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59" w:rsidRDefault="00B22280" w:rsidP="00B55ABE">
      <w:pPr>
        <w:jc w:val="center"/>
        <w:rPr>
          <w:rFonts w:ascii="Times New Roman" w:hAnsi="Times New Roman"/>
          <w:b/>
          <w:sz w:val="32"/>
          <w:szCs w:val="32"/>
        </w:rPr>
      </w:pPr>
      <w:r w:rsidRPr="00AB6C59">
        <w:rPr>
          <w:rFonts w:ascii="Times New Roman" w:hAnsi="Times New Roman"/>
          <w:b/>
          <w:sz w:val="32"/>
          <w:szCs w:val="32"/>
        </w:rPr>
        <w:t>TABLE</w:t>
      </w:r>
      <w:r w:rsidR="002C1D59">
        <w:rPr>
          <w:rFonts w:ascii="Times New Roman" w:hAnsi="Times New Roman"/>
          <w:b/>
          <w:sz w:val="32"/>
          <w:szCs w:val="32"/>
        </w:rPr>
        <w:t>S</w:t>
      </w:r>
      <w:r w:rsidR="004517D8">
        <w:rPr>
          <w:rFonts w:ascii="Times New Roman" w:hAnsi="Times New Roman"/>
          <w:b/>
          <w:sz w:val="32"/>
          <w:szCs w:val="32"/>
        </w:rPr>
        <w:t xml:space="preserve"> </w:t>
      </w:r>
      <w:r w:rsidRPr="00AB6C59">
        <w:rPr>
          <w:rFonts w:ascii="Times New Roman" w:hAnsi="Times New Roman"/>
          <w:b/>
          <w:sz w:val="32"/>
          <w:szCs w:val="32"/>
        </w:rPr>
        <w:t>AND GRAPH</w:t>
      </w:r>
      <w:r w:rsidR="00707E62">
        <w:rPr>
          <w:rFonts w:ascii="Times New Roman" w:hAnsi="Times New Roman"/>
          <w:b/>
          <w:sz w:val="32"/>
          <w:szCs w:val="32"/>
        </w:rPr>
        <w:t>S</w:t>
      </w:r>
      <w:r w:rsidRPr="00AB6C59">
        <w:rPr>
          <w:rFonts w:ascii="Times New Roman" w:hAnsi="Times New Roman"/>
          <w:b/>
          <w:sz w:val="32"/>
          <w:szCs w:val="32"/>
        </w:rPr>
        <w:t xml:space="preserve"> CONTENTS</w:t>
      </w:r>
    </w:p>
    <w:p w:rsidR="00626446" w:rsidRPr="00AB6C59" w:rsidRDefault="00626446" w:rsidP="00B22280">
      <w:pPr>
        <w:tabs>
          <w:tab w:val="center" w:pos="4320"/>
        </w:tabs>
        <w:jc w:val="center"/>
        <w:rPr>
          <w:rFonts w:ascii="Times New Roman" w:hAnsi="Times New Roman"/>
          <w:b/>
          <w:sz w:val="32"/>
          <w:szCs w:val="32"/>
        </w:rPr>
      </w:pPr>
      <w:r w:rsidRPr="00AB6C59">
        <w:rPr>
          <w:rFonts w:ascii="Times New Roman" w:hAnsi="Times New Roman"/>
          <w:b/>
          <w:sz w:val="32"/>
          <w:szCs w:val="32"/>
        </w:rPr>
        <w:t>CONTENTS</w:t>
      </w:r>
    </w:p>
    <w:tbl>
      <w:tblPr>
        <w:tblStyle w:val="TableGrid"/>
        <w:tblW w:w="8856" w:type="dxa"/>
        <w:tblInd w:w="524" w:type="dxa"/>
        <w:tblLayout w:type="fixed"/>
        <w:tblLook w:val="04A0"/>
      </w:tblPr>
      <w:tblGrid>
        <w:gridCol w:w="1744"/>
        <w:gridCol w:w="1513"/>
        <w:gridCol w:w="107"/>
        <w:gridCol w:w="2060"/>
        <w:gridCol w:w="2564"/>
        <w:gridCol w:w="868"/>
      </w:tblGrid>
      <w:tr w:rsidR="00D85094" w:rsidRPr="00AB6C59" w:rsidTr="00132D45">
        <w:tc>
          <w:tcPr>
            <w:tcW w:w="1744" w:type="dxa"/>
            <w:vAlign w:val="center"/>
            <w:hideMark/>
          </w:tcPr>
          <w:p w:rsidR="00D85094" w:rsidRPr="00AB6C59" w:rsidRDefault="00D85094" w:rsidP="00AA0A90">
            <w:pPr>
              <w:autoSpaceDE w:val="0"/>
              <w:autoSpaceDN w:val="0"/>
              <w:adjustRightInd w:val="0"/>
              <w:jc w:val="center"/>
              <w:rPr>
                <w:rFonts w:ascii="Times New Roman" w:eastAsia="Times New Roman" w:hAnsi="Times New Roman"/>
                <w:b/>
                <w:bCs/>
                <w:sz w:val="24"/>
                <w:szCs w:val="24"/>
              </w:rPr>
            </w:pPr>
            <w:r w:rsidRPr="00AB6C59">
              <w:rPr>
                <w:rFonts w:ascii="Times New Roman" w:eastAsia="Times New Roman" w:hAnsi="Times New Roman"/>
                <w:b/>
                <w:bCs/>
                <w:sz w:val="24"/>
                <w:szCs w:val="24"/>
              </w:rPr>
              <w:t>Chapter No.</w:t>
            </w:r>
          </w:p>
        </w:tc>
        <w:tc>
          <w:tcPr>
            <w:tcW w:w="1513" w:type="dxa"/>
            <w:vAlign w:val="center"/>
            <w:hideMark/>
          </w:tcPr>
          <w:p w:rsidR="00D85094" w:rsidRPr="00AB6C59" w:rsidRDefault="00D85094" w:rsidP="00AA0A90">
            <w:pPr>
              <w:autoSpaceDE w:val="0"/>
              <w:autoSpaceDN w:val="0"/>
              <w:adjustRightInd w:val="0"/>
              <w:jc w:val="center"/>
              <w:rPr>
                <w:rFonts w:ascii="Times New Roman" w:eastAsia="Times New Roman" w:hAnsi="Times New Roman"/>
                <w:b/>
                <w:bCs/>
                <w:sz w:val="24"/>
                <w:szCs w:val="24"/>
              </w:rPr>
            </w:pPr>
            <w:r w:rsidRPr="00AB6C59">
              <w:rPr>
                <w:rFonts w:ascii="Times New Roman" w:eastAsia="Times New Roman" w:hAnsi="Times New Roman"/>
                <w:b/>
                <w:bCs/>
                <w:sz w:val="24"/>
                <w:szCs w:val="24"/>
              </w:rPr>
              <w:t>Name of Chapter</w:t>
            </w:r>
          </w:p>
        </w:tc>
        <w:tc>
          <w:tcPr>
            <w:tcW w:w="2167" w:type="dxa"/>
            <w:gridSpan w:val="2"/>
            <w:vAlign w:val="center"/>
            <w:hideMark/>
          </w:tcPr>
          <w:p w:rsidR="00D85094" w:rsidRPr="00AB6C59" w:rsidRDefault="00D85094" w:rsidP="00AA0A90">
            <w:pPr>
              <w:autoSpaceDE w:val="0"/>
              <w:autoSpaceDN w:val="0"/>
              <w:adjustRightInd w:val="0"/>
              <w:jc w:val="center"/>
              <w:rPr>
                <w:rFonts w:ascii="Times New Roman" w:eastAsia="Times New Roman" w:hAnsi="Times New Roman"/>
                <w:b/>
                <w:bCs/>
                <w:sz w:val="24"/>
                <w:szCs w:val="24"/>
              </w:rPr>
            </w:pPr>
            <w:r w:rsidRPr="00AB6C59">
              <w:rPr>
                <w:rFonts w:ascii="Times New Roman" w:eastAsia="Times New Roman" w:hAnsi="Times New Roman"/>
                <w:b/>
                <w:bCs/>
                <w:sz w:val="24"/>
                <w:szCs w:val="24"/>
              </w:rPr>
              <w:t>Titles</w:t>
            </w:r>
          </w:p>
        </w:tc>
        <w:tc>
          <w:tcPr>
            <w:tcW w:w="2564" w:type="dxa"/>
            <w:vAlign w:val="center"/>
            <w:hideMark/>
          </w:tcPr>
          <w:p w:rsidR="00D85094" w:rsidRPr="00AB6C59" w:rsidRDefault="00D85094" w:rsidP="00AA0A90">
            <w:pPr>
              <w:autoSpaceDE w:val="0"/>
              <w:autoSpaceDN w:val="0"/>
              <w:adjustRightInd w:val="0"/>
              <w:jc w:val="center"/>
              <w:rPr>
                <w:rFonts w:ascii="Times New Roman" w:eastAsia="Times New Roman" w:hAnsi="Times New Roman"/>
                <w:b/>
                <w:bCs/>
                <w:sz w:val="24"/>
                <w:szCs w:val="24"/>
              </w:rPr>
            </w:pPr>
            <w:r w:rsidRPr="00AB6C59">
              <w:rPr>
                <w:rFonts w:ascii="Times New Roman" w:eastAsia="Times New Roman" w:hAnsi="Times New Roman"/>
                <w:b/>
                <w:bCs/>
                <w:sz w:val="24"/>
                <w:szCs w:val="24"/>
              </w:rPr>
              <w:t>Sub-Titles</w:t>
            </w:r>
          </w:p>
        </w:tc>
        <w:tc>
          <w:tcPr>
            <w:tcW w:w="868" w:type="dxa"/>
            <w:vAlign w:val="center"/>
            <w:hideMark/>
          </w:tcPr>
          <w:p w:rsidR="00D85094" w:rsidRPr="00AB6C59" w:rsidRDefault="00D85094" w:rsidP="00AA0A90">
            <w:pPr>
              <w:autoSpaceDE w:val="0"/>
              <w:autoSpaceDN w:val="0"/>
              <w:adjustRightInd w:val="0"/>
              <w:jc w:val="center"/>
              <w:rPr>
                <w:rFonts w:ascii="Times New Roman" w:eastAsia="Times New Roman" w:hAnsi="Times New Roman"/>
                <w:b/>
                <w:bCs/>
                <w:sz w:val="24"/>
                <w:szCs w:val="24"/>
              </w:rPr>
            </w:pPr>
            <w:r w:rsidRPr="00AB6C59">
              <w:rPr>
                <w:rFonts w:ascii="Times New Roman" w:eastAsia="Times New Roman" w:hAnsi="Times New Roman"/>
                <w:b/>
                <w:bCs/>
                <w:sz w:val="24"/>
                <w:szCs w:val="24"/>
              </w:rPr>
              <w:t>Page No.</w:t>
            </w:r>
          </w:p>
        </w:tc>
      </w:tr>
      <w:tr w:rsidR="00D85094" w:rsidRPr="00AB6C59" w:rsidTr="00B22280">
        <w:trPr>
          <w:trHeight w:val="323"/>
        </w:trPr>
        <w:tc>
          <w:tcPr>
            <w:tcW w:w="7988" w:type="dxa"/>
            <w:gridSpan w:val="5"/>
            <w:vAlign w:val="center"/>
            <w:hideMark/>
          </w:tcPr>
          <w:p w:rsidR="00D85094" w:rsidRPr="00B22280" w:rsidRDefault="00B22280" w:rsidP="00B22280">
            <w:pPr>
              <w:jc w:val="center"/>
              <w:rPr>
                <w:rFonts w:ascii="Times New Roman" w:eastAsia="Times New Roman" w:hAnsi="Times New Roman"/>
                <w:b/>
                <w:bCs/>
                <w:sz w:val="24"/>
                <w:szCs w:val="24"/>
              </w:rPr>
            </w:pPr>
            <w:r w:rsidRPr="00B22280">
              <w:rPr>
                <w:rFonts w:ascii="Times New Roman" w:hAnsi="Times New Roman"/>
                <w:b/>
                <w:sz w:val="24"/>
                <w:szCs w:val="24"/>
              </w:rPr>
              <w:t>Table</w:t>
            </w:r>
            <w:r>
              <w:rPr>
                <w:rFonts w:ascii="Times New Roman" w:hAnsi="Times New Roman"/>
                <w:b/>
                <w:sz w:val="24"/>
                <w:szCs w:val="24"/>
              </w:rPr>
              <w:t>s</w:t>
            </w:r>
          </w:p>
        </w:tc>
        <w:tc>
          <w:tcPr>
            <w:tcW w:w="868" w:type="dxa"/>
            <w:vAlign w:val="center"/>
            <w:hideMark/>
          </w:tcPr>
          <w:p w:rsidR="00D85094" w:rsidRPr="00AB6C59" w:rsidRDefault="005B4A2B" w:rsidP="006C3A1B">
            <w:pPr>
              <w:autoSpaceDE w:val="0"/>
              <w:autoSpaceDN w:val="0"/>
              <w:adjustRightInd w:val="0"/>
              <w:jc w:val="center"/>
              <w:rPr>
                <w:rFonts w:ascii="Times New Roman" w:eastAsia="Times New Roman" w:hAnsi="Times New Roman"/>
                <w:b/>
                <w:bCs/>
                <w:sz w:val="24"/>
                <w:szCs w:val="24"/>
              </w:rPr>
            </w:pPr>
            <w:r>
              <w:rPr>
                <w:rFonts w:ascii="Times New Roman" w:eastAsia="Times New Roman" w:hAnsi="Times New Roman"/>
                <w:b/>
                <w:bCs/>
                <w:sz w:val="24"/>
                <w:szCs w:val="24"/>
              </w:rPr>
              <w:t>II</w:t>
            </w:r>
          </w:p>
        </w:tc>
      </w:tr>
      <w:tr w:rsidR="00B22280" w:rsidRPr="00AB6C59" w:rsidTr="00A7639F">
        <w:trPr>
          <w:trHeight w:val="323"/>
        </w:trPr>
        <w:tc>
          <w:tcPr>
            <w:tcW w:w="7988" w:type="dxa"/>
            <w:gridSpan w:val="5"/>
            <w:tcBorders>
              <w:right w:val="single" w:sz="4" w:space="0" w:color="auto"/>
            </w:tcBorders>
            <w:vAlign w:val="center"/>
            <w:hideMark/>
          </w:tcPr>
          <w:p w:rsidR="00B22280" w:rsidRPr="00B22280" w:rsidRDefault="00720A67" w:rsidP="00B22280">
            <w:pPr>
              <w:jc w:val="center"/>
              <w:rPr>
                <w:rFonts w:ascii="Times New Roman" w:hAnsi="Times New Roman"/>
                <w:b/>
                <w:sz w:val="24"/>
                <w:szCs w:val="24"/>
              </w:rPr>
            </w:pPr>
            <w:r>
              <w:rPr>
                <w:rFonts w:ascii="Times New Roman" w:hAnsi="Times New Roman"/>
                <w:b/>
                <w:sz w:val="24"/>
                <w:szCs w:val="24"/>
              </w:rPr>
              <w:t>Graphs</w:t>
            </w:r>
          </w:p>
        </w:tc>
        <w:tc>
          <w:tcPr>
            <w:tcW w:w="868" w:type="dxa"/>
            <w:tcBorders>
              <w:left w:val="single" w:sz="4" w:space="0" w:color="auto"/>
            </w:tcBorders>
            <w:vAlign w:val="center"/>
            <w:hideMark/>
          </w:tcPr>
          <w:p w:rsidR="00B22280" w:rsidRDefault="005B4A2B" w:rsidP="006C3A1B">
            <w:pPr>
              <w:autoSpaceDE w:val="0"/>
              <w:autoSpaceDN w:val="0"/>
              <w:adjustRightInd w:val="0"/>
              <w:jc w:val="center"/>
              <w:rPr>
                <w:rFonts w:ascii="Times New Roman" w:eastAsia="Times New Roman" w:hAnsi="Times New Roman"/>
                <w:b/>
                <w:bCs/>
                <w:sz w:val="24"/>
                <w:szCs w:val="24"/>
              </w:rPr>
            </w:pPr>
            <w:r>
              <w:rPr>
                <w:rFonts w:ascii="Times New Roman" w:eastAsia="Times New Roman" w:hAnsi="Times New Roman"/>
                <w:b/>
                <w:bCs/>
                <w:sz w:val="24"/>
                <w:szCs w:val="24"/>
              </w:rPr>
              <w:t>II</w:t>
            </w:r>
          </w:p>
        </w:tc>
      </w:tr>
      <w:tr w:rsidR="00132D45" w:rsidRPr="00AB6C59" w:rsidTr="00A7639F">
        <w:trPr>
          <w:trHeight w:val="323"/>
        </w:trPr>
        <w:tc>
          <w:tcPr>
            <w:tcW w:w="7988" w:type="dxa"/>
            <w:gridSpan w:val="5"/>
            <w:tcBorders>
              <w:right w:val="single" w:sz="4" w:space="0" w:color="auto"/>
            </w:tcBorders>
            <w:vAlign w:val="center"/>
            <w:hideMark/>
          </w:tcPr>
          <w:p w:rsidR="00132D45" w:rsidRDefault="00132D45" w:rsidP="00B22280">
            <w:pPr>
              <w:jc w:val="center"/>
              <w:rPr>
                <w:rFonts w:ascii="Times New Roman" w:hAnsi="Times New Roman"/>
                <w:b/>
                <w:sz w:val="24"/>
                <w:szCs w:val="24"/>
              </w:rPr>
            </w:pPr>
            <w:r>
              <w:rPr>
                <w:rFonts w:ascii="Times New Roman" w:hAnsi="Times New Roman"/>
                <w:b/>
                <w:sz w:val="24"/>
                <w:szCs w:val="24"/>
              </w:rPr>
              <w:t>List of Abbreviations</w:t>
            </w:r>
          </w:p>
        </w:tc>
        <w:tc>
          <w:tcPr>
            <w:tcW w:w="868" w:type="dxa"/>
            <w:tcBorders>
              <w:left w:val="single" w:sz="4" w:space="0" w:color="auto"/>
            </w:tcBorders>
            <w:vAlign w:val="center"/>
            <w:hideMark/>
          </w:tcPr>
          <w:p w:rsidR="00132D45" w:rsidRDefault="005B4A2B" w:rsidP="006C3A1B">
            <w:pPr>
              <w:autoSpaceDE w:val="0"/>
              <w:autoSpaceDN w:val="0"/>
              <w:adjustRightInd w:val="0"/>
              <w:jc w:val="center"/>
              <w:rPr>
                <w:rFonts w:ascii="Times New Roman" w:eastAsia="Times New Roman" w:hAnsi="Times New Roman"/>
                <w:b/>
                <w:bCs/>
                <w:sz w:val="24"/>
                <w:szCs w:val="24"/>
              </w:rPr>
            </w:pPr>
            <w:r>
              <w:rPr>
                <w:rFonts w:ascii="Times New Roman" w:eastAsia="Times New Roman" w:hAnsi="Times New Roman"/>
                <w:b/>
                <w:bCs/>
                <w:sz w:val="24"/>
                <w:szCs w:val="24"/>
              </w:rPr>
              <w:t>III</w:t>
            </w:r>
          </w:p>
        </w:tc>
      </w:tr>
      <w:tr w:rsidR="00A7639F" w:rsidRPr="00AB6C59" w:rsidTr="00A7639F">
        <w:tc>
          <w:tcPr>
            <w:tcW w:w="7988" w:type="dxa"/>
            <w:gridSpan w:val="5"/>
            <w:tcBorders>
              <w:top w:val="nil"/>
              <w:right w:val="single" w:sz="4" w:space="0" w:color="auto"/>
            </w:tcBorders>
            <w:vAlign w:val="center"/>
            <w:hideMark/>
          </w:tcPr>
          <w:p w:rsidR="00A7639F" w:rsidRPr="00AB6C59" w:rsidRDefault="00A7639F" w:rsidP="00B22280">
            <w:pPr>
              <w:autoSpaceDE w:val="0"/>
              <w:autoSpaceDN w:val="0"/>
              <w:adjustRightInd w:val="0"/>
              <w:rPr>
                <w:rFonts w:ascii="Times New Roman" w:hAnsi="Times New Roman"/>
                <w:sz w:val="24"/>
                <w:szCs w:val="24"/>
              </w:rPr>
            </w:pPr>
            <w:r w:rsidRPr="00F36ED2">
              <w:rPr>
                <w:rFonts w:ascii="Times New Roman" w:hAnsi="Times New Roman"/>
                <w:b/>
                <w:sz w:val="24"/>
                <w:szCs w:val="24"/>
              </w:rPr>
              <w:t>Abstract</w:t>
            </w:r>
          </w:p>
        </w:tc>
        <w:tc>
          <w:tcPr>
            <w:tcW w:w="868" w:type="dxa"/>
            <w:tcBorders>
              <w:top w:val="nil"/>
              <w:left w:val="single" w:sz="4" w:space="0" w:color="auto"/>
            </w:tcBorders>
            <w:vAlign w:val="center"/>
          </w:tcPr>
          <w:p w:rsidR="00A7639F" w:rsidRPr="00AB6C59" w:rsidRDefault="00C6722C" w:rsidP="00A7639F">
            <w:pPr>
              <w:autoSpaceDE w:val="0"/>
              <w:autoSpaceDN w:val="0"/>
              <w:adjustRightInd w:val="0"/>
              <w:rPr>
                <w:rFonts w:ascii="Times New Roman" w:hAnsi="Times New Roman"/>
                <w:sz w:val="24"/>
                <w:szCs w:val="24"/>
              </w:rPr>
            </w:pPr>
            <w:r>
              <w:rPr>
                <w:rFonts w:ascii="Times New Roman" w:hAnsi="Times New Roman"/>
                <w:sz w:val="24"/>
                <w:szCs w:val="24"/>
              </w:rPr>
              <w:t>01-03</w:t>
            </w:r>
          </w:p>
        </w:tc>
      </w:tr>
      <w:tr w:rsidR="00D85094" w:rsidRPr="00AB6C59" w:rsidTr="00A7639F">
        <w:tc>
          <w:tcPr>
            <w:tcW w:w="7988" w:type="dxa"/>
            <w:gridSpan w:val="5"/>
            <w:tcBorders>
              <w:right w:val="single" w:sz="4" w:space="0" w:color="auto"/>
            </w:tcBorders>
            <w:vAlign w:val="center"/>
            <w:hideMark/>
          </w:tcPr>
          <w:p w:rsidR="00D85094" w:rsidRPr="00F36ED2" w:rsidRDefault="00D85094" w:rsidP="00D85094">
            <w:pPr>
              <w:autoSpaceDE w:val="0"/>
              <w:autoSpaceDN w:val="0"/>
              <w:adjustRightInd w:val="0"/>
              <w:rPr>
                <w:rFonts w:ascii="Times New Roman" w:hAnsi="Times New Roman"/>
                <w:b/>
                <w:sz w:val="24"/>
                <w:szCs w:val="24"/>
              </w:rPr>
            </w:pPr>
          </w:p>
        </w:tc>
        <w:tc>
          <w:tcPr>
            <w:tcW w:w="868" w:type="dxa"/>
            <w:tcBorders>
              <w:left w:val="single" w:sz="4" w:space="0" w:color="auto"/>
            </w:tcBorders>
            <w:vAlign w:val="center"/>
            <w:hideMark/>
          </w:tcPr>
          <w:p w:rsidR="00D85094" w:rsidRPr="00AB6C59" w:rsidRDefault="00D85094" w:rsidP="006C3A1B">
            <w:pPr>
              <w:autoSpaceDE w:val="0"/>
              <w:autoSpaceDN w:val="0"/>
              <w:adjustRightInd w:val="0"/>
              <w:jc w:val="center"/>
              <w:rPr>
                <w:rFonts w:ascii="Times New Roman" w:hAnsi="Times New Roman"/>
                <w:sz w:val="24"/>
                <w:szCs w:val="24"/>
              </w:rPr>
            </w:pPr>
          </w:p>
        </w:tc>
      </w:tr>
      <w:tr w:rsidR="00D85094" w:rsidRPr="00AB6C59" w:rsidTr="00A7639F">
        <w:tc>
          <w:tcPr>
            <w:tcW w:w="7988" w:type="dxa"/>
            <w:gridSpan w:val="5"/>
            <w:tcBorders>
              <w:bottom w:val="nil"/>
              <w:right w:val="single" w:sz="4" w:space="0" w:color="auto"/>
            </w:tcBorders>
            <w:vAlign w:val="center"/>
            <w:hideMark/>
          </w:tcPr>
          <w:p w:rsidR="00D85094" w:rsidRPr="00F36ED2" w:rsidRDefault="00D85094" w:rsidP="00D85094">
            <w:pPr>
              <w:autoSpaceDE w:val="0"/>
              <w:autoSpaceDN w:val="0"/>
              <w:adjustRightInd w:val="0"/>
              <w:rPr>
                <w:rFonts w:ascii="Times New Roman" w:hAnsi="Times New Roman"/>
                <w:b/>
                <w:sz w:val="24"/>
                <w:szCs w:val="24"/>
              </w:rPr>
            </w:pPr>
          </w:p>
        </w:tc>
        <w:tc>
          <w:tcPr>
            <w:tcW w:w="868" w:type="dxa"/>
            <w:vMerge w:val="restart"/>
            <w:tcBorders>
              <w:left w:val="single" w:sz="4" w:space="0" w:color="auto"/>
            </w:tcBorders>
            <w:vAlign w:val="center"/>
            <w:hideMark/>
          </w:tcPr>
          <w:p w:rsidR="00D85094" w:rsidRPr="00AB6C59" w:rsidRDefault="00D85094" w:rsidP="006C3A1B">
            <w:pPr>
              <w:autoSpaceDE w:val="0"/>
              <w:autoSpaceDN w:val="0"/>
              <w:adjustRightInd w:val="0"/>
              <w:jc w:val="center"/>
              <w:rPr>
                <w:rFonts w:ascii="Times New Roman" w:hAnsi="Times New Roman"/>
                <w:sz w:val="24"/>
                <w:szCs w:val="24"/>
              </w:rPr>
            </w:pPr>
          </w:p>
        </w:tc>
      </w:tr>
      <w:tr w:rsidR="00D85094" w:rsidRPr="00AB6C59" w:rsidTr="005B4A2B">
        <w:tc>
          <w:tcPr>
            <w:tcW w:w="1744" w:type="dxa"/>
            <w:tcBorders>
              <w:top w:val="nil"/>
            </w:tcBorders>
            <w:vAlign w:val="center"/>
            <w:hideMark/>
          </w:tcPr>
          <w:p w:rsidR="00D85094" w:rsidRPr="00AB6C59" w:rsidRDefault="00D85094" w:rsidP="006C3A1B">
            <w:pPr>
              <w:autoSpaceDE w:val="0"/>
              <w:autoSpaceDN w:val="0"/>
              <w:adjustRightInd w:val="0"/>
              <w:jc w:val="center"/>
              <w:rPr>
                <w:rFonts w:ascii="Times New Roman" w:eastAsia="Times New Roman" w:hAnsi="Times New Roman"/>
                <w:b/>
                <w:bCs/>
              </w:rPr>
            </w:pPr>
            <w:r w:rsidRPr="00AB6C59">
              <w:rPr>
                <w:rFonts w:ascii="Times New Roman" w:eastAsia="Times New Roman" w:hAnsi="Times New Roman"/>
                <w:b/>
                <w:bCs/>
              </w:rPr>
              <w:t>CHAPTER I</w:t>
            </w:r>
          </w:p>
        </w:tc>
        <w:tc>
          <w:tcPr>
            <w:tcW w:w="1620" w:type="dxa"/>
            <w:gridSpan w:val="2"/>
            <w:tcBorders>
              <w:top w:val="nil"/>
            </w:tcBorders>
            <w:vAlign w:val="center"/>
            <w:hideMark/>
          </w:tcPr>
          <w:p w:rsidR="00D85094" w:rsidRPr="00B22280" w:rsidRDefault="00D85094" w:rsidP="006C3A1B">
            <w:pPr>
              <w:autoSpaceDE w:val="0"/>
              <w:autoSpaceDN w:val="0"/>
              <w:adjustRightInd w:val="0"/>
              <w:jc w:val="center"/>
              <w:rPr>
                <w:rFonts w:ascii="Times New Roman" w:hAnsi="Times New Roman"/>
                <w:b/>
                <w:sz w:val="24"/>
                <w:szCs w:val="24"/>
              </w:rPr>
            </w:pPr>
            <w:r w:rsidRPr="00B22280">
              <w:rPr>
                <w:rFonts w:ascii="Times New Roman" w:hAnsi="Times New Roman"/>
                <w:b/>
                <w:sz w:val="24"/>
                <w:szCs w:val="24"/>
              </w:rPr>
              <w:t>Introduction</w:t>
            </w:r>
          </w:p>
        </w:tc>
        <w:tc>
          <w:tcPr>
            <w:tcW w:w="2060" w:type="dxa"/>
            <w:tcBorders>
              <w:top w:val="nil"/>
            </w:tcBorders>
            <w:vAlign w:val="center"/>
          </w:tcPr>
          <w:p w:rsidR="00D85094" w:rsidRPr="00AB6C59" w:rsidRDefault="00D85094" w:rsidP="006C3A1B">
            <w:pPr>
              <w:autoSpaceDE w:val="0"/>
              <w:autoSpaceDN w:val="0"/>
              <w:adjustRightInd w:val="0"/>
              <w:jc w:val="center"/>
              <w:rPr>
                <w:rFonts w:ascii="Times New Roman" w:hAnsi="Times New Roman"/>
                <w:sz w:val="24"/>
                <w:szCs w:val="24"/>
              </w:rPr>
            </w:pPr>
          </w:p>
        </w:tc>
        <w:tc>
          <w:tcPr>
            <w:tcW w:w="2564" w:type="dxa"/>
            <w:tcBorders>
              <w:top w:val="nil"/>
              <w:right w:val="single" w:sz="4" w:space="0" w:color="auto"/>
            </w:tcBorders>
            <w:vAlign w:val="center"/>
          </w:tcPr>
          <w:p w:rsidR="00D85094" w:rsidRPr="00AB6C59" w:rsidRDefault="00D85094" w:rsidP="006C3A1B">
            <w:pPr>
              <w:autoSpaceDE w:val="0"/>
              <w:autoSpaceDN w:val="0"/>
              <w:adjustRightInd w:val="0"/>
              <w:jc w:val="center"/>
              <w:rPr>
                <w:rFonts w:ascii="Times New Roman" w:hAnsi="Times New Roman"/>
                <w:sz w:val="24"/>
                <w:szCs w:val="24"/>
              </w:rPr>
            </w:pPr>
          </w:p>
        </w:tc>
        <w:tc>
          <w:tcPr>
            <w:tcW w:w="868" w:type="dxa"/>
            <w:vMerge/>
            <w:tcBorders>
              <w:left w:val="single" w:sz="4" w:space="0" w:color="auto"/>
            </w:tcBorders>
            <w:vAlign w:val="center"/>
            <w:hideMark/>
          </w:tcPr>
          <w:p w:rsidR="00D85094" w:rsidRPr="00AB6C59" w:rsidRDefault="00D85094" w:rsidP="006C3A1B">
            <w:pPr>
              <w:autoSpaceDE w:val="0"/>
              <w:autoSpaceDN w:val="0"/>
              <w:adjustRightInd w:val="0"/>
              <w:jc w:val="center"/>
              <w:rPr>
                <w:rFonts w:ascii="Times New Roman" w:hAnsi="Times New Roman"/>
                <w:sz w:val="24"/>
                <w:szCs w:val="24"/>
              </w:rPr>
            </w:pPr>
          </w:p>
        </w:tc>
      </w:tr>
      <w:tr w:rsidR="00622C35" w:rsidRPr="00AB6C59" w:rsidTr="005B4A2B">
        <w:trPr>
          <w:trHeight w:val="490"/>
        </w:trPr>
        <w:tc>
          <w:tcPr>
            <w:tcW w:w="1744" w:type="dxa"/>
            <w:vMerge w:val="restart"/>
            <w:vAlign w:val="center"/>
            <w:hideMark/>
          </w:tcPr>
          <w:p w:rsidR="00622C35" w:rsidRPr="00AB6C59" w:rsidRDefault="00622C35" w:rsidP="006C3A1B">
            <w:pPr>
              <w:autoSpaceDE w:val="0"/>
              <w:autoSpaceDN w:val="0"/>
              <w:adjustRightInd w:val="0"/>
              <w:jc w:val="center"/>
              <w:rPr>
                <w:rFonts w:ascii="Times New Roman" w:eastAsia="Times New Roman" w:hAnsi="Times New Roman"/>
                <w:b/>
                <w:bCs/>
              </w:rPr>
            </w:pPr>
          </w:p>
          <w:p w:rsidR="00622C35" w:rsidRPr="00AB6C59" w:rsidRDefault="00622C35" w:rsidP="006C3A1B">
            <w:pPr>
              <w:autoSpaceDE w:val="0"/>
              <w:autoSpaceDN w:val="0"/>
              <w:adjustRightInd w:val="0"/>
              <w:jc w:val="center"/>
              <w:rPr>
                <w:rFonts w:ascii="Times New Roman" w:eastAsia="Times New Roman" w:hAnsi="Times New Roman"/>
                <w:b/>
                <w:bCs/>
              </w:rPr>
            </w:pPr>
            <w:r w:rsidRPr="00AB6C59">
              <w:rPr>
                <w:rFonts w:ascii="Times New Roman" w:eastAsia="Times New Roman" w:hAnsi="Times New Roman"/>
                <w:b/>
                <w:bCs/>
              </w:rPr>
              <w:t>CHAPTER II</w:t>
            </w:r>
          </w:p>
        </w:tc>
        <w:tc>
          <w:tcPr>
            <w:tcW w:w="1620" w:type="dxa"/>
            <w:gridSpan w:val="2"/>
            <w:vMerge w:val="restart"/>
            <w:vAlign w:val="center"/>
          </w:tcPr>
          <w:p w:rsidR="00622C35" w:rsidRPr="00AB6C59" w:rsidRDefault="00622C35" w:rsidP="006C3A1B">
            <w:pPr>
              <w:autoSpaceDE w:val="0"/>
              <w:autoSpaceDN w:val="0"/>
              <w:adjustRightInd w:val="0"/>
              <w:jc w:val="center"/>
              <w:rPr>
                <w:rFonts w:ascii="Times New Roman" w:eastAsia="Calibri" w:hAnsi="Times New Roman" w:cs="Times New Roman"/>
                <w:sz w:val="24"/>
                <w:szCs w:val="24"/>
              </w:rPr>
            </w:pPr>
          </w:p>
          <w:p w:rsidR="00622C35" w:rsidRPr="00AB6C59" w:rsidRDefault="00622C35" w:rsidP="006C3A1B">
            <w:pPr>
              <w:autoSpaceDE w:val="0"/>
              <w:autoSpaceDN w:val="0"/>
              <w:adjustRightInd w:val="0"/>
              <w:jc w:val="center"/>
              <w:rPr>
                <w:rFonts w:ascii="Times New Roman" w:hAnsi="Times New Roman"/>
                <w:sz w:val="24"/>
                <w:szCs w:val="24"/>
              </w:rPr>
            </w:pPr>
          </w:p>
          <w:p w:rsidR="00622C35" w:rsidRPr="00AB6C59" w:rsidRDefault="00622C35" w:rsidP="006C3A1B">
            <w:pPr>
              <w:autoSpaceDE w:val="0"/>
              <w:autoSpaceDN w:val="0"/>
              <w:adjustRightInd w:val="0"/>
              <w:jc w:val="center"/>
              <w:rPr>
                <w:rFonts w:ascii="Times New Roman" w:hAnsi="Times New Roman"/>
                <w:sz w:val="24"/>
                <w:szCs w:val="24"/>
              </w:rPr>
            </w:pPr>
          </w:p>
          <w:p w:rsidR="00622C35" w:rsidRPr="00B22280" w:rsidRDefault="00622C35" w:rsidP="006C3A1B">
            <w:pPr>
              <w:autoSpaceDE w:val="0"/>
              <w:autoSpaceDN w:val="0"/>
              <w:adjustRightInd w:val="0"/>
              <w:jc w:val="center"/>
              <w:rPr>
                <w:rFonts w:ascii="Times New Roman" w:hAnsi="Times New Roman"/>
                <w:b/>
                <w:sz w:val="24"/>
                <w:szCs w:val="24"/>
              </w:rPr>
            </w:pPr>
            <w:r w:rsidRPr="00B22280">
              <w:rPr>
                <w:rFonts w:ascii="Times New Roman" w:hAnsi="Times New Roman"/>
                <w:b/>
                <w:sz w:val="24"/>
                <w:szCs w:val="24"/>
              </w:rPr>
              <w:t>Materials and Methods</w:t>
            </w:r>
          </w:p>
        </w:tc>
        <w:tc>
          <w:tcPr>
            <w:tcW w:w="2060" w:type="dxa"/>
            <w:vAlign w:val="center"/>
            <w:hideMark/>
          </w:tcPr>
          <w:p w:rsidR="00622C35" w:rsidRPr="00AB6C59" w:rsidRDefault="00C6722C" w:rsidP="00132D45">
            <w:pPr>
              <w:autoSpaceDE w:val="0"/>
              <w:autoSpaceDN w:val="0"/>
              <w:adjustRightInd w:val="0"/>
              <w:rPr>
                <w:rFonts w:ascii="Times New Roman" w:hAnsi="Times New Roman"/>
                <w:sz w:val="24"/>
                <w:szCs w:val="24"/>
              </w:rPr>
            </w:pPr>
            <w:r w:rsidRPr="00C6722C">
              <w:rPr>
                <w:rFonts w:ascii="Times New Roman" w:hAnsi="Times New Roman"/>
                <w:sz w:val="24"/>
                <w:szCs w:val="24"/>
              </w:rPr>
              <w:t>2.1. Description of study area and samples</w:t>
            </w:r>
          </w:p>
        </w:tc>
        <w:tc>
          <w:tcPr>
            <w:tcW w:w="2564" w:type="dxa"/>
            <w:vAlign w:val="center"/>
          </w:tcPr>
          <w:p w:rsidR="00622C35" w:rsidRPr="00AB6C59" w:rsidRDefault="00622C35" w:rsidP="006C3A1B">
            <w:pPr>
              <w:pStyle w:val="Default"/>
              <w:jc w:val="center"/>
              <w:rPr>
                <w:color w:val="auto"/>
              </w:rPr>
            </w:pPr>
          </w:p>
        </w:tc>
        <w:tc>
          <w:tcPr>
            <w:tcW w:w="868" w:type="dxa"/>
            <w:vAlign w:val="center"/>
          </w:tcPr>
          <w:p w:rsidR="00622C35" w:rsidRPr="00AB6C59" w:rsidRDefault="00C6722C" w:rsidP="006C3A1B">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r>
      <w:tr w:rsidR="00622C35" w:rsidRPr="00AB6C59" w:rsidTr="005B4A2B">
        <w:trPr>
          <w:trHeight w:val="285"/>
        </w:trPr>
        <w:tc>
          <w:tcPr>
            <w:tcW w:w="1744" w:type="dxa"/>
            <w:vMerge/>
            <w:vAlign w:val="center"/>
            <w:hideMark/>
          </w:tcPr>
          <w:p w:rsidR="00622C35" w:rsidRPr="00AB6C59" w:rsidRDefault="00622C35" w:rsidP="006C3A1B">
            <w:pPr>
              <w:jc w:val="center"/>
              <w:rPr>
                <w:rFonts w:ascii="Times New Roman" w:eastAsia="Times New Roman" w:hAnsi="Times New Roman"/>
                <w:b/>
                <w:bCs/>
              </w:rPr>
            </w:pPr>
          </w:p>
        </w:tc>
        <w:tc>
          <w:tcPr>
            <w:tcW w:w="1620" w:type="dxa"/>
            <w:gridSpan w:val="2"/>
            <w:vMerge/>
            <w:vAlign w:val="center"/>
            <w:hideMark/>
          </w:tcPr>
          <w:p w:rsidR="00622C35" w:rsidRPr="00AB6C59" w:rsidRDefault="00622C35" w:rsidP="006C3A1B">
            <w:pPr>
              <w:jc w:val="center"/>
              <w:rPr>
                <w:rFonts w:ascii="Times New Roman" w:hAnsi="Times New Roman"/>
                <w:sz w:val="24"/>
                <w:szCs w:val="24"/>
              </w:rPr>
            </w:pPr>
          </w:p>
        </w:tc>
        <w:tc>
          <w:tcPr>
            <w:tcW w:w="2060" w:type="dxa"/>
            <w:vAlign w:val="center"/>
            <w:hideMark/>
          </w:tcPr>
          <w:p w:rsidR="00622C35" w:rsidRPr="00AB6C59" w:rsidRDefault="00C6722C" w:rsidP="00132D45">
            <w:pPr>
              <w:pStyle w:val="Default"/>
              <w:rPr>
                <w:color w:val="auto"/>
              </w:rPr>
            </w:pPr>
            <w:r w:rsidRPr="00C6722C">
              <w:rPr>
                <w:color w:val="auto"/>
              </w:rPr>
              <w:t>2.2. Experiment Design</w:t>
            </w:r>
          </w:p>
        </w:tc>
        <w:tc>
          <w:tcPr>
            <w:tcW w:w="2564" w:type="dxa"/>
            <w:vAlign w:val="center"/>
          </w:tcPr>
          <w:p w:rsidR="00622C35" w:rsidRPr="00AB6C59" w:rsidRDefault="00622C35" w:rsidP="006C3A1B">
            <w:pPr>
              <w:pStyle w:val="Default"/>
              <w:jc w:val="center"/>
              <w:rPr>
                <w:color w:val="auto"/>
              </w:rPr>
            </w:pPr>
          </w:p>
        </w:tc>
        <w:tc>
          <w:tcPr>
            <w:tcW w:w="868" w:type="dxa"/>
            <w:vAlign w:val="center"/>
            <w:hideMark/>
          </w:tcPr>
          <w:p w:rsidR="00622C35" w:rsidRPr="00AB6C59" w:rsidRDefault="00C6722C" w:rsidP="006C3A1B">
            <w:pPr>
              <w:autoSpaceDE w:val="0"/>
              <w:autoSpaceDN w:val="0"/>
              <w:adjustRightInd w:val="0"/>
              <w:jc w:val="center"/>
              <w:rPr>
                <w:rFonts w:ascii="Times New Roman" w:hAnsi="Times New Roman"/>
                <w:sz w:val="24"/>
                <w:szCs w:val="24"/>
              </w:rPr>
            </w:pPr>
            <w:r>
              <w:rPr>
                <w:rFonts w:ascii="Times New Roman" w:hAnsi="Times New Roman"/>
                <w:sz w:val="24"/>
                <w:szCs w:val="24"/>
              </w:rPr>
              <w:t>05</w:t>
            </w:r>
          </w:p>
        </w:tc>
      </w:tr>
      <w:tr w:rsidR="00622C35" w:rsidRPr="00AB6C59" w:rsidTr="005B4A2B">
        <w:trPr>
          <w:trHeight w:val="566"/>
        </w:trPr>
        <w:tc>
          <w:tcPr>
            <w:tcW w:w="1744" w:type="dxa"/>
            <w:vMerge/>
            <w:vAlign w:val="center"/>
            <w:hideMark/>
          </w:tcPr>
          <w:p w:rsidR="00622C35" w:rsidRPr="00AB6C59" w:rsidRDefault="00622C35" w:rsidP="006C3A1B">
            <w:pPr>
              <w:jc w:val="center"/>
              <w:rPr>
                <w:rFonts w:ascii="Times New Roman" w:eastAsia="Times New Roman" w:hAnsi="Times New Roman"/>
                <w:b/>
                <w:bCs/>
              </w:rPr>
            </w:pPr>
          </w:p>
        </w:tc>
        <w:tc>
          <w:tcPr>
            <w:tcW w:w="1620" w:type="dxa"/>
            <w:gridSpan w:val="2"/>
            <w:vMerge/>
            <w:vAlign w:val="center"/>
            <w:hideMark/>
          </w:tcPr>
          <w:p w:rsidR="00622C35" w:rsidRPr="00AB6C59" w:rsidRDefault="00622C35" w:rsidP="006C3A1B">
            <w:pPr>
              <w:jc w:val="center"/>
              <w:rPr>
                <w:rFonts w:ascii="Times New Roman" w:hAnsi="Times New Roman"/>
                <w:sz w:val="24"/>
                <w:szCs w:val="24"/>
              </w:rPr>
            </w:pPr>
          </w:p>
        </w:tc>
        <w:tc>
          <w:tcPr>
            <w:tcW w:w="2060" w:type="dxa"/>
            <w:vAlign w:val="center"/>
            <w:hideMark/>
          </w:tcPr>
          <w:p w:rsidR="00622C35" w:rsidRPr="00AB6C59" w:rsidRDefault="00C6722C" w:rsidP="00132D45">
            <w:pPr>
              <w:autoSpaceDE w:val="0"/>
              <w:autoSpaceDN w:val="0"/>
              <w:adjustRightInd w:val="0"/>
              <w:rPr>
                <w:rFonts w:ascii="Times New Roman" w:hAnsi="Times New Roman"/>
                <w:sz w:val="24"/>
                <w:szCs w:val="24"/>
              </w:rPr>
            </w:pPr>
            <w:r w:rsidRPr="00C6722C">
              <w:rPr>
                <w:rFonts w:ascii="Times New Roman" w:hAnsi="Times New Roman"/>
                <w:sz w:val="24"/>
                <w:szCs w:val="24"/>
              </w:rPr>
              <w:t>2.3. Breeding design</w:t>
            </w:r>
          </w:p>
        </w:tc>
        <w:tc>
          <w:tcPr>
            <w:tcW w:w="2564" w:type="dxa"/>
            <w:tcBorders>
              <w:bottom w:val="single" w:sz="4" w:space="0" w:color="auto"/>
            </w:tcBorders>
            <w:vAlign w:val="center"/>
          </w:tcPr>
          <w:p w:rsidR="00622C35" w:rsidRPr="00AB6C59" w:rsidRDefault="00622C35" w:rsidP="006C3A1B">
            <w:pPr>
              <w:pStyle w:val="Default"/>
              <w:jc w:val="center"/>
              <w:rPr>
                <w:color w:val="auto"/>
              </w:rPr>
            </w:pPr>
          </w:p>
        </w:tc>
        <w:tc>
          <w:tcPr>
            <w:tcW w:w="868" w:type="dxa"/>
            <w:tcBorders>
              <w:bottom w:val="single" w:sz="4" w:space="0" w:color="auto"/>
            </w:tcBorders>
            <w:vAlign w:val="center"/>
          </w:tcPr>
          <w:p w:rsidR="00622C35" w:rsidRPr="00AB6C59" w:rsidRDefault="00C6722C" w:rsidP="006C3A1B">
            <w:pPr>
              <w:autoSpaceDE w:val="0"/>
              <w:autoSpaceDN w:val="0"/>
              <w:adjustRightInd w:val="0"/>
              <w:jc w:val="center"/>
              <w:rPr>
                <w:rFonts w:ascii="Times New Roman" w:hAnsi="Times New Roman"/>
                <w:sz w:val="24"/>
                <w:szCs w:val="24"/>
              </w:rPr>
            </w:pPr>
            <w:r>
              <w:rPr>
                <w:rFonts w:ascii="Times New Roman" w:hAnsi="Times New Roman"/>
                <w:sz w:val="24"/>
                <w:szCs w:val="24"/>
              </w:rPr>
              <w:t>05</w:t>
            </w:r>
          </w:p>
        </w:tc>
      </w:tr>
      <w:tr w:rsidR="00622C35" w:rsidRPr="00AB6C59" w:rsidTr="005B4A2B">
        <w:trPr>
          <w:trHeight w:val="80"/>
        </w:trPr>
        <w:tc>
          <w:tcPr>
            <w:tcW w:w="1744" w:type="dxa"/>
            <w:vMerge/>
            <w:vAlign w:val="center"/>
            <w:hideMark/>
          </w:tcPr>
          <w:p w:rsidR="00622C35" w:rsidRPr="00AB6C59" w:rsidRDefault="00622C35" w:rsidP="006C3A1B">
            <w:pPr>
              <w:jc w:val="center"/>
              <w:rPr>
                <w:rFonts w:ascii="Times New Roman" w:eastAsia="Times New Roman" w:hAnsi="Times New Roman"/>
                <w:b/>
                <w:bCs/>
              </w:rPr>
            </w:pPr>
          </w:p>
        </w:tc>
        <w:tc>
          <w:tcPr>
            <w:tcW w:w="1620" w:type="dxa"/>
            <w:gridSpan w:val="2"/>
            <w:vMerge/>
            <w:vAlign w:val="center"/>
            <w:hideMark/>
          </w:tcPr>
          <w:p w:rsidR="00622C35" w:rsidRPr="00AB6C59" w:rsidRDefault="00622C35" w:rsidP="006C3A1B">
            <w:pPr>
              <w:jc w:val="center"/>
              <w:rPr>
                <w:rFonts w:ascii="Times New Roman" w:hAnsi="Times New Roman"/>
                <w:sz w:val="24"/>
                <w:szCs w:val="24"/>
              </w:rPr>
            </w:pPr>
          </w:p>
        </w:tc>
        <w:tc>
          <w:tcPr>
            <w:tcW w:w="2060" w:type="dxa"/>
            <w:vMerge w:val="restart"/>
            <w:vAlign w:val="center"/>
            <w:hideMark/>
          </w:tcPr>
          <w:p w:rsidR="00622C35" w:rsidRPr="00AB6C59" w:rsidRDefault="005B4A2B" w:rsidP="00132D45">
            <w:pPr>
              <w:autoSpaceDE w:val="0"/>
              <w:autoSpaceDN w:val="0"/>
              <w:adjustRightInd w:val="0"/>
              <w:rPr>
                <w:rFonts w:ascii="Times New Roman" w:hAnsi="Times New Roman"/>
                <w:sz w:val="24"/>
                <w:szCs w:val="24"/>
              </w:rPr>
            </w:pPr>
            <w:r>
              <w:rPr>
                <w:rFonts w:ascii="Times New Roman" w:hAnsi="Times New Roman"/>
                <w:sz w:val="24"/>
                <w:szCs w:val="24"/>
              </w:rPr>
              <w:t xml:space="preserve">2.4. Data </w:t>
            </w:r>
            <w:r w:rsidR="00C6722C" w:rsidRPr="00C6722C">
              <w:rPr>
                <w:rFonts w:ascii="Times New Roman" w:hAnsi="Times New Roman"/>
                <w:sz w:val="24"/>
                <w:szCs w:val="24"/>
              </w:rPr>
              <w:t>Collection</w:t>
            </w:r>
          </w:p>
        </w:tc>
        <w:tc>
          <w:tcPr>
            <w:tcW w:w="2564" w:type="dxa"/>
            <w:tcBorders>
              <w:bottom w:val="single" w:sz="4" w:space="0" w:color="auto"/>
            </w:tcBorders>
            <w:vAlign w:val="center"/>
          </w:tcPr>
          <w:p w:rsidR="00622C35" w:rsidRPr="00AB6C59" w:rsidRDefault="00C6722C" w:rsidP="00132D45">
            <w:pPr>
              <w:autoSpaceDE w:val="0"/>
              <w:autoSpaceDN w:val="0"/>
              <w:adjustRightInd w:val="0"/>
              <w:rPr>
                <w:rFonts w:ascii="Times New Roman" w:hAnsi="Times New Roman"/>
                <w:sz w:val="24"/>
                <w:szCs w:val="24"/>
              </w:rPr>
            </w:pPr>
            <w:r w:rsidRPr="00C6722C">
              <w:rPr>
                <w:rFonts w:ascii="Times New Roman" w:hAnsi="Times New Roman"/>
                <w:sz w:val="24"/>
                <w:szCs w:val="24"/>
              </w:rPr>
              <w:t>2.4.1. Feed Intake in crossbreed chickens</w:t>
            </w:r>
          </w:p>
        </w:tc>
        <w:tc>
          <w:tcPr>
            <w:tcW w:w="868" w:type="dxa"/>
            <w:tcBorders>
              <w:bottom w:val="single" w:sz="4" w:space="0" w:color="auto"/>
            </w:tcBorders>
            <w:vAlign w:val="center"/>
            <w:hideMark/>
          </w:tcPr>
          <w:p w:rsidR="00622C35" w:rsidRPr="00AB6C59" w:rsidRDefault="00C6722C" w:rsidP="006C3A1B">
            <w:pPr>
              <w:autoSpaceDE w:val="0"/>
              <w:autoSpaceDN w:val="0"/>
              <w:adjustRightInd w:val="0"/>
              <w:jc w:val="center"/>
              <w:rPr>
                <w:rFonts w:ascii="Times New Roman" w:hAnsi="Times New Roman"/>
                <w:sz w:val="24"/>
                <w:szCs w:val="24"/>
              </w:rPr>
            </w:pPr>
            <w:r>
              <w:rPr>
                <w:rFonts w:ascii="Times New Roman" w:hAnsi="Times New Roman"/>
                <w:sz w:val="24"/>
                <w:szCs w:val="24"/>
              </w:rPr>
              <w:t>05</w:t>
            </w:r>
          </w:p>
        </w:tc>
      </w:tr>
      <w:tr w:rsidR="00C6722C" w:rsidRPr="00AB6C59" w:rsidTr="005B4A2B">
        <w:trPr>
          <w:trHeight w:val="632"/>
        </w:trPr>
        <w:tc>
          <w:tcPr>
            <w:tcW w:w="1744" w:type="dxa"/>
            <w:vMerge/>
            <w:vAlign w:val="center"/>
            <w:hideMark/>
          </w:tcPr>
          <w:p w:rsidR="00C6722C" w:rsidRPr="00AB6C59" w:rsidRDefault="00C6722C" w:rsidP="006C3A1B">
            <w:pPr>
              <w:jc w:val="center"/>
              <w:rPr>
                <w:rFonts w:ascii="Times New Roman" w:eastAsia="Times New Roman" w:hAnsi="Times New Roman"/>
                <w:b/>
                <w:bCs/>
              </w:rPr>
            </w:pPr>
          </w:p>
        </w:tc>
        <w:tc>
          <w:tcPr>
            <w:tcW w:w="1620" w:type="dxa"/>
            <w:gridSpan w:val="2"/>
            <w:vMerge/>
            <w:vAlign w:val="center"/>
            <w:hideMark/>
          </w:tcPr>
          <w:p w:rsidR="00C6722C" w:rsidRPr="00AB6C59" w:rsidRDefault="00C6722C" w:rsidP="006C3A1B">
            <w:pPr>
              <w:jc w:val="center"/>
              <w:rPr>
                <w:rFonts w:ascii="Times New Roman" w:hAnsi="Times New Roman"/>
                <w:sz w:val="24"/>
                <w:szCs w:val="24"/>
              </w:rPr>
            </w:pPr>
          </w:p>
        </w:tc>
        <w:tc>
          <w:tcPr>
            <w:tcW w:w="2060" w:type="dxa"/>
            <w:vMerge/>
            <w:vAlign w:val="center"/>
            <w:hideMark/>
          </w:tcPr>
          <w:p w:rsidR="00C6722C" w:rsidRPr="00622C35" w:rsidRDefault="00C6722C" w:rsidP="00132D45">
            <w:pPr>
              <w:autoSpaceDE w:val="0"/>
              <w:autoSpaceDN w:val="0"/>
              <w:adjustRightInd w:val="0"/>
              <w:rPr>
                <w:rFonts w:ascii="Times New Roman" w:hAnsi="Times New Roman"/>
                <w:sz w:val="24"/>
                <w:szCs w:val="24"/>
              </w:rPr>
            </w:pPr>
          </w:p>
        </w:tc>
        <w:tc>
          <w:tcPr>
            <w:tcW w:w="2564" w:type="dxa"/>
            <w:vAlign w:val="center"/>
          </w:tcPr>
          <w:p w:rsidR="00C6722C" w:rsidRPr="00AB6C59" w:rsidRDefault="00C6722C" w:rsidP="00132D45">
            <w:pPr>
              <w:autoSpaceDE w:val="0"/>
              <w:autoSpaceDN w:val="0"/>
              <w:adjustRightInd w:val="0"/>
              <w:rPr>
                <w:rFonts w:ascii="Times New Roman" w:hAnsi="Times New Roman"/>
                <w:sz w:val="24"/>
                <w:szCs w:val="24"/>
              </w:rPr>
            </w:pPr>
            <w:r w:rsidRPr="00C6722C">
              <w:rPr>
                <w:rFonts w:ascii="Times New Roman" w:hAnsi="Times New Roman"/>
                <w:sz w:val="24"/>
                <w:szCs w:val="24"/>
              </w:rPr>
              <w:t>2.4.2. Survivability of the crossbreed chickens</w:t>
            </w:r>
          </w:p>
        </w:tc>
        <w:tc>
          <w:tcPr>
            <w:tcW w:w="868" w:type="dxa"/>
            <w:tcBorders>
              <w:top w:val="single" w:sz="4" w:space="0" w:color="auto"/>
            </w:tcBorders>
            <w:vAlign w:val="center"/>
            <w:hideMark/>
          </w:tcPr>
          <w:p w:rsidR="00C6722C" w:rsidRDefault="00C6722C" w:rsidP="006C3A1B">
            <w:pPr>
              <w:autoSpaceDE w:val="0"/>
              <w:autoSpaceDN w:val="0"/>
              <w:adjustRightInd w:val="0"/>
              <w:jc w:val="center"/>
              <w:rPr>
                <w:rFonts w:ascii="Times New Roman" w:hAnsi="Times New Roman"/>
                <w:sz w:val="24"/>
                <w:szCs w:val="24"/>
              </w:rPr>
            </w:pPr>
            <w:r>
              <w:rPr>
                <w:rFonts w:ascii="Times New Roman" w:hAnsi="Times New Roman"/>
                <w:sz w:val="24"/>
                <w:szCs w:val="24"/>
              </w:rPr>
              <w:t>05</w:t>
            </w:r>
          </w:p>
        </w:tc>
      </w:tr>
      <w:tr w:rsidR="00622C35" w:rsidRPr="00AB6C59" w:rsidTr="005B4A2B">
        <w:trPr>
          <w:trHeight w:val="323"/>
        </w:trPr>
        <w:tc>
          <w:tcPr>
            <w:tcW w:w="1744" w:type="dxa"/>
            <w:vMerge/>
            <w:vAlign w:val="center"/>
            <w:hideMark/>
          </w:tcPr>
          <w:p w:rsidR="00622C35" w:rsidRPr="00AB6C59" w:rsidRDefault="00622C35" w:rsidP="006C3A1B">
            <w:pPr>
              <w:jc w:val="center"/>
              <w:rPr>
                <w:rFonts w:ascii="Times New Roman" w:eastAsia="Times New Roman" w:hAnsi="Times New Roman"/>
                <w:b/>
                <w:bCs/>
              </w:rPr>
            </w:pPr>
          </w:p>
        </w:tc>
        <w:tc>
          <w:tcPr>
            <w:tcW w:w="1620" w:type="dxa"/>
            <w:gridSpan w:val="2"/>
            <w:vMerge/>
            <w:vAlign w:val="center"/>
            <w:hideMark/>
          </w:tcPr>
          <w:p w:rsidR="00622C35" w:rsidRPr="00AB6C59" w:rsidRDefault="00622C35" w:rsidP="006C3A1B">
            <w:pPr>
              <w:jc w:val="center"/>
              <w:rPr>
                <w:rFonts w:ascii="Times New Roman" w:hAnsi="Times New Roman"/>
                <w:sz w:val="24"/>
                <w:szCs w:val="24"/>
              </w:rPr>
            </w:pPr>
          </w:p>
        </w:tc>
        <w:tc>
          <w:tcPr>
            <w:tcW w:w="2060" w:type="dxa"/>
            <w:vAlign w:val="center"/>
            <w:hideMark/>
          </w:tcPr>
          <w:p w:rsidR="00622C35" w:rsidRPr="00622C35" w:rsidRDefault="00C6722C" w:rsidP="00132D45">
            <w:pPr>
              <w:autoSpaceDE w:val="0"/>
              <w:autoSpaceDN w:val="0"/>
              <w:adjustRightInd w:val="0"/>
              <w:rPr>
                <w:rFonts w:ascii="Times New Roman" w:hAnsi="Times New Roman"/>
                <w:sz w:val="24"/>
                <w:szCs w:val="24"/>
              </w:rPr>
            </w:pPr>
            <w:r w:rsidRPr="00C6722C">
              <w:rPr>
                <w:rFonts w:ascii="Times New Roman" w:hAnsi="Times New Roman"/>
                <w:sz w:val="24"/>
                <w:szCs w:val="24"/>
              </w:rPr>
              <w:t>2.5. Data Analysis</w:t>
            </w:r>
          </w:p>
        </w:tc>
        <w:tc>
          <w:tcPr>
            <w:tcW w:w="2564" w:type="dxa"/>
            <w:vAlign w:val="center"/>
          </w:tcPr>
          <w:p w:rsidR="00622C35" w:rsidRPr="00AB6C59" w:rsidRDefault="00622C35" w:rsidP="006C3A1B">
            <w:pPr>
              <w:pStyle w:val="Default"/>
              <w:jc w:val="center"/>
              <w:rPr>
                <w:color w:val="auto"/>
              </w:rPr>
            </w:pPr>
          </w:p>
        </w:tc>
        <w:tc>
          <w:tcPr>
            <w:tcW w:w="868" w:type="dxa"/>
            <w:vAlign w:val="center"/>
            <w:hideMark/>
          </w:tcPr>
          <w:p w:rsidR="00622C35" w:rsidRPr="00AB6C59" w:rsidRDefault="00C6722C" w:rsidP="006C3A1B">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r>
      <w:tr w:rsidR="00626446" w:rsidRPr="00AB6C59" w:rsidTr="005B4A2B">
        <w:trPr>
          <w:trHeight w:val="881"/>
        </w:trPr>
        <w:tc>
          <w:tcPr>
            <w:tcW w:w="1744" w:type="dxa"/>
            <w:vMerge w:val="restart"/>
            <w:vAlign w:val="center"/>
            <w:hideMark/>
          </w:tcPr>
          <w:p w:rsidR="00626446" w:rsidRPr="00AB6C59" w:rsidRDefault="00626446" w:rsidP="006C3A1B">
            <w:pPr>
              <w:autoSpaceDE w:val="0"/>
              <w:autoSpaceDN w:val="0"/>
              <w:adjustRightInd w:val="0"/>
              <w:jc w:val="center"/>
              <w:rPr>
                <w:rFonts w:ascii="Times New Roman" w:eastAsia="Times New Roman" w:hAnsi="Times New Roman"/>
                <w:b/>
                <w:bCs/>
              </w:rPr>
            </w:pPr>
            <w:r w:rsidRPr="00AB6C59">
              <w:rPr>
                <w:rFonts w:ascii="Times New Roman" w:eastAsia="Times New Roman" w:hAnsi="Times New Roman"/>
                <w:b/>
                <w:bCs/>
              </w:rPr>
              <w:t>CHAPTER III</w:t>
            </w:r>
          </w:p>
        </w:tc>
        <w:tc>
          <w:tcPr>
            <w:tcW w:w="1620" w:type="dxa"/>
            <w:gridSpan w:val="2"/>
            <w:vMerge w:val="restart"/>
            <w:vAlign w:val="center"/>
          </w:tcPr>
          <w:p w:rsidR="00626446" w:rsidRPr="00132D45" w:rsidRDefault="00C6722C" w:rsidP="00132D45">
            <w:pPr>
              <w:autoSpaceDE w:val="0"/>
              <w:autoSpaceDN w:val="0"/>
              <w:adjustRightInd w:val="0"/>
              <w:jc w:val="center"/>
              <w:rPr>
                <w:rFonts w:ascii="Times New Roman" w:hAnsi="Times New Roman"/>
              </w:rPr>
            </w:pPr>
            <w:r w:rsidRPr="00132D45">
              <w:rPr>
                <w:rFonts w:ascii="Times New Roman" w:hAnsi="Times New Roman" w:cs="Times New Roman"/>
                <w:b/>
                <w:sz w:val="24"/>
                <w:szCs w:val="20"/>
              </w:rPr>
              <w:t>Results</w:t>
            </w:r>
          </w:p>
          <w:p w:rsidR="00626446" w:rsidRPr="00B22280" w:rsidRDefault="00626446" w:rsidP="00132D45">
            <w:pPr>
              <w:autoSpaceDE w:val="0"/>
              <w:autoSpaceDN w:val="0"/>
              <w:adjustRightInd w:val="0"/>
              <w:rPr>
                <w:rFonts w:ascii="Times New Roman" w:hAnsi="Times New Roman"/>
                <w:b/>
                <w:sz w:val="24"/>
                <w:szCs w:val="24"/>
              </w:rPr>
            </w:pPr>
          </w:p>
        </w:tc>
        <w:tc>
          <w:tcPr>
            <w:tcW w:w="2060" w:type="dxa"/>
            <w:vAlign w:val="center"/>
            <w:hideMark/>
          </w:tcPr>
          <w:p w:rsidR="00626446" w:rsidRPr="00AB6C59" w:rsidRDefault="00C6722C" w:rsidP="00132D45">
            <w:pPr>
              <w:autoSpaceDE w:val="0"/>
              <w:autoSpaceDN w:val="0"/>
              <w:adjustRightInd w:val="0"/>
              <w:rPr>
                <w:rFonts w:ascii="Times New Roman" w:hAnsi="Times New Roman"/>
                <w:sz w:val="24"/>
                <w:szCs w:val="24"/>
              </w:rPr>
            </w:pPr>
            <w:r w:rsidRPr="00C6722C">
              <w:rPr>
                <w:rFonts w:ascii="Times New Roman" w:hAnsi="Times New Roman"/>
                <w:sz w:val="24"/>
                <w:szCs w:val="24"/>
              </w:rPr>
              <w:t>3.1. Survivability of cross breed chickens</w:t>
            </w:r>
          </w:p>
        </w:tc>
        <w:tc>
          <w:tcPr>
            <w:tcW w:w="2564" w:type="dxa"/>
            <w:vAlign w:val="center"/>
          </w:tcPr>
          <w:p w:rsidR="00626446" w:rsidRPr="00AB6C59" w:rsidRDefault="00626446" w:rsidP="006C3A1B">
            <w:pPr>
              <w:pStyle w:val="Default"/>
              <w:jc w:val="center"/>
              <w:rPr>
                <w:color w:val="auto"/>
              </w:rPr>
            </w:pPr>
          </w:p>
        </w:tc>
        <w:tc>
          <w:tcPr>
            <w:tcW w:w="868" w:type="dxa"/>
            <w:vAlign w:val="center"/>
            <w:hideMark/>
          </w:tcPr>
          <w:p w:rsidR="00626446" w:rsidRPr="00AB6C59" w:rsidRDefault="003E62D2" w:rsidP="006C3A1B">
            <w:pPr>
              <w:autoSpaceDE w:val="0"/>
              <w:autoSpaceDN w:val="0"/>
              <w:adjustRightInd w:val="0"/>
              <w:jc w:val="center"/>
              <w:rPr>
                <w:rFonts w:ascii="Times New Roman" w:hAnsi="Times New Roman"/>
                <w:sz w:val="24"/>
                <w:szCs w:val="24"/>
              </w:rPr>
            </w:pPr>
            <w:r>
              <w:rPr>
                <w:rFonts w:ascii="Times New Roman" w:hAnsi="Times New Roman"/>
                <w:sz w:val="24"/>
                <w:szCs w:val="24"/>
              </w:rPr>
              <w:t>07-08</w:t>
            </w:r>
          </w:p>
        </w:tc>
      </w:tr>
      <w:tr w:rsidR="00C6722C" w:rsidRPr="00AB6C59" w:rsidTr="005B4A2B">
        <w:trPr>
          <w:trHeight w:val="701"/>
        </w:trPr>
        <w:tc>
          <w:tcPr>
            <w:tcW w:w="1744" w:type="dxa"/>
            <w:vMerge/>
            <w:vAlign w:val="center"/>
            <w:hideMark/>
          </w:tcPr>
          <w:p w:rsidR="00C6722C" w:rsidRPr="00AB6C59" w:rsidRDefault="00C6722C" w:rsidP="006C3A1B">
            <w:pPr>
              <w:jc w:val="center"/>
              <w:rPr>
                <w:rFonts w:ascii="Times New Roman" w:eastAsia="Times New Roman" w:hAnsi="Times New Roman"/>
                <w:b/>
                <w:bCs/>
              </w:rPr>
            </w:pPr>
          </w:p>
        </w:tc>
        <w:tc>
          <w:tcPr>
            <w:tcW w:w="1620" w:type="dxa"/>
            <w:gridSpan w:val="2"/>
            <w:vMerge/>
            <w:vAlign w:val="center"/>
            <w:hideMark/>
          </w:tcPr>
          <w:p w:rsidR="00C6722C" w:rsidRPr="00AB6C59" w:rsidRDefault="00C6722C" w:rsidP="006C3A1B">
            <w:pPr>
              <w:jc w:val="center"/>
              <w:rPr>
                <w:rFonts w:ascii="Times New Roman" w:hAnsi="Times New Roman"/>
                <w:sz w:val="24"/>
                <w:szCs w:val="24"/>
              </w:rPr>
            </w:pPr>
          </w:p>
        </w:tc>
        <w:tc>
          <w:tcPr>
            <w:tcW w:w="2060" w:type="dxa"/>
            <w:vAlign w:val="center"/>
          </w:tcPr>
          <w:p w:rsidR="00C6722C" w:rsidRPr="00AB6C59" w:rsidRDefault="00C6722C" w:rsidP="00132D45">
            <w:pPr>
              <w:autoSpaceDE w:val="0"/>
              <w:autoSpaceDN w:val="0"/>
              <w:adjustRightInd w:val="0"/>
              <w:rPr>
                <w:rFonts w:ascii="Times New Roman" w:hAnsi="Times New Roman"/>
                <w:sz w:val="24"/>
                <w:szCs w:val="24"/>
              </w:rPr>
            </w:pPr>
            <w:r w:rsidRPr="00C6722C">
              <w:rPr>
                <w:rFonts w:ascii="Times New Roman" w:hAnsi="Times New Roman"/>
                <w:sz w:val="24"/>
                <w:szCs w:val="24"/>
              </w:rPr>
              <w:t>3.2. Feed Intake of cross breed chicke</w:t>
            </w:r>
            <w:r w:rsidR="00132D45">
              <w:rPr>
                <w:rFonts w:ascii="Times New Roman" w:hAnsi="Times New Roman"/>
                <w:sz w:val="24"/>
                <w:szCs w:val="24"/>
              </w:rPr>
              <w:t>n</w:t>
            </w:r>
          </w:p>
        </w:tc>
        <w:tc>
          <w:tcPr>
            <w:tcW w:w="2564" w:type="dxa"/>
            <w:vAlign w:val="center"/>
            <w:hideMark/>
          </w:tcPr>
          <w:p w:rsidR="00C6722C" w:rsidRPr="00AB6C59" w:rsidRDefault="00C6722C" w:rsidP="00626446">
            <w:pPr>
              <w:pStyle w:val="Default"/>
              <w:jc w:val="center"/>
              <w:rPr>
                <w:color w:val="auto"/>
              </w:rPr>
            </w:pPr>
          </w:p>
        </w:tc>
        <w:tc>
          <w:tcPr>
            <w:tcW w:w="868" w:type="dxa"/>
            <w:vAlign w:val="center"/>
          </w:tcPr>
          <w:p w:rsidR="00C6722C" w:rsidRPr="00AB6C59" w:rsidRDefault="003E62D2" w:rsidP="006C3A1B">
            <w:pPr>
              <w:autoSpaceDE w:val="0"/>
              <w:autoSpaceDN w:val="0"/>
              <w:adjustRightInd w:val="0"/>
              <w:jc w:val="center"/>
              <w:rPr>
                <w:rFonts w:ascii="Times New Roman" w:hAnsi="Times New Roman"/>
                <w:sz w:val="24"/>
                <w:szCs w:val="24"/>
              </w:rPr>
            </w:pPr>
            <w:r>
              <w:rPr>
                <w:rFonts w:ascii="Times New Roman" w:hAnsi="Times New Roman"/>
                <w:sz w:val="24"/>
                <w:szCs w:val="24"/>
              </w:rPr>
              <w:t>08-09</w:t>
            </w:r>
          </w:p>
        </w:tc>
      </w:tr>
      <w:tr w:rsidR="00132D45" w:rsidRPr="00AB6C59" w:rsidTr="005B4A2B">
        <w:trPr>
          <w:trHeight w:val="393"/>
        </w:trPr>
        <w:tc>
          <w:tcPr>
            <w:tcW w:w="1744" w:type="dxa"/>
            <w:vAlign w:val="center"/>
            <w:hideMark/>
          </w:tcPr>
          <w:p w:rsidR="00132D45" w:rsidRPr="00AB6C59" w:rsidRDefault="00132D45" w:rsidP="006C3A1B">
            <w:pPr>
              <w:autoSpaceDE w:val="0"/>
              <w:autoSpaceDN w:val="0"/>
              <w:adjustRightInd w:val="0"/>
              <w:jc w:val="center"/>
              <w:rPr>
                <w:rFonts w:ascii="Times New Roman" w:eastAsia="Times New Roman" w:hAnsi="Times New Roman"/>
                <w:b/>
                <w:bCs/>
              </w:rPr>
            </w:pPr>
            <w:r w:rsidRPr="00AB6C59">
              <w:rPr>
                <w:rFonts w:ascii="Times New Roman" w:eastAsia="Times New Roman" w:hAnsi="Times New Roman"/>
                <w:b/>
                <w:bCs/>
              </w:rPr>
              <w:t>CHAPTER IV</w:t>
            </w:r>
          </w:p>
        </w:tc>
        <w:tc>
          <w:tcPr>
            <w:tcW w:w="1620" w:type="dxa"/>
            <w:gridSpan w:val="2"/>
            <w:vAlign w:val="center"/>
            <w:hideMark/>
          </w:tcPr>
          <w:p w:rsidR="00132D45" w:rsidRPr="00B22280" w:rsidRDefault="00132D45" w:rsidP="006C3A1B">
            <w:pPr>
              <w:autoSpaceDE w:val="0"/>
              <w:autoSpaceDN w:val="0"/>
              <w:adjustRightInd w:val="0"/>
              <w:jc w:val="center"/>
              <w:rPr>
                <w:rFonts w:ascii="Times New Roman" w:hAnsi="Times New Roman"/>
                <w:b/>
                <w:sz w:val="24"/>
                <w:szCs w:val="24"/>
              </w:rPr>
            </w:pPr>
            <w:r w:rsidRPr="00B22280">
              <w:rPr>
                <w:rFonts w:ascii="Times New Roman" w:hAnsi="Times New Roman"/>
                <w:b/>
                <w:sz w:val="24"/>
                <w:szCs w:val="24"/>
              </w:rPr>
              <w:t>Discussion</w:t>
            </w:r>
          </w:p>
        </w:tc>
        <w:tc>
          <w:tcPr>
            <w:tcW w:w="4624" w:type="dxa"/>
            <w:gridSpan w:val="2"/>
            <w:vAlign w:val="center"/>
          </w:tcPr>
          <w:p w:rsidR="00132D45" w:rsidRPr="00AB6C59" w:rsidRDefault="00132D45" w:rsidP="006C3A1B">
            <w:pPr>
              <w:pStyle w:val="Default"/>
              <w:jc w:val="center"/>
              <w:rPr>
                <w:color w:val="auto"/>
              </w:rPr>
            </w:pPr>
          </w:p>
        </w:tc>
        <w:tc>
          <w:tcPr>
            <w:tcW w:w="868" w:type="dxa"/>
            <w:vAlign w:val="center"/>
            <w:hideMark/>
          </w:tcPr>
          <w:p w:rsidR="00132D45" w:rsidRPr="00AB6C59" w:rsidRDefault="003E62D2" w:rsidP="006C3A1B">
            <w:pPr>
              <w:autoSpaceDE w:val="0"/>
              <w:autoSpaceDN w:val="0"/>
              <w:adjustRightInd w:val="0"/>
              <w:jc w:val="center"/>
              <w:rPr>
                <w:rFonts w:ascii="Times New Roman" w:hAnsi="Times New Roman"/>
                <w:sz w:val="24"/>
                <w:szCs w:val="24"/>
              </w:rPr>
            </w:pPr>
            <w:r>
              <w:rPr>
                <w:rFonts w:ascii="Times New Roman" w:hAnsi="Times New Roman"/>
                <w:sz w:val="24"/>
                <w:szCs w:val="24"/>
              </w:rPr>
              <w:t>10-11</w:t>
            </w:r>
          </w:p>
        </w:tc>
      </w:tr>
      <w:tr w:rsidR="00132D45" w:rsidRPr="00AB6C59" w:rsidTr="005B4A2B">
        <w:trPr>
          <w:trHeight w:val="393"/>
        </w:trPr>
        <w:tc>
          <w:tcPr>
            <w:tcW w:w="1744" w:type="dxa"/>
            <w:vAlign w:val="center"/>
            <w:hideMark/>
          </w:tcPr>
          <w:p w:rsidR="00132D45" w:rsidRPr="00AB6C59" w:rsidRDefault="00132D45" w:rsidP="006C3A1B">
            <w:pPr>
              <w:autoSpaceDE w:val="0"/>
              <w:autoSpaceDN w:val="0"/>
              <w:adjustRightInd w:val="0"/>
              <w:jc w:val="center"/>
              <w:rPr>
                <w:rFonts w:ascii="Times New Roman" w:eastAsia="Times New Roman" w:hAnsi="Times New Roman"/>
                <w:b/>
                <w:bCs/>
              </w:rPr>
            </w:pPr>
            <w:r w:rsidRPr="00AB6C59">
              <w:rPr>
                <w:rFonts w:ascii="Times New Roman" w:eastAsia="Times New Roman" w:hAnsi="Times New Roman"/>
                <w:b/>
                <w:bCs/>
              </w:rPr>
              <w:t xml:space="preserve">CHAPTER </w:t>
            </w:r>
            <w:r>
              <w:rPr>
                <w:rFonts w:ascii="Times New Roman" w:eastAsia="Times New Roman" w:hAnsi="Times New Roman"/>
                <w:b/>
                <w:bCs/>
              </w:rPr>
              <w:t>V</w:t>
            </w:r>
          </w:p>
        </w:tc>
        <w:tc>
          <w:tcPr>
            <w:tcW w:w="1620" w:type="dxa"/>
            <w:gridSpan w:val="2"/>
            <w:vAlign w:val="center"/>
            <w:hideMark/>
          </w:tcPr>
          <w:p w:rsidR="00132D45" w:rsidRPr="00B22280" w:rsidRDefault="00132D45" w:rsidP="006C3A1B">
            <w:pPr>
              <w:autoSpaceDE w:val="0"/>
              <w:autoSpaceDN w:val="0"/>
              <w:adjustRightInd w:val="0"/>
              <w:jc w:val="center"/>
              <w:rPr>
                <w:rFonts w:ascii="Times New Roman" w:hAnsi="Times New Roman"/>
                <w:b/>
                <w:sz w:val="24"/>
                <w:szCs w:val="24"/>
              </w:rPr>
            </w:pPr>
            <w:r w:rsidRPr="00B22280">
              <w:rPr>
                <w:rFonts w:ascii="Times New Roman" w:hAnsi="Times New Roman"/>
                <w:b/>
                <w:sz w:val="24"/>
                <w:szCs w:val="24"/>
              </w:rPr>
              <w:t>Limitations</w:t>
            </w:r>
          </w:p>
        </w:tc>
        <w:tc>
          <w:tcPr>
            <w:tcW w:w="4624" w:type="dxa"/>
            <w:gridSpan w:val="2"/>
            <w:vAlign w:val="center"/>
          </w:tcPr>
          <w:p w:rsidR="00132D45" w:rsidRPr="00AB6C59" w:rsidRDefault="00132D45" w:rsidP="006C3A1B">
            <w:pPr>
              <w:pStyle w:val="Default"/>
              <w:jc w:val="center"/>
              <w:rPr>
                <w:color w:val="auto"/>
              </w:rPr>
            </w:pPr>
          </w:p>
        </w:tc>
        <w:tc>
          <w:tcPr>
            <w:tcW w:w="868" w:type="dxa"/>
            <w:vAlign w:val="center"/>
            <w:hideMark/>
          </w:tcPr>
          <w:p w:rsidR="00132D45" w:rsidRPr="00AB6C59" w:rsidRDefault="003E62D2" w:rsidP="006C3A1B">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132D45" w:rsidRPr="00AB6C59" w:rsidTr="005B4A2B">
        <w:trPr>
          <w:trHeight w:val="393"/>
        </w:trPr>
        <w:tc>
          <w:tcPr>
            <w:tcW w:w="1744" w:type="dxa"/>
            <w:vAlign w:val="center"/>
            <w:hideMark/>
          </w:tcPr>
          <w:p w:rsidR="00132D45" w:rsidRPr="00AB6C59" w:rsidRDefault="00132D45" w:rsidP="006C3A1B">
            <w:pPr>
              <w:autoSpaceDE w:val="0"/>
              <w:autoSpaceDN w:val="0"/>
              <w:adjustRightInd w:val="0"/>
              <w:jc w:val="center"/>
              <w:rPr>
                <w:rFonts w:ascii="Times New Roman" w:eastAsia="Times New Roman" w:hAnsi="Times New Roman"/>
                <w:b/>
                <w:bCs/>
              </w:rPr>
            </w:pPr>
            <w:r w:rsidRPr="00AB6C59">
              <w:rPr>
                <w:rFonts w:ascii="Times New Roman" w:eastAsia="Times New Roman" w:hAnsi="Times New Roman"/>
                <w:b/>
                <w:bCs/>
              </w:rPr>
              <w:t xml:space="preserve">CHAPTER </w:t>
            </w:r>
            <w:r>
              <w:rPr>
                <w:rFonts w:ascii="Times New Roman" w:eastAsia="Times New Roman" w:hAnsi="Times New Roman"/>
                <w:b/>
                <w:bCs/>
              </w:rPr>
              <w:t>VI</w:t>
            </w:r>
          </w:p>
        </w:tc>
        <w:tc>
          <w:tcPr>
            <w:tcW w:w="1620" w:type="dxa"/>
            <w:gridSpan w:val="2"/>
            <w:vAlign w:val="center"/>
            <w:hideMark/>
          </w:tcPr>
          <w:p w:rsidR="00132D45" w:rsidRPr="00B22280" w:rsidRDefault="00132D45" w:rsidP="006C3A1B">
            <w:pPr>
              <w:autoSpaceDE w:val="0"/>
              <w:autoSpaceDN w:val="0"/>
              <w:adjustRightInd w:val="0"/>
              <w:jc w:val="center"/>
              <w:rPr>
                <w:rFonts w:ascii="Times New Roman" w:hAnsi="Times New Roman"/>
                <w:b/>
                <w:sz w:val="24"/>
                <w:szCs w:val="24"/>
              </w:rPr>
            </w:pPr>
            <w:r w:rsidRPr="00B22280">
              <w:rPr>
                <w:rFonts w:ascii="Times New Roman" w:hAnsi="Times New Roman"/>
                <w:b/>
                <w:sz w:val="24"/>
                <w:szCs w:val="24"/>
              </w:rPr>
              <w:t>Conclusion</w:t>
            </w:r>
          </w:p>
        </w:tc>
        <w:tc>
          <w:tcPr>
            <w:tcW w:w="4624" w:type="dxa"/>
            <w:gridSpan w:val="2"/>
            <w:vAlign w:val="center"/>
          </w:tcPr>
          <w:p w:rsidR="00132D45" w:rsidRPr="00AB6C59" w:rsidRDefault="00132D45" w:rsidP="006C3A1B">
            <w:pPr>
              <w:pStyle w:val="Default"/>
              <w:jc w:val="center"/>
              <w:rPr>
                <w:color w:val="auto"/>
              </w:rPr>
            </w:pPr>
          </w:p>
        </w:tc>
        <w:tc>
          <w:tcPr>
            <w:tcW w:w="868" w:type="dxa"/>
            <w:vAlign w:val="center"/>
            <w:hideMark/>
          </w:tcPr>
          <w:p w:rsidR="00132D45" w:rsidRPr="00AB6C59" w:rsidRDefault="003E62D2" w:rsidP="006C3A1B">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r>
      <w:tr w:rsidR="00132D45" w:rsidRPr="00AB6C59" w:rsidTr="005B4A2B">
        <w:trPr>
          <w:trHeight w:val="393"/>
        </w:trPr>
        <w:tc>
          <w:tcPr>
            <w:tcW w:w="1744" w:type="dxa"/>
            <w:vAlign w:val="center"/>
            <w:hideMark/>
          </w:tcPr>
          <w:p w:rsidR="00132D45" w:rsidRPr="00AB6C59" w:rsidRDefault="00132D45" w:rsidP="006C3A1B">
            <w:pPr>
              <w:autoSpaceDE w:val="0"/>
              <w:autoSpaceDN w:val="0"/>
              <w:adjustRightInd w:val="0"/>
              <w:jc w:val="center"/>
              <w:rPr>
                <w:rFonts w:ascii="Times New Roman" w:eastAsia="Times New Roman" w:hAnsi="Times New Roman"/>
                <w:b/>
                <w:bCs/>
              </w:rPr>
            </w:pPr>
            <w:r w:rsidRPr="00AB6C59">
              <w:rPr>
                <w:rFonts w:ascii="Times New Roman" w:eastAsia="Times New Roman" w:hAnsi="Times New Roman"/>
                <w:b/>
                <w:bCs/>
              </w:rPr>
              <w:t>CHAPTER VII</w:t>
            </w:r>
          </w:p>
        </w:tc>
        <w:tc>
          <w:tcPr>
            <w:tcW w:w="1620" w:type="dxa"/>
            <w:gridSpan w:val="2"/>
            <w:vAlign w:val="center"/>
            <w:hideMark/>
          </w:tcPr>
          <w:p w:rsidR="00132D45" w:rsidRPr="00B22280" w:rsidRDefault="00132D45" w:rsidP="006C3A1B">
            <w:pPr>
              <w:autoSpaceDE w:val="0"/>
              <w:autoSpaceDN w:val="0"/>
              <w:adjustRightInd w:val="0"/>
              <w:jc w:val="center"/>
              <w:rPr>
                <w:rFonts w:ascii="Times New Roman" w:hAnsi="Times New Roman"/>
                <w:b/>
                <w:sz w:val="24"/>
                <w:szCs w:val="24"/>
              </w:rPr>
            </w:pPr>
            <w:r w:rsidRPr="00B22280">
              <w:rPr>
                <w:rFonts w:ascii="Times New Roman" w:hAnsi="Times New Roman"/>
                <w:b/>
                <w:sz w:val="24"/>
                <w:szCs w:val="24"/>
              </w:rPr>
              <w:t>References</w:t>
            </w:r>
          </w:p>
        </w:tc>
        <w:tc>
          <w:tcPr>
            <w:tcW w:w="4624" w:type="dxa"/>
            <w:gridSpan w:val="2"/>
            <w:vAlign w:val="center"/>
          </w:tcPr>
          <w:p w:rsidR="00132D45" w:rsidRPr="00AB6C59" w:rsidRDefault="00132D45" w:rsidP="006C3A1B">
            <w:pPr>
              <w:pStyle w:val="Default"/>
              <w:jc w:val="center"/>
              <w:rPr>
                <w:color w:val="auto"/>
              </w:rPr>
            </w:pPr>
          </w:p>
        </w:tc>
        <w:tc>
          <w:tcPr>
            <w:tcW w:w="868" w:type="dxa"/>
            <w:vAlign w:val="center"/>
            <w:hideMark/>
          </w:tcPr>
          <w:p w:rsidR="00132D45" w:rsidRPr="00AB6C59" w:rsidRDefault="003E62D2" w:rsidP="006C3A1B">
            <w:pPr>
              <w:autoSpaceDE w:val="0"/>
              <w:autoSpaceDN w:val="0"/>
              <w:adjustRightInd w:val="0"/>
              <w:jc w:val="center"/>
              <w:rPr>
                <w:rFonts w:ascii="Times New Roman" w:hAnsi="Times New Roman"/>
                <w:sz w:val="24"/>
                <w:szCs w:val="24"/>
              </w:rPr>
            </w:pPr>
            <w:r>
              <w:rPr>
                <w:rFonts w:ascii="Times New Roman" w:hAnsi="Times New Roman"/>
                <w:sz w:val="24"/>
                <w:szCs w:val="24"/>
              </w:rPr>
              <w:t>14-18</w:t>
            </w:r>
          </w:p>
        </w:tc>
      </w:tr>
      <w:tr w:rsidR="00B22280" w:rsidRPr="00AB6C59" w:rsidTr="008E0E44">
        <w:trPr>
          <w:trHeight w:val="393"/>
        </w:trPr>
        <w:tc>
          <w:tcPr>
            <w:tcW w:w="7988" w:type="dxa"/>
            <w:gridSpan w:val="5"/>
            <w:vAlign w:val="center"/>
            <w:hideMark/>
          </w:tcPr>
          <w:p w:rsidR="00B22280" w:rsidRPr="00AB6C59" w:rsidRDefault="0037220B" w:rsidP="00B22280">
            <w:pPr>
              <w:pStyle w:val="Default"/>
              <w:rPr>
                <w:color w:val="auto"/>
              </w:rPr>
            </w:pPr>
            <w:r>
              <w:rPr>
                <w:b/>
              </w:rPr>
              <w:t>APPENDIX</w:t>
            </w:r>
          </w:p>
        </w:tc>
        <w:tc>
          <w:tcPr>
            <w:tcW w:w="868" w:type="dxa"/>
            <w:vAlign w:val="center"/>
            <w:hideMark/>
          </w:tcPr>
          <w:p w:rsidR="00B22280" w:rsidRDefault="002351EC" w:rsidP="006C3A1B">
            <w:pPr>
              <w:autoSpaceDE w:val="0"/>
              <w:autoSpaceDN w:val="0"/>
              <w:adjustRightInd w:val="0"/>
              <w:jc w:val="center"/>
              <w:rPr>
                <w:rFonts w:ascii="Times New Roman" w:hAnsi="Times New Roman"/>
                <w:sz w:val="24"/>
                <w:szCs w:val="24"/>
              </w:rPr>
            </w:pPr>
            <w:r>
              <w:rPr>
                <w:rFonts w:ascii="Times New Roman" w:hAnsi="Times New Roman"/>
                <w:sz w:val="24"/>
                <w:szCs w:val="24"/>
              </w:rPr>
              <w:t>19</w:t>
            </w:r>
          </w:p>
        </w:tc>
      </w:tr>
      <w:tr w:rsidR="00B22280" w:rsidRPr="00AB6C59" w:rsidTr="003918A0">
        <w:trPr>
          <w:trHeight w:val="393"/>
        </w:trPr>
        <w:tc>
          <w:tcPr>
            <w:tcW w:w="7988" w:type="dxa"/>
            <w:gridSpan w:val="5"/>
            <w:vAlign w:val="center"/>
            <w:hideMark/>
          </w:tcPr>
          <w:p w:rsidR="00B22280" w:rsidRPr="00AB6C59" w:rsidRDefault="00B22280" w:rsidP="00B22280">
            <w:pPr>
              <w:pStyle w:val="Default"/>
              <w:rPr>
                <w:color w:val="auto"/>
              </w:rPr>
            </w:pPr>
            <w:r w:rsidRPr="00B22280">
              <w:rPr>
                <w:b/>
              </w:rPr>
              <w:t>Acknowledgement</w:t>
            </w:r>
          </w:p>
        </w:tc>
        <w:tc>
          <w:tcPr>
            <w:tcW w:w="868" w:type="dxa"/>
            <w:vAlign w:val="center"/>
            <w:hideMark/>
          </w:tcPr>
          <w:p w:rsidR="00B22280" w:rsidRPr="00AB6C59" w:rsidRDefault="002351EC" w:rsidP="00541241">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r>
    </w:tbl>
    <w:p w:rsidR="00132D45" w:rsidRDefault="00132D45" w:rsidP="00132D45"/>
    <w:p w:rsidR="002A6324" w:rsidRDefault="002A6324" w:rsidP="00132D45">
      <w:pPr>
        <w:jc w:val="center"/>
        <w:rPr>
          <w:rFonts w:ascii="Times New Roman" w:hAnsi="Times New Roman"/>
          <w:b/>
          <w:sz w:val="32"/>
          <w:szCs w:val="32"/>
        </w:rPr>
      </w:pPr>
    </w:p>
    <w:p w:rsidR="00132D45" w:rsidRPr="00AB6C59" w:rsidRDefault="00626446" w:rsidP="00132D45">
      <w:pPr>
        <w:jc w:val="center"/>
        <w:rPr>
          <w:rFonts w:ascii="Times New Roman" w:hAnsi="Times New Roman"/>
          <w:b/>
          <w:sz w:val="32"/>
          <w:szCs w:val="32"/>
        </w:rPr>
      </w:pPr>
      <w:r w:rsidRPr="00AB6C59">
        <w:rPr>
          <w:rFonts w:ascii="Times New Roman" w:hAnsi="Times New Roman"/>
          <w:b/>
          <w:sz w:val="32"/>
          <w:szCs w:val="32"/>
        </w:rPr>
        <w:lastRenderedPageBreak/>
        <w:t>TABLES</w:t>
      </w:r>
    </w:p>
    <w:tbl>
      <w:tblPr>
        <w:tblStyle w:val="TableGrid"/>
        <w:tblW w:w="0" w:type="auto"/>
        <w:tblInd w:w="262" w:type="dxa"/>
        <w:tblLook w:val="04A0"/>
      </w:tblPr>
      <w:tblGrid>
        <w:gridCol w:w="1604"/>
        <w:gridCol w:w="5562"/>
        <w:gridCol w:w="1428"/>
      </w:tblGrid>
      <w:tr w:rsidR="00B22280" w:rsidRPr="00AB6C59" w:rsidTr="003E62D2">
        <w:trPr>
          <w:trHeight w:val="359"/>
        </w:trPr>
        <w:tc>
          <w:tcPr>
            <w:tcW w:w="1604" w:type="dxa"/>
            <w:vAlign w:val="center"/>
          </w:tcPr>
          <w:p w:rsidR="005B4A2B" w:rsidRPr="003E62D2" w:rsidRDefault="00626446" w:rsidP="005B4A2B">
            <w:pPr>
              <w:spacing w:line="360" w:lineRule="auto"/>
              <w:jc w:val="center"/>
              <w:rPr>
                <w:rFonts w:ascii="Times New Roman" w:eastAsia="Times New Roman" w:hAnsi="Times New Roman"/>
                <w:b/>
                <w:sz w:val="24"/>
                <w:szCs w:val="24"/>
              </w:rPr>
            </w:pPr>
            <w:r w:rsidRPr="003E62D2">
              <w:rPr>
                <w:rFonts w:ascii="Times New Roman" w:eastAsia="Times New Roman" w:hAnsi="Times New Roman"/>
                <w:b/>
                <w:sz w:val="24"/>
                <w:szCs w:val="24"/>
              </w:rPr>
              <w:t xml:space="preserve">Table </w:t>
            </w:r>
          </w:p>
          <w:p w:rsidR="00626446" w:rsidRPr="003E62D2" w:rsidRDefault="00626446" w:rsidP="005B4A2B">
            <w:pPr>
              <w:spacing w:line="360" w:lineRule="auto"/>
              <w:jc w:val="center"/>
              <w:rPr>
                <w:rFonts w:ascii="Times New Roman" w:eastAsia="Times New Roman" w:hAnsi="Times New Roman"/>
                <w:b/>
                <w:sz w:val="24"/>
                <w:szCs w:val="24"/>
              </w:rPr>
            </w:pPr>
            <w:r w:rsidRPr="003E62D2">
              <w:rPr>
                <w:rFonts w:ascii="Times New Roman" w:eastAsia="Times New Roman" w:hAnsi="Times New Roman"/>
                <w:b/>
                <w:sz w:val="24"/>
                <w:szCs w:val="24"/>
              </w:rPr>
              <w:t>No.</w:t>
            </w:r>
          </w:p>
        </w:tc>
        <w:tc>
          <w:tcPr>
            <w:tcW w:w="5562" w:type="dxa"/>
            <w:vAlign w:val="center"/>
          </w:tcPr>
          <w:p w:rsidR="00626446" w:rsidRPr="003E62D2" w:rsidRDefault="00626446" w:rsidP="005B4A2B">
            <w:pPr>
              <w:spacing w:line="360" w:lineRule="auto"/>
              <w:jc w:val="center"/>
              <w:rPr>
                <w:rFonts w:ascii="Times New Roman" w:eastAsia="Times New Roman" w:hAnsi="Times New Roman"/>
                <w:b/>
                <w:sz w:val="24"/>
                <w:szCs w:val="24"/>
              </w:rPr>
            </w:pPr>
            <w:r w:rsidRPr="003E62D2">
              <w:rPr>
                <w:rFonts w:ascii="Times New Roman" w:eastAsia="Times New Roman" w:hAnsi="Times New Roman"/>
                <w:b/>
                <w:sz w:val="24"/>
                <w:szCs w:val="24"/>
              </w:rPr>
              <w:t>Name of Tables</w:t>
            </w:r>
          </w:p>
        </w:tc>
        <w:tc>
          <w:tcPr>
            <w:tcW w:w="1428" w:type="dxa"/>
            <w:vAlign w:val="center"/>
          </w:tcPr>
          <w:p w:rsidR="00626446" w:rsidRPr="003E62D2" w:rsidRDefault="00626446" w:rsidP="005B4A2B">
            <w:pPr>
              <w:spacing w:line="360" w:lineRule="auto"/>
              <w:jc w:val="center"/>
              <w:rPr>
                <w:rFonts w:ascii="Times New Roman" w:eastAsia="Times New Roman" w:hAnsi="Times New Roman"/>
                <w:b/>
                <w:sz w:val="24"/>
                <w:szCs w:val="24"/>
              </w:rPr>
            </w:pPr>
            <w:r w:rsidRPr="003E62D2">
              <w:rPr>
                <w:rFonts w:ascii="Times New Roman" w:eastAsia="Times New Roman" w:hAnsi="Times New Roman"/>
                <w:b/>
                <w:sz w:val="24"/>
                <w:szCs w:val="24"/>
              </w:rPr>
              <w:t>Page No.</w:t>
            </w:r>
          </w:p>
        </w:tc>
      </w:tr>
      <w:tr w:rsidR="00B22280" w:rsidRPr="00AB6C59" w:rsidTr="003E62D2">
        <w:trPr>
          <w:trHeight w:val="314"/>
        </w:trPr>
        <w:tc>
          <w:tcPr>
            <w:tcW w:w="1604" w:type="dxa"/>
            <w:vAlign w:val="center"/>
          </w:tcPr>
          <w:p w:rsidR="00626446" w:rsidRPr="00AB6C59" w:rsidRDefault="00626446" w:rsidP="005B4A2B">
            <w:pPr>
              <w:spacing w:line="360" w:lineRule="auto"/>
              <w:jc w:val="center"/>
              <w:rPr>
                <w:rFonts w:ascii="Times New Roman" w:eastAsia="Times New Roman" w:hAnsi="Times New Roman"/>
                <w:b/>
                <w:sz w:val="24"/>
                <w:szCs w:val="24"/>
              </w:rPr>
            </w:pPr>
            <w:r w:rsidRPr="00AB6C59">
              <w:rPr>
                <w:rFonts w:ascii="Times New Roman" w:eastAsia="Times New Roman" w:hAnsi="Times New Roman"/>
                <w:b/>
                <w:sz w:val="24"/>
                <w:szCs w:val="24"/>
              </w:rPr>
              <w:t>01.</w:t>
            </w:r>
          </w:p>
        </w:tc>
        <w:tc>
          <w:tcPr>
            <w:tcW w:w="5562" w:type="dxa"/>
            <w:vAlign w:val="center"/>
          </w:tcPr>
          <w:p w:rsidR="00626446" w:rsidRPr="003E62D2" w:rsidRDefault="003E62D2" w:rsidP="003E62D2">
            <w:pPr>
              <w:spacing w:line="360" w:lineRule="auto"/>
              <w:jc w:val="center"/>
              <w:rPr>
                <w:rFonts w:ascii="Times New Roman" w:hAnsi="Times New Roman" w:cs="Times New Roman"/>
                <w:bCs/>
                <w:sz w:val="24"/>
                <w:szCs w:val="24"/>
                <w:lang w:bidi="bn-BD"/>
              </w:rPr>
            </w:pPr>
            <w:r w:rsidRPr="003E62D2">
              <w:rPr>
                <w:rFonts w:ascii="Times New Roman" w:hAnsi="Times New Roman" w:cs="Times New Roman"/>
                <w:bCs/>
                <w:sz w:val="24"/>
              </w:rPr>
              <w:t>The weekly and overall survivability of the NF cross (</w:t>
            </w:r>
            <w:r w:rsidRPr="003E62D2">
              <w:rPr>
                <w:rFonts w:ascii="Times New Roman" w:hAnsi="Times New Roman" w:cs="Times New Roman"/>
                <w:bCs/>
                <w:sz w:val="24"/>
                <w:szCs w:val="24"/>
              </w:rPr>
              <w:t>Naked neck♂ × Fayoumi</w:t>
            </w:r>
            <w:r w:rsidRPr="003E62D2">
              <w:rPr>
                <w:rFonts w:ascii="Times New Roman" w:hAnsi="Times New Roman" w:cs="Times New Roman"/>
                <w:bCs/>
                <w:color w:val="000000"/>
                <w:sz w:val="24"/>
              </w:rPr>
              <w:t>♀</w:t>
            </w:r>
            <w:r w:rsidRPr="003E62D2">
              <w:rPr>
                <w:rFonts w:ascii="Times New Roman" w:hAnsi="Times New Roman" w:cs="Times New Roman"/>
                <w:bCs/>
                <w:sz w:val="24"/>
                <w:szCs w:val="24"/>
              </w:rPr>
              <w:t>)</w:t>
            </w:r>
            <w:r w:rsidRPr="003E62D2">
              <w:rPr>
                <w:rFonts w:ascii="Times New Roman" w:hAnsi="Times New Roman" w:cs="Times New Roman"/>
                <w:bCs/>
                <w:sz w:val="24"/>
              </w:rPr>
              <w:t xml:space="preserve"> and RN cross (♂RIR × Naked Neck</w:t>
            </w:r>
            <w:r w:rsidRPr="003E62D2">
              <w:rPr>
                <w:rFonts w:ascii="Times New Roman" w:hAnsi="Times New Roman" w:cs="Times New Roman"/>
                <w:bCs/>
                <w:color w:val="000000"/>
                <w:sz w:val="24"/>
              </w:rPr>
              <w:t>♀</w:t>
            </w:r>
            <w:r w:rsidRPr="003E62D2">
              <w:rPr>
                <w:rFonts w:ascii="Times New Roman" w:hAnsi="Times New Roman" w:cs="Times New Roman"/>
                <w:bCs/>
                <w:sz w:val="24"/>
              </w:rPr>
              <w:t xml:space="preserve">) </w:t>
            </w:r>
          </w:p>
        </w:tc>
        <w:tc>
          <w:tcPr>
            <w:tcW w:w="1428" w:type="dxa"/>
            <w:vAlign w:val="center"/>
          </w:tcPr>
          <w:p w:rsidR="00626446" w:rsidRPr="00AB6C59" w:rsidRDefault="003E62D2" w:rsidP="005B4A2B">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07</w:t>
            </w:r>
          </w:p>
        </w:tc>
      </w:tr>
      <w:tr w:rsidR="00B22280" w:rsidRPr="00AB6C59" w:rsidTr="003E62D2">
        <w:tc>
          <w:tcPr>
            <w:tcW w:w="1604" w:type="dxa"/>
            <w:vAlign w:val="center"/>
          </w:tcPr>
          <w:p w:rsidR="00626446" w:rsidRPr="00AB6C59" w:rsidRDefault="00626446" w:rsidP="005B4A2B">
            <w:pPr>
              <w:spacing w:line="360" w:lineRule="auto"/>
              <w:jc w:val="center"/>
              <w:rPr>
                <w:rFonts w:ascii="Times New Roman" w:eastAsia="Times New Roman" w:hAnsi="Times New Roman"/>
                <w:b/>
                <w:sz w:val="24"/>
                <w:szCs w:val="24"/>
              </w:rPr>
            </w:pPr>
            <w:r w:rsidRPr="00AB6C59">
              <w:rPr>
                <w:rFonts w:ascii="Times New Roman" w:eastAsia="Times New Roman" w:hAnsi="Times New Roman"/>
                <w:b/>
                <w:sz w:val="24"/>
                <w:szCs w:val="24"/>
              </w:rPr>
              <w:t>02.</w:t>
            </w:r>
          </w:p>
        </w:tc>
        <w:tc>
          <w:tcPr>
            <w:tcW w:w="5562" w:type="dxa"/>
            <w:vAlign w:val="center"/>
          </w:tcPr>
          <w:p w:rsidR="00626446" w:rsidRPr="00AB6C59" w:rsidRDefault="003E62D2" w:rsidP="005B4A2B">
            <w:pPr>
              <w:pStyle w:val="Default"/>
              <w:jc w:val="center"/>
              <w:rPr>
                <w:rFonts w:eastAsia="Times New Roman"/>
                <w:bCs/>
                <w:color w:val="auto"/>
              </w:rPr>
            </w:pPr>
            <w:r w:rsidRPr="003E62D2">
              <w:rPr>
                <w:rFonts w:eastAsia="Times New Roman"/>
                <w:bCs/>
                <w:color w:val="auto"/>
              </w:rPr>
              <w:t>The weekly and overall feed intake of the NF cross (Naked neck♂ × Fayoumi♀) and RN cross (♂RIR × Naked Neck♀)</w:t>
            </w:r>
          </w:p>
        </w:tc>
        <w:tc>
          <w:tcPr>
            <w:tcW w:w="1428" w:type="dxa"/>
            <w:vAlign w:val="center"/>
          </w:tcPr>
          <w:p w:rsidR="00626446" w:rsidRPr="00AB6C59" w:rsidRDefault="003E62D2" w:rsidP="005B4A2B">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08</w:t>
            </w:r>
          </w:p>
        </w:tc>
      </w:tr>
    </w:tbl>
    <w:p w:rsidR="009F53E4" w:rsidRDefault="009F53E4" w:rsidP="009F53E4">
      <w:pPr>
        <w:rPr>
          <w:rFonts w:ascii="Times New Roman" w:hAnsi="Times New Roman"/>
          <w:b/>
          <w:sz w:val="32"/>
          <w:szCs w:val="32"/>
        </w:rPr>
      </w:pPr>
    </w:p>
    <w:p w:rsidR="00626446" w:rsidRPr="00132D45" w:rsidRDefault="00626446" w:rsidP="00132D45">
      <w:pPr>
        <w:jc w:val="center"/>
        <w:rPr>
          <w:rFonts w:ascii="Times New Roman" w:hAnsi="Times New Roman"/>
          <w:b/>
          <w:sz w:val="32"/>
          <w:szCs w:val="32"/>
        </w:rPr>
      </w:pPr>
      <w:r w:rsidRPr="00AB6C59">
        <w:rPr>
          <w:rFonts w:ascii="Times New Roman" w:hAnsi="Times New Roman"/>
          <w:b/>
          <w:sz w:val="32"/>
          <w:szCs w:val="32"/>
        </w:rPr>
        <w:t>GRAPH</w:t>
      </w:r>
    </w:p>
    <w:tbl>
      <w:tblPr>
        <w:tblStyle w:val="TableGrid"/>
        <w:tblW w:w="8640" w:type="dxa"/>
        <w:tblInd w:w="288" w:type="dxa"/>
        <w:tblLook w:val="04A0"/>
      </w:tblPr>
      <w:tblGrid>
        <w:gridCol w:w="1334"/>
        <w:gridCol w:w="5549"/>
        <w:gridCol w:w="1757"/>
      </w:tblGrid>
      <w:tr w:rsidR="00626446" w:rsidRPr="00AB6C59" w:rsidTr="003E62D2">
        <w:trPr>
          <w:trHeight w:val="629"/>
        </w:trPr>
        <w:tc>
          <w:tcPr>
            <w:tcW w:w="1334" w:type="dxa"/>
            <w:vAlign w:val="center"/>
          </w:tcPr>
          <w:p w:rsidR="00626446" w:rsidRPr="003E62D2" w:rsidRDefault="00626446" w:rsidP="006C3A1B">
            <w:pPr>
              <w:jc w:val="center"/>
              <w:rPr>
                <w:rFonts w:ascii="Times New Roman" w:eastAsia="Times New Roman" w:hAnsi="Times New Roman"/>
                <w:b/>
                <w:sz w:val="24"/>
                <w:szCs w:val="24"/>
              </w:rPr>
            </w:pPr>
            <w:r w:rsidRPr="003E62D2">
              <w:rPr>
                <w:rFonts w:ascii="Times New Roman" w:eastAsia="Times New Roman" w:hAnsi="Times New Roman"/>
                <w:b/>
                <w:sz w:val="24"/>
                <w:szCs w:val="24"/>
              </w:rPr>
              <w:t>Figure No.</w:t>
            </w:r>
          </w:p>
        </w:tc>
        <w:tc>
          <w:tcPr>
            <w:tcW w:w="5549" w:type="dxa"/>
            <w:vAlign w:val="center"/>
          </w:tcPr>
          <w:p w:rsidR="00626446" w:rsidRPr="003E62D2" w:rsidRDefault="00626446" w:rsidP="006C3A1B">
            <w:pPr>
              <w:jc w:val="center"/>
              <w:rPr>
                <w:rFonts w:ascii="Times New Roman" w:eastAsia="Times New Roman" w:hAnsi="Times New Roman"/>
                <w:b/>
                <w:sz w:val="24"/>
                <w:szCs w:val="24"/>
              </w:rPr>
            </w:pPr>
            <w:r w:rsidRPr="003E62D2">
              <w:rPr>
                <w:rFonts w:ascii="Times New Roman" w:eastAsia="Times New Roman" w:hAnsi="Times New Roman"/>
                <w:b/>
                <w:sz w:val="24"/>
                <w:szCs w:val="24"/>
              </w:rPr>
              <w:t>Name of the figures</w:t>
            </w:r>
          </w:p>
        </w:tc>
        <w:tc>
          <w:tcPr>
            <w:tcW w:w="1757" w:type="dxa"/>
            <w:vAlign w:val="center"/>
          </w:tcPr>
          <w:p w:rsidR="00626446" w:rsidRPr="003E62D2" w:rsidRDefault="00626446" w:rsidP="006C3A1B">
            <w:pPr>
              <w:jc w:val="center"/>
              <w:rPr>
                <w:rFonts w:ascii="Times New Roman" w:eastAsia="Times New Roman" w:hAnsi="Times New Roman"/>
                <w:b/>
                <w:sz w:val="24"/>
                <w:szCs w:val="24"/>
              </w:rPr>
            </w:pPr>
            <w:r w:rsidRPr="003E62D2">
              <w:rPr>
                <w:rFonts w:ascii="Times New Roman" w:eastAsia="Times New Roman" w:hAnsi="Times New Roman"/>
                <w:b/>
                <w:sz w:val="24"/>
                <w:szCs w:val="24"/>
              </w:rPr>
              <w:t>Page No.</w:t>
            </w:r>
          </w:p>
        </w:tc>
      </w:tr>
      <w:tr w:rsidR="00626446" w:rsidRPr="00AB6C59" w:rsidTr="009F53E4">
        <w:tc>
          <w:tcPr>
            <w:tcW w:w="1334" w:type="dxa"/>
            <w:vAlign w:val="center"/>
          </w:tcPr>
          <w:p w:rsidR="00626446" w:rsidRPr="00AB6C59" w:rsidRDefault="00626446" w:rsidP="006C3A1B">
            <w:pPr>
              <w:jc w:val="center"/>
              <w:rPr>
                <w:rFonts w:ascii="Times New Roman" w:eastAsia="Times New Roman" w:hAnsi="Times New Roman"/>
                <w:b/>
                <w:sz w:val="24"/>
                <w:szCs w:val="24"/>
              </w:rPr>
            </w:pPr>
            <w:r w:rsidRPr="00AB6C59">
              <w:rPr>
                <w:rFonts w:ascii="Times New Roman" w:eastAsia="Times New Roman" w:hAnsi="Times New Roman"/>
                <w:b/>
                <w:sz w:val="24"/>
                <w:szCs w:val="24"/>
              </w:rPr>
              <w:t>01.</w:t>
            </w:r>
          </w:p>
        </w:tc>
        <w:tc>
          <w:tcPr>
            <w:tcW w:w="5549" w:type="dxa"/>
            <w:vAlign w:val="center"/>
          </w:tcPr>
          <w:p w:rsidR="00626446" w:rsidRPr="00AB6C59" w:rsidRDefault="003E62D2" w:rsidP="006C3A1B">
            <w:pPr>
              <w:jc w:val="center"/>
              <w:rPr>
                <w:rFonts w:ascii="Times New Roman" w:eastAsia="Times New Roman" w:hAnsi="Times New Roman"/>
                <w:sz w:val="24"/>
                <w:szCs w:val="24"/>
              </w:rPr>
            </w:pPr>
            <w:r w:rsidRPr="003E62D2">
              <w:rPr>
                <w:rFonts w:ascii="Times New Roman" w:eastAsia="Times New Roman" w:hAnsi="Times New Roman"/>
                <w:sz w:val="24"/>
                <w:szCs w:val="24"/>
              </w:rPr>
              <w:t>Feed intake and survivability in the (Naked neck♂ × Fayoumi♀) cross breeds</w:t>
            </w:r>
          </w:p>
        </w:tc>
        <w:tc>
          <w:tcPr>
            <w:tcW w:w="1757" w:type="dxa"/>
            <w:vAlign w:val="center"/>
          </w:tcPr>
          <w:p w:rsidR="00626446" w:rsidRPr="00AB6C59" w:rsidRDefault="003E62D2" w:rsidP="006C3A1B">
            <w:pPr>
              <w:jc w:val="center"/>
              <w:rPr>
                <w:rFonts w:ascii="Times New Roman" w:eastAsia="Times New Roman" w:hAnsi="Times New Roman"/>
                <w:sz w:val="24"/>
                <w:szCs w:val="24"/>
              </w:rPr>
            </w:pPr>
            <w:r>
              <w:rPr>
                <w:rFonts w:ascii="Times New Roman" w:eastAsia="Times New Roman" w:hAnsi="Times New Roman"/>
                <w:sz w:val="24"/>
                <w:szCs w:val="24"/>
              </w:rPr>
              <w:t>09</w:t>
            </w:r>
          </w:p>
        </w:tc>
      </w:tr>
      <w:tr w:rsidR="00626446" w:rsidRPr="00AB6C59" w:rsidTr="009F53E4">
        <w:tc>
          <w:tcPr>
            <w:tcW w:w="1334" w:type="dxa"/>
            <w:vAlign w:val="center"/>
          </w:tcPr>
          <w:p w:rsidR="00626446" w:rsidRPr="00AB6C59" w:rsidRDefault="00626446" w:rsidP="006C3A1B">
            <w:pPr>
              <w:jc w:val="center"/>
              <w:rPr>
                <w:rFonts w:ascii="Times New Roman" w:eastAsia="Times New Roman" w:hAnsi="Times New Roman"/>
                <w:b/>
                <w:sz w:val="24"/>
                <w:szCs w:val="24"/>
              </w:rPr>
            </w:pPr>
            <w:r w:rsidRPr="00AB6C59">
              <w:rPr>
                <w:rFonts w:ascii="Times New Roman" w:eastAsia="Times New Roman" w:hAnsi="Times New Roman"/>
                <w:b/>
                <w:sz w:val="24"/>
                <w:szCs w:val="24"/>
              </w:rPr>
              <w:t>02.</w:t>
            </w:r>
          </w:p>
        </w:tc>
        <w:tc>
          <w:tcPr>
            <w:tcW w:w="5549" w:type="dxa"/>
            <w:vAlign w:val="center"/>
          </w:tcPr>
          <w:p w:rsidR="00626446" w:rsidRPr="00AB6C59" w:rsidRDefault="003E62D2" w:rsidP="006C3A1B">
            <w:pPr>
              <w:jc w:val="center"/>
              <w:rPr>
                <w:rFonts w:ascii="Times New Roman" w:eastAsia="Times New Roman" w:hAnsi="Times New Roman"/>
                <w:sz w:val="24"/>
                <w:szCs w:val="24"/>
              </w:rPr>
            </w:pPr>
            <w:r w:rsidRPr="003E62D2">
              <w:rPr>
                <w:rFonts w:ascii="Times New Roman" w:eastAsia="Times New Roman" w:hAnsi="Times New Roman"/>
                <w:sz w:val="24"/>
                <w:szCs w:val="24"/>
              </w:rPr>
              <w:t>Feed intake and survivability in the (♂RIR × Naked Neck♀) cross breeds</w:t>
            </w:r>
          </w:p>
        </w:tc>
        <w:tc>
          <w:tcPr>
            <w:tcW w:w="1757" w:type="dxa"/>
            <w:vAlign w:val="center"/>
          </w:tcPr>
          <w:p w:rsidR="00626446" w:rsidRPr="00AB6C59" w:rsidRDefault="003E62D2" w:rsidP="006C3A1B">
            <w:pPr>
              <w:jc w:val="center"/>
              <w:rPr>
                <w:rFonts w:ascii="Times New Roman" w:eastAsia="Times New Roman" w:hAnsi="Times New Roman"/>
                <w:sz w:val="24"/>
                <w:szCs w:val="24"/>
              </w:rPr>
            </w:pPr>
            <w:r>
              <w:rPr>
                <w:rFonts w:ascii="Times New Roman" w:eastAsia="Times New Roman" w:hAnsi="Times New Roman"/>
                <w:sz w:val="24"/>
                <w:szCs w:val="24"/>
              </w:rPr>
              <w:t>09</w:t>
            </w:r>
          </w:p>
        </w:tc>
      </w:tr>
    </w:tbl>
    <w:p w:rsidR="007A1678" w:rsidRDefault="007A1678" w:rsidP="003E62D2">
      <w:pPr>
        <w:rPr>
          <w:rFonts w:ascii="Times New Roman" w:hAnsi="Times New Roman"/>
          <w:b/>
          <w:sz w:val="32"/>
          <w:szCs w:val="32"/>
        </w:rPr>
      </w:pPr>
    </w:p>
    <w:p w:rsidR="009F53E4" w:rsidRPr="00AB6C59" w:rsidRDefault="009F53E4" w:rsidP="007A1678">
      <w:pPr>
        <w:jc w:val="center"/>
        <w:rPr>
          <w:rFonts w:ascii="Times New Roman" w:hAnsi="Times New Roman"/>
          <w:b/>
          <w:sz w:val="32"/>
          <w:szCs w:val="32"/>
        </w:rPr>
      </w:pPr>
      <w:r>
        <w:rPr>
          <w:rFonts w:ascii="Times New Roman" w:hAnsi="Times New Roman"/>
          <w:b/>
          <w:sz w:val="32"/>
          <w:szCs w:val="32"/>
        </w:rPr>
        <w:t>LIST OF ABBREVIATIONS</w:t>
      </w:r>
    </w:p>
    <w:tbl>
      <w:tblPr>
        <w:tblStyle w:val="TableGrid"/>
        <w:tblW w:w="8856" w:type="dxa"/>
        <w:jc w:val="center"/>
        <w:tblLook w:val="04A0"/>
      </w:tblPr>
      <w:tblGrid>
        <w:gridCol w:w="2988"/>
        <w:gridCol w:w="5868"/>
      </w:tblGrid>
      <w:tr w:rsidR="007312BB" w:rsidRPr="00D85094" w:rsidTr="002A3C3A">
        <w:trPr>
          <w:jc w:val="center"/>
        </w:trPr>
        <w:tc>
          <w:tcPr>
            <w:tcW w:w="2988" w:type="dxa"/>
            <w:vAlign w:val="center"/>
          </w:tcPr>
          <w:p w:rsidR="007312BB" w:rsidRPr="007312BB" w:rsidRDefault="007312BB" w:rsidP="002A3C3A">
            <w:pPr>
              <w:spacing w:line="360" w:lineRule="auto"/>
              <w:jc w:val="center"/>
              <w:rPr>
                <w:rFonts w:ascii="Times New Roman" w:hAnsi="Times New Roman" w:cs="Times New Roman"/>
                <w:b/>
                <w:sz w:val="24"/>
                <w:szCs w:val="24"/>
              </w:rPr>
            </w:pPr>
            <w:r w:rsidRPr="007312BB">
              <w:rPr>
                <w:rFonts w:ascii="Times New Roman" w:hAnsi="Times New Roman" w:cs="Times New Roman"/>
                <w:b/>
                <w:sz w:val="24"/>
                <w:szCs w:val="24"/>
              </w:rPr>
              <w:t>Abbreviations</w:t>
            </w:r>
          </w:p>
        </w:tc>
        <w:tc>
          <w:tcPr>
            <w:tcW w:w="5868" w:type="dxa"/>
            <w:vAlign w:val="center"/>
          </w:tcPr>
          <w:p w:rsidR="007312BB" w:rsidRPr="007312BB" w:rsidRDefault="007312BB" w:rsidP="002A3C3A">
            <w:pPr>
              <w:spacing w:line="360" w:lineRule="auto"/>
              <w:jc w:val="center"/>
              <w:rPr>
                <w:rFonts w:ascii="Times New Roman" w:hAnsi="Times New Roman" w:cs="Times New Roman"/>
                <w:b/>
                <w:sz w:val="24"/>
                <w:szCs w:val="24"/>
              </w:rPr>
            </w:pPr>
            <w:r w:rsidRPr="007312BB">
              <w:rPr>
                <w:rFonts w:ascii="Times New Roman" w:hAnsi="Times New Roman" w:cs="Times New Roman"/>
                <w:b/>
                <w:sz w:val="24"/>
                <w:szCs w:val="24"/>
              </w:rPr>
              <w:t>Elaboration</w:t>
            </w:r>
          </w:p>
        </w:tc>
      </w:tr>
      <w:tr w:rsidR="009F53E4" w:rsidRPr="00D85094" w:rsidTr="002A3C3A">
        <w:trPr>
          <w:jc w:val="center"/>
        </w:trPr>
        <w:tc>
          <w:tcPr>
            <w:tcW w:w="2988" w:type="dxa"/>
            <w:vAlign w:val="center"/>
          </w:tcPr>
          <w:p w:rsidR="009F53E4" w:rsidRPr="002A3C3A" w:rsidRDefault="00AF7B3D" w:rsidP="002A3C3A">
            <w:pPr>
              <w:spacing w:line="360" w:lineRule="auto"/>
              <w:jc w:val="center"/>
              <w:rPr>
                <w:rFonts w:ascii="Monotype Corsiva" w:hAnsi="Monotype Corsiva" w:cs="Arial"/>
                <w:b/>
                <w:bCs/>
                <w:i/>
                <w:iCs/>
                <w:sz w:val="28"/>
                <w:szCs w:val="28"/>
              </w:rPr>
            </w:pPr>
            <w:r w:rsidRPr="002A3C3A">
              <w:rPr>
                <w:rFonts w:ascii="Times New Roman" w:hAnsi="Times New Roman" w:cs="Times New Roman"/>
                <w:b/>
                <w:sz w:val="24"/>
                <w:szCs w:val="24"/>
              </w:rPr>
              <w:t>♂</w:t>
            </w:r>
          </w:p>
        </w:tc>
        <w:tc>
          <w:tcPr>
            <w:tcW w:w="5868" w:type="dxa"/>
            <w:vAlign w:val="center"/>
          </w:tcPr>
          <w:p w:rsidR="009F53E4" w:rsidRPr="00D85094" w:rsidRDefault="00707E62" w:rsidP="002A3C3A">
            <w:pPr>
              <w:spacing w:line="360" w:lineRule="auto"/>
              <w:jc w:val="both"/>
              <w:rPr>
                <w:rFonts w:ascii="Times New Roman" w:hAnsi="Times New Roman" w:cs="Times New Roman"/>
                <w:sz w:val="24"/>
                <w:szCs w:val="24"/>
              </w:rPr>
            </w:pPr>
            <w:r>
              <w:rPr>
                <w:rFonts w:ascii="Times New Roman" w:hAnsi="Times New Roman" w:cs="Times New Roman"/>
                <w:sz w:val="24"/>
                <w:szCs w:val="24"/>
              </w:rPr>
              <w:t>Male</w:t>
            </w:r>
          </w:p>
        </w:tc>
      </w:tr>
      <w:tr w:rsidR="009F53E4" w:rsidRPr="00D85094" w:rsidTr="002A3C3A">
        <w:trPr>
          <w:jc w:val="center"/>
        </w:trPr>
        <w:tc>
          <w:tcPr>
            <w:tcW w:w="2988" w:type="dxa"/>
            <w:vAlign w:val="center"/>
          </w:tcPr>
          <w:p w:rsidR="009F53E4" w:rsidRPr="002A3C3A" w:rsidRDefault="00AF7B3D" w:rsidP="002A3C3A">
            <w:pPr>
              <w:spacing w:line="360" w:lineRule="auto"/>
              <w:jc w:val="center"/>
              <w:rPr>
                <w:rFonts w:ascii="Monotype Corsiva" w:hAnsi="Monotype Corsiva" w:cs="Arial"/>
                <w:b/>
                <w:bCs/>
                <w:i/>
                <w:iCs/>
                <w:sz w:val="28"/>
                <w:szCs w:val="28"/>
              </w:rPr>
            </w:pPr>
            <w:r w:rsidRPr="002A3C3A">
              <w:rPr>
                <w:rFonts w:ascii="Times New Roman" w:hAnsi="Times New Roman" w:cs="Times New Roman"/>
                <w:b/>
                <w:sz w:val="24"/>
                <w:szCs w:val="24"/>
              </w:rPr>
              <w:t>♀</w:t>
            </w:r>
          </w:p>
        </w:tc>
        <w:tc>
          <w:tcPr>
            <w:tcW w:w="5868" w:type="dxa"/>
            <w:vAlign w:val="center"/>
          </w:tcPr>
          <w:p w:rsidR="009F53E4" w:rsidRPr="00707E62" w:rsidRDefault="00707E62" w:rsidP="002A3C3A">
            <w:pPr>
              <w:spacing w:line="360" w:lineRule="auto"/>
              <w:jc w:val="both"/>
              <w:rPr>
                <w:rFonts w:ascii="Times New Roman" w:hAnsi="Times New Roman" w:cs="Times New Roman"/>
                <w:bCs/>
                <w:iCs/>
                <w:sz w:val="28"/>
                <w:szCs w:val="28"/>
              </w:rPr>
            </w:pPr>
            <w:r w:rsidRPr="00707E62">
              <w:rPr>
                <w:rFonts w:ascii="Times New Roman" w:hAnsi="Times New Roman" w:cs="Times New Roman"/>
                <w:bCs/>
                <w:iCs/>
                <w:sz w:val="28"/>
                <w:szCs w:val="28"/>
              </w:rPr>
              <w:t>Female</w:t>
            </w:r>
          </w:p>
        </w:tc>
      </w:tr>
      <w:tr w:rsidR="00AF7B3D" w:rsidRPr="00D85094" w:rsidTr="002A3C3A">
        <w:trPr>
          <w:jc w:val="center"/>
        </w:trPr>
        <w:tc>
          <w:tcPr>
            <w:tcW w:w="2988" w:type="dxa"/>
            <w:vAlign w:val="center"/>
          </w:tcPr>
          <w:p w:rsidR="00AF7B3D" w:rsidRPr="00707E62" w:rsidRDefault="00AF7B3D" w:rsidP="002A3C3A">
            <w:pPr>
              <w:spacing w:line="360" w:lineRule="auto"/>
              <w:jc w:val="center"/>
              <w:rPr>
                <w:rFonts w:ascii="Monotype Corsiva" w:hAnsi="Monotype Corsiva" w:cs="Arial"/>
                <w:bCs/>
                <w:i/>
                <w:iCs/>
                <w:sz w:val="28"/>
                <w:szCs w:val="28"/>
              </w:rPr>
            </w:pPr>
            <w:r w:rsidRPr="00707E62">
              <w:rPr>
                <w:rFonts w:ascii="Times New Roman" w:hAnsi="Times New Roman" w:cs="Times New Roman"/>
                <w:sz w:val="24"/>
              </w:rPr>
              <w:t>NF cross</w:t>
            </w:r>
          </w:p>
        </w:tc>
        <w:tc>
          <w:tcPr>
            <w:tcW w:w="5868" w:type="dxa"/>
            <w:vAlign w:val="center"/>
          </w:tcPr>
          <w:p w:rsidR="00AF7B3D" w:rsidRPr="00D85094" w:rsidRDefault="00AF7B3D" w:rsidP="002A3C3A">
            <w:pPr>
              <w:spacing w:line="360" w:lineRule="auto"/>
              <w:jc w:val="both"/>
              <w:rPr>
                <w:rFonts w:ascii="Monotype Corsiva" w:hAnsi="Monotype Corsiva" w:cs="Arial"/>
                <w:bCs/>
                <w:i/>
                <w:iCs/>
                <w:sz w:val="28"/>
                <w:szCs w:val="28"/>
              </w:rPr>
            </w:pPr>
            <w:r w:rsidRPr="00ED24AA">
              <w:rPr>
                <w:rFonts w:ascii="Times New Roman" w:hAnsi="Times New Roman" w:cs="Times New Roman"/>
                <w:sz w:val="24"/>
                <w:szCs w:val="24"/>
              </w:rPr>
              <w:t>Naked neck♂ × Fayoumi♀</w:t>
            </w:r>
          </w:p>
        </w:tc>
      </w:tr>
      <w:tr w:rsidR="00AF7B3D" w:rsidRPr="00D85094" w:rsidTr="002A3C3A">
        <w:trPr>
          <w:jc w:val="center"/>
        </w:trPr>
        <w:tc>
          <w:tcPr>
            <w:tcW w:w="2988" w:type="dxa"/>
            <w:vAlign w:val="center"/>
          </w:tcPr>
          <w:p w:rsidR="00AF7B3D" w:rsidRPr="00707E62" w:rsidRDefault="00AF7B3D" w:rsidP="002A3C3A">
            <w:pPr>
              <w:spacing w:line="360" w:lineRule="auto"/>
              <w:jc w:val="center"/>
              <w:rPr>
                <w:rFonts w:ascii="Monotype Corsiva" w:hAnsi="Monotype Corsiva" w:cs="Arial"/>
                <w:bCs/>
                <w:i/>
                <w:iCs/>
                <w:sz w:val="28"/>
                <w:szCs w:val="28"/>
              </w:rPr>
            </w:pPr>
            <w:r w:rsidRPr="00707E62">
              <w:rPr>
                <w:rFonts w:ascii="Times New Roman" w:hAnsi="Times New Roman" w:cs="Times New Roman"/>
                <w:sz w:val="24"/>
              </w:rPr>
              <w:t>RN cross</w:t>
            </w:r>
          </w:p>
        </w:tc>
        <w:tc>
          <w:tcPr>
            <w:tcW w:w="5868" w:type="dxa"/>
            <w:vAlign w:val="center"/>
          </w:tcPr>
          <w:p w:rsidR="00AF7B3D" w:rsidRPr="00D85094" w:rsidRDefault="00AF7B3D" w:rsidP="002A3C3A">
            <w:pPr>
              <w:spacing w:line="360" w:lineRule="auto"/>
              <w:jc w:val="both"/>
              <w:rPr>
                <w:rFonts w:ascii="Monotype Corsiva" w:hAnsi="Monotype Corsiva" w:cs="Arial"/>
                <w:bCs/>
                <w:i/>
                <w:iCs/>
                <w:sz w:val="28"/>
                <w:szCs w:val="28"/>
              </w:rPr>
            </w:pPr>
            <w:r w:rsidRPr="00ED24AA">
              <w:rPr>
                <w:rFonts w:ascii="Times New Roman" w:hAnsi="Times New Roman" w:cs="Times New Roman"/>
                <w:sz w:val="24"/>
                <w:szCs w:val="24"/>
              </w:rPr>
              <w:t>RIR♂ × Naked Neck♀</w:t>
            </w:r>
          </w:p>
        </w:tc>
      </w:tr>
      <w:tr w:rsidR="00AF7B3D" w:rsidRPr="00D85094" w:rsidTr="002A3C3A">
        <w:trPr>
          <w:jc w:val="center"/>
        </w:trPr>
        <w:tc>
          <w:tcPr>
            <w:tcW w:w="2988" w:type="dxa"/>
            <w:vAlign w:val="center"/>
          </w:tcPr>
          <w:p w:rsidR="00AF7B3D" w:rsidRPr="00707E62" w:rsidRDefault="00AF7B3D" w:rsidP="002A3C3A">
            <w:pPr>
              <w:spacing w:line="360" w:lineRule="auto"/>
              <w:jc w:val="center"/>
              <w:rPr>
                <w:rFonts w:ascii="Times New Roman" w:hAnsi="Times New Roman" w:cs="Times New Roman"/>
                <w:sz w:val="24"/>
                <w:szCs w:val="24"/>
              </w:rPr>
            </w:pPr>
            <w:r w:rsidRPr="00707E62">
              <w:rPr>
                <w:rFonts w:ascii="Times New Roman" w:hAnsi="Times New Roman" w:cs="Times New Roman"/>
                <w:sz w:val="24"/>
                <w:szCs w:val="24"/>
              </w:rPr>
              <w:t>RIR</w:t>
            </w:r>
          </w:p>
        </w:tc>
        <w:tc>
          <w:tcPr>
            <w:tcW w:w="5868" w:type="dxa"/>
            <w:vAlign w:val="center"/>
          </w:tcPr>
          <w:p w:rsidR="00AF7B3D" w:rsidRPr="00D85094" w:rsidRDefault="00AF7B3D" w:rsidP="002A3C3A">
            <w:pPr>
              <w:tabs>
                <w:tab w:val="left" w:pos="2119"/>
              </w:tabs>
              <w:spacing w:line="360" w:lineRule="auto"/>
              <w:jc w:val="both"/>
              <w:rPr>
                <w:rFonts w:ascii="Monotype Corsiva" w:hAnsi="Monotype Corsiva" w:cs="Arial"/>
                <w:bCs/>
                <w:i/>
                <w:iCs/>
                <w:sz w:val="28"/>
                <w:szCs w:val="28"/>
              </w:rPr>
            </w:pPr>
            <w:r w:rsidRPr="00ED24AA">
              <w:rPr>
                <w:rFonts w:ascii="Times New Roman" w:hAnsi="Times New Roman" w:cs="Times New Roman"/>
                <w:sz w:val="24"/>
                <w:szCs w:val="24"/>
              </w:rPr>
              <w:t>Rhode Island Red</w:t>
            </w:r>
          </w:p>
        </w:tc>
      </w:tr>
      <w:tr w:rsidR="00AF7B3D" w:rsidRPr="00D85094" w:rsidTr="002A3C3A">
        <w:trPr>
          <w:jc w:val="center"/>
        </w:trPr>
        <w:tc>
          <w:tcPr>
            <w:tcW w:w="2988" w:type="dxa"/>
            <w:vAlign w:val="center"/>
          </w:tcPr>
          <w:p w:rsidR="00AF7B3D" w:rsidRPr="00707E62" w:rsidRDefault="00AF7B3D" w:rsidP="002A3C3A">
            <w:pPr>
              <w:spacing w:line="360" w:lineRule="auto"/>
              <w:jc w:val="center"/>
              <w:rPr>
                <w:rFonts w:ascii="Times New Roman" w:hAnsi="Times New Roman" w:cs="Times New Roman"/>
                <w:sz w:val="24"/>
                <w:szCs w:val="24"/>
              </w:rPr>
            </w:pPr>
            <w:r w:rsidRPr="00707E62">
              <w:rPr>
                <w:rFonts w:ascii="Times New Roman" w:hAnsi="Times New Roman" w:cs="Times New Roman"/>
                <w:sz w:val="24"/>
                <w:szCs w:val="24"/>
              </w:rPr>
              <w:t>%</w:t>
            </w:r>
          </w:p>
        </w:tc>
        <w:tc>
          <w:tcPr>
            <w:tcW w:w="5868" w:type="dxa"/>
            <w:vAlign w:val="center"/>
          </w:tcPr>
          <w:p w:rsidR="00AF7B3D" w:rsidRPr="00ED24AA" w:rsidRDefault="00AF7B3D" w:rsidP="002A3C3A">
            <w:pPr>
              <w:tabs>
                <w:tab w:val="left" w:pos="2119"/>
              </w:tabs>
              <w:spacing w:line="360" w:lineRule="auto"/>
              <w:jc w:val="both"/>
              <w:rPr>
                <w:rFonts w:ascii="Times New Roman" w:hAnsi="Times New Roman" w:cs="Times New Roman"/>
                <w:sz w:val="24"/>
                <w:szCs w:val="24"/>
              </w:rPr>
            </w:pPr>
            <w:r>
              <w:rPr>
                <w:rFonts w:ascii="Times New Roman" w:hAnsi="Times New Roman" w:cs="Times New Roman"/>
                <w:sz w:val="24"/>
                <w:szCs w:val="24"/>
              </w:rPr>
              <w:t>Percentage</w:t>
            </w:r>
          </w:p>
        </w:tc>
      </w:tr>
      <w:tr w:rsidR="00AF7B3D" w:rsidRPr="00D85094" w:rsidTr="002A3C3A">
        <w:trPr>
          <w:jc w:val="center"/>
        </w:trPr>
        <w:tc>
          <w:tcPr>
            <w:tcW w:w="2988" w:type="dxa"/>
            <w:vAlign w:val="center"/>
          </w:tcPr>
          <w:p w:rsidR="00AF7B3D" w:rsidRPr="00707E62" w:rsidRDefault="00AF7B3D" w:rsidP="002A3C3A">
            <w:pPr>
              <w:spacing w:line="360" w:lineRule="auto"/>
              <w:jc w:val="center"/>
              <w:rPr>
                <w:rFonts w:ascii="Times New Roman" w:hAnsi="Times New Roman" w:cs="Times New Roman"/>
                <w:sz w:val="24"/>
                <w:szCs w:val="24"/>
              </w:rPr>
            </w:pPr>
            <w:r w:rsidRPr="00707E62">
              <w:rPr>
                <w:rFonts w:ascii="Times New Roman" w:hAnsi="Times New Roman" w:cs="Times New Roman"/>
                <w:sz w:val="24"/>
                <w:szCs w:val="24"/>
              </w:rPr>
              <w:t>n</w:t>
            </w:r>
          </w:p>
        </w:tc>
        <w:tc>
          <w:tcPr>
            <w:tcW w:w="5868" w:type="dxa"/>
            <w:vAlign w:val="center"/>
          </w:tcPr>
          <w:p w:rsidR="00AF7B3D" w:rsidRPr="00ED24AA" w:rsidRDefault="00AF7B3D" w:rsidP="002A3C3A">
            <w:pPr>
              <w:tabs>
                <w:tab w:val="left" w:pos="2119"/>
              </w:tabs>
              <w:spacing w:line="360" w:lineRule="auto"/>
              <w:jc w:val="both"/>
              <w:rPr>
                <w:rFonts w:ascii="Times New Roman" w:hAnsi="Times New Roman" w:cs="Times New Roman"/>
                <w:sz w:val="24"/>
                <w:szCs w:val="24"/>
              </w:rPr>
            </w:pPr>
            <w:r>
              <w:rPr>
                <w:rFonts w:ascii="Times New Roman" w:hAnsi="Times New Roman" w:cs="Times New Roman"/>
                <w:sz w:val="24"/>
                <w:szCs w:val="24"/>
              </w:rPr>
              <w:t>Number</w:t>
            </w:r>
          </w:p>
        </w:tc>
      </w:tr>
      <w:tr w:rsidR="00AF7B3D" w:rsidRPr="00D85094" w:rsidTr="002A3C3A">
        <w:trPr>
          <w:jc w:val="center"/>
        </w:trPr>
        <w:tc>
          <w:tcPr>
            <w:tcW w:w="2988" w:type="dxa"/>
            <w:vAlign w:val="center"/>
          </w:tcPr>
          <w:p w:rsidR="00AF7B3D" w:rsidRPr="00707E62" w:rsidRDefault="00AF7B3D" w:rsidP="002A3C3A">
            <w:pPr>
              <w:spacing w:line="360" w:lineRule="auto"/>
              <w:jc w:val="center"/>
              <w:rPr>
                <w:rFonts w:ascii="Times New Roman" w:hAnsi="Times New Roman" w:cs="Times New Roman"/>
                <w:sz w:val="24"/>
                <w:szCs w:val="24"/>
              </w:rPr>
            </w:pPr>
            <w:r w:rsidRPr="00707E62">
              <w:rPr>
                <w:rFonts w:ascii="Times New Roman" w:hAnsi="Times New Roman" w:cs="Times New Roman"/>
                <w:sz w:val="24"/>
                <w:szCs w:val="24"/>
              </w:rPr>
              <w:t>gm</w:t>
            </w:r>
          </w:p>
        </w:tc>
        <w:tc>
          <w:tcPr>
            <w:tcW w:w="5868" w:type="dxa"/>
            <w:vAlign w:val="center"/>
          </w:tcPr>
          <w:p w:rsidR="00AF7B3D" w:rsidRPr="00ED24AA" w:rsidRDefault="00AF7B3D" w:rsidP="002A3C3A">
            <w:pPr>
              <w:tabs>
                <w:tab w:val="left" w:pos="2119"/>
              </w:tabs>
              <w:spacing w:line="360" w:lineRule="auto"/>
              <w:jc w:val="both"/>
              <w:rPr>
                <w:rFonts w:ascii="Times New Roman" w:hAnsi="Times New Roman" w:cs="Times New Roman"/>
                <w:sz w:val="24"/>
                <w:szCs w:val="24"/>
              </w:rPr>
            </w:pPr>
            <w:r>
              <w:rPr>
                <w:rFonts w:ascii="Times New Roman" w:hAnsi="Times New Roman" w:cs="Times New Roman"/>
                <w:sz w:val="24"/>
                <w:szCs w:val="24"/>
              </w:rPr>
              <w:t>Gram</w:t>
            </w:r>
          </w:p>
        </w:tc>
      </w:tr>
    </w:tbl>
    <w:p w:rsidR="00C6722C" w:rsidRDefault="00C6722C">
      <w:pPr>
        <w:rPr>
          <w:rFonts w:ascii="Monotype Corsiva" w:hAnsi="Monotype Corsiva" w:cs="Arial"/>
          <w:b/>
          <w:bCs/>
          <w:i/>
          <w:iCs/>
          <w:sz w:val="28"/>
          <w:szCs w:val="28"/>
        </w:rPr>
      </w:pPr>
    </w:p>
    <w:p w:rsidR="00C6722C" w:rsidRDefault="00C6722C">
      <w:pPr>
        <w:rPr>
          <w:rFonts w:ascii="Monotype Corsiva" w:hAnsi="Monotype Corsiva" w:cs="Arial"/>
          <w:b/>
          <w:bCs/>
          <w:i/>
          <w:iCs/>
          <w:sz w:val="28"/>
          <w:szCs w:val="28"/>
        </w:rPr>
      </w:pPr>
    </w:p>
    <w:p w:rsidR="00C6722C" w:rsidRDefault="00C6722C" w:rsidP="00C6722C">
      <w:pPr>
        <w:jc w:val="center"/>
        <w:rPr>
          <w:rFonts w:ascii="Times New Roman" w:hAnsi="Times New Roman" w:cs="Times New Roman"/>
          <w:b/>
          <w:bCs/>
          <w:sz w:val="28"/>
          <w:szCs w:val="28"/>
        </w:rPr>
      </w:pPr>
      <w:r>
        <w:rPr>
          <w:rFonts w:ascii="Times New Roman" w:hAnsi="Times New Roman" w:cs="Times New Roman"/>
          <w:b/>
          <w:bCs/>
          <w:sz w:val="28"/>
          <w:szCs w:val="28"/>
        </w:rPr>
        <w:t>ABSTRACT</w:t>
      </w:r>
    </w:p>
    <w:p w:rsidR="00C6722C" w:rsidRDefault="00C6722C" w:rsidP="00C6722C">
      <w:pPr>
        <w:jc w:val="center"/>
        <w:rPr>
          <w:rFonts w:ascii="Times New Roman" w:hAnsi="Times New Roman" w:cs="Times New Roman"/>
          <w:b/>
          <w:bCs/>
          <w:sz w:val="28"/>
          <w:szCs w:val="28"/>
        </w:rPr>
      </w:pPr>
    </w:p>
    <w:p w:rsidR="00C6722C" w:rsidRDefault="00C6722C" w:rsidP="00C6722C">
      <w:pPr>
        <w:spacing w:after="0" w:line="360" w:lineRule="auto"/>
        <w:jc w:val="both"/>
        <w:rPr>
          <w:rFonts w:ascii="Times New Roman" w:hAnsi="Times New Roman" w:cs="Times New Roman"/>
          <w:sz w:val="24"/>
          <w:szCs w:val="24"/>
          <w:lang w:bidi="bn-BD"/>
        </w:rPr>
      </w:pPr>
      <w:r>
        <w:rPr>
          <w:rFonts w:ascii="Times New Roman" w:hAnsi="Times New Roman" w:cs="Times New Roman"/>
          <w:sz w:val="24"/>
          <w:szCs w:val="24"/>
        </w:rPr>
        <w:t xml:space="preserve">An experiment was conducted to compare the survivability and feed intake of the cross breeds of (Naked Neck♂ × Fayoumi♀) and (RIR♂ × Naked Neck♀) at grower stage up to 9 weeks of age. Thirty cross breed birds of each group were considered. Commercial layer ration was fed to experimental birds ad libitum. Similar care and management were provided to birds of all treatment groups. Naked neck and Fayoumi cross breeds showed the survivability of </w:t>
      </w:r>
      <w:r>
        <w:rPr>
          <w:rFonts w:ascii="Times New Roman" w:hAnsi="Times New Roman" w:cs="Times New Roman"/>
          <w:sz w:val="24"/>
          <w:szCs w:val="24"/>
          <w:lang w:bidi="bn-BD"/>
        </w:rPr>
        <w:t>96.15%, 96%, 95.83% and 95.65% in the 4</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5</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6</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and 7</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 of age </w:t>
      </w:r>
      <w:r>
        <w:rPr>
          <w:rFonts w:ascii="Times New Roman" w:hAnsi="Times New Roman" w:cs="Times New Roman"/>
          <w:sz w:val="24"/>
          <w:szCs w:val="24"/>
        </w:rPr>
        <w:t xml:space="preserve">whereas </w:t>
      </w:r>
      <w:r>
        <w:rPr>
          <w:rFonts w:ascii="Times New Roman" w:hAnsi="Times New Roman" w:cs="Times New Roman"/>
          <w:sz w:val="24"/>
          <w:szCs w:val="24"/>
          <w:lang w:bidi="bn-BD"/>
        </w:rPr>
        <w:t>RIR and Naked Neck cross breed showed that the survivability of the birds were highest 100% at 4</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 of age and lowest 90.48% at 8</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weeks of age. At the age of 8</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 the survivability rate was lowered to 90.48% and then it was therefore recorded as 96%, 100%, 100%, 95.83%, 95.65% and 95.46% in the 2</w:t>
      </w:r>
      <w:r>
        <w:rPr>
          <w:rFonts w:ascii="Times New Roman" w:hAnsi="Times New Roman" w:cs="Times New Roman"/>
          <w:sz w:val="24"/>
          <w:szCs w:val="24"/>
          <w:vertAlign w:val="superscript"/>
          <w:lang w:bidi="bn-BD"/>
        </w:rPr>
        <w:t>nd</w:t>
      </w:r>
      <w:r>
        <w:rPr>
          <w:rFonts w:ascii="Times New Roman" w:hAnsi="Times New Roman" w:cs="Times New Roman"/>
          <w:sz w:val="24"/>
          <w:szCs w:val="24"/>
          <w:lang w:bidi="bn-BD"/>
        </w:rPr>
        <w:t>, 3</w:t>
      </w:r>
      <w:r>
        <w:rPr>
          <w:rFonts w:ascii="Times New Roman" w:hAnsi="Times New Roman" w:cs="Times New Roman"/>
          <w:sz w:val="24"/>
          <w:szCs w:val="24"/>
          <w:vertAlign w:val="superscript"/>
          <w:lang w:bidi="bn-BD"/>
        </w:rPr>
        <w:t>rd</w:t>
      </w:r>
      <w:r>
        <w:rPr>
          <w:rFonts w:ascii="Times New Roman" w:hAnsi="Times New Roman" w:cs="Times New Roman"/>
          <w:sz w:val="24"/>
          <w:szCs w:val="24"/>
          <w:lang w:bidi="bn-BD"/>
        </w:rPr>
        <w:t>, 4</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5</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6</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and 7</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 of age respectively. Then at the level of 9</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 survivability rises to 94.74%</w:t>
      </w:r>
      <w:r>
        <w:rPr>
          <w:rFonts w:ascii="Times New Roman" w:hAnsi="Times New Roman" w:cs="Times New Roman"/>
          <w:sz w:val="24"/>
          <w:szCs w:val="24"/>
        </w:rPr>
        <w:t xml:space="preserve">. </w:t>
      </w:r>
      <w:r>
        <w:rPr>
          <w:rFonts w:ascii="Times New Roman" w:hAnsi="Times New Roman" w:cs="Times New Roman"/>
          <w:sz w:val="24"/>
          <w:szCs w:val="24"/>
          <w:lang w:bidi="bn-BD"/>
        </w:rPr>
        <w:t>Naked neck and Fayoumi cross breeds the highest feed intake 6433.63gms were in 9</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 of age and lowest 1144gms of feed intake in first week of age. When feed consumption was considered highest average feed intake by the birds was 6433.63gm/week and lowest was 1144gms/week. The intake was increasing in sequence with the increase of week of age correspondingly while considered the feed intake of RIR and Naked Neck, the highest feed intake 3211.90gms were in 8</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weeks of age and lowest 807.29 gms of feed intake in first week of age respectively.</w:t>
      </w:r>
      <w:r>
        <w:rPr>
          <w:rFonts w:ascii="Times New Roman" w:hAnsi="Times New Roman" w:cs="Times New Roman"/>
          <w:sz w:val="24"/>
          <w:szCs w:val="24"/>
        </w:rPr>
        <w:t xml:space="preserve"> </w:t>
      </w:r>
      <w:r>
        <w:rPr>
          <w:rFonts w:ascii="Times New Roman" w:hAnsi="Times New Roman" w:cs="Times New Roman"/>
          <w:sz w:val="24"/>
          <w:szCs w:val="24"/>
          <w:lang w:bidi="bn-BD"/>
        </w:rPr>
        <w:t>When feed consumption was considered highest average feed intake by the birds was 3211.90gms/week recorded at 8</w:t>
      </w:r>
      <w:r>
        <w:rPr>
          <w:rFonts w:ascii="Times New Roman" w:hAnsi="Times New Roman" w:cs="Times New Roman"/>
          <w:sz w:val="24"/>
          <w:szCs w:val="24"/>
          <w:vertAlign w:val="superscript"/>
          <w:lang w:bidi="bn-BD"/>
        </w:rPr>
        <w:t>th</w:t>
      </w:r>
      <w:r>
        <w:rPr>
          <w:rFonts w:ascii="Times New Roman" w:hAnsi="Times New Roman" w:cs="Times New Roman"/>
          <w:sz w:val="24"/>
          <w:szCs w:val="24"/>
          <w:lang w:bidi="bn-BD"/>
        </w:rPr>
        <w:t xml:space="preserve"> week of age and lowest was 807.29gms/week at 1</w:t>
      </w:r>
      <w:r>
        <w:rPr>
          <w:rFonts w:ascii="Times New Roman" w:hAnsi="Times New Roman" w:cs="Times New Roman"/>
          <w:sz w:val="24"/>
          <w:szCs w:val="24"/>
          <w:vertAlign w:val="superscript"/>
          <w:lang w:bidi="bn-BD"/>
        </w:rPr>
        <w:t>st</w:t>
      </w:r>
      <w:r>
        <w:rPr>
          <w:rFonts w:ascii="Times New Roman" w:hAnsi="Times New Roman" w:cs="Times New Roman"/>
          <w:sz w:val="24"/>
          <w:szCs w:val="24"/>
          <w:lang w:bidi="bn-BD"/>
        </w:rPr>
        <w:t xml:space="preserve"> week of age.</w:t>
      </w:r>
    </w:p>
    <w:p w:rsidR="00C6722C" w:rsidRDefault="004E3903" w:rsidP="00C6722C">
      <w:pPr>
        <w:spacing w:line="360" w:lineRule="auto"/>
        <w:jc w:val="both"/>
        <w:rPr>
          <w:rFonts w:ascii="Times New Roman" w:hAnsi="Times New Roman" w:cs="Times New Roman"/>
          <w:sz w:val="24"/>
          <w:szCs w:val="24"/>
          <w:rtl/>
          <w:cs/>
        </w:rPr>
      </w:pPr>
      <w:r w:rsidRPr="004E3903">
        <w:rPr>
          <w:rtl/>
        </w:rPr>
        <w:pict>
          <v:shapetype id="_x0000_t32" coordsize="21600,21600" o:spt="32" o:oned="t" path="m,l21600,21600e" filled="f">
            <v:path arrowok="t" fillok="f" o:connecttype="none"/>
            <o:lock v:ext="edit" shapetype="t"/>
          </v:shapetype>
          <v:shape id="_x0000_s1033" type="#_x0000_t32" style="position:absolute;left:0;text-align:left;margin-left:-2.05pt;margin-top:85.95pt;width:455.1pt;height:0;z-index:251665408" o:connectortype="straight" strokeweight="1.5pt"/>
        </w:pict>
      </w:r>
      <w:r w:rsidR="00C6722C">
        <w:rPr>
          <w:rFonts w:ascii="Times New Roman" w:hAnsi="Times New Roman" w:cs="Times New Roman"/>
          <w:sz w:val="24"/>
          <w:szCs w:val="24"/>
        </w:rPr>
        <w:t xml:space="preserve"> On the basis of results, it was concluded that (Naked Neck♂ × Fayoumi♀) and (RIR♂ × Naked Neck♀) cross-bred chicks could be reared up to 9 weeks respectively to reach target weights with minimum mortality rate with least feed intake respectively to obtain maximum profit.</w:t>
      </w:r>
    </w:p>
    <w:p w:rsidR="00E15F49" w:rsidRPr="002A3C3A" w:rsidRDefault="00C6722C" w:rsidP="002A3C3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Key words</w:t>
      </w:r>
      <w:r>
        <w:rPr>
          <w:rFonts w:ascii="Times New Roman" w:hAnsi="Times New Roman" w:cs="Times New Roman"/>
          <w:sz w:val="24"/>
          <w:szCs w:val="24"/>
        </w:rPr>
        <w:t>: Cross breeds, Survivability, Feed intake.</w:t>
      </w:r>
    </w:p>
    <w:sectPr w:rsidR="00E15F49" w:rsidRPr="002A3C3A" w:rsidSect="007A1678">
      <w:footerReference w:type="default" r:id="rId7"/>
      <w:pgSz w:w="12240" w:h="15840"/>
      <w:pgMar w:top="2160" w:right="1440" w:bottom="1440" w:left="216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03" w:rsidRDefault="00256103" w:rsidP="00D85094">
      <w:pPr>
        <w:spacing w:after="0" w:line="240" w:lineRule="auto"/>
      </w:pPr>
      <w:r>
        <w:separator/>
      </w:r>
    </w:p>
  </w:endnote>
  <w:endnote w:type="continuationSeparator" w:id="1">
    <w:p w:rsidR="00256103" w:rsidRDefault="00256103" w:rsidP="00D85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5728"/>
      <w:docPartObj>
        <w:docPartGallery w:val="Page Numbers (Bottom of Page)"/>
        <w:docPartUnique/>
      </w:docPartObj>
    </w:sdtPr>
    <w:sdtEndPr>
      <w:rPr>
        <w:color w:val="7F7F7F" w:themeColor="background1" w:themeShade="7F"/>
        <w:spacing w:val="60"/>
      </w:rPr>
    </w:sdtEndPr>
    <w:sdtContent>
      <w:p w:rsidR="007A1678" w:rsidRDefault="004E3903">
        <w:pPr>
          <w:pStyle w:val="Footer"/>
          <w:pBdr>
            <w:top w:val="single" w:sz="4" w:space="1" w:color="D9D9D9" w:themeColor="background1" w:themeShade="D9"/>
          </w:pBdr>
          <w:jc w:val="right"/>
        </w:pPr>
        <w:r w:rsidRPr="007A1678">
          <w:rPr>
            <w:rFonts w:ascii="Bookman Old Style" w:hAnsi="Bookman Old Style"/>
            <w:b/>
            <w:bCs/>
          </w:rPr>
          <w:fldChar w:fldCharType="begin"/>
        </w:r>
        <w:r w:rsidR="007A1678" w:rsidRPr="007A1678">
          <w:rPr>
            <w:rFonts w:ascii="Bookman Old Style" w:hAnsi="Bookman Old Style"/>
            <w:b/>
            <w:bCs/>
          </w:rPr>
          <w:instrText xml:space="preserve"> PAGE   \* MERGEFORMAT </w:instrText>
        </w:r>
        <w:r w:rsidRPr="007A1678">
          <w:rPr>
            <w:rFonts w:ascii="Bookman Old Style" w:hAnsi="Bookman Old Style"/>
            <w:b/>
            <w:bCs/>
          </w:rPr>
          <w:fldChar w:fldCharType="separate"/>
        </w:r>
        <w:r w:rsidR="002A6324">
          <w:rPr>
            <w:rFonts w:ascii="Bookman Old Style" w:hAnsi="Bookman Old Style"/>
            <w:b/>
            <w:bCs/>
            <w:noProof/>
          </w:rPr>
          <w:t>III</w:t>
        </w:r>
        <w:r w:rsidRPr="007A1678">
          <w:rPr>
            <w:rFonts w:ascii="Bookman Old Style" w:hAnsi="Bookman Old Style"/>
            <w:b/>
            <w:bCs/>
          </w:rPr>
          <w:fldChar w:fldCharType="end"/>
        </w:r>
        <w:r w:rsidR="007A1678" w:rsidRPr="007A1678">
          <w:rPr>
            <w:rFonts w:ascii="Bookman Old Style" w:hAnsi="Bookman Old Style"/>
            <w:b/>
            <w:bCs/>
          </w:rPr>
          <w:t xml:space="preserve"> | </w:t>
        </w:r>
        <w:r w:rsidR="007A1678" w:rsidRPr="007A1678">
          <w:rPr>
            <w:rFonts w:ascii="Bookman Old Style" w:hAnsi="Bookman Old Style"/>
            <w:b/>
            <w:bCs/>
            <w:color w:val="7F7F7F" w:themeColor="background1" w:themeShade="7F"/>
            <w:spacing w:val="60"/>
          </w:rPr>
          <w:t>Page</w:t>
        </w:r>
      </w:p>
    </w:sdtContent>
  </w:sdt>
  <w:p w:rsidR="00D85094" w:rsidRDefault="00D85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03" w:rsidRDefault="00256103" w:rsidP="00D85094">
      <w:pPr>
        <w:spacing w:after="0" w:line="240" w:lineRule="auto"/>
      </w:pPr>
      <w:r>
        <w:separator/>
      </w:r>
    </w:p>
  </w:footnote>
  <w:footnote w:type="continuationSeparator" w:id="1">
    <w:p w:rsidR="00256103" w:rsidRDefault="00256103" w:rsidP="00D850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26446"/>
    <w:rsid w:val="00080331"/>
    <w:rsid w:val="000815C8"/>
    <w:rsid w:val="00086435"/>
    <w:rsid w:val="00126C2A"/>
    <w:rsid w:val="00132D45"/>
    <w:rsid w:val="001927E5"/>
    <w:rsid w:val="00225E29"/>
    <w:rsid w:val="002351EC"/>
    <w:rsid w:val="00253A35"/>
    <w:rsid w:val="00256103"/>
    <w:rsid w:val="002721F0"/>
    <w:rsid w:val="00297D0B"/>
    <w:rsid w:val="002A3C3A"/>
    <w:rsid w:val="002A6324"/>
    <w:rsid w:val="002C1D59"/>
    <w:rsid w:val="002F3360"/>
    <w:rsid w:val="003570F6"/>
    <w:rsid w:val="0037220B"/>
    <w:rsid w:val="003914FE"/>
    <w:rsid w:val="003C6098"/>
    <w:rsid w:val="003D601F"/>
    <w:rsid w:val="003E62D2"/>
    <w:rsid w:val="0041410E"/>
    <w:rsid w:val="004435B8"/>
    <w:rsid w:val="004517D8"/>
    <w:rsid w:val="00486B83"/>
    <w:rsid w:val="004E3903"/>
    <w:rsid w:val="004E4EC1"/>
    <w:rsid w:val="005B4A2B"/>
    <w:rsid w:val="005C7B7B"/>
    <w:rsid w:val="00614FA2"/>
    <w:rsid w:val="00622C35"/>
    <w:rsid w:val="00626446"/>
    <w:rsid w:val="00674C58"/>
    <w:rsid w:val="00707E62"/>
    <w:rsid w:val="00720A67"/>
    <w:rsid w:val="007312BB"/>
    <w:rsid w:val="007A1678"/>
    <w:rsid w:val="008F2393"/>
    <w:rsid w:val="009F53E4"/>
    <w:rsid w:val="00A457BD"/>
    <w:rsid w:val="00A7639F"/>
    <w:rsid w:val="00AF7B3D"/>
    <w:rsid w:val="00B22280"/>
    <w:rsid w:val="00B55ABE"/>
    <w:rsid w:val="00B77F08"/>
    <w:rsid w:val="00B84808"/>
    <w:rsid w:val="00C56019"/>
    <w:rsid w:val="00C6722C"/>
    <w:rsid w:val="00D85094"/>
    <w:rsid w:val="00DA17A2"/>
    <w:rsid w:val="00E15F49"/>
    <w:rsid w:val="00E2262E"/>
    <w:rsid w:val="00E40135"/>
    <w:rsid w:val="00E87F99"/>
    <w:rsid w:val="00EA4BEF"/>
    <w:rsid w:val="00F073AC"/>
    <w:rsid w:val="00F36ED2"/>
    <w:rsid w:val="00FA7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44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2644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5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094"/>
    <w:rPr>
      <w:rFonts w:eastAsiaTheme="minorEastAsia"/>
    </w:rPr>
  </w:style>
  <w:style w:type="paragraph" w:styleId="Footer">
    <w:name w:val="footer"/>
    <w:basedOn w:val="Normal"/>
    <w:link w:val="FooterChar"/>
    <w:uiPriority w:val="99"/>
    <w:unhideWhenUsed/>
    <w:rsid w:val="00D8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94"/>
    <w:rPr>
      <w:rFonts w:eastAsiaTheme="minorEastAsia"/>
    </w:rPr>
  </w:style>
  <w:style w:type="paragraph" w:styleId="BalloonText">
    <w:name w:val="Balloon Text"/>
    <w:basedOn w:val="Normal"/>
    <w:link w:val="BalloonTextChar"/>
    <w:uiPriority w:val="99"/>
    <w:semiHidden/>
    <w:unhideWhenUsed/>
    <w:rsid w:val="002C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5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113690">
      <w:bodyDiv w:val="1"/>
      <w:marLeft w:val="0"/>
      <w:marRight w:val="0"/>
      <w:marTop w:val="0"/>
      <w:marBottom w:val="0"/>
      <w:divBdr>
        <w:top w:val="none" w:sz="0" w:space="0" w:color="auto"/>
        <w:left w:val="none" w:sz="0" w:space="0" w:color="auto"/>
        <w:bottom w:val="none" w:sz="0" w:space="0" w:color="auto"/>
        <w:right w:val="none" w:sz="0" w:space="0" w:color="auto"/>
      </w:divBdr>
    </w:div>
    <w:div w:id="18860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7D1C-453E-473F-86F0-51DCF6A9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Shuvo singha</dc:creator>
  <cp:lastModifiedBy>Harun</cp:lastModifiedBy>
  <cp:revision>37</cp:revision>
  <cp:lastPrinted>2017-12-04T15:08:00Z</cp:lastPrinted>
  <dcterms:created xsi:type="dcterms:W3CDTF">2017-10-27T07:08:00Z</dcterms:created>
  <dcterms:modified xsi:type="dcterms:W3CDTF">2017-12-04T15:08:00Z</dcterms:modified>
</cp:coreProperties>
</file>