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AB1" w:rsidRPr="002840AC" w:rsidRDefault="00A9205B" w:rsidP="007C479B">
      <w:pPr>
        <w:widowControl w:val="0"/>
        <w:autoSpaceDE w:val="0"/>
        <w:autoSpaceDN w:val="0"/>
        <w:adjustRightInd w:val="0"/>
        <w:spacing w:line="360" w:lineRule="auto"/>
        <w:jc w:val="center"/>
        <w:rPr>
          <w:rFonts w:ascii="Times New Roman" w:hAnsi="Times New Roman" w:cs="Times New Roman"/>
          <w:sz w:val="24"/>
          <w:szCs w:val="24"/>
        </w:rPr>
      </w:pPr>
      <w:r w:rsidRPr="00224CE1">
        <w:rPr>
          <w:rFonts w:ascii="Times New Roman" w:hAnsi="Times New Roman" w:cs="Times New Roman"/>
          <w:b/>
          <w:sz w:val="24"/>
          <w:szCs w:val="24"/>
        </w:rPr>
        <w:t>Chapter 1</w:t>
      </w:r>
      <w:r w:rsidRPr="00224CE1">
        <w:rPr>
          <w:rFonts w:ascii="Times New Roman" w:hAnsi="Times New Roman" w:cs="Times New Roman"/>
          <w:b/>
          <w:bCs/>
          <w:sz w:val="24"/>
          <w:szCs w:val="24"/>
        </w:rPr>
        <w:t>:</w:t>
      </w:r>
      <w:r w:rsidR="00300AB1" w:rsidRPr="00224CE1">
        <w:rPr>
          <w:rFonts w:ascii="Times New Roman" w:hAnsi="Times New Roman" w:cs="Times New Roman"/>
          <w:b/>
          <w:bCs/>
          <w:sz w:val="24"/>
          <w:szCs w:val="24"/>
        </w:rPr>
        <w:t> Introduction</w:t>
      </w:r>
    </w:p>
    <w:p w:rsidR="00300AB1" w:rsidRPr="00224CE1" w:rsidRDefault="00AC1C6A" w:rsidP="00224CE1">
      <w:pPr>
        <w:widowControl w:val="0"/>
        <w:autoSpaceDE w:val="0"/>
        <w:autoSpaceDN w:val="0"/>
        <w:adjustRightInd w:val="0"/>
        <w:spacing w:after="40" w:line="360" w:lineRule="auto"/>
        <w:jc w:val="both"/>
        <w:rPr>
          <w:rFonts w:ascii="Times New Roman" w:hAnsi="Times New Roman" w:cs="Times New Roman"/>
          <w:sz w:val="24"/>
          <w:szCs w:val="24"/>
        </w:rPr>
      </w:pPr>
      <w:r w:rsidRPr="00224CE1">
        <w:rPr>
          <w:rFonts w:ascii="Times New Roman" w:hAnsi="Times New Roman" w:cs="Times New Roman"/>
          <w:sz w:val="24"/>
          <w:szCs w:val="24"/>
        </w:rPr>
        <w:t>A</w:t>
      </w:r>
      <w:r w:rsidR="00300AB1" w:rsidRPr="00224CE1">
        <w:rPr>
          <w:rFonts w:ascii="Times New Roman" w:hAnsi="Times New Roman" w:cs="Times New Roman"/>
          <w:sz w:val="24"/>
          <w:szCs w:val="24"/>
        </w:rPr>
        <w:t xml:space="preserve">ntibiotics have been widely used as a feed additive to increase broiler’s performance and control of diseases (Chen </w:t>
      </w:r>
      <w:r w:rsidR="00300AB1" w:rsidRPr="00224CE1">
        <w:rPr>
          <w:rFonts w:ascii="Times New Roman" w:hAnsi="Times New Roman" w:cs="Times New Roman"/>
          <w:i/>
          <w:iCs/>
          <w:sz w:val="24"/>
          <w:szCs w:val="24"/>
        </w:rPr>
        <w:t>et al</w:t>
      </w:r>
      <w:r w:rsidR="00300AB1" w:rsidRPr="00224CE1">
        <w:rPr>
          <w:rFonts w:ascii="Times New Roman" w:hAnsi="Times New Roman" w:cs="Times New Roman"/>
          <w:sz w:val="24"/>
          <w:szCs w:val="24"/>
        </w:rPr>
        <w:t>.</w:t>
      </w:r>
      <w:proofErr w:type="gramStart"/>
      <w:r w:rsidR="00300AB1" w:rsidRPr="00224CE1">
        <w:rPr>
          <w:rFonts w:ascii="Times New Roman" w:hAnsi="Times New Roman" w:cs="Times New Roman"/>
          <w:sz w:val="24"/>
          <w:szCs w:val="24"/>
        </w:rPr>
        <w:t>,2009</w:t>
      </w:r>
      <w:proofErr w:type="gramEnd"/>
      <w:r w:rsidR="00300AB1" w:rsidRPr="00224CE1">
        <w:rPr>
          <w:rFonts w:ascii="Times New Roman" w:hAnsi="Times New Roman" w:cs="Times New Roman"/>
          <w:sz w:val="24"/>
          <w:szCs w:val="24"/>
        </w:rPr>
        <w:t xml:space="preserve">). However, increasing concerns regarding overuse of antibiotics and bacterial resistance has encouraged extensive investigation into alternatives for sub-therapeutic antibiotics in feeds. Furthermore, use of </w:t>
      </w:r>
      <w:proofErr w:type="spellStart"/>
      <w:r w:rsidR="00300AB1" w:rsidRPr="00224CE1">
        <w:rPr>
          <w:rFonts w:ascii="Times New Roman" w:hAnsi="Times New Roman" w:cs="Times New Roman"/>
          <w:sz w:val="24"/>
          <w:szCs w:val="24"/>
        </w:rPr>
        <w:t>probiotics</w:t>
      </w:r>
      <w:proofErr w:type="spellEnd"/>
      <w:r w:rsidR="00300AB1" w:rsidRPr="00224CE1">
        <w:rPr>
          <w:rFonts w:ascii="Times New Roman" w:hAnsi="Times New Roman" w:cs="Times New Roman"/>
          <w:sz w:val="24"/>
          <w:szCs w:val="24"/>
        </w:rPr>
        <w:t xml:space="preserve">, </w:t>
      </w:r>
      <w:proofErr w:type="spellStart"/>
      <w:r w:rsidR="00300AB1" w:rsidRPr="00224CE1">
        <w:rPr>
          <w:rFonts w:ascii="Times New Roman" w:hAnsi="Times New Roman" w:cs="Times New Roman"/>
          <w:sz w:val="24"/>
          <w:szCs w:val="24"/>
        </w:rPr>
        <w:t>prebiotics</w:t>
      </w:r>
      <w:proofErr w:type="spellEnd"/>
      <w:r w:rsidR="00300AB1" w:rsidRPr="00224CE1">
        <w:rPr>
          <w:rFonts w:ascii="Times New Roman" w:hAnsi="Times New Roman" w:cs="Times New Roman"/>
          <w:sz w:val="24"/>
          <w:szCs w:val="24"/>
        </w:rPr>
        <w:t xml:space="preserve"> and organic acids replacing antibiotics has increased in present time. </w:t>
      </w:r>
      <w:proofErr w:type="spellStart"/>
      <w:r w:rsidR="00300AB1" w:rsidRPr="00224CE1">
        <w:rPr>
          <w:rFonts w:ascii="Times New Roman" w:hAnsi="Times New Roman" w:cs="Times New Roman"/>
          <w:sz w:val="24"/>
          <w:szCs w:val="24"/>
        </w:rPr>
        <w:t>Probiotics</w:t>
      </w:r>
      <w:proofErr w:type="spellEnd"/>
      <w:r w:rsidR="00300AB1" w:rsidRPr="00224CE1">
        <w:rPr>
          <w:rFonts w:ascii="Times New Roman" w:hAnsi="Times New Roman" w:cs="Times New Roman"/>
          <w:sz w:val="24"/>
          <w:szCs w:val="24"/>
        </w:rPr>
        <w:t xml:space="preserve"> act by competitive exclusion, lower gut pH, produce </w:t>
      </w:r>
      <w:proofErr w:type="spellStart"/>
      <w:r w:rsidR="00300AB1" w:rsidRPr="00224CE1">
        <w:rPr>
          <w:rFonts w:ascii="Times New Roman" w:hAnsi="Times New Roman" w:cs="Times New Roman"/>
          <w:sz w:val="24"/>
          <w:szCs w:val="24"/>
        </w:rPr>
        <w:t>bacteriocins</w:t>
      </w:r>
      <w:proofErr w:type="spellEnd"/>
      <w:r w:rsidR="00300AB1" w:rsidRPr="00224CE1">
        <w:rPr>
          <w:rFonts w:ascii="Times New Roman" w:hAnsi="Times New Roman" w:cs="Times New Roman"/>
          <w:sz w:val="24"/>
          <w:szCs w:val="24"/>
        </w:rPr>
        <w:t xml:space="preserve">, </w:t>
      </w:r>
      <w:proofErr w:type="spellStart"/>
      <w:r w:rsidR="00300AB1" w:rsidRPr="00224CE1">
        <w:rPr>
          <w:rFonts w:ascii="Times New Roman" w:hAnsi="Times New Roman" w:cs="Times New Roman"/>
          <w:sz w:val="24"/>
          <w:szCs w:val="24"/>
        </w:rPr>
        <w:t>lysozyme</w:t>
      </w:r>
      <w:proofErr w:type="spellEnd"/>
      <w:r w:rsidR="00300AB1" w:rsidRPr="00224CE1">
        <w:rPr>
          <w:rFonts w:ascii="Times New Roman" w:hAnsi="Times New Roman" w:cs="Times New Roman"/>
          <w:sz w:val="24"/>
          <w:szCs w:val="24"/>
        </w:rPr>
        <w:t xml:space="preserve"> and peroxides, and stimulate the immune system (</w:t>
      </w:r>
      <w:proofErr w:type="spellStart"/>
      <w:r w:rsidR="00300AB1" w:rsidRPr="00224CE1">
        <w:rPr>
          <w:rFonts w:ascii="Times New Roman" w:hAnsi="Times New Roman" w:cs="Times New Roman"/>
          <w:sz w:val="24"/>
          <w:szCs w:val="24"/>
        </w:rPr>
        <w:t>Grashorn</w:t>
      </w:r>
      <w:proofErr w:type="spellEnd"/>
      <w:r w:rsidR="00300AB1" w:rsidRPr="00224CE1">
        <w:rPr>
          <w:rFonts w:ascii="Times New Roman" w:hAnsi="Times New Roman" w:cs="Times New Roman"/>
          <w:sz w:val="24"/>
          <w:szCs w:val="24"/>
        </w:rPr>
        <w:t xml:space="preserve">, 2010). Addition of </w:t>
      </w:r>
      <w:proofErr w:type="spellStart"/>
      <w:r w:rsidR="00300AB1" w:rsidRPr="00224CE1">
        <w:rPr>
          <w:rFonts w:ascii="Times New Roman" w:hAnsi="Times New Roman" w:cs="Times New Roman"/>
          <w:sz w:val="24"/>
          <w:szCs w:val="24"/>
        </w:rPr>
        <w:t>probiotics</w:t>
      </w:r>
      <w:proofErr w:type="spellEnd"/>
      <w:r w:rsidR="00300AB1" w:rsidRPr="00224CE1">
        <w:rPr>
          <w:rFonts w:ascii="Times New Roman" w:hAnsi="Times New Roman" w:cs="Times New Roman"/>
          <w:sz w:val="24"/>
          <w:szCs w:val="24"/>
        </w:rPr>
        <w:t xml:space="preserve"> containing live yeast to livestock feed has been shown to improve the nutritive quality of feed and performance of animals (Martin </w:t>
      </w:r>
      <w:r w:rsidR="00300AB1" w:rsidRPr="00224CE1">
        <w:rPr>
          <w:rFonts w:ascii="Times New Roman" w:hAnsi="Times New Roman" w:cs="Times New Roman"/>
          <w:i/>
          <w:iCs/>
          <w:sz w:val="24"/>
          <w:szCs w:val="24"/>
        </w:rPr>
        <w:t>et al</w:t>
      </w:r>
      <w:r w:rsidR="00300AB1" w:rsidRPr="00224CE1">
        <w:rPr>
          <w:rFonts w:ascii="Times New Roman" w:hAnsi="Times New Roman" w:cs="Times New Roman"/>
          <w:sz w:val="24"/>
          <w:szCs w:val="24"/>
        </w:rPr>
        <w:t xml:space="preserve">., 1989; Glade and </w:t>
      </w:r>
      <w:proofErr w:type="spellStart"/>
      <w:r w:rsidR="00300AB1" w:rsidRPr="00224CE1">
        <w:rPr>
          <w:rFonts w:ascii="Times New Roman" w:hAnsi="Times New Roman" w:cs="Times New Roman"/>
          <w:sz w:val="24"/>
          <w:szCs w:val="24"/>
        </w:rPr>
        <w:t>Sist</w:t>
      </w:r>
      <w:proofErr w:type="spellEnd"/>
      <w:r w:rsidR="00300AB1" w:rsidRPr="00224CE1">
        <w:rPr>
          <w:rFonts w:ascii="Times New Roman" w:hAnsi="Times New Roman" w:cs="Times New Roman"/>
          <w:sz w:val="24"/>
          <w:szCs w:val="24"/>
        </w:rPr>
        <w:t xml:space="preserve">, 1998). </w:t>
      </w:r>
      <w:proofErr w:type="spellStart"/>
      <w:r w:rsidR="00300AB1" w:rsidRPr="00224CE1">
        <w:rPr>
          <w:rFonts w:ascii="Times New Roman" w:hAnsi="Times New Roman" w:cs="Times New Roman"/>
          <w:sz w:val="24"/>
          <w:szCs w:val="24"/>
        </w:rPr>
        <w:t>Probiotics</w:t>
      </w:r>
      <w:proofErr w:type="spellEnd"/>
      <w:r w:rsidR="00300AB1" w:rsidRPr="00224CE1">
        <w:rPr>
          <w:rFonts w:ascii="Times New Roman" w:hAnsi="Times New Roman" w:cs="Times New Roman"/>
          <w:sz w:val="24"/>
          <w:szCs w:val="24"/>
        </w:rPr>
        <w:t xml:space="preserve"> are viable single or mixed cultures of microorganisms that, when given to animals or humans, beneficially affect the host by improving the properties of the normal </w:t>
      </w:r>
      <w:proofErr w:type="spellStart"/>
      <w:r w:rsidR="00300AB1" w:rsidRPr="00224CE1">
        <w:rPr>
          <w:rFonts w:ascii="Times New Roman" w:hAnsi="Times New Roman" w:cs="Times New Roman"/>
          <w:sz w:val="24"/>
          <w:szCs w:val="24"/>
        </w:rPr>
        <w:t>microflora</w:t>
      </w:r>
      <w:proofErr w:type="spellEnd"/>
      <w:r w:rsidR="00300AB1" w:rsidRPr="00224CE1">
        <w:rPr>
          <w:rFonts w:ascii="Times New Roman" w:hAnsi="Times New Roman" w:cs="Times New Roman"/>
          <w:sz w:val="24"/>
          <w:szCs w:val="24"/>
        </w:rPr>
        <w:t xml:space="preserve"> (</w:t>
      </w:r>
      <w:proofErr w:type="spellStart"/>
      <w:r w:rsidR="00300AB1" w:rsidRPr="00224CE1">
        <w:rPr>
          <w:rFonts w:ascii="Times New Roman" w:hAnsi="Times New Roman" w:cs="Times New Roman"/>
          <w:sz w:val="24"/>
          <w:szCs w:val="24"/>
        </w:rPr>
        <w:t>Kyriakis</w:t>
      </w:r>
      <w:proofErr w:type="spellEnd"/>
      <w:r w:rsidR="000C167F" w:rsidRPr="00224CE1">
        <w:rPr>
          <w:rFonts w:ascii="Times New Roman" w:hAnsi="Times New Roman" w:cs="Times New Roman"/>
          <w:sz w:val="24"/>
          <w:szCs w:val="24"/>
        </w:rPr>
        <w:t xml:space="preserve"> </w:t>
      </w:r>
      <w:r w:rsidR="00300AB1" w:rsidRPr="00224CE1">
        <w:rPr>
          <w:rFonts w:ascii="Times New Roman" w:hAnsi="Times New Roman" w:cs="Times New Roman"/>
          <w:i/>
          <w:iCs/>
          <w:sz w:val="24"/>
          <w:szCs w:val="24"/>
        </w:rPr>
        <w:t>et al</w:t>
      </w:r>
      <w:r w:rsidR="00300AB1" w:rsidRPr="00224CE1">
        <w:rPr>
          <w:rFonts w:ascii="Times New Roman" w:hAnsi="Times New Roman" w:cs="Times New Roman"/>
          <w:sz w:val="24"/>
          <w:szCs w:val="24"/>
        </w:rPr>
        <w:t xml:space="preserve">., 1999; Lee </w:t>
      </w:r>
      <w:r w:rsidR="00300AB1" w:rsidRPr="00224CE1">
        <w:rPr>
          <w:rFonts w:ascii="Times New Roman" w:hAnsi="Times New Roman" w:cs="Times New Roman"/>
          <w:i/>
          <w:iCs/>
          <w:sz w:val="24"/>
          <w:szCs w:val="24"/>
        </w:rPr>
        <w:t>et al</w:t>
      </w:r>
      <w:r w:rsidR="00300AB1" w:rsidRPr="00224CE1">
        <w:rPr>
          <w:rFonts w:ascii="Times New Roman" w:hAnsi="Times New Roman" w:cs="Times New Roman"/>
          <w:sz w:val="24"/>
          <w:szCs w:val="24"/>
        </w:rPr>
        <w:t xml:space="preserve">., 2008). They have been used as an alternative to antibiotics and their efficiency in animals has been widely discussed (O’Sullivan, 2001; </w:t>
      </w:r>
      <w:proofErr w:type="spellStart"/>
      <w:r w:rsidR="00300AB1" w:rsidRPr="00224CE1">
        <w:rPr>
          <w:rFonts w:ascii="Times New Roman" w:hAnsi="Times New Roman" w:cs="Times New Roman"/>
          <w:sz w:val="24"/>
          <w:szCs w:val="24"/>
        </w:rPr>
        <w:t>Siriken</w:t>
      </w:r>
      <w:proofErr w:type="spellEnd"/>
      <w:r w:rsidR="000C167F" w:rsidRPr="00224CE1">
        <w:rPr>
          <w:rFonts w:ascii="Times New Roman" w:hAnsi="Times New Roman" w:cs="Times New Roman"/>
          <w:sz w:val="24"/>
          <w:szCs w:val="24"/>
        </w:rPr>
        <w:t xml:space="preserve"> </w:t>
      </w:r>
      <w:r w:rsidR="00300AB1" w:rsidRPr="00224CE1">
        <w:rPr>
          <w:rFonts w:ascii="Times New Roman" w:hAnsi="Times New Roman" w:cs="Times New Roman"/>
          <w:i/>
          <w:iCs/>
          <w:sz w:val="24"/>
          <w:szCs w:val="24"/>
        </w:rPr>
        <w:t>et al</w:t>
      </w:r>
      <w:r w:rsidR="00300AB1" w:rsidRPr="00224CE1">
        <w:rPr>
          <w:rFonts w:ascii="Times New Roman" w:hAnsi="Times New Roman" w:cs="Times New Roman"/>
          <w:sz w:val="24"/>
          <w:szCs w:val="24"/>
        </w:rPr>
        <w:t xml:space="preserve">., 2003; Park </w:t>
      </w:r>
      <w:r w:rsidR="00300AB1" w:rsidRPr="00224CE1">
        <w:rPr>
          <w:rFonts w:ascii="Times New Roman" w:hAnsi="Times New Roman" w:cs="Times New Roman"/>
          <w:i/>
          <w:iCs/>
          <w:sz w:val="24"/>
          <w:szCs w:val="24"/>
        </w:rPr>
        <w:t>et al</w:t>
      </w:r>
      <w:r w:rsidR="00300AB1" w:rsidRPr="00224CE1">
        <w:rPr>
          <w:rFonts w:ascii="Times New Roman" w:hAnsi="Times New Roman" w:cs="Times New Roman"/>
          <w:sz w:val="24"/>
          <w:szCs w:val="24"/>
        </w:rPr>
        <w:t xml:space="preserve">., 2005). </w:t>
      </w:r>
      <w:proofErr w:type="spellStart"/>
      <w:r w:rsidR="00300AB1" w:rsidRPr="00224CE1">
        <w:rPr>
          <w:rFonts w:ascii="Times New Roman" w:hAnsi="Times New Roman" w:cs="Times New Roman"/>
          <w:i/>
          <w:iCs/>
          <w:sz w:val="24"/>
          <w:szCs w:val="24"/>
        </w:rPr>
        <w:t>Saccharomyces</w:t>
      </w:r>
      <w:proofErr w:type="spellEnd"/>
      <w:r w:rsidR="00300AB1" w:rsidRPr="00224CE1">
        <w:rPr>
          <w:rFonts w:ascii="Times New Roman" w:hAnsi="Times New Roman" w:cs="Times New Roman"/>
          <w:i/>
          <w:iCs/>
          <w:sz w:val="24"/>
          <w:szCs w:val="24"/>
        </w:rPr>
        <w:t xml:space="preserve"> </w:t>
      </w:r>
      <w:proofErr w:type="spellStart"/>
      <w:r w:rsidR="00300AB1" w:rsidRPr="00224CE1">
        <w:rPr>
          <w:rFonts w:ascii="Times New Roman" w:hAnsi="Times New Roman" w:cs="Times New Roman"/>
          <w:i/>
          <w:iCs/>
          <w:sz w:val="24"/>
          <w:szCs w:val="24"/>
        </w:rPr>
        <w:t>cerevisiae</w:t>
      </w:r>
      <w:proofErr w:type="spellEnd"/>
      <w:r w:rsidR="00300AB1" w:rsidRPr="00224CE1">
        <w:rPr>
          <w:rFonts w:ascii="Times New Roman" w:hAnsi="Times New Roman" w:cs="Times New Roman"/>
          <w:sz w:val="24"/>
          <w:szCs w:val="24"/>
        </w:rPr>
        <w:t xml:space="preserve"> yeast originated from malted grains fermentation also known as ''baker’s yeast'' is one of the important commercialized types of yeast, has long been fed to animals (</w:t>
      </w:r>
      <w:proofErr w:type="spellStart"/>
      <w:r w:rsidR="00300AB1" w:rsidRPr="00224CE1">
        <w:rPr>
          <w:rFonts w:ascii="Times New Roman" w:hAnsi="Times New Roman" w:cs="Times New Roman"/>
          <w:sz w:val="24"/>
          <w:szCs w:val="24"/>
        </w:rPr>
        <w:t>Rezaeipur</w:t>
      </w:r>
      <w:proofErr w:type="spellEnd"/>
      <w:r w:rsidR="000C167F" w:rsidRPr="00224CE1">
        <w:rPr>
          <w:rFonts w:ascii="Times New Roman" w:hAnsi="Times New Roman" w:cs="Times New Roman"/>
          <w:sz w:val="24"/>
          <w:szCs w:val="24"/>
        </w:rPr>
        <w:t xml:space="preserve"> </w:t>
      </w:r>
      <w:r w:rsidR="00300AB1" w:rsidRPr="00224CE1">
        <w:rPr>
          <w:rFonts w:ascii="Times New Roman" w:hAnsi="Times New Roman" w:cs="Times New Roman"/>
          <w:i/>
          <w:iCs/>
          <w:sz w:val="24"/>
          <w:szCs w:val="24"/>
        </w:rPr>
        <w:t>et al</w:t>
      </w:r>
      <w:r w:rsidR="00300AB1" w:rsidRPr="00224CE1">
        <w:rPr>
          <w:rFonts w:ascii="Times New Roman" w:hAnsi="Times New Roman" w:cs="Times New Roman"/>
          <w:sz w:val="24"/>
          <w:szCs w:val="24"/>
        </w:rPr>
        <w:t xml:space="preserve">., 2012) is enriched in biologically important proteins, B-complex vitamins, trace minerals and several unique ‘plus factors’. Other significant beneficial factors involved the enhancement of phosphorus availability (Glade and </w:t>
      </w:r>
      <w:proofErr w:type="spellStart"/>
      <w:r w:rsidR="00300AB1" w:rsidRPr="00224CE1">
        <w:rPr>
          <w:rFonts w:ascii="Times New Roman" w:hAnsi="Times New Roman" w:cs="Times New Roman"/>
          <w:sz w:val="24"/>
          <w:szCs w:val="24"/>
        </w:rPr>
        <w:t>Biesik</w:t>
      </w:r>
      <w:proofErr w:type="spellEnd"/>
      <w:r w:rsidR="00300AB1" w:rsidRPr="00224CE1">
        <w:rPr>
          <w:rFonts w:ascii="Times New Roman" w:hAnsi="Times New Roman" w:cs="Times New Roman"/>
          <w:sz w:val="24"/>
          <w:szCs w:val="24"/>
        </w:rPr>
        <w:t xml:space="preserve">, 1986; Brake, 1991; Moore </w:t>
      </w:r>
      <w:r w:rsidR="00300AB1" w:rsidRPr="00224CE1">
        <w:rPr>
          <w:rFonts w:ascii="Times New Roman" w:hAnsi="Times New Roman" w:cs="Times New Roman"/>
          <w:i/>
          <w:iCs/>
          <w:sz w:val="24"/>
          <w:szCs w:val="24"/>
        </w:rPr>
        <w:t>et al</w:t>
      </w:r>
      <w:r w:rsidR="00300AB1" w:rsidRPr="00224CE1">
        <w:rPr>
          <w:rFonts w:ascii="Times New Roman" w:hAnsi="Times New Roman" w:cs="Times New Roman"/>
          <w:sz w:val="24"/>
          <w:szCs w:val="24"/>
        </w:rPr>
        <w:t xml:space="preserve">., 1994) and nutrient utilization by animals (Thayer </w:t>
      </w:r>
      <w:r w:rsidR="00300AB1" w:rsidRPr="00224CE1">
        <w:rPr>
          <w:rFonts w:ascii="Times New Roman" w:hAnsi="Times New Roman" w:cs="Times New Roman"/>
          <w:i/>
          <w:iCs/>
          <w:sz w:val="24"/>
          <w:szCs w:val="24"/>
        </w:rPr>
        <w:t>et al</w:t>
      </w:r>
      <w:r w:rsidR="00300AB1" w:rsidRPr="00224CE1">
        <w:rPr>
          <w:rFonts w:ascii="Times New Roman" w:hAnsi="Times New Roman" w:cs="Times New Roman"/>
          <w:sz w:val="24"/>
          <w:szCs w:val="24"/>
        </w:rPr>
        <w:t>., 1978; Erdman, 1989 and Pagan</w:t>
      </w:r>
      <w:proofErr w:type="gramStart"/>
      <w:r w:rsidR="00300AB1" w:rsidRPr="00224CE1">
        <w:rPr>
          <w:rFonts w:ascii="Times New Roman" w:hAnsi="Times New Roman" w:cs="Times New Roman"/>
          <w:sz w:val="24"/>
          <w:szCs w:val="24"/>
        </w:rPr>
        <w:t>,1990</w:t>
      </w:r>
      <w:proofErr w:type="gramEnd"/>
      <w:r w:rsidR="00300AB1" w:rsidRPr="00224CE1">
        <w:rPr>
          <w:rFonts w:ascii="Times New Roman" w:hAnsi="Times New Roman" w:cs="Times New Roman"/>
          <w:sz w:val="24"/>
          <w:szCs w:val="24"/>
        </w:rPr>
        <w:t xml:space="preserve">), reduction in cases of disease infection (Line </w:t>
      </w:r>
      <w:r w:rsidR="00300AB1" w:rsidRPr="00224CE1">
        <w:rPr>
          <w:rFonts w:ascii="Times New Roman" w:hAnsi="Times New Roman" w:cs="Times New Roman"/>
          <w:i/>
          <w:iCs/>
          <w:sz w:val="24"/>
          <w:szCs w:val="24"/>
        </w:rPr>
        <w:t>et al</w:t>
      </w:r>
      <w:r w:rsidR="00300AB1" w:rsidRPr="00224CE1">
        <w:rPr>
          <w:rFonts w:ascii="Times New Roman" w:hAnsi="Times New Roman" w:cs="Times New Roman"/>
          <w:sz w:val="24"/>
          <w:szCs w:val="24"/>
        </w:rPr>
        <w:t>., 1997) and improvement of feed efficiency (</w:t>
      </w:r>
      <w:proofErr w:type="spellStart"/>
      <w:r w:rsidR="00300AB1" w:rsidRPr="00224CE1">
        <w:rPr>
          <w:rFonts w:ascii="Times New Roman" w:hAnsi="Times New Roman" w:cs="Times New Roman"/>
          <w:sz w:val="24"/>
          <w:szCs w:val="24"/>
        </w:rPr>
        <w:t>Onifade</w:t>
      </w:r>
      <w:proofErr w:type="spellEnd"/>
      <w:r w:rsidR="00300AB1" w:rsidRPr="00224CE1">
        <w:rPr>
          <w:rFonts w:ascii="Times New Roman" w:hAnsi="Times New Roman" w:cs="Times New Roman"/>
          <w:sz w:val="24"/>
          <w:szCs w:val="24"/>
        </w:rPr>
        <w:t xml:space="preserve"> and Babatunde,1998).</w:t>
      </w:r>
      <w:r w:rsidRPr="00224CE1">
        <w:rPr>
          <w:rFonts w:ascii="Times New Roman" w:hAnsi="Times New Roman" w:cs="Times New Roman"/>
          <w:sz w:val="24"/>
          <w:szCs w:val="24"/>
        </w:rPr>
        <w:t xml:space="preserve"> </w:t>
      </w:r>
      <w:r w:rsidR="00300AB1" w:rsidRPr="00224CE1">
        <w:rPr>
          <w:rFonts w:ascii="Times New Roman" w:hAnsi="Times New Roman" w:cs="Times New Roman"/>
          <w:sz w:val="24"/>
          <w:szCs w:val="24"/>
        </w:rPr>
        <w:t xml:space="preserve">Some studies have </w:t>
      </w:r>
      <w:proofErr w:type="gramStart"/>
      <w:r w:rsidR="00300AB1" w:rsidRPr="00224CE1">
        <w:rPr>
          <w:rFonts w:ascii="Times New Roman" w:hAnsi="Times New Roman" w:cs="Times New Roman"/>
          <w:sz w:val="24"/>
          <w:szCs w:val="24"/>
        </w:rPr>
        <w:t>confirmed</w:t>
      </w:r>
      <w:proofErr w:type="gramEnd"/>
      <w:r w:rsidR="00300AB1" w:rsidRPr="00224CE1">
        <w:rPr>
          <w:rFonts w:ascii="Times New Roman" w:hAnsi="Times New Roman" w:cs="Times New Roman"/>
          <w:sz w:val="24"/>
          <w:szCs w:val="24"/>
        </w:rPr>
        <w:t xml:space="preserve"> the effects of yeast culture in increasing concentrations of </w:t>
      </w:r>
      <w:proofErr w:type="spellStart"/>
      <w:r w:rsidR="00300AB1" w:rsidRPr="00224CE1">
        <w:rPr>
          <w:rFonts w:ascii="Times New Roman" w:hAnsi="Times New Roman" w:cs="Times New Roman"/>
          <w:sz w:val="24"/>
          <w:szCs w:val="24"/>
        </w:rPr>
        <w:t>commensal</w:t>
      </w:r>
      <w:proofErr w:type="spellEnd"/>
      <w:r w:rsidR="00300AB1" w:rsidRPr="00224CE1">
        <w:rPr>
          <w:rFonts w:ascii="Times New Roman" w:hAnsi="Times New Roman" w:cs="Times New Roman"/>
          <w:sz w:val="24"/>
          <w:szCs w:val="24"/>
        </w:rPr>
        <w:t xml:space="preserve"> microbes or suppressing pathogenic bacteria (Stanley </w:t>
      </w:r>
      <w:r w:rsidR="00300AB1" w:rsidRPr="00224CE1">
        <w:rPr>
          <w:rFonts w:ascii="Times New Roman" w:hAnsi="Times New Roman" w:cs="Times New Roman"/>
          <w:i/>
          <w:iCs/>
          <w:sz w:val="24"/>
          <w:szCs w:val="24"/>
        </w:rPr>
        <w:t>et al</w:t>
      </w:r>
      <w:r w:rsidR="00300AB1" w:rsidRPr="00224CE1">
        <w:rPr>
          <w:rFonts w:ascii="Times New Roman" w:hAnsi="Times New Roman" w:cs="Times New Roman"/>
          <w:sz w:val="24"/>
          <w:szCs w:val="24"/>
        </w:rPr>
        <w:t xml:space="preserve">., 2004). </w:t>
      </w:r>
      <w:proofErr w:type="spellStart"/>
      <w:r w:rsidR="00300AB1" w:rsidRPr="00224CE1">
        <w:rPr>
          <w:rFonts w:ascii="Times New Roman" w:hAnsi="Times New Roman" w:cs="Times New Roman"/>
          <w:sz w:val="24"/>
          <w:szCs w:val="24"/>
        </w:rPr>
        <w:t>Mannan</w:t>
      </w:r>
      <w:proofErr w:type="spellEnd"/>
      <w:r w:rsidR="00300AB1" w:rsidRPr="00224CE1">
        <w:rPr>
          <w:rFonts w:ascii="Times New Roman" w:hAnsi="Times New Roman" w:cs="Times New Roman"/>
          <w:sz w:val="24"/>
          <w:szCs w:val="24"/>
        </w:rPr>
        <w:t>-oligosaccharide and 1, 3/1</w:t>
      </w:r>
      <w:proofErr w:type="gramStart"/>
      <w:r w:rsidR="00300AB1" w:rsidRPr="00224CE1">
        <w:rPr>
          <w:rFonts w:ascii="Times New Roman" w:hAnsi="Times New Roman" w:cs="Times New Roman"/>
          <w:sz w:val="24"/>
          <w:szCs w:val="24"/>
        </w:rPr>
        <w:t>,6</w:t>
      </w:r>
      <w:proofErr w:type="gramEnd"/>
      <w:r w:rsidR="00300AB1" w:rsidRPr="00224CE1">
        <w:rPr>
          <w:rFonts w:ascii="Times New Roman" w:hAnsi="Times New Roman" w:cs="Times New Roman"/>
          <w:sz w:val="24"/>
          <w:szCs w:val="24"/>
        </w:rPr>
        <w:t xml:space="preserve"> β-</w:t>
      </w:r>
      <w:proofErr w:type="spellStart"/>
      <w:r w:rsidR="00300AB1" w:rsidRPr="00224CE1">
        <w:rPr>
          <w:rFonts w:ascii="Times New Roman" w:hAnsi="Times New Roman" w:cs="Times New Roman"/>
          <w:sz w:val="24"/>
          <w:szCs w:val="24"/>
        </w:rPr>
        <w:t>glucan</w:t>
      </w:r>
      <w:proofErr w:type="spellEnd"/>
      <w:r w:rsidR="00300AB1" w:rsidRPr="00224CE1">
        <w:rPr>
          <w:rFonts w:ascii="Times New Roman" w:hAnsi="Times New Roman" w:cs="Times New Roman"/>
          <w:sz w:val="24"/>
          <w:szCs w:val="24"/>
        </w:rPr>
        <w:t xml:space="preserve"> are components of the yeast cell wall that have been reported to modulate immunity (</w:t>
      </w:r>
      <w:proofErr w:type="spellStart"/>
      <w:r w:rsidR="00300AB1" w:rsidRPr="00224CE1">
        <w:rPr>
          <w:rFonts w:ascii="Times New Roman" w:hAnsi="Times New Roman" w:cs="Times New Roman"/>
          <w:sz w:val="24"/>
          <w:szCs w:val="24"/>
        </w:rPr>
        <w:t>Shashidhara</w:t>
      </w:r>
      <w:proofErr w:type="spellEnd"/>
      <w:r w:rsidR="00300AB1" w:rsidRPr="00224CE1">
        <w:rPr>
          <w:rFonts w:ascii="Times New Roman" w:hAnsi="Times New Roman" w:cs="Times New Roman"/>
          <w:sz w:val="24"/>
          <w:szCs w:val="24"/>
        </w:rPr>
        <w:t xml:space="preserve"> and </w:t>
      </w:r>
      <w:proofErr w:type="spellStart"/>
      <w:r w:rsidR="00300AB1" w:rsidRPr="00224CE1">
        <w:rPr>
          <w:rFonts w:ascii="Times New Roman" w:hAnsi="Times New Roman" w:cs="Times New Roman"/>
          <w:sz w:val="24"/>
          <w:szCs w:val="24"/>
        </w:rPr>
        <w:t>Devegowda</w:t>
      </w:r>
      <w:proofErr w:type="spellEnd"/>
      <w:r w:rsidR="00300AB1" w:rsidRPr="00224CE1">
        <w:rPr>
          <w:rFonts w:ascii="Times New Roman" w:hAnsi="Times New Roman" w:cs="Times New Roman"/>
          <w:sz w:val="24"/>
          <w:szCs w:val="24"/>
        </w:rPr>
        <w:t xml:space="preserve">, 2003), promote growth of intestinal </w:t>
      </w:r>
      <w:proofErr w:type="spellStart"/>
      <w:r w:rsidR="00300AB1" w:rsidRPr="00224CE1">
        <w:rPr>
          <w:rFonts w:ascii="Times New Roman" w:hAnsi="Times New Roman" w:cs="Times New Roman"/>
          <w:sz w:val="24"/>
          <w:szCs w:val="24"/>
        </w:rPr>
        <w:t>microflora</w:t>
      </w:r>
      <w:proofErr w:type="spellEnd"/>
      <w:r w:rsidR="00300AB1" w:rsidRPr="00224CE1">
        <w:rPr>
          <w:rFonts w:ascii="Times New Roman" w:hAnsi="Times New Roman" w:cs="Times New Roman"/>
          <w:sz w:val="24"/>
          <w:szCs w:val="24"/>
        </w:rPr>
        <w:t xml:space="preserve"> (Spring </w:t>
      </w:r>
      <w:r w:rsidR="00300AB1" w:rsidRPr="00224CE1">
        <w:rPr>
          <w:rFonts w:ascii="Times New Roman" w:hAnsi="Times New Roman" w:cs="Times New Roman"/>
          <w:i/>
          <w:iCs/>
          <w:sz w:val="24"/>
          <w:szCs w:val="24"/>
        </w:rPr>
        <w:t>et al</w:t>
      </w:r>
      <w:r w:rsidR="00300AB1" w:rsidRPr="00224CE1">
        <w:rPr>
          <w:rFonts w:ascii="Times New Roman" w:hAnsi="Times New Roman" w:cs="Times New Roman"/>
          <w:sz w:val="24"/>
          <w:szCs w:val="24"/>
        </w:rPr>
        <w:t xml:space="preserve">., 2000), and increase growth (Parks </w:t>
      </w:r>
      <w:r w:rsidR="00300AB1" w:rsidRPr="00224CE1">
        <w:rPr>
          <w:rFonts w:ascii="Times New Roman" w:hAnsi="Times New Roman" w:cs="Times New Roman"/>
          <w:i/>
          <w:iCs/>
          <w:sz w:val="24"/>
          <w:szCs w:val="24"/>
        </w:rPr>
        <w:t>et al</w:t>
      </w:r>
      <w:r w:rsidR="00300AB1" w:rsidRPr="00224CE1">
        <w:rPr>
          <w:rFonts w:ascii="Times New Roman" w:hAnsi="Times New Roman" w:cs="Times New Roman"/>
          <w:sz w:val="24"/>
          <w:szCs w:val="24"/>
        </w:rPr>
        <w:t>. 2001). Feeding of yeast to chicks improves body weight gain and feed/gain ratio (</w:t>
      </w:r>
      <w:proofErr w:type="spellStart"/>
      <w:r w:rsidR="00300AB1" w:rsidRPr="00224CE1">
        <w:rPr>
          <w:rFonts w:ascii="Times New Roman" w:hAnsi="Times New Roman" w:cs="Times New Roman"/>
          <w:sz w:val="24"/>
          <w:szCs w:val="24"/>
        </w:rPr>
        <w:t>Onifade</w:t>
      </w:r>
      <w:proofErr w:type="spellEnd"/>
      <w:r w:rsidR="004E64A9" w:rsidRPr="00224CE1">
        <w:rPr>
          <w:rFonts w:ascii="Times New Roman" w:hAnsi="Times New Roman" w:cs="Times New Roman"/>
          <w:sz w:val="24"/>
          <w:szCs w:val="24"/>
        </w:rPr>
        <w:t xml:space="preserve"> </w:t>
      </w:r>
      <w:r w:rsidR="00300AB1" w:rsidRPr="00224CE1">
        <w:rPr>
          <w:rFonts w:ascii="Times New Roman" w:hAnsi="Times New Roman" w:cs="Times New Roman"/>
          <w:i/>
          <w:iCs/>
          <w:sz w:val="24"/>
          <w:szCs w:val="24"/>
        </w:rPr>
        <w:t>et al</w:t>
      </w:r>
      <w:r w:rsidR="00300AB1" w:rsidRPr="00224CE1">
        <w:rPr>
          <w:rFonts w:ascii="Times New Roman" w:hAnsi="Times New Roman" w:cs="Times New Roman"/>
          <w:sz w:val="24"/>
          <w:szCs w:val="24"/>
        </w:rPr>
        <w:t>., 1998). Supplementation of broiler feeds with 2.0% yeast improved performance parameters, serum enzyme activities and enhanced the maintenance of electrolyte homeostasis in broiler chickens (</w:t>
      </w:r>
      <w:proofErr w:type="spellStart"/>
      <w:r w:rsidR="00300AB1" w:rsidRPr="00224CE1">
        <w:rPr>
          <w:rFonts w:ascii="Times New Roman" w:hAnsi="Times New Roman" w:cs="Times New Roman"/>
          <w:sz w:val="24"/>
          <w:szCs w:val="24"/>
        </w:rPr>
        <w:t>Aluwong</w:t>
      </w:r>
      <w:proofErr w:type="spellEnd"/>
      <w:r w:rsidR="000225A1" w:rsidRPr="00224CE1">
        <w:rPr>
          <w:rFonts w:ascii="Times New Roman" w:hAnsi="Times New Roman" w:cs="Times New Roman"/>
          <w:sz w:val="24"/>
          <w:szCs w:val="24"/>
        </w:rPr>
        <w:t xml:space="preserve"> </w:t>
      </w:r>
      <w:r w:rsidR="00300AB1" w:rsidRPr="00224CE1">
        <w:rPr>
          <w:rFonts w:ascii="Times New Roman" w:hAnsi="Times New Roman" w:cs="Times New Roman"/>
          <w:i/>
          <w:iCs/>
          <w:sz w:val="24"/>
          <w:szCs w:val="24"/>
        </w:rPr>
        <w:t>et al</w:t>
      </w:r>
      <w:r w:rsidR="00300AB1" w:rsidRPr="00224CE1">
        <w:rPr>
          <w:rFonts w:ascii="Times New Roman" w:hAnsi="Times New Roman" w:cs="Times New Roman"/>
          <w:sz w:val="24"/>
          <w:szCs w:val="24"/>
        </w:rPr>
        <w:t>., 2013). On the other hand addition of 1.5% of dietary</w:t>
      </w:r>
      <w:r w:rsidR="00300AB1" w:rsidRPr="00224CE1">
        <w:rPr>
          <w:rFonts w:ascii="Times New Roman" w:hAnsi="Times New Roman" w:cs="Times New Roman"/>
          <w:i/>
          <w:iCs/>
          <w:sz w:val="24"/>
          <w:szCs w:val="24"/>
        </w:rPr>
        <w:t xml:space="preserve"> </w:t>
      </w:r>
      <w:proofErr w:type="spellStart"/>
      <w:r w:rsidR="003D151B" w:rsidRPr="00224CE1">
        <w:rPr>
          <w:rFonts w:ascii="Times New Roman" w:hAnsi="Times New Roman" w:cs="Times New Roman"/>
          <w:i/>
          <w:iCs/>
          <w:sz w:val="24"/>
          <w:szCs w:val="24"/>
        </w:rPr>
        <w:t>Saccharomyces</w:t>
      </w:r>
      <w:proofErr w:type="spellEnd"/>
      <w:r w:rsidR="003D151B" w:rsidRPr="00224CE1">
        <w:rPr>
          <w:rFonts w:ascii="Times New Roman" w:hAnsi="Times New Roman" w:cs="Times New Roman"/>
          <w:i/>
          <w:iCs/>
          <w:sz w:val="24"/>
          <w:szCs w:val="24"/>
        </w:rPr>
        <w:t xml:space="preserve"> </w:t>
      </w:r>
      <w:proofErr w:type="spellStart"/>
      <w:r w:rsidR="00300AB1" w:rsidRPr="00224CE1">
        <w:rPr>
          <w:rFonts w:ascii="Times New Roman" w:hAnsi="Times New Roman" w:cs="Times New Roman"/>
          <w:i/>
          <w:iCs/>
          <w:sz w:val="24"/>
          <w:szCs w:val="24"/>
        </w:rPr>
        <w:t>cerevisiae</w:t>
      </w:r>
      <w:proofErr w:type="spellEnd"/>
      <w:r w:rsidR="00300AB1" w:rsidRPr="00224CE1">
        <w:rPr>
          <w:rFonts w:ascii="Times New Roman" w:hAnsi="Times New Roman" w:cs="Times New Roman"/>
          <w:sz w:val="24"/>
          <w:szCs w:val="24"/>
        </w:rPr>
        <w:t xml:space="preserve"> could also improve the performance, blood constituents and carcass characteristics of broiler chicks (</w:t>
      </w:r>
      <w:proofErr w:type="spellStart"/>
      <w:r w:rsidR="00300AB1" w:rsidRPr="00224CE1">
        <w:rPr>
          <w:rFonts w:ascii="Times New Roman" w:hAnsi="Times New Roman" w:cs="Times New Roman"/>
          <w:sz w:val="24"/>
          <w:szCs w:val="24"/>
        </w:rPr>
        <w:t>Paryad</w:t>
      </w:r>
      <w:proofErr w:type="spellEnd"/>
      <w:r w:rsidR="00300AB1" w:rsidRPr="00224CE1">
        <w:rPr>
          <w:rFonts w:ascii="Times New Roman" w:hAnsi="Times New Roman" w:cs="Times New Roman"/>
          <w:sz w:val="24"/>
          <w:szCs w:val="24"/>
        </w:rPr>
        <w:t xml:space="preserve"> and </w:t>
      </w:r>
      <w:proofErr w:type="spellStart"/>
      <w:r w:rsidR="00300AB1" w:rsidRPr="00224CE1">
        <w:rPr>
          <w:rFonts w:ascii="Times New Roman" w:hAnsi="Times New Roman" w:cs="Times New Roman"/>
          <w:sz w:val="24"/>
          <w:szCs w:val="24"/>
        </w:rPr>
        <w:t>Mahmoudi</w:t>
      </w:r>
      <w:proofErr w:type="spellEnd"/>
      <w:r w:rsidR="00300AB1" w:rsidRPr="00224CE1">
        <w:rPr>
          <w:rFonts w:ascii="Times New Roman" w:hAnsi="Times New Roman" w:cs="Times New Roman"/>
          <w:sz w:val="24"/>
          <w:szCs w:val="24"/>
        </w:rPr>
        <w:t xml:space="preserve">, 2008).This </w:t>
      </w:r>
      <w:r w:rsidR="00300AB1" w:rsidRPr="00224CE1">
        <w:rPr>
          <w:rFonts w:ascii="Times New Roman" w:hAnsi="Times New Roman" w:cs="Times New Roman"/>
          <w:sz w:val="24"/>
          <w:szCs w:val="24"/>
        </w:rPr>
        <w:lastRenderedPageBreak/>
        <w:t xml:space="preserve">study was, therefore carried out to investigate the effects of different levels of </w:t>
      </w:r>
      <w:proofErr w:type="spellStart"/>
      <w:r w:rsidR="00300AB1" w:rsidRPr="00224CE1">
        <w:rPr>
          <w:rFonts w:ascii="Times New Roman" w:hAnsi="Times New Roman" w:cs="Times New Roman"/>
          <w:i/>
          <w:iCs/>
          <w:sz w:val="24"/>
          <w:szCs w:val="24"/>
        </w:rPr>
        <w:t>Saccharomyces</w:t>
      </w:r>
      <w:proofErr w:type="spellEnd"/>
      <w:r w:rsidR="00300AB1" w:rsidRPr="00224CE1">
        <w:rPr>
          <w:rFonts w:ascii="Times New Roman" w:hAnsi="Times New Roman" w:cs="Times New Roman"/>
          <w:i/>
          <w:iCs/>
          <w:sz w:val="24"/>
          <w:szCs w:val="24"/>
        </w:rPr>
        <w:t xml:space="preserve"> </w:t>
      </w:r>
      <w:proofErr w:type="spellStart"/>
      <w:r w:rsidR="00300AB1" w:rsidRPr="00224CE1">
        <w:rPr>
          <w:rFonts w:ascii="Times New Roman" w:hAnsi="Times New Roman" w:cs="Times New Roman"/>
          <w:i/>
          <w:iCs/>
          <w:sz w:val="24"/>
          <w:szCs w:val="24"/>
        </w:rPr>
        <w:t>cerevisiae</w:t>
      </w:r>
      <w:proofErr w:type="spellEnd"/>
      <w:r w:rsidR="00300AB1" w:rsidRPr="00224CE1">
        <w:rPr>
          <w:rFonts w:ascii="Times New Roman" w:hAnsi="Times New Roman" w:cs="Times New Roman"/>
          <w:sz w:val="24"/>
          <w:szCs w:val="24"/>
        </w:rPr>
        <w:t xml:space="preserve"> (baker’s yeast) on the growth performance and serological indices of broiler chickens.</w:t>
      </w:r>
    </w:p>
    <w:p w:rsidR="00600141" w:rsidRPr="00224CE1" w:rsidRDefault="00600141" w:rsidP="00224CE1">
      <w:pPr>
        <w:widowControl w:val="0"/>
        <w:autoSpaceDE w:val="0"/>
        <w:autoSpaceDN w:val="0"/>
        <w:adjustRightInd w:val="0"/>
        <w:spacing w:after="120" w:line="360" w:lineRule="auto"/>
        <w:jc w:val="both"/>
        <w:rPr>
          <w:rFonts w:ascii="Times New Roman" w:hAnsi="Times New Roman" w:cs="Times New Roman"/>
          <w:b/>
          <w:bCs/>
          <w:sz w:val="24"/>
          <w:szCs w:val="24"/>
        </w:rPr>
      </w:pPr>
    </w:p>
    <w:p w:rsidR="00600141" w:rsidRPr="00224CE1" w:rsidRDefault="00600141" w:rsidP="00224CE1">
      <w:pPr>
        <w:widowControl w:val="0"/>
        <w:autoSpaceDE w:val="0"/>
        <w:autoSpaceDN w:val="0"/>
        <w:adjustRightInd w:val="0"/>
        <w:spacing w:after="120" w:line="360" w:lineRule="auto"/>
        <w:jc w:val="both"/>
        <w:rPr>
          <w:rFonts w:ascii="Times New Roman" w:hAnsi="Times New Roman" w:cs="Times New Roman"/>
          <w:b/>
          <w:bCs/>
          <w:sz w:val="24"/>
          <w:szCs w:val="24"/>
        </w:rPr>
      </w:pPr>
    </w:p>
    <w:p w:rsidR="00600141" w:rsidRPr="00224CE1" w:rsidRDefault="00600141" w:rsidP="00224CE1">
      <w:pPr>
        <w:widowControl w:val="0"/>
        <w:autoSpaceDE w:val="0"/>
        <w:autoSpaceDN w:val="0"/>
        <w:adjustRightInd w:val="0"/>
        <w:spacing w:after="120" w:line="360" w:lineRule="auto"/>
        <w:jc w:val="both"/>
        <w:rPr>
          <w:rFonts w:ascii="Times New Roman" w:hAnsi="Times New Roman" w:cs="Times New Roman"/>
          <w:b/>
          <w:bCs/>
          <w:sz w:val="24"/>
          <w:szCs w:val="24"/>
        </w:rPr>
      </w:pPr>
    </w:p>
    <w:p w:rsidR="00600141" w:rsidRPr="00224CE1" w:rsidRDefault="00600141" w:rsidP="00224CE1">
      <w:pPr>
        <w:widowControl w:val="0"/>
        <w:autoSpaceDE w:val="0"/>
        <w:autoSpaceDN w:val="0"/>
        <w:adjustRightInd w:val="0"/>
        <w:spacing w:after="120" w:line="360" w:lineRule="auto"/>
        <w:jc w:val="both"/>
        <w:rPr>
          <w:rFonts w:ascii="Times New Roman" w:hAnsi="Times New Roman" w:cs="Times New Roman"/>
          <w:b/>
          <w:bCs/>
          <w:sz w:val="24"/>
          <w:szCs w:val="24"/>
        </w:rPr>
      </w:pPr>
    </w:p>
    <w:p w:rsidR="00600141" w:rsidRPr="00224CE1" w:rsidRDefault="00600141" w:rsidP="00224CE1">
      <w:pPr>
        <w:widowControl w:val="0"/>
        <w:autoSpaceDE w:val="0"/>
        <w:autoSpaceDN w:val="0"/>
        <w:adjustRightInd w:val="0"/>
        <w:spacing w:after="120" w:line="360" w:lineRule="auto"/>
        <w:jc w:val="both"/>
        <w:rPr>
          <w:rFonts w:ascii="Times New Roman" w:hAnsi="Times New Roman" w:cs="Times New Roman"/>
          <w:b/>
          <w:bCs/>
          <w:sz w:val="24"/>
          <w:szCs w:val="24"/>
        </w:rPr>
      </w:pPr>
    </w:p>
    <w:p w:rsidR="00600141" w:rsidRPr="00224CE1" w:rsidRDefault="00600141" w:rsidP="00224CE1">
      <w:pPr>
        <w:widowControl w:val="0"/>
        <w:autoSpaceDE w:val="0"/>
        <w:autoSpaceDN w:val="0"/>
        <w:adjustRightInd w:val="0"/>
        <w:spacing w:after="120" w:line="360" w:lineRule="auto"/>
        <w:jc w:val="both"/>
        <w:rPr>
          <w:rFonts w:ascii="Times New Roman" w:hAnsi="Times New Roman" w:cs="Times New Roman"/>
          <w:b/>
          <w:bCs/>
          <w:sz w:val="24"/>
          <w:szCs w:val="24"/>
        </w:rPr>
      </w:pPr>
    </w:p>
    <w:p w:rsidR="00EC47CB" w:rsidRPr="00224CE1" w:rsidRDefault="005A1E45"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r w:rsidRPr="00224CE1">
        <w:rPr>
          <w:rFonts w:ascii="Times New Roman" w:hAnsi="Times New Roman" w:cs="Times New Roman"/>
          <w:b/>
          <w:sz w:val="24"/>
          <w:szCs w:val="24"/>
        </w:rPr>
        <w:t xml:space="preserve">                                                            </w:t>
      </w:r>
    </w:p>
    <w:p w:rsidR="00EC47CB" w:rsidRPr="00224CE1" w:rsidRDefault="00EC47CB"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EC47CB" w:rsidRPr="00224CE1" w:rsidRDefault="00EC47CB"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EC47CB" w:rsidRPr="00224CE1" w:rsidRDefault="00EC47CB"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EC47CB" w:rsidRPr="00224CE1" w:rsidRDefault="00EC47CB"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224CE1" w:rsidRDefault="00224CE1"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224CE1" w:rsidRDefault="00224CE1"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224CE1" w:rsidRDefault="00224CE1"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224CE1" w:rsidRDefault="00224CE1"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224CE1" w:rsidRDefault="00224CE1"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224CE1" w:rsidRDefault="00224CE1"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224CE1" w:rsidRDefault="00224CE1"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224CE1" w:rsidRDefault="00224CE1"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224CE1" w:rsidRDefault="00224CE1"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224CE1" w:rsidRDefault="00224CE1"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600141" w:rsidRPr="00224CE1" w:rsidRDefault="00A9205B" w:rsidP="007C479B">
      <w:pPr>
        <w:widowControl w:val="0"/>
        <w:tabs>
          <w:tab w:val="left" w:pos="3600"/>
        </w:tabs>
        <w:autoSpaceDE w:val="0"/>
        <w:autoSpaceDN w:val="0"/>
        <w:adjustRightInd w:val="0"/>
        <w:spacing w:line="360" w:lineRule="auto"/>
        <w:jc w:val="center"/>
        <w:rPr>
          <w:rFonts w:ascii="Times New Roman" w:hAnsi="Times New Roman" w:cs="Times New Roman"/>
          <w:b/>
          <w:bCs/>
          <w:sz w:val="24"/>
          <w:szCs w:val="24"/>
        </w:rPr>
      </w:pPr>
      <w:r w:rsidRPr="00224CE1">
        <w:rPr>
          <w:rFonts w:ascii="Times New Roman" w:hAnsi="Times New Roman" w:cs="Times New Roman"/>
          <w:b/>
          <w:sz w:val="24"/>
          <w:szCs w:val="24"/>
        </w:rPr>
        <w:lastRenderedPageBreak/>
        <w:t>Chapter 2:</w:t>
      </w:r>
      <w:r w:rsidRPr="00224CE1">
        <w:rPr>
          <w:rFonts w:ascii="Times New Roman" w:hAnsi="Times New Roman" w:cs="Times New Roman"/>
          <w:sz w:val="24"/>
          <w:szCs w:val="24"/>
        </w:rPr>
        <w:t xml:space="preserve"> </w:t>
      </w:r>
      <w:r w:rsidR="00600141" w:rsidRPr="00224CE1">
        <w:rPr>
          <w:rFonts w:ascii="Times New Roman" w:hAnsi="Times New Roman" w:cs="Times New Roman"/>
          <w:b/>
          <w:bCs/>
          <w:sz w:val="24"/>
          <w:szCs w:val="24"/>
        </w:rPr>
        <w:t>Materials and Methods</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b/>
          <w:bCs/>
          <w:sz w:val="24"/>
          <w:szCs w:val="24"/>
        </w:rPr>
        <w:t>Experimental layout</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 xml:space="preserve">A </w:t>
      </w:r>
      <w:r w:rsidR="003F3B10" w:rsidRPr="00224CE1">
        <w:rPr>
          <w:rFonts w:ascii="Times New Roman" w:hAnsi="Times New Roman" w:cs="Times New Roman"/>
          <w:sz w:val="24"/>
          <w:szCs w:val="24"/>
        </w:rPr>
        <w:t>total of 120 (one hundred twenty</w:t>
      </w:r>
      <w:r w:rsidRPr="00224CE1">
        <w:rPr>
          <w:rFonts w:ascii="Times New Roman" w:hAnsi="Times New Roman" w:cs="Times New Roman"/>
          <w:sz w:val="24"/>
          <w:szCs w:val="24"/>
        </w:rPr>
        <w:t xml:space="preserve">) day-old Arbor acres strain broiler chicks were randomly allotted </w:t>
      </w:r>
      <w:r w:rsidR="00873DD4">
        <w:rPr>
          <w:rFonts w:ascii="Times New Roman" w:hAnsi="Times New Roman" w:cs="Times New Roman"/>
          <w:sz w:val="24"/>
          <w:szCs w:val="24"/>
        </w:rPr>
        <w:t>in</w:t>
      </w:r>
      <w:r w:rsidRPr="00224CE1">
        <w:rPr>
          <w:rFonts w:ascii="Times New Roman" w:hAnsi="Times New Roman" w:cs="Times New Roman"/>
          <w:sz w:val="24"/>
          <w:szCs w:val="24"/>
        </w:rPr>
        <w:t>to four dietary treatments T</w:t>
      </w:r>
      <w:r w:rsidRPr="00224CE1">
        <w:rPr>
          <w:rFonts w:ascii="Times New Roman" w:hAnsi="Times New Roman" w:cs="Times New Roman"/>
          <w:sz w:val="24"/>
          <w:szCs w:val="24"/>
          <w:vertAlign w:val="subscript"/>
        </w:rPr>
        <w:t>0</w:t>
      </w:r>
      <w:r w:rsidRPr="00224CE1">
        <w:rPr>
          <w:rFonts w:ascii="Times New Roman" w:hAnsi="Times New Roman" w:cs="Times New Roman"/>
          <w:sz w:val="24"/>
          <w:szCs w:val="24"/>
        </w:rPr>
        <w:t xml:space="preserve"> (control), T</w:t>
      </w:r>
      <w:r w:rsidRPr="00224CE1">
        <w:rPr>
          <w:rFonts w:ascii="Times New Roman" w:hAnsi="Times New Roman" w:cs="Times New Roman"/>
          <w:sz w:val="24"/>
          <w:szCs w:val="24"/>
          <w:vertAlign w:val="subscript"/>
        </w:rPr>
        <w:t>1</w:t>
      </w:r>
      <w:r w:rsidRPr="00224CE1">
        <w:rPr>
          <w:rFonts w:ascii="Times New Roman" w:hAnsi="Times New Roman" w:cs="Times New Roman"/>
          <w:sz w:val="24"/>
          <w:szCs w:val="24"/>
        </w:rPr>
        <w:t xml:space="preserve"> (1% yeast), T</w:t>
      </w:r>
      <w:r w:rsidRPr="00224CE1">
        <w:rPr>
          <w:rFonts w:ascii="Times New Roman" w:hAnsi="Times New Roman" w:cs="Times New Roman"/>
          <w:sz w:val="24"/>
          <w:szCs w:val="24"/>
          <w:vertAlign w:val="subscript"/>
        </w:rPr>
        <w:t xml:space="preserve">2 </w:t>
      </w:r>
      <w:r w:rsidRPr="00224CE1">
        <w:rPr>
          <w:rFonts w:ascii="Times New Roman" w:hAnsi="Times New Roman" w:cs="Times New Roman"/>
          <w:sz w:val="24"/>
          <w:szCs w:val="24"/>
        </w:rPr>
        <w:t>(1.5 % yeast) and T</w:t>
      </w:r>
      <w:r w:rsidRPr="00224CE1">
        <w:rPr>
          <w:rFonts w:ascii="Times New Roman" w:hAnsi="Times New Roman" w:cs="Times New Roman"/>
          <w:sz w:val="24"/>
          <w:szCs w:val="24"/>
          <w:vertAlign w:val="subscript"/>
        </w:rPr>
        <w:t xml:space="preserve">3 </w:t>
      </w:r>
      <w:r w:rsidR="00873DD4">
        <w:rPr>
          <w:rFonts w:ascii="Times New Roman" w:hAnsi="Times New Roman" w:cs="Times New Roman"/>
          <w:sz w:val="24"/>
          <w:szCs w:val="24"/>
        </w:rPr>
        <w:t>(2 % yeast) consisting of 3 replicates (10 birds in each replication).</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b/>
          <w:bCs/>
          <w:sz w:val="24"/>
          <w:szCs w:val="24"/>
        </w:rPr>
        <w:t>Ration formulation and management</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proofErr w:type="spellStart"/>
      <w:r w:rsidRPr="00224CE1">
        <w:rPr>
          <w:rFonts w:ascii="Times New Roman" w:hAnsi="Times New Roman" w:cs="Times New Roman"/>
          <w:sz w:val="24"/>
          <w:szCs w:val="24"/>
        </w:rPr>
        <w:t>Iso</w:t>
      </w:r>
      <w:proofErr w:type="spellEnd"/>
      <w:r w:rsidRPr="00224CE1">
        <w:rPr>
          <w:rFonts w:ascii="Times New Roman" w:hAnsi="Times New Roman" w:cs="Times New Roman"/>
          <w:sz w:val="24"/>
          <w:szCs w:val="24"/>
        </w:rPr>
        <w:t xml:space="preserve">-caloric and </w:t>
      </w:r>
      <w:proofErr w:type="spellStart"/>
      <w:r w:rsidRPr="00224CE1">
        <w:rPr>
          <w:rFonts w:ascii="Times New Roman" w:hAnsi="Times New Roman" w:cs="Times New Roman"/>
          <w:sz w:val="24"/>
          <w:szCs w:val="24"/>
        </w:rPr>
        <w:t>iso</w:t>
      </w:r>
      <w:proofErr w:type="spellEnd"/>
      <w:r w:rsidRPr="00224CE1">
        <w:rPr>
          <w:rFonts w:ascii="Times New Roman" w:hAnsi="Times New Roman" w:cs="Times New Roman"/>
          <w:sz w:val="24"/>
          <w:szCs w:val="24"/>
        </w:rPr>
        <w:t>-nitrogenous diets were formulated for two phases (starter and finishe</w:t>
      </w:r>
      <w:r w:rsidR="00CA4C61" w:rsidRPr="00224CE1">
        <w:rPr>
          <w:rFonts w:ascii="Times New Roman" w:hAnsi="Times New Roman" w:cs="Times New Roman"/>
          <w:sz w:val="24"/>
          <w:szCs w:val="24"/>
        </w:rPr>
        <w:t>r)</w:t>
      </w:r>
      <w:r w:rsidRPr="00224CE1">
        <w:rPr>
          <w:rFonts w:ascii="Times New Roman" w:hAnsi="Times New Roman" w:cs="Times New Roman"/>
          <w:sz w:val="24"/>
          <w:szCs w:val="24"/>
        </w:rPr>
        <w:t>.</w:t>
      </w:r>
      <w:r w:rsidR="0090551C" w:rsidRPr="00224CE1">
        <w:rPr>
          <w:rFonts w:ascii="Times New Roman" w:hAnsi="Times New Roman" w:cs="Times New Roman"/>
          <w:sz w:val="24"/>
          <w:szCs w:val="24"/>
        </w:rPr>
        <w:t xml:space="preserve"> </w:t>
      </w:r>
      <w:r w:rsidRPr="00224CE1">
        <w:rPr>
          <w:rFonts w:ascii="Times New Roman" w:hAnsi="Times New Roman" w:cs="Times New Roman"/>
          <w:sz w:val="24"/>
          <w:szCs w:val="24"/>
        </w:rPr>
        <w:t>All</w:t>
      </w:r>
      <w:r w:rsidR="001B3E05" w:rsidRPr="00224CE1">
        <w:rPr>
          <w:rFonts w:ascii="Times New Roman" w:hAnsi="Times New Roman" w:cs="Times New Roman"/>
          <w:sz w:val="24"/>
          <w:szCs w:val="24"/>
        </w:rPr>
        <w:t xml:space="preserve"> </w:t>
      </w:r>
      <w:r w:rsidRPr="00224CE1">
        <w:rPr>
          <w:rFonts w:ascii="Times New Roman" w:hAnsi="Times New Roman" w:cs="Times New Roman"/>
          <w:sz w:val="24"/>
          <w:szCs w:val="24"/>
        </w:rPr>
        <w:t xml:space="preserve">pens were bedded with rice husk and equipped with feeders and drinkers. Fresh feed and fresh water was supplied </w:t>
      </w:r>
      <w:proofErr w:type="spellStart"/>
      <w:r w:rsidRPr="00224CE1">
        <w:rPr>
          <w:rFonts w:ascii="Times New Roman" w:hAnsi="Times New Roman" w:cs="Times New Roman"/>
          <w:sz w:val="24"/>
          <w:szCs w:val="24"/>
        </w:rPr>
        <w:t>adlibitum</w:t>
      </w:r>
      <w:proofErr w:type="spellEnd"/>
      <w:r w:rsidRPr="00224CE1">
        <w:rPr>
          <w:rFonts w:ascii="Times New Roman" w:hAnsi="Times New Roman" w:cs="Times New Roman"/>
          <w:sz w:val="24"/>
          <w:szCs w:val="24"/>
        </w:rPr>
        <w:t>. The birds were vaccinated against Newcastle Disease (</w:t>
      </w:r>
      <w:proofErr w:type="spellStart"/>
      <w:r w:rsidRPr="00224CE1">
        <w:rPr>
          <w:rFonts w:ascii="Times New Roman" w:hAnsi="Times New Roman" w:cs="Times New Roman"/>
          <w:sz w:val="24"/>
          <w:szCs w:val="24"/>
        </w:rPr>
        <w:t>Ranikhet</w:t>
      </w:r>
      <w:proofErr w:type="spellEnd"/>
      <w:r w:rsidRPr="00224CE1">
        <w:rPr>
          <w:rFonts w:ascii="Times New Roman" w:hAnsi="Times New Roman" w:cs="Times New Roman"/>
          <w:sz w:val="24"/>
          <w:szCs w:val="24"/>
        </w:rPr>
        <w:t xml:space="preserve">) and Infectious </w:t>
      </w:r>
      <w:proofErr w:type="spellStart"/>
      <w:r w:rsidRPr="00224CE1">
        <w:rPr>
          <w:rFonts w:ascii="Times New Roman" w:hAnsi="Times New Roman" w:cs="Times New Roman"/>
          <w:sz w:val="24"/>
          <w:szCs w:val="24"/>
        </w:rPr>
        <w:t>Bursal</w:t>
      </w:r>
      <w:proofErr w:type="spellEnd"/>
      <w:r w:rsidRPr="00224CE1">
        <w:rPr>
          <w:rFonts w:ascii="Times New Roman" w:hAnsi="Times New Roman" w:cs="Times New Roman"/>
          <w:sz w:val="24"/>
          <w:szCs w:val="24"/>
        </w:rPr>
        <w:t xml:space="preserve"> Disease (</w:t>
      </w:r>
      <w:proofErr w:type="spellStart"/>
      <w:r w:rsidRPr="00224CE1">
        <w:rPr>
          <w:rFonts w:ascii="Times New Roman" w:hAnsi="Times New Roman" w:cs="Times New Roman"/>
          <w:sz w:val="24"/>
          <w:szCs w:val="24"/>
        </w:rPr>
        <w:t>Gumboro</w:t>
      </w:r>
      <w:proofErr w:type="spellEnd"/>
      <w:r w:rsidRPr="00224CE1">
        <w:rPr>
          <w:rFonts w:ascii="Times New Roman" w:hAnsi="Times New Roman" w:cs="Times New Roman"/>
          <w:sz w:val="24"/>
          <w:szCs w:val="24"/>
        </w:rPr>
        <w:t>).</w:t>
      </w:r>
    </w:p>
    <w:p w:rsidR="008D5ADE" w:rsidRPr="00224CE1" w:rsidRDefault="00161CE1" w:rsidP="00224CE1">
      <w:pPr>
        <w:widowControl w:val="0"/>
        <w:autoSpaceDE w:val="0"/>
        <w:autoSpaceDN w:val="0"/>
        <w:adjustRightInd w:val="0"/>
        <w:spacing w:after="120" w:line="360" w:lineRule="auto"/>
        <w:rPr>
          <w:rFonts w:ascii="Times New Roman" w:hAnsi="Times New Roman" w:cs="Times New Roman"/>
          <w:sz w:val="24"/>
          <w:szCs w:val="24"/>
        </w:rPr>
      </w:pPr>
      <w:r w:rsidRPr="00224CE1">
        <w:rPr>
          <w:rFonts w:ascii="Times New Roman" w:hAnsi="Times New Roman" w:cs="Times New Roman"/>
          <w:b/>
          <w:bCs/>
          <w:sz w:val="24"/>
          <w:szCs w:val="24"/>
        </w:rPr>
        <w:t>Table 1</w:t>
      </w:r>
      <w:r w:rsidR="008D5ADE" w:rsidRPr="00224CE1">
        <w:rPr>
          <w:rFonts w:ascii="Times New Roman" w:hAnsi="Times New Roman" w:cs="Times New Roman"/>
          <w:b/>
          <w:bCs/>
          <w:sz w:val="24"/>
          <w:szCs w:val="24"/>
        </w:rPr>
        <w:t xml:space="preserve">: The chemical composition of </w:t>
      </w:r>
      <w:proofErr w:type="spellStart"/>
      <w:r w:rsidR="008D5ADE" w:rsidRPr="00224CE1">
        <w:rPr>
          <w:rFonts w:ascii="Times New Roman" w:hAnsi="Times New Roman" w:cs="Times New Roman"/>
          <w:b/>
          <w:bCs/>
          <w:i/>
          <w:iCs/>
          <w:sz w:val="24"/>
          <w:szCs w:val="24"/>
        </w:rPr>
        <w:t>Saccharomyces</w:t>
      </w:r>
      <w:proofErr w:type="spellEnd"/>
      <w:r w:rsidR="008D5ADE" w:rsidRPr="00224CE1">
        <w:rPr>
          <w:rFonts w:ascii="Times New Roman" w:hAnsi="Times New Roman" w:cs="Times New Roman"/>
          <w:b/>
          <w:bCs/>
          <w:i/>
          <w:iCs/>
          <w:sz w:val="24"/>
          <w:szCs w:val="24"/>
        </w:rPr>
        <w:t xml:space="preserve"> </w:t>
      </w:r>
      <w:proofErr w:type="spellStart"/>
      <w:r w:rsidR="008D5ADE" w:rsidRPr="00224CE1">
        <w:rPr>
          <w:rFonts w:ascii="Times New Roman" w:hAnsi="Times New Roman" w:cs="Times New Roman"/>
          <w:b/>
          <w:bCs/>
          <w:i/>
          <w:iCs/>
          <w:sz w:val="24"/>
          <w:szCs w:val="24"/>
        </w:rPr>
        <w:t>cerevisiae</w:t>
      </w:r>
      <w:proofErr w:type="spellEnd"/>
    </w:p>
    <w:tbl>
      <w:tblPr>
        <w:tblStyle w:val="TableGrid"/>
        <w:tblW w:w="0" w:type="auto"/>
        <w:tblInd w:w="108" w:type="dxa"/>
        <w:tblLayout w:type="fixed"/>
        <w:tblLook w:val="0000"/>
      </w:tblPr>
      <w:tblGrid>
        <w:gridCol w:w="4137"/>
        <w:gridCol w:w="4741"/>
      </w:tblGrid>
      <w:tr w:rsidR="008D5ADE" w:rsidRPr="00224CE1" w:rsidTr="003468A5">
        <w:trPr>
          <w:trHeight w:val="278"/>
        </w:trPr>
        <w:tc>
          <w:tcPr>
            <w:tcW w:w="4137" w:type="dxa"/>
          </w:tcPr>
          <w:p w:rsidR="008D5ADE" w:rsidRPr="00224CE1" w:rsidRDefault="008D5ADE" w:rsidP="003468A5">
            <w:pPr>
              <w:widowControl w:val="0"/>
              <w:autoSpaceDE w:val="0"/>
              <w:autoSpaceDN w:val="0"/>
              <w:adjustRightInd w:val="0"/>
              <w:spacing w:after="120" w:line="276" w:lineRule="auto"/>
              <w:rPr>
                <w:rFonts w:ascii="Times New Roman" w:hAnsi="Times New Roman" w:cs="Times New Roman"/>
                <w:sz w:val="24"/>
                <w:szCs w:val="24"/>
              </w:rPr>
            </w:pPr>
            <w:r w:rsidRPr="00224CE1">
              <w:rPr>
                <w:rFonts w:ascii="Times New Roman" w:hAnsi="Times New Roman" w:cs="Times New Roman"/>
                <w:b/>
                <w:bCs/>
                <w:sz w:val="24"/>
                <w:szCs w:val="24"/>
              </w:rPr>
              <w:t>Composition</w:t>
            </w:r>
          </w:p>
        </w:tc>
        <w:tc>
          <w:tcPr>
            <w:tcW w:w="4741" w:type="dxa"/>
          </w:tcPr>
          <w:p w:rsidR="008D5ADE" w:rsidRPr="00224CE1" w:rsidRDefault="008D5ADE" w:rsidP="003468A5">
            <w:pPr>
              <w:widowControl w:val="0"/>
              <w:autoSpaceDE w:val="0"/>
              <w:autoSpaceDN w:val="0"/>
              <w:adjustRightInd w:val="0"/>
              <w:spacing w:after="120" w:line="276" w:lineRule="auto"/>
              <w:rPr>
                <w:rFonts w:ascii="Times New Roman" w:hAnsi="Times New Roman" w:cs="Times New Roman"/>
                <w:sz w:val="24"/>
                <w:szCs w:val="24"/>
              </w:rPr>
            </w:pPr>
            <w:r w:rsidRPr="00224CE1">
              <w:rPr>
                <w:rFonts w:ascii="Times New Roman" w:hAnsi="Times New Roman" w:cs="Times New Roman"/>
                <w:sz w:val="24"/>
                <w:szCs w:val="24"/>
              </w:rPr>
              <w:t> </w:t>
            </w:r>
          </w:p>
        </w:tc>
      </w:tr>
      <w:tr w:rsidR="008D5ADE" w:rsidRPr="00224CE1" w:rsidTr="003468A5">
        <w:trPr>
          <w:trHeight w:val="368"/>
        </w:trPr>
        <w:tc>
          <w:tcPr>
            <w:tcW w:w="4137" w:type="dxa"/>
          </w:tcPr>
          <w:p w:rsidR="008D5ADE" w:rsidRPr="00224CE1" w:rsidRDefault="008D5ADE" w:rsidP="003468A5">
            <w:pPr>
              <w:widowControl w:val="0"/>
              <w:autoSpaceDE w:val="0"/>
              <w:autoSpaceDN w:val="0"/>
              <w:adjustRightInd w:val="0"/>
              <w:spacing w:line="276" w:lineRule="auto"/>
              <w:rPr>
                <w:rFonts w:ascii="Times New Roman" w:hAnsi="Times New Roman" w:cs="Times New Roman"/>
                <w:sz w:val="24"/>
                <w:szCs w:val="24"/>
              </w:rPr>
            </w:pPr>
            <w:r w:rsidRPr="00224CE1">
              <w:rPr>
                <w:rFonts w:ascii="Times New Roman" w:hAnsi="Times New Roman" w:cs="Times New Roman"/>
                <w:sz w:val="24"/>
                <w:szCs w:val="24"/>
              </w:rPr>
              <w:t>Dry matter %</w:t>
            </w:r>
          </w:p>
        </w:tc>
        <w:tc>
          <w:tcPr>
            <w:tcW w:w="4741" w:type="dxa"/>
          </w:tcPr>
          <w:p w:rsidR="008D5ADE" w:rsidRPr="00224CE1" w:rsidRDefault="008D5ADE" w:rsidP="003468A5">
            <w:pPr>
              <w:widowControl w:val="0"/>
              <w:autoSpaceDE w:val="0"/>
              <w:autoSpaceDN w:val="0"/>
              <w:adjustRightInd w:val="0"/>
              <w:spacing w:line="276" w:lineRule="auto"/>
              <w:jc w:val="center"/>
              <w:rPr>
                <w:rFonts w:ascii="Times New Roman" w:hAnsi="Times New Roman" w:cs="Times New Roman"/>
                <w:sz w:val="24"/>
                <w:szCs w:val="24"/>
              </w:rPr>
            </w:pPr>
            <w:r w:rsidRPr="00224CE1">
              <w:rPr>
                <w:rFonts w:ascii="Times New Roman" w:hAnsi="Times New Roman" w:cs="Times New Roman"/>
                <w:sz w:val="24"/>
                <w:szCs w:val="24"/>
              </w:rPr>
              <w:t>93</w:t>
            </w:r>
          </w:p>
        </w:tc>
      </w:tr>
      <w:tr w:rsidR="008D5ADE" w:rsidRPr="00224CE1" w:rsidTr="003468A5">
        <w:trPr>
          <w:trHeight w:val="377"/>
        </w:trPr>
        <w:tc>
          <w:tcPr>
            <w:tcW w:w="4137" w:type="dxa"/>
          </w:tcPr>
          <w:p w:rsidR="008D5ADE" w:rsidRPr="00224CE1" w:rsidRDefault="008D5ADE" w:rsidP="003468A5">
            <w:pPr>
              <w:widowControl w:val="0"/>
              <w:autoSpaceDE w:val="0"/>
              <w:autoSpaceDN w:val="0"/>
              <w:adjustRightInd w:val="0"/>
              <w:spacing w:line="276" w:lineRule="auto"/>
              <w:rPr>
                <w:rFonts w:ascii="Times New Roman" w:hAnsi="Times New Roman" w:cs="Times New Roman"/>
                <w:sz w:val="24"/>
                <w:szCs w:val="24"/>
              </w:rPr>
            </w:pPr>
            <w:r w:rsidRPr="00224CE1">
              <w:rPr>
                <w:rFonts w:ascii="Times New Roman" w:hAnsi="Times New Roman" w:cs="Times New Roman"/>
                <w:sz w:val="24"/>
                <w:szCs w:val="24"/>
              </w:rPr>
              <w:t>ME (kcal/kg)</w:t>
            </w:r>
          </w:p>
        </w:tc>
        <w:tc>
          <w:tcPr>
            <w:tcW w:w="4741" w:type="dxa"/>
          </w:tcPr>
          <w:p w:rsidR="008D5ADE" w:rsidRPr="00224CE1" w:rsidRDefault="008D5ADE" w:rsidP="003468A5">
            <w:pPr>
              <w:widowControl w:val="0"/>
              <w:autoSpaceDE w:val="0"/>
              <w:autoSpaceDN w:val="0"/>
              <w:adjustRightInd w:val="0"/>
              <w:spacing w:line="276" w:lineRule="auto"/>
              <w:jc w:val="center"/>
              <w:rPr>
                <w:rFonts w:ascii="Times New Roman" w:hAnsi="Times New Roman" w:cs="Times New Roman"/>
                <w:sz w:val="24"/>
                <w:szCs w:val="24"/>
              </w:rPr>
            </w:pPr>
            <w:r w:rsidRPr="00224CE1">
              <w:rPr>
                <w:rFonts w:ascii="Times New Roman" w:hAnsi="Times New Roman" w:cs="Times New Roman"/>
                <w:sz w:val="24"/>
                <w:szCs w:val="24"/>
              </w:rPr>
              <w:t>1990</w:t>
            </w:r>
          </w:p>
        </w:tc>
      </w:tr>
      <w:tr w:rsidR="008D5ADE" w:rsidRPr="00224CE1" w:rsidTr="003468A5">
        <w:trPr>
          <w:trHeight w:val="377"/>
        </w:trPr>
        <w:tc>
          <w:tcPr>
            <w:tcW w:w="4137" w:type="dxa"/>
          </w:tcPr>
          <w:p w:rsidR="008D5ADE" w:rsidRPr="00224CE1" w:rsidRDefault="008D5ADE" w:rsidP="003468A5">
            <w:pPr>
              <w:widowControl w:val="0"/>
              <w:autoSpaceDE w:val="0"/>
              <w:autoSpaceDN w:val="0"/>
              <w:adjustRightInd w:val="0"/>
              <w:spacing w:line="276" w:lineRule="auto"/>
              <w:rPr>
                <w:rFonts w:ascii="Times New Roman" w:hAnsi="Times New Roman" w:cs="Times New Roman"/>
                <w:sz w:val="24"/>
                <w:szCs w:val="24"/>
              </w:rPr>
            </w:pPr>
            <w:r w:rsidRPr="00224CE1">
              <w:rPr>
                <w:rFonts w:ascii="Times New Roman" w:hAnsi="Times New Roman" w:cs="Times New Roman"/>
                <w:sz w:val="24"/>
                <w:szCs w:val="24"/>
              </w:rPr>
              <w:t>Crude protein %</w:t>
            </w:r>
          </w:p>
        </w:tc>
        <w:tc>
          <w:tcPr>
            <w:tcW w:w="4741" w:type="dxa"/>
          </w:tcPr>
          <w:p w:rsidR="008D5ADE" w:rsidRPr="00224CE1" w:rsidRDefault="008D5ADE" w:rsidP="003468A5">
            <w:pPr>
              <w:widowControl w:val="0"/>
              <w:autoSpaceDE w:val="0"/>
              <w:autoSpaceDN w:val="0"/>
              <w:adjustRightInd w:val="0"/>
              <w:spacing w:line="276" w:lineRule="auto"/>
              <w:jc w:val="center"/>
              <w:rPr>
                <w:rFonts w:ascii="Times New Roman" w:hAnsi="Times New Roman" w:cs="Times New Roman"/>
                <w:sz w:val="24"/>
                <w:szCs w:val="24"/>
              </w:rPr>
            </w:pPr>
            <w:r w:rsidRPr="00224CE1">
              <w:rPr>
                <w:rFonts w:ascii="Times New Roman" w:hAnsi="Times New Roman" w:cs="Times New Roman"/>
                <w:sz w:val="24"/>
                <w:szCs w:val="24"/>
              </w:rPr>
              <w:t>44.4</w:t>
            </w:r>
          </w:p>
        </w:tc>
      </w:tr>
      <w:tr w:rsidR="008D5ADE" w:rsidRPr="00224CE1" w:rsidTr="003468A5">
        <w:trPr>
          <w:trHeight w:val="368"/>
        </w:trPr>
        <w:tc>
          <w:tcPr>
            <w:tcW w:w="4137" w:type="dxa"/>
          </w:tcPr>
          <w:p w:rsidR="008D5ADE" w:rsidRPr="00224CE1" w:rsidRDefault="008D5ADE" w:rsidP="003468A5">
            <w:pPr>
              <w:widowControl w:val="0"/>
              <w:autoSpaceDE w:val="0"/>
              <w:autoSpaceDN w:val="0"/>
              <w:adjustRightInd w:val="0"/>
              <w:spacing w:line="276" w:lineRule="auto"/>
              <w:rPr>
                <w:rFonts w:ascii="Times New Roman" w:hAnsi="Times New Roman" w:cs="Times New Roman"/>
                <w:sz w:val="24"/>
                <w:szCs w:val="24"/>
              </w:rPr>
            </w:pPr>
            <w:r w:rsidRPr="00224CE1">
              <w:rPr>
                <w:rFonts w:ascii="Times New Roman" w:hAnsi="Times New Roman" w:cs="Times New Roman"/>
                <w:sz w:val="24"/>
                <w:szCs w:val="24"/>
              </w:rPr>
              <w:t>Crude fat %</w:t>
            </w:r>
          </w:p>
        </w:tc>
        <w:tc>
          <w:tcPr>
            <w:tcW w:w="4741" w:type="dxa"/>
          </w:tcPr>
          <w:p w:rsidR="008D5ADE" w:rsidRPr="00224CE1" w:rsidRDefault="008D5ADE" w:rsidP="003468A5">
            <w:pPr>
              <w:widowControl w:val="0"/>
              <w:autoSpaceDE w:val="0"/>
              <w:autoSpaceDN w:val="0"/>
              <w:adjustRightInd w:val="0"/>
              <w:spacing w:line="276" w:lineRule="auto"/>
              <w:jc w:val="center"/>
              <w:rPr>
                <w:rFonts w:ascii="Times New Roman" w:hAnsi="Times New Roman" w:cs="Times New Roman"/>
                <w:sz w:val="24"/>
                <w:szCs w:val="24"/>
              </w:rPr>
            </w:pPr>
            <w:r w:rsidRPr="00224CE1">
              <w:rPr>
                <w:rFonts w:ascii="Times New Roman" w:hAnsi="Times New Roman" w:cs="Times New Roman"/>
                <w:sz w:val="24"/>
                <w:szCs w:val="24"/>
              </w:rPr>
              <w:t>1</w:t>
            </w:r>
          </w:p>
        </w:tc>
      </w:tr>
      <w:tr w:rsidR="008D5ADE" w:rsidRPr="00224CE1" w:rsidTr="003468A5">
        <w:trPr>
          <w:trHeight w:val="368"/>
        </w:trPr>
        <w:tc>
          <w:tcPr>
            <w:tcW w:w="4137" w:type="dxa"/>
          </w:tcPr>
          <w:p w:rsidR="008D5ADE" w:rsidRPr="00224CE1" w:rsidRDefault="008D5ADE" w:rsidP="003468A5">
            <w:pPr>
              <w:widowControl w:val="0"/>
              <w:autoSpaceDE w:val="0"/>
              <w:autoSpaceDN w:val="0"/>
              <w:adjustRightInd w:val="0"/>
              <w:spacing w:line="276" w:lineRule="auto"/>
              <w:rPr>
                <w:rFonts w:ascii="Times New Roman" w:hAnsi="Times New Roman" w:cs="Times New Roman"/>
                <w:sz w:val="24"/>
                <w:szCs w:val="24"/>
              </w:rPr>
            </w:pPr>
            <w:r w:rsidRPr="00224CE1">
              <w:rPr>
                <w:rFonts w:ascii="Times New Roman" w:hAnsi="Times New Roman" w:cs="Times New Roman"/>
                <w:sz w:val="24"/>
                <w:szCs w:val="24"/>
              </w:rPr>
              <w:t>Crude fiber %</w:t>
            </w:r>
          </w:p>
        </w:tc>
        <w:tc>
          <w:tcPr>
            <w:tcW w:w="4741" w:type="dxa"/>
          </w:tcPr>
          <w:p w:rsidR="008D5ADE" w:rsidRPr="00224CE1" w:rsidRDefault="008D5ADE" w:rsidP="003468A5">
            <w:pPr>
              <w:widowControl w:val="0"/>
              <w:autoSpaceDE w:val="0"/>
              <w:autoSpaceDN w:val="0"/>
              <w:adjustRightInd w:val="0"/>
              <w:spacing w:line="276" w:lineRule="auto"/>
              <w:jc w:val="center"/>
              <w:rPr>
                <w:rFonts w:ascii="Times New Roman" w:hAnsi="Times New Roman" w:cs="Times New Roman"/>
                <w:sz w:val="24"/>
                <w:szCs w:val="24"/>
              </w:rPr>
            </w:pPr>
            <w:r w:rsidRPr="00224CE1">
              <w:rPr>
                <w:rFonts w:ascii="Times New Roman" w:hAnsi="Times New Roman" w:cs="Times New Roman"/>
                <w:sz w:val="24"/>
                <w:szCs w:val="24"/>
              </w:rPr>
              <w:t>2.7</w:t>
            </w:r>
          </w:p>
        </w:tc>
      </w:tr>
      <w:tr w:rsidR="008D5ADE" w:rsidRPr="00224CE1" w:rsidTr="003468A5">
        <w:trPr>
          <w:trHeight w:val="377"/>
        </w:trPr>
        <w:tc>
          <w:tcPr>
            <w:tcW w:w="4137" w:type="dxa"/>
          </w:tcPr>
          <w:p w:rsidR="008D5ADE" w:rsidRPr="00224CE1" w:rsidRDefault="008D5ADE" w:rsidP="003468A5">
            <w:pPr>
              <w:widowControl w:val="0"/>
              <w:autoSpaceDE w:val="0"/>
              <w:autoSpaceDN w:val="0"/>
              <w:adjustRightInd w:val="0"/>
              <w:spacing w:line="276" w:lineRule="auto"/>
              <w:rPr>
                <w:rFonts w:ascii="Times New Roman" w:hAnsi="Times New Roman" w:cs="Times New Roman"/>
                <w:sz w:val="24"/>
                <w:szCs w:val="24"/>
              </w:rPr>
            </w:pPr>
            <w:r w:rsidRPr="00224CE1">
              <w:rPr>
                <w:rFonts w:ascii="Times New Roman" w:hAnsi="Times New Roman" w:cs="Times New Roman"/>
                <w:sz w:val="24"/>
                <w:szCs w:val="24"/>
              </w:rPr>
              <w:t>Ca %</w:t>
            </w:r>
          </w:p>
        </w:tc>
        <w:tc>
          <w:tcPr>
            <w:tcW w:w="4741" w:type="dxa"/>
          </w:tcPr>
          <w:p w:rsidR="008D5ADE" w:rsidRPr="00224CE1" w:rsidRDefault="008D5ADE" w:rsidP="003468A5">
            <w:pPr>
              <w:widowControl w:val="0"/>
              <w:autoSpaceDE w:val="0"/>
              <w:autoSpaceDN w:val="0"/>
              <w:adjustRightInd w:val="0"/>
              <w:spacing w:line="276" w:lineRule="auto"/>
              <w:jc w:val="center"/>
              <w:rPr>
                <w:rFonts w:ascii="Times New Roman" w:hAnsi="Times New Roman" w:cs="Times New Roman"/>
                <w:sz w:val="24"/>
                <w:szCs w:val="24"/>
              </w:rPr>
            </w:pPr>
            <w:r w:rsidRPr="00224CE1">
              <w:rPr>
                <w:rFonts w:ascii="Times New Roman" w:hAnsi="Times New Roman" w:cs="Times New Roman"/>
                <w:sz w:val="24"/>
                <w:szCs w:val="24"/>
              </w:rPr>
              <w:t>0.12</w:t>
            </w:r>
          </w:p>
        </w:tc>
      </w:tr>
      <w:tr w:rsidR="008D5ADE" w:rsidRPr="00224CE1" w:rsidTr="003468A5">
        <w:trPr>
          <w:trHeight w:val="377"/>
        </w:trPr>
        <w:tc>
          <w:tcPr>
            <w:tcW w:w="4137" w:type="dxa"/>
          </w:tcPr>
          <w:p w:rsidR="008D5ADE" w:rsidRPr="00224CE1" w:rsidRDefault="008D5ADE" w:rsidP="003468A5">
            <w:pPr>
              <w:widowControl w:val="0"/>
              <w:autoSpaceDE w:val="0"/>
              <w:autoSpaceDN w:val="0"/>
              <w:adjustRightInd w:val="0"/>
              <w:spacing w:line="276" w:lineRule="auto"/>
              <w:rPr>
                <w:rFonts w:ascii="Times New Roman" w:hAnsi="Times New Roman" w:cs="Times New Roman"/>
                <w:sz w:val="24"/>
                <w:szCs w:val="24"/>
              </w:rPr>
            </w:pPr>
            <w:r w:rsidRPr="00224CE1">
              <w:rPr>
                <w:rFonts w:ascii="Times New Roman" w:hAnsi="Times New Roman" w:cs="Times New Roman"/>
                <w:sz w:val="24"/>
                <w:szCs w:val="24"/>
              </w:rPr>
              <w:t>P %</w:t>
            </w:r>
          </w:p>
        </w:tc>
        <w:tc>
          <w:tcPr>
            <w:tcW w:w="4741" w:type="dxa"/>
          </w:tcPr>
          <w:p w:rsidR="008D5ADE" w:rsidRPr="00224CE1" w:rsidRDefault="008D5ADE" w:rsidP="003468A5">
            <w:pPr>
              <w:widowControl w:val="0"/>
              <w:autoSpaceDE w:val="0"/>
              <w:autoSpaceDN w:val="0"/>
              <w:adjustRightInd w:val="0"/>
              <w:spacing w:line="276" w:lineRule="auto"/>
              <w:jc w:val="center"/>
              <w:rPr>
                <w:rFonts w:ascii="Times New Roman" w:hAnsi="Times New Roman" w:cs="Times New Roman"/>
                <w:sz w:val="24"/>
                <w:szCs w:val="24"/>
              </w:rPr>
            </w:pPr>
            <w:r w:rsidRPr="00224CE1">
              <w:rPr>
                <w:rFonts w:ascii="Times New Roman" w:hAnsi="Times New Roman" w:cs="Times New Roman"/>
                <w:sz w:val="24"/>
                <w:szCs w:val="24"/>
              </w:rPr>
              <w:t>1.4</w:t>
            </w:r>
          </w:p>
        </w:tc>
      </w:tr>
    </w:tbl>
    <w:p w:rsidR="006C47CD" w:rsidRDefault="006C47CD" w:rsidP="00224CE1">
      <w:pPr>
        <w:widowControl w:val="0"/>
        <w:autoSpaceDE w:val="0"/>
        <w:autoSpaceDN w:val="0"/>
        <w:adjustRightInd w:val="0"/>
        <w:spacing w:line="360" w:lineRule="auto"/>
        <w:jc w:val="both"/>
        <w:rPr>
          <w:rFonts w:ascii="Times New Roman" w:hAnsi="Times New Roman" w:cs="Times New Roman"/>
          <w:b/>
          <w:bCs/>
          <w:sz w:val="24"/>
          <w:szCs w:val="24"/>
        </w:rPr>
      </w:pP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b/>
          <w:bCs/>
          <w:sz w:val="24"/>
          <w:szCs w:val="24"/>
        </w:rPr>
        <w:t>Recording of data</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 xml:space="preserve">Performance data (feed intake, weight gain and feed conversion ratio) was taken weekly. Dressing percentage and dressed carcass mass were also recorded at 35 days. </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b/>
          <w:bCs/>
          <w:sz w:val="24"/>
          <w:szCs w:val="24"/>
        </w:rPr>
        <w:t>Blood and serum collection</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Blood was collected from 6 (2 birds from each replicate) birds which were randomly selected</w:t>
      </w:r>
      <w:r w:rsidR="0033235C">
        <w:rPr>
          <w:rFonts w:ascii="Times New Roman" w:hAnsi="Times New Roman" w:cs="Times New Roman"/>
          <w:sz w:val="24"/>
          <w:szCs w:val="24"/>
        </w:rPr>
        <w:t>.</w:t>
      </w:r>
      <w:r w:rsidRPr="00224CE1">
        <w:rPr>
          <w:rFonts w:ascii="Times New Roman" w:hAnsi="Times New Roman" w:cs="Times New Roman"/>
          <w:sz w:val="24"/>
          <w:szCs w:val="24"/>
        </w:rPr>
        <w:t xml:space="preserve"> Serum was collected </w:t>
      </w:r>
      <w:r w:rsidR="00B31D71">
        <w:rPr>
          <w:rFonts w:ascii="Times New Roman" w:hAnsi="Times New Roman" w:cs="Times New Roman"/>
          <w:sz w:val="24"/>
          <w:szCs w:val="24"/>
        </w:rPr>
        <w:t xml:space="preserve">and </w:t>
      </w:r>
      <w:r w:rsidRPr="00224CE1">
        <w:rPr>
          <w:rFonts w:ascii="Times New Roman" w:hAnsi="Times New Roman" w:cs="Times New Roman"/>
          <w:sz w:val="24"/>
          <w:szCs w:val="24"/>
        </w:rPr>
        <w:t>stored under (-20 ºC) until assayed.</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b/>
          <w:bCs/>
          <w:sz w:val="24"/>
          <w:szCs w:val="24"/>
        </w:rPr>
        <w:lastRenderedPageBreak/>
        <w:t>Biochemical profiling of serum</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Serum enzymes (</w:t>
      </w:r>
      <w:proofErr w:type="spellStart"/>
      <w:r w:rsidRPr="00224CE1">
        <w:rPr>
          <w:rFonts w:ascii="Times New Roman" w:hAnsi="Times New Roman" w:cs="Times New Roman"/>
          <w:sz w:val="24"/>
          <w:szCs w:val="24"/>
        </w:rPr>
        <w:t>aspartate</w:t>
      </w:r>
      <w:proofErr w:type="spellEnd"/>
      <w:r w:rsidRPr="00224CE1">
        <w:rPr>
          <w:rFonts w:ascii="Times New Roman" w:hAnsi="Times New Roman" w:cs="Times New Roman"/>
          <w:sz w:val="24"/>
          <w:szCs w:val="24"/>
        </w:rPr>
        <w:t xml:space="preserve"> </w:t>
      </w:r>
      <w:proofErr w:type="spellStart"/>
      <w:r w:rsidRPr="00224CE1">
        <w:rPr>
          <w:rFonts w:ascii="Times New Roman" w:hAnsi="Times New Roman" w:cs="Times New Roman"/>
          <w:sz w:val="24"/>
          <w:szCs w:val="24"/>
        </w:rPr>
        <w:t>transaminase</w:t>
      </w:r>
      <w:proofErr w:type="spellEnd"/>
      <w:r w:rsidRPr="00224CE1">
        <w:rPr>
          <w:rFonts w:ascii="Times New Roman" w:hAnsi="Times New Roman" w:cs="Times New Roman"/>
          <w:sz w:val="24"/>
          <w:szCs w:val="24"/>
        </w:rPr>
        <w:t xml:space="preserve">, AST; </w:t>
      </w:r>
      <w:proofErr w:type="spellStart"/>
      <w:r w:rsidRPr="00224CE1">
        <w:rPr>
          <w:rFonts w:ascii="Times New Roman" w:hAnsi="Times New Roman" w:cs="Times New Roman"/>
          <w:sz w:val="24"/>
          <w:szCs w:val="24"/>
        </w:rPr>
        <w:t>Alanine</w:t>
      </w:r>
      <w:proofErr w:type="spellEnd"/>
      <w:r w:rsidRPr="00224CE1">
        <w:rPr>
          <w:rFonts w:ascii="Times New Roman" w:hAnsi="Times New Roman" w:cs="Times New Roman"/>
          <w:sz w:val="24"/>
          <w:szCs w:val="24"/>
        </w:rPr>
        <w:t xml:space="preserve"> </w:t>
      </w:r>
      <w:proofErr w:type="spellStart"/>
      <w:r w:rsidRPr="00224CE1">
        <w:rPr>
          <w:rFonts w:ascii="Times New Roman" w:hAnsi="Times New Roman" w:cs="Times New Roman"/>
          <w:sz w:val="24"/>
          <w:szCs w:val="24"/>
        </w:rPr>
        <w:t>transaminase</w:t>
      </w:r>
      <w:proofErr w:type="spellEnd"/>
      <w:r w:rsidRPr="00224CE1">
        <w:rPr>
          <w:rFonts w:ascii="Times New Roman" w:hAnsi="Times New Roman" w:cs="Times New Roman"/>
          <w:sz w:val="24"/>
          <w:szCs w:val="24"/>
        </w:rPr>
        <w:t xml:space="preserve">; ALT), glucose, total protein, triglyceride, calcium, cholesterol and </w:t>
      </w:r>
      <w:proofErr w:type="spellStart"/>
      <w:r w:rsidRPr="00224CE1">
        <w:rPr>
          <w:rFonts w:ascii="Times New Roman" w:hAnsi="Times New Roman" w:cs="Times New Roman"/>
          <w:sz w:val="24"/>
          <w:szCs w:val="24"/>
        </w:rPr>
        <w:t>creatinine</w:t>
      </w:r>
      <w:proofErr w:type="spellEnd"/>
      <w:r w:rsidRPr="00224CE1">
        <w:rPr>
          <w:rFonts w:ascii="Times New Roman" w:hAnsi="Times New Roman" w:cs="Times New Roman"/>
          <w:sz w:val="24"/>
          <w:szCs w:val="24"/>
        </w:rPr>
        <w:t xml:space="preserve"> were</w:t>
      </w:r>
      <w:r w:rsidR="00823429">
        <w:rPr>
          <w:rFonts w:ascii="Times New Roman" w:hAnsi="Times New Roman" w:cs="Times New Roman"/>
          <w:sz w:val="24"/>
          <w:szCs w:val="24"/>
        </w:rPr>
        <w:t xml:space="preserve"> determined using standard kits.</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b/>
          <w:bCs/>
          <w:sz w:val="24"/>
          <w:szCs w:val="24"/>
        </w:rPr>
        <w:t>Statistical analysis</w:t>
      </w:r>
    </w:p>
    <w:p w:rsidR="00CB715B"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 xml:space="preserve">Data was incorporated in Microsoft excel sheet (2007) and analyzed using one-way ANOVA of SPSS v.16 for </w:t>
      </w:r>
      <w:proofErr w:type="gramStart"/>
      <w:r w:rsidRPr="00224CE1">
        <w:rPr>
          <w:rFonts w:ascii="Times New Roman" w:hAnsi="Times New Roman" w:cs="Times New Roman"/>
          <w:sz w:val="24"/>
          <w:szCs w:val="24"/>
        </w:rPr>
        <w:t xml:space="preserve">windows </w:t>
      </w:r>
      <w:r w:rsidR="007E6BF7">
        <w:rPr>
          <w:rFonts w:ascii="Times New Roman" w:hAnsi="Times New Roman" w:cs="Times New Roman"/>
          <w:sz w:val="24"/>
          <w:szCs w:val="24"/>
        </w:rPr>
        <w:t>.</w:t>
      </w:r>
      <w:proofErr w:type="gramEnd"/>
      <w:r w:rsidR="00244613">
        <w:rPr>
          <w:rFonts w:ascii="Times New Roman" w:hAnsi="Times New Roman" w:cs="Times New Roman"/>
          <w:sz w:val="24"/>
          <w:szCs w:val="24"/>
        </w:rPr>
        <w:t xml:space="preserve"> </w:t>
      </w:r>
      <w:r w:rsidR="00136779" w:rsidRPr="00224CE1">
        <w:rPr>
          <w:rFonts w:ascii="Times New Roman" w:hAnsi="Times New Roman" w:cs="Times New Roman"/>
          <w:sz w:val="24"/>
          <w:szCs w:val="24"/>
        </w:rPr>
        <w:t>A P</w:t>
      </w:r>
      <w:r w:rsidRPr="00224CE1">
        <w:rPr>
          <w:rFonts w:ascii="Times New Roman" w:hAnsi="Times New Roman" w:cs="Times New Roman"/>
          <w:sz w:val="24"/>
          <w:szCs w:val="24"/>
        </w:rPr>
        <w:t xml:space="preserve"> value </w:t>
      </w:r>
      <w:proofErr w:type="gramStart"/>
      <w:r w:rsidRPr="00224CE1">
        <w:rPr>
          <w:rFonts w:ascii="Times New Roman" w:hAnsi="Times New Roman" w:cs="Times New Roman"/>
          <w:sz w:val="24"/>
          <w:szCs w:val="24"/>
        </w:rPr>
        <w:t>of</w:t>
      </w:r>
      <w:r w:rsidR="00136779" w:rsidRPr="00224CE1">
        <w:rPr>
          <w:rFonts w:ascii="Times New Roman" w:hAnsi="Times New Roman" w:cs="Times New Roman"/>
          <w:sz w:val="24"/>
          <w:szCs w:val="24"/>
        </w:rPr>
        <w:t xml:space="preserve"> </w:t>
      </w:r>
      <w:r w:rsidRPr="00224CE1">
        <w:rPr>
          <w:rFonts w:ascii="Times New Roman" w:hAnsi="Times New Roman" w:cs="Times New Roman"/>
          <w:sz w:val="24"/>
          <w:szCs w:val="24"/>
        </w:rPr>
        <w:t xml:space="preserve"> &lt;</w:t>
      </w:r>
      <w:proofErr w:type="gramEnd"/>
      <w:r w:rsidR="00136779" w:rsidRPr="00224CE1">
        <w:rPr>
          <w:rFonts w:ascii="Times New Roman" w:hAnsi="Times New Roman" w:cs="Times New Roman"/>
          <w:sz w:val="24"/>
          <w:szCs w:val="24"/>
        </w:rPr>
        <w:t>0.0</w:t>
      </w:r>
      <w:r w:rsidRPr="00224CE1">
        <w:rPr>
          <w:rFonts w:ascii="Times New Roman" w:hAnsi="Times New Roman" w:cs="Times New Roman"/>
          <w:sz w:val="24"/>
          <w:szCs w:val="24"/>
        </w:rPr>
        <w:t>5% was accepted as significant level.</w:t>
      </w:r>
    </w:p>
    <w:p w:rsidR="004335A2" w:rsidRDefault="004335A2" w:rsidP="00224CE1">
      <w:pPr>
        <w:widowControl w:val="0"/>
        <w:autoSpaceDE w:val="0"/>
        <w:autoSpaceDN w:val="0"/>
        <w:adjustRightInd w:val="0"/>
        <w:spacing w:line="360" w:lineRule="auto"/>
        <w:jc w:val="both"/>
        <w:rPr>
          <w:rFonts w:ascii="Times New Roman" w:hAnsi="Times New Roman" w:cs="Times New Roman"/>
          <w:b/>
          <w:bCs/>
          <w:sz w:val="24"/>
          <w:szCs w:val="24"/>
        </w:rPr>
      </w:pPr>
    </w:p>
    <w:p w:rsidR="00E260D7" w:rsidRDefault="009C6E22" w:rsidP="00224CE1">
      <w:pPr>
        <w:widowControl w:val="0"/>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_x0000_s1048" type="#_x0000_t202" style="position:absolute;left:0;text-align:left;margin-left:249.5pt;margin-top:12.75pt;width:188.25pt;height:152.25pt;z-index:251668480">
            <v:textbox style="mso-next-textbox:#_x0000_s1048">
              <w:txbxContent>
                <w:p w:rsidR="009646A5" w:rsidRDefault="009646A5" w:rsidP="009646A5">
                  <w:r>
                    <w:rPr>
                      <w:noProof/>
                    </w:rPr>
                    <w:drawing>
                      <wp:inline distT="0" distB="0" distL="0" distR="0">
                        <wp:extent cx="2412999" cy="1809750"/>
                        <wp:effectExtent l="19050" t="0" r="6351" b="0"/>
                        <wp:docPr id="15" name="Picture 3" descr="C:\Users\DC-087\Desktop\Production Report 2\20171029_23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087\Desktop\Production Report 2\20171029_232121.jpg"/>
                                <pic:cNvPicPr>
                                  <a:picLocks noChangeAspect="1" noChangeArrowheads="1"/>
                                </pic:cNvPicPr>
                              </pic:nvPicPr>
                              <pic:blipFill>
                                <a:blip r:embed="rId8"/>
                                <a:srcRect/>
                                <a:stretch>
                                  <a:fillRect/>
                                </a:stretch>
                              </pic:blipFill>
                              <pic:spPr bwMode="auto">
                                <a:xfrm>
                                  <a:off x="0" y="0"/>
                                  <a:ext cx="2414395" cy="1810797"/>
                                </a:xfrm>
                                <a:prstGeom prst="rect">
                                  <a:avLst/>
                                </a:prstGeom>
                                <a:noFill/>
                                <a:ln w="9525">
                                  <a:noFill/>
                                  <a:miter lim="800000"/>
                                  <a:headEnd/>
                                  <a:tailEnd/>
                                </a:ln>
                              </pic:spPr>
                            </pic:pic>
                          </a:graphicData>
                        </a:graphic>
                      </wp:inline>
                    </w:drawing>
                  </w:r>
                </w:p>
              </w:txbxContent>
            </v:textbox>
          </v:shape>
        </w:pict>
      </w:r>
    </w:p>
    <w:p w:rsidR="006306E0" w:rsidRPr="00224CE1" w:rsidRDefault="009C6E22" w:rsidP="00224CE1">
      <w:pPr>
        <w:widowControl w:val="0"/>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046" type="#_x0000_t202" style="position:absolute;left:0;text-align:left;margin-left:29.25pt;margin-top:-17.95pt;width:188.25pt;height:152.25pt;z-index:251666432">
            <v:textbox style="mso-next-textbox:#_x0000_s1046">
              <w:txbxContent>
                <w:p w:rsidR="009646A5" w:rsidRDefault="009646A5" w:rsidP="009646A5">
                  <w:r>
                    <w:rPr>
                      <w:noProof/>
                    </w:rPr>
                    <w:drawing>
                      <wp:inline distT="0" distB="0" distL="0" distR="0">
                        <wp:extent cx="2198370" cy="1786766"/>
                        <wp:effectExtent l="19050" t="0" r="0" b="0"/>
                        <wp:docPr id="13" name="Picture 1" descr="C:\Users\DC-087\Desktop\Production Report 2\20170725_19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087\Desktop\Production Report 2\20170725_193038.jpg"/>
                                <pic:cNvPicPr>
                                  <a:picLocks noChangeAspect="1" noChangeArrowheads="1"/>
                                </pic:cNvPicPr>
                              </pic:nvPicPr>
                              <pic:blipFill>
                                <a:blip r:embed="rId9" cstate="print"/>
                                <a:srcRect/>
                                <a:stretch>
                                  <a:fillRect/>
                                </a:stretch>
                              </pic:blipFill>
                              <pic:spPr bwMode="auto">
                                <a:xfrm>
                                  <a:off x="0" y="0"/>
                                  <a:ext cx="2198370" cy="1786766"/>
                                </a:xfrm>
                                <a:prstGeom prst="rect">
                                  <a:avLst/>
                                </a:prstGeom>
                                <a:noFill/>
                                <a:ln w="9525">
                                  <a:noFill/>
                                  <a:miter lim="800000"/>
                                  <a:headEnd/>
                                  <a:tailEnd/>
                                </a:ln>
                              </pic:spPr>
                            </pic:pic>
                          </a:graphicData>
                        </a:graphic>
                      </wp:inline>
                    </w:drawing>
                  </w:r>
                </w:p>
                <w:p w:rsidR="009646A5" w:rsidRDefault="009646A5" w:rsidP="009646A5"/>
                <w:p w:rsidR="009646A5" w:rsidRDefault="009646A5" w:rsidP="009646A5"/>
                <w:p w:rsidR="009646A5" w:rsidRDefault="009646A5" w:rsidP="009646A5"/>
              </w:txbxContent>
            </v:textbox>
          </v:shape>
        </w:pict>
      </w:r>
    </w:p>
    <w:p w:rsidR="006306E0" w:rsidRPr="00224CE1" w:rsidRDefault="006306E0" w:rsidP="00224CE1">
      <w:pPr>
        <w:widowControl w:val="0"/>
        <w:autoSpaceDE w:val="0"/>
        <w:autoSpaceDN w:val="0"/>
        <w:adjustRightInd w:val="0"/>
        <w:spacing w:line="360" w:lineRule="auto"/>
        <w:jc w:val="both"/>
        <w:rPr>
          <w:rFonts w:ascii="Times New Roman" w:hAnsi="Times New Roman" w:cs="Times New Roman"/>
          <w:b/>
          <w:bCs/>
          <w:sz w:val="24"/>
          <w:szCs w:val="24"/>
        </w:rPr>
      </w:pPr>
    </w:p>
    <w:p w:rsidR="003359E4" w:rsidRPr="00224CE1" w:rsidRDefault="006D73F8"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r w:rsidRPr="00224CE1">
        <w:rPr>
          <w:rFonts w:ascii="Times New Roman" w:hAnsi="Times New Roman" w:cs="Times New Roman"/>
          <w:b/>
          <w:sz w:val="24"/>
          <w:szCs w:val="24"/>
        </w:rPr>
        <w:t xml:space="preserve">                       </w:t>
      </w:r>
      <w:r w:rsidR="003F3B10" w:rsidRPr="00224CE1">
        <w:rPr>
          <w:rFonts w:ascii="Times New Roman" w:hAnsi="Times New Roman" w:cs="Times New Roman"/>
          <w:b/>
          <w:sz w:val="24"/>
          <w:szCs w:val="24"/>
        </w:rPr>
        <w:t xml:space="preserve">                      </w:t>
      </w:r>
    </w:p>
    <w:p w:rsidR="003359E4" w:rsidRPr="00224CE1" w:rsidRDefault="003359E4"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8A2074" w:rsidRPr="00224CE1" w:rsidRDefault="009C6E22"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52" type="#_x0000_t202" style="position:absolute;left:0;text-align:left;margin-left:248.65pt;margin-top:19.35pt;width:188.25pt;height:24.85pt;z-index:251672576">
            <v:textbox style="mso-next-textbox:#_x0000_s1052">
              <w:txbxContent>
                <w:p w:rsidR="00D468A0" w:rsidRPr="00A90745" w:rsidRDefault="00D468A0" w:rsidP="00D468A0">
                  <w:pPr>
                    <w:rPr>
                      <w:rFonts w:ascii="Times New Roman" w:hAnsi="Times New Roman" w:cs="Times New Roman"/>
                      <w:sz w:val="24"/>
                      <w:szCs w:val="24"/>
                    </w:rPr>
                  </w:pPr>
                  <w:r w:rsidRPr="00A90745">
                    <w:rPr>
                      <w:rFonts w:ascii="Times New Roman" w:hAnsi="Times New Roman" w:cs="Times New Roman"/>
                      <w:sz w:val="24"/>
                      <w:szCs w:val="24"/>
                    </w:rPr>
                    <w:t>Figure 2: Brooding of chicks.</w:t>
                  </w:r>
                </w:p>
              </w:txbxContent>
            </v:textbox>
          </v:shape>
        </w:pict>
      </w:r>
      <w:r>
        <w:rPr>
          <w:rFonts w:ascii="Times New Roman" w:hAnsi="Times New Roman" w:cs="Times New Roman"/>
          <w:b/>
          <w:noProof/>
          <w:sz w:val="24"/>
          <w:szCs w:val="24"/>
        </w:rPr>
        <w:pict>
          <v:shape id="_x0000_s1050" type="#_x0000_t202" style="position:absolute;left:0;text-align:left;margin-left:29.25pt;margin-top:17.85pt;width:212.25pt;height:22.5pt;z-index:251670528">
            <v:textbox style="mso-next-textbox:#_x0000_s1050">
              <w:txbxContent>
                <w:p w:rsidR="00D468A0" w:rsidRPr="00A90745" w:rsidRDefault="00D468A0" w:rsidP="00D468A0">
                  <w:pPr>
                    <w:rPr>
                      <w:rFonts w:ascii="Times New Roman" w:hAnsi="Times New Roman" w:cs="Times New Roman"/>
                      <w:sz w:val="24"/>
                      <w:szCs w:val="24"/>
                    </w:rPr>
                  </w:pPr>
                  <w:r w:rsidRPr="00A90745">
                    <w:rPr>
                      <w:rFonts w:ascii="Times New Roman" w:hAnsi="Times New Roman" w:cs="Times New Roman"/>
                      <w:sz w:val="24"/>
                      <w:szCs w:val="24"/>
                    </w:rPr>
                    <w:t xml:space="preserve">Figure 1: Weighing </w:t>
                  </w:r>
                  <w:proofErr w:type="gramStart"/>
                  <w:r w:rsidRPr="00A90745">
                    <w:rPr>
                      <w:rFonts w:ascii="Times New Roman" w:hAnsi="Times New Roman" w:cs="Times New Roman"/>
                      <w:sz w:val="24"/>
                      <w:szCs w:val="24"/>
                    </w:rPr>
                    <w:t xml:space="preserve">of </w:t>
                  </w:r>
                  <w:r w:rsidR="00575978">
                    <w:rPr>
                      <w:rFonts w:ascii="Times New Roman" w:hAnsi="Times New Roman" w:cs="Times New Roman"/>
                      <w:sz w:val="24"/>
                      <w:szCs w:val="24"/>
                    </w:rPr>
                    <w:t xml:space="preserve"> </w:t>
                  </w:r>
                  <w:r w:rsidRPr="00A90745">
                    <w:rPr>
                      <w:rFonts w:ascii="Times New Roman" w:hAnsi="Times New Roman" w:cs="Times New Roman"/>
                      <w:sz w:val="24"/>
                      <w:szCs w:val="24"/>
                    </w:rPr>
                    <w:t>Day</w:t>
                  </w:r>
                  <w:proofErr w:type="gramEnd"/>
                  <w:r w:rsidRPr="00A90745">
                    <w:rPr>
                      <w:rFonts w:ascii="Times New Roman" w:hAnsi="Times New Roman" w:cs="Times New Roman"/>
                      <w:sz w:val="24"/>
                      <w:szCs w:val="24"/>
                    </w:rPr>
                    <w:t xml:space="preserve"> old </w:t>
                  </w:r>
                  <w:r w:rsidR="00575978">
                    <w:rPr>
                      <w:rFonts w:ascii="Times New Roman" w:hAnsi="Times New Roman" w:cs="Times New Roman"/>
                      <w:sz w:val="24"/>
                      <w:szCs w:val="24"/>
                    </w:rPr>
                    <w:t xml:space="preserve"> chicks</w:t>
                  </w:r>
                  <w:r w:rsidRPr="00A90745">
                    <w:rPr>
                      <w:rFonts w:ascii="Times New Roman" w:hAnsi="Times New Roman" w:cs="Times New Roman"/>
                      <w:sz w:val="24"/>
                      <w:szCs w:val="24"/>
                    </w:rPr>
                    <w:t>.</w:t>
                  </w:r>
                </w:p>
              </w:txbxContent>
            </v:textbox>
          </v:shape>
        </w:pict>
      </w:r>
      <w:r w:rsidR="003359E4" w:rsidRPr="00224CE1">
        <w:rPr>
          <w:rFonts w:ascii="Times New Roman" w:hAnsi="Times New Roman" w:cs="Times New Roman"/>
          <w:b/>
          <w:sz w:val="24"/>
          <w:szCs w:val="24"/>
        </w:rPr>
        <w:t xml:space="preserve">                                                       </w:t>
      </w:r>
      <w:r w:rsidR="006D73F8" w:rsidRPr="00224CE1">
        <w:rPr>
          <w:rFonts w:ascii="Times New Roman" w:hAnsi="Times New Roman" w:cs="Times New Roman"/>
          <w:b/>
          <w:sz w:val="24"/>
          <w:szCs w:val="24"/>
        </w:rPr>
        <w:t xml:space="preserve">     </w:t>
      </w:r>
    </w:p>
    <w:p w:rsidR="008A2074" w:rsidRPr="00224CE1" w:rsidRDefault="009C6E22"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r w:rsidRPr="009C6E22">
        <w:rPr>
          <w:rFonts w:ascii="Times New Roman" w:hAnsi="Times New Roman" w:cs="Times New Roman"/>
          <w:b/>
          <w:bCs/>
          <w:noProof/>
          <w:sz w:val="24"/>
          <w:szCs w:val="24"/>
        </w:rPr>
        <w:pict>
          <v:shape id="_x0000_s1049" type="#_x0000_t202" style="position:absolute;left:0;text-align:left;margin-left:249.15pt;margin-top:20.5pt;width:188.25pt;height:152.25pt;z-index:251669504">
            <v:textbox style="mso-next-textbox:#_x0000_s1049">
              <w:txbxContent>
                <w:p w:rsidR="009646A5" w:rsidRDefault="009646A5" w:rsidP="009646A5">
                  <w:r>
                    <w:rPr>
                      <w:noProof/>
                    </w:rPr>
                    <w:drawing>
                      <wp:inline distT="0" distB="0" distL="0" distR="0">
                        <wp:extent cx="2177772" cy="2019439"/>
                        <wp:effectExtent l="0" t="76200" r="0" b="57011"/>
                        <wp:docPr id="16" name="Picture 4" descr="C:\Users\DC-087\Desktop\Production Report 2\20170808_16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087\Desktop\Production Report 2\20170808_162452.jpg"/>
                                <pic:cNvPicPr>
                                  <a:picLocks noChangeAspect="1" noChangeArrowheads="1"/>
                                </pic:cNvPicPr>
                              </pic:nvPicPr>
                              <pic:blipFill>
                                <a:blip r:embed="rId10"/>
                                <a:srcRect/>
                                <a:stretch>
                                  <a:fillRect/>
                                </a:stretch>
                              </pic:blipFill>
                              <pic:spPr bwMode="auto">
                                <a:xfrm rot="5400000">
                                  <a:off x="0" y="0"/>
                                  <a:ext cx="2180271" cy="2021757"/>
                                </a:xfrm>
                                <a:prstGeom prst="rect">
                                  <a:avLst/>
                                </a:prstGeom>
                                <a:noFill/>
                                <a:ln w="9525">
                                  <a:noFill/>
                                  <a:miter lim="800000"/>
                                  <a:headEnd/>
                                  <a:tailEnd/>
                                </a:ln>
                              </pic:spPr>
                            </pic:pic>
                          </a:graphicData>
                        </a:graphic>
                      </wp:inline>
                    </w:drawing>
                  </w:r>
                </w:p>
              </w:txbxContent>
            </v:textbox>
          </v:shape>
        </w:pict>
      </w:r>
      <w:r w:rsidRPr="009C6E22">
        <w:rPr>
          <w:rFonts w:ascii="Times New Roman" w:hAnsi="Times New Roman" w:cs="Times New Roman"/>
          <w:b/>
          <w:bCs/>
          <w:noProof/>
          <w:sz w:val="24"/>
          <w:szCs w:val="24"/>
        </w:rPr>
        <w:pict>
          <v:shape id="_x0000_s1047" type="#_x0000_t202" style="position:absolute;left:0;text-align:left;margin-left:29.25pt;margin-top:20.5pt;width:188.25pt;height:152.25pt;z-index:251667456">
            <v:textbox style="mso-next-textbox:#_x0000_s1047">
              <w:txbxContent>
                <w:p w:rsidR="009646A5" w:rsidRDefault="009646A5" w:rsidP="009646A5">
                  <w:r>
                    <w:rPr>
                      <w:noProof/>
                    </w:rPr>
                    <w:drawing>
                      <wp:inline distT="0" distB="0" distL="0" distR="0">
                        <wp:extent cx="2199397" cy="2148401"/>
                        <wp:effectExtent l="0" t="19050" r="0" b="4249"/>
                        <wp:docPr id="14" name="Picture 2" descr="C:\Users\DC-087\Desktop\Production Report 2\20170808_14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087\Desktop\Production Report 2\20170808_145323.jpg"/>
                                <pic:cNvPicPr>
                                  <a:picLocks noChangeAspect="1" noChangeArrowheads="1"/>
                                </pic:cNvPicPr>
                              </pic:nvPicPr>
                              <pic:blipFill>
                                <a:blip r:embed="rId11"/>
                                <a:srcRect/>
                                <a:stretch>
                                  <a:fillRect/>
                                </a:stretch>
                              </pic:blipFill>
                              <pic:spPr bwMode="auto">
                                <a:xfrm rot="5400000">
                                  <a:off x="0" y="0"/>
                                  <a:ext cx="2198370" cy="2147398"/>
                                </a:xfrm>
                                <a:prstGeom prst="rect">
                                  <a:avLst/>
                                </a:prstGeom>
                                <a:noFill/>
                                <a:ln w="9525">
                                  <a:noFill/>
                                  <a:miter lim="800000"/>
                                  <a:headEnd/>
                                  <a:tailEnd/>
                                </a:ln>
                              </pic:spPr>
                            </pic:pic>
                          </a:graphicData>
                        </a:graphic>
                      </wp:inline>
                    </w:drawing>
                  </w:r>
                </w:p>
                <w:p w:rsidR="00CB715B" w:rsidRDefault="00CB715B" w:rsidP="009646A5"/>
              </w:txbxContent>
            </v:textbox>
          </v:shape>
        </w:pict>
      </w:r>
    </w:p>
    <w:p w:rsidR="008A2074" w:rsidRPr="00224CE1" w:rsidRDefault="008A2074"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8A2074" w:rsidRPr="00224CE1" w:rsidRDefault="008A2074"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CB715B" w:rsidRDefault="008A2074"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r w:rsidRPr="00224CE1">
        <w:rPr>
          <w:rFonts w:ascii="Times New Roman" w:hAnsi="Times New Roman" w:cs="Times New Roman"/>
          <w:b/>
          <w:sz w:val="24"/>
          <w:szCs w:val="24"/>
        </w:rPr>
        <w:t xml:space="preserve">                                                                </w:t>
      </w:r>
    </w:p>
    <w:p w:rsidR="00CB715B" w:rsidRDefault="00CB715B"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CB715B" w:rsidRDefault="009C6E22"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53" type="#_x0000_t202" style="position:absolute;left:0;text-align:left;margin-left:249.8pt;margin-top:25.6pt;width:186.75pt;height:22.5pt;z-index:251673600">
            <v:textbox>
              <w:txbxContent>
                <w:p w:rsidR="00D468A0" w:rsidRPr="00A90745" w:rsidRDefault="00D468A0" w:rsidP="00D468A0">
                  <w:pPr>
                    <w:rPr>
                      <w:rFonts w:ascii="Times New Roman" w:hAnsi="Times New Roman" w:cs="Times New Roman"/>
                      <w:sz w:val="24"/>
                      <w:szCs w:val="24"/>
                    </w:rPr>
                  </w:pPr>
                  <w:r w:rsidRPr="00A90745">
                    <w:rPr>
                      <w:rFonts w:ascii="Times New Roman" w:hAnsi="Times New Roman" w:cs="Times New Roman"/>
                      <w:sz w:val="24"/>
                      <w:szCs w:val="24"/>
                    </w:rPr>
                    <w:t>Figure 4: Replication of birds.</w:t>
                  </w:r>
                </w:p>
              </w:txbxContent>
            </v:textbox>
          </v:shape>
        </w:pict>
      </w:r>
      <w:r>
        <w:rPr>
          <w:rFonts w:ascii="Times New Roman" w:hAnsi="Times New Roman" w:cs="Times New Roman"/>
          <w:b/>
          <w:noProof/>
          <w:sz w:val="24"/>
          <w:szCs w:val="24"/>
        </w:rPr>
        <w:pict>
          <v:shape id="_x0000_s1051" type="#_x0000_t202" style="position:absolute;left:0;text-align:left;margin-left:29.25pt;margin-top:25.6pt;width:188.25pt;height:22.5pt;z-index:251671552">
            <v:textbox>
              <w:txbxContent>
                <w:p w:rsidR="00D468A0" w:rsidRPr="00A90745" w:rsidRDefault="00D468A0" w:rsidP="00D468A0">
                  <w:pPr>
                    <w:rPr>
                      <w:rFonts w:ascii="Times New Roman" w:hAnsi="Times New Roman" w:cs="Times New Roman"/>
                      <w:sz w:val="24"/>
                      <w:szCs w:val="24"/>
                    </w:rPr>
                  </w:pPr>
                  <w:r w:rsidRPr="00A90745">
                    <w:rPr>
                      <w:rFonts w:ascii="Times New Roman" w:hAnsi="Times New Roman" w:cs="Times New Roman"/>
                      <w:sz w:val="24"/>
                      <w:szCs w:val="24"/>
                    </w:rPr>
                    <w:t>Figure 3: Mixing of feed.</w:t>
                  </w:r>
                </w:p>
              </w:txbxContent>
            </v:textbox>
          </v:shape>
        </w:pict>
      </w:r>
    </w:p>
    <w:p w:rsidR="00CB715B" w:rsidRDefault="00CB715B"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CB715B" w:rsidRDefault="00CB715B"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CB6F4D" w:rsidRDefault="00CB6F4D" w:rsidP="00224CE1">
      <w:pPr>
        <w:widowControl w:val="0"/>
        <w:tabs>
          <w:tab w:val="left" w:pos="3600"/>
        </w:tabs>
        <w:autoSpaceDE w:val="0"/>
        <w:autoSpaceDN w:val="0"/>
        <w:adjustRightInd w:val="0"/>
        <w:spacing w:line="360" w:lineRule="auto"/>
        <w:jc w:val="both"/>
        <w:rPr>
          <w:rFonts w:ascii="Times New Roman" w:hAnsi="Times New Roman" w:cs="Times New Roman"/>
          <w:b/>
          <w:sz w:val="24"/>
          <w:szCs w:val="24"/>
        </w:rPr>
      </w:pPr>
    </w:p>
    <w:p w:rsidR="00CB715B" w:rsidRPr="00CB6F4D" w:rsidRDefault="00E95DD2" w:rsidP="007C479B">
      <w:pPr>
        <w:widowControl w:val="0"/>
        <w:tabs>
          <w:tab w:val="left" w:pos="3600"/>
        </w:tabs>
        <w:autoSpaceDE w:val="0"/>
        <w:autoSpaceDN w:val="0"/>
        <w:adjustRightInd w:val="0"/>
        <w:spacing w:line="360" w:lineRule="auto"/>
        <w:jc w:val="center"/>
        <w:rPr>
          <w:rFonts w:ascii="Times New Roman" w:hAnsi="Times New Roman" w:cs="Times New Roman"/>
          <w:sz w:val="24"/>
          <w:szCs w:val="24"/>
        </w:rPr>
      </w:pPr>
      <w:r w:rsidRPr="00224CE1">
        <w:rPr>
          <w:rFonts w:ascii="Times New Roman" w:hAnsi="Times New Roman" w:cs="Times New Roman"/>
          <w:b/>
          <w:sz w:val="24"/>
          <w:szCs w:val="24"/>
        </w:rPr>
        <w:lastRenderedPageBreak/>
        <w:t>Chapter 3:</w:t>
      </w:r>
      <w:r w:rsidRPr="00224CE1">
        <w:rPr>
          <w:rFonts w:ascii="Times New Roman" w:hAnsi="Times New Roman" w:cs="Times New Roman"/>
          <w:sz w:val="24"/>
          <w:szCs w:val="24"/>
        </w:rPr>
        <w:t xml:space="preserve"> </w:t>
      </w:r>
      <w:r w:rsidR="00300AB1" w:rsidRPr="00224CE1">
        <w:rPr>
          <w:rFonts w:ascii="Times New Roman" w:hAnsi="Times New Roman" w:cs="Times New Roman"/>
          <w:b/>
          <w:bCs/>
          <w:sz w:val="24"/>
          <w:szCs w:val="24"/>
        </w:rPr>
        <w:t>Results</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The results showed that use of 2% yeast on had significant effect (P&lt;0.05) on feed intake at first 3 weeks of broiler but not at finishing stage. Feed intake during first 21 days of age was also significantly increased in group fed 2% yeast. However, feed intake was found higher in T</w:t>
      </w:r>
      <w:r w:rsidRPr="00224CE1">
        <w:rPr>
          <w:rFonts w:ascii="Times New Roman" w:hAnsi="Times New Roman" w:cs="Times New Roman"/>
          <w:sz w:val="24"/>
          <w:szCs w:val="24"/>
          <w:vertAlign w:val="subscript"/>
        </w:rPr>
        <w:t xml:space="preserve">0 </w:t>
      </w:r>
      <w:r w:rsidRPr="00224CE1">
        <w:rPr>
          <w:rFonts w:ascii="Times New Roman" w:hAnsi="Times New Roman" w:cs="Times New Roman"/>
          <w:sz w:val="24"/>
          <w:szCs w:val="24"/>
        </w:rPr>
        <w:t>group (control) at 5 weeks of age, which was not significant. Significant differences were also observed in the values of the weight gain of the broiler on the different dietary treatments at first 3 weeks period. However, 1% yeast created meaningful differences in body weight gain (P&lt;0.05) at 2 and 3 weeks of rearing. Highest body weight gain was found in T</w:t>
      </w:r>
      <w:r w:rsidRPr="00224CE1">
        <w:rPr>
          <w:rFonts w:ascii="Times New Roman" w:hAnsi="Times New Roman" w:cs="Times New Roman"/>
          <w:sz w:val="24"/>
          <w:szCs w:val="24"/>
          <w:vertAlign w:val="subscript"/>
        </w:rPr>
        <w:t xml:space="preserve">3 </w:t>
      </w:r>
      <w:r w:rsidRPr="00224CE1">
        <w:rPr>
          <w:rFonts w:ascii="Times New Roman" w:hAnsi="Times New Roman" w:cs="Times New Roman"/>
          <w:sz w:val="24"/>
          <w:szCs w:val="24"/>
        </w:rPr>
        <w:t>(2% yeast) group at finishing stage (4 and 5 weeks) which was not significant. Effect of three treatments on feed conversion ratio (FCR) of broilers significantly (P&lt;0.05) differed at finishing stage. A significant improve FCR (1.58) was obtained in T</w:t>
      </w:r>
      <w:r w:rsidRPr="00224CE1">
        <w:rPr>
          <w:rFonts w:ascii="Times New Roman" w:hAnsi="Times New Roman" w:cs="Times New Roman"/>
          <w:sz w:val="24"/>
          <w:szCs w:val="24"/>
          <w:vertAlign w:val="subscript"/>
        </w:rPr>
        <w:t>3</w:t>
      </w:r>
      <w:r w:rsidRPr="00224CE1">
        <w:rPr>
          <w:rFonts w:ascii="Times New Roman" w:hAnsi="Times New Roman" w:cs="Times New Roman"/>
          <w:sz w:val="24"/>
          <w:szCs w:val="24"/>
        </w:rPr>
        <w:t xml:space="preserve"> group fed 2% yeast at finishing stage. Use of 2% yeast had significant effect (P&lt;0.05) on dressing percentage at finisher stage of broiler. Dressing percentage was significantly increased in the group of birds fed 2% yeast. Mortality rate was not varied significantly (P&gt;0.05) between treatments but lower mortality rate was found in T</w:t>
      </w:r>
      <w:r w:rsidRPr="00224CE1">
        <w:rPr>
          <w:rFonts w:ascii="Times New Roman" w:hAnsi="Times New Roman" w:cs="Times New Roman"/>
          <w:sz w:val="24"/>
          <w:szCs w:val="24"/>
          <w:vertAlign w:val="subscript"/>
        </w:rPr>
        <w:t xml:space="preserve">3 </w:t>
      </w:r>
      <w:r w:rsidRPr="00224CE1">
        <w:rPr>
          <w:rFonts w:ascii="Times New Roman" w:hAnsi="Times New Roman" w:cs="Times New Roman"/>
          <w:sz w:val="24"/>
          <w:szCs w:val="24"/>
        </w:rPr>
        <w:t>group.</w:t>
      </w:r>
    </w:p>
    <w:p w:rsidR="00B573C4" w:rsidRDefault="00B573C4" w:rsidP="00224CE1">
      <w:pPr>
        <w:widowControl w:val="0"/>
        <w:autoSpaceDE w:val="0"/>
        <w:autoSpaceDN w:val="0"/>
        <w:adjustRightInd w:val="0"/>
        <w:spacing w:line="360" w:lineRule="auto"/>
        <w:jc w:val="both"/>
        <w:rPr>
          <w:rFonts w:ascii="Times New Roman" w:hAnsi="Times New Roman" w:cs="Times New Roman"/>
          <w:b/>
          <w:bCs/>
          <w:sz w:val="24"/>
          <w:szCs w:val="24"/>
        </w:rPr>
      </w:pPr>
    </w:p>
    <w:p w:rsidR="002F42C7" w:rsidRPr="00224CE1" w:rsidRDefault="00A76A95"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b/>
          <w:bCs/>
          <w:sz w:val="24"/>
          <w:szCs w:val="24"/>
        </w:rPr>
        <w:t>Table 2</w:t>
      </w:r>
      <w:r w:rsidR="002F42C7" w:rsidRPr="00224CE1">
        <w:rPr>
          <w:rFonts w:ascii="Times New Roman" w:hAnsi="Times New Roman" w:cs="Times New Roman"/>
          <w:b/>
          <w:bCs/>
          <w:sz w:val="24"/>
          <w:szCs w:val="24"/>
        </w:rPr>
        <w:t xml:space="preserve">: Feed intake (FI), body weight gain (BWG), feed conversion ratio (FCR), mortality, and dressing percentage of broiler fed diets formulated with yeast from </w:t>
      </w:r>
      <w:r w:rsidR="001F44EA">
        <w:rPr>
          <w:rFonts w:ascii="Times New Roman" w:hAnsi="Times New Roman" w:cs="Times New Roman"/>
          <w:b/>
          <w:bCs/>
          <w:sz w:val="24"/>
          <w:szCs w:val="24"/>
        </w:rPr>
        <w:t>1</w:t>
      </w:r>
      <w:r w:rsidR="001F44EA" w:rsidRPr="001F44EA">
        <w:rPr>
          <w:rFonts w:ascii="Times New Roman" w:hAnsi="Times New Roman" w:cs="Times New Roman"/>
          <w:b/>
          <w:bCs/>
          <w:sz w:val="24"/>
          <w:szCs w:val="24"/>
          <w:vertAlign w:val="superscript"/>
        </w:rPr>
        <w:t>st</w:t>
      </w:r>
      <w:r w:rsidR="001F44EA">
        <w:rPr>
          <w:rFonts w:ascii="Times New Roman" w:hAnsi="Times New Roman" w:cs="Times New Roman"/>
          <w:b/>
          <w:bCs/>
          <w:sz w:val="24"/>
          <w:szCs w:val="24"/>
        </w:rPr>
        <w:t xml:space="preserve"> to 35</w:t>
      </w:r>
      <w:r w:rsidR="001F44EA" w:rsidRPr="001F44EA">
        <w:rPr>
          <w:rFonts w:ascii="Times New Roman" w:hAnsi="Times New Roman" w:cs="Times New Roman"/>
          <w:b/>
          <w:bCs/>
          <w:sz w:val="24"/>
          <w:szCs w:val="24"/>
          <w:vertAlign w:val="superscript"/>
        </w:rPr>
        <w:t>th</w:t>
      </w:r>
      <w:r w:rsidR="001F44EA">
        <w:rPr>
          <w:rFonts w:ascii="Times New Roman" w:hAnsi="Times New Roman" w:cs="Times New Roman"/>
          <w:b/>
          <w:bCs/>
          <w:sz w:val="24"/>
          <w:szCs w:val="24"/>
        </w:rPr>
        <w:t xml:space="preserve"> </w:t>
      </w:r>
      <w:r w:rsidR="002F42C7" w:rsidRPr="00224CE1">
        <w:rPr>
          <w:rFonts w:ascii="Times New Roman" w:hAnsi="Times New Roman" w:cs="Times New Roman"/>
          <w:b/>
          <w:bCs/>
          <w:sz w:val="24"/>
          <w:szCs w:val="24"/>
        </w:rPr>
        <w:t>days</w:t>
      </w:r>
    </w:p>
    <w:tbl>
      <w:tblPr>
        <w:tblStyle w:val="TableGrid"/>
        <w:tblW w:w="0" w:type="auto"/>
        <w:tblLayout w:type="fixed"/>
        <w:tblLook w:val="0000"/>
      </w:tblPr>
      <w:tblGrid>
        <w:gridCol w:w="2448"/>
        <w:gridCol w:w="900"/>
        <w:gridCol w:w="1800"/>
        <w:gridCol w:w="1800"/>
        <w:gridCol w:w="1741"/>
        <w:gridCol w:w="826"/>
      </w:tblGrid>
      <w:tr w:rsidR="00AC04F9" w:rsidRPr="00224CE1" w:rsidTr="007218A3">
        <w:trPr>
          <w:trHeight w:val="971"/>
        </w:trPr>
        <w:tc>
          <w:tcPr>
            <w:tcW w:w="2448" w:type="dxa"/>
          </w:tcPr>
          <w:p w:rsidR="00AC04F9" w:rsidRPr="00224CE1" w:rsidRDefault="00AC04F9" w:rsidP="00224CE1">
            <w:pPr>
              <w:widowControl w:val="0"/>
              <w:autoSpaceDE w:val="0"/>
              <w:autoSpaceDN w:val="0"/>
              <w:adjustRightInd w:val="0"/>
              <w:spacing w:line="360" w:lineRule="auto"/>
              <w:jc w:val="center"/>
              <w:rPr>
                <w:rFonts w:ascii="Times New Roman" w:hAnsi="Times New Roman" w:cs="Times New Roman"/>
                <w:sz w:val="24"/>
                <w:szCs w:val="24"/>
              </w:rPr>
            </w:pPr>
            <w:r w:rsidRPr="00224CE1">
              <w:rPr>
                <w:rFonts w:ascii="Times New Roman" w:hAnsi="Times New Roman" w:cs="Times New Roman"/>
                <w:b/>
                <w:bCs/>
                <w:sz w:val="24"/>
                <w:szCs w:val="24"/>
              </w:rPr>
              <w:t>Parameters</w:t>
            </w:r>
          </w:p>
        </w:tc>
        <w:tc>
          <w:tcPr>
            <w:tcW w:w="900" w:type="dxa"/>
          </w:tcPr>
          <w:p w:rsidR="00AC04F9" w:rsidRPr="00224CE1" w:rsidRDefault="00AC04F9" w:rsidP="00224CE1">
            <w:pPr>
              <w:widowControl w:val="0"/>
              <w:autoSpaceDE w:val="0"/>
              <w:autoSpaceDN w:val="0"/>
              <w:adjustRightInd w:val="0"/>
              <w:spacing w:line="360" w:lineRule="auto"/>
              <w:jc w:val="center"/>
              <w:rPr>
                <w:rFonts w:ascii="Times New Roman" w:hAnsi="Times New Roman" w:cs="Times New Roman"/>
                <w:sz w:val="24"/>
                <w:szCs w:val="24"/>
              </w:rPr>
            </w:pPr>
            <w:r w:rsidRPr="00224CE1">
              <w:rPr>
                <w:rFonts w:ascii="Times New Roman" w:hAnsi="Times New Roman" w:cs="Times New Roman"/>
                <w:b/>
                <w:bCs/>
                <w:sz w:val="24"/>
                <w:szCs w:val="24"/>
              </w:rPr>
              <w:t>Age</w:t>
            </w:r>
          </w:p>
          <w:p w:rsidR="00AC04F9" w:rsidRPr="00224CE1" w:rsidRDefault="00AC04F9" w:rsidP="00224CE1">
            <w:pPr>
              <w:widowControl w:val="0"/>
              <w:autoSpaceDE w:val="0"/>
              <w:autoSpaceDN w:val="0"/>
              <w:adjustRightInd w:val="0"/>
              <w:spacing w:line="360" w:lineRule="auto"/>
              <w:jc w:val="center"/>
              <w:rPr>
                <w:rFonts w:ascii="Times New Roman" w:hAnsi="Times New Roman" w:cs="Times New Roman"/>
                <w:sz w:val="24"/>
                <w:szCs w:val="24"/>
              </w:rPr>
            </w:pPr>
            <w:r w:rsidRPr="00224CE1">
              <w:rPr>
                <w:rFonts w:ascii="Times New Roman" w:hAnsi="Times New Roman" w:cs="Times New Roman"/>
                <w:b/>
                <w:bCs/>
                <w:sz w:val="24"/>
                <w:szCs w:val="24"/>
              </w:rPr>
              <w:t>(Day)</w:t>
            </w:r>
          </w:p>
        </w:tc>
        <w:tc>
          <w:tcPr>
            <w:tcW w:w="5341" w:type="dxa"/>
            <w:gridSpan w:val="3"/>
          </w:tcPr>
          <w:p w:rsidR="007218A3" w:rsidRDefault="00AC04F9" w:rsidP="00224CE1">
            <w:pPr>
              <w:spacing w:line="360" w:lineRule="auto"/>
              <w:rPr>
                <w:rFonts w:ascii="Times New Roman" w:hAnsi="Times New Roman" w:cs="Times New Roman"/>
                <w:sz w:val="24"/>
                <w:szCs w:val="24"/>
              </w:rPr>
            </w:pPr>
            <w:r w:rsidRPr="00224CE1">
              <w:rPr>
                <w:rFonts w:ascii="Times New Roman" w:hAnsi="Times New Roman" w:cs="Times New Roman"/>
                <w:b/>
                <w:bCs/>
                <w:sz w:val="24"/>
                <w:szCs w:val="24"/>
              </w:rPr>
              <w:t>Dietary Treatments (Mean ± SE)</w:t>
            </w:r>
          </w:p>
          <w:p w:rsidR="00AC04F9" w:rsidRPr="007218A3" w:rsidRDefault="007218A3" w:rsidP="007218A3">
            <w:pPr>
              <w:tabs>
                <w:tab w:val="left" w:pos="4225"/>
              </w:tabs>
              <w:rPr>
                <w:rFonts w:ascii="Times New Roman" w:hAnsi="Times New Roman" w:cs="Times New Roman"/>
                <w:sz w:val="24"/>
                <w:szCs w:val="24"/>
              </w:rPr>
            </w:pPr>
            <w:r>
              <w:rPr>
                <w:rFonts w:ascii="Times New Roman" w:hAnsi="Times New Roman" w:cs="Times New Roman"/>
                <w:sz w:val="24"/>
                <w:szCs w:val="24"/>
              </w:rPr>
              <w:tab/>
            </w:r>
          </w:p>
        </w:tc>
        <w:tc>
          <w:tcPr>
            <w:tcW w:w="826" w:type="dxa"/>
          </w:tcPr>
          <w:p w:rsidR="00AC04F9" w:rsidRPr="00224CE1" w:rsidRDefault="00AC04F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b/>
                <w:bCs/>
                <w:sz w:val="24"/>
                <w:szCs w:val="24"/>
              </w:rPr>
              <w:t>P value</w:t>
            </w:r>
          </w:p>
        </w:tc>
      </w:tr>
      <w:tr w:rsidR="00B023F2" w:rsidRPr="00224CE1" w:rsidTr="00AE7716">
        <w:trPr>
          <w:trHeight w:val="594"/>
        </w:trPr>
        <w:tc>
          <w:tcPr>
            <w:tcW w:w="2448" w:type="dxa"/>
          </w:tcPr>
          <w:p w:rsidR="00016BC9" w:rsidRPr="00224CE1" w:rsidRDefault="00016BC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 </w:t>
            </w:r>
          </w:p>
        </w:tc>
        <w:tc>
          <w:tcPr>
            <w:tcW w:w="900" w:type="dxa"/>
          </w:tcPr>
          <w:p w:rsidR="00016BC9" w:rsidRPr="00224CE1" w:rsidRDefault="00016BC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 </w:t>
            </w:r>
          </w:p>
        </w:tc>
        <w:tc>
          <w:tcPr>
            <w:tcW w:w="1800" w:type="dxa"/>
          </w:tcPr>
          <w:p w:rsidR="00016BC9" w:rsidRPr="00224CE1" w:rsidRDefault="00016BC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b/>
                <w:bCs/>
                <w:sz w:val="24"/>
                <w:szCs w:val="24"/>
              </w:rPr>
              <w:t>T</w:t>
            </w:r>
            <w:r w:rsidRPr="00224CE1">
              <w:rPr>
                <w:rFonts w:ascii="Times New Roman" w:hAnsi="Times New Roman" w:cs="Times New Roman"/>
                <w:b/>
                <w:bCs/>
                <w:sz w:val="24"/>
                <w:szCs w:val="24"/>
                <w:vertAlign w:val="subscript"/>
              </w:rPr>
              <w:t>1</w:t>
            </w:r>
          </w:p>
        </w:tc>
        <w:tc>
          <w:tcPr>
            <w:tcW w:w="1800" w:type="dxa"/>
          </w:tcPr>
          <w:p w:rsidR="00016BC9" w:rsidRPr="00224CE1" w:rsidRDefault="00016BC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b/>
                <w:bCs/>
                <w:sz w:val="24"/>
                <w:szCs w:val="24"/>
              </w:rPr>
              <w:t>T</w:t>
            </w:r>
            <w:r w:rsidRPr="00224CE1">
              <w:rPr>
                <w:rFonts w:ascii="Times New Roman" w:hAnsi="Times New Roman" w:cs="Times New Roman"/>
                <w:b/>
                <w:bCs/>
                <w:sz w:val="24"/>
                <w:szCs w:val="24"/>
                <w:vertAlign w:val="subscript"/>
              </w:rPr>
              <w:t>2</w:t>
            </w:r>
          </w:p>
        </w:tc>
        <w:tc>
          <w:tcPr>
            <w:tcW w:w="1741" w:type="dxa"/>
          </w:tcPr>
          <w:p w:rsidR="00016BC9" w:rsidRPr="00224CE1" w:rsidRDefault="00016BC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b/>
                <w:bCs/>
                <w:sz w:val="24"/>
                <w:szCs w:val="24"/>
              </w:rPr>
              <w:t>T</w:t>
            </w:r>
            <w:r w:rsidRPr="00224CE1">
              <w:rPr>
                <w:rFonts w:ascii="Times New Roman" w:hAnsi="Times New Roman" w:cs="Times New Roman"/>
                <w:b/>
                <w:bCs/>
                <w:sz w:val="24"/>
                <w:szCs w:val="24"/>
                <w:vertAlign w:val="subscript"/>
              </w:rPr>
              <w:t>3</w:t>
            </w:r>
          </w:p>
        </w:tc>
        <w:tc>
          <w:tcPr>
            <w:tcW w:w="826" w:type="dxa"/>
          </w:tcPr>
          <w:p w:rsidR="00016BC9" w:rsidRPr="00224CE1" w:rsidRDefault="00016BC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 </w:t>
            </w:r>
          </w:p>
        </w:tc>
      </w:tr>
      <w:tr w:rsidR="00925849" w:rsidRPr="00224CE1" w:rsidTr="00AE7716">
        <w:trPr>
          <w:trHeight w:val="563"/>
        </w:trPr>
        <w:tc>
          <w:tcPr>
            <w:tcW w:w="2448" w:type="dxa"/>
            <w:vMerge w:val="restart"/>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Feed intake (gm/day)</w:t>
            </w:r>
          </w:p>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 </w:t>
            </w:r>
          </w:p>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 </w:t>
            </w:r>
          </w:p>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 </w:t>
            </w:r>
          </w:p>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 </w:t>
            </w:r>
          </w:p>
        </w:tc>
        <w:tc>
          <w:tcPr>
            <w:tcW w:w="9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1-7</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161.67± 0.88</w:t>
            </w:r>
            <w:r w:rsidRPr="00224CE1">
              <w:rPr>
                <w:rFonts w:ascii="Times New Roman" w:hAnsi="Times New Roman" w:cs="Times New Roman"/>
                <w:sz w:val="24"/>
                <w:szCs w:val="24"/>
                <w:vertAlign w:val="superscript"/>
              </w:rPr>
              <w:t>b</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150.50 ± 1.32</w:t>
            </w:r>
            <w:r w:rsidRPr="00224CE1">
              <w:rPr>
                <w:rFonts w:ascii="Times New Roman" w:hAnsi="Times New Roman" w:cs="Times New Roman"/>
                <w:sz w:val="24"/>
                <w:szCs w:val="24"/>
                <w:vertAlign w:val="superscript"/>
              </w:rPr>
              <w:t>a</w:t>
            </w:r>
          </w:p>
        </w:tc>
        <w:tc>
          <w:tcPr>
            <w:tcW w:w="1741"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221.23 ± 0.91</w:t>
            </w:r>
            <w:r w:rsidRPr="00224CE1">
              <w:rPr>
                <w:rFonts w:ascii="Times New Roman" w:hAnsi="Times New Roman" w:cs="Times New Roman"/>
                <w:sz w:val="24"/>
                <w:szCs w:val="24"/>
                <w:vertAlign w:val="superscript"/>
              </w:rPr>
              <w:t>d</w:t>
            </w:r>
          </w:p>
        </w:tc>
        <w:tc>
          <w:tcPr>
            <w:tcW w:w="826"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0.00</w:t>
            </w:r>
          </w:p>
        </w:tc>
      </w:tr>
      <w:tr w:rsidR="00925849" w:rsidRPr="00224CE1" w:rsidTr="00AE7716">
        <w:trPr>
          <w:trHeight w:val="563"/>
        </w:trPr>
        <w:tc>
          <w:tcPr>
            <w:tcW w:w="2448" w:type="dxa"/>
            <w:vMerge/>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p>
        </w:tc>
        <w:tc>
          <w:tcPr>
            <w:tcW w:w="9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8-14</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372.30 ± 0.91</w:t>
            </w:r>
            <w:r w:rsidRPr="00224CE1">
              <w:rPr>
                <w:rFonts w:ascii="Times New Roman" w:hAnsi="Times New Roman" w:cs="Times New Roman"/>
                <w:sz w:val="24"/>
                <w:szCs w:val="24"/>
                <w:vertAlign w:val="superscript"/>
              </w:rPr>
              <w:t>c</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354.93 ± 1.33</w:t>
            </w:r>
            <w:r w:rsidRPr="00224CE1">
              <w:rPr>
                <w:rFonts w:ascii="Times New Roman" w:hAnsi="Times New Roman" w:cs="Times New Roman"/>
                <w:sz w:val="24"/>
                <w:szCs w:val="24"/>
                <w:vertAlign w:val="superscript"/>
              </w:rPr>
              <w:t>b</w:t>
            </w:r>
          </w:p>
        </w:tc>
        <w:tc>
          <w:tcPr>
            <w:tcW w:w="1741"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396.50 ± 1.32</w:t>
            </w:r>
            <w:r w:rsidRPr="00224CE1">
              <w:rPr>
                <w:rFonts w:ascii="Times New Roman" w:hAnsi="Times New Roman" w:cs="Times New Roman"/>
                <w:sz w:val="24"/>
                <w:szCs w:val="24"/>
                <w:vertAlign w:val="superscript"/>
              </w:rPr>
              <w:t>d</w:t>
            </w:r>
          </w:p>
        </w:tc>
        <w:tc>
          <w:tcPr>
            <w:tcW w:w="826"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0.00</w:t>
            </w:r>
          </w:p>
        </w:tc>
      </w:tr>
      <w:tr w:rsidR="00925849" w:rsidRPr="00224CE1" w:rsidTr="00AE7716">
        <w:trPr>
          <w:trHeight w:val="563"/>
        </w:trPr>
        <w:tc>
          <w:tcPr>
            <w:tcW w:w="2448" w:type="dxa"/>
            <w:vMerge/>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p>
        </w:tc>
        <w:tc>
          <w:tcPr>
            <w:tcW w:w="9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15-21</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629.37 ± 0.26</w:t>
            </w:r>
            <w:r w:rsidRPr="00224CE1">
              <w:rPr>
                <w:rFonts w:ascii="Times New Roman" w:hAnsi="Times New Roman" w:cs="Times New Roman"/>
                <w:sz w:val="24"/>
                <w:szCs w:val="24"/>
                <w:vertAlign w:val="superscript"/>
              </w:rPr>
              <w:t>b</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553.90 ± 0.64</w:t>
            </w:r>
            <w:r w:rsidRPr="00224CE1">
              <w:rPr>
                <w:rFonts w:ascii="Times New Roman" w:hAnsi="Times New Roman" w:cs="Times New Roman"/>
                <w:sz w:val="24"/>
                <w:szCs w:val="24"/>
                <w:vertAlign w:val="superscript"/>
              </w:rPr>
              <w:t>a</w:t>
            </w:r>
          </w:p>
        </w:tc>
        <w:tc>
          <w:tcPr>
            <w:tcW w:w="1741"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652.00 ± 7.57</w:t>
            </w:r>
            <w:r w:rsidRPr="00224CE1">
              <w:rPr>
                <w:rFonts w:ascii="Times New Roman" w:hAnsi="Times New Roman" w:cs="Times New Roman"/>
                <w:sz w:val="24"/>
                <w:szCs w:val="24"/>
                <w:vertAlign w:val="superscript"/>
              </w:rPr>
              <w:t>c</w:t>
            </w:r>
          </w:p>
        </w:tc>
        <w:tc>
          <w:tcPr>
            <w:tcW w:w="826"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0.00</w:t>
            </w:r>
          </w:p>
        </w:tc>
      </w:tr>
      <w:tr w:rsidR="00925849" w:rsidRPr="00224CE1" w:rsidTr="00AE7716">
        <w:trPr>
          <w:trHeight w:val="563"/>
        </w:trPr>
        <w:tc>
          <w:tcPr>
            <w:tcW w:w="2448" w:type="dxa"/>
            <w:vMerge/>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p>
        </w:tc>
        <w:tc>
          <w:tcPr>
            <w:tcW w:w="9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22-28</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1059.3 ± 51.09</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1031.0 ± 17.06</w:t>
            </w:r>
          </w:p>
        </w:tc>
        <w:tc>
          <w:tcPr>
            <w:tcW w:w="1741"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1031.0 ± 45.54</w:t>
            </w:r>
          </w:p>
        </w:tc>
        <w:tc>
          <w:tcPr>
            <w:tcW w:w="826"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0.66</w:t>
            </w:r>
          </w:p>
        </w:tc>
      </w:tr>
      <w:tr w:rsidR="00925849" w:rsidRPr="00224CE1" w:rsidTr="00AE7716">
        <w:trPr>
          <w:trHeight w:val="563"/>
        </w:trPr>
        <w:tc>
          <w:tcPr>
            <w:tcW w:w="2448" w:type="dxa"/>
            <w:vMerge/>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p>
        </w:tc>
        <w:tc>
          <w:tcPr>
            <w:tcW w:w="9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29-35</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1509.0 ± 46.77</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1567.0 ± 48.75</w:t>
            </w:r>
          </w:p>
        </w:tc>
        <w:tc>
          <w:tcPr>
            <w:tcW w:w="1741"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1506.7 ± 53.72</w:t>
            </w:r>
          </w:p>
        </w:tc>
        <w:tc>
          <w:tcPr>
            <w:tcW w:w="826"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0.22</w:t>
            </w:r>
          </w:p>
        </w:tc>
      </w:tr>
      <w:tr w:rsidR="00925849" w:rsidRPr="00224CE1" w:rsidTr="00AE7716">
        <w:trPr>
          <w:trHeight w:val="919"/>
        </w:trPr>
        <w:tc>
          <w:tcPr>
            <w:tcW w:w="2448" w:type="dxa"/>
            <w:vMerge w:val="restart"/>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lastRenderedPageBreak/>
              <w:t>Body weight gain</w:t>
            </w:r>
          </w:p>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(gm / day)</w:t>
            </w:r>
          </w:p>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 </w:t>
            </w:r>
          </w:p>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 </w:t>
            </w:r>
          </w:p>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 </w:t>
            </w:r>
          </w:p>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 </w:t>
            </w:r>
          </w:p>
        </w:tc>
        <w:tc>
          <w:tcPr>
            <w:tcW w:w="9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1-7</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89.83± 0.15</w:t>
            </w:r>
            <w:r w:rsidRPr="00224CE1">
              <w:rPr>
                <w:rFonts w:ascii="Times New Roman" w:hAnsi="Times New Roman" w:cs="Times New Roman"/>
                <w:sz w:val="24"/>
                <w:szCs w:val="24"/>
                <w:vertAlign w:val="superscript"/>
              </w:rPr>
              <w:t>b</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87.20 ± 0.10</w:t>
            </w:r>
            <w:r w:rsidRPr="00224CE1">
              <w:rPr>
                <w:rFonts w:ascii="Times New Roman" w:hAnsi="Times New Roman" w:cs="Times New Roman"/>
                <w:sz w:val="24"/>
                <w:szCs w:val="24"/>
                <w:vertAlign w:val="superscript"/>
              </w:rPr>
              <w:t>a</w:t>
            </w:r>
          </w:p>
        </w:tc>
        <w:tc>
          <w:tcPr>
            <w:tcW w:w="1741"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94.40 ± 0.25</w:t>
            </w:r>
            <w:r w:rsidRPr="00224CE1">
              <w:rPr>
                <w:rFonts w:ascii="Times New Roman" w:hAnsi="Times New Roman" w:cs="Times New Roman"/>
                <w:sz w:val="24"/>
                <w:szCs w:val="24"/>
                <w:vertAlign w:val="superscript"/>
              </w:rPr>
              <w:t>c</w:t>
            </w:r>
          </w:p>
        </w:tc>
        <w:tc>
          <w:tcPr>
            <w:tcW w:w="826"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0.00</w:t>
            </w:r>
          </w:p>
        </w:tc>
      </w:tr>
      <w:tr w:rsidR="00925849" w:rsidRPr="00224CE1" w:rsidTr="00AE7716">
        <w:trPr>
          <w:trHeight w:val="563"/>
        </w:trPr>
        <w:tc>
          <w:tcPr>
            <w:tcW w:w="2448" w:type="dxa"/>
            <w:vMerge/>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p>
        </w:tc>
        <w:tc>
          <w:tcPr>
            <w:tcW w:w="9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8-14</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248.37 ± 1.13</w:t>
            </w:r>
            <w:r w:rsidRPr="00224CE1">
              <w:rPr>
                <w:rFonts w:ascii="Times New Roman" w:hAnsi="Times New Roman" w:cs="Times New Roman"/>
                <w:sz w:val="24"/>
                <w:szCs w:val="24"/>
                <w:vertAlign w:val="superscript"/>
              </w:rPr>
              <w:t>d</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209.80 ± 0.82</w:t>
            </w:r>
            <w:r w:rsidRPr="00224CE1">
              <w:rPr>
                <w:rFonts w:ascii="Times New Roman" w:hAnsi="Times New Roman" w:cs="Times New Roman"/>
                <w:sz w:val="24"/>
                <w:szCs w:val="24"/>
                <w:vertAlign w:val="superscript"/>
              </w:rPr>
              <w:t>a</w:t>
            </w:r>
          </w:p>
        </w:tc>
        <w:tc>
          <w:tcPr>
            <w:tcW w:w="1741"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233.93 ± 0.64</w:t>
            </w:r>
            <w:r w:rsidRPr="00224CE1">
              <w:rPr>
                <w:rFonts w:ascii="Times New Roman" w:hAnsi="Times New Roman" w:cs="Times New Roman"/>
                <w:sz w:val="24"/>
                <w:szCs w:val="24"/>
                <w:vertAlign w:val="superscript"/>
              </w:rPr>
              <w:t>c</w:t>
            </w:r>
          </w:p>
        </w:tc>
        <w:tc>
          <w:tcPr>
            <w:tcW w:w="826"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0.00</w:t>
            </w:r>
          </w:p>
        </w:tc>
      </w:tr>
      <w:tr w:rsidR="00925849" w:rsidRPr="00224CE1" w:rsidTr="00AE7716">
        <w:trPr>
          <w:trHeight w:val="573"/>
        </w:trPr>
        <w:tc>
          <w:tcPr>
            <w:tcW w:w="2448" w:type="dxa"/>
            <w:vMerge/>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p>
        </w:tc>
        <w:tc>
          <w:tcPr>
            <w:tcW w:w="9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15-21</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457.40 ± 0.46</w:t>
            </w:r>
            <w:r w:rsidRPr="00224CE1">
              <w:rPr>
                <w:rFonts w:ascii="Times New Roman" w:hAnsi="Times New Roman" w:cs="Times New Roman"/>
                <w:sz w:val="24"/>
                <w:szCs w:val="24"/>
                <w:vertAlign w:val="superscript"/>
              </w:rPr>
              <w:t>c</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438.83 ± 0.84</w:t>
            </w:r>
            <w:r w:rsidRPr="00224CE1">
              <w:rPr>
                <w:rFonts w:ascii="Times New Roman" w:hAnsi="Times New Roman" w:cs="Times New Roman"/>
                <w:sz w:val="24"/>
                <w:szCs w:val="24"/>
                <w:vertAlign w:val="superscript"/>
              </w:rPr>
              <w:t>a</w:t>
            </w:r>
          </w:p>
        </w:tc>
        <w:tc>
          <w:tcPr>
            <w:tcW w:w="1741"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451.93 ± 0.97</w:t>
            </w:r>
            <w:r w:rsidRPr="00224CE1">
              <w:rPr>
                <w:rFonts w:ascii="Times New Roman" w:hAnsi="Times New Roman" w:cs="Times New Roman"/>
                <w:sz w:val="24"/>
                <w:szCs w:val="24"/>
                <w:vertAlign w:val="superscript"/>
              </w:rPr>
              <w:t>b</w:t>
            </w:r>
          </w:p>
        </w:tc>
        <w:tc>
          <w:tcPr>
            <w:tcW w:w="826"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0.00</w:t>
            </w:r>
          </w:p>
        </w:tc>
      </w:tr>
      <w:tr w:rsidR="00925849" w:rsidRPr="00224CE1" w:rsidTr="00AE7716">
        <w:trPr>
          <w:trHeight w:val="563"/>
        </w:trPr>
        <w:tc>
          <w:tcPr>
            <w:tcW w:w="2448" w:type="dxa"/>
            <w:vMerge/>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p>
        </w:tc>
        <w:tc>
          <w:tcPr>
            <w:tcW w:w="9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22-28</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685.77 ± 0.73</w:t>
            </w:r>
            <w:r w:rsidRPr="00224CE1">
              <w:rPr>
                <w:rFonts w:ascii="Times New Roman" w:hAnsi="Times New Roman" w:cs="Times New Roman"/>
                <w:sz w:val="24"/>
                <w:szCs w:val="24"/>
                <w:vertAlign w:val="superscript"/>
              </w:rPr>
              <w:t>ab</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695.60 ± 20.29</w:t>
            </w:r>
            <w:r w:rsidRPr="00224CE1">
              <w:rPr>
                <w:rFonts w:ascii="Times New Roman" w:hAnsi="Times New Roman" w:cs="Times New Roman"/>
                <w:sz w:val="24"/>
                <w:szCs w:val="24"/>
                <w:vertAlign w:val="superscript"/>
              </w:rPr>
              <w:t>ab</w:t>
            </w:r>
          </w:p>
        </w:tc>
        <w:tc>
          <w:tcPr>
            <w:tcW w:w="1741"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733.17 ± 39.88</w:t>
            </w:r>
            <w:r w:rsidRPr="00224CE1">
              <w:rPr>
                <w:rFonts w:ascii="Times New Roman" w:hAnsi="Times New Roman" w:cs="Times New Roman"/>
                <w:sz w:val="24"/>
                <w:szCs w:val="24"/>
                <w:vertAlign w:val="superscript"/>
              </w:rPr>
              <w:t>b</w:t>
            </w:r>
          </w:p>
        </w:tc>
        <w:tc>
          <w:tcPr>
            <w:tcW w:w="826"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0.07</w:t>
            </w:r>
          </w:p>
        </w:tc>
      </w:tr>
      <w:tr w:rsidR="00925849" w:rsidRPr="00224CE1" w:rsidTr="00AE7716">
        <w:trPr>
          <w:trHeight w:val="563"/>
        </w:trPr>
        <w:tc>
          <w:tcPr>
            <w:tcW w:w="2448" w:type="dxa"/>
            <w:vMerge/>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p>
        </w:tc>
        <w:tc>
          <w:tcPr>
            <w:tcW w:w="9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29-35</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934.87 ± 40.15</w:t>
            </w:r>
          </w:p>
        </w:tc>
        <w:tc>
          <w:tcPr>
            <w:tcW w:w="1800"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927.67 ± 24.81</w:t>
            </w:r>
          </w:p>
        </w:tc>
        <w:tc>
          <w:tcPr>
            <w:tcW w:w="1741"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953.90 ± 37.49</w:t>
            </w:r>
          </w:p>
        </w:tc>
        <w:tc>
          <w:tcPr>
            <w:tcW w:w="826" w:type="dxa"/>
          </w:tcPr>
          <w:p w:rsidR="00925849" w:rsidRPr="00224CE1" w:rsidRDefault="0092584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0.82</w:t>
            </w:r>
          </w:p>
        </w:tc>
      </w:tr>
      <w:tr w:rsidR="006161B6" w:rsidRPr="00224CE1" w:rsidTr="00AE7716">
        <w:trPr>
          <w:trHeight w:val="703"/>
        </w:trPr>
        <w:tc>
          <w:tcPr>
            <w:tcW w:w="2448" w:type="dxa"/>
            <w:vMerge w:val="restart"/>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FCR</w:t>
            </w:r>
          </w:p>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(Feed: Gain)</w:t>
            </w:r>
          </w:p>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 </w:t>
            </w:r>
          </w:p>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 </w:t>
            </w:r>
          </w:p>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 </w:t>
            </w:r>
          </w:p>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 </w:t>
            </w:r>
          </w:p>
        </w:tc>
        <w:tc>
          <w:tcPr>
            <w:tcW w:w="9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1-7</w:t>
            </w:r>
          </w:p>
        </w:tc>
        <w:tc>
          <w:tcPr>
            <w:tcW w:w="18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1.80 ± 0.01</w:t>
            </w:r>
            <w:r w:rsidRPr="00224CE1">
              <w:rPr>
                <w:rFonts w:ascii="Times New Roman" w:hAnsi="Times New Roman" w:cs="Times New Roman"/>
                <w:sz w:val="24"/>
                <w:szCs w:val="24"/>
                <w:vertAlign w:val="superscript"/>
              </w:rPr>
              <w:t>b</w:t>
            </w:r>
          </w:p>
        </w:tc>
        <w:tc>
          <w:tcPr>
            <w:tcW w:w="18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1.72 ± 0.02</w:t>
            </w:r>
            <w:r w:rsidRPr="00224CE1">
              <w:rPr>
                <w:rFonts w:ascii="Times New Roman" w:hAnsi="Times New Roman" w:cs="Times New Roman"/>
                <w:sz w:val="24"/>
                <w:szCs w:val="24"/>
                <w:vertAlign w:val="superscript"/>
              </w:rPr>
              <w:t>a</w:t>
            </w:r>
          </w:p>
        </w:tc>
        <w:tc>
          <w:tcPr>
            <w:tcW w:w="1741"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2.35 ± 0.003</w:t>
            </w:r>
            <w:r w:rsidRPr="00224CE1">
              <w:rPr>
                <w:rFonts w:ascii="Times New Roman" w:hAnsi="Times New Roman" w:cs="Times New Roman"/>
                <w:sz w:val="24"/>
                <w:szCs w:val="24"/>
                <w:vertAlign w:val="superscript"/>
              </w:rPr>
              <w:t>d</w:t>
            </w:r>
          </w:p>
        </w:tc>
        <w:tc>
          <w:tcPr>
            <w:tcW w:w="826"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0.00</w:t>
            </w:r>
          </w:p>
        </w:tc>
      </w:tr>
      <w:tr w:rsidR="006161B6" w:rsidRPr="00224CE1" w:rsidTr="00AE7716">
        <w:trPr>
          <w:trHeight w:val="357"/>
        </w:trPr>
        <w:tc>
          <w:tcPr>
            <w:tcW w:w="2448" w:type="dxa"/>
            <w:vMerge/>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p>
        </w:tc>
        <w:tc>
          <w:tcPr>
            <w:tcW w:w="9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8-14</w:t>
            </w:r>
          </w:p>
        </w:tc>
        <w:tc>
          <w:tcPr>
            <w:tcW w:w="18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1.50 ± 0.006</w:t>
            </w:r>
            <w:r w:rsidRPr="00224CE1">
              <w:rPr>
                <w:rFonts w:ascii="Times New Roman" w:hAnsi="Times New Roman" w:cs="Times New Roman"/>
                <w:sz w:val="24"/>
                <w:szCs w:val="24"/>
                <w:vertAlign w:val="superscript"/>
              </w:rPr>
              <w:t>a</w:t>
            </w:r>
          </w:p>
        </w:tc>
        <w:tc>
          <w:tcPr>
            <w:tcW w:w="18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1.69 ± 0.01</w:t>
            </w:r>
            <w:r w:rsidRPr="00224CE1">
              <w:rPr>
                <w:rFonts w:ascii="Times New Roman" w:hAnsi="Times New Roman" w:cs="Times New Roman"/>
                <w:sz w:val="24"/>
                <w:szCs w:val="24"/>
                <w:vertAlign w:val="superscript"/>
              </w:rPr>
              <w:t>c</w:t>
            </w:r>
          </w:p>
        </w:tc>
        <w:tc>
          <w:tcPr>
            <w:tcW w:w="1741"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1.69 ± 0.008</w:t>
            </w:r>
            <w:r w:rsidRPr="00224CE1">
              <w:rPr>
                <w:rFonts w:ascii="Times New Roman" w:hAnsi="Times New Roman" w:cs="Times New Roman"/>
                <w:sz w:val="24"/>
                <w:szCs w:val="24"/>
                <w:vertAlign w:val="superscript"/>
              </w:rPr>
              <w:t>c</w:t>
            </w:r>
          </w:p>
        </w:tc>
        <w:tc>
          <w:tcPr>
            <w:tcW w:w="826"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0.00</w:t>
            </w:r>
          </w:p>
        </w:tc>
      </w:tr>
      <w:tr w:rsidR="006161B6" w:rsidRPr="00224CE1" w:rsidTr="00AE7716">
        <w:trPr>
          <w:trHeight w:val="563"/>
        </w:trPr>
        <w:tc>
          <w:tcPr>
            <w:tcW w:w="2448" w:type="dxa"/>
            <w:vMerge/>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p>
        </w:tc>
        <w:tc>
          <w:tcPr>
            <w:tcW w:w="9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15-21</w:t>
            </w:r>
          </w:p>
        </w:tc>
        <w:tc>
          <w:tcPr>
            <w:tcW w:w="18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1.37 ± 0.003</w:t>
            </w:r>
            <w:r w:rsidRPr="00224CE1">
              <w:rPr>
                <w:rFonts w:ascii="Times New Roman" w:hAnsi="Times New Roman" w:cs="Times New Roman"/>
                <w:sz w:val="24"/>
                <w:szCs w:val="24"/>
                <w:vertAlign w:val="superscript"/>
              </w:rPr>
              <w:t>b</w:t>
            </w:r>
          </w:p>
        </w:tc>
        <w:tc>
          <w:tcPr>
            <w:tcW w:w="18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1.26 ± 0.003</w:t>
            </w:r>
            <w:r w:rsidRPr="00224CE1">
              <w:rPr>
                <w:rFonts w:ascii="Times New Roman" w:hAnsi="Times New Roman" w:cs="Times New Roman"/>
                <w:sz w:val="24"/>
                <w:szCs w:val="24"/>
                <w:vertAlign w:val="superscript"/>
              </w:rPr>
              <w:t>a</w:t>
            </w:r>
          </w:p>
        </w:tc>
        <w:tc>
          <w:tcPr>
            <w:tcW w:w="1741"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1.44 ± 0.02</w:t>
            </w:r>
            <w:r w:rsidRPr="00224CE1">
              <w:rPr>
                <w:rFonts w:ascii="Times New Roman" w:hAnsi="Times New Roman" w:cs="Times New Roman"/>
                <w:sz w:val="24"/>
                <w:szCs w:val="24"/>
                <w:vertAlign w:val="superscript"/>
              </w:rPr>
              <w:t>c</w:t>
            </w:r>
          </w:p>
        </w:tc>
        <w:tc>
          <w:tcPr>
            <w:tcW w:w="826"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0.00</w:t>
            </w:r>
          </w:p>
        </w:tc>
      </w:tr>
      <w:tr w:rsidR="006161B6" w:rsidRPr="00224CE1" w:rsidTr="00AE7716">
        <w:trPr>
          <w:trHeight w:val="563"/>
        </w:trPr>
        <w:tc>
          <w:tcPr>
            <w:tcW w:w="2448" w:type="dxa"/>
            <w:vMerge/>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p>
        </w:tc>
        <w:tc>
          <w:tcPr>
            <w:tcW w:w="9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22-28</w:t>
            </w:r>
          </w:p>
        </w:tc>
        <w:tc>
          <w:tcPr>
            <w:tcW w:w="18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1.55 ± 0.08</w:t>
            </w:r>
          </w:p>
        </w:tc>
        <w:tc>
          <w:tcPr>
            <w:tcW w:w="18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1.48 ± 0.04</w:t>
            </w:r>
          </w:p>
        </w:tc>
        <w:tc>
          <w:tcPr>
            <w:tcW w:w="1741"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1.41 ± 0.10</w:t>
            </w:r>
          </w:p>
        </w:tc>
        <w:tc>
          <w:tcPr>
            <w:tcW w:w="826"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0.56</w:t>
            </w:r>
          </w:p>
        </w:tc>
      </w:tr>
      <w:tr w:rsidR="006161B6" w:rsidRPr="00224CE1" w:rsidTr="00AE7716">
        <w:trPr>
          <w:trHeight w:val="563"/>
        </w:trPr>
        <w:tc>
          <w:tcPr>
            <w:tcW w:w="2448" w:type="dxa"/>
            <w:vMerge/>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p>
        </w:tc>
        <w:tc>
          <w:tcPr>
            <w:tcW w:w="9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29-35</w:t>
            </w:r>
          </w:p>
        </w:tc>
        <w:tc>
          <w:tcPr>
            <w:tcW w:w="18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1.62 ± 0.05</w:t>
            </w:r>
            <w:r w:rsidRPr="00224CE1">
              <w:rPr>
                <w:rFonts w:ascii="Times New Roman" w:hAnsi="Times New Roman" w:cs="Times New Roman"/>
                <w:sz w:val="24"/>
                <w:szCs w:val="24"/>
                <w:vertAlign w:val="superscript"/>
              </w:rPr>
              <w:t>a</w:t>
            </w:r>
          </w:p>
        </w:tc>
        <w:tc>
          <w:tcPr>
            <w:tcW w:w="18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1.69 ± 0.01</w:t>
            </w:r>
            <w:r w:rsidRPr="00224CE1">
              <w:rPr>
                <w:rFonts w:ascii="Times New Roman" w:hAnsi="Times New Roman" w:cs="Times New Roman"/>
                <w:sz w:val="24"/>
                <w:szCs w:val="24"/>
                <w:vertAlign w:val="superscript"/>
              </w:rPr>
              <w:t>ab</w:t>
            </w:r>
          </w:p>
        </w:tc>
        <w:tc>
          <w:tcPr>
            <w:tcW w:w="1741"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1.58 ± 0.05</w:t>
            </w:r>
            <w:r w:rsidRPr="00224CE1">
              <w:rPr>
                <w:rFonts w:ascii="Times New Roman" w:hAnsi="Times New Roman" w:cs="Times New Roman"/>
                <w:sz w:val="24"/>
                <w:szCs w:val="24"/>
                <w:vertAlign w:val="superscript"/>
              </w:rPr>
              <w:t>a</w:t>
            </w:r>
          </w:p>
        </w:tc>
        <w:tc>
          <w:tcPr>
            <w:tcW w:w="826"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0.03</w:t>
            </w:r>
          </w:p>
        </w:tc>
      </w:tr>
      <w:tr w:rsidR="006161B6" w:rsidRPr="00224CE1" w:rsidTr="00AE7716">
        <w:trPr>
          <w:trHeight w:val="563"/>
        </w:trPr>
        <w:tc>
          <w:tcPr>
            <w:tcW w:w="2448"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Dressing Percentage</w:t>
            </w:r>
          </w:p>
        </w:tc>
        <w:tc>
          <w:tcPr>
            <w:tcW w:w="9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35</w:t>
            </w:r>
          </w:p>
        </w:tc>
        <w:tc>
          <w:tcPr>
            <w:tcW w:w="18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63.17 ± 0.44</w:t>
            </w:r>
            <w:r w:rsidRPr="00224CE1">
              <w:rPr>
                <w:rFonts w:ascii="Times New Roman" w:hAnsi="Times New Roman" w:cs="Times New Roman"/>
                <w:sz w:val="24"/>
                <w:szCs w:val="24"/>
                <w:vertAlign w:val="superscript"/>
              </w:rPr>
              <w:t>a</w:t>
            </w:r>
          </w:p>
        </w:tc>
        <w:tc>
          <w:tcPr>
            <w:tcW w:w="1800"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65.67 ± 0.44</w:t>
            </w:r>
            <w:r w:rsidRPr="00224CE1">
              <w:rPr>
                <w:rFonts w:ascii="Times New Roman" w:hAnsi="Times New Roman" w:cs="Times New Roman"/>
                <w:sz w:val="24"/>
                <w:szCs w:val="24"/>
                <w:vertAlign w:val="superscript"/>
              </w:rPr>
              <w:t>b</w:t>
            </w:r>
          </w:p>
        </w:tc>
        <w:tc>
          <w:tcPr>
            <w:tcW w:w="1741"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66.67 ± 0.88</w:t>
            </w:r>
            <w:r w:rsidRPr="00224CE1">
              <w:rPr>
                <w:rFonts w:ascii="Times New Roman" w:hAnsi="Times New Roman" w:cs="Times New Roman"/>
                <w:sz w:val="24"/>
                <w:szCs w:val="24"/>
                <w:vertAlign w:val="superscript"/>
              </w:rPr>
              <w:t>b</w:t>
            </w:r>
          </w:p>
        </w:tc>
        <w:tc>
          <w:tcPr>
            <w:tcW w:w="826" w:type="dxa"/>
          </w:tcPr>
          <w:p w:rsidR="006161B6" w:rsidRPr="00224CE1" w:rsidRDefault="006161B6"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0.03</w:t>
            </w:r>
          </w:p>
        </w:tc>
      </w:tr>
      <w:tr w:rsidR="00B023F2" w:rsidRPr="00224CE1" w:rsidTr="00AE7716">
        <w:trPr>
          <w:trHeight w:val="368"/>
        </w:trPr>
        <w:tc>
          <w:tcPr>
            <w:tcW w:w="2448" w:type="dxa"/>
          </w:tcPr>
          <w:p w:rsidR="00016BC9" w:rsidRPr="00224CE1" w:rsidRDefault="00016BC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Mortality</w:t>
            </w:r>
          </w:p>
        </w:tc>
        <w:tc>
          <w:tcPr>
            <w:tcW w:w="900" w:type="dxa"/>
          </w:tcPr>
          <w:p w:rsidR="00016BC9" w:rsidRPr="00224CE1" w:rsidRDefault="00016BC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35</w:t>
            </w:r>
          </w:p>
        </w:tc>
        <w:tc>
          <w:tcPr>
            <w:tcW w:w="1800" w:type="dxa"/>
          </w:tcPr>
          <w:p w:rsidR="00016BC9" w:rsidRPr="00224CE1" w:rsidRDefault="00016BC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8.33 ± 1.67</w:t>
            </w:r>
            <w:r w:rsidRPr="00224CE1">
              <w:rPr>
                <w:rFonts w:ascii="Times New Roman" w:hAnsi="Times New Roman" w:cs="Times New Roman"/>
                <w:sz w:val="24"/>
                <w:szCs w:val="24"/>
                <w:vertAlign w:val="superscript"/>
              </w:rPr>
              <w:t>ab</w:t>
            </w:r>
          </w:p>
        </w:tc>
        <w:tc>
          <w:tcPr>
            <w:tcW w:w="1800" w:type="dxa"/>
          </w:tcPr>
          <w:p w:rsidR="00016BC9" w:rsidRPr="00224CE1" w:rsidRDefault="00016BC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3.33 ± 1.67</w:t>
            </w:r>
            <w:r w:rsidRPr="00224CE1">
              <w:rPr>
                <w:rFonts w:ascii="Times New Roman" w:hAnsi="Times New Roman" w:cs="Times New Roman"/>
                <w:sz w:val="24"/>
                <w:szCs w:val="24"/>
                <w:vertAlign w:val="superscript"/>
              </w:rPr>
              <w:t>ab</w:t>
            </w:r>
          </w:p>
        </w:tc>
        <w:tc>
          <w:tcPr>
            <w:tcW w:w="1741" w:type="dxa"/>
          </w:tcPr>
          <w:p w:rsidR="00016BC9" w:rsidRPr="00224CE1" w:rsidRDefault="00016BC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1.67 ± 1.67</w:t>
            </w:r>
            <w:r w:rsidRPr="00224CE1">
              <w:rPr>
                <w:rFonts w:ascii="Times New Roman" w:hAnsi="Times New Roman" w:cs="Times New Roman"/>
                <w:sz w:val="24"/>
                <w:szCs w:val="24"/>
                <w:vertAlign w:val="superscript"/>
              </w:rPr>
              <w:t>a</w:t>
            </w:r>
          </w:p>
        </w:tc>
        <w:tc>
          <w:tcPr>
            <w:tcW w:w="826" w:type="dxa"/>
          </w:tcPr>
          <w:p w:rsidR="00016BC9" w:rsidRPr="00224CE1" w:rsidRDefault="00016BC9" w:rsidP="00224CE1">
            <w:pPr>
              <w:widowControl w:val="0"/>
              <w:autoSpaceDE w:val="0"/>
              <w:autoSpaceDN w:val="0"/>
              <w:adjustRightInd w:val="0"/>
              <w:spacing w:line="360" w:lineRule="auto"/>
              <w:rPr>
                <w:rFonts w:ascii="Times New Roman" w:hAnsi="Times New Roman" w:cs="Times New Roman"/>
                <w:sz w:val="24"/>
                <w:szCs w:val="24"/>
              </w:rPr>
            </w:pPr>
            <w:r w:rsidRPr="00224CE1">
              <w:rPr>
                <w:rFonts w:ascii="Times New Roman" w:hAnsi="Times New Roman" w:cs="Times New Roman"/>
                <w:sz w:val="24"/>
                <w:szCs w:val="24"/>
              </w:rPr>
              <w:t>0.06</w:t>
            </w:r>
          </w:p>
        </w:tc>
      </w:tr>
    </w:tbl>
    <w:p w:rsidR="004C3F8F" w:rsidRDefault="004C3F8F" w:rsidP="00224CE1">
      <w:pPr>
        <w:widowControl w:val="0"/>
        <w:autoSpaceDE w:val="0"/>
        <w:autoSpaceDN w:val="0"/>
        <w:adjustRightInd w:val="0"/>
        <w:spacing w:line="360" w:lineRule="auto"/>
        <w:jc w:val="both"/>
        <w:rPr>
          <w:rFonts w:ascii="Times New Roman" w:hAnsi="Times New Roman" w:cs="Times New Roman"/>
          <w:sz w:val="24"/>
          <w:szCs w:val="24"/>
        </w:rPr>
      </w:pPr>
    </w:p>
    <w:p w:rsidR="002F42C7" w:rsidRPr="00224CE1" w:rsidRDefault="002F42C7"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 xml:space="preserve">[Data represent means± SE of 10 birds per replicate group from day1 to 35 days; </w:t>
      </w:r>
      <w:proofErr w:type="spellStart"/>
      <w:r w:rsidRPr="00224CE1">
        <w:rPr>
          <w:rFonts w:ascii="Times New Roman" w:hAnsi="Times New Roman" w:cs="Times New Roman"/>
          <w:sz w:val="24"/>
          <w:szCs w:val="24"/>
          <w:vertAlign w:val="superscript"/>
        </w:rPr>
        <w:t>a</w:t>
      </w:r>
      <w:proofErr w:type="gramStart"/>
      <w:r w:rsidRPr="00224CE1">
        <w:rPr>
          <w:rFonts w:ascii="Times New Roman" w:hAnsi="Times New Roman" w:cs="Times New Roman"/>
          <w:sz w:val="24"/>
          <w:szCs w:val="24"/>
          <w:vertAlign w:val="superscript"/>
        </w:rPr>
        <w:t>,b,c</w:t>
      </w:r>
      <w:r w:rsidRPr="00224CE1">
        <w:rPr>
          <w:rFonts w:ascii="Times New Roman" w:hAnsi="Times New Roman" w:cs="Times New Roman"/>
          <w:sz w:val="24"/>
          <w:szCs w:val="24"/>
        </w:rPr>
        <w:t>Means</w:t>
      </w:r>
      <w:proofErr w:type="spellEnd"/>
      <w:proofErr w:type="gramEnd"/>
      <w:r w:rsidRPr="00224CE1">
        <w:rPr>
          <w:rFonts w:ascii="Times New Roman" w:hAnsi="Times New Roman" w:cs="Times New Roman"/>
          <w:sz w:val="24"/>
          <w:szCs w:val="24"/>
        </w:rPr>
        <w:t xml:space="preserve"> bearing different superscripts within a row differ significantly at P&lt;0.05, P&lt;0.01, and P&lt;0.001].</w:t>
      </w:r>
    </w:p>
    <w:p w:rsidR="002F42C7" w:rsidRPr="00224CE1" w:rsidRDefault="002F42C7" w:rsidP="00224CE1">
      <w:pPr>
        <w:widowControl w:val="0"/>
        <w:autoSpaceDE w:val="0"/>
        <w:autoSpaceDN w:val="0"/>
        <w:adjustRightInd w:val="0"/>
        <w:spacing w:line="360" w:lineRule="auto"/>
        <w:jc w:val="both"/>
        <w:rPr>
          <w:rFonts w:ascii="Times New Roman" w:hAnsi="Times New Roman" w:cs="Times New Roman"/>
          <w:sz w:val="24"/>
          <w:szCs w:val="24"/>
        </w:rPr>
      </w:pP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b/>
          <w:bCs/>
          <w:sz w:val="24"/>
          <w:szCs w:val="24"/>
        </w:rPr>
        <w:t>Effect of yeast on serum biochemical parameters of broiler</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The results of biochemical parameters as a further measure of the response of chickens to different dietary tre</w:t>
      </w:r>
      <w:r w:rsidR="00BD53FE">
        <w:rPr>
          <w:rFonts w:ascii="Times New Roman" w:hAnsi="Times New Roman" w:cs="Times New Roman"/>
          <w:sz w:val="24"/>
          <w:szCs w:val="24"/>
        </w:rPr>
        <w:t>atments are presented in Table 3</w:t>
      </w:r>
      <w:r w:rsidRPr="00224CE1">
        <w:rPr>
          <w:rFonts w:ascii="Times New Roman" w:hAnsi="Times New Roman" w:cs="Times New Roman"/>
          <w:sz w:val="24"/>
          <w:szCs w:val="24"/>
        </w:rPr>
        <w:t xml:space="preserve">. Serum concentrations of glucose, total protein, cholesterol, </w:t>
      </w:r>
      <w:proofErr w:type="spellStart"/>
      <w:r w:rsidRPr="00224CE1">
        <w:rPr>
          <w:rFonts w:ascii="Times New Roman" w:hAnsi="Times New Roman" w:cs="Times New Roman"/>
          <w:sz w:val="24"/>
          <w:szCs w:val="24"/>
        </w:rPr>
        <w:t>creatinine</w:t>
      </w:r>
      <w:proofErr w:type="spellEnd"/>
      <w:r w:rsidRPr="00224CE1">
        <w:rPr>
          <w:rFonts w:ascii="Times New Roman" w:hAnsi="Times New Roman" w:cs="Times New Roman"/>
          <w:sz w:val="24"/>
          <w:szCs w:val="24"/>
        </w:rPr>
        <w:t>, triglyceride, calcium, AST and ALT were not significantly affected by the treatments. Serum glucose (289.77mg/dl) and protein (4.77 gm/L) were found higher in T</w:t>
      </w:r>
      <w:r w:rsidRPr="00224CE1">
        <w:rPr>
          <w:rFonts w:ascii="Times New Roman" w:hAnsi="Times New Roman" w:cs="Times New Roman"/>
          <w:sz w:val="24"/>
          <w:szCs w:val="24"/>
          <w:vertAlign w:val="subscript"/>
        </w:rPr>
        <w:t>3</w:t>
      </w:r>
      <w:r w:rsidRPr="00224CE1">
        <w:rPr>
          <w:rFonts w:ascii="Times New Roman" w:hAnsi="Times New Roman" w:cs="Times New Roman"/>
          <w:sz w:val="24"/>
          <w:szCs w:val="24"/>
        </w:rPr>
        <w:t xml:space="preserve"> groups compared to other dietary groups. At 35</w:t>
      </w:r>
      <w:r w:rsidRPr="00224CE1">
        <w:rPr>
          <w:rFonts w:ascii="Times New Roman" w:hAnsi="Times New Roman" w:cs="Times New Roman"/>
          <w:sz w:val="24"/>
          <w:szCs w:val="24"/>
          <w:vertAlign w:val="superscript"/>
        </w:rPr>
        <w:t xml:space="preserve">th </w:t>
      </w:r>
      <w:r w:rsidRPr="00224CE1">
        <w:rPr>
          <w:rFonts w:ascii="Times New Roman" w:hAnsi="Times New Roman" w:cs="Times New Roman"/>
          <w:sz w:val="24"/>
          <w:szCs w:val="24"/>
        </w:rPr>
        <w:t xml:space="preserve">day’s cholesterol (97.40 mg/dl), </w:t>
      </w:r>
      <w:proofErr w:type="spellStart"/>
      <w:r w:rsidRPr="00224CE1">
        <w:rPr>
          <w:rFonts w:ascii="Times New Roman" w:hAnsi="Times New Roman" w:cs="Times New Roman"/>
          <w:sz w:val="24"/>
          <w:szCs w:val="24"/>
        </w:rPr>
        <w:t>creatinine</w:t>
      </w:r>
      <w:proofErr w:type="spellEnd"/>
      <w:r w:rsidRPr="00224CE1">
        <w:rPr>
          <w:rFonts w:ascii="Times New Roman" w:hAnsi="Times New Roman" w:cs="Times New Roman"/>
          <w:sz w:val="24"/>
          <w:szCs w:val="24"/>
        </w:rPr>
        <w:t xml:space="preserve"> (0.37 mg/dl) and triglyceride (92.43 mg/dl) in serum were found lower in</w:t>
      </w:r>
      <w:r w:rsidR="00F9388D">
        <w:rPr>
          <w:rFonts w:ascii="Times New Roman" w:hAnsi="Times New Roman" w:cs="Times New Roman"/>
          <w:sz w:val="24"/>
          <w:szCs w:val="24"/>
        </w:rPr>
        <w:t xml:space="preserve"> </w:t>
      </w:r>
      <w:r w:rsidRPr="00224CE1">
        <w:rPr>
          <w:rFonts w:ascii="Times New Roman" w:hAnsi="Times New Roman" w:cs="Times New Roman"/>
          <w:sz w:val="24"/>
          <w:szCs w:val="24"/>
        </w:rPr>
        <w:t>T</w:t>
      </w:r>
      <w:r w:rsidRPr="00224CE1">
        <w:rPr>
          <w:rFonts w:ascii="Times New Roman" w:hAnsi="Times New Roman" w:cs="Times New Roman"/>
          <w:sz w:val="24"/>
          <w:szCs w:val="24"/>
          <w:vertAlign w:val="subscript"/>
        </w:rPr>
        <w:t>4</w:t>
      </w:r>
      <w:r w:rsidRPr="00224CE1">
        <w:rPr>
          <w:rFonts w:ascii="Times New Roman" w:hAnsi="Times New Roman" w:cs="Times New Roman"/>
          <w:sz w:val="24"/>
          <w:szCs w:val="24"/>
        </w:rPr>
        <w:t xml:space="preserve"> groups in </w:t>
      </w:r>
      <w:r w:rsidRPr="00224CE1">
        <w:rPr>
          <w:rFonts w:ascii="Times New Roman" w:hAnsi="Times New Roman" w:cs="Times New Roman"/>
          <w:sz w:val="24"/>
          <w:szCs w:val="24"/>
        </w:rPr>
        <w:lastRenderedPageBreak/>
        <w:t>comparison with other groups. There was an increase level of serum calcium (8.43 mg/dl) found in T</w:t>
      </w:r>
      <w:r w:rsidRPr="00224CE1">
        <w:rPr>
          <w:rFonts w:ascii="Times New Roman" w:hAnsi="Times New Roman" w:cs="Times New Roman"/>
          <w:sz w:val="24"/>
          <w:szCs w:val="24"/>
          <w:vertAlign w:val="subscript"/>
        </w:rPr>
        <w:t xml:space="preserve">2 </w:t>
      </w:r>
      <w:r w:rsidRPr="00224CE1">
        <w:rPr>
          <w:rFonts w:ascii="Times New Roman" w:hAnsi="Times New Roman" w:cs="Times New Roman"/>
          <w:sz w:val="24"/>
          <w:szCs w:val="24"/>
        </w:rPr>
        <w:t xml:space="preserve">group (1.5 % yeast) that is not significant (P&lt;0.05). In this study, </w:t>
      </w:r>
      <w:r w:rsidR="00826BB8" w:rsidRPr="00224CE1">
        <w:rPr>
          <w:rFonts w:ascii="Times New Roman" w:hAnsi="Times New Roman" w:cs="Times New Roman"/>
          <w:sz w:val="24"/>
          <w:szCs w:val="24"/>
        </w:rPr>
        <w:t xml:space="preserve">no significant differences (P&gt; </w:t>
      </w:r>
      <w:r w:rsidRPr="00224CE1">
        <w:rPr>
          <w:rFonts w:ascii="Times New Roman" w:hAnsi="Times New Roman" w:cs="Times New Roman"/>
          <w:sz w:val="24"/>
          <w:szCs w:val="24"/>
        </w:rPr>
        <w:t>0.05) were observed between control group and yeast supplemented groups in the activity of AST and ALT.</w:t>
      </w:r>
    </w:p>
    <w:p w:rsidR="00575A01" w:rsidRPr="00224CE1" w:rsidRDefault="00A76A95"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b/>
          <w:bCs/>
          <w:sz w:val="24"/>
          <w:szCs w:val="24"/>
        </w:rPr>
        <w:t>Table 3</w:t>
      </w:r>
      <w:r w:rsidR="00575A01" w:rsidRPr="00224CE1">
        <w:rPr>
          <w:rFonts w:ascii="Times New Roman" w:hAnsi="Times New Roman" w:cs="Times New Roman"/>
          <w:b/>
          <w:bCs/>
          <w:sz w:val="24"/>
          <w:szCs w:val="24"/>
        </w:rPr>
        <w:t>: Effect of yeast on serum biochemical parameters of broiler</w:t>
      </w:r>
    </w:p>
    <w:tbl>
      <w:tblPr>
        <w:tblW w:w="9398" w:type="dxa"/>
        <w:tblInd w:w="18" w:type="dxa"/>
        <w:tblBorders>
          <w:top w:val="single" w:sz="8" w:space="0" w:color="000000"/>
          <w:left w:val="nil"/>
          <w:right w:val="nil"/>
        </w:tblBorders>
        <w:tblLayout w:type="fixed"/>
        <w:tblLook w:val="0000"/>
      </w:tblPr>
      <w:tblGrid>
        <w:gridCol w:w="1857"/>
        <w:gridCol w:w="1743"/>
        <w:gridCol w:w="1710"/>
        <w:gridCol w:w="1710"/>
        <w:gridCol w:w="1620"/>
        <w:gridCol w:w="758"/>
      </w:tblGrid>
      <w:tr w:rsidR="00016BC9" w:rsidRPr="00224CE1" w:rsidTr="007218A3">
        <w:trPr>
          <w:trHeight w:val="925"/>
        </w:trPr>
        <w:tc>
          <w:tcPr>
            <w:tcW w:w="1857" w:type="dxa"/>
            <w:tcBorders>
              <w:left w:val="single" w:sz="4" w:space="0" w:color="auto"/>
              <w:bottom w:val="single" w:sz="4" w:space="0" w:color="auto"/>
              <w:right w:val="single" w:sz="4" w:space="0" w:color="auto"/>
            </w:tcBorders>
            <w:tcMar>
              <w:top w:w="20" w:type="nil"/>
              <w:left w:w="20" w:type="nil"/>
              <w:bottom w:w="20" w:type="nil"/>
              <w:right w:w="20" w:type="nil"/>
            </w:tcMar>
          </w:tcPr>
          <w:p w:rsidR="00016BC9" w:rsidRPr="00224CE1" w:rsidRDefault="00016BC9" w:rsidP="00070D37">
            <w:pPr>
              <w:widowControl w:val="0"/>
              <w:autoSpaceDE w:val="0"/>
              <w:autoSpaceDN w:val="0"/>
              <w:adjustRightInd w:val="0"/>
              <w:jc w:val="center"/>
              <w:rPr>
                <w:rFonts w:ascii="Times New Roman" w:hAnsi="Times New Roman" w:cs="Times New Roman"/>
                <w:sz w:val="24"/>
                <w:szCs w:val="24"/>
              </w:rPr>
            </w:pPr>
            <w:r w:rsidRPr="00224CE1">
              <w:rPr>
                <w:rFonts w:ascii="Times New Roman" w:hAnsi="Times New Roman" w:cs="Times New Roman"/>
                <w:b/>
                <w:bCs/>
                <w:sz w:val="24"/>
                <w:szCs w:val="24"/>
              </w:rPr>
              <w:t>Parameters</w:t>
            </w:r>
          </w:p>
        </w:tc>
        <w:tc>
          <w:tcPr>
            <w:tcW w:w="6783" w:type="dxa"/>
            <w:gridSpan w:val="4"/>
            <w:tcBorders>
              <w:left w:val="single" w:sz="4" w:space="0" w:color="auto"/>
              <w:bottom w:val="single" w:sz="4" w:space="0" w:color="auto"/>
            </w:tcBorders>
            <w:tcMar>
              <w:top w:w="20" w:type="nil"/>
              <w:left w:w="20" w:type="nil"/>
              <w:bottom w:w="20" w:type="nil"/>
              <w:right w:w="20" w:type="nil"/>
            </w:tcMar>
          </w:tcPr>
          <w:p w:rsidR="00016BC9" w:rsidRPr="00224CE1" w:rsidRDefault="00016BC9" w:rsidP="00070D37">
            <w:pPr>
              <w:widowControl w:val="0"/>
              <w:autoSpaceDE w:val="0"/>
              <w:autoSpaceDN w:val="0"/>
              <w:adjustRightInd w:val="0"/>
              <w:jc w:val="center"/>
              <w:rPr>
                <w:rFonts w:ascii="Times New Roman" w:hAnsi="Times New Roman" w:cs="Times New Roman"/>
                <w:sz w:val="24"/>
                <w:szCs w:val="24"/>
              </w:rPr>
            </w:pPr>
            <w:r w:rsidRPr="00224CE1">
              <w:rPr>
                <w:rFonts w:ascii="Times New Roman" w:hAnsi="Times New Roman" w:cs="Times New Roman"/>
                <w:b/>
                <w:bCs/>
                <w:sz w:val="24"/>
                <w:szCs w:val="24"/>
              </w:rPr>
              <w:t xml:space="preserve">Dietary Treatments (Mean ± SE)                        </w:t>
            </w:r>
          </w:p>
        </w:tc>
        <w:tc>
          <w:tcPr>
            <w:tcW w:w="758" w:type="dxa"/>
            <w:tcBorders>
              <w:left w:val="single" w:sz="4" w:space="0" w:color="auto"/>
              <w:bottom w:val="single" w:sz="4" w:space="0" w:color="auto"/>
              <w:right w:val="single" w:sz="4" w:space="0" w:color="auto"/>
            </w:tcBorders>
          </w:tcPr>
          <w:p w:rsidR="00016BC9" w:rsidRPr="00224CE1" w:rsidRDefault="0089202F" w:rsidP="00070D37">
            <w:pPr>
              <w:widowControl w:val="0"/>
              <w:autoSpaceDE w:val="0"/>
              <w:autoSpaceDN w:val="0"/>
              <w:adjustRightInd w:val="0"/>
              <w:jc w:val="center"/>
              <w:rPr>
                <w:rFonts w:ascii="Times New Roman" w:hAnsi="Times New Roman" w:cs="Times New Roman"/>
                <w:sz w:val="24"/>
                <w:szCs w:val="24"/>
              </w:rPr>
            </w:pPr>
            <w:r w:rsidRPr="00224CE1">
              <w:rPr>
                <w:rFonts w:ascii="Times New Roman" w:hAnsi="Times New Roman" w:cs="Times New Roman"/>
                <w:b/>
                <w:bCs/>
                <w:sz w:val="24"/>
                <w:szCs w:val="24"/>
              </w:rPr>
              <w:t>P value</w:t>
            </w:r>
          </w:p>
        </w:tc>
      </w:tr>
      <w:tr w:rsidR="004F727B" w:rsidRPr="00224CE1" w:rsidTr="00070D37">
        <w:tblPrEx>
          <w:tblBorders>
            <w:top w:val="none" w:sz="0" w:space="0" w:color="auto"/>
          </w:tblBorders>
        </w:tblPrEx>
        <w:trPr>
          <w:trHeight w:val="980"/>
        </w:trPr>
        <w:tc>
          <w:tcPr>
            <w:tcW w:w="1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 </w:t>
            </w:r>
          </w:p>
        </w:tc>
        <w:tc>
          <w:tcPr>
            <w:tcW w:w="17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jc w:val="center"/>
              <w:rPr>
                <w:rFonts w:ascii="Times New Roman" w:hAnsi="Times New Roman" w:cs="Times New Roman"/>
                <w:sz w:val="24"/>
                <w:szCs w:val="24"/>
              </w:rPr>
            </w:pPr>
            <w:r w:rsidRPr="00224CE1">
              <w:rPr>
                <w:rFonts w:ascii="Times New Roman" w:hAnsi="Times New Roman" w:cs="Times New Roman"/>
                <w:b/>
                <w:bCs/>
                <w:sz w:val="24"/>
                <w:szCs w:val="24"/>
              </w:rPr>
              <w:t>T</w:t>
            </w:r>
            <w:r w:rsidRPr="00224CE1">
              <w:rPr>
                <w:rFonts w:ascii="Times New Roman" w:hAnsi="Times New Roman" w:cs="Times New Roman"/>
                <w:b/>
                <w:bCs/>
                <w:sz w:val="24"/>
                <w:szCs w:val="24"/>
                <w:vertAlign w:val="subscript"/>
              </w:rPr>
              <w:t>0</w:t>
            </w:r>
          </w:p>
          <w:p w:rsidR="004F727B" w:rsidRPr="00224CE1" w:rsidRDefault="004F727B" w:rsidP="00070D37">
            <w:pPr>
              <w:widowControl w:val="0"/>
              <w:autoSpaceDE w:val="0"/>
              <w:autoSpaceDN w:val="0"/>
              <w:adjustRightInd w:val="0"/>
              <w:jc w:val="center"/>
              <w:rPr>
                <w:rFonts w:ascii="Times New Roman" w:hAnsi="Times New Roman" w:cs="Times New Roman"/>
                <w:sz w:val="24"/>
                <w:szCs w:val="24"/>
              </w:rPr>
            </w:pPr>
            <w:r w:rsidRPr="00224CE1">
              <w:rPr>
                <w:rFonts w:ascii="Times New Roman" w:hAnsi="Times New Roman" w:cs="Times New Roman"/>
                <w:b/>
                <w:bCs/>
                <w:sz w:val="24"/>
                <w:szCs w:val="24"/>
              </w:rPr>
              <w:t>(Control)</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jc w:val="center"/>
              <w:rPr>
                <w:rFonts w:ascii="Times New Roman" w:hAnsi="Times New Roman" w:cs="Times New Roman"/>
                <w:sz w:val="24"/>
                <w:szCs w:val="24"/>
              </w:rPr>
            </w:pPr>
            <w:r w:rsidRPr="00224CE1">
              <w:rPr>
                <w:rFonts w:ascii="Times New Roman" w:hAnsi="Times New Roman" w:cs="Times New Roman"/>
                <w:b/>
                <w:bCs/>
                <w:sz w:val="24"/>
                <w:szCs w:val="24"/>
              </w:rPr>
              <w:t>T</w:t>
            </w:r>
            <w:r w:rsidRPr="00224CE1">
              <w:rPr>
                <w:rFonts w:ascii="Times New Roman" w:hAnsi="Times New Roman" w:cs="Times New Roman"/>
                <w:b/>
                <w:bCs/>
                <w:sz w:val="24"/>
                <w:szCs w:val="24"/>
                <w:vertAlign w:val="subscript"/>
              </w:rPr>
              <w:t>1</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jc w:val="center"/>
              <w:rPr>
                <w:rFonts w:ascii="Times New Roman" w:hAnsi="Times New Roman" w:cs="Times New Roman"/>
                <w:sz w:val="24"/>
                <w:szCs w:val="24"/>
              </w:rPr>
            </w:pPr>
            <w:r w:rsidRPr="00224CE1">
              <w:rPr>
                <w:rFonts w:ascii="Times New Roman" w:hAnsi="Times New Roman" w:cs="Times New Roman"/>
                <w:b/>
                <w:bCs/>
                <w:sz w:val="24"/>
                <w:szCs w:val="24"/>
              </w:rPr>
              <w:t>T</w:t>
            </w:r>
            <w:r w:rsidRPr="00224CE1">
              <w:rPr>
                <w:rFonts w:ascii="Times New Roman" w:hAnsi="Times New Roman" w:cs="Times New Roman"/>
                <w:b/>
                <w:bCs/>
                <w:sz w:val="24"/>
                <w:szCs w:val="24"/>
                <w:vertAlign w:val="subscript"/>
              </w:rPr>
              <w:t>2</w:t>
            </w:r>
          </w:p>
        </w:tc>
        <w:tc>
          <w:tcPr>
            <w:tcW w:w="1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jc w:val="center"/>
              <w:rPr>
                <w:rFonts w:ascii="Times New Roman" w:hAnsi="Times New Roman" w:cs="Times New Roman"/>
                <w:sz w:val="24"/>
                <w:szCs w:val="24"/>
              </w:rPr>
            </w:pPr>
            <w:r w:rsidRPr="00224CE1">
              <w:rPr>
                <w:rFonts w:ascii="Times New Roman" w:hAnsi="Times New Roman" w:cs="Times New Roman"/>
                <w:b/>
                <w:bCs/>
                <w:sz w:val="24"/>
                <w:szCs w:val="24"/>
              </w:rPr>
              <w:t>T</w:t>
            </w:r>
            <w:r w:rsidRPr="00224CE1">
              <w:rPr>
                <w:rFonts w:ascii="Times New Roman" w:hAnsi="Times New Roman" w:cs="Times New Roman"/>
                <w:b/>
                <w:bCs/>
                <w:sz w:val="24"/>
                <w:szCs w:val="24"/>
                <w:vertAlign w:val="subscript"/>
              </w:rPr>
              <w:t>3</w:t>
            </w:r>
          </w:p>
        </w:tc>
        <w:tc>
          <w:tcPr>
            <w:tcW w:w="75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p>
        </w:tc>
      </w:tr>
      <w:tr w:rsidR="004F727B" w:rsidRPr="00224CE1" w:rsidTr="00070D37">
        <w:tblPrEx>
          <w:tblBorders>
            <w:top w:val="none" w:sz="0" w:space="0" w:color="auto"/>
          </w:tblBorders>
        </w:tblPrEx>
        <w:trPr>
          <w:trHeight w:val="784"/>
        </w:trPr>
        <w:tc>
          <w:tcPr>
            <w:tcW w:w="1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Glucose (mg/dl)</w:t>
            </w:r>
          </w:p>
        </w:tc>
        <w:tc>
          <w:tcPr>
            <w:tcW w:w="17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263.60 ± 3.95</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230.60 ± 1.93</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250.43 ± 6.28</w:t>
            </w:r>
          </w:p>
        </w:tc>
        <w:tc>
          <w:tcPr>
            <w:tcW w:w="1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289.77 ± 34.75</w:t>
            </w:r>
          </w:p>
        </w:tc>
        <w:tc>
          <w:tcPr>
            <w:tcW w:w="75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0.20</w:t>
            </w:r>
          </w:p>
        </w:tc>
      </w:tr>
      <w:tr w:rsidR="004F727B" w:rsidRPr="00224CE1" w:rsidTr="00070D37">
        <w:tblPrEx>
          <w:tblBorders>
            <w:top w:val="none" w:sz="0" w:space="0" w:color="auto"/>
          </w:tblBorders>
        </w:tblPrEx>
        <w:trPr>
          <w:trHeight w:val="769"/>
        </w:trPr>
        <w:tc>
          <w:tcPr>
            <w:tcW w:w="1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Total Protein (gm/L)</w:t>
            </w:r>
          </w:p>
        </w:tc>
        <w:tc>
          <w:tcPr>
            <w:tcW w:w="17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4.63 ± 0.24</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4.46 ± 0.43</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4.49 ± 0.21</w:t>
            </w:r>
          </w:p>
        </w:tc>
        <w:tc>
          <w:tcPr>
            <w:tcW w:w="1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4.77 ± 0.09</w:t>
            </w:r>
          </w:p>
        </w:tc>
        <w:tc>
          <w:tcPr>
            <w:tcW w:w="75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0.84</w:t>
            </w:r>
          </w:p>
        </w:tc>
      </w:tr>
      <w:tr w:rsidR="004F727B" w:rsidRPr="00224CE1" w:rsidTr="00070D37">
        <w:tblPrEx>
          <w:tblBorders>
            <w:top w:val="none" w:sz="0" w:space="0" w:color="auto"/>
          </w:tblBorders>
        </w:tblPrEx>
        <w:trPr>
          <w:trHeight w:val="784"/>
        </w:trPr>
        <w:tc>
          <w:tcPr>
            <w:tcW w:w="1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proofErr w:type="spellStart"/>
            <w:r w:rsidRPr="00224CE1">
              <w:rPr>
                <w:rFonts w:ascii="Times New Roman" w:hAnsi="Times New Roman" w:cs="Times New Roman"/>
                <w:sz w:val="24"/>
                <w:szCs w:val="24"/>
              </w:rPr>
              <w:t>Cholestrol</w:t>
            </w:r>
            <w:proofErr w:type="spellEnd"/>
            <w:r w:rsidRPr="00224CE1">
              <w:rPr>
                <w:rFonts w:ascii="Times New Roman" w:hAnsi="Times New Roman" w:cs="Times New Roman"/>
                <w:sz w:val="24"/>
                <w:szCs w:val="24"/>
              </w:rPr>
              <w:t xml:space="preserve"> (mg/dl)</w:t>
            </w:r>
          </w:p>
        </w:tc>
        <w:tc>
          <w:tcPr>
            <w:tcW w:w="17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105.97 ± 1.54</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112.17 ± 17.17</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109.27 ± 6.31</w:t>
            </w:r>
          </w:p>
        </w:tc>
        <w:tc>
          <w:tcPr>
            <w:tcW w:w="1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97.40 ± 6.27</w:t>
            </w:r>
          </w:p>
        </w:tc>
        <w:tc>
          <w:tcPr>
            <w:tcW w:w="75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0.57</w:t>
            </w:r>
          </w:p>
        </w:tc>
      </w:tr>
      <w:tr w:rsidR="004F727B" w:rsidRPr="00224CE1" w:rsidTr="00070D37">
        <w:tblPrEx>
          <w:tblBorders>
            <w:top w:val="none" w:sz="0" w:space="0" w:color="auto"/>
          </w:tblBorders>
        </w:tblPrEx>
        <w:trPr>
          <w:trHeight w:val="784"/>
        </w:trPr>
        <w:tc>
          <w:tcPr>
            <w:tcW w:w="1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proofErr w:type="spellStart"/>
            <w:r w:rsidRPr="00224CE1">
              <w:rPr>
                <w:rFonts w:ascii="Times New Roman" w:hAnsi="Times New Roman" w:cs="Times New Roman"/>
                <w:sz w:val="24"/>
                <w:szCs w:val="24"/>
              </w:rPr>
              <w:t>Creatinine</w:t>
            </w:r>
            <w:proofErr w:type="spellEnd"/>
            <w:r w:rsidRPr="00224CE1">
              <w:rPr>
                <w:rFonts w:ascii="Times New Roman" w:hAnsi="Times New Roman" w:cs="Times New Roman"/>
                <w:sz w:val="24"/>
                <w:szCs w:val="24"/>
              </w:rPr>
              <w:t xml:space="preserve"> (mg/dl)</w:t>
            </w:r>
          </w:p>
        </w:tc>
        <w:tc>
          <w:tcPr>
            <w:tcW w:w="17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0.43 ± 0.03</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0.43 ± 0.03</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0.40 ± 0.00</w:t>
            </w:r>
          </w:p>
        </w:tc>
        <w:tc>
          <w:tcPr>
            <w:tcW w:w="1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0.37 ± 0.03</w:t>
            </w:r>
          </w:p>
        </w:tc>
        <w:tc>
          <w:tcPr>
            <w:tcW w:w="75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0.36</w:t>
            </w:r>
          </w:p>
        </w:tc>
      </w:tr>
      <w:tr w:rsidR="004F727B" w:rsidRPr="00224CE1" w:rsidTr="00070D37">
        <w:tblPrEx>
          <w:tblBorders>
            <w:top w:val="none" w:sz="0" w:space="0" w:color="auto"/>
          </w:tblBorders>
        </w:tblPrEx>
        <w:trPr>
          <w:trHeight w:val="769"/>
        </w:trPr>
        <w:tc>
          <w:tcPr>
            <w:tcW w:w="1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Triglyceride (mg/dl)</w:t>
            </w:r>
          </w:p>
        </w:tc>
        <w:tc>
          <w:tcPr>
            <w:tcW w:w="17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112.90 ± 25.38</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101.30 ± 5.55</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119.83 ± 37.05</w:t>
            </w:r>
          </w:p>
        </w:tc>
        <w:tc>
          <w:tcPr>
            <w:tcW w:w="1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92.43 ± 7.73</w:t>
            </w:r>
          </w:p>
        </w:tc>
        <w:tc>
          <w:tcPr>
            <w:tcW w:w="75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0.84</w:t>
            </w:r>
          </w:p>
        </w:tc>
      </w:tr>
      <w:tr w:rsidR="004F727B" w:rsidRPr="00224CE1" w:rsidTr="00070D37">
        <w:tblPrEx>
          <w:tblBorders>
            <w:top w:val="none" w:sz="0" w:space="0" w:color="auto"/>
          </w:tblBorders>
        </w:tblPrEx>
        <w:trPr>
          <w:trHeight w:val="784"/>
        </w:trPr>
        <w:tc>
          <w:tcPr>
            <w:tcW w:w="1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Calcium (mg/dl)</w:t>
            </w:r>
          </w:p>
        </w:tc>
        <w:tc>
          <w:tcPr>
            <w:tcW w:w="17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7.61 ± 0.13</w:t>
            </w:r>
            <w:r w:rsidRPr="00224CE1">
              <w:rPr>
                <w:rFonts w:ascii="Times New Roman" w:hAnsi="Times New Roman" w:cs="Times New Roman"/>
                <w:sz w:val="24"/>
                <w:szCs w:val="24"/>
                <w:vertAlign w:val="superscript"/>
              </w:rPr>
              <w:t>ab</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7.83 ± 0.10</w:t>
            </w:r>
            <w:r w:rsidRPr="00224CE1">
              <w:rPr>
                <w:rFonts w:ascii="Times New Roman" w:hAnsi="Times New Roman" w:cs="Times New Roman"/>
                <w:sz w:val="24"/>
                <w:szCs w:val="24"/>
                <w:vertAlign w:val="superscript"/>
              </w:rPr>
              <w:t>ab</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8.43 ± 0.82</w:t>
            </w:r>
            <w:r w:rsidRPr="00224CE1">
              <w:rPr>
                <w:rFonts w:ascii="Times New Roman" w:hAnsi="Times New Roman" w:cs="Times New Roman"/>
                <w:sz w:val="24"/>
                <w:szCs w:val="24"/>
                <w:vertAlign w:val="superscript"/>
              </w:rPr>
              <w:t>b</w:t>
            </w:r>
          </w:p>
        </w:tc>
        <w:tc>
          <w:tcPr>
            <w:tcW w:w="1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6.48 ± 0.42</w:t>
            </w:r>
            <w:r w:rsidRPr="00224CE1">
              <w:rPr>
                <w:rFonts w:ascii="Times New Roman" w:hAnsi="Times New Roman" w:cs="Times New Roman"/>
                <w:sz w:val="24"/>
                <w:szCs w:val="24"/>
                <w:vertAlign w:val="superscript"/>
              </w:rPr>
              <w:t>a</w:t>
            </w:r>
          </w:p>
        </w:tc>
        <w:tc>
          <w:tcPr>
            <w:tcW w:w="75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0.09</w:t>
            </w:r>
          </w:p>
        </w:tc>
      </w:tr>
      <w:tr w:rsidR="004F727B" w:rsidRPr="00224CE1" w:rsidTr="00070D37">
        <w:tblPrEx>
          <w:tblBorders>
            <w:top w:val="none" w:sz="0" w:space="0" w:color="auto"/>
          </w:tblBorders>
        </w:tblPrEx>
        <w:trPr>
          <w:trHeight w:val="784"/>
        </w:trPr>
        <w:tc>
          <w:tcPr>
            <w:tcW w:w="1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AST (</w:t>
            </w:r>
            <w:proofErr w:type="spellStart"/>
            <w:r w:rsidRPr="00224CE1">
              <w:rPr>
                <w:rFonts w:ascii="Times New Roman" w:hAnsi="Times New Roman" w:cs="Times New Roman"/>
                <w:sz w:val="24"/>
                <w:szCs w:val="24"/>
              </w:rPr>
              <w:t>mmol</w:t>
            </w:r>
            <w:proofErr w:type="spellEnd"/>
            <w:r w:rsidRPr="00224CE1">
              <w:rPr>
                <w:rFonts w:ascii="Times New Roman" w:hAnsi="Times New Roman" w:cs="Times New Roman"/>
                <w:sz w:val="24"/>
                <w:szCs w:val="24"/>
              </w:rPr>
              <w:t>/dl)</w:t>
            </w:r>
          </w:p>
        </w:tc>
        <w:tc>
          <w:tcPr>
            <w:tcW w:w="17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227.07 ± 7.74</w:t>
            </w:r>
            <w:r w:rsidRPr="00224CE1">
              <w:rPr>
                <w:rFonts w:ascii="Times New Roman" w:hAnsi="Times New Roman" w:cs="Times New Roman"/>
                <w:sz w:val="24"/>
                <w:szCs w:val="24"/>
                <w:vertAlign w:val="superscript"/>
              </w:rPr>
              <w:t>a</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227.10± 3.78</w:t>
            </w:r>
            <w:r w:rsidRPr="00224CE1">
              <w:rPr>
                <w:rFonts w:ascii="Times New Roman" w:hAnsi="Times New Roman" w:cs="Times New Roman"/>
                <w:sz w:val="24"/>
                <w:szCs w:val="24"/>
                <w:vertAlign w:val="superscript"/>
              </w:rPr>
              <w:t>a</w:t>
            </w:r>
          </w:p>
        </w:tc>
        <w:tc>
          <w:tcPr>
            <w:tcW w:w="17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236.87± 5.61</w:t>
            </w:r>
            <w:r w:rsidRPr="00224CE1">
              <w:rPr>
                <w:rFonts w:ascii="Times New Roman" w:hAnsi="Times New Roman" w:cs="Times New Roman"/>
                <w:sz w:val="24"/>
                <w:szCs w:val="24"/>
                <w:vertAlign w:val="superscript"/>
              </w:rPr>
              <w:t>ab</w:t>
            </w:r>
          </w:p>
        </w:tc>
        <w:tc>
          <w:tcPr>
            <w:tcW w:w="1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249.37± 5.27</w:t>
            </w:r>
            <w:r w:rsidRPr="00224CE1">
              <w:rPr>
                <w:rFonts w:ascii="Times New Roman" w:hAnsi="Times New Roman" w:cs="Times New Roman"/>
                <w:sz w:val="24"/>
                <w:szCs w:val="24"/>
                <w:vertAlign w:val="superscript"/>
              </w:rPr>
              <w:t>b</w:t>
            </w:r>
          </w:p>
        </w:tc>
        <w:tc>
          <w:tcPr>
            <w:tcW w:w="75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0.08</w:t>
            </w:r>
          </w:p>
        </w:tc>
      </w:tr>
      <w:tr w:rsidR="004F727B" w:rsidRPr="00224CE1" w:rsidTr="00070D37">
        <w:tblPrEx>
          <w:tblBorders>
            <w:top w:val="none" w:sz="0" w:space="0" w:color="auto"/>
            <w:bottom w:val="single" w:sz="8" w:space="0" w:color="000000"/>
          </w:tblBorders>
        </w:tblPrEx>
        <w:trPr>
          <w:trHeight w:val="784"/>
        </w:trPr>
        <w:tc>
          <w:tcPr>
            <w:tcW w:w="1857" w:type="dxa"/>
            <w:tcBorders>
              <w:top w:val="single" w:sz="4" w:space="0" w:color="auto"/>
              <w:left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ALT (</w:t>
            </w:r>
            <w:proofErr w:type="spellStart"/>
            <w:r w:rsidRPr="00224CE1">
              <w:rPr>
                <w:rFonts w:ascii="Times New Roman" w:hAnsi="Times New Roman" w:cs="Times New Roman"/>
                <w:sz w:val="24"/>
                <w:szCs w:val="24"/>
              </w:rPr>
              <w:t>mmol</w:t>
            </w:r>
            <w:proofErr w:type="spellEnd"/>
            <w:r w:rsidRPr="00224CE1">
              <w:rPr>
                <w:rFonts w:ascii="Times New Roman" w:hAnsi="Times New Roman" w:cs="Times New Roman"/>
                <w:sz w:val="24"/>
                <w:szCs w:val="24"/>
              </w:rPr>
              <w:t>/dl)</w:t>
            </w:r>
          </w:p>
        </w:tc>
        <w:tc>
          <w:tcPr>
            <w:tcW w:w="1743" w:type="dxa"/>
            <w:tcBorders>
              <w:top w:val="single" w:sz="4" w:space="0" w:color="auto"/>
              <w:left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3.93 ± 0.09</w:t>
            </w:r>
          </w:p>
        </w:tc>
        <w:tc>
          <w:tcPr>
            <w:tcW w:w="1710" w:type="dxa"/>
            <w:tcBorders>
              <w:top w:val="single" w:sz="4" w:space="0" w:color="auto"/>
              <w:left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10.70 ± 3.57</w:t>
            </w:r>
          </w:p>
        </w:tc>
        <w:tc>
          <w:tcPr>
            <w:tcW w:w="1710" w:type="dxa"/>
            <w:tcBorders>
              <w:top w:val="single" w:sz="4" w:space="0" w:color="auto"/>
              <w:left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6.90 ± 2.01</w:t>
            </w:r>
          </w:p>
        </w:tc>
        <w:tc>
          <w:tcPr>
            <w:tcW w:w="1620" w:type="dxa"/>
            <w:tcBorders>
              <w:top w:val="single" w:sz="4" w:space="0" w:color="auto"/>
              <w:left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7.80 ± 3.70</w:t>
            </w:r>
          </w:p>
        </w:tc>
        <w:tc>
          <w:tcPr>
            <w:tcW w:w="758" w:type="dxa"/>
            <w:tcBorders>
              <w:top w:val="single" w:sz="4" w:space="0" w:color="auto"/>
              <w:left w:val="single" w:sz="4" w:space="0" w:color="auto"/>
              <w:right w:val="single" w:sz="4" w:space="0" w:color="auto"/>
            </w:tcBorders>
            <w:tcMar>
              <w:top w:w="20" w:type="nil"/>
              <w:left w:w="20" w:type="nil"/>
              <w:bottom w:w="20" w:type="nil"/>
              <w:right w:w="20" w:type="nil"/>
            </w:tcMar>
          </w:tcPr>
          <w:p w:rsidR="004F727B" w:rsidRPr="00224CE1" w:rsidRDefault="004F727B" w:rsidP="00070D37">
            <w:pPr>
              <w:widowControl w:val="0"/>
              <w:autoSpaceDE w:val="0"/>
              <w:autoSpaceDN w:val="0"/>
              <w:adjustRightInd w:val="0"/>
              <w:rPr>
                <w:rFonts w:ascii="Times New Roman" w:hAnsi="Times New Roman" w:cs="Times New Roman"/>
                <w:sz w:val="24"/>
                <w:szCs w:val="24"/>
              </w:rPr>
            </w:pPr>
            <w:r w:rsidRPr="00224CE1">
              <w:rPr>
                <w:rFonts w:ascii="Times New Roman" w:hAnsi="Times New Roman" w:cs="Times New Roman"/>
                <w:sz w:val="24"/>
                <w:szCs w:val="24"/>
              </w:rPr>
              <w:t>0.43</w:t>
            </w:r>
          </w:p>
        </w:tc>
      </w:tr>
    </w:tbl>
    <w:p w:rsidR="00070D37" w:rsidRDefault="00070D37" w:rsidP="00224CE1">
      <w:pPr>
        <w:widowControl w:val="0"/>
        <w:autoSpaceDE w:val="0"/>
        <w:autoSpaceDN w:val="0"/>
        <w:adjustRightInd w:val="0"/>
        <w:spacing w:line="360" w:lineRule="auto"/>
        <w:jc w:val="both"/>
        <w:rPr>
          <w:rFonts w:ascii="Times New Roman" w:hAnsi="Times New Roman" w:cs="Times New Roman"/>
          <w:sz w:val="24"/>
          <w:szCs w:val="24"/>
        </w:rPr>
      </w:pPr>
    </w:p>
    <w:p w:rsidR="006D37FF" w:rsidRPr="00224CE1" w:rsidRDefault="00575A0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 xml:space="preserve">[Data represent means± SE of 10 birds per replicate group from day1 to 35 days; </w:t>
      </w:r>
      <w:proofErr w:type="spellStart"/>
      <w:r w:rsidRPr="00224CE1">
        <w:rPr>
          <w:rFonts w:ascii="Times New Roman" w:hAnsi="Times New Roman" w:cs="Times New Roman"/>
          <w:sz w:val="24"/>
          <w:szCs w:val="24"/>
          <w:vertAlign w:val="superscript"/>
        </w:rPr>
        <w:t>a</w:t>
      </w:r>
      <w:proofErr w:type="gramStart"/>
      <w:r w:rsidRPr="00224CE1">
        <w:rPr>
          <w:rFonts w:ascii="Times New Roman" w:hAnsi="Times New Roman" w:cs="Times New Roman"/>
          <w:sz w:val="24"/>
          <w:szCs w:val="24"/>
          <w:vertAlign w:val="superscript"/>
        </w:rPr>
        <w:t>,b,c</w:t>
      </w:r>
      <w:r w:rsidRPr="00224CE1">
        <w:rPr>
          <w:rFonts w:ascii="Times New Roman" w:hAnsi="Times New Roman" w:cs="Times New Roman"/>
          <w:sz w:val="24"/>
          <w:szCs w:val="24"/>
        </w:rPr>
        <w:t>Means</w:t>
      </w:r>
      <w:proofErr w:type="spellEnd"/>
      <w:proofErr w:type="gramEnd"/>
      <w:r w:rsidRPr="00224CE1">
        <w:rPr>
          <w:rFonts w:ascii="Times New Roman" w:hAnsi="Times New Roman" w:cs="Times New Roman"/>
          <w:sz w:val="24"/>
          <w:szCs w:val="24"/>
        </w:rPr>
        <w:t xml:space="preserve"> bearing different superscripts within a row differ significantly </w:t>
      </w:r>
      <w:r w:rsidR="003F3B10" w:rsidRPr="00224CE1">
        <w:rPr>
          <w:rFonts w:ascii="Times New Roman" w:hAnsi="Times New Roman" w:cs="Times New Roman"/>
          <w:sz w:val="24"/>
          <w:szCs w:val="24"/>
        </w:rPr>
        <w:t>at P&lt;0.05, P&lt;0.01, and P&lt;0.001]</w:t>
      </w:r>
    </w:p>
    <w:p w:rsidR="00300AB1" w:rsidRPr="00F04B97" w:rsidRDefault="001E227F" w:rsidP="007C479B">
      <w:pPr>
        <w:widowControl w:val="0"/>
        <w:tabs>
          <w:tab w:val="left" w:pos="3600"/>
        </w:tabs>
        <w:autoSpaceDE w:val="0"/>
        <w:autoSpaceDN w:val="0"/>
        <w:adjustRightInd w:val="0"/>
        <w:spacing w:line="360" w:lineRule="auto"/>
        <w:jc w:val="center"/>
        <w:rPr>
          <w:rFonts w:ascii="Times New Roman" w:hAnsi="Times New Roman" w:cs="Times New Roman"/>
          <w:b/>
          <w:sz w:val="24"/>
          <w:szCs w:val="24"/>
        </w:rPr>
      </w:pPr>
      <w:r w:rsidRPr="00224CE1">
        <w:rPr>
          <w:rFonts w:ascii="Times New Roman" w:hAnsi="Times New Roman" w:cs="Times New Roman"/>
          <w:b/>
          <w:sz w:val="24"/>
          <w:szCs w:val="24"/>
        </w:rPr>
        <w:lastRenderedPageBreak/>
        <w:t>Chapter 4:</w:t>
      </w:r>
      <w:r w:rsidRPr="00224CE1">
        <w:rPr>
          <w:rFonts w:ascii="Times New Roman" w:hAnsi="Times New Roman" w:cs="Times New Roman"/>
          <w:sz w:val="24"/>
          <w:szCs w:val="24"/>
        </w:rPr>
        <w:t xml:space="preserve"> </w:t>
      </w:r>
      <w:r w:rsidR="005B58D8">
        <w:rPr>
          <w:rFonts w:ascii="Times New Roman" w:hAnsi="Times New Roman" w:cs="Times New Roman"/>
          <w:b/>
          <w:bCs/>
          <w:sz w:val="24"/>
          <w:szCs w:val="24"/>
        </w:rPr>
        <w:t>Discussion</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b/>
          <w:bCs/>
          <w:sz w:val="24"/>
          <w:szCs w:val="24"/>
        </w:rPr>
        <w:t>Growth performance of broiler chickens fed on different proportion of yeast</w:t>
      </w:r>
    </w:p>
    <w:p w:rsidR="009F5FE9"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The results showed that feed intake were significantly (P&lt;0.05) differ between dietary treatment at 1 to 3 weeks of broiler but not at finishing stage. Feed intake at first 3 weeks of age were significantly increased in T</w:t>
      </w:r>
      <w:r w:rsidRPr="00224CE1">
        <w:rPr>
          <w:rFonts w:ascii="Times New Roman" w:hAnsi="Times New Roman" w:cs="Times New Roman"/>
          <w:sz w:val="24"/>
          <w:szCs w:val="24"/>
          <w:vertAlign w:val="subscript"/>
        </w:rPr>
        <w:t xml:space="preserve">3 </w:t>
      </w:r>
      <w:r w:rsidRPr="00224CE1">
        <w:rPr>
          <w:rFonts w:ascii="Times New Roman" w:hAnsi="Times New Roman" w:cs="Times New Roman"/>
          <w:sz w:val="24"/>
          <w:szCs w:val="24"/>
        </w:rPr>
        <w:t xml:space="preserve">(2% yeast). This is similar to the findings of </w:t>
      </w:r>
      <w:proofErr w:type="spellStart"/>
      <w:r w:rsidRPr="00224CE1">
        <w:rPr>
          <w:rFonts w:ascii="Times New Roman" w:hAnsi="Times New Roman" w:cs="Times New Roman"/>
          <w:sz w:val="24"/>
          <w:szCs w:val="24"/>
        </w:rPr>
        <w:t>Aluwong</w:t>
      </w:r>
      <w:proofErr w:type="spellEnd"/>
      <w:r w:rsidR="00CC27B0"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xml:space="preserve">. (2013) and </w:t>
      </w:r>
      <w:proofErr w:type="spellStart"/>
      <w:r w:rsidRPr="00224CE1">
        <w:rPr>
          <w:rFonts w:ascii="Times New Roman" w:hAnsi="Times New Roman" w:cs="Times New Roman"/>
          <w:sz w:val="24"/>
          <w:szCs w:val="24"/>
        </w:rPr>
        <w:t>Nath</w:t>
      </w:r>
      <w:proofErr w:type="spellEnd"/>
      <w:r w:rsidR="00CC27B0"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(2016), but contradicted to the findings of Al-</w:t>
      </w:r>
      <w:proofErr w:type="spellStart"/>
      <w:r w:rsidRPr="00224CE1">
        <w:rPr>
          <w:rFonts w:ascii="Times New Roman" w:hAnsi="Times New Roman" w:cs="Times New Roman"/>
          <w:sz w:val="24"/>
          <w:szCs w:val="24"/>
        </w:rPr>
        <w:t>Monsour</w:t>
      </w:r>
      <w:proofErr w:type="spellEnd"/>
      <w:r w:rsidR="00CC27B0"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(2011) who reported that yeast level did not significantly affect feed intake during the first three weeks of life. However, feed intake was found higher in T</w:t>
      </w:r>
      <w:r w:rsidRPr="00224CE1">
        <w:rPr>
          <w:rFonts w:ascii="Times New Roman" w:hAnsi="Times New Roman" w:cs="Times New Roman"/>
          <w:sz w:val="24"/>
          <w:szCs w:val="24"/>
          <w:vertAlign w:val="subscript"/>
        </w:rPr>
        <w:t xml:space="preserve">0 </w:t>
      </w:r>
      <w:r w:rsidRPr="00224CE1">
        <w:rPr>
          <w:rFonts w:ascii="Times New Roman" w:hAnsi="Times New Roman" w:cs="Times New Roman"/>
          <w:sz w:val="24"/>
          <w:szCs w:val="24"/>
        </w:rPr>
        <w:t xml:space="preserve">group (control) at 5 weeks of age which was not significant. This is in accordance with the findings of </w:t>
      </w:r>
      <w:proofErr w:type="spellStart"/>
      <w:r w:rsidRPr="00224CE1">
        <w:rPr>
          <w:rFonts w:ascii="Times New Roman" w:hAnsi="Times New Roman" w:cs="Times New Roman"/>
          <w:sz w:val="24"/>
          <w:szCs w:val="24"/>
        </w:rPr>
        <w:t>Nath</w:t>
      </w:r>
      <w:proofErr w:type="spellEnd"/>
      <w:r w:rsidR="00E70ABD"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xml:space="preserve">. (2016) and </w:t>
      </w:r>
      <w:proofErr w:type="spellStart"/>
      <w:r w:rsidRPr="00224CE1">
        <w:rPr>
          <w:rFonts w:ascii="Times New Roman" w:hAnsi="Times New Roman" w:cs="Times New Roman"/>
          <w:sz w:val="24"/>
          <w:szCs w:val="24"/>
        </w:rPr>
        <w:t>Adebiyi</w:t>
      </w:r>
      <w:proofErr w:type="spellEnd"/>
      <w:r w:rsidR="00E70ABD"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xml:space="preserve">. (2012) but contradictory with the findings of Saied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xml:space="preserve">. (2011) and </w:t>
      </w:r>
      <w:proofErr w:type="spellStart"/>
      <w:r w:rsidRPr="00224CE1">
        <w:rPr>
          <w:rFonts w:ascii="Times New Roman" w:hAnsi="Times New Roman" w:cs="Times New Roman"/>
          <w:sz w:val="24"/>
          <w:szCs w:val="24"/>
        </w:rPr>
        <w:t>Paryad</w:t>
      </w:r>
      <w:proofErr w:type="spellEnd"/>
      <w:r w:rsidRPr="00224CE1">
        <w:rPr>
          <w:rFonts w:ascii="Times New Roman" w:hAnsi="Times New Roman" w:cs="Times New Roman"/>
          <w:sz w:val="24"/>
          <w:szCs w:val="24"/>
        </w:rPr>
        <w:t xml:space="preserve"> and </w:t>
      </w:r>
      <w:proofErr w:type="spellStart"/>
      <w:r w:rsidRPr="00224CE1">
        <w:rPr>
          <w:rFonts w:ascii="Times New Roman" w:hAnsi="Times New Roman" w:cs="Times New Roman"/>
          <w:sz w:val="24"/>
          <w:szCs w:val="24"/>
        </w:rPr>
        <w:t>Mahmoudi</w:t>
      </w:r>
      <w:proofErr w:type="spellEnd"/>
      <w:r w:rsidRPr="00224CE1">
        <w:rPr>
          <w:rFonts w:ascii="Times New Roman" w:hAnsi="Times New Roman" w:cs="Times New Roman"/>
          <w:sz w:val="24"/>
          <w:szCs w:val="24"/>
        </w:rPr>
        <w:t xml:space="preserve"> (2008). </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Al-</w:t>
      </w:r>
      <w:proofErr w:type="spellStart"/>
      <w:r w:rsidRPr="00224CE1">
        <w:rPr>
          <w:rFonts w:ascii="Times New Roman" w:hAnsi="Times New Roman" w:cs="Times New Roman"/>
          <w:sz w:val="24"/>
          <w:szCs w:val="24"/>
        </w:rPr>
        <w:t>Mansour</w:t>
      </w:r>
      <w:proofErr w:type="spellEnd"/>
      <w:r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xml:space="preserve">. (2011) reported that yeast levels did not significantly affect body weight gain at first three weeks of life. However, 1% yeast created a meaningful differences in body weight gain (P&lt;0.05) at 2 and 3 weeks of rearing that is similar to the results of </w:t>
      </w:r>
      <w:proofErr w:type="spellStart"/>
      <w:r w:rsidRPr="00224CE1">
        <w:rPr>
          <w:rFonts w:ascii="Times New Roman" w:hAnsi="Times New Roman" w:cs="Times New Roman"/>
          <w:sz w:val="24"/>
          <w:szCs w:val="24"/>
        </w:rPr>
        <w:t>Shareef</w:t>
      </w:r>
      <w:proofErr w:type="spellEnd"/>
      <w:r w:rsidRPr="00224CE1">
        <w:rPr>
          <w:rFonts w:ascii="Times New Roman" w:hAnsi="Times New Roman" w:cs="Times New Roman"/>
          <w:sz w:val="24"/>
          <w:szCs w:val="24"/>
        </w:rPr>
        <w:t xml:space="preserve"> and Al-</w:t>
      </w:r>
      <w:proofErr w:type="spellStart"/>
      <w:r w:rsidRPr="00224CE1">
        <w:rPr>
          <w:rFonts w:ascii="Times New Roman" w:hAnsi="Times New Roman" w:cs="Times New Roman"/>
          <w:sz w:val="24"/>
          <w:szCs w:val="24"/>
        </w:rPr>
        <w:t>Dabbagh</w:t>
      </w:r>
      <w:proofErr w:type="spellEnd"/>
      <w:r w:rsidRPr="00224CE1">
        <w:rPr>
          <w:rFonts w:ascii="Times New Roman" w:hAnsi="Times New Roman" w:cs="Times New Roman"/>
          <w:sz w:val="24"/>
          <w:szCs w:val="24"/>
        </w:rPr>
        <w:t xml:space="preserve"> (2009). Highest body weight gain was found in T</w:t>
      </w:r>
      <w:r w:rsidRPr="00224CE1">
        <w:rPr>
          <w:rFonts w:ascii="Times New Roman" w:hAnsi="Times New Roman" w:cs="Times New Roman"/>
          <w:sz w:val="24"/>
          <w:szCs w:val="24"/>
          <w:vertAlign w:val="subscript"/>
        </w:rPr>
        <w:t xml:space="preserve">3 </w:t>
      </w:r>
      <w:r w:rsidRPr="00224CE1">
        <w:rPr>
          <w:rFonts w:ascii="Times New Roman" w:hAnsi="Times New Roman" w:cs="Times New Roman"/>
          <w:sz w:val="24"/>
          <w:szCs w:val="24"/>
        </w:rPr>
        <w:t xml:space="preserve">(2% yeast) group at finishing stage (4 and 5 weeks). This is in agreement with the findings of </w:t>
      </w:r>
      <w:proofErr w:type="spellStart"/>
      <w:r w:rsidRPr="00224CE1">
        <w:rPr>
          <w:rFonts w:ascii="Times New Roman" w:hAnsi="Times New Roman" w:cs="Times New Roman"/>
          <w:sz w:val="24"/>
          <w:szCs w:val="24"/>
        </w:rPr>
        <w:t>Aluwong</w:t>
      </w:r>
      <w:proofErr w:type="spellEnd"/>
      <w:r w:rsidR="00474510"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(2013) who reported that body weight gain was increased by the addition of 2% yeast which was statistically different between groups over the experimental period.</w:t>
      </w:r>
    </w:p>
    <w:p w:rsidR="00E351EB"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 xml:space="preserve">The result of the present study is in agreement with the finding of </w:t>
      </w:r>
      <w:proofErr w:type="spellStart"/>
      <w:r w:rsidRPr="00224CE1">
        <w:rPr>
          <w:rFonts w:ascii="Times New Roman" w:hAnsi="Times New Roman" w:cs="Times New Roman"/>
          <w:sz w:val="24"/>
          <w:szCs w:val="24"/>
        </w:rPr>
        <w:t>Aluwong</w:t>
      </w:r>
      <w:proofErr w:type="spellEnd"/>
      <w:r w:rsidR="00474510"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xml:space="preserve">. (2013), who reported a significant improvement in feed conversion ratio in yeast supplemented broilers, but with inconsistent results. Improvement in feed conversion ratio might be due to efficient </w:t>
      </w:r>
      <w:proofErr w:type="spellStart"/>
      <w:r w:rsidRPr="00224CE1">
        <w:rPr>
          <w:rFonts w:ascii="Times New Roman" w:hAnsi="Times New Roman" w:cs="Times New Roman"/>
          <w:sz w:val="24"/>
          <w:szCs w:val="24"/>
        </w:rPr>
        <w:t>ileal</w:t>
      </w:r>
      <w:proofErr w:type="spellEnd"/>
      <w:r w:rsidRPr="00224CE1">
        <w:rPr>
          <w:rFonts w:ascii="Times New Roman" w:hAnsi="Times New Roman" w:cs="Times New Roman"/>
          <w:sz w:val="24"/>
          <w:szCs w:val="24"/>
        </w:rPr>
        <w:t xml:space="preserve"> digestibility of nutrients (</w:t>
      </w:r>
      <w:proofErr w:type="spellStart"/>
      <w:r w:rsidRPr="00224CE1">
        <w:rPr>
          <w:rFonts w:ascii="Times New Roman" w:hAnsi="Times New Roman" w:cs="Times New Roman"/>
          <w:sz w:val="24"/>
          <w:szCs w:val="24"/>
        </w:rPr>
        <w:t>Sahane</w:t>
      </w:r>
      <w:proofErr w:type="spellEnd"/>
      <w:r w:rsidRPr="00224CE1">
        <w:rPr>
          <w:rFonts w:ascii="Times New Roman" w:hAnsi="Times New Roman" w:cs="Times New Roman"/>
          <w:sz w:val="24"/>
          <w:szCs w:val="24"/>
        </w:rPr>
        <w:t xml:space="preserve"> 2001 and </w:t>
      </w:r>
      <w:proofErr w:type="spellStart"/>
      <w:r w:rsidRPr="00224CE1">
        <w:rPr>
          <w:rFonts w:ascii="Times New Roman" w:hAnsi="Times New Roman" w:cs="Times New Roman"/>
          <w:sz w:val="24"/>
          <w:szCs w:val="24"/>
        </w:rPr>
        <w:t>Pelicia</w:t>
      </w:r>
      <w:proofErr w:type="spellEnd"/>
      <w:r w:rsidR="00A76A95"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xml:space="preserve">. 2004). </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 xml:space="preserve">The present results suggested that the inclusion of different levels </w:t>
      </w:r>
      <w:proofErr w:type="spellStart"/>
      <w:r w:rsidR="00202F1B" w:rsidRPr="00224CE1">
        <w:rPr>
          <w:rFonts w:ascii="Times New Roman" w:hAnsi="Times New Roman" w:cs="Times New Roman"/>
          <w:i/>
          <w:iCs/>
          <w:sz w:val="24"/>
          <w:szCs w:val="24"/>
        </w:rPr>
        <w:t>Saccharomyces</w:t>
      </w:r>
      <w:proofErr w:type="spellEnd"/>
      <w:r w:rsidRPr="00224CE1">
        <w:rPr>
          <w:rFonts w:ascii="Times New Roman" w:hAnsi="Times New Roman" w:cs="Times New Roman"/>
          <w:i/>
          <w:iCs/>
          <w:sz w:val="24"/>
          <w:szCs w:val="24"/>
        </w:rPr>
        <w:t xml:space="preserve"> </w:t>
      </w:r>
      <w:proofErr w:type="spellStart"/>
      <w:r w:rsidRPr="00224CE1">
        <w:rPr>
          <w:rFonts w:ascii="Times New Roman" w:hAnsi="Times New Roman" w:cs="Times New Roman"/>
          <w:i/>
          <w:iCs/>
          <w:sz w:val="24"/>
          <w:szCs w:val="24"/>
        </w:rPr>
        <w:t>cerevisiae</w:t>
      </w:r>
      <w:proofErr w:type="spellEnd"/>
      <w:r w:rsidR="008A3361">
        <w:rPr>
          <w:rFonts w:ascii="Times New Roman" w:hAnsi="Times New Roman" w:cs="Times New Roman"/>
          <w:sz w:val="24"/>
          <w:szCs w:val="24"/>
        </w:rPr>
        <w:t xml:space="preserve"> in broiler </w:t>
      </w:r>
      <w:proofErr w:type="spellStart"/>
      <w:r w:rsidR="008A3361">
        <w:rPr>
          <w:rFonts w:ascii="Times New Roman" w:hAnsi="Times New Roman" w:cs="Times New Roman"/>
          <w:sz w:val="24"/>
          <w:szCs w:val="24"/>
        </w:rPr>
        <w:t>chick’s</w:t>
      </w:r>
      <w:proofErr w:type="spellEnd"/>
      <w:r w:rsidR="008A3361">
        <w:rPr>
          <w:rFonts w:ascii="Times New Roman" w:hAnsi="Times New Roman" w:cs="Times New Roman"/>
          <w:sz w:val="24"/>
          <w:szCs w:val="24"/>
        </w:rPr>
        <w:t xml:space="preserve"> ration</w:t>
      </w:r>
      <w:r w:rsidRPr="00224CE1">
        <w:rPr>
          <w:rFonts w:ascii="Times New Roman" w:hAnsi="Times New Roman" w:cs="Times New Roman"/>
          <w:sz w:val="24"/>
          <w:szCs w:val="24"/>
        </w:rPr>
        <w:t xml:space="preserve"> affect significantly dressing percentage. The present findings were in agreement with previous findings (</w:t>
      </w:r>
      <w:proofErr w:type="spellStart"/>
      <w:r w:rsidRPr="00224CE1">
        <w:rPr>
          <w:rFonts w:ascii="Times New Roman" w:hAnsi="Times New Roman" w:cs="Times New Roman"/>
          <w:sz w:val="24"/>
          <w:szCs w:val="24"/>
        </w:rPr>
        <w:t>Nath</w:t>
      </w:r>
      <w:proofErr w:type="spellEnd"/>
      <w:r w:rsidR="001C7F41"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xml:space="preserve">., 2016; </w:t>
      </w:r>
      <w:proofErr w:type="spellStart"/>
      <w:r w:rsidRPr="00224CE1">
        <w:rPr>
          <w:rFonts w:ascii="Times New Roman" w:hAnsi="Times New Roman" w:cs="Times New Roman"/>
          <w:sz w:val="24"/>
          <w:szCs w:val="24"/>
        </w:rPr>
        <w:t>Paryad</w:t>
      </w:r>
      <w:proofErr w:type="spellEnd"/>
      <w:r w:rsidRPr="00224CE1">
        <w:rPr>
          <w:rFonts w:ascii="Times New Roman" w:hAnsi="Times New Roman" w:cs="Times New Roman"/>
          <w:sz w:val="24"/>
          <w:szCs w:val="24"/>
        </w:rPr>
        <w:t xml:space="preserve"> and </w:t>
      </w:r>
      <w:proofErr w:type="spellStart"/>
      <w:r w:rsidRPr="00224CE1">
        <w:rPr>
          <w:rFonts w:ascii="Times New Roman" w:hAnsi="Times New Roman" w:cs="Times New Roman"/>
          <w:sz w:val="24"/>
          <w:szCs w:val="24"/>
        </w:rPr>
        <w:t>Mahmoudi</w:t>
      </w:r>
      <w:proofErr w:type="spellEnd"/>
      <w:r w:rsidRPr="00224CE1">
        <w:rPr>
          <w:rFonts w:ascii="Times New Roman" w:hAnsi="Times New Roman" w:cs="Times New Roman"/>
          <w:sz w:val="24"/>
          <w:szCs w:val="24"/>
        </w:rPr>
        <w:t xml:space="preserve">, 2008; Zhang, 2006; </w:t>
      </w:r>
      <w:proofErr w:type="spellStart"/>
      <w:r w:rsidRPr="00224CE1">
        <w:rPr>
          <w:rFonts w:ascii="Times New Roman" w:hAnsi="Times New Roman" w:cs="Times New Roman"/>
          <w:sz w:val="24"/>
          <w:szCs w:val="24"/>
        </w:rPr>
        <w:t>Kannan</w:t>
      </w:r>
      <w:proofErr w:type="spellEnd"/>
      <w:r w:rsidR="001C7F41"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2005).</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 xml:space="preserve">Dressing percentage was significantly increased in dietary treatment 3 where yeast was added at a rate of 2% when compared to other treatment groups. Mortality rate were not varied significantly between treatments but lower mortality rate was found in dietary treatment 3. </w:t>
      </w:r>
      <w:proofErr w:type="spellStart"/>
      <w:r w:rsidRPr="00224CE1">
        <w:rPr>
          <w:rFonts w:ascii="Times New Roman" w:hAnsi="Times New Roman" w:cs="Times New Roman"/>
          <w:sz w:val="24"/>
          <w:szCs w:val="24"/>
        </w:rPr>
        <w:lastRenderedPageBreak/>
        <w:t>Shareef</w:t>
      </w:r>
      <w:proofErr w:type="spellEnd"/>
      <w:r w:rsidRPr="00224CE1">
        <w:rPr>
          <w:rFonts w:ascii="Times New Roman" w:hAnsi="Times New Roman" w:cs="Times New Roman"/>
          <w:sz w:val="24"/>
          <w:szCs w:val="24"/>
        </w:rPr>
        <w:t xml:space="preserve"> and Al-</w:t>
      </w:r>
      <w:proofErr w:type="spellStart"/>
      <w:r w:rsidRPr="00224CE1">
        <w:rPr>
          <w:rFonts w:ascii="Times New Roman" w:hAnsi="Times New Roman" w:cs="Times New Roman"/>
          <w:sz w:val="24"/>
          <w:szCs w:val="24"/>
        </w:rPr>
        <w:t>Dabbagh</w:t>
      </w:r>
      <w:proofErr w:type="spellEnd"/>
      <w:r w:rsidRPr="00224CE1">
        <w:rPr>
          <w:rFonts w:ascii="Times New Roman" w:hAnsi="Times New Roman" w:cs="Times New Roman"/>
          <w:sz w:val="24"/>
          <w:szCs w:val="24"/>
        </w:rPr>
        <w:t xml:space="preserve"> (2009) found zero mortality in broilers fed different levels of yeast.</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b/>
          <w:bCs/>
          <w:sz w:val="24"/>
          <w:szCs w:val="24"/>
        </w:rPr>
        <w:t>Serum biochemical profiles of broiler</w:t>
      </w:r>
    </w:p>
    <w:p w:rsidR="00A75C80"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 xml:space="preserve">Concentrations of glucose, total protein, cholesterol, </w:t>
      </w:r>
      <w:proofErr w:type="spellStart"/>
      <w:r w:rsidRPr="00224CE1">
        <w:rPr>
          <w:rFonts w:ascii="Times New Roman" w:hAnsi="Times New Roman" w:cs="Times New Roman"/>
          <w:sz w:val="24"/>
          <w:szCs w:val="24"/>
        </w:rPr>
        <w:t>creatinine</w:t>
      </w:r>
      <w:proofErr w:type="spellEnd"/>
      <w:r w:rsidRPr="00224CE1">
        <w:rPr>
          <w:rFonts w:ascii="Times New Roman" w:hAnsi="Times New Roman" w:cs="Times New Roman"/>
          <w:sz w:val="24"/>
          <w:szCs w:val="24"/>
        </w:rPr>
        <w:t xml:space="preserve">, triglyceride, calcium, AST and ALT in serum of broilers were not significantly affected by the treatments. Serum glucose level were found higher at 35th days in dietary treatment 3 compare to control which in agreement with the findings of </w:t>
      </w:r>
      <w:proofErr w:type="spellStart"/>
      <w:r w:rsidRPr="00224CE1">
        <w:rPr>
          <w:rFonts w:ascii="Times New Roman" w:hAnsi="Times New Roman" w:cs="Times New Roman"/>
          <w:sz w:val="24"/>
          <w:szCs w:val="24"/>
        </w:rPr>
        <w:t>Aluwong</w:t>
      </w:r>
      <w:proofErr w:type="spellEnd"/>
      <w:r w:rsidR="001C7F41"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xml:space="preserve">. (2012). In another study, </w:t>
      </w:r>
      <w:proofErr w:type="spellStart"/>
      <w:r w:rsidRPr="00224CE1">
        <w:rPr>
          <w:rFonts w:ascii="Times New Roman" w:hAnsi="Times New Roman" w:cs="Times New Roman"/>
          <w:sz w:val="24"/>
          <w:szCs w:val="24"/>
        </w:rPr>
        <w:t>Paryad</w:t>
      </w:r>
      <w:proofErr w:type="spellEnd"/>
      <w:r w:rsidRPr="00224CE1">
        <w:rPr>
          <w:rFonts w:ascii="Times New Roman" w:hAnsi="Times New Roman" w:cs="Times New Roman"/>
          <w:sz w:val="24"/>
          <w:szCs w:val="24"/>
        </w:rPr>
        <w:t xml:space="preserve"> and </w:t>
      </w:r>
      <w:proofErr w:type="spellStart"/>
      <w:r w:rsidRPr="00224CE1">
        <w:rPr>
          <w:rFonts w:ascii="Times New Roman" w:hAnsi="Times New Roman" w:cs="Times New Roman"/>
          <w:sz w:val="24"/>
          <w:szCs w:val="24"/>
        </w:rPr>
        <w:t>Mahmoudi</w:t>
      </w:r>
      <w:proofErr w:type="spellEnd"/>
      <w:r w:rsidRPr="00224CE1">
        <w:rPr>
          <w:rFonts w:ascii="Times New Roman" w:hAnsi="Times New Roman" w:cs="Times New Roman"/>
          <w:sz w:val="24"/>
          <w:szCs w:val="24"/>
        </w:rPr>
        <w:t xml:space="preserve"> (2008) found that addition of 1.5% yeast had significantly increase plasma total protein, albumin, globulin, HDL, total WBC, and lower </w:t>
      </w:r>
      <w:proofErr w:type="spellStart"/>
      <w:r w:rsidRPr="00224CE1">
        <w:rPr>
          <w:rFonts w:ascii="Times New Roman" w:hAnsi="Times New Roman" w:cs="Times New Roman"/>
          <w:sz w:val="24"/>
          <w:szCs w:val="24"/>
        </w:rPr>
        <w:t>heterophil</w:t>
      </w:r>
      <w:proofErr w:type="spellEnd"/>
      <w:r w:rsidRPr="00224CE1">
        <w:rPr>
          <w:rFonts w:ascii="Times New Roman" w:hAnsi="Times New Roman" w:cs="Times New Roman"/>
          <w:sz w:val="24"/>
          <w:szCs w:val="24"/>
        </w:rPr>
        <w:t xml:space="preserve"> to lymphocyte ratio, plasma cholesterol and triglycerides in broilers. At present study, we found no adverse effect on health status of broiler due to use yeast in ration. In present study, yeast supplementati</w:t>
      </w:r>
      <w:r w:rsidR="00B03696">
        <w:rPr>
          <w:rFonts w:ascii="Times New Roman" w:hAnsi="Times New Roman" w:cs="Times New Roman"/>
          <w:sz w:val="24"/>
          <w:szCs w:val="24"/>
        </w:rPr>
        <w:t>on have no significant effect (P</w:t>
      </w:r>
      <w:r w:rsidRPr="00224CE1">
        <w:rPr>
          <w:rFonts w:ascii="Times New Roman" w:hAnsi="Times New Roman" w:cs="Times New Roman"/>
          <w:sz w:val="24"/>
          <w:szCs w:val="24"/>
        </w:rPr>
        <w:t xml:space="preserve">&gt;0.05) total proteins in serum of broiler chickens which in agreement with the findings of </w:t>
      </w:r>
      <w:proofErr w:type="spellStart"/>
      <w:r w:rsidRPr="00224CE1">
        <w:rPr>
          <w:rFonts w:ascii="Times New Roman" w:hAnsi="Times New Roman" w:cs="Times New Roman"/>
          <w:sz w:val="24"/>
          <w:szCs w:val="24"/>
        </w:rPr>
        <w:t>Aluwong</w:t>
      </w:r>
      <w:proofErr w:type="spellEnd"/>
      <w:r w:rsidR="001C7F41"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xml:space="preserve">. (2012). </w:t>
      </w:r>
      <w:proofErr w:type="spellStart"/>
      <w:r w:rsidRPr="00224CE1">
        <w:rPr>
          <w:rFonts w:ascii="Times New Roman" w:hAnsi="Times New Roman" w:cs="Times New Roman"/>
          <w:sz w:val="24"/>
          <w:szCs w:val="24"/>
        </w:rPr>
        <w:t>Shareef</w:t>
      </w:r>
      <w:proofErr w:type="spellEnd"/>
      <w:r w:rsidRPr="00224CE1">
        <w:rPr>
          <w:rFonts w:ascii="Times New Roman" w:hAnsi="Times New Roman" w:cs="Times New Roman"/>
          <w:sz w:val="24"/>
          <w:szCs w:val="24"/>
        </w:rPr>
        <w:t xml:space="preserve"> and Al-</w:t>
      </w:r>
      <w:proofErr w:type="spellStart"/>
      <w:r w:rsidRPr="00224CE1">
        <w:rPr>
          <w:rFonts w:ascii="Times New Roman" w:hAnsi="Times New Roman" w:cs="Times New Roman"/>
          <w:sz w:val="24"/>
          <w:szCs w:val="24"/>
        </w:rPr>
        <w:t>Dabbagh</w:t>
      </w:r>
      <w:proofErr w:type="spellEnd"/>
      <w:r w:rsidRPr="00224CE1">
        <w:rPr>
          <w:rFonts w:ascii="Times New Roman" w:hAnsi="Times New Roman" w:cs="Times New Roman"/>
          <w:sz w:val="24"/>
          <w:szCs w:val="24"/>
        </w:rPr>
        <w:t xml:space="preserve"> (200</w:t>
      </w:r>
      <w:r w:rsidR="00A75C80">
        <w:rPr>
          <w:rFonts w:ascii="Times New Roman" w:hAnsi="Times New Roman" w:cs="Times New Roman"/>
          <w:sz w:val="24"/>
          <w:szCs w:val="24"/>
        </w:rPr>
        <w:t>9) also found that addition of y</w:t>
      </w:r>
      <w:r w:rsidRPr="00224CE1">
        <w:rPr>
          <w:rFonts w:ascii="Times New Roman" w:hAnsi="Times New Roman" w:cs="Times New Roman"/>
          <w:sz w:val="24"/>
          <w:szCs w:val="24"/>
        </w:rPr>
        <w:t>east (</w:t>
      </w:r>
      <w:proofErr w:type="spellStart"/>
      <w:r w:rsidRPr="00224CE1">
        <w:rPr>
          <w:rFonts w:ascii="Times New Roman" w:hAnsi="Times New Roman" w:cs="Times New Roman"/>
          <w:i/>
          <w:iCs/>
          <w:sz w:val="24"/>
          <w:szCs w:val="24"/>
        </w:rPr>
        <w:t>Saccharomyces</w:t>
      </w:r>
      <w:proofErr w:type="spellEnd"/>
      <w:r w:rsidRPr="00224CE1">
        <w:rPr>
          <w:rFonts w:ascii="Times New Roman" w:hAnsi="Times New Roman" w:cs="Times New Roman"/>
          <w:i/>
          <w:iCs/>
          <w:sz w:val="24"/>
          <w:szCs w:val="24"/>
        </w:rPr>
        <w:t xml:space="preserve"> </w:t>
      </w:r>
      <w:proofErr w:type="spellStart"/>
      <w:r w:rsidRPr="00224CE1">
        <w:rPr>
          <w:rFonts w:ascii="Times New Roman" w:hAnsi="Times New Roman" w:cs="Times New Roman"/>
          <w:i/>
          <w:iCs/>
          <w:sz w:val="24"/>
          <w:szCs w:val="24"/>
        </w:rPr>
        <w:t>cerevisiae</w:t>
      </w:r>
      <w:proofErr w:type="spellEnd"/>
      <w:r w:rsidRPr="00224CE1">
        <w:rPr>
          <w:rFonts w:ascii="Times New Roman" w:hAnsi="Times New Roman" w:cs="Times New Roman"/>
          <w:sz w:val="24"/>
          <w:szCs w:val="24"/>
        </w:rPr>
        <w:t xml:space="preserve">) at a rate of 1.5, 2 and 2.5 was responsible for a significant (P&lt;0.05) increase of total serum protein and glucose levels. An insignificant decrease of serum cholesterol, triglyceride and </w:t>
      </w:r>
      <w:proofErr w:type="spellStart"/>
      <w:r w:rsidRPr="00224CE1">
        <w:rPr>
          <w:rFonts w:ascii="Times New Roman" w:hAnsi="Times New Roman" w:cs="Times New Roman"/>
          <w:sz w:val="24"/>
          <w:szCs w:val="24"/>
        </w:rPr>
        <w:t>creatinine</w:t>
      </w:r>
      <w:proofErr w:type="spellEnd"/>
      <w:r w:rsidR="00E44519">
        <w:rPr>
          <w:rFonts w:ascii="Times New Roman" w:hAnsi="Times New Roman" w:cs="Times New Roman"/>
          <w:sz w:val="24"/>
          <w:szCs w:val="24"/>
        </w:rPr>
        <w:t xml:space="preserve"> </w:t>
      </w:r>
      <w:r w:rsidRPr="00224CE1">
        <w:rPr>
          <w:rFonts w:ascii="Times New Roman" w:hAnsi="Times New Roman" w:cs="Times New Roman"/>
          <w:sz w:val="24"/>
          <w:szCs w:val="24"/>
        </w:rPr>
        <w:t xml:space="preserve">were found in diet 3 compare to other diet. This finding is in accordance with the findings of </w:t>
      </w:r>
      <w:proofErr w:type="spellStart"/>
      <w:r w:rsidRPr="00224CE1">
        <w:rPr>
          <w:rFonts w:ascii="Times New Roman" w:hAnsi="Times New Roman" w:cs="Times New Roman"/>
          <w:sz w:val="24"/>
          <w:szCs w:val="24"/>
        </w:rPr>
        <w:t>Shareef</w:t>
      </w:r>
      <w:proofErr w:type="spellEnd"/>
      <w:r w:rsidRPr="00224CE1">
        <w:rPr>
          <w:rFonts w:ascii="Times New Roman" w:hAnsi="Times New Roman" w:cs="Times New Roman"/>
          <w:sz w:val="24"/>
          <w:szCs w:val="24"/>
        </w:rPr>
        <w:t xml:space="preserve"> and Al-</w:t>
      </w:r>
      <w:proofErr w:type="spellStart"/>
      <w:r w:rsidRPr="00224CE1">
        <w:rPr>
          <w:rFonts w:ascii="Times New Roman" w:hAnsi="Times New Roman" w:cs="Times New Roman"/>
          <w:sz w:val="24"/>
          <w:szCs w:val="24"/>
        </w:rPr>
        <w:t>Dabbagh</w:t>
      </w:r>
      <w:proofErr w:type="spellEnd"/>
      <w:r w:rsidRPr="00224CE1">
        <w:rPr>
          <w:rFonts w:ascii="Times New Roman" w:hAnsi="Times New Roman" w:cs="Times New Roman"/>
          <w:sz w:val="24"/>
          <w:szCs w:val="24"/>
        </w:rPr>
        <w:t xml:space="preserve"> (2009) and </w:t>
      </w:r>
      <w:proofErr w:type="spellStart"/>
      <w:r w:rsidRPr="00224CE1">
        <w:rPr>
          <w:rFonts w:ascii="Times New Roman" w:hAnsi="Times New Roman" w:cs="Times New Roman"/>
          <w:sz w:val="24"/>
          <w:szCs w:val="24"/>
        </w:rPr>
        <w:t>Aluwong</w:t>
      </w:r>
      <w:proofErr w:type="spellEnd"/>
      <w:r w:rsidR="001C7F41"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xml:space="preserve">. (2012) who stated that yeast supplementation has been responsible for the reduction of serum cholesterol and triglyceride level. </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 xml:space="preserve">In present study, no significant differences (P&gt; 0.05) were observed between control and yeast supplemented groups in the activity of AST and ALT which is in accordance with the findings of Panda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xml:space="preserve">. (2000). In another study, </w:t>
      </w:r>
      <w:proofErr w:type="spellStart"/>
      <w:r w:rsidRPr="00224CE1">
        <w:rPr>
          <w:rFonts w:ascii="Times New Roman" w:hAnsi="Times New Roman" w:cs="Times New Roman"/>
          <w:sz w:val="24"/>
          <w:szCs w:val="24"/>
        </w:rPr>
        <w:t>Osman</w:t>
      </w:r>
      <w:proofErr w:type="spellEnd"/>
      <w:r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xml:space="preserve">. (2007) showed that addition of </w:t>
      </w:r>
      <w:r w:rsidR="00697476">
        <w:rPr>
          <w:rFonts w:ascii="Times New Roman" w:hAnsi="Times New Roman" w:cs="Times New Roman"/>
          <w:i/>
          <w:iCs/>
          <w:sz w:val="24"/>
          <w:szCs w:val="24"/>
        </w:rPr>
        <w:t xml:space="preserve">L. </w:t>
      </w:r>
      <w:r w:rsidRPr="00224CE1">
        <w:rPr>
          <w:rFonts w:ascii="Times New Roman" w:hAnsi="Times New Roman" w:cs="Times New Roman"/>
          <w:i/>
          <w:iCs/>
          <w:sz w:val="24"/>
          <w:szCs w:val="24"/>
        </w:rPr>
        <w:t xml:space="preserve"> </w:t>
      </w:r>
      <w:proofErr w:type="spellStart"/>
      <w:proofErr w:type="gramStart"/>
      <w:r w:rsidRPr="00224CE1">
        <w:rPr>
          <w:rFonts w:ascii="Times New Roman" w:hAnsi="Times New Roman" w:cs="Times New Roman"/>
          <w:i/>
          <w:iCs/>
          <w:sz w:val="24"/>
          <w:szCs w:val="24"/>
        </w:rPr>
        <w:t>plantarum</w:t>
      </w:r>
      <w:proofErr w:type="spellEnd"/>
      <w:proofErr w:type="gramEnd"/>
      <w:r w:rsidRPr="00224CE1">
        <w:rPr>
          <w:rFonts w:ascii="Times New Roman" w:hAnsi="Times New Roman" w:cs="Times New Roman"/>
          <w:sz w:val="24"/>
          <w:szCs w:val="24"/>
        </w:rPr>
        <w:t xml:space="preserve"> and </w:t>
      </w:r>
      <w:r w:rsidR="00697476">
        <w:rPr>
          <w:rFonts w:ascii="Times New Roman" w:hAnsi="Times New Roman" w:cs="Times New Roman"/>
          <w:i/>
          <w:iCs/>
          <w:sz w:val="24"/>
          <w:szCs w:val="24"/>
        </w:rPr>
        <w:t xml:space="preserve">B. </w:t>
      </w:r>
      <w:proofErr w:type="spellStart"/>
      <w:r w:rsidRPr="00224CE1">
        <w:rPr>
          <w:rFonts w:ascii="Times New Roman" w:hAnsi="Times New Roman" w:cs="Times New Roman"/>
          <w:i/>
          <w:iCs/>
          <w:sz w:val="24"/>
          <w:szCs w:val="24"/>
        </w:rPr>
        <w:t>infantis</w:t>
      </w:r>
      <w:r w:rsidRPr="00224CE1">
        <w:rPr>
          <w:rFonts w:ascii="Times New Roman" w:hAnsi="Times New Roman" w:cs="Times New Roman"/>
          <w:sz w:val="24"/>
          <w:szCs w:val="24"/>
        </w:rPr>
        <w:t>to</w:t>
      </w:r>
      <w:proofErr w:type="spellEnd"/>
      <w:r w:rsidRPr="00224CE1">
        <w:rPr>
          <w:rFonts w:ascii="Times New Roman" w:hAnsi="Times New Roman" w:cs="Times New Roman"/>
          <w:sz w:val="24"/>
          <w:szCs w:val="24"/>
        </w:rPr>
        <w:t xml:space="preserve"> diets fed to rats decreased ALT activity. The differences in the enzymatic activity may be due to animal species and </w:t>
      </w:r>
      <w:proofErr w:type="spellStart"/>
      <w:r w:rsidRPr="00224CE1">
        <w:rPr>
          <w:rFonts w:ascii="Times New Roman" w:hAnsi="Times New Roman" w:cs="Times New Roman"/>
          <w:sz w:val="24"/>
          <w:szCs w:val="24"/>
        </w:rPr>
        <w:t>probiotic</w:t>
      </w:r>
      <w:proofErr w:type="spellEnd"/>
      <w:r w:rsidRPr="00224CE1">
        <w:rPr>
          <w:rFonts w:ascii="Times New Roman" w:hAnsi="Times New Roman" w:cs="Times New Roman"/>
          <w:sz w:val="24"/>
          <w:szCs w:val="24"/>
        </w:rPr>
        <w:t xml:space="preserve"> interventions. Any abnormal increase in serum levels of AST and ALT may imply liver damage (</w:t>
      </w:r>
      <w:proofErr w:type="spellStart"/>
      <w:r w:rsidRPr="00224CE1">
        <w:rPr>
          <w:rFonts w:ascii="Times New Roman" w:hAnsi="Times New Roman" w:cs="Times New Roman"/>
          <w:sz w:val="24"/>
          <w:szCs w:val="24"/>
        </w:rPr>
        <w:t>Yalcin</w:t>
      </w:r>
      <w:proofErr w:type="spellEnd"/>
      <w:r w:rsidR="00652628" w:rsidRPr="00224CE1">
        <w:rPr>
          <w:rFonts w:ascii="Times New Roman" w:hAnsi="Times New Roman" w:cs="Times New Roman"/>
          <w:sz w:val="24"/>
          <w:szCs w:val="24"/>
        </w:rPr>
        <w:t xml:space="preserve"> </w:t>
      </w:r>
      <w:r w:rsidRPr="00224CE1">
        <w:rPr>
          <w:rFonts w:ascii="Times New Roman" w:hAnsi="Times New Roman" w:cs="Times New Roman"/>
          <w:i/>
          <w:iCs/>
          <w:sz w:val="24"/>
          <w:szCs w:val="24"/>
        </w:rPr>
        <w:t>et al</w:t>
      </w:r>
      <w:r w:rsidRPr="00224CE1">
        <w:rPr>
          <w:rFonts w:ascii="Times New Roman" w:hAnsi="Times New Roman" w:cs="Times New Roman"/>
          <w:sz w:val="24"/>
          <w:szCs w:val="24"/>
        </w:rPr>
        <w:t xml:space="preserve">., 2012); therefore, the relatively stable levels of AST may be associated with </w:t>
      </w:r>
      <w:proofErr w:type="spellStart"/>
      <w:r w:rsidRPr="00224CE1">
        <w:rPr>
          <w:rFonts w:ascii="Times New Roman" w:hAnsi="Times New Roman" w:cs="Times New Roman"/>
          <w:sz w:val="24"/>
          <w:szCs w:val="24"/>
        </w:rPr>
        <w:t>hepato</w:t>
      </w:r>
      <w:proofErr w:type="spellEnd"/>
      <w:r w:rsidRPr="00224CE1">
        <w:rPr>
          <w:rFonts w:ascii="Times New Roman" w:hAnsi="Times New Roman" w:cs="Times New Roman"/>
          <w:sz w:val="24"/>
          <w:szCs w:val="24"/>
        </w:rPr>
        <w:t xml:space="preserve">-protective effects of the yeast </w:t>
      </w:r>
      <w:proofErr w:type="spellStart"/>
      <w:r w:rsidRPr="00224CE1">
        <w:rPr>
          <w:rFonts w:ascii="Times New Roman" w:hAnsi="Times New Roman" w:cs="Times New Roman"/>
          <w:sz w:val="24"/>
          <w:szCs w:val="24"/>
        </w:rPr>
        <w:t>probiotic</w:t>
      </w:r>
      <w:proofErr w:type="spellEnd"/>
      <w:r w:rsidRPr="00224CE1">
        <w:rPr>
          <w:rFonts w:ascii="Times New Roman" w:hAnsi="Times New Roman" w:cs="Times New Roman"/>
          <w:sz w:val="24"/>
          <w:szCs w:val="24"/>
        </w:rPr>
        <w:t>.</w:t>
      </w:r>
    </w:p>
    <w:p w:rsidR="00B462C7" w:rsidRPr="00224CE1" w:rsidRDefault="00B462C7" w:rsidP="00224CE1">
      <w:pPr>
        <w:widowControl w:val="0"/>
        <w:autoSpaceDE w:val="0"/>
        <w:autoSpaceDN w:val="0"/>
        <w:adjustRightInd w:val="0"/>
        <w:spacing w:line="360" w:lineRule="auto"/>
        <w:jc w:val="both"/>
        <w:rPr>
          <w:rFonts w:ascii="Times New Roman" w:hAnsi="Times New Roman" w:cs="Times New Roman"/>
          <w:b/>
          <w:bCs/>
          <w:sz w:val="24"/>
          <w:szCs w:val="24"/>
        </w:rPr>
      </w:pPr>
    </w:p>
    <w:p w:rsidR="00A148C6" w:rsidRPr="00224CE1" w:rsidRDefault="00A148C6" w:rsidP="00224CE1">
      <w:pPr>
        <w:widowControl w:val="0"/>
        <w:autoSpaceDE w:val="0"/>
        <w:autoSpaceDN w:val="0"/>
        <w:adjustRightInd w:val="0"/>
        <w:spacing w:line="360" w:lineRule="auto"/>
        <w:jc w:val="both"/>
        <w:rPr>
          <w:rFonts w:ascii="Times New Roman" w:hAnsi="Times New Roman" w:cs="Times New Roman"/>
          <w:b/>
          <w:bCs/>
          <w:sz w:val="24"/>
          <w:szCs w:val="24"/>
        </w:rPr>
      </w:pPr>
    </w:p>
    <w:p w:rsidR="00A148C6" w:rsidRDefault="00260DD6" w:rsidP="007C479B">
      <w:pPr>
        <w:widowControl w:val="0"/>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Limitations</w:t>
      </w:r>
    </w:p>
    <w:p w:rsidR="00C91A5D" w:rsidRDefault="00C91A5D" w:rsidP="00DD71B3">
      <w:pPr>
        <w:pStyle w:val="ListParagraph"/>
        <w:widowControl w:val="0"/>
        <w:numPr>
          <w:ilvl w:val="0"/>
          <w:numId w:val="3"/>
        </w:num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distance of farm from CVASU was long. So, continuous monitoring was not possible during rearing period.</w:t>
      </w:r>
    </w:p>
    <w:p w:rsidR="00C91A5D" w:rsidRPr="00C91A5D" w:rsidRDefault="00C91A5D" w:rsidP="00DD71B3">
      <w:pPr>
        <w:pStyle w:val="ListParagraph"/>
        <w:widowControl w:val="0"/>
        <w:numPr>
          <w:ilvl w:val="0"/>
          <w:numId w:val="3"/>
        </w:num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Number </w:t>
      </w:r>
      <w:proofErr w:type="gramStart"/>
      <w:r>
        <w:rPr>
          <w:rFonts w:ascii="Times New Roman" w:hAnsi="Times New Roman" w:cs="Times New Roman"/>
          <w:bCs/>
          <w:sz w:val="24"/>
          <w:szCs w:val="24"/>
        </w:rPr>
        <w:t>of</w:t>
      </w:r>
      <w:r w:rsidR="00DD71B3">
        <w:rPr>
          <w:rFonts w:ascii="Times New Roman" w:hAnsi="Times New Roman" w:cs="Times New Roman"/>
          <w:bCs/>
          <w:sz w:val="24"/>
          <w:szCs w:val="24"/>
        </w:rPr>
        <w:t xml:space="preserve">  </w:t>
      </w:r>
      <w:r>
        <w:rPr>
          <w:rFonts w:ascii="Times New Roman" w:hAnsi="Times New Roman" w:cs="Times New Roman"/>
          <w:bCs/>
          <w:sz w:val="24"/>
          <w:szCs w:val="24"/>
        </w:rPr>
        <w:t>birds</w:t>
      </w:r>
      <w:proofErr w:type="gramEnd"/>
      <w:r>
        <w:rPr>
          <w:rFonts w:ascii="Times New Roman" w:hAnsi="Times New Roman" w:cs="Times New Roman"/>
          <w:bCs/>
          <w:sz w:val="24"/>
          <w:szCs w:val="24"/>
        </w:rPr>
        <w:t xml:space="preserve"> were</w:t>
      </w:r>
      <w:r w:rsidR="00DD71B3">
        <w:rPr>
          <w:rFonts w:ascii="Times New Roman" w:hAnsi="Times New Roman" w:cs="Times New Roman"/>
          <w:bCs/>
          <w:sz w:val="24"/>
          <w:szCs w:val="24"/>
        </w:rPr>
        <w:t xml:space="preserve"> </w:t>
      </w:r>
      <w:r>
        <w:rPr>
          <w:rFonts w:ascii="Times New Roman" w:hAnsi="Times New Roman" w:cs="Times New Roman"/>
          <w:bCs/>
          <w:sz w:val="24"/>
          <w:szCs w:val="24"/>
        </w:rPr>
        <w:t>small</w:t>
      </w:r>
      <w:r w:rsidR="00DD71B3">
        <w:rPr>
          <w:rFonts w:ascii="Times New Roman" w:hAnsi="Times New Roman" w:cs="Times New Roman"/>
          <w:bCs/>
          <w:sz w:val="24"/>
          <w:szCs w:val="24"/>
        </w:rPr>
        <w:t xml:space="preserve"> </w:t>
      </w:r>
      <w:r>
        <w:rPr>
          <w:rFonts w:ascii="Times New Roman" w:hAnsi="Times New Roman" w:cs="Times New Roman"/>
          <w:bCs/>
          <w:sz w:val="24"/>
          <w:szCs w:val="24"/>
        </w:rPr>
        <w:t>for</w:t>
      </w:r>
      <w:r w:rsidR="00DD71B3">
        <w:rPr>
          <w:rFonts w:ascii="Times New Roman" w:hAnsi="Times New Roman" w:cs="Times New Roman"/>
          <w:bCs/>
          <w:sz w:val="24"/>
          <w:szCs w:val="24"/>
        </w:rPr>
        <w:t xml:space="preserve"> </w:t>
      </w:r>
      <w:r>
        <w:rPr>
          <w:rFonts w:ascii="Times New Roman" w:hAnsi="Times New Roman" w:cs="Times New Roman"/>
          <w:bCs/>
          <w:sz w:val="24"/>
          <w:szCs w:val="24"/>
        </w:rPr>
        <w:t xml:space="preserve">sampling. </w:t>
      </w:r>
    </w:p>
    <w:p w:rsidR="00A148C6" w:rsidRPr="00224CE1" w:rsidRDefault="00A148C6" w:rsidP="00224CE1">
      <w:pPr>
        <w:widowControl w:val="0"/>
        <w:autoSpaceDE w:val="0"/>
        <w:autoSpaceDN w:val="0"/>
        <w:adjustRightInd w:val="0"/>
        <w:spacing w:line="360" w:lineRule="auto"/>
        <w:jc w:val="both"/>
        <w:rPr>
          <w:rFonts w:ascii="Times New Roman" w:hAnsi="Times New Roman" w:cs="Times New Roman"/>
          <w:b/>
          <w:bCs/>
          <w:sz w:val="24"/>
          <w:szCs w:val="24"/>
        </w:rPr>
      </w:pPr>
    </w:p>
    <w:p w:rsidR="00A148C6" w:rsidRPr="00224CE1" w:rsidRDefault="00A148C6" w:rsidP="00224CE1">
      <w:pPr>
        <w:widowControl w:val="0"/>
        <w:autoSpaceDE w:val="0"/>
        <w:autoSpaceDN w:val="0"/>
        <w:adjustRightInd w:val="0"/>
        <w:spacing w:line="360" w:lineRule="auto"/>
        <w:jc w:val="both"/>
        <w:rPr>
          <w:rFonts w:ascii="Times New Roman" w:hAnsi="Times New Roman" w:cs="Times New Roman"/>
          <w:b/>
          <w:bCs/>
          <w:sz w:val="24"/>
          <w:szCs w:val="24"/>
        </w:rPr>
      </w:pPr>
    </w:p>
    <w:p w:rsidR="00370F67" w:rsidRDefault="007D095B"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r w:rsidRPr="00224CE1">
        <w:rPr>
          <w:rFonts w:ascii="Times New Roman" w:hAnsi="Times New Roman" w:cs="Times New Roman"/>
          <w:b/>
          <w:bCs/>
          <w:sz w:val="24"/>
          <w:szCs w:val="24"/>
        </w:rPr>
        <w:t xml:space="preserve">                                                            </w:t>
      </w:r>
    </w:p>
    <w:p w:rsidR="00370F67" w:rsidRDefault="00370F67"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370F67" w:rsidRDefault="00370F67"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370F67" w:rsidRDefault="00370F67"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370F67" w:rsidRDefault="00370F67"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370F67" w:rsidRDefault="00370F67"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370F67" w:rsidRDefault="00370F67"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370F67" w:rsidRDefault="00370F67"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370F67" w:rsidRDefault="00370F67"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370F67" w:rsidRDefault="00370F67"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370F67" w:rsidRDefault="00370F67"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370F67" w:rsidRDefault="00370F67"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2A7A35" w:rsidRDefault="002A7A35"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2A7A35" w:rsidRDefault="002A7A35"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2A7A35" w:rsidRDefault="002A7A35"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2A7A35" w:rsidRDefault="002A7A35"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300AB1" w:rsidRPr="00224CE1" w:rsidRDefault="00300AB1" w:rsidP="007C479B">
      <w:pPr>
        <w:widowControl w:val="0"/>
        <w:tabs>
          <w:tab w:val="left" w:pos="3600"/>
        </w:tabs>
        <w:autoSpaceDE w:val="0"/>
        <w:autoSpaceDN w:val="0"/>
        <w:adjustRightInd w:val="0"/>
        <w:spacing w:line="360" w:lineRule="auto"/>
        <w:jc w:val="center"/>
        <w:rPr>
          <w:rFonts w:ascii="Times New Roman" w:hAnsi="Times New Roman" w:cs="Times New Roman"/>
          <w:sz w:val="24"/>
          <w:szCs w:val="24"/>
        </w:rPr>
      </w:pPr>
      <w:r w:rsidRPr="00224CE1">
        <w:rPr>
          <w:rFonts w:ascii="Times New Roman" w:hAnsi="Times New Roman" w:cs="Times New Roman"/>
          <w:b/>
          <w:bCs/>
          <w:sz w:val="24"/>
          <w:szCs w:val="24"/>
        </w:rPr>
        <w:lastRenderedPageBreak/>
        <w:t>Conclusion</w:t>
      </w:r>
    </w:p>
    <w:p w:rsidR="00300AB1" w:rsidRPr="00224CE1" w:rsidRDefault="00300AB1" w:rsidP="00224CE1">
      <w:pPr>
        <w:widowControl w:val="0"/>
        <w:autoSpaceDE w:val="0"/>
        <w:autoSpaceDN w:val="0"/>
        <w:adjustRightInd w:val="0"/>
        <w:spacing w:line="360" w:lineRule="auto"/>
        <w:jc w:val="both"/>
        <w:rPr>
          <w:rFonts w:ascii="Times New Roman" w:hAnsi="Times New Roman" w:cs="Times New Roman"/>
          <w:sz w:val="24"/>
          <w:szCs w:val="24"/>
        </w:rPr>
      </w:pPr>
      <w:r w:rsidRPr="00224CE1">
        <w:rPr>
          <w:rFonts w:ascii="Times New Roman" w:hAnsi="Times New Roman" w:cs="Times New Roman"/>
          <w:sz w:val="24"/>
          <w:szCs w:val="24"/>
        </w:rPr>
        <w:t xml:space="preserve">Supplementing broiler feeds with </w:t>
      </w:r>
      <w:r w:rsidR="008766D7">
        <w:rPr>
          <w:rFonts w:ascii="Times New Roman" w:hAnsi="Times New Roman" w:cs="Times New Roman"/>
          <w:sz w:val="24"/>
          <w:szCs w:val="24"/>
        </w:rPr>
        <w:t xml:space="preserve">baker’s yeast </w:t>
      </w:r>
      <w:r w:rsidRPr="00224CE1">
        <w:rPr>
          <w:rFonts w:ascii="Times New Roman" w:hAnsi="Times New Roman" w:cs="Times New Roman"/>
          <w:sz w:val="24"/>
          <w:szCs w:val="24"/>
        </w:rPr>
        <w:t xml:space="preserve">improved performance indices of broiler chickens and serum biochemical profiles. So, farmers can easily use yeast in broiler ration as a growth promoter instead of antibiotics. Further investigation is required to determine the optimum dose </w:t>
      </w:r>
      <w:proofErr w:type="gramStart"/>
      <w:r w:rsidRPr="00224CE1">
        <w:rPr>
          <w:rFonts w:ascii="Times New Roman" w:hAnsi="Times New Roman" w:cs="Times New Roman"/>
          <w:sz w:val="24"/>
          <w:szCs w:val="24"/>
        </w:rPr>
        <w:t xml:space="preserve">for </w:t>
      </w:r>
      <w:r w:rsidR="00ED14D4">
        <w:rPr>
          <w:rFonts w:ascii="Times New Roman" w:hAnsi="Times New Roman" w:cs="Times New Roman"/>
          <w:sz w:val="24"/>
          <w:szCs w:val="24"/>
        </w:rPr>
        <w:t xml:space="preserve"> </w:t>
      </w:r>
      <w:r w:rsidRPr="00224CE1">
        <w:rPr>
          <w:rFonts w:ascii="Times New Roman" w:hAnsi="Times New Roman" w:cs="Times New Roman"/>
          <w:sz w:val="24"/>
          <w:szCs w:val="24"/>
        </w:rPr>
        <w:t>yeast</w:t>
      </w:r>
      <w:proofErr w:type="gramEnd"/>
      <w:r w:rsidRPr="00224CE1">
        <w:rPr>
          <w:rFonts w:ascii="Times New Roman" w:hAnsi="Times New Roman" w:cs="Times New Roman"/>
          <w:sz w:val="24"/>
          <w:szCs w:val="24"/>
        </w:rPr>
        <w:t xml:space="preserve">  in order to enhance production efficiency in broiler chickens.</w:t>
      </w:r>
    </w:p>
    <w:p w:rsidR="006336D8" w:rsidRPr="00224CE1" w:rsidRDefault="006336D8" w:rsidP="00224CE1">
      <w:pPr>
        <w:widowControl w:val="0"/>
        <w:autoSpaceDE w:val="0"/>
        <w:autoSpaceDN w:val="0"/>
        <w:adjustRightInd w:val="0"/>
        <w:spacing w:line="360" w:lineRule="auto"/>
        <w:jc w:val="both"/>
        <w:rPr>
          <w:rFonts w:ascii="Times New Roman" w:hAnsi="Times New Roman" w:cs="Times New Roman"/>
          <w:b/>
          <w:bCs/>
          <w:sz w:val="24"/>
          <w:szCs w:val="24"/>
        </w:rPr>
      </w:pPr>
    </w:p>
    <w:p w:rsidR="006336D8" w:rsidRPr="00224CE1" w:rsidRDefault="006336D8" w:rsidP="00224CE1">
      <w:pPr>
        <w:widowControl w:val="0"/>
        <w:autoSpaceDE w:val="0"/>
        <w:autoSpaceDN w:val="0"/>
        <w:adjustRightInd w:val="0"/>
        <w:spacing w:line="360" w:lineRule="auto"/>
        <w:jc w:val="both"/>
        <w:rPr>
          <w:rFonts w:ascii="Times New Roman" w:hAnsi="Times New Roman" w:cs="Times New Roman"/>
          <w:b/>
          <w:bCs/>
          <w:sz w:val="24"/>
          <w:szCs w:val="24"/>
        </w:rPr>
      </w:pPr>
    </w:p>
    <w:p w:rsidR="006336D8" w:rsidRPr="00224CE1" w:rsidRDefault="006336D8" w:rsidP="00224CE1">
      <w:pPr>
        <w:widowControl w:val="0"/>
        <w:autoSpaceDE w:val="0"/>
        <w:autoSpaceDN w:val="0"/>
        <w:adjustRightInd w:val="0"/>
        <w:spacing w:line="360" w:lineRule="auto"/>
        <w:jc w:val="both"/>
        <w:rPr>
          <w:rFonts w:ascii="Times New Roman" w:hAnsi="Times New Roman" w:cs="Times New Roman"/>
          <w:b/>
          <w:bCs/>
          <w:sz w:val="24"/>
          <w:szCs w:val="24"/>
        </w:rPr>
      </w:pPr>
    </w:p>
    <w:p w:rsidR="006336D8" w:rsidRPr="00224CE1" w:rsidRDefault="006336D8" w:rsidP="00224CE1">
      <w:pPr>
        <w:widowControl w:val="0"/>
        <w:autoSpaceDE w:val="0"/>
        <w:autoSpaceDN w:val="0"/>
        <w:adjustRightInd w:val="0"/>
        <w:spacing w:line="360" w:lineRule="auto"/>
        <w:jc w:val="both"/>
        <w:rPr>
          <w:rFonts w:ascii="Times New Roman" w:hAnsi="Times New Roman" w:cs="Times New Roman"/>
          <w:b/>
          <w:bCs/>
          <w:sz w:val="24"/>
          <w:szCs w:val="24"/>
        </w:rPr>
      </w:pPr>
    </w:p>
    <w:p w:rsidR="006336D8" w:rsidRPr="00224CE1" w:rsidRDefault="006336D8" w:rsidP="00224CE1">
      <w:pPr>
        <w:widowControl w:val="0"/>
        <w:autoSpaceDE w:val="0"/>
        <w:autoSpaceDN w:val="0"/>
        <w:adjustRightInd w:val="0"/>
        <w:spacing w:line="360" w:lineRule="auto"/>
        <w:jc w:val="both"/>
        <w:rPr>
          <w:rFonts w:ascii="Times New Roman" w:hAnsi="Times New Roman" w:cs="Times New Roman"/>
          <w:b/>
          <w:bCs/>
          <w:sz w:val="24"/>
          <w:szCs w:val="24"/>
        </w:rPr>
      </w:pPr>
    </w:p>
    <w:p w:rsidR="006336D8" w:rsidRPr="00224CE1" w:rsidRDefault="006336D8" w:rsidP="00224CE1">
      <w:pPr>
        <w:widowControl w:val="0"/>
        <w:autoSpaceDE w:val="0"/>
        <w:autoSpaceDN w:val="0"/>
        <w:adjustRightInd w:val="0"/>
        <w:spacing w:line="360" w:lineRule="auto"/>
        <w:jc w:val="both"/>
        <w:rPr>
          <w:rFonts w:ascii="Times New Roman" w:hAnsi="Times New Roman" w:cs="Times New Roman"/>
          <w:b/>
          <w:bCs/>
          <w:sz w:val="24"/>
          <w:szCs w:val="24"/>
        </w:rPr>
      </w:pPr>
    </w:p>
    <w:p w:rsidR="006336D8" w:rsidRPr="00224CE1" w:rsidRDefault="006336D8" w:rsidP="00224CE1">
      <w:pPr>
        <w:widowControl w:val="0"/>
        <w:autoSpaceDE w:val="0"/>
        <w:autoSpaceDN w:val="0"/>
        <w:adjustRightInd w:val="0"/>
        <w:spacing w:line="360" w:lineRule="auto"/>
        <w:jc w:val="both"/>
        <w:rPr>
          <w:rFonts w:ascii="Times New Roman" w:hAnsi="Times New Roman" w:cs="Times New Roman"/>
          <w:b/>
          <w:bCs/>
          <w:sz w:val="24"/>
          <w:szCs w:val="24"/>
        </w:rPr>
      </w:pPr>
    </w:p>
    <w:p w:rsidR="006336D8" w:rsidRPr="00224CE1" w:rsidRDefault="006336D8" w:rsidP="00224CE1">
      <w:pPr>
        <w:widowControl w:val="0"/>
        <w:autoSpaceDE w:val="0"/>
        <w:autoSpaceDN w:val="0"/>
        <w:adjustRightInd w:val="0"/>
        <w:spacing w:line="360" w:lineRule="auto"/>
        <w:jc w:val="both"/>
        <w:rPr>
          <w:rFonts w:ascii="Times New Roman" w:hAnsi="Times New Roman" w:cs="Times New Roman"/>
          <w:b/>
          <w:bCs/>
          <w:sz w:val="24"/>
          <w:szCs w:val="24"/>
        </w:rPr>
      </w:pPr>
    </w:p>
    <w:p w:rsidR="006336D8" w:rsidRPr="00224CE1" w:rsidRDefault="006336D8" w:rsidP="00224CE1">
      <w:pPr>
        <w:widowControl w:val="0"/>
        <w:autoSpaceDE w:val="0"/>
        <w:autoSpaceDN w:val="0"/>
        <w:adjustRightInd w:val="0"/>
        <w:spacing w:line="360" w:lineRule="auto"/>
        <w:jc w:val="both"/>
        <w:rPr>
          <w:rFonts w:ascii="Times New Roman" w:hAnsi="Times New Roman" w:cs="Times New Roman"/>
          <w:b/>
          <w:bCs/>
          <w:sz w:val="24"/>
          <w:szCs w:val="24"/>
        </w:rPr>
      </w:pPr>
    </w:p>
    <w:p w:rsidR="006336D8" w:rsidRPr="00224CE1" w:rsidRDefault="006336D8" w:rsidP="00224CE1">
      <w:pPr>
        <w:widowControl w:val="0"/>
        <w:autoSpaceDE w:val="0"/>
        <w:autoSpaceDN w:val="0"/>
        <w:adjustRightInd w:val="0"/>
        <w:spacing w:line="360" w:lineRule="auto"/>
        <w:jc w:val="both"/>
        <w:rPr>
          <w:rFonts w:ascii="Times New Roman" w:hAnsi="Times New Roman" w:cs="Times New Roman"/>
          <w:b/>
          <w:bCs/>
          <w:sz w:val="24"/>
          <w:szCs w:val="24"/>
        </w:rPr>
      </w:pPr>
    </w:p>
    <w:p w:rsidR="006336D8" w:rsidRPr="00224CE1" w:rsidRDefault="006336D8" w:rsidP="00224CE1">
      <w:pPr>
        <w:widowControl w:val="0"/>
        <w:autoSpaceDE w:val="0"/>
        <w:autoSpaceDN w:val="0"/>
        <w:adjustRightInd w:val="0"/>
        <w:spacing w:line="360" w:lineRule="auto"/>
        <w:jc w:val="both"/>
        <w:rPr>
          <w:rFonts w:ascii="Times New Roman" w:hAnsi="Times New Roman" w:cs="Times New Roman"/>
          <w:b/>
          <w:bCs/>
          <w:sz w:val="24"/>
          <w:szCs w:val="24"/>
        </w:rPr>
      </w:pPr>
    </w:p>
    <w:p w:rsidR="006336D8" w:rsidRPr="00224CE1" w:rsidRDefault="006336D8" w:rsidP="00224CE1">
      <w:pPr>
        <w:widowControl w:val="0"/>
        <w:autoSpaceDE w:val="0"/>
        <w:autoSpaceDN w:val="0"/>
        <w:adjustRightInd w:val="0"/>
        <w:spacing w:line="360" w:lineRule="auto"/>
        <w:jc w:val="both"/>
        <w:rPr>
          <w:rFonts w:ascii="Times New Roman" w:hAnsi="Times New Roman" w:cs="Times New Roman"/>
          <w:b/>
          <w:bCs/>
          <w:sz w:val="24"/>
          <w:szCs w:val="24"/>
        </w:rPr>
      </w:pPr>
    </w:p>
    <w:p w:rsidR="006336D8" w:rsidRPr="00224CE1" w:rsidRDefault="006336D8" w:rsidP="00224CE1">
      <w:pPr>
        <w:widowControl w:val="0"/>
        <w:autoSpaceDE w:val="0"/>
        <w:autoSpaceDN w:val="0"/>
        <w:adjustRightInd w:val="0"/>
        <w:spacing w:line="360" w:lineRule="auto"/>
        <w:jc w:val="both"/>
        <w:rPr>
          <w:rFonts w:ascii="Times New Roman" w:hAnsi="Times New Roman" w:cs="Times New Roman"/>
          <w:b/>
          <w:bCs/>
          <w:sz w:val="24"/>
          <w:szCs w:val="24"/>
        </w:rPr>
      </w:pPr>
    </w:p>
    <w:p w:rsidR="00ED14D4" w:rsidRDefault="007821D2"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r w:rsidRPr="00224CE1">
        <w:rPr>
          <w:rFonts w:ascii="Times New Roman" w:hAnsi="Times New Roman" w:cs="Times New Roman"/>
          <w:b/>
          <w:bCs/>
          <w:sz w:val="24"/>
          <w:szCs w:val="24"/>
        </w:rPr>
        <w:t xml:space="preserve">                                                           </w:t>
      </w:r>
    </w:p>
    <w:p w:rsidR="00ED14D4" w:rsidRDefault="00ED14D4"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9F36FD" w:rsidRDefault="009F36FD"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9F36FD" w:rsidRDefault="009F36FD" w:rsidP="00224CE1">
      <w:pPr>
        <w:widowControl w:val="0"/>
        <w:tabs>
          <w:tab w:val="left" w:pos="3600"/>
        </w:tabs>
        <w:autoSpaceDE w:val="0"/>
        <w:autoSpaceDN w:val="0"/>
        <w:adjustRightInd w:val="0"/>
        <w:spacing w:line="360" w:lineRule="auto"/>
        <w:jc w:val="both"/>
        <w:rPr>
          <w:rFonts w:ascii="Times New Roman" w:hAnsi="Times New Roman" w:cs="Times New Roman"/>
          <w:b/>
          <w:bCs/>
          <w:sz w:val="24"/>
          <w:szCs w:val="24"/>
        </w:rPr>
      </w:pPr>
    </w:p>
    <w:p w:rsidR="00300AB1" w:rsidRPr="00224CE1" w:rsidRDefault="00300AB1" w:rsidP="007C479B">
      <w:pPr>
        <w:widowControl w:val="0"/>
        <w:tabs>
          <w:tab w:val="left" w:pos="3600"/>
        </w:tabs>
        <w:autoSpaceDE w:val="0"/>
        <w:autoSpaceDN w:val="0"/>
        <w:adjustRightInd w:val="0"/>
        <w:spacing w:line="360" w:lineRule="auto"/>
        <w:jc w:val="center"/>
        <w:rPr>
          <w:rFonts w:ascii="Times New Roman" w:hAnsi="Times New Roman" w:cs="Times New Roman"/>
          <w:sz w:val="24"/>
          <w:szCs w:val="24"/>
        </w:rPr>
      </w:pPr>
      <w:r w:rsidRPr="00224CE1">
        <w:rPr>
          <w:rFonts w:ascii="Times New Roman" w:hAnsi="Times New Roman" w:cs="Times New Roman"/>
          <w:b/>
          <w:bCs/>
          <w:sz w:val="24"/>
          <w:szCs w:val="24"/>
        </w:rPr>
        <w:lastRenderedPageBreak/>
        <w:t>References</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t>Adebiyi</w:t>
      </w:r>
      <w:proofErr w:type="spellEnd"/>
      <w:r w:rsidRPr="00224CE1">
        <w:rPr>
          <w:rFonts w:ascii="Times New Roman" w:hAnsi="Times New Roman" w:cs="Times New Roman"/>
          <w:sz w:val="24"/>
          <w:szCs w:val="24"/>
        </w:rPr>
        <w:t xml:space="preserve"> OA, </w:t>
      </w:r>
      <w:proofErr w:type="spellStart"/>
      <w:r w:rsidRPr="00224CE1">
        <w:rPr>
          <w:rFonts w:ascii="Times New Roman" w:hAnsi="Times New Roman" w:cs="Times New Roman"/>
          <w:sz w:val="24"/>
          <w:szCs w:val="24"/>
        </w:rPr>
        <w:t>Makanjuola</w:t>
      </w:r>
      <w:proofErr w:type="spellEnd"/>
      <w:r w:rsidRPr="00224CE1">
        <w:rPr>
          <w:rFonts w:ascii="Times New Roman" w:hAnsi="Times New Roman" w:cs="Times New Roman"/>
          <w:sz w:val="24"/>
          <w:szCs w:val="24"/>
        </w:rPr>
        <w:t xml:space="preserve"> BA, </w:t>
      </w:r>
      <w:proofErr w:type="spellStart"/>
      <w:r w:rsidRPr="00224CE1">
        <w:rPr>
          <w:rFonts w:ascii="Times New Roman" w:hAnsi="Times New Roman" w:cs="Times New Roman"/>
          <w:sz w:val="24"/>
          <w:szCs w:val="24"/>
        </w:rPr>
        <w:t>Bankole</w:t>
      </w:r>
      <w:proofErr w:type="spellEnd"/>
      <w:r w:rsidRPr="00224CE1">
        <w:rPr>
          <w:rFonts w:ascii="Times New Roman" w:hAnsi="Times New Roman" w:cs="Times New Roman"/>
          <w:sz w:val="24"/>
          <w:szCs w:val="24"/>
        </w:rPr>
        <w:t xml:space="preserve"> TO, </w:t>
      </w:r>
      <w:proofErr w:type="spellStart"/>
      <w:r w:rsidRPr="00224CE1">
        <w:rPr>
          <w:rFonts w:ascii="Times New Roman" w:hAnsi="Times New Roman" w:cs="Times New Roman"/>
          <w:sz w:val="24"/>
          <w:szCs w:val="24"/>
        </w:rPr>
        <w:t>Adeyori</w:t>
      </w:r>
      <w:proofErr w:type="spellEnd"/>
      <w:r w:rsidRPr="00224CE1">
        <w:rPr>
          <w:rFonts w:ascii="Times New Roman" w:hAnsi="Times New Roman" w:cs="Times New Roman"/>
          <w:sz w:val="24"/>
          <w:szCs w:val="24"/>
        </w:rPr>
        <w:t xml:space="preserve"> AS (2012). Yeast Culture (</w:t>
      </w:r>
      <w:proofErr w:type="spellStart"/>
      <w:r w:rsidRPr="00224CE1">
        <w:rPr>
          <w:rFonts w:ascii="Times New Roman" w:hAnsi="Times New Roman" w:cs="Times New Roman"/>
          <w:sz w:val="24"/>
          <w:szCs w:val="24"/>
        </w:rPr>
        <w:t>Saccharomyces</w:t>
      </w:r>
      <w:proofErr w:type="spellEnd"/>
      <w:r w:rsidRPr="00224CE1">
        <w:rPr>
          <w:rFonts w:ascii="Times New Roman" w:hAnsi="Times New Roman" w:cs="Times New Roman"/>
          <w:sz w:val="24"/>
          <w:szCs w:val="24"/>
        </w:rPr>
        <w:t xml:space="preserve"> </w:t>
      </w:r>
      <w:proofErr w:type="spellStart"/>
      <w:r w:rsidRPr="00224CE1">
        <w:rPr>
          <w:rFonts w:ascii="Times New Roman" w:hAnsi="Times New Roman" w:cs="Times New Roman"/>
          <w:sz w:val="24"/>
          <w:szCs w:val="24"/>
        </w:rPr>
        <w:t>cerevisae</w:t>
      </w:r>
      <w:proofErr w:type="spellEnd"/>
      <w:r w:rsidRPr="00224CE1">
        <w:rPr>
          <w:rFonts w:ascii="Times New Roman" w:hAnsi="Times New Roman" w:cs="Times New Roman"/>
          <w:sz w:val="24"/>
          <w:szCs w:val="24"/>
        </w:rPr>
        <w:t>) Supplementation: Effect on the Performance and Gut Morphology of Broiler Birds. Global Journal of Science Frontier Research Biological Sciences, 12 (6): 32-36.</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gramStart"/>
      <w:r w:rsidRPr="00224CE1">
        <w:rPr>
          <w:rFonts w:ascii="Times New Roman" w:hAnsi="Times New Roman" w:cs="Times New Roman"/>
          <w:sz w:val="24"/>
          <w:szCs w:val="24"/>
        </w:rPr>
        <w:t>Al-</w:t>
      </w:r>
      <w:proofErr w:type="spellStart"/>
      <w:r w:rsidRPr="00224CE1">
        <w:rPr>
          <w:rFonts w:ascii="Times New Roman" w:hAnsi="Times New Roman" w:cs="Times New Roman"/>
          <w:sz w:val="24"/>
          <w:szCs w:val="24"/>
        </w:rPr>
        <w:t>Mansour</w:t>
      </w:r>
      <w:proofErr w:type="spellEnd"/>
      <w:r w:rsidRPr="00224CE1">
        <w:rPr>
          <w:rFonts w:ascii="Times New Roman" w:hAnsi="Times New Roman" w:cs="Times New Roman"/>
          <w:sz w:val="24"/>
          <w:szCs w:val="24"/>
        </w:rPr>
        <w:t xml:space="preserve"> S, Al-</w:t>
      </w:r>
      <w:proofErr w:type="spellStart"/>
      <w:r w:rsidRPr="00224CE1">
        <w:rPr>
          <w:rFonts w:ascii="Times New Roman" w:hAnsi="Times New Roman" w:cs="Times New Roman"/>
          <w:sz w:val="24"/>
          <w:szCs w:val="24"/>
        </w:rPr>
        <w:t>khalf</w:t>
      </w:r>
      <w:proofErr w:type="spellEnd"/>
      <w:r w:rsidRPr="00224CE1">
        <w:rPr>
          <w:rFonts w:ascii="Times New Roman" w:hAnsi="Times New Roman" w:cs="Times New Roman"/>
          <w:sz w:val="24"/>
          <w:szCs w:val="24"/>
        </w:rPr>
        <w:t xml:space="preserve"> A, Al-</w:t>
      </w:r>
      <w:proofErr w:type="spellStart"/>
      <w:r w:rsidRPr="00224CE1">
        <w:rPr>
          <w:rFonts w:ascii="Times New Roman" w:hAnsi="Times New Roman" w:cs="Times New Roman"/>
          <w:sz w:val="24"/>
          <w:szCs w:val="24"/>
        </w:rPr>
        <w:t>Homidan</w:t>
      </w:r>
      <w:proofErr w:type="spellEnd"/>
      <w:r w:rsidRPr="00224CE1">
        <w:rPr>
          <w:rFonts w:ascii="Times New Roman" w:hAnsi="Times New Roman" w:cs="Times New Roman"/>
          <w:sz w:val="24"/>
          <w:szCs w:val="24"/>
        </w:rPr>
        <w:t xml:space="preserve">, </w:t>
      </w:r>
      <w:proofErr w:type="spellStart"/>
      <w:r w:rsidRPr="00224CE1">
        <w:rPr>
          <w:rFonts w:ascii="Times New Roman" w:hAnsi="Times New Roman" w:cs="Times New Roman"/>
          <w:sz w:val="24"/>
          <w:szCs w:val="24"/>
        </w:rPr>
        <w:t>Fathi</w:t>
      </w:r>
      <w:proofErr w:type="spellEnd"/>
      <w:r w:rsidRPr="00224CE1">
        <w:rPr>
          <w:rFonts w:ascii="Times New Roman" w:hAnsi="Times New Roman" w:cs="Times New Roman"/>
          <w:sz w:val="24"/>
          <w:szCs w:val="24"/>
        </w:rPr>
        <w:t xml:space="preserve"> MM (2011).</w:t>
      </w:r>
      <w:proofErr w:type="gramEnd"/>
      <w:r w:rsidRPr="00224CE1">
        <w:rPr>
          <w:rFonts w:ascii="Times New Roman" w:hAnsi="Times New Roman" w:cs="Times New Roman"/>
          <w:sz w:val="24"/>
          <w:szCs w:val="24"/>
        </w:rPr>
        <w:t xml:space="preserve"> Feed efficiency and blood hematology of broiler chicks given a diet supplemented with yeast culture. International Journal of Poultry Science, 10 (8): 603-607.</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t>Aluwong</w:t>
      </w:r>
      <w:proofErr w:type="spellEnd"/>
      <w:r w:rsidRPr="00224CE1">
        <w:rPr>
          <w:rFonts w:ascii="Times New Roman" w:hAnsi="Times New Roman" w:cs="Times New Roman"/>
          <w:sz w:val="24"/>
          <w:szCs w:val="24"/>
        </w:rPr>
        <w:t xml:space="preserve"> T, </w:t>
      </w:r>
      <w:proofErr w:type="spellStart"/>
      <w:r w:rsidRPr="00224CE1">
        <w:rPr>
          <w:rFonts w:ascii="Times New Roman" w:hAnsi="Times New Roman" w:cs="Times New Roman"/>
          <w:sz w:val="24"/>
          <w:szCs w:val="24"/>
        </w:rPr>
        <w:t>Raji</w:t>
      </w:r>
      <w:proofErr w:type="spellEnd"/>
      <w:r w:rsidRPr="00224CE1">
        <w:rPr>
          <w:rFonts w:ascii="Times New Roman" w:hAnsi="Times New Roman" w:cs="Times New Roman"/>
          <w:sz w:val="24"/>
          <w:szCs w:val="24"/>
        </w:rPr>
        <w:t xml:space="preserve"> MA, Hassan BF, </w:t>
      </w:r>
      <w:proofErr w:type="spellStart"/>
      <w:r w:rsidRPr="00224CE1">
        <w:rPr>
          <w:rFonts w:ascii="Times New Roman" w:hAnsi="Times New Roman" w:cs="Times New Roman"/>
          <w:sz w:val="24"/>
          <w:szCs w:val="24"/>
        </w:rPr>
        <w:t>Kawu</w:t>
      </w:r>
      <w:proofErr w:type="spellEnd"/>
      <w:r w:rsidRPr="00224CE1">
        <w:rPr>
          <w:rFonts w:ascii="Times New Roman" w:hAnsi="Times New Roman" w:cs="Times New Roman"/>
          <w:sz w:val="24"/>
          <w:szCs w:val="24"/>
        </w:rPr>
        <w:t xml:space="preserve"> MU, </w:t>
      </w:r>
      <w:proofErr w:type="spellStart"/>
      <w:r w:rsidRPr="00224CE1">
        <w:rPr>
          <w:rFonts w:ascii="Times New Roman" w:hAnsi="Times New Roman" w:cs="Times New Roman"/>
          <w:sz w:val="24"/>
          <w:szCs w:val="24"/>
        </w:rPr>
        <w:t>Dzenda</w:t>
      </w:r>
      <w:proofErr w:type="spellEnd"/>
      <w:r w:rsidRPr="00224CE1">
        <w:rPr>
          <w:rFonts w:ascii="Times New Roman" w:hAnsi="Times New Roman" w:cs="Times New Roman"/>
          <w:sz w:val="24"/>
          <w:szCs w:val="24"/>
        </w:rPr>
        <w:t xml:space="preserve"> T, Ayo JO (2013). </w:t>
      </w:r>
      <w:proofErr w:type="gramStart"/>
      <w:r w:rsidRPr="00224CE1">
        <w:rPr>
          <w:rFonts w:ascii="Times New Roman" w:hAnsi="Times New Roman" w:cs="Times New Roman"/>
          <w:sz w:val="24"/>
          <w:szCs w:val="24"/>
        </w:rPr>
        <w:t>Effect of Different Levels of Supplemental Yeast on Performance Indices and Serum Biochemistry of Broiler Chickens.</w:t>
      </w:r>
      <w:proofErr w:type="gramEnd"/>
      <w:r w:rsidRPr="00224CE1">
        <w:rPr>
          <w:rFonts w:ascii="Times New Roman" w:hAnsi="Times New Roman" w:cs="Times New Roman"/>
          <w:sz w:val="24"/>
          <w:szCs w:val="24"/>
        </w:rPr>
        <w:t xml:space="preserve"> The Open Conf</w:t>
      </w:r>
      <w:r w:rsidR="00610DE0">
        <w:rPr>
          <w:rFonts w:ascii="Times New Roman" w:hAnsi="Times New Roman" w:cs="Times New Roman"/>
          <w:sz w:val="24"/>
          <w:szCs w:val="24"/>
        </w:rPr>
        <w:t xml:space="preserve">erence </w:t>
      </w:r>
      <w:proofErr w:type="spellStart"/>
      <w:r w:rsidR="00610DE0">
        <w:rPr>
          <w:rFonts w:ascii="Times New Roman" w:hAnsi="Times New Roman" w:cs="Times New Roman"/>
          <w:sz w:val="24"/>
          <w:szCs w:val="24"/>
        </w:rPr>
        <w:t>Proccedings</w:t>
      </w:r>
      <w:proofErr w:type="spellEnd"/>
      <w:r w:rsidR="00610DE0">
        <w:rPr>
          <w:rFonts w:ascii="Times New Roman" w:hAnsi="Times New Roman" w:cs="Times New Roman"/>
          <w:sz w:val="24"/>
          <w:szCs w:val="24"/>
        </w:rPr>
        <w:t xml:space="preserve"> </w:t>
      </w:r>
      <w:r w:rsidRPr="00224CE1">
        <w:rPr>
          <w:rFonts w:ascii="Times New Roman" w:hAnsi="Times New Roman" w:cs="Times New Roman"/>
          <w:sz w:val="24"/>
          <w:szCs w:val="24"/>
        </w:rPr>
        <w:t>Journal, (</w:t>
      </w:r>
      <w:proofErr w:type="spellStart"/>
      <w:r w:rsidRPr="00224CE1">
        <w:rPr>
          <w:rFonts w:ascii="Times New Roman" w:hAnsi="Times New Roman" w:cs="Times New Roman"/>
          <w:sz w:val="24"/>
          <w:szCs w:val="24"/>
        </w:rPr>
        <w:t>Suppl</w:t>
      </w:r>
      <w:proofErr w:type="spellEnd"/>
      <w:r w:rsidRPr="00224CE1">
        <w:rPr>
          <w:rFonts w:ascii="Times New Roman" w:hAnsi="Times New Roman" w:cs="Times New Roman"/>
          <w:sz w:val="24"/>
          <w:szCs w:val="24"/>
        </w:rPr>
        <w:t xml:space="preserve"> 1-M7): 41-45.</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r w:rsidRPr="00224CE1">
        <w:rPr>
          <w:rFonts w:ascii="Times New Roman" w:hAnsi="Times New Roman" w:cs="Times New Roman"/>
          <w:sz w:val="24"/>
          <w:szCs w:val="24"/>
        </w:rPr>
        <w:t xml:space="preserve">Brake J (1991). </w:t>
      </w:r>
      <w:proofErr w:type="gramStart"/>
      <w:r w:rsidRPr="00224CE1">
        <w:rPr>
          <w:rFonts w:ascii="Times New Roman" w:hAnsi="Times New Roman" w:cs="Times New Roman"/>
          <w:sz w:val="24"/>
          <w:szCs w:val="24"/>
        </w:rPr>
        <w:t>Lack of effect of all live yeast culture on broiler, breeders and progeny performance.</w:t>
      </w:r>
      <w:proofErr w:type="gramEnd"/>
      <w:r w:rsidRPr="00224CE1">
        <w:rPr>
          <w:rFonts w:ascii="Times New Roman" w:hAnsi="Times New Roman" w:cs="Times New Roman"/>
          <w:sz w:val="24"/>
          <w:szCs w:val="24"/>
        </w:rPr>
        <w:t xml:space="preserve"> Poultry Science, 70: 1037-1039.</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r w:rsidRPr="00224CE1">
        <w:rPr>
          <w:rFonts w:ascii="Times New Roman" w:hAnsi="Times New Roman" w:cs="Times New Roman"/>
          <w:sz w:val="24"/>
          <w:szCs w:val="24"/>
        </w:rPr>
        <w:t xml:space="preserve">Chen KL, </w:t>
      </w:r>
      <w:proofErr w:type="spellStart"/>
      <w:r w:rsidRPr="00224CE1">
        <w:rPr>
          <w:rFonts w:ascii="Times New Roman" w:hAnsi="Times New Roman" w:cs="Times New Roman"/>
          <w:sz w:val="24"/>
          <w:szCs w:val="24"/>
        </w:rPr>
        <w:t>Kho</w:t>
      </w:r>
      <w:proofErr w:type="spellEnd"/>
      <w:r w:rsidRPr="00224CE1">
        <w:rPr>
          <w:rFonts w:ascii="Times New Roman" w:hAnsi="Times New Roman" w:cs="Times New Roman"/>
          <w:sz w:val="24"/>
          <w:szCs w:val="24"/>
        </w:rPr>
        <w:t xml:space="preserve"> WL, You SH, </w:t>
      </w:r>
      <w:proofErr w:type="spellStart"/>
      <w:r w:rsidRPr="00224CE1">
        <w:rPr>
          <w:rFonts w:ascii="Times New Roman" w:hAnsi="Times New Roman" w:cs="Times New Roman"/>
          <w:sz w:val="24"/>
          <w:szCs w:val="24"/>
        </w:rPr>
        <w:t>Yeh</w:t>
      </w:r>
      <w:proofErr w:type="spellEnd"/>
      <w:r w:rsidRPr="00224CE1">
        <w:rPr>
          <w:rFonts w:ascii="Times New Roman" w:hAnsi="Times New Roman" w:cs="Times New Roman"/>
          <w:sz w:val="24"/>
          <w:szCs w:val="24"/>
        </w:rPr>
        <w:t xml:space="preserve"> RH, Tang SW, Hsieh CW (2009). Effects of </w:t>
      </w:r>
      <w:r w:rsidRPr="00224CE1">
        <w:rPr>
          <w:rFonts w:ascii="Times New Roman" w:hAnsi="Times New Roman" w:cs="Times New Roman"/>
          <w:i/>
          <w:iCs/>
          <w:sz w:val="24"/>
          <w:szCs w:val="24"/>
        </w:rPr>
        <w:t xml:space="preserve">Bacillus </w:t>
      </w:r>
      <w:proofErr w:type="spellStart"/>
      <w:r w:rsidRPr="00224CE1">
        <w:rPr>
          <w:rFonts w:ascii="Times New Roman" w:hAnsi="Times New Roman" w:cs="Times New Roman"/>
          <w:i/>
          <w:iCs/>
          <w:sz w:val="24"/>
          <w:szCs w:val="24"/>
        </w:rPr>
        <w:t>subtilis</w:t>
      </w:r>
      <w:proofErr w:type="spellEnd"/>
      <w:r w:rsidRPr="00224CE1">
        <w:rPr>
          <w:rFonts w:ascii="Times New Roman" w:hAnsi="Times New Roman" w:cs="Times New Roman"/>
          <w:i/>
          <w:iCs/>
          <w:sz w:val="24"/>
          <w:szCs w:val="24"/>
        </w:rPr>
        <w:t> </w:t>
      </w:r>
      <w:r w:rsidRPr="00224CE1">
        <w:rPr>
          <w:rFonts w:ascii="Times New Roman" w:hAnsi="Times New Roman" w:cs="Times New Roman"/>
          <w:sz w:val="24"/>
          <w:szCs w:val="24"/>
        </w:rPr>
        <w:t>var. </w:t>
      </w:r>
      <w:proofErr w:type="spellStart"/>
      <w:r w:rsidRPr="00224CE1">
        <w:rPr>
          <w:rFonts w:ascii="Times New Roman" w:hAnsi="Times New Roman" w:cs="Times New Roman"/>
          <w:i/>
          <w:iCs/>
          <w:sz w:val="24"/>
          <w:szCs w:val="24"/>
        </w:rPr>
        <w:t>natto</w:t>
      </w:r>
      <w:proofErr w:type="spellEnd"/>
      <w:r w:rsidRPr="00224CE1">
        <w:rPr>
          <w:rFonts w:ascii="Times New Roman" w:hAnsi="Times New Roman" w:cs="Times New Roman"/>
          <w:i/>
          <w:iCs/>
          <w:sz w:val="24"/>
          <w:szCs w:val="24"/>
        </w:rPr>
        <w:t> </w:t>
      </w:r>
      <w:r w:rsidRPr="00224CE1">
        <w:rPr>
          <w:rFonts w:ascii="Times New Roman" w:hAnsi="Times New Roman" w:cs="Times New Roman"/>
          <w:sz w:val="24"/>
          <w:szCs w:val="24"/>
        </w:rPr>
        <w:t>and </w:t>
      </w:r>
      <w:proofErr w:type="spellStart"/>
      <w:r w:rsidRPr="00224CE1">
        <w:rPr>
          <w:rFonts w:ascii="Times New Roman" w:hAnsi="Times New Roman" w:cs="Times New Roman"/>
          <w:i/>
          <w:iCs/>
          <w:sz w:val="24"/>
          <w:szCs w:val="24"/>
        </w:rPr>
        <w:t>Saccharomyces</w:t>
      </w:r>
      <w:proofErr w:type="spellEnd"/>
      <w:r w:rsidRPr="00224CE1">
        <w:rPr>
          <w:rFonts w:ascii="Times New Roman" w:hAnsi="Times New Roman" w:cs="Times New Roman"/>
          <w:i/>
          <w:iCs/>
          <w:sz w:val="24"/>
          <w:szCs w:val="24"/>
        </w:rPr>
        <w:t xml:space="preserve"> </w:t>
      </w:r>
      <w:proofErr w:type="spellStart"/>
      <w:r w:rsidRPr="00224CE1">
        <w:rPr>
          <w:rFonts w:ascii="Times New Roman" w:hAnsi="Times New Roman" w:cs="Times New Roman"/>
          <w:i/>
          <w:iCs/>
          <w:sz w:val="24"/>
          <w:szCs w:val="24"/>
        </w:rPr>
        <w:t>cerevisiae</w:t>
      </w:r>
      <w:proofErr w:type="spellEnd"/>
      <w:r w:rsidRPr="00224CE1">
        <w:rPr>
          <w:rFonts w:ascii="Times New Roman" w:hAnsi="Times New Roman" w:cs="Times New Roman"/>
          <w:i/>
          <w:iCs/>
          <w:sz w:val="24"/>
          <w:szCs w:val="24"/>
        </w:rPr>
        <w:t> </w:t>
      </w:r>
      <w:r w:rsidRPr="00224CE1">
        <w:rPr>
          <w:rFonts w:ascii="Times New Roman" w:hAnsi="Times New Roman" w:cs="Times New Roman"/>
          <w:sz w:val="24"/>
          <w:szCs w:val="24"/>
        </w:rPr>
        <w:t>mixed fermented feed on the enhanced growth performance of broilers. Poultry Science, 88: 309-315.</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r w:rsidRPr="00224CE1">
        <w:rPr>
          <w:rFonts w:ascii="Times New Roman" w:hAnsi="Times New Roman" w:cs="Times New Roman"/>
          <w:sz w:val="24"/>
          <w:szCs w:val="24"/>
        </w:rPr>
        <w:t xml:space="preserve">Erdman JW (1989). </w:t>
      </w:r>
      <w:proofErr w:type="spellStart"/>
      <w:proofErr w:type="gramStart"/>
      <w:r w:rsidRPr="00224CE1">
        <w:rPr>
          <w:rFonts w:ascii="Times New Roman" w:hAnsi="Times New Roman" w:cs="Times New Roman"/>
          <w:sz w:val="24"/>
          <w:szCs w:val="24"/>
        </w:rPr>
        <w:t>Phytic</w:t>
      </w:r>
      <w:proofErr w:type="spellEnd"/>
      <w:r w:rsidRPr="00224CE1">
        <w:rPr>
          <w:rFonts w:ascii="Times New Roman" w:hAnsi="Times New Roman" w:cs="Times New Roman"/>
          <w:sz w:val="24"/>
          <w:szCs w:val="24"/>
        </w:rPr>
        <w:t xml:space="preserve"> acid interactions with divalent </w:t>
      </w:r>
      <w:proofErr w:type="spellStart"/>
      <w:r w:rsidRPr="00224CE1">
        <w:rPr>
          <w:rFonts w:ascii="Times New Roman" w:hAnsi="Times New Roman" w:cs="Times New Roman"/>
          <w:sz w:val="24"/>
          <w:szCs w:val="24"/>
        </w:rPr>
        <w:t>cations</w:t>
      </w:r>
      <w:proofErr w:type="spellEnd"/>
      <w:r w:rsidRPr="00224CE1">
        <w:rPr>
          <w:rFonts w:ascii="Times New Roman" w:hAnsi="Times New Roman" w:cs="Times New Roman"/>
          <w:sz w:val="24"/>
          <w:szCs w:val="24"/>
        </w:rPr>
        <w:t xml:space="preserve"> in Foods and Gastrointestinal tract.</w:t>
      </w:r>
      <w:proofErr w:type="gramEnd"/>
      <w:r w:rsidRPr="00224CE1">
        <w:rPr>
          <w:rFonts w:ascii="Times New Roman" w:hAnsi="Times New Roman" w:cs="Times New Roman"/>
          <w:sz w:val="24"/>
          <w:szCs w:val="24"/>
        </w:rPr>
        <w:t xml:space="preserve"> In: </w:t>
      </w:r>
      <w:proofErr w:type="spellStart"/>
      <w:r w:rsidRPr="00224CE1">
        <w:rPr>
          <w:rFonts w:ascii="Times New Roman" w:hAnsi="Times New Roman" w:cs="Times New Roman"/>
          <w:sz w:val="24"/>
          <w:szCs w:val="24"/>
        </w:rPr>
        <w:t>Dintizisand</w:t>
      </w:r>
      <w:proofErr w:type="spellEnd"/>
      <w:r w:rsidRPr="00224CE1">
        <w:rPr>
          <w:rFonts w:ascii="Times New Roman" w:hAnsi="Times New Roman" w:cs="Times New Roman"/>
          <w:sz w:val="24"/>
          <w:szCs w:val="24"/>
        </w:rPr>
        <w:t xml:space="preserve"> F.R., Laszlo J. A. (Eds.)</w:t>
      </w:r>
      <w:proofErr w:type="gramStart"/>
      <w:r w:rsidRPr="00224CE1">
        <w:rPr>
          <w:rFonts w:ascii="Times New Roman" w:hAnsi="Times New Roman" w:cs="Times New Roman"/>
          <w:sz w:val="24"/>
          <w:szCs w:val="24"/>
        </w:rPr>
        <w:t>:Mineral</w:t>
      </w:r>
      <w:proofErr w:type="gramEnd"/>
      <w:r w:rsidRPr="00224CE1">
        <w:rPr>
          <w:rFonts w:ascii="Times New Roman" w:hAnsi="Times New Roman" w:cs="Times New Roman"/>
          <w:sz w:val="24"/>
          <w:szCs w:val="24"/>
        </w:rPr>
        <w:t xml:space="preserve"> Absorption in </w:t>
      </w:r>
      <w:proofErr w:type="spellStart"/>
      <w:r w:rsidRPr="00224CE1">
        <w:rPr>
          <w:rFonts w:ascii="Times New Roman" w:hAnsi="Times New Roman" w:cs="Times New Roman"/>
          <w:sz w:val="24"/>
          <w:szCs w:val="24"/>
        </w:rPr>
        <w:t>Monogastric</w:t>
      </w:r>
      <w:proofErr w:type="spellEnd"/>
      <w:r w:rsidRPr="00224CE1">
        <w:rPr>
          <w:rFonts w:ascii="Times New Roman" w:hAnsi="Times New Roman" w:cs="Times New Roman"/>
          <w:sz w:val="24"/>
          <w:szCs w:val="24"/>
        </w:rPr>
        <w:t xml:space="preserve"> Gastrointestinal Tract. Plenum Press, New York, </w:t>
      </w:r>
      <w:proofErr w:type="spellStart"/>
      <w:r w:rsidRPr="00224CE1">
        <w:rPr>
          <w:rFonts w:ascii="Times New Roman" w:hAnsi="Times New Roman" w:cs="Times New Roman"/>
          <w:sz w:val="24"/>
          <w:szCs w:val="24"/>
        </w:rPr>
        <w:t>NY.pp</w:t>
      </w:r>
      <w:proofErr w:type="spellEnd"/>
      <w:r w:rsidRPr="00224CE1">
        <w:rPr>
          <w:rFonts w:ascii="Times New Roman" w:hAnsi="Times New Roman" w:cs="Times New Roman"/>
          <w:sz w:val="24"/>
          <w:szCs w:val="24"/>
        </w:rPr>
        <w:t>: 161-170.</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gramStart"/>
      <w:r w:rsidRPr="00224CE1">
        <w:rPr>
          <w:rFonts w:ascii="Times New Roman" w:hAnsi="Times New Roman" w:cs="Times New Roman"/>
          <w:sz w:val="24"/>
          <w:szCs w:val="24"/>
        </w:rPr>
        <w:t xml:space="preserve">Glade MJ, </w:t>
      </w:r>
      <w:proofErr w:type="spellStart"/>
      <w:r w:rsidRPr="00224CE1">
        <w:rPr>
          <w:rFonts w:ascii="Times New Roman" w:hAnsi="Times New Roman" w:cs="Times New Roman"/>
          <w:sz w:val="24"/>
          <w:szCs w:val="24"/>
        </w:rPr>
        <w:t>Biesik</w:t>
      </w:r>
      <w:proofErr w:type="spellEnd"/>
      <w:r w:rsidRPr="00224CE1">
        <w:rPr>
          <w:rFonts w:ascii="Times New Roman" w:hAnsi="Times New Roman" w:cs="Times New Roman"/>
          <w:sz w:val="24"/>
          <w:szCs w:val="24"/>
        </w:rPr>
        <w:t xml:space="preserve"> LM (1986).</w:t>
      </w:r>
      <w:proofErr w:type="gramEnd"/>
      <w:r w:rsidRPr="00224CE1">
        <w:rPr>
          <w:rFonts w:ascii="Times New Roman" w:hAnsi="Times New Roman" w:cs="Times New Roman"/>
          <w:sz w:val="24"/>
          <w:szCs w:val="24"/>
        </w:rPr>
        <w:t xml:space="preserve"> Enhanced nitrogen retention in yearling horses supplemented with yeast culture. Journal of Animal Science, 62: 1635.</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gramStart"/>
      <w:r w:rsidRPr="00224CE1">
        <w:rPr>
          <w:rFonts w:ascii="Times New Roman" w:hAnsi="Times New Roman" w:cs="Times New Roman"/>
          <w:sz w:val="24"/>
          <w:szCs w:val="24"/>
        </w:rPr>
        <w:t xml:space="preserve">Glade MJ, </w:t>
      </w:r>
      <w:proofErr w:type="spellStart"/>
      <w:r w:rsidRPr="00224CE1">
        <w:rPr>
          <w:rFonts w:ascii="Times New Roman" w:hAnsi="Times New Roman" w:cs="Times New Roman"/>
          <w:sz w:val="24"/>
          <w:szCs w:val="24"/>
        </w:rPr>
        <w:t>Sist</w:t>
      </w:r>
      <w:proofErr w:type="spellEnd"/>
      <w:r w:rsidRPr="00224CE1">
        <w:rPr>
          <w:rFonts w:ascii="Times New Roman" w:hAnsi="Times New Roman" w:cs="Times New Roman"/>
          <w:sz w:val="24"/>
          <w:szCs w:val="24"/>
        </w:rPr>
        <w:t xml:space="preserve"> MO (1998).</w:t>
      </w:r>
      <w:proofErr w:type="gramEnd"/>
      <w:r w:rsidRPr="00224CE1">
        <w:rPr>
          <w:rFonts w:ascii="Times New Roman" w:hAnsi="Times New Roman" w:cs="Times New Roman"/>
          <w:sz w:val="24"/>
          <w:szCs w:val="24"/>
        </w:rPr>
        <w:t xml:space="preserve"> Dietary yeast culture supplementation enhances urea recycling in equine large intestine. Nutrition Reproduction Interaction, 37: 11-17.</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t>Grashorn</w:t>
      </w:r>
      <w:proofErr w:type="spellEnd"/>
      <w:r w:rsidRPr="00224CE1">
        <w:rPr>
          <w:rFonts w:ascii="Times New Roman" w:hAnsi="Times New Roman" w:cs="Times New Roman"/>
          <w:sz w:val="24"/>
          <w:szCs w:val="24"/>
        </w:rPr>
        <w:t xml:space="preserve"> MA (2010). Use of </w:t>
      </w:r>
      <w:proofErr w:type="spellStart"/>
      <w:r w:rsidRPr="00224CE1">
        <w:rPr>
          <w:rFonts w:ascii="Times New Roman" w:hAnsi="Times New Roman" w:cs="Times New Roman"/>
          <w:sz w:val="24"/>
          <w:szCs w:val="24"/>
        </w:rPr>
        <w:t>phytobiotics</w:t>
      </w:r>
      <w:proofErr w:type="spellEnd"/>
      <w:r w:rsidRPr="00224CE1">
        <w:rPr>
          <w:rFonts w:ascii="Times New Roman" w:hAnsi="Times New Roman" w:cs="Times New Roman"/>
          <w:sz w:val="24"/>
          <w:szCs w:val="24"/>
        </w:rPr>
        <w:t xml:space="preserve"> in broile</w:t>
      </w:r>
      <w:r w:rsidR="00D55E5E">
        <w:rPr>
          <w:rFonts w:ascii="Times New Roman" w:hAnsi="Times New Roman" w:cs="Times New Roman"/>
          <w:sz w:val="24"/>
          <w:szCs w:val="24"/>
        </w:rPr>
        <w:t xml:space="preserve">r </w:t>
      </w:r>
      <w:proofErr w:type="spellStart"/>
      <w:r w:rsidR="00D55E5E">
        <w:rPr>
          <w:rFonts w:ascii="Times New Roman" w:hAnsi="Times New Roman" w:cs="Times New Roman"/>
          <w:sz w:val="24"/>
          <w:szCs w:val="24"/>
        </w:rPr>
        <w:t>nutrition</w:t>
      </w:r>
      <w:proofErr w:type="gramStart"/>
      <w:r w:rsidR="00D55E5E">
        <w:rPr>
          <w:rFonts w:ascii="Times New Roman" w:hAnsi="Times New Roman" w:cs="Times New Roman"/>
          <w:sz w:val="24"/>
          <w:szCs w:val="24"/>
        </w:rPr>
        <w:t>:an</w:t>
      </w:r>
      <w:proofErr w:type="spellEnd"/>
      <w:proofErr w:type="gramEnd"/>
      <w:r w:rsidR="00D55E5E">
        <w:rPr>
          <w:rFonts w:ascii="Times New Roman" w:hAnsi="Times New Roman" w:cs="Times New Roman"/>
          <w:sz w:val="24"/>
          <w:szCs w:val="24"/>
        </w:rPr>
        <w:t xml:space="preserve"> alternative to </w:t>
      </w:r>
      <w:r w:rsidRPr="00224CE1">
        <w:rPr>
          <w:rFonts w:ascii="Times New Roman" w:hAnsi="Times New Roman" w:cs="Times New Roman"/>
          <w:sz w:val="24"/>
          <w:szCs w:val="24"/>
        </w:rPr>
        <w:t xml:space="preserve">feed antibiotics. </w:t>
      </w:r>
      <w:proofErr w:type="gramStart"/>
      <w:r w:rsidRPr="00224CE1">
        <w:rPr>
          <w:rFonts w:ascii="Times New Roman" w:hAnsi="Times New Roman" w:cs="Times New Roman"/>
          <w:sz w:val="24"/>
          <w:szCs w:val="24"/>
        </w:rPr>
        <w:t>Journal of Animal and Feed Sciences, 19: 338-347.</w:t>
      </w:r>
      <w:proofErr w:type="gramEnd"/>
    </w:p>
    <w:p w:rsidR="007C479B" w:rsidRDefault="007C479B"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
    <w:p w:rsidR="007C479B" w:rsidRDefault="007C479B"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lastRenderedPageBreak/>
        <w:t>Kannan</w:t>
      </w:r>
      <w:proofErr w:type="spellEnd"/>
      <w:r w:rsidRPr="00224CE1">
        <w:rPr>
          <w:rFonts w:ascii="Times New Roman" w:hAnsi="Times New Roman" w:cs="Times New Roman"/>
          <w:sz w:val="24"/>
          <w:szCs w:val="24"/>
        </w:rPr>
        <w:t xml:space="preserve"> M, </w:t>
      </w:r>
      <w:proofErr w:type="spellStart"/>
      <w:r w:rsidRPr="00224CE1">
        <w:rPr>
          <w:rFonts w:ascii="Times New Roman" w:hAnsi="Times New Roman" w:cs="Times New Roman"/>
          <w:sz w:val="24"/>
          <w:szCs w:val="24"/>
        </w:rPr>
        <w:t>Karunakaran</w:t>
      </w:r>
      <w:proofErr w:type="spellEnd"/>
      <w:r w:rsidRPr="00224CE1">
        <w:rPr>
          <w:rFonts w:ascii="Times New Roman" w:hAnsi="Times New Roman" w:cs="Times New Roman"/>
          <w:sz w:val="24"/>
          <w:szCs w:val="24"/>
        </w:rPr>
        <w:t xml:space="preserve"> R, </w:t>
      </w:r>
      <w:proofErr w:type="spellStart"/>
      <w:r w:rsidRPr="00224CE1">
        <w:rPr>
          <w:rFonts w:ascii="Times New Roman" w:hAnsi="Times New Roman" w:cs="Times New Roman"/>
          <w:sz w:val="24"/>
          <w:szCs w:val="24"/>
        </w:rPr>
        <w:t>Balakrishnan</w:t>
      </w:r>
      <w:proofErr w:type="spellEnd"/>
      <w:r w:rsidRPr="00224CE1">
        <w:rPr>
          <w:rFonts w:ascii="Times New Roman" w:hAnsi="Times New Roman" w:cs="Times New Roman"/>
          <w:sz w:val="24"/>
          <w:szCs w:val="24"/>
        </w:rPr>
        <w:t xml:space="preserve"> V, </w:t>
      </w:r>
      <w:proofErr w:type="spellStart"/>
      <w:r w:rsidRPr="00224CE1">
        <w:rPr>
          <w:rFonts w:ascii="Times New Roman" w:hAnsi="Times New Roman" w:cs="Times New Roman"/>
          <w:sz w:val="24"/>
          <w:szCs w:val="24"/>
        </w:rPr>
        <w:t>Prabhakar</w:t>
      </w:r>
      <w:proofErr w:type="spellEnd"/>
      <w:r w:rsidRPr="00224CE1">
        <w:rPr>
          <w:rFonts w:ascii="Times New Roman" w:hAnsi="Times New Roman" w:cs="Times New Roman"/>
          <w:sz w:val="24"/>
          <w:szCs w:val="24"/>
        </w:rPr>
        <w:t xml:space="preserve"> TG (2005). </w:t>
      </w:r>
      <w:proofErr w:type="gramStart"/>
      <w:r w:rsidRPr="00224CE1">
        <w:rPr>
          <w:rFonts w:ascii="Times New Roman" w:hAnsi="Times New Roman" w:cs="Times New Roman"/>
          <w:sz w:val="24"/>
          <w:szCs w:val="24"/>
        </w:rPr>
        <w:t xml:space="preserve">Influence of </w:t>
      </w:r>
      <w:proofErr w:type="spellStart"/>
      <w:r w:rsidRPr="00224CE1">
        <w:rPr>
          <w:rFonts w:ascii="Times New Roman" w:hAnsi="Times New Roman" w:cs="Times New Roman"/>
          <w:sz w:val="24"/>
          <w:szCs w:val="24"/>
        </w:rPr>
        <w:t>Prebiotics</w:t>
      </w:r>
      <w:proofErr w:type="spellEnd"/>
      <w:r w:rsidRPr="00224CE1">
        <w:rPr>
          <w:rFonts w:ascii="Times New Roman" w:hAnsi="Times New Roman" w:cs="Times New Roman"/>
          <w:sz w:val="24"/>
          <w:szCs w:val="24"/>
        </w:rPr>
        <w:t xml:space="preserve"> Supplementation on Lipid Profile of Broilers.</w:t>
      </w:r>
      <w:proofErr w:type="gramEnd"/>
      <w:r w:rsidRPr="00224CE1">
        <w:rPr>
          <w:rFonts w:ascii="Times New Roman" w:hAnsi="Times New Roman" w:cs="Times New Roman"/>
          <w:sz w:val="24"/>
          <w:szCs w:val="24"/>
        </w:rPr>
        <w:t xml:space="preserve"> International Journal of Poultry Science, 4 (12): 994-997.</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t>Kyriakis</w:t>
      </w:r>
      <w:proofErr w:type="spellEnd"/>
      <w:r w:rsidRPr="00224CE1">
        <w:rPr>
          <w:rFonts w:ascii="Times New Roman" w:hAnsi="Times New Roman" w:cs="Times New Roman"/>
          <w:sz w:val="24"/>
          <w:szCs w:val="24"/>
        </w:rPr>
        <w:t xml:space="preserve"> SC, </w:t>
      </w:r>
      <w:proofErr w:type="spellStart"/>
      <w:r w:rsidRPr="00224CE1">
        <w:rPr>
          <w:rFonts w:ascii="Times New Roman" w:hAnsi="Times New Roman" w:cs="Times New Roman"/>
          <w:sz w:val="24"/>
          <w:szCs w:val="24"/>
        </w:rPr>
        <w:t>Tsiloyiannis</w:t>
      </w:r>
      <w:proofErr w:type="spellEnd"/>
      <w:r w:rsidRPr="00224CE1">
        <w:rPr>
          <w:rFonts w:ascii="Times New Roman" w:hAnsi="Times New Roman" w:cs="Times New Roman"/>
          <w:sz w:val="24"/>
          <w:szCs w:val="24"/>
        </w:rPr>
        <w:t xml:space="preserve"> VK, </w:t>
      </w:r>
      <w:proofErr w:type="spellStart"/>
      <w:r w:rsidRPr="00224CE1">
        <w:rPr>
          <w:rFonts w:ascii="Times New Roman" w:hAnsi="Times New Roman" w:cs="Times New Roman"/>
          <w:sz w:val="24"/>
          <w:szCs w:val="24"/>
        </w:rPr>
        <w:t>Vlemmas</w:t>
      </w:r>
      <w:proofErr w:type="spellEnd"/>
      <w:r w:rsidRPr="00224CE1">
        <w:rPr>
          <w:rFonts w:ascii="Times New Roman" w:hAnsi="Times New Roman" w:cs="Times New Roman"/>
          <w:sz w:val="24"/>
          <w:szCs w:val="24"/>
        </w:rPr>
        <w:t xml:space="preserve"> J, Sarris K, </w:t>
      </w:r>
      <w:proofErr w:type="spellStart"/>
      <w:r w:rsidRPr="00224CE1">
        <w:rPr>
          <w:rFonts w:ascii="Times New Roman" w:hAnsi="Times New Roman" w:cs="Times New Roman"/>
          <w:sz w:val="24"/>
          <w:szCs w:val="24"/>
        </w:rPr>
        <w:t>Tsinas</w:t>
      </w:r>
      <w:proofErr w:type="spellEnd"/>
      <w:r w:rsidRPr="00224CE1">
        <w:rPr>
          <w:rFonts w:ascii="Times New Roman" w:hAnsi="Times New Roman" w:cs="Times New Roman"/>
          <w:sz w:val="24"/>
          <w:szCs w:val="24"/>
        </w:rPr>
        <w:t xml:space="preserve"> AC, </w:t>
      </w:r>
      <w:proofErr w:type="spellStart"/>
      <w:r w:rsidRPr="00224CE1">
        <w:rPr>
          <w:rFonts w:ascii="Times New Roman" w:hAnsi="Times New Roman" w:cs="Times New Roman"/>
          <w:sz w:val="24"/>
          <w:szCs w:val="24"/>
        </w:rPr>
        <w:t>Alexopoulos</w:t>
      </w:r>
      <w:proofErr w:type="spellEnd"/>
      <w:r w:rsidRPr="00224CE1">
        <w:rPr>
          <w:rFonts w:ascii="Times New Roman" w:hAnsi="Times New Roman" w:cs="Times New Roman"/>
          <w:sz w:val="24"/>
          <w:szCs w:val="24"/>
        </w:rPr>
        <w:t xml:space="preserve"> C, </w:t>
      </w:r>
      <w:proofErr w:type="spellStart"/>
      <w:r w:rsidRPr="00224CE1">
        <w:rPr>
          <w:rFonts w:ascii="Times New Roman" w:hAnsi="Times New Roman" w:cs="Times New Roman"/>
          <w:sz w:val="24"/>
          <w:szCs w:val="24"/>
        </w:rPr>
        <w:t>Janseqers</w:t>
      </w:r>
      <w:proofErr w:type="spellEnd"/>
      <w:r w:rsidRPr="00224CE1">
        <w:rPr>
          <w:rFonts w:ascii="Times New Roman" w:hAnsi="Times New Roman" w:cs="Times New Roman"/>
          <w:sz w:val="24"/>
          <w:szCs w:val="24"/>
        </w:rPr>
        <w:t xml:space="preserve"> L (1999). </w:t>
      </w:r>
      <w:proofErr w:type="gramStart"/>
      <w:r w:rsidRPr="00224CE1">
        <w:rPr>
          <w:rFonts w:ascii="Times New Roman" w:hAnsi="Times New Roman" w:cs="Times New Roman"/>
          <w:sz w:val="24"/>
          <w:szCs w:val="24"/>
        </w:rPr>
        <w:t xml:space="preserve">The effect of </w:t>
      </w:r>
      <w:proofErr w:type="spellStart"/>
      <w:r w:rsidRPr="00224CE1">
        <w:rPr>
          <w:rFonts w:ascii="Times New Roman" w:hAnsi="Times New Roman" w:cs="Times New Roman"/>
          <w:sz w:val="24"/>
          <w:szCs w:val="24"/>
        </w:rPr>
        <w:t>probiotic</w:t>
      </w:r>
      <w:proofErr w:type="spellEnd"/>
      <w:r w:rsidRPr="00224CE1">
        <w:rPr>
          <w:rFonts w:ascii="Times New Roman" w:hAnsi="Times New Roman" w:cs="Times New Roman"/>
          <w:sz w:val="24"/>
          <w:szCs w:val="24"/>
        </w:rPr>
        <w:t xml:space="preserve"> LSP 122 on the control of post-weaning </w:t>
      </w:r>
      <w:proofErr w:type="spellStart"/>
      <w:r w:rsidRPr="00224CE1">
        <w:rPr>
          <w:rFonts w:ascii="Times New Roman" w:hAnsi="Times New Roman" w:cs="Times New Roman"/>
          <w:sz w:val="24"/>
          <w:szCs w:val="24"/>
        </w:rPr>
        <w:t>diarrhoeas</w:t>
      </w:r>
      <w:proofErr w:type="spellEnd"/>
      <w:r w:rsidRPr="00224CE1">
        <w:rPr>
          <w:rFonts w:ascii="Times New Roman" w:hAnsi="Times New Roman" w:cs="Times New Roman"/>
          <w:sz w:val="24"/>
          <w:szCs w:val="24"/>
        </w:rPr>
        <w:t xml:space="preserve"> syndrome of piglets.</w:t>
      </w:r>
      <w:proofErr w:type="gramEnd"/>
      <w:r w:rsidRPr="00224CE1">
        <w:rPr>
          <w:rFonts w:ascii="Times New Roman" w:hAnsi="Times New Roman" w:cs="Times New Roman"/>
          <w:sz w:val="24"/>
          <w:szCs w:val="24"/>
        </w:rPr>
        <w:t xml:space="preserve"> Research in Veterinary Science, 67: 223-228.</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r w:rsidRPr="00224CE1">
        <w:rPr>
          <w:rFonts w:ascii="Times New Roman" w:hAnsi="Times New Roman" w:cs="Times New Roman"/>
          <w:sz w:val="24"/>
          <w:szCs w:val="24"/>
        </w:rPr>
        <w:t xml:space="preserve">Martin SA, </w:t>
      </w:r>
      <w:proofErr w:type="spellStart"/>
      <w:r w:rsidRPr="00224CE1">
        <w:rPr>
          <w:rFonts w:ascii="Times New Roman" w:hAnsi="Times New Roman" w:cs="Times New Roman"/>
          <w:sz w:val="24"/>
          <w:szCs w:val="24"/>
        </w:rPr>
        <w:t>Nisbet</w:t>
      </w:r>
      <w:proofErr w:type="spellEnd"/>
      <w:r w:rsidRPr="00224CE1">
        <w:rPr>
          <w:rFonts w:ascii="Times New Roman" w:hAnsi="Times New Roman" w:cs="Times New Roman"/>
          <w:sz w:val="24"/>
          <w:szCs w:val="24"/>
        </w:rPr>
        <w:t xml:space="preserve"> BJ, Dean RG (1989). Influence of a commercial yeast supplement on the </w:t>
      </w:r>
      <w:r w:rsidRPr="00224CE1">
        <w:rPr>
          <w:rFonts w:ascii="Times New Roman" w:hAnsi="Times New Roman" w:cs="Times New Roman"/>
          <w:i/>
          <w:iCs/>
          <w:sz w:val="24"/>
          <w:szCs w:val="24"/>
        </w:rPr>
        <w:t xml:space="preserve">in vitro </w:t>
      </w:r>
      <w:proofErr w:type="spellStart"/>
      <w:r w:rsidRPr="00224CE1">
        <w:rPr>
          <w:rFonts w:ascii="Times New Roman" w:hAnsi="Times New Roman" w:cs="Times New Roman"/>
          <w:sz w:val="24"/>
          <w:szCs w:val="24"/>
        </w:rPr>
        <w:t>ruminal</w:t>
      </w:r>
      <w:proofErr w:type="spellEnd"/>
      <w:r w:rsidR="00C120B6">
        <w:rPr>
          <w:rFonts w:ascii="Times New Roman" w:hAnsi="Times New Roman" w:cs="Times New Roman"/>
          <w:sz w:val="24"/>
          <w:szCs w:val="24"/>
        </w:rPr>
        <w:t xml:space="preserve"> </w:t>
      </w:r>
      <w:r w:rsidRPr="00224CE1">
        <w:rPr>
          <w:rFonts w:ascii="Times New Roman" w:hAnsi="Times New Roman" w:cs="Times New Roman"/>
          <w:sz w:val="24"/>
          <w:szCs w:val="24"/>
        </w:rPr>
        <w:t>fermentation.</w:t>
      </w:r>
      <w:r w:rsidR="00DE4669">
        <w:rPr>
          <w:rFonts w:ascii="Times New Roman" w:hAnsi="Times New Roman" w:cs="Times New Roman"/>
          <w:sz w:val="24"/>
          <w:szCs w:val="24"/>
        </w:rPr>
        <w:t xml:space="preserve"> </w:t>
      </w:r>
      <w:r w:rsidRPr="00224CE1">
        <w:rPr>
          <w:rFonts w:ascii="Times New Roman" w:hAnsi="Times New Roman" w:cs="Times New Roman"/>
          <w:sz w:val="24"/>
          <w:szCs w:val="24"/>
        </w:rPr>
        <w:t>Nutrition Reproduction Interaction, 40: 395-403.</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r w:rsidRPr="00224CE1">
        <w:rPr>
          <w:rFonts w:ascii="Times New Roman" w:hAnsi="Times New Roman" w:cs="Times New Roman"/>
          <w:sz w:val="24"/>
          <w:szCs w:val="24"/>
        </w:rPr>
        <w:t xml:space="preserve">Moore BE, Newman KE, Spring P, Chandler FE (1994). </w:t>
      </w:r>
      <w:proofErr w:type="gramStart"/>
      <w:r w:rsidRPr="00224CE1">
        <w:rPr>
          <w:rFonts w:ascii="Times New Roman" w:hAnsi="Times New Roman" w:cs="Times New Roman"/>
          <w:sz w:val="24"/>
          <w:szCs w:val="24"/>
        </w:rPr>
        <w:t xml:space="preserve">The effect of yeast culture (Yea </w:t>
      </w:r>
      <w:proofErr w:type="spellStart"/>
      <w:r w:rsidRPr="00224CE1">
        <w:rPr>
          <w:rFonts w:ascii="Times New Roman" w:hAnsi="Times New Roman" w:cs="Times New Roman"/>
          <w:sz w:val="24"/>
          <w:szCs w:val="24"/>
        </w:rPr>
        <w:t>Sace</w:t>
      </w:r>
      <w:proofErr w:type="spellEnd"/>
      <w:r w:rsidRPr="00224CE1">
        <w:rPr>
          <w:rFonts w:ascii="Times New Roman" w:hAnsi="Times New Roman" w:cs="Times New Roman"/>
          <w:sz w:val="24"/>
          <w:szCs w:val="24"/>
        </w:rPr>
        <w:t xml:space="preserve"> 1026) in microbial populations’ digestion in the </w:t>
      </w:r>
      <w:proofErr w:type="spellStart"/>
      <w:r w:rsidRPr="00224CE1">
        <w:rPr>
          <w:rFonts w:ascii="Times New Roman" w:hAnsi="Times New Roman" w:cs="Times New Roman"/>
          <w:sz w:val="24"/>
          <w:szCs w:val="24"/>
        </w:rPr>
        <w:t>cecum</w:t>
      </w:r>
      <w:proofErr w:type="spellEnd"/>
      <w:r w:rsidRPr="00224CE1">
        <w:rPr>
          <w:rFonts w:ascii="Times New Roman" w:hAnsi="Times New Roman" w:cs="Times New Roman"/>
          <w:sz w:val="24"/>
          <w:szCs w:val="24"/>
        </w:rPr>
        <w:t xml:space="preserve"> and colon of the equine.</w:t>
      </w:r>
      <w:proofErr w:type="gramEnd"/>
      <w:r w:rsidRPr="00224CE1">
        <w:rPr>
          <w:rFonts w:ascii="Times New Roman" w:hAnsi="Times New Roman" w:cs="Times New Roman"/>
          <w:sz w:val="24"/>
          <w:szCs w:val="24"/>
        </w:rPr>
        <w:t xml:space="preserve"> Journal of Animal Science, 72: 1.</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t>Nath</w:t>
      </w:r>
      <w:proofErr w:type="spellEnd"/>
      <w:r w:rsidRPr="00224CE1">
        <w:rPr>
          <w:rFonts w:ascii="Times New Roman" w:hAnsi="Times New Roman" w:cs="Times New Roman"/>
          <w:sz w:val="24"/>
          <w:szCs w:val="24"/>
        </w:rPr>
        <w:t xml:space="preserve"> BK, </w:t>
      </w:r>
      <w:proofErr w:type="spellStart"/>
      <w:r w:rsidRPr="00224CE1">
        <w:rPr>
          <w:rFonts w:ascii="Times New Roman" w:hAnsi="Times New Roman" w:cs="Times New Roman"/>
          <w:sz w:val="24"/>
          <w:szCs w:val="24"/>
        </w:rPr>
        <w:t>Hossain</w:t>
      </w:r>
      <w:proofErr w:type="spellEnd"/>
      <w:r w:rsidRPr="00224CE1">
        <w:rPr>
          <w:rFonts w:ascii="Times New Roman" w:hAnsi="Times New Roman" w:cs="Times New Roman"/>
          <w:sz w:val="24"/>
          <w:szCs w:val="24"/>
        </w:rPr>
        <w:t xml:space="preserve"> MA, Bari MS, </w:t>
      </w:r>
      <w:proofErr w:type="spellStart"/>
      <w:r w:rsidRPr="00224CE1">
        <w:rPr>
          <w:rFonts w:ascii="Times New Roman" w:hAnsi="Times New Roman" w:cs="Times New Roman"/>
          <w:sz w:val="24"/>
          <w:szCs w:val="24"/>
        </w:rPr>
        <w:t>Barua</w:t>
      </w:r>
      <w:proofErr w:type="spellEnd"/>
      <w:r w:rsidRPr="00224CE1">
        <w:rPr>
          <w:rFonts w:ascii="Times New Roman" w:hAnsi="Times New Roman" w:cs="Times New Roman"/>
          <w:sz w:val="24"/>
          <w:szCs w:val="24"/>
        </w:rPr>
        <w:t xml:space="preserve"> M, Islam K, </w:t>
      </w:r>
      <w:proofErr w:type="spellStart"/>
      <w:r w:rsidRPr="00224CE1">
        <w:rPr>
          <w:rFonts w:ascii="Times New Roman" w:hAnsi="Times New Roman" w:cs="Times New Roman"/>
          <w:sz w:val="24"/>
          <w:szCs w:val="24"/>
        </w:rPr>
        <w:t>Chanda</w:t>
      </w:r>
      <w:proofErr w:type="spellEnd"/>
      <w:r w:rsidRPr="00224CE1">
        <w:rPr>
          <w:rFonts w:ascii="Times New Roman" w:hAnsi="Times New Roman" w:cs="Times New Roman"/>
          <w:sz w:val="24"/>
          <w:szCs w:val="24"/>
        </w:rPr>
        <w:t xml:space="preserve"> GC (2016). Growth performance and Serum biochemical responses of commercial broilers fed diets containing Rubber seed and Yeast. Asian Journal of Poultry Science, 10: 96-103.</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t>Osman</w:t>
      </w:r>
      <w:proofErr w:type="spellEnd"/>
      <w:r w:rsidRPr="00224CE1">
        <w:rPr>
          <w:rFonts w:ascii="Times New Roman" w:hAnsi="Times New Roman" w:cs="Times New Roman"/>
          <w:sz w:val="24"/>
          <w:szCs w:val="24"/>
        </w:rPr>
        <w:t xml:space="preserve"> N, </w:t>
      </w:r>
      <w:proofErr w:type="spellStart"/>
      <w:r w:rsidRPr="00224CE1">
        <w:rPr>
          <w:rFonts w:ascii="Times New Roman" w:hAnsi="Times New Roman" w:cs="Times New Roman"/>
          <w:sz w:val="24"/>
          <w:szCs w:val="24"/>
        </w:rPr>
        <w:t>Adawi</w:t>
      </w:r>
      <w:proofErr w:type="spellEnd"/>
      <w:r w:rsidRPr="00224CE1">
        <w:rPr>
          <w:rFonts w:ascii="Times New Roman" w:hAnsi="Times New Roman" w:cs="Times New Roman"/>
          <w:sz w:val="24"/>
          <w:szCs w:val="24"/>
        </w:rPr>
        <w:t xml:space="preserve"> D, </w:t>
      </w:r>
      <w:proofErr w:type="spellStart"/>
      <w:r w:rsidRPr="00224CE1">
        <w:rPr>
          <w:rFonts w:ascii="Times New Roman" w:hAnsi="Times New Roman" w:cs="Times New Roman"/>
          <w:sz w:val="24"/>
          <w:szCs w:val="24"/>
        </w:rPr>
        <w:t>Ahme</w:t>
      </w:r>
      <w:proofErr w:type="spellEnd"/>
      <w:r w:rsidRPr="00224CE1">
        <w:rPr>
          <w:rFonts w:ascii="Times New Roman" w:hAnsi="Times New Roman" w:cs="Times New Roman"/>
          <w:sz w:val="24"/>
          <w:szCs w:val="24"/>
        </w:rPr>
        <w:t xml:space="preserve"> S, </w:t>
      </w:r>
      <w:proofErr w:type="spellStart"/>
      <w:r w:rsidRPr="00224CE1">
        <w:rPr>
          <w:rFonts w:ascii="Times New Roman" w:hAnsi="Times New Roman" w:cs="Times New Roman"/>
          <w:sz w:val="24"/>
          <w:szCs w:val="24"/>
        </w:rPr>
        <w:t>Jeppsson</w:t>
      </w:r>
      <w:proofErr w:type="spellEnd"/>
      <w:r w:rsidRPr="00224CE1">
        <w:rPr>
          <w:rFonts w:ascii="Times New Roman" w:hAnsi="Times New Roman" w:cs="Times New Roman"/>
          <w:sz w:val="24"/>
          <w:szCs w:val="24"/>
        </w:rPr>
        <w:t xml:space="preserve"> B, </w:t>
      </w:r>
      <w:proofErr w:type="spellStart"/>
      <w:r w:rsidRPr="00224CE1">
        <w:rPr>
          <w:rFonts w:ascii="Times New Roman" w:hAnsi="Times New Roman" w:cs="Times New Roman"/>
          <w:sz w:val="24"/>
          <w:szCs w:val="24"/>
        </w:rPr>
        <w:t>Molin</w:t>
      </w:r>
      <w:proofErr w:type="spellEnd"/>
      <w:r w:rsidRPr="00224CE1">
        <w:rPr>
          <w:rFonts w:ascii="Times New Roman" w:hAnsi="Times New Roman" w:cs="Times New Roman"/>
          <w:sz w:val="24"/>
          <w:szCs w:val="24"/>
        </w:rPr>
        <w:t xml:space="preserve"> C (2007). </w:t>
      </w:r>
      <w:proofErr w:type="spellStart"/>
      <w:r w:rsidRPr="00224CE1">
        <w:rPr>
          <w:rFonts w:ascii="Times New Roman" w:hAnsi="Times New Roman" w:cs="Times New Roman"/>
          <w:sz w:val="24"/>
          <w:szCs w:val="24"/>
        </w:rPr>
        <w:t>Endotoxin</w:t>
      </w:r>
      <w:proofErr w:type="spellEnd"/>
      <w:r w:rsidRPr="00224CE1">
        <w:rPr>
          <w:rFonts w:ascii="Times New Roman" w:hAnsi="Times New Roman" w:cs="Times New Roman"/>
          <w:sz w:val="24"/>
          <w:szCs w:val="24"/>
        </w:rPr>
        <w:t xml:space="preserve"> and D-</w:t>
      </w:r>
      <w:proofErr w:type="spellStart"/>
      <w:r w:rsidRPr="00224CE1">
        <w:rPr>
          <w:rFonts w:ascii="Times New Roman" w:hAnsi="Times New Roman" w:cs="Times New Roman"/>
          <w:sz w:val="24"/>
          <w:szCs w:val="24"/>
        </w:rPr>
        <w:t>galactosamine</w:t>
      </w:r>
      <w:proofErr w:type="spellEnd"/>
      <w:r w:rsidRPr="00224CE1">
        <w:rPr>
          <w:rFonts w:ascii="Times New Roman" w:hAnsi="Times New Roman" w:cs="Times New Roman"/>
          <w:sz w:val="24"/>
          <w:szCs w:val="24"/>
        </w:rPr>
        <w:t xml:space="preserve">-induced liver injury improved by the administration of </w:t>
      </w:r>
      <w:r w:rsidRPr="00224CE1">
        <w:rPr>
          <w:rFonts w:ascii="Times New Roman" w:hAnsi="Times New Roman" w:cs="Times New Roman"/>
          <w:i/>
          <w:iCs/>
          <w:sz w:val="24"/>
          <w:szCs w:val="24"/>
        </w:rPr>
        <w:t xml:space="preserve">Lactobacillus, </w:t>
      </w:r>
      <w:proofErr w:type="spellStart"/>
      <w:r w:rsidRPr="00224CE1">
        <w:rPr>
          <w:rFonts w:ascii="Times New Roman" w:hAnsi="Times New Roman" w:cs="Times New Roman"/>
          <w:i/>
          <w:iCs/>
          <w:sz w:val="24"/>
          <w:szCs w:val="24"/>
        </w:rPr>
        <w:t>Bifidobactrerium</w:t>
      </w:r>
      <w:proofErr w:type="spellEnd"/>
      <w:r w:rsidRPr="00224CE1">
        <w:rPr>
          <w:rFonts w:ascii="Times New Roman" w:hAnsi="Times New Roman" w:cs="Times New Roman"/>
          <w:sz w:val="24"/>
          <w:szCs w:val="24"/>
        </w:rPr>
        <w:t xml:space="preserve"> and blueberry. </w:t>
      </w:r>
      <w:proofErr w:type="gramStart"/>
      <w:r w:rsidRPr="00224CE1">
        <w:rPr>
          <w:rFonts w:ascii="Times New Roman" w:hAnsi="Times New Roman" w:cs="Times New Roman"/>
          <w:sz w:val="24"/>
          <w:szCs w:val="24"/>
        </w:rPr>
        <w:t>Digestive and Liver Disease, 39: 849-856.</w:t>
      </w:r>
      <w:proofErr w:type="gramEnd"/>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r w:rsidRPr="00224CE1">
        <w:rPr>
          <w:rFonts w:ascii="Times New Roman" w:hAnsi="Times New Roman" w:cs="Times New Roman"/>
          <w:sz w:val="24"/>
          <w:szCs w:val="24"/>
        </w:rPr>
        <w:t xml:space="preserve">O’Sullivan GC (2011). </w:t>
      </w:r>
      <w:proofErr w:type="spellStart"/>
      <w:proofErr w:type="gramStart"/>
      <w:r w:rsidRPr="00224CE1">
        <w:rPr>
          <w:rFonts w:ascii="Times New Roman" w:hAnsi="Times New Roman" w:cs="Times New Roman"/>
          <w:sz w:val="24"/>
          <w:szCs w:val="24"/>
        </w:rPr>
        <w:t>Probiotics</w:t>
      </w:r>
      <w:proofErr w:type="spellEnd"/>
      <w:r w:rsidRPr="00224CE1">
        <w:rPr>
          <w:rFonts w:ascii="Times New Roman" w:hAnsi="Times New Roman" w:cs="Times New Roman"/>
          <w:sz w:val="24"/>
          <w:szCs w:val="24"/>
        </w:rPr>
        <w:t>.</w:t>
      </w:r>
      <w:proofErr w:type="gramEnd"/>
      <w:r w:rsidRPr="00224CE1">
        <w:rPr>
          <w:rFonts w:ascii="Times New Roman" w:hAnsi="Times New Roman" w:cs="Times New Roman"/>
          <w:sz w:val="24"/>
          <w:szCs w:val="24"/>
        </w:rPr>
        <w:t xml:space="preserve"> British Journal of Surgery, 88: 161-162.</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t>Onifade</w:t>
      </w:r>
      <w:proofErr w:type="spellEnd"/>
      <w:r w:rsidRPr="00224CE1">
        <w:rPr>
          <w:rFonts w:ascii="Times New Roman" w:hAnsi="Times New Roman" w:cs="Times New Roman"/>
          <w:sz w:val="24"/>
          <w:szCs w:val="24"/>
        </w:rPr>
        <w:t xml:space="preserve"> AA, </w:t>
      </w:r>
      <w:proofErr w:type="spellStart"/>
      <w:r w:rsidRPr="00224CE1">
        <w:rPr>
          <w:rFonts w:ascii="Times New Roman" w:hAnsi="Times New Roman" w:cs="Times New Roman"/>
          <w:sz w:val="24"/>
          <w:szCs w:val="24"/>
        </w:rPr>
        <w:t>Babatunde</w:t>
      </w:r>
      <w:proofErr w:type="spellEnd"/>
      <w:r w:rsidRPr="00224CE1">
        <w:rPr>
          <w:rFonts w:ascii="Times New Roman" w:hAnsi="Times New Roman" w:cs="Times New Roman"/>
          <w:sz w:val="24"/>
          <w:szCs w:val="24"/>
        </w:rPr>
        <w:t xml:space="preserve"> GM, </w:t>
      </w:r>
      <w:proofErr w:type="spellStart"/>
      <w:r w:rsidRPr="00224CE1">
        <w:rPr>
          <w:rFonts w:ascii="Times New Roman" w:hAnsi="Times New Roman" w:cs="Times New Roman"/>
          <w:sz w:val="24"/>
          <w:szCs w:val="24"/>
        </w:rPr>
        <w:t>Afonja</w:t>
      </w:r>
      <w:proofErr w:type="spellEnd"/>
      <w:r w:rsidRPr="00224CE1">
        <w:rPr>
          <w:rFonts w:ascii="Times New Roman" w:hAnsi="Times New Roman" w:cs="Times New Roman"/>
          <w:sz w:val="24"/>
          <w:szCs w:val="24"/>
        </w:rPr>
        <w:t xml:space="preserve"> SA, </w:t>
      </w:r>
      <w:proofErr w:type="spellStart"/>
      <w:r w:rsidRPr="00224CE1">
        <w:rPr>
          <w:rFonts w:ascii="Times New Roman" w:hAnsi="Times New Roman" w:cs="Times New Roman"/>
          <w:sz w:val="24"/>
          <w:szCs w:val="24"/>
        </w:rPr>
        <w:t>Ademola</w:t>
      </w:r>
      <w:proofErr w:type="spellEnd"/>
      <w:r w:rsidRPr="00224CE1">
        <w:rPr>
          <w:rFonts w:ascii="Times New Roman" w:hAnsi="Times New Roman" w:cs="Times New Roman"/>
          <w:sz w:val="24"/>
          <w:szCs w:val="24"/>
        </w:rPr>
        <w:t xml:space="preserve"> SG, </w:t>
      </w:r>
      <w:proofErr w:type="spellStart"/>
      <w:r w:rsidRPr="00224CE1">
        <w:rPr>
          <w:rFonts w:ascii="Times New Roman" w:hAnsi="Times New Roman" w:cs="Times New Roman"/>
          <w:sz w:val="24"/>
          <w:szCs w:val="24"/>
        </w:rPr>
        <w:t>Adesina</w:t>
      </w:r>
      <w:proofErr w:type="spellEnd"/>
      <w:r w:rsidRPr="00224CE1">
        <w:rPr>
          <w:rFonts w:ascii="Times New Roman" w:hAnsi="Times New Roman" w:cs="Times New Roman"/>
          <w:sz w:val="24"/>
          <w:szCs w:val="24"/>
        </w:rPr>
        <w:t xml:space="preserve"> EA (1998). </w:t>
      </w:r>
      <w:proofErr w:type="gramStart"/>
      <w:r w:rsidRPr="00224CE1">
        <w:rPr>
          <w:rFonts w:ascii="Times New Roman" w:hAnsi="Times New Roman" w:cs="Times New Roman"/>
          <w:sz w:val="24"/>
          <w:szCs w:val="24"/>
        </w:rPr>
        <w:t>The effect of a yeast culture addition to a low-protein diet on the performance and carcass characteristics of broiler chickens.</w:t>
      </w:r>
      <w:proofErr w:type="gramEnd"/>
      <w:r w:rsidR="00610DE0">
        <w:rPr>
          <w:rFonts w:ascii="Times New Roman" w:hAnsi="Times New Roman" w:cs="Times New Roman"/>
          <w:sz w:val="24"/>
          <w:szCs w:val="24"/>
        </w:rPr>
        <w:t xml:space="preserve"> </w:t>
      </w:r>
      <w:r w:rsidRPr="00224CE1">
        <w:rPr>
          <w:rFonts w:ascii="Times New Roman" w:hAnsi="Times New Roman" w:cs="Times New Roman"/>
          <w:sz w:val="24"/>
          <w:szCs w:val="24"/>
        </w:rPr>
        <w:t>Poultry Science, 77 (Suppl. 1): 44 (Abstract).</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t>Onifade</w:t>
      </w:r>
      <w:proofErr w:type="spellEnd"/>
      <w:r w:rsidRPr="00224CE1">
        <w:rPr>
          <w:rFonts w:ascii="Times New Roman" w:hAnsi="Times New Roman" w:cs="Times New Roman"/>
          <w:sz w:val="24"/>
          <w:szCs w:val="24"/>
        </w:rPr>
        <w:t xml:space="preserve"> AA, </w:t>
      </w:r>
      <w:proofErr w:type="spellStart"/>
      <w:r w:rsidRPr="00224CE1">
        <w:rPr>
          <w:rFonts w:ascii="Times New Roman" w:hAnsi="Times New Roman" w:cs="Times New Roman"/>
          <w:sz w:val="24"/>
          <w:szCs w:val="24"/>
        </w:rPr>
        <w:t>Odunsi</w:t>
      </w:r>
      <w:proofErr w:type="spellEnd"/>
      <w:r w:rsidRPr="00224CE1">
        <w:rPr>
          <w:rFonts w:ascii="Times New Roman" w:hAnsi="Times New Roman" w:cs="Times New Roman"/>
          <w:sz w:val="24"/>
          <w:szCs w:val="24"/>
        </w:rPr>
        <w:t xml:space="preserve"> AA, </w:t>
      </w:r>
      <w:proofErr w:type="spellStart"/>
      <w:r w:rsidRPr="00224CE1">
        <w:rPr>
          <w:rFonts w:ascii="Times New Roman" w:hAnsi="Times New Roman" w:cs="Times New Roman"/>
          <w:sz w:val="24"/>
          <w:szCs w:val="24"/>
        </w:rPr>
        <w:t>Babatunde</w:t>
      </w:r>
      <w:proofErr w:type="spellEnd"/>
      <w:r w:rsidRPr="00224CE1">
        <w:rPr>
          <w:rFonts w:ascii="Times New Roman" w:hAnsi="Times New Roman" w:cs="Times New Roman"/>
          <w:sz w:val="24"/>
          <w:szCs w:val="24"/>
        </w:rPr>
        <w:t xml:space="preserve"> GM, </w:t>
      </w:r>
      <w:proofErr w:type="spellStart"/>
      <w:r w:rsidRPr="00224CE1">
        <w:rPr>
          <w:rFonts w:ascii="Times New Roman" w:hAnsi="Times New Roman" w:cs="Times New Roman"/>
          <w:sz w:val="24"/>
          <w:szCs w:val="24"/>
        </w:rPr>
        <w:t>Olorede</w:t>
      </w:r>
      <w:proofErr w:type="spellEnd"/>
      <w:r w:rsidRPr="00224CE1">
        <w:rPr>
          <w:rFonts w:ascii="Times New Roman" w:hAnsi="Times New Roman" w:cs="Times New Roman"/>
          <w:sz w:val="24"/>
          <w:szCs w:val="24"/>
        </w:rPr>
        <w:t xml:space="preserve"> BR, </w:t>
      </w:r>
      <w:proofErr w:type="spellStart"/>
      <w:r w:rsidRPr="00224CE1">
        <w:rPr>
          <w:rFonts w:ascii="Times New Roman" w:hAnsi="Times New Roman" w:cs="Times New Roman"/>
          <w:sz w:val="24"/>
          <w:szCs w:val="24"/>
        </w:rPr>
        <w:t>Muma</w:t>
      </w:r>
      <w:proofErr w:type="spellEnd"/>
      <w:r w:rsidRPr="00224CE1">
        <w:rPr>
          <w:rFonts w:ascii="Times New Roman" w:hAnsi="Times New Roman" w:cs="Times New Roman"/>
          <w:sz w:val="24"/>
          <w:szCs w:val="24"/>
        </w:rPr>
        <w:t xml:space="preserve"> E (1999). Comparison of the supplemental effects of </w:t>
      </w:r>
      <w:proofErr w:type="spellStart"/>
      <w:r w:rsidRPr="00224CE1">
        <w:rPr>
          <w:rFonts w:ascii="Times New Roman" w:hAnsi="Times New Roman" w:cs="Times New Roman"/>
          <w:i/>
          <w:iCs/>
          <w:sz w:val="24"/>
          <w:szCs w:val="24"/>
        </w:rPr>
        <w:t>Saccharomyces</w:t>
      </w:r>
      <w:proofErr w:type="spellEnd"/>
      <w:r w:rsidRPr="00224CE1">
        <w:rPr>
          <w:rFonts w:ascii="Times New Roman" w:hAnsi="Times New Roman" w:cs="Times New Roman"/>
          <w:i/>
          <w:iCs/>
          <w:sz w:val="24"/>
          <w:szCs w:val="24"/>
        </w:rPr>
        <w:t xml:space="preserve"> </w:t>
      </w:r>
      <w:proofErr w:type="spellStart"/>
      <w:r w:rsidRPr="00224CE1">
        <w:rPr>
          <w:rFonts w:ascii="Times New Roman" w:hAnsi="Times New Roman" w:cs="Times New Roman"/>
          <w:i/>
          <w:iCs/>
          <w:sz w:val="24"/>
          <w:szCs w:val="24"/>
        </w:rPr>
        <w:t>cerevisiae</w:t>
      </w:r>
      <w:proofErr w:type="spellEnd"/>
      <w:r w:rsidRPr="00224CE1">
        <w:rPr>
          <w:rFonts w:ascii="Times New Roman" w:hAnsi="Times New Roman" w:cs="Times New Roman"/>
          <w:sz w:val="24"/>
          <w:szCs w:val="24"/>
        </w:rPr>
        <w:t xml:space="preserve"> and antibiotics in low-protein and high-fiber diets fed to broiler chicken. Archives of Animal Nutrition, 52: 29–39.</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gramStart"/>
      <w:r w:rsidRPr="00224CE1">
        <w:rPr>
          <w:rFonts w:ascii="Times New Roman" w:hAnsi="Times New Roman" w:cs="Times New Roman"/>
          <w:sz w:val="24"/>
          <w:szCs w:val="24"/>
        </w:rPr>
        <w:t>Pagan JD (1990).</w:t>
      </w:r>
      <w:proofErr w:type="gramEnd"/>
      <w:r w:rsidR="00181945">
        <w:rPr>
          <w:rFonts w:ascii="Times New Roman" w:hAnsi="Times New Roman" w:cs="Times New Roman"/>
          <w:sz w:val="24"/>
          <w:szCs w:val="24"/>
        </w:rPr>
        <w:t xml:space="preserve"> </w:t>
      </w:r>
      <w:proofErr w:type="gramStart"/>
      <w:r w:rsidRPr="00224CE1">
        <w:rPr>
          <w:rFonts w:ascii="Times New Roman" w:hAnsi="Times New Roman" w:cs="Times New Roman"/>
          <w:sz w:val="24"/>
          <w:szCs w:val="24"/>
        </w:rPr>
        <w:t>Effect of yeast culture supplementation on nutrient digestibility in mature horses.</w:t>
      </w:r>
      <w:proofErr w:type="gramEnd"/>
      <w:r w:rsidRPr="00224CE1">
        <w:rPr>
          <w:rFonts w:ascii="Times New Roman" w:hAnsi="Times New Roman" w:cs="Times New Roman"/>
          <w:sz w:val="24"/>
          <w:szCs w:val="24"/>
        </w:rPr>
        <w:t xml:space="preserve"> Journal of Animal Science, 68:1.</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gramStart"/>
      <w:r w:rsidRPr="00224CE1">
        <w:rPr>
          <w:rFonts w:ascii="Times New Roman" w:hAnsi="Times New Roman" w:cs="Times New Roman"/>
          <w:sz w:val="24"/>
          <w:szCs w:val="24"/>
        </w:rPr>
        <w:lastRenderedPageBreak/>
        <w:t xml:space="preserve">Panda AK, Reddy MR, </w:t>
      </w:r>
      <w:proofErr w:type="spellStart"/>
      <w:r w:rsidRPr="00224CE1">
        <w:rPr>
          <w:rFonts w:ascii="Times New Roman" w:hAnsi="Times New Roman" w:cs="Times New Roman"/>
          <w:sz w:val="24"/>
          <w:szCs w:val="24"/>
        </w:rPr>
        <w:t>Ramarao</w:t>
      </w:r>
      <w:proofErr w:type="spellEnd"/>
      <w:r w:rsidRPr="00224CE1">
        <w:rPr>
          <w:rFonts w:ascii="Times New Roman" w:hAnsi="Times New Roman" w:cs="Times New Roman"/>
          <w:sz w:val="24"/>
          <w:szCs w:val="24"/>
        </w:rPr>
        <w:t xml:space="preserve"> SV, </w:t>
      </w:r>
      <w:proofErr w:type="spellStart"/>
      <w:r w:rsidRPr="00224CE1">
        <w:rPr>
          <w:rFonts w:ascii="Times New Roman" w:hAnsi="Times New Roman" w:cs="Times New Roman"/>
          <w:sz w:val="24"/>
          <w:szCs w:val="24"/>
        </w:rPr>
        <w:t>Raju</w:t>
      </w:r>
      <w:proofErr w:type="spellEnd"/>
      <w:r w:rsidRPr="00224CE1">
        <w:rPr>
          <w:rFonts w:ascii="Times New Roman" w:hAnsi="Times New Roman" w:cs="Times New Roman"/>
          <w:sz w:val="24"/>
          <w:szCs w:val="24"/>
        </w:rPr>
        <w:t xml:space="preserve"> MVLN, </w:t>
      </w:r>
      <w:proofErr w:type="spellStart"/>
      <w:r w:rsidRPr="00224CE1">
        <w:rPr>
          <w:rFonts w:ascii="Times New Roman" w:hAnsi="Times New Roman" w:cs="Times New Roman"/>
          <w:sz w:val="24"/>
          <w:szCs w:val="24"/>
        </w:rPr>
        <w:t>Praharaj</w:t>
      </w:r>
      <w:proofErr w:type="spellEnd"/>
      <w:r w:rsidRPr="00224CE1">
        <w:rPr>
          <w:rFonts w:ascii="Times New Roman" w:hAnsi="Times New Roman" w:cs="Times New Roman"/>
          <w:sz w:val="24"/>
          <w:szCs w:val="24"/>
        </w:rPr>
        <w:t xml:space="preserve"> NK (2000).</w:t>
      </w:r>
      <w:proofErr w:type="gramEnd"/>
      <w:r w:rsidRPr="00224CE1">
        <w:rPr>
          <w:rFonts w:ascii="Times New Roman" w:hAnsi="Times New Roman" w:cs="Times New Roman"/>
          <w:sz w:val="24"/>
          <w:szCs w:val="24"/>
        </w:rPr>
        <w:t xml:space="preserve"> Growth, carcass characteristics, </w:t>
      </w:r>
      <w:proofErr w:type="spellStart"/>
      <w:r w:rsidRPr="00224CE1">
        <w:rPr>
          <w:rFonts w:ascii="Times New Roman" w:hAnsi="Times New Roman" w:cs="Times New Roman"/>
          <w:sz w:val="24"/>
          <w:szCs w:val="24"/>
        </w:rPr>
        <w:t>immunocompetence</w:t>
      </w:r>
      <w:proofErr w:type="spellEnd"/>
      <w:r w:rsidRPr="00224CE1">
        <w:rPr>
          <w:rFonts w:ascii="Times New Roman" w:hAnsi="Times New Roman" w:cs="Times New Roman"/>
          <w:sz w:val="24"/>
          <w:szCs w:val="24"/>
        </w:rPr>
        <w:t xml:space="preserve"> and response to </w:t>
      </w:r>
      <w:r w:rsidRPr="00610DE0">
        <w:rPr>
          <w:rFonts w:ascii="Times New Roman" w:hAnsi="Times New Roman" w:cs="Times New Roman"/>
          <w:i/>
          <w:sz w:val="24"/>
          <w:szCs w:val="24"/>
        </w:rPr>
        <w:t>Escherichia coli</w:t>
      </w:r>
      <w:r w:rsidRPr="00224CE1">
        <w:rPr>
          <w:rFonts w:ascii="Times New Roman" w:hAnsi="Times New Roman" w:cs="Times New Roman"/>
          <w:sz w:val="24"/>
          <w:szCs w:val="24"/>
        </w:rPr>
        <w:t xml:space="preserve"> of broilers fed diets with various levels of </w:t>
      </w:r>
      <w:proofErr w:type="spellStart"/>
      <w:r w:rsidRPr="00224CE1">
        <w:rPr>
          <w:rFonts w:ascii="Times New Roman" w:hAnsi="Times New Roman" w:cs="Times New Roman"/>
          <w:sz w:val="24"/>
          <w:szCs w:val="24"/>
        </w:rPr>
        <w:t>probiotic</w:t>
      </w:r>
      <w:proofErr w:type="spellEnd"/>
      <w:r w:rsidRPr="00224CE1">
        <w:rPr>
          <w:rFonts w:ascii="Times New Roman" w:hAnsi="Times New Roman" w:cs="Times New Roman"/>
          <w:sz w:val="24"/>
          <w:szCs w:val="24"/>
        </w:rPr>
        <w:t xml:space="preserve">. </w:t>
      </w:r>
      <w:proofErr w:type="spellStart"/>
      <w:r w:rsidRPr="00224CE1">
        <w:rPr>
          <w:rFonts w:ascii="Times New Roman" w:hAnsi="Times New Roman" w:cs="Times New Roman"/>
          <w:sz w:val="24"/>
          <w:szCs w:val="24"/>
        </w:rPr>
        <w:t>Archiv</w:t>
      </w:r>
      <w:proofErr w:type="spellEnd"/>
      <w:r w:rsidRPr="00224CE1">
        <w:rPr>
          <w:rFonts w:ascii="Times New Roman" w:hAnsi="Times New Roman" w:cs="Times New Roman"/>
          <w:sz w:val="24"/>
          <w:szCs w:val="24"/>
        </w:rPr>
        <w:t xml:space="preserve"> Fur </w:t>
      </w:r>
      <w:proofErr w:type="spellStart"/>
      <w:r w:rsidRPr="00224CE1">
        <w:rPr>
          <w:rFonts w:ascii="Times New Roman" w:hAnsi="Times New Roman" w:cs="Times New Roman"/>
          <w:sz w:val="24"/>
          <w:szCs w:val="24"/>
        </w:rPr>
        <w:t>Geflugelkonde</w:t>
      </w:r>
      <w:proofErr w:type="spellEnd"/>
      <w:r w:rsidRPr="00224CE1">
        <w:rPr>
          <w:rFonts w:ascii="Times New Roman" w:hAnsi="Times New Roman" w:cs="Times New Roman"/>
          <w:sz w:val="24"/>
          <w:szCs w:val="24"/>
        </w:rPr>
        <w:t>, 64: 152-156.</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t>Paryad</w:t>
      </w:r>
      <w:proofErr w:type="spellEnd"/>
      <w:r w:rsidRPr="00224CE1">
        <w:rPr>
          <w:rFonts w:ascii="Times New Roman" w:hAnsi="Times New Roman" w:cs="Times New Roman"/>
          <w:sz w:val="24"/>
          <w:szCs w:val="24"/>
        </w:rPr>
        <w:t xml:space="preserve"> A, </w:t>
      </w:r>
      <w:proofErr w:type="spellStart"/>
      <w:r w:rsidRPr="00224CE1">
        <w:rPr>
          <w:rFonts w:ascii="Times New Roman" w:hAnsi="Times New Roman" w:cs="Times New Roman"/>
          <w:sz w:val="24"/>
          <w:szCs w:val="24"/>
        </w:rPr>
        <w:t>Mahmoudi</w:t>
      </w:r>
      <w:proofErr w:type="spellEnd"/>
      <w:r w:rsidRPr="00224CE1">
        <w:rPr>
          <w:rFonts w:ascii="Times New Roman" w:hAnsi="Times New Roman" w:cs="Times New Roman"/>
          <w:sz w:val="24"/>
          <w:szCs w:val="24"/>
        </w:rPr>
        <w:t xml:space="preserve"> M (2008). </w:t>
      </w:r>
      <w:proofErr w:type="gramStart"/>
      <w:r w:rsidRPr="00224CE1">
        <w:rPr>
          <w:rFonts w:ascii="Times New Roman" w:hAnsi="Times New Roman" w:cs="Times New Roman"/>
          <w:sz w:val="24"/>
          <w:szCs w:val="24"/>
        </w:rPr>
        <w:t>Effect of different levels of supplemental yeast (</w:t>
      </w:r>
      <w:proofErr w:type="spellStart"/>
      <w:r w:rsidRPr="00224CE1">
        <w:rPr>
          <w:rFonts w:ascii="Times New Roman" w:hAnsi="Times New Roman" w:cs="Times New Roman"/>
          <w:i/>
          <w:iCs/>
          <w:sz w:val="24"/>
          <w:szCs w:val="24"/>
        </w:rPr>
        <w:t>Saccharomyces</w:t>
      </w:r>
      <w:proofErr w:type="spellEnd"/>
      <w:r w:rsidRPr="00224CE1">
        <w:rPr>
          <w:rFonts w:ascii="Times New Roman" w:hAnsi="Times New Roman" w:cs="Times New Roman"/>
          <w:i/>
          <w:iCs/>
          <w:sz w:val="24"/>
          <w:szCs w:val="24"/>
        </w:rPr>
        <w:t xml:space="preserve"> </w:t>
      </w:r>
      <w:proofErr w:type="spellStart"/>
      <w:r w:rsidRPr="00224CE1">
        <w:rPr>
          <w:rFonts w:ascii="Times New Roman" w:hAnsi="Times New Roman" w:cs="Times New Roman"/>
          <w:i/>
          <w:iCs/>
          <w:sz w:val="24"/>
          <w:szCs w:val="24"/>
        </w:rPr>
        <w:t>cerevisiae</w:t>
      </w:r>
      <w:proofErr w:type="spellEnd"/>
      <w:r w:rsidRPr="00224CE1">
        <w:rPr>
          <w:rFonts w:ascii="Times New Roman" w:hAnsi="Times New Roman" w:cs="Times New Roman"/>
          <w:sz w:val="24"/>
          <w:szCs w:val="24"/>
        </w:rPr>
        <w:t>) on performance, blood constituents and carcass characteristics of broiler chicks.</w:t>
      </w:r>
      <w:proofErr w:type="gramEnd"/>
      <w:r w:rsidRPr="00224CE1">
        <w:rPr>
          <w:rFonts w:ascii="Times New Roman" w:hAnsi="Times New Roman" w:cs="Times New Roman"/>
          <w:sz w:val="24"/>
          <w:szCs w:val="24"/>
        </w:rPr>
        <w:t xml:space="preserve"> African Journal of Agricultural Research, 3 (12): 835-842.</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t>Pelicia</w:t>
      </w:r>
      <w:proofErr w:type="spellEnd"/>
      <w:r w:rsidRPr="00224CE1">
        <w:rPr>
          <w:rFonts w:ascii="Times New Roman" w:hAnsi="Times New Roman" w:cs="Times New Roman"/>
          <w:sz w:val="24"/>
          <w:szCs w:val="24"/>
        </w:rPr>
        <w:t xml:space="preserve"> K, Mendes AA, </w:t>
      </w:r>
      <w:proofErr w:type="spellStart"/>
      <w:r w:rsidRPr="00224CE1">
        <w:rPr>
          <w:rFonts w:ascii="Times New Roman" w:hAnsi="Times New Roman" w:cs="Times New Roman"/>
          <w:sz w:val="24"/>
          <w:szCs w:val="24"/>
        </w:rPr>
        <w:t>Saldanha</w:t>
      </w:r>
      <w:proofErr w:type="spellEnd"/>
      <w:r w:rsidRPr="00224CE1">
        <w:rPr>
          <w:rFonts w:ascii="Times New Roman" w:hAnsi="Times New Roman" w:cs="Times New Roman"/>
          <w:sz w:val="24"/>
          <w:szCs w:val="24"/>
        </w:rPr>
        <w:t xml:space="preserve"> ES, </w:t>
      </w:r>
      <w:proofErr w:type="spellStart"/>
      <w:r w:rsidRPr="00224CE1">
        <w:rPr>
          <w:rFonts w:ascii="Times New Roman" w:hAnsi="Times New Roman" w:cs="Times New Roman"/>
          <w:sz w:val="24"/>
          <w:szCs w:val="24"/>
        </w:rPr>
        <w:t>Piazzolante</w:t>
      </w:r>
      <w:proofErr w:type="spellEnd"/>
      <w:r w:rsidR="00893565">
        <w:rPr>
          <w:rFonts w:ascii="Times New Roman" w:hAnsi="Times New Roman" w:cs="Times New Roman"/>
          <w:sz w:val="24"/>
          <w:szCs w:val="24"/>
        </w:rPr>
        <w:t xml:space="preserve"> </w:t>
      </w:r>
      <w:proofErr w:type="spellStart"/>
      <w:r w:rsidRPr="00224CE1">
        <w:rPr>
          <w:rFonts w:ascii="Times New Roman" w:hAnsi="Times New Roman" w:cs="Times New Roman"/>
          <w:sz w:val="24"/>
          <w:szCs w:val="24"/>
        </w:rPr>
        <w:t>C</w:t>
      </w:r>
      <w:proofErr w:type="gramStart"/>
      <w:r w:rsidRPr="00224CE1">
        <w:rPr>
          <w:rFonts w:ascii="Times New Roman" w:hAnsi="Times New Roman" w:cs="Times New Roman"/>
          <w:sz w:val="24"/>
          <w:szCs w:val="24"/>
        </w:rPr>
        <w:t>,Takahanshi</w:t>
      </w:r>
      <w:proofErr w:type="spellEnd"/>
      <w:proofErr w:type="gramEnd"/>
      <w:r w:rsidRPr="00224CE1">
        <w:rPr>
          <w:rFonts w:ascii="Times New Roman" w:hAnsi="Times New Roman" w:cs="Times New Roman"/>
          <w:sz w:val="24"/>
          <w:szCs w:val="24"/>
        </w:rPr>
        <w:t xml:space="preserve"> S (2004). </w:t>
      </w:r>
      <w:proofErr w:type="spellStart"/>
      <w:proofErr w:type="gramStart"/>
      <w:r w:rsidRPr="00224CE1">
        <w:rPr>
          <w:rFonts w:ascii="Times New Roman" w:hAnsi="Times New Roman" w:cs="Times New Roman"/>
          <w:sz w:val="24"/>
          <w:szCs w:val="24"/>
        </w:rPr>
        <w:t>Probiotic</w:t>
      </w:r>
      <w:proofErr w:type="spellEnd"/>
      <w:r w:rsidRPr="00224CE1">
        <w:rPr>
          <w:rFonts w:ascii="Times New Roman" w:hAnsi="Times New Roman" w:cs="Times New Roman"/>
          <w:sz w:val="24"/>
          <w:szCs w:val="24"/>
        </w:rPr>
        <w:t xml:space="preserve"> and </w:t>
      </w:r>
      <w:proofErr w:type="spellStart"/>
      <w:r w:rsidRPr="00224CE1">
        <w:rPr>
          <w:rFonts w:ascii="Times New Roman" w:hAnsi="Times New Roman" w:cs="Times New Roman"/>
          <w:sz w:val="24"/>
          <w:szCs w:val="24"/>
        </w:rPr>
        <w:t>probiotic</w:t>
      </w:r>
      <w:proofErr w:type="spellEnd"/>
      <w:r w:rsidRPr="00224CE1">
        <w:rPr>
          <w:rFonts w:ascii="Times New Roman" w:hAnsi="Times New Roman" w:cs="Times New Roman"/>
          <w:sz w:val="24"/>
          <w:szCs w:val="24"/>
        </w:rPr>
        <w:t xml:space="preserve"> utilization in diets for free range broiler chickens.</w:t>
      </w:r>
      <w:proofErr w:type="gramEnd"/>
      <w:r w:rsidRPr="00224CE1">
        <w:rPr>
          <w:rFonts w:ascii="Times New Roman" w:hAnsi="Times New Roman" w:cs="Times New Roman"/>
          <w:sz w:val="24"/>
          <w:szCs w:val="24"/>
        </w:rPr>
        <w:t xml:space="preserve"> </w:t>
      </w:r>
      <w:proofErr w:type="spellStart"/>
      <w:r w:rsidRPr="00224CE1">
        <w:rPr>
          <w:rFonts w:ascii="Times New Roman" w:hAnsi="Times New Roman" w:cs="Times New Roman"/>
          <w:sz w:val="24"/>
          <w:szCs w:val="24"/>
        </w:rPr>
        <w:t>Brazillian</w:t>
      </w:r>
      <w:proofErr w:type="spellEnd"/>
      <w:r w:rsidRPr="00224CE1">
        <w:rPr>
          <w:rFonts w:ascii="Times New Roman" w:hAnsi="Times New Roman" w:cs="Times New Roman"/>
          <w:sz w:val="24"/>
          <w:szCs w:val="24"/>
        </w:rPr>
        <w:t xml:space="preserve"> Journal of Poultry Science, 92: 99-104.</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t>Rezaeipour</w:t>
      </w:r>
      <w:proofErr w:type="spellEnd"/>
      <w:r w:rsidRPr="00224CE1">
        <w:rPr>
          <w:rFonts w:ascii="Times New Roman" w:hAnsi="Times New Roman" w:cs="Times New Roman"/>
          <w:sz w:val="24"/>
          <w:szCs w:val="24"/>
        </w:rPr>
        <w:t xml:space="preserve"> V, </w:t>
      </w:r>
      <w:proofErr w:type="spellStart"/>
      <w:r w:rsidRPr="00224CE1">
        <w:rPr>
          <w:rFonts w:ascii="Times New Roman" w:hAnsi="Times New Roman" w:cs="Times New Roman"/>
          <w:sz w:val="24"/>
          <w:szCs w:val="24"/>
        </w:rPr>
        <w:t>Fononi</w:t>
      </w:r>
      <w:proofErr w:type="spellEnd"/>
      <w:r w:rsidRPr="00224CE1">
        <w:rPr>
          <w:rFonts w:ascii="Times New Roman" w:hAnsi="Times New Roman" w:cs="Times New Roman"/>
          <w:sz w:val="24"/>
          <w:szCs w:val="24"/>
        </w:rPr>
        <w:t xml:space="preserve"> H, </w:t>
      </w:r>
      <w:proofErr w:type="spellStart"/>
      <w:r w:rsidRPr="00224CE1">
        <w:rPr>
          <w:rFonts w:ascii="Times New Roman" w:hAnsi="Times New Roman" w:cs="Times New Roman"/>
          <w:sz w:val="24"/>
          <w:szCs w:val="24"/>
        </w:rPr>
        <w:t>Irani</w:t>
      </w:r>
      <w:proofErr w:type="spellEnd"/>
      <w:r w:rsidRPr="00224CE1">
        <w:rPr>
          <w:rFonts w:ascii="Times New Roman" w:hAnsi="Times New Roman" w:cs="Times New Roman"/>
          <w:sz w:val="24"/>
          <w:szCs w:val="24"/>
        </w:rPr>
        <w:t xml:space="preserve"> M (2012). </w:t>
      </w:r>
      <w:proofErr w:type="gramStart"/>
      <w:r w:rsidRPr="00224CE1">
        <w:rPr>
          <w:rFonts w:ascii="Times New Roman" w:hAnsi="Times New Roman" w:cs="Times New Roman"/>
          <w:sz w:val="24"/>
          <w:szCs w:val="24"/>
        </w:rPr>
        <w:t>Effects of dietary L-</w:t>
      </w:r>
      <w:proofErr w:type="spellStart"/>
      <w:r w:rsidRPr="00224CE1">
        <w:rPr>
          <w:rFonts w:ascii="Times New Roman" w:hAnsi="Times New Roman" w:cs="Times New Roman"/>
          <w:sz w:val="24"/>
          <w:szCs w:val="24"/>
        </w:rPr>
        <w:t>threonine</w:t>
      </w:r>
      <w:proofErr w:type="spellEnd"/>
      <w:r w:rsidRPr="00224CE1">
        <w:rPr>
          <w:rFonts w:ascii="Times New Roman" w:hAnsi="Times New Roman" w:cs="Times New Roman"/>
          <w:sz w:val="24"/>
          <w:szCs w:val="24"/>
        </w:rPr>
        <w:t xml:space="preserve"> and </w:t>
      </w:r>
      <w:proofErr w:type="spellStart"/>
      <w:r w:rsidRPr="00224CE1">
        <w:rPr>
          <w:rFonts w:ascii="Times New Roman" w:hAnsi="Times New Roman" w:cs="Times New Roman"/>
          <w:i/>
          <w:iCs/>
          <w:sz w:val="24"/>
          <w:szCs w:val="24"/>
        </w:rPr>
        <w:t>Saccharomyces</w:t>
      </w:r>
      <w:proofErr w:type="spellEnd"/>
      <w:r w:rsidRPr="00224CE1">
        <w:rPr>
          <w:rFonts w:ascii="Times New Roman" w:hAnsi="Times New Roman" w:cs="Times New Roman"/>
          <w:i/>
          <w:iCs/>
          <w:sz w:val="24"/>
          <w:szCs w:val="24"/>
        </w:rPr>
        <w:t xml:space="preserve"> </w:t>
      </w:r>
      <w:proofErr w:type="spellStart"/>
      <w:r w:rsidRPr="00224CE1">
        <w:rPr>
          <w:rFonts w:ascii="Times New Roman" w:hAnsi="Times New Roman" w:cs="Times New Roman"/>
          <w:i/>
          <w:iCs/>
          <w:sz w:val="24"/>
          <w:szCs w:val="24"/>
        </w:rPr>
        <w:t>cerevisiae</w:t>
      </w:r>
      <w:proofErr w:type="spellEnd"/>
      <w:r w:rsidRPr="00224CE1">
        <w:rPr>
          <w:rFonts w:ascii="Times New Roman" w:hAnsi="Times New Roman" w:cs="Times New Roman"/>
          <w:sz w:val="24"/>
          <w:szCs w:val="24"/>
        </w:rPr>
        <w:t xml:space="preserve"> on performance, intestinal morphology and immune response of broiler chickens.</w:t>
      </w:r>
      <w:proofErr w:type="gramEnd"/>
      <w:r w:rsidRPr="00224CE1">
        <w:rPr>
          <w:rFonts w:ascii="Times New Roman" w:hAnsi="Times New Roman" w:cs="Times New Roman"/>
          <w:sz w:val="24"/>
          <w:szCs w:val="24"/>
        </w:rPr>
        <w:t xml:space="preserve"> South African Journal of Animal Science, 42: 266-273.</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proofErr w:type="gramStart"/>
      <w:r w:rsidRPr="00224CE1">
        <w:rPr>
          <w:rFonts w:ascii="Times New Roman" w:hAnsi="Times New Roman" w:cs="Times New Roman"/>
          <w:sz w:val="24"/>
          <w:szCs w:val="24"/>
        </w:rPr>
        <w:t>Sahane</w:t>
      </w:r>
      <w:proofErr w:type="spellEnd"/>
      <w:r w:rsidRPr="00224CE1">
        <w:rPr>
          <w:rFonts w:ascii="Times New Roman" w:hAnsi="Times New Roman" w:cs="Times New Roman"/>
          <w:sz w:val="24"/>
          <w:szCs w:val="24"/>
        </w:rPr>
        <w:t xml:space="preserve"> MS (2001).</w:t>
      </w:r>
      <w:proofErr w:type="gramEnd"/>
      <w:r w:rsidRPr="00224CE1">
        <w:rPr>
          <w:rFonts w:ascii="Times New Roman" w:hAnsi="Times New Roman" w:cs="Times New Roman"/>
          <w:sz w:val="24"/>
          <w:szCs w:val="24"/>
        </w:rPr>
        <w:t xml:space="preserve"> </w:t>
      </w:r>
      <w:proofErr w:type="spellStart"/>
      <w:proofErr w:type="gramStart"/>
      <w:r w:rsidRPr="00224CE1">
        <w:rPr>
          <w:rFonts w:ascii="Times New Roman" w:hAnsi="Times New Roman" w:cs="Times New Roman"/>
          <w:sz w:val="24"/>
          <w:szCs w:val="24"/>
        </w:rPr>
        <w:t>Mannan</w:t>
      </w:r>
      <w:proofErr w:type="spellEnd"/>
      <w:r w:rsidRPr="00224CE1">
        <w:rPr>
          <w:rFonts w:ascii="Times New Roman" w:hAnsi="Times New Roman" w:cs="Times New Roman"/>
          <w:sz w:val="24"/>
          <w:szCs w:val="24"/>
        </w:rPr>
        <w:t xml:space="preserve">-oligosaccharides in poultry nutrition, Mechanism and benefits, Proceedings of </w:t>
      </w:r>
      <w:proofErr w:type="spellStart"/>
      <w:r w:rsidRPr="00224CE1">
        <w:rPr>
          <w:rFonts w:ascii="Times New Roman" w:hAnsi="Times New Roman" w:cs="Times New Roman"/>
          <w:sz w:val="24"/>
          <w:szCs w:val="24"/>
        </w:rPr>
        <w:t>Altech’s</w:t>
      </w:r>
      <w:proofErr w:type="spellEnd"/>
      <w:r w:rsidRPr="00224CE1">
        <w:rPr>
          <w:rFonts w:ascii="Times New Roman" w:hAnsi="Times New Roman" w:cs="Times New Roman"/>
          <w:sz w:val="24"/>
          <w:szCs w:val="24"/>
        </w:rPr>
        <w:t xml:space="preserve"> 17</w:t>
      </w:r>
      <w:r w:rsidRPr="00224CE1">
        <w:rPr>
          <w:rFonts w:ascii="Times New Roman" w:hAnsi="Times New Roman" w:cs="Times New Roman"/>
          <w:sz w:val="24"/>
          <w:szCs w:val="24"/>
          <w:vertAlign w:val="superscript"/>
        </w:rPr>
        <w:t>th</w:t>
      </w:r>
      <w:r w:rsidRPr="00224CE1">
        <w:rPr>
          <w:rFonts w:ascii="Times New Roman" w:hAnsi="Times New Roman" w:cs="Times New Roman"/>
          <w:sz w:val="24"/>
          <w:szCs w:val="24"/>
        </w:rPr>
        <w:t xml:space="preserve"> Annual symposium.</w:t>
      </w:r>
      <w:proofErr w:type="gramEnd"/>
      <w:r w:rsidR="00ED6486">
        <w:rPr>
          <w:rFonts w:ascii="Times New Roman" w:hAnsi="Times New Roman" w:cs="Times New Roman"/>
          <w:sz w:val="24"/>
          <w:szCs w:val="24"/>
        </w:rPr>
        <w:t xml:space="preserve"> </w:t>
      </w:r>
      <w:r w:rsidRPr="00224CE1">
        <w:rPr>
          <w:rFonts w:ascii="Times New Roman" w:hAnsi="Times New Roman" w:cs="Times New Roman"/>
          <w:sz w:val="24"/>
          <w:szCs w:val="24"/>
        </w:rPr>
        <w:t>Lyons T.P., Jacques K.A. (Eds.), Nottingham University Press, 65-77.</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t>Shareef</w:t>
      </w:r>
      <w:proofErr w:type="spellEnd"/>
      <w:r w:rsidRPr="00224CE1">
        <w:rPr>
          <w:rFonts w:ascii="Times New Roman" w:hAnsi="Times New Roman" w:cs="Times New Roman"/>
          <w:sz w:val="24"/>
          <w:szCs w:val="24"/>
        </w:rPr>
        <w:t xml:space="preserve"> AM, Al-</w:t>
      </w:r>
      <w:proofErr w:type="spellStart"/>
      <w:r w:rsidRPr="00224CE1">
        <w:rPr>
          <w:rFonts w:ascii="Times New Roman" w:hAnsi="Times New Roman" w:cs="Times New Roman"/>
          <w:sz w:val="24"/>
          <w:szCs w:val="24"/>
        </w:rPr>
        <w:t>Dabbagh</w:t>
      </w:r>
      <w:proofErr w:type="spellEnd"/>
      <w:r w:rsidRPr="00224CE1">
        <w:rPr>
          <w:rFonts w:ascii="Times New Roman" w:hAnsi="Times New Roman" w:cs="Times New Roman"/>
          <w:sz w:val="24"/>
          <w:szCs w:val="24"/>
        </w:rPr>
        <w:t xml:space="preserve"> ASA (2009). </w:t>
      </w:r>
      <w:proofErr w:type="gramStart"/>
      <w:r w:rsidRPr="00224CE1">
        <w:rPr>
          <w:rFonts w:ascii="Times New Roman" w:hAnsi="Times New Roman" w:cs="Times New Roman"/>
          <w:sz w:val="24"/>
          <w:szCs w:val="24"/>
        </w:rPr>
        <w:t xml:space="preserve">Effect of </w:t>
      </w:r>
      <w:proofErr w:type="spellStart"/>
      <w:r w:rsidRPr="00224CE1">
        <w:rPr>
          <w:rFonts w:ascii="Times New Roman" w:hAnsi="Times New Roman" w:cs="Times New Roman"/>
          <w:sz w:val="24"/>
          <w:szCs w:val="24"/>
        </w:rPr>
        <w:t>probiotic</w:t>
      </w:r>
      <w:proofErr w:type="spellEnd"/>
      <w:r w:rsidRPr="00224CE1">
        <w:rPr>
          <w:rFonts w:ascii="Times New Roman" w:hAnsi="Times New Roman" w:cs="Times New Roman"/>
          <w:sz w:val="24"/>
          <w:szCs w:val="24"/>
        </w:rPr>
        <w:t xml:space="preserve"> (</w:t>
      </w:r>
      <w:proofErr w:type="spellStart"/>
      <w:r w:rsidRPr="00224CE1">
        <w:rPr>
          <w:rFonts w:ascii="Times New Roman" w:hAnsi="Times New Roman" w:cs="Times New Roman"/>
          <w:i/>
          <w:iCs/>
          <w:sz w:val="24"/>
          <w:szCs w:val="24"/>
        </w:rPr>
        <w:t>Saccharomyces</w:t>
      </w:r>
      <w:proofErr w:type="spellEnd"/>
      <w:r w:rsidR="009710B6">
        <w:rPr>
          <w:rFonts w:ascii="Times New Roman" w:hAnsi="Times New Roman" w:cs="Times New Roman"/>
          <w:i/>
          <w:iCs/>
          <w:sz w:val="24"/>
          <w:szCs w:val="24"/>
        </w:rPr>
        <w:t xml:space="preserve"> </w:t>
      </w:r>
      <w:proofErr w:type="spellStart"/>
      <w:r w:rsidRPr="00224CE1">
        <w:rPr>
          <w:rFonts w:ascii="Times New Roman" w:hAnsi="Times New Roman" w:cs="Times New Roman"/>
          <w:i/>
          <w:iCs/>
          <w:sz w:val="24"/>
          <w:szCs w:val="24"/>
        </w:rPr>
        <w:t>cerevisiae</w:t>
      </w:r>
      <w:proofErr w:type="spellEnd"/>
      <w:r w:rsidRPr="00224CE1">
        <w:rPr>
          <w:rFonts w:ascii="Times New Roman" w:hAnsi="Times New Roman" w:cs="Times New Roman"/>
          <w:sz w:val="24"/>
          <w:szCs w:val="24"/>
        </w:rPr>
        <w:t>) on performance of broiler chicks.</w:t>
      </w:r>
      <w:proofErr w:type="gramEnd"/>
      <w:r w:rsidR="00DB6557">
        <w:rPr>
          <w:rFonts w:ascii="Times New Roman" w:hAnsi="Times New Roman" w:cs="Times New Roman"/>
          <w:sz w:val="24"/>
          <w:szCs w:val="24"/>
        </w:rPr>
        <w:t xml:space="preserve"> Journal of </w:t>
      </w:r>
      <w:r w:rsidRPr="00224CE1">
        <w:rPr>
          <w:rFonts w:ascii="Times New Roman" w:hAnsi="Times New Roman" w:cs="Times New Roman"/>
          <w:sz w:val="24"/>
          <w:szCs w:val="24"/>
        </w:rPr>
        <w:t>Iraq Veterinary Sciences, 23(1): 23-29.</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t>Shashidhara</w:t>
      </w:r>
      <w:proofErr w:type="spellEnd"/>
      <w:r w:rsidRPr="00224CE1">
        <w:rPr>
          <w:rFonts w:ascii="Times New Roman" w:hAnsi="Times New Roman" w:cs="Times New Roman"/>
          <w:sz w:val="24"/>
          <w:szCs w:val="24"/>
        </w:rPr>
        <w:t xml:space="preserve"> RG, </w:t>
      </w:r>
      <w:proofErr w:type="spellStart"/>
      <w:r w:rsidRPr="00224CE1">
        <w:rPr>
          <w:rFonts w:ascii="Times New Roman" w:hAnsi="Times New Roman" w:cs="Times New Roman"/>
          <w:sz w:val="24"/>
          <w:szCs w:val="24"/>
        </w:rPr>
        <w:t>Devegowda</w:t>
      </w:r>
      <w:proofErr w:type="spellEnd"/>
      <w:r w:rsidRPr="00224CE1">
        <w:rPr>
          <w:rFonts w:ascii="Times New Roman" w:hAnsi="Times New Roman" w:cs="Times New Roman"/>
          <w:sz w:val="24"/>
          <w:szCs w:val="24"/>
        </w:rPr>
        <w:t xml:space="preserve"> G (2003). </w:t>
      </w:r>
      <w:proofErr w:type="gramStart"/>
      <w:r w:rsidRPr="00224CE1">
        <w:rPr>
          <w:rFonts w:ascii="Times New Roman" w:hAnsi="Times New Roman" w:cs="Times New Roman"/>
          <w:sz w:val="24"/>
          <w:szCs w:val="24"/>
        </w:rPr>
        <w:t xml:space="preserve">Effect of dietary </w:t>
      </w:r>
      <w:proofErr w:type="spellStart"/>
      <w:r w:rsidRPr="00224CE1">
        <w:rPr>
          <w:rFonts w:ascii="Times New Roman" w:hAnsi="Times New Roman" w:cs="Times New Roman"/>
          <w:sz w:val="24"/>
          <w:szCs w:val="24"/>
        </w:rPr>
        <w:t>mannan</w:t>
      </w:r>
      <w:proofErr w:type="spellEnd"/>
      <w:r w:rsidRPr="00224CE1">
        <w:rPr>
          <w:rFonts w:ascii="Times New Roman" w:hAnsi="Times New Roman" w:cs="Times New Roman"/>
          <w:sz w:val="24"/>
          <w:szCs w:val="24"/>
        </w:rPr>
        <w:t>-oli</w:t>
      </w:r>
      <w:r w:rsidR="00DB6557">
        <w:rPr>
          <w:rFonts w:ascii="Times New Roman" w:hAnsi="Times New Roman" w:cs="Times New Roman"/>
          <w:sz w:val="24"/>
          <w:szCs w:val="24"/>
        </w:rPr>
        <w:t xml:space="preserve">gosaccharide on broiler breeder </w:t>
      </w:r>
      <w:r w:rsidRPr="00224CE1">
        <w:rPr>
          <w:rFonts w:ascii="Times New Roman" w:hAnsi="Times New Roman" w:cs="Times New Roman"/>
          <w:sz w:val="24"/>
          <w:szCs w:val="24"/>
        </w:rPr>
        <w:t>production traits and immunity.</w:t>
      </w:r>
      <w:proofErr w:type="gramEnd"/>
      <w:r w:rsidR="00DB6557">
        <w:rPr>
          <w:rFonts w:ascii="Times New Roman" w:hAnsi="Times New Roman" w:cs="Times New Roman"/>
          <w:sz w:val="24"/>
          <w:szCs w:val="24"/>
        </w:rPr>
        <w:t xml:space="preserve"> </w:t>
      </w:r>
      <w:r w:rsidRPr="00224CE1">
        <w:rPr>
          <w:rFonts w:ascii="Times New Roman" w:hAnsi="Times New Roman" w:cs="Times New Roman"/>
          <w:sz w:val="24"/>
          <w:szCs w:val="24"/>
        </w:rPr>
        <w:t>Poultry Science, 82: 1319–1325.</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t>Siriken</w:t>
      </w:r>
      <w:proofErr w:type="spellEnd"/>
      <w:r w:rsidRPr="00224CE1">
        <w:rPr>
          <w:rFonts w:ascii="Times New Roman" w:hAnsi="Times New Roman" w:cs="Times New Roman"/>
          <w:sz w:val="24"/>
          <w:szCs w:val="24"/>
        </w:rPr>
        <w:t xml:space="preserve"> B, </w:t>
      </w:r>
      <w:proofErr w:type="spellStart"/>
      <w:r w:rsidRPr="00224CE1">
        <w:rPr>
          <w:rFonts w:ascii="Times New Roman" w:hAnsi="Times New Roman" w:cs="Times New Roman"/>
          <w:sz w:val="24"/>
          <w:szCs w:val="24"/>
        </w:rPr>
        <w:t>Bayran</w:t>
      </w:r>
      <w:proofErr w:type="spellEnd"/>
      <w:r w:rsidRPr="00224CE1">
        <w:rPr>
          <w:rFonts w:ascii="Times New Roman" w:hAnsi="Times New Roman" w:cs="Times New Roman"/>
          <w:sz w:val="24"/>
          <w:szCs w:val="24"/>
        </w:rPr>
        <w:t xml:space="preserve"> I, </w:t>
      </w:r>
      <w:proofErr w:type="spellStart"/>
      <w:r w:rsidRPr="00224CE1">
        <w:rPr>
          <w:rFonts w:ascii="Times New Roman" w:hAnsi="Times New Roman" w:cs="Times New Roman"/>
          <w:sz w:val="24"/>
          <w:szCs w:val="24"/>
        </w:rPr>
        <w:t>Onol</w:t>
      </w:r>
      <w:proofErr w:type="spellEnd"/>
      <w:r w:rsidRPr="00224CE1">
        <w:rPr>
          <w:rFonts w:ascii="Times New Roman" w:hAnsi="Times New Roman" w:cs="Times New Roman"/>
          <w:sz w:val="24"/>
          <w:szCs w:val="24"/>
        </w:rPr>
        <w:t xml:space="preserve"> AG (2003). Effects of </w:t>
      </w:r>
      <w:proofErr w:type="spellStart"/>
      <w:r w:rsidRPr="00224CE1">
        <w:rPr>
          <w:rFonts w:ascii="Times New Roman" w:hAnsi="Times New Roman" w:cs="Times New Roman"/>
          <w:sz w:val="24"/>
          <w:szCs w:val="24"/>
        </w:rPr>
        <w:t>probiotics</w:t>
      </w:r>
      <w:proofErr w:type="spellEnd"/>
      <w:r w:rsidRPr="00224CE1">
        <w:rPr>
          <w:rFonts w:ascii="Times New Roman" w:hAnsi="Times New Roman" w:cs="Times New Roman"/>
          <w:sz w:val="24"/>
          <w:szCs w:val="24"/>
        </w:rPr>
        <w:t xml:space="preserve">: alone and in a mixture of </w:t>
      </w:r>
      <w:proofErr w:type="spellStart"/>
      <w:r w:rsidRPr="00224CE1">
        <w:rPr>
          <w:rFonts w:ascii="Times New Roman" w:hAnsi="Times New Roman" w:cs="Times New Roman"/>
          <w:sz w:val="24"/>
          <w:szCs w:val="24"/>
        </w:rPr>
        <w:t>Biosac</w:t>
      </w:r>
      <w:proofErr w:type="spellEnd"/>
      <w:r w:rsidRPr="00224CE1">
        <w:rPr>
          <w:rFonts w:ascii="Times New Roman" w:hAnsi="Times New Roman" w:cs="Times New Roman"/>
          <w:sz w:val="24"/>
          <w:szCs w:val="24"/>
        </w:rPr>
        <w:t xml:space="preserve"> plus Zinc </w:t>
      </w:r>
      <w:proofErr w:type="spellStart"/>
      <w:r w:rsidRPr="00224CE1">
        <w:rPr>
          <w:rFonts w:ascii="Times New Roman" w:hAnsi="Times New Roman" w:cs="Times New Roman"/>
          <w:sz w:val="24"/>
          <w:szCs w:val="24"/>
        </w:rPr>
        <w:t>Bacitracin</w:t>
      </w:r>
      <w:proofErr w:type="spellEnd"/>
      <w:r w:rsidRPr="00224CE1">
        <w:rPr>
          <w:rFonts w:ascii="Times New Roman" w:hAnsi="Times New Roman" w:cs="Times New Roman"/>
          <w:sz w:val="24"/>
          <w:szCs w:val="24"/>
        </w:rPr>
        <w:t xml:space="preserve"> on the </w:t>
      </w:r>
      <w:proofErr w:type="spellStart"/>
      <w:r w:rsidRPr="00224CE1">
        <w:rPr>
          <w:rFonts w:ascii="Times New Roman" w:hAnsi="Times New Roman" w:cs="Times New Roman"/>
          <w:sz w:val="24"/>
          <w:szCs w:val="24"/>
        </w:rPr>
        <w:t>caecal</w:t>
      </w:r>
      <w:proofErr w:type="spellEnd"/>
      <w:r w:rsidR="00DB6557">
        <w:rPr>
          <w:rFonts w:ascii="Times New Roman" w:hAnsi="Times New Roman" w:cs="Times New Roman"/>
          <w:sz w:val="24"/>
          <w:szCs w:val="24"/>
        </w:rPr>
        <w:t xml:space="preserve"> </w:t>
      </w:r>
      <w:proofErr w:type="spellStart"/>
      <w:r w:rsidRPr="00224CE1">
        <w:rPr>
          <w:rFonts w:ascii="Times New Roman" w:hAnsi="Times New Roman" w:cs="Times New Roman"/>
          <w:sz w:val="24"/>
          <w:szCs w:val="24"/>
        </w:rPr>
        <w:t>microflora</w:t>
      </w:r>
      <w:proofErr w:type="spellEnd"/>
      <w:r w:rsidRPr="00224CE1">
        <w:rPr>
          <w:rFonts w:ascii="Times New Roman" w:hAnsi="Times New Roman" w:cs="Times New Roman"/>
          <w:sz w:val="24"/>
          <w:szCs w:val="24"/>
        </w:rPr>
        <w:t xml:space="preserve"> of Japanese quail. Research in Veterinary Science, 75: 9-14.</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r w:rsidRPr="00224CE1">
        <w:rPr>
          <w:rFonts w:ascii="Times New Roman" w:hAnsi="Times New Roman" w:cs="Times New Roman"/>
          <w:sz w:val="24"/>
          <w:szCs w:val="24"/>
        </w:rPr>
        <w:t xml:space="preserve">Spring P, </w:t>
      </w:r>
      <w:proofErr w:type="spellStart"/>
      <w:r w:rsidRPr="00224CE1">
        <w:rPr>
          <w:rFonts w:ascii="Times New Roman" w:hAnsi="Times New Roman" w:cs="Times New Roman"/>
          <w:sz w:val="24"/>
          <w:szCs w:val="24"/>
        </w:rPr>
        <w:t>Wenk</w:t>
      </w:r>
      <w:proofErr w:type="spellEnd"/>
      <w:r w:rsidRPr="00224CE1">
        <w:rPr>
          <w:rFonts w:ascii="Times New Roman" w:hAnsi="Times New Roman" w:cs="Times New Roman"/>
          <w:sz w:val="24"/>
          <w:szCs w:val="24"/>
        </w:rPr>
        <w:t xml:space="preserve"> C, Dawson KA, Newman KE (2000). The effects of dietary </w:t>
      </w:r>
      <w:proofErr w:type="spellStart"/>
      <w:r w:rsidRPr="00224CE1">
        <w:rPr>
          <w:rFonts w:ascii="Times New Roman" w:hAnsi="Times New Roman" w:cs="Times New Roman"/>
          <w:sz w:val="24"/>
          <w:szCs w:val="24"/>
        </w:rPr>
        <w:t>mannan</w:t>
      </w:r>
      <w:proofErr w:type="spellEnd"/>
      <w:r w:rsidRPr="00224CE1">
        <w:rPr>
          <w:rFonts w:ascii="Times New Roman" w:hAnsi="Times New Roman" w:cs="Times New Roman"/>
          <w:sz w:val="24"/>
          <w:szCs w:val="24"/>
        </w:rPr>
        <w:t xml:space="preserve">-oligosaccharides on </w:t>
      </w:r>
      <w:proofErr w:type="spellStart"/>
      <w:r w:rsidRPr="00224CE1">
        <w:rPr>
          <w:rFonts w:ascii="Times New Roman" w:hAnsi="Times New Roman" w:cs="Times New Roman"/>
          <w:sz w:val="24"/>
          <w:szCs w:val="24"/>
        </w:rPr>
        <w:t>cecal</w:t>
      </w:r>
      <w:proofErr w:type="spellEnd"/>
      <w:r w:rsidRPr="00224CE1">
        <w:rPr>
          <w:rFonts w:ascii="Times New Roman" w:hAnsi="Times New Roman" w:cs="Times New Roman"/>
          <w:sz w:val="24"/>
          <w:szCs w:val="24"/>
        </w:rPr>
        <w:t xml:space="preserve"> parameters and the concentrations of enteric bacteria in the </w:t>
      </w:r>
      <w:proofErr w:type="spellStart"/>
      <w:r w:rsidRPr="00224CE1">
        <w:rPr>
          <w:rFonts w:ascii="Times New Roman" w:hAnsi="Times New Roman" w:cs="Times New Roman"/>
          <w:sz w:val="24"/>
          <w:szCs w:val="24"/>
        </w:rPr>
        <w:t>ceca</w:t>
      </w:r>
      <w:proofErr w:type="spellEnd"/>
      <w:r w:rsidRPr="00224CE1">
        <w:rPr>
          <w:rFonts w:ascii="Times New Roman" w:hAnsi="Times New Roman" w:cs="Times New Roman"/>
          <w:sz w:val="24"/>
          <w:szCs w:val="24"/>
        </w:rPr>
        <w:t xml:space="preserve"> of </w:t>
      </w:r>
      <w:r w:rsidRPr="00224CE1">
        <w:rPr>
          <w:rFonts w:ascii="Times New Roman" w:hAnsi="Times New Roman" w:cs="Times New Roman"/>
          <w:i/>
          <w:iCs/>
          <w:sz w:val="24"/>
          <w:szCs w:val="24"/>
        </w:rPr>
        <w:t>Salmonella</w:t>
      </w:r>
      <w:r w:rsidR="009162E1">
        <w:rPr>
          <w:rFonts w:ascii="Times New Roman" w:hAnsi="Times New Roman" w:cs="Times New Roman"/>
          <w:sz w:val="24"/>
          <w:szCs w:val="24"/>
        </w:rPr>
        <w:t xml:space="preserve"> </w:t>
      </w:r>
      <w:r w:rsidRPr="00224CE1">
        <w:rPr>
          <w:rFonts w:ascii="Times New Roman" w:hAnsi="Times New Roman" w:cs="Times New Roman"/>
          <w:sz w:val="24"/>
          <w:szCs w:val="24"/>
        </w:rPr>
        <w:t>challenged broiler chicks.</w:t>
      </w:r>
      <w:r w:rsidR="008D04C3">
        <w:rPr>
          <w:rFonts w:ascii="Times New Roman" w:hAnsi="Times New Roman" w:cs="Times New Roman"/>
          <w:sz w:val="24"/>
          <w:szCs w:val="24"/>
        </w:rPr>
        <w:t xml:space="preserve"> </w:t>
      </w:r>
      <w:r w:rsidRPr="00224CE1">
        <w:rPr>
          <w:rFonts w:ascii="Times New Roman" w:hAnsi="Times New Roman" w:cs="Times New Roman"/>
          <w:sz w:val="24"/>
          <w:szCs w:val="24"/>
        </w:rPr>
        <w:t>Poultry science, 79: 205–211.</w:t>
      </w:r>
    </w:p>
    <w:p w:rsidR="007C479B" w:rsidRDefault="007C479B"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r w:rsidRPr="00224CE1">
        <w:rPr>
          <w:rFonts w:ascii="Times New Roman" w:hAnsi="Times New Roman" w:cs="Times New Roman"/>
          <w:sz w:val="24"/>
          <w:szCs w:val="24"/>
        </w:rPr>
        <w:lastRenderedPageBreak/>
        <w:t xml:space="preserve">Stanley VG, Gray C, Daley M, Krueger WF, </w:t>
      </w:r>
      <w:proofErr w:type="spellStart"/>
      <w:r w:rsidRPr="00224CE1">
        <w:rPr>
          <w:rFonts w:ascii="Times New Roman" w:hAnsi="Times New Roman" w:cs="Times New Roman"/>
          <w:sz w:val="24"/>
          <w:szCs w:val="24"/>
        </w:rPr>
        <w:t>Sefton</w:t>
      </w:r>
      <w:proofErr w:type="spellEnd"/>
      <w:r w:rsidRPr="00224CE1">
        <w:rPr>
          <w:rFonts w:ascii="Times New Roman" w:hAnsi="Times New Roman" w:cs="Times New Roman"/>
          <w:sz w:val="24"/>
          <w:szCs w:val="24"/>
        </w:rPr>
        <w:t xml:space="preserve"> AE (2004).An alternative to antibiotic-based drugs in feed for enhancing performance of broilers grown on </w:t>
      </w:r>
      <w:proofErr w:type="spellStart"/>
      <w:r w:rsidRPr="00224CE1">
        <w:rPr>
          <w:rFonts w:ascii="Times New Roman" w:hAnsi="Times New Roman" w:cs="Times New Roman"/>
          <w:i/>
          <w:iCs/>
          <w:sz w:val="24"/>
          <w:szCs w:val="24"/>
        </w:rPr>
        <w:t>Eimeria</w:t>
      </w:r>
      <w:proofErr w:type="spellEnd"/>
      <w:r w:rsidRPr="00224CE1">
        <w:rPr>
          <w:rFonts w:ascii="Times New Roman" w:hAnsi="Times New Roman" w:cs="Times New Roman"/>
          <w:i/>
          <w:iCs/>
          <w:sz w:val="24"/>
          <w:szCs w:val="24"/>
        </w:rPr>
        <w:t xml:space="preserve"> spp. </w:t>
      </w:r>
      <w:r w:rsidRPr="00224CE1">
        <w:rPr>
          <w:rFonts w:ascii="Times New Roman" w:hAnsi="Times New Roman" w:cs="Times New Roman"/>
          <w:sz w:val="24"/>
          <w:szCs w:val="24"/>
        </w:rPr>
        <w:t>infected litter.</w:t>
      </w:r>
      <w:r w:rsidR="00362DFA">
        <w:rPr>
          <w:rFonts w:ascii="Times New Roman" w:hAnsi="Times New Roman" w:cs="Times New Roman"/>
          <w:sz w:val="24"/>
          <w:szCs w:val="24"/>
        </w:rPr>
        <w:t xml:space="preserve"> </w:t>
      </w:r>
      <w:r w:rsidRPr="00224CE1">
        <w:rPr>
          <w:rFonts w:ascii="Times New Roman" w:hAnsi="Times New Roman" w:cs="Times New Roman"/>
          <w:sz w:val="24"/>
          <w:szCs w:val="24"/>
        </w:rPr>
        <w:t>Poultry Science, 83:39–44.</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gramStart"/>
      <w:r w:rsidRPr="00224CE1">
        <w:rPr>
          <w:rFonts w:ascii="Times New Roman" w:hAnsi="Times New Roman" w:cs="Times New Roman"/>
          <w:sz w:val="24"/>
          <w:szCs w:val="24"/>
        </w:rPr>
        <w:t xml:space="preserve">Thayer RH, </w:t>
      </w:r>
      <w:proofErr w:type="spellStart"/>
      <w:r w:rsidRPr="00224CE1">
        <w:rPr>
          <w:rFonts w:ascii="Times New Roman" w:hAnsi="Times New Roman" w:cs="Times New Roman"/>
          <w:sz w:val="24"/>
          <w:szCs w:val="24"/>
        </w:rPr>
        <w:t>Burkitt</w:t>
      </w:r>
      <w:proofErr w:type="spellEnd"/>
      <w:r w:rsidRPr="00224CE1">
        <w:rPr>
          <w:rFonts w:ascii="Times New Roman" w:hAnsi="Times New Roman" w:cs="Times New Roman"/>
          <w:sz w:val="24"/>
          <w:szCs w:val="24"/>
        </w:rPr>
        <w:t xml:space="preserve"> RF, Morrison RD, Murray EE (1978).</w:t>
      </w:r>
      <w:proofErr w:type="gramEnd"/>
      <w:r w:rsidRPr="00224CE1">
        <w:rPr>
          <w:rFonts w:ascii="Times New Roman" w:hAnsi="Times New Roman" w:cs="Times New Roman"/>
          <w:sz w:val="24"/>
          <w:szCs w:val="24"/>
        </w:rPr>
        <w:t xml:space="preserve"> Efficiency of utilization of dietary phosphorus by caged turkey breeder hens fed rations supplemented with live yeast culture. Oklahoma Agricultural Experiment Station, Stillwater.</w:t>
      </w:r>
      <w:r w:rsidR="00DB6557">
        <w:rPr>
          <w:rFonts w:ascii="Times New Roman" w:hAnsi="Times New Roman" w:cs="Times New Roman"/>
          <w:sz w:val="24"/>
          <w:szCs w:val="24"/>
        </w:rPr>
        <w:t xml:space="preserve"> </w:t>
      </w:r>
      <w:r w:rsidRPr="00224CE1">
        <w:rPr>
          <w:rFonts w:ascii="Times New Roman" w:hAnsi="Times New Roman" w:cs="Times New Roman"/>
          <w:sz w:val="24"/>
          <w:szCs w:val="24"/>
        </w:rPr>
        <w:t>Res, MP-103, 173-181.</w:t>
      </w:r>
    </w:p>
    <w:p w:rsidR="00300AB1" w:rsidRPr="00224CE1" w:rsidRDefault="00300AB1" w:rsidP="007C479B">
      <w:pPr>
        <w:widowControl w:val="0"/>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224CE1">
        <w:rPr>
          <w:rFonts w:ascii="Times New Roman" w:hAnsi="Times New Roman" w:cs="Times New Roman"/>
          <w:sz w:val="24"/>
          <w:szCs w:val="24"/>
        </w:rPr>
        <w:t>Yalcin</w:t>
      </w:r>
      <w:proofErr w:type="spellEnd"/>
      <w:r w:rsidRPr="00224CE1">
        <w:rPr>
          <w:rFonts w:ascii="Times New Roman" w:hAnsi="Times New Roman" w:cs="Times New Roman"/>
          <w:sz w:val="24"/>
          <w:szCs w:val="24"/>
        </w:rPr>
        <w:t xml:space="preserve"> S, </w:t>
      </w:r>
      <w:proofErr w:type="spellStart"/>
      <w:r w:rsidRPr="00224CE1">
        <w:rPr>
          <w:rFonts w:ascii="Times New Roman" w:hAnsi="Times New Roman" w:cs="Times New Roman"/>
          <w:sz w:val="24"/>
          <w:szCs w:val="24"/>
        </w:rPr>
        <w:t>Uzunoglu</w:t>
      </w:r>
      <w:proofErr w:type="spellEnd"/>
      <w:r w:rsidRPr="00224CE1">
        <w:rPr>
          <w:rFonts w:ascii="Times New Roman" w:hAnsi="Times New Roman" w:cs="Times New Roman"/>
          <w:sz w:val="24"/>
          <w:szCs w:val="24"/>
        </w:rPr>
        <w:t xml:space="preserve"> K, </w:t>
      </w:r>
      <w:proofErr w:type="spellStart"/>
      <w:r w:rsidRPr="00224CE1">
        <w:rPr>
          <w:rFonts w:ascii="Times New Roman" w:hAnsi="Times New Roman" w:cs="Times New Roman"/>
          <w:sz w:val="24"/>
          <w:szCs w:val="24"/>
        </w:rPr>
        <w:t>Duyum</w:t>
      </w:r>
      <w:proofErr w:type="spellEnd"/>
      <w:r w:rsidRPr="00224CE1">
        <w:rPr>
          <w:rFonts w:ascii="Times New Roman" w:hAnsi="Times New Roman" w:cs="Times New Roman"/>
          <w:sz w:val="24"/>
          <w:szCs w:val="24"/>
        </w:rPr>
        <w:t xml:space="preserve"> HM, </w:t>
      </w:r>
      <w:proofErr w:type="spellStart"/>
      <w:r w:rsidRPr="00224CE1">
        <w:rPr>
          <w:rFonts w:ascii="Times New Roman" w:hAnsi="Times New Roman" w:cs="Times New Roman"/>
          <w:sz w:val="24"/>
          <w:szCs w:val="24"/>
        </w:rPr>
        <w:t>Eltan</w:t>
      </w:r>
      <w:proofErr w:type="spellEnd"/>
      <w:r w:rsidRPr="00224CE1">
        <w:rPr>
          <w:rFonts w:ascii="Times New Roman" w:hAnsi="Times New Roman" w:cs="Times New Roman"/>
          <w:sz w:val="24"/>
          <w:szCs w:val="24"/>
        </w:rPr>
        <w:t xml:space="preserve"> O (2012). Effects of dietary yeast </w:t>
      </w:r>
      <w:proofErr w:type="spellStart"/>
      <w:r w:rsidRPr="00224CE1">
        <w:rPr>
          <w:rFonts w:ascii="Times New Roman" w:hAnsi="Times New Roman" w:cs="Times New Roman"/>
          <w:sz w:val="24"/>
          <w:szCs w:val="24"/>
        </w:rPr>
        <w:t>autolysate</w:t>
      </w:r>
      <w:proofErr w:type="spellEnd"/>
      <w:r w:rsidRPr="00224CE1">
        <w:rPr>
          <w:rFonts w:ascii="Times New Roman" w:hAnsi="Times New Roman" w:cs="Times New Roman"/>
          <w:sz w:val="24"/>
          <w:szCs w:val="24"/>
        </w:rPr>
        <w:t xml:space="preserve"> (</w:t>
      </w:r>
      <w:proofErr w:type="spellStart"/>
      <w:r w:rsidRPr="00224CE1">
        <w:rPr>
          <w:rFonts w:ascii="Times New Roman" w:hAnsi="Times New Roman" w:cs="Times New Roman"/>
          <w:i/>
          <w:iCs/>
          <w:sz w:val="24"/>
          <w:szCs w:val="24"/>
        </w:rPr>
        <w:t>Saccharomyces</w:t>
      </w:r>
      <w:proofErr w:type="spellEnd"/>
      <w:r w:rsidRPr="00224CE1">
        <w:rPr>
          <w:rFonts w:ascii="Times New Roman" w:hAnsi="Times New Roman" w:cs="Times New Roman"/>
          <w:i/>
          <w:iCs/>
          <w:sz w:val="24"/>
          <w:szCs w:val="24"/>
        </w:rPr>
        <w:t xml:space="preserve"> </w:t>
      </w:r>
      <w:proofErr w:type="spellStart"/>
      <w:r w:rsidRPr="00224CE1">
        <w:rPr>
          <w:rFonts w:ascii="Times New Roman" w:hAnsi="Times New Roman" w:cs="Times New Roman"/>
          <w:i/>
          <w:iCs/>
          <w:sz w:val="24"/>
          <w:szCs w:val="24"/>
        </w:rPr>
        <w:t>cerevisiae</w:t>
      </w:r>
      <w:proofErr w:type="spellEnd"/>
      <w:r w:rsidRPr="00224CE1">
        <w:rPr>
          <w:rFonts w:ascii="Times New Roman" w:hAnsi="Times New Roman" w:cs="Times New Roman"/>
          <w:sz w:val="24"/>
          <w:szCs w:val="24"/>
        </w:rPr>
        <w:t>) and black cumin seed (</w:t>
      </w:r>
      <w:proofErr w:type="spellStart"/>
      <w:r w:rsidRPr="00224CE1">
        <w:rPr>
          <w:rFonts w:ascii="Times New Roman" w:hAnsi="Times New Roman" w:cs="Times New Roman"/>
          <w:i/>
          <w:iCs/>
          <w:sz w:val="24"/>
          <w:szCs w:val="24"/>
        </w:rPr>
        <w:t>Nigella</w:t>
      </w:r>
      <w:proofErr w:type="spellEnd"/>
      <w:r w:rsidRPr="00224CE1">
        <w:rPr>
          <w:rFonts w:ascii="Times New Roman" w:hAnsi="Times New Roman" w:cs="Times New Roman"/>
          <w:i/>
          <w:iCs/>
          <w:sz w:val="24"/>
          <w:szCs w:val="24"/>
        </w:rPr>
        <w:t xml:space="preserve"> sativa </w:t>
      </w:r>
      <w:r w:rsidRPr="00224CE1">
        <w:rPr>
          <w:rFonts w:ascii="Times New Roman" w:hAnsi="Times New Roman" w:cs="Times New Roman"/>
          <w:sz w:val="24"/>
          <w:szCs w:val="24"/>
        </w:rPr>
        <w:t>L.) on performance, egg traits, some blood characteristics and antibody production of laying hens. Livestock Science, 145:13-20.</w:t>
      </w:r>
    </w:p>
    <w:p w:rsidR="00232CAA" w:rsidRPr="00224CE1" w:rsidRDefault="00232CAA" w:rsidP="00224CE1">
      <w:pPr>
        <w:widowControl w:val="0"/>
        <w:autoSpaceDE w:val="0"/>
        <w:autoSpaceDN w:val="0"/>
        <w:adjustRightInd w:val="0"/>
        <w:spacing w:line="360" w:lineRule="auto"/>
        <w:jc w:val="both"/>
        <w:rPr>
          <w:rFonts w:ascii="Times New Roman" w:hAnsi="Times New Roman" w:cs="Times New Roman"/>
          <w:sz w:val="24"/>
          <w:szCs w:val="24"/>
        </w:rPr>
      </w:pPr>
    </w:p>
    <w:p w:rsidR="00232CAA" w:rsidRPr="00224CE1" w:rsidRDefault="00232CAA" w:rsidP="00224CE1">
      <w:pPr>
        <w:widowControl w:val="0"/>
        <w:autoSpaceDE w:val="0"/>
        <w:autoSpaceDN w:val="0"/>
        <w:adjustRightInd w:val="0"/>
        <w:spacing w:line="360" w:lineRule="auto"/>
        <w:jc w:val="both"/>
        <w:rPr>
          <w:rFonts w:ascii="Times New Roman" w:hAnsi="Times New Roman" w:cs="Times New Roman"/>
          <w:sz w:val="24"/>
          <w:szCs w:val="24"/>
        </w:rPr>
      </w:pPr>
    </w:p>
    <w:p w:rsidR="00232CAA" w:rsidRPr="00224CE1" w:rsidRDefault="00232CAA" w:rsidP="00224CE1">
      <w:pPr>
        <w:widowControl w:val="0"/>
        <w:autoSpaceDE w:val="0"/>
        <w:autoSpaceDN w:val="0"/>
        <w:adjustRightInd w:val="0"/>
        <w:spacing w:line="360" w:lineRule="auto"/>
        <w:jc w:val="both"/>
        <w:rPr>
          <w:rFonts w:ascii="Times New Roman" w:hAnsi="Times New Roman" w:cs="Times New Roman"/>
          <w:sz w:val="24"/>
          <w:szCs w:val="24"/>
        </w:rPr>
      </w:pPr>
    </w:p>
    <w:p w:rsidR="007D0617" w:rsidRDefault="00765251" w:rsidP="00224CE1">
      <w:pPr>
        <w:tabs>
          <w:tab w:val="left" w:pos="3600"/>
          <w:tab w:val="left" w:pos="3690"/>
        </w:tabs>
        <w:spacing w:line="360" w:lineRule="auto"/>
        <w:jc w:val="both"/>
        <w:rPr>
          <w:rFonts w:ascii="Times New Roman" w:hAnsi="Times New Roman" w:cs="Times New Roman"/>
          <w:b/>
          <w:iCs/>
          <w:sz w:val="24"/>
          <w:szCs w:val="24"/>
        </w:rPr>
      </w:pPr>
      <w:r w:rsidRPr="00224CE1">
        <w:rPr>
          <w:rFonts w:ascii="Times New Roman" w:hAnsi="Times New Roman" w:cs="Times New Roman"/>
          <w:b/>
          <w:iCs/>
          <w:sz w:val="24"/>
          <w:szCs w:val="24"/>
        </w:rPr>
        <w:t xml:space="preserve">                                                           </w:t>
      </w:r>
    </w:p>
    <w:p w:rsidR="007D0617" w:rsidRDefault="007D0617" w:rsidP="00224CE1">
      <w:pPr>
        <w:tabs>
          <w:tab w:val="left" w:pos="3600"/>
          <w:tab w:val="left" w:pos="3690"/>
        </w:tabs>
        <w:spacing w:line="360" w:lineRule="auto"/>
        <w:jc w:val="both"/>
        <w:rPr>
          <w:rFonts w:ascii="Times New Roman" w:hAnsi="Times New Roman" w:cs="Times New Roman"/>
          <w:b/>
          <w:iCs/>
          <w:sz w:val="24"/>
          <w:szCs w:val="24"/>
        </w:rPr>
      </w:pPr>
    </w:p>
    <w:p w:rsidR="007D0617" w:rsidRDefault="007D0617" w:rsidP="00224CE1">
      <w:pPr>
        <w:tabs>
          <w:tab w:val="left" w:pos="3600"/>
          <w:tab w:val="left" w:pos="3690"/>
        </w:tabs>
        <w:spacing w:line="360" w:lineRule="auto"/>
        <w:jc w:val="both"/>
        <w:rPr>
          <w:rFonts w:ascii="Times New Roman" w:hAnsi="Times New Roman" w:cs="Times New Roman"/>
          <w:b/>
          <w:iCs/>
          <w:sz w:val="24"/>
          <w:szCs w:val="24"/>
        </w:rPr>
      </w:pPr>
    </w:p>
    <w:p w:rsidR="007D0617" w:rsidRDefault="007D0617" w:rsidP="00224CE1">
      <w:pPr>
        <w:tabs>
          <w:tab w:val="left" w:pos="3600"/>
          <w:tab w:val="left" w:pos="3690"/>
        </w:tabs>
        <w:spacing w:line="360" w:lineRule="auto"/>
        <w:jc w:val="both"/>
        <w:rPr>
          <w:rFonts w:ascii="Times New Roman" w:hAnsi="Times New Roman" w:cs="Times New Roman"/>
          <w:b/>
          <w:iCs/>
          <w:sz w:val="24"/>
          <w:szCs w:val="24"/>
        </w:rPr>
      </w:pPr>
    </w:p>
    <w:p w:rsidR="007D0617" w:rsidRDefault="007D0617" w:rsidP="00224CE1">
      <w:pPr>
        <w:tabs>
          <w:tab w:val="left" w:pos="3600"/>
          <w:tab w:val="left" w:pos="3690"/>
        </w:tabs>
        <w:spacing w:line="360" w:lineRule="auto"/>
        <w:jc w:val="both"/>
        <w:rPr>
          <w:rFonts w:ascii="Times New Roman" w:hAnsi="Times New Roman" w:cs="Times New Roman"/>
          <w:b/>
          <w:iCs/>
          <w:sz w:val="24"/>
          <w:szCs w:val="24"/>
        </w:rPr>
      </w:pPr>
    </w:p>
    <w:p w:rsidR="007D0617" w:rsidRDefault="007D0617" w:rsidP="00224CE1">
      <w:pPr>
        <w:tabs>
          <w:tab w:val="left" w:pos="3600"/>
          <w:tab w:val="left" w:pos="3690"/>
        </w:tabs>
        <w:spacing w:line="360" w:lineRule="auto"/>
        <w:jc w:val="both"/>
        <w:rPr>
          <w:rFonts w:ascii="Times New Roman" w:hAnsi="Times New Roman" w:cs="Times New Roman"/>
          <w:b/>
          <w:iCs/>
          <w:sz w:val="24"/>
          <w:szCs w:val="24"/>
        </w:rPr>
      </w:pPr>
    </w:p>
    <w:p w:rsidR="007D0617" w:rsidRDefault="007D0617" w:rsidP="00224CE1">
      <w:pPr>
        <w:tabs>
          <w:tab w:val="left" w:pos="3600"/>
          <w:tab w:val="left" w:pos="3690"/>
        </w:tabs>
        <w:spacing w:line="360" w:lineRule="auto"/>
        <w:jc w:val="both"/>
        <w:rPr>
          <w:rFonts w:ascii="Times New Roman" w:hAnsi="Times New Roman" w:cs="Times New Roman"/>
          <w:b/>
          <w:iCs/>
          <w:sz w:val="24"/>
          <w:szCs w:val="24"/>
        </w:rPr>
      </w:pPr>
    </w:p>
    <w:p w:rsidR="007D0617" w:rsidRDefault="007D0617" w:rsidP="00224CE1">
      <w:pPr>
        <w:tabs>
          <w:tab w:val="left" w:pos="3600"/>
          <w:tab w:val="left" w:pos="3690"/>
        </w:tabs>
        <w:spacing w:line="360" w:lineRule="auto"/>
        <w:jc w:val="both"/>
        <w:rPr>
          <w:rFonts w:ascii="Times New Roman" w:hAnsi="Times New Roman" w:cs="Times New Roman"/>
          <w:b/>
          <w:iCs/>
          <w:sz w:val="24"/>
          <w:szCs w:val="24"/>
        </w:rPr>
      </w:pPr>
    </w:p>
    <w:p w:rsidR="007D0617" w:rsidRDefault="007D0617" w:rsidP="00224CE1">
      <w:pPr>
        <w:tabs>
          <w:tab w:val="left" w:pos="3600"/>
          <w:tab w:val="left" w:pos="3690"/>
        </w:tabs>
        <w:spacing w:line="360" w:lineRule="auto"/>
        <w:jc w:val="both"/>
        <w:rPr>
          <w:rFonts w:ascii="Times New Roman" w:hAnsi="Times New Roman" w:cs="Times New Roman"/>
          <w:b/>
          <w:iCs/>
          <w:sz w:val="24"/>
          <w:szCs w:val="24"/>
        </w:rPr>
      </w:pPr>
    </w:p>
    <w:p w:rsidR="007D0617" w:rsidRDefault="007D0617" w:rsidP="00224CE1">
      <w:pPr>
        <w:tabs>
          <w:tab w:val="left" w:pos="3600"/>
          <w:tab w:val="left" w:pos="3690"/>
        </w:tabs>
        <w:spacing w:line="360" w:lineRule="auto"/>
        <w:jc w:val="both"/>
        <w:rPr>
          <w:rFonts w:ascii="Times New Roman" w:hAnsi="Times New Roman" w:cs="Times New Roman"/>
          <w:b/>
          <w:iCs/>
          <w:sz w:val="24"/>
          <w:szCs w:val="24"/>
        </w:rPr>
      </w:pPr>
    </w:p>
    <w:p w:rsidR="00232CAA" w:rsidRPr="00224CE1" w:rsidRDefault="00A45A83" w:rsidP="007C479B">
      <w:pPr>
        <w:tabs>
          <w:tab w:val="left" w:pos="3600"/>
          <w:tab w:val="left" w:pos="3690"/>
        </w:tabs>
        <w:spacing w:line="360" w:lineRule="auto"/>
        <w:jc w:val="center"/>
        <w:rPr>
          <w:rFonts w:ascii="Times New Roman" w:hAnsi="Times New Roman" w:cs="Times New Roman"/>
          <w:b/>
          <w:iCs/>
          <w:sz w:val="24"/>
          <w:szCs w:val="24"/>
        </w:rPr>
      </w:pPr>
      <w:r>
        <w:rPr>
          <w:rFonts w:ascii="Times New Roman" w:hAnsi="Times New Roman" w:cs="Times New Roman"/>
          <w:b/>
          <w:iCs/>
          <w:sz w:val="24"/>
          <w:szCs w:val="24"/>
        </w:rPr>
        <w:lastRenderedPageBreak/>
        <w:t>Acknowledgement</w:t>
      </w:r>
    </w:p>
    <w:p w:rsidR="00232CAA" w:rsidRPr="00224CE1" w:rsidRDefault="00232CAA" w:rsidP="00224CE1">
      <w:pPr>
        <w:spacing w:line="360" w:lineRule="auto"/>
        <w:jc w:val="both"/>
        <w:rPr>
          <w:rFonts w:ascii="Times New Roman" w:hAnsi="Times New Roman" w:cs="Times New Roman"/>
          <w:iCs/>
          <w:sz w:val="24"/>
          <w:szCs w:val="24"/>
        </w:rPr>
      </w:pPr>
      <w:r w:rsidRPr="00224CE1">
        <w:rPr>
          <w:rFonts w:ascii="Times New Roman" w:hAnsi="Times New Roman" w:cs="Times New Roman"/>
          <w:iCs/>
          <w:sz w:val="24"/>
          <w:szCs w:val="24"/>
        </w:rPr>
        <w:t xml:space="preserve">All the praises are due to the Almighty Allah. The creator and supreme authority of the universe that made the author enable to complete this </w:t>
      </w:r>
      <w:r w:rsidR="00392EB6" w:rsidRPr="00224CE1">
        <w:rPr>
          <w:rFonts w:ascii="Times New Roman" w:hAnsi="Times New Roman" w:cs="Times New Roman"/>
          <w:iCs/>
          <w:sz w:val="24"/>
          <w:szCs w:val="24"/>
        </w:rPr>
        <w:t xml:space="preserve">production </w:t>
      </w:r>
      <w:r w:rsidRPr="00224CE1">
        <w:rPr>
          <w:rFonts w:ascii="Times New Roman" w:hAnsi="Times New Roman" w:cs="Times New Roman"/>
          <w:iCs/>
          <w:sz w:val="24"/>
          <w:szCs w:val="24"/>
        </w:rPr>
        <w:t xml:space="preserve">report. </w:t>
      </w:r>
    </w:p>
    <w:p w:rsidR="00232CAA" w:rsidRPr="00224CE1" w:rsidRDefault="00232CAA" w:rsidP="00224CE1">
      <w:pPr>
        <w:spacing w:line="360" w:lineRule="auto"/>
        <w:jc w:val="both"/>
        <w:rPr>
          <w:rFonts w:ascii="Times New Roman" w:hAnsi="Times New Roman" w:cs="Times New Roman"/>
          <w:iCs/>
          <w:sz w:val="24"/>
          <w:szCs w:val="24"/>
        </w:rPr>
      </w:pPr>
      <w:r w:rsidRPr="00224CE1">
        <w:rPr>
          <w:rFonts w:ascii="Times New Roman" w:hAnsi="Times New Roman" w:cs="Times New Roman"/>
          <w:iCs/>
          <w:sz w:val="24"/>
          <w:szCs w:val="24"/>
        </w:rPr>
        <w:t xml:space="preserve">The author would like to express her deep sense of gratitude to Professor Mohammad </w:t>
      </w:r>
      <w:proofErr w:type="gramStart"/>
      <w:r w:rsidRPr="00224CE1">
        <w:rPr>
          <w:rFonts w:ascii="Times New Roman" w:hAnsi="Times New Roman" w:cs="Times New Roman"/>
          <w:iCs/>
          <w:sz w:val="24"/>
          <w:szCs w:val="24"/>
        </w:rPr>
        <w:t xml:space="preserve">Abdul  </w:t>
      </w:r>
      <w:proofErr w:type="spellStart"/>
      <w:r w:rsidRPr="00224CE1">
        <w:rPr>
          <w:rFonts w:ascii="Times New Roman" w:hAnsi="Times New Roman" w:cs="Times New Roman"/>
          <w:iCs/>
          <w:sz w:val="24"/>
          <w:szCs w:val="24"/>
        </w:rPr>
        <w:t>Halim</w:t>
      </w:r>
      <w:proofErr w:type="spellEnd"/>
      <w:proofErr w:type="gramEnd"/>
      <w:r w:rsidRPr="00224CE1">
        <w:rPr>
          <w:rFonts w:ascii="Times New Roman" w:hAnsi="Times New Roman" w:cs="Times New Roman"/>
          <w:iCs/>
          <w:sz w:val="24"/>
          <w:szCs w:val="24"/>
        </w:rPr>
        <w:t>, Dean, Faculty Of Veterinary Medicine (FVM) , Chittagong Veterinary and Animal Sciences University (CVASU).</w:t>
      </w:r>
    </w:p>
    <w:p w:rsidR="00392EB6" w:rsidRPr="00224CE1" w:rsidRDefault="00232CAA" w:rsidP="00224CE1">
      <w:pPr>
        <w:widowControl w:val="0"/>
        <w:autoSpaceDE w:val="0"/>
        <w:autoSpaceDN w:val="0"/>
        <w:adjustRightInd w:val="0"/>
        <w:spacing w:line="360" w:lineRule="auto"/>
        <w:jc w:val="both"/>
        <w:rPr>
          <w:rFonts w:ascii="Times New Roman" w:hAnsi="Times New Roman" w:cs="Times New Roman"/>
          <w:bCs/>
          <w:sz w:val="24"/>
          <w:szCs w:val="24"/>
        </w:rPr>
      </w:pPr>
      <w:r w:rsidRPr="00224CE1">
        <w:rPr>
          <w:rFonts w:ascii="Times New Roman" w:hAnsi="Times New Roman" w:cs="Times New Roman"/>
          <w:iCs/>
          <w:sz w:val="24"/>
          <w:szCs w:val="24"/>
        </w:rPr>
        <w:t>The author expresses her sincere gratitude, heartfelt respect and immense ind</w:t>
      </w:r>
      <w:r w:rsidR="00392EB6" w:rsidRPr="00224CE1">
        <w:rPr>
          <w:rFonts w:ascii="Times New Roman" w:hAnsi="Times New Roman" w:cs="Times New Roman"/>
          <w:iCs/>
          <w:sz w:val="24"/>
          <w:szCs w:val="24"/>
        </w:rPr>
        <w:t xml:space="preserve">ebtedness to her </w:t>
      </w:r>
      <w:r w:rsidRPr="00224CE1">
        <w:rPr>
          <w:rFonts w:ascii="Times New Roman" w:hAnsi="Times New Roman" w:cs="Times New Roman"/>
          <w:iCs/>
          <w:sz w:val="24"/>
          <w:szCs w:val="24"/>
        </w:rPr>
        <w:t xml:space="preserve">supervisor </w:t>
      </w:r>
      <w:r w:rsidR="00392EB6" w:rsidRPr="00224CE1">
        <w:rPr>
          <w:rFonts w:ascii="Times New Roman" w:hAnsi="Times New Roman" w:cs="Times New Roman"/>
          <w:iCs/>
          <w:sz w:val="24"/>
          <w:szCs w:val="24"/>
        </w:rPr>
        <w:t xml:space="preserve">Dr. </w:t>
      </w:r>
      <w:proofErr w:type="spellStart"/>
      <w:r w:rsidR="00392EB6" w:rsidRPr="00224CE1">
        <w:rPr>
          <w:rFonts w:ascii="Times New Roman" w:hAnsi="Times New Roman" w:cs="Times New Roman"/>
          <w:iCs/>
          <w:sz w:val="24"/>
          <w:szCs w:val="24"/>
        </w:rPr>
        <w:t>Babu</w:t>
      </w:r>
      <w:proofErr w:type="spellEnd"/>
      <w:r w:rsidR="00392EB6" w:rsidRPr="00224CE1">
        <w:rPr>
          <w:rFonts w:ascii="Times New Roman" w:hAnsi="Times New Roman" w:cs="Times New Roman"/>
          <w:iCs/>
          <w:sz w:val="24"/>
          <w:szCs w:val="24"/>
        </w:rPr>
        <w:t xml:space="preserve"> </w:t>
      </w:r>
      <w:proofErr w:type="spellStart"/>
      <w:r w:rsidR="00392EB6" w:rsidRPr="00224CE1">
        <w:rPr>
          <w:rFonts w:ascii="Times New Roman" w:hAnsi="Times New Roman" w:cs="Times New Roman"/>
          <w:iCs/>
          <w:sz w:val="24"/>
          <w:szCs w:val="24"/>
        </w:rPr>
        <w:t>Kanti</w:t>
      </w:r>
      <w:proofErr w:type="spellEnd"/>
      <w:r w:rsidR="00392EB6" w:rsidRPr="00224CE1">
        <w:rPr>
          <w:rFonts w:ascii="Times New Roman" w:hAnsi="Times New Roman" w:cs="Times New Roman"/>
          <w:iCs/>
          <w:sz w:val="24"/>
          <w:szCs w:val="24"/>
        </w:rPr>
        <w:t xml:space="preserve"> </w:t>
      </w:r>
      <w:proofErr w:type="spellStart"/>
      <w:r w:rsidR="00392EB6" w:rsidRPr="00224CE1">
        <w:rPr>
          <w:rFonts w:ascii="Times New Roman" w:hAnsi="Times New Roman" w:cs="Times New Roman"/>
          <w:iCs/>
          <w:sz w:val="24"/>
          <w:szCs w:val="24"/>
        </w:rPr>
        <w:t>Nath</w:t>
      </w:r>
      <w:proofErr w:type="spellEnd"/>
      <w:r w:rsidR="00392EB6" w:rsidRPr="00224CE1">
        <w:rPr>
          <w:rFonts w:ascii="Times New Roman" w:hAnsi="Times New Roman" w:cs="Times New Roman"/>
          <w:iCs/>
          <w:sz w:val="24"/>
          <w:szCs w:val="24"/>
        </w:rPr>
        <w:t xml:space="preserve">, Assistant Professor, Dept. of Dairy and Poultry Science, </w:t>
      </w:r>
      <w:r w:rsidR="00DC3F1F">
        <w:rPr>
          <w:rFonts w:ascii="Times New Roman" w:hAnsi="Times New Roman" w:cs="Times New Roman"/>
          <w:iCs/>
          <w:sz w:val="24"/>
          <w:szCs w:val="24"/>
        </w:rPr>
        <w:t xml:space="preserve">FVM, </w:t>
      </w:r>
      <w:r w:rsidR="00392EB6" w:rsidRPr="00224CE1">
        <w:rPr>
          <w:rFonts w:ascii="Times New Roman" w:hAnsi="Times New Roman" w:cs="Times New Roman"/>
          <w:iCs/>
          <w:sz w:val="24"/>
          <w:szCs w:val="24"/>
        </w:rPr>
        <w:t>CVASU.</w:t>
      </w:r>
    </w:p>
    <w:p w:rsidR="00232CAA" w:rsidRPr="00224CE1" w:rsidRDefault="00232CAA" w:rsidP="00224CE1">
      <w:pPr>
        <w:widowControl w:val="0"/>
        <w:autoSpaceDE w:val="0"/>
        <w:autoSpaceDN w:val="0"/>
        <w:adjustRightInd w:val="0"/>
        <w:spacing w:line="360" w:lineRule="auto"/>
        <w:jc w:val="both"/>
        <w:rPr>
          <w:rFonts w:ascii="Times New Roman" w:hAnsi="Times New Roman" w:cs="Times New Roman"/>
          <w:bCs/>
          <w:sz w:val="24"/>
          <w:szCs w:val="24"/>
        </w:rPr>
      </w:pPr>
      <w:r w:rsidRPr="00224CE1">
        <w:rPr>
          <w:rFonts w:ascii="Times New Roman" w:hAnsi="Times New Roman" w:cs="Times New Roman"/>
          <w:iCs/>
          <w:sz w:val="24"/>
          <w:szCs w:val="24"/>
        </w:rPr>
        <w:t xml:space="preserve">Finally, by no means least, the author is really very much </w:t>
      </w:r>
      <w:proofErr w:type="spellStart"/>
      <w:r w:rsidRPr="00224CE1">
        <w:rPr>
          <w:rFonts w:ascii="Times New Roman" w:hAnsi="Times New Roman" w:cs="Times New Roman"/>
          <w:iCs/>
          <w:sz w:val="24"/>
          <w:szCs w:val="24"/>
        </w:rPr>
        <w:t>greatful</w:t>
      </w:r>
      <w:proofErr w:type="spellEnd"/>
      <w:r w:rsidRPr="00224CE1">
        <w:rPr>
          <w:rFonts w:ascii="Times New Roman" w:hAnsi="Times New Roman" w:cs="Times New Roman"/>
          <w:iCs/>
          <w:sz w:val="24"/>
          <w:szCs w:val="24"/>
        </w:rPr>
        <w:t xml:space="preserve"> to all her teachers, friends and her parents who have inspired her in various ways.</w:t>
      </w:r>
    </w:p>
    <w:p w:rsidR="00232CAA" w:rsidRPr="00224CE1" w:rsidRDefault="00232CAA" w:rsidP="00224CE1">
      <w:pPr>
        <w:spacing w:line="360" w:lineRule="auto"/>
        <w:jc w:val="both"/>
        <w:rPr>
          <w:rFonts w:ascii="Times New Roman" w:hAnsi="Times New Roman" w:cs="Times New Roman"/>
          <w:iCs/>
          <w:sz w:val="24"/>
          <w:szCs w:val="24"/>
        </w:rPr>
      </w:pPr>
    </w:p>
    <w:p w:rsidR="00232CAA" w:rsidRPr="00224CE1" w:rsidRDefault="00232CAA" w:rsidP="00224CE1">
      <w:pPr>
        <w:spacing w:line="360" w:lineRule="auto"/>
        <w:jc w:val="both"/>
        <w:rPr>
          <w:rFonts w:ascii="Times New Roman" w:hAnsi="Times New Roman" w:cs="Times New Roman"/>
          <w:iCs/>
          <w:sz w:val="24"/>
          <w:szCs w:val="24"/>
        </w:rPr>
      </w:pPr>
      <w:r w:rsidRPr="00224CE1">
        <w:rPr>
          <w:rFonts w:ascii="Times New Roman" w:hAnsi="Times New Roman" w:cs="Times New Roman"/>
          <w:iCs/>
          <w:sz w:val="24"/>
          <w:szCs w:val="24"/>
        </w:rPr>
        <w:t xml:space="preserve">                                                      </w:t>
      </w:r>
    </w:p>
    <w:p w:rsidR="00232CAA" w:rsidRPr="00224CE1" w:rsidRDefault="00232CAA" w:rsidP="00224CE1">
      <w:pPr>
        <w:spacing w:line="360" w:lineRule="auto"/>
        <w:jc w:val="both"/>
        <w:rPr>
          <w:rFonts w:ascii="Times New Roman" w:hAnsi="Times New Roman" w:cs="Times New Roman"/>
          <w:iCs/>
          <w:sz w:val="24"/>
          <w:szCs w:val="24"/>
        </w:rPr>
      </w:pPr>
      <w:r w:rsidRPr="00224CE1">
        <w:rPr>
          <w:rFonts w:ascii="Times New Roman" w:hAnsi="Times New Roman" w:cs="Times New Roman"/>
          <w:iCs/>
          <w:sz w:val="24"/>
          <w:szCs w:val="24"/>
        </w:rPr>
        <w:t xml:space="preserve">                                                                                                                             </w:t>
      </w:r>
    </w:p>
    <w:p w:rsidR="00232CAA" w:rsidRPr="00224CE1" w:rsidRDefault="00232CAA" w:rsidP="00224CE1">
      <w:pPr>
        <w:spacing w:line="360" w:lineRule="auto"/>
        <w:jc w:val="both"/>
        <w:rPr>
          <w:rFonts w:ascii="Times New Roman" w:hAnsi="Times New Roman" w:cs="Times New Roman"/>
          <w:iCs/>
          <w:sz w:val="24"/>
          <w:szCs w:val="24"/>
        </w:rPr>
      </w:pPr>
      <w:r w:rsidRPr="00224CE1">
        <w:rPr>
          <w:rFonts w:ascii="Times New Roman" w:hAnsi="Times New Roman" w:cs="Times New Roman"/>
          <w:iCs/>
          <w:sz w:val="24"/>
          <w:szCs w:val="24"/>
        </w:rPr>
        <w:t xml:space="preserve">                                                                                                               </w:t>
      </w:r>
    </w:p>
    <w:p w:rsidR="00232CAA" w:rsidRPr="00224CE1" w:rsidRDefault="00232CAA" w:rsidP="00224CE1">
      <w:pPr>
        <w:spacing w:line="360" w:lineRule="auto"/>
        <w:jc w:val="both"/>
        <w:rPr>
          <w:rFonts w:ascii="Times New Roman" w:hAnsi="Times New Roman" w:cs="Times New Roman"/>
          <w:iCs/>
          <w:sz w:val="24"/>
          <w:szCs w:val="24"/>
        </w:rPr>
      </w:pPr>
    </w:p>
    <w:p w:rsidR="00232CAA" w:rsidRPr="00224CE1" w:rsidRDefault="00232CAA" w:rsidP="00224CE1">
      <w:pPr>
        <w:spacing w:line="360" w:lineRule="auto"/>
        <w:jc w:val="both"/>
        <w:rPr>
          <w:rFonts w:ascii="Times New Roman" w:hAnsi="Times New Roman" w:cs="Times New Roman"/>
          <w:iCs/>
          <w:sz w:val="24"/>
          <w:szCs w:val="24"/>
        </w:rPr>
      </w:pPr>
    </w:p>
    <w:p w:rsidR="00232CAA" w:rsidRPr="00224CE1" w:rsidRDefault="00232CAA" w:rsidP="00224CE1">
      <w:pPr>
        <w:spacing w:line="360" w:lineRule="auto"/>
        <w:jc w:val="both"/>
        <w:rPr>
          <w:rFonts w:ascii="Times New Roman" w:hAnsi="Times New Roman" w:cs="Times New Roman"/>
          <w:iCs/>
          <w:sz w:val="24"/>
          <w:szCs w:val="24"/>
        </w:rPr>
      </w:pPr>
    </w:p>
    <w:p w:rsidR="00232CAA" w:rsidRPr="00224CE1" w:rsidRDefault="00232CAA" w:rsidP="00224CE1">
      <w:pPr>
        <w:spacing w:line="360" w:lineRule="auto"/>
        <w:jc w:val="both"/>
        <w:rPr>
          <w:rFonts w:ascii="Times New Roman" w:hAnsi="Times New Roman" w:cs="Times New Roman"/>
          <w:iCs/>
          <w:sz w:val="24"/>
          <w:szCs w:val="24"/>
        </w:rPr>
      </w:pPr>
    </w:p>
    <w:p w:rsidR="00232CAA" w:rsidRPr="00224CE1" w:rsidRDefault="00232CAA" w:rsidP="00224CE1">
      <w:pPr>
        <w:spacing w:line="360" w:lineRule="auto"/>
        <w:jc w:val="both"/>
        <w:rPr>
          <w:rFonts w:ascii="Times New Roman" w:hAnsi="Times New Roman" w:cs="Times New Roman"/>
          <w:iCs/>
          <w:sz w:val="24"/>
          <w:szCs w:val="24"/>
        </w:rPr>
      </w:pPr>
    </w:p>
    <w:p w:rsidR="00232CAA" w:rsidRPr="00224CE1" w:rsidRDefault="00232CAA" w:rsidP="00224CE1">
      <w:pPr>
        <w:widowControl w:val="0"/>
        <w:autoSpaceDE w:val="0"/>
        <w:autoSpaceDN w:val="0"/>
        <w:adjustRightInd w:val="0"/>
        <w:spacing w:line="360" w:lineRule="auto"/>
        <w:jc w:val="both"/>
        <w:rPr>
          <w:rFonts w:ascii="Times New Roman" w:hAnsi="Times New Roman" w:cs="Times New Roman"/>
          <w:sz w:val="24"/>
          <w:szCs w:val="24"/>
        </w:rPr>
      </w:pPr>
    </w:p>
    <w:p w:rsidR="0017348C" w:rsidRPr="00224CE1" w:rsidRDefault="0017348C" w:rsidP="00224CE1">
      <w:pPr>
        <w:spacing w:line="360" w:lineRule="auto"/>
        <w:jc w:val="both"/>
        <w:rPr>
          <w:rFonts w:ascii="Times New Roman" w:hAnsi="Times New Roman" w:cs="Times New Roman"/>
          <w:sz w:val="24"/>
          <w:szCs w:val="24"/>
        </w:rPr>
      </w:pPr>
    </w:p>
    <w:p w:rsidR="00232CAA" w:rsidRPr="00224CE1" w:rsidRDefault="00232CAA" w:rsidP="00224CE1">
      <w:pPr>
        <w:spacing w:line="360" w:lineRule="auto"/>
        <w:jc w:val="both"/>
        <w:rPr>
          <w:rFonts w:ascii="Times New Roman" w:hAnsi="Times New Roman" w:cs="Times New Roman"/>
          <w:sz w:val="24"/>
          <w:szCs w:val="24"/>
        </w:rPr>
      </w:pPr>
    </w:p>
    <w:p w:rsidR="00232CAA" w:rsidRPr="00224CE1" w:rsidRDefault="00350FC2" w:rsidP="007C479B">
      <w:pPr>
        <w:tabs>
          <w:tab w:val="left" w:pos="3600"/>
        </w:tabs>
        <w:spacing w:line="360" w:lineRule="auto"/>
        <w:jc w:val="center"/>
        <w:rPr>
          <w:rFonts w:ascii="Times New Roman" w:hAnsi="Times New Roman" w:cs="Times New Roman"/>
          <w:b/>
          <w:iCs/>
          <w:sz w:val="24"/>
          <w:szCs w:val="24"/>
        </w:rPr>
      </w:pPr>
      <w:proofErr w:type="gramStart"/>
      <w:r>
        <w:rPr>
          <w:rFonts w:ascii="Times New Roman" w:hAnsi="Times New Roman" w:cs="Times New Roman"/>
          <w:b/>
          <w:iCs/>
          <w:sz w:val="24"/>
          <w:szCs w:val="24"/>
        </w:rPr>
        <w:lastRenderedPageBreak/>
        <w:t>Brief  Biography</w:t>
      </w:r>
      <w:proofErr w:type="gramEnd"/>
    </w:p>
    <w:p w:rsidR="00232CAA" w:rsidRPr="00224CE1" w:rsidRDefault="00232CAA" w:rsidP="00224CE1">
      <w:pPr>
        <w:spacing w:line="360" w:lineRule="auto"/>
        <w:jc w:val="both"/>
        <w:rPr>
          <w:rFonts w:ascii="Times New Roman" w:hAnsi="Times New Roman" w:cs="Times New Roman"/>
          <w:iCs/>
          <w:sz w:val="24"/>
          <w:szCs w:val="24"/>
        </w:rPr>
      </w:pPr>
      <w:r w:rsidRPr="00224CE1">
        <w:rPr>
          <w:rFonts w:ascii="Times New Roman" w:hAnsi="Times New Roman" w:cs="Times New Roman"/>
          <w:iCs/>
          <w:sz w:val="24"/>
          <w:szCs w:val="24"/>
        </w:rPr>
        <w:t xml:space="preserve">I am </w:t>
      </w:r>
      <w:proofErr w:type="spellStart"/>
      <w:r w:rsidRPr="00224CE1">
        <w:rPr>
          <w:rFonts w:ascii="Times New Roman" w:hAnsi="Times New Roman" w:cs="Times New Roman"/>
          <w:iCs/>
          <w:sz w:val="24"/>
          <w:szCs w:val="24"/>
        </w:rPr>
        <w:t>Fatiha</w:t>
      </w:r>
      <w:proofErr w:type="spellEnd"/>
      <w:r w:rsidRPr="00224CE1">
        <w:rPr>
          <w:rFonts w:ascii="Times New Roman" w:hAnsi="Times New Roman" w:cs="Times New Roman"/>
          <w:iCs/>
          <w:sz w:val="24"/>
          <w:szCs w:val="24"/>
        </w:rPr>
        <w:t xml:space="preserve"> </w:t>
      </w:r>
      <w:proofErr w:type="spellStart"/>
      <w:r w:rsidRPr="00224CE1">
        <w:rPr>
          <w:rFonts w:ascii="Times New Roman" w:hAnsi="Times New Roman" w:cs="Times New Roman"/>
          <w:iCs/>
          <w:sz w:val="24"/>
          <w:szCs w:val="24"/>
        </w:rPr>
        <w:t>Emnoor</w:t>
      </w:r>
      <w:proofErr w:type="spellEnd"/>
      <w:r w:rsidRPr="00224CE1">
        <w:rPr>
          <w:rFonts w:ascii="Times New Roman" w:hAnsi="Times New Roman" w:cs="Times New Roman"/>
          <w:iCs/>
          <w:sz w:val="24"/>
          <w:szCs w:val="24"/>
        </w:rPr>
        <w:t xml:space="preserve"> </w:t>
      </w:r>
      <w:proofErr w:type="spellStart"/>
      <w:r w:rsidRPr="00224CE1">
        <w:rPr>
          <w:rFonts w:ascii="Times New Roman" w:hAnsi="Times New Roman" w:cs="Times New Roman"/>
          <w:iCs/>
          <w:sz w:val="24"/>
          <w:szCs w:val="24"/>
        </w:rPr>
        <w:t>Eima</w:t>
      </w:r>
      <w:proofErr w:type="spellEnd"/>
      <w:r w:rsidRPr="00224CE1">
        <w:rPr>
          <w:rFonts w:ascii="Times New Roman" w:hAnsi="Times New Roman" w:cs="Times New Roman"/>
          <w:iCs/>
          <w:sz w:val="24"/>
          <w:szCs w:val="24"/>
        </w:rPr>
        <w:t xml:space="preserve">, daughter of </w:t>
      </w:r>
      <w:proofErr w:type="spellStart"/>
      <w:r w:rsidRPr="00224CE1">
        <w:rPr>
          <w:rFonts w:ascii="Times New Roman" w:hAnsi="Times New Roman" w:cs="Times New Roman"/>
          <w:iCs/>
          <w:sz w:val="24"/>
          <w:szCs w:val="24"/>
        </w:rPr>
        <w:t>Farid</w:t>
      </w:r>
      <w:proofErr w:type="spellEnd"/>
      <w:r w:rsidRPr="00224CE1">
        <w:rPr>
          <w:rFonts w:ascii="Times New Roman" w:hAnsi="Times New Roman" w:cs="Times New Roman"/>
          <w:iCs/>
          <w:sz w:val="24"/>
          <w:szCs w:val="24"/>
        </w:rPr>
        <w:t xml:space="preserve"> Ahmed Khan and </w:t>
      </w:r>
      <w:proofErr w:type="spellStart"/>
      <w:r w:rsidRPr="00224CE1">
        <w:rPr>
          <w:rFonts w:ascii="Times New Roman" w:hAnsi="Times New Roman" w:cs="Times New Roman"/>
          <w:iCs/>
          <w:sz w:val="24"/>
          <w:szCs w:val="24"/>
        </w:rPr>
        <w:t>Shamima</w:t>
      </w:r>
      <w:proofErr w:type="spellEnd"/>
      <w:r w:rsidRPr="00224CE1">
        <w:rPr>
          <w:rFonts w:ascii="Times New Roman" w:hAnsi="Times New Roman" w:cs="Times New Roman"/>
          <w:iCs/>
          <w:sz w:val="24"/>
          <w:szCs w:val="24"/>
        </w:rPr>
        <w:t xml:space="preserve"> </w:t>
      </w:r>
      <w:proofErr w:type="spellStart"/>
      <w:r w:rsidRPr="00224CE1">
        <w:rPr>
          <w:rFonts w:ascii="Times New Roman" w:hAnsi="Times New Roman" w:cs="Times New Roman"/>
          <w:iCs/>
          <w:sz w:val="24"/>
          <w:szCs w:val="24"/>
        </w:rPr>
        <w:t>Farid</w:t>
      </w:r>
      <w:proofErr w:type="spellEnd"/>
      <w:r w:rsidRPr="00224CE1">
        <w:rPr>
          <w:rFonts w:ascii="Times New Roman" w:hAnsi="Times New Roman" w:cs="Times New Roman"/>
          <w:iCs/>
          <w:sz w:val="24"/>
          <w:szCs w:val="24"/>
        </w:rPr>
        <w:t xml:space="preserve"> Lucky. I have completed my Secondary School Certificate (SSC) examination from </w:t>
      </w:r>
      <w:proofErr w:type="spellStart"/>
      <w:r w:rsidRPr="00224CE1">
        <w:rPr>
          <w:rFonts w:ascii="Times New Roman" w:hAnsi="Times New Roman" w:cs="Times New Roman"/>
          <w:iCs/>
          <w:sz w:val="24"/>
          <w:szCs w:val="24"/>
        </w:rPr>
        <w:t>Mohora</w:t>
      </w:r>
      <w:proofErr w:type="spellEnd"/>
      <w:r w:rsidRPr="00224CE1">
        <w:rPr>
          <w:rFonts w:ascii="Times New Roman" w:hAnsi="Times New Roman" w:cs="Times New Roman"/>
          <w:iCs/>
          <w:sz w:val="24"/>
          <w:szCs w:val="24"/>
        </w:rPr>
        <w:t xml:space="preserve"> S.K.Q Girls High school (2008), Chittagong and then Higher Secondary Certificate (HSC) examination from Chittagong Govt. Women’s College (2010), Chittagong. Then I got admitted in Doctor of Veterinary Medicine (DVM) course under CVASU. </w:t>
      </w:r>
      <w:r w:rsidR="00B14A76" w:rsidRPr="00224CE1">
        <w:rPr>
          <w:rFonts w:ascii="Times New Roman" w:hAnsi="Times New Roman" w:cs="Times New Roman"/>
          <w:iCs/>
          <w:sz w:val="24"/>
          <w:szCs w:val="24"/>
        </w:rPr>
        <w:t>I have interest to work with Institute of Epidemiology, Disease Control and Research (IEDCR</w:t>
      </w:r>
      <w:proofErr w:type="gramStart"/>
      <w:r w:rsidR="00B14A76" w:rsidRPr="00224CE1">
        <w:rPr>
          <w:rFonts w:ascii="Times New Roman" w:hAnsi="Times New Roman" w:cs="Times New Roman"/>
          <w:iCs/>
          <w:sz w:val="24"/>
          <w:szCs w:val="24"/>
        </w:rPr>
        <w:t>)  in</w:t>
      </w:r>
      <w:proofErr w:type="gramEnd"/>
      <w:r w:rsidR="00B14A76" w:rsidRPr="00224CE1">
        <w:rPr>
          <w:rFonts w:ascii="Times New Roman" w:hAnsi="Times New Roman" w:cs="Times New Roman"/>
          <w:iCs/>
          <w:sz w:val="24"/>
          <w:szCs w:val="24"/>
        </w:rPr>
        <w:t xml:space="preserve"> Bangladesh.</w:t>
      </w:r>
    </w:p>
    <w:p w:rsidR="00232CAA" w:rsidRPr="00224CE1" w:rsidRDefault="00232CAA" w:rsidP="00224CE1">
      <w:pPr>
        <w:spacing w:line="360" w:lineRule="auto"/>
        <w:jc w:val="both"/>
        <w:rPr>
          <w:rFonts w:ascii="Times New Roman" w:hAnsi="Times New Roman" w:cs="Times New Roman"/>
          <w:sz w:val="24"/>
          <w:szCs w:val="24"/>
        </w:rPr>
      </w:pPr>
    </w:p>
    <w:sectPr w:rsidR="00232CAA" w:rsidRPr="00224CE1" w:rsidSect="000E7CAD">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0CFA" w:rsidRDefault="00D90CFA" w:rsidP="00BF1BEB">
      <w:pPr>
        <w:spacing w:after="0" w:line="240" w:lineRule="auto"/>
      </w:pPr>
      <w:r>
        <w:separator/>
      </w:r>
    </w:p>
  </w:endnote>
  <w:endnote w:type="continuationSeparator" w:id="1">
    <w:p w:rsidR="00D90CFA" w:rsidRDefault="00D90CFA" w:rsidP="00BF1B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05672"/>
      <w:docPartObj>
        <w:docPartGallery w:val="Page Numbers (Bottom of Page)"/>
        <w:docPartUnique/>
      </w:docPartObj>
    </w:sdtPr>
    <w:sdtEndPr>
      <w:rPr>
        <w:color w:val="7F7F7F" w:themeColor="background1" w:themeShade="7F"/>
        <w:spacing w:val="60"/>
      </w:rPr>
    </w:sdtEndPr>
    <w:sdtContent>
      <w:p w:rsidR="00327256" w:rsidRDefault="009C6E22">
        <w:pPr>
          <w:pStyle w:val="Footer"/>
          <w:pBdr>
            <w:top w:val="single" w:sz="4" w:space="1" w:color="D9D9D9" w:themeColor="background1" w:themeShade="D9"/>
          </w:pBdr>
          <w:jc w:val="right"/>
        </w:pPr>
        <w:fldSimple w:instr=" PAGE   \* MERGEFORMAT ">
          <w:r w:rsidR="007C479B">
            <w:rPr>
              <w:noProof/>
            </w:rPr>
            <w:t>17</w:t>
          </w:r>
        </w:fldSimple>
        <w:r w:rsidR="00327256">
          <w:t xml:space="preserve"> | </w:t>
        </w:r>
        <w:r w:rsidR="00327256">
          <w:rPr>
            <w:color w:val="7F7F7F" w:themeColor="background1" w:themeShade="7F"/>
            <w:spacing w:val="60"/>
          </w:rPr>
          <w:t>Page</w:t>
        </w:r>
      </w:p>
    </w:sdtContent>
  </w:sdt>
  <w:p w:rsidR="00327256" w:rsidRDefault="003272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0CFA" w:rsidRDefault="00D90CFA" w:rsidP="00BF1BEB">
      <w:pPr>
        <w:spacing w:after="0" w:line="240" w:lineRule="auto"/>
      </w:pPr>
      <w:r>
        <w:separator/>
      </w:r>
    </w:p>
  </w:footnote>
  <w:footnote w:type="continuationSeparator" w:id="1">
    <w:p w:rsidR="00D90CFA" w:rsidRDefault="00D90CFA" w:rsidP="00BF1B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32FA6"/>
    <w:multiLevelType w:val="hybridMultilevel"/>
    <w:tmpl w:val="517C5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A23E79"/>
    <w:multiLevelType w:val="hybridMultilevel"/>
    <w:tmpl w:val="BBC04B4A"/>
    <w:lvl w:ilvl="0" w:tplc="5B146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161072E"/>
    <w:multiLevelType w:val="hybridMultilevel"/>
    <w:tmpl w:val="3E48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0"/>
    <w:footnote w:id="1"/>
  </w:footnotePr>
  <w:endnotePr>
    <w:endnote w:id="0"/>
    <w:endnote w:id="1"/>
  </w:endnotePr>
  <w:compat>
    <w:useFELayout/>
  </w:compat>
  <w:rsids>
    <w:rsidRoot w:val="00300AB1"/>
    <w:rsid w:val="00016BC9"/>
    <w:rsid w:val="000225A1"/>
    <w:rsid w:val="00027C78"/>
    <w:rsid w:val="00040AD8"/>
    <w:rsid w:val="00070D37"/>
    <w:rsid w:val="000713F4"/>
    <w:rsid w:val="0008465C"/>
    <w:rsid w:val="00087289"/>
    <w:rsid w:val="000A3AB0"/>
    <w:rsid w:val="000A790A"/>
    <w:rsid w:val="000B45D6"/>
    <w:rsid w:val="000C167F"/>
    <w:rsid w:val="000E4D04"/>
    <w:rsid w:val="000E7CAD"/>
    <w:rsid w:val="00102EB0"/>
    <w:rsid w:val="00136779"/>
    <w:rsid w:val="00161CE1"/>
    <w:rsid w:val="0017348C"/>
    <w:rsid w:val="001804F5"/>
    <w:rsid w:val="00181945"/>
    <w:rsid w:val="001941B8"/>
    <w:rsid w:val="001B1414"/>
    <w:rsid w:val="001B3E05"/>
    <w:rsid w:val="001B4CEC"/>
    <w:rsid w:val="001C7F41"/>
    <w:rsid w:val="001D78A3"/>
    <w:rsid w:val="001E227F"/>
    <w:rsid w:val="001F44EA"/>
    <w:rsid w:val="00202F1B"/>
    <w:rsid w:val="00224CE1"/>
    <w:rsid w:val="00232CAA"/>
    <w:rsid w:val="00241CD8"/>
    <w:rsid w:val="00244613"/>
    <w:rsid w:val="00247FE3"/>
    <w:rsid w:val="00260DD6"/>
    <w:rsid w:val="00282F2A"/>
    <w:rsid w:val="002840AC"/>
    <w:rsid w:val="002A6135"/>
    <w:rsid w:val="002A7A35"/>
    <w:rsid w:val="002E55D7"/>
    <w:rsid w:val="002F3AC8"/>
    <w:rsid w:val="002F42C7"/>
    <w:rsid w:val="00300AB1"/>
    <w:rsid w:val="00323B14"/>
    <w:rsid w:val="00327256"/>
    <w:rsid w:val="0033235C"/>
    <w:rsid w:val="003359E4"/>
    <w:rsid w:val="00336594"/>
    <w:rsid w:val="00345793"/>
    <w:rsid w:val="003468A5"/>
    <w:rsid w:val="00350FC2"/>
    <w:rsid w:val="00362DFA"/>
    <w:rsid w:val="00370F67"/>
    <w:rsid w:val="00392EB6"/>
    <w:rsid w:val="003A16AD"/>
    <w:rsid w:val="003A3C98"/>
    <w:rsid w:val="003D151B"/>
    <w:rsid w:val="003D22FC"/>
    <w:rsid w:val="003F3B10"/>
    <w:rsid w:val="00417FB6"/>
    <w:rsid w:val="004302B4"/>
    <w:rsid w:val="004335A2"/>
    <w:rsid w:val="00474510"/>
    <w:rsid w:val="00481A03"/>
    <w:rsid w:val="004C17BA"/>
    <w:rsid w:val="004C3F8F"/>
    <w:rsid w:val="004D69E3"/>
    <w:rsid w:val="004E64A9"/>
    <w:rsid w:val="004F727B"/>
    <w:rsid w:val="00516DBA"/>
    <w:rsid w:val="005405C0"/>
    <w:rsid w:val="00554BD8"/>
    <w:rsid w:val="00556B5C"/>
    <w:rsid w:val="00575978"/>
    <w:rsid w:val="00575A01"/>
    <w:rsid w:val="005909EE"/>
    <w:rsid w:val="005A1E45"/>
    <w:rsid w:val="005A58EC"/>
    <w:rsid w:val="005A68D3"/>
    <w:rsid w:val="005B58D8"/>
    <w:rsid w:val="00600141"/>
    <w:rsid w:val="006076D3"/>
    <w:rsid w:val="00610DE0"/>
    <w:rsid w:val="006143BA"/>
    <w:rsid w:val="006161B6"/>
    <w:rsid w:val="00622119"/>
    <w:rsid w:val="006306E0"/>
    <w:rsid w:val="006336D8"/>
    <w:rsid w:val="006350D7"/>
    <w:rsid w:val="00652628"/>
    <w:rsid w:val="006567E9"/>
    <w:rsid w:val="0067314D"/>
    <w:rsid w:val="006853BF"/>
    <w:rsid w:val="00693D43"/>
    <w:rsid w:val="00697476"/>
    <w:rsid w:val="006A3F65"/>
    <w:rsid w:val="006C47CD"/>
    <w:rsid w:val="006D37FF"/>
    <w:rsid w:val="006D73F8"/>
    <w:rsid w:val="007218A3"/>
    <w:rsid w:val="00743929"/>
    <w:rsid w:val="00765251"/>
    <w:rsid w:val="007821D2"/>
    <w:rsid w:val="007C479B"/>
    <w:rsid w:val="007D0617"/>
    <w:rsid w:val="007D095B"/>
    <w:rsid w:val="007E6BF7"/>
    <w:rsid w:val="007F0E08"/>
    <w:rsid w:val="007F7D9B"/>
    <w:rsid w:val="00823429"/>
    <w:rsid w:val="00826BB8"/>
    <w:rsid w:val="008327C9"/>
    <w:rsid w:val="00873DD4"/>
    <w:rsid w:val="008766D7"/>
    <w:rsid w:val="0089202F"/>
    <w:rsid w:val="00893565"/>
    <w:rsid w:val="008A2074"/>
    <w:rsid w:val="008A3361"/>
    <w:rsid w:val="008D04C3"/>
    <w:rsid w:val="008D5ADE"/>
    <w:rsid w:val="008F0EFD"/>
    <w:rsid w:val="00904667"/>
    <w:rsid w:val="0090551C"/>
    <w:rsid w:val="009162E1"/>
    <w:rsid w:val="00925849"/>
    <w:rsid w:val="009305ED"/>
    <w:rsid w:val="00936080"/>
    <w:rsid w:val="009646A5"/>
    <w:rsid w:val="009710B6"/>
    <w:rsid w:val="0098205E"/>
    <w:rsid w:val="009A75F3"/>
    <w:rsid w:val="009C05AE"/>
    <w:rsid w:val="009C6E22"/>
    <w:rsid w:val="009D2173"/>
    <w:rsid w:val="009E3E75"/>
    <w:rsid w:val="009E5F79"/>
    <w:rsid w:val="009F36FD"/>
    <w:rsid w:val="009F5FE9"/>
    <w:rsid w:val="00A04866"/>
    <w:rsid w:val="00A11D87"/>
    <w:rsid w:val="00A148C6"/>
    <w:rsid w:val="00A35968"/>
    <w:rsid w:val="00A35F9C"/>
    <w:rsid w:val="00A45A83"/>
    <w:rsid w:val="00A75C80"/>
    <w:rsid w:val="00A76A95"/>
    <w:rsid w:val="00A90745"/>
    <w:rsid w:val="00A9205B"/>
    <w:rsid w:val="00AA3043"/>
    <w:rsid w:val="00AC04F9"/>
    <w:rsid w:val="00AC1C6A"/>
    <w:rsid w:val="00AC2372"/>
    <w:rsid w:val="00AD69D9"/>
    <w:rsid w:val="00AE3FBE"/>
    <w:rsid w:val="00AE7716"/>
    <w:rsid w:val="00B023F2"/>
    <w:rsid w:val="00B03696"/>
    <w:rsid w:val="00B14A76"/>
    <w:rsid w:val="00B17A42"/>
    <w:rsid w:val="00B2625A"/>
    <w:rsid w:val="00B2684D"/>
    <w:rsid w:val="00B31D71"/>
    <w:rsid w:val="00B462C7"/>
    <w:rsid w:val="00B54ABB"/>
    <w:rsid w:val="00B573C4"/>
    <w:rsid w:val="00B655C0"/>
    <w:rsid w:val="00B7236E"/>
    <w:rsid w:val="00B8286B"/>
    <w:rsid w:val="00B94905"/>
    <w:rsid w:val="00BC33B1"/>
    <w:rsid w:val="00BD53FE"/>
    <w:rsid w:val="00BF1BEB"/>
    <w:rsid w:val="00C120B6"/>
    <w:rsid w:val="00C1251E"/>
    <w:rsid w:val="00C3557D"/>
    <w:rsid w:val="00C36348"/>
    <w:rsid w:val="00C901CB"/>
    <w:rsid w:val="00C91A5D"/>
    <w:rsid w:val="00C93B6A"/>
    <w:rsid w:val="00CA4C61"/>
    <w:rsid w:val="00CB315C"/>
    <w:rsid w:val="00CB6F4D"/>
    <w:rsid w:val="00CB715B"/>
    <w:rsid w:val="00CC27B0"/>
    <w:rsid w:val="00CC542C"/>
    <w:rsid w:val="00CC77FC"/>
    <w:rsid w:val="00CD15C7"/>
    <w:rsid w:val="00CE15BE"/>
    <w:rsid w:val="00CE5766"/>
    <w:rsid w:val="00D05E69"/>
    <w:rsid w:val="00D468A0"/>
    <w:rsid w:val="00D55E5E"/>
    <w:rsid w:val="00D76EFB"/>
    <w:rsid w:val="00D90CFA"/>
    <w:rsid w:val="00DB6557"/>
    <w:rsid w:val="00DC3F1F"/>
    <w:rsid w:val="00DD71B3"/>
    <w:rsid w:val="00DE2277"/>
    <w:rsid w:val="00DE3FAF"/>
    <w:rsid w:val="00DE4669"/>
    <w:rsid w:val="00DE64F6"/>
    <w:rsid w:val="00E260D7"/>
    <w:rsid w:val="00E351EB"/>
    <w:rsid w:val="00E44519"/>
    <w:rsid w:val="00E70ABD"/>
    <w:rsid w:val="00E95DD2"/>
    <w:rsid w:val="00EB0072"/>
    <w:rsid w:val="00EB7338"/>
    <w:rsid w:val="00EC0AFE"/>
    <w:rsid w:val="00EC47CB"/>
    <w:rsid w:val="00ED14D4"/>
    <w:rsid w:val="00ED6486"/>
    <w:rsid w:val="00EE432A"/>
    <w:rsid w:val="00F04B97"/>
    <w:rsid w:val="00F26A2F"/>
    <w:rsid w:val="00F27909"/>
    <w:rsid w:val="00F61E8F"/>
    <w:rsid w:val="00F65F3F"/>
    <w:rsid w:val="00F70EF5"/>
    <w:rsid w:val="00F9388D"/>
    <w:rsid w:val="00FA78C2"/>
    <w:rsid w:val="00FC22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C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93B6A"/>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DE3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FAF"/>
    <w:rPr>
      <w:rFonts w:ascii="Tahoma" w:hAnsi="Tahoma" w:cs="Tahoma"/>
      <w:sz w:val="16"/>
      <w:szCs w:val="16"/>
    </w:rPr>
  </w:style>
  <w:style w:type="table" w:styleId="TableGrid">
    <w:name w:val="Table Grid"/>
    <w:basedOn w:val="TableNormal"/>
    <w:uiPriority w:val="59"/>
    <w:rsid w:val="00AE77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F1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BEB"/>
  </w:style>
  <w:style w:type="paragraph" w:styleId="Footer">
    <w:name w:val="footer"/>
    <w:basedOn w:val="Normal"/>
    <w:link w:val="FooterChar"/>
    <w:uiPriority w:val="99"/>
    <w:unhideWhenUsed/>
    <w:rsid w:val="00BF1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BEB"/>
  </w:style>
  <w:style w:type="paragraph" w:styleId="ListParagraph">
    <w:name w:val="List Paragraph"/>
    <w:basedOn w:val="Normal"/>
    <w:uiPriority w:val="34"/>
    <w:qFormat/>
    <w:rsid w:val="00CB6F4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6D009-727B-4278-B3D2-6CF80A6E3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17</Pages>
  <Words>3422</Words>
  <Characters>19511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22888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 Khan</dc:creator>
  <cp:keywords/>
  <dc:description/>
  <cp:lastModifiedBy>ferdous - 2</cp:lastModifiedBy>
  <cp:revision>206</cp:revision>
  <dcterms:created xsi:type="dcterms:W3CDTF">2017-11-12T14:56:00Z</dcterms:created>
  <dcterms:modified xsi:type="dcterms:W3CDTF">2017-11-30T08:49:00Z</dcterms:modified>
</cp:coreProperties>
</file>