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F" w:rsidRPr="00E6172D" w:rsidRDefault="00850FC0" w:rsidP="00275E17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850FC0">
        <w:rPr>
          <w:rFonts w:ascii="Times New Roman" w:hAnsi="Times New Roman"/>
          <w:b/>
          <w:noProof/>
          <w:color w:val="0070C0"/>
          <w:sz w:val="36"/>
          <w:szCs w:val="28"/>
        </w:rPr>
        <w:pict>
          <v:rect id="_x0000_s1037" style="position:absolute;left:0;text-align:left;margin-left:-18.75pt;margin-top:-20.25pt;width:483.75pt;height:728.25pt;z-index:-251651072" strokecolor="#4f81bd [3204]" strokeweight="2.25pt"/>
        </w:pict>
      </w:r>
      <w:r w:rsidR="00210508" w:rsidRPr="00E6172D">
        <w:rPr>
          <w:rFonts w:ascii="Times New Roman" w:hAnsi="Times New Roman"/>
          <w:b/>
          <w:color w:val="0070C0"/>
          <w:sz w:val="36"/>
          <w:szCs w:val="28"/>
        </w:rPr>
        <w:t xml:space="preserve">Clinical Report on Pyometra cases of bitch </w:t>
      </w:r>
      <w:r w:rsidR="0005202E" w:rsidRPr="00E6172D">
        <w:rPr>
          <w:rFonts w:ascii="Times New Roman" w:hAnsi="Times New Roman"/>
          <w:b/>
          <w:color w:val="0070C0"/>
          <w:sz w:val="36"/>
          <w:szCs w:val="28"/>
        </w:rPr>
        <w:t xml:space="preserve">at TANUVAS </w:t>
      </w:r>
      <w:r w:rsidR="00210508" w:rsidRPr="00E6172D">
        <w:rPr>
          <w:rFonts w:ascii="Times New Roman" w:hAnsi="Times New Roman"/>
          <w:b/>
          <w:color w:val="0070C0"/>
          <w:sz w:val="36"/>
          <w:szCs w:val="28"/>
        </w:rPr>
        <w:t xml:space="preserve">in India and </w:t>
      </w:r>
      <w:r w:rsidR="0005202E" w:rsidRPr="00E6172D">
        <w:rPr>
          <w:rFonts w:ascii="Times New Roman" w:hAnsi="Times New Roman"/>
          <w:b/>
          <w:color w:val="0070C0"/>
          <w:sz w:val="36"/>
          <w:szCs w:val="28"/>
        </w:rPr>
        <w:t xml:space="preserve">KKU in </w:t>
      </w:r>
      <w:r w:rsidR="00210508" w:rsidRPr="00E6172D">
        <w:rPr>
          <w:rFonts w:ascii="Times New Roman" w:hAnsi="Times New Roman"/>
          <w:b/>
          <w:color w:val="0070C0"/>
          <w:sz w:val="36"/>
          <w:szCs w:val="28"/>
        </w:rPr>
        <w:t>Thailand</w:t>
      </w:r>
    </w:p>
    <w:p w:rsidR="00AE5488" w:rsidRDefault="00AE5488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4743F" w:rsidRDefault="00A4743F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306EFA" w:rsidRDefault="00EF5C2C" w:rsidP="00AE548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05202E">
        <w:rPr>
          <w:rFonts w:ascii="Times New Roman" w:hAnsi="Times New Roman"/>
          <w:b/>
          <w:color w:val="0F243E"/>
          <w:sz w:val="28"/>
          <w:szCs w:val="28"/>
        </w:rPr>
        <w:t>Cli</w:t>
      </w:r>
      <w:r w:rsidR="00210508">
        <w:rPr>
          <w:rFonts w:ascii="Times New Roman" w:hAnsi="Times New Roman"/>
          <w:b/>
          <w:color w:val="0F243E"/>
          <w:sz w:val="28"/>
          <w:szCs w:val="28"/>
        </w:rPr>
        <w:t xml:space="preserve">nical 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306EFA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6172D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306EFA" w:rsidRPr="00275E17" w:rsidRDefault="00306EFA" w:rsidP="00306EFA">
      <w:pPr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Intern ID: </w:t>
      </w:r>
      <w:r w:rsidR="0005202E">
        <w:rPr>
          <w:rFonts w:ascii="Times New Roman" w:hAnsi="Times New Roman"/>
          <w:b/>
          <w:color w:val="000000" w:themeColor="text1"/>
          <w:sz w:val="28"/>
          <w:szCs w:val="28"/>
        </w:rPr>
        <w:t>F-52</w:t>
      </w:r>
    </w:p>
    <w:p w:rsidR="00306EFA" w:rsidRPr="00275E17" w:rsidRDefault="00306EF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Roll No: 11</w:t>
      </w:r>
      <w:r w:rsidR="0005202E">
        <w:rPr>
          <w:rFonts w:ascii="Times New Roman" w:hAnsi="Times New Roman"/>
          <w:b/>
          <w:color w:val="000000" w:themeColor="text1"/>
          <w:sz w:val="28"/>
          <w:szCs w:val="28"/>
        </w:rPr>
        <w:t>/110</w:t>
      </w:r>
    </w:p>
    <w:p w:rsidR="00275E17" w:rsidRDefault="00306EF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E17">
        <w:rPr>
          <w:rFonts w:ascii="Times New Roman" w:hAnsi="Times New Roman"/>
          <w:b/>
          <w:color w:val="000000" w:themeColor="text1"/>
          <w:sz w:val="28"/>
          <w:szCs w:val="28"/>
        </w:rPr>
        <w:t>Registration No: 006</w:t>
      </w:r>
      <w:r w:rsidR="0005202E">
        <w:rPr>
          <w:rFonts w:ascii="Times New Roman" w:hAnsi="Times New Roman"/>
          <w:b/>
          <w:color w:val="000000" w:themeColor="text1"/>
          <w:sz w:val="28"/>
          <w:szCs w:val="28"/>
        </w:rPr>
        <w:t>77</w:t>
      </w:r>
    </w:p>
    <w:p w:rsidR="000F251A" w:rsidRPr="00A4743F" w:rsidRDefault="000F251A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Session: 2010-2011</w:t>
      </w:r>
    </w:p>
    <w:p w:rsidR="00A4743F" w:rsidRDefault="00A4743F" w:rsidP="00306EF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306EFA" w:rsidRPr="00F93C7E" w:rsidRDefault="00306EFA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 w:rsidR="00F93C7E"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275E17" w:rsidRPr="00F93C7E" w:rsidRDefault="00275E17" w:rsidP="00306EF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06EFA" w:rsidRDefault="00306EFA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A4743F" w:rsidRPr="00275E17" w:rsidRDefault="00A4743F" w:rsidP="00306EF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75E17" w:rsidRPr="00275E17" w:rsidRDefault="00275E17" w:rsidP="00275E1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6131FA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Khulshi, Chittagong-4225, Bangladesh</w:t>
      </w:r>
    </w:p>
    <w:p w:rsidR="00275E17" w:rsidRPr="00275E17" w:rsidRDefault="00275E17" w:rsidP="00275E17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415B" w:rsidRDefault="00357D2E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 xml:space="preserve">                                           </w:t>
      </w:r>
      <w:r w:rsidR="000F251A">
        <w:rPr>
          <w:rFonts w:ascii="Times New Roman" w:hAnsi="Times New Roman"/>
          <w:b/>
          <w:color w:val="0F243E"/>
          <w:sz w:val="32"/>
          <w:szCs w:val="32"/>
        </w:rPr>
        <w:t>October</w:t>
      </w:r>
      <w:r w:rsidR="00275E17" w:rsidRPr="00275E17">
        <w:rPr>
          <w:rFonts w:ascii="Times New Roman" w:hAnsi="Times New Roman"/>
          <w:b/>
          <w:color w:val="0F243E"/>
          <w:sz w:val="32"/>
          <w:szCs w:val="32"/>
        </w:rPr>
        <w:t>, 201</w:t>
      </w:r>
      <w:r w:rsidR="0005202E">
        <w:rPr>
          <w:rFonts w:ascii="Times New Roman" w:hAnsi="Times New Roman"/>
          <w:b/>
          <w:color w:val="0F243E"/>
          <w:sz w:val="32"/>
          <w:szCs w:val="32"/>
        </w:rPr>
        <w:t>7</w:t>
      </w:r>
    </w:p>
    <w:p w:rsidR="0005202E" w:rsidRPr="00E6172D" w:rsidRDefault="00850FC0" w:rsidP="00E0415B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850FC0">
        <w:rPr>
          <w:rFonts w:ascii="Times New Roman" w:hAnsi="Times New Roman"/>
          <w:b/>
          <w:noProof/>
          <w:color w:val="0070C0"/>
          <w:sz w:val="36"/>
          <w:szCs w:val="28"/>
        </w:rPr>
        <w:lastRenderedPageBreak/>
        <w:pict>
          <v:rect id="_x0000_s1039" style="position:absolute;left:0;text-align:left;margin-left:-9.75pt;margin-top:-8.25pt;width:483.75pt;height:728.25pt;z-index:-251648000" strokecolor="#4f81bd [3204]" strokeweight="2.25pt"/>
        </w:pict>
      </w:r>
      <w:r w:rsidR="0005202E" w:rsidRPr="00E6172D">
        <w:rPr>
          <w:rFonts w:ascii="Times New Roman" w:hAnsi="Times New Roman"/>
          <w:b/>
          <w:color w:val="0070C0"/>
          <w:sz w:val="36"/>
          <w:szCs w:val="28"/>
        </w:rPr>
        <w:t>Clinical Report on Pyometra cases of bitch at TANUVAS in India and KKU in Thailand</w:t>
      </w:r>
    </w:p>
    <w:p w:rsidR="00E0415B" w:rsidRDefault="00AF5C43" w:rsidP="008C2A3E">
      <w:pPr>
        <w:tabs>
          <w:tab w:val="left" w:pos="3360"/>
        </w:tabs>
        <w:spacing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265430</wp:posOffset>
            </wp:positionV>
            <wp:extent cx="1861820" cy="1809750"/>
            <wp:effectExtent l="57150" t="38100" r="43180" b="19050"/>
            <wp:wrapSquare wrapText="bothSides"/>
            <wp:docPr id="3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09750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8C2A3E">
        <w:rPr>
          <w:rFonts w:ascii="Times New Roman" w:hAnsi="Times New Roman"/>
          <w:b/>
          <w:color w:val="0F243E"/>
          <w:sz w:val="32"/>
          <w:szCs w:val="32"/>
        </w:rPr>
        <w:tab/>
      </w:r>
    </w:p>
    <w:p w:rsidR="00A4743F" w:rsidRPr="00A4743F" w:rsidRDefault="00A4743F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C2A3E" w:rsidRDefault="008C2A3E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E0415B" w:rsidRPr="00306EFA" w:rsidRDefault="00EF5C2C" w:rsidP="00E0415B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A </w:t>
      </w:r>
      <w:r w:rsidR="00E6172D">
        <w:rPr>
          <w:rFonts w:ascii="Times New Roman" w:hAnsi="Times New Roman"/>
          <w:b/>
          <w:color w:val="0F243E"/>
          <w:sz w:val="28"/>
          <w:szCs w:val="28"/>
        </w:rPr>
        <w:t xml:space="preserve">Clinical 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Report Submit</w:t>
      </w:r>
      <w:r w:rsidR="00AF5C43">
        <w:rPr>
          <w:rFonts w:ascii="Times New Roman" w:hAnsi="Times New Roman"/>
          <w:b/>
          <w:color w:val="0F243E"/>
          <w:sz w:val="28"/>
          <w:szCs w:val="28"/>
        </w:rPr>
        <w:t>t</w:t>
      </w:r>
      <w:r w:rsidR="00E0415B"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E0415B" w:rsidRDefault="00E0415B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05202E" w:rsidRPr="0005202E" w:rsidRDefault="0005202E" w:rsidP="0005202E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>Intern ID: F-52</w:t>
      </w:r>
    </w:p>
    <w:p w:rsidR="0005202E" w:rsidRPr="0005202E" w:rsidRDefault="0005202E" w:rsidP="0005202E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>Roll No: 11/110</w:t>
      </w:r>
    </w:p>
    <w:p w:rsidR="0005202E" w:rsidRDefault="0005202E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05202E">
        <w:rPr>
          <w:rFonts w:ascii="Times New Roman" w:hAnsi="Times New Roman"/>
          <w:b/>
          <w:color w:val="0F243E"/>
          <w:sz w:val="28"/>
          <w:szCs w:val="28"/>
        </w:rPr>
        <w:t>Registration No: 00677</w:t>
      </w:r>
    </w:p>
    <w:p w:rsidR="000F251A" w:rsidRDefault="000F251A" w:rsidP="00E0415B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Session: 2010-2011</w:t>
      </w:r>
    </w:p>
    <w:p w:rsidR="00AE2D95" w:rsidRPr="00A4743F" w:rsidRDefault="00AE2D95" w:rsidP="00E0415B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A4743F" w:rsidRDefault="00AE2D95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275E17" w:rsidRPr="00C5319B" w:rsidRDefault="00850FC0" w:rsidP="00C5319B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50FC0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25pt;margin-top:36.45pt;width:228.75pt;height:159.75pt;z-index:251662336;mso-width-relative:margin;mso-height-relative:margin" stroked="f">
            <v:textbox style="mso-next-textbox:#_x0000_s1027">
              <w:txbxContent>
                <w:p w:rsidR="00F21EA5" w:rsidRDefault="00AE2D95" w:rsidP="00F21EA5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 w:rsidR="00F21EA5">
                    <w:rPr>
                      <w:sz w:val="36"/>
                    </w:rPr>
                    <w:t>…</w:t>
                  </w:r>
                  <w:r w:rsidR="00A4743F">
                    <w:rPr>
                      <w:sz w:val="36"/>
                    </w:rPr>
                    <w:t>.............</w:t>
                  </w:r>
                </w:p>
                <w:p w:rsidR="00AE2D95" w:rsidRPr="00F21EA5" w:rsidRDefault="00AE2D95" w:rsidP="008C2A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8C2A3E" w:rsidRDefault="008C2A3E" w:rsidP="008C2A3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Dr. </w:t>
                  </w:r>
                  <w:r w:rsidR="000F251A">
                    <w:rPr>
                      <w:rFonts w:ascii="Times New Roman" w:hAnsi="Times New Roman"/>
                      <w:sz w:val="24"/>
                      <w:szCs w:val="24"/>
                    </w:rPr>
                    <w:t>Abdul</w:t>
                  </w:r>
                  <w:r w:rsidR="00E6172D">
                    <w:rPr>
                      <w:rFonts w:ascii="Times New Roman" w:hAnsi="Times New Roman"/>
                      <w:sz w:val="24"/>
                      <w:szCs w:val="24"/>
                    </w:rPr>
                    <w:t xml:space="preserve"> Ahad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F251A" w:rsidRDefault="000F251A" w:rsidP="008C2A3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Professor and Head</w:t>
                  </w:r>
                </w:p>
                <w:p w:rsidR="00F21EA5" w:rsidRPr="00F21EA5" w:rsidRDefault="000F251A" w:rsidP="008C2A3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Department of Microbiology and Veterinary public health </w:t>
                  </w:r>
                </w:p>
              </w:txbxContent>
            </v:textbox>
          </v:shape>
        </w:pict>
      </w:r>
    </w:p>
    <w:p w:rsidR="00C5319B" w:rsidRDefault="00850FC0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850FC0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1.5pt;margin-top:5.9pt;width:191.45pt;height:167.65pt;z-index:251660288;mso-width-relative:margin;mso-height-relative:margin" stroked="f">
            <v:textbox style="mso-next-textbox:#_x0000_s1026">
              <w:txbxContent>
                <w:p w:rsidR="00AE2D95" w:rsidRDefault="00AE2D95" w:rsidP="00F21EA5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 w:rsidR="00A4743F"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0F251A" w:rsidRDefault="000F251A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Avijit Dhar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Roll No: 11/</w:t>
                  </w:r>
                  <w:r w:rsidR="000F251A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  <w:p w:rsidR="00AE2D95" w:rsidRPr="00F21EA5" w:rsidRDefault="00AE2D95" w:rsidP="00A474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Reg. No: 006</w:t>
                  </w:r>
                  <w:r w:rsidR="000F251A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  <w:p w:rsidR="00AE2D95" w:rsidRDefault="00AE2D95" w:rsidP="00A474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 ID: </w:t>
                  </w:r>
                  <w:r w:rsidR="000F251A">
                    <w:rPr>
                      <w:rFonts w:ascii="Times New Roman" w:hAnsi="Times New Roman"/>
                      <w:sz w:val="24"/>
                      <w:szCs w:val="24"/>
                    </w:rPr>
                    <w:t>F-52</w:t>
                  </w:r>
                </w:p>
                <w:p w:rsidR="00F21EA5" w:rsidRPr="00F21EA5" w:rsidRDefault="00F21EA5" w:rsidP="00F21E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C5319B" w:rsidRDefault="00C5319B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AB55D7" w:rsidRDefault="00850FC0" w:rsidP="00275E17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19.45pt;margin-top:7.3pt;width:403.5pt;height:56.8pt;z-index:251664384;mso-width-relative:margin;mso-height-relative:margin" stroked="f">
            <v:textbox style="mso-next-textbox:#_x0000_s1028">
              <w:txbxContent>
                <w:p w:rsid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C5319B" w:rsidRPr="00C5319B" w:rsidRDefault="00C5319B" w:rsidP="00C5319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 w:rsidR="00AF5C43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sectPr w:rsidR="00AB55D7" w:rsidSect="00A474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05" w:rsidRDefault="004F7C05" w:rsidP="00AB55D7">
      <w:pPr>
        <w:spacing w:after="0" w:line="240" w:lineRule="auto"/>
      </w:pPr>
      <w:r>
        <w:separator/>
      </w:r>
    </w:p>
  </w:endnote>
  <w:endnote w:type="continuationSeparator" w:id="1">
    <w:p w:rsidR="004F7C05" w:rsidRDefault="004F7C05" w:rsidP="00A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05" w:rsidRDefault="004F7C05" w:rsidP="00AB55D7">
      <w:pPr>
        <w:spacing w:after="0" w:line="240" w:lineRule="auto"/>
      </w:pPr>
      <w:r>
        <w:separator/>
      </w:r>
    </w:p>
  </w:footnote>
  <w:footnote w:type="continuationSeparator" w:id="1">
    <w:p w:rsidR="004F7C05" w:rsidRDefault="004F7C05" w:rsidP="00AB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88"/>
    <w:rsid w:val="0005202E"/>
    <w:rsid w:val="000F251A"/>
    <w:rsid w:val="00210508"/>
    <w:rsid w:val="00275E17"/>
    <w:rsid w:val="002E02CF"/>
    <w:rsid w:val="00306EFA"/>
    <w:rsid w:val="00357D2E"/>
    <w:rsid w:val="00443448"/>
    <w:rsid w:val="00477FF0"/>
    <w:rsid w:val="004A0498"/>
    <w:rsid w:val="004F7C05"/>
    <w:rsid w:val="00507F82"/>
    <w:rsid w:val="00545266"/>
    <w:rsid w:val="006131FA"/>
    <w:rsid w:val="006947C7"/>
    <w:rsid w:val="00850FC0"/>
    <w:rsid w:val="008C0800"/>
    <w:rsid w:val="008C2A3E"/>
    <w:rsid w:val="009B2759"/>
    <w:rsid w:val="009F1E02"/>
    <w:rsid w:val="00A4743F"/>
    <w:rsid w:val="00A6218E"/>
    <w:rsid w:val="00AB55D7"/>
    <w:rsid w:val="00AE2D95"/>
    <w:rsid w:val="00AE5488"/>
    <w:rsid w:val="00AF5C43"/>
    <w:rsid w:val="00B95841"/>
    <w:rsid w:val="00C5319B"/>
    <w:rsid w:val="00C73B0A"/>
    <w:rsid w:val="00CB31F9"/>
    <w:rsid w:val="00DA650E"/>
    <w:rsid w:val="00E0415B"/>
    <w:rsid w:val="00E6172D"/>
    <w:rsid w:val="00EF5C2C"/>
    <w:rsid w:val="00F21EA5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8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E54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548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5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7A25-25C9-4C26-A766-E36245C0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User</cp:lastModifiedBy>
  <cp:revision>5</cp:revision>
  <cp:lastPrinted>2017-11-01T09:55:00Z</cp:lastPrinted>
  <dcterms:created xsi:type="dcterms:W3CDTF">2017-11-01T09:57:00Z</dcterms:created>
  <dcterms:modified xsi:type="dcterms:W3CDTF">2017-11-04T05:04:00Z</dcterms:modified>
</cp:coreProperties>
</file>