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9F" w:rsidRDefault="0071719F" w:rsidP="007A115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AB6C59">
        <w:rPr>
          <w:rFonts w:ascii="Times New Roman" w:hAnsi="Times New Roman"/>
          <w:b/>
          <w:sz w:val="28"/>
          <w:szCs w:val="24"/>
        </w:rPr>
        <w:t>ABSTRACT</w:t>
      </w:r>
    </w:p>
    <w:p w:rsidR="0071719F" w:rsidRDefault="00DB28EE" w:rsidP="00717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59264" from="-19.25pt,13.05pt" to="457.75pt,13.05pt" strokeweight="1pt"/>
        </w:pict>
      </w:r>
    </w:p>
    <w:p w:rsidR="0071719F" w:rsidRPr="007F65AB" w:rsidRDefault="0071719F" w:rsidP="007171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65AB">
        <w:rPr>
          <w:rFonts w:ascii="Times New Roman" w:hAnsi="Times New Roman"/>
          <w:sz w:val="24"/>
          <w:szCs w:val="24"/>
        </w:rPr>
        <w:t xml:space="preserve">Myiasis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F65AB">
        <w:rPr>
          <w:rFonts w:ascii="Times New Roman" w:hAnsi="Times New Roman"/>
          <w:sz w:val="24"/>
          <w:szCs w:val="24"/>
        </w:rPr>
        <w:t>a common skin infestation of domesticated animals in poor hygiene and sanitary conditions, advanced age</w:t>
      </w:r>
      <w:r>
        <w:rPr>
          <w:rFonts w:ascii="Times New Roman" w:hAnsi="Times New Roman"/>
          <w:sz w:val="24"/>
          <w:szCs w:val="24"/>
        </w:rPr>
        <w:t>s</w:t>
      </w:r>
      <w:r w:rsidRPr="007F65AB">
        <w:rPr>
          <w:rFonts w:ascii="Times New Roman" w:hAnsi="Times New Roman"/>
          <w:sz w:val="24"/>
          <w:szCs w:val="24"/>
        </w:rPr>
        <w:t xml:space="preserve"> mostly in the tro</w:t>
      </w:r>
      <w:r>
        <w:rPr>
          <w:rFonts w:ascii="Times New Roman" w:hAnsi="Times New Roman"/>
          <w:sz w:val="24"/>
          <w:szCs w:val="24"/>
        </w:rPr>
        <w:t xml:space="preserve">pical and sub-tropical regions. </w:t>
      </w:r>
      <w:r w:rsidRPr="007F65AB">
        <w:rPr>
          <w:rFonts w:ascii="Times New Roman" w:hAnsi="Times New Roman"/>
          <w:sz w:val="24"/>
          <w:szCs w:val="24"/>
        </w:rPr>
        <w:t xml:space="preserve">A study was undertaken to determine the risks associated with </w:t>
      </w:r>
      <w:r>
        <w:rPr>
          <w:rFonts w:ascii="Times New Roman" w:hAnsi="Times New Roman"/>
          <w:sz w:val="24"/>
          <w:szCs w:val="24"/>
        </w:rPr>
        <w:t xml:space="preserve">myiasis in domesticated animals </w:t>
      </w:r>
      <w:r w:rsidRPr="007F65AB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7F65AB">
        <w:rPr>
          <w:rFonts w:ascii="Times New Roman" w:hAnsi="Times New Roman"/>
          <w:sz w:val="24"/>
          <w:szCs w:val="24"/>
        </w:rPr>
        <w:t>SAQ Teaching Veterinary Hospital</w:t>
      </w:r>
      <w:r>
        <w:rPr>
          <w:rFonts w:ascii="Times New Roman" w:hAnsi="Times New Roman"/>
          <w:sz w:val="24"/>
          <w:szCs w:val="24"/>
        </w:rPr>
        <w:t xml:space="preserve"> (SAQTVH) in</w:t>
      </w:r>
      <w:r w:rsidRPr="007F65AB">
        <w:rPr>
          <w:rFonts w:ascii="Times New Roman" w:hAnsi="Times New Roman"/>
          <w:sz w:val="24"/>
          <w:szCs w:val="24"/>
        </w:rPr>
        <w:t xml:space="preserve"> Chittagong Veterinary and Animal Sciences University, Chittagong and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7F65AB">
        <w:rPr>
          <w:rFonts w:ascii="Times New Roman" w:hAnsi="Times New Roman"/>
          <w:sz w:val="24"/>
          <w:szCs w:val="24"/>
        </w:rPr>
        <w:t>Upazilla Veterinary Hospital</w:t>
      </w:r>
      <w:r>
        <w:rPr>
          <w:rFonts w:ascii="Times New Roman" w:hAnsi="Times New Roman"/>
          <w:sz w:val="24"/>
          <w:szCs w:val="24"/>
        </w:rPr>
        <w:t xml:space="preserve"> (UVH)</w:t>
      </w:r>
      <w:r w:rsidRPr="007F65AB">
        <w:rPr>
          <w:rFonts w:ascii="Times New Roman" w:hAnsi="Times New Roman"/>
          <w:sz w:val="24"/>
          <w:szCs w:val="24"/>
        </w:rPr>
        <w:t xml:space="preserve"> located at Manirampur, Jessore during January to March 2017. Twenty cases were selected as my</w:t>
      </w:r>
      <w:r>
        <w:rPr>
          <w:rFonts w:ascii="Times New Roman" w:hAnsi="Times New Roman"/>
          <w:sz w:val="24"/>
          <w:szCs w:val="24"/>
        </w:rPr>
        <w:t>i</w:t>
      </w:r>
      <w:r w:rsidRPr="007F65AB">
        <w:rPr>
          <w:rFonts w:ascii="Times New Roman" w:hAnsi="Times New Roman"/>
          <w:sz w:val="24"/>
          <w:szCs w:val="24"/>
        </w:rPr>
        <w:t xml:space="preserve">asis positive by clinical examination. Information about the cases was gathered from the owners using a questionnaire. </w:t>
      </w:r>
      <w:r>
        <w:rPr>
          <w:rFonts w:ascii="Times New Roman" w:hAnsi="Times New Roman"/>
          <w:sz w:val="24"/>
          <w:szCs w:val="24"/>
        </w:rPr>
        <w:t>C</w:t>
      </w:r>
      <w:r w:rsidRPr="007F65AB">
        <w:rPr>
          <w:rFonts w:ascii="Times New Roman" w:hAnsi="Times New Roman"/>
          <w:sz w:val="24"/>
          <w:szCs w:val="24"/>
        </w:rPr>
        <w:t>ondition</w:t>
      </w:r>
      <w:r>
        <w:rPr>
          <w:rFonts w:ascii="Times New Roman" w:hAnsi="Times New Roman"/>
          <w:sz w:val="24"/>
          <w:szCs w:val="24"/>
        </w:rPr>
        <w:t>s</w:t>
      </w:r>
      <w:r w:rsidRPr="007F65AB">
        <w:rPr>
          <w:rFonts w:ascii="Times New Roman" w:hAnsi="Times New Roman"/>
          <w:sz w:val="24"/>
          <w:szCs w:val="24"/>
        </w:rPr>
        <w:t xml:space="preserve"> were recorded as per communication with owner</w:t>
      </w:r>
      <w:r>
        <w:rPr>
          <w:rFonts w:ascii="Times New Roman" w:hAnsi="Times New Roman"/>
          <w:sz w:val="24"/>
          <w:szCs w:val="24"/>
        </w:rPr>
        <w:t>s</w:t>
      </w:r>
      <w:r w:rsidRPr="007F65AB">
        <w:rPr>
          <w:rFonts w:ascii="Times New Roman" w:hAnsi="Times New Roman"/>
          <w:sz w:val="24"/>
          <w:szCs w:val="24"/>
        </w:rPr>
        <w:t>. Treatment and therapeutic efficacy following intervention</w:t>
      </w:r>
      <w:r>
        <w:rPr>
          <w:rFonts w:ascii="Times New Roman" w:hAnsi="Times New Roman"/>
          <w:sz w:val="24"/>
          <w:szCs w:val="24"/>
        </w:rPr>
        <w:t>s</w:t>
      </w:r>
      <w:r w:rsidRPr="007F65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65AB">
        <w:rPr>
          <w:rFonts w:ascii="Times New Roman" w:hAnsi="Times New Roman"/>
          <w:sz w:val="24"/>
          <w:szCs w:val="24"/>
        </w:rPr>
        <w:t>were</w:t>
      </w:r>
      <w:proofErr w:type="gramEnd"/>
      <w:r w:rsidRPr="007F65AB">
        <w:rPr>
          <w:rFonts w:ascii="Times New Roman" w:hAnsi="Times New Roman"/>
          <w:sz w:val="24"/>
          <w:szCs w:val="24"/>
        </w:rPr>
        <w:t xml:space="preserve"> recorded. Among the total cases selected, 14 were </w:t>
      </w:r>
      <w:r>
        <w:rPr>
          <w:rFonts w:ascii="Times New Roman" w:hAnsi="Times New Roman"/>
          <w:sz w:val="24"/>
          <w:szCs w:val="24"/>
        </w:rPr>
        <w:t>recorded</w:t>
      </w:r>
      <w:r w:rsidRPr="007F65AB">
        <w:rPr>
          <w:rFonts w:ascii="Times New Roman" w:hAnsi="Times New Roman"/>
          <w:sz w:val="24"/>
          <w:szCs w:val="24"/>
        </w:rPr>
        <w:t xml:space="preserve"> at SAQTVH (70%) and 6 in UVH (30%). </w:t>
      </w:r>
      <w:r>
        <w:rPr>
          <w:rFonts w:ascii="Times New Roman" w:hAnsi="Times New Roman"/>
          <w:sz w:val="24"/>
          <w:szCs w:val="24"/>
        </w:rPr>
        <w:t>Myiasis positive cases</w:t>
      </w:r>
      <w:r w:rsidRPr="007F65AB">
        <w:rPr>
          <w:rFonts w:ascii="Times New Roman" w:hAnsi="Times New Roman"/>
          <w:sz w:val="24"/>
          <w:szCs w:val="24"/>
        </w:rPr>
        <w:t xml:space="preserve"> were mostly </w:t>
      </w:r>
      <w:r>
        <w:rPr>
          <w:rFonts w:ascii="Times New Roman" w:hAnsi="Times New Roman"/>
          <w:sz w:val="24"/>
          <w:szCs w:val="24"/>
        </w:rPr>
        <w:t xml:space="preserve">observed in </w:t>
      </w:r>
      <w:r w:rsidRPr="007F65AB">
        <w:rPr>
          <w:rFonts w:ascii="Times New Roman" w:hAnsi="Times New Roman"/>
          <w:sz w:val="24"/>
          <w:szCs w:val="24"/>
        </w:rPr>
        <w:t>goat</w:t>
      </w:r>
      <w:r>
        <w:rPr>
          <w:rFonts w:ascii="Times New Roman" w:hAnsi="Times New Roman"/>
          <w:sz w:val="24"/>
          <w:szCs w:val="24"/>
        </w:rPr>
        <w:t>s</w:t>
      </w:r>
      <w:r w:rsidRPr="007F65AB">
        <w:rPr>
          <w:rFonts w:ascii="Times New Roman" w:hAnsi="Times New Roman"/>
          <w:sz w:val="24"/>
          <w:szCs w:val="24"/>
        </w:rPr>
        <w:t xml:space="preserve"> (75%)</w:t>
      </w:r>
      <w:r>
        <w:rPr>
          <w:rFonts w:ascii="Times New Roman" w:hAnsi="Times New Roman"/>
          <w:sz w:val="24"/>
          <w:szCs w:val="24"/>
        </w:rPr>
        <w:t>, but 20% were</w:t>
      </w:r>
      <w:r w:rsidRPr="007F65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7F65AB">
        <w:rPr>
          <w:rFonts w:ascii="Times New Roman" w:hAnsi="Times New Roman"/>
          <w:sz w:val="24"/>
          <w:szCs w:val="24"/>
        </w:rPr>
        <w:t xml:space="preserve">cattle and </w:t>
      </w:r>
      <w:r>
        <w:rPr>
          <w:rFonts w:ascii="Times New Roman" w:hAnsi="Times New Roman"/>
          <w:sz w:val="24"/>
          <w:szCs w:val="24"/>
        </w:rPr>
        <w:t xml:space="preserve">5% in </w:t>
      </w:r>
      <w:r w:rsidRPr="007F65AB">
        <w:rPr>
          <w:rFonts w:ascii="Times New Roman" w:hAnsi="Times New Roman"/>
          <w:sz w:val="24"/>
          <w:szCs w:val="24"/>
        </w:rPr>
        <w:t xml:space="preserve">sheep. </w:t>
      </w:r>
      <w:r>
        <w:rPr>
          <w:rFonts w:ascii="Times New Roman" w:hAnsi="Times New Roman"/>
          <w:sz w:val="24"/>
          <w:szCs w:val="24"/>
        </w:rPr>
        <w:t xml:space="preserve">Among the cases in goats and cattle, 60% and 75%, respectively, were in the cross-bred animals, suggesting its higher prevalence in the cross-bred goats and cattle compared with the indigenous ones. The prevalence of myiasis in goats of more than six months of age was </w:t>
      </w:r>
      <w:r w:rsidRPr="007F65AB">
        <w:rPr>
          <w:rFonts w:ascii="Times New Roman" w:hAnsi="Times New Roman"/>
          <w:sz w:val="24"/>
          <w:szCs w:val="24"/>
        </w:rPr>
        <w:t>53.33%</w:t>
      </w:r>
      <w:r>
        <w:rPr>
          <w:rFonts w:ascii="Times New Roman" w:hAnsi="Times New Roman"/>
          <w:sz w:val="24"/>
          <w:szCs w:val="24"/>
        </w:rPr>
        <w:t xml:space="preserve">, proportionately higher than its occurrence in the younger goats. Among the cases in goats and cattle variation in sexes was noticed as </w:t>
      </w:r>
      <w:r w:rsidRPr="007F65AB">
        <w:rPr>
          <w:rFonts w:ascii="Times New Roman" w:hAnsi="Times New Roman"/>
          <w:sz w:val="24"/>
          <w:szCs w:val="24"/>
        </w:rPr>
        <w:t xml:space="preserve">60% </w:t>
      </w:r>
      <w:proofErr w:type="spellStart"/>
      <w:r>
        <w:rPr>
          <w:rFonts w:ascii="Times New Roman" w:hAnsi="Times New Roman"/>
          <w:sz w:val="24"/>
          <w:szCs w:val="24"/>
        </w:rPr>
        <w:t>caprine</w:t>
      </w:r>
      <w:proofErr w:type="spellEnd"/>
      <w:r>
        <w:rPr>
          <w:rFonts w:ascii="Times New Roman" w:hAnsi="Times New Roman"/>
          <w:sz w:val="24"/>
          <w:szCs w:val="24"/>
        </w:rPr>
        <w:t xml:space="preserve"> cases were in the male animals while 75% were in the female bovine animals. </w:t>
      </w:r>
      <w:r w:rsidRPr="007F65AB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body sites, which were found commonly affected, included </w:t>
      </w:r>
      <w:r w:rsidRPr="007F65AB">
        <w:rPr>
          <w:rFonts w:ascii="Times New Roman" w:hAnsi="Times New Roman"/>
          <w:sz w:val="24"/>
          <w:szCs w:val="24"/>
        </w:rPr>
        <w:t>vaginal and preanal</w:t>
      </w:r>
      <w:r>
        <w:rPr>
          <w:rFonts w:ascii="Times New Roman" w:hAnsi="Times New Roman"/>
          <w:sz w:val="24"/>
          <w:szCs w:val="24"/>
        </w:rPr>
        <w:t xml:space="preserve"> regions followed by feet and tail.</w:t>
      </w:r>
      <w:r w:rsidRPr="007F65AB">
        <w:rPr>
          <w:rFonts w:ascii="Times New Roman" w:hAnsi="Times New Roman"/>
          <w:sz w:val="24"/>
          <w:szCs w:val="24"/>
        </w:rPr>
        <w:t xml:space="preserve"> Ten animals (50% cases) were treated with</w:t>
      </w:r>
      <w:r>
        <w:rPr>
          <w:rFonts w:ascii="Times New Roman" w:hAnsi="Times New Roman"/>
          <w:sz w:val="24"/>
          <w:szCs w:val="24"/>
        </w:rPr>
        <w:t xml:space="preserve"> ivermectin </w:t>
      </w:r>
      <w:r w:rsidRPr="007F65AB">
        <w:rPr>
          <w:rFonts w:ascii="Times New Roman" w:hAnsi="Times New Roman"/>
          <w:sz w:val="24"/>
          <w:szCs w:val="24"/>
        </w:rPr>
        <w:t xml:space="preserve">and another 10 with </w:t>
      </w:r>
      <w:r>
        <w:rPr>
          <w:rFonts w:ascii="Times New Roman" w:hAnsi="Times New Roman"/>
          <w:sz w:val="24"/>
          <w:szCs w:val="24"/>
        </w:rPr>
        <w:t>turpentine oil</w:t>
      </w:r>
      <w:r w:rsidRPr="007F65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7F65AB">
        <w:rPr>
          <w:rFonts w:ascii="Times New Roman" w:hAnsi="Times New Roman"/>
          <w:sz w:val="24"/>
          <w:szCs w:val="24"/>
        </w:rPr>
        <w:t xml:space="preserve">animals were followed up for </w:t>
      </w:r>
      <w:r>
        <w:rPr>
          <w:rFonts w:ascii="Times New Roman" w:hAnsi="Times New Roman"/>
          <w:sz w:val="24"/>
          <w:szCs w:val="24"/>
        </w:rPr>
        <w:t>up to</w:t>
      </w:r>
      <w:r w:rsidR="00597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days and</w:t>
      </w:r>
      <w:r w:rsidRPr="007F65AB">
        <w:rPr>
          <w:rFonts w:ascii="Times New Roman" w:hAnsi="Times New Roman"/>
          <w:sz w:val="24"/>
          <w:szCs w:val="24"/>
        </w:rPr>
        <w:t xml:space="preserve"> 95% of the cases were</w:t>
      </w:r>
      <w:r>
        <w:rPr>
          <w:rFonts w:ascii="Times New Roman" w:hAnsi="Times New Roman"/>
          <w:sz w:val="24"/>
          <w:szCs w:val="24"/>
        </w:rPr>
        <w:t xml:space="preserve"> found to be</w:t>
      </w:r>
      <w:r w:rsidRPr="007F65AB">
        <w:rPr>
          <w:rFonts w:ascii="Times New Roman" w:hAnsi="Times New Roman"/>
          <w:sz w:val="24"/>
          <w:szCs w:val="24"/>
        </w:rPr>
        <w:t xml:space="preserve"> recovered from myiasis</w:t>
      </w:r>
      <w:r>
        <w:rPr>
          <w:rFonts w:ascii="Times New Roman" w:hAnsi="Times New Roman"/>
          <w:sz w:val="24"/>
          <w:szCs w:val="24"/>
        </w:rPr>
        <w:t xml:space="preserve"> with either of the treatments, suggesting no significant difference in the efficacy.</w:t>
      </w:r>
    </w:p>
    <w:p w:rsidR="0071719F" w:rsidRPr="00AB6C59" w:rsidRDefault="006A2C96" w:rsidP="0071719F">
      <w:pPr>
        <w:tabs>
          <w:tab w:val="center" w:pos="4320"/>
          <w:tab w:val="left" w:pos="13860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6A2C96">
        <w:rPr>
          <w:rFonts w:ascii="Times New Roman" w:hAnsi="Times New Roman"/>
          <w:b/>
          <w:caps/>
          <w:noProof/>
          <w:sz w:val="24"/>
          <w:szCs w:val="24"/>
        </w:rPr>
        <w:pict>
          <v:line id="_x0000_s1026" style="position:absolute;z-index:251658240" from="-16.25pt,23.15pt" to="460.75pt,23.15pt" strokeweight="1pt"/>
        </w:pict>
      </w:r>
    </w:p>
    <w:p w:rsidR="00E15F49" w:rsidRPr="0071719F" w:rsidRDefault="0071719F" w:rsidP="0071719F">
      <w:pPr>
        <w:tabs>
          <w:tab w:val="center" w:pos="4320"/>
          <w:tab w:val="left" w:pos="13860"/>
        </w:tabs>
        <w:suppressAutoHyphens/>
        <w:autoSpaceDE w:val="0"/>
        <w:autoSpaceDN w:val="0"/>
        <w:adjustRightInd w:val="0"/>
        <w:spacing w:line="360" w:lineRule="auto"/>
        <w:rPr>
          <w:rFonts w:ascii="Cambria" w:hAnsi="Cambria" w:cs="Calibri"/>
          <w:b/>
          <w:sz w:val="32"/>
          <w:u w:val="thick"/>
        </w:rPr>
      </w:pPr>
      <w:r w:rsidRPr="00865962">
        <w:rPr>
          <w:rFonts w:ascii="Times New Roman" w:hAnsi="Times New Roman"/>
          <w:b/>
          <w:i/>
          <w:sz w:val="24"/>
          <w:szCs w:val="24"/>
        </w:rPr>
        <w:t>Keyword</w:t>
      </w:r>
      <w:r w:rsidRPr="00865962">
        <w:rPr>
          <w:rFonts w:ascii="Times New Roman" w:hAnsi="Times New Roman"/>
          <w:b/>
          <w:sz w:val="24"/>
          <w:szCs w:val="24"/>
        </w:rPr>
        <w:t>s:</w:t>
      </w:r>
      <w:r w:rsidRPr="00AB6C59">
        <w:rPr>
          <w:rFonts w:ascii="Times New Roman" w:hAnsi="Times New Roman"/>
          <w:sz w:val="24"/>
          <w:szCs w:val="24"/>
        </w:rPr>
        <w:t xml:space="preserve"> Myiasis, Risk factors, Treatment efficacy</w:t>
      </w:r>
      <w:bookmarkStart w:id="0" w:name="_GoBack"/>
      <w:bookmarkEnd w:id="0"/>
    </w:p>
    <w:sectPr w:rsidR="00E15F49" w:rsidRPr="0071719F" w:rsidSect="0071719F">
      <w:footerReference w:type="default" r:id="rId6"/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50F" w:rsidRDefault="008B750F" w:rsidP="0071719F">
      <w:pPr>
        <w:spacing w:after="0" w:line="240" w:lineRule="auto"/>
      </w:pPr>
      <w:r>
        <w:separator/>
      </w:r>
    </w:p>
  </w:endnote>
  <w:endnote w:type="continuationSeparator" w:id="1">
    <w:p w:rsidR="008B750F" w:rsidRDefault="008B750F" w:rsidP="0071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9F" w:rsidRDefault="0071719F" w:rsidP="0071719F">
    <w:pPr>
      <w:pStyle w:val="Footer"/>
      <w:pBdr>
        <w:top w:val="single" w:sz="4" w:space="1" w:color="D9D9D9" w:themeColor="background1" w:themeShade="D9"/>
      </w:pBdr>
    </w:pPr>
  </w:p>
  <w:p w:rsidR="0071719F" w:rsidRDefault="007171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50F" w:rsidRDefault="008B750F" w:rsidP="0071719F">
      <w:pPr>
        <w:spacing w:after="0" w:line="240" w:lineRule="auto"/>
      </w:pPr>
      <w:r>
        <w:separator/>
      </w:r>
    </w:p>
  </w:footnote>
  <w:footnote w:type="continuationSeparator" w:id="1">
    <w:p w:rsidR="008B750F" w:rsidRDefault="008B750F" w:rsidP="0071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9F"/>
    <w:rsid w:val="002A6E83"/>
    <w:rsid w:val="00597D2A"/>
    <w:rsid w:val="00643101"/>
    <w:rsid w:val="006A2C96"/>
    <w:rsid w:val="0071719F"/>
    <w:rsid w:val="00760ACA"/>
    <w:rsid w:val="00767978"/>
    <w:rsid w:val="007A1153"/>
    <w:rsid w:val="00865962"/>
    <w:rsid w:val="008B750F"/>
    <w:rsid w:val="00DA61AF"/>
    <w:rsid w:val="00DB28EE"/>
    <w:rsid w:val="00E1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1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7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9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Shuvo singha</dc:creator>
  <cp:lastModifiedBy>Shuvo singha</cp:lastModifiedBy>
  <cp:revision>11</cp:revision>
  <dcterms:created xsi:type="dcterms:W3CDTF">2017-10-29T14:31:00Z</dcterms:created>
  <dcterms:modified xsi:type="dcterms:W3CDTF">2017-11-01T07:11:00Z</dcterms:modified>
</cp:coreProperties>
</file>