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D7" w:rsidRPr="00DB2850" w:rsidRDefault="00F7131F" w:rsidP="00DB2850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Prevalence of Infectious </w:t>
      </w:r>
      <w:proofErr w:type="spellStart"/>
      <w:r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Bursal</w:t>
      </w:r>
      <w:proofErr w:type="spellEnd"/>
      <w:r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Disease</w:t>
      </w:r>
      <w:r w:rsidR="00FF0431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  <w:r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(IBD) </w:t>
      </w:r>
      <w:r w:rsidR="00AD1946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in Small </w:t>
      </w:r>
      <w:proofErr w:type="gramStart"/>
      <w:r w:rsidR="00AD1946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Scale </w:t>
      </w:r>
      <w:r w:rsidR="00FF0431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  <w:r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Commercial</w:t>
      </w:r>
      <w:proofErr w:type="gramEnd"/>
      <w:r w:rsidR="00DB2850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  <w:r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  <w:r w:rsidR="00FF0431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Broiler Farms in </w:t>
      </w:r>
      <w:proofErr w:type="spellStart"/>
      <w:r w:rsidR="00FF0431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Ramu</w:t>
      </w:r>
      <w:proofErr w:type="spellEnd"/>
      <w:r w:rsidR="00FF0431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,</w:t>
      </w:r>
      <w:r w:rsidR="00601CF7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  <w:r w:rsidR="00AD1946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Cox’s </w:t>
      </w:r>
      <w:proofErr w:type="spellStart"/>
      <w:r w:rsidR="00AD1946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Bazar</w:t>
      </w:r>
      <w:proofErr w:type="spellEnd"/>
      <w:r w:rsidR="00AD1946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, Bangladesh</w:t>
      </w:r>
    </w:p>
    <w:p w:rsidR="005D0C74" w:rsidRDefault="009F6EF3" w:rsidP="00F7131F">
      <w:pPr>
        <w:tabs>
          <w:tab w:val="left" w:pos="79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64770</wp:posOffset>
            </wp:positionV>
            <wp:extent cx="1889125" cy="1645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45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EF3" w:rsidRDefault="009F6EF3" w:rsidP="00F7131F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F6EF3" w:rsidRDefault="009F6EF3" w:rsidP="00F7131F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F6EF3" w:rsidRPr="00DB2850" w:rsidRDefault="009F6EF3" w:rsidP="00F7131F">
      <w:pPr>
        <w:shd w:val="clear" w:color="auto" w:fill="FFFFFF"/>
        <w:spacing w:line="360" w:lineRule="auto"/>
        <w:jc w:val="center"/>
        <w:rPr>
          <w:b/>
          <w:color w:val="17365D" w:themeColor="text2" w:themeShade="BF"/>
          <w:sz w:val="32"/>
          <w:szCs w:val="32"/>
        </w:rPr>
      </w:pPr>
    </w:p>
    <w:p w:rsidR="005D0C74" w:rsidRPr="00DB2850" w:rsidRDefault="00AD1946" w:rsidP="00F713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A Clinical Report Submitted B</w:t>
      </w:r>
      <w:r w:rsidR="005D0C74" w:rsidRPr="00DB2850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y</w:t>
      </w:r>
    </w:p>
    <w:p w:rsidR="00462CD7" w:rsidRPr="00183B04" w:rsidRDefault="00F7131F" w:rsidP="00362B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Sajjad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Hossain</w:t>
      </w:r>
      <w:proofErr w:type="spellEnd"/>
    </w:p>
    <w:p w:rsidR="00362BF9" w:rsidRDefault="00F7131F" w:rsidP="00362BF9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Roll No: 12/32</w:t>
      </w:r>
      <w:r w:rsidR="00F36C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 </w:t>
      </w:r>
    </w:p>
    <w:p w:rsidR="005D0C74" w:rsidRPr="00183B04" w:rsidRDefault="00F36C4A" w:rsidP="00362BF9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No: 0</w:t>
      </w:r>
      <w:r w:rsidR="00AD1946" w:rsidRPr="00183B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075</w:t>
      </w:r>
      <w:r w:rsidR="00F713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6</w:t>
      </w:r>
    </w:p>
    <w:p w:rsidR="005D0C74" w:rsidRPr="00183B04" w:rsidRDefault="00FF0431" w:rsidP="00362BF9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Intern ID: C</w:t>
      </w:r>
      <w:r w:rsidR="00F713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-29</w:t>
      </w:r>
    </w:p>
    <w:p w:rsidR="00F7131F" w:rsidRDefault="005D0C74" w:rsidP="00362BF9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83B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Session: 2011-</w:t>
      </w:r>
      <w:r w:rsidR="00362B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</w:t>
      </w:r>
      <w:r w:rsidRPr="00183B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12</w:t>
      </w:r>
    </w:p>
    <w:p w:rsidR="00362BF9" w:rsidRDefault="00362BF9" w:rsidP="00362BF9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7131F" w:rsidRDefault="005D0C74" w:rsidP="00362BF9">
      <w:pPr>
        <w:shd w:val="clear" w:color="auto" w:fill="FFFFFF"/>
        <w:spacing w:after="0" w:line="360" w:lineRule="auto"/>
        <w:jc w:val="center"/>
        <w:rPr>
          <w:color w:val="244061"/>
          <w:sz w:val="28"/>
          <w:szCs w:val="28"/>
        </w:rPr>
      </w:pPr>
      <w:r w:rsidRPr="00E00E28">
        <w:rPr>
          <w:color w:val="17365D"/>
          <w:sz w:val="28"/>
          <w:szCs w:val="28"/>
        </w:rPr>
        <w:t>A Clinical report presented in partial fulfillm</w:t>
      </w:r>
      <w:r w:rsidR="00F7131F">
        <w:rPr>
          <w:color w:val="17365D"/>
          <w:sz w:val="28"/>
          <w:szCs w:val="28"/>
        </w:rPr>
        <w:t xml:space="preserve">ent of the requirements for the </w:t>
      </w:r>
      <w:r w:rsidRPr="00E00E28">
        <w:rPr>
          <w:color w:val="17365D"/>
          <w:sz w:val="28"/>
          <w:szCs w:val="28"/>
        </w:rPr>
        <w:t>Degree of Doctor of Veterinary Medicine</w:t>
      </w:r>
      <w:r w:rsidR="00362BF9">
        <w:rPr>
          <w:color w:val="17365D"/>
          <w:sz w:val="28"/>
          <w:szCs w:val="28"/>
        </w:rPr>
        <w:t xml:space="preserve"> </w:t>
      </w:r>
      <w:r w:rsidR="00F7131F">
        <w:rPr>
          <w:color w:val="17365D"/>
          <w:sz w:val="28"/>
          <w:szCs w:val="28"/>
        </w:rPr>
        <w:t xml:space="preserve">(DVM) under </w:t>
      </w:r>
      <w:r w:rsidR="00F7131F" w:rsidRPr="00E00E28">
        <w:rPr>
          <w:color w:val="244061"/>
          <w:sz w:val="28"/>
          <w:szCs w:val="28"/>
        </w:rPr>
        <w:t>faculty of veterinary medicine</w:t>
      </w:r>
      <w:r w:rsidR="00F7131F">
        <w:rPr>
          <w:color w:val="244061"/>
          <w:sz w:val="28"/>
          <w:szCs w:val="28"/>
        </w:rPr>
        <w:t>.</w:t>
      </w:r>
    </w:p>
    <w:p w:rsidR="00F7131F" w:rsidRDefault="005D0C74" w:rsidP="00362BF9">
      <w:pPr>
        <w:shd w:val="clear" w:color="auto" w:fill="FFFFFF"/>
        <w:spacing w:line="360" w:lineRule="auto"/>
        <w:jc w:val="center"/>
        <w:rPr>
          <w:b/>
          <w:color w:val="000080"/>
          <w:sz w:val="32"/>
          <w:szCs w:val="32"/>
        </w:rPr>
      </w:pPr>
      <w:r w:rsidRPr="00F7131F">
        <w:rPr>
          <w:b/>
          <w:color w:val="000080"/>
          <w:sz w:val="32"/>
          <w:szCs w:val="32"/>
        </w:rPr>
        <w:t xml:space="preserve">CHITTAGONG VETERINARY AND </w:t>
      </w:r>
      <w:proofErr w:type="gramStart"/>
      <w:r w:rsidRPr="00F7131F">
        <w:rPr>
          <w:b/>
          <w:color w:val="000080"/>
          <w:sz w:val="32"/>
          <w:szCs w:val="32"/>
        </w:rPr>
        <w:t>ANIMAL</w:t>
      </w:r>
      <w:r w:rsidR="00F7131F" w:rsidRPr="00F7131F">
        <w:rPr>
          <w:b/>
          <w:color w:val="000080"/>
          <w:sz w:val="32"/>
          <w:szCs w:val="32"/>
        </w:rPr>
        <w:t xml:space="preserve"> </w:t>
      </w:r>
      <w:r w:rsidRPr="00F7131F">
        <w:rPr>
          <w:b/>
          <w:color w:val="000080"/>
          <w:sz w:val="32"/>
          <w:szCs w:val="32"/>
        </w:rPr>
        <w:t xml:space="preserve"> </w:t>
      </w:r>
      <w:r w:rsidR="00F7131F" w:rsidRPr="00F7131F">
        <w:rPr>
          <w:b/>
          <w:color w:val="000080"/>
          <w:sz w:val="32"/>
          <w:szCs w:val="32"/>
        </w:rPr>
        <w:t>SCIENCES</w:t>
      </w:r>
      <w:proofErr w:type="gramEnd"/>
      <w:r w:rsidR="00F7131F" w:rsidRPr="00F7131F">
        <w:rPr>
          <w:b/>
          <w:color w:val="000080"/>
          <w:sz w:val="32"/>
          <w:szCs w:val="32"/>
        </w:rPr>
        <w:t xml:space="preserve"> UNIVERSITY</w:t>
      </w:r>
    </w:p>
    <w:p w:rsidR="00362BF9" w:rsidRPr="00F7131F" w:rsidRDefault="00362BF9" w:rsidP="00362BF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80"/>
          <w:sz w:val="32"/>
          <w:szCs w:val="32"/>
        </w:rPr>
        <w:t>Khulshi</w:t>
      </w:r>
      <w:proofErr w:type="spellEnd"/>
      <w:r>
        <w:rPr>
          <w:b/>
          <w:color w:val="000080"/>
          <w:sz w:val="32"/>
          <w:szCs w:val="32"/>
        </w:rPr>
        <w:t>, Chittagong-4225</w:t>
      </w:r>
    </w:p>
    <w:p w:rsidR="005D0C74" w:rsidRPr="00601CF7" w:rsidRDefault="00FF0431" w:rsidP="00DB2850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36"/>
        </w:rPr>
      </w:pPr>
      <w:r w:rsidRPr="00601CF7">
        <w:rPr>
          <w:rFonts w:ascii="Times New Roman" w:hAnsi="Times New Roman" w:cs="Times New Roman"/>
          <w:b/>
          <w:color w:val="17365D" w:themeColor="text2" w:themeShade="BF"/>
          <w:sz w:val="44"/>
          <w:szCs w:val="36"/>
        </w:rPr>
        <w:lastRenderedPageBreak/>
        <w:t xml:space="preserve">Prevalence of Infectious </w:t>
      </w:r>
      <w:proofErr w:type="spellStart"/>
      <w:r w:rsidRPr="00601CF7">
        <w:rPr>
          <w:rFonts w:ascii="Times New Roman" w:hAnsi="Times New Roman" w:cs="Times New Roman"/>
          <w:b/>
          <w:color w:val="17365D" w:themeColor="text2" w:themeShade="BF"/>
          <w:sz w:val="44"/>
          <w:szCs w:val="36"/>
        </w:rPr>
        <w:t>Bursal</w:t>
      </w:r>
      <w:proofErr w:type="spellEnd"/>
      <w:r w:rsidRPr="00601CF7">
        <w:rPr>
          <w:rFonts w:ascii="Times New Roman" w:hAnsi="Times New Roman" w:cs="Times New Roman"/>
          <w:b/>
          <w:color w:val="17365D" w:themeColor="text2" w:themeShade="BF"/>
          <w:sz w:val="44"/>
          <w:szCs w:val="36"/>
        </w:rPr>
        <w:t xml:space="preserve"> Disease (IBD) in Small Scale   Commercial Broiler Farms in </w:t>
      </w:r>
      <w:proofErr w:type="spellStart"/>
      <w:r w:rsidRPr="00601CF7">
        <w:rPr>
          <w:rFonts w:ascii="Times New Roman" w:hAnsi="Times New Roman" w:cs="Times New Roman"/>
          <w:b/>
          <w:color w:val="17365D" w:themeColor="text2" w:themeShade="BF"/>
          <w:sz w:val="44"/>
          <w:szCs w:val="36"/>
        </w:rPr>
        <w:t>Ramu</w:t>
      </w:r>
      <w:proofErr w:type="spellEnd"/>
      <w:r w:rsidRPr="00601CF7">
        <w:rPr>
          <w:rFonts w:ascii="Times New Roman" w:hAnsi="Times New Roman" w:cs="Times New Roman"/>
          <w:b/>
          <w:color w:val="17365D" w:themeColor="text2" w:themeShade="BF"/>
          <w:sz w:val="44"/>
          <w:szCs w:val="36"/>
        </w:rPr>
        <w:t>,</w:t>
      </w:r>
      <w:r w:rsidR="00601CF7">
        <w:rPr>
          <w:rFonts w:ascii="Times New Roman" w:hAnsi="Times New Roman" w:cs="Times New Roman"/>
          <w:b/>
          <w:color w:val="17365D" w:themeColor="text2" w:themeShade="BF"/>
          <w:sz w:val="44"/>
          <w:szCs w:val="36"/>
        </w:rPr>
        <w:t xml:space="preserve"> </w:t>
      </w:r>
      <w:r w:rsidRPr="00601CF7">
        <w:rPr>
          <w:rFonts w:ascii="Times New Roman" w:hAnsi="Times New Roman" w:cs="Times New Roman"/>
          <w:b/>
          <w:color w:val="17365D" w:themeColor="text2" w:themeShade="BF"/>
          <w:sz w:val="44"/>
          <w:szCs w:val="36"/>
        </w:rPr>
        <w:t xml:space="preserve">Cox’s </w:t>
      </w:r>
      <w:proofErr w:type="spellStart"/>
      <w:r w:rsidRPr="00601CF7">
        <w:rPr>
          <w:rFonts w:ascii="Times New Roman" w:hAnsi="Times New Roman" w:cs="Times New Roman"/>
          <w:b/>
          <w:color w:val="17365D" w:themeColor="text2" w:themeShade="BF"/>
          <w:sz w:val="44"/>
          <w:szCs w:val="36"/>
        </w:rPr>
        <w:t>Bazar</w:t>
      </w:r>
      <w:proofErr w:type="spellEnd"/>
      <w:r w:rsidRPr="00601CF7">
        <w:rPr>
          <w:rFonts w:ascii="Times New Roman" w:hAnsi="Times New Roman" w:cs="Times New Roman"/>
          <w:b/>
          <w:color w:val="17365D" w:themeColor="text2" w:themeShade="BF"/>
          <w:sz w:val="44"/>
          <w:szCs w:val="36"/>
        </w:rPr>
        <w:t>, Bangladesh</w:t>
      </w:r>
    </w:p>
    <w:p w:rsidR="009F6EF3" w:rsidRDefault="00462CD7" w:rsidP="009F6EF3">
      <w:pPr>
        <w:shd w:val="clear" w:color="auto" w:fill="FFFFFF"/>
        <w:spacing w:line="360" w:lineRule="auto"/>
        <w:ind w:left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88900</wp:posOffset>
            </wp:positionV>
            <wp:extent cx="1889125" cy="1645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45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EF3" w:rsidRDefault="009F6EF3" w:rsidP="009F6EF3">
      <w:pPr>
        <w:shd w:val="clear" w:color="auto" w:fill="FFFFFF"/>
        <w:spacing w:line="360" w:lineRule="auto"/>
        <w:ind w:left="720"/>
        <w:jc w:val="center"/>
        <w:rPr>
          <w:b/>
          <w:sz w:val="32"/>
          <w:szCs w:val="32"/>
        </w:rPr>
      </w:pPr>
    </w:p>
    <w:p w:rsidR="009F6EF3" w:rsidRDefault="009F6EF3" w:rsidP="009F6EF3">
      <w:pPr>
        <w:shd w:val="clear" w:color="auto" w:fill="FFFFFF"/>
        <w:spacing w:line="360" w:lineRule="auto"/>
        <w:ind w:left="720"/>
        <w:jc w:val="center"/>
        <w:rPr>
          <w:b/>
          <w:sz w:val="32"/>
          <w:szCs w:val="32"/>
        </w:rPr>
      </w:pPr>
    </w:p>
    <w:p w:rsidR="00E37B6D" w:rsidRDefault="00E37B6D" w:rsidP="009F6EF3">
      <w:pPr>
        <w:shd w:val="clear" w:color="auto" w:fill="FFFFFF"/>
        <w:spacing w:line="360" w:lineRule="auto"/>
        <w:ind w:left="720"/>
        <w:jc w:val="center"/>
        <w:rPr>
          <w:b/>
          <w:sz w:val="32"/>
          <w:szCs w:val="32"/>
        </w:rPr>
      </w:pPr>
    </w:p>
    <w:p w:rsidR="00FF0431" w:rsidRPr="00F36C4A" w:rsidRDefault="00FF0431" w:rsidP="00E37B6D">
      <w:pPr>
        <w:shd w:val="clear" w:color="auto" w:fill="FFFFFF"/>
        <w:spacing w:line="360" w:lineRule="auto"/>
        <w:ind w:left="720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F36C4A">
        <w:rPr>
          <w:rFonts w:ascii="Times New Roman" w:hAnsi="Times New Roman" w:cs="Times New Roman"/>
          <w:color w:val="17365D"/>
          <w:sz w:val="24"/>
          <w:szCs w:val="24"/>
        </w:rPr>
        <w:t xml:space="preserve">A Clinical report presented in partial fulfillment of the requirements for the Degree of Doctor of Veterinary </w:t>
      </w:r>
      <w:proofErr w:type="gramStart"/>
      <w:r w:rsidRPr="00F36C4A">
        <w:rPr>
          <w:rFonts w:ascii="Times New Roman" w:hAnsi="Times New Roman" w:cs="Times New Roman"/>
          <w:color w:val="17365D"/>
          <w:sz w:val="24"/>
          <w:szCs w:val="24"/>
        </w:rPr>
        <w:t>Medicine(</w:t>
      </w:r>
      <w:proofErr w:type="gramEnd"/>
      <w:r w:rsidRPr="00F36C4A">
        <w:rPr>
          <w:rFonts w:ascii="Times New Roman" w:hAnsi="Times New Roman" w:cs="Times New Roman"/>
          <w:color w:val="17365D"/>
          <w:sz w:val="24"/>
          <w:szCs w:val="24"/>
        </w:rPr>
        <w:t xml:space="preserve">DVM) under </w:t>
      </w:r>
      <w:r w:rsidRPr="00F36C4A">
        <w:rPr>
          <w:rFonts w:ascii="Times New Roman" w:hAnsi="Times New Roman" w:cs="Times New Roman"/>
          <w:color w:val="244061"/>
          <w:sz w:val="24"/>
          <w:szCs w:val="24"/>
        </w:rPr>
        <w:t>faculty of veterinary medicine</w:t>
      </w:r>
    </w:p>
    <w:p w:rsidR="00FF0431" w:rsidRDefault="00FF0431" w:rsidP="00E37B6D">
      <w:pPr>
        <w:shd w:val="clear" w:color="auto" w:fill="FFFFFF"/>
        <w:spacing w:line="360" w:lineRule="auto"/>
        <w:ind w:left="720"/>
        <w:jc w:val="center"/>
        <w:rPr>
          <w:color w:val="008000"/>
          <w:sz w:val="32"/>
          <w:szCs w:val="28"/>
        </w:rPr>
      </w:pPr>
    </w:p>
    <w:p w:rsidR="00362BF9" w:rsidRDefault="00362BF9" w:rsidP="00E37B6D">
      <w:pPr>
        <w:shd w:val="clear" w:color="auto" w:fill="FFFFFF"/>
        <w:spacing w:line="360" w:lineRule="auto"/>
        <w:ind w:left="720"/>
        <w:jc w:val="center"/>
        <w:rPr>
          <w:color w:val="008000"/>
          <w:sz w:val="32"/>
          <w:szCs w:val="28"/>
        </w:rPr>
      </w:pPr>
    </w:p>
    <w:p w:rsidR="00362BF9" w:rsidRDefault="00A4426A" w:rsidP="00E37B6D">
      <w:pPr>
        <w:shd w:val="clear" w:color="auto" w:fill="FFFFFF"/>
        <w:spacing w:line="360" w:lineRule="auto"/>
        <w:ind w:left="720"/>
        <w:jc w:val="center"/>
        <w:rPr>
          <w:color w:val="008000"/>
          <w:sz w:val="32"/>
          <w:szCs w:val="28"/>
        </w:rPr>
      </w:pPr>
      <w:r>
        <w:rPr>
          <w:noProof/>
          <w:color w:val="008000"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pt;margin-top:31.6pt;width:219.6pt;height:0;z-index:251663360" o:connectortype="straight"/>
        </w:pict>
      </w:r>
      <w:r>
        <w:rPr>
          <w:noProof/>
          <w:color w:val="008000"/>
          <w:sz w:val="32"/>
          <w:szCs w:val="28"/>
        </w:rPr>
        <w:pict>
          <v:shape id="_x0000_s1035" type="#_x0000_t32" style="position:absolute;left:0;text-align:left;margin-left:241.4pt;margin-top:31.6pt;width:219.6pt;height:0;z-index:251664384" o:connectortype="straight"/>
        </w:pic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7"/>
        <w:gridCol w:w="4749"/>
      </w:tblGrid>
      <w:tr w:rsidR="00362BF9" w:rsidTr="00362BF9">
        <w:tc>
          <w:tcPr>
            <w:tcW w:w="4788" w:type="dxa"/>
          </w:tcPr>
          <w:p w:rsidR="00362BF9" w:rsidRPr="00F36C4A" w:rsidRDefault="00362BF9" w:rsidP="00362BF9">
            <w:pPr>
              <w:pStyle w:val="BodyText3"/>
              <w:spacing w:after="0" w:line="360" w:lineRule="auto"/>
              <w:jc w:val="center"/>
              <w:rPr>
                <w:b/>
                <w:color w:val="000080"/>
                <w:sz w:val="24"/>
                <w:szCs w:val="24"/>
              </w:rPr>
            </w:pPr>
            <w:r w:rsidRPr="00F36C4A">
              <w:rPr>
                <w:b/>
                <w:color w:val="000080"/>
                <w:sz w:val="24"/>
                <w:szCs w:val="24"/>
              </w:rPr>
              <w:t>Signature of Author</w:t>
            </w:r>
          </w:p>
          <w:p w:rsidR="00362BF9" w:rsidRPr="00F36C4A" w:rsidRDefault="00362BF9" w:rsidP="00362BF9">
            <w:pPr>
              <w:pStyle w:val="BodyText3"/>
              <w:spacing w:after="0" w:line="360" w:lineRule="auto"/>
              <w:jc w:val="center"/>
              <w:rPr>
                <w:b/>
                <w:color w:val="000080"/>
                <w:sz w:val="24"/>
                <w:szCs w:val="24"/>
              </w:rPr>
            </w:pPr>
            <w:proofErr w:type="spellStart"/>
            <w:r w:rsidRPr="00F36C4A">
              <w:rPr>
                <w:b/>
                <w:color w:val="000080"/>
                <w:sz w:val="24"/>
                <w:szCs w:val="24"/>
              </w:rPr>
              <w:t>Sajjad</w:t>
            </w:r>
            <w:proofErr w:type="spellEnd"/>
            <w:r w:rsidRPr="00F36C4A">
              <w:rPr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F36C4A">
              <w:rPr>
                <w:b/>
                <w:color w:val="000080"/>
                <w:sz w:val="24"/>
                <w:szCs w:val="24"/>
              </w:rPr>
              <w:t>Hossain</w:t>
            </w:r>
            <w:proofErr w:type="spellEnd"/>
          </w:p>
          <w:p w:rsidR="00362BF9" w:rsidRPr="00F36C4A" w:rsidRDefault="00362BF9" w:rsidP="00362B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36C4A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>Roll. No: 12/32</w:t>
            </w:r>
          </w:p>
          <w:p w:rsidR="00362BF9" w:rsidRPr="00F36C4A" w:rsidRDefault="00362BF9" w:rsidP="00362B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36C4A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>Registration No:</w:t>
            </w:r>
            <w:r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 xml:space="preserve"> 00756</w:t>
            </w:r>
          </w:p>
          <w:p w:rsidR="00362BF9" w:rsidRPr="00F36C4A" w:rsidRDefault="00362BF9" w:rsidP="00362B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36C4A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>Internship ID: C-29</w:t>
            </w:r>
          </w:p>
          <w:p w:rsidR="00362BF9" w:rsidRPr="00F36C4A" w:rsidRDefault="00362BF9" w:rsidP="0036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A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>Session: 2011-12</w:t>
            </w:r>
          </w:p>
          <w:p w:rsidR="00362BF9" w:rsidRDefault="00362BF9" w:rsidP="00362BF9">
            <w:pPr>
              <w:spacing w:line="360" w:lineRule="auto"/>
              <w:rPr>
                <w:color w:val="008000"/>
                <w:sz w:val="32"/>
                <w:szCs w:val="28"/>
              </w:rPr>
            </w:pPr>
          </w:p>
        </w:tc>
        <w:tc>
          <w:tcPr>
            <w:tcW w:w="4788" w:type="dxa"/>
          </w:tcPr>
          <w:p w:rsidR="00362BF9" w:rsidRPr="00F36C4A" w:rsidRDefault="00362BF9" w:rsidP="00362BF9">
            <w:pPr>
              <w:pStyle w:val="BodyText3"/>
              <w:spacing w:after="0" w:line="360" w:lineRule="auto"/>
              <w:jc w:val="center"/>
              <w:rPr>
                <w:b/>
                <w:color w:val="000080"/>
                <w:sz w:val="24"/>
                <w:szCs w:val="24"/>
              </w:rPr>
            </w:pPr>
            <w:r w:rsidRPr="00F36C4A">
              <w:rPr>
                <w:b/>
                <w:color w:val="000080"/>
                <w:sz w:val="24"/>
                <w:szCs w:val="24"/>
              </w:rPr>
              <w:t>Signature of Supervisor</w:t>
            </w:r>
          </w:p>
          <w:p w:rsidR="00362BF9" w:rsidRPr="00F36C4A" w:rsidRDefault="00362BF9" w:rsidP="00362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F36C4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Dr. Mohammad </w:t>
            </w:r>
            <w:proofErr w:type="spellStart"/>
            <w:r w:rsidRPr="00F36C4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Alamgir</w:t>
            </w:r>
            <w:proofErr w:type="spellEnd"/>
            <w:r w:rsidRPr="00F36C4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F36C4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Hossain</w:t>
            </w:r>
            <w:proofErr w:type="spellEnd"/>
          </w:p>
          <w:p w:rsidR="00362BF9" w:rsidRPr="00F36C4A" w:rsidRDefault="00362BF9" w:rsidP="00362B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36C4A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>Professor</w:t>
            </w:r>
          </w:p>
          <w:p w:rsidR="00362BF9" w:rsidRPr="00F36C4A" w:rsidRDefault="00362BF9" w:rsidP="00362B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36C4A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 xml:space="preserve">Dept. of Pathology and </w:t>
            </w:r>
            <w:proofErr w:type="spellStart"/>
            <w:r w:rsidRPr="00F36C4A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>parasitology</w:t>
            </w:r>
            <w:proofErr w:type="spellEnd"/>
          </w:p>
          <w:p w:rsidR="00362BF9" w:rsidRPr="00F36C4A" w:rsidRDefault="00362BF9" w:rsidP="00362B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36C4A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>Chittagong Veterinary and Animal Sciences University</w:t>
            </w:r>
          </w:p>
          <w:p w:rsidR="00362BF9" w:rsidRPr="00F36C4A" w:rsidRDefault="00362BF9" w:rsidP="00362B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</w:pPr>
            <w:r w:rsidRPr="00F36C4A">
              <w:rPr>
                <w:rFonts w:ascii="Times New Roman" w:hAnsi="Times New Roman" w:cs="Times New Roman"/>
                <w:bCs/>
                <w:color w:val="000080"/>
                <w:sz w:val="24"/>
                <w:szCs w:val="24"/>
              </w:rPr>
              <w:t>Khulshi,Chittagong-4202</w:t>
            </w:r>
          </w:p>
          <w:p w:rsidR="00362BF9" w:rsidRDefault="00362BF9" w:rsidP="00362BF9">
            <w:pPr>
              <w:spacing w:line="360" w:lineRule="auto"/>
              <w:rPr>
                <w:color w:val="008000"/>
                <w:sz w:val="32"/>
                <w:szCs w:val="28"/>
              </w:rPr>
            </w:pPr>
          </w:p>
        </w:tc>
      </w:tr>
    </w:tbl>
    <w:p w:rsidR="00362BF9" w:rsidRDefault="00362BF9" w:rsidP="00362BF9">
      <w:pPr>
        <w:shd w:val="clear" w:color="auto" w:fill="FFFFFF"/>
        <w:spacing w:line="360" w:lineRule="auto"/>
        <w:ind w:left="90"/>
        <w:rPr>
          <w:color w:val="008000"/>
          <w:sz w:val="32"/>
          <w:szCs w:val="28"/>
        </w:rPr>
      </w:pPr>
    </w:p>
    <w:p w:rsidR="00362BF9" w:rsidRPr="00EC766B" w:rsidRDefault="00362BF9" w:rsidP="00362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6B">
        <w:rPr>
          <w:rFonts w:ascii="Times New Roman" w:hAnsi="Times New Roman" w:cs="Times New Roman"/>
          <w:b/>
          <w:sz w:val="28"/>
          <w:szCs w:val="28"/>
        </w:rPr>
        <w:lastRenderedPageBreak/>
        <w:t>Table of contents</w:t>
      </w:r>
    </w:p>
    <w:tbl>
      <w:tblPr>
        <w:tblStyle w:val="TableGrid"/>
        <w:tblW w:w="0" w:type="auto"/>
        <w:tblLook w:val="04A0"/>
      </w:tblPr>
      <w:tblGrid>
        <w:gridCol w:w="1839"/>
        <w:gridCol w:w="808"/>
        <w:gridCol w:w="5759"/>
        <w:gridCol w:w="1065"/>
      </w:tblGrid>
      <w:tr w:rsidR="00362BF9" w:rsidRPr="00F51194" w:rsidTr="00362BF9">
        <w:trPr>
          <w:trHeight w:val="631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065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362BF9" w:rsidRPr="00F51194" w:rsidTr="00362BF9">
        <w:trPr>
          <w:trHeight w:val="324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62BF9" w:rsidRPr="00F51194" w:rsidTr="00362BF9">
        <w:trPr>
          <w:trHeight w:val="306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BF9" w:rsidRPr="00F51194" w:rsidTr="00362BF9">
        <w:trPr>
          <w:trHeight w:val="324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Methods and Materials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362BF9" w:rsidRPr="00F51194" w:rsidTr="00362BF9">
        <w:trPr>
          <w:trHeight w:val="324"/>
        </w:trPr>
        <w:tc>
          <w:tcPr>
            <w:tcW w:w="1839" w:type="dxa"/>
            <w:vMerge w:val="restart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Study area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BF9" w:rsidRPr="00F51194" w:rsidTr="00362BF9">
        <w:trPr>
          <w:trHeight w:val="146"/>
        </w:trPr>
        <w:tc>
          <w:tcPr>
            <w:tcW w:w="1839" w:type="dxa"/>
            <w:vMerge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Study period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BF9" w:rsidRPr="00F51194" w:rsidTr="00362BF9">
        <w:trPr>
          <w:trHeight w:val="146"/>
        </w:trPr>
        <w:tc>
          <w:tcPr>
            <w:tcW w:w="1839" w:type="dxa"/>
            <w:vMerge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Study design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BF9" w:rsidRPr="00F51194" w:rsidTr="00362BF9">
        <w:trPr>
          <w:trHeight w:val="240"/>
        </w:trPr>
        <w:tc>
          <w:tcPr>
            <w:tcW w:w="1839" w:type="dxa"/>
            <w:vMerge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Data collection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62BF9" w:rsidRPr="00F51194" w:rsidTr="00362BF9">
        <w:trPr>
          <w:trHeight w:val="146"/>
        </w:trPr>
        <w:tc>
          <w:tcPr>
            <w:tcW w:w="1839" w:type="dxa"/>
            <w:vMerge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Statistical analysis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BF9" w:rsidRPr="00F51194" w:rsidTr="00362BF9">
        <w:trPr>
          <w:trHeight w:val="146"/>
        </w:trPr>
        <w:tc>
          <w:tcPr>
            <w:tcW w:w="1839" w:type="dxa"/>
            <w:vMerge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Diagnosis of IBD by clinical and Post-mortem examination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BF9" w:rsidRPr="00F51194" w:rsidTr="00362BF9">
        <w:trPr>
          <w:trHeight w:val="306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Chapter 3</w:t>
            </w: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Results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62BF9" w:rsidRPr="00F51194" w:rsidTr="00362BF9">
        <w:trPr>
          <w:trHeight w:val="324"/>
        </w:trPr>
        <w:tc>
          <w:tcPr>
            <w:tcW w:w="1839" w:type="dxa"/>
            <w:vMerge w:val="restart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Diagnosis of  IBD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BF9" w:rsidRPr="00F51194" w:rsidTr="00362BF9">
        <w:trPr>
          <w:trHeight w:val="146"/>
        </w:trPr>
        <w:tc>
          <w:tcPr>
            <w:tcW w:w="1839" w:type="dxa"/>
            <w:vMerge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Overall prevalence of IBD  in selected farm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BF9" w:rsidRPr="00F51194" w:rsidTr="00362BF9">
        <w:trPr>
          <w:trHeight w:val="146"/>
        </w:trPr>
        <w:tc>
          <w:tcPr>
            <w:tcW w:w="1839" w:type="dxa"/>
            <w:vMerge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Prevalence of IBD  infection in different age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group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BF9" w:rsidRPr="00F51194" w:rsidTr="00362BF9">
        <w:trPr>
          <w:trHeight w:val="146"/>
        </w:trPr>
        <w:tc>
          <w:tcPr>
            <w:tcW w:w="1839" w:type="dxa"/>
            <w:vMerge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Prevalence of IBD infection according to vaccination status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BF9" w:rsidRPr="00F51194" w:rsidTr="00362BF9">
        <w:trPr>
          <w:trHeight w:val="146"/>
        </w:trPr>
        <w:tc>
          <w:tcPr>
            <w:tcW w:w="1839" w:type="dxa"/>
            <w:vMerge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3.5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Prevalence of IBD infection according to bio-security status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2BF9" w:rsidRPr="00F51194" w:rsidTr="00362BF9">
        <w:trPr>
          <w:trHeight w:val="146"/>
        </w:trPr>
        <w:tc>
          <w:tcPr>
            <w:tcW w:w="1839" w:type="dxa"/>
            <w:vMerge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3.6</w:t>
            </w:r>
          </w:p>
        </w:tc>
        <w:tc>
          <w:tcPr>
            <w:tcW w:w="575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Prevalence of IBD  infection in relation to study areas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2BF9" w:rsidRPr="00F51194" w:rsidTr="00362BF9">
        <w:trPr>
          <w:trHeight w:val="306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Chapter 4</w:t>
            </w: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Discussion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62BF9" w:rsidRPr="00F51194" w:rsidTr="00362BF9">
        <w:trPr>
          <w:trHeight w:val="324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Conclusion 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BF9" w:rsidRPr="00F51194" w:rsidTr="00362BF9">
        <w:trPr>
          <w:trHeight w:val="306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Limitations and recommendations</w:t>
            </w:r>
          </w:p>
        </w:tc>
        <w:tc>
          <w:tcPr>
            <w:tcW w:w="1065" w:type="dxa"/>
          </w:tcPr>
          <w:p w:rsidR="00362BF9" w:rsidRPr="00F51194" w:rsidRDefault="00241C72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BF9" w:rsidRPr="00F51194" w:rsidTr="00362BF9">
        <w:trPr>
          <w:trHeight w:val="324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Acknowledgements </w:t>
            </w:r>
          </w:p>
        </w:tc>
        <w:tc>
          <w:tcPr>
            <w:tcW w:w="1065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BF9" w:rsidRPr="00F51194" w:rsidTr="00362BF9">
        <w:trPr>
          <w:trHeight w:val="324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References</w:t>
            </w:r>
          </w:p>
        </w:tc>
        <w:tc>
          <w:tcPr>
            <w:tcW w:w="1065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C72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</w:tr>
      <w:tr w:rsidR="00362BF9" w:rsidRPr="00F51194" w:rsidTr="00362BF9">
        <w:trPr>
          <w:trHeight w:val="324"/>
        </w:trPr>
        <w:tc>
          <w:tcPr>
            <w:tcW w:w="1839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2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Biography</w:t>
            </w:r>
          </w:p>
        </w:tc>
        <w:tc>
          <w:tcPr>
            <w:tcW w:w="1065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62BF9" w:rsidRPr="00F51194" w:rsidRDefault="00362BF9" w:rsidP="00362BF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F9" w:rsidRPr="00F51194" w:rsidRDefault="00362BF9" w:rsidP="00362BF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F9" w:rsidRPr="00F51194" w:rsidRDefault="00362BF9" w:rsidP="00362BF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F9" w:rsidRPr="00F51194" w:rsidRDefault="00362BF9" w:rsidP="00362BF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F9" w:rsidRPr="00F51194" w:rsidRDefault="00362BF9" w:rsidP="00362BF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F9" w:rsidRPr="00F51194" w:rsidRDefault="00362BF9" w:rsidP="00362BF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F9" w:rsidRPr="00F51194" w:rsidRDefault="00362BF9" w:rsidP="00362BF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F9" w:rsidRPr="00F51194" w:rsidRDefault="00362BF9" w:rsidP="00362BF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F9" w:rsidRPr="00EC766B" w:rsidRDefault="00362BF9" w:rsidP="00362BF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6B">
        <w:rPr>
          <w:rFonts w:ascii="Times New Roman" w:hAnsi="Times New Roman" w:cs="Times New Roman"/>
          <w:b/>
          <w:sz w:val="28"/>
          <w:szCs w:val="28"/>
        </w:rPr>
        <w:t>List of figures</w:t>
      </w:r>
    </w:p>
    <w:tbl>
      <w:tblPr>
        <w:tblStyle w:val="TableGrid"/>
        <w:tblW w:w="0" w:type="auto"/>
        <w:tblInd w:w="198" w:type="dxa"/>
        <w:tblLook w:val="04A0"/>
      </w:tblPr>
      <w:tblGrid>
        <w:gridCol w:w="943"/>
        <w:gridCol w:w="7299"/>
        <w:gridCol w:w="1064"/>
      </w:tblGrid>
      <w:tr w:rsidR="00362BF9" w:rsidRPr="00F51194" w:rsidTr="00362BF9">
        <w:trPr>
          <w:trHeight w:val="649"/>
        </w:trPr>
        <w:tc>
          <w:tcPr>
            <w:tcW w:w="943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Figure no.</w:t>
            </w:r>
          </w:p>
        </w:tc>
        <w:tc>
          <w:tcPr>
            <w:tcW w:w="729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Name of the figure</w:t>
            </w:r>
          </w:p>
        </w:tc>
        <w:tc>
          <w:tcPr>
            <w:tcW w:w="1064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362BF9" w:rsidRPr="00F51194" w:rsidTr="00362BF9">
        <w:trPr>
          <w:trHeight w:val="335"/>
        </w:trPr>
        <w:tc>
          <w:tcPr>
            <w:tcW w:w="943" w:type="dxa"/>
          </w:tcPr>
          <w:p w:rsidR="00362BF9" w:rsidRPr="00F51194" w:rsidRDefault="00362BF9" w:rsidP="00734CC3">
            <w:pPr>
              <w:pStyle w:val="Caption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29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Clinical signs and Post-mortem lesions for IBD</w:t>
            </w:r>
          </w:p>
        </w:tc>
        <w:tc>
          <w:tcPr>
            <w:tcW w:w="1064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BF9" w:rsidRPr="00F51194" w:rsidTr="00362BF9">
        <w:trPr>
          <w:trHeight w:val="442"/>
        </w:trPr>
        <w:tc>
          <w:tcPr>
            <w:tcW w:w="943" w:type="dxa"/>
          </w:tcPr>
          <w:p w:rsidR="00362BF9" w:rsidRPr="00F51194" w:rsidRDefault="00362BF9" w:rsidP="00734CC3">
            <w:pPr>
              <w:pStyle w:val="Caption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1(a)</w:t>
            </w:r>
          </w:p>
        </w:tc>
        <w:tc>
          <w:tcPr>
            <w:tcW w:w="729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 xml:space="preserve">Whitish and watery </w:t>
            </w:r>
            <w:proofErr w:type="spellStart"/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  <w:proofErr w:type="spellEnd"/>
          </w:p>
        </w:tc>
        <w:tc>
          <w:tcPr>
            <w:tcW w:w="1064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BF9" w:rsidRPr="00F51194" w:rsidTr="00362BF9">
        <w:trPr>
          <w:trHeight w:val="316"/>
        </w:trPr>
        <w:tc>
          <w:tcPr>
            <w:tcW w:w="943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1(b)</w:t>
            </w:r>
          </w:p>
        </w:tc>
        <w:tc>
          <w:tcPr>
            <w:tcW w:w="729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Swollen,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gelatinous bursa</w:t>
            </w:r>
          </w:p>
        </w:tc>
        <w:tc>
          <w:tcPr>
            <w:tcW w:w="1064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BF9" w:rsidRPr="00F51194" w:rsidTr="00362BF9">
        <w:trPr>
          <w:trHeight w:val="335"/>
        </w:trPr>
        <w:tc>
          <w:tcPr>
            <w:tcW w:w="943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1(c)</w:t>
            </w:r>
          </w:p>
        </w:tc>
        <w:tc>
          <w:tcPr>
            <w:tcW w:w="729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Swollen hemorrhagic bursa</w:t>
            </w:r>
          </w:p>
        </w:tc>
        <w:tc>
          <w:tcPr>
            <w:tcW w:w="1064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BF9" w:rsidRPr="00F51194" w:rsidTr="00362BF9">
        <w:trPr>
          <w:trHeight w:val="67"/>
        </w:trPr>
        <w:tc>
          <w:tcPr>
            <w:tcW w:w="943" w:type="dxa"/>
          </w:tcPr>
          <w:p w:rsidR="00362BF9" w:rsidRPr="00F51194" w:rsidRDefault="00362BF9" w:rsidP="00734CC3">
            <w:pPr>
              <w:pStyle w:val="Caption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1(d)</w:t>
            </w:r>
          </w:p>
        </w:tc>
        <w:tc>
          <w:tcPr>
            <w:tcW w:w="729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 xml:space="preserve">Hemorrhagic swollen </w:t>
            </w:r>
            <w:proofErr w:type="spellStart"/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bursal</w:t>
            </w:r>
            <w:proofErr w:type="spellEnd"/>
            <w:r w:rsidRPr="00F51194">
              <w:rPr>
                <w:rFonts w:ascii="Times New Roman" w:hAnsi="Times New Roman" w:cs="Times New Roman"/>
                <w:sz w:val="24"/>
                <w:szCs w:val="24"/>
              </w:rPr>
              <w:t xml:space="preserve"> fold</w:t>
            </w:r>
          </w:p>
        </w:tc>
        <w:tc>
          <w:tcPr>
            <w:tcW w:w="1064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BF9" w:rsidRPr="00F51194" w:rsidTr="00362BF9">
        <w:trPr>
          <w:trHeight w:val="335"/>
        </w:trPr>
        <w:tc>
          <w:tcPr>
            <w:tcW w:w="943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1(e)</w:t>
            </w:r>
          </w:p>
        </w:tc>
        <w:tc>
          <w:tcPr>
            <w:tcW w:w="7299" w:type="dxa"/>
          </w:tcPr>
          <w:p w:rsidR="00362BF9" w:rsidRPr="00F51194" w:rsidRDefault="00362BF9" w:rsidP="00734CC3">
            <w:pPr>
              <w:pStyle w:val="Caption"/>
              <w:spacing w:line="276" w:lineRule="auto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Swollen kidney</w:t>
            </w:r>
          </w:p>
        </w:tc>
        <w:tc>
          <w:tcPr>
            <w:tcW w:w="1064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BF9" w:rsidRPr="00F51194" w:rsidTr="00362BF9">
        <w:trPr>
          <w:trHeight w:val="335"/>
        </w:trPr>
        <w:tc>
          <w:tcPr>
            <w:tcW w:w="943" w:type="dxa"/>
          </w:tcPr>
          <w:p w:rsidR="00362BF9" w:rsidRPr="00F51194" w:rsidRDefault="00362BF9" w:rsidP="00734CC3">
            <w:pPr>
              <w:pStyle w:val="Caption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1(f)</w:t>
            </w:r>
          </w:p>
        </w:tc>
        <w:tc>
          <w:tcPr>
            <w:tcW w:w="729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Duodenum full with mucus</w:t>
            </w:r>
          </w:p>
        </w:tc>
        <w:tc>
          <w:tcPr>
            <w:tcW w:w="1064" w:type="dxa"/>
          </w:tcPr>
          <w:p w:rsidR="00362BF9" w:rsidRPr="00F51194" w:rsidRDefault="00362BF9" w:rsidP="00734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62BF9" w:rsidRPr="00F51194" w:rsidRDefault="00362BF9" w:rsidP="00362B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BF9" w:rsidRPr="00EC766B" w:rsidRDefault="00362BF9" w:rsidP="00362BF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F51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66B">
        <w:rPr>
          <w:rFonts w:ascii="Times New Roman" w:hAnsi="Times New Roman" w:cs="Times New Roman"/>
          <w:b/>
          <w:sz w:val="28"/>
          <w:szCs w:val="28"/>
        </w:rPr>
        <w:t>List of tables</w:t>
      </w:r>
    </w:p>
    <w:tbl>
      <w:tblPr>
        <w:tblStyle w:val="TableGrid"/>
        <w:tblW w:w="0" w:type="auto"/>
        <w:tblLook w:val="04A0"/>
      </w:tblPr>
      <w:tblGrid>
        <w:gridCol w:w="1329"/>
        <w:gridCol w:w="6744"/>
        <w:gridCol w:w="1363"/>
      </w:tblGrid>
      <w:tr w:rsidR="00362BF9" w:rsidRPr="00F51194" w:rsidTr="00362BF9">
        <w:trPr>
          <w:trHeight w:val="342"/>
        </w:trPr>
        <w:tc>
          <w:tcPr>
            <w:tcW w:w="132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Table no</w:t>
            </w:r>
          </w:p>
        </w:tc>
        <w:tc>
          <w:tcPr>
            <w:tcW w:w="6744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Name of the table</w:t>
            </w:r>
          </w:p>
        </w:tc>
        <w:tc>
          <w:tcPr>
            <w:tcW w:w="1363" w:type="dxa"/>
          </w:tcPr>
          <w:p w:rsidR="00362BF9" w:rsidRPr="00F51194" w:rsidRDefault="00362BF9" w:rsidP="00362B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362BF9" w:rsidRPr="00F51194" w:rsidTr="00362BF9">
        <w:trPr>
          <w:trHeight w:val="705"/>
        </w:trPr>
        <w:tc>
          <w:tcPr>
            <w:tcW w:w="132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362BF9" w:rsidRPr="00F51194" w:rsidRDefault="00362BF9" w:rsidP="00734C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Overall prevalence of </w:t>
            </w:r>
            <w:r w:rsidRPr="00F51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IBD </w:t>
            </w: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infection in broiler in </w:t>
            </w:r>
            <w:proofErr w:type="spellStart"/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Ramu</w:t>
            </w:r>
            <w:proofErr w:type="spellEnd"/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upazilla</w:t>
            </w:r>
            <w:proofErr w:type="spellEnd"/>
          </w:p>
        </w:tc>
        <w:tc>
          <w:tcPr>
            <w:tcW w:w="1363" w:type="dxa"/>
          </w:tcPr>
          <w:p w:rsidR="00362BF9" w:rsidRPr="00F51194" w:rsidRDefault="00362BF9" w:rsidP="00362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BF9" w:rsidRPr="00F51194" w:rsidTr="00362BF9">
        <w:trPr>
          <w:trHeight w:val="725"/>
        </w:trPr>
        <w:tc>
          <w:tcPr>
            <w:tcW w:w="1329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362BF9" w:rsidRPr="00F51194" w:rsidRDefault="00362BF9" w:rsidP="00734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 xml:space="preserve">Prevalence of IBD infection in broiler at </w:t>
            </w:r>
            <w:proofErr w:type="spellStart"/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upazilla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 xml:space="preserve"> for different   variables </w:t>
            </w:r>
          </w:p>
        </w:tc>
        <w:tc>
          <w:tcPr>
            <w:tcW w:w="1363" w:type="dxa"/>
          </w:tcPr>
          <w:p w:rsidR="00362BF9" w:rsidRPr="00F51194" w:rsidRDefault="00362BF9" w:rsidP="00362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62BF9" w:rsidRPr="00EC766B" w:rsidRDefault="00362BF9" w:rsidP="00362BF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EC766B">
        <w:rPr>
          <w:rFonts w:ascii="Times New Roman" w:hAnsi="Times New Roman" w:cs="Times New Roman"/>
          <w:b/>
          <w:sz w:val="28"/>
          <w:szCs w:val="28"/>
        </w:rPr>
        <w:t>List of Chart</w:t>
      </w:r>
    </w:p>
    <w:tbl>
      <w:tblPr>
        <w:tblStyle w:val="TableGrid"/>
        <w:tblW w:w="0" w:type="auto"/>
        <w:tblLook w:val="04A0"/>
      </w:tblPr>
      <w:tblGrid>
        <w:gridCol w:w="1336"/>
        <w:gridCol w:w="6782"/>
        <w:gridCol w:w="1371"/>
      </w:tblGrid>
      <w:tr w:rsidR="00362BF9" w:rsidRPr="00F51194" w:rsidTr="00362BF9">
        <w:trPr>
          <w:trHeight w:val="436"/>
        </w:trPr>
        <w:tc>
          <w:tcPr>
            <w:tcW w:w="1336" w:type="dxa"/>
          </w:tcPr>
          <w:p w:rsidR="00362BF9" w:rsidRPr="00F51194" w:rsidRDefault="00362BF9" w:rsidP="00734C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Table no</w:t>
            </w:r>
          </w:p>
        </w:tc>
        <w:tc>
          <w:tcPr>
            <w:tcW w:w="6782" w:type="dxa"/>
          </w:tcPr>
          <w:p w:rsidR="00362BF9" w:rsidRPr="00F51194" w:rsidRDefault="00362BF9" w:rsidP="00734C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Name of the chart</w:t>
            </w:r>
          </w:p>
        </w:tc>
        <w:tc>
          <w:tcPr>
            <w:tcW w:w="1371" w:type="dxa"/>
          </w:tcPr>
          <w:p w:rsidR="00362BF9" w:rsidRPr="00F51194" w:rsidRDefault="00362BF9" w:rsidP="00362B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362BF9" w:rsidRPr="00F51194" w:rsidTr="00362BF9">
        <w:trPr>
          <w:trHeight w:val="848"/>
        </w:trPr>
        <w:tc>
          <w:tcPr>
            <w:tcW w:w="1336" w:type="dxa"/>
          </w:tcPr>
          <w:p w:rsidR="00362BF9" w:rsidRPr="00F51194" w:rsidRDefault="00362BF9" w:rsidP="00734C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</w:tcPr>
          <w:p w:rsidR="00362BF9" w:rsidRPr="00F51194" w:rsidRDefault="00362BF9" w:rsidP="00734C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Frequency and percentage of prevalence of IBD infection in broiler  in different unions of </w:t>
            </w:r>
            <w:proofErr w:type="spellStart"/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Ramu</w:t>
            </w:r>
            <w:proofErr w:type="spellEnd"/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51194">
              <w:rPr>
                <w:rFonts w:ascii="Times New Roman" w:hAnsi="Times New Roman" w:cs="Times New Roman"/>
                <w:iCs/>
                <w:sz w:val="24"/>
                <w:szCs w:val="24"/>
              </w:rPr>
              <w:t>upazilla</w:t>
            </w:r>
            <w:proofErr w:type="spellEnd"/>
          </w:p>
        </w:tc>
        <w:tc>
          <w:tcPr>
            <w:tcW w:w="1371" w:type="dxa"/>
          </w:tcPr>
          <w:p w:rsidR="00362BF9" w:rsidRPr="00F51194" w:rsidRDefault="00362BF9" w:rsidP="00362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62BF9" w:rsidRDefault="00362BF9" w:rsidP="00A819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>Abstract</w:t>
      </w:r>
    </w:p>
    <w:p w:rsidR="00362BF9" w:rsidRPr="00E11AFB" w:rsidRDefault="00362BF9" w:rsidP="002B5A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FB">
        <w:rPr>
          <w:rFonts w:ascii="Times New Roman" w:hAnsi="Times New Roman" w:cs="Times New Roman"/>
          <w:sz w:val="24"/>
          <w:szCs w:val="24"/>
        </w:rPr>
        <w:t>Sixty broiler chickens</w:t>
      </w:r>
      <w:r>
        <w:rPr>
          <w:rFonts w:ascii="Times New Roman" w:hAnsi="Times New Roman" w:cs="Times New Roman"/>
          <w:sz w:val="24"/>
          <w:szCs w:val="24"/>
        </w:rPr>
        <w:t xml:space="preserve"> from sixty different small scale farms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C</w:t>
      </w:r>
      <w:r w:rsidRPr="00E11AFB">
        <w:rPr>
          <w:rFonts w:ascii="Times New Roman" w:hAnsi="Times New Roman" w:cs="Times New Roman"/>
          <w:sz w:val="24"/>
          <w:szCs w:val="24"/>
        </w:rPr>
        <w:t xml:space="preserve">ox’s </w:t>
      </w:r>
      <w:proofErr w:type="spellStart"/>
      <w:r w:rsidRPr="00E11AFB">
        <w:rPr>
          <w:rFonts w:ascii="Times New Roman" w:hAnsi="Times New Roman" w:cs="Times New Roman"/>
          <w:sz w:val="24"/>
          <w:szCs w:val="24"/>
        </w:rPr>
        <w:t>bazar</w:t>
      </w:r>
      <w:proofErr w:type="spellEnd"/>
      <w:r w:rsidRPr="00E11AFB">
        <w:rPr>
          <w:rFonts w:ascii="Times New Roman" w:hAnsi="Times New Roman" w:cs="Times New Roman"/>
          <w:sz w:val="24"/>
          <w:szCs w:val="24"/>
        </w:rPr>
        <w:t xml:space="preserve"> district were studied </w:t>
      </w:r>
      <w:r>
        <w:rPr>
          <w:rFonts w:ascii="Times New Roman" w:hAnsi="Times New Roman" w:cs="Times New Roman"/>
          <w:sz w:val="24"/>
          <w:szCs w:val="24"/>
        </w:rPr>
        <w:t>for one month from</w:t>
      </w:r>
      <w:r w:rsidRPr="00E11AFB">
        <w:rPr>
          <w:rFonts w:ascii="Times New Roman" w:hAnsi="Times New Roman" w:cs="Times New Roman"/>
          <w:sz w:val="24"/>
          <w:szCs w:val="24"/>
        </w:rPr>
        <w:t xml:space="preserve"> 1</w:t>
      </w:r>
      <w:r w:rsidRPr="00E11A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11AFB">
        <w:rPr>
          <w:rFonts w:ascii="Times New Roman" w:hAnsi="Times New Roman" w:cs="Times New Roman"/>
          <w:sz w:val="24"/>
          <w:szCs w:val="24"/>
        </w:rPr>
        <w:t xml:space="preserve"> March to 1</w:t>
      </w:r>
      <w:r w:rsidRPr="00E11A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11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11AFB">
        <w:rPr>
          <w:rFonts w:ascii="Times New Roman" w:hAnsi="Times New Roman" w:cs="Times New Roman"/>
          <w:sz w:val="24"/>
          <w:szCs w:val="24"/>
        </w:rPr>
        <w:t>April 2017 to determine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FB">
        <w:rPr>
          <w:rFonts w:ascii="Times New Roman" w:hAnsi="Times New Roman" w:cs="Times New Roman"/>
          <w:sz w:val="24"/>
          <w:szCs w:val="24"/>
        </w:rPr>
        <w:t xml:space="preserve">prevalence of </w:t>
      </w:r>
      <w:r>
        <w:rPr>
          <w:rFonts w:ascii="Times New Roman" w:hAnsi="Times New Roman" w:cs="Times New Roman"/>
          <w:sz w:val="24"/>
          <w:szCs w:val="24"/>
        </w:rPr>
        <w:t xml:space="preserve">Infectious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(IBD)</w:t>
      </w:r>
      <w:r w:rsidRPr="00E11AFB">
        <w:rPr>
          <w:rFonts w:ascii="Times New Roman" w:hAnsi="Times New Roman" w:cs="Times New Roman"/>
          <w:sz w:val="24"/>
          <w:szCs w:val="24"/>
        </w:rPr>
        <w:t xml:space="preserve">. On the basis of clinical history and post-mortem lesions, the </w:t>
      </w: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Pr="00E11AFB">
        <w:rPr>
          <w:rFonts w:ascii="Times New Roman" w:hAnsi="Times New Roman" w:cs="Times New Roman"/>
          <w:sz w:val="24"/>
          <w:szCs w:val="24"/>
        </w:rPr>
        <w:t xml:space="preserve">prevalence of IBD in </w:t>
      </w:r>
      <w:proofErr w:type="spellStart"/>
      <w:r w:rsidRPr="00E11AFB">
        <w:rPr>
          <w:rFonts w:ascii="Times New Roman" w:hAnsi="Times New Roman" w:cs="Times New Roman"/>
          <w:sz w:val="24"/>
          <w:szCs w:val="24"/>
        </w:rPr>
        <w:t>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upazilla</w:t>
      </w:r>
      <w:proofErr w:type="spellEnd"/>
      <w:r w:rsidRPr="00E11AFB">
        <w:rPr>
          <w:rFonts w:ascii="Times New Roman" w:hAnsi="Times New Roman" w:cs="Times New Roman"/>
          <w:sz w:val="24"/>
          <w:szCs w:val="24"/>
        </w:rPr>
        <w:t xml:space="preserve"> was 23.33% </w:t>
      </w:r>
      <w:r>
        <w:rPr>
          <w:rFonts w:ascii="Times New Roman" w:hAnsi="Times New Roman" w:cs="Times New Roman"/>
          <w:sz w:val="24"/>
          <w:szCs w:val="24"/>
        </w:rPr>
        <w:t>whereas</w:t>
      </w:r>
      <w:r w:rsidRPr="00E11AFB">
        <w:rPr>
          <w:rFonts w:ascii="Times New Roman" w:hAnsi="Times New Roman" w:cs="Times New Roman"/>
          <w:sz w:val="24"/>
          <w:szCs w:val="24"/>
        </w:rPr>
        <w:t xml:space="preserve"> highest</w:t>
      </w:r>
      <w:r>
        <w:rPr>
          <w:rFonts w:ascii="Times New Roman" w:hAnsi="Times New Roman" w:cs="Times New Roman"/>
          <w:sz w:val="24"/>
          <w:szCs w:val="24"/>
        </w:rPr>
        <w:t xml:space="preserve"> prevalence was observed</w:t>
      </w:r>
      <w:r w:rsidRPr="00E11AF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11AFB">
        <w:rPr>
          <w:rFonts w:ascii="Times New Roman" w:hAnsi="Times New Roman" w:cs="Times New Roman"/>
          <w:sz w:val="24"/>
          <w:szCs w:val="24"/>
        </w:rPr>
        <w:t>Rajarkul</w:t>
      </w:r>
      <w:proofErr w:type="spellEnd"/>
      <w:r w:rsidRPr="00E11AFB">
        <w:rPr>
          <w:rFonts w:ascii="Times New Roman" w:hAnsi="Times New Roman" w:cs="Times New Roman"/>
          <w:sz w:val="24"/>
          <w:szCs w:val="24"/>
        </w:rPr>
        <w:t xml:space="preserve"> union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FB">
        <w:rPr>
          <w:rFonts w:ascii="Times New Roman" w:hAnsi="Times New Roman" w:cs="Times New Roman"/>
          <w:sz w:val="24"/>
          <w:szCs w:val="24"/>
        </w:rPr>
        <w:t xml:space="preserve">(40%). The major necropsy lesions were observed in the bursa </w:t>
      </w:r>
      <w:r w:rsidR="009D053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9D0531">
        <w:rPr>
          <w:rFonts w:ascii="Times New Roman" w:hAnsi="Times New Roman" w:cs="Times New Roman"/>
          <w:sz w:val="24"/>
          <w:szCs w:val="24"/>
        </w:rPr>
        <w:t>Fabricious</w:t>
      </w:r>
      <w:proofErr w:type="spellEnd"/>
      <w:r w:rsidR="009D0531">
        <w:rPr>
          <w:rFonts w:ascii="Times New Roman" w:hAnsi="Times New Roman" w:cs="Times New Roman"/>
          <w:sz w:val="24"/>
          <w:szCs w:val="24"/>
        </w:rPr>
        <w:t xml:space="preserve"> </w:t>
      </w:r>
      <w:r w:rsidRPr="00E11AFB">
        <w:rPr>
          <w:rFonts w:ascii="Times New Roman" w:hAnsi="Times New Roman" w:cs="Times New Roman"/>
          <w:sz w:val="24"/>
          <w:szCs w:val="24"/>
        </w:rPr>
        <w:t>which appeared inflamed,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FB">
        <w:rPr>
          <w:rFonts w:ascii="Times New Roman" w:hAnsi="Times New Roman" w:cs="Times New Roman"/>
          <w:sz w:val="24"/>
          <w:szCs w:val="24"/>
        </w:rPr>
        <w:t>edematous,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FB">
        <w:rPr>
          <w:rFonts w:ascii="Times New Roman" w:hAnsi="Times New Roman" w:cs="Times New Roman"/>
          <w:sz w:val="24"/>
          <w:szCs w:val="24"/>
        </w:rPr>
        <w:t xml:space="preserve">swollen and finally hemorrhagic and atrophied. </w:t>
      </w:r>
      <w:r>
        <w:rPr>
          <w:rFonts w:ascii="Times New Roman" w:hAnsi="Times New Roman" w:cs="Times New Roman"/>
          <w:sz w:val="24"/>
          <w:szCs w:val="24"/>
        </w:rPr>
        <w:t>Birds of age group</w:t>
      </w:r>
      <w:r w:rsidRPr="00E11AFB">
        <w:rPr>
          <w:rFonts w:ascii="Times New Roman" w:hAnsi="Times New Roman" w:cs="Times New Roman"/>
          <w:sz w:val="24"/>
          <w:szCs w:val="24"/>
        </w:rPr>
        <w:t xml:space="preserve"> 20-35 days were highly susceptible t</w:t>
      </w:r>
      <w:r>
        <w:rPr>
          <w:rFonts w:ascii="Times New Roman" w:hAnsi="Times New Roman" w:cs="Times New Roman"/>
          <w:sz w:val="24"/>
          <w:szCs w:val="24"/>
        </w:rPr>
        <w:t>o IBD (33.33%) followed by age group</w:t>
      </w:r>
      <w:r w:rsidRPr="00E11AFB">
        <w:rPr>
          <w:rFonts w:ascii="Times New Roman" w:hAnsi="Times New Roman" w:cs="Times New Roman"/>
          <w:sz w:val="24"/>
          <w:szCs w:val="24"/>
        </w:rPr>
        <w:t xml:space="preserve"> 10-19 days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FB">
        <w:rPr>
          <w:rFonts w:ascii="Times New Roman" w:hAnsi="Times New Roman" w:cs="Times New Roman"/>
          <w:sz w:val="24"/>
          <w:szCs w:val="24"/>
        </w:rPr>
        <w:t>(15.79</w:t>
      </w:r>
      <w:r>
        <w:rPr>
          <w:rFonts w:ascii="Times New Roman" w:hAnsi="Times New Roman" w:cs="Times New Roman"/>
          <w:sz w:val="24"/>
          <w:szCs w:val="24"/>
        </w:rPr>
        <w:t>%) and 1-9 days (0.00%). The</w:t>
      </w:r>
      <w:r w:rsidRPr="00E11AFB">
        <w:rPr>
          <w:rFonts w:ascii="Times New Roman" w:hAnsi="Times New Roman" w:cs="Times New Roman"/>
          <w:sz w:val="24"/>
          <w:szCs w:val="24"/>
        </w:rPr>
        <w:t xml:space="preserve"> effect of vaccination against IBD wa</w:t>
      </w:r>
      <w:r>
        <w:rPr>
          <w:rFonts w:ascii="Times New Roman" w:hAnsi="Times New Roman" w:cs="Times New Roman"/>
          <w:sz w:val="24"/>
          <w:szCs w:val="24"/>
        </w:rPr>
        <w:t>s found highly significant as</w:t>
      </w:r>
      <w:r w:rsidRPr="00E11AFB">
        <w:rPr>
          <w:rFonts w:ascii="Times New Roman" w:hAnsi="Times New Roman" w:cs="Times New Roman"/>
          <w:sz w:val="24"/>
          <w:szCs w:val="24"/>
        </w:rPr>
        <w:t xml:space="preserve"> the prevalence of IBD in non-vaccinated and vaccinated birds were 80% and 4.44% respectively. </w:t>
      </w:r>
      <w:r>
        <w:rPr>
          <w:rFonts w:ascii="Times New Roman" w:hAnsi="Times New Roman" w:cs="Times New Roman"/>
          <w:sz w:val="24"/>
          <w:szCs w:val="24"/>
        </w:rPr>
        <w:t>Strong statistical correlation (</w:t>
      </w:r>
      <w:r w:rsidRPr="00DD7FB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=0.018) was observed between insufficient bio-security and IBD infection in broiler farms.</w:t>
      </w:r>
    </w:p>
    <w:p w:rsidR="00362BF9" w:rsidRDefault="00362BF9" w:rsidP="002B5A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62BF9" w:rsidRPr="008C21A2" w:rsidRDefault="00362BF9" w:rsidP="002B5A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2BF9" w:rsidRPr="008C21A2" w:rsidRDefault="00362BF9" w:rsidP="002B5A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2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 words: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Broiler 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IBD, Post-mortem, Prevalence</w:t>
      </w:r>
      <w:r w:rsidRPr="008C2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C21A2">
        <w:rPr>
          <w:rFonts w:ascii="Times New Roman" w:hAnsi="Times New Roman" w:cs="Times New Roman"/>
          <w:bCs/>
          <w:color w:val="000000"/>
          <w:sz w:val="24"/>
          <w:szCs w:val="24"/>
        </w:rPr>
        <w:t>Ramu</w:t>
      </w:r>
      <w:proofErr w:type="spellEnd"/>
      <w:r w:rsidRPr="008C2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C21A2">
        <w:rPr>
          <w:rFonts w:ascii="Times New Roman" w:hAnsi="Times New Roman" w:cs="Times New Roman"/>
          <w:bCs/>
          <w:color w:val="000000"/>
          <w:sz w:val="24"/>
          <w:szCs w:val="24"/>
        </w:rPr>
        <w:t>upazilla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Small scale farms.</w:t>
      </w:r>
    </w:p>
    <w:p w:rsidR="00362BF9" w:rsidRDefault="00362BF9" w:rsidP="003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62BF9" w:rsidRDefault="00362BF9" w:rsidP="003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62BF9" w:rsidRDefault="00362BF9" w:rsidP="003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62BF9" w:rsidRDefault="00362BF9" w:rsidP="003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62BF9" w:rsidRDefault="00362BF9" w:rsidP="003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62BF9" w:rsidRDefault="00362BF9" w:rsidP="003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62BF9" w:rsidRDefault="00362BF9" w:rsidP="003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62BF9" w:rsidRDefault="00362BF9" w:rsidP="003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62BF9" w:rsidRDefault="00362BF9" w:rsidP="003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62BF9" w:rsidRDefault="00362BF9" w:rsidP="003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sectPr w:rsidR="00362BF9" w:rsidSect="00C50CD7">
      <w:footerReference w:type="default" r:id="rId9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9F" w:rsidRDefault="0051149F" w:rsidP="0072047C">
      <w:pPr>
        <w:spacing w:after="0" w:line="240" w:lineRule="auto"/>
      </w:pPr>
      <w:r>
        <w:separator/>
      </w:r>
    </w:p>
  </w:endnote>
  <w:endnote w:type="continuationSeparator" w:id="1">
    <w:p w:rsidR="0051149F" w:rsidRDefault="0051149F" w:rsidP="0072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080"/>
      <w:docPartObj>
        <w:docPartGallery w:val="Page Numbers (Bottom of Page)"/>
        <w:docPartUnique/>
      </w:docPartObj>
    </w:sdtPr>
    <w:sdtContent>
      <w:p w:rsidR="00C50CD7" w:rsidRDefault="00A4426A" w:rsidP="00C50CD7">
        <w:pPr>
          <w:pStyle w:val="Footer"/>
          <w:jc w:val="right"/>
        </w:pPr>
        <w:fldSimple w:instr=" PAGE   \* MERGEFORMAT ">
          <w:r w:rsidR="002B5A84">
            <w:rPr>
              <w:noProof/>
            </w:rPr>
            <w:t>v</w:t>
          </w:r>
        </w:fldSimple>
      </w:p>
    </w:sdtContent>
  </w:sdt>
  <w:p w:rsidR="00C50CD7" w:rsidRDefault="00C50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9F" w:rsidRDefault="0051149F" w:rsidP="0072047C">
      <w:pPr>
        <w:spacing w:after="0" w:line="240" w:lineRule="auto"/>
      </w:pPr>
      <w:r>
        <w:separator/>
      </w:r>
    </w:p>
  </w:footnote>
  <w:footnote w:type="continuationSeparator" w:id="1">
    <w:p w:rsidR="0051149F" w:rsidRDefault="0051149F" w:rsidP="0072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A25"/>
    <w:multiLevelType w:val="hybridMultilevel"/>
    <w:tmpl w:val="FB02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6B2"/>
    <w:rsid w:val="000257AD"/>
    <w:rsid w:val="00050DEC"/>
    <w:rsid w:val="00083A66"/>
    <w:rsid w:val="00084E68"/>
    <w:rsid w:val="000C739D"/>
    <w:rsid w:val="001050D7"/>
    <w:rsid w:val="00146056"/>
    <w:rsid w:val="001571E2"/>
    <w:rsid w:val="00161587"/>
    <w:rsid w:val="00165A04"/>
    <w:rsid w:val="00183B04"/>
    <w:rsid w:val="00186A9F"/>
    <w:rsid w:val="001D13BE"/>
    <w:rsid w:val="00227929"/>
    <w:rsid w:val="00241C72"/>
    <w:rsid w:val="002859E9"/>
    <w:rsid w:val="002B5A84"/>
    <w:rsid w:val="002D07A9"/>
    <w:rsid w:val="002E2966"/>
    <w:rsid w:val="002E32E0"/>
    <w:rsid w:val="00301365"/>
    <w:rsid w:val="0031132E"/>
    <w:rsid w:val="003214DF"/>
    <w:rsid w:val="00362BF9"/>
    <w:rsid w:val="00394D3D"/>
    <w:rsid w:val="003B668D"/>
    <w:rsid w:val="003F1E9E"/>
    <w:rsid w:val="00443C4B"/>
    <w:rsid w:val="00462CD7"/>
    <w:rsid w:val="00470B02"/>
    <w:rsid w:val="00477AEF"/>
    <w:rsid w:val="0048481E"/>
    <w:rsid w:val="00496F4A"/>
    <w:rsid w:val="004A52F7"/>
    <w:rsid w:val="004C77DD"/>
    <w:rsid w:val="004D2EE7"/>
    <w:rsid w:val="004E5031"/>
    <w:rsid w:val="004F3946"/>
    <w:rsid w:val="0051149F"/>
    <w:rsid w:val="00511F99"/>
    <w:rsid w:val="00513180"/>
    <w:rsid w:val="00542015"/>
    <w:rsid w:val="005724F8"/>
    <w:rsid w:val="005B1455"/>
    <w:rsid w:val="005C0A8D"/>
    <w:rsid w:val="005D0C74"/>
    <w:rsid w:val="005F2568"/>
    <w:rsid w:val="005F3E30"/>
    <w:rsid w:val="00601CF7"/>
    <w:rsid w:val="00612CBB"/>
    <w:rsid w:val="0061561F"/>
    <w:rsid w:val="00691DF5"/>
    <w:rsid w:val="006A11A6"/>
    <w:rsid w:val="006B710D"/>
    <w:rsid w:val="006C7143"/>
    <w:rsid w:val="006F0CA0"/>
    <w:rsid w:val="006F5F7F"/>
    <w:rsid w:val="0072047C"/>
    <w:rsid w:val="00731E1E"/>
    <w:rsid w:val="007746A5"/>
    <w:rsid w:val="00786DCA"/>
    <w:rsid w:val="007A1CBD"/>
    <w:rsid w:val="007C7F8D"/>
    <w:rsid w:val="007E692E"/>
    <w:rsid w:val="007F3CCB"/>
    <w:rsid w:val="00822757"/>
    <w:rsid w:val="008542C5"/>
    <w:rsid w:val="00871ECD"/>
    <w:rsid w:val="00873A89"/>
    <w:rsid w:val="00885964"/>
    <w:rsid w:val="008963F4"/>
    <w:rsid w:val="008A1A57"/>
    <w:rsid w:val="008E7503"/>
    <w:rsid w:val="008E79A8"/>
    <w:rsid w:val="00907542"/>
    <w:rsid w:val="009356D6"/>
    <w:rsid w:val="00940044"/>
    <w:rsid w:val="009B0CC0"/>
    <w:rsid w:val="009C02D9"/>
    <w:rsid w:val="009D0531"/>
    <w:rsid w:val="009D20EB"/>
    <w:rsid w:val="009E7E84"/>
    <w:rsid w:val="009F6EF3"/>
    <w:rsid w:val="00A4426A"/>
    <w:rsid w:val="00A5590F"/>
    <w:rsid w:val="00A65C50"/>
    <w:rsid w:val="00A71625"/>
    <w:rsid w:val="00A73F01"/>
    <w:rsid w:val="00A819BE"/>
    <w:rsid w:val="00A82043"/>
    <w:rsid w:val="00A95E4E"/>
    <w:rsid w:val="00AD0DAE"/>
    <w:rsid w:val="00AD1946"/>
    <w:rsid w:val="00AE2CE7"/>
    <w:rsid w:val="00B06B3E"/>
    <w:rsid w:val="00B26FE4"/>
    <w:rsid w:val="00B47554"/>
    <w:rsid w:val="00B63465"/>
    <w:rsid w:val="00B71D28"/>
    <w:rsid w:val="00B826A6"/>
    <w:rsid w:val="00B906B2"/>
    <w:rsid w:val="00B96EB2"/>
    <w:rsid w:val="00BA443B"/>
    <w:rsid w:val="00BE4217"/>
    <w:rsid w:val="00C418AA"/>
    <w:rsid w:val="00C50CD7"/>
    <w:rsid w:val="00C62A68"/>
    <w:rsid w:val="00C66C0B"/>
    <w:rsid w:val="00CA51C6"/>
    <w:rsid w:val="00DA00F8"/>
    <w:rsid w:val="00DA0EA0"/>
    <w:rsid w:val="00DB049F"/>
    <w:rsid w:val="00DB2850"/>
    <w:rsid w:val="00DD3FAC"/>
    <w:rsid w:val="00DD4634"/>
    <w:rsid w:val="00DF1624"/>
    <w:rsid w:val="00E01A37"/>
    <w:rsid w:val="00E37B6D"/>
    <w:rsid w:val="00E77305"/>
    <w:rsid w:val="00E858C7"/>
    <w:rsid w:val="00EB128C"/>
    <w:rsid w:val="00EB589A"/>
    <w:rsid w:val="00ED3E20"/>
    <w:rsid w:val="00ED7A12"/>
    <w:rsid w:val="00EE2FFE"/>
    <w:rsid w:val="00EF3F40"/>
    <w:rsid w:val="00F0161D"/>
    <w:rsid w:val="00F05E96"/>
    <w:rsid w:val="00F20984"/>
    <w:rsid w:val="00F20C9B"/>
    <w:rsid w:val="00F338C5"/>
    <w:rsid w:val="00F36C4A"/>
    <w:rsid w:val="00F7131F"/>
    <w:rsid w:val="00F94E11"/>
    <w:rsid w:val="00FB61CD"/>
    <w:rsid w:val="00FB6692"/>
    <w:rsid w:val="00FF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C"/>
  </w:style>
  <w:style w:type="paragraph" w:styleId="Footer">
    <w:name w:val="footer"/>
    <w:basedOn w:val="Normal"/>
    <w:link w:val="FooterChar"/>
    <w:uiPriority w:val="99"/>
    <w:unhideWhenUsed/>
    <w:rsid w:val="0072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C"/>
  </w:style>
  <w:style w:type="paragraph" w:styleId="Caption">
    <w:name w:val="caption"/>
    <w:basedOn w:val="Normal"/>
    <w:next w:val="Normal"/>
    <w:uiPriority w:val="35"/>
    <w:unhideWhenUsed/>
    <w:qFormat/>
    <w:rsid w:val="00AE2C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rsid w:val="009F6EF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9F6E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uiPriority w:val="1"/>
    <w:qFormat/>
    <w:rsid w:val="00E37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DD7A-4B52-41B6-8FC3-32DF8DD0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sajjad</cp:lastModifiedBy>
  <cp:revision>27</cp:revision>
  <cp:lastPrinted>2017-10-31T03:45:00Z</cp:lastPrinted>
  <dcterms:created xsi:type="dcterms:W3CDTF">2017-10-23T02:43:00Z</dcterms:created>
  <dcterms:modified xsi:type="dcterms:W3CDTF">2017-11-01T06:21:00Z</dcterms:modified>
</cp:coreProperties>
</file>