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A9" w:rsidRPr="00A261CA" w:rsidRDefault="009E24A9" w:rsidP="009E24A9">
      <w:pPr>
        <w:spacing w:line="360" w:lineRule="auto"/>
        <w:jc w:val="center"/>
        <w:rPr>
          <w:b/>
          <w:caps/>
          <w:color w:val="000000"/>
          <w:spacing w:val="8"/>
          <w:sz w:val="28"/>
          <w:szCs w:val="28"/>
        </w:rPr>
      </w:pPr>
      <w:r w:rsidRPr="00A261CA">
        <w:rPr>
          <w:b/>
          <w:caps/>
          <w:color w:val="000000"/>
          <w:spacing w:val="8"/>
          <w:sz w:val="28"/>
          <w:szCs w:val="28"/>
        </w:rPr>
        <w:t>Chapter-I</w:t>
      </w:r>
    </w:p>
    <w:p w:rsidR="00670961" w:rsidRPr="00A261CA" w:rsidRDefault="00670961" w:rsidP="00670961">
      <w:pPr>
        <w:jc w:val="center"/>
        <w:rPr>
          <w:b/>
          <w:sz w:val="28"/>
          <w:szCs w:val="28"/>
        </w:rPr>
      </w:pPr>
    </w:p>
    <w:p w:rsidR="00DC2124" w:rsidRPr="00A261CA" w:rsidRDefault="009E24A9" w:rsidP="00DC2124">
      <w:pPr>
        <w:spacing w:line="360" w:lineRule="auto"/>
        <w:ind w:right="-158"/>
        <w:jc w:val="center"/>
        <w:rPr>
          <w:b/>
          <w:caps/>
          <w:sz w:val="28"/>
          <w:szCs w:val="28"/>
        </w:rPr>
      </w:pPr>
      <w:r w:rsidRPr="00A261CA">
        <w:rPr>
          <w:b/>
          <w:caps/>
          <w:sz w:val="28"/>
          <w:szCs w:val="28"/>
        </w:rPr>
        <w:t>Introduction</w:t>
      </w:r>
    </w:p>
    <w:p w:rsidR="00670961" w:rsidRPr="00A261CA" w:rsidRDefault="00670961" w:rsidP="00670961">
      <w:pPr>
        <w:ind w:right="-158"/>
        <w:jc w:val="center"/>
        <w:rPr>
          <w:b/>
          <w:caps/>
          <w:sz w:val="28"/>
          <w:szCs w:val="28"/>
        </w:rPr>
      </w:pPr>
    </w:p>
    <w:p w:rsidR="009E24A9" w:rsidRPr="00A261CA" w:rsidRDefault="009E24A9" w:rsidP="00DC2124">
      <w:pPr>
        <w:spacing w:line="360" w:lineRule="auto"/>
        <w:jc w:val="both"/>
        <w:rPr>
          <w:sz w:val="24"/>
          <w:szCs w:val="24"/>
        </w:rPr>
      </w:pPr>
      <w:r w:rsidRPr="00A261CA">
        <w:rPr>
          <w:sz w:val="24"/>
          <w:szCs w:val="24"/>
        </w:rPr>
        <w:t>In Bangladesh livestock is an essential component of crop cultivation and post harvest operation. Our country is an agricultural dependent country with a high population density and per capital income is very low. In our country, one of the most potential sub-sectors of agriculture is livestock which plays a great role in promoting human health and national economy of the country. About 98 percent of livestock, reared by the landless and marginal farmers in rural areas to provide income (</w:t>
      </w:r>
      <w:proofErr w:type="spellStart"/>
      <w:r w:rsidRPr="00A261CA">
        <w:rPr>
          <w:sz w:val="24"/>
          <w:szCs w:val="24"/>
        </w:rPr>
        <w:t>Alam</w:t>
      </w:r>
      <w:proofErr w:type="spellEnd"/>
      <w:r w:rsidRPr="00A261CA">
        <w:rPr>
          <w:sz w:val="24"/>
          <w:szCs w:val="24"/>
        </w:rPr>
        <w:t xml:space="preserve">, 1993). Livestock not only assists to upgrade the financial condition but also makes a substantial contribution to human nutrition. However, livestock is an integral part of farming system which has a better contribution to enhance the economy of Bangladesh. </w:t>
      </w:r>
      <w:r w:rsidR="00277FAE" w:rsidRPr="00A261CA">
        <w:rPr>
          <w:sz w:val="24"/>
          <w:szCs w:val="24"/>
        </w:rPr>
        <w:t>Large</w:t>
      </w:r>
      <w:r w:rsidRPr="00A261CA">
        <w:rPr>
          <w:sz w:val="24"/>
          <w:szCs w:val="24"/>
        </w:rPr>
        <w:t xml:space="preserve"> ruminants (Cattle and Buffalo) and small ruminants (sheep and goat) constitute the major portion of livestock. The present population of livestock is 23.95 million cattle, 1.39 million Buffalo, 24.15 million goat and 3.07 million sheep (DLS, 2011). The total contribution of livestock sub-sector to Gross Domestic Product (GDP) in Bangladesh is approximately 2.9 % (DLS, 2011). It also generates 13% of foreign currency and provides 20% fulltime employment and 50% partial employment of rural population (</w:t>
      </w:r>
      <w:proofErr w:type="spellStart"/>
      <w:r w:rsidRPr="00A261CA">
        <w:rPr>
          <w:sz w:val="24"/>
          <w:szCs w:val="24"/>
        </w:rPr>
        <w:t>Alam</w:t>
      </w:r>
      <w:proofErr w:type="spellEnd"/>
      <w:r w:rsidRPr="00A261CA">
        <w:rPr>
          <w:sz w:val="24"/>
          <w:szCs w:val="24"/>
        </w:rPr>
        <w:t>, 1993). The annual milk production is 50.67 million ton, meat production 36.20 million ton in our country (DLS, 2011).</w:t>
      </w:r>
    </w:p>
    <w:p w:rsidR="009E24A9" w:rsidRPr="00A261CA" w:rsidRDefault="009E24A9" w:rsidP="00DC2124">
      <w:pPr>
        <w:spacing w:line="360" w:lineRule="auto"/>
        <w:jc w:val="both"/>
        <w:rPr>
          <w:sz w:val="24"/>
          <w:szCs w:val="24"/>
        </w:rPr>
      </w:pPr>
    </w:p>
    <w:p w:rsidR="009E24A9" w:rsidRPr="00A261CA" w:rsidRDefault="009E24A9" w:rsidP="00DC2124">
      <w:pPr>
        <w:spacing w:line="360" w:lineRule="auto"/>
        <w:jc w:val="both"/>
        <w:rPr>
          <w:sz w:val="24"/>
          <w:szCs w:val="24"/>
        </w:rPr>
      </w:pPr>
      <w:r w:rsidRPr="00A261CA">
        <w:rPr>
          <w:sz w:val="24"/>
          <w:szCs w:val="24"/>
        </w:rPr>
        <w:t>In Bangladesh 80% rural people rear i</w:t>
      </w:r>
      <w:r w:rsidR="00495613" w:rsidRPr="00A261CA">
        <w:rPr>
          <w:sz w:val="24"/>
          <w:szCs w:val="24"/>
        </w:rPr>
        <w:t>ndigenous cattle (</w:t>
      </w:r>
      <w:proofErr w:type="spellStart"/>
      <w:r w:rsidR="00495613" w:rsidRPr="00A261CA">
        <w:rPr>
          <w:sz w:val="24"/>
          <w:szCs w:val="24"/>
        </w:rPr>
        <w:t>Siddiki</w:t>
      </w:r>
      <w:proofErr w:type="spellEnd"/>
      <w:r w:rsidR="00495613" w:rsidRPr="00A261CA">
        <w:rPr>
          <w:sz w:val="24"/>
          <w:szCs w:val="24"/>
        </w:rPr>
        <w:t xml:space="preserve"> et al</w:t>
      </w:r>
      <w:r w:rsidR="00495613" w:rsidRPr="00A261CA">
        <w:rPr>
          <w:sz w:val="24"/>
          <w:szCs w:val="24"/>
          <w:cs/>
          <w:lang w:bidi="bn-BD"/>
        </w:rPr>
        <w:t>.</w:t>
      </w:r>
      <w:r w:rsidRPr="00A261CA">
        <w:rPr>
          <w:sz w:val="24"/>
          <w:szCs w:val="24"/>
        </w:rPr>
        <w:t xml:space="preserve"> 2009).But many people are also involved with urban and rural dairy farming. Most animals are reared in houses under the traditional husbandry practices .Now a days, dairy farming in rural and urban areas is increasing with modern hus</w:t>
      </w:r>
      <w:r w:rsidR="00495613" w:rsidRPr="00A261CA">
        <w:rPr>
          <w:sz w:val="24"/>
          <w:szCs w:val="24"/>
        </w:rPr>
        <w:t>bandry practices (</w:t>
      </w:r>
      <w:proofErr w:type="spellStart"/>
      <w:r w:rsidR="00495613" w:rsidRPr="00A261CA">
        <w:rPr>
          <w:sz w:val="24"/>
          <w:szCs w:val="24"/>
        </w:rPr>
        <w:t>Sardar</w:t>
      </w:r>
      <w:proofErr w:type="spellEnd"/>
      <w:r w:rsidR="00495613" w:rsidRPr="00A261CA">
        <w:rPr>
          <w:sz w:val="24"/>
          <w:szCs w:val="24"/>
        </w:rPr>
        <w:t xml:space="preserve"> et al.</w:t>
      </w:r>
      <w:r w:rsidRPr="00A261CA">
        <w:rPr>
          <w:sz w:val="24"/>
          <w:szCs w:val="24"/>
        </w:rPr>
        <w:t xml:space="preserve"> 2006) where cattle are mainly reared for several reasons including meat a</w:t>
      </w:r>
      <w:r w:rsidR="00495613" w:rsidRPr="00A261CA">
        <w:rPr>
          <w:sz w:val="24"/>
          <w:szCs w:val="24"/>
        </w:rPr>
        <w:t>nd milk production (</w:t>
      </w:r>
      <w:proofErr w:type="spellStart"/>
      <w:r w:rsidR="00495613" w:rsidRPr="00A261CA">
        <w:rPr>
          <w:sz w:val="24"/>
          <w:szCs w:val="24"/>
        </w:rPr>
        <w:t>Lako</w:t>
      </w:r>
      <w:proofErr w:type="spellEnd"/>
      <w:r w:rsidR="00495613" w:rsidRPr="00A261CA">
        <w:rPr>
          <w:sz w:val="24"/>
          <w:szCs w:val="24"/>
        </w:rPr>
        <w:t xml:space="preserve"> et al.</w:t>
      </w:r>
      <w:r w:rsidRPr="00A261CA">
        <w:rPr>
          <w:sz w:val="24"/>
          <w:szCs w:val="24"/>
        </w:rPr>
        <w:t xml:space="preserve"> 2007).But the production system is compounded by deficiencies in feeding and breeding; with further aggravate the effects of diseased and parasitism.</w:t>
      </w:r>
    </w:p>
    <w:p w:rsidR="009E24A9" w:rsidRPr="00A261CA" w:rsidRDefault="009E24A9" w:rsidP="00DC2124">
      <w:pPr>
        <w:spacing w:line="360" w:lineRule="auto"/>
        <w:jc w:val="both"/>
        <w:rPr>
          <w:sz w:val="24"/>
          <w:szCs w:val="24"/>
        </w:rPr>
      </w:pPr>
    </w:p>
    <w:p w:rsidR="009E24A9" w:rsidRPr="00A261CA" w:rsidRDefault="009E24A9" w:rsidP="00DC2124">
      <w:pPr>
        <w:spacing w:line="360" w:lineRule="auto"/>
        <w:jc w:val="both"/>
        <w:rPr>
          <w:sz w:val="24"/>
          <w:szCs w:val="24"/>
        </w:rPr>
      </w:pPr>
      <w:r w:rsidRPr="00A261CA">
        <w:rPr>
          <w:sz w:val="24"/>
          <w:szCs w:val="24"/>
        </w:rPr>
        <w:t>Gastrointestinal parasitism is a wo</w:t>
      </w:r>
      <w:r w:rsidR="00495613" w:rsidRPr="00A261CA">
        <w:rPr>
          <w:sz w:val="24"/>
          <w:szCs w:val="24"/>
        </w:rPr>
        <w:t>rldwide problem (</w:t>
      </w:r>
      <w:proofErr w:type="spellStart"/>
      <w:r w:rsidR="00495613" w:rsidRPr="00A261CA">
        <w:rPr>
          <w:sz w:val="24"/>
          <w:szCs w:val="24"/>
        </w:rPr>
        <w:t>Regassa</w:t>
      </w:r>
      <w:proofErr w:type="spellEnd"/>
      <w:r w:rsidR="00495613" w:rsidRPr="00A261CA">
        <w:rPr>
          <w:sz w:val="24"/>
          <w:szCs w:val="24"/>
        </w:rPr>
        <w:t xml:space="preserve"> et al.</w:t>
      </w:r>
      <w:r w:rsidRPr="00A261CA">
        <w:rPr>
          <w:sz w:val="24"/>
          <w:szCs w:val="24"/>
        </w:rPr>
        <w:t xml:space="preserve"> 2006). It is thought to be one of the major constraints that hinders the devel</w:t>
      </w:r>
      <w:r w:rsidR="00DC2124" w:rsidRPr="00A261CA">
        <w:rPr>
          <w:sz w:val="24"/>
          <w:szCs w:val="24"/>
        </w:rPr>
        <w:t>opment of livestock population (</w:t>
      </w:r>
      <w:proofErr w:type="spellStart"/>
      <w:r w:rsidR="00495613" w:rsidRPr="00A261CA">
        <w:rPr>
          <w:sz w:val="24"/>
          <w:szCs w:val="24"/>
        </w:rPr>
        <w:t>Kakar</w:t>
      </w:r>
      <w:proofErr w:type="spellEnd"/>
      <w:r w:rsidR="00495613" w:rsidRPr="00A261CA">
        <w:rPr>
          <w:sz w:val="24"/>
          <w:szCs w:val="24"/>
        </w:rPr>
        <w:t xml:space="preserve"> et al</w:t>
      </w:r>
      <w:r w:rsidR="00495613" w:rsidRPr="00A261CA">
        <w:rPr>
          <w:sz w:val="24"/>
          <w:szCs w:val="24"/>
          <w:cs/>
          <w:lang w:bidi="bn-BD"/>
        </w:rPr>
        <w:t>.</w:t>
      </w:r>
      <w:r w:rsidR="00495613" w:rsidRPr="00A261CA">
        <w:rPr>
          <w:sz w:val="24"/>
          <w:szCs w:val="24"/>
        </w:rPr>
        <w:t>2008 and Jabber and Green</w:t>
      </w:r>
      <w:r w:rsidR="00495613" w:rsidRPr="00A261CA">
        <w:rPr>
          <w:sz w:val="24"/>
          <w:szCs w:val="24"/>
          <w:cs/>
          <w:lang w:bidi="bn-BD"/>
        </w:rPr>
        <w:t>.</w:t>
      </w:r>
      <w:r w:rsidRPr="00A261CA">
        <w:rPr>
          <w:sz w:val="24"/>
          <w:szCs w:val="24"/>
        </w:rPr>
        <w:t xml:space="preserve">1983) and it also adversely affect </w:t>
      </w:r>
      <w:r w:rsidRPr="00A261CA">
        <w:rPr>
          <w:sz w:val="24"/>
          <w:szCs w:val="24"/>
        </w:rPr>
        <w:lastRenderedPageBreak/>
        <w:t>the health and productivity of animal</w:t>
      </w:r>
      <w:r w:rsidR="00495613" w:rsidRPr="00A261CA">
        <w:rPr>
          <w:sz w:val="24"/>
          <w:szCs w:val="24"/>
        </w:rPr>
        <w:t>(Irfan</w:t>
      </w:r>
      <w:r w:rsidR="00495613" w:rsidRPr="00A261CA">
        <w:rPr>
          <w:sz w:val="24"/>
          <w:szCs w:val="24"/>
          <w:cs/>
          <w:lang w:bidi="bn-BD"/>
        </w:rPr>
        <w:t>.</w:t>
      </w:r>
      <w:r w:rsidRPr="00A261CA">
        <w:rPr>
          <w:sz w:val="24"/>
          <w:szCs w:val="24"/>
        </w:rPr>
        <w:t>1984).The losses caus</w:t>
      </w:r>
      <w:r w:rsidR="00C66B9D" w:rsidRPr="00A261CA">
        <w:rPr>
          <w:sz w:val="24"/>
          <w:szCs w:val="24"/>
        </w:rPr>
        <w:t>ed by parasitic infesta</w:t>
      </w:r>
      <w:r w:rsidRPr="00A261CA">
        <w:rPr>
          <w:sz w:val="24"/>
          <w:szCs w:val="24"/>
        </w:rPr>
        <w:t xml:space="preserve">tion are in the form of lowered general health condition, retarded growth rate, diminishing  the working  </w:t>
      </w:r>
      <w:r w:rsidR="00DC2124" w:rsidRPr="00A261CA">
        <w:rPr>
          <w:sz w:val="24"/>
          <w:szCs w:val="24"/>
        </w:rPr>
        <w:t>efficiency</w:t>
      </w:r>
      <w:r w:rsidRPr="00A261CA">
        <w:rPr>
          <w:sz w:val="24"/>
          <w:szCs w:val="24"/>
        </w:rPr>
        <w:t xml:space="preserve"> , decrease milk and meat production, abortion, cost associated with preventive measures and reduces the</w:t>
      </w:r>
      <w:r w:rsidR="00495613" w:rsidRPr="00A261CA">
        <w:rPr>
          <w:sz w:val="24"/>
          <w:szCs w:val="24"/>
        </w:rPr>
        <w:t xml:space="preserve"> disease resistance capability </w:t>
      </w:r>
      <w:r w:rsidRPr="00A261CA">
        <w:rPr>
          <w:sz w:val="24"/>
          <w:szCs w:val="24"/>
        </w:rPr>
        <w:t>which may ultimately lead to higher mortality (</w:t>
      </w:r>
      <w:proofErr w:type="spellStart"/>
      <w:r w:rsidRPr="00A261CA">
        <w:rPr>
          <w:sz w:val="24"/>
          <w:szCs w:val="24"/>
        </w:rPr>
        <w:t>Chavan</w:t>
      </w:r>
      <w:proofErr w:type="spellEnd"/>
      <w:r w:rsidRPr="00A261CA">
        <w:rPr>
          <w:sz w:val="24"/>
          <w:szCs w:val="24"/>
        </w:rPr>
        <w:t xml:space="preserve"> et al 2008,Silvestre et al 2000 and </w:t>
      </w:r>
      <w:proofErr w:type="spellStart"/>
      <w:r w:rsidRPr="00A261CA">
        <w:rPr>
          <w:sz w:val="24"/>
          <w:szCs w:val="24"/>
        </w:rPr>
        <w:t>Radostits</w:t>
      </w:r>
      <w:proofErr w:type="spellEnd"/>
      <w:r w:rsidRPr="00A261CA">
        <w:rPr>
          <w:sz w:val="24"/>
          <w:szCs w:val="24"/>
        </w:rPr>
        <w:t xml:space="preserve"> et al 1994). However, the geo-climatic </w:t>
      </w:r>
      <w:r w:rsidR="00DC2124" w:rsidRPr="00A261CA">
        <w:rPr>
          <w:sz w:val="24"/>
          <w:szCs w:val="24"/>
        </w:rPr>
        <w:t xml:space="preserve">condition of the country also </w:t>
      </w:r>
      <w:proofErr w:type="spellStart"/>
      <w:r w:rsidR="00DC2124" w:rsidRPr="00A261CA">
        <w:rPr>
          <w:sz w:val="24"/>
          <w:szCs w:val="24"/>
        </w:rPr>
        <w:t>favours</w:t>
      </w:r>
      <w:proofErr w:type="spellEnd"/>
      <w:r w:rsidRPr="00A261CA">
        <w:rPr>
          <w:sz w:val="24"/>
          <w:szCs w:val="24"/>
        </w:rPr>
        <w:t xml:space="preserve"> the growth, development and survival of various parasites. It has been estimated that about 10% animal die annually due to parasitic disease. G</w:t>
      </w:r>
      <w:r w:rsidR="00C66B9D" w:rsidRPr="00A261CA">
        <w:rPr>
          <w:sz w:val="24"/>
          <w:szCs w:val="24"/>
        </w:rPr>
        <w:t>astro-intestinal parasitic infesta</w:t>
      </w:r>
      <w:r w:rsidRPr="00A261CA">
        <w:rPr>
          <w:sz w:val="24"/>
          <w:szCs w:val="24"/>
        </w:rPr>
        <w:t xml:space="preserve">tions are widely prevalent in Bangladesh and produce a substantial economic loss. Some GI parasites may cause death in calves in heavy infestations. Prevalence of helminthes parasitic infestation in cattle in some areas of Bangladesh has been </w:t>
      </w:r>
      <w:r w:rsidR="00495613" w:rsidRPr="00A261CA">
        <w:rPr>
          <w:sz w:val="24"/>
          <w:szCs w:val="24"/>
        </w:rPr>
        <w:t>reported earlier (Rahman et al.</w:t>
      </w:r>
      <w:r w:rsidRPr="00A261CA">
        <w:rPr>
          <w:sz w:val="24"/>
          <w:szCs w:val="24"/>
        </w:rPr>
        <w:t xml:space="preserve"> 1971; </w:t>
      </w:r>
      <w:proofErr w:type="spellStart"/>
      <w:r w:rsidRPr="00A261CA">
        <w:rPr>
          <w:sz w:val="24"/>
          <w:szCs w:val="24"/>
        </w:rPr>
        <w:t>Rahman</w:t>
      </w:r>
      <w:proofErr w:type="spellEnd"/>
      <w:r w:rsidRPr="00A261CA">
        <w:rPr>
          <w:sz w:val="24"/>
          <w:szCs w:val="24"/>
        </w:rPr>
        <w:t xml:space="preserve"> and </w:t>
      </w:r>
      <w:proofErr w:type="spellStart"/>
      <w:r w:rsidRPr="00A261CA">
        <w:rPr>
          <w:sz w:val="24"/>
          <w:szCs w:val="24"/>
        </w:rPr>
        <w:t>Razzak</w:t>
      </w:r>
      <w:proofErr w:type="spellEnd"/>
      <w:r w:rsidRPr="00A261CA">
        <w:rPr>
          <w:sz w:val="24"/>
          <w:szCs w:val="24"/>
        </w:rPr>
        <w:t>, 1973).</w:t>
      </w:r>
    </w:p>
    <w:p w:rsidR="00DC2124" w:rsidRPr="00A261CA" w:rsidRDefault="00DC2124" w:rsidP="00DC2124">
      <w:pPr>
        <w:spacing w:line="360" w:lineRule="auto"/>
        <w:jc w:val="both"/>
        <w:rPr>
          <w:sz w:val="24"/>
          <w:szCs w:val="24"/>
        </w:rPr>
      </w:pPr>
    </w:p>
    <w:p w:rsidR="009E24A9" w:rsidRPr="00A261CA" w:rsidRDefault="009E24A9" w:rsidP="00DC2124">
      <w:pPr>
        <w:spacing w:line="360" w:lineRule="auto"/>
        <w:jc w:val="both"/>
        <w:rPr>
          <w:sz w:val="24"/>
          <w:szCs w:val="24"/>
        </w:rPr>
      </w:pPr>
      <w:r w:rsidRPr="00A261CA">
        <w:rPr>
          <w:sz w:val="24"/>
          <w:szCs w:val="24"/>
        </w:rPr>
        <w:t>In Bangladesh, parasitic infestation is the major cause of hindering the development of livestock population (Jabber and Green, 1983). The climate of Bangladesh is suitable for the parasites, which are to great extent responsible for calf mortality in this country. The mortality rate of crossbred calves is more than that of indigenous ones (</w:t>
      </w:r>
      <w:proofErr w:type="spellStart"/>
      <w:r w:rsidRPr="00A261CA">
        <w:rPr>
          <w:sz w:val="24"/>
          <w:szCs w:val="24"/>
        </w:rPr>
        <w:t>Haque</w:t>
      </w:r>
      <w:proofErr w:type="spellEnd"/>
      <w:r w:rsidRPr="00A261CA">
        <w:rPr>
          <w:sz w:val="24"/>
          <w:szCs w:val="24"/>
        </w:rPr>
        <w:t xml:space="preserve">, 1986). </w:t>
      </w:r>
    </w:p>
    <w:p w:rsidR="00DC2124" w:rsidRPr="00A261CA" w:rsidRDefault="00DC2124" w:rsidP="00DC2124">
      <w:pPr>
        <w:spacing w:line="360" w:lineRule="auto"/>
        <w:jc w:val="both"/>
        <w:rPr>
          <w:sz w:val="24"/>
          <w:szCs w:val="24"/>
        </w:rPr>
      </w:pPr>
    </w:p>
    <w:p w:rsidR="009E24A9" w:rsidRPr="00A261CA" w:rsidRDefault="009E24A9" w:rsidP="00DC2124">
      <w:pPr>
        <w:spacing w:line="360" w:lineRule="auto"/>
        <w:jc w:val="both"/>
        <w:rPr>
          <w:sz w:val="24"/>
          <w:szCs w:val="24"/>
        </w:rPr>
      </w:pPr>
      <w:proofErr w:type="spellStart"/>
      <w:r w:rsidRPr="00A261CA">
        <w:rPr>
          <w:sz w:val="24"/>
          <w:szCs w:val="24"/>
        </w:rPr>
        <w:t>Occurences</w:t>
      </w:r>
      <w:proofErr w:type="spellEnd"/>
      <w:r w:rsidRPr="00A261CA">
        <w:rPr>
          <w:sz w:val="24"/>
          <w:szCs w:val="24"/>
        </w:rPr>
        <w:t xml:space="preserve"> of </w:t>
      </w:r>
      <w:r w:rsidR="00C66B9D" w:rsidRPr="00A261CA">
        <w:rPr>
          <w:sz w:val="24"/>
          <w:szCs w:val="24"/>
        </w:rPr>
        <w:t>gastrointestinal parasitic infesta</w:t>
      </w:r>
      <w:r w:rsidRPr="00A261CA">
        <w:rPr>
          <w:sz w:val="24"/>
          <w:szCs w:val="24"/>
        </w:rPr>
        <w:t>tions in different areas varies greatly depending upon the diverse intrinsic and extrinsic epidemiological and biological factors associated with them (</w:t>
      </w:r>
      <w:proofErr w:type="spellStart"/>
      <w:r w:rsidRPr="00A261CA">
        <w:rPr>
          <w:sz w:val="24"/>
          <w:szCs w:val="24"/>
        </w:rPr>
        <w:t>Sardar</w:t>
      </w:r>
      <w:proofErr w:type="spellEnd"/>
      <w:r w:rsidRPr="00A261CA">
        <w:rPr>
          <w:sz w:val="24"/>
          <w:szCs w:val="24"/>
        </w:rPr>
        <w:t xml:space="preserve"> et al</w:t>
      </w:r>
      <w:r w:rsidR="00495613" w:rsidRPr="00A261CA">
        <w:rPr>
          <w:sz w:val="24"/>
          <w:szCs w:val="24"/>
          <w:cs/>
          <w:lang w:bidi="bn-BD"/>
        </w:rPr>
        <w:t>.</w:t>
      </w:r>
      <w:r w:rsidRPr="00A261CA">
        <w:rPr>
          <w:sz w:val="24"/>
          <w:szCs w:val="24"/>
        </w:rPr>
        <w:t xml:space="preserve"> 2006).</w:t>
      </w:r>
    </w:p>
    <w:p w:rsidR="009E24A9" w:rsidRPr="00A261CA" w:rsidRDefault="009E24A9" w:rsidP="00DC2124">
      <w:pPr>
        <w:spacing w:line="360" w:lineRule="auto"/>
        <w:jc w:val="both"/>
        <w:rPr>
          <w:sz w:val="24"/>
          <w:szCs w:val="24"/>
        </w:rPr>
      </w:pPr>
    </w:p>
    <w:p w:rsidR="009E24A9" w:rsidRPr="00A261CA" w:rsidRDefault="009E24A9" w:rsidP="00DC2124">
      <w:pPr>
        <w:spacing w:line="360" w:lineRule="auto"/>
        <w:jc w:val="both"/>
        <w:rPr>
          <w:sz w:val="24"/>
          <w:szCs w:val="24"/>
        </w:rPr>
      </w:pPr>
      <w:r w:rsidRPr="00A261CA">
        <w:rPr>
          <w:sz w:val="24"/>
          <w:szCs w:val="24"/>
        </w:rPr>
        <w:t>Most cattle population in Bangladesh comes from primitive and low productive breeds. Most animals are reared in house under the age old traditional husbandry practices. Many cattle are over worked and most of them are under fed or half fed during most of the time of the years. They are not supplied with adequate balanced ration. As a result the general nutritional status of most of the cattle is in subnormal level which greatly increases susceptibility to p</w:t>
      </w:r>
      <w:r w:rsidR="00495613" w:rsidRPr="00A261CA">
        <w:rPr>
          <w:sz w:val="24"/>
          <w:szCs w:val="24"/>
        </w:rPr>
        <w:t>arasitic diseases (Blood et al.</w:t>
      </w:r>
      <w:r w:rsidRPr="00A261CA">
        <w:rPr>
          <w:sz w:val="24"/>
          <w:szCs w:val="24"/>
        </w:rPr>
        <w:t xml:space="preserve"> 1990).Infections caused by gastrointestinal parasites especially nematodes are one of the major causes of calf mortality and act as a big threat for dairy industry of this country. Earlier reports revealed that 50% calves up to 1 year of age died due to gastrointestinal parasitism (</w:t>
      </w:r>
      <w:proofErr w:type="spellStart"/>
      <w:r w:rsidRPr="00A261CA">
        <w:rPr>
          <w:sz w:val="24"/>
          <w:szCs w:val="24"/>
        </w:rPr>
        <w:t>Debnath</w:t>
      </w:r>
      <w:proofErr w:type="spellEnd"/>
      <w:r w:rsidRPr="00A261CA">
        <w:rPr>
          <w:sz w:val="24"/>
          <w:szCs w:val="24"/>
        </w:rPr>
        <w:t xml:space="preserve"> et al.</w:t>
      </w:r>
      <w:r w:rsidR="00DC2124" w:rsidRPr="00A261CA">
        <w:rPr>
          <w:sz w:val="24"/>
          <w:szCs w:val="24"/>
        </w:rPr>
        <w:t xml:space="preserve"> 1995</w:t>
      </w:r>
      <w:r w:rsidRPr="00A261CA">
        <w:rPr>
          <w:sz w:val="24"/>
          <w:szCs w:val="24"/>
        </w:rPr>
        <w:t xml:space="preserve">).On the other hand, the adult cattle </w:t>
      </w:r>
      <w:r w:rsidRPr="00A261CA">
        <w:rPr>
          <w:sz w:val="24"/>
          <w:szCs w:val="24"/>
        </w:rPr>
        <w:lastRenderedPageBreak/>
        <w:t>also severely affect by parasitism as they are kept for a longer period of time in breeding or milk production purposes and often supply insufficient feed against their high demand (</w:t>
      </w:r>
      <w:proofErr w:type="spellStart"/>
      <w:r w:rsidRPr="00A261CA">
        <w:rPr>
          <w:sz w:val="24"/>
          <w:szCs w:val="24"/>
        </w:rPr>
        <w:t>Sardar</w:t>
      </w:r>
      <w:proofErr w:type="spellEnd"/>
      <w:r w:rsidRPr="00A261CA">
        <w:rPr>
          <w:sz w:val="24"/>
          <w:szCs w:val="24"/>
        </w:rPr>
        <w:t xml:space="preserve"> et al.</w:t>
      </w:r>
      <w:r w:rsidR="00DC2124" w:rsidRPr="00A261CA">
        <w:rPr>
          <w:sz w:val="24"/>
          <w:szCs w:val="24"/>
        </w:rPr>
        <w:t>, 2006</w:t>
      </w:r>
      <w:r w:rsidRPr="00A261CA">
        <w:rPr>
          <w:sz w:val="24"/>
          <w:szCs w:val="24"/>
        </w:rPr>
        <w:t>)resulting enormous economic losses. The total annual loss due to gastrointestinal parasites was 25-30 million sterling pounds reported by Rahman (1997). Despite significant losses by gastrointestinal parasitism, the problems are often neglected and overlooked as majority of the infected animals show a number of little obvious clinical signs throughout their productive life and their effects are gradual and chronic (Raza et al., 2010). Epidemiological pattern of the parasitic diseases in the different agro-climatic zones of the country usually provides a basis for developing strategic and tactical control systems against them. In different regions of Bangladesh, several research on gastrointestinal parasitic diseases have been conducted but in Chittagong region (</w:t>
      </w:r>
      <w:proofErr w:type="spellStart"/>
      <w:r w:rsidRPr="00A261CA">
        <w:rPr>
          <w:sz w:val="24"/>
          <w:szCs w:val="24"/>
        </w:rPr>
        <w:t>Siddiki</w:t>
      </w:r>
      <w:proofErr w:type="spellEnd"/>
      <w:r w:rsidRPr="00A261CA">
        <w:rPr>
          <w:sz w:val="24"/>
          <w:szCs w:val="24"/>
        </w:rPr>
        <w:t xml:space="preserve"> et al., 2009 and </w:t>
      </w:r>
      <w:proofErr w:type="spellStart"/>
      <w:r w:rsidRPr="00A261CA">
        <w:rPr>
          <w:sz w:val="24"/>
          <w:szCs w:val="24"/>
        </w:rPr>
        <w:t>Alim</w:t>
      </w:r>
      <w:proofErr w:type="spellEnd"/>
      <w:r w:rsidRPr="00A261CA">
        <w:rPr>
          <w:sz w:val="24"/>
          <w:szCs w:val="24"/>
        </w:rPr>
        <w:t xml:space="preserve"> et al., 2011), it was very meager. Considering the above facts, the present study was undertaken to fulfill the following objectives:</w:t>
      </w:r>
    </w:p>
    <w:p w:rsidR="009E24A9" w:rsidRPr="00A261CA" w:rsidRDefault="009E24A9" w:rsidP="00DC2124">
      <w:pPr>
        <w:spacing w:line="360" w:lineRule="auto"/>
        <w:jc w:val="both"/>
        <w:rPr>
          <w:sz w:val="24"/>
          <w:szCs w:val="24"/>
        </w:rPr>
      </w:pPr>
    </w:p>
    <w:p w:rsidR="00DC2124" w:rsidRPr="00A261CA" w:rsidRDefault="009E24A9" w:rsidP="00DC2124">
      <w:pPr>
        <w:pStyle w:val="ListParagraph"/>
        <w:numPr>
          <w:ilvl w:val="0"/>
          <w:numId w:val="2"/>
        </w:numPr>
        <w:spacing w:line="360" w:lineRule="auto"/>
        <w:jc w:val="both"/>
        <w:rPr>
          <w:sz w:val="24"/>
          <w:szCs w:val="24"/>
        </w:rPr>
      </w:pPr>
      <w:r w:rsidRPr="00A261CA">
        <w:rPr>
          <w:sz w:val="24"/>
          <w:szCs w:val="24"/>
        </w:rPr>
        <w:t xml:space="preserve">To investigate the prevalence of gastrointestinal parasitic infestation in </w:t>
      </w:r>
      <w:proofErr w:type="spellStart"/>
      <w:r w:rsidR="00D8112E" w:rsidRPr="00A261CA">
        <w:rPr>
          <w:color w:val="000000"/>
          <w:sz w:val="24"/>
          <w:szCs w:val="24"/>
          <w:lang w:bidi="bn-BD"/>
        </w:rPr>
        <w:t>FaridpurSadar</w:t>
      </w:r>
      <w:r w:rsidR="00D8112E" w:rsidRPr="00A261CA">
        <w:rPr>
          <w:color w:val="000000"/>
          <w:sz w:val="24"/>
          <w:szCs w:val="24"/>
        </w:rPr>
        <w:t>,</w:t>
      </w:r>
      <w:r w:rsidR="00D8112E" w:rsidRPr="00A261CA">
        <w:rPr>
          <w:color w:val="000000"/>
          <w:sz w:val="24"/>
          <w:szCs w:val="24"/>
          <w:lang w:bidi="bn-BD"/>
        </w:rPr>
        <w:t>Faridpur</w:t>
      </w:r>
      <w:proofErr w:type="spellEnd"/>
      <w:r w:rsidR="0009437E">
        <w:rPr>
          <w:rFonts w:cstheme="minorBidi" w:hint="cs"/>
          <w:color w:val="000000"/>
          <w:sz w:val="24"/>
          <w:szCs w:val="24"/>
          <w:cs/>
          <w:lang w:bidi="bn-BD"/>
        </w:rPr>
        <w:t>.</w:t>
      </w:r>
    </w:p>
    <w:p w:rsidR="00DC2124" w:rsidRPr="00A261CA" w:rsidRDefault="00DC2124" w:rsidP="00DC2124">
      <w:pPr>
        <w:spacing w:line="360" w:lineRule="auto"/>
        <w:jc w:val="both"/>
        <w:rPr>
          <w:sz w:val="24"/>
          <w:szCs w:val="24"/>
        </w:rPr>
      </w:pPr>
    </w:p>
    <w:p w:rsidR="009E24A9" w:rsidRPr="00A261CA" w:rsidRDefault="009E24A9" w:rsidP="00DC2124">
      <w:pPr>
        <w:pStyle w:val="ListParagraph"/>
        <w:numPr>
          <w:ilvl w:val="0"/>
          <w:numId w:val="2"/>
        </w:numPr>
        <w:spacing w:line="360" w:lineRule="auto"/>
        <w:jc w:val="both"/>
        <w:rPr>
          <w:sz w:val="24"/>
          <w:szCs w:val="24"/>
        </w:rPr>
      </w:pPr>
      <w:r w:rsidRPr="00A261CA">
        <w:rPr>
          <w:sz w:val="24"/>
          <w:szCs w:val="24"/>
        </w:rPr>
        <w:t>To determine the effect of different factors such as breed, age, sex, body score, body weight etc. in the occurrences of such diseases.</w:t>
      </w:r>
    </w:p>
    <w:p w:rsidR="009E24A9" w:rsidRPr="00A261CA" w:rsidRDefault="009E24A9" w:rsidP="00C247C2">
      <w:pPr>
        <w:jc w:val="center"/>
        <w:rPr>
          <w:b/>
          <w:sz w:val="28"/>
        </w:rPr>
      </w:pPr>
    </w:p>
    <w:p w:rsidR="00DC2124" w:rsidRPr="00A261CA" w:rsidRDefault="00DC2124" w:rsidP="00C247C2">
      <w:pPr>
        <w:jc w:val="center"/>
        <w:rPr>
          <w:b/>
          <w:sz w:val="28"/>
        </w:rPr>
      </w:pPr>
    </w:p>
    <w:p w:rsidR="00DC2124" w:rsidRPr="00A261CA" w:rsidRDefault="00DC2124" w:rsidP="00C247C2">
      <w:pPr>
        <w:jc w:val="center"/>
        <w:rPr>
          <w:b/>
          <w:sz w:val="28"/>
        </w:rPr>
      </w:pPr>
    </w:p>
    <w:p w:rsidR="00DC2124" w:rsidRPr="00A261CA" w:rsidRDefault="00DC2124" w:rsidP="00C247C2">
      <w:pPr>
        <w:jc w:val="center"/>
        <w:rPr>
          <w:b/>
          <w:sz w:val="28"/>
        </w:rPr>
      </w:pPr>
    </w:p>
    <w:p w:rsidR="00DC2124" w:rsidRPr="00A261CA" w:rsidRDefault="00DC2124" w:rsidP="00C247C2">
      <w:pPr>
        <w:jc w:val="center"/>
        <w:rPr>
          <w:bCs/>
          <w:sz w:val="32"/>
          <w:szCs w:val="32"/>
          <w:lang w:bidi="bn-BD"/>
        </w:rPr>
      </w:pPr>
    </w:p>
    <w:p w:rsidR="002B4EF4" w:rsidRPr="00A261CA" w:rsidRDefault="002B4EF4" w:rsidP="002B4EF4">
      <w:pPr>
        <w:widowControl/>
        <w:spacing w:line="360" w:lineRule="auto"/>
        <w:rPr>
          <w:color w:val="000000"/>
          <w:sz w:val="24"/>
          <w:szCs w:val="24"/>
        </w:rPr>
      </w:pPr>
    </w:p>
    <w:p w:rsidR="0023614F" w:rsidRPr="00A261CA" w:rsidRDefault="0023614F" w:rsidP="002B4EF4">
      <w:pPr>
        <w:widowControl/>
        <w:spacing w:line="360" w:lineRule="auto"/>
        <w:rPr>
          <w:color w:val="000000"/>
          <w:sz w:val="24"/>
          <w:szCs w:val="24"/>
        </w:rPr>
      </w:pPr>
    </w:p>
    <w:p w:rsidR="00AD5555" w:rsidRPr="00A261CA" w:rsidRDefault="00AD5555" w:rsidP="002B4EF4">
      <w:pPr>
        <w:widowControl/>
        <w:spacing w:line="360" w:lineRule="auto"/>
        <w:rPr>
          <w:color w:val="000000"/>
          <w:sz w:val="24"/>
          <w:szCs w:val="24"/>
        </w:rPr>
      </w:pPr>
    </w:p>
    <w:p w:rsidR="00DC2124" w:rsidRPr="00A261CA" w:rsidRDefault="00DC2124" w:rsidP="00C247C2">
      <w:pPr>
        <w:jc w:val="center"/>
        <w:rPr>
          <w:b/>
          <w:sz w:val="28"/>
        </w:rPr>
      </w:pPr>
    </w:p>
    <w:p w:rsidR="00DC2124" w:rsidRPr="00A261CA" w:rsidRDefault="00DC2124" w:rsidP="00C247C2">
      <w:pPr>
        <w:jc w:val="center"/>
        <w:rPr>
          <w:b/>
          <w:sz w:val="28"/>
        </w:rPr>
      </w:pPr>
    </w:p>
    <w:p w:rsidR="00DB518B" w:rsidRPr="00A261CA" w:rsidRDefault="00DB518B" w:rsidP="00DB518B">
      <w:pPr>
        <w:tabs>
          <w:tab w:val="left" w:pos="885"/>
        </w:tabs>
        <w:rPr>
          <w:b/>
          <w:sz w:val="28"/>
        </w:rPr>
      </w:pPr>
    </w:p>
    <w:p w:rsidR="00DB518B" w:rsidRDefault="00DB518B" w:rsidP="00DB518B">
      <w:pPr>
        <w:tabs>
          <w:tab w:val="left" w:pos="885"/>
        </w:tabs>
        <w:rPr>
          <w:b/>
          <w:sz w:val="28"/>
        </w:rPr>
      </w:pPr>
    </w:p>
    <w:p w:rsidR="002E5319" w:rsidRDefault="002E5319" w:rsidP="00DB518B">
      <w:pPr>
        <w:tabs>
          <w:tab w:val="left" w:pos="885"/>
        </w:tabs>
        <w:rPr>
          <w:b/>
          <w:sz w:val="28"/>
        </w:rPr>
      </w:pPr>
    </w:p>
    <w:p w:rsidR="002E5319" w:rsidRPr="00A261CA" w:rsidRDefault="002E5319" w:rsidP="00DB518B">
      <w:pPr>
        <w:tabs>
          <w:tab w:val="left" w:pos="885"/>
        </w:tabs>
        <w:rPr>
          <w:b/>
          <w:sz w:val="28"/>
        </w:rPr>
      </w:pPr>
    </w:p>
    <w:p w:rsidR="00DB518B" w:rsidRPr="00A261CA" w:rsidRDefault="00DB518B" w:rsidP="00DB518B">
      <w:pPr>
        <w:tabs>
          <w:tab w:val="left" w:pos="885"/>
        </w:tabs>
        <w:rPr>
          <w:b/>
          <w:sz w:val="28"/>
        </w:rPr>
      </w:pPr>
    </w:p>
    <w:p w:rsidR="00DB518B" w:rsidRPr="00A261CA" w:rsidRDefault="00DB518B" w:rsidP="00DB518B">
      <w:pPr>
        <w:tabs>
          <w:tab w:val="left" w:pos="885"/>
        </w:tabs>
        <w:rPr>
          <w:b/>
          <w:sz w:val="28"/>
        </w:rPr>
      </w:pPr>
    </w:p>
    <w:p w:rsidR="004D2765" w:rsidRPr="00A261CA" w:rsidRDefault="004D2765" w:rsidP="0061060C">
      <w:pPr>
        <w:spacing w:line="360" w:lineRule="auto"/>
        <w:jc w:val="center"/>
        <w:rPr>
          <w:b/>
          <w:caps/>
          <w:sz w:val="28"/>
          <w:szCs w:val="28"/>
        </w:rPr>
      </w:pPr>
      <w:r w:rsidRPr="00A261CA">
        <w:rPr>
          <w:b/>
          <w:caps/>
          <w:sz w:val="28"/>
          <w:szCs w:val="28"/>
        </w:rPr>
        <w:lastRenderedPageBreak/>
        <w:t>Chapter-II</w:t>
      </w:r>
    </w:p>
    <w:p w:rsidR="00670961" w:rsidRPr="002E5319" w:rsidRDefault="00670961" w:rsidP="00670961">
      <w:pPr>
        <w:rPr>
          <w:b/>
          <w:caps/>
          <w:sz w:val="4"/>
          <w:szCs w:val="28"/>
        </w:rPr>
      </w:pPr>
    </w:p>
    <w:p w:rsidR="004D2765" w:rsidRPr="00A261CA" w:rsidRDefault="004D2765" w:rsidP="004D2765">
      <w:pPr>
        <w:spacing w:line="360" w:lineRule="auto"/>
        <w:jc w:val="center"/>
        <w:rPr>
          <w:b/>
          <w:caps/>
          <w:sz w:val="28"/>
          <w:szCs w:val="28"/>
        </w:rPr>
      </w:pPr>
      <w:r w:rsidRPr="00A261CA">
        <w:rPr>
          <w:b/>
          <w:caps/>
          <w:sz w:val="28"/>
          <w:szCs w:val="28"/>
        </w:rPr>
        <w:t>Materials and Methods</w:t>
      </w:r>
    </w:p>
    <w:p w:rsidR="004D2765" w:rsidRPr="00A261CA" w:rsidRDefault="004D2765" w:rsidP="004D2765">
      <w:pPr>
        <w:spacing w:line="360" w:lineRule="auto"/>
        <w:jc w:val="both"/>
        <w:rPr>
          <w:b/>
          <w:sz w:val="24"/>
          <w:szCs w:val="24"/>
        </w:rPr>
      </w:pPr>
    </w:p>
    <w:p w:rsidR="004D2765" w:rsidRPr="00A261CA" w:rsidRDefault="004D2765" w:rsidP="004D2765">
      <w:pPr>
        <w:spacing w:line="360" w:lineRule="auto"/>
        <w:jc w:val="both"/>
        <w:rPr>
          <w:b/>
          <w:sz w:val="24"/>
          <w:szCs w:val="24"/>
        </w:rPr>
      </w:pPr>
      <w:r w:rsidRPr="00A261CA">
        <w:rPr>
          <w:b/>
          <w:sz w:val="24"/>
          <w:szCs w:val="24"/>
        </w:rPr>
        <w:t>2.1 Materials and Methodology for prevalence study</w:t>
      </w:r>
    </w:p>
    <w:p w:rsidR="004D2765" w:rsidRPr="00A261CA" w:rsidRDefault="004D2765" w:rsidP="004D2765">
      <w:pPr>
        <w:spacing w:line="360" w:lineRule="auto"/>
        <w:jc w:val="both"/>
        <w:rPr>
          <w:b/>
          <w:sz w:val="12"/>
          <w:szCs w:val="24"/>
        </w:rPr>
      </w:pPr>
    </w:p>
    <w:p w:rsidR="004D2765" w:rsidRPr="00A261CA" w:rsidRDefault="004D2765" w:rsidP="004D2765">
      <w:pPr>
        <w:spacing w:line="360" w:lineRule="auto"/>
        <w:jc w:val="both"/>
        <w:rPr>
          <w:b/>
          <w:sz w:val="24"/>
          <w:szCs w:val="24"/>
        </w:rPr>
      </w:pPr>
      <w:r w:rsidRPr="00A261CA">
        <w:rPr>
          <w:b/>
          <w:sz w:val="24"/>
          <w:szCs w:val="24"/>
        </w:rPr>
        <w:t>2.1.1 Study Area and period</w:t>
      </w:r>
    </w:p>
    <w:p w:rsidR="004D2765" w:rsidRPr="00A261CA" w:rsidRDefault="004D2765" w:rsidP="004D2765">
      <w:pPr>
        <w:spacing w:line="360" w:lineRule="auto"/>
        <w:jc w:val="both"/>
        <w:rPr>
          <w:b/>
          <w:sz w:val="24"/>
          <w:szCs w:val="24"/>
        </w:rPr>
      </w:pPr>
      <w:r w:rsidRPr="00A261CA">
        <w:rPr>
          <w:sz w:val="24"/>
          <w:szCs w:val="24"/>
        </w:rPr>
        <w:t xml:space="preserve">The study was conducted in the </w:t>
      </w:r>
      <w:proofErr w:type="spellStart"/>
      <w:r w:rsidRPr="00A261CA">
        <w:rPr>
          <w:sz w:val="24"/>
          <w:szCs w:val="24"/>
        </w:rPr>
        <w:t>Upazilla</w:t>
      </w:r>
      <w:proofErr w:type="spellEnd"/>
      <w:r w:rsidRPr="00A261CA">
        <w:rPr>
          <w:sz w:val="24"/>
          <w:szCs w:val="24"/>
        </w:rPr>
        <w:t xml:space="preserve"> Veterinary Hos</w:t>
      </w:r>
      <w:r w:rsidR="00D8112E" w:rsidRPr="00A261CA">
        <w:rPr>
          <w:sz w:val="24"/>
          <w:szCs w:val="24"/>
        </w:rPr>
        <w:t xml:space="preserve">pital, </w:t>
      </w:r>
      <w:proofErr w:type="spellStart"/>
      <w:r w:rsidR="00D8112E" w:rsidRPr="00A261CA">
        <w:rPr>
          <w:color w:val="000000"/>
          <w:sz w:val="24"/>
          <w:szCs w:val="24"/>
          <w:lang w:bidi="bn-BD"/>
        </w:rPr>
        <w:t>FaridpurSadar</w:t>
      </w:r>
      <w:proofErr w:type="spellEnd"/>
      <w:r w:rsidR="00D8112E" w:rsidRPr="00A261CA">
        <w:rPr>
          <w:color w:val="000000"/>
          <w:sz w:val="24"/>
          <w:szCs w:val="24"/>
          <w:cs/>
          <w:lang w:bidi="bn-BD"/>
        </w:rPr>
        <w:t xml:space="preserve"> in </w:t>
      </w:r>
      <w:proofErr w:type="spellStart"/>
      <w:r w:rsidR="00D8112E" w:rsidRPr="00A261CA">
        <w:rPr>
          <w:color w:val="000000"/>
          <w:sz w:val="24"/>
          <w:szCs w:val="24"/>
          <w:lang w:bidi="bn-BD"/>
        </w:rPr>
        <w:t>Faridpur</w:t>
      </w:r>
      <w:proofErr w:type="spellEnd"/>
      <w:r w:rsidRPr="00A261CA">
        <w:rPr>
          <w:sz w:val="24"/>
          <w:szCs w:val="24"/>
        </w:rPr>
        <w:t xml:space="preserve">. The investigation </w:t>
      </w:r>
      <w:r w:rsidR="00D8112E" w:rsidRPr="00A261CA">
        <w:rPr>
          <w:sz w:val="24"/>
          <w:szCs w:val="24"/>
        </w:rPr>
        <w:t xml:space="preserve">was conducted for a period of </w:t>
      </w:r>
      <w:r w:rsidR="00D8112E" w:rsidRPr="00A261CA">
        <w:rPr>
          <w:sz w:val="24"/>
          <w:szCs w:val="24"/>
          <w:cs/>
          <w:lang w:bidi="bn-BD"/>
        </w:rPr>
        <w:t>1</w:t>
      </w:r>
      <w:r w:rsidRPr="00A261CA">
        <w:rPr>
          <w:sz w:val="24"/>
          <w:szCs w:val="24"/>
        </w:rPr>
        <w:t xml:space="preserve"> months staring from </w:t>
      </w:r>
      <w:r w:rsidR="00D8112E" w:rsidRPr="00A261CA">
        <w:rPr>
          <w:sz w:val="24"/>
          <w:szCs w:val="24"/>
          <w:cs/>
          <w:lang w:bidi="bn-BD"/>
        </w:rPr>
        <w:t>5 March to 6 April</w:t>
      </w:r>
      <w:proofErr w:type="gramStart"/>
      <w:r w:rsidR="00D8112E" w:rsidRPr="00A261CA">
        <w:rPr>
          <w:sz w:val="24"/>
          <w:szCs w:val="24"/>
          <w:cs/>
          <w:lang w:bidi="bn-BD"/>
        </w:rPr>
        <w:t>,2017</w:t>
      </w:r>
      <w:proofErr w:type="gramEnd"/>
      <w:r w:rsidR="00D8112E" w:rsidRPr="00A261CA">
        <w:rPr>
          <w:sz w:val="24"/>
          <w:szCs w:val="24"/>
          <w:cs/>
          <w:lang w:bidi="bn-BD"/>
        </w:rPr>
        <w:t>.</w:t>
      </w:r>
    </w:p>
    <w:p w:rsidR="004D2765" w:rsidRPr="00A261CA" w:rsidRDefault="004D2765" w:rsidP="004D2765">
      <w:pPr>
        <w:spacing w:line="360" w:lineRule="auto"/>
        <w:jc w:val="both"/>
        <w:outlineLvl w:val="0"/>
        <w:rPr>
          <w:b/>
          <w:bCs/>
          <w:sz w:val="12"/>
          <w:szCs w:val="24"/>
        </w:rPr>
      </w:pPr>
    </w:p>
    <w:p w:rsidR="004D2765" w:rsidRPr="00A261CA" w:rsidRDefault="004D2765" w:rsidP="004D2765">
      <w:pPr>
        <w:spacing w:after="240" w:line="360" w:lineRule="auto"/>
        <w:jc w:val="both"/>
        <w:outlineLvl w:val="0"/>
        <w:rPr>
          <w:b/>
          <w:bCs/>
          <w:sz w:val="24"/>
          <w:szCs w:val="24"/>
        </w:rPr>
      </w:pPr>
      <w:r w:rsidRPr="00A261CA">
        <w:rPr>
          <w:b/>
          <w:bCs/>
          <w:sz w:val="24"/>
          <w:szCs w:val="24"/>
        </w:rPr>
        <w:t xml:space="preserve">2.1.2 Selection of animals and Survey Design </w:t>
      </w:r>
    </w:p>
    <w:p w:rsidR="004D2765" w:rsidRPr="00A261CA" w:rsidRDefault="004D2765" w:rsidP="004D2765">
      <w:pPr>
        <w:spacing w:after="240" w:line="360" w:lineRule="auto"/>
        <w:jc w:val="both"/>
        <w:rPr>
          <w:sz w:val="24"/>
          <w:szCs w:val="24"/>
        </w:rPr>
      </w:pPr>
      <w:r w:rsidRPr="00A261CA">
        <w:rPr>
          <w:sz w:val="24"/>
          <w:szCs w:val="24"/>
        </w:rPr>
        <w:t xml:space="preserve"> Different cattle breed were selected for this study. Main</w:t>
      </w:r>
      <w:r w:rsidR="00D8112E" w:rsidRPr="00A261CA">
        <w:rPr>
          <w:sz w:val="24"/>
          <w:szCs w:val="24"/>
        </w:rPr>
        <w:t>ly</w:t>
      </w:r>
      <w:proofErr w:type="gramStart"/>
      <w:r w:rsidR="00D8112E" w:rsidRPr="00A261CA">
        <w:rPr>
          <w:sz w:val="24"/>
          <w:szCs w:val="24"/>
        </w:rPr>
        <w:t>,</w:t>
      </w:r>
      <w:r w:rsidR="00D8112E" w:rsidRPr="00A261CA">
        <w:rPr>
          <w:sz w:val="24"/>
          <w:szCs w:val="24"/>
          <w:cs/>
          <w:lang w:bidi="bn-BD"/>
        </w:rPr>
        <w:t>Indigenous</w:t>
      </w:r>
      <w:proofErr w:type="gramEnd"/>
      <w:r w:rsidRPr="00A261CA">
        <w:rPr>
          <w:sz w:val="24"/>
          <w:szCs w:val="24"/>
        </w:rPr>
        <w:t xml:space="preserve"> Cattle and Holstein Friesian (HF) crossbred cattle were selected for this study.</w:t>
      </w:r>
      <w:bookmarkStart w:id="0" w:name="_Toc299392379"/>
    </w:p>
    <w:p w:rsidR="004D2765" w:rsidRPr="00A261CA" w:rsidRDefault="004D2765" w:rsidP="004D2765">
      <w:pPr>
        <w:spacing w:after="240" w:line="360" w:lineRule="auto"/>
        <w:jc w:val="both"/>
        <w:rPr>
          <w:sz w:val="24"/>
          <w:szCs w:val="24"/>
        </w:rPr>
      </w:pPr>
      <w:r w:rsidRPr="00A261CA">
        <w:rPr>
          <w:sz w:val="24"/>
          <w:szCs w:val="24"/>
        </w:rPr>
        <w:t xml:space="preserve">A total of </w:t>
      </w:r>
      <w:r w:rsidR="004A1FAF" w:rsidRPr="00A261CA">
        <w:rPr>
          <w:sz w:val="24"/>
          <w:szCs w:val="24"/>
          <w:cs/>
          <w:lang w:bidi="bn-BD"/>
        </w:rPr>
        <w:t>30</w:t>
      </w:r>
      <w:r w:rsidRPr="00A261CA">
        <w:rPr>
          <w:sz w:val="24"/>
          <w:szCs w:val="24"/>
        </w:rPr>
        <w:t xml:space="preserve"> feca</w:t>
      </w:r>
      <w:r w:rsidR="004A1FAF" w:rsidRPr="00A261CA">
        <w:rPr>
          <w:sz w:val="24"/>
          <w:szCs w:val="24"/>
        </w:rPr>
        <w:t xml:space="preserve">l samples were collected from </w:t>
      </w:r>
      <w:r w:rsidR="004A1FAF" w:rsidRPr="00A261CA">
        <w:rPr>
          <w:sz w:val="24"/>
          <w:szCs w:val="24"/>
          <w:cs/>
          <w:lang w:bidi="bn-BD"/>
        </w:rPr>
        <w:t>30</w:t>
      </w:r>
      <w:r w:rsidRPr="00A261CA">
        <w:rPr>
          <w:sz w:val="24"/>
          <w:szCs w:val="24"/>
        </w:rPr>
        <w:t xml:space="preserve"> individuals, were brought for examination in </w:t>
      </w:r>
      <w:proofErr w:type="spellStart"/>
      <w:r w:rsidRPr="00A261CA">
        <w:rPr>
          <w:sz w:val="24"/>
          <w:szCs w:val="24"/>
        </w:rPr>
        <w:t>Upazilla</w:t>
      </w:r>
      <w:proofErr w:type="spellEnd"/>
      <w:r w:rsidRPr="00A261CA">
        <w:rPr>
          <w:sz w:val="24"/>
          <w:szCs w:val="24"/>
        </w:rPr>
        <w:t xml:space="preserve"> Veterinary Hospital (UVH) during the study period. The cattle were suspected to be affected with g</w:t>
      </w:r>
      <w:r w:rsidR="007749D9" w:rsidRPr="00A261CA">
        <w:rPr>
          <w:sz w:val="24"/>
          <w:szCs w:val="24"/>
        </w:rPr>
        <w:t>astro-intestinal parasitic infesta</w:t>
      </w:r>
      <w:r w:rsidRPr="00A261CA">
        <w:rPr>
          <w:sz w:val="24"/>
          <w:szCs w:val="24"/>
        </w:rPr>
        <w:t xml:space="preserve">tion on the basis of owner complaint, clinical history- emaciation and gastro-intestinal disturbances; clinical signs- </w:t>
      </w:r>
      <w:proofErr w:type="spellStart"/>
      <w:r w:rsidRPr="00A261CA">
        <w:rPr>
          <w:sz w:val="24"/>
          <w:szCs w:val="24"/>
        </w:rPr>
        <w:t>diarrhoea</w:t>
      </w:r>
      <w:proofErr w:type="spellEnd"/>
      <w:r w:rsidRPr="00A261CA">
        <w:rPr>
          <w:sz w:val="24"/>
          <w:szCs w:val="24"/>
        </w:rPr>
        <w:t xml:space="preserve">, </w:t>
      </w:r>
      <w:proofErr w:type="spellStart"/>
      <w:r w:rsidRPr="00A261CA">
        <w:rPr>
          <w:sz w:val="24"/>
          <w:szCs w:val="24"/>
        </w:rPr>
        <w:t>inappetite</w:t>
      </w:r>
      <w:proofErr w:type="spellEnd"/>
      <w:r w:rsidRPr="00A261CA">
        <w:rPr>
          <w:sz w:val="24"/>
          <w:szCs w:val="24"/>
        </w:rPr>
        <w:t xml:space="preserve">, </w:t>
      </w:r>
      <w:proofErr w:type="spellStart"/>
      <w:r w:rsidRPr="00A261CA">
        <w:rPr>
          <w:sz w:val="24"/>
          <w:szCs w:val="24"/>
        </w:rPr>
        <w:t>unthriftiness</w:t>
      </w:r>
      <w:proofErr w:type="spellEnd"/>
      <w:r w:rsidRPr="00A261CA">
        <w:rPr>
          <w:sz w:val="24"/>
          <w:szCs w:val="24"/>
        </w:rPr>
        <w:t xml:space="preserve">; and physical examination.The description of each patient age, sex &amp; date etc. was recorded to assess their influence on the prevalence of the </w:t>
      </w:r>
      <w:r w:rsidR="007749D9" w:rsidRPr="00A261CA">
        <w:rPr>
          <w:sz w:val="24"/>
          <w:szCs w:val="24"/>
        </w:rPr>
        <w:t>GI parasitic infesta</w:t>
      </w:r>
      <w:r w:rsidRPr="00A261CA">
        <w:rPr>
          <w:sz w:val="24"/>
          <w:szCs w:val="24"/>
        </w:rPr>
        <w:t>tion.</w:t>
      </w:r>
    </w:p>
    <w:p w:rsidR="004D2765" w:rsidRPr="00A261CA" w:rsidRDefault="004D2765" w:rsidP="00640A0D">
      <w:pPr>
        <w:spacing w:after="240" w:line="360" w:lineRule="auto"/>
        <w:jc w:val="both"/>
        <w:rPr>
          <w:sz w:val="24"/>
          <w:szCs w:val="24"/>
        </w:rPr>
      </w:pPr>
      <w:r w:rsidRPr="00A261CA">
        <w:rPr>
          <w:sz w:val="24"/>
          <w:szCs w:val="24"/>
        </w:rPr>
        <w:t xml:space="preserve">Random sampling was followed during sample </w:t>
      </w:r>
      <w:proofErr w:type="spellStart"/>
      <w:r w:rsidRPr="00A261CA">
        <w:rPr>
          <w:sz w:val="24"/>
          <w:szCs w:val="24"/>
        </w:rPr>
        <w:t>collection.</w:t>
      </w:r>
      <w:bookmarkEnd w:id="0"/>
      <w:r w:rsidRPr="00A261CA">
        <w:rPr>
          <w:sz w:val="24"/>
          <w:szCs w:val="24"/>
        </w:rPr>
        <w:t>A</w:t>
      </w:r>
      <w:proofErr w:type="spellEnd"/>
      <w:r w:rsidRPr="00A261CA">
        <w:rPr>
          <w:sz w:val="24"/>
          <w:szCs w:val="24"/>
        </w:rPr>
        <w:t xml:space="preserve"> prototype questionnaire was used to record the information like owner’s name and address, animal Identification (ID), farm size, breed, age, sex, deworming history. </w:t>
      </w:r>
    </w:p>
    <w:p w:rsidR="004D2765" w:rsidRPr="00A261CA" w:rsidRDefault="004D2765" w:rsidP="004D2765">
      <w:pPr>
        <w:spacing w:line="360" w:lineRule="auto"/>
        <w:jc w:val="both"/>
        <w:outlineLvl w:val="0"/>
        <w:rPr>
          <w:b/>
          <w:bCs/>
          <w:caps/>
          <w:sz w:val="10"/>
          <w:szCs w:val="24"/>
        </w:rPr>
      </w:pPr>
    </w:p>
    <w:p w:rsidR="004D2765" w:rsidRPr="00A261CA" w:rsidRDefault="004D2765" w:rsidP="004D2765">
      <w:pPr>
        <w:spacing w:line="360" w:lineRule="auto"/>
        <w:jc w:val="both"/>
        <w:outlineLvl w:val="0"/>
        <w:rPr>
          <w:b/>
          <w:bCs/>
          <w:sz w:val="24"/>
          <w:szCs w:val="24"/>
        </w:rPr>
      </w:pPr>
      <w:r w:rsidRPr="00A261CA">
        <w:rPr>
          <w:b/>
          <w:bCs/>
          <w:caps/>
          <w:sz w:val="24"/>
          <w:szCs w:val="24"/>
        </w:rPr>
        <w:t>2.1.3 s</w:t>
      </w:r>
      <w:r w:rsidRPr="00A261CA">
        <w:rPr>
          <w:b/>
          <w:bCs/>
          <w:sz w:val="24"/>
          <w:szCs w:val="24"/>
        </w:rPr>
        <w:t>ample collection and preservation</w:t>
      </w:r>
    </w:p>
    <w:p w:rsidR="004D2765" w:rsidRPr="00A261CA" w:rsidRDefault="004D2765" w:rsidP="004D2765">
      <w:pPr>
        <w:spacing w:line="360" w:lineRule="auto"/>
        <w:jc w:val="both"/>
        <w:rPr>
          <w:sz w:val="24"/>
          <w:szCs w:val="24"/>
        </w:rPr>
      </w:pPr>
      <w:r w:rsidRPr="00A261CA">
        <w:rPr>
          <w:sz w:val="24"/>
          <w:szCs w:val="24"/>
        </w:rPr>
        <w:t xml:space="preserve">Only onebiological sample; feces samples were collected during this study where an individual animal was considered as a sampling unit. </w:t>
      </w:r>
      <w:r w:rsidRPr="00A261CA">
        <w:rPr>
          <w:caps/>
          <w:sz w:val="24"/>
          <w:szCs w:val="24"/>
        </w:rPr>
        <w:t>a</w:t>
      </w:r>
      <w:r w:rsidRPr="00A261CA">
        <w:rPr>
          <w:sz w:val="24"/>
          <w:szCs w:val="24"/>
        </w:rPr>
        <w:t>pproximately 5-10gm of fecal sample from each individual animal was collected directly from rectum. However, freshly voided fecal samples were also considered and subsequently the collected samples were stored in plastic containers. Then, the container was filled with formalin (10%) and refrigerated at 4</w:t>
      </w:r>
      <w:r w:rsidRPr="00A261CA">
        <w:rPr>
          <w:sz w:val="24"/>
          <w:szCs w:val="24"/>
          <w:vertAlign w:val="superscript"/>
        </w:rPr>
        <w:t>0</w:t>
      </w:r>
      <w:r w:rsidRPr="00A261CA">
        <w:rPr>
          <w:sz w:val="24"/>
          <w:szCs w:val="24"/>
        </w:rPr>
        <w:t xml:space="preserve">C temperature. During sample collection, labeling of the samples were strictly maintained to prevent the misinterpretation. </w:t>
      </w:r>
    </w:p>
    <w:p w:rsidR="004D2765" w:rsidRPr="00A261CA" w:rsidRDefault="004D2765" w:rsidP="004D2765">
      <w:pPr>
        <w:spacing w:after="240" w:line="360" w:lineRule="auto"/>
        <w:jc w:val="both"/>
        <w:rPr>
          <w:b/>
          <w:bCs/>
          <w:sz w:val="24"/>
          <w:szCs w:val="24"/>
        </w:rPr>
      </w:pPr>
      <w:r w:rsidRPr="00A261CA">
        <w:rPr>
          <w:b/>
          <w:bCs/>
          <w:caps/>
          <w:sz w:val="24"/>
          <w:szCs w:val="24"/>
        </w:rPr>
        <w:lastRenderedPageBreak/>
        <w:t>2.1.4 e</w:t>
      </w:r>
      <w:r w:rsidRPr="00A261CA">
        <w:rPr>
          <w:b/>
          <w:bCs/>
          <w:sz w:val="24"/>
          <w:szCs w:val="24"/>
        </w:rPr>
        <w:t>xamination of samples</w:t>
      </w:r>
    </w:p>
    <w:p w:rsidR="004D2765" w:rsidRPr="00A261CA" w:rsidRDefault="004D2765" w:rsidP="004D2765">
      <w:pPr>
        <w:spacing w:line="360" w:lineRule="auto"/>
        <w:ind w:right="-153"/>
        <w:jc w:val="both"/>
        <w:rPr>
          <w:sz w:val="24"/>
          <w:szCs w:val="24"/>
        </w:rPr>
      </w:pPr>
      <w:r w:rsidRPr="00A261CA">
        <w:rPr>
          <w:sz w:val="24"/>
          <w:szCs w:val="24"/>
        </w:rPr>
        <w:t>In a</w:t>
      </w:r>
      <w:r w:rsidR="001B4A4D" w:rsidRPr="00A261CA">
        <w:rPr>
          <w:sz w:val="24"/>
          <w:szCs w:val="24"/>
        </w:rPr>
        <w:t xml:space="preserve">ddition to gross examination of </w:t>
      </w:r>
      <w:proofErr w:type="spellStart"/>
      <w:r w:rsidRPr="00A261CA">
        <w:rPr>
          <w:sz w:val="24"/>
          <w:szCs w:val="24"/>
        </w:rPr>
        <w:t>faecalsamples</w:t>
      </w:r>
      <w:proofErr w:type="spellEnd"/>
      <w:r w:rsidRPr="00A261CA">
        <w:rPr>
          <w:sz w:val="24"/>
          <w:szCs w:val="24"/>
        </w:rPr>
        <w:t xml:space="preserve"> (color, consistency, blood or mucus, etc.), three different types of qualitative tests, namely direct smear, flotation and sedimentation techniques were used to examine the fecal samples (Hendrix, 2006). Zinc </w:t>
      </w:r>
      <w:proofErr w:type="spellStart"/>
      <w:r w:rsidRPr="00A261CA">
        <w:rPr>
          <w:sz w:val="24"/>
          <w:szCs w:val="24"/>
        </w:rPr>
        <w:t>Sulphate</w:t>
      </w:r>
      <w:proofErr w:type="spellEnd"/>
      <w:r w:rsidRPr="00A261CA">
        <w:rPr>
          <w:sz w:val="24"/>
          <w:szCs w:val="24"/>
        </w:rPr>
        <w:t xml:space="preserve"> solution was used as floatation fluid. At least, two smears were prepared from each sampl</w:t>
      </w:r>
      <w:r w:rsidR="001B4A4D" w:rsidRPr="00A261CA">
        <w:rPr>
          <w:sz w:val="24"/>
          <w:szCs w:val="24"/>
        </w:rPr>
        <w:t xml:space="preserve">e for </w:t>
      </w:r>
      <w:r w:rsidRPr="00A261CA">
        <w:rPr>
          <w:sz w:val="24"/>
          <w:szCs w:val="24"/>
        </w:rPr>
        <w:t xml:space="preserve">each test to identify the morphological characteristics of eggs, cyst, Oocysts etc. (Hendrix, 2006 and </w:t>
      </w:r>
      <w:proofErr w:type="spellStart"/>
      <w:r w:rsidRPr="00A261CA">
        <w:rPr>
          <w:sz w:val="24"/>
          <w:szCs w:val="24"/>
        </w:rPr>
        <w:t>Soulsby</w:t>
      </w:r>
      <w:proofErr w:type="spellEnd"/>
      <w:r w:rsidRPr="00A261CA">
        <w:rPr>
          <w:sz w:val="24"/>
          <w:szCs w:val="24"/>
        </w:rPr>
        <w:t>, 1982).</w:t>
      </w:r>
    </w:p>
    <w:p w:rsidR="004D2765" w:rsidRPr="00A261CA" w:rsidRDefault="00E269CF" w:rsidP="00A261CA">
      <w:pPr>
        <w:spacing w:line="360" w:lineRule="auto"/>
        <w:ind w:right="-153"/>
        <w:jc w:val="center"/>
        <w:rPr>
          <w:sz w:val="24"/>
          <w:szCs w:val="24"/>
          <w:lang w:bidi="bn-BD"/>
        </w:rPr>
      </w:pPr>
      <w:r>
        <w:rPr>
          <w:noProof/>
          <w:sz w:val="24"/>
          <w:szCs w:val="24"/>
        </w:rPr>
        <w:pict>
          <v:rect id="_x0000_s1033" style="position:absolute;left:0;text-align:left;margin-left:188.5pt;margin-top:2.1pt;width:44.75pt;height:16.1pt;z-index:-251617280"/>
        </w:pict>
      </w: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04.7pt;margin-top:18.2pt;width:10.95pt;height:17.85pt;z-index:251693056">
            <v:textbox style="layout-flow:vertical-ideographic"/>
          </v:shape>
        </w:pict>
      </w:r>
      <w:r w:rsidR="004A1FAF" w:rsidRPr="00A261CA">
        <w:rPr>
          <w:sz w:val="24"/>
          <w:szCs w:val="24"/>
          <w:cs/>
          <w:lang w:bidi="bn-BD"/>
        </w:rPr>
        <w:t>sample</w:t>
      </w:r>
    </w:p>
    <w:p w:rsidR="00A261CA" w:rsidRDefault="00E269CF" w:rsidP="00A261CA">
      <w:pPr>
        <w:spacing w:line="360" w:lineRule="auto"/>
        <w:jc w:val="center"/>
        <w:rPr>
          <w:sz w:val="24"/>
          <w:szCs w:val="24"/>
        </w:rPr>
      </w:pPr>
      <w:r>
        <w:rPr>
          <w:noProof/>
          <w:sz w:val="24"/>
          <w:szCs w:val="24"/>
        </w:rPr>
        <w:pict>
          <v:rect id="_x0000_s1034" style="position:absolute;left:0;text-align:left;margin-left:188.5pt;margin-top:19.1pt;width:44.75pt;height:16.1pt;z-index:-251616256"/>
        </w:pict>
      </w:r>
    </w:p>
    <w:p w:rsidR="004D2765" w:rsidRPr="00A261CA" w:rsidRDefault="00643B60" w:rsidP="00A261CA">
      <w:pPr>
        <w:spacing w:line="360" w:lineRule="auto"/>
        <w:jc w:val="center"/>
        <w:rPr>
          <w:sz w:val="24"/>
          <w:szCs w:val="24"/>
          <w:lang w:bidi="bn-BD"/>
        </w:rPr>
      </w:pPr>
      <w:r>
        <w:rPr>
          <w:noProof/>
          <w:sz w:val="24"/>
          <w:szCs w:val="24"/>
        </w:rPr>
        <w:pict>
          <v:shape id="_x0000_s1027" type="#_x0000_t67" style="position:absolute;left:0;text-align:left;margin-left:204.25pt;margin-top:16.3pt;width:10.95pt;height:17.85pt;z-index:251694080">
            <v:textbox style="layout-flow:vertical-ideographic"/>
          </v:shape>
        </w:pict>
      </w:r>
      <w:r w:rsidR="00E269CF">
        <w:rPr>
          <w:sz w:val="24"/>
          <w:szCs w:val="24"/>
          <w:cs/>
          <w:lang w:bidi="bn-BD"/>
        </w:rPr>
        <w:t xml:space="preserve"> </w:t>
      </w:r>
      <w:r w:rsidR="006F5DCF" w:rsidRPr="00A261CA">
        <w:rPr>
          <w:sz w:val="24"/>
          <w:szCs w:val="24"/>
          <w:cs/>
          <w:lang w:bidi="bn-BD"/>
        </w:rPr>
        <w:t>Feces</w:t>
      </w:r>
    </w:p>
    <w:p w:rsidR="00A261CA" w:rsidRDefault="00E269CF" w:rsidP="00A261CA">
      <w:pPr>
        <w:spacing w:line="360" w:lineRule="auto"/>
        <w:ind w:right="-153"/>
        <w:jc w:val="center"/>
        <w:outlineLvl w:val="0"/>
        <w:rPr>
          <w:bCs/>
          <w:sz w:val="24"/>
          <w:szCs w:val="24"/>
          <w:cs/>
          <w:lang w:bidi="bn-BD"/>
        </w:rPr>
      </w:pPr>
      <w:r>
        <w:rPr>
          <w:bCs/>
          <w:noProof/>
          <w:sz w:val="24"/>
          <w:szCs w:val="24"/>
        </w:rPr>
        <w:pict>
          <v:rect id="_x0000_s1038" style="position:absolute;left:0;text-align:left;margin-left:166pt;margin-top:19.1pt;width:89.75pt;height:16.1pt;z-index:-251612160"/>
        </w:pict>
      </w:r>
    </w:p>
    <w:p w:rsidR="004D2765" w:rsidRPr="00A261CA" w:rsidRDefault="00643B60" w:rsidP="00A261CA">
      <w:pPr>
        <w:spacing w:line="360" w:lineRule="auto"/>
        <w:ind w:right="-153"/>
        <w:jc w:val="center"/>
        <w:outlineLvl w:val="0"/>
        <w:rPr>
          <w:bCs/>
          <w:sz w:val="24"/>
          <w:szCs w:val="24"/>
          <w:lang w:bidi="bn-BD"/>
        </w:rPr>
      </w:pPr>
      <w:r w:rsidRPr="00643B60">
        <w:rPr>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70.55pt;margin-top:21.8pt;width:268.2pt;height:0;z-index:251698176" o:connectortype="straight"/>
        </w:pict>
      </w:r>
      <w:r w:rsidRPr="00643B60">
        <w:rPr>
          <w:noProof/>
          <w:sz w:val="24"/>
          <w:szCs w:val="24"/>
        </w:rPr>
        <w:pict>
          <v:shape id="_x0000_s1030" type="#_x0000_t67" style="position:absolute;left:0;text-align:left;margin-left:65.7pt;margin-top:21.8pt;width:10.95pt;height:17.85pt;z-index:251697152">
            <v:textbox style="layout-flow:vertical-ideographic"/>
          </v:shape>
        </w:pict>
      </w:r>
      <w:r w:rsidRPr="00643B60">
        <w:rPr>
          <w:noProof/>
          <w:sz w:val="24"/>
          <w:szCs w:val="24"/>
        </w:rPr>
        <w:pict>
          <v:shape id="_x0000_s1029" type="#_x0000_t67" style="position:absolute;left:0;text-align:left;margin-left:327.8pt;margin-top:21.8pt;width:10.95pt;height:17.85pt;z-index:251696128">
            <v:textbox style="layout-flow:vertical-ideographic"/>
          </v:shape>
        </w:pict>
      </w:r>
      <w:r w:rsidRPr="00643B60">
        <w:rPr>
          <w:noProof/>
          <w:sz w:val="24"/>
          <w:szCs w:val="24"/>
        </w:rPr>
        <w:pict>
          <v:shape id="_x0000_s1028" type="#_x0000_t67" style="position:absolute;left:0;text-align:left;margin-left:177.55pt;margin-top:21.8pt;width:10.95pt;height:17.85pt;z-index:251695104">
            <v:textbox style="layout-flow:vertical-ideographic"/>
          </v:shape>
        </w:pict>
      </w:r>
      <w:r w:rsidR="004A1FAF" w:rsidRPr="00A261CA">
        <w:rPr>
          <w:bCs/>
          <w:sz w:val="24"/>
          <w:szCs w:val="24"/>
          <w:cs/>
          <w:lang w:bidi="bn-BD"/>
        </w:rPr>
        <w:t>Qualitative tests</w:t>
      </w:r>
    </w:p>
    <w:p w:rsidR="00A261CA" w:rsidRDefault="00E269CF" w:rsidP="00A261CA">
      <w:pPr>
        <w:spacing w:line="360" w:lineRule="auto"/>
        <w:ind w:right="-153"/>
        <w:jc w:val="center"/>
        <w:outlineLvl w:val="0"/>
        <w:rPr>
          <w:bCs/>
          <w:sz w:val="24"/>
          <w:szCs w:val="24"/>
          <w:cs/>
          <w:lang w:bidi="bn-BD"/>
        </w:rPr>
      </w:pPr>
      <w:r>
        <w:rPr>
          <w:bCs/>
          <w:noProof/>
          <w:sz w:val="24"/>
          <w:szCs w:val="24"/>
        </w:rPr>
        <w:pict>
          <v:rect id="_x0000_s1037" style="position:absolute;left:0;text-align:left;margin-left:280.75pt;margin-top:18.95pt;width:81.5pt;height:16.1pt;z-index:-251613184"/>
        </w:pict>
      </w:r>
      <w:r>
        <w:rPr>
          <w:bCs/>
          <w:noProof/>
          <w:sz w:val="24"/>
          <w:szCs w:val="24"/>
        </w:rPr>
        <w:pict>
          <v:rect id="_x0000_s1036" style="position:absolute;left:0;text-align:left;margin-left:145pt;margin-top:20.45pt;width:77pt;height:16.1pt;z-index:-251614208"/>
        </w:pict>
      </w:r>
      <w:r>
        <w:rPr>
          <w:bCs/>
          <w:noProof/>
          <w:sz w:val="24"/>
          <w:szCs w:val="24"/>
        </w:rPr>
        <w:pict>
          <v:rect id="_x0000_s1035" style="position:absolute;left:0;text-align:left;margin-left:47.5pt;margin-top:20.45pt;width:77pt;height:16.1pt;z-index:-251615232"/>
        </w:pict>
      </w:r>
    </w:p>
    <w:p w:rsidR="004D2765" w:rsidRPr="00A261CA" w:rsidRDefault="00E269CF" w:rsidP="00A261CA">
      <w:pPr>
        <w:spacing w:line="360" w:lineRule="auto"/>
        <w:ind w:right="-153"/>
        <w:outlineLvl w:val="0"/>
        <w:rPr>
          <w:bCs/>
          <w:sz w:val="24"/>
          <w:szCs w:val="24"/>
          <w:lang w:bidi="bn-BD"/>
        </w:rPr>
      </w:pPr>
      <w:r>
        <w:rPr>
          <w:bCs/>
          <w:sz w:val="24"/>
          <w:szCs w:val="24"/>
          <w:cs/>
          <w:lang w:bidi="bn-BD"/>
        </w:rPr>
        <w:t xml:space="preserve">                  </w:t>
      </w:r>
      <w:r w:rsidR="004A1FAF" w:rsidRPr="00A261CA">
        <w:rPr>
          <w:bCs/>
          <w:sz w:val="24"/>
          <w:szCs w:val="24"/>
          <w:cs/>
          <w:lang w:bidi="bn-BD"/>
        </w:rPr>
        <w:t xml:space="preserve">Direct smear     </w:t>
      </w:r>
      <w:r>
        <w:rPr>
          <w:bCs/>
          <w:sz w:val="24"/>
          <w:szCs w:val="24"/>
          <w:cs/>
          <w:lang w:bidi="bn-BD"/>
        </w:rPr>
        <w:t xml:space="preserve">        </w:t>
      </w:r>
      <w:r w:rsidR="004A1FAF" w:rsidRPr="00A261CA">
        <w:rPr>
          <w:bCs/>
          <w:sz w:val="24"/>
          <w:szCs w:val="24"/>
          <w:cs/>
          <w:lang w:bidi="bn-BD"/>
        </w:rPr>
        <w:t xml:space="preserve">Floatation                </w:t>
      </w:r>
      <w:r>
        <w:rPr>
          <w:bCs/>
          <w:sz w:val="24"/>
          <w:szCs w:val="24"/>
          <w:cs/>
          <w:lang w:bidi="bn-BD"/>
        </w:rPr>
        <w:t xml:space="preserve">       </w:t>
      </w:r>
      <w:r w:rsidR="004A1FAF" w:rsidRPr="00A261CA">
        <w:rPr>
          <w:bCs/>
          <w:sz w:val="24"/>
          <w:szCs w:val="24"/>
          <w:cs/>
          <w:lang w:bidi="bn-BD"/>
        </w:rPr>
        <w:t xml:space="preserve"> Sedimentation</w:t>
      </w:r>
    </w:p>
    <w:p w:rsidR="00A261CA" w:rsidRDefault="00A261CA" w:rsidP="00A261CA">
      <w:pPr>
        <w:spacing w:line="360" w:lineRule="auto"/>
        <w:ind w:right="-153"/>
        <w:jc w:val="center"/>
        <w:outlineLvl w:val="0"/>
        <w:rPr>
          <w:b/>
          <w:bCs/>
          <w:sz w:val="24"/>
          <w:szCs w:val="24"/>
        </w:rPr>
      </w:pPr>
    </w:p>
    <w:p w:rsidR="004D2765" w:rsidRPr="00A261CA" w:rsidRDefault="004D2765" w:rsidP="00A261CA">
      <w:pPr>
        <w:spacing w:line="360" w:lineRule="auto"/>
        <w:ind w:right="-153"/>
        <w:jc w:val="center"/>
        <w:outlineLvl w:val="0"/>
        <w:rPr>
          <w:b/>
          <w:bCs/>
          <w:caps/>
          <w:sz w:val="24"/>
          <w:szCs w:val="24"/>
        </w:rPr>
      </w:pPr>
      <w:r w:rsidRPr="00A261CA">
        <w:rPr>
          <w:b/>
          <w:bCs/>
          <w:sz w:val="24"/>
          <w:szCs w:val="24"/>
        </w:rPr>
        <w:t xml:space="preserve">Fig. </w:t>
      </w:r>
      <w:r w:rsidR="005D72DE" w:rsidRPr="00A261CA">
        <w:rPr>
          <w:b/>
          <w:bCs/>
          <w:sz w:val="24"/>
          <w:szCs w:val="24"/>
        </w:rPr>
        <w:t>1</w:t>
      </w:r>
      <w:r w:rsidRPr="00A261CA">
        <w:rPr>
          <w:b/>
          <w:bCs/>
          <w:sz w:val="24"/>
          <w:szCs w:val="24"/>
        </w:rPr>
        <w:t>: Experimental Design (at a glance)</w:t>
      </w:r>
    </w:p>
    <w:p w:rsidR="0061060C" w:rsidRPr="00A261CA" w:rsidRDefault="0061060C" w:rsidP="00DB518B">
      <w:pPr>
        <w:tabs>
          <w:tab w:val="left" w:pos="885"/>
        </w:tabs>
        <w:rPr>
          <w:b/>
          <w:bCs/>
          <w:sz w:val="24"/>
          <w:szCs w:val="24"/>
        </w:rPr>
      </w:pPr>
    </w:p>
    <w:p w:rsidR="0061060C" w:rsidRPr="00A261CA" w:rsidRDefault="0061060C" w:rsidP="00DB518B">
      <w:pPr>
        <w:tabs>
          <w:tab w:val="left" w:pos="885"/>
        </w:tabs>
        <w:rPr>
          <w:b/>
          <w:bCs/>
          <w:sz w:val="24"/>
          <w:szCs w:val="24"/>
        </w:rPr>
      </w:pPr>
    </w:p>
    <w:p w:rsidR="0061060C" w:rsidRPr="00A261CA" w:rsidRDefault="0061060C" w:rsidP="00DB518B">
      <w:pPr>
        <w:tabs>
          <w:tab w:val="left" w:pos="885"/>
        </w:tabs>
        <w:rPr>
          <w:b/>
          <w:bCs/>
          <w:sz w:val="24"/>
          <w:szCs w:val="24"/>
        </w:rPr>
      </w:pPr>
    </w:p>
    <w:p w:rsidR="0061060C" w:rsidRPr="00A261CA" w:rsidRDefault="0061060C" w:rsidP="00DB518B">
      <w:pPr>
        <w:tabs>
          <w:tab w:val="left" w:pos="885"/>
        </w:tabs>
        <w:rPr>
          <w:b/>
          <w:bCs/>
          <w:sz w:val="24"/>
          <w:szCs w:val="24"/>
        </w:rPr>
      </w:pPr>
    </w:p>
    <w:p w:rsidR="0061060C" w:rsidRDefault="0061060C"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A261CA" w:rsidRPr="00A261CA" w:rsidRDefault="00A261CA" w:rsidP="00DB518B">
      <w:pPr>
        <w:tabs>
          <w:tab w:val="left" w:pos="885"/>
        </w:tabs>
        <w:rPr>
          <w:b/>
          <w:bCs/>
          <w:sz w:val="24"/>
          <w:szCs w:val="24"/>
        </w:rPr>
      </w:pPr>
    </w:p>
    <w:p w:rsidR="0061060C" w:rsidRPr="00A261CA" w:rsidRDefault="0061060C" w:rsidP="00DB518B">
      <w:pPr>
        <w:tabs>
          <w:tab w:val="left" w:pos="885"/>
        </w:tabs>
        <w:rPr>
          <w:b/>
          <w:bCs/>
          <w:sz w:val="24"/>
          <w:szCs w:val="24"/>
        </w:rPr>
      </w:pPr>
    </w:p>
    <w:p w:rsidR="00DB518B" w:rsidRPr="00A261CA" w:rsidRDefault="00A00A62" w:rsidP="00DB518B">
      <w:pPr>
        <w:tabs>
          <w:tab w:val="left" w:pos="885"/>
        </w:tabs>
        <w:rPr>
          <w:bCs/>
          <w:sz w:val="24"/>
          <w:szCs w:val="24"/>
          <w:cs/>
          <w:lang w:bidi="bn-BD"/>
        </w:rPr>
      </w:pPr>
      <w:r w:rsidRPr="00A261CA">
        <w:rPr>
          <w:b/>
          <w:bCs/>
          <w:sz w:val="24"/>
          <w:szCs w:val="24"/>
        </w:rPr>
        <w:t>Fig-</w:t>
      </w:r>
      <w:proofErr w:type="gramStart"/>
      <w:r w:rsidRPr="00A261CA">
        <w:rPr>
          <w:b/>
          <w:bCs/>
          <w:sz w:val="24"/>
          <w:szCs w:val="24"/>
        </w:rPr>
        <w:t>2 :</w:t>
      </w:r>
      <w:r w:rsidR="00DB518B" w:rsidRPr="00A261CA">
        <w:rPr>
          <w:bCs/>
          <w:sz w:val="24"/>
          <w:szCs w:val="24"/>
          <w:cs/>
          <w:lang w:bidi="bn-BD"/>
        </w:rPr>
        <w:t>Preparation</w:t>
      </w:r>
      <w:proofErr w:type="gramEnd"/>
      <w:r w:rsidR="00DB518B" w:rsidRPr="00A261CA">
        <w:rPr>
          <w:bCs/>
          <w:sz w:val="24"/>
          <w:szCs w:val="24"/>
          <w:cs/>
          <w:lang w:bidi="bn-BD"/>
        </w:rPr>
        <w:t xml:space="preserve"> of fecal smear &amp; detection of egg on microscope: </w:t>
      </w:r>
    </w:p>
    <w:p w:rsidR="00DB518B" w:rsidRPr="00A261CA" w:rsidRDefault="00DB518B" w:rsidP="00DB518B">
      <w:pPr>
        <w:tabs>
          <w:tab w:val="left" w:pos="885"/>
        </w:tabs>
        <w:rPr>
          <w:bCs/>
          <w:sz w:val="24"/>
          <w:szCs w:val="24"/>
          <w:cs/>
          <w:lang w:bidi="bn-B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2"/>
      </w:tblGrid>
      <w:tr w:rsidR="00CC3F78" w:rsidRPr="00A261CA" w:rsidTr="00577EE1">
        <w:tc>
          <w:tcPr>
            <w:tcW w:w="4261" w:type="dxa"/>
          </w:tcPr>
          <w:p w:rsidR="00DB518B" w:rsidRPr="00A261CA" w:rsidRDefault="00CC3F78" w:rsidP="00DB518B">
            <w:pPr>
              <w:tabs>
                <w:tab w:val="left" w:pos="885"/>
              </w:tabs>
              <w:rPr>
                <w:bCs/>
                <w:sz w:val="24"/>
                <w:szCs w:val="24"/>
                <w:lang w:bidi="bn-BD"/>
              </w:rPr>
            </w:pPr>
            <w:r w:rsidRPr="00A261CA">
              <w:rPr>
                <w:bCs/>
                <w:noProof/>
                <w:sz w:val="24"/>
                <w:szCs w:val="24"/>
              </w:rPr>
              <w:drawing>
                <wp:anchor distT="0" distB="0" distL="114300" distR="114300" simplePos="0" relativeHeight="251691008" behindDoc="1" locked="0" layoutInCell="1" allowOverlap="1">
                  <wp:simplePos x="0" y="0"/>
                  <wp:positionH relativeFrom="column">
                    <wp:posOffset>-14021</wp:posOffset>
                  </wp:positionH>
                  <wp:positionV relativeFrom="paragraph">
                    <wp:posOffset>304</wp:posOffset>
                  </wp:positionV>
                  <wp:extent cx="2311400" cy="1733550"/>
                  <wp:effectExtent l="0" t="0" r="0" b="0"/>
                  <wp:wrapTight wrapText="bothSides">
                    <wp:wrapPolygon edited="0">
                      <wp:start x="0" y="0"/>
                      <wp:lineTo x="0" y="21363"/>
                      <wp:lineTo x="21363" y="21363"/>
                      <wp:lineTo x="213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003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1400" cy="1733550"/>
                          </a:xfrm>
                          <a:prstGeom prst="rect">
                            <a:avLst/>
                          </a:prstGeom>
                        </pic:spPr>
                      </pic:pic>
                    </a:graphicData>
                  </a:graphic>
                </wp:anchor>
              </w:drawing>
            </w:r>
          </w:p>
        </w:tc>
        <w:tc>
          <w:tcPr>
            <w:tcW w:w="4262" w:type="dxa"/>
          </w:tcPr>
          <w:p w:rsidR="00DB518B" w:rsidRPr="00A261CA" w:rsidRDefault="00CC3F78" w:rsidP="00DB518B">
            <w:pPr>
              <w:tabs>
                <w:tab w:val="left" w:pos="885"/>
              </w:tabs>
              <w:rPr>
                <w:bCs/>
                <w:sz w:val="24"/>
                <w:szCs w:val="24"/>
                <w:lang w:bidi="bn-BD"/>
              </w:rPr>
            </w:pPr>
            <w:r w:rsidRPr="00A261CA">
              <w:rPr>
                <w:noProof/>
                <w:color w:val="000000"/>
                <w:sz w:val="24"/>
                <w:szCs w:val="24"/>
              </w:rPr>
              <w:drawing>
                <wp:anchor distT="0" distB="0" distL="114300" distR="114300" simplePos="0" relativeHeight="251692032" behindDoc="1" locked="0" layoutInCell="1" allowOverlap="1">
                  <wp:simplePos x="0" y="0"/>
                  <wp:positionH relativeFrom="column">
                    <wp:posOffset>275082</wp:posOffset>
                  </wp:positionH>
                  <wp:positionV relativeFrom="paragraph">
                    <wp:posOffset>127</wp:posOffset>
                  </wp:positionV>
                  <wp:extent cx="2291715" cy="1718945"/>
                  <wp:effectExtent l="0" t="0" r="0" b="0"/>
                  <wp:wrapTight wrapText="bothSides">
                    <wp:wrapPolygon edited="0">
                      <wp:start x="0" y="0"/>
                      <wp:lineTo x="0" y="21305"/>
                      <wp:lineTo x="21367" y="21305"/>
                      <wp:lineTo x="2136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0029.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1715" cy="1718945"/>
                          </a:xfrm>
                          <a:prstGeom prst="rect">
                            <a:avLst/>
                          </a:prstGeom>
                        </pic:spPr>
                      </pic:pic>
                    </a:graphicData>
                  </a:graphic>
                </wp:anchor>
              </w:drawing>
            </w:r>
          </w:p>
        </w:tc>
      </w:tr>
      <w:tr w:rsidR="00CC3F78" w:rsidRPr="00A261CA" w:rsidTr="00577EE1">
        <w:tc>
          <w:tcPr>
            <w:tcW w:w="4261" w:type="dxa"/>
          </w:tcPr>
          <w:p w:rsidR="00DB518B" w:rsidRPr="00A261CA" w:rsidRDefault="00577EE1" w:rsidP="00CC3F78">
            <w:pPr>
              <w:tabs>
                <w:tab w:val="left" w:pos="885"/>
              </w:tabs>
              <w:rPr>
                <w:bCs/>
                <w:sz w:val="24"/>
                <w:szCs w:val="24"/>
                <w:lang w:bidi="bn-BD"/>
              </w:rPr>
            </w:pPr>
            <w:r w:rsidRPr="00A261CA">
              <w:rPr>
                <w:color w:val="000000"/>
                <w:sz w:val="24"/>
                <w:szCs w:val="24"/>
              </w:rPr>
              <w:t>Fig: Preparation of direct smear</w:t>
            </w:r>
          </w:p>
        </w:tc>
        <w:tc>
          <w:tcPr>
            <w:tcW w:w="4262" w:type="dxa"/>
          </w:tcPr>
          <w:p w:rsidR="00DB518B" w:rsidRPr="00A261CA" w:rsidRDefault="00577EE1" w:rsidP="00577EE1">
            <w:pPr>
              <w:tabs>
                <w:tab w:val="left" w:pos="885"/>
              </w:tabs>
              <w:jc w:val="center"/>
              <w:rPr>
                <w:bCs/>
                <w:sz w:val="24"/>
                <w:szCs w:val="24"/>
                <w:lang w:bidi="bn-BD"/>
              </w:rPr>
            </w:pPr>
            <w:r w:rsidRPr="00A261CA">
              <w:rPr>
                <w:bCs/>
                <w:sz w:val="24"/>
                <w:szCs w:val="24"/>
                <w:lang w:bidi="bn-BD"/>
              </w:rPr>
              <w:t xml:space="preserve">Fig: </w:t>
            </w:r>
            <w:r w:rsidRPr="00A261CA">
              <w:rPr>
                <w:color w:val="000000"/>
                <w:sz w:val="24"/>
                <w:szCs w:val="24"/>
              </w:rPr>
              <w:t xml:space="preserve">Microscopic examination of fecal </w:t>
            </w:r>
            <w:r w:rsidRPr="00A261CA">
              <w:rPr>
                <w:color w:val="000000"/>
                <w:sz w:val="24"/>
                <w:szCs w:val="24"/>
                <w:cs/>
                <w:lang w:bidi="bn-BD"/>
              </w:rPr>
              <w:t>smear</w:t>
            </w:r>
          </w:p>
        </w:tc>
      </w:tr>
    </w:tbl>
    <w:p w:rsidR="00A261CA" w:rsidRDefault="00A261CA" w:rsidP="00DB518B">
      <w:pPr>
        <w:tabs>
          <w:tab w:val="left" w:pos="885"/>
        </w:tabs>
        <w:rPr>
          <w:b/>
          <w:bCs/>
          <w:sz w:val="24"/>
          <w:szCs w:val="24"/>
        </w:rPr>
      </w:pPr>
    </w:p>
    <w:p w:rsidR="00A261CA" w:rsidRDefault="00A261CA" w:rsidP="00DB518B">
      <w:pPr>
        <w:tabs>
          <w:tab w:val="left" w:pos="885"/>
        </w:tabs>
        <w:rPr>
          <w:b/>
          <w:bCs/>
          <w:sz w:val="24"/>
          <w:szCs w:val="24"/>
        </w:rPr>
      </w:pPr>
    </w:p>
    <w:p w:rsidR="00DB518B" w:rsidRPr="00A261CA" w:rsidRDefault="00A00A62" w:rsidP="00DB518B">
      <w:pPr>
        <w:tabs>
          <w:tab w:val="left" w:pos="885"/>
        </w:tabs>
        <w:rPr>
          <w:b/>
          <w:bCs/>
          <w:sz w:val="24"/>
          <w:szCs w:val="24"/>
          <w:lang w:bidi="bn-BD"/>
        </w:rPr>
      </w:pPr>
      <w:r w:rsidRPr="00A261CA">
        <w:rPr>
          <w:b/>
          <w:bCs/>
          <w:sz w:val="24"/>
          <w:szCs w:val="24"/>
        </w:rPr>
        <w:t>Fig-</w:t>
      </w:r>
      <w:proofErr w:type="gramStart"/>
      <w:r w:rsidRPr="00A261CA">
        <w:rPr>
          <w:b/>
          <w:bCs/>
          <w:sz w:val="24"/>
          <w:szCs w:val="24"/>
        </w:rPr>
        <w:t>3 :</w:t>
      </w:r>
      <w:r w:rsidR="00577EE1" w:rsidRPr="00A261CA">
        <w:rPr>
          <w:b/>
          <w:bCs/>
          <w:sz w:val="24"/>
          <w:szCs w:val="24"/>
          <w:lang w:bidi="bn-BD"/>
        </w:rPr>
        <w:t>Observation</w:t>
      </w:r>
      <w:proofErr w:type="gramEnd"/>
      <w:r w:rsidR="00577EE1" w:rsidRPr="00A261CA">
        <w:rPr>
          <w:b/>
          <w:bCs/>
          <w:sz w:val="24"/>
          <w:szCs w:val="24"/>
          <w:lang w:bidi="bn-BD"/>
        </w:rPr>
        <w:t xml:space="preserve"> after examination of slides under microscope: </w:t>
      </w:r>
    </w:p>
    <w:p w:rsidR="00577EE1" w:rsidRPr="00A261CA" w:rsidRDefault="00577EE1" w:rsidP="00DB518B">
      <w:pPr>
        <w:tabs>
          <w:tab w:val="left" w:pos="885"/>
        </w:tabs>
        <w:rPr>
          <w:b/>
          <w:bCs/>
          <w:sz w:val="24"/>
          <w:szCs w:val="24"/>
          <w:lang w:bidi="bn-B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1"/>
        <w:gridCol w:w="2841"/>
        <w:gridCol w:w="2841"/>
      </w:tblGrid>
      <w:tr w:rsidR="00577EE1" w:rsidRPr="00A261CA" w:rsidTr="0042781B">
        <w:trPr>
          <w:trHeight w:val="2105"/>
        </w:trPr>
        <w:tc>
          <w:tcPr>
            <w:tcW w:w="2841" w:type="dxa"/>
          </w:tcPr>
          <w:p w:rsidR="00577EE1" w:rsidRPr="00A261CA" w:rsidRDefault="00577EE1" w:rsidP="00577EE1">
            <w:pPr>
              <w:jc w:val="center"/>
              <w:rPr>
                <w:sz w:val="24"/>
                <w:szCs w:val="24"/>
              </w:rPr>
            </w:pPr>
            <w:r w:rsidRPr="00A261CA">
              <w:rPr>
                <w:b/>
                <w:bCs/>
                <w:noProof/>
                <w:sz w:val="24"/>
                <w:szCs w:val="24"/>
              </w:rPr>
              <w:drawing>
                <wp:anchor distT="0" distB="0" distL="114300" distR="114300" simplePos="0" relativeHeight="251683840" behindDoc="1" locked="0" layoutInCell="1" allowOverlap="1">
                  <wp:simplePos x="0" y="0"/>
                  <wp:positionH relativeFrom="column">
                    <wp:posOffset>19050</wp:posOffset>
                  </wp:positionH>
                  <wp:positionV relativeFrom="paragraph">
                    <wp:posOffset>1270</wp:posOffset>
                  </wp:positionV>
                  <wp:extent cx="1828800" cy="1276350"/>
                  <wp:effectExtent l="19050" t="0" r="0" b="0"/>
                  <wp:wrapTight wrapText="bothSides">
                    <wp:wrapPolygon edited="0">
                      <wp:start x="900" y="0"/>
                      <wp:lineTo x="-225" y="2257"/>
                      <wp:lineTo x="0" y="20633"/>
                      <wp:lineTo x="675" y="21278"/>
                      <wp:lineTo x="900" y="21278"/>
                      <wp:lineTo x="20475" y="21278"/>
                      <wp:lineTo x="20700" y="21278"/>
                      <wp:lineTo x="21375" y="20633"/>
                      <wp:lineTo x="21600" y="18054"/>
                      <wp:lineTo x="21600" y="2257"/>
                      <wp:lineTo x="21150" y="322"/>
                      <wp:lineTo x="20475" y="0"/>
                      <wp:lineTo x="900" y="0"/>
                    </wp:wrapPolygon>
                  </wp:wrapTight>
                  <wp:docPr id="11" name="Picture 1" descr="D:\ \rrnn\rana egg\Paramphistiomum operculu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 \rrnn\rana egg\Paramphistiomum operculum.jpg"/>
                          <pic:cNvPicPr>
                            <a:picLocks noChangeAspect="1" noChangeArrowheads="1"/>
                          </pic:cNvPicPr>
                        </pic:nvPicPr>
                        <pic:blipFill>
                          <a:blip r:embed="rId10" cstate="print"/>
                          <a:srcRect/>
                          <a:stretch>
                            <a:fillRect/>
                          </a:stretch>
                        </pic:blipFill>
                        <pic:spPr bwMode="auto">
                          <a:xfrm>
                            <a:off x="0" y="0"/>
                            <a:ext cx="1828800" cy="1276350"/>
                          </a:xfrm>
                          <a:prstGeom prst="rect">
                            <a:avLst/>
                          </a:prstGeom>
                          <a:ln>
                            <a:noFill/>
                          </a:ln>
                          <a:effectLst>
                            <a:softEdge rad="112500"/>
                          </a:effectLst>
                        </pic:spPr>
                      </pic:pic>
                    </a:graphicData>
                  </a:graphic>
                </wp:anchor>
              </w:drawing>
            </w:r>
            <w:r w:rsidRPr="00A261CA">
              <w:rPr>
                <w:bCs/>
                <w:sz w:val="24"/>
                <w:szCs w:val="24"/>
                <w:lang w:bidi="bn-BD"/>
              </w:rPr>
              <w:t xml:space="preserve">Fig: </w:t>
            </w:r>
            <w:proofErr w:type="spellStart"/>
            <w:r w:rsidRPr="00A261CA">
              <w:rPr>
                <w:i/>
                <w:iCs/>
                <w:sz w:val="24"/>
                <w:szCs w:val="24"/>
              </w:rPr>
              <w:t>Paramphistomum</w:t>
            </w:r>
            <w:proofErr w:type="spellEnd"/>
            <w:r w:rsidR="00E269CF">
              <w:rPr>
                <w:i/>
                <w:iCs/>
                <w:sz w:val="24"/>
                <w:szCs w:val="24"/>
              </w:rPr>
              <w:t xml:space="preserve"> </w:t>
            </w:r>
            <w:proofErr w:type="spellStart"/>
            <w:r w:rsidRPr="00A261CA">
              <w:rPr>
                <w:i/>
                <w:iCs/>
                <w:sz w:val="24"/>
                <w:szCs w:val="24"/>
              </w:rPr>
              <w:t>cervi</w:t>
            </w:r>
            <w:proofErr w:type="spellEnd"/>
          </w:p>
          <w:p w:rsidR="00577EE1" w:rsidRPr="00A261CA" w:rsidRDefault="00577EE1" w:rsidP="00DB518B">
            <w:pPr>
              <w:tabs>
                <w:tab w:val="left" w:pos="885"/>
              </w:tabs>
              <w:rPr>
                <w:bCs/>
                <w:sz w:val="24"/>
                <w:szCs w:val="24"/>
                <w:lang w:bidi="bn-BD"/>
              </w:rPr>
            </w:pPr>
          </w:p>
        </w:tc>
        <w:tc>
          <w:tcPr>
            <w:tcW w:w="2841" w:type="dxa"/>
          </w:tcPr>
          <w:p w:rsidR="00577EE1" w:rsidRPr="00A261CA" w:rsidRDefault="00577EE1" w:rsidP="00577EE1">
            <w:pPr>
              <w:jc w:val="center"/>
              <w:rPr>
                <w:sz w:val="24"/>
                <w:szCs w:val="24"/>
              </w:rPr>
            </w:pPr>
            <w:r w:rsidRPr="00A261CA">
              <w:rPr>
                <w:b/>
                <w:bCs/>
                <w:noProof/>
                <w:sz w:val="24"/>
                <w:szCs w:val="24"/>
              </w:rPr>
              <w:drawing>
                <wp:anchor distT="0" distB="0" distL="114300" distR="114300" simplePos="0" relativeHeight="251685888" behindDoc="1" locked="0" layoutInCell="1" allowOverlap="1">
                  <wp:simplePos x="0" y="0"/>
                  <wp:positionH relativeFrom="column">
                    <wp:posOffset>-41910</wp:posOffset>
                  </wp:positionH>
                  <wp:positionV relativeFrom="paragraph">
                    <wp:posOffset>1270</wp:posOffset>
                  </wp:positionV>
                  <wp:extent cx="1828800" cy="1276350"/>
                  <wp:effectExtent l="19050" t="0" r="0" b="0"/>
                  <wp:wrapTight wrapText="bothSides">
                    <wp:wrapPolygon edited="0">
                      <wp:start x="900" y="0"/>
                      <wp:lineTo x="-225" y="2257"/>
                      <wp:lineTo x="0" y="20633"/>
                      <wp:lineTo x="675" y="21278"/>
                      <wp:lineTo x="900" y="21278"/>
                      <wp:lineTo x="20475" y="21278"/>
                      <wp:lineTo x="20700" y="21278"/>
                      <wp:lineTo x="21375" y="20633"/>
                      <wp:lineTo x="21600" y="18054"/>
                      <wp:lineTo x="21600" y="2257"/>
                      <wp:lineTo x="21150" y="322"/>
                      <wp:lineTo x="20475" y="0"/>
                      <wp:lineTo x="900" y="0"/>
                    </wp:wrapPolygon>
                  </wp:wrapTight>
                  <wp:docPr id="12" name="Picture 25" descr="DSC09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DSC09859"/>
                          <pic:cNvPicPr>
                            <a:picLocks noChangeAspect="1" noChangeArrowheads="1"/>
                          </pic:cNvPicPr>
                        </pic:nvPicPr>
                        <pic:blipFill>
                          <a:blip r:embed="rId11" cstate="print"/>
                          <a:srcRect l="31174" t="48820" r="29398" b="18172"/>
                          <a:stretch>
                            <a:fillRect/>
                          </a:stretch>
                        </pic:blipFill>
                        <pic:spPr bwMode="auto">
                          <a:xfrm>
                            <a:off x="0" y="0"/>
                            <a:ext cx="1828800" cy="1276350"/>
                          </a:xfrm>
                          <a:prstGeom prst="rect">
                            <a:avLst/>
                          </a:prstGeom>
                          <a:ln>
                            <a:noFill/>
                          </a:ln>
                          <a:effectLst>
                            <a:softEdge rad="112500"/>
                          </a:effectLst>
                        </pic:spPr>
                      </pic:pic>
                    </a:graphicData>
                  </a:graphic>
                </wp:anchor>
              </w:drawing>
            </w:r>
            <w:r w:rsidRPr="00A261CA">
              <w:rPr>
                <w:bCs/>
                <w:sz w:val="24"/>
                <w:szCs w:val="24"/>
                <w:lang w:bidi="bn-BD"/>
              </w:rPr>
              <w:t xml:space="preserve">Fig: </w:t>
            </w:r>
            <w:proofErr w:type="spellStart"/>
            <w:r w:rsidRPr="00A261CA">
              <w:rPr>
                <w:i/>
                <w:iCs/>
                <w:sz w:val="24"/>
                <w:szCs w:val="24"/>
              </w:rPr>
              <w:t>Fasciola</w:t>
            </w:r>
            <w:proofErr w:type="spellEnd"/>
            <w:r w:rsidR="00E269CF">
              <w:rPr>
                <w:i/>
                <w:iCs/>
                <w:sz w:val="24"/>
                <w:szCs w:val="24"/>
              </w:rPr>
              <w:t xml:space="preserve"> </w:t>
            </w:r>
            <w:proofErr w:type="spellStart"/>
            <w:r w:rsidR="00E269CF">
              <w:rPr>
                <w:i/>
                <w:iCs/>
                <w:sz w:val="24"/>
                <w:szCs w:val="24"/>
              </w:rPr>
              <w:t>gigantica</w:t>
            </w:r>
            <w:proofErr w:type="spellEnd"/>
          </w:p>
          <w:p w:rsidR="00577EE1" w:rsidRPr="00A261CA" w:rsidRDefault="00577EE1" w:rsidP="00DB518B">
            <w:pPr>
              <w:tabs>
                <w:tab w:val="left" w:pos="885"/>
              </w:tabs>
              <w:rPr>
                <w:bCs/>
                <w:sz w:val="24"/>
                <w:szCs w:val="24"/>
                <w:lang w:bidi="bn-BD"/>
              </w:rPr>
            </w:pPr>
          </w:p>
        </w:tc>
        <w:tc>
          <w:tcPr>
            <w:tcW w:w="2841" w:type="dxa"/>
          </w:tcPr>
          <w:p w:rsidR="00577EE1" w:rsidRPr="00A261CA" w:rsidRDefault="00577EE1" w:rsidP="00DB518B">
            <w:pPr>
              <w:tabs>
                <w:tab w:val="left" w:pos="885"/>
              </w:tabs>
              <w:rPr>
                <w:b/>
                <w:bCs/>
                <w:sz w:val="24"/>
                <w:szCs w:val="24"/>
                <w:lang w:bidi="bn-BD"/>
              </w:rPr>
            </w:pPr>
            <w:r w:rsidRPr="00A261CA">
              <w:rPr>
                <w:b/>
                <w:bCs/>
                <w:noProof/>
                <w:sz w:val="24"/>
                <w:szCs w:val="24"/>
              </w:rPr>
              <w:drawing>
                <wp:anchor distT="0" distB="0" distL="114300" distR="114300" simplePos="0" relativeHeight="251686912" behindDoc="1" locked="0" layoutInCell="1" allowOverlap="1">
                  <wp:simplePos x="0" y="0"/>
                  <wp:positionH relativeFrom="column">
                    <wp:posOffset>-331470</wp:posOffset>
                  </wp:positionH>
                  <wp:positionV relativeFrom="paragraph">
                    <wp:posOffset>1270</wp:posOffset>
                  </wp:positionV>
                  <wp:extent cx="1828800" cy="1276350"/>
                  <wp:effectExtent l="19050" t="0" r="0" b="0"/>
                  <wp:wrapTight wrapText="bothSides">
                    <wp:wrapPolygon edited="0">
                      <wp:start x="900" y="0"/>
                      <wp:lineTo x="-225" y="2257"/>
                      <wp:lineTo x="0" y="20633"/>
                      <wp:lineTo x="675" y="21278"/>
                      <wp:lineTo x="900" y="21278"/>
                      <wp:lineTo x="20475" y="21278"/>
                      <wp:lineTo x="20700" y="21278"/>
                      <wp:lineTo x="21375" y="20633"/>
                      <wp:lineTo x="21600" y="18054"/>
                      <wp:lineTo x="21600" y="2257"/>
                      <wp:lineTo x="21150" y="322"/>
                      <wp:lineTo x="20475" y="0"/>
                      <wp:lineTo x="900" y="0"/>
                    </wp:wrapPolygon>
                  </wp:wrapTight>
                  <wp:docPr id="13" name="Picture 67" descr="G:\frst md\gast parastc nfectn\IMG_20150128_130650.jpg"/>
                  <wp:cNvGraphicFramePr/>
                  <a:graphic xmlns:a="http://schemas.openxmlformats.org/drawingml/2006/main">
                    <a:graphicData uri="http://schemas.openxmlformats.org/drawingml/2006/picture">
                      <pic:pic xmlns:pic="http://schemas.openxmlformats.org/drawingml/2006/picture">
                        <pic:nvPicPr>
                          <pic:cNvPr id="11" name="Picture 10" descr="G:\frst md\gast parastc nfectn\IMG_20150128_130650.jpg"/>
                          <pic:cNvPicPr/>
                        </pic:nvPicPr>
                        <pic:blipFill>
                          <a:blip r:embed="rId12" cstate="print"/>
                          <a:srcRect/>
                          <a:stretch>
                            <a:fillRect/>
                          </a:stretch>
                        </pic:blipFill>
                        <pic:spPr bwMode="auto">
                          <a:xfrm>
                            <a:off x="0" y="0"/>
                            <a:ext cx="1828800" cy="1276350"/>
                          </a:xfrm>
                          <a:prstGeom prst="rect">
                            <a:avLst/>
                          </a:prstGeom>
                          <a:ln>
                            <a:noFill/>
                          </a:ln>
                          <a:effectLst>
                            <a:softEdge rad="112500"/>
                          </a:effectLst>
                        </pic:spPr>
                      </pic:pic>
                    </a:graphicData>
                  </a:graphic>
                </wp:anchor>
              </w:drawing>
            </w:r>
            <w:r w:rsidR="0042781B" w:rsidRPr="00A261CA">
              <w:rPr>
                <w:bCs/>
                <w:sz w:val="24"/>
                <w:szCs w:val="24"/>
                <w:lang w:bidi="bn-BD"/>
              </w:rPr>
              <w:t xml:space="preserve">Fig: </w:t>
            </w:r>
            <w:proofErr w:type="spellStart"/>
            <w:r w:rsidR="0042781B" w:rsidRPr="00A261CA">
              <w:rPr>
                <w:bCs/>
                <w:i/>
                <w:sz w:val="24"/>
                <w:szCs w:val="24"/>
                <w:lang w:bidi="bn-BD"/>
              </w:rPr>
              <w:t>Paramphistomum</w:t>
            </w:r>
            <w:proofErr w:type="spellEnd"/>
            <w:r w:rsidR="00E269CF">
              <w:rPr>
                <w:bCs/>
                <w:i/>
                <w:sz w:val="24"/>
                <w:szCs w:val="24"/>
                <w:lang w:bidi="bn-BD"/>
              </w:rPr>
              <w:t xml:space="preserve"> </w:t>
            </w:r>
            <w:proofErr w:type="spellStart"/>
            <w:r w:rsidR="0042781B" w:rsidRPr="00A261CA">
              <w:rPr>
                <w:bCs/>
                <w:sz w:val="24"/>
                <w:szCs w:val="24"/>
                <w:lang w:bidi="bn-BD"/>
              </w:rPr>
              <w:t>spp</w:t>
            </w:r>
            <w:proofErr w:type="spellEnd"/>
          </w:p>
        </w:tc>
      </w:tr>
      <w:tr w:rsidR="00577EE1" w:rsidRPr="00A261CA" w:rsidTr="0042781B">
        <w:tc>
          <w:tcPr>
            <w:tcW w:w="2841" w:type="dxa"/>
          </w:tcPr>
          <w:p w:rsidR="00577EE1" w:rsidRPr="00A261CA" w:rsidRDefault="0042781B" w:rsidP="00DB518B">
            <w:pPr>
              <w:tabs>
                <w:tab w:val="left" w:pos="885"/>
              </w:tabs>
              <w:rPr>
                <w:b/>
                <w:bCs/>
                <w:i/>
                <w:sz w:val="24"/>
                <w:szCs w:val="24"/>
                <w:lang w:bidi="bn-BD"/>
              </w:rPr>
            </w:pPr>
            <w:r w:rsidRPr="00A261CA">
              <w:rPr>
                <w:b/>
                <w:bCs/>
                <w:noProof/>
                <w:sz w:val="24"/>
                <w:szCs w:val="24"/>
              </w:rPr>
              <w:drawing>
                <wp:anchor distT="0" distB="0" distL="114300" distR="114300" simplePos="0" relativeHeight="251687936" behindDoc="1" locked="0" layoutInCell="1" allowOverlap="1">
                  <wp:simplePos x="0" y="0"/>
                  <wp:positionH relativeFrom="column">
                    <wp:posOffset>-47625</wp:posOffset>
                  </wp:positionH>
                  <wp:positionV relativeFrom="paragraph">
                    <wp:posOffset>-170815</wp:posOffset>
                  </wp:positionV>
                  <wp:extent cx="1828800" cy="1276350"/>
                  <wp:effectExtent l="19050" t="0" r="0" b="0"/>
                  <wp:wrapTight wrapText="bothSides">
                    <wp:wrapPolygon edited="0">
                      <wp:start x="900" y="0"/>
                      <wp:lineTo x="-225" y="2257"/>
                      <wp:lineTo x="0" y="20633"/>
                      <wp:lineTo x="675" y="21278"/>
                      <wp:lineTo x="900" y="21278"/>
                      <wp:lineTo x="20475" y="21278"/>
                      <wp:lineTo x="20700" y="21278"/>
                      <wp:lineTo x="21375" y="20633"/>
                      <wp:lineTo x="21600" y="18054"/>
                      <wp:lineTo x="21600" y="2257"/>
                      <wp:lineTo x="21150" y="322"/>
                      <wp:lineTo x="20475" y="0"/>
                      <wp:lineTo x="900" y="0"/>
                    </wp:wrapPolygon>
                  </wp:wrapTight>
                  <wp:docPr id="14" name="Picture 2" descr="D:\ \rrnn\rana egg\Egg of Toxocara vitulorum@sum!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 \rrnn\rana egg\Egg of Toxocara vitulorum@sum!t.jpg"/>
                          <pic:cNvPicPr>
                            <a:picLocks noChangeAspect="1" noChangeArrowheads="1"/>
                          </pic:cNvPicPr>
                        </pic:nvPicPr>
                        <pic:blipFill>
                          <a:blip r:embed="rId13" cstate="print"/>
                          <a:srcRect/>
                          <a:stretch>
                            <a:fillRect/>
                          </a:stretch>
                        </pic:blipFill>
                        <pic:spPr bwMode="auto">
                          <a:xfrm>
                            <a:off x="0" y="0"/>
                            <a:ext cx="1828800" cy="1276350"/>
                          </a:xfrm>
                          <a:prstGeom prst="rect">
                            <a:avLst/>
                          </a:prstGeom>
                          <a:ln>
                            <a:noFill/>
                          </a:ln>
                          <a:effectLst>
                            <a:softEdge rad="112500"/>
                          </a:effectLst>
                        </pic:spPr>
                      </pic:pic>
                    </a:graphicData>
                  </a:graphic>
                </wp:anchor>
              </w:drawing>
            </w:r>
            <w:r w:rsidRPr="00A261CA">
              <w:rPr>
                <w:bCs/>
                <w:sz w:val="24"/>
                <w:szCs w:val="24"/>
                <w:lang w:bidi="bn-BD"/>
              </w:rPr>
              <w:t xml:space="preserve">Fig: </w:t>
            </w:r>
            <w:proofErr w:type="spellStart"/>
            <w:r w:rsidR="00522D2E" w:rsidRPr="00A261CA">
              <w:rPr>
                <w:bCs/>
                <w:i/>
                <w:sz w:val="24"/>
                <w:szCs w:val="24"/>
                <w:lang w:bidi="bn-BD"/>
              </w:rPr>
              <w:t>Toxocara</w:t>
            </w:r>
            <w:proofErr w:type="spellEnd"/>
            <w:r w:rsidR="00E269CF">
              <w:rPr>
                <w:bCs/>
                <w:i/>
                <w:sz w:val="24"/>
                <w:szCs w:val="24"/>
                <w:lang w:bidi="bn-BD"/>
              </w:rPr>
              <w:t xml:space="preserve"> </w:t>
            </w:r>
            <w:proofErr w:type="spellStart"/>
            <w:r w:rsidRPr="00A261CA">
              <w:rPr>
                <w:bCs/>
                <w:i/>
                <w:sz w:val="24"/>
                <w:szCs w:val="24"/>
                <w:lang w:bidi="bn-BD"/>
              </w:rPr>
              <w:t>vitulorum</w:t>
            </w:r>
            <w:proofErr w:type="spellEnd"/>
          </w:p>
        </w:tc>
        <w:tc>
          <w:tcPr>
            <w:tcW w:w="2841" w:type="dxa"/>
          </w:tcPr>
          <w:p w:rsidR="00577EE1" w:rsidRPr="00A261CA" w:rsidRDefault="0042781B" w:rsidP="0042781B">
            <w:pPr>
              <w:tabs>
                <w:tab w:val="left" w:pos="885"/>
              </w:tabs>
              <w:jc w:val="center"/>
              <w:rPr>
                <w:b/>
                <w:bCs/>
                <w:sz w:val="24"/>
                <w:szCs w:val="24"/>
                <w:lang w:bidi="bn-BD"/>
              </w:rPr>
            </w:pPr>
            <w:r w:rsidRPr="00A261CA">
              <w:rPr>
                <w:b/>
                <w:bCs/>
                <w:noProof/>
                <w:sz w:val="24"/>
                <w:szCs w:val="24"/>
              </w:rPr>
              <w:drawing>
                <wp:anchor distT="0" distB="0" distL="114300" distR="114300" simplePos="0" relativeHeight="251688960" behindDoc="1" locked="0" layoutInCell="1" allowOverlap="1">
                  <wp:simplePos x="0" y="0"/>
                  <wp:positionH relativeFrom="column">
                    <wp:posOffset>-232410</wp:posOffset>
                  </wp:positionH>
                  <wp:positionV relativeFrom="paragraph">
                    <wp:posOffset>635</wp:posOffset>
                  </wp:positionV>
                  <wp:extent cx="1828800" cy="1276350"/>
                  <wp:effectExtent l="19050" t="0" r="0" b="0"/>
                  <wp:wrapTight wrapText="bothSides">
                    <wp:wrapPolygon edited="0">
                      <wp:start x="900" y="0"/>
                      <wp:lineTo x="-225" y="2257"/>
                      <wp:lineTo x="0" y="20633"/>
                      <wp:lineTo x="675" y="21278"/>
                      <wp:lineTo x="900" y="21278"/>
                      <wp:lineTo x="20475" y="21278"/>
                      <wp:lineTo x="20700" y="21278"/>
                      <wp:lineTo x="21375" y="20633"/>
                      <wp:lineTo x="21600" y="18054"/>
                      <wp:lineTo x="21600" y="2257"/>
                      <wp:lineTo x="21150" y="322"/>
                      <wp:lineTo x="20475" y="0"/>
                      <wp:lineTo x="900" y="0"/>
                    </wp:wrapPolygon>
                  </wp:wrapTight>
                  <wp:docPr id="15" name="Picture 3" descr="D:\ \rrnn\rana egg\Esophagostomum egg@sumit6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 \rrnn\rana egg\Esophagostomum egg@sumit69.jpg"/>
                          <pic:cNvPicPr>
                            <a:picLocks noChangeAspect="1" noChangeArrowheads="1"/>
                          </pic:cNvPicPr>
                        </pic:nvPicPr>
                        <pic:blipFill>
                          <a:blip r:embed="rId14" cstate="print"/>
                          <a:srcRect/>
                          <a:stretch>
                            <a:fillRect/>
                          </a:stretch>
                        </pic:blipFill>
                        <pic:spPr bwMode="auto">
                          <a:xfrm>
                            <a:off x="0" y="0"/>
                            <a:ext cx="1828800" cy="1276350"/>
                          </a:xfrm>
                          <a:prstGeom prst="rect">
                            <a:avLst/>
                          </a:prstGeom>
                          <a:ln>
                            <a:noFill/>
                          </a:ln>
                          <a:effectLst>
                            <a:softEdge rad="112500"/>
                          </a:effectLst>
                        </pic:spPr>
                      </pic:pic>
                    </a:graphicData>
                  </a:graphic>
                </wp:anchor>
              </w:drawing>
            </w:r>
            <w:r w:rsidRPr="00A261CA">
              <w:rPr>
                <w:bCs/>
                <w:sz w:val="24"/>
                <w:szCs w:val="24"/>
                <w:lang w:bidi="bn-BD"/>
              </w:rPr>
              <w:t xml:space="preserve">Fig: </w:t>
            </w:r>
            <w:proofErr w:type="spellStart"/>
            <w:r w:rsidRPr="00A261CA">
              <w:rPr>
                <w:bCs/>
                <w:i/>
                <w:sz w:val="24"/>
                <w:szCs w:val="24"/>
                <w:lang w:bidi="bn-BD"/>
              </w:rPr>
              <w:t>Oesophagostomum</w:t>
            </w:r>
            <w:proofErr w:type="spellEnd"/>
            <w:r w:rsidR="00E269CF">
              <w:rPr>
                <w:bCs/>
                <w:i/>
                <w:sz w:val="24"/>
                <w:szCs w:val="24"/>
                <w:lang w:bidi="bn-BD"/>
              </w:rPr>
              <w:t xml:space="preserve"> </w:t>
            </w:r>
            <w:proofErr w:type="spellStart"/>
            <w:r w:rsidRPr="00A261CA">
              <w:rPr>
                <w:bCs/>
                <w:sz w:val="24"/>
                <w:szCs w:val="24"/>
                <w:lang w:bidi="bn-BD"/>
              </w:rPr>
              <w:t>spp</w:t>
            </w:r>
            <w:proofErr w:type="spellEnd"/>
          </w:p>
        </w:tc>
        <w:tc>
          <w:tcPr>
            <w:tcW w:w="2841" w:type="dxa"/>
          </w:tcPr>
          <w:p w:rsidR="00577EE1" w:rsidRPr="00A261CA" w:rsidRDefault="0042781B" w:rsidP="0042781B">
            <w:pPr>
              <w:tabs>
                <w:tab w:val="left" w:pos="885"/>
              </w:tabs>
              <w:rPr>
                <w:bCs/>
                <w:sz w:val="24"/>
                <w:szCs w:val="24"/>
                <w:lang w:bidi="bn-BD"/>
              </w:rPr>
            </w:pPr>
            <w:r w:rsidRPr="00A261CA">
              <w:rPr>
                <w:i/>
                <w:noProof/>
                <w:sz w:val="24"/>
                <w:szCs w:val="24"/>
              </w:rPr>
              <w:drawing>
                <wp:anchor distT="0" distB="0" distL="114300" distR="114300" simplePos="0" relativeHeight="251689984" behindDoc="1" locked="0" layoutInCell="1" allowOverlap="1">
                  <wp:simplePos x="0" y="0"/>
                  <wp:positionH relativeFrom="column">
                    <wp:posOffset>-45720</wp:posOffset>
                  </wp:positionH>
                  <wp:positionV relativeFrom="paragraph">
                    <wp:posOffset>635</wp:posOffset>
                  </wp:positionV>
                  <wp:extent cx="1828800" cy="1276350"/>
                  <wp:effectExtent l="19050" t="0" r="0" b="0"/>
                  <wp:wrapTight wrapText="bothSides">
                    <wp:wrapPolygon edited="0">
                      <wp:start x="900" y="0"/>
                      <wp:lineTo x="-225" y="2257"/>
                      <wp:lineTo x="0" y="20633"/>
                      <wp:lineTo x="675" y="21278"/>
                      <wp:lineTo x="900" y="21278"/>
                      <wp:lineTo x="20475" y="21278"/>
                      <wp:lineTo x="20700" y="21278"/>
                      <wp:lineTo x="21375" y="20633"/>
                      <wp:lineTo x="21600" y="18054"/>
                      <wp:lineTo x="21600" y="2257"/>
                      <wp:lineTo x="21150" y="322"/>
                      <wp:lineTo x="20475" y="0"/>
                      <wp:lineTo x="900" y="0"/>
                    </wp:wrapPolygon>
                  </wp:wrapTight>
                  <wp:docPr id="16" name="Picture 4" descr="D:\ \rrnn\rana egg\Trichostrongylus egg@sumí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 \rrnn\rana egg\Trichostrongylus egg@sumít.jpg"/>
                          <pic:cNvPicPr>
                            <a:picLocks noChangeAspect="1" noChangeArrowheads="1"/>
                          </pic:cNvPicPr>
                        </pic:nvPicPr>
                        <pic:blipFill>
                          <a:blip r:embed="rId15" cstate="print"/>
                          <a:srcRect/>
                          <a:stretch>
                            <a:fillRect/>
                          </a:stretch>
                        </pic:blipFill>
                        <pic:spPr bwMode="auto">
                          <a:xfrm>
                            <a:off x="0" y="0"/>
                            <a:ext cx="1828800" cy="1276350"/>
                          </a:xfrm>
                          <a:prstGeom prst="rect">
                            <a:avLst/>
                          </a:prstGeom>
                          <a:ln>
                            <a:noFill/>
                          </a:ln>
                          <a:effectLst>
                            <a:softEdge rad="112500"/>
                          </a:effectLst>
                        </pic:spPr>
                      </pic:pic>
                    </a:graphicData>
                  </a:graphic>
                </wp:anchor>
              </w:drawing>
            </w:r>
            <w:r w:rsidRPr="00A261CA">
              <w:rPr>
                <w:bCs/>
                <w:sz w:val="24"/>
                <w:szCs w:val="24"/>
                <w:lang w:bidi="bn-BD"/>
              </w:rPr>
              <w:t xml:space="preserve">Fig: </w:t>
            </w:r>
            <w:proofErr w:type="spellStart"/>
            <w:r w:rsidRPr="00A261CA">
              <w:rPr>
                <w:bCs/>
                <w:i/>
                <w:sz w:val="24"/>
                <w:szCs w:val="24"/>
                <w:lang w:bidi="bn-BD"/>
              </w:rPr>
              <w:t>Trichostrongylu</w:t>
            </w:r>
            <w:proofErr w:type="spellEnd"/>
            <w:r w:rsidR="00E269CF">
              <w:rPr>
                <w:bCs/>
                <w:i/>
                <w:sz w:val="24"/>
                <w:szCs w:val="24"/>
                <w:lang w:bidi="bn-BD"/>
              </w:rPr>
              <w:t xml:space="preserve"> </w:t>
            </w:r>
            <w:proofErr w:type="spellStart"/>
            <w:r w:rsidRPr="00A261CA">
              <w:rPr>
                <w:bCs/>
                <w:i/>
                <w:sz w:val="24"/>
                <w:szCs w:val="24"/>
                <w:lang w:bidi="bn-BD"/>
              </w:rPr>
              <w:t>s</w:t>
            </w:r>
            <w:r w:rsidRPr="00A261CA">
              <w:rPr>
                <w:bCs/>
                <w:sz w:val="24"/>
                <w:szCs w:val="24"/>
                <w:lang w:bidi="bn-BD"/>
              </w:rPr>
              <w:t>spp</w:t>
            </w:r>
            <w:proofErr w:type="spellEnd"/>
          </w:p>
        </w:tc>
      </w:tr>
    </w:tbl>
    <w:p w:rsidR="00577EE1" w:rsidRPr="00A261CA" w:rsidRDefault="00577EE1" w:rsidP="00DB518B">
      <w:pPr>
        <w:tabs>
          <w:tab w:val="left" w:pos="885"/>
        </w:tabs>
        <w:rPr>
          <w:b/>
          <w:bCs/>
          <w:sz w:val="24"/>
          <w:szCs w:val="24"/>
          <w:cs/>
          <w:lang w:bidi="bn-BD"/>
        </w:rPr>
      </w:pPr>
    </w:p>
    <w:p w:rsidR="00DB518B" w:rsidRPr="00A261CA" w:rsidRDefault="00DB518B" w:rsidP="00DB518B">
      <w:pPr>
        <w:tabs>
          <w:tab w:val="left" w:pos="885"/>
        </w:tabs>
        <w:rPr>
          <w:bCs/>
          <w:sz w:val="24"/>
          <w:szCs w:val="24"/>
          <w:cs/>
          <w:lang w:bidi="bn-BD"/>
        </w:rPr>
      </w:pPr>
    </w:p>
    <w:p w:rsidR="00DB518B" w:rsidRPr="00A261CA" w:rsidRDefault="00DB518B" w:rsidP="00DB518B">
      <w:pPr>
        <w:tabs>
          <w:tab w:val="left" w:pos="885"/>
        </w:tabs>
        <w:rPr>
          <w:bCs/>
          <w:sz w:val="24"/>
          <w:szCs w:val="24"/>
          <w:lang w:bidi="bn-BD"/>
        </w:rPr>
      </w:pPr>
    </w:p>
    <w:p w:rsidR="004F0547" w:rsidRPr="00A261CA" w:rsidRDefault="004F0547" w:rsidP="004D2765">
      <w:pPr>
        <w:tabs>
          <w:tab w:val="left" w:pos="390"/>
        </w:tabs>
        <w:rPr>
          <w:b/>
          <w:sz w:val="28"/>
          <w:lang w:bidi="bn-BD"/>
        </w:rPr>
      </w:pPr>
    </w:p>
    <w:p w:rsidR="00DB518B" w:rsidRPr="00A261CA" w:rsidRDefault="00DB518B" w:rsidP="004D2765">
      <w:pPr>
        <w:tabs>
          <w:tab w:val="left" w:pos="390"/>
        </w:tabs>
        <w:rPr>
          <w:b/>
          <w:sz w:val="28"/>
          <w:lang w:bidi="bn-BD"/>
        </w:rPr>
      </w:pPr>
    </w:p>
    <w:p w:rsidR="00DB518B" w:rsidRPr="00A261CA" w:rsidRDefault="00DB518B" w:rsidP="004D2765">
      <w:pPr>
        <w:tabs>
          <w:tab w:val="left" w:pos="390"/>
        </w:tabs>
        <w:rPr>
          <w:b/>
          <w:sz w:val="28"/>
          <w:lang w:bidi="bn-BD"/>
        </w:rPr>
      </w:pPr>
    </w:p>
    <w:p w:rsidR="00DB518B" w:rsidRPr="00A261CA" w:rsidRDefault="00DB518B" w:rsidP="004D2765">
      <w:pPr>
        <w:tabs>
          <w:tab w:val="left" w:pos="390"/>
        </w:tabs>
        <w:rPr>
          <w:b/>
          <w:sz w:val="28"/>
          <w:lang w:bidi="bn-BD"/>
        </w:rPr>
      </w:pPr>
    </w:p>
    <w:p w:rsidR="0084051A" w:rsidRDefault="0084051A" w:rsidP="0084051A">
      <w:pPr>
        <w:tabs>
          <w:tab w:val="left" w:pos="390"/>
        </w:tabs>
        <w:jc w:val="center"/>
        <w:rPr>
          <w:b/>
          <w:sz w:val="28"/>
          <w:lang w:bidi="bn-BD"/>
        </w:rPr>
      </w:pPr>
    </w:p>
    <w:p w:rsidR="00E269CF" w:rsidRDefault="00E269CF" w:rsidP="0084051A">
      <w:pPr>
        <w:tabs>
          <w:tab w:val="left" w:pos="390"/>
        </w:tabs>
        <w:jc w:val="center"/>
        <w:rPr>
          <w:b/>
          <w:sz w:val="28"/>
          <w:lang w:bidi="bn-BD"/>
        </w:rPr>
      </w:pPr>
    </w:p>
    <w:p w:rsidR="004D2765" w:rsidRPr="00A261CA" w:rsidRDefault="004D2765" w:rsidP="004D2765">
      <w:pPr>
        <w:tabs>
          <w:tab w:val="left" w:pos="1080"/>
        </w:tabs>
        <w:spacing w:line="360" w:lineRule="auto"/>
        <w:jc w:val="center"/>
        <w:rPr>
          <w:b/>
          <w:bCs/>
          <w:caps/>
          <w:sz w:val="28"/>
          <w:szCs w:val="28"/>
        </w:rPr>
      </w:pPr>
      <w:r w:rsidRPr="00A261CA">
        <w:rPr>
          <w:b/>
          <w:bCs/>
          <w:caps/>
          <w:sz w:val="28"/>
          <w:szCs w:val="28"/>
        </w:rPr>
        <w:lastRenderedPageBreak/>
        <w:t>Chapter-III</w:t>
      </w:r>
    </w:p>
    <w:p w:rsidR="004D2765" w:rsidRPr="00A261CA" w:rsidRDefault="004D2765" w:rsidP="002D7137">
      <w:pPr>
        <w:tabs>
          <w:tab w:val="left" w:pos="1080"/>
        </w:tabs>
        <w:spacing w:after="240" w:line="360" w:lineRule="auto"/>
        <w:jc w:val="center"/>
        <w:rPr>
          <w:sz w:val="28"/>
          <w:szCs w:val="28"/>
        </w:rPr>
      </w:pPr>
      <w:r w:rsidRPr="00A261CA">
        <w:rPr>
          <w:b/>
          <w:caps/>
          <w:sz w:val="28"/>
          <w:szCs w:val="28"/>
        </w:rPr>
        <w:t>Results</w:t>
      </w:r>
    </w:p>
    <w:p w:rsidR="004D2765" w:rsidRPr="00A261CA" w:rsidRDefault="002D7137" w:rsidP="004D2765">
      <w:pPr>
        <w:spacing w:line="360" w:lineRule="auto"/>
        <w:jc w:val="both"/>
      </w:pPr>
      <w:r w:rsidRPr="00A261CA">
        <w:rPr>
          <w:b/>
          <w:sz w:val="28"/>
          <w:szCs w:val="28"/>
        </w:rPr>
        <w:t>3.1</w:t>
      </w:r>
      <w:r w:rsidR="004D2765" w:rsidRPr="00A261CA">
        <w:rPr>
          <w:b/>
          <w:sz w:val="28"/>
          <w:szCs w:val="28"/>
        </w:rPr>
        <w:t xml:space="preserve"> Overall prevalence of gastrointestinal parasites in cattle:</w:t>
      </w:r>
    </w:p>
    <w:p w:rsidR="004D2765" w:rsidRPr="00A261CA" w:rsidRDefault="004D2765" w:rsidP="004D2765">
      <w:pPr>
        <w:spacing w:line="360" w:lineRule="auto"/>
        <w:jc w:val="both"/>
        <w:rPr>
          <w:noProof/>
        </w:rPr>
      </w:pPr>
      <w:r w:rsidRPr="00A261CA">
        <w:rPr>
          <w:sz w:val="24"/>
          <w:szCs w:val="24"/>
        </w:rPr>
        <w:t xml:space="preserve">During the current investigation, an approach was taken to determine the status of </w:t>
      </w:r>
      <w:r w:rsidR="00C66B9D" w:rsidRPr="00A261CA">
        <w:rPr>
          <w:sz w:val="24"/>
          <w:szCs w:val="24"/>
        </w:rPr>
        <w:t>gastrointestinal parasitic infesta</w:t>
      </w:r>
      <w:r w:rsidRPr="00A261CA">
        <w:rPr>
          <w:sz w:val="24"/>
          <w:szCs w:val="24"/>
        </w:rPr>
        <w:t xml:space="preserve">tion in cattle. It was revealed 7 helminthes species as 1 </w:t>
      </w:r>
      <w:proofErr w:type="spellStart"/>
      <w:r w:rsidRPr="00A261CA">
        <w:rPr>
          <w:sz w:val="24"/>
          <w:szCs w:val="24"/>
        </w:rPr>
        <w:t>Cestodes</w:t>
      </w:r>
      <w:proofErr w:type="spellEnd"/>
      <w:r w:rsidRPr="00A261CA">
        <w:rPr>
          <w:sz w:val="24"/>
          <w:szCs w:val="24"/>
        </w:rPr>
        <w:t xml:space="preserve">, 2 </w:t>
      </w:r>
      <w:proofErr w:type="spellStart"/>
      <w:r w:rsidRPr="00A261CA">
        <w:rPr>
          <w:sz w:val="24"/>
          <w:szCs w:val="24"/>
        </w:rPr>
        <w:t>Trematodes</w:t>
      </w:r>
      <w:proofErr w:type="spellEnd"/>
      <w:r w:rsidRPr="00A261CA">
        <w:rPr>
          <w:sz w:val="24"/>
          <w:szCs w:val="24"/>
        </w:rPr>
        <w:t xml:space="preserve"> and 3 species of Nematodes in cattle population. The overall prevalence of </w:t>
      </w:r>
      <w:r w:rsidR="00C66B9D" w:rsidRPr="00A261CA">
        <w:rPr>
          <w:sz w:val="24"/>
          <w:szCs w:val="24"/>
        </w:rPr>
        <w:t>gastrointestinal parasitic infesta</w:t>
      </w:r>
      <w:r w:rsidRPr="00A261CA">
        <w:rPr>
          <w:sz w:val="24"/>
          <w:szCs w:val="24"/>
        </w:rPr>
        <w:t>tio</w:t>
      </w:r>
      <w:r w:rsidR="00C66B9D" w:rsidRPr="00A261CA">
        <w:rPr>
          <w:sz w:val="24"/>
          <w:szCs w:val="24"/>
        </w:rPr>
        <w:t>ns (either single or mixed infesta</w:t>
      </w:r>
      <w:r w:rsidRPr="00A261CA">
        <w:rPr>
          <w:sz w:val="24"/>
          <w:szCs w:val="24"/>
        </w:rPr>
        <w:t>tions) was 64% in study population.</w:t>
      </w:r>
    </w:p>
    <w:p w:rsidR="00670961" w:rsidRPr="00E269CF" w:rsidRDefault="00670961" w:rsidP="004D2765">
      <w:pPr>
        <w:spacing w:line="360" w:lineRule="auto"/>
        <w:jc w:val="both"/>
        <w:rPr>
          <w:noProof/>
          <w:sz w:val="8"/>
        </w:rPr>
      </w:pPr>
    </w:p>
    <w:p w:rsidR="004D2765" w:rsidRPr="00A261CA" w:rsidRDefault="004D2765" w:rsidP="004D2765">
      <w:pPr>
        <w:jc w:val="both"/>
        <w:rPr>
          <w:noProof/>
          <w:sz w:val="24"/>
          <w:szCs w:val="24"/>
        </w:rPr>
      </w:pPr>
      <w:r w:rsidRPr="00A261CA">
        <w:rPr>
          <w:b/>
          <w:noProof/>
          <w:sz w:val="24"/>
          <w:szCs w:val="24"/>
        </w:rPr>
        <w:t>Table 1</w:t>
      </w:r>
      <w:r w:rsidRPr="00A261CA">
        <w:rPr>
          <w:noProof/>
          <w:sz w:val="24"/>
          <w:szCs w:val="24"/>
        </w:rPr>
        <w:t>: Association of different variables with overall parasite positive samples</w:t>
      </w:r>
    </w:p>
    <w:p w:rsidR="004D2765" w:rsidRPr="00A261CA" w:rsidRDefault="004D2765" w:rsidP="004D2765">
      <w:pPr>
        <w:spacing w:line="360" w:lineRule="auto"/>
        <w:jc w:val="both"/>
        <w:rPr>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7"/>
        <w:gridCol w:w="2069"/>
        <w:gridCol w:w="2155"/>
        <w:gridCol w:w="2017"/>
      </w:tblGrid>
      <w:tr w:rsidR="00A261CA" w:rsidRPr="00A261CA" w:rsidTr="00A261CA">
        <w:trPr>
          <w:trHeight w:val="575"/>
        </w:trPr>
        <w:tc>
          <w:tcPr>
            <w:tcW w:w="2167" w:type="dxa"/>
          </w:tcPr>
          <w:p w:rsidR="00A261CA" w:rsidRPr="00A261CA" w:rsidRDefault="00A261CA" w:rsidP="0027133A">
            <w:pPr>
              <w:jc w:val="both"/>
              <w:rPr>
                <w:noProof/>
                <w:sz w:val="24"/>
                <w:szCs w:val="24"/>
              </w:rPr>
            </w:pPr>
            <w:r w:rsidRPr="00A261CA">
              <w:rPr>
                <w:noProof/>
                <w:sz w:val="24"/>
                <w:szCs w:val="24"/>
              </w:rPr>
              <w:t>Variables</w:t>
            </w:r>
          </w:p>
        </w:tc>
        <w:tc>
          <w:tcPr>
            <w:tcW w:w="2069" w:type="dxa"/>
          </w:tcPr>
          <w:p w:rsidR="00A261CA" w:rsidRPr="00A261CA" w:rsidRDefault="00A261CA" w:rsidP="0027133A">
            <w:pPr>
              <w:jc w:val="both"/>
              <w:rPr>
                <w:noProof/>
                <w:sz w:val="24"/>
                <w:szCs w:val="24"/>
              </w:rPr>
            </w:pPr>
            <w:r w:rsidRPr="00A261CA">
              <w:rPr>
                <w:noProof/>
                <w:sz w:val="24"/>
                <w:szCs w:val="24"/>
              </w:rPr>
              <w:t>Level</w:t>
            </w:r>
          </w:p>
        </w:tc>
        <w:tc>
          <w:tcPr>
            <w:tcW w:w="2155" w:type="dxa"/>
          </w:tcPr>
          <w:p w:rsidR="00A261CA" w:rsidRPr="00A261CA" w:rsidRDefault="00A261CA" w:rsidP="0027133A">
            <w:pPr>
              <w:jc w:val="both"/>
              <w:rPr>
                <w:noProof/>
                <w:sz w:val="24"/>
                <w:szCs w:val="24"/>
              </w:rPr>
            </w:pPr>
            <w:r w:rsidRPr="00A261CA">
              <w:rPr>
                <w:noProof/>
                <w:sz w:val="24"/>
                <w:szCs w:val="24"/>
              </w:rPr>
              <w:t>Total observation</w:t>
            </w:r>
          </w:p>
        </w:tc>
        <w:tc>
          <w:tcPr>
            <w:tcW w:w="2017" w:type="dxa"/>
          </w:tcPr>
          <w:p w:rsidR="00A261CA" w:rsidRPr="00A261CA" w:rsidRDefault="00A261CA" w:rsidP="0027133A">
            <w:pPr>
              <w:jc w:val="both"/>
              <w:rPr>
                <w:noProof/>
                <w:sz w:val="24"/>
                <w:szCs w:val="24"/>
              </w:rPr>
            </w:pPr>
            <w:r w:rsidRPr="00A261CA">
              <w:rPr>
                <w:noProof/>
                <w:sz w:val="24"/>
                <w:szCs w:val="24"/>
              </w:rPr>
              <w:t>Samples positive to parasites (%)</w:t>
            </w:r>
          </w:p>
        </w:tc>
      </w:tr>
      <w:tr w:rsidR="00A261CA" w:rsidRPr="00A261CA" w:rsidTr="00A261CA">
        <w:trPr>
          <w:trHeight w:val="249"/>
        </w:trPr>
        <w:tc>
          <w:tcPr>
            <w:tcW w:w="2167" w:type="dxa"/>
            <w:vMerge w:val="restart"/>
          </w:tcPr>
          <w:p w:rsidR="00A261CA" w:rsidRPr="00A261CA" w:rsidRDefault="00A261CA" w:rsidP="0027133A">
            <w:pPr>
              <w:jc w:val="both"/>
              <w:rPr>
                <w:noProof/>
                <w:sz w:val="24"/>
                <w:szCs w:val="24"/>
              </w:rPr>
            </w:pPr>
            <w:r w:rsidRPr="00A261CA">
              <w:rPr>
                <w:noProof/>
                <w:sz w:val="24"/>
                <w:szCs w:val="24"/>
              </w:rPr>
              <w:t>Breed</w:t>
            </w:r>
          </w:p>
        </w:tc>
        <w:tc>
          <w:tcPr>
            <w:tcW w:w="2069" w:type="dxa"/>
          </w:tcPr>
          <w:p w:rsidR="00A261CA" w:rsidRPr="00A261CA" w:rsidRDefault="00A261CA" w:rsidP="0027133A">
            <w:pPr>
              <w:jc w:val="both"/>
              <w:rPr>
                <w:noProof/>
                <w:sz w:val="24"/>
                <w:szCs w:val="24"/>
              </w:rPr>
            </w:pPr>
            <w:r w:rsidRPr="00A261CA">
              <w:rPr>
                <w:noProof/>
                <w:sz w:val="24"/>
                <w:szCs w:val="24"/>
              </w:rPr>
              <w:t>Cross</w:t>
            </w:r>
          </w:p>
        </w:tc>
        <w:tc>
          <w:tcPr>
            <w:tcW w:w="2155" w:type="dxa"/>
          </w:tcPr>
          <w:p w:rsidR="00A261CA" w:rsidRPr="00A261CA" w:rsidRDefault="00A261CA" w:rsidP="0027133A">
            <w:pPr>
              <w:jc w:val="both"/>
              <w:rPr>
                <w:noProof/>
                <w:sz w:val="24"/>
                <w:szCs w:val="24"/>
                <w:lang w:bidi="bn-BD"/>
              </w:rPr>
            </w:pPr>
            <w:r w:rsidRPr="00A261CA">
              <w:rPr>
                <w:noProof/>
                <w:sz w:val="24"/>
                <w:szCs w:val="24"/>
                <w:cs/>
                <w:lang w:bidi="bn-BD"/>
              </w:rPr>
              <w:t>12</w:t>
            </w:r>
          </w:p>
        </w:tc>
        <w:tc>
          <w:tcPr>
            <w:tcW w:w="2017" w:type="dxa"/>
          </w:tcPr>
          <w:p w:rsidR="00A261CA" w:rsidRPr="00A261CA" w:rsidRDefault="00A261CA" w:rsidP="0027133A">
            <w:pPr>
              <w:jc w:val="both"/>
              <w:rPr>
                <w:noProof/>
                <w:sz w:val="24"/>
                <w:szCs w:val="24"/>
              </w:rPr>
            </w:pPr>
            <w:r w:rsidRPr="00A261CA">
              <w:rPr>
                <w:noProof/>
                <w:sz w:val="24"/>
                <w:szCs w:val="24"/>
                <w:cs/>
                <w:lang w:bidi="bn-BD"/>
              </w:rPr>
              <w:t>9</w:t>
            </w:r>
            <w:r w:rsidRPr="00A261CA">
              <w:rPr>
                <w:noProof/>
                <w:sz w:val="24"/>
                <w:szCs w:val="24"/>
              </w:rPr>
              <w:t xml:space="preserve"> (</w:t>
            </w:r>
            <w:r w:rsidRPr="00A261CA">
              <w:rPr>
                <w:noProof/>
                <w:sz w:val="24"/>
                <w:szCs w:val="24"/>
                <w:cs/>
                <w:lang w:bidi="bn-BD"/>
              </w:rPr>
              <w:t>75</w:t>
            </w:r>
            <w:r w:rsidRPr="00A261CA">
              <w:rPr>
                <w:noProof/>
                <w:sz w:val="24"/>
                <w:szCs w:val="24"/>
              </w:rPr>
              <w:t>)</w:t>
            </w:r>
          </w:p>
        </w:tc>
      </w:tr>
      <w:tr w:rsidR="00A261CA" w:rsidRPr="00A261CA" w:rsidTr="00A261CA">
        <w:trPr>
          <w:trHeight w:val="130"/>
        </w:trPr>
        <w:tc>
          <w:tcPr>
            <w:tcW w:w="2167" w:type="dxa"/>
            <w:vMerge/>
          </w:tcPr>
          <w:p w:rsidR="00A261CA" w:rsidRPr="00A261CA" w:rsidRDefault="00A261CA" w:rsidP="0027133A">
            <w:pPr>
              <w:jc w:val="both"/>
              <w:rPr>
                <w:noProof/>
                <w:sz w:val="24"/>
                <w:szCs w:val="24"/>
              </w:rPr>
            </w:pPr>
          </w:p>
        </w:tc>
        <w:tc>
          <w:tcPr>
            <w:tcW w:w="2069" w:type="dxa"/>
          </w:tcPr>
          <w:p w:rsidR="00A261CA" w:rsidRPr="00A261CA" w:rsidRDefault="00A261CA" w:rsidP="0027133A">
            <w:pPr>
              <w:jc w:val="both"/>
              <w:rPr>
                <w:noProof/>
                <w:sz w:val="24"/>
                <w:szCs w:val="24"/>
              </w:rPr>
            </w:pPr>
            <w:r w:rsidRPr="00A261CA">
              <w:rPr>
                <w:noProof/>
                <w:sz w:val="24"/>
                <w:szCs w:val="24"/>
              </w:rPr>
              <w:t>Local</w:t>
            </w:r>
          </w:p>
        </w:tc>
        <w:tc>
          <w:tcPr>
            <w:tcW w:w="2155" w:type="dxa"/>
          </w:tcPr>
          <w:p w:rsidR="00A261CA" w:rsidRPr="00A261CA" w:rsidRDefault="00A261CA" w:rsidP="0027133A">
            <w:pPr>
              <w:jc w:val="both"/>
              <w:rPr>
                <w:noProof/>
                <w:sz w:val="24"/>
                <w:szCs w:val="24"/>
                <w:lang w:bidi="bn-BD"/>
              </w:rPr>
            </w:pPr>
            <w:r w:rsidRPr="00A261CA">
              <w:rPr>
                <w:noProof/>
                <w:sz w:val="24"/>
                <w:szCs w:val="24"/>
                <w:cs/>
                <w:lang w:bidi="bn-BD"/>
              </w:rPr>
              <w:t>18</w:t>
            </w:r>
          </w:p>
        </w:tc>
        <w:tc>
          <w:tcPr>
            <w:tcW w:w="2017" w:type="dxa"/>
          </w:tcPr>
          <w:p w:rsidR="00A261CA" w:rsidRPr="00A261CA" w:rsidRDefault="00A261CA" w:rsidP="0027133A">
            <w:pPr>
              <w:jc w:val="both"/>
              <w:rPr>
                <w:noProof/>
                <w:sz w:val="24"/>
                <w:szCs w:val="24"/>
              </w:rPr>
            </w:pPr>
            <w:r w:rsidRPr="00A261CA">
              <w:rPr>
                <w:noProof/>
                <w:sz w:val="24"/>
                <w:szCs w:val="24"/>
                <w:cs/>
                <w:lang w:bidi="bn-BD"/>
              </w:rPr>
              <w:t>10</w:t>
            </w:r>
            <w:r w:rsidRPr="00A261CA">
              <w:rPr>
                <w:noProof/>
                <w:sz w:val="24"/>
                <w:szCs w:val="24"/>
              </w:rPr>
              <w:t xml:space="preserve"> (</w:t>
            </w:r>
            <w:r w:rsidRPr="00A261CA">
              <w:rPr>
                <w:noProof/>
                <w:sz w:val="24"/>
                <w:szCs w:val="24"/>
                <w:cs/>
                <w:lang w:bidi="bn-BD"/>
              </w:rPr>
              <w:t>55</w:t>
            </w:r>
            <w:r w:rsidRPr="00A261CA">
              <w:rPr>
                <w:noProof/>
                <w:sz w:val="24"/>
                <w:szCs w:val="24"/>
              </w:rPr>
              <w:t>)</w:t>
            </w:r>
          </w:p>
        </w:tc>
      </w:tr>
      <w:tr w:rsidR="00A261CA" w:rsidRPr="00A261CA" w:rsidTr="00A261CA">
        <w:trPr>
          <w:trHeight w:val="249"/>
        </w:trPr>
        <w:tc>
          <w:tcPr>
            <w:tcW w:w="2167" w:type="dxa"/>
            <w:vMerge w:val="restart"/>
          </w:tcPr>
          <w:p w:rsidR="00A261CA" w:rsidRPr="00A261CA" w:rsidRDefault="00A261CA" w:rsidP="0027133A">
            <w:pPr>
              <w:jc w:val="both"/>
              <w:rPr>
                <w:noProof/>
                <w:sz w:val="24"/>
                <w:szCs w:val="24"/>
              </w:rPr>
            </w:pPr>
            <w:r w:rsidRPr="00A261CA">
              <w:rPr>
                <w:noProof/>
                <w:sz w:val="24"/>
                <w:szCs w:val="24"/>
              </w:rPr>
              <w:t>Sex</w:t>
            </w:r>
          </w:p>
        </w:tc>
        <w:tc>
          <w:tcPr>
            <w:tcW w:w="2069" w:type="dxa"/>
          </w:tcPr>
          <w:p w:rsidR="00A261CA" w:rsidRPr="00A261CA" w:rsidRDefault="00A261CA" w:rsidP="0027133A">
            <w:pPr>
              <w:jc w:val="both"/>
              <w:rPr>
                <w:noProof/>
                <w:sz w:val="24"/>
                <w:szCs w:val="24"/>
              </w:rPr>
            </w:pPr>
            <w:r w:rsidRPr="00A261CA">
              <w:rPr>
                <w:noProof/>
                <w:sz w:val="24"/>
                <w:szCs w:val="24"/>
              </w:rPr>
              <w:t>Female</w:t>
            </w:r>
          </w:p>
        </w:tc>
        <w:tc>
          <w:tcPr>
            <w:tcW w:w="2155" w:type="dxa"/>
          </w:tcPr>
          <w:p w:rsidR="00A261CA" w:rsidRPr="00A261CA" w:rsidRDefault="00A261CA" w:rsidP="0027133A">
            <w:pPr>
              <w:jc w:val="both"/>
              <w:rPr>
                <w:noProof/>
                <w:sz w:val="24"/>
                <w:szCs w:val="24"/>
                <w:lang w:bidi="bn-BD"/>
              </w:rPr>
            </w:pPr>
            <w:r w:rsidRPr="00A261CA">
              <w:rPr>
                <w:noProof/>
                <w:sz w:val="24"/>
                <w:szCs w:val="24"/>
                <w:cs/>
                <w:lang w:bidi="bn-BD"/>
              </w:rPr>
              <w:t>16</w:t>
            </w:r>
          </w:p>
        </w:tc>
        <w:tc>
          <w:tcPr>
            <w:tcW w:w="2017" w:type="dxa"/>
          </w:tcPr>
          <w:p w:rsidR="00A261CA" w:rsidRPr="00A261CA" w:rsidRDefault="00A261CA" w:rsidP="0027133A">
            <w:pPr>
              <w:jc w:val="both"/>
              <w:rPr>
                <w:noProof/>
                <w:sz w:val="24"/>
                <w:szCs w:val="24"/>
              </w:rPr>
            </w:pPr>
            <w:r w:rsidRPr="00A261CA">
              <w:rPr>
                <w:noProof/>
                <w:sz w:val="24"/>
                <w:szCs w:val="24"/>
                <w:cs/>
                <w:lang w:bidi="bn-BD"/>
              </w:rPr>
              <w:t>10</w:t>
            </w:r>
            <w:r w:rsidRPr="00A261CA">
              <w:rPr>
                <w:noProof/>
                <w:sz w:val="24"/>
                <w:szCs w:val="24"/>
              </w:rPr>
              <w:t>(</w:t>
            </w:r>
            <w:r w:rsidRPr="00A261CA">
              <w:rPr>
                <w:noProof/>
                <w:sz w:val="24"/>
                <w:szCs w:val="24"/>
                <w:cs/>
                <w:lang w:bidi="bn-BD"/>
              </w:rPr>
              <w:t>62</w:t>
            </w:r>
            <w:r w:rsidRPr="00A261CA">
              <w:rPr>
                <w:noProof/>
                <w:sz w:val="24"/>
                <w:szCs w:val="24"/>
              </w:rPr>
              <w:t>)</w:t>
            </w:r>
          </w:p>
        </w:tc>
      </w:tr>
      <w:tr w:rsidR="00A261CA" w:rsidRPr="00A261CA" w:rsidTr="00A261CA">
        <w:trPr>
          <w:trHeight w:val="130"/>
        </w:trPr>
        <w:tc>
          <w:tcPr>
            <w:tcW w:w="2167" w:type="dxa"/>
            <w:vMerge/>
          </w:tcPr>
          <w:p w:rsidR="00A261CA" w:rsidRPr="00A261CA" w:rsidRDefault="00A261CA" w:rsidP="0027133A">
            <w:pPr>
              <w:jc w:val="both"/>
              <w:rPr>
                <w:noProof/>
                <w:sz w:val="24"/>
                <w:szCs w:val="24"/>
              </w:rPr>
            </w:pPr>
          </w:p>
        </w:tc>
        <w:tc>
          <w:tcPr>
            <w:tcW w:w="2069" w:type="dxa"/>
          </w:tcPr>
          <w:p w:rsidR="00A261CA" w:rsidRPr="00A261CA" w:rsidRDefault="00A261CA" w:rsidP="0027133A">
            <w:pPr>
              <w:jc w:val="both"/>
              <w:rPr>
                <w:noProof/>
                <w:sz w:val="24"/>
                <w:szCs w:val="24"/>
              </w:rPr>
            </w:pPr>
            <w:r w:rsidRPr="00A261CA">
              <w:rPr>
                <w:noProof/>
                <w:sz w:val="24"/>
                <w:szCs w:val="24"/>
              </w:rPr>
              <w:t>Male</w:t>
            </w:r>
          </w:p>
        </w:tc>
        <w:tc>
          <w:tcPr>
            <w:tcW w:w="2155" w:type="dxa"/>
          </w:tcPr>
          <w:p w:rsidR="00A261CA" w:rsidRPr="00A261CA" w:rsidRDefault="00A261CA" w:rsidP="0027133A">
            <w:pPr>
              <w:jc w:val="both"/>
              <w:rPr>
                <w:noProof/>
                <w:sz w:val="24"/>
                <w:szCs w:val="24"/>
                <w:lang w:bidi="bn-BD"/>
              </w:rPr>
            </w:pPr>
            <w:r w:rsidRPr="00A261CA">
              <w:rPr>
                <w:noProof/>
                <w:sz w:val="24"/>
                <w:szCs w:val="24"/>
                <w:cs/>
                <w:lang w:bidi="bn-BD"/>
              </w:rPr>
              <w:t>14</w:t>
            </w:r>
          </w:p>
        </w:tc>
        <w:tc>
          <w:tcPr>
            <w:tcW w:w="2017" w:type="dxa"/>
          </w:tcPr>
          <w:p w:rsidR="00A261CA" w:rsidRPr="00A261CA" w:rsidRDefault="00A261CA" w:rsidP="0027133A">
            <w:pPr>
              <w:jc w:val="both"/>
              <w:rPr>
                <w:noProof/>
                <w:sz w:val="24"/>
                <w:szCs w:val="24"/>
              </w:rPr>
            </w:pPr>
            <w:r w:rsidRPr="00A261CA">
              <w:rPr>
                <w:noProof/>
                <w:sz w:val="24"/>
                <w:szCs w:val="24"/>
                <w:cs/>
                <w:lang w:bidi="bn-BD"/>
              </w:rPr>
              <w:t>9</w:t>
            </w:r>
            <w:r w:rsidRPr="00A261CA">
              <w:rPr>
                <w:noProof/>
                <w:sz w:val="24"/>
                <w:szCs w:val="24"/>
              </w:rPr>
              <w:t>(</w:t>
            </w:r>
            <w:r w:rsidRPr="00A261CA">
              <w:rPr>
                <w:noProof/>
                <w:sz w:val="24"/>
                <w:szCs w:val="24"/>
                <w:cs/>
                <w:lang w:bidi="bn-BD"/>
              </w:rPr>
              <w:t>64</w:t>
            </w:r>
            <w:r w:rsidRPr="00A261CA">
              <w:rPr>
                <w:noProof/>
                <w:sz w:val="24"/>
                <w:szCs w:val="24"/>
              </w:rPr>
              <w:t>)</w:t>
            </w:r>
          </w:p>
        </w:tc>
      </w:tr>
      <w:tr w:rsidR="00A261CA" w:rsidRPr="00A261CA" w:rsidTr="00A261CA">
        <w:trPr>
          <w:trHeight w:val="249"/>
        </w:trPr>
        <w:tc>
          <w:tcPr>
            <w:tcW w:w="2167" w:type="dxa"/>
            <w:vMerge w:val="restart"/>
          </w:tcPr>
          <w:p w:rsidR="00A261CA" w:rsidRPr="00A261CA" w:rsidRDefault="00A261CA" w:rsidP="0027133A">
            <w:pPr>
              <w:jc w:val="both"/>
              <w:rPr>
                <w:noProof/>
                <w:sz w:val="24"/>
                <w:szCs w:val="24"/>
              </w:rPr>
            </w:pPr>
            <w:r w:rsidRPr="00A261CA">
              <w:rPr>
                <w:noProof/>
                <w:sz w:val="24"/>
                <w:szCs w:val="24"/>
              </w:rPr>
              <w:t>BCS</w:t>
            </w:r>
          </w:p>
        </w:tc>
        <w:tc>
          <w:tcPr>
            <w:tcW w:w="2069" w:type="dxa"/>
          </w:tcPr>
          <w:p w:rsidR="00A261CA" w:rsidRPr="00A261CA" w:rsidRDefault="00A261CA" w:rsidP="0027133A">
            <w:pPr>
              <w:jc w:val="both"/>
              <w:rPr>
                <w:noProof/>
                <w:sz w:val="24"/>
                <w:szCs w:val="24"/>
              </w:rPr>
            </w:pPr>
            <w:r w:rsidRPr="00A261CA">
              <w:rPr>
                <w:noProof/>
                <w:sz w:val="24"/>
                <w:szCs w:val="24"/>
              </w:rPr>
              <w:t>Cachectic</w:t>
            </w:r>
          </w:p>
        </w:tc>
        <w:tc>
          <w:tcPr>
            <w:tcW w:w="2155" w:type="dxa"/>
          </w:tcPr>
          <w:p w:rsidR="00A261CA" w:rsidRPr="00A261CA" w:rsidRDefault="00A261CA" w:rsidP="0027133A">
            <w:pPr>
              <w:jc w:val="both"/>
              <w:rPr>
                <w:noProof/>
                <w:sz w:val="24"/>
                <w:szCs w:val="24"/>
                <w:lang w:bidi="bn-BD"/>
              </w:rPr>
            </w:pPr>
            <w:r w:rsidRPr="00A261CA">
              <w:rPr>
                <w:noProof/>
                <w:sz w:val="24"/>
                <w:szCs w:val="24"/>
                <w:cs/>
                <w:lang w:bidi="bn-BD"/>
              </w:rPr>
              <w:t>6</w:t>
            </w:r>
          </w:p>
        </w:tc>
        <w:tc>
          <w:tcPr>
            <w:tcW w:w="2017" w:type="dxa"/>
          </w:tcPr>
          <w:p w:rsidR="00A261CA" w:rsidRPr="00A261CA" w:rsidRDefault="00A261CA" w:rsidP="0027133A">
            <w:pPr>
              <w:jc w:val="both"/>
              <w:rPr>
                <w:noProof/>
                <w:sz w:val="24"/>
                <w:szCs w:val="24"/>
              </w:rPr>
            </w:pPr>
            <w:r w:rsidRPr="00A261CA">
              <w:rPr>
                <w:noProof/>
                <w:sz w:val="24"/>
                <w:szCs w:val="24"/>
                <w:cs/>
                <w:lang w:bidi="bn-BD"/>
              </w:rPr>
              <w:t>6</w:t>
            </w:r>
            <w:r w:rsidRPr="00A261CA">
              <w:rPr>
                <w:noProof/>
                <w:sz w:val="24"/>
                <w:szCs w:val="24"/>
              </w:rPr>
              <w:t>(</w:t>
            </w:r>
            <w:r w:rsidRPr="00A261CA">
              <w:rPr>
                <w:noProof/>
                <w:sz w:val="24"/>
                <w:szCs w:val="24"/>
                <w:cs/>
                <w:lang w:bidi="bn-BD"/>
              </w:rPr>
              <w:t>100</w:t>
            </w:r>
            <w:r w:rsidRPr="00A261CA">
              <w:rPr>
                <w:noProof/>
                <w:sz w:val="24"/>
                <w:szCs w:val="24"/>
              </w:rPr>
              <w:t>)</w:t>
            </w:r>
          </w:p>
        </w:tc>
      </w:tr>
      <w:tr w:rsidR="00A261CA" w:rsidRPr="00A261CA" w:rsidTr="00A261CA">
        <w:trPr>
          <w:trHeight w:val="130"/>
        </w:trPr>
        <w:tc>
          <w:tcPr>
            <w:tcW w:w="2167" w:type="dxa"/>
            <w:vMerge/>
          </w:tcPr>
          <w:p w:rsidR="00A261CA" w:rsidRPr="00A261CA" w:rsidRDefault="00A261CA" w:rsidP="0027133A">
            <w:pPr>
              <w:jc w:val="both"/>
              <w:rPr>
                <w:noProof/>
                <w:sz w:val="24"/>
                <w:szCs w:val="24"/>
              </w:rPr>
            </w:pPr>
          </w:p>
        </w:tc>
        <w:tc>
          <w:tcPr>
            <w:tcW w:w="2069" w:type="dxa"/>
          </w:tcPr>
          <w:p w:rsidR="00A261CA" w:rsidRPr="00A261CA" w:rsidRDefault="00A261CA" w:rsidP="0027133A">
            <w:pPr>
              <w:jc w:val="both"/>
              <w:rPr>
                <w:noProof/>
                <w:sz w:val="24"/>
                <w:szCs w:val="24"/>
              </w:rPr>
            </w:pPr>
            <w:r w:rsidRPr="00A261CA">
              <w:rPr>
                <w:noProof/>
                <w:sz w:val="24"/>
                <w:szCs w:val="24"/>
              </w:rPr>
              <w:t>Healthy</w:t>
            </w:r>
          </w:p>
        </w:tc>
        <w:tc>
          <w:tcPr>
            <w:tcW w:w="2155" w:type="dxa"/>
          </w:tcPr>
          <w:p w:rsidR="00A261CA" w:rsidRPr="00A261CA" w:rsidRDefault="00A261CA" w:rsidP="0027133A">
            <w:pPr>
              <w:jc w:val="both"/>
              <w:rPr>
                <w:noProof/>
                <w:sz w:val="24"/>
                <w:szCs w:val="24"/>
                <w:lang w:bidi="bn-BD"/>
              </w:rPr>
            </w:pPr>
            <w:r w:rsidRPr="00A261CA">
              <w:rPr>
                <w:noProof/>
                <w:sz w:val="24"/>
                <w:szCs w:val="24"/>
                <w:cs/>
                <w:lang w:bidi="bn-BD"/>
              </w:rPr>
              <w:t>10</w:t>
            </w:r>
          </w:p>
        </w:tc>
        <w:tc>
          <w:tcPr>
            <w:tcW w:w="2017" w:type="dxa"/>
          </w:tcPr>
          <w:p w:rsidR="00A261CA" w:rsidRPr="00A261CA" w:rsidRDefault="00A261CA" w:rsidP="0027133A">
            <w:pPr>
              <w:jc w:val="both"/>
              <w:rPr>
                <w:noProof/>
                <w:sz w:val="24"/>
                <w:szCs w:val="24"/>
              </w:rPr>
            </w:pPr>
            <w:r w:rsidRPr="00A261CA">
              <w:rPr>
                <w:noProof/>
                <w:sz w:val="24"/>
                <w:szCs w:val="24"/>
              </w:rPr>
              <w:t>3 (</w:t>
            </w:r>
            <w:r w:rsidRPr="00A261CA">
              <w:rPr>
                <w:noProof/>
                <w:sz w:val="24"/>
                <w:szCs w:val="24"/>
                <w:cs/>
                <w:lang w:bidi="bn-BD"/>
              </w:rPr>
              <w:t>30</w:t>
            </w:r>
            <w:r w:rsidRPr="00A261CA">
              <w:rPr>
                <w:noProof/>
                <w:sz w:val="24"/>
                <w:szCs w:val="24"/>
              </w:rPr>
              <w:t>)</w:t>
            </w:r>
          </w:p>
        </w:tc>
      </w:tr>
      <w:tr w:rsidR="00A261CA" w:rsidRPr="00A261CA" w:rsidTr="00A261CA">
        <w:trPr>
          <w:trHeight w:val="130"/>
        </w:trPr>
        <w:tc>
          <w:tcPr>
            <w:tcW w:w="2167" w:type="dxa"/>
            <w:vMerge/>
          </w:tcPr>
          <w:p w:rsidR="00A261CA" w:rsidRPr="00A261CA" w:rsidRDefault="00A261CA" w:rsidP="0027133A">
            <w:pPr>
              <w:jc w:val="both"/>
              <w:rPr>
                <w:noProof/>
                <w:sz w:val="24"/>
                <w:szCs w:val="24"/>
              </w:rPr>
            </w:pPr>
          </w:p>
        </w:tc>
        <w:tc>
          <w:tcPr>
            <w:tcW w:w="2069" w:type="dxa"/>
          </w:tcPr>
          <w:p w:rsidR="00A261CA" w:rsidRPr="00A261CA" w:rsidRDefault="00A261CA" w:rsidP="0027133A">
            <w:pPr>
              <w:jc w:val="both"/>
              <w:rPr>
                <w:noProof/>
                <w:sz w:val="24"/>
                <w:szCs w:val="24"/>
              </w:rPr>
            </w:pPr>
            <w:r w:rsidRPr="00A261CA">
              <w:rPr>
                <w:noProof/>
                <w:sz w:val="24"/>
                <w:szCs w:val="24"/>
              </w:rPr>
              <w:t>Medium</w:t>
            </w:r>
          </w:p>
        </w:tc>
        <w:tc>
          <w:tcPr>
            <w:tcW w:w="2155" w:type="dxa"/>
          </w:tcPr>
          <w:p w:rsidR="00A261CA" w:rsidRPr="00A261CA" w:rsidRDefault="00A261CA" w:rsidP="0027133A">
            <w:pPr>
              <w:jc w:val="both"/>
              <w:rPr>
                <w:noProof/>
                <w:sz w:val="24"/>
                <w:szCs w:val="24"/>
                <w:lang w:bidi="bn-BD"/>
              </w:rPr>
            </w:pPr>
            <w:r w:rsidRPr="00A261CA">
              <w:rPr>
                <w:noProof/>
                <w:sz w:val="24"/>
                <w:szCs w:val="24"/>
                <w:cs/>
                <w:lang w:bidi="bn-BD"/>
              </w:rPr>
              <w:t>14</w:t>
            </w:r>
          </w:p>
        </w:tc>
        <w:tc>
          <w:tcPr>
            <w:tcW w:w="2017" w:type="dxa"/>
          </w:tcPr>
          <w:p w:rsidR="00A261CA" w:rsidRPr="00A261CA" w:rsidRDefault="00A261CA" w:rsidP="0027133A">
            <w:pPr>
              <w:jc w:val="both"/>
              <w:rPr>
                <w:noProof/>
                <w:sz w:val="24"/>
                <w:szCs w:val="24"/>
              </w:rPr>
            </w:pPr>
            <w:r w:rsidRPr="00A261CA">
              <w:rPr>
                <w:noProof/>
                <w:sz w:val="24"/>
                <w:szCs w:val="24"/>
                <w:cs/>
                <w:lang w:bidi="bn-BD"/>
              </w:rPr>
              <w:t>8</w:t>
            </w:r>
            <w:r w:rsidRPr="00A261CA">
              <w:rPr>
                <w:noProof/>
                <w:sz w:val="24"/>
                <w:szCs w:val="24"/>
              </w:rPr>
              <w:t xml:space="preserve"> (</w:t>
            </w:r>
            <w:r w:rsidRPr="00A261CA">
              <w:rPr>
                <w:noProof/>
                <w:sz w:val="24"/>
                <w:szCs w:val="24"/>
                <w:cs/>
                <w:lang w:bidi="bn-BD"/>
              </w:rPr>
              <w:t>57</w:t>
            </w:r>
            <w:r w:rsidRPr="00A261CA">
              <w:rPr>
                <w:noProof/>
                <w:sz w:val="24"/>
                <w:szCs w:val="24"/>
              </w:rPr>
              <w:t>)</w:t>
            </w:r>
          </w:p>
        </w:tc>
      </w:tr>
      <w:tr w:rsidR="00A261CA" w:rsidRPr="00A261CA" w:rsidTr="00A261CA">
        <w:trPr>
          <w:trHeight w:val="249"/>
        </w:trPr>
        <w:tc>
          <w:tcPr>
            <w:tcW w:w="2167" w:type="dxa"/>
            <w:vMerge w:val="restart"/>
          </w:tcPr>
          <w:p w:rsidR="00A261CA" w:rsidRPr="00A261CA" w:rsidRDefault="00A261CA" w:rsidP="0027133A">
            <w:pPr>
              <w:jc w:val="both"/>
              <w:rPr>
                <w:noProof/>
                <w:sz w:val="24"/>
                <w:szCs w:val="24"/>
              </w:rPr>
            </w:pPr>
            <w:r w:rsidRPr="00A261CA">
              <w:rPr>
                <w:noProof/>
                <w:sz w:val="24"/>
                <w:szCs w:val="24"/>
              </w:rPr>
              <w:t>Deworming</w:t>
            </w:r>
          </w:p>
        </w:tc>
        <w:tc>
          <w:tcPr>
            <w:tcW w:w="2069" w:type="dxa"/>
          </w:tcPr>
          <w:p w:rsidR="00A261CA" w:rsidRPr="00A261CA" w:rsidRDefault="00A261CA" w:rsidP="0027133A">
            <w:pPr>
              <w:jc w:val="both"/>
              <w:rPr>
                <w:noProof/>
                <w:sz w:val="24"/>
                <w:szCs w:val="24"/>
              </w:rPr>
            </w:pPr>
            <w:r w:rsidRPr="00A261CA">
              <w:rPr>
                <w:noProof/>
                <w:sz w:val="24"/>
                <w:szCs w:val="24"/>
              </w:rPr>
              <w:t>Yes</w:t>
            </w:r>
          </w:p>
        </w:tc>
        <w:tc>
          <w:tcPr>
            <w:tcW w:w="2155" w:type="dxa"/>
          </w:tcPr>
          <w:p w:rsidR="00A261CA" w:rsidRPr="00A261CA" w:rsidRDefault="00A261CA" w:rsidP="0027133A">
            <w:pPr>
              <w:jc w:val="both"/>
              <w:rPr>
                <w:noProof/>
                <w:sz w:val="24"/>
                <w:szCs w:val="24"/>
                <w:lang w:bidi="bn-BD"/>
              </w:rPr>
            </w:pPr>
            <w:r w:rsidRPr="00A261CA">
              <w:rPr>
                <w:noProof/>
                <w:sz w:val="24"/>
                <w:szCs w:val="24"/>
                <w:cs/>
                <w:lang w:bidi="bn-BD"/>
              </w:rPr>
              <w:t>15</w:t>
            </w:r>
          </w:p>
        </w:tc>
        <w:tc>
          <w:tcPr>
            <w:tcW w:w="2017" w:type="dxa"/>
          </w:tcPr>
          <w:p w:rsidR="00A261CA" w:rsidRPr="00A261CA" w:rsidRDefault="00A261CA" w:rsidP="0027133A">
            <w:pPr>
              <w:jc w:val="both"/>
              <w:rPr>
                <w:noProof/>
                <w:sz w:val="24"/>
                <w:szCs w:val="24"/>
              </w:rPr>
            </w:pPr>
            <w:r w:rsidRPr="00A261CA">
              <w:rPr>
                <w:noProof/>
                <w:sz w:val="24"/>
                <w:szCs w:val="24"/>
                <w:cs/>
                <w:lang w:bidi="bn-BD"/>
              </w:rPr>
              <w:t>8</w:t>
            </w:r>
            <w:r w:rsidRPr="00A261CA">
              <w:rPr>
                <w:noProof/>
                <w:sz w:val="24"/>
                <w:szCs w:val="24"/>
              </w:rPr>
              <w:t xml:space="preserve"> (</w:t>
            </w:r>
            <w:r w:rsidRPr="00A261CA">
              <w:rPr>
                <w:noProof/>
                <w:sz w:val="24"/>
                <w:szCs w:val="24"/>
                <w:cs/>
                <w:lang w:bidi="bn-BD"/>
              </w:rPr>
              <w:t>53</w:t>
            </w:r>
            <w:r w:rsidRPr="00A261CA">
              <w:rPr>
                <w:noProof/>
                <w:sz w:val="24"/>
                <w:szCs w:val="24"/>
              </w:rPr>
              <w:t>)</w:t>
            </w:r>
          </w:p>
        </w:tc>
      </w:tr>
      <w:tr w:rsidR="00A261CA" w:rsidRPr="00A261CA" w:rsidTr="00A261CA">
        <w:trPr>
          <w:trHeight w:val="130"/>
        </w:trPr>
        <w:tc>
          <w:tcPr>
            <w:tcW w:w="2167" w:type="dxa"/>
            <w:vMerge/>
          </w:tcPr>
          <w:p w:rsidR="00A261CA" w:rsidRPr="00A261CA" w:rsidRDefault="00A261CA" w:rsidP="0027133A">
            <w:pPr>
              <w:jc w:val="both"/>
              <w:rPr>
                <w:noProof/>
                <w:sz w:val="24"/>
                <w:szCs w:val="24"/>
              </w:rPr>
            </w:pPr>
          </w:p>
        </w:tc>
        <w:tc>
          <w:tcPr>
            <w:tcW w:w="2069" w:type="dxa"/>
          </w:tcPr>
          <w:p w:rsidR="00A261CA" w:rsidRPr="00A261CA" w:rsidRDefault="00A261CA" w:rsidP="0027133A">
            <w:pPr>
              <w:jc w:val="both"/>
              <w:rPr>
                <w:noProof/>
                <w:sz w:val="24"/>
                <w:szCs w:val="24"/>
              </w:rPr>
            </w:pPr>
            <w:r w:rsidRPr="00A261CA">
              <w:rPr>
                <w:noProof/>
                <w:sz w:val="24"/>
                <w:szCs w:val="24"/>
              </w:rPr>
              <w:t>No</w:t>
            </w:r>
          </w:p>
        </w:tc>
        <w:tc>
          <w:tcPr>
            <w:tcW w:w="2155" w:type="dxa"/>
          </w:tcPr>
          <w:p w:rsidR="00A261CA" w:rsidRPr="00A261CA" w:rsidRDefault="00A261CA" w:rsidP="0027133A">
            <w:pPr>
              <w:jc w:val="both"/>
              <w:rPr>
                <w:noProof/>
                <w:sz w:val="24"/>
                <w:szCs w:val="24"/>
                <w:lang w:bidi="bn-BD"/>
              </w:rPr>
            </w:pPr>
            <w:r w:rsidRPr="00A261CA">
              <w:rPr>
                <w:noProof/>
                <w:sz w:val="24"/>
                <w:szCs w:val="24"/>
                <w:cs/>
                <w:lang w:bidi="bn-BD"/>
              </w:rPr>
              <w:t>15</w:t>
            </w:r>
          </w:p>
        </w:tc>
        <w:tc>
          <w:tcPr>
            <w:tcW w:w="2017" w:type="dxa"/>
          </w:tcPr>
          <w:p w:rsidR="00A261CA" w:rsidRPr="00A261CA" w:rsidRDefault="00A261CA" w:rsidP="0027133A">
            <w:pPr>
              <w:jc w:val="both"/>
              <w:rPr>
                <w:noProof/>
                <w:sz w:val="24"/>
                <w:szCs w:val="24"/>
              </w:rPr>
            </w:pPr>
            <w:r w:rsidRPr="00A261CA">
              <w:rPr>
                <w:noProof/>
                <w:sz w:val="24"/>
                <w:szCs w:val="24"/>
                <w:cs/>
                <w:lang w:bidi="bn-BD"/>
              </w:rPr>
              <w:t>12</w:t>
            </w:r>
            <w:r w:rsidRPr="00A261CA">
              <w:rPr>
                <w:noProof/>
                <w:sz w:val="24"/>
                <w:szCs w:val="24"/>
              </w:rPr>
              <w:t xml:space="preserve"> (</w:t>
            </w:r>
            <w:r w:rsidRPr="00A261CA">
              <w:rPr>
                <w:noProof/>
                <w:sz w:val="24"/>
                <w:szCs w:val="24"/>
                <w:cs/>
                <w:lang w:bidi="bn-BD"/>
              </w:rPr>
              <w:t>80</w:t>
            </w:r>
            <w:r w:rsidRPr="00A261CA">
              <w:rPr>
                <w:noProof/>
                <w:sz w:val="24"/>
                <w:szCs w:val="24"/>
              </w:rPr>
              <w:t>)</w:t>
            </w:r>
          </w:p>
        </w:tc>
      </w:tr>
    </w:tbl>
    <w:p w:rsidR="004D2765" w:rsidRPr="00A261CA" w:rsidRDefault="004D2765" w:rsidP="004D2765">
      <w:pPr>
        <w:jc w:val="both"/>
        <w:rPr>
          <w:noProof/>
          <w:sz w:val="24"/>
          <w:szCs w:val="24"/>
        </w:rPr>
      </w:pPr>
    </w:p>
    <w:p w:rsidR="004D2765" w:rsidRPr="00A261CA" w:rsidRDefault="004D2765" w:rsidP="004D2765">
      <w:pPr>
        <w:spacing w:after="240" w:line="360" w:lineRule="auto"/>
        <w:jc w:val="both"/>
        <w:rPr>
          <w:noProof/>
          <w:sz w:val="24"/>
          <w:szCs w:val="30"/>
          <w:lang w:bidi="bn-BD"/>
        </w:rPr>
      </w:pPr>
      <w:r w:rsidRPr="00A261CA">
        <w:rPr>
          <w:noProof/>
          <w:sz w:val="24"/>
          <w:szCs w:val="24"/>
        </w:rPr>
        <w:t>The above table showing association of different variables with overall parasite positive sampl</w:t>
      </w:r>
      <w:r w:rsidR="00952A72" w:rsidRPr="00A261CA">
        <w:rPr>
          <w:noProof/>
          <w:sz w:val="24"/>
          <w:szCs w:val="24"/>
        </w:rPr>
        <w:t>es</w:t>
      </w:r>
      <w:r w:rsidRPr="00A261CA">
        <w:rPr>
          <w:noProof/>
          <w:sz w:val="24"/>
          <w:szCs w:val="24"/>
        </w:rPr>
        <w:t>.Th</w:t>
      </w:r>
      <w:r w:rsidR="00BD364B" w:rsidRPr="00A261CA">
        <w:rPr>
          <w:noProof/>
          <w:sz w:val="24"/>
          <w:szCs w:val="24"/>
        </w:rPr>
        <w:t xml:space="preserve">e study population consists of </w:t>
      </w:r>
      <w:r w:rsidR="00BD364B" w:rsidRPr="00A261CA">
        <w:rPr>
          <w:noProof/>
          <w:sz w:val="24"/>
          <w:szCs w:val="24"/>
          <w:cs/>
          <w:lang w:bidi="bn-BD"/>
        </w:rPr>
        <w:t>2</w:t>
      </w:r>
      <w:r w:rsidRPr="00A261CA">
        <w:rPr>
          <w:noProof/>
          <w:sz w:val="24"/>
          <w:szCs w:val="24"/>
        </w:rPr>
        <w:t xml:space="preserve"> cattle breeds;crossbreed of Holstein Friesian (HF), local br</w:t>
      </w:r>
      <w:r w:rsidR="00BD364B" w:rsidRPr="00A261CA">
        <w:rPr>
          <w:noProof/>
          <w:sz w:val="24"/>
          <w:szCs w:val="24"/>
        </w:rPr>
        <w:t>eeds</w:t>
      </w:r>
      <w:r w:rsidR="00BD364B" w:rsidRPr="00A261CA">
        <w:rPr>
          <w:noProof/>
          <w:sz w:val="24"/>
          <w:szCs w:val="24"/>
          <w:cs/>
          <w:lang w:bidi="bn-BD"/>
        </w:rPr>
        <w:t>.</w:t>
      </w:r>
      <w:r w:rsidRPr="00A261CA">
        <w:rPr>
          <w:noProof/>
          <w:sz w:val="24"/>
          <w:szCs w:val="24"/>
        </w:rPr>
        <w:t xml:space="preserve"> Among these 3 breeds prevalence of gastroin</w:t>
      </w:r>
      <w:r w:rsidR="00C66B9D" w:rsidRPr="00A261CA">
        <w:rPr>
          <w:noProof/>
          <w:sz w:val="24"/>
          <w:szCs w:val="24"/>
        </w:rPr>
        <w:t>testinal parasitic infesta</w:t>
      </w:r>
      <w:r w:rsidRPr="00A261CA">
        <w:rPr>
          <w:noProof/>
          <w:sz w:val="24"/>
          <w:szCs w:val="24"/>
        </w:rPr>
        <w:t>tion is</w:t>
      </w:r>
      <w:r w:rsidR="00BD55E4" w:rsidRPr="00A261CA">
        <w:rPr>
          <w:noProof/>
          <w:sz w:val="24"/>
          <w:szCs w:val="24"/>
        </w:rPr>
        <w:t xml:space="preserve"> highest in crossbred cattle (</w:t>
      </w:r>
      <w:r w:rsidR="00BD55E4" w:rsidRPr="00A261CA">
        <w:rPr>
          <w:noProof/>
          <w:sz w:val="24"/>
          <w:szCs w:val="24"/>
          <w:cs/>
          <w:lang w:bidi="bn-BD"/>
        </w:rPr>
        <w:t>75</w:t>
      </w:r>
      <w:r w:rsidRPr="00A261CA">
        <w:rPr>
          <w:noProof/>
          <w:sz w:val="24"/>
          <w:szCs w:val="24"/>
        </w:rPr>
        <w:t>%)</w:t>
      </w:r>
      <w:r w:rsidR="00714215" w:rsidRPr="00A261CA">
        <w:rPr>
          <w:noProof/>
          <w:sz w:val="24"/>
          <w:szCs w:val="24"/>
        </w:rPr>
        <w:t xml:space="preserve"> and lowest in </w:t>
      </w:r>
      <w:r w:rsidR="00714215" w:rsidRPr="00A261CA">
        <w:rPr>
          <w:noProof/>
          <w:sz w:val="24"/>
          <w:szCs w:val="24"/>
          <w:cs/>
          <w:lang w:bidi="bn-BD"/>
        </w:rPr>
        <w:t>indigenous</w:t>
      </w:r>
      <w:r w:rsidR="00714215" w:rsidRPr="00A261CA">
        <w:rPr>
          <w:noProof/>
          <w:sz w:val="24"/>
          <w:szCs w:val="24"/>
        </w:rPr>
        <w:t xml:space="preserve"> cattle (</w:t>
      </w:r>
      <w:r w:rsidR="00BD55E4" w:rsidRPr="00A261CA">
        <w:rPr>
          <w:noProof/>
          <w:sz w:val="24"/>
          <w:szCs w:val="24"/>
          <w:cs/>
          <w:lang w:bidi="bn-BD"/>
        </w:rPr>
        <w:t>55</w:t>
      </w:r>
      <w:r w:rsidR="00246E96" w:rsidRPr="00A261CA">
        <w:rPr>
          <w:noProof/>
          <w:sz w:val="24"/>
          <w:szCs w:val="24"/>
        </w:rPr>
        <w:t>%)</w:t>
      </w:r>
    </w:p>
    <w:p w:rsidR="004D2765" w:rsidRPr="00A261CA" w:rsidRDefault="004D2765" w:rsidP="004D2765">
      <w:pPr>
        <w:spacing w:after="240" w:line="360" w:lineRule="auto"/>
        <w:jc w:val="both"/>
        <w:rPr>
          <w:noProof/>
          <w:sz w:val="24"/>
          <w:szCs w:val="24"/>
        </w:rPr>
      </w:pPr>
      <w:r w:rsidRPr="00A261CA">
        <w:rPr>
          <w:noProof/>
          <w:sz w:val="24"/>
          <w:szCs w:val="24"/>
        </w:rPr>
        <w:t>In the stu</w:t>
      </w:r>
      <w:r w:rsidR="00BD55E4" w:rsidRPr="00A261CA">
        <w:rPr>
          <w:noProof/>
          <w:sz w:val="24"/>
          <w:szCs w:val="24"/>
        </w:rPr>
        <w:t xml:space="preserve">dy population no of female is </w:t>
      </w:r>
      <w:r w:rsidR="00BD55E4" w:rsidRPr="00A261CA">
        <w:rPr>
          <w:noProof/>
          <w:sz w:val="24"/>
          <w:szCs w:val="24"/>
          <w:cs/>
          <w:lang w:bidi="bn-BD"/>
        </w:rPr>
        <w:t>16</w:t>
      </w:r>
      <w:r w:rsidR="00BD55E4" w:rsidRPr="00A261CA">
        <w:rPr>
          <w:noProof/>
          <w:sz w:val="24"/>
          <w:szCs w:val="24"/>
        </w:rPr>
        <w:t xml:space="preserve"> and male is </w:t>
      </w:r>
      <w:r w:rsidR="00BD55E4" w:rsidRPr="00A261CA">
        <w:rPr>
          <w:noProof/>
          <w:sz w:val="24"/>
          <w:szCs w:val="24"/>
          <w:cs/>
          <w:lang w:bidi="bn-BD"/>
        </w:rPr>
        <w:t>14</w:t>
      </w:r>
      <w:r w:rsidRPr="00A261CA">
        <w:rPr>
          <w:noProof/>
          <w:sz w:val="24"/>
          <w:szCs w:val="24"/>
        </w:rPr>
        <w:t xml:space="preserve">. The prevalence of </w:t>
      </w:r>
      <w:r w:rsidR="00143592" w:rsidRPr="00A261CA">
        <w:rPr>
          <w:noProof/>
          <w:sz w:val="24"/>
          <w:szCs w:val="24"/>
        </w:rPr>
        <w:t>gastrointestinal parasitic infesta</w:t>
      </w:r>
      <w:r w:rsidRPr="00A261CA">
        <w:rPr>
          <w:noProof/>
          <w:sz w:val="24"/>
          <w:szCs w:val="24"/>
        </w:rPr>
        <w:t>tion</w:t>
      </w:r>
      <w:r w:rsidR="00BD55E4" w:rsidRPr="00A261CA">
        <w:rPr>
          <w:noProof/>
          <w:sz w:val="24"/>
          <w:szCs w:val="24"/>
        </w:rPr>
        <w:t xml:space="preserve"> is slightly  higher in male (</w:t>
      </w:r>
      <w:r w:rsidR="00BD55E4" w:rsidRPr="00A261CA">
        <w:rPr>
          <w:noProof/>
          <w:sz w:val="24"/>
          <w:szCs w:val="24"/>
          <w:cs/>
          <w:lang w:bidi="bn-BD"/>
        </w:rPr>
        <w:t>64</w:t>
      </w:r>
      <w:r w:rsidR="00BD55E4" w:rsidRPr="00A261CA">
        <w:rPr>
          <w:noProof/>
          <w:sz w:val="24"/>
          <w:szCs w:val="24"/>
        </w:rPr>
        <w:t>%)  than female (</w:t>
      </w:r>
      <w:r w:rsidR="00BD55E4" w:rsidRPr="00A261CA">
        <w:rPr>
          <w:noProof/>
          <w:sz w:val="24"/>
          <w:szCs w:val="24"/>
          <w:cs/>
          <w:lang w:bidi="bn-BD"/>
        </w:rPr>
        <w:t>62</w:t>
      </w:r>
      <w:r w:rsidR="00246E96" w:rsidRPr="00A261CA">
        <w:rPr>
          <w:noProof/>
          <w:sz w:val="24"/>
          <w:szCs w:val="24"/>
        </w:rPr>
        <w:t xml:space="preserve">%) </w:t>
      </w:r>
    </w:p>
    <w:p w:rsidR="004D2765" w:rsidRPr="00A261CA" w:rsidRDefault="004D2765" w:rsidP="004D2765">
      <w:pPr>
        <w:spacing w:line="360" w:lineRule="auto"/>
        <w:jc w:val="both"/>
        <w:rPr>
          <w:noProof/>
          <w:sz w:val="24"/>
          <w:szCs w:val="24"/>
        </w:rPr>
      </w:pPr>
      <w:r w:rsidRPr="00A261CA">
        <w:rPr>
          <w:noProof/>
          <w:sz w:val="24"/>
          <w:szCs w:val="24"/>
        </w:rPr>
        <w:t>The study population was categorized into 3 group according to BCS, these are cachectic, healthy and medium. T</w:t>
      </w:r>
      <w:r w:rsidR="005B4FBD" w:rsidRPr="00A261CA">
        <w:rPr>
          <w:noProof/>
          <w:sz w:val="24"/>
          <w:szCs w:val="24"/>
        </w:rPr>
        <w:t>he prevalence of parasitic infesta</w:t>
      </w:r>
      <w:r w:rsidRPr="00A261CA">
        <w:rPr>
          <w:noProof/>
          <w:sz w:val="24"/>
          <w:szCs w:val="24"/>
        </w:rPr>
        <w:t xml:space="preserve">tion is highest in  cachectic animal (100%) </w:t>
      </w:r>
      <w:r w:rsidR="00BD55E4" w:rsidRPr="00A261CA">
        <w:rPr>
          <w:noProof/>
          <w:sz w:val="24"/>
          <w:szCs w:val="24"/>
        </w:rPr>
        <w:t>and lowest in healthy animal (</w:t>
      </w:r>
      <w:r w:rsidR="00BD55E4" w:rsidRPr="00A261CA">
        <w:rPr>
          <w:noProof/>
          <w:sz w:val="24"/>
          <w:szCs w:val="24"/>
          <w:cs/>
          <w:lang w:bidi="bn-BD"/>
        </w:rPr>
        <w:t>30</w:t>
      </w:r>
      <w:r w:rsidR="00246E96" w:rsidRPr="00A261CA">
        <w:rPr>
          <w:noProof/>
          <w:sz w:val="24"/>
          <w:szCs w:val="24"/>
        </w:rPr>
        <w:t xml:space="preserve">%) </w:t>
      </w:r>
    </w:p>
    <w:p w:rsidR="004D2765" w:rsidRPr="00A261CA" w:rsidRDefault="004D2765" w:rsidP="004D2765">
      <w:pPr>
        <w:spacing w:line="360" w:lineRule="auto"/>
        <w:jc w:val="both"/>
        <w:rPr>
          <w:noProof/>
          <w:sz w:val="24"/>
          <w:szCs w:val="30"/>
          <w:lang w:bidi="bn-BD"/>
        </w:rPr>
      </w:pPr>
      <w:r w:rsidRPr="00A261CA">
        <w:rPr>
          <w:noProof/>
          <w:sz w:val="24"/>
          <w:szCs w:val="24"/>
        </w:rPr>
        <w:t xml:space="preserve"> T</w:t>
      </w:r>
      <w:r w:rsidR="00271E38" w:rsidRPr="00A261CA">
        <w:rPr>
          <w:noProof/>
          <w:sz w:val="24"/>
          <w:szCs w:val="24"/>
        </w:rPr>
        <w:t>he prevalence of parasitic infesta</w:t>
      </w:r>
      <w:r w:rsidRPr="00A261CA">
        <w:rPr>
          <w:noProof/>
          <w:sz w:val="24"/>
          <w:szCs w:val="24"/>
        </w:rPr>
        <w:t>tion  is higher in</w:t>
      </w:r>
      <w:r w:rsidR="00BD55E4" w:rsidRPr="00A261CA">
        <w:rPr>
          <w:noProof/>
          <w:sz w:val="24"/>
          <w:szCs w:val="24"/>
          <w:cs/>
          <w:lang w:bidi="bn-BD"/>
        </w:rPr>
        <w:t>not</w:t>
      </w:r>
      <w:r w:rsidR="00BD55E4" w:rsidRPr="00A261CA">
        <w:rPr>
          <w:noProof/>
          <w:sz w:val="24"/>
          <w:szCs w:val="24"/>
        </w:rPr>
        <w:t xml:space="preserve"> dewormed animal (80%) than</w:t>
      </w:r>
      <w:r w:rsidRPr="00A261CA">
        <w:rPr>
          <w:noProof/>
          <w:sz w:val="24"/>
          <w:szCs w:val="24"/>
        </w:rPr>
        <w:t>dewormed animal</w:t>
      </w:r>
      <w:r w:rsidR="00BD55E4" w:rsidRPr="00A261CA">
        <w:rPr>
          <w:noProof/>
          <w:sz w:val="24"/>
          <w:szCs w:val="24"/>
        </w:rPr>
        <w:t xml:space="preserve"> (</w:t>
      </w:r>
      <w:r w:rsidR="00BD55E4" w:rsidRPr="00A261CA">
        <w:rPr>
          <w:noProof/>
          <w:sz w:val="24"/>
          <w:szCs w:val="24"/>
          <w:cs/>
          <w:lang w:bidi="bn-BD"/>
        </w:rPr>
        <w:t>53</w:t>
      </w:r>
      <w:r w:rsidRPr="00A261CA">
        <w:rPr>
          <w:noProof/>
          <w:sz w:val="24"/>
          <w:szCs w:val="24"/>
        </w:rPr>
        <w:t>%)</w:t>
      </w:r>
    </w:p>
    <w:p w:rsidR="00A261CA" w:rsidRDefault="00A261CA" w:rsidP="00CC3F78">
      <w:pPr>
        <w:spacing w:line="360" w:lineRule="auto"/>
        <w:jc w:val="center"/>
        <w:rPr>
          <w:b/>
          <w:bCs/>
          <w:caps/>
          <w:sz w:val="28"/>
          <w:szCs w:val="32"/>
        </w:rPr>
        <w:sectPr w:rsidR="00A261CA" w:rsidSect="00670961">
          <w:footerReference w:type="default" r:id="rId16"/>
          <w:pgSz w:w="11907" w:h="16839" w:code="9"/>
          <w:pgMar w:top="1440" w:right="1440" w:bottom="1440" w:left="2160" w:header="720" w:footer="720" w:gutter="0"/>
          <w:cols w:space="720"/>
          <w:docGrid w:linePitch="360"/>
        </w:sectPr>
      </w:pPr>
    </w:p>
    <w:p w:rsidR="004D2765" w:rsidRPr="00A261CA" w:rsidRDefault="004D2765" w:rsidP="00CC3F78">
      <w:pPr>
        <w:spacing w:line="360" w:lineRule="auto"/>
        <w:jc w:val="center"/>
        <w:rPr>
          <w:sz w:val="24"/>
          <w:szCs w:val="24"/>
        </w:rPr>
      </w:pPr>
      <w:r w:rsidRPr="00A261CA">
        <w:rPr>
          <w:b/>
          <w:bCs/>
          <w:caps/>
          <w:sz w:val="28"/>
          <w:szCs w:val="32"/>
        </w:rPr>
        <w:lastRenderedPageBreak/>
        <w:t>Chapter-IV</w:t>
      </w:r>
    </w:p>
    <w:p w:rsidR="00670961" w:rsidRPr="00A261CA" w:rsidRDefault="00670961" w:rsidP="00670961">
      <w:pPr>
        <w:widowControl/>
        <w:spacing w:line="360" w:lineRule="auto"/>
        <w:jc w:val="center"/>
        <w:rPr>
          <w:b/>
          <w:bCs/>
          <w:caps/>
          <w:sz w:val="2"/>
          <w:szCs w:val="32"/>
        </w:rPr>
      </w:pPr>
    </w:p>
    <w:p w:rsidR="004D2765" w:rsidRPr="00A261CA" w:rsidRDefault="004D2765" w:rsidP="00670961">
      <w:pPr>
        <w:widowControl/>
        <w:spacing w:line="360" w:lineRule="auto"/>
        <w:jc w:val="center"/>
        <w:rPr>
          <w:color w:val="000000"/>
          <w:sz w:val="22"/>
          <w:szCs w:val="24"/>
        </w:rPr>
      </w:pPr>
      <w:r w:rsidRPr="00A261CA">
        <w:rPr>
          <w:b/>
          <w:caps/>
          <w:sz w:val="28"/>
          <w:szCs w:val="32"/>
        </w:rPr>
        <w:t>Discussion</w:t>
      </w:r>
    </w:p>
    <w:p w:rsidR="004D2765" w:rsidRPr="00A261CA" w:rsidRDefault="004D2765" w:rsidP="00670961">
      <w:pPr>
        <w:pStyle w:val="ListParagraph"/>
        <w:spacing w:line="360" w:lineRule="auto"/>
        <w:ind w:left="0"/>
        <w:jc w:val="both"/>
        <w:rPr>
          <w:b/>
          <w:sz w:val="24"/>
          <w:szCs w:val="24"/>
        </w:rPr>
      </w:pPr>
      <w:r w:rsidRPr="00A261CA">
        <w:rPr>
          <w:b/>
          <w:sz w:val="24"/>
          <w:szCs w:val="24"/>
        </w:rPr>
        <w:t>4.1 Overall prevalence of gastrointestinal parasitic infections:</w:t>
      </w:r>
    </w:p>
    <w:p w:rsidR="004D2765" w:rsidRPr="00A261CA" w:rsidRDefault="004D2765" w:rsidP="00670961">
      <w:pPr>
        <w:widowControl/>
        <w:spacing w:line="360" w:lineRule="auto"/>
        <w:jc w:val="both"/>
        <w:rPr>
          <w:spacing w:val="4"/>
          <w:sz w:val="24"/>
          <w:szCs w:val="24"/>
        </w:rPr>
      </w:pPr>
      <w:r w:rsidRPr="00A261CA">
        <w:rPr>
          <w:sz w:val="24"/>
          <w:szCs w:val="24"/>
        </w:rPr>
        <w:t xml:space="preserve">The overall prevalence of </w:t>
      </w:r>
      <w:r w:rsidR="00271E38" w:rsidRPr="00A261CA">
        <w:rPr>
          <w:sz w:val="24"/>
          <w:szCs w:val="24"/>
        </w:rPr>
        <w:t>gastrointestinal parasitic infesta</w:t>
      </w:r>
      <w:r w:rsidRPr="00A261CA">
        <w:rPr>
          <w:sz w:val="24"/>
          <w:szCs w:val="24"/>
        </w:rPr>
        <w:t xml:space="preserve">tions in cattle of this study showed somewhat similarity with the report of M.A. et al. (2001) who recorded </w:t>
      </w:r>
      <w:r w:rsidRPr="00A261CA">
        <w:rPr>
          <w:spacing w:val="4"/>
          <w:sz w:val="24"/>
          <w:szCs w:val="24"/>
        </w:rPr>
        <w:t>6</w:t>
      </w:r>
      <w:r w:rsidR="00271E38" w:rsidRPr="00A261CA">
        <w:rPr>
          <w:spacing w:val="4"/>
          <w:sz w:val="24"/>
          <w:szCs w:val="24"/>
        </w:rPr>
        <w:t>3.32% had single parasitic infesta</w:t>
      </w:r>
      <w:r w:rsidRPr="00A261CA">
        <w:rPr>
          <w:spacing w:val="4"/>
          <w:sz w:val="24"/>
          <w:szCs w:val="24"/>
        </w:rPr>
        <w:t xml:space="preserve">tion in Bangladesh. The observation greatly varied from the report of </w:t>
      </w:r>
      <w:proofErr w:type="spellStart"/>
      <w:r w:rsidRPr="00A261CA">
        <w:rPr>
          <w:spacing w:val="4"/>
          <w:sz w:val="24"/>
          <w:szCs w:val="24"/>
        </w:rPr>
        <w:t>Alim</w:t>
      </w:r>
      <w:proofErr w:type="spellEnd"/>
      <w:r w:rsidRPr="00A261CA">
        <w:rPr>
          <w:spacing w:val="4"/>
          <w:sz w:val="24"/>
          <w:szCs w:val="24"/>
        </w:rPr>
        <w:t xml:space="preserve"> et al., (2011) who recorded 39.75% and 46.25% in crossbred and local cattle, respectively. The report is also varied from Khan et al (2010), </w:t>
      </w:r>
      <w:proofErr w:type="spellStart"/>
      <w:r w:rsidRPr="00A261CA">
        <w:rPr>
          <w:spacing w:val="4"/>
          <w:sz w:val="24"/>
          <w:szCs w:val="24"/>
        </w:rPr>
        <w:t>Saravana</w:t>
      </w:r>
      <w:proofErr w:type="spellEnd"/>
      <w:r w:rsidRPr="00A261CA">
        <w:rPr>
          <w:spacing w:val="4"/>
          <w:sz w:val="24"/>
          <w:szCs w:val="24"/>
        </w:rPr>
        <w:t xml:space="preserve"> et al (2009) and </w:t>
      </w:r>
      <w:proofErr w:type="spellStart"/>
      <w:r w:rsidRPr="00A261CA">
        <w:rPr>
          <w:spacing w:val="4"/>
          <w:sz w:val="24"/>
          <w:szCs w:val="24"/>
        </w:rPr>
        <w:t>Rahman</w:t>
      </w:r>
      <w:proofErr w:type="spellEnd"/>
      <w:r w:rsidRPr="00A261CA">
        <w:rPr>
          <w:spacing w:val="4"/>
          <w:sz w:val="24"/>
          <w:szCs w:val="24"/>
        </w:rPr>
        <w:t xml:space="preserve"> and </w:t>
      </w:r>
      <w:proofErr w:type="spellStart"/>
      <w:r w:rsidRPr="00A261CA">
        <w:rPr>
          <w:spacing w:val="4"/>
          <w:sz w:val="24"/>
          <w:szCs w:val="24"/>
        </w:rPr>
        <w:t>Razzak</w:t>
      </w:r>
      <w:proofErr w:type="spellEnd"/>
      <w:r w:rsidRPr="00A261CA">
        <w:rPr>
          <w:spacing w:val="4"/>
          <w:sz w:val="24"/>
          <w:szCs w:val="24"/>
        </w:rPr>
        <w:t xml:space="preserve"> (1973) who recorded 33.68% in Pakistan, 30.0% in India and37% in </w:t>
      </w:r>
      <w:proofErr w:type="spellStart"/>
      <w:r w:rsidRPr="00A261CA">
        <w:rPr>
          <w:spacing w:val="4"/>
          <w:sz w:val="24"/>
          <w:szCs w:val="24"/>
        </w:rPr>
        <w:t>Comilla</w:t>
      </w:r>
      <w:proofErr w:type="spellEnd"/>
      <w:r w:rsidRPr="00A261CA">
        <w:rPr>
          <w:spacing w:val="4"/>
          <w:sz w:val="24"/>
          <w:szCs w:val="24"/>
        </w:rPr>
        <w:t xml:space="preserve"> district in Bangladesh. Variation in the occurrence of </w:t>
      </w:r>
      <w:r w:rsidR="00271E38" w:rsidRPr="00A261CA">
        <w:rPr>
          <w:spacing w:val="4"/>
          <w:sz w:val="24"/>
          <w:szCs w:val="24"/>
        </w:rPr>
        <w:t>gastrointestinal parasites infesta</w:t>
      </w:r>
      <w:r w:rsidRPr="00A261CA">
        <w:rPr>
          <w:spacing w:val="4"/>
          <w:sz w:val="24"/>
          <w:szCs w:val="24"/>
        </w:rPr>
        <w:t xml:space="preserve">tion might be due to geo-climatic conditions, sample size, breed, age, sex, plane of nutrition, stress, availability of intermediate host, grazing pattern, rearing and husbandry measures, </w:t>
      </w:r>
      <w:proofErr w:type="spellStart"/>
      <w:r w:rsidRPr="00A261CA">
        <w:rPr>
          <w:spacing w:val="4"/>
          <w:sz w:val="24"/>
          <w:szCs w:val="24"/>
        </w:rPr>
        <w:t>anthelmintic</w:t>
      </w:r>
      <w:proofErr w:type="spellEnd"/>
      <w:r w:rsidRPr="00A261CA">
        <w:rPr>
          <w:spacing w:val="4"/>
          <w:sz w:val="24"/>
          <w:szCs w:val="24"/>
        </w:rPr>
        <w:t xml:space="preserve"> therapy, genetic </w:t>
      </w:r>
      <w:proofErr w:type="spellStart"/>
      <w:r w:rsidRPr="00A261CA">
        <w:rPr>
          <w:spacing w:val="4"/>
          <w:sz w:val="24"/>
          <w:szCs w:val="24"/>
        </w:rPr>
        <w:t>resistenceetc</w:t>
      </w:r>
      <w:proofErr w:type="spellEnd"/>
      <w:r w:rsidRPr="00A261CA">
        <w:rPr>
          <w:spacing w:val="4"/>
          <w:sz w:val="24"/>
          <w:szCs w:val="24"/>
        </w:rPr>
        <w:t xml:space="preserve"> (Hansen and Perry, 1993).</w:t>
      </w:r>
    </w:p>
    <w:p w:rsidR="00A261CA" w:rsidRPr="00A261CA" w:rsidRDefault="00A261CA" w:rsidP="00670961">
      <w:pPr>
        <w:widowControl/>
        <w:spacing w:line="360" w:lineRule="auto"/>
        <w:jc w:val="both"/>
        <w:rPr>
          <w:rFonts w:eastAsia="Arial Unicode MS"/>
          <w:b/>
          <w:sz w:val="12"/>
          <w:szCs w:val="24"/>
        </w:rPr>
      </w:pPr>
    </w:p>
    <w:p w:rsidR="004D2765" w:rsidRPr="00A261CA" w:rsidRDefault="004D2765" w:rsidP="00670961">
      <w:pPr>
        <w:widowControl/>
        <w:spacing w:line="360" w:lineRule="auto"/>
        <w:jc w:val="both"/>
        <w:rPr>
          <w:rFonts w:eastAsia="Arial Unicode MS"/>
          <w:sz w:val="24"/>
          <w:szCs w:val="24"/>
        </w:rPr>
      </w:pPr>
      <w:r w:rsidRPr="00A261CA">
        <w:rPr>
          <w:rFonts w:eastAsia="Arial Unicode MS"/>
          <w:b/>
          <w:sz w:val="24"/>
          <w:szCs w:val="24"/>
        </w:rPr>
        <w:t>4.2 Age wise prevalence of gastrointestinal parasites</w:t>
      </w:r>
      <w:r w:rsidRPr="00A261CA">
        <w:rPr>
          <w:rFonts w:eastAsia="Arial Unicode MS"/>
          <w:sz w:val="24"/>
          <w:szCs w:val="24"/>
        </w:rPr>
        <w:t xml:space="preserve">: </w:t>
      </w:r>
    </w:p>
    <w:p w:rsidR="004D2765" w:rsidRPr="00A261CA" w:rsidRDefault="004D2765" w:rsidP="00670961">
      <w:pPr>
        <w:widowControl/>
        <w:spacing w:line="360" w:lineRule="auto"/>
        <w:jc w:val="both"/>
        <w:rPr>
          <w:rFonts w:eastAsia="Arial Unicode MS"/>
          <w:sz w:val="24"/>
          <w:szCs w:val="24"/>
        </w:rPr>
      </w:pPr>
      <w:r w:rsidRPr="00A261CA">
        <w:rPr>
          <w:rFonts w:eastAsia="Arial Unicode MS"/>
          <w:sz w:val="24"/>
          <w:szCs w:val="24"/>
        </w:rPr>
        <w:t>In current study, influences of age on the prevalence of gastrointestinal pa</w:t>
      </w:r>
      <w:r w:rsidR="00850057" w:rsidRPr="00A261CA">
        <w:rPr>
          <w:rFonts w:eastAsia="Arial Unicode MS"/>
          <w:sz w:val="24"/>
          <w:szCs w:val="24"/>
        </w:rPr>
        <w:t xml:space="preserve">rasitic diseases were </w:t>
      </w:r>
      <w:proofErr w:type="spellStart"/>
      <w:r w:rsidR="00850057" w:rsidRPr="00A261CA">
        <w:rPr>
          <w:rFonts w:eastAsia="Arial Unicode MS"/>
          <w:sz w:val="24"/>
          <w:szCs w:val="24"/>
        </w:rPr>
        <w:t>observed.</w:t>
      </w:r>
      <w:r w:rsidRPr="00A261CA">
        <w:rPr>
          <w:rFonts w:eastAsia="Arial Unicode MS"/>
          <w:sz w:val="24"/>
          <w:szCs w:val="24"/>
        </w:rPr>
        <w:t>The</w:t>
      </w:r>
      <w:r w:rsidR="00850057" w:rsidRPr="00A261CA">
        <w:rPr>
          <w:rFonts w:eastAsia="Arial Unicode MS"/>
          <w:sz w:val="24"/>
          <w:szCs w:val="24"/>
        </w:rPr>
        <w:t>prevalence</w:t>
      </w:r>
      <w:proofErr w:type="spellEnd"/>
      <w:r w:rsidR="00850057" w:rsidRPr="00A261CA">
        <w:rPr>
          <w:rFonts w:eastAsia="Arial Unicode MS"/>
          <w:sz w:val="24"/>
          <w:szCs w:val="24"/>
        </w:rPr>
        <w:t xml:space="preserve"> of </w:t>
      </w:r>
      <w:r w:rsidR="00437223" w:rsidRPr="00A261CA">
        <w:rPr>
          <w:rFonts w:eastAsia="Arial Unicode MS"/>
          <w:sz w:val="24"/>
          <w:szCs w:val="24"/>
        </w:rPr>
        <w:t>GI parasitic infesta</w:t>
      </w:r>
      <w:r w:rsidR="00850057" w:rsidRPr="00A261CA">
        <w:rPr>
          <w:rFonts w:eastAsia="Arial Unicode MS"/>
          <w:sz w:val="24"/>
          <w:szCs w:val="24"/>
        </w:rPr>
        <w:t xml:space="preserve">tions </w:t>
      </w:r>
      <w:r w:rsidRPr="00A261CA">
        <w:rPr>
          <w:rFonts w:eastAsia="Arial Unicode MS"/>
          <w:sz w:val="24"/>
          <w:szCs w:val="24"/>
        </w:rPr>
        <w:t xml:space="preserve">especially, </w:t>
      </w:r>
      <w:proofErr w:type="spellStart"/>
      <w:r w:rsidRPr="00A261CA">
        <w:rPr>
          <w:rFonts w:eastAsia="Arial Unicode MS"/>
          <w:i/>
          <w:sz w:val="24"/>
          <w:szCs w:val="24"/>
        </w:rPr>
        <w:t>Fasciolaspp</w:t>
      </w:r>
      <w:proofErr w:type="spellEnd"/>
      <w:r w:rsidRPr="00A261CA">
        <w:rPr>
          <w:rFonts w:eastAsia="Arial Unicode MS"/>
          <w:sz w:val="24"/>
          <w:szCs w:val="24"/>
        </w:rPr>
        <w:t xml:space="preserve">, </w:t>
      </w:r>
      <w:proofErr w:type="spellStart"/>
      <w:r w:rsidRPr="00A261CA">
        <w:rPr>
          <w:rFonts w:eastAsia="Arial Unicode MS"/>
          <w:i/>
          <w:sz w:val="24"/>
          <w:szCs w:val="24"/>
        </w:rPr>
        <w:t>Paramphistomumspp</w:t>
      </w:r>
      <w:proofErr w:type="spellEnd"/>
      <w:r w:rsidRPr="00A261CA">
        <w:rPr>
          <w:rFonts w:eastAsia="Arial Unicode MS"/>
          <w:sz w:val="24"/>
          <w:szCs w:val="24"/>
        </w:rPr>
        <w:t xml:space="preserve">, </w:t>
      </w:r>
      <w:proofErr w:type="spellStart"/>
      <w:r w:rsidRPr="00A261CA">
        <w:rPr>
          <w:rFonts w:eastAsia="Arial Unicode MS"/>
          <w:i/>
          <w:sz w:val="24"/>
          <w:szCs w:val="24"/>
        </w:rPr>
        <w:t>Oesophagostomumspp</w:t>
      </w:r>
      <w:proofErr w:type="spellEnd"/>
      <w:r w:rsidRPr="00A261CA">
        <w:rPr>
          <w:rFonts w:eastAsia="Arial Unicode MS"/>
          <w:sz w:val="24"/>
          <w:szCs w:val="24"/>
        </w:rPr>
        <w:t xml:space="preserve"> and </w:t>
      </w:r>
      <w:proofErr w:type="spellStart"/>
      <w:r w:rsidR="001B4A4D" w:rsidRPr="00A261CA">
        <w:rPr>
          <w:rFonts w:eastAsia="Arial Unicode MS"/>
          <w:i/>
          <w:sz w:val="24"/>
          <w:szCs w:val="24"/>
        </w:rPr>
        <w:t>Toxocara</w:t>
      </w:r>
      <w:r w:rsidRPr="00A261CA">
        <w:rPr>
          <w:rFonts w:eastAsia="Arial Unicode MS"/>
          <w:i/>
          <w:sz w:val="24"/>
          <w:szCs w:val="24"/>
        </w:rPr>
        <w:t>spp</w:t>
      </w:r>
      <w:proofErr w:type="spellEnd"/>
      <w:r w:rsidRPr="00A261CA">
        <w:rPr>
          <w:rFonts w:eastAsia="Arial Unicode MS"/>
          <w:sz w:val="24"/>
          <w:szCs w:val="24"/>
        </w:rPr>
        <w:t xml:space="preserve"> were found more in young cattle than adult and calf. Prevalence of </w:t>
      </w:r>
      <w:proofErr w:type="spellStart"/>
      <w:r w:rsidRPr="00A261CA">
        <w:rPr>
          <w:rFonts w:eastAsia="Arial Unicode MS"/>
          <w:i/>
          <w:sz w:val="24"/>
          <w:szCs w:val="24"/>
        </w:rPr>
        <w:t>Paramphistomumspp</w:t>
      </w:r>
      <w:r w:rsidRPr="00A261CA">
        <w:rPr>
          <w:rFonts w:eastAsia="Arial Unicode MS"/>
          <w:sz w:val="24"/>
          <w:szCs w:val="24"/>
        </w:rPr>
        <w:t>were</w:t>
      </w:r>
      <w:proofErr w:type="spellEnd"/>
      <w:r w:rsidRPr="00A261CA">
        <w:rPr>
          <w:rFonts w:eastAsia="Arial Unicode MS"/>
          <w:sz w:val="24"/>
          <w:szCs w:val="24"/>
        </w:rPr>
        <w:t xml:space="preserve"> found more in young cattle which was similar with the observation of Reza </w:t>
      </w:r>
      <w:r w:rsidR="00850057" w:rsidRPr="00A261CA">
        <w:rPr>
          <w:rFonts w:eastAsia="Arial Unicode MS"/>
          <w:sz w:val="24"/>
          <w:szCs w:val="24"/>
        </w:rPr>
        <w:t>et al.,</w:t>
      </w:r>
      <w:r w:rsidR="00437223" w:rsidRPr="00A261CA">
        <w:rPr>
          <w:rFonts w:eastAsia="Arial Unicode MS"/>
          <w:sz w:val="24"/>
          <w:szCs w:val="24"/>
        </w:rPr>
        <w:t xml:space="preserve">(2007), </w:t>
      </w:r>
      <w:proofErr w:type="spellStart"/>
      <w:r w:rsidR="00437223" w:rsidRPr="00A261CA">
        <w:rPr>
          <w:rFonts w:eastAsia="Arial Unicode MS"/>
          <w:sz w:val="24"/>
          <w:szCs w:val="24"/>
        </w:rPr>
        <w:t>Regassa</w:t>
      </w:r>
      <w:proofErr w:type="spellEnd"/>
      <w:r w:rsidR="00437223" w:rsidRPr="00A261CA">
        <w:rPr>
          <w:rFonts w:eastAsia="Arial Unicode MS"/>
          <w:sz w:val="24"/>
          <w:szCs w:val="24"/>
        </w:rPr>
        <w:t xml:space="preserve"> et al.</w:t>
      </w:r>
      <w:r w:rsidR="00850057" w:rsidRPr="00A261CA">
        <w:rPr>
          <w:rFonts w:eastAsia="Arial Unicode MS"/>
          <w:sz w:val="24"/>
          <w:szCs w:val="24"/>
        </w:rPr>
        <w:t>(2006),Shah</w:t>
      </w:r>
      <w:r w:rsidRPr="00A261CA">
        <w:rPr>
          <w:rFonts w:eastAsia="Arial Unicode MS"/>
          <w:sz w:val="24"/>
          <w:szCs w:val="24"/>
        </w:rPr>
        <w:t>–Fischer (1989) and Dunn (1978), who recorded higher prevalence of helminth in younger animals than adult. In this study, high</w:t>
      </w:r>
      <w:r w:rsidR="00437223" w:rsidRPr="00A261CA">
        <w:rPr>
          <w:rFonts w:eastAsia="Arial Unicode MS"/>
          <w:sz w:val="24"/>
          <w:szCs w:val="24"/>
        </w:rPr>
        <w:t>er prevalence of parasitic infesta</w:t>
      </w:r>
      <w:r w:rsidRPr="00A261CA">
        <w:rPr>
          <w:rFonts w:eastAsia="Arial Unicode MS"/>
          <w:sz w:val="24"/>
          <w:szCs w:val="24"/>
        </w:rPr>
        <w:t>tion in young cattle might be due to sudden exposure to grassland containing egg of parasites and lack</w:t>
      </w:r>
      <w:r w:rsidR="00437223" w:rsidRPr="00A261CA">
        <w:rPr>
          <w:rFonts w:eastAsia="Arial Unicode MS"/>
          <w:sz w:val="24"/>
          <w:szCs w:val="24"/>
        </w:rPr>
        <w:t xml:space="preserve"> of immunity against these infesta</w:t>
      </w:r>
      <w:r w:rsidRPr="00A261CA">
        <w:rPr>
          <w:rFonts w:eastAsia="Arial Unicode MS"/>
          <w:sz w:val="24"/>
          <w:szCs w:val="24"/>
        </w:rPr>
        <w:t>tions</w:t>
      </w:r>
    </w:p>
    <w:p w:rsidR="00A261CA" w:rsidRPr="00A261CA" w:rsidRDefault="00A261CA" w:rsidP="00670961">
      <w:pPr>
        <w:widowControl/>
        <w:spacing w:line="360" w:lineRule="auto"/>
        <w:jc w:val="both"/>
        <w:rPr>
          <w:rFonts w:eastAsia="Arial Unicode MS"/>
          <w:b/>
          <w:szCs w:val="24"/>
        </w:rPr>
      </w:pPr>
    </w:p>
    <w:p w:rsidR="004D2765" w:rsidRPr="00A261CA" w:rsidRDefault="004D2765" w:rsidP="00670961">
      <w:pPr>
        <w:widowControl/>
        <w:spacing w:line="360" w:lineRule="auto"/>
        <w:jc w:val="both"/>
        <w:rPr>
          <w:rFonts w:eastAsia="Arial Unicode MS"/>
          <w:b/>
          <w:sz w:val="24"/>
          <w:szCs w:val="24"/>
        </w:rPr>
      </w:pPr>
      <w:r w:rsidRPr="00A261CA">
        <w:rPr>
          <w:rFonts w:eastAsia="Arial Unicode MS"/>
          <w:b/>
          <w:sz w:val="24"/>
          <w:szCs w:val="24"/>
        </w:rPr>
        <w:t xml:space="preserve">4.3 Sex-specific prevalence of </w:t>
      </w:r>
      <w:r w:rsidR="00271E38" w:rsidRPr="00A261CA">
        <w:rPr>
          <w:rFonts w:eastAsia="Arial Unicode MS"/>
          <w:b/>
          <w:sz w:val="24"/>
          <w:szCs w:val="24"/>
        </w:rPr>
        <w:t>gastrointestinal parasitic infesta</w:t>
      </w:r>
      <w:r w:rsidRPr="00A261CA">
        <w:rPr>
          <w:rFonts w:eastAsia="Arial Unicode MS"/>
          <w:b/>
          <w:sz w:val="24"/>
          <w:szCs w:val="24"/>
        </w:rPr>
        <w:t>tion:</w:t>
      </w:r>
    </w:p>
    <w:p w:rsidR="00A261CA" w:rsidRPr="00A261CA" w:rsidRDefault="004D2765" w:rsidP="00A261CA">
      <w:pPr>
        <w:widowControl/>
        <w:spacing w:line="360" w:lineRule="auto"/>
        <w:jc w:val="both"/>
        <w:rPr>
          <w:rFonts w:eastAsia="Arial Unicode MS"/>
          <w:sz w:val="24"/>
          <w:szCs w:val="24"/>
        </w:rPr>
      </w:pPr>
      <w:r w:rsidRPr="00A261CA">
        <w:rPr>
          <w:rFonts w:eastAsia="Arial Unicode MS"/>
          <w:sz w:val="24"/>
          <w:szCs w:val="24"/>
        </w:rPr>
        <w:t xml:space="preserve">In the present study, infection caused by GI parasites was found predominant in female than male </w:t>
      </w:r>
      <w:r w:rsidR="00850057" w:rsidRPr="00A261CA">
        <w:rPr>
          <w:rFonts w:eastAsia="Arial Unicode MS"/>
          <w:sz w:val="24"/>
          <w:szCs w:val="24"/>
        </w:rPr>
        <w:t xml:space="preserve">cattle. Findings of this study </w:t>
      </w:r>
      <w:r w:rsidRPr="00A261CA">
        <w:rPr>
          <w:rFonts w:eastAsia="Arial Unicode MS"/>
          <w:sz w:val="24"/>
          <w:szCs w:val="24"/>
        </w:rPr>
        <w:t>was found in  accordance with the reports of Davila et al.</w:t>
      </w:r>
      <w:r w:rsidR="00BD55E4" w:rsidRPr="00A261CA">
        <w:rPr>
          <w:rFonts w:eastAsia="Arial Unicode MS"/>
          <w:sz w:val="24"/>
          <w:szCs w:val="24"/>
          <w:cs/>
          <w:lang w:bidi="bn-BD"/>
        </w:rPr>
        <w:t>(</w:t>
      </w:r>
      <w:r w:rsidRPr="00A261CA">
        <w:rPr>
          <w:rFonts w:eastAsia="Arial Unicode MS"/>
          <w:sz w:val="24"/>
          <w:szCs w:val="24"/>
        </w:rPr>
        <w:t>2010), Raza et al.</w:t>
      </w:r>
      <w:r w:rsidR="00BD55E4" w:rsidRPr="00A261CA">
        <w:rPr>
          <w:rFonts w:eastAsia="Arial Unicode MS"/>
          <w:sz w:val="24"/>
          <w:szCs w:val="24"/>
          <w:cs/>
          <w:lang w:bidi="bn-BD"/>
        </w:rPr>
        <w:t>(</w:t>
      </w:r>
      <w:r w:rsidRPr="00A261CA">
        <w:rPr>
          <w:rFonts w:eastAsia="Arial Unicode MS"/>
          <w:sz w:val="24"/>
          <w:szCs w:val="24"/>
        </w:rPr>
        <w:t xml:space="preserve">2010) and Al- </w:t>
      </w:r>
      <w:proofErr w:type="spellStart"/>
      <w:r w:rsidRPr="00A261CA">
        <w:rPr>
          <w:rFonts w:eastAsia="Arial Unicode MS"/>
          <w:sz w:val="24"/>
          <w:szCs w:val="24"/>
        </w:rPr>
        <w:t>Shaibani</w:t>
      </w:r>
      <w:proofErr w:type="spellEnd"/>
      <w:r w:rsidRPr="00A261CA">
        <w:rPr>
          <w:rFonts w:eastAsia="Arial Unicode MS"/>
          <w:sz w:val="24"/>
          <w:szCs w:val="24"/>
        </w:rPr>
        <w:t xml:space="preserve"> et al.(2008) who also reported higher prevalence of helminthes in female cattle. In this study, variation in occurrence of such helminthes in male and female cattle might be due to v</w:t>
      </w:r>
      <w:r w:rsidR="001B4A4D" w:rsidRPr="00A261CA">
        <w:rPr>
          <w:rFonts w:eastAsia="Arial Unicode MS"/>
          <w:sz w:val="24"/>
          <w:szCs w:val="24"/>
        </w:rPr>
        <w:t>ariation in sample size (</w:t>
      </w:r>
      <w:proofErr w:type="spellStart"/>
      <w:r w:rsidR="001B4A4D" w:rsidRPr="00A261CA">
        <w:rPr>
          <w:rFonts w:eastAsia="Arial Unicode MS"/>
          <w:sz w:val="24"/>
          <w:szCs w:val="24"/>
        </w:rPr>
        <w:t>Bachal</w:t>
      </w:r>
      <w:r w:rsidRPr="00A261CA">
        <w:rPr>
          <w:rFonts w:eastAsia="Arial Unicode MS"/>
          <w:sz w:val="24"/>
          <w:szCs w:val="24"/>
        </w:rPr>
        <w:t>et</w:t>
      </w:r>
      <w:proofErr w:type="spellEnd"/>
      <w:r w:rsidRPr="00A261CA">
        <w:rPr>
          <w:rFonts w:eastAsia="Arial Unicode MS"/>
          <w:sz w:val="24"/>
          <w:szCs w:val="24"/>
        </w:rPr>
        <w:t xml:space="preserve"> al., 2002), stress, genetic resistance of host and</w:t>
      </w:r>
      <w:r w:rsidR="00A261CA" w:rsidRPr="00A261CA">
        <w:rPr>
          <w:rFonts w:eastAsia="Arial Unicode MS"/>
          <w:sz w:val="24"/>
          <w:szCs w:val="24"/>
        </w:rPr>
        <w:t xml:space="preserve"> insufficient/imbalanced feed against higher needs (</w:t>
      </w:r>
      <w:proofErr w:type="spellStart"/>
      <w:r w:rsidR="00A261CA" w:rsidRPr="00A261CA">
        <w:rPr>
          <w:rFonts w:eastAsia="Arial Unicode MS"/>
          <w:sz w:val="24"/>
          <w:szCs w:val="24"/>
        </w:rPr>
        <w:t>Raza</w:t>
      </w:r>
      <w:proofErr w:type="spellEnd"/>
      <w:r w:rsidR="00A261CA" w:rsidRPr="00A261CA">
        <w:rPr>
          <w:rFonts w:eastAsia="Arial Unicode MS"/>
          <w:sz w:val="24"/>
          <w:szCs w:val="24"/>
        </w:rPr>
        <w:t xml:space="preserve"> et al., 2010 and Hansen and Perry, 1993).</w:t>
      </w:r>
    </w:p>
    <w:p w:rsidR="00A261CA" w:rsidRDefault="00A261CA" w:rsidP="00670961">
      <w:pPr>
        <w:widowControl/>
        <w:spacing w:line="360" w:lineRule="auto"/>
        <w:jc w:val="both"/>
        <w:rPr>
          <w:rFonts w:eastAsia="Arial Unicode MS"/>
          <w:sz w:val="24"/>
          <w:szCs w:val="24"/>
        </w:rPr>
      </w:pPr>
    </w:p>
    <w:p w:rsidR="00A261CA" w:rsidRDefault="00A261CA" w:rsidP="00670961">
      <w:pPr>
        <w:widowControl/>
        <w:spacing w:line="360" w:lineRule="auto"/>
        <w:jc w:val="both"/>
        <w:rPr>
          <w:rFonts w:eastAsia="Arial Unicode MS"/>
          <w:sz w:val="24"/>
          <w:szCs w:val="24"/>
        </w:rPr>
        <w:sectPr w:rsidR="00A261CA" w:rsidSect="00A261CA">
          <w:pgSz w:w="11907" w:h="16839" w:code="9"/>
          <w:pgMar w:top="1296" w:right="1152" w:bottom="1152" w:left="2160" w:header="720" w:footer="720" w:gutter="0"/>
          <w:cols w:space="720"/>
          <w:docGrid w:linePitch="360"/>
        </w:sectPr>
      </w:pPr>
    </w:p>
    <w:p w:rsidR="004D2765" w:rsidRPr="00A261CA" w:rsidRDefault="004D2765" w:rsidP="00CC3F78">
      <w:pPr>
        <w:tabs>
          <w:tab w:val="left" w:pos="1080"/>
        </w:tabs>
        <w:spacing w:line="360" w:lineRule="auto"/>
        <w:jc w:val="center"/>
        <w:rPr>
          <w:rFonts w:eastAsia="Arial Unicode MS"/>
          <w:sz w:val="22"/>
          <w:szCs w:val="22"/>
        </w:rPr>
      </w:pPr>
      <w:r w:rsidRPr="00A261CA">
        <w:rPr>
          <w:b/>
          <w:caps/>
          <w:sz w:val="28"/>
          <w:szCs w:val="32"/>
        </w:rPr>
        <w:lastRenderedPageBreak/>
        <w:t>CHAPTER-V</w:t>
      </w:r>
    </w:p>
    <w:p w:rsidR="00670961" w:rsidRPr="00A261CA" w:rsidRDefault="00670961" w:rsidP="00670961">
      <w:pPr>
        <w:tabs>
          <w:tab w:val="left" w:pos="1080"/>
        </w:tabs>
        <w:jc w:val="center"/>
        <w:rPr>
          <w:b/>
          <w:caps/>
          <w:sz w:val="28"/>
          <w:szCs w:val="32"/>
        </w:rPr>
      </w:pPr>
    </w:p>
    <w:p w:rsidR="004D2765" w:rsidRPr="00A261CA" w:rsidRDefault="004D2765" w:rsidP="004D2765">
      <w:pPr>
        <w:spacing w:line="360" w:lineRule="auto"/>
        <w:jc w:val="center"/>
        <w:rPr>
          <w:b/>
          <w:bCs/>
          <w:color w:val="000000"/>
          <w:sz w:val="28"/>
          <w:szCs w:val="32"/>
        </w:rPr>
      </w:pPr>
      <w:r w:rsidRPr="00A261CA">
        <w:rPr>
          <w:b/>
          <w:bCs/>
          <w:color w:val="000000"/>
          <w:sz w:val="28"/>
          <w:szCs w:val="32"/>
        </w:rPr>
        <w:t>LIMITATIONS</w:t>
      </w:r>
    </w:p>
    <w:p w:rsidR="004D2765" w:rsidRPr="00A261CA" w:rsidRDefault="004D2765" w:rsidP="004D2765">
      <w:pPr>
        <w:spacing w:line="360" w:lineRule="auto"/>
        <w:jc w:val="center"/>
        <w:rPr>
          <w:b/>
          <w:bCs/>
          <w:color w:val="000000"/>
          <w:sz w:val="28"/>
          <w:szCs w:val="32"/>
        </w:rPr>
      </w:pPr>
    </w:p>
    <w:p w:rsidR="004D2765" w:rsidRPr="00A261CA" w:rsidRDefault="004D2765" w:rsidP="004D2765">
      <w:pPr>
        <w:numPr>
          <w:ilvl w:val="0"/>
          <w:numId w:val="3"/>
        </w:numPr>
        <w:spacing w:line="360" w:lineRule="auto"/>
        <w:rPr>
          <w:sz w:val="24"/>
        </w:rPr>
      </w:pPr>
      <w:r w:rsidRPr="00A261CA">
        <w:rPr>
          <w:sz w:val="24"/>
        </w:rPr>
        <w:t>The study period was short.</w:t>
      </w:r>
    </w:p>
    <w:p w:rsidR="004D2765" w:rsidRPr="00A261CA" w:rsidRDefault="004D2765" w:rsidP="004D2765">
      <w:pPr>
        <w:numPr>
          <w:ilvl w:val="0"/>
          <w:numId w:val="3"/>
        </w:numPr>
        <w:spacing w:line="360" w:lineRule="auto"/>
        <w:rPr>
          <w:sz w:val="24"/>
        </w:rPr>
      </w:pPr>
      <w:r w:rsidRPr="00A261CA">
        <w:rPr>
          <w:sz w:val="24"/>
        </w:rPr>
        <w:t>Sample size was short.</w:t>
      </w:r>
    </w:p>
    <w:p w:rsidR="004D2765" w:rsidRPr="00A261CA" w:rsidRDefault="004D2765" w:rsidP="004D2765">
      <w:pPr>
        <w:numPr>
          <w:ilvl w:val="0"/>
          <w:numId w:val="3"/>
        </w:numPr>
        <w:spacing w:line="360" w:lineRule="auto"/>
        <w:rPr>
          <w:sz w:val="24"/>
        </w:rPr>
      </w:pPr>
      <w:r w:rsidRPr="00A261CA">
        <w:rPr>
          <w:sz w:val="24"/>
        </w:rPr>
        <w:t>Farmers were not cooperative during the study.</w:t>
      </w:r>
    </w:p>
    <w:p w:rsidR="004D2765" w:rsidRPr="00A261CA" w:rsidRDefault="004D2765" w:rsidP="004D2765">
      <w:pPr>
        <w:numPr>
          <w:ilvl w:val="0"/>
          <w:numId w:val="3"/>
        </w:numPr>
        <w:spacing w:line="360" w:lineRule="auto"/>
        <w:rPr>
          <w:sz w:val="24"/>
        </w:rPr>
      </w:pPr>
      <w:r w:rsidRPr="00A261CA">
        <w:rPr>
          <w:sz w:val="24"/>
        </w:rPr>
        <w:t xml:space="preserve">No follow up done in the study period. </w:t>
      </w:r>
    </w:p>
    <w:p w:rsidR="004D2765" w:rsidRPr="00A261CA" w:rsidRDefault="004D2765" w:rsidP="004D2765">
      <w:pPr>
        <w:numPr>
          <w:ilvl w:val="0"/>
          <w:numId w:val="3"/>
        </w:numPr>
        <w:spacing w:line="360" w:lineRule="auto"/>
        <w:rPr>
          <w:sz w:val="24"/>
        </w:rPr>
      </w:pPr>
      <w:r w:rsidRPr="00A261CA">
        <w:rPr>
          <w:sz w:val="24"/>
        </w:rPr>
        <w:t xml:space="preserve">This study was carried out to determine the prevalence of gastrointestinal parasites but study doesn’t reveal why some parasites were more predominant and others were not. </w:t>
      </w:r>
    </w:p>
    <w:p w:rsidR="004D2765" w:rsidRPr="00A261CA" w:rsidRDefault="004D2765" w:rsidP="004D2765">
      <w:pPr>
        <w:numPr>
          <w:ilvl w:val="0"/>
          <w:numId w:val="3"/>
        </w:numPr>
        <w:spacing w:line="360" w:lineRule="auto"/>
        <w:rPr>
          <w:sz w:val="24"/>
        </w:rPr>
      </w:pPr>
      <w:r w:rsidRPr="00A261CA">
        <w:rPr>
          <w:sz w:val="24"/>
        </w:rPr>
        <w:t>This study is limited to certain parameters and some of the parts of the study were left untouched due to time and cost factors so that future researchers can elaborate this study by approaching the untouched portion.</w:t>
      </w:r>
    </w:p>
    <w:p w:rsidR="0023614F" w:rsidRPr="00A261CA" w:rsidRDefault="0023614F" w:rsidP="0023614F">
      <w:pPr>
        <w:jc w:val="both"/>
        <w:rPr>
          <w:noProof/>
          <w:sz w:val="24"/>
          <w:szCs w:val="24"/>
        </w:rPr>
      </w:pPr>
    </w:p>
    <w:p w:rsidR="00DC2124" w:rsidRPr="00A261CA" w:rsidRDefault="00DC2124" w:rsidP="0023614F">
      <w:pPr>
        <w:tabs>
          <w:tab w:val="left" w:pos="270"/>
        </w:tabs>
        <w:rPr>
          <w:b/>
          <w:sz w:val="28"/>
        </w:rPr>
      </w:pPr>
    </w:p>
    <w:p w:rsidR="00DC2124" w:rsidRPr="00A261CA" w:rsidRDefault="00DC2124" w:rsidP="00C247C2">
      <w:pPr>
        <w:jc w:val="center"/>
        <w:rPr>
          <w:b/>
          <w:sz w:val="28"/>
        </w:rPr>
      </w:pPr>
    </w:p>
    <w:p w:rsidR="00DC2124" w:rsidRPr="00A261CA" w:rsidRDefault="00DC2124" w:rsidP="00C247C2">
      <w:pPr>
        <w:jc w:val="center"/>
        <w:rPr>
          <w:b/>
          <w:sz w:val="28"/>
        </w:rPr>
      </w:pPr>
    </w:p>
    <w:p w:rsidR="00DC2124" w:rsidRPr="00A261CA" w:rsidRDefault="00DC2124" w:rsidP="00C247C2">
      <w:pPr>
        <w:jc w:val="center"/>
        <w:rPr>
          <w:b/>
          <w:sz w:val="28"/>
        </w:rPr>
      </w:pPr>
    </w:p>
    <w:p w:rsidR="00DC2124" w:rsidRPr="00A261CA" w:rsidRDefault="00DC2124" w:rsidP="00C247C2">
      <w:pPr>
        <w:jc w:val="center"/>
        <w:rPr>
          <w:b/>
          <w:sz w:val="28"/>
        </w:rPr>
      </w:pPr>
    </w:p>
    <w:p w:rsidR="00DC2124" w:rsidRPr="00A261CA" w:rsidRDefault="00DC2124" w:rsidP="00C247C2">
      <w:pPr>
        <w:jc w:val="center"/>
        <w:rPr>
          <w:b/>
          <w:sz w:val="28"/>
        </w:rPr>
      </w:pPr>
    </w:p>
    <w:p w:rsidR="00DC2124" w:rsidRPr="00A261CA" w:rsidRDefault="00DC2124" w:rsidP="00C247C2">
      <w:pPr>
        <w:jc w:val="center"/>
        <w:rPr>
          <w:b/>
          <w:sz w:val="28"/>
        </w:rPr>
      </w:pPr>
    </w:p>
    <w:p w:rsidR="00DC2124" w:rsidRPr="00A261CA" w:rsidRDefault="00DC2124" w:rsidP="00C247C2">
      <w:pPr>
        <w:jc w:val="center"/>
        <w:rPr>
          <w:b/>
          <w:sz w:val="28"/>
        </w:rPr>
      </w:pPr>
    </w:p>
    <w:p w:rsidR="00DC2124" w:rsidRPr="00A261CA" w:rsidRDefault="00DC2124" w:rsidP="00DC2124">
      <w:pPr>
        <w:spacing w:line="360" w:lineRule="auto"/>
        <w:jc w:val="both"/>
        <w:rPr>
          <w:b/>
          <w:sz w:val="24"/>
          <w:szCs w:val="24"/>
        </w:rPr>
      </w:pPr>
    </w:p>
    <w:p w:rsidR="002B4EF4" w:rsidRPr="00A261CA" w:rsidRDefault="002B4EF4" w:rsidP="00DC2124">
      <w:pPr>
        <w:spacing w:line="360" w:lineRule="auto"/>
        <w:jc w:val="center"/>
        <w:rPr>
          <w:b/>
          <w:caps/>
          <w:sz w:val="28"/>
          <w:szCs w:val="35"/>
          <w:lang w:bidi="bn-BD"/>
        </w:rPr>
      </w:pPr>
    </w:p>
    <w:p w:rsidR="0023614F" w:rsidRPr="00A261CA" w:rsidRDefault="0023614F" w:rsidP="00DC2124">
      <w:pPr>
        <w:spacing w:line="360" w:lineRule="auto"/>
        <w:jc w:val="center"/>
        <w:rPr>
          <w:b/>
          <w:caps/>
          <w:sz w:val="28"/>
          <w:szCs w:val="35"/>
          <w:lang w:bidi="bn-BD"/>
        </w:rPr>
      </w:pPr>
    </w:p>
    <w:p w:rsidR="0023614F" w:rsidRPr="00A261CA" w:rsidRDefault="0023614F" w:rsidP="00DC2124">
      <w:pPr>
        <w:spacing w:line="360" w:lineRule="auto"/>
        <w:jc w:val="center"/>
        <w:rPr>
          <w:b/>
          <w:caps/>
          <w:sz w:val="28"/>
          <w:szCs w:val="35"/>
          <w:lang w:bidi="bn-BD"/>
        </w:rPr>
      </w:pPr>
    </w:p>
    <w:p w:rsidR="0023614F" w:rsidRPr="00A261CA" w:rsidRDefault="0023614F" w:rsidP="00DC2124">
      <w:pPr>
        <w:spacing w:line="360" w:lineRule="auto"/>
        <w:jc w:val="center"/>
        <w:rPr>
          <w:b/>
          <w:caps/>
          <w:sz w:val="28"/>
          <w:szCs w:val="35"/>
          <w:lang w:bidi="bn-BD"/>
        </w:rPr>
      </w:pPr>
    </w:p>
    <w:p w:rsidR="0023614F" w:rsidRPr="00A261CA" w:rsidRDefault="0023614F" w:rsidP="004D2765">
      <w:pPr>
        <w:widowControl/>
        <w:spacing w:line="360" w:lineRule="auto"/>
        <w:jc w:val="center"/>
        <w:rPr>
          <w:rFonts w:eastAsia="Arial Unicode MS"/>
          <w:sz w:val="24"/>
          <w:szCs w:val="24"/>
        </w:rPr>
      </w:pPr>
      <w:r w:rsidRPr="00A261CA">
        <w:rPr>
          <w:b/>
          <w:caps/>
          <w:sz w:val="28"/>
          <w:szCs w:val="35"/>
          <w:cs/>
          <w:lang w:bidi="bn-BD"/>
        </w:rPr>
        <w:tab/>
      </w:r>
    </w:p>
    <w:p w:rsidR="0023614F" w:rsidRPr="00A261CA" w:rsidRDefault="0023614F" w:rsidP="0023614F">
      <w:pPr>
        <w:tabs>
          <w:tab w:val="left" w:pos="300"/>
        </w:tabs>
        <w:spacing w:line="360" w:lineRule="auto"/>
        <w:rPr>
          <w:b/>
          <w:caps/>
          <w:sz w:val="28"/>
          <w:szCs w:val="35"/>
          <w:lang w:bidi="bn-BD"/>
        </w:rPr>
      </w:pPr>
    </w:p>
    <w:p w:rsidR="004D6703" w:rsidRPr="00A261CA" w:rsidRDefault="004D6703" w:rsidP="00203D08">
      <w:pPr>
        <w:jc w:val="both"/>
        <w:rPr>
          <w:noProof/>
          <w:sz w:val="24"/>
          <w:szCs w:val="24"/>
        </w:rPr>
      </w:pPr>
    </w:p>
    <w:p w:rsidR="004D6703" w:rsidRPr="00A261CA" w:rsidRDefault="004D6703" w:rsidP="00203D08">
      <w:pPr>
        <w:jc w:val="both"/>
        <w:rPr>
          <w:noProof/>
          <w:sz w:val="24"/>
          <w:szCs w:val="24"/>
        </w:rPr>
      </w:pPr>
    </w:p>
    <w:p w:rsidR="004D6703" w:rsidRPr="00A261CA" w:rsidRDefault="004D6703" w:rsidP="00203D08">
      <w:pPr>
        <w:jc w:val="both"/>
        <w:rPr>
          <w:noProof/>
          <w:sz w:val="24"/>
          <w:szCs w:val="24"/>
        </w:rPr>
      </w:pPr>
    </w:p>
    <w:p w:rsidR="004D6703" w:rsidRPr="00A261CA" w:rsidRDefault="004D6703" w:rsidP="00203D08">
      <w:pPr>
        <w:jc w:val="both"/>
        <w:rPr>
          <w:noProof/>
          <w:sz w:val="24"/>
          <w:szCs w:val="24"/>
        </w:rPr>
      </w:pPr>
    </w:p>
    <w:p w:rsidR="004D6703" w:rsidRPr="00A261CA" w:rsidRDefault="004D6703" w:rsidP="00203D08">
      <w:pPr>
        <w:jc w:val="both"/>
        <w:rPr>
          <w:noProof/>
          <w:sz w:val="24"/>
          <w:szCs w:val="24"/>
        </w:rPr>
      </w:pPr>
    </w:p>
    <w:p w:rsidR="004D6703" w:rsidRPr="00A261CA" w:rsidRDefault="004D6703" w:rsidP="00203D08">
      <w:pPr>
        <w:jc w:val="both"/>
        <w:rPr>
          <w:noProof/>
          <w:sz w:val="24"/>
          <w:szCs w:val="24"/>
        </w:rPr>
      </w:pPr>
    </w:p>
    <w:p w:rsidR="00C813F3" w:rsidRPr="00A261CA" w:rsidRDefault="00C813F3" w:rsidP="00313FD0">
      <w:pPr>
        <w:tabs>
          <w:tab w:val="center" w:pos="4153"/>
        </w:tabs>
        <w:spacing w:line="360" w:lineRule="auto"/>
        <w:jc w:val="both"/>
        <w:rPr>
          <w:sz w:val="24"/>
          <w:szCs w:val="24"/>
        </w:rPr>
      </w:pPr>
    </w:p>
    <w:p w:rsidR="004D2765" w:rsidRPr="00A261CA" w:rsidRDefault="004D2765" w:rsidP="00670961">
      <w:pPr>
        <w:tabs>
          <w:tab w:val="left" w:pos="2985"/>
        </w:tabs>
        <w:spacing w:line="360" w:lineRule="auto"/>
        <w:jc w:val="center"/>
        <w:rPr>
          <w:b/>
          <w:sz w:val="28"/>
          <w:szCs w:val="32"/>
        </w:rPr>
      </w:pPr>
      <w:r w:rsidRPr="00A261CA">
        <w:rPr>
          <w:b/>
          <w:sz w:val="28"/>
          <w:szCs w:val="32"/>
        </w:rPr>
        <w:lastRenderedPageBreak/>
        <w:t>REFERENCES</w:t>
      </w:r>
    </w:p>
    <w:p w:rsidR="00E269CF" w:rsidRPr="00A261CA" w:rsidRDefault="00E269CF" w:rsidP="00E269CF">
      <w:pPr>
        <w:spacing w:line="360" w:lineRule="auto"/>
        <w:jc w:val="both"/>
        <w:rPr>
          <w:sz w:val="24"/>
          <w:szCs w:val="24"/>
        </w:rPr>
      </w:pPr>
      <w:proofErr w:type="spellStart"/>
      <w:r w:rsidRPr="00A261CA">
        <w:rPr>
          <w:sz w:val="24"/>
          <w:szCs w:val="24"/>
        </w:rPr>
        <w:t>Akoyl</w:t>
      </w:r>
      <w:proofErr w:type="spellEnd"/>
      <w:r w:rsidRPr="00A261CA">
        <w:rPr>
          <w:sz w:val="24"/>
          <w:szCs w:val="24"/>
        </w:rPr>
        <w:t>,</w:t>
      </w:r>
      <w:r w:rsidR="00215323">
        <w:rPr>
          <w:sz w:val="24"/>
          <w:szCs w:val="24"/>
        </w:rPr>
        <w:t xml:space="preserve"> </w:t>
      </w:r>
      <w:r w:rsidRPr="00A261CA">
        <w:rPr>
          <w:sz w:val="24"/>
          <w:szCs w:val="24"/>
        </w:rPr>
        <w:t xml:space="preserve">C.V. 1993.Epidemiology of </w:t>
      </w:r>
      <w:proofErr w:type="spellStart"/>
      <w:r w:rsidRPr="00A261CA">
        <w:rPr>
          <w:i/>
          <w:sz w:val="24"/>
          <w:szCs w:val="24"/>
        </w:rPr>
        <w:t>Toxocaravitulorum</w:t>
      </w:r>
      <w:proofErr w:type="spellEnd"/>
      <w:r w:rsidRPr="00A261CA">
        <w:rPr>
          <w:sz w:val="24"/>
          <w:szCs w:val="24"/>
        </w:rPr>
        <w:t xml:space="preserve"> in cattle around </w:t>
      </w:r>
      <w:r w:rsidR="00215323">
        <w:rPr>
          <w:sz w:val="24"/>
          <w:szCs w:val="24"/>
        </w:rPr>
        <w:tab/>
      </w:r>
      <w:r w:rsidRPr="00A261CA">
        <w:rPr>
          <w:sz w:val="24"/>
          <w:szCs w:val="24"/>
        </w:rPr>
        <w:t>Bursa</w:t>
      </w:r>
      <w:proofErr w:type="gramStart"/>
      <w:r w:rsidRPr="00A261CA">
        <w:rPr>
          <w:sz w:val="24"/>
          <w:szCs w:val="24"/>
        </w:rPr>
        <w:t>,Turkey.</w:t>
      </w:r>
      <w:r w:rsidRPr="00A261CA">
        <w:rPr>
          <w:i/>
          <w:sz w:val="24"/>
          <w:szCs w:val="24"/>
        </w:rPr>
        <w:t>J.Helminthol</w:t>
      </w:r>
      <w:proofErr w:type="gramEnd"/>
      <w:r w:rsidRPr="00A261CA">
        <w:rPr>
          <w:sz w:val="24"/>
          <w:szCs w:val="24"/>
        </w:rPr>
        <w:t xml:space="preserve">.,67:73-77 </w:t>
      </w:r>
    </w:p>
    <w:p w:rsidR="00E269CF" w:rsidRPr="00A261CA" w:rsidRDefault="00E269CF" w:rsidP="002E5319">
      <w:pPr>
        <w:spacing w:line="360" w:lineRule="auto"/>
        <w:ind w:left="720" w:hanging="720"/>
        <w:jc w:val="both"/>
        <w:rPr>
          <w:sz w:val="24"/>
          <w:szCs w:val="24"/>
        </w:rPr>
      </w:pPr>
      <w:proofErr w:type="spellStart"/>
      <w:r w:rsidRPr="00A261CA">
        <w:rPr>
          <w:sz w:val="24"/>
          <w:szCs w:val="24"/>
        </w:rPr>
        <w:t>Alam</w:t>
      </w:r>
      <w:proofErr w:type="spellEnd"/>
      <w:r w:rsidRPr="00A261CA">
        <w:rPr>
          <w:sz w:val="24"/>
          <w:szCs w:val="24"/>
        </w:rPr>
        <w:t>, J. 1993. Livestock sector for more investment in Bangladesh.</w:t>
      </w:r>
      <w:r w:rsidRPr="00A261CA">
        <w:rPr>
          <w:i/>
          <w:sz w:val="24"/>
          <w:szCs w:val="24"/>
        </w:rPr>
        <w:t>Asian Livestock,</w:t>
      </w:r>
      <w:r w:rsidRPr="00A261CA">
        <w:rPr>
          <w:sz w:val="24"/>
          <w:szCs w:val="24"/>
        </w:rPr>
        <w:t>18: 77-78.</w:t>
      </w:r>
    </w:p>
    <w:p w:rsidR="00E269CF" w:rsidRPr="00A261CA" w:rsidRDefault="00E269CF" w:rsidP="002E5319">
      <w:pPr>
        <w:spacing w:line="360" w:lineRule="auto"/>
        <w:ind w:left="720" w:hanging="720"/>
        <w:jc w:val="both"/>
        <w:rPr>
          <w:iCs/>
          <w:color w:val="000000"/>
          <w:sz w:val="24"/>
          <w:szCs w:val="24"/>
        </w:rPr>
      </w:pPr>
      <w:proofErr w:type="spellStart"/>
      <w:r w:rsidRPr="00A261CA">
        <w:rPr>
          <w:color w:val="000000"/>
          <w:sz w:val="24"/>
          <w:szCs w:val="24"/>
        </w:rPr>
        <w:t>Alim</w:t>
      </w:r>
      <w:proofErr w:type="spellEnd"/>
      <w:r w:rsidRPr="00A261CA">
        <w:rPr>
          <w:color w:val="000000"/>
          <w:sz w:val="24"/>
          <w:szCs w:val="24"/>
        </w:rPr>
        <w:t xml:space="preserve">, M.A., Das, S., Roy, K., </w:t>
      </w:r>
      <w:proofErr w:type="spellStart"/>
      <w:r w:rsidRPr="00A261CA">
        <w:rPr>
          <w:color w:val="000000"/>
          <w:sz w:val="24"/>
          <w:szCs w:val="24"/>
        </w:rPr>
        <w:t>Sikder</w:t>
      </w:r>
      <w:proofErr w:type="spellEnd"/>
      <w:r w:rsidRPr="00A261CA">
        <w:rPr>
          <w:color w:val="000000"/>
          <w:sz w:val="24"/>
          <w:szCs w:val="24"/>
        </w:rPr>
        <w:t xml:space="preserve">, S., </w:t>
      </w:r>
      <w:proofErr w:type="spellStart"/>
      <w:r w:rsidRPr="00A261CA">
        <w:rPr>
          <w:color w:val="000000"/>
          <w:sz w:val="24"/>
          <w:szCs w:val="24"/>
        </w:rPr>
        <w:t>Mohiuddin</w:t>
      </w:r>
      <w:proofErr w:type="spellEnd"/>
      <w:r w:rsidRPr="00A261CA">
        <w:rPr>
          <w:color w:val="000000"/>
          <w:sz w:val="24"/>
          <w:szCs w:val="24"/>
        </w:rPr>
        <w:t xml:space="preserve">, </w:t>
      </w:r>
      <w:proofErr w:type="spellStart"/>
      <w:r w:rsidRPr="00A261CA">
        <w:rPr>
          <w:color w:val="000000"/>
          <w:sz w:val="24"/>
          <w:szCs w:val="24"/>
        </w:rPr>
        <w:t>Masu</w:t>
      </w:r>
      <w:r>
        <w:rPr>
          <w:color w:val="000000"/>
          <w:sz w:val="24"/>
          <w:szCs w:val="24"/>
        </w:rPr>
        <w:t>duzzaman</w:t>
      </w:r>
      <w:proofErr w:type="spellEnd"/>
      <w:r>
        <w:rPr>
          <w:color w:val="000000"/>
          <w:sz w:val="24"/>
          <w:szCs w:val="24"/>
        </w:rPr>
        <w:t xml:space="preserve">, M., and Hossain, </w:t>
      </w:r>
      <w:r w:rsidRPr="00A261CA">
        <w:rPr>
          <w:color w:val="000000"/>
          <w:sz w:val="24"/>
          <w:szCs w:val="24"/>
        </w:rPr>
        <w:t xml:space="preserve">M.A. 2012.  </w:t>
      </w:r>
      <w:r w:rsidRPr="00A261CA">
        <w:rPr>
          <w:bCs/>
          <w:color w:val="000000"/>
          <w:sz w:val="24"/>
          <w:szCs w:val="24"/>
        </w:rPr>
        <w:t xml:space="preserve">Prevalence of Gastrointestinal Parasites in cattle of Chittagong </w:t>
      </w:r>
      <w:r w:rsidRPr="00A261CA">
        <w:rPr>
          <w:bCs/>
          <w:color w:val="000000"/>
          <w:sz w:val="24"/>
          <w:szCs w:val="24"/>
        </w:rPr>
        <w:tab/>
        <w:t xml:space="preserve">Division, Bangladesh, </w:t>
      </w:r>
      <w:proofErr w:type="spellStart"/>
      <w:r w:rsidRPr="00A261CA">
        <w:rPr>
          <w:i/>
          <w:iCs/>
          <w:color w:val="000000"/>
          <w:sz w:val="24"/>
          <w:szCs w:val="24"/>
        </w:rPr>
        <w:t>Wayamba</w:t>
      </w:r>
      <w:proofErr w:type="spellEnd"/>
      <w:r w:rsidRPr="00A261CA">
        <w:rPr>
          <w:i/>
          <w:iCs/>
          <w:color w:val="000000"/>
          <w:sz w:val="24"/>
          <w:szCs w:val="24"/>
        </w:rPr>
        <w:t xml:space="preserve"> J. Anim. Sci.,4: 1-8.</w:t>
      </w:r>
      <w:r w:rsidRPr="00A261CA">
        <w:rPr>
          <w:iCs/>
          <w:color w:val="000000"/>
          <w:sz w:val="24"/>
          <w:szCs w:val="24"/>
        </w:rPr>
        <w:t xml:space="preserve"> ISSN: 2012-578X.</w:t>
      </w:r>
    </w:p>
    <w:p w:rsidR="00E269CF" w:rsidRPr="00A261CA" w:rsidRDefault="00E269CF" w:rsidP="002E5319">
      <w:pPr>
        <w:spacing w:line="360" w:lineRule="auto"/>
        <w:ind w:left="720" w:hanging="720"/>
        <w:jc w:val="both"/>
        <w:rPr>
          <w:sz w:val="24"/>
          <w:szCs w:val="24"/>
          <w:lang w:bidi="bn-BD"/>
        </w:rPr>
      </w:pPr>
      <w:proofErr w:type="gramStart"/>
      <w:r w:rsidRPr="00A261CA">
        <w:rPr>
          <w:sz w:val="24"/>
          <w:szCs w:val="24"/>
        </w:rPr>
        <w:t>Al-</w:t>
      </w:r>
      <w:proofErr w:type="spellStart"/>
      <w:r w:rsidRPr="00A261CA">
        <w:rPr>
          <w:sz w:val="24"/>
          <w:szCs w:val="24"/>
        </w:rPr>
        <w:t>Shaibani</w:t>
      </w:r>
      <w:proofErr w:type="spellEnd"/>
      <w:r w:rsidRPr="00A261CA">
        <w:rPr>
          <w:sz w:val="24"/>
          <w:szCs w:val="24"/>
        </w:rPr>
        <w:t xml:space="preserve">, I.R.M., </w:t>
      </w:r>
      <w:proofErr w:type="spellStart"/>
      <w:r w:rsidRPr="00A261CA">
        <w:rPr>
          <w:sz w:val="24"/>
          <w:szCs w:val="24"/>
        </w:rPr>
        <w:t>Phulan</w:t>
      </w:r>
      <w:proofErr w:type="spellEnd"/>
      <w:r w:rsidRPr="00A261CA">
        <w:rPr>
          <w:sz w:val="24"/>
          <w:szCs w:val="24"/>
        </w:rPr>
        <w:t xml:space="preserve">, M.S., </w:t>
      </w:r>
      <w:proofErr w:type="spellStart"/>
      <w:r w:rsidRPr="00A261CA">
        <w:rPr>
          <w:sz w:val="24"/>
          <w:szCs w:val="24"/>
        </w:rPr>
        <w:t>Arijo</w:t>
      </w:r>
      <w:proofErr w:type="spellEnd"/>
      <w:r w:rsidRPr="00A261CA">
        <w:rPr>
          <w:sz w:val="24"/>
          <w:szCs w:val="24"/>
        </w:rPr>
        <w:t>, A. and Qureshi, T.A. 2008.</w:t>
      </w:r>
      <w:proofErr w:type="gramEnd"/>
      <w:r w:rsidRPr="00A261CA">
        <w:rPr>
          <w:sz w:val="24"/>
          <w:szCs w:val="24"/>
        </w:rPr>
        <w:t xml:space="preserve"> Epidemiology of ovine gastrointestinal nematodes in Hyderabad distinct, Pakistan. </w:t>
      </w:r>
      <w:r w:rsidRPr="00A261CA">
        <w:rPr>
          <w:i/>
          <w:iCs/>
          <w:sz w:val="24"/>
          <w:szCs w:val="24"/>
        </w:rPr>
        <w:t>Pak. Vet. J</w:t>
      </w:r>
      <w:r w:rsidRPr="00A261CA">
        <w:rPr>
          <w:sz w:val="24"/>
          <w:szCs w:val="24"/>
        </w:rPr>
        <w:t>., 28 (3): 125-130.</w:t>
      </w:r>
    </w:p>
    <w:p w:rsidR="00E269CF" w:rsidRPr="00A261CA" w:rsidRDefault="00E269CF" w:rsidP="002E5319">
      <w:pPr>
        <w:spacing w:line="360" w:lineRule="auto"/>
        <w:ind w:left="720" w:hanging="720"/>
        <w:jc w:val="both"/>
        <w:rPr>
          <w:sz w:val="24"/>
          <w:szCs w:val="24"/>
          <w:lang w:bidi="bn-BD"/>
        </w:rPr>
      </w:pPr>
      <w:proofErr w:type="spellStart"/>
      <w:proofErr w:type="gramStart"/>
      <w:r w:rsidRPr="00A261CA">
        <w:rPr>
          <w:sz w:val="24"/>
          <w:szCs w:val="24"/>
          <w:lang w:bidi="bn-BD"/>
        </w:rPr>
        <w:t>Bachal</w:t>
      </w:r>
      <w:proofErr w:type="spellEnd"/>
      <w:r w:rsidRPr="00A261CA">
        <w:rPr>
          <w:sz w:val="24"/>
          <w:szCs w:val="24"/>
          <w:lang w:bidi="bn-BD"/>
        </w:rPr>
        <w:t xml:space="preserve">, B., </w:t>
      </w:r>
      <w:proofErr w:type="spellStart"/>
      <w:r w:rsidRPr="00A261CA">
        <w:rPr>
          <w:sz w:val="24"/>
          <w:szCs w:val="24"/>
          <w:lang w:bidi="bn-BD"/>
        </w:rPr>
        <w:t>Phullan</w:t>
      </w:r>
      <w:proofErr w:type="spellEnd"/>
      <w:r w:rsidRPr="00A261CA">
        <w:rPr>
          <w:sz w:val="24"/>
          <w:szCs w:val="24"/>
          <w:lang w:bidi="bn-BD"/>
        </w:rPr>
        <w:t xml:space="preserve">, M.S., Rind, R. and </w:t>
      </w:r>
      <w:proofErr w:type="spellStart"/>
      <w:r w:rsidRPr="00A261CA">
        <w:rPr>
          <w:sz w:val="24"/>
          <w:szCs w:val="24"/>
          <w:lang w:bidi="bn-BD"/>
        </w:rPr>
        <w:t>Soomro</w:t>
      </w:r>
      <w:proofErr w:type="spellEnd"/>
      <w:r w:rsidRPr="00A261CA">
        <w:rPr>
          <w:sz w:val="24"/>
          <w:szCs w:val="24"/>
          <w:lang w:bidi="bn-BD"/>
        </w:rPr>
        <w:t>, A.H. 2002.</w:t>
      </w:r>
      <w:proofErr w:type="gramEnd"/>
      <w:r w:rsidRPr="00A261CA">
        <w:rPr>
          <w:sz w:val="24"/>
          <w:szCs w:val="24"/>
          <w:lang w:bidi="bn-BD"/>
        </w:rPr>
        <w:t xml:space="preserve"> Prevalence of Gastrointestinal Helminths in Buffalo Calves. </w:t>
      </w:r>
      <w:r w:rsidRPr="00A261CA">
        <w:rPr>
          <w:i/>
          <w:iCs/>
          <w:sz w:val="24"/>
          <w:szCs w:val="24"/>
          <w:lang w:bidi="bn-BD"/>
        </w:rPr>
        <w:t>Online J. Bio. Sci.</w:t>
      </w:r>
      <w:r w:rsidRPr="00A261CA">
        <w:rPr>
          <w:sz w:val="24"/>
          <w:szCs w:val="24"/>
          <w:lang w:bidi="bn-BD"/>
        </w:rPr>
        <w:t xml:space="preserve">, 2(1): 43-45. </w:t>
      </w:r>
    </w:p>
    <w:p w:rsidR="00E269CF" w:rsidRPr="00A261CA" w:rsidRDefault="00E269CF" w:rsidP="002E5319">
      <w:pPr>
        <w:spacing w:line="360" w:lineRule="auto"/>
        <w:ind w:left="720" w:hanging="720"/>
        <w:jc w:val="both"/>
        <w:rPr>
          <w:sz w:val="24"/>
          <w:szCs w:val="24"/>
        </w:rPr>
      </w:pPr>
      <w:proofErr w:type="spellStart"/>
      <w:r w:rsidRPr="00A261CA">
        <w:rPr>
          <w:sz w:val="24"/>
          <w:szCs w:val="24"/>
        </w:rPr>
        <w:t>Chavhan</w:t>
      </w:r>
      <w:proofErr w:type="spellEnd"/>
      <w:r w:rsidRPr="00A261CA">
        <w:rPr>
          <w:sz w:val="24"/>
          <w:szCs w:val="24"/>
        </w:rPr>
        <w:t xml:space="preserve">, P.B., </w:t>
      </w:r>
      <w:proofErr w:type="spellStart"/>
      <w:r w:rsidRPr="00A261CA">
        <w:rPr>
          <w:sz w:val="24"/>
          <w:szCs w:val="24"/>
        </w:rPr>
        <w:t>Khan</w:t>
      </w:r>
      <w:proofErr w:type="gramStart"/>
      <w:r w:rsidRPr="00A261CA">
        <w:rPr>
          <w:sz w:val="24"/>
          <w:szCs w:val="24"/>
        </w:rPr>
        <w:t>,L.A</w:t>
      </w:r>
      <w:proofErr w:type="gramEnd"/>
      <w:r w:rsidRPr="00A261CA">
        <w:rPr>
          <w:sz w:val="24"/>
          <w:szCs w:val="24"/>
        </w:rPr>
        <w:t>.,Raut</w:t>
      </w:r>
      <w:proofErr w:type="spellEnd"/>
      <w:r w:rsidRPr="00A261CA">
        <w:rPr>
          <w:sz w:val="24"/>
          <w:szCs w:val="24"/>
        </w:rPr>
        <w:t xml:space="preserve">, </w:t>
      </w:r>
      <w:proofErr w:type="spellStart"/>
      <w:r w:rsidRPr="00A261CA">
        <w:rPr>
          <w:sz w:val="24"/>
          <w:szCs w:val="24"/>
        </w:rPr>
        <w:t>P.A.,Maske,D.K</w:t>
      </w:r>
      <w:proofErr w:type="spellEnd"/>
      <w:r w:rsidRPr="00A261CA">
        <w:rPr>
          <w:sz w:val="24"/>
          <w:szCs w:val="24"/>
        </w:rPr>
        <w:t xml:space="preserve">., </w:t>
      </w:r>
      <w:proofErr w:type="spellStart"/>
      <w:r w:rsidRPr="00A261CA">
        <w:rPr>
          <w:sz w:val="24"/>
          <w:szCs w:val="24"/>
        </w:rPr>
        <w:t>Rahman,S.,Podchalwar</w:t>
      </w:r>
      <w:proofErr w:type="spellEnd"/>
      <w:r w:rsidRPr="00A261CA">
        <w:rPr>
          <w:sz w:val="24"/>
          <w:szCs w:val="24"/>
        </w:rPr>
        <w:t xml:space="preserve">, K.S., and </w:t>
      </w:r>
      <w:proofErr w:type="spellStart"/>
      <w:r w:rsidRPr="00A261CA">
        <w:rPr>
          <w:sz w:val="24"/>
          <w:szCs w:val="24"/>
        </w:rPr>
        <w:t>Siddiqui,M.F.M.F</w:t>
      </w:r>
      <w:proofErr w:type="spellEnd"/>
      <w:r w:rsidRPr="00A261CA">
        <w:rPr>
          <w:sz w:val="24"/>
          <w:szCs w:val="24"/>
        </w:rPr>
        <w:t xml:space="preserve">., .2008. Prevalence of Nematode parasites of Ruminants at Nagpur. </w:t>
      </w:r>
      <w:r w:rsidRPr="00A261CA">
        <w:rPr>
          <w:i/>
          <w:iCs/>
          <w:sz w:val="24"/>
          <w:szCs w:val="24"/>
        </w:rPr>
        <w:t xml:space="preserve">Vet. </w:t>
      </w:r>
      <w:proofErr w:type="gramStart"/>
      <w:r w:rsidRPr="00A261CA">
        <w:rPr>
          <w:i/>
          <w:iCs/>
          <w:sz w:val="24"/>
          <w:szCs w:val="24"/>
        </w:rPr>
        <w:t>World.,</w:t>
      </w:r>
      <w:proofErr w:type="gramEnd"/>
      <w:r w:rsidRPr="00A261CA">
        <w:rPr>
          <w:sz w:val="24"/>
          <w:szCs w:val="24"/>
        </w:rPr>
        <w:t xml:space="preserve"> 1(5): 140.</w:t>
      </w:r>
    </w:p>
    <w:p w:rsidR="00E269CF" w:rsidRPr="00A261CA" w:rsidRDefault="00E269CF" w:rsidP="002E5319">
      <w:pPr>
        <w:spacing w:line="360" w:lineRule="auto"/>
        <w:ind w:left="720" w:hanging="720"/>
        <w:jc w:val="both"/>
        <w:rPr>
          <w:iCs/>
          <w:color w:val="000000"/>
          <w:sz w:val="24"/>
          <w:szCs w:val="24"/>
        </w:rPr>
      </w:pPr>
      <w:proofErr w:type="spellStart"/>
      <w:proofErr w:type="gramStart"/>
      <w:r w:rsidRPr="00A261CA">
        <w:rPr>
          <w:iCs/>
          <w:color w:val="000000"/>
          <w:sz w:val="24"/>
          <w:szCs w:val="24"/>
        </w:rPr>
        <w:t>Chowdhury</w:t>
      </w:r>
      <w:proofErr w:type="spellEnd"/>
      <w:r w:rsidRPr="00A261CA">
        <w:rPr>
          <w:iCs/>
          <w:color w:val="000000"/>
          <w:sz w:val="24"/>
          <w:szCs w:val="24"/>
        </w:rPr>
        <w:t xml:space="preserve">, S., </w:t>
      </w:r>
      <w:proofErr w:type="spellStart"/>
      <w:r w:rsidRPr="00A261CA">
        <w:rPr>
          <w:iCs/>
          <w:color w:val="000000"/>
          <w:sz w:val="24"/>
          <w:szCs w:val="24"/>
        </w:rPr>
        <w:t>Hossain</w:t>
      </w:r>
      <w:proofErr w:type="spellEnd"/>
      <w:r w:rsidRPr="00A261CA">
        <w:rPr>
          <w:iCs/>
          <w:color w:val="000000"/>
          <w:sz w:val="24"/>
          <w:szCs w:val="24"/>
        </w:rPr>
        <w:t xml:space="preserve">, M.A., </w:t>
      </w:r>
      <w:proofErr w:type="spellStart"/>
      <w:r w:rsidRPr="00A261CA">
        <w:rPr>
          <w:iCs/>
          <w:color w:val="000000"/>
          <w:sz w:val="24"/>
          <w:szCs w:val="24"/>
        </w:rPr>
        <w:t>Barua</w:t>
      </w:r>
      <w:proofErr w:type="spellEnd"/>
      <w:r w:rsidRPr="00A261CA">
        <w:rPr>
          <w:iCs/>
          <w:color w:val="000000"/>
          <w:sz w:val="24"/>
          <w:szCs w:val="24"/>
        </w:rPr>
        <w:t>, S.R. and Islam S. 2006.</w:t>
      </w:r>
      <w:proofErr w:type="gramEnd"/>
      <w:r w:rsidRPr="00A261CA">
        <w:rPr>
          <w:iCs/>
          <w:color w:val="000000"/>
          <w:sz w:val="24"/>
          <w:szCs w:val="24"/>
        </w:rPr>
        <w:t xml:space="preserve"> Occurrence of common Blood Parasites of Cattle in </w:t>
      </w:r>
      <w:proofErr w:type="spellStart"/>
      <w:r w:rsidRPr="00A261CA">
        <w:rPr>
          <w:iCs/>
          <w:color w:val="000000"/>
          <w:sz w:val="24"/>
          <w:szCs w:val="24"/>
        </w:rPr>
        <w:t>SirajgongSadar</w:t>
      </w:r>
      <w:proofErr w:type="spellEnd"/>
      <w:r w:rsidRPr="00A261CA">
        <w:rPr>
          <w:iCs/>
          <w:color w:val="000000"/>
          <w:sz w:val="24"/>
          <w:szCs w:val="24"/>
        </w:rPr>
        <w:t xml:space="preserve"> Area of Bangladesh. </w:t>
      </w:r>
      <w:proofErr w:type="spellStart"/>
      <w:r w:rsidRPr="00A261CA">
        <w:rPr>
          <w:i/>
          <w:iCs/>
          <w:color w:val="000000"/>
          <w:sz w:val="24"/>
          <w:szCs w:val="24"/>
        </w:rPr>
        <w:t>Bangl</w:t>
      </w:r>
      <w:proofErr w:type="spellEnd"/>
      <w:r w:rsidRPr="00A261CA">
        <w:rPr>
          <w:i/>
          <w:iCs/>
          <w:color w:val="000000"/>
          <w:sz w:val="24"/>
          <w:szCs w:val="24"/>
        </w:rPr>
        <w:t xml:space="preserve">. J. Vet. </w:t>
      </w:r>
      <w:r w:rsidRPr="00A261CA">
        <w:rPr>
          <w:i/>
          <w:iCs/>
          <w:color w:val="000000"/>
          <w:sz w:val="24"/>
          <w:szCs w:val="24"/>
        </w:rPr>
        <w:tab/>
        <w:t>Med</w:t>
      </w:r>
      <w:r w:rsidRPr="00A261CA">
        <w:rPr>
          <w:iCs/>
          <w:color w:val="000000"/>
          <w:sz w:val="24"/>
          <w:szCs w:val="24"/>
        </w:rPr>
        <w:t>., 4(2): 143-145.</w:t>
      </w:r>
    </w:p>
    <w:p w:rsidR="00E269CF" w:rsidRPr="00A261CA" w:rsidRDefault="00E269CF" w:rsidP="002E5319">
      <w:pPr>
        <w:spacing w:line="360" w:lineRule="auto"/>
        <w:ind w:left="720" w:hanging="720"/>
        <w:jc w:val="both"/>
      </w:pPr>
      <w:proofErr w:type="gramStart"/>
      <w:r w:rsidRPr="00A261CA">
        <w:rPr>
          <w:sz w:val="24"/>
          <w:szCs w:val="24"/>
        </w:rPr>
        <w:t>D.L.S. 2011.</w:t>
      </w:r>
      <w:proofErr w:type="gramEnd"/>
      <w:r w:rsidRPr="00A261CA">
        <w:rPr>
          <w:sz w:val="24"/>
          <w:szCs w:val="24"/>
        </w:rPr>
        <w:t xml:space="preserve"> Livestock and poultry profile Bangladesh, Sunil Chandra Ghosh, D.G., and DLS</w:t>
      </w:r>
      <w:r w:rsidRPr="00A261CA">
        <w:t>.</w:t>
      </w:r>
    </w:p>
    <w:p w:rsidR="00E269CF" w:rsidRPr="00A261CA" w:rsidRDefault="00E269CF" w:rsidP="002E5319">
      <w:pPr>
        <w:spacing w:line="360" w:lineRule="auto"/>
        <w:ind w:left="720" w:hanging="720"/>
        <w:jc w:val="both"/>
        <w:rPr>
          <w:sz w:val="24"/>
          <w:szCs w:val="24"/>
        </w:rPr>
      </w:pPr>
      <w:proofErr w:type="gramStart"/>
      <w:r w:rsidRPr="00A261CA">
        <w:rPr>
          <w:sz w:val="24"/>
          <w:szCs w:val="24"/>
        </w:rPr>
        <w:t xml:space="preserve">Davila, G., </w:t>
      </w:r>
      <w:proofErr w:type="spellStart"/>
      <w:r w:rsidRPr="00A261CA">
        <w:rPr>
          <w:sz w:val="24"/>
          <w:szCs w:val="24"/>
        </w:rPr>
        <w:t>Irsik</w:t>
      </w:r>
      <w:proofErr w:type="spellEnd"/>
      <w:r w:rsidRPr="00A261CA">
        <w:rPr>
          <w:sz w:val="24"/>
          <w:szCs w:val="24"/>
        </w:rPr>
        <w:t>, M. and Greiner, E.C. 2010.</w:t>
      </w:r>
      <w:proofErr w:type="gramEnd"/>
      <w:r w:rsidRPr="00A261CA">
        <w:rPr>
          <w:sz w:val="24"/>
          <w:szCs w:val="24"/>
        </w:rPr>
        <w:t xml:space="preserve"> </w:t>
      </w:r>
      <w:proofErr w:type="spellStart"/>
      <w:r w:rsidRPr="00A261CA">
        <w:rPr>
          <w:i/>
          <w:sz w:val="24"/>
          <w:szCs w:val="24"/>
        </w:rPr>
        <w:t>Toxocaravitulorum</w:t>
      </w:r>
      <w:proofErr w:type="spellEnd"/>
      <w:r w:rsidRPr="00A261CA">
        <w:rPr>
          <w:sz w:val="24"/>
          <w:szCs w:val="24"/>
        </w:rPr>
        <w:t xml:space="preserve"> in beef calves in North Central Florida. </w:t>
      </w:r>
      <w:r w:rsidRPr="00A261CA">
        <w:rPr>
          <w:i/>
          <w:iCs/>
          <w:sz w:val="24"/>
          <w:szCs w:val="24"/>
        </w:rPr>
        <w:t xml:space="preserve">Vet. </w:t>
      </w:r>
      <w:proofErr w:type="spellStart"/>
      <w:proofErr w:type="gramStart"/>
      <w:r w:rsidRPr="00A261CA">
        <w:rPr>
          <w:i/>
          <w:iCs/>
          <w:sz w:val="24"/>
          <w:szCs w:val="24"/>
        </w:rPr>
        <w:t>Parasitol</w:t>
      </w:r>
      <w:proofErr w:type="spellEnd"/>
      <w:r w:rsidRPr="00A261CA">
        <w:rPr>
          <w:i/>
          <w:iCs/>
          <w:sz w:val="24"/>
          <w:szCs w:val="24"/>
        </w:rPr>
        <w:t>.</w:t>
      </w:r>
      <w:r w:rsidRPr="00A261CA">
        <w:rPr>
          <w:sz w:val="24"/>
          <w:szCs w:val="24"/>
        </w:rPr>
        <w:t>,</w:t>
      </w:r>
      <w:proofErr w:type="gramEnd"/>
      <w:r w:rsidRPr="00A261CA">
        <w:rPr>
          <w:sz w:val="24"/>
          <w:szCs w:val="24"/>
        </w:rPr>
        <w:t xml:space="preserve"> 168: 261-263.</w:t>
      </w:r>
    </w:p>
    <w:p w:rsidR="00E269CF" w:rsidRPr="00A261CA" w:rsidRDefault="00E269CF" w:rsidP="002E5319">
      <w:pPr>
        <w:spacing w:line="360" w:lineRule="auto"/>
        <w:ind w:left="720" w:hanging="720"/>
        <w:jc w:val="both"/>
        <w:rPr>
          <w:iCs/>
          <w:color w:val="000000"/>
          <w:sz w:val="24"/>
          <w:szCs w:val="24"/>
        </w:rPr>
      </w:pPr>
      <w:proofErr w:type="spellStart"/>
      <w:proofErr w:type="gramStart"/>
      <w:r w:rsidRPr="00A261CA">
        <w:rPr>
          <w:iCs/>
          <w:color w:val="000000"/>
          <w:sz w:val="24"/>
          <w:szCs w:val="24"/>
        </w:rPr>
        <w:t>Devnath</w:t>
      </w:r>
      <w:proofErr w:type="spellEnd"/>
      <w:r w:rsidRPr="00A261CA">
        <w:rPr>
          <w:iCs/>
          <w:color w:val="000000"/>
          <w:sz w:val="24"/>
          <w:szCs w:val="24"/>
        </w:rPr>
        <w:t xml:space="preserve">, N.C., </w:t>
      </w:r>
      <w:proofErr w:type="spellStart"/>
      <w:r w:rsidRPr="00A261CA">
        <w:rPr>
          <w:iCs/>
          <w:color w:val="000000"/>
          <w:sz w:val="24"/>
          <w:szCs w:val="24"/>
        </w:rPr>
        <w:t>Taimur</w:t>
      </w:r>
      <w:proofErr w:type="spellEnd"/>
      <w:r w:rsidRPr="00A261CA">
        <w:rPr>
          <w:iCs/>
          <w:color w:val="000000"/>
          <w:sz w:val="24"/>
          <w:szCs w:val="24"/>
        </w:rPr>
        <w:t xml:space="preserve">, M.J.F.A., </w:t>
      </w:r>
      <w:proofErr w:type="spellStart"/>
      <w:r w:rsidRPr="00A261CA">
        <w:rPr>
          <w:iCs/>
          <w:color w:val="000000"/>
          <w:sz w:val="24"/>
          <w:szCs w:val="24"/>
        </w:rPr>
        <w:t>Saha</w:t>
      </w:r>
      <w:proofErr w:type="spellEnd"/>
      <w:r w:rsidRPr="00A261CA">
        <w:rPr>
          <w:iCs/>
          <w:color w:val="000000"/>
          <w:sz w:val="24"/>
          <w:szCs w:val="24"/>
        </w:rPr>
        <w:t xml:space="preserve">, A.K., </w:t>
      </w:r>
      <w:proofErr w:type="spellStart"/>
      <w:r w:rsidRPr="00A261CA">
        <w:rPr>
          <w:iCs/>
          <w:color w:val="000000"/>
          <w:sz w:val="24"/>
          <w:szCs w:val="24"/>
        </w:rPr>
        <w:t>Ersaduzzaman</w:t>
      </w:r>
      <w:proofErr w:type="spellEnd"/>
      <w:r w:rsidRPr="00A261CA">
        <w:rPr>
          <w:iCs/>
          <w:color w:val="000000"/>
          <w:sz w:val="24"/>
          <w:szCs w:val="24"/>
        </w:rPr>
        <w:t xml:space="preserve">, M., </w:t>
      </w:r>
      <w:proofErr w:type="spellStart"/>
      <w:r w:rsidRPr="00A261CA">
        <w:rPr>
          <w:iCs/>
          <w:color w:val="000000"/>
          <w:sz w:val="24"/>
          <w:szCs w:val="24"/>
        </w:rPr>
        <w:t>Helaluddin</w:t>
      </w:r>
      <w:proofErr w:type="spellEnd"/>
      <w:r w:rsidRPr="00A261CA">
        <w:rPr>
          <w:iCs/>
          <w:color w:val="000000"/>
          <w:sz w:val="24"/>
          <w:szCs w:val="24"/>
        </w:rPr>
        <w:t>, M., Rahman, M.I., Roy, D.K. and Islam, M.I. 1995.</w:t>
      </w:r>
      <w:proofErr w:type="gramEnd"/>
      <w:r w:rsidRPr="00A261CA">
        <w:rPr>
          <w:iCs/>
          <w:color w:val="000000"/>
          <w:sz w:val="24"/>
          <w:szCs w:val="24"/>
        </w:rPr>
        <w:t xml:space="preserve"> A retrospective study of calf losses on the central dairy cattle breeding station in Bangladesh. </w:t>
      </w:r>
      <w:r w:rsidRPr="00A261CA">
        <w:rPr>
          <w:i/>
          <w:iCs/>
          <w:color w:val="000000"/>
          <w:sz w:val="24"/>
          <w:szCs w:val="24"/>
        </w:rPr>
        <w:t xml:space="preserve">Prev. Vet. </w:t>
      </w:r>
      <w:r w:rsidRPr="00A261CA">
        <w:rPr>
          <w:i/>
          <w:iCs/>
          <w:color w:val="000000"/>
          <w:sz w:val="24"/>
          <w:szCs w:val="24"/>
        </w:rPr>
        <w:tab/>
        <w:t>Med</w:t>
      </w:r>
      <w:r w:rsidRPr="00A261CA">
        <w:rPr>
          <w:iCs/>
          <w:color w:val="000000"/>
          <w:sz w:val="24"/>
          <w:szCs w:val="24"/>
        </w:rPr>
        <w:t>.,24:43-53.</w:t>
      </w:r>
    </w:p>
    <w:p w:rsidR="00E269CF" w:rsidRPr="00A261CA" w:rsidRDefault="00E269CF" w:rsidP="002E5319">
      <w:pPr>
        <w:spacing w:line="360" w:lineRule="auto"/>
        <w:ind w:left="720" w:hanging="720"/>
        <w:jc w:val="both"/>
        <w:rPr>
          <w:sz w:val="24"/>
          <w:szCs w:val="24"/>
          <w:lang w:bidi="bn-BD"/>
        </w:rPr>
      </w:pPr>
      <w:r w:rsidRPr="00A261CA">
        <w:rPr>
          <w:sz w:val="24"/>
          <w:szCs w:val="24"/>
          <w:lang w:bidi="bn-BD"/>
        </w:rPr>
        <w:t xml:space="preserve">Dunn, A.M. 1978. </w:t>
      </w:r>
      <w:r w:rsidRPr="00A261CA">
        <w:rPr>
          <w:i/>
          <w:iCs/>
          <w:sz w:val="24"/>
          <w:szCs w:val="24"/>
          <w:lang w:bidi="bn-BD"/>
        </w:rPr>
        <w:t xml:space="preserve">Veterinary Helminthology. </w:t>
      </w:r>
      <w:r w:rsidRPr="00A261CA">
        <w:rPr>
          <w:sz w:val="24"/>
          <w:szCs w:val="24"/>
          <w:lang w:bidi="bn-BD"/>
        </w:rPr>
        <w:t xml:space="preserve">2nd </w:t>
      </w:r>
      <w:proofErr w:type="spellStart"/>
      <w:r w:rsidRPr="00A261CA">
        <w:rPr>
          <w:sz w:val="24"/>
          <w:szCs w:val="24"/>
          <w:lang w:bidi="bn-BD"/>
        </w:rPr>
        <w:t>edn</w:t>
      </w:r>
      <w:proofErr w:type="spellEnd"/>
      <w:r w:rsidRPr="00A261CA">
        <w:rPr>
          <w:sz w:val="24"/>
          <w:szCs w:val="24"/>
          <w:lang w:bidi="bn-BD"/>
        </w:rPr>
        <w:t>, William Heinemann Medical Books, London.p.184</w:t>
      </w:r>
    </w:p>
    <w:p w:rsidR="00E269CF" w:rsidRPr="00A261CA" w:rsidRDefault="00E269CF" w:rsidP="002E5319">
      <w:pPr>
        <w:spacing w:line="360" w:lineRule="auto"/>
        <w:ind w:left="720" w:hanging="720"/>
        <w:jc w:val="both"/>
        <w:rPr>
          <w:sz w:val="24"/>
          <w:szCs w:val="24"/>
        </w:rPr>
      </w:pPr>
      <w:proofErr w:type="gramStart"/>
      <w:r w:rsidRPr="00A261CA">
        <w:rPr>
          <w:sz w:val="24"/>
          <w:szCs w:val="24"/>
        </w:rPr>
        <w:t>Hansen J. and Perry B. 1990.</w:t>
      </w:r>
      <w:proofErr w:type="gramEnd"/>
      <w:r w:rsidRPr="00A261CA">
        <w:rPr>
          <w:sz w:val="24"/>
          <w:szCs w:val="24"/>
        </w:rPr>
        <w:t xml:space="preserve"> </w:t>
      </w:r>
      <w:r w:rsidRPr="00A261CA">
        <w:rPr>
          <w:iCs/>
          <w:sz w:val="24"/>
          <w:szCs w:val="24"/>
        </w:rPr>
        <w:t>A Handbook: The Epidemiology, Diagnosis and Control of Gastro-</w:t>
      </w:r>
      <w:proofErr w:type="spellStart"/>
      <w:r w:rsidRPr="00A261CA">
        <w:rPr>
          <w:iCs/>
          <w:sz w:val="24"/>
          <w:szCs w:val="24"/>
        </w:rPr>
        <w:t>lntestinal</w:t>
      </w:r>
      <w:proofErr w:type="spellEnd"/>
      <w:r w:rsidRPr="00A261CA">
        <w:rPr>
          <w:iCs/>
          <w:sz w:val="24"/>
          <w:szCs w:val="24"/>
        </w:rPr>
        <w:t xml:space="preserve"> Parasites of Ruminants in Africa.</w:t>
      </w:r>
      <w:r w:rsidRPr="00A261CA">
        <w:rPr>
          <w:sz w:val="24"/>
          <w:szCs w:val="24"/>
        </w:rPr>
        <w:t xml:space="preserve">I.L.R.A.D (International Laboratory for Research on Animal Diseases), Nairobi, </w:t>
      </w:r>
      <w:proofErr w:type="gramStart"/>
      <w:r w:rsidRPr="00A261CA">
        <w:rPr>
          <w:sz w:val="24"/>
          <w:szCs w:val="24"/>
        </w:rPr>
        <w:t>Kenya.,</w:t>
      </w:r>
      <w:proofErr w:type="gramEnd"/>
      <w:r w:rsidRPr="00A261CA">
        <w:rPr>
          <w:sz w:val="24"/>
          <w:szCs w:val="24"/>
        </w:rPr>
        <w:t xml:space="preserve"> 20-22.</w:t>
      </w:r>
    </w:p>
    <w:p w:rsidR="00E269CF" w:rsidRPr="00A261CA" w:rsidRDefault="00E269CF" w:rsidP="002E5319">
      <w:pPr>
        <w:spacing w:line="360" w:lineRule="auto"/>
        <w:ind w:left="720" w:hanging="720"/>
        <w:jc w:val="both"/>
        <w:rPr>
          <w:rFonts w:eastAsia="Arial Unicode MS"/>
          <w:sz w:val="24"/>
          <w:szCs w:val="24"/>
          <w:shd w:val="clear" w:color="auto" w:fill="FFFFFF"/>
        </w:rPr>
      </w:pPr>
      <w:proofErr w:type="gramStart"/>
      <w:r w:rsidRPr="00A261CA">
        <w:rPr>
          <w:iCs/>
          <w:sz w:val="24"/>
          <w:szCs w:val="24"/>
        </w:rPr>
        <w:lastRenderedPageBreak/>
        <w:t>Hendrix &amp;</w:t>
      </w:r>
      <w:proofErr w:type="spellStart"/>
      <w:r w:rsidRPr="00A261CA">
        <w:rPr>
          <w:iCs/>
          <w:sz w:val="24"/>
          <w:szCs w:val="24"/>
        </w:rPr>
        <w:t>Sirois</w:t>
      </w:r>
      <w:proofErr w:type="spellEnd"/>
      <w:r w:rsidRPr="00A261CA">
        <w:rPr>
          <w:iCs/>
          <w:sz w:val="24"/>
          <w:szCs w:val="24"/>
        </w:rPr>
        <w:t>.</w:t>
      </w:r>
      <w:proofErr w:type="gramEnd"/>
      <w:r w:rsidRPr="00A261CA">
        <w:rPr>
          <w:iCs/>
          <w:sz w:val="24"/>
          <w:szCs w:val="24"/>
        </w:rPr>
        <w:t xml:space="preserve"> 2006. Laboratory Procedures for Veterinary Technicians, 5th Ed., </w:t>
      </w:r>
      <w:r w:rsidRPr="00A261CA">
        <w:rPr>
          <w:sz w:val="24"/>
          <w:szCs w:val="24"/>
        </w:rPr>
        <w:t>812-814</w:t>
      </w:r>
      <w:r w:rsidRPr="00A261CA">
        <w:rPr>
          <w:rFonts w:eastAsia="Arial Unicode MS"/>
          <w:sz w:val="24"/>
          <w:szCs w:val="24"/>
          <w:shd w:val="clear" w:color="auto" w:fill="FFFFFF"/>
        </w:rPr>
        <w:t>.</w:t>
      </w:r>
    </w:p>
    <w:p w:rsidR="00E269CF" w:rsidRPr="00A261CA" w:rsidRDefault="00E269CF" w:rsidP="002E5319">
      <w:pPr>
        <w:spacing w:line="360" w:lineRule="auto"/>
        <w:ind w:left="720" w:hanging="720"/>
        <w:jc w:val="both"/>
        <w:rPr>
          <w:sz w:val="24"/>
          <w:szCs w:val="24"/>
        </w:rPr>
      </w:pPr>
      <w:proofErr w:type="spellStart"/>
      <w:proofErr w:type="gramStart"/>
      <w:r w:rsidRPr="00A261CA">
        <w:rPr>
          <w:sz w:val="24"/>
          <w:szCs w:val="24"/>
        </w:rPr>
        <w:t>Irfan</w:t>
      </w:r>
      <w:proofErr w:type="spellEnd"/>
      <w:r w:rsidRPr="00A261CA">
        <w:rPr>
          <w:sz w:val="24"/>
          <w:szCs w:val="24"/>
        </w:rPr>
        <w:t>, M., 1984.</w:t>
      </w:r>
      <w:proofErr w:type="gramEnd"/>
      <w:r w:rsidRPr="00A261CA">
        <w:rPr>
          <w:sz w:val="24"/>
          <w:szCs w:val="24"/>
        </w:rPr>
        <w:t xml:space="preserve"> Key note address on effect of parasitism in lowering livestock population. </w:t>
      </w:r>
      <w:r w:rsidRPr="00A261CA">
        <w:rPr>
          <w:i/>
          <w:iCs/>
          <w:sz w:val="24"/>
          <w:szCs w:val="24"/>
        </w:rPr>
        <w:t>Pak., Vet., J.,</w:t>
      </w:r>
      <w:r w:rsidRPr="00A261CA">
        <w:rPr>
          <w:sz w:val="24"/>
          <w:szCs w:val="24"/>
        </w:rPr>
        <w:t xml:space="preserve"> 4: 25-27.</w:t>
      </w:r>
    </w:p>
    <w:p w:rsidR="00E269CF" w:rsidRPr="00A261CA" w:rsidRDefault="00E269CF" w:rsidP="002E5319">
      <w:pPr>
        <w:spacing w:line="360" w:lineRule="auto"/>
        <w:ind w:left="720" w:hanging="720"/>
        <w:jc w:val="both"/>
        <w:rPr>
          <w:sz w:val="24"/>
          <w:szCs w:val="24"/>
        </w:rPr>
      </w:pPr>
      <w:proofErr w:type="spellStart"/>
      <w:r w:rsidRPr="00A261CA">
        <w:rPr>
          <w:sz w:val="24"/>
          <w:szCs w:val="24"/>
        </w:rPr>
        <w:t>Jabbar</w:t>
      </w:r>
      <w:proofErr w:type="spellEnd"/>
      <w:r w:rsidRPr="00A261CA">
        <w:rPr>
          <w:sz w:val="24"/>
          <w:szCs w:val="24"/>
        </w:rPr>
        <w:t xml:space="preserve">, M.A. and Green, H.A.G. 1983. The status and potential of livestock within the context of agricultural development policy in Bangladesh. The University of Wales, </w:t>
      </w:r>
      <w:proofErr w:type="spellStart"/>
      <w:r w:rsidRPr="00A261CA">
        <w:rPr>
          <w:sz w:val="24"/>
          <w:szCs w:val="24"/>
        </w:rPr>
        <w:t>Aberystwyth</w:t>
      </w:r>
      <w:proofErr w:type="spellEnd"/>
      <w:r w:rsidRPr="00A261CA">
        <w:rPr>
          <w:sz w:val="24"/>
          <w:szCs w:val="24"/>
        </w:rPr>
        <w:t>, p.113.</w:t>
      </w:r>
    </w:p>
    <w:p w:rsidR="00E269CF" w:rsidRPr="00A261CA" w:rsidRDefault="00E269CF" w:rsidP="002E5319">
      <w:pPr>
        <w:spacing w:line="360" w:lineRule="auto"/>
        <w:ind w:left="720" w:hanging="720"/>
        <w:jc w:val="both"/>
        <w:rPr>
          <w:sz w:val="24"/>
          <w:szCs w:val="24"/>
        </w:rPr>
      </w:pPr>
      <w:proofErr w:type="spellStart"/>
      <w:r w:rsidRPr="00A261CA">
        <w:rPr>
          <w:sz w:val="24"/>
          <w:szCs w:val="24"/>
        </w:rPr>
        <w:t>Kakar</w:t>
      </w:r>
      <w:proofErr w:type="spellEnd"/>
      <w:r w:rsidRPr="00A261CA">
        <w:rPr>
          <w:sz w:val="24"/>
          <w:szCs w:val="24"/>
        </w:rPr>
        <w:t xml:space="preserve">, M.N., and </w:t>
      </w:r>
      <w:proofErr w:type="spellStart"/>
      <w:r w:rsidRPr="00A261CA">
        <w:rPr>
          <w:sz w:val="24"/>
          <w:szCs w:val="24"/>
        </w:rPr>
        <w:t>Kakarsulemankhel</w:t>
      </w:r>
      <w:proofErr w:type="gramStart"/>
      <w:r w:rsidRPr="00A261CA">
        <w:rPr>
          <w:sz w:val="24"/>
          <w:szCs w:val="24"/>
        </w:rPr>
        <w:t>,J.K</w:t>
      </w:r>
      <w:proofErr w:type="spellEnd"/>
      <w:proofErr w:type="gramEnd"/>
      <w:r w:rsidRPr="00A261CA">
        <w:rPr>
          <w:sz w:val="24"/>
          <w:szCs w:val="24"/>
        </w:rPr>
        <w:t xml:space="preserve">., .2008. Prevalence of </w:t>
      </w:r>
      <w:proofErr w:type="spellStart"/>
      <w:r w:rsidRPr="00A261CA">
        <w:rPr>
          <w:sz w:val="24"/>
          <w:szCs w:val="24"/>
        </w:rPr>
        <w:t>endo</w:t>
      </w:r>
      <w:proofErr w:type="spellEnd"/>
      <w:r w:rsidRPr="00A261CA">
        <w:rPr>
          <w:sz w:val="24"/>
          <w:szCs w:val="24"/>
        </w:rPr>
        <w:t xml:space="preserve"> (</w:t>
      </w:r>
      <w:proofErr w:type="spellStart"/>
      <w:r w:rsidRPr="00A261CA">
        <w:rPr>
          <w:sz w:val="24"/>
          <w:szCs w:val="24"/>
        </w:rPr>
        <w:t>trematodes</w:t>
      </w:r>
      <w:proofErr w:type="spellEnd"/>
      <w:r w:rsidRPr="00A261CA">
        <w:rPr>
          <w:sz w:val="24"/>
          <w:szCs w:val="24"/>
        </w:rPr>
        <w:t xml:space="preserve">) and </w:t>
      </w:r>
      <w:proofErr w:type="spellStart"/>
      <w:r w:rsidRPr="00A261CA">
        <w:rPr>
          <w:sz w:val="24"/>
          <w:szCs w:val="24"/>
        </w:rPr>
        <w:t>ecto</w:t>
      </w:r>
      <w:proofErr w:type="spellEnd"/>
      <w:r w:rsidRPr="00A261CA">
        <w:rPr>
          <w:sz w:val="24"/>
          <w:szCs w:val="24"/>
        </w:rPr>
        <w:t xml:space="preserve">-parasites in cows and buffaloes of Quetta, Pakistan. </w:t>
      </w:r>
      <w:r w:rsidRPr="00A261CA">
        <w:rPr>
          <w:i/>
          <w:iCs/>
          <w:sz w:val="24"/>
          <w:szCs w:val="24"/>
        </w:rPr>
        <w:t>Pak. Vet. J.,</w:t>
      </w:r>
      <w:r w:rsidRPr="00A261CA">
        <w:rPr>
          <w:sz w:val="24"/>
          <w:szCs w:val="24"/>
        </w:rPr>
        <w:t xml:space="preserve"> 28(1): 34, 34-36. </w:t>
      </w:r>
    </w:p>
    <w:p w:rsidR="00E269CF" w:rsidRPr="00A261CA" w:rsidRDefault="00E269CF" w:rsidP="002E5319">
      <w:pPr>
        <w:spacing w:line="360" w:lineRule="auto"/>
        <w:ind w:left="720" w:hanging="720"/>
        <w:jc w:val="both"/>
        <w:rPr>
          <w:sz w:val="24"/>
          <w:szCs w:val="24"/>
        </w:rPr>
      </w:pPr>
      <w:proofErr w:type="gramStart"/>
      <w:r w:rsidRPr="00A261CA">
        <w:rPr>
          <w:kern w:val="36"/>
          <w:sz w:val="24"/>
          <w:szCs w:val="24"/>
        </w:rPr>
        <w:t xml:space="preserve">Khan, M.N., </w:t>
      </w:r>
      <w:proofErr w:type="spellStart"/>
      <w:r w:rsidRPr="00A261CA">
        <w:rPr>
          <w:kern w:val="36"/>
          <w:sz w:val="24"/>
          <w:szCs w:val="24"/>
        </w:rPr>
        <w:t>Sajid</w:t>
      </w:r>
      <w:proofErr w:type="spellEnd"/>
      <w:r w:rsidRPr="00A261CA">
        <w:rPr>
          <w:kern w:val="36"/>
          <w:sz w:val="24"/>
          <w:szCs w:val="24"/>
        </w:rPr>
        <w:t>, M.S., Khan, M.K, Iqbal, Z. and Hussain, A. 2010.</w:t>
      </w:r>
      <w:proofErr w:type="gramEnd"/>
      <w:r w:rsidRPr="00A261CA">
        <w:rPr>
          <w:kern w:val="36"/>
          <w:sz w:val="24"/>
          <w:szCs w:val="24"/>
        </w:rPr>
        <w:t xml:space="preserve"> Gastrointestinal </w:t>
      </w:r>
      <w:proofErr w:type="spellStart"/>
      <w:r w:rsidRPr="00A261CA">
        <w:rPr>
          <w:kern w:val="36"/>
          <w:sz w:val="24"/>
          <w:szCs w:val="24"/>
        </w:rPr>
        <w:t>helminthiasis</w:t>
      </w:r>
      <w:proofErr w:type="spellEnd"/>
      <w:r w:rsidRPr="00A261CA">
        <w:rPr>
          <w:kern w:val="36"/>
          <w:sz w:val="24"/>
          <w:szCs w:val="24"/>
        </w:rPr>
        <w:t xml:space="preserve">: prevalence and associated determinants in domestic ruminants of district Toba </w:t>
      </w:r>
      <w:proofErr w:type="spellStart"/>
      <w:r w:rsidRPr="00A261CA">
        <w:rPr>
          <w:kern w:val="36"/>
          <w:sz w:val="24"/>
          <w:szCs w:val="24"/>
        </w:rPr>
        <w:t>Tek</w:t>
      </w:r>
      <w:proofErr w:type="spellEnd"/>
      <w:r w:rsidRPr="00A261CA">
        <w:rPr>
          <w:kern w:val="36"/>
          <w:sz w:val="24"/>
          <w:szCs w:val="24"/>
        </w:rPr>
        <w:t xml:space="preserve"> Singh, Punjab, </w:t>
      </w:r>
      <w:r w:rsidRPr="00A261CA">
        <w:rPr>
          <w:i/>
          <w:kern w:val="36"/>
          <w:sz w:val="24"/>
          <w:szCs w:val="24"/>
        </w:rPr>
        <w:t xml:space="preserve">Pak. </w:t>
      </w:r>
      <w:proofErr w:type="spellStart"/>
      <w:r w:rsidRPr="00A261CA">
        <w:rPr>
          <w:i/>
          <w:kern w:val="36"/>
          <w:sz w:val="24"/>
          <w:szCs w:val="24"/>
        </w:rPr>
        <w:t>Parasitol.Res</w:t>
      </w:r>
      <w:proofErr w:type="spellEnd"/>
      <w:r w:rsidRPr="00A261CA">
        <w:rPr>
          <w:i/>
          <w:kern w:val="36"/>
          <w:sz w:val="24"/>
          <w:szCs w:val="24"/>
        </w:rPr>
        <w:t>.,</w:t>
      </w:r>
      <w:r w:rsidRPr="00A261CA">
        <w:rPr>
          <w:kern w:val="36"/>
          <w:sz w:val="24"/>
          <w:szCs w:val="24"/>
        </w:rPr>
        <w:t xml:space="preserve"> 107(4): 787-794.</w:t>
      </w:r>
    </w:p>
    <w:p w:rsidR="00E269CF" w:rsidRPr="00A261CA" w:rsidRDefault="00E269CF" w:rsidP="002E5319">
      <w:pPr>
        <w:spacing w:line="360" w:lineRule="auto"/>
        <w:ind w:left="720" w:hanging="720"/>
        <w:jc w:val="both"/>
        <w:rPr>
          <w:sz w:val="24"/>
          <w:szCs w:val="24"/>
        </w:rPr>
      </w:pPr>
      <w:proofErr w:type="gramStart"/>
      <w:r w:rsidRPr="00A261CA">
        <w:rPr>
          <w:sz w:val="24"/>
          <w:szCs w:val="24"/>
        </w:rPr>
        <w:t xml:space="preserve">Khan, M.Q., </w:t>
      </w:r>
      <w:proofErr w:type="spellStart"/>
      <w:r w:rsidRPr="00A261CA">
        <w:rPr>
          <w:sz w:val="24"/>
          <w:szCs w:val="24"/>
        </w:rPr>
        <w:t>Zahoor</w:t>
      </w:r>
      <w:proofErr w:type="spellEnd"/>
      <w:r w:rsidRPr="00A261CA">
        <w:rPr>
          <w:sz w:val="24"/>
          <w:szCs w:val="24"/>
        </w:rPr>
        <w:t>, A., M. and Jahangir Ashraf Mirza, M. 2010.</w:t>
      </w:r>
      <w:proofErr w:type="gramEnd"/>
      <w:r w:rsidRPr="00A261CA">
        <w:rPr>
          <w:sz w:val="24"/>
          <w:szCs w:val="24"/>
        </w:rPr>
        <w:t xml:space="preserve"> Prevalence of Blood Parasites in Cattle and Buffaloes. </w:t>
      </w:r>
      <w:proofErr w:type="spellStart"/>
      <w:r w:rsidRPr="00A261CA">
        <w:rPr>
          <w:sz w:val="24"/>
          <w:szCs w:val="24"/>
        </w:rPr>
        <w:t>Pak.Vet</w:t>
      </w:r>
      <w:proofErr w:type="spellEnd"/>
      <w:r w:rsidRPr="00A261CA">
        <w:rPr>
          <w:sz w:val="24"/>
          <w:szCs w:val="24"/>
        </w:rPr>
        <w:t>. J., 24(4):193-195.</w:t>
      </w:r>
    </w:p>
    <w:p w:rsidR="00E269CF" w:rsidRPr="00A261CA" w:rsidRDefault="00E269CF" w:rsidP="002E5319">
      <w:pPr>
        <w:spacing w:line="360" w:lineRule="auto"/>
        <w:ind w:left="720" w:hanging="720"/>
        <w:jc w:val="both"/>
        <w:rPr>
          <w:sz w:val="24"/>
          <w:szCs w:val="24"/>
        </w:rPr>
      </w:pPr>
      <w:proofErr w:type="spellStart"/>
      <w:proofErr w:type="gramStart"/>
      <w:r w:rsidRPr="00A261CA">
        <w:rPr>
          <w:sz w:val="24"/>
          <w:szCs w:val="24"/>
        </w:rPr>
        <w:t>Lako</w:t>
      </w:r>
      <w:proofErr w:type="spellEnd"/>
      <w:r w:rsidRPr="00A261CA">
        <w:rPr>
          <w:sz w:val="24"/>
          <w:szCs w:val="24"/>
        </w:rPr>
        <w:t xml:space="preserve">, N.J., </w:t>
      </w:r>
      <w:proofErr w:type="spellStart"/>
      <w:r w:rsidRPr="00A261CA">
        <w:rPr>
          <w:sz w:val="24"/>
          <w:szCs w:val="24"/>
        </w:rPr>
        <w:t>Tchoumboue</w:t>
      </w:r>
      <w:proofErr w:type="spellEnd"/>
      <w:r w:rsidRPr="00A261CA">
        <w:rPr>
          <w:sz w:val="24"/>
          <w:szCs w:val="24"/>
        </w:rPr>
        <w:t xml:space="preserve">, J., Payne, V.K., </w:t>
      </w:r>
      <w:proofErr w:type="spellStart"/>
      <w:r w:rsidRPr="00A261CA">
        <w:rPr>
          <w:sz w:val="24"/>
          <w:szCs w:val="24"/>
        </w:rPr>
        <w:t>Njiokou</w:t>
      </w:r>
      <w:proofErr w:type="spellEnd"/>
      <w:r w:rsidRPr="00A261CA">
        <w:rPr>
          <w:sz w:val="24"/>
          <w:szCs w:val="24"/>
        </w:rPr>
        <w:t xml:space="preserve">, F., </w:t>
      </w:r>
      <w:proofErr w:type="spellStart"/>
      <w:r w:rsidRPr="00A261CA">
        <w:rPr>
          <w:sz w:val="24"/>
          <w:szCs w:val="24"/>
        </w:rPr>
        <w:t>Abdoulamouminim</w:t>
      </w:r>
      <w:proofErr w:type="spellEnd"/>
      <w:r w:rsidRPr="00A261CA">
        <w:rPr>
          <w:sz w:val="24"/>
          <w:szCs w:val="24"/>
        </w:rPr>
        <w:t>.</w:t>
      </w:r>
      <w:proofErr w:type="gramEnd"/>
      <w:r w:rsidRPr="00A261CA">
        <w:rPr>
          <w:sz w:val="24"/>
          <w:szCs w:val="24"/>
        </w:rPr>
        <w:t xml:space="preserve"> </w:t>
      </w:r>
      <w:proofErr w:type="spellStart"/>
      <w:proofErr w:type="gramStart"/>
      <w:r w:rsidRPr="00A261CA">
        <w:rPr>
          <w:sz w:val="24"/>
          <w:szCs w:val="24"/>
        </w:rPr>
        <w:t>andAwah-Ndukum</w:t>
      </w:r>
      <w:proofErr w:type="spellEnd"/>
      <w:proofErr w:type="gramEnd"/>
      <w:r w:rsidRPr="00A261CA">
        <w:rPr>
          <w:sz w:val="24"/>
          <w:szCs w:val="24"/>
        </w:rPr>
        <w:t xml:space="preserve">, J. 2007. Prevalence of </w:t>
      </w:r>
      <w:proofErr w:type="spellStart"/>
      <w:r w:rsidRPr="00A261CA">
        <w:rPr>
          <w:sz w:val="24"/>
          <w:szCs w:val="24"/>
        </w:rPr>
        <w:t>Trypanosomosis</w:t>
      </w:r>
      <w:proofErr w:type="spellEnd"/>
      <w:r w:rsidRPr="00A261CA">
        <w:rPr>
          <w:sz w:val="24"/>
          <w:szCs w:val="24"/>
        </w:rPr>
        <w:t xml:space="preserve"> and </w:t>
      </w:r>
      <w:proofErr w:type="spellStart"/>
      <w:r w:rsidRPr="00A261CA">
        <w:rPr>
          <w:sz w:val="24"/>
          <w:szCs w:val="24"/>
        </w:rPr>
        <w:t>Babesiosis</w:t>
      </w:r>
      <w:proofErr w:type="spellEnd"/>
      <w:r w:rsidRPr="00A261CA">
        <w:rPr>
          <w:sz w:val="24"/>
          <w:szCs w:val="24"/>
        </w:rPr>
        <w:t xml:space="preserve"> among domestic ruminants in the Western Highlands of </w:t>
      </w:r>
      <w:proofErr w:type="spellStart"/>
      <w:r w:rsidRPr="00A261CA">
        <w:rPr>
          <w:sz w:val="24"/>
          <w:szCs w:val="24"/>
        </w:rPr>
        <w:t>Cameroon.Proc</w:t>
      </w:r>
      <w:proofErr w:type="spellEnd"/>
      <w:r w:rsidRPr="00A261CA">
        <w:rPr>
          <w:sz w:val="24"/>
          <w:szCs w:val="24"/>
        </w:rPr>
        <w:t xml:space="preserve"> of the 12th International conference of the Association of Institutions of Tropical Veterinary Medicine, Montpellier, France.pp. 405-410.</w:t>
      </w:r>
    </w:p>
    <w:p w:rsidR="00E269CF" w:rsidRPr="00A261CA" w:rsidRDefault="00E269CF" w:rsidP="002E5319">
      <w:pPr>
        <w:spacing w:line="360" w:lineRule="auto"/>
        <w:ind w:left="720" w:hanging="720"/>
        <w:jc w:val="both"/>
        <w:rPr>
          <w:sz w:val="24"/>
          <w:szCs w:val="24"/>
          <w:shd w:val="clear" w:color="auto" w:fill="FFFFFF"/>
        </w:rPr>
      </w:pPr>
      <w:proofErr w:type="spellStart"/>
      <w:r w:rsidRPr="00A261CA">
        <w:rPr>
          <w:sz w:val="24"/>
          <w:szCs w:val="24"/>
          <w:shd w:val="clear" w:color="auto" w:fill="FFFFFF"/>
        </w:rPr>
        <w:t>Radostits</w:t>
      </w:r>
      <w:proofErr w:type="spellEnd"/>
      <w:r w:rsidRPr="00A261CA">
        <w:rPr>
          <w:sz w:val="24"/>
          <w:szCs w:val="24"/>
          <w:shd w:val="clear" w:color="auto" w:fill="FFFFFF"/>
        </w:rPr>
        <w:t xml:space="preserve">, O.M., Blood, D.C., and Gay, C.C., .1994. Diseases caused by helminth parasites. </w:t>
      </w:r>
      <w:r w:rsidRPr="00A261CA">
        <w:rPr>
          <w:rStyle w:val="apple-converted-space"/>
          <w:sz w:val="24"/>
          <w:szCs w:val="24"/>
          <w:shd w:val="clear" w:color="auto" w:fill="FFFFFF"/>
        </w:rPr>
        <w:t> </w:t>
      </w:r>
      <w:r w:rsidRPr="00A261CA">
        <w:rPr>
          <w:i/>
          <w:iCs/>
          <w:sz w:val="24"/>
          <w:szCs w:val="24"/>
          <w:shd w:val="clear" w:color="auto" w:fill="FFFFFF"/>
        </w:rPr>
        <w:t>Veterinary Medicine: A textbook of diseases of cattle, sheep, pigs, goats and horses, 8</w:t>
      </w:r>
      <w:r w:rsidRPr="00A261CA">
        <w:rPr>
          <w:i/>
          <w:iCs/>
          <w:sz w:val="24"/>
          <w:szCs w:val="24"/>
          <w:shd w:val="clear" w:color="auto" w:fill="FFFFFF"/>
          <w:vertAlign w:val="superscript"/>
        </w:rPr>
        <w:t>th</w:t>
      </w:r>
      <w:r w:rsidRPr="00A261CA">
        <w:rPr>
          <w:rStyle w:val="apple-converted-space"/>
          <w:i/>
          <w:iCs/>
          <w:sz w:val="24"/>
          <w:szCs w:val="24"/>
          <w:shd w:val="clear" w:color="auto" w:fill="FFFFFF"/>
        </w:rPr>
        <w:t> </w:t>
      </w:r>
      <w:proofErr w:type="spellStart"/>
      <w:r w:rsidRPr="00A261CA">
        <w:rPr>
          <w:i/>
          <w:iCs/>
          <w:sz w:val="24"/>
          <w:szCs w:val="24"/>
          <w:shd w:val="clear" w:color="auto" w:fill="FFFFFF"/>
        </w:rPr>
        <w:t>edn</w:t>
      </w:r>
      <w:proofErr w:type="spellEnd"/>
      <w:r w:rsidRPr="00A261CA">
        <w:rPr>
          <w:i/>
          <w:iCs/>
          <w:sz w:val="24"/>
          <w:szCs w:val="24"/>
          <w:shd w:val="clear" w:color="auto" w:fill="FFFFFF"/>
        </w:rPr>
        <w:t xml:space="preserve">. </w:t>
      </w:r>
      <w:proofErr w:type="spellStart"/>
      <w:r w:rsidRPr="00A261CA">
        <w:rPr>
          <w:sz w:val="24"/>
          <w:szCs w:val="24"/>
          <w:shd w:val="clear" w:color="auto" w:fill="FFFFFF"/>
        </w:rPr>
        <w:t>BalliereTindall</w:t>
      </w:r>
      <w:proofErr w:type="spellEnd"/>
      <w:r w:rsidRPr="00A261CA">
        <w:rPr>
          <w:sz w:val="24"/>
          <w:szCs w:val="24"/>
          <w:shd w:val="clear" w:color="auto" w:fill="FFFFFF"/>
        </w:rPr>
        <w:t xml:space="preserve"> Publication, London. 1223-1230.</w:t>
      </w:r>
    </w:p>
    <w:p w:rsidR="00E269CF" w:rsidRPr="00A261CA" w:rsidRDefault="00E269CF" w:rsidP="002E5319">
      <w:pPr>
        <w:spacing w:line="360" w:lineRule="auto"/>
        <w:ind w:left="720" w:hanging="720"/>
        <w:jc w:val="both"/>
        <w:rPr>
          <w:sz w:val="24"/>
          <w:szCs w:val="24"/>
          <w:shd w:val="clear" w:color="auto" w:fill="FFFFFF"/>
        </w:rPr>
      </w:pPr>
      <w:proofErr w:type="spellStart"/>
      <w:r w:rsidRPr="00A261CA">
        <w:rPr>
          <w:sz w:val="24"/>
          <w:szCs w:val="24"/>
          <w:shd w:val="clear" w:color="auto" w:fill="FFFFFF"/>
        </w:rPr>
        <w:t>Rahman</w:t>
      </w:r>
      <w:proofErr w:type="spellEnd"/>
      <w:r w:rsidRPr="00A261CA">
        <w:rPr>
          <w:sz w:val="24"/>
          <w:szCs w:val="24"/>
          <w:shd w:val="clear" w:color="auto" w:fill="FFFFFF"/>
        </w:rPr>
        <w:t xml:space="preserve">, M.H. 1970. Taxonomic studies on helminth parasites encounters in the abomasums of ruminants in East Pakistan. M.Sc. Thesis, Dept. of Parasitology, East Pak.  Agri. Univ., </w:t>
      </w:r>
      <w:proofErr w:type="spellStart"/>
      <w:r w:rsidRPr="00A261CA">
        <w:rPr>
          <w:sz w:val="24"/>
          <w:szCs w:val="24"/>
          <w:shd w:val="clear" w:color="auto" w:fill="FFFFFF"/>
        </w:rPr>
        <w:t>Mymensingh</w:t>
      </w:r>
      <w:proofErr w:type="spellEnd"/>
      <w:r w:rsidRPr="00A261CA">
        <w:rPr>
          <w:sz w:val="24"/>
          <w:szCs w:val="24"/>
          <w:shd w:val="clear" w:color="auto" w:fill="FFFFFF"/>
        </w:rPr>
        <w:t>.</w:t>
      </w:r>
    </w:p>
    <w:p w:rsidR="00E269CF" w:rsidRPr="00A261CA" w:rsidRDefault="00E269CF" w:rsidP="002E5319">
      <w:pPr>
        <w:spacing w:line="360" w:lineRule="auto"/>
        <w:ind w:left="720" w:hanging="720"/>
        <w:jc w:val="both"/>
        <w:rPr>
          <w:sz w:val="24"/>
          <w:szCs w:val="24"/>
          <w:shd w:val="clear" w:color="auto" w:fill="FFFFFF"/>
        </w:rPr>
      </w:pPr>
      <w:proofErr w:type="spellStart"/>
      <w:r w:rsidRPr="00A261CA">
        <w:rPr>
          <w:sz w:val="24"/>
          <w:szCs w:val="24"/>
          <w:shd w:val="clear" w:color="auto" w:fill="FFFFFF"/>
        </w:rPr>
        <w:t>Rahman</w:t>
      </w:r>
      <w:proofErr w:type="spellEnd"/>
      <w:r w:rsidRPr="00A261CA">
        <w:rPr>
          <w:sz w:val="24"/>
          <w:szCs w:val="24"/>
          <w:shd w:val="clear" w:color="auto" w:fill="FFFFFF"/>
        </w:rPr>
        <w:t xml:space="preserve">, M.H. 1997. Deworm your livestock to increase their productivity. </w:t>
      </w:r>
      <w:r w:rsidRPr="00A261CA">
        <w:rPr>
          <w:i/>
          <w:sz w:val="24"/>
          <w:szCs w:val="24"/>
          <w:shd w:val="clear" w:color="auto" w:fill="FFFFFF"/>
        </w:rPr>
        <w:t>Agribusiness Bulletin</w:t>
      </w:r>
      <w:r w:rsidRPr="00A261CA">
        <w:rPr>
          <w:sz w:val="24"/>
          <w:szCs w:val="24"/>
          <w:shd w:val="clear" w:color="auto" w:fill="FFFFFF"/>
        </w:rPr>
        <w:t xml:space="preserve">, 33:14-15. </w:t>
      </w:r>
    </w:p>
    <w:p w:rsidR="00E269CF" w:rsidRPr="00A261CA" w:rsidRDefault="00E269CF" w:rsidP="002E5319">
      <w:pPr>
        <w:spacing w:line="360" w:lineRule="auto"/>
        <w:ind w:left="720" w:hanging="720"/>
        <w:jc w:val="both"/>
        <w:rPr>
          <w:i/>
          <w:iCs/>
          <w:sz w:val="24"/>
          <w:szCs w:val="24"/>
        </w:rPr>
      </w:pPr>
      <w:proofErr w:type="spellStart"/>
      <w:proofErr w:type="gramStart"/>
      <w:r w:rsidRPr="00A261CA">
        <w:rPr>
          <w:sz w:val="24"/>
          <w:szCs w:val="24"/>
        </w:rPr>
        <w:t>Rahman</w:t>
      </w:r>
      <w:proofErr w:type="spellEnd"/>
      <w:r w:rsidRPr="00A261CA">
        <w:rPr>
          <w:sz w:val="24"/>
          <w:szCs w:val="24"/>
        </w:rPr>
        <w:t xml:space="preserve">, M.H. and </w:t>
      </w:r>
      <w:proofErr w:type="spellStart"/>
      <w:r w:rsidRPr="00A261CA">
        <w:rPr>
          <w:sz w:val="24"/>
          <w:szCs w:val="24"/>
        </w:rPr>
        <w:t>Razzak</w:t>
      </w:r>
      <w:proofErr w:type="spellEnd"/>
      <w:r w:rsidRPr="00A261CA">
        <w:rPr>
          <w:sz w:val="24"/>
          <w:szCs w:val="24"/>
        </w:rPr>
        <w:t>, A. 1973.</w:t>
      </w:r>
      <w:proofErr w:type="gramEnd"/>
      <w:r w:rsidRPr="00A261CA">
        <w:rPr>
          <w:sz w:val="24"/>
          <w:szCs w:val="24"/>
        </w:rPr>
        <w:t xml:space="preserve"> Incidence of helminth parasites infecting cattle in the </w:t>
      </w:r>
      <w:proofErr w:type="spellStart"/>
      <w:r w:rsidRPr="00A261CA">
        <w:rPr>
          <w:sz w:val="24"/>
          <w:szCs w:val="24"/>
        </w:rPr>
        <w:t>Kotwalithana</w:t>
      </w:r>
      <w:proofErr w:type="spellEnd"/>
      <w:r w:rsidRPr="00A261CA">
        <w:rPr>
          <w:sz w:val="24"/>
          <w:szCs w:val="24"/>
        </w:rPr>
        <w:t xml:space="preserve"> of </w:t>
      </w:r>
      <w:proofErr w:type="spellStart"/>
      <w:r w:rsidRPr="00A261CA">
        <w:rPr>
          <w:sz w:val="24"/>
          <w:szCs w:val="24"/>
        </w:rPr>
        <w:t>Comilla</w:t>
      </w:r>
      <w:proofErr w:type="spellEnd"/>
      <w:r w:rsidRPr="00A261CA">
        <w:rPr>
          <w:sz w:val="24"/>
          <w:szCs w:val="24"/>
        </w:rPr>
        <w:t xml:space="preserve">. </w:t>
      </w:r>
      <w:r w:rsidRPr="00A261CA">
        <w:rPr>
          <w:iCs/>
          <w:sz w:val="24"/>
          <w:szCs w:val="24"/>
        </w:rPr>
        <w:t xml:space="preserve">Proceedings of First Bangladesh Veterinary conference, Bangladesh Agricultural </w:t>
      </w:r>
      <w:proofErr w:type="spellStart"/>
      <w:r w:rsidRPr="00A261CA">
        <w:rPr>
          <w:iCs/>
          <w:sz w:val="24"/>
          <w:szCs w:val="24"/>
        </w:rPr>
        <w:t>University</w:t>
      </w:r>
      <w:r w:rsidRPr="00A261CA">
        <w:rPr>
          <w:i/>
          <w:iCs/>
          <w:sz w:val="24"/>
          <w:szCs w:val="24"/>
        </w:rPr>
        <w:t>,</w:t>
      </w:r>
      <w:r w:rsidRPr="00A261CA">
        <w:rPr>
          <w:sz w:val="24"/>
          <w:szCs w:val="24"/>
        </w:rPr>
        <w:t>Mymensingh</w:t>
      </w:r>
      <w:proofErr w:type="spellEnd"/>
      <w:r w:rsidRPr="00A261CA">
        <w:rPr>
          <w:sz w:val="24"/>
          <w:szCs w:val="24"/>
        </w:rPr>
        <w:t>. p.25</w:t>
      </w:r>
      <w:r w:rsidRPr="00A261CA">
        <w:rPr>
          <w:i/>
          <w:iCs/>
          <w:sz w:val="24"/>
          <w:szCs w:val="24"/>
        </w:rPr>
        <w:t xml:space="preserve">. </w:t>
      </w:r>
    </w:p>
    <w:p w:rsidR="00E269CF" w:rsidRPr="00A261CA" w:rsidRDefault="00E269CF" w:rsidP="002E5319">
      <w:pPr>
        <w:spacing w:line="360" w:lineRule="auto"/>
        <w:ind w:left="720" w:hanging="720"/>
        <w:jc w:val="both"/>
        <w:rPr>
          <w:sz w:val="24"/>
          <w:szCs w:val="24"/>
          <w:shd w:val="clear" w:color="auto" w:fill="FFFFFF"/>
        </w:rPr>
      </w:pPr>
      <w:proofErr w:type="spellStart"/>
      <w:r w:rsidRPr="00A261CA">
        <w:rPr>
          <w:bCs/>
          <w:sz w:val="24"/>
          <w:szCs w:val="24"/>
        </w:rPr>
        <w:t>Raza</w:t>
      </w:r>
      <w:proofErr w:type="spellEnd"/>
      <w:r w:rsidRPr="00A261CA">
        <w:rPr>
          <w:bCs/>
          <w:sz w:val="24"/>
          <w:szCs w:val="24"/>
        </w:rPr>
        <w:t xml:space="preserve">, </w:t>
      </w:r>
      <w:r>
        <w:rPr>
          <w:bCs/>
          <w:sz w:val="24"/>
          <w:szCs w:val="24"/>
        </w:rPr>
        <w:t xml:space="preserve">A.M., </w:t>
      </w:r>
      <w:proofErr w:type="spellStart"/>
      <w:r>
        <w:rPr>
          <w:bCs/>
          <w:sz w:val="24"/>
          <w:szCs w:val="24"/>
        </w:rPr>
        <w:t>Murtaza</w:t>
      </w:r>
      <w:proofErr w:type="spellEnd"/>
      <w:r>
        <w:rPr>
          <w:bCs/>
          <w:sz w:val="24"/>
          <w:szCs w:val="24"/>
        </w:rPr>
        <w:t xml:space="preserve">, S., </w:t>
      </w:r>
      <w:proofErr w:type="spellStart"/>
      <w:r>
        <w:rPr>
          <w:bCs/>
          <w:sz w:val="24"/>
          <w:szCs w:val="24"/>
        </w:rPr>
        <w:t>Bachaya</w:t>
      </w:r>
      <w:proofErr w:type="gramStart"/>
      <w:r>
        <w:rPr>
          <w:bCs/>
          <w:sz w:val="24"/>
          <w:szCs w:val="24"/>
        </w:rPr>
        <w:t>,H.A.</w:t>
      </w:r>
      <w:r w:rsidRPr="00A261CA">
        <w:rPr>
          <w:bCs/>
          <w:sz w:val="24"/>
          <w:szCs w:val="24"/>
        </w:rPr>
        <w:t>Qayyum</w:t>
      </w:r>
      <w:proofErr w:type="spellEnd"/>
      <w:proofErr w:type="gramEnd"/>
      <w:r>
        <w:rPr>
          <w:bCs/>
          <w:sz w:val="24"/>
          <w:szCs w:val="24"/>
        </w:rPr>
        <w:t xml:space="preserve">, A., and </w:t>
      </w:r>
      <w:proofErr w:type="spellStart"/>
      <w:r>
        <w:rPr>
          <w:bCs/>
          <w:sz w:val="24"/>
          <w:szCs w:val="24"/>
        </w:rPr>
        <w:t>Zaman</w:t>
      </w:r>
      <w:proofErr w:type="spellEnd"/>
      <w:r>
        <w:rPr>
          <w:bCs/>
          <w:sz w:val="24"/>
          <w:szCs w:val="24"/>
        </w:rPr>
        <w:t>, M.A</w:t>
      </w:r>
      <w:r w:rsidRPr="00A261CA">
        <w:rPr>
          <w:bCs/>
          <w:sz w:val="24"/>
          <w:szCs w:val="24"/>
        </w:rPr>
        <w:t xml:space="preserve">.2010. </w:t>
      </w:r>
      <w:r w:rsidRPr="00A261CA">
        <w:rPr>
          <w:sz w:val="24"/>
          <w:szCs w:val="24"/>
        </w:rPr>
        <w:t xml:space="preserve">Point prevalence of </w:t>
      </w:r>
      <w:proofErr w:type="spellStart"/>
      <w:r w:rsidRPr="00A261CA">
        <w:rPr>
          <w:i/>
          <w:sz w:val="24"/>
          <w:szCs w:val="24"/>
        </w:rPr>
        <w:t>Toxocaravitulorum</w:t>
      </w:r>
      <w:proofErr w:type="spellEnd"/>
      <w:r w:rsidRPr="00A261CA">
        <w:rPr>
          <w:sz w:val="24"/>
          <w:szCs w:val="24"/>
        </w:rPr>
        <w:t xml:space="preserve"> in Large Ruminants Slaughtered at Multan </w:t>
      </w:r>
      <w:proofErr w:type="spellStart"/>
      <w:r w:rsidRPr="00A261CA">
        <w:rPr>
          <w:sz w:val="24"/>
          <w:szCs w:val="24"/>
        </w:rPr>
        <w:t>Abattoir.</w:t>
      </w:r>
      <w:r w:rsidRPr="00A261CA">
        <w:rPr>
          <w:i/>
          <w:sz w:val="24"/>
          <w:szCs w:val="24"/>
        </w:rPr>
        <w:t>Pak.Vet.j</w:t>
      </w:r>
      <w:proofErr w:type="spellEnd"/>
      <w:r w:rsidRPr="00A261CA">
        <w:rPr>
          <w:sz w:val="24"/>
          <w:szCs w:val="24"/>
        </w:rPr>
        <w:t>., 30(4): 242-244</w:t>
      </w:r>
    </w:p>
    <w:p w:rsidR="00E269CF" w:rsidRPr="00A261CA" w:rsidRDefault="00E269CF" w:rsidP="002E5319">
      <w:pPr>
        <w:spacing w:line="360" w:lineRule="auto"/>
        <w:ind w:left="720" w:hanging="720"/>
        <w:jc w:val="both"/>
        <w:rPr>
          <w:sz w:val="24"/>
          <w:szCs w:val="24"/>
        </w:rPr>
      </w:pPr>
      <w:proofErr w:type="spellStart"/>
      <w:r>
        <w:rPr>
          <w:sz w:val="24"/>
          <w:szCs w:val="24"/>
        </w:rPr>
        <w:lastRenderedPageBreak/>
        <w:t>Regassa</w:t>
      </w:r>
      <w:proofErr w:type="gramStart"/>
      <w:r>
        <w:rPr>
          <w:sz w:val="24"/>
          <w:szCs w:val="24"/>
        </w:rPr>
        <w:t>,F.</w:t>
      </w:r>
      <w:r w:rsidRPr="00A261CA">
        <w:rPr>
          <w:sz w:val="24"/>
          <w:szCs w:val="24"/>
        </w:rPr>
        <w:t>Sori</w:t>
      </w:r>
      <w:proofErr w:type="spellEnd"/>
      <w:proofErr w:type="gramEnd"/>
      <w:r>
        <w:rPr>
          <w:sz w:val="24"/>
          <w:szCs w:val="24"/>
        </w:rPr>
        <w:t xml:space="preserve">, T. </w:t>
      </w:r>
      <w:proofErr w:type="spellStart"/>
      <w:r>
        <w:rPr>
          <w:sz w:val="24"/>
          <w:szCs w:val="24"/>
        </w:rPr>
        <w:t>Dhuguma</w:t>
      </w:r>
      <w:proofErr w:type="spellEnd"/>
      <w:r>
        <w:rPr>
          <w:sz w:val="24"/>
          <w:szCs w:val="24"/>
        </w:rPr>
        <w:t>, R., and Kiros,Y.</w:t>
      </w:r>
      <w:r w:rsidRPr="00A261CA">
        <w:rPr>
          <w:sz w:val="24"/>
          <w:szCs w:val="24"/>
        </w:rPr>
        <w:t xml:space="preserve">2004. Epidemiology of Gastrointestinal Parasites of Ruminants in Western Oromia, Ethiopia. </w:t>
      </w:r>
      <w:r w:rsidRPr="00A261CA">
        <w:rPr>
          <w:i/>
          <w:sz w:val="24"/>
          <w:szCs w:val="24"/>
        </w:rPr>
        <w:t>Intern. J. Appl. Res. Vet. Med., 4</w:t>
      </w:r>
      <w:r w:rsidRPr="00A261CA">
        <w:rPr>
          <w:sz w:val="24"/>
          <w:szCs w:val="24"/>
        </w:rPr>
        <w:t>(1): 51-57.</w:t>
      </w:r>
    </w:p>
    <w:p w:rsidR="00E269CF" w:rsidRPr="00A261CA" w:rsidRDefault="00E269CF" w:rsidP="002E5319">
      <w:pPr>
        <w:spacing w:line="360" w:lineRule="auto"/>
        <w:ind w:left="720" w:hanging="720"/>
        <w:jc w:val="both"/>
        <w:rPr>
          <w:sz w:val="24"/>
          <w:szCs w:val="24"/>
        </w:rPr>
      </w:pPr>
      <w:proofErr w:type="spellStart"/>
      <w:proofErr w:type="gramStart"/>
      <w:r>
        <w:rPr>
          <w:sz w:val="24"/>
          <w:szCs w:val="24"/>
        </w:rPr>
        <w:t>Saravanan</w:t>
      </w:r>
      <w:proofErr w:type="spellEnd"/>
      <w:r>
        <w:rPr>
          <w:sz w:val="24"/>
          <w:szCs w:val="24"/>
        </w:rPr>
        <w:t xml:space="preserve">, </w:t>
      </w:r>
      <w:proofErr w:type="spellStart"/>
      <w:r>
        <w:rPr>
          <w:sz w:val="24"/>
          <w:szCs w:val="24"/>
        </w:rPr>
        <w:t>S.</w:t>
      </w:r>
      <w:proofErr w:type="gramEnd"/>
      <w:r>
        <w:fldChar w:fldCharType="begin"/>
      </w:r>
      <w:r>
        <w:instrText>HYPERLINK "http://www.cabdirect.org:80/search.html?q=au%3A%22Dinakaran%2C+A.+M.%22"</w:instrText>
      </w:r>
      <w:r>
        <w:fldChar w:fldCharType="separate"/>
      </w:r>
      <w:r w:rsidRPr="00A261CA">
        <w:rPr>
          <w:rStyle w:val="Hyperlink"/>
          <w:color w:val="000000" w:themeColor="text1"/>
          <w:sz w:val="24"/>
          <w:szCs w:val="24"/>
          <w:u w:val="none"/>
        </w:rPr>
        <w:t>Dinakaran</w:t>
      </w:r>
      <w:proofErr w:type="spellEnd"/>
      <w:r w:rsidRPr="00A261CA">
        <w:rPr>
          <w:rStyle w:val="Hyperlink"/>
          <w:color w:val="000000" w:themeColor="text1"/>
          <w:sz w:val="24"/>
          <w:szCs w:val="24"/>
          <w:u w:val="none"/>
        </w:rPr>
        <w:t xml:space="preserve">, </w:t>
      </w:r>
      <w:proofErr w:type="spellStart"/>
      <w:r w:rsidRPr="00A261CA">
        <w:rPr>
          <w:rStyle w:val="Hyperlink"/>
          <w:color w:val="000000" w:themeColor="text1"/>
          <w:sz w:val="24"/>
          <w:szCs w:val="24"/>
          <w:u w:val="none"/>
        </w:rPr>
        <w:t>A.M.</w:t>
      </w:r>
      <w:r>
        <w:fldChar w:fldCharType="end"/>
      </w:r>
      <w:hyperlink r:id="rId17" w:history="1">
        <w:r w:rsidRPr="00A261CA">
          <w:rPr>
            <w:rStyle w:val="Hyperlink"/>
            <w:color w:val="000000" w:themeColor="text1"/>
            <w:sz w:val="24"/>
            <w:szCs w:val="24"/>
            <w:u w:val="none"/>
          </w:rPr>
          <w:t>Muralidharan</w:t>
        </w:r>
        <w:proofErr w:type="spellEnd"/>
        <w:r w:rsidRPr="00A261CA">
          <w:rPr>
            <w:rStyle w:val="Hyperlink"/>
            <w:color w:val="000000" w:themeColor="text1"/>
            <w:sz w:val="24"/>
            <w:szCs w:val="24"/>
            <w:u w:val="none"/>
          </w:rPr>
          <w:t xml:space="preserve">, </w:t>
        </w:r>
        <w:proofErr w:type="spellStart"/>
        <w:r w:rsidRPr="00A261CA">
          <w:rPr>
            <w:rStyle w:val="Hyperlink"/>
            <w:color w:val="000000" w:themeColor="text1"/>
            <w:sz w:val="24"/>
            <w:szCs w:val="24"/>
            <w:u w:val="none"/>
          </w:rPr>
          <w:t>J.</w:t>
        </w:r>
      </w:hyperlink>
      <w:hyperlink r:id="rId18" w:history="1">
        <w:r w:rsidRPr="00A261CA">
          <w:rPr>
            <w:rStyle w:val="Hyperlink"/>
            <w:color w:val="000000" w:themeColor="text1"/>
            <w:sz w:val="24"/>
            <w:szCs w:val="24"/>
            <w:u w:val="none"/>
          </w:rPr>
          <w:t>Geetha</w:t>
        </w:r>
        <w:proofErr w:type="spellEnd"/>
        <w:r w:rsidRPr="00A261CA">
          <w:rPr>
            <w:rStyle w:val="Hyperlink"/>
            <w:color w:val="000000" w:themeColor="text1"/>
            <w:sz w:val="24"/>
            <w:szCs w:val="24"/>
            <w:u w:val="none"/>
          </w:rPr>
          <w:t xml:space="preserve">, </w:t>
        </w:r>
        <w:proofErr w:type="spellStart"/>
        <w:r w:rsidRPr="00A261CA">
          <w:rPr>
            <w:rStyle w:val="Hyperlink"/>
            <w:color w:val="000000" w:themeColor="text1"/>
            <w:sz w:val="24"/>
            <w:szCs w:val="24"/>
            <w:u w:val="none"/>
          </w:rPr>
          <w:t>M.</w:t>
        </w:r>
      </w:hyperlink>
      <w:bookmarkStart w:id="1" w:name="_GoBack"/>
      <w:bookmarkEnd w:id="1"/>
      <w:r w:rsidRPr="00643B60">
        <w:fldChar w:fldCharType="begin"/>
      </w:r>
      <w:r>
        <w:instrText xml:space="preserve"> HYPERLINK "http://www.cabdirect.org:80/search.html?q=au%3A%22Selvaraju%2C+G.%22" </w:instrText>
      </w:r>
      <w:r w:rsidRPr="00643B60">
        <w:fldChar w:fldCharType="separate"/>
      </w:r>
      <w:r w:rsidRPr="00A261CA">
        <w:rPr>
          <w:rStyle w:val="Hyperlink"/>
          <w:color w:val="000000" w:themeColor="text1"/>
          <w:sz w:val="24"/>
          <w:szCs w:val="24"/>
          <w:u w:val="none"/>
        </w:rPr>
        <w:t>Selvaraju</w:t>
      </w:r>
      <w:proofErr w:type="spellEnd"/>
      <w:r w:rsidRPr="00A261CA">
        <w:rPr>
          <w:rStyle w:val="Hyperlink"/>
          <w:color w:val="000000" w:themeColor="text1"/>
          <w:sz w:val="24"/>
          <w:szCs w:val="24"/>
          <w:u w:val="none"/>
        </w:rPr>
        <w:t>, G.</w:t>
      </w:r>
      <w:r>
        <w:rPr>
          <w:rStyle w:val="Hyperlink"/>
          <w:color w:val="000000" w:themeColor="text1"/>
          <w:sz w:val="24"/>
          <w:szCs w:val="24"/>
          <w:u w:val="none"/>
        </w:rPr>
        <w:fldChar w:fldCharType="end"/>
      </w:r>
      <w:r w:rsidRPr="00A261CA">
        <w:rPr>
          <w:sz w:val="24"/>
          <w:szCs w:val="24"/>
        </w:rPr>
        <w:t xml:space="preserve"> 2009. Prevalence of sub-clinical gastrointestinal parasitic infection in dairy animals. </w:t>
      </w:r>
      <w:hyperlink r:id="rId19" w:history="1">
        <w:r w:rsidRPr="00A261CA">
          <w:rPr>
            <w:rStyle w:val="Hyperlink"/>
            <w:i/>
            <w:iCs/>
            <w:color w:val="000000" w:themeColor="text1"/>
            <w:sz w:val="24"/>
            <w:szCs w:val="24"/>
            <w:u w:val="none"/>
          </w:rPr>
          <w:t>Ind. J. Field Vet</w:t>
        </w:r>
      </w:hyperlink>
      <w:r w:rsidRPr="00A261CA">
        <w:rPr>
          <w:i/>
          <w:iCs/>
          <w:sz w:val="24"/>
          <w:szCs w:val="24"/>
        </w:rPr>
        <w:t>.</w:t>
      </w:r>
      <w:r w:rsidRPr="00A261CA">
        <w:rPr>
          <w:sz w:val="24"/>
          <w:szCs w:val="24"/>
        </w:rPr>
        <w:t>, 5(2): 45-46.</w:t>
      </w:r>
    </w:p>
    <w:p w:rsidR="00E269CF" w:rsidRPr="00A261CA" w:rsidRDefault="00E269CF" w:rsidP="002E5319">
      <w:pPr>
        <w:spacing w:line="360" w:lineRule="auto"/>
        <w:ind w:left="720" w:hanging="720"/>
        <w:jc w:val="both"/>
        <w:rPr>
          <w:sz w:val="24"/>
          <w:szCs w:val="24"/>
          <w:lang w:bidi="bn-BD"/>
        </w:rPr>
      </w:pPr>
      <w:proofErr w:type="spellStart"/>
      <w:r w:rsidRPr="00A261CA">
        <w:rPr>
          <w:sz w:val="24"/>
          <w:szCs w:val="24"/>
          <w:lang w:bidi="bn-BD"/>
        </w:rPr>
        <w:t>Sardar</w:t>
      </w:r>
      <w:proofErr w:type="spellEnd"/>
      <w:r w:rsidRPr="00A261CA">
        <w:rPr>
          <w:sz w:val="24"/>
          <w:szCs w:val="24"/>
          <w:lang w:bidi="bn-BD"/>
        </w:rPr>
        <w:t>, S.A.</w:t>
      </w:r>
      <w:proofErr w:type="gramStart"/>
      <w:r w:rsidRPr="00A261CA">
        <w:rPr>
          <w:sz w:val="24"/>
          <w:szCs w:val="24"/>
          <w:lang w:bidi="bn-BD"/>
        </w:rPr>
        <w:t xml:space="preserve">,  </w:t>
      </w:r>
      <w:proofErr w:type="spellStart"/>
      <w:r w:rsidRPr="00A261CA">
        <w:rPr>
          <w:sz w:val="24"/>
          <w:szCs w:val="24"/>
          <w:lang w:bidi="bn-BD"/>
        </w:rPr>
        <w:t>Ehsan</w:t>
      </w:r>
      <w:proofErr w:type="spellEnd"/>
      <w:proofErr w:type="gramEnd"/>
      <w:r w:rsidRPr="00A261CA">
        <w:rPr>
          <w:sz w:val="24"/>
          <w:szCs w:val="24"/>
          <w:lang w:bidi="bn-BD"/>
        </w:rPr>
        <w:t xml:space="preserve">, M.A.,  </w:t>
      </w:r>
      <w:proofErr w:type="spellStart"/>
      <w:r w:rsidRPr="00A261CA">
        <w:rPr>
          <w:sz w:val="24"/>
          <w:szCs w:val="24"/>
          <w:lang w:bidi="bn-BD"/>
        </w:rPr>
        <w:t>Anower</w:t>
      </w:r>
      <w:proofErr w:type="spellEnd"/>
      <w:r w:rsidRPr="00A261CA">
        <w:rPr>
          <w:sz w:val="24"/>
          <w:szCs w:val="24"/>
          <w:lang w:bidi="bn-BD"/>
        </w:rPr>
        <w:t xml:space="preserve">, A.K.M.M., </w:t>
      </w:r>
      <w:proofErr w:type="spellStart"/>
      <w:r w:rsidRPr="00A261CA">
        <w:rPr>
          <w:sz w:val="24"/>
          <w:szCs w:val="24"/>
          <w:lang w:bidi="bn-BD"/>
        </w:rPr>
        <w:t>Rahman</w:t>
      </w:r>
      <w:proofErr w:type="spellEnd"/>
      <w:r w:rsidRPr="00A261CA">
        <w:rPr>
          <w:sz w:val="24"/>
          <w:szCs w:val="24"/>
          <w:lang w:bidi="bn-BD"/>
        </w:rPr>
        <w:t xml:space="preserve">, M.M. and. Islam, M.A. 2006. Incidence of liver flukes and gastro-intestinal parasites in cattle. </w:t>
      </w:r>
      <w:proofErr w:type="spellStart"/>
      <w:r w:rsidRPr="00A261CA">
        <w:rPr>
          <w:i/>
          <w:iCs/>
          <w:sz w:val="24"/>
          <w:szCs w:val="24"/>
          <w:lang w:bidi="bn-BD"/>
        </w:rPr>
        <w:t>Bangl</w:t>
      </w:r>
      <w:proofErr w:type="spellEnd"/>
      <w:r w:rsidRPr="00A261CA">
        <w:rPr>
          <w:i/>
          <w:iCs/>
          <w:sz w:val="24"/>
          <w:szCs w:val="24"/>
          <w:lang w:bidi="bn-BD"/>
        </w:rPr>
        <w:t>. J. Vet. Med</w:t>
      </w:r>
      <w:r w:rsidRPr="00A261CA">
        <w:rPr>
          <w:sz w:val="24"/>
          <w:szCs w:val="24"/>
          <w:lang w:bidi="bn-BD"/>
        </w:rPr>
        <w:t>.,4 (1): 39-42.</w:t>
      </w:r>
    </w:p>
    <w:p w:rsidR="00E269CF" w:rsidRPr="00A261CA" w:rsidRDefault="00E269CF" w:rsidP="002E5319">
      <w:pPr>
        <w:spacing w:line="360" w:lineRule="auto"/>
        <w:ind w:left="720" w:hanging="720"/>
        <w:jc w:val="both"/>
        <w:rPr>
          <w:sz w:val="24"/>
          <w:szCs w:val="24"/>
          <w:lang w:bidi="bn-BD"/>
        </w:rPr>
      </w:pPr>
      <w:proofErr w:type="gramStart"/>
      <w:r w:rsidRPr="00A261CA">
        <w:rPr>
          <w:sz w:val="24"/>
          <w:szCs w:val="24"/>
          <w:lang w:bidi="bn-BD"/>
        </w:rPr>
        <w:t>Shah-Fischer, M. and Say, R. 1989.</w:t>
      </w:r>
      <w:proofErr w:type="gramEnd"/>
      <w:r w:rsidRPr="00A261CA">
        <w:rPr>
          <w:sz w:val="24"/>
          <w:szCs w:val="24"/>
          <w:lang w:bidi="bn-BD"/>
        </w:rPr>
        <w:t xml:space="preserve"> Manual of Tropical Veterinary Parasitology. CAB International; TheTechnical Center for Agricultural and Rural </w:t>
      </w:r>
      <w:proofErr w:type="gramStart"/>
      <w:r w:rsidRPr="00A261CA">
        <w:rPr>
          <w:sz w:val="24"/>
          <w:szCs w:val="24"/>
          <w:lang w:bidi="bn-BD"/>
        </w:rPr>
        <w:t>Cooperation(</w:t>
      </w:r>
      <w:proofErr w:type="gramEnd"/>
      <w:r w:rsidRPr="00A261CA">
        <w:rPr>
          <w:sz w:val="24"/>
          <w:szCs w:val="24"/>
          <w:lang w:bidi="bn-BD"/>
        </w:rPr>
        <w:t>CTA).</w:t>
      </w:r>
    </w:p>
    <w:p w:rsidR="00E269CF" w:rsidRPr="00A261CA" w:rsidRDefault="00E269CF" w:rsidP="002E5319">
      <w:pPr>
        <w:spacing w:line="360" w:lineRule="auto"/>
        <w:ind w:left="720" w:hanging="720"/>
        <w:jc w:val="both"/>
        <w:rPr>
          <w:sz w:val="24"/>
          <w:szCs w:val="24"/>
        </w:rPr>
      </w:pPr>
      <w:proofErr w:type="spellStart"/>
      <w:r w:rsidRPr="00A261CA">
        <w:rPr>
          <w:sz w:val="24"/>
          <w:szCs w:val="24"/>
        </w:rPr>
        <w:t>Siddiki</w:t>
      </w:r>
      <w:proofErr w:type="spellEnd"/>
      <w:r w:rsidRPr="00A261CA">
        <w:rPr>
          <w:sz w:val="24"/>
          <w:szCs w:val="24"/>
        </w:rPr>
        <w:t xml:space="preserve">, A.Z., </w:t>
      </w:r>
      <w:proofErr w:type="spellStart"/>
      <w:r w:rsidRPr="00A261CA">
        <w:rPr>
          <w:sz w:val="24"/>
          <w:szCs w:val="24"/>
        </w:rPr>
        <w:t>Uddin</w:t>
      </w:r>
      <w:proofErr w:type="spellEnd"/>
      <w:r w:rsidRPr="00A261CA">
        <w:rPr>
          <w:sz w:val="24"/>
          <w:szCs w:val="24"/>
        </w:rPr>
        <w:t xml:space="preserve">, M.B., Hasan, M.B., Hossain, M. F., Rahman M. M., Das, B. C., </w:t>
      </w:r>
      <w:proofErr w:type="spellStart"/>
      <w:r w:rsidRPr="00A261CA">
        <w:rPr>
          <w:sz w:val="24"/>
          <w:szCs w:val="24"/>
        </w:rPr>
        <w:t>Sarker</w:t>
      </w:r>
      <w:proofErr w:type="spellEnd"/>
      <w:r w:rsidRPr="00A261CA">
        <w:rPr>
          <w:sz w:val="24"/>
          <w:szCs w:val="24"/>
        </w:rPr>
        <w:t xml:space="preserve">, M. S. and Hossain, M.A., 2009. </w:t>
      </w:r>
      <w:proofErr w:type="spellStart"/>
      <w:r w:rsidRPr="00A261CA">
        <w:rPr>
          <w:sz w:val="24"/>
          <w:szCs w:val="24"/>
        </w:rPr>
        <w:t>Coproscopic</w:t>
      </w:r>
      <w:proofErr w:type="spellEnd"/>
      <w:r w:rsidRPr="00A261CA">
        <w:rPr>
          <w:sz w:val="24"/>
          <w:szCs w:val="24"/>
        </w:rPr>
        <w:t xml:space="preserve"> and </w:t>
      </w:r>
      <w:proofErr w:type="spellStart"/>
      <w:r w:rsidRPr="00A261CA">
        <w:rPr>
          <w:sz w:val="24"/>
          <w:szCs w:val="24"/>
        </w:rPr>
        <w:t>Haematological</w:t>
      </w:r>
      <w:proofErr w:type="spellEnd"/>
      <w:r w:rsidRPr="00A261CA">
        <w:rPr>
          <w:sz w:val="24"/>
          <w:szCs w:val="24"/>
        </w:rPr>
        <w:t xml:space="preserve"> Approaches to Determine the Prevalence of </w:t>
      </w:r>
      <w:proofErr w:type="spellStart"/>
      <w:r w:rsidRPr="00A261CA">
        <w:rPr>
          <w:sz w:val="24"/>
          <w:szCs w:val="24"/>
        </w:rPr>
        <w:t>Helminthiasis</w:t>
      </w:r>
      <w:proofErr w:type="spellEnd"/>
      <w:r w:rsidRPr="00A261CA">
        <w:rPr>
          <w:sz w:val="24"/>
          <w:szCs w:val="24"/>
        </w:rPr>
        <w:t xml:space="preserve"> and Protozoan Diseases of Red Chittagong.</w:t>
      </w:r>
      <w:r w:rsidRPr="00A261CA">
        <w:rPr>
          <w:i/>
          <w:iCs/>
          <w:sz w:val="24"/>
          <w:szCs w:val="24"/>
        </w:rPr>
        <w:t>Pak. Vet. J.,</w:t>
      </w:r>
      <w:r w:rsidRPr="00A261CA">
        <w:rPr>
          <w:sz w:val="24"/>
          <w:szCs w:val="24"/>
        </w:rPr>
        <w:t xml:space="preserve"> 30(1): 1-6.</w:t>
      </w:r>
    </w:p>
    <w:p w:rsidR="00E269CF" w:rsidRPr="00A261CA" w:rsidRDefault="00E269CF" w:rsidP="002E5319">
      <w:pPr>
        <w:spacing w:line="360" w:lineRule="auto"/>
        <w:ind w:left="720" w:hanging="720"/>
        <w:jc w:val="both"/>
        <w:rPr>
          <w:sz w:val="24"/>
          <w:szCs w:val="24"/>
        </w:rPr>
      </w:pPr>
      <w:proofErr w:type="spellStart"/>
      <w:r w:rsidRPr="00A261CA">
        <w:rPr>
          <w:sz w:val="24"/>
          <w:szCs w:val="24"/>
        </w:rPr>
        <w:t>Soulsby</w:t>
      </w:r>
      <w:proofErr w:type="spellEnd"/>
      <w:r w:rsidRPr="00A261CA">
        <w:rPr>
          <w:sz w:val="24"/>
          <w:szCs w:val="24"/>
        </w:rPr>
        <w:t>, E.J.L., .1982. Helminths, Arthropods and Protozoa of Domesticated Animals</w:t>
      </w:r>
      <w:r w:rsidRPr="00A261CA">
        <w:rPr>
          <w:iCs/>
          <w:sz w:val="24"/>
          <w:szCs w:val="24"/>
        </w:rPr>
        <w:t>, 7</w:t>
      </w:r>
      <w:r w:rsidRPr="00A261CA">
        <w:rPr>
          <w:iCs/>
          <w:sz w:val="24"/>
          <w:szCs w:val="24"/>
          <w:vertAlign w:val="superscript"/>
        </w:rPr>
        <w:t>th</w:t>
      </w:r>
      <w:r w:rsidRPr="00A261CA">
        <w:rPr>
          <w:sz w:val="24"/>
          <w:szCs w:val="24"/>
        </w:rPr>
        <w:t xml:space="preserve">edn. </w:t>
      </w:r>
      <w:proofErr w:type="spellStart"/>
      <w:r w:rsidRPr="00A261CA">
        <w:rPr>
          <w:sz w:val="24"/>
          <w:szCs w:val="24"/>
        </w:rPr>
        <w:t>Baillere</w:t>
      </w:r>
      <w:proofErr w:type="spellEnd"/>
      <w:r w:rsidRPr="00A261CA">
        <w:rPr>
          <w:sz w:val="24"/>
          <w:szCs w:val="24"/>
        </w:rPr>
        <w:t xml:space="preserve"> Tin</w:t>
      </w:r>
    </w:p>
    <w:p w:rsidR="00C813F3" w:rsidRPr="00A261CA" w:rsidRDefault="00C813F3" w:rsidP="00C813F3">
      <w:pPr>
        <w:widowControl/>
        <w:spacing w:line="360" w:lineRule="auto"/>
        <w:jc w:val="both"/>
        <w:rPr>
          <w:rFonts w:eastAsia="Arial Unicode MS"/>
          <w:sz w:val="24"/>
          <w:szCs w:val="24"/>
        </w:rPr>
      </w:pPr>
    </w:p>
    <w:p w:rsidR="00C813F3" w:rsidRPr="00A261CA" w:rsidRDefault="00C813F3" w:rsidP="00C813F3">
      <w:pPr>
        <w:widowControl/>
        <w:spacing w:line="360" w:lineRule="auto"/>
        <w:jc w:val="both"/>
        <w:rPr>
          <w:rFonts w:eastAsia="Arial Unicode MS"/>
          <w:sz w:val="24"/>
          <w:szCs w:val="24"/>
        </w:rPr>
      </w:pPr>
    </w:p>
    <w:p w:rsidR="00C813F3" w:rsidRPr="00A261CA" w:rsidRDefault="00C813F3" w:rsidP="00C813F3">
      <w:pPr>
        <w:widowControl/>
        <w:spacing w:line="360" w:lineRule="auto"/>
        <w:jc w:val="both"/>
        <w:rPr>
          <w:rFonts w:eastAsia="Arial Unicode MS"/>
          <w:sz w:val="24"/>
          <w:szCs w:val="24"/>
        </w:rPr>
      </w:pPr>
    </w:p>
    <w:p w:rsidR="00C813F3" w:rsidRPr="00A261CA" w:rsidRDefault="00C813F3" w:rsidP="00C813F3">
      <w:pPr>
        <w:widowControl/>
        <w:spacing w:line="360" w:lineRule="auto"/>
        <w:jc w:val="both"/>
        <w:rPr>
          <w:rFonts w:eastAsia="Arial Unicode MS"/>
          <w:sz w:val="24"/>
          <w:szCs w:val="24"/>
        </w:rPr>
      </w:pPr>
    </w:p>
    <w:p w:rsidR="00C813F3" w:rsidRPr="00A261CA" w:rsidRDefault="00C813F3" w:rsidP="00C813F3">
      <w:pPr>
        <w:widowControl/>
        <w:spacing w:line="360" w:lineRule="auto"/>
        <w:jc w:val="both"/>
        <w:rPr>
          <w:rFonts w:eastAsia="Arial Unicode MS"/>
          <w:sz w:val="24"/>
          <w:szCs w:val="24"/>
        </w:rPr>
      </w:pPr>
    </w:p>
    <w:p w:rsidR="00C813F3" w:rsidRPr="00A261CA" w:rsidRDefault="00C813F3" w:rsidP="00C813F3">
      <w:pPr>
        <w:widowControl/>
        <w:spacing w:line="360" w:lineRule="auto"/>
        <w:jc w:val="both"/>
        <w:rPr>
          <w:rFonts w:eastAsia="Arial Unicode MS"/>
          <w:sz w:val="24"/>
          <w:szCs w:val="24"/>
        </w:rPr>
      </w:pPr>
    </w:p>
    <w:p w:rsidR="00C813F3" w:rsidRPr="00A261CA" w:rsidRDefault="00C813F3" w:rsidP="00C813F3">
      <w:pPr>
        <w:widowControl/>
        <w:spacing w:line="360" w:lineRule="auto"/>
        <w:jc w:val="both"/>
        <w:rPr>
          <w:rFonts w:eastAsia="Arial Unicode MS"/>
          <w:sz w:val="24"/>
          <w:szCs w:val="24"/>
        </w:rPr>
      </w:pPr>
    </w:p>
    <w:p w:rsidR="00C813F3" w:rsidRPr="00A261CA" w:rsidRDefault="00C813F3" w:rsidP="00C813F3">
      <w:pPr>
        <w:widowControl/>
        <w:spacing w:line="360" w:lineRule="auto"/>
        <w:jc w:val="both"/>
        <w:rPr>
          <w:rFonts w:eastAsia="Arial Unicode MS"/>
          <w:sz w:val="24"/>
          <w:szCs w:val="24"/>
        </w:rPr>
      </w:pPr>
    </w:p>
    <w:p w:rsidR="00C813F3" w:rsidRPr="00A261CA" w:rsidRDefault="00C813F3" w:rsidP="00C813F3">
      <w:pPr>
        <w:widowControl/>
        <w:spacing w:line="360" w:lineRule="auto"/>
        <w:jc w:val="both"/>
        <w:rPr>
          <w:rFonts w:eastAsia="Arial Unicode MS"/>
          <w:sz w:val="24"/>
          <w:szCs w:val="24"/>
        </w:rPr>
      </w:pPr>
    </w:p>
    <w:p w:rsidR="00C813F3" w:rsidRPr="00A261CA" w:rsidRDefault="00C813F3" w:rsidP="00C813F3">
      <w:pPr>
        <w:widowControl/>
        <w:spacing w:line="360" w:lineRule="auto"/>
        <w:jc w:val="both"/>
        <w:rPr>
          <w:rFonts w:eastAsia="Arial Unicode MS"/>
          <w:sz w:val="24"/>
          <w:szCs w:val="24"/>
        </w:rPr>
      </w:pPr>
    </w:p>
    <w:p w:rsidR="00C813F3" w:rsidRPr="00A261CA" w:rsidRDefault="00C813F3" w:rsidP="00C813F3">
      <w:pPr>
        <w:widowControl/>
        <w:spacing w:line="360" w:lineRule="auto"/>
        <w:jc w:val="both"/>
        <w:rPr>
          <w:rFonts w:eastAsia="Arial Unicode MS"/>
          <w:sz w:val="24"/>
          <w:szCs w:val="24"/>
        </w:rPr>
      </w:pPr>
    </w:p>
    <w:p w:rsidR="00543369" w:rsidRPr="00A261CA" w:rsidRDefault="00543369" w:rsidP="00543369">
      <w:pPr>
        <w:widowControl/>
        <w:spacing w:line="360" w:lineRule="auto"/>
        <w:jc w:val="both"/>
        <w:rPr>
          <w:rFonts w:eastAsia="Arial Unicode MS"/>
          <w:sz w:val="24"/>
          <w:szCs w:val="24"/>
        </w:rPr>
      </w:pPr>
    </w:p>
    <w:p w:rsidR="00543369" w:rsidRPr="00A261CA" w:rsidRDefault="00543369" w:rsidP="00543369">
      <w:pPr>
        <w:widowControl/>
        <w:spacing w:line="360" w:lineRule="auto"/>
        <w:jc w:val="both"/>
        <w:rPr>
          <w:spacing w:val="4"/>
          <w:sz w:val="24"/>
          <w:szCs w:val="24"/>
        </w:rPr>
      </w:pPr>
    </w:p>
    <w:p w:rsidR="004D6703" w:rsidRPr="00A261CA" w:rsidRDefault="004D6703" w:rsidP="00203D08">
      <w:pPr>
        <w:jc w:val="both"/>
        <w:rPr>
          <w:noProof/>
          <w:sz w:val="24"/>
          <w:szCs w:val="24"/>
        </w:rPr>
      </w:pPr>
    </w:p>
    <w:p w:rsidR="003F7FB7" w:rsidRPr="00A261CA" w:rsidRDefault="003F7FB7" w:rsidP="003F7FB7">
      <w:pPr>
        <w:spacing w:line="360" w:lineRule="auto"/>
        <w:jc w:val="both"/>
        <w:rPr>
          <w:b/>
          <w:sz w:val="28"/>
        </w:rPr>
      </w:pPr>
    </w:p>
    <w:p w:rsidR="00C813F3" w:rsidRPr="00A261CA" w:rsidRDefault="00C813F3" w:rsidP="003F7FB7">
      <w:pPr>
        <w:spacing w:line="360" w:lineRule="auto"/>
        <w:jc w:val="both"/>
        <w:rPr>
          <w:b/>
          <w:sz w:val="28"/>
        </w:rPr>
      </w:pPr>
    </w:p>
    <w:p w:rsidR="00313FD0" w:rsidRPr="00A261CA" w:rsidRDefault="00313FD0" w:rsidP="00313FD0">
      <w:pPr>
        <w:jc w:val="center"/>
        <w:rPr>
          <w:b/>
          <w:sz w:val="28"/>
          <w:szCs w:val="28"/>
        </w:rPr>
      </w:pPr>
      <w:bookmarkStart w:id="2" w:name="_Toc412677867"/>
      <w:r w:rsidRPr="00A261CA">
        <w:rPr>
          <w:b/>
          <w:sz w:val="28"/>
          <w:szCs w:val="28"/>
        </w:rPr>
        <w:lastRenderedPageBreak/>
        <w:t>Brief Biodata of the Student</w:t>
      </w:r>
      <w:bookmarkEnd w:id="2"/>
    </w:p>
    <w:p w:rsidR="00313FD0" w:rsidRPr="00A261CA" w:rsidRDefault="00313FD0" w:rsidP="00313FD0">
      <w:pPr>
        <w:jc w:val="both"/>
        <w:rPr>
          <w:noProof/>
          <w:sz w:val="24"/>
          <w:szCs w:val="24"/>
        </w:rPr>
      </w:pPr>
    </w:p>
    <w:p w:rsidR="00313FD0" w:rsidRPr="00A261CA" w:rsidRDefault="00313FD0" w:rsidP="00313FD0">
      <w:pPr>
        <w:jc w:val="both"/>
        <w:rPr>
          <w:noProof/>
          <w:sz w:val="24"/>
          <w:szCs w:val="24"/>
        </w:rPr>
      </w:pPr>
    </w:p>
    <w:p w:rsidR="00C813F3" w:rsidRPr="00A261CA" w:rsidRDefault="00714215" w:rsidP="00313FD0">
      <w:pPr>
        <w:spacing w:line="360" w:lineRule="auto"/>
        <w:jc w:val="both"/>
        <w:rPr>
          <w:b/>
          <w:sz w:val="24"/>
          <w:szCs w:val="24"/>
        </w:rPr>
      </w:pPr>
      <w:r w:rsidRPr="00A261CA">
        <w:rPr>
          <w:sz w:val="28"/>
          <w:szCs w:val="28"/>
          <w:cs/>
          <w:lang w:bidi="bn-BD"/>
        </w:rPr>
        <w:t>Rakibul Hasan</w:t>
      </w:r>
      <w:r w:rsidR="00313FD0" w:rsidRPr="00A261CA">
        <w:rPr>
          <w:sz w:val="28"/>
          <w:szCs w:val="28"/>
        </w:rPr>
        <w:t xml:space="preserve"> is a student </w:t>
      </w:r>
      <w:r w:rsidR="00FB5334" w:rsidRPr="00A261CA">
        <w:rPr>
          <w:sz w:val="28"/>
          <w:szCs w:val="28"/>
        </w:rPr>
        <w:t xml:space="preserve">of </w:t>
      </w:r>
      <w:r w:rsidR="00313FD0" w:rsidRPr="00A261CA">
        <w:rPr>
          <w:sz w:val="28"/>
          <w:szCs w:val="28"/>
        </w:rPr>
        <w:t xml:space="preserve">the degree of Doctor of Veterinary Medicine (DVM) under the Faculty of Veterinary Medicine, Chittagong Veterinary and Animal Sciences University (CVASU). </w:t>
      </w:r>
      <w:r w:rsidR="00FB5334" w:rsidRPr="00A261CA">
        <w:rPr>
          <w:sz w:val="28"/>
          <w:szCs w:val="28"/>
        </w:rPr>
        <w:t xml:space="preserve">I </w:t>
      </w:r>
      <w:r w:rsidR="00313FD0" w:rsidRPr="00A261CA">
        <w:rPr>
          <w:sz w:val="28"/>
          <w:szCs w:val="28"/>
        </w:rPr>
        <w:t>passed the Secondary School Certi</w:t>
      </w:r>
      <w:r w:rsidRPr="00A261CA">
        <w:rPr>
          <w:sz w:val="28"/>
          <w:szCs w:val="28"/>
        </w:rPr>
        <w:t xml:space="preserve">ficate Examination (SSC) in </w:t>
      </w:r>
      <w:r w:rsidRPr="00A261CA">
        <w:rPr>
          <w:sz w:val="28"/>
          <w:szCs w:val="28"/>
          <w:cs/>
          <w:lang w:bidi="bn-BD"/>
        </w:rPr>
        <w:t>2008</w:t>
      </w:r>
      <w:r w:rsidR="00313FD0" w:rsidRPr="00A261CA">
        <w:rPr>
          <w:sz w:val="28"/>
          <w:szCs w:val="28"/>
        </w:rPr>
        <w:t xml:space="preserve"> from </w:t>
      </w:r>
      <w:r w:rsidRPr="00A261CA">
        <w:rPr>
          <w:sz w:val="28"/>
          <w:szCs w:val="28"/>
          <w:cs/>
          <w:lang w:bidi="bn-BD"/>
        </w:rPr>
        <w:t>Faridpur Zilla</w:t>
      </w:r>
      <w:r w:rsidRPr="00A261CA">
        <w:rPr>
          <w:sz w:val="28"/>
          <w:szCs w:val="28"/>
        </w:rPr>
        <w:t>School,</w:t>
      </w:r>
      <w:r w:rsidRPr="00A261CA">
        <w:rPr>
          <w:sz w:val="28"/>
          <w:szCs w:val="28"/>
          <w:cs/>
          <w:lang w:bidi="bn-BD"/>
        </w:rPr>
        <w:t xml:space="preserve"> Faridpur</w:t>
      </w:r>
      <w:r w:rsidR="00313FD0" w:rsidRPr="00A261CA">
        <w:rPr>
          <w:sz w:val="28"/>
          <w:szCs w:val="28"/>
        </w:rPr>
        <w:t xml:space="preserve"> and then Higher Secondary Certi</w:t>
      </w:r>
      <w:r w:rsidRPr="00A261CA">
        <w:rPr>
          <w:sz w:val="28"/>
          <w:szCs w:val="28"/>
        </w:rPr>
        <w:t xml:space="preserve">ficate Examination (HSC) in </w:t>
      </w:r>
      <w:r w:rsidRPr="00A261CA">
        <w:rPr>
          <w:sz w:val="28"/>
          <w:szCs w:val="28"/>
          <w:cs/>
          <w:lang w:bidi="bn-BD"/>
        </w:rPr>
        <w:t>2010</w:t>
      </w:r>
      <w:r w:rsidRPr="00A261CA">
        <w:rPr>
          <w:sz w:val="28"/>
          <w:szCs w:val="28"/>
        </w:rPr>
        <w:t xml:space="preserve"> from </w:t>
      </w:r>
      <w:r w:rsidRPr="00A261CA">
        <w:rPr>
          <w:sz w:val="28"/>
          <w:szCs w:val="28"/>
          <w:cs/>
          <w:lang w:bidi="bn-BD"/>
        </w:rPr>
        <w:t>Govt. Rajendra College</w:t>
      </w:r>
      <w:r w:rsidR="00FB5334" w:rsidRPr="00A261CA">
        <w:rPr>
          <w:sz w:val="28"/>
          <w:szCs w:val="28"/>
        </w:rPr>
        <w:t xml:space="preserve">I </w:t>
      </w:r>
      <w:r w:rsidRPr="00A261CA">
        <w:rPr>
          <w:sz w:val="28"/>
          <w:szCs w:val="28"/>
        </w:rPr>
        <w:t>admitted at CVASU in</w:t>
      </w:r>
      <w:r w:rsidRPr="00A261CA">
        <w:rPr>
          <w:sz w:val="28"/>
          <w:szCs w:val="28"/>
          <w:cs/>
          <w:lang w:bidi="bn-BD"/>
        </w:rPr>
        <w:t xml:space="preserve"> 2012</w:t>
      </w:r>
      <w:r w:rsidR="00313FD0" w:rsidRPr="00A261CA">
        <w:rPr>
          <w:sz w:val="28"/>
          <w:szCs w:val="28"/>
        </w:rPr>
        <w:t xml:space="preserve">. </w:t>
      </w:r>
      <w:r w:rsidR="005955C2" w:rsidRPr="00A261CA">
        <w:rPr>
          <w:sz w:val="28"/>
          <w:szCs w:val="28"/>
        </w:rPr>
        <w:t>I have</w:t>
      </w:r>
      <w:r w:rsidR="00313FD0" w:rsidRPr="00A261CA">
        <w:rPr>
          <w:sz w:val="28"/>
          <w:szCs w:val="28"/>
        </w:rPr>
        <w:t xml:space="preserve"> a great interest in Large Animal Medicine</w:t>
      </w:r>
      <w:r w:rsidR="00FB5334" w:rsidRPr="00A261CA">
        <w:rPr>
          <w:sz w:val="28"/>
          <w:szCs w:val="28"/>
        </w:rPr>
        <w:t>.</w:t>
      </w:r>
    </w:p>
    <w:p w:rsidR="00C813F3" w:rsidRPr="00A261CA" w:rsidRDefault="00C813F3" w:rsidP="003F7FB7">
      <w:pPr>
        <w:spacing w:line="360" w:lineRule="auto"/>
        <w:jc w:val="both"/>
        <w:rPr>
          <w:b/>
          <w:sz w:val="28"/>
        </w:rPr>
      </w:pPr>
    </w:p>
    <w:p w:rsidR="00C813F3" w:rsidRPr="00A261CA" w:rsidRDefault="00C813F3" w:rsidP="003F7FB7">
      <w:pPr>
        <w:spacing w:line="360" w:lineRule="auto"/>
        <w:jc w:val="both"/>
        <w:rPr>
          <w:b/>
          <w:sz w:val="28"/>
        </w:rPr>
      </w:pPr>
    </w:p>
    <w:p w:rsidR="00C813F3" w:rsidRPr="00A261CA" w:rsidRDefault="00C813F3" w:rsidP="003F7FB7">
      <w:pPr>
        <w:spacing w:line="360" w:lineRule="auto"/>
        <w:jc w:val="both"/>
        <w:rPr>
          <w:b/>
          <w:sz w:val="28"/>
        </w:rPr>
      </w:pPr>
    </w:p>
    <w:p w:rsidR="00C813F3" w:rsidRPr="00A261CA" w:rsidRDefault="00C813F3" w:rsidP="003F7FB7">
      <w:pPr>
        <w:spacing w:line="360" w:lineRule="auto"/>
        <w:jc w:val="both"/>
        <w:rPr>
          <w:b/>
          <w:sz w:val="28"/>
        </w:rPr>
      </w:pPr>
    </w:p>
    <w:p w:rsidR="00C813F3" w:rsidRPr="00A261CA" w:rsidRDefault="00C813F3" w:rsidP="003F7FB7">
      <w:pPr>
        <w:spacing w:line="360" w:lineRule="auto"/>
        <w:jc w:val="both"/>
        <w:rPr>
          <w:b/>
          <w:sz w:val="28"/>
        </w:rPr>
      </w:pPr>
    </w:p>
    <w:p w:rsidR="00C813F3" w:rsidRPr="00A261CA" w:rsidRDefault="00C813F3" w:rsidP="003F7FB7">
      <w:pPr>
        <w:spacing w:line="360" w:lineRule="auto"/>
        <w:jc w:val="both"/>
        <w:rPr>
          <w:b/>
          <w:sz w:val="28"/>
        </w:rPr>
      </w:pPr>
    </w:p>
    <w:p w:rsidR="00285756" w:rsidRPr="00A261CA" w:rsidRDefault="00544840" w:rsidP="004D2765">
      <w:pPr>
        <w:tabs>
          <w:tab w:val="left" w:pos="2985"/>
        </w:tabs>
        <w:spacing w:line="360" w:lineRule="auto"/>
        <w:jc w:val="both"/>
        <w:rPr>
          <w:sz w:val="24"/>
          <w:szCs w:val="24"/>
        </w:rPr>
      </w:pPr>
      <w:r w:rsidRPr="00A261CA">
        <w:rPr>
          <w:b/>
          <w:sz w:val="28"/>
        </w:rPr>
        <w:tab/>
      </w:r>
    </w:p>
    <w:p w:rsidR="00285756" w:rsidRPr="00A261CA" w:rsidRDefault="00285756" w:rsidP="00285756">
      <w:pPr>
        <w:spacing w:line="360" w:lineRule="auto"/>
        <w:ind w:left="720" w:hanging="720"/>
        <w:jc w:val="both"/>
        <w:rPr>
          <w:sz w:val="24"/>
          <w:szCs w:val="24"/>
        </w:rPr>
      </w:pPr>
    </w:p>
    <w:p w:rsidR="00285756" w:rsidRPr="00A261CA" w:rsidRDefault="00285756" w:rsidP="00285756">
      <w:pPr>
        <w:spacing w:line="360" w:lineRule="auto"/>
        <w:ind w:left="720" w:hanging="720"/>
        <w:jc w:val="both"/>
        <w:rPr>
          <w:sz w:val="24"/>
          <w:szCs w:val="24"/>
        </w:rPr>
      </w:pPr>
    </w:p>
    <w:p w:rsidR="00285756" w:rsidRPr="00A261CA" w:rsidRDefault="00285756" w:rsidP="00285756">
      <w:pPr>
        <w:spacing w:line="360" w:lineRule="auto"/>
        <w:ind w:left="720" w:hanging="720"/>
        <w:jc w:val="both"/>
        <w:rPr>
          <w:sz w:val="24"/>
          <w:szCs w:val="24"/>
          <w:shd w:val="clear" w:color="auto" w:fill="FFFFFF"/>
        </w:rPr>
      </w:pPr>
    </w:p>
    <w:p w:rsidR="00285756" w:rsidRPr="00A261CA" w:rsidRDefault="00285756" w:rsidP="00285756">
      <w:pPr>
        <w:spacing w:line="360" w:lineRule="auto"/>
        <w:ind w:left="720" w:hanging="720"/>
        <w:jc w:val="both"/>
        <w:rPr>
          <w:sz w:val="24"/>
          <w:szCs w:val="24"/>
        </w:rPr>
      </w:pPr>
    </w:p>
    <w:p w:rsidR="00285756" w:rsidRPr="00A261CA" w:rsidRDefault="00285756" w:rsidP="00285756">
      <w:pPr>
        <w:spacing w:line="360" w:lineRule="auto"/>
        <w:jc w:val="both"/>
        <w:rPr>
          <w:iCs/>
          <w:color w:val="000000"/>
          <w:sz w:val="24"/>
          <w:szCs w:val="24"/>
        </w:rPr>
      </w:pPr>
    </w:p>
    <w:p w:rsidR="00285756" w:rsidRPr="00A261CA" w:rsidRDefault="00285756" w:rsidP="00285756">
      <w:pPr>
        <w:spacing w:line="360" w:lineRule="auto"/>
        <w:ind w:left="720" w:right="-153" w:hanging="720"/>
        <w:jc w:val="both"/>
        <w:rPr>
          <w:sz w:val="24"/>
          <w:szCs w:val="24"/>
        </w:rPr>
      </w:pPr>
    </w:p>
    <w:p w:rsidR="00285756" w:rsidRPr="00A261CA" w:rsidRDefault="00285756" w:rsidP="00285756">
      <w:pPr>
        <w:spacing w:line="360" w:lineRule="auto"/>
        <w:jc w:val="both"/>
        <w:rPr>
          <w:iCs/>
          <w:color w:val="000000"/>
          <w:sz w:val="24"/>
          <w:szCs w:val="24"/>
        </w:rPr>
      </w:pPr>
    </w:p>
    <w:p w:rsidR="00285756" w:rsidRPr="00A261CA" w:rsidRDefault="00285756" w:rsidP="00285756">
      <w:pPr>
        <w:spacing w:line="360" w:lineRule="auto"/>
        <w:jc w:val="both"/>
        <w:rPr>
          <w:sz w:val="24"/>
          <w:szCs w:val="24"/>
        </w:rPr>
      </w:pPr>
    </w:p>
    <w:p w:rsidR="00544840" w:rsidRPr="00A261CA" w:rsidRDefault="00544840" w:rsidP="00544840">
      <w:pPr>
        <w:spacing w:line="360" w:lineRule="auto"/>
        <w:jc w:val="both"/>
        <w:rPr>
          <w:iCs/>
          <w:color w:val="000000"/>
          <w:sz w:val="24"/>
          <w:szCs w:val="24"/>
        </w:rPr>
      </w:pPr>
    </w:p>
    <w:p w:rsidR="00544840" w:rsidRPr="00A261CA" w:rsidRDefault="00544840" w:rsidP="00544840">
      <w:pPr>
        <w:spacing w:line="360" w:lineRule="auto"/>
        <w:ind w:right="-153"/>
        <w:jc w:val="both"/>
        <w:rPr>
          <w:sz w:val="24"/>
          <w:szCs w:val="24"/>
          <w:lang w:bidi="bn-BD"/>
        </w:rPr>
      </w:pPr>
    </w:p>
    <w:p w:rsidR="00544840" w:rsidRPr="00A261CA" w:rsidRDefault="00544840" w:rsidP="00544840">
      <w:pPr>
        <w:spacing w:line="360" w:lineRule="auto"/>
        <w:ind w:right="-153"/>
        <w:jc w:val="both"/>
        <w:rPr>
          <w:sz w:val="24"/>
          <w:szCs w:val="24"/>
        </w:rPr>
      </w:pPr>
    </w:p>
    <w:p w:rsidR="00C813F3" w:rsidRPr="00A261CA" w:rsidRDefault="00C813F3" w:rsidP="00544840">
      <w:pPr>
        <w:tabs>
          <w:tab w:val="left" w:pos="2985"/>
        </w:tabs>
        <w:spacing w:line="360" w:lineRule="auto"/>
        <w:jc w:val="both"/>
        <w:rPr>
          <w:b/>
          <w:sz w:val="28"/>
        </w:rPr>
      </w:pPr>
    </w:p>
    <w:p w:rsidR="00544840" w:rsidRPr="00A261CA" w:rsidRDefault="00544840" w:rsidP="00544840">
      <w:pPr>
        <w:widowControl/>
        <w:spacing w:line="360" w:lineRule="auto"/>
        <w:rPr>
          <w:rFonts w:eastAsia="Arial Unicode MS"/>
          <w:sz w:val="24"/>
          <w:szCs w:val="24"/>
        </w:rPr>
      </w:pPr>
    </w:p>
    <w:p w:rsidR="00544840" w:rsidRPr="00A261CA" w:rsidRDefault="00544840" w:rsidP="00544840">
      <w:pPr>
        <w:widowControl/>
        <w:spacing w:line="360" w:lineRule="auto"/>
        <w:rPr>
          <w:rFonts w:eastAsia="Arial Unicode MS"/>
          <w:sz w:val="24"/>
          <w:szCs w:val="24"/>
        </w:rPr>
      </w:pPr>
    </w:p>
    <w:p w:rsidR="00544840" w:rsidRPr="00A261CA" w:rsidRDefault="00544840" w:rsidP="00544840">
      <w:pPr>
        <w:spacing w:line="360" w:lineRule="auto"/>
        <w:ind w:left="720" w:hanging="720"/>
        <w:jc w:val="both"/>
        <w:rPr>
          <w:sz w:val="24"/>
          <w:szCs w:val="24"/>
        </w:rPr>
      </w:pPr>
    </w:p>
    <w:sectPr w:rsidR="00544840" w:rsidRPr="00A261CA" w:rsidSect="00670961">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4C0" w:rsidRDefault="007934C0" w:rsidP="003626DD">
      <w:r>
        <w:separator/>
      </w:r>
    </w:p>
  </w:endnote>
  <w:endnote w:type="continuationSeparator" w:id="1">
    <w:p w:rsidR="007934C0" w:rsidRDefault="007934C0" w:rsidP="003626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795"/>
      <w:docPartObj>
        <w:docPartGallery w:val="Page Numbers (Bottom of Page)"/>
        <w:docPartUnique/>
      </w:docPartObj>
    </w:sdtPr>
    <w:sdtContent>
      <w:p w:rsidR="00670961" w:rsidRDefault="00670961">
        <w:pPr>
          <w:pStyle w:val="Footer"/>
          <w:jc w:val="right"/>
        </w:pPr>
        <w:r>
          <w:t xml:space="preserve">Page | </w:t>
        </w:r>
        <w:r w:rsidR="00643B60">
          <w:fldChar w:fldCharType="begin"/>
        </w:r>
        <w:r w:rsidR="0032352E">
          <w:instrText xml:space="preserve"> PAGE   \* MERGEFORMAT </w:instrText>
        </w:r>
        <w:r w:rsidR="00643B60">
          <w:fldChar w:fldCharType="separate"/>
        </w:r>
        <w:r w:rsidR="00215323">
          <w:rPr>
            <w:noProof/>
          </w:rPr>
          <w:t>13</w:t>
        </w:r>
        <w:r w:rsidR="00643B60">
          <w:rPr>
            <w:noProof/>
          </w:rPr>
          <w:fldChar w:fldCharType="end"/>
        </w:r>
      </w:p>
    </w:sdtContent>
  </w:sdt>
  <w:p w:rsidR="00670961" w:rsidRDefault="00670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4C0" w:rsidRDefault="007934C0" w:rsidP="003626DD">
      <w:r>
        <w:separator/>
      </w:r>
    </w:p>
  </w:footnote>
  <w:footnote w:type="continuationSeparator" w:id="1">
    <w:p w:rsidR="007934C0" w:rsidRDefault="007934C0" w:rsidP="00362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62084"/>
    <w:multiLevelType w:val="hybridMultilevel"/>
    <w:tmpl w:val="4462B1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B276A"/>
    <w:multiLevelType w:val="hybridMultilevel"/>
    <w:tmpl w:val="A70E53A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5D68C4"/>
    <w:multiLevelType w:val="hybridMultilevel"/>
    <w:tmpl w:val="E0245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DF052D"/>
    <w:rsid w:val="00013BC9"/>
    <w:rsid w:val="00021768"/>
    <w:rsid w:val="00025139"/>
    <w:rsid w:val="00031013"/>
    <w:rsid w:val="00037C19"/>
    <w:rsid w:val="0009437E"/>
    <w:rsid w:val="00094550"/>
    <w:rsid w:val="0009525B"/>
    <w:rsid w:val="00096A0B"/>
    <w:rsid w:val="000B31E6"/>
    <w:rsid w:val="000C538E"/>
    <w:rsid w:val="000F2F67"/>
    <w:rsid w:val="000F312F"/>
    <w:rsid w:val="001013D3"/>
    <w:rsid w:val="0011485A"/>
    <w:rsid w:val="00143592"/>
    <w:rsid w:val="0015688B"/>
    <w:rsid w:val="0015787E"/>
    <w:rsid w:val="0016072F"/>
    <w:rsid w:val="001B4A4D"/>
    <w:rsid w:val="001B688E"/>
    <w:rsid w:val="00200703"/>
    <w:rsid w:val="00203D08"/>
    <w:rsid w:val="00215323"/>
    <w:rsid w:val="002314E8"/>
    <w:rsid w:val="0023614F"/>
    <w:rsid w:val="00243581"/>
    <w:rsid w:val="00246E96"/>
    <w:rsid w:val="00260CDC"/>
    <w:rsid w:val="00271E38"/>
    <w:rsid w:val="00277FAE"/>
    <w:rsid w:val="00285756"/>
    <w:rsid w:val="0029427B"/>
    <w:rsid w:val="002A615B"/>
    <w:rsid w:val="002B4EF4"/>
    <w:rsid w:val="002D7137"/>
    <w:rsid w:val="002E5319"/>
    <w:rsid w:val="002F55D4"/>
    <w:rsid w:val="00311AC8"/>
    <w:rsid w:val="00313FD0"/>
    <w:rsid w:val="00317A73"/>
    <w:rsid w:val="00322B22"/>
    <w:rsid w:val="0032352E"/>
    <w:rsid w:val="003528ED"/>
    <w:rsid w:val="003626DD"/>
    <w:rsid w:val="003A303D"/>
    <w:rsid w:val="003A486B"/>
    <w:rsid w:val="003A5E39"/>
    <w:rsid w:val="003C06B3"/>
    <w:rsid w:val="003E62FA"/>
    <w:rsid w:val="003F0305"/>
    <w:rsid w:val="003F0AFB"/>
    <w:rsid w:val="003F7FB7"/>
    <w:rsid w:val="00414E76"/>
    <w:rsid w:val="0042781B"/>
    <w:rsid w:val="004336CD"/>
    <w:rsid w:val="00437223"/>
    <w:rsid w:val="0043733F"/>
    <w:rsid w:val="00455A43"/>
    <w:rsid w:val="00464579"/>
    <w:rsid w:val="004727C7"/>
    <w:rsid w:val="004856DD"/>
    <w:rsid w:val="00486FB1"/>
    <w:rsid w:val="00495613"/>
    <w:rsid w:val="004A1861"/>
    <w:rsid w:val="004A1FAF"/>
    <w:rsid w:val="004D1580"/>
    <w:rsid w:val="004D2765"/>
    <w:rsid w:val="004D3D2E"/>
    <w:rsid w:val="004D5B08"/>
    <w:rsid w:val="004D6187"/>
    <w:rsid w:val="004D6703"/>
    <w:rsid w:val="004D7C53"/>
    <w:rsid w:val="004E6D5F"/>
    <w:rsid w:val="004E78AA"/>
    <w:rsid w:val="004F0547"/>
    <w:rsid w:val="004F6094"/>
    <w:rsid w:val="00505846"/>
    <w:rsid w:val="00505BCC"/>
    <w:rsid w:val="00507C97"/>
    <w:rsid w:val="00515384"/>
    <w:rsid w:val="00522D2E"/>
    <w:rsid w:val="0052659F"/>
    <w:rsid w:val="00543369"/>
    <w:rsid w:val="00544840"/>
    <w:rsid w:val="00547233"/>
    <w:rsid w:val="00556F6D"/>
    <w:rsid w:val="00573BA1"/>
    <w:rsid w:val="00577EE1"/>
    <w:rsid w:val="005841DE"/>
    <w:rsid w:val="005955C2"/>
    <w:rsid w:val="005A2CF8"/>
    <w:rsid w:val="005B3425"/>
    <w:rsid w:val="005B4FBD"/>
    <w:rsid w:val="005B69A4"/>
    <w:rsid w:val="005D72DE"/>
    <w:rsid w:val="005E44C1"/>
    <w:rsid w:val="00600D33"/>
    <w:rsid w:val="0061060C"/>
    <w:rsid w:val="00640A0D"/>
    <w:rsid w:val="00643B60"/>
    <w:rsid w:val="006469CF"/>
    <w:rsid w:val="00670961"/>
    <w:rsid w:val="006B4D0A"/>
    <w:rsid w:val="006D4F7D"/>
    <w:rsid w:val="006E4119"/>
    <w:rsid w:val="006F18F7"/>
    <w:rsid w:val="006F4638"/>
    <w:rsid w:val="006F5DCF"/>
    <w:rsid w:val="007032E6"/>
    <w:rsid w:val="00706171"/>
    <w:rsid w:val="00714215"/>
    <w:rsid w:val="00716EA1"/>
    <w:rsid w:val="00743618"/>
    <w:rsid w:val="00750986"/>
    <w:rsid w:val="007744B7"/>
    <w:rsid w:val="007749D9"/>
    <w:rsid w:val="007875B2"/>
    <w:rsid w:val="007934C0"/>
    <w:rsid w:val="007B262C"/>
    <w:rsid w:val="0082733D"/>
    <w:rsid w:val="0084051A"/>
    <w:rsid w:val="008437FD"/>
    <w:rsid w:val="00850057"/>
    <w:rsid w:val="00872461"/>
    <w:rsid w:val="008A61C1"/>
    <w:rsid w:val="008A6D4B"/>
    <w:rsid w:val="008D22D6"/>
    <w:rsid w:val="008E3B80"/>
    <w:rsid w:val="008E5721"/>
    <w:rsid w:val="008F3D0A"/>
    <w:rsid w:val="00910611"/>
    <w:rsid w:val="00916D01"/>
    <w:rsid w:val="009403B1"/>
    <w:rsid w:val="00952A72"/>
    <w:rsid w:val="00972591"/>
    <w:rsid w:val="00980A2D"/>
    <w:rsid w:val="009842DB"/>
    <w:rsid w:val="009A142B"/>
    <w:rsid w:val="009C4C92"/>
    <w:rsid w:val="009D0F09"/>
    <w:rsid w:val="009D6045"/>
    <w:rsid w:val="009E019D"/>
    <w:rsid w:val="009E24A9"/>
    <w:rsid w:val="00A00A62"/>
    <w:rsid w:val="00A261CA"/>
    <w:rsid w:val="00A53952"/>
    <w:rsid w:val="00A70F70"/>
    <w:rsid w:val="00A95AC4"/>
    <w:rsid w:val="00AA6D50"/>
    <w:rsid w:val="00AB03A4"/>
    <w:rsid w:val="00AD5555"/>
    <w:rsid w:val="00AE034B"/>
    <w:rsid w:val="00AE1BBE"/>
    <w:rsid w:val="00AF5CFB"/>
    <w:rsid w:val="00B15216"/>
    <w:rsid w:val="00B33448"/>
    <w:rsid w:val="00B37573"/>
    <w:rsid w:val="00B922C0"/>
    <w:rsid w:val="00BA1ED5"/>
    <w:rsid w:val="00BC07D7"/>
    <w:rsid w:val="00BD364B"/>
    <w:rsid w:val="00BD535F"/>
    <w:rsid w:val="00BD55E4"/>
    <w:rsid w:val="00BD6504"/>
    <w:rsid w:val="00BE561C"/>
    <w:rsid w:val="00BF1CAC"/>
    <w:rsid w:val="00C146EC"/>
    <w:rsid w:val="00C17684"/>
    <w:rsid w:val="00C22242"/>
    <w:rsid w:val="00C247C2"/>
    <w:rsid w:val="00C64242"/>
    <w:rsid w:val="00C66B9D"/>
    <w:rsid w:val="00C813F3"/>
    <w:rsid w:val="00C961E1"/>
    <w:rsid w:val="00CA341A"/>
    <w:rsid w:val="00CB1963"/>
    <w:rsid w:val="00CC3F78"/>
    <w:rsid w:val="00CE4E95"/>
    <w:rsid w:val="00D042A1"/>
    <w:rsid w:val="00D14D64"/>
    <w:rsid w:val="00D44B55"/>
    <w:rsid w:val="00D44CE0"/>
    <w:rsid w:val="00D47DCB"/>
    <w:rsid w:val="00D53DA3"/>
    <w:rsid w:val="00D641D6"/>
    <w:rsid w:val="00D8112E"/>
    <w:rsid w:val="00D9471F"/>
    <w:rsid w:val="00DB518B"/>
    <w:rsid w:val="00DC2124"/>
    <w:rsid w:val="00DE29B6"/>
    <w:rsid w:val="00DE3FDC"/>
    <w:rsid w:val="00DF052D"/>
    <w:rsid w:val="00E03A0C"/>
    <w:rsid w:val="00E076C7"/>
    <w:rsid w:val="00E13FC1"/>
    <w:rsid w:val="00E269CF"/>
    <w:rsid w:val="00E31D1B"/>
    <w:rsid w:val="00E5268A"/>
    <w:rsid w:val="00E5574B"/>
    <w:rsid w:val="00F408AE"/>
    <w:rsid w:val="00F526E0"/>
    <w:rsid w:val="00F52C38"/>
    <w:rsid w:val="00F54526"/>
    <w:rsid w:val="00F678DE"/>
    <w:rsid w:val="00F83D31"/>
    <w:rsid w:val="00F9717B"/>
    <w:rsid w:val="00FB5334"/>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2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052D"/>
    <w:pPr>
      <w:spacing w:after="0" w:line="240" w:lineRule="auto"/>
    </w:pPr>
    <w:rPr>
      <w:rFonts w:ascii="Calibri" w:eastAsia="Calibri" w:hAnsi="Calibri" w:cs="Vrinda"/>
    </w:rPr>
  </w:style>
  <w:style w:type="paragraph" w:styleId="ListParagraph">
    <w:name w:val="List Paragraph"/>
    <w:basedOn w:val="Normal"/>
    <w:uiPriority w:val="34"/>
    <w:qFormat/>
    <w:rsid w:val="00DC2124"/>
    <w:pPr>
      <w:ind w:left="720"/>
      <w:contextualSpacing/>
    </w:pPr>
  </w:style>
  <w:style w:type="paragraph" w:styleId="BalloonText">
    <w:name w:val="Balloon Text"/>
    <w:basedOn w:val="Normal"/>
    <w:link w:val="BalloonTextChar"/>
    <w:uiPriority w:val="99"/>
    <w:semiHidden/>
    <w:unhideWhenUsed/>
    <w:rsid w:val="003F7FB7"/>
    <w:rPr>
      <w:rFonts w:ascii="Tahoma" w:hAnsi="Tahoma" w:cs="Tahoma"/>
      <w:sz w:val="16"/>
      <w:szCs w:val="16"/>
    </w:rPr>
  </w:style>
  <w:style w:type="character" w:customStyle="1" w:styleId="BalloonTextChar">
    <w:name w:val="Balloon Text Char"/>
    <w:basedOn w:val="DefaultParagraphFont"/>
    <w:link w:val="BalloonText"/>
    <w:uiPriority w:val="99"/>
    <w:semiHidden/>
    <w:rsid w:val="003F7FB7"/>
    <w:rPr>
      <w:rFonts w:ascii="Tahoma" w:eastAsia="Times New Roman" w:hAnsi="Tahoma" w:cs="Tahoma"/>
      <w:sz w:val="16"/>
      <w:szCs w:val="16"/>
    </w:rPr>
  </w:style>
  <w:style w:type="table" w:styleId="TableGrid">
    <w:name w:val="Table Grid"/>
    <w:basedOn w:val="TableNormal"/>
    <w:rsid w:val="00277F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26DD"/>
    <w:pPr>
      <w:tabs>
        <w:tab w:val="center" w:pos="4680"/>
        <w:tab w:val="right" w:pos="9360"/>
      </w:tabs>
    </w:pPr>
  </w:style>
  <w:style w:type="character" w:customStyle="1" w:styleId="HeaderChar">
    <w:name w:val="Header Char"/>
    <w:basedOn w:val="DefaultParagraphFont"/>
    <w:link w:val="Header"/>
    <w:uiPriority w:val="99"/>
    <w:semiHidden/>
    <w:rsid w:val="003626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26DD"/>
    <w:pPr>
      <w:tabs>
        <w:tab w:val="center" w:pos="4680"/>
        <w:tab w:val="right" w:pos="9360"/>
      </w:tabs>
    </w:pPr>
  </w:style>
  <w:style w:type="character" w:customStyle="1" w:styleId="FooterChar">
    <w:name w:val="Footer Char"/>
    <w:basedOn w:val="DefaultParagraphFont"/>
    <w:link w:val="Footer"/>
    <w:uiPriority w:val="99"/>
    <w:rsid w:val="003626DD"/>
    <w:rPr>
      <w:rFonts w:ascii="Times New Roman" w:eastAsia="Times New Roman" w:hAnsi="Times New Roman" w:cs="Times New Roman"/>
      <w:sz w:val="20"/>
      <w:szCs w:val="20"/>
    </w:rPr>
  </w:style>
  <w:style w:type="character" w:customStyle="1" w:styleId="apple-converted-space">
    <w:name w:val="apple-converted-space"/>
    <w:basedOn w:val="DefaultParagraphFont"/>
    <w:rsid w:val="00544840"/>
  </w:style>
  <w:style w:type="character" w:styleId="Hyperlink">
    <w:name w:val="Hyperlink"/>
    <w:basedOn w:val="DefaultParagraphFont"/>
    <w:rsid w:val="00872461"/>
    <w:rPr>
      <w:rFonts w:cs="Times New Roman"/>
      <w:color w:val="0000FF"/>
      <w:u w:val="single"/>
    </w:rPr>
  </w:style>
  <w:style w:type="table" w:styleId="LightShading">
    <w:name w:val="Light Shading"/>
    <w:basedOn w:val="TableNormal"/>
    <w:uiPriority w:val="60"/>
    <w:rsid w:val="00C222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106656691">
      <w:bodyDiv w:val="1"/>
      <w:marLeft w:val="0"/>
      <w:marRight w:val="0"/>
      <w:marTop w:val="0"/>
      <w:marBottom w:val="0"/>
      <w:divBdr>
        <w:top w:val="none" w:sz="0" w:space="0" w:color="auto"/>
        <w:left w:val="none" w:sz="0" w:space="0" w:color="auto"/>
        <w:bottom w:val="none" w:sz="0" w:space="0" w:color="auto"/>
        <w:right w:val="none" w:sz="0" w:space="0" w:color="auto"/>
      </w:divBdr>
    </w:div>
    <w:div w:id="152459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cabdirect.org:80/search.html?q=au%3A%22Geetha%2C+M.%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abdirect.org:80/search.html?q=au%3A%22Muralidharan%2C+J.%22"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cabdirect.org:80/search.html?q=do%3A%22Indian+Journal+of+Field+Veterinarians%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2D50-29F9-439D-A38E-05EB861C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Ferdous</Company>
  <LinksUpToDate>false</LinksUpToDate>
  <CharactersWithSpaces>19945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ferdous - 2</cp:lastModifiedBy>
  <cp:revision>16</cp:revision>
  <cp:lastPrinted>2017-08-24T10:06:00Z</cp:lastPrinted>
  <dcterms:created xsi:type="dcterms:W3CDTF">2017-08-23T16:32:00Z</dcterms:created>
  <dcterms:modified xsi:type="dcterms:W3CDTF">2017-10-30T06:11:00Z</dcterms:modified>
</cp:coreProperties>
</file>