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46" w:rsidRDefault="00E15546" w:rsidP="00E15546">
      <w:pPr>
        <w:pStyle w:val="Heading1"/>
        <w:spacing w:line="360" w:lineRule="auto"/>
        <w:ind w:left="0" w:right="20" w:firstLine="0"/>
        <w:jc w:val="center"/>
      </w:pPr>
      <w:r>
        <w:rPr>
          <w:color w:val="0000FF"/>
        </w:rPr>
        <w:t>STUDY ON PUBLIC HEALTH HAZARDS OCCURED DUE TO UNDISPOSED POULTRY MANURE IN THE FARM</w:t>
      </w:r>
    </w:p>
    <w:p w:rsidR="00E15546" w:rsidRDefault="00E15546" w:rsidP="00E15546">
      <w:pPr>
        <w:pStyle w:val="BodyText"/>
        <w:spacing w:before="9"/>
        <w:rPr>
          <w:b/>
          <w:sz w:val="11"/>
        </w:rPr>
      </w:pPr>
    </w:p>
    <w:p w:rsidR="00E15546" w:rsidRDefault="00E15546" w:rsidP="00E15546">
      <w:pPr>
        <w:pStyle w:val="BodyText"/>
        <w:spacing w:before="5"/>
        <w:rPr>
          <w:b/>
          <w:sz w:val="47"/>
        </w:rPr>
      </w:pPr>
      <w:r>
        <w:rPr>
          <w:b/>
          <w:noProof/>
          <w:sz w:val="4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20320</wp:posOffset>
            </wp:positionV>
            <wp:extent cx="1851660" cy="1849755"/>
            <wp:effectExtent l="19050" t="0" r="0" b="0"/>
            <wp:wrapNone/>
            <wp:docPr id="1" name="Picture 1" descr="G:\Castomer file\New Folder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tomer file\New Folder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546" w:rsidRDefault="00E15546" w:rsidP="00E15546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E15546" w:rsidRDefault="00E15546" w:rsidP="00E15546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E15546" w:rsidRDefault="00E15546" w:rsidP="00E15546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E15546" w:rsidRDefault="00E15546" w:rsidP="00E15546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E15546" w:rsidRDefault="00E15546" w:rsidP="00E15546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E15546" w:rsidRDefault="00E15546" w:rsidP="00E15546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E15546" w:rsidRDefault="00E15546" w:rsidP="00E15546">
      <w:pPr>
        <w:spacing w:before="1" w:line="362" w:lineRule="auto"/>
        <w:ind w:left="541" w:right="746"/>
        <w:jc w:val="center"/>
        <w:rPr>
          <w:sz w:val="28"/>
        </w:rPr>
      </w:pPr>
      <w:r>
        <w:rPr>
          <w:color w:val="6F2F9F"/>
          <w:sz w:val="28"/>
        </w:rPr>
        <w:t>A Production Report Presented in Partial Fulfillment of the Requirement for the Degree of Doctor of Veterinary Medicine</w:t>
      </w:r>
    </w:p>
    <w:p w:rsidR="00E15546" w:rsidRDefault="00E15546" w:rsidP="00E15546">
      <w:pPr>
        <w:pStyle w:val="BodyText"/>
        <w:rPr>
          <w:sz w:val="30"/>
        </w:rPr>
      </w:pPr>
    </w:p>
    <w:p w:rsidR="00E15546" w:rsidRDefault="00E15546" w:rsidP="00E15546">
      <w:pPr>
        <w:pStyle w:val="BodyText"/>
        <w:rPr>
          <w:sz w:val="30"/>
        </w:rPr>
      </w:pPr>
    </w:p>
    <w:p w:rsidR="00E15546" w:rsidRDefault="00E15546" w:rsidP="00E15546">
      <w:pPr>
        <w:pStyle w:val="BodyText"/>
        <w:spacing w:before="6"/>
        <w:rPr>
          <w:sz w:val="40"/>
        </w:rPr>
      </w:pPr>
    </w:p>
    <w:p w:rsidR="00E15546" w:rsidRPr="00440E4F" w:rsidRDefault="00E15546" w:rsidP="00E15546">
      <w:pPr>
        <w:spacing w:line="417" w:lineRule="auto"/>
        <w:ind w:left="3689" w:right="3424" w:hanging="452"/>
        <w:rPr>
          <w:rFonts w:ascii="Algerian" w:hAnsi="Algerian" w:cs="Aharoni"/>
          <w:sz w:val="28"/>
        </w:rPr>
      </w:pPr>
      <w:r w:rsidRPr="00440E4F">
        <w:rPr>
          <w:rFonts w:ascii="Algerian" w:hAnsi="Algerian" w:cs="Aharoni"/>
          <w:w w:val="85"/>
          <w:sz w:val="28"/>
        </w:rPr>
        <w:t xml:space="preserve">A Report submitted by </w:t>
      </w:r>
      <w:r>
        <w:rPr>
          <w:rFonts w:ascii="Algerian" w:hAnsi="Algerian" w:cs="Aharoni"/>
          <w:w w:val="95"/>
          <w:sz w:val="28"/>
        </w:rPr>
        <w:t>Roll. No   : 16/24</w:t>
      </w:r>
      <w:r w:rsidRPr="00440E4F">
        <w:rPr>
          <w:rFonts w:ascii="Algerian" w:hAnsi="Algerian" w:cs="Aharoni"/>
          <w:w w:val="95"/>
          <w:sz w:val="28"/>
        </w:rPr>
        <w:t xml:space="preserve"> Reg. No</w:t>
      </w:r>
      <w:r>
        <w:rPr>
          <w:rFonts w:ascii="Algerian" w:hAnsi="Algerian" w:cs="Aharoni"/>
          <w:w w:val="95"/>
          <w:sz w:val="28"/>
        </w:rPr>
        <w:t xml:space="preserve">     </w:t>
      </w:r>
      <w:r w:rsidRPr="00440E4F">
        <w:rPr>
          <w:rFonts w:ascii="Algerian" w:hAnsi="Algerian" w:cs="Aharoni"/>
          <w:w w:val="95"/>
          <w:sz w:val="28"/>
        </w:rPr>
        <w:t>:</w:t>
      </w:r>
      <w:r w:rsidRPr="00440E4F">
        <w:rPr>
          <w:rFonts w:ascii="Algerian" w:hAnsi="Algerian" w:cs="Aharoni"/>
          <w:spacing w:val="-51"/>
          <w:w w:val="95"/>
          <w:sz w:val="28"/>
        </w:rPr>
        <w:t xml:space="preserve"> </w:t>
      </w:r>
      <w:r w:rsidRPr="00440E4F">
        <w:rPr>
          <w:rFonts w:ascii="Algerian" w:hAnsi="Algerian" w:cs="Aharoni"/>
          <w:w w:val="95"/>
          <w:sz w:val="28"/>
        </w:rPr>
        <w:t>0</w:t>
      </w:r>
      <w:r>
        <w:rPr>
          <w:rFonts w:ascii="Algerian" w:hAnsi="Algerian" w:cs="Aharoni"/>
          <w:w w:val="95"/>
          <w:sz w:val="28"/>
        </w:rPr>
        <w:t>1636</w:t>
      </w:r>
    </w:p>
    <w:p w:rsidR="00E15546" w:rsidRPr="00440E4F" w:rsidRDefault="00E15546" w:rsidP="00E15546">
      <w:pPr>
        <w:tabs>
          <w:tab w:val="left" w:pos="5238"/>
        </w:tabs>
        <w:spacing w:line="316" w:lineRule="exact"/>
        <w:ind w:left="3711"/>
        <w:rPr>
          <w:rFonts w:ascii="Algerian" w:hAnsi="Algerian" w:cs="Aharoni"/>
          <w:sz w:val="28"/>
        </w:rPr>
      </w:pPr>
      <w:r w:rsidRPr="00440E4F">
        <w:rPr>
          <w:rFonts w:ascii="Algerian" w:hAnsi="Algerian" w:cs="Aharoni"/>
          <w:w w:val="90"/>
          <w:sz w:val="28"/>
        </w:rPr>
        <w:t>Intern</w:t>
      </w:r>
      <w:r w:rsidRPr="00440E4F">
        <w:rPr>
          <w:rFonts w:ascii="Algerian" w:hAnsi="Algerian" w:cs="Aharoni"/>
          <w:spacing w:val="-34"/>
          <w:w w:val="90"/>
          <w:sz w:val="28"/>
        </w:rPr>
        <w:t xml:space="preserve"> </w:t>
      </w:r>
      <w:r>
        <w:rPr>
          <w:rFonts w:ascii="Algerian" w:hAnsi="Algerian" w:cs="Aharoni"/>
          <w:spacing w:val="-34"/>
          <w:w w:val="90"/>
          <w:sz w:val="28"/>
        </w:rPr>
        <w:t xml:space="preserve">  </w:t>
      </w:r>
      <w:r w:rsidRPr="00440E4F">
        <w:rPr>
          <w:rFonts w:ascii="Algerian" w:hAnsi="Algerian" w:cs="Aharoni"/>
          <w:w w:val="90"/>
          <w:sz w:val="28"/>
        </w:rPr>
        <w:t>ID</w:t>
      </w:r>
      <w:r>
        <w:rPr>
          <w:rFonts w:ascii="Algerian" w:hAnsi="Algerian" w:cs="Aharoni"/>
          <w:w w:val="90"/>
          <w:sz w:val="28"/>
        </w:rPr>
        <w:t xml:space="preserve"> </w:t>
      </w:r>
      <w:r w:rsidRPr="00440E4F">
        <w:rPr>
          <w:rFonts w:ascii="Algerian" w:hAnsi="Algerian" w:cs="Aharoni"/>
          <w:w w:val="90"/>
          <w:sz w:val="28"/>
        </w:rPr>
        <w:t>:</w:t>
      </w:r>
      <w:r>
        <w:rPr>
          <w:rFonts w:ascii="Algerian" w:hAnsi="Algerian" w:cs="Aharoni"/>
          <w:w w:val="90"/>
          <w:sz w:val="28"/>
        </w:rPr>
        <w:t xml:space="preserve"> 21</w:t>
      </w:r>
    </w:p>
    <w:p w:rsidR="00E15546" w:rsidRPr="00440E4F" w:rsidRDefault="00E15546" w:rsidP="00E15546">
      <w:pPr>
        <w:spacing w:before="235"/>
        <w:ind w:left="541" w:right="736"/>
        <w:jc w:val="center"/>
        <w:rPr>
          <w:rFonts w:ascii="Algerian" w:hAnsi="Algerian" w:cs="Aharoni"/>
          <w:sz w:val="28"/>
        </w:rPr>
      </w:pPr>
      <w:r w:rsidRPr="00440E4F">
        <w:rPr>
          <w:rFonts w:ascii="Algerian" w:hAnsi="Algerian" w:cs="Aharoni"/>
          <w:sz w:val="28"/>
        </w:rPr>
        <w:t>Session: 201</w:t>
      </w:r>
      <w:r>
        <w:rPr>
          <w:rFonts w:ascii="Algerian" w:hAnsi="Algerian" w:cs="Aharoni"/>
          <w:sz w:val="28"/>
        </w:rPr>
        <w:t>5</w:t>
      </w:r>
      <w:r w:rsidRPr="00440E4F">
        <w:rPr>
          <w:rFonts w:ascii="Algerian" w:hAnsi="Algerian" w:cs="Aharoni"/>
          <w:sz w:val="28"/>
        </w:rPr>
        <w:t>-201</w:t>
      </w:r>
      <w:r>
        <w:rPr>
          <w:rFonts w:ascii="Algerian" w:hAnsi="Algerian" w:cs="Aharoni"/>
          <w:sz w:val="28"/>
        </w:rPr>
        <w:t>6</w:t>
      </w:r>
    </w:p>
    <w:p w:rsidR="00E15546" w:rsidRPr="00440E4F" w:rsidRDefault="00E15546" w:rsidP="00E15546">
      <w:pPr>
        <w:pStyle w:val="BodyText"/>
        <w:rPr>
          <w:rFonts w:ascii="Algerian" w:hAnsi="Algerian" w:cs="Aharoni"/>
          <w:sz w:val="32"/>
        </w:rPr>
      </w:pPr>
    </w:p>
    <w:p w:rsidR="00E15546" w:rsidRDefault="00E15546" w:rsidP="00E15546">
      <w:pPr>
        <w:pStyle w:val="BodyText"/>
        <w:rPr>
          <w:rFonts w:ascii="Georgia"/>
          <w:b/>
          <w:i/>
          <w:sz w:val="32"/>
        </w:rPr>
      </w:pPr>
    </w:p>
    <w:p w:rsidR="00E15546" w:rsidRDefault="00E15546" w:rsidP="00E15546">
      <w:pPr>
        <w:pStyle w:val="BodyText"/>
        <w:spacing w:before="6"/>
        <w:rPr>
          <w:rFonts w:ascii="Georgia"/>
          <w:b/>
          <w:i/>
          <w:sz w:val="42"/>
        </w:rPr>
      </w:pPr>
    </w:p>
    <w:p w:rsidR="00E15546" w:rsidRDefault="00E15546" w:rsidP="00E15546">
      <w:pPr>
        <w:ind w:left="541" w:right="742"/>
        <w:jc w:val="center"/>
        <w:rPr>
          <w:b/>
          <w:sz w:val="32"/>
        </w:rPr>
      </w:pPr>
      <w:r>
        <w:rPr>
          <w:b/>
          <w:color w:val="006FC0"/>
          <w:sz w:val="32"/>
        </w:rPr>
        <w:t>Faculty of Veterinary Medicine</w:t>
      </w:r>
    </w:p>
    <w:p w:rsidR="00E15546" w:rsidRDefault="00E15546" w:rsidP="00E15546">
      <w:pPr>
        <w:pStyle w:val="BodyText"/>
        <w:rPr>
          <w:b/>
          <w:sz w:val="34"/>
        </w:rPr>
      </w:pPr>
    </w:p>
    <w:p w:rsidR="00E15546" w:rsidRDefault="00E15546" w:rsidP="00E15546">
      <w:pPr>
        <w:ind w:left="541" w:right="745"/>
        <w:jc w:val="center"/>
        <w:rPr>
          <w:b/>
          <w:sz w:val="32"/>
        </w:rPr>
      </w:pPr>
      <w:r>
        <w:rPr>
          <w:b/>
          <w:color w:val="006600"/>
          <w:sz w:val="32"/>
        </w:rPr>
        <w:t>Chattogram Veterinary and Animal Sciences University</w:t>
      </w:r>
    </w:p>
    <w:p w:rsidR="00E15546" w:rsidRDefault="00E15546" w:rsidP="00E15546">
      <w:pPr>
        <w:jc w:val="center"/>
        <w:rPr>
          <w:sz w:val="32"/>
        </w:rPr>
        <w:sectPr w:rsidR="00E15546" w:rsidSect="00E15546">
          <w:footerReference w:type="default" r:id="rId7"/>
          <w:pgSz w:w="11910" w:h="16840"/>
          <w:pgMar w:top="1360" w:right="760" w:bottom="1980" w:left="1680" w:header="720" w:footer="1798" w:gutter="0"/>
          <w:cols w:space="720"/>
        </w:sectPr>
      </w:pPr>
    </w:p>
    <w:p w:rsidR="00E15546" w:rsidRDefault="00E15546" w:rsidP="00E15546">
      <w:pPr>
        <w:pStyle w:val="BodyText"/>
        <w:jc w:val="center"/>
        <w:rPr>
          <w:b/>
          <w:color w:val="0000FF"/>
          <w:sz w:val="34"/>
        </w:rPr>
      </w:pPr>
      <w:r w:rsidRPr="000E0B75">
        <w:rPr>
          <w:b/>
          <w:color w:val="0000FF"/>
          <w:sz w:val="34"/>
        </w:rPr>
        <w:lastRenderedPageBreak/>
        <w:t>STUDY ON PUBLIC HEALTH HAZARDS OCCURED DUE TO UNDISPOSED POULTRY MANURE IN THE FARM</w:t>
      </w:r>
    </w:p>
    <w:p w:rsidR="00E15546" w:rsidRPr="000E0B75" w:rsidRDefault="00E15546" w:rsidP="00E15546">
      <w:pPr>
        <w:pStyle w:val="BodyText"/>
        <w:jc w:val="center"/>
        <w:rPr>
          <w:b/>
          <w:sz w:val="30"/>
        </w:rPr>
      </w:pPr>
    </w:p>
    <w:p w:rsidR="00E15546" w:rsidRDefault="00E15546" w:rsidP="00E15546">
      <w:pPr>
        <w:pStyle w:val="BodyText"/>
        <w:spacing w:before="11"/>
        <w:rPr>
          <w:b/>
          <w:sz w:val="23"/>
        </w:rPr>
      </w:pPr>
      <w:r w:rsidRPr="002C2AF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2163282</wp:posOffset>
            </wp:positionH>
            <wp:positionV relativeFrom="paragraph">
              <wp:posOffset>36091</wp:posOffset>
            </wp:positionV>
            <wp:extent cx="1852281" cy="1850066"/>
            <wp:effectExtent l="19050" t="0" r="0" b="0"/>
            <wp:wrapNone/>
            <wp:docPr id="4" name="Picture 1" descr="G:\Castomer file\New Folder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tomer file\New Folder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185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546" w:rsidRDefault="00E15546" w:rsidP="00E15546">
      <w:pPr>
        <w:pStyle w:val="BodyText"/>
        <w:rPr>
          <w:b/>
          <w:sz w:val="38"/>
        </w:rPr>
      </w:pPr>
    </w:p>
    <w:p w:rsidR="00E15546" w:rsidRDefault="00E15546" w:rsidP="00E15546">
      <w:pPr>
        <w:pStyle w:val="BodyText"/>
        <w:spacing w:before="8"/>
        <w:rPr>
          <w:b/>
          <w:sz w:val="32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color w:val="6F2F9F"/>
          <w:sz w:val="28"/>
        </w:rPr>
      </w:pPr>
    </w:p>
    <w:p w:rsidR="00E15546" w:rsidRDefault="00E15546" w:rsidP="00E15546">
      <w:pPr>
        <w:spacing w:before="1"/>
        <w:ind w:left="670"/>
        <w:rPr>
          <w:b/>
          <w:sz w:val="28"/>
        </w:rPr>
      </w:pPr>
      <w:r>
        <w:rPr>
          <w:b/>
          <w:color w:val="6F2F9F"/>
          <w:sz w:val="28"/>
        </w:rPr>
        <w:t>A Production Report Submitted as per approved style and content</w:t>
      </w: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1"/>
        <w:gridCol w:w="4807"/>
      </w:tblGrid>
      <w:tr w:rsidR="00E15546" w:rsidTr="008434B6">
        <w:trPr>
          <w:trHeight w:val="2867"/>
        </w:trPr>
        <w:tc>
          <w:tcPr>
            <w:tcW w:w="4211" w:type="dxa"/>
          </w:tcPr>
          <w:p w:rsidR="00E15546" w:rsidRDefault="00E15546" w:rsidP="008434B6">
            <w:pPr>
              <w:pStyle w:val="TableParagraph"/>
              <w:spacing w:line="332" w:lineRule="exact"/>
              <w:ind w:left="329"/>
              <w:rPr>
                <w:b/>
                <w:sz w:val="30"/>
              </w:rPr>
            </w:pPr>
            <w:r>
              <w:rPr>
                <w:b/>
                <w:sz w:val="30"/>
              </w:rPr>
              <w:t>----------------------------------</w:t>
            </w:r>
          </w:p>
          <w:p w:rsidR="00E15546" w:rsidRDefault="00E15546" w:rsidP="008434B6">
            <w:pPr>
              <w:pStyle w:val="TableParagraph"/>
              <w:spacing w:before="174" w:line="240" w:lineRule="auto"/>
              <w:ind w:left="200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(Signature of Author)</w:t>
            </w:r>
          </w:p>
          <w:p w:rsidR="00E15546" w:rsidRDefault="00E15546" w:rsidP="008434B6">
            <w:pPr>
              <w:pStyle w:val="TableParagraph"/>
              <w:spacing w:before="58" w:line="280" w:lineRule="auto"/>
              <w:ind w:left="200" w:right="607"/>
              <w:rPr>
                <w:b/>
                <w:sz w:val="30"/>
              </w:rPr>
            </w:pPr>
            <w:r>
              <w:rPr>
                <w:b/>
                <w:sz w:val="30"/>
              </w:rPr>
              <w:t>Himaddry Barua</w:t>
            </w:r>
          </w:p>
          <w:p w:rsidR="00E15546" w:rsidRDefault="00E15546" w:rsidP="008434B6">
            <w:pPr>
              <w:pStyle w:val="TableParagraph"/>
              <w:spacing w:before="58" w:line="280" w:lineRule="auto"/>
              <w:ind w:left="200" w:right="607"/>
              <w:rPr>
                <w:sz w:val="30"/>
              </w:rPr>
            </w:pPr>
            <w:r>
              <w:rPr>
                <w:b/>
                <w:sz w:val="30"/>
              </w:rPr>
              <w:t xml:space="preserve"> </w:t>
            </w:r>
            <w:r>
              <w:rPr>
                <w:sz w:val="30"/>
              </w:rPr>
              <w:t>Roll No: 16/24 Reg.No:01636</w:t>
            </w:r>
          </w:p>
          <w:p w:rsidR="00E15546" w:rsidRDefault="00E15546" w:rsidP="008434B6">
            <w:pPr>
              <w:pStyle w:val="TableParagraph"/>
              <w:spacing w:line="344" w:lineRule="exact"/>
              <w:ind w:left="200"/>
              <w:rPr>
                <w:sz w:val="30"/>
              </w:rPr>
            </w:pPr>
            <w:r>
              <w:rPr>
                <w:sz w:val="30"/>
              </w:rPr>
              <w:t>Intern ID: 21</w:t>
            </w:r>
          </w:p>
          <w:p w:rsidR="00E15546" w:rsidRDefault="00E15546" w:rsidP="008434B6">
            <w:pPr>
              <w:pStyle w:val="TableParagraph"/>
              <w:spacing w:before="58" w:line="325" w:lineRule="exact"/>
              <w:ind w:left="200"/>
              <w:rPr>
                <w:sz w:val="30"/>
              </w:rPr>
            </w:pPr>
            <w:r>
              <w:rPr>
                <w:sz w:val="30"/>
              </w:rPr>
              <w:t>Session: 2015-2016</w:t>
            </w:r>
          </w:p>
        </w:tc>
        <w:tc>
          <w:tcPr>
            <w:tcW w:w="4807" w:type="dxa"/>
          </w:tcPr>
          <w:p w:rsidR="00E15546" w:rsidRDefault="00E15546" w:rsidP="008434B6">
            <w:pPr>
              <w:pStyle w:val="TableParagraph"/>
              <w:spacing w:line="332" w:lineRule="exact"/>
              <w:ind w:left="470"/>
              <w:rPr>
                <w:b/>
                <w:sz w:val="30"/>
              </w:rPr>
            </w:pPr>
            <w:r>
              <w:rPr>
                <w:b/>
                <w:sz w:val="30"/>
              </w:rPr>
              <w:t>------------------------------------</w:t>
            </w:r>
          </w:p>
          <w:p w:rsidR="003A2362" w:rsidRDefault="00E15546" w:rsidP="008434B6">
            <w:pPr>
              <w:pStyle w:val="TableParagraph"/>
              <w:spacing w:before="174" w:line="268" w:lineRule="auto"/>
              <w:ind w:left="272" w:right="501" w:hanging="47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(</w:t>
            </w:r>
            <w:r>
              <w:rPr>
                <w:b/>
                <w:i/>
                <w:sz w:val="30"/>
              </w:rPr>
              <w:t xml:space="preserve">Signature of Supervisor) </w:t>
            </w:r>
          </w:p>
          <w:p w:rsidR="00E15546" w:rsidRDefault="00E15546" w:rsidP="008434B6">
            <w:pPr>
              <w:pStyle w:val="TableParagraph"/>
              <w:spacing w:before="174" w:line="268" w:lineRule="auto"/>
              <w:ind w:left="272" w:right="501" w:hanging="476"/>
              <w:jc w:val="center"/>
              <w:rPr>
                <w:sz w:val="30"/>
              </w:rPr>
            </w:pPr>
            <w:r>
              <w:rPr>
                <w:b/>
                <w:sz w:val="30"/>
              </w:rPr>
              <w:t xml:space="preserve">Shahnaz Sultana </w:t>
            </w:r>
            <w:r>
              <w:rPr>
                <w:sz w:val="30"/>
              </w:rPr>
              <w:t xml:space="preserve">     </w:t>
            </w:r>
          </w:p>
          <w:p w:rsidR="00E15546" w:rsidRDefault="00E15546" w:rsidP="008434B6">
            <w:pPr>
              <w:pStyle w:val="TableParagraph"/>
              <w:spacing w:before="174" w:line="268" w:lineRule="auto"/>
              <w:ind w:left="272" w:right="501" w:hanging="476"/>
              <w:jc w:val="center"/>
              <w:rPr>
                <w:sz w:val="30"/>
              </w:rPr>
            </w:pPr>
            <w:r>
              <w:rPr>
                <w:sz w:val="30"/>
              </w:rPr>
              <w:t>Professor</w:t>
            </w:r>
          </w:p>
          <w:p w:rsidR="00E15546" w:rsidRDefault="00E15546" w:rsidP="008434B6">
            <w:pPr>
              <w:pStyle w:val="TableParagraph"/>
              <w:spacing w:line="271" w:lineRule="auto"/>
              <w:ind w:left="92" w:right="257"/>
              <w:jc w:val="center"/>
              <w:rPr>
                <w:sz w:val="30"/>
              </w:rPr>
            </w:pPr>
            <w:r>
              <w:rPr>
                <w:sz w:val="30"/>
              </w:rPr>
              <w:t>Dept. of Agricultural Economics &amp; Social Science</w:t>
            </w:r>
          </w:p>
          <w:p w:rsidR="00E15546" w:rsidRDefault="00E15546" w:rsidP="008434B6">
            <w:pPr>
              <w:pStyle w:val="TableParagraph"/>
              <w:spacing w:line="240" w:lineRule="auto"/>
              <w:ind w:left="259" w:right="257"/>
              <w:jc w:val="center"/>
              <w:rPr>
                <w:sz w:val="30"/>
              </w:rPr>
            </w:pPr>
            <w:r>
              <w:rPr>
                <w:sz w:val="30"/>
              </w:rPr>
              <w:t>Faculty of Veterinary Medicine</w:t>
            </w:r>
          </w:p>
        </w:tc>
      </w:tr>
    </w:tbl>
    <w:p w:rsidR="00E15546" w:rsidRDefault="00E15546" w:rsidP="00E15546">
      <w:pPr>
        <w:pStyle w:val="BodyText"/>
        <w:rPr>
          <w:b/>
          <w:sz w:val="20"/>
        </w:rPr>
      </w:pPr>
    </w:p>
    <w:p w:rsidR="00E15546" w:rsidRDefault="00E15546" w:rsidP="00E15546">
      <w:pPr>
        <w:pStyle w:val="BodyText"/>
        <w:spacing w:before="10"/>
        <w:rPr>
          <w:b/>
          <w:sz w:val="29"/>
        </w:rPr>
      </w:pPr>
    </w:p>
    <w:p w:rsidR="00E15546" w:rsidRDefault="00E15546" w:rsidP="00E15546">
      <w:pPr>
        <w:spacing w:before="86"/>
        <w:ind w:left="876"/>
        <w:rPr>
          <w:b/>
          <w:sz w:val="32"/>
        </w:rPr>
      </w:pPr>
      <w:r>
        <w:rPr>
          <w:b/>
          <w:color w:val="006600"/>
          <w:sz w:val="32"/>
        </w:rPr>
        <w:t>Chattogram Veterinary and Animal Sciences University</w:t>
      </w:r>
    </w:p>
    <w:p w:rsidR="00E15546" w:rsidRDefault="00E15546" w:rsidP="00E15546">
      <w:pPr>
        <w:rPr>
          <w:sz w:val="32"/>
        </w:rPr>
        <w:sectPr w:rsidR="00E15546">
          <w:pgSz w:w="11910" w:h="16840"/>
          <w:pgMar w:top="1580" w:right="760" w:bottom="1980" w:left="1680" w:header="0" w:footer="1798" w:gutter="0"/>
          <w:cols w:space="720"/>
        </w:sectPr>
      </w:pPr>
    </w:p>
    <w:p w:rsidR="008278D3" w:rsidRDefault="008278D3" w:rsidP="003A2362"/>
    <w:sectPr w:rsidR="008278D3" w:rsidSect="00E15546">
      <w:pgSz w:w="11907" w:h="16839" w:code="9"/>
      <w:pgMar w:top="1008" w:right="864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4A" w:rsidRDefault="005C554A" w:rsidP="00C22608">
      <w:r>
        <w:separator/>
      </w:r>
    </w:p>
  </w:endnote>
  <w:endnote w:type="continuationSeparator" w:id="1">
    <w:p w:rsidR="005C554A" w:rsidRDefault="005C554A" w:rsidP="00C2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6A" w:rsidRDefault="00C22608">
    <w:pPr>
      <w:pStyle w:val="BodyText"/>
      <w:spacing w:line="14" w:lineRule="auto"/>
      <w:rPr>
        <w:sz w:val="7"/>
      </w:rPr>
    </w:pPr>
    <w:r w:rsidRPr="00C22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7pt;margin-top:741pt;width:205.3pt;height:19.7pt;z-index:-251658752;mso-position-horizontal-relative:page;mso-position-vertical-relative:page" filled="f" stroked="f">
          <v:textbox inset="0,0,0,0">
            <w:txbxContent>
              <w:p w:rsidR="00E6236A" w:rsidRDefault="001F07F8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6600"/>
                    <w:sz w:val="32"/>
                  </w:rPr>
                  <w:t>Khulshi-4225, Chattogram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4A" w:rsidRDefault="005C554A" w:rsidP="00C22608">
      <w:r>
        <w:separator/>
      </w:r>
    </w:p>
  </w:footnote>
  <w:footnote w:type="continuationSeparator" w:id="1">
    <w:p w:rsidR="005C554A" w:rsidRDefault="005C554A" w:rsidP="00C22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5546"/>
    <w:rsid w:val="000056FA"/>
    <w:rsid w:val="001F07F8"/>
    <w:rsid w:val="0033706C"/>
    <w:rsid w:val="003A2362"/>
    <w:rsid w:val="0045760B"/>
    <w:rsid w:val="004A6FFE"/>
    <w:rsid w:val="004C63CF"/>
    <w:rsid w:val="005C554A"/>
    <w:rsid w:val="007A67E3"/>
    <w:rsid w:val="007A706F"/>
    <w:rsid w:val="008278D3"/>
    <w:rsid w:val="008E7E48"/>
    <w:rsid w:val="00A564F8"/>
    <w:rsid w:val="00B100FB"/>
    <w:rsid w:val="00B84FA3"/>
    <w:rsid w:val="00C22608"/>
    <w:rsid w:val="00DD3B0B"/>
    <w:rsid w:val="00E15546"/>
    <w:rsid w:val="00FB2884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54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15546"/>
    <w:pPr>
      <w:spacing w:before="61"/>
      <w:ind w:left="1183" w:right="1007" w:hanging="533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5546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E155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55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5546"/>
    <w:pPr>
      <w:spacing w:line="315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4C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3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C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3C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ferdous</cp:lastModifiedBy>
  <cp:revision>3</cp:revision>
  <cp:lastPrinted>2021-11-08T04:31:00Z</cp:lastPrinted>
  <dcterms:created xsi:type="dcterms:W3CDTF">2021-11-07T06:52:00Z</dcterms:created>
  <dcterms:modified xsi:type="dcterms:W3CDTF">2021-11-08T04:42:00Z</dcterms:modified>
</cp:coreProperties>
</file>