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E5F" w:rsidRPr="00EA6033" w:rsidRDefault="007E7E5F" w:rsidP="00442653">
      <w:pPr>
        <w:spacing w:line="276" w:lineRule="auto"/>
        <w:jc w:val="center"/>
        <w:outlineLvl w:val="0"/>
        <w:rPr>
          <w:b/>
          <w:sz w:val="32"/>
          <w:szCs w:val="32"/>
        </w:rPr>
      </w:pPr>
      <w:r w:rsidRPr="00EA6033">
        <w:rPr>
          <w:b/>
          <w:sz w:val="32"/>
          <w:szCs w:val="32"/>
        </w:rPr>
        <w:t>ACKNOWLEDGEMENT</w:t>
      </w:r>
    </w:p>
    <w:p w:rsidR="007E7E5F" w:rsidRPr="00EA6033" w:rsidRDefault="007E7E5F" w:rsidP="00547CA3">
      <w:pPr>
        <w:spacing w:line="276" w:lineRule="auto"/>
        <w:jc w:val="both"/>
        <w:rPr>
          <w:sz w:val="32"/>
          <w:szCs w:val="32"/>
        </w:rPr>
      </w:pPr>
    </w:p>
    <w:p w:rsidR="007E7E5F" w:rsidRPr="00EA6033" w:rsidRDefault="007E7E5F" w:rsidP="00547CA3">
      <w:pPr>
        <w:spacing w:line="276" w:lineRule="auto"/>
        <w:jc w:val="both"/>
      </w:pPr>
      <w:r w:rsidRPr="00EA6033">
        <w:t>Al</w:t>
      </w:r>
      <w:r w:rsidR="00E20D12">
        <w:t>l praises go to the Almighty Allah</w:t>
      </w:r>
      <w:r w:rsidRPr="00EA6033">
        <w:t>, the creator and supreme ru</w:t>
      </w:r>
      <w:r w:rsidR="00E32666" w:rsidRPr="00EA6033">
        <w:t>ler of the Universe, who gave me the chance</w:t>
      </w:r>
      <w:r w:rsidRPr="00EA6033">
        <w:t xml:space="preserve"> to complete the work successfully.</w:t>
      </w:r>
    </w:p>
    <w:p w:rsidR="007E7E5F" w:rsidRPr="00EA6033" w:rsidRDefault="007E7E5F" w:rsidP="00547CA3">
      <w:pPr>
        <w:spacing w:line="276" w:lineRule="auto"/>
        <w:jc w:val="both"/>
      </w:pPr>
    </w:p>
    <w:p w:rsidR="007E7E5F" w:rsidRPr="00EA6033" w:rsidRDefault="007E7E5F" w:rsidP="00547CA3">
      <w:pPr>
        <w:spacing w:line="276" w:lineRule="auto"/>
        <w:jc w:val="both"/>
      </w:pPr>
      <w:r w:rsidRPr="00EA6033">
        <w:t>The author expresses his sincere gratitude, humble respect and immense indebtedness to my hono</w:t>
      </w:r>
      <w:r w:rsidR="00E20D12">
        <w:t xml:space="preserve">rable internship supervisor </w:t>
      </w:r>
      <w:r w:rsidRPr="00EA6033">
        <w:t>Sohel Rana, Lectu</w:t>
      </w:r>
      <w:r w:rsidR="00E20D12">
        <w:t>rer, Department of Agricultural Economics and Social Sciences</w:t>
      </w:r>
      <w:r w:rsidRPr="00EA6033">
        <w:t>, Chittagong Veterinary and Animal Sciences University, Chittagong; for his scholastic guidance, kind cooperation, sincere help, valuable suggestions, inspiration, constructive criticism, who was involv</w:t>
      </w:r>
      <w:r w:rsidR="00C07F9D" w:rsidRPr="00EA6033">
        <w:t>ed with this study from its initiation</w:t>
      </w:r>
      <w:r w:rsidR="00E32666" w:rsidRPr="00EA6033">
        <w:t xml:space="preserve">. It is impossible to express how I am grateful to </w:t>
      </w:r>
      <w:r w:rsidRPr="00EA6033">
        <w:t>Dr. Bibek C</w:t>
      </w:r>
      <w:r w:rsidR="00F26B78" w:rsidRPr="00EA6033">
        <w:t>handra</w:t>
      </w:r>
      <w:r w:rsidRPr="00EA6033">
        <w:t xml:space="preserve"> Sutradhar, Associate Professor, Department of Medicine and Surgery and Director, External Affairs. Chittagong Veterinary &amp; Animal Sciences University for his invaluable advises and guidance.</w:t>
      </w:r>
    </w:p>
    <w:p w:rsidR="007E7E5F" w:rsidRPr="00EA6033" w:rsidRDefault="007E7E5F" w:rsidP="00547CA3">
      <w:pPr>
        <w:spacing w:line="276" w:lineRule="auto"/>
        <w:jc w:val="both"/>
      </w:pPr>
    </w:p>
    <w:p w:rsidR="007E7E5F" w:rsidRPr="00EA6033" w:rsidRDefault="007E7E5F" w:rsidP="00547CA3">
      <w:pPr>
        <w:spacing w:line="276" w:lineRule="auto"/>
        <w:jc w:val="both"/>
      </w:pPr>
      <w:r w:rsidRPr="00EA6033">
        <w:t>The author is thankful to placement</w:t>
      </w:r>
      <w:r w:rsidR="00C07F9D" w:rsidRPr="00EA6033">
        <w:t xml:space="preserve"> supervisors Dr. Shafiul Islam (</w:t>
      </w:r>
      <w:r w:rsidRPr="00EA6033">
        <w:t>Production officer</w:t>
      </w:r>
      <w:r w:rsidR="00C07F9D" w:rsidRPr="00EA6033">
        <w:t>) &amp; Mr. Abdur Razzak (Assistant General Manager),</w:t>
      </w:r>
      <w:r w:rsidRPr="00EA6033">
        <w:t xml:space="preserve"> KEARI Poultry &amp; Hatchery Limited, for their kind co-operation, help and advice. Author also grateful to all </w:t>
      </w:r>
      <w:r w:rsidR="00C07F9D" w:rsidRPr="00EA6033">
        <w:t xml:space="preserve">the </w:t>
      </w:r>
      <w:r w:rsidRPr="00EA6033">
        <w:t>shed supervisors and the farm authority</w:t>
      </w:r>
      <w:r w:rsidR="00C07F9D" w:rsidRPr="00EA6033">
        <w:t xml:space="preserve"> as</w:t>
      </w:r>
      <w:r w:rsidRPr="00EA6033">
        <w:t xml:space="preserve"> because some information were collected</w:t>
      </w:r>
      <w:r w:rsidR="00C07F9D" w:rsidRPr="00EA6033">
        <w:t xml:space="preserve"> from their own experience</w:t>
      </w:r>
      <w:r w:rsidRPr="00EA6033">
        <w:t xml:space="preserve"> and used in this study to compare all data.</w:t>
      </w:r>
    </w:p>
    <w:p w:rsidR="007E7E5F" w:rsidRPr="00EA6033" w:rsidRDefault="007E7E5F" w:rsidP="00547CA3">
      <w:pPr>
        <w:spacing w:line="276" w:lineRule="auto"/>
        <w:jc w:val="both"/>
      </w:pPr>
    </w:p>
    <w:p w:rsidR="007E7E5F" w:rsidRPr="00EA6033" w:rsidRDefault="007E7E5F" w:rsidP="00547CA3">
      <w:pPr>
        <w:spacing w:line="276" w:lineRule="auto"/>
        <w:jc w:val="both"/>
      </w:pPr>
      <w:r w:rsidRPr="00EA6033">
        <w:t>Last but not least, the author extended his appreciation to all of his teachers and his parents for their unforgettable support, suggestions, criticisms, cordial help and inspiration regarding my study from its inception to the last.</w:t>
      </w:r>
    </w:p>
    <w:p w:rsidR="007E7E5F" w:rsidRPr="00EA6033" w:rsidRDefault="007E7E5F" w:rsidP="00547CA3">
      <w:pPr>
        <w:spacing w:line="276" w:lineRule="auto"/>
        <w:jc w:val="both"/>
        <w:rPr>
          <w:sz w:val="32"/>
          <w:szCs w:val="32"/>
        </w:rPr>
      </w:pPr>
    </w:p>
    <w:p w:rsidR="007E7E5F" w:rsidRPr="00EA6033" w:rsidRDefault="007E7E5F" w:rsidP="00547CA3">
      <w:pPr>
        <w:spacing w:line="276" w:lineRule="auto"/>
        <w:outlineLvl w:val="0"/>
        <w:rPr>
          <w:b/>
          <w:sz w:val="32"/>
          <w:szCs w:val="32"/>
        </w:rPr>
      </w:pPr>
      <w:r w:rsidRPr="00EA6033">
        <w:rPr>
          <w:b/>
          <w:sz w:val="32"/>
          <w:szCs w:val="32"/>
        </w:rPr>
        <w:t>The Author</w:t>
      </w:r>
    </w:p>
    <w:p w:rsidR="007E7E5F" w:rsidRPr="00EA6033" w:rsidRDefault="007E7E5F" w:rsidP="00547CA3">
      <w:pPr>
        <w:spacing w:line="276" w:lineRule="auto"/>
        <w:rPr>
          <w:sz w:val="32"/>
          <w:szCs w:val="32"/>
        </w:rPr>
      </w:pPr>
    </w:p>
    <w:p w:rsidR="007E7E5F" w:rsidRPr="00EA6033" w:rsidRDefault="007E7E5F" w:rsidP="00547CA3">
      <w:pPr>
        <w:spacing w:line="276" w:lineRule="auto"/>
        <w:jc w:val="center"/>
        <w:rPr>
          <w:b/>
          <w:sz w:val="32"/>
          <w:szCs w:val="32"/>
        </w:rPr>
      </w:pPr>
    </w:p>
    <w:p w:rsidR="007E7E5F" w:rsidRPr="00EA6033" w:rsidRDefault="007E7E5F" w:rsidP="00547CA3">
      <w:pPr>
        <w:spacing w:line="276" w:lineRule="auto"/>
        <w:jc w:val="center"/>
        <w:rPr>
          <w:b/>
          <w:sz w:val="32"/>
          <w:szCs w:val="32"/>
        </w:rPr>
      </w:pPr>
    </w:p>
    <w:p w:rsidR="007E7E5F" w:rsidRPr="00EA6033" w:rsidRDefault="007E7E5F" w:rsidP="00547CA3">
      <w:pPr>
        <w:spacing w:line="276" w:lineRule="auto"/>
        <w:jc w:val="center"/>
        <w:rPr>
          <w:b/>
          <w:sz w:val="32"/>
          <w:szCs w:val="32"/>
        </w:rPr>
      </w:pPr>
    </w:p>
    <w:p w:rsidR="007E7E5F" w:rsidRPr="00EA6033" w:rsidRDefault="007E7E5F" w:rsidP="00547CA3">
      <w:pPr>
        <w:spacing w:line="276" w:lineRule="auto"/>
        <w:jc w:val="center"/>
        <w:rPr>
          <w:b/>
          <w:sz w:val="32"/>
          <w:szCs w:val="32"/>
        </w:rPr>
      </w:pPr>
    </w:p>
    <w:p w:rsidR="007E7E5F" w:rsidRPr="00EA6033" w:rsidRDefault="007E7E5F" w:rsidP="00547CA3">
      <w:pPr>
        <w:spacing w:line="276" w:lineRule="auto"/>
        <w:jc w:val="center"/>
        <w:rPr>
          <w:b/>
          <w:sz w:val="32"/>
          <w:szCs w:val="32"/>
        </w:rPr>
      </w:pPr>
    </w:p>
    <w:p w:rsidR="007E7E5F" w:rsidRPr="00EA6033" w:rsidRDefault="007E7E5F" w:rsidP="00547CA3">
      <w:pPr>
        <w:spacing w:line="276" w:lineRule="auto"/>
        <w:jc w:val="center"/>
        <w:rPr>
          <w:b/>
          <w:sz w:val="32"/>
          <w:szCs w:val="32"/>
        </w:rPr>
      </w:pPr>
    </w:p>
    <w:p w:rsidR="00D43A88" w:rsidRPr="00EA6033" w:rsidRDefault="00D43A88" w:rsidP="00547CA3">
      <w:pPr>
        <w:spacing w:line="276" w:lineRule="auto"/>
        <w:jc w:val="center"/>
        <w:rPr>
          <w:b/>
          <w:sz w:val="32"/>
          <w:szCs w:val="32"/>
        </w:rPr>
      </w:pPr>
    </w:p>
    <w:p w:rsidR="00D43A88" w:rsidRPr="00EA6033" w:rsidRDefault="00D43A88" w:rsidP="00547CA3">
      <w:pPr>
        <w:spacing w:line="276" w:lineRule="auto"/>
        <w:jc w:val="center"/>
        <w:rPr>
          <w:b/>
          <w:sz w:val="32"/>
          <w:szCs w:val="32"/>
        </w:rPr>
      </w:pPr>
    </w:p>
    <w:p w:rsidR="005E72EF" w:rsidRDefault="005E72EF" w:rsidP="00547CA3">
      <w:pPr>
        <w:spacing w:line="276" w:lineRule="auto"/>
        <w:jc w:val="center"/>
        <w:rPr>
          <w:b/>
          <w:color w:val="000000" w:themeColor="text1"/>
          <w:sz w:val="32"/>
          <w:szCs w:val="32"/>
        </w:rPr>
      </w:pPr>
    </w:p>
    <w:p w:rsidR="005E72EF" w:rsidRDefault="005E72EF" w:rsidP="00547CA3">
      <w:pPr>
        <w:spacing w:line="276" w:lineRule="auto"/>
        <w:jc w:val="center"/>
        <w:rPr>
          <w:b/>
          <w:color w:val="000000" w:themeColor="text1"/>
          <w:sz w:val="32"/>
          <w:szCs w:val="32"/>
        </w:rPr>
      </w:pPr>
    </w:p>
    <w:p w:rsidR="00D43A88" w:rsidRPr="00EA6033" w:rsidRDefault="00E20D12" w:rsidP="00547CA3">
      <w:pPr>
        <w:spacing w:line="276" w:lineRule="auto"/>
        <w:jc w:val="center"/>
        <w:rPr>
          <w:b/>
          <w:color w:val="000000" w:themeColor="text1"/>
          <w:sz w:val="32"/>
          <w:szCs w:val="32"/>
        </w:rPr>
      </w:pPr>
      <w:r>
        <w:rPr>
          <w:b/>
          <w:color w:val="000000" w:themeColor="text1"/>
          <w:sz w:val="32"/>
          <w:szCs w:val="32"/>
        </w:rPr>
        <w:lastRenderedPageBreak/>
        <w:t xml:space="preserve">A STUDY ON </w:t>
      </w:r>
      <w:r w:rsidR="00D43A88" w:rsidRPr="00EA6033">
        <w:rPr>
          <w:b/>
          <w:color w:val="000000" w:themeColor="text1"/>
          <w:sz w:val="32"/>
          <w:szCs w:val="32"/>
        </w:rPr>
        <w:t>PRODUCTIVE AND REPRODUCTIVE PERFORMANCE OF COBB 500 BROILER PARENT STOCK IN KEARI POULTRY FARM, MYMENSINGH</w:t>
      </w:r>
    </w:p>
    <w:p w:rsidR="00D43A88" w:rsidRPr="00EA6033" w:rsidRDefault="00D43A88" w:rsidP="00547CA3">
      <w:pPr>
        <w:spacing w:line="276" w:lineRule="auto"/>
        <w:jc w:val="center"/>
        <w:rPr>
          <w:b/>
          <w:sz w:val="32"/>
          <w:szCs w:val="32"/>
        </w:rPr>
      </w:pPr>
    </w:p>
    <w:p w:rsidR="007E7E5F" w:rsidRPr="005E72EF" w:rsidRDefault="007E7E5F" w:rsidP="00547CA3">
      <w:pPr>
        <w:spacing w:line="276" w:lineRule="auto"/>
        <w:jc w:val="center"/>
        <w:rPr>
          <w:b/>
          <w:sz w:val="32"/>
          <w:szCs w:val="32"/>
          <w:u w:val="single"/>
        </w:rPr>
      </w:pPr>
      <w:r w:rsidRPr="005E72EF">
        <w:rPr>
          <w:b/>
          <w:sz w:val="32"/>
          <w:szCs w:val="32"/>
          <w:u w:val="single"/>
        </w:rPr>
        <w:t>ABSTRACT</w:t>
      </w:r>
    </w:p>
    <w:p w:rsidR="007E7E5F" w:rsidRPr="00EA6033" w:rsidRDefault="007E7E5F" w:rsidP="00547CA3">
      <w:pPr>
        <w:spacing w:line="276" w:lineRule="auto"/>
        <w:jc w:val="center"/>
        <w:rPr>
          <w:b/>
          <w:sz w:val="32"/>
          <w:szCs w:val="32"/>
        </w:rPr>
      </w:pPr>
    </w:p>
    <w:p w:rsidR="007E7E5F" w:rsidRPr="00EA6033" w:rsidRDefault="007E7E5F" w:rsidP="00547CA3">
      <w:pPr>
        <w:spacing w:line="276" w:lineRule="auto"/>
        <w:jc w:val="both"/>
      </w:pPr>
      <w:r w:rsidRPr="00EA6033">
        <w:t>The study was conducted in the KEARI Poultry Hatchery &amp; Process Limited, Trishal, Mymensingh from 20</w:t>
      </w:r>
      <w:r w:rsidRPr="00EA6033">
        <w:rPr>
          <w:vertAlign w:val="superscript"/>
        </w:rPr>
        <w:t>th</w:t>
      </w:r>
      <w:r w:rsidR="009B2AC9" w:rsidRPr="00EA6033">
        <w:t xml:space="preserve"> October </w:t>
      </w:r>
      <w:r w:rsidRPr="00EA6033">
        <w:t>to 15</w:t>
      </w:r>
      <w:r w:rsidRPr="00EA6033">
        <w:rPr>
          <w:vertAlign w:val="superscript"/>
        </w:rPr>
        <w:t>th</w:t>
      </w:r>
      <w:r w:rsidR="0020599A" w:rsidRPr="00EA6033">
        <w:t xml:space="preserve"> November </w:t>
      </w:r>
      <w:r w:rsidRPr="00EA6033">
        <w:t>2013. The objective of the study was to</w:t>
      </w:r>
      <w:r w:rsidR="00F07FF7" w:rsidRPr="00EA6033">
        <w:t xml:space="preserve"> compare the </w:t>
      </w:r>
      <w:r w:rsidRPr="00EA6033">
        <w:t xml:space="preserve">production </w:t>
      </w:r>
      <w:r w:rsidR="00F07FF7" w:rsidRPr="00EA6033">
        <w:t xml:space="preserve">and reproduction </w:t>
      </w:r>
      <w:r w:rsidRPr="00EA6033">
        <w:t>performance like the body weight gain, egg production percentage and hatchability percentage of egg of Cobb 500 broiler parent stock in the existing management system of KEARI Poul</w:t>
      </w:r>
      <w:r w:rsidR="009B2AC9" w:rsidRPr="00EA6033">
        <w:t>try Hatchery &amp; Process Limited</w:t>
      </w:r>
      <w:r w:rsidR="0020599A" w:rsidRPr="00EA6033">
        <w:t xml:space="preserve"> with the standard</w:t>
      </w:r>
      <w:r w:rsidR="00CE1AB5" w:rsidRPr="00EA6033">
        <w:t xml:space="preserve"> or targeted level</w:t>
      </w:r>
      <w:r w:rsidR="009B2AC9" w:rsidRPr="00EA6033">
        <w:t xml:space="preserve">. It was revealed that the achieved body weight </w:t>
      </w:r>
      <w:r w:rsidR="0020599A" w:rsidRPr="00EA6033">
        <w:t xml:space="preserve">in case </w:t>
      </w:r>
      <w:r w:rsidR="009B2AC9" w:rsidRPr="00EA6033">
        <w:t xml:space="preserve">of the </w:t>
      </w:r>
      <w:r w:rsidR="0020599A" w:rsidRPr="00EA6033">
        <w:t xml:space="preserve">female </w:t>
      </w:r>
      <w:r w:rsidR="009B2AC9" w:rsidRPr="00EA6033">
        <w:t>broil</w:t>
      </w:r>
      <w:r w:rsidR="0020599A" w:rsidRPr="00EA6033">
        <w:t>er breeder bird was always higher than the targeted body weight gain</w:t>
      </w:r>
      <w:r w:rsidR="009B2AC9" w:rsidRPr="00EA6033">
        <w:t xml:space="preserve"> on an average</w:t>
      </w:r>
      <w:r w:rsidR="0020599A" w:rsidRPr="00EA6033">
        <w:t xml:space="preserve"> &amp; in case of male birds achieved body weight were maximum times higher than the targeted </w:t>
      </w:r>
      <w:r w:rsidR="00CE1AB5" w:rsidRPr="00EA6033">
        <w:t>level</w:t>
      </w:r>
      <w:r w:rsidR="0020599A" w:rsidRPr="00EA6033">
        <w:t xml:space="preserve"> but sometimes</w:t>
      </w:r>
      <w:r w:rsidR="00CE1AB5" w:rsidRPr="00EA6033">
        <w:t xml:space="preserve"> it was</w:t>
      </w:r>
      <w:r w:rsidR="0020599A" w:rsidRPr="00EA6033">
        <w:t xml:space="preserve"> lower</w:t>
      </w:r>
      <w:r w:rsidR="009B2AC9" w:rsidRPr="00EA6033">
        <w:t>. The uniformit</w:t>
      </w:r>
      <w:r w:rsidR="00CE1AB5" w:rsidRPr="00EA6033">
        <w:t xml:space="preserve">y of the female birds was lower </w:t>
      </w:r>
      <w:r w:rsidR="009B2AC9" w:rsidRPr="00EA6033">
        <w:t>than the male birds</w:t>
      </w:r>
      <w:r w:rsidR="00CE1AB5" w:rsidRPr="00EA6033">
        <w:t xml:space="preserve"> at 1-6 &amp; 49-60 weeks of age and at other times it was higher than the male birds</w:t>
      </w:r>
      <w:r w:rsidR="009B2AC9" w:rsidRPr="00EA6033">
        <w:t>. The hen day egg production and the hatchability percentage of the flock were</w:t>
      </w:r>
      <w:r w:rsidR="00CE1AB5" w:rsidRPr="00EA6033">
        <w:t xml:space="preserve"> always</w:t>
      </w:r>
      <w:r w:rsidR="009B2AC9" w:rsidRPr="00EA6033">
        <w:t xml:space="preserve"> lower than the standard level.</w:t>
      </w:r>
    </w:p>
    <w:p w:rsidR="007E7E5F" w:rsidRPr="00EA6033" w:rsidRDefault="00033744" w:rsidP="00547CA3">
      <w:pPr>
        <w:spacing w:line="276" w:lineRule="auto"/>
        <w:jc w:val="both"/>
        <w:rPr>
          <w:sz w:val="32"/>
          <w:szCs w:val="32"/>
        </w:rPr>
      </w:pPr>
      <w:r>
        <w:rPr>
          <w:sz w:val="32"/>
          <w:szCs w:val="32"/>
        </w:rPr>
        <w:pict>
          <v:line id="_x0000_s1026" style="position:absolute;left:0;text-align:left;z-index:251658240" from="26pt,16pt" to="440.75pt,16pt" strokeweight=".26mm">
            <v:stroke joinstyle="miter"/>
          </v:line>
        </w:pict>
      </w:r>
    </w:p>
    <w:p w:rsidR="007E7E5F" w:rsidRPr="00EA6033" w:rsidRDefault="007E7E5F" w:rsidP="00547CA3">
      <w:pPr>
        <w:spacing w:line="276" w:lineRule="auto"/>
        <w:jc w:val="center"/>
      </w:pPr>
      <w:r w:rsidRPr="00EA6033">
        <w:rPr>
          <w:b/>
          <w:sz w:val="32"/>
          <w:szCs w:val="32"/>
        </w:rPr>
        <w:t>Key words</w:t>
      </w:r>
      <w:r w:rsidRPr="00EA6033">
        <w:rPr>
          <w:b/>
        </w:rPr>
        <w:t xml:space="preserve">: </w:t>
      </w:r>
      <w:r w:rsidRPr="00EA6033">
        <w:t xml:space="preserve">Parent stock, Cobb 500, </w:t>
      </w:r>
      <w:r w:rsidR="009B2AC9" w:rsidRPr="00EA6033">
        <w:t>Productive and Reproductive performance</w:t>
      </w:r>
    </w:p>
    <w:p w:rsidR="007E7E5F" w:rsidRPr="00EA6033" w:rsidRDefault="007E7E5F" w:rsidP="00547CA3">
      <w:pPr>
        <w:spacing w:line="276" w:lineRule="auto"/>
        <w:rPr>
          <w:u w:val="single"/>
        </w:rPr>
      </w:pPr>
    </w:p>
    <w:p w:rsidR="007E7E5F" w:rsidRPr="00EA6033" w:rsidRDefault="007E7E5F" w:rsidP="00547CA3">
      <w:pPr>
        <w:spacing w:line="276" w:lineRule="auto"/>
        <w:jc w:val="both"/>
        <w:rPr>
          <w:sz w:val="32"/>
          <w:szCs w:val="32"/>
        </w:rPr>
      </w:pPr>
    </w:p>
    <w:p w:rsidR="007E7E5F" w:rsidRPr="00EA6033" w:rsidRDefault="007E7E5F" w:rsidP="00547CA3">
      <w:pPr>
        <w:spacing w:line="276" w:lineRule="auto"/>
        <w:rPr>
          <w:sz w:val="32"/>
          <w:szCs w:val="32"/>
        </w:rPr>
      </w:pPr>
    </w:p>
    <w:p w:rsidR="007E7E5F" w:rsidRPr="00EA6033" w:rsidRDefault="007E7E5F" w:rsidP="00547CA3">
      <w:pPr>
        <w:spacing w:line="276" w:lineRule="auto"/>
        <w:jc w:val="center"/>
        <w:outlineLvl w:val="0"/>
        <w:rPr>
          <w:b/>
          <w:sz w:val="28"/>
          <w:szCs w:val="28"/>
        </w:rPr>
      </w:pPr>
    </w:p>
    <w:p w:rsidR="007E7E5F" w:rsidRPr="00EA6033" w:rsidRDefault="007E7E5F" w:rsidP="00547CA3">
      <w:pPr>
        <w:spacing w:line="276" w:lineRule="auto"/>
        <w:jc w:val="center"/>
        <w:outlineLvl w:val="0"/>
        <w:rPr>
          <w:b/>
          <w:sz w:val="28"/>
          <w:szCs w:val="28"/>
        </w:rPr>
      </w:pPr>
    </w:p>
    <w:p w:rsidR="007E7E5F" w:rsidRPr="00EA6033" w:rsidRDefault="007E7E5F" w:rsidP="00547CA3">
      <w:pPr>
        <w:spacing w:line="276" w:lineRule="auto"/>
        <w:jc w:val="center"/>
        <w:outlineLvl w:val="0"/>
        <w:rPr>
          <w:b/>
          <w:sz w:val="28"/>
          <w:szCs w:val="28"/>
        </w:rPr>
      </w:pPr>
    </w:p>
    <w:p w:rsidR="007E7E5F" w:rsidRPr="00EA6033" w:rsidRDefault="007E7E5F" w:rsidP="00547CA3">
      <w:pPr>
        <w:spacing w:line="276" w:lineRule="auto"/>
        <w:jc w:val="center"/>
        <w:outlineLvl w:val="0"/>
        <w:rPr>
          <w:b/>
          <w:sz w:val="28"/>
          <w:szCs w:val="28"/>
        </w:rPr>
      </w:pPr>
    </w:p>
    <w:p w:rsidR="007E7E5F" w:rsidRPr="00EA6033" w:rsidRDefault="007E7E5F" w:rsidP="00547CA3">
      <w:pPr>
        <w:spacing w:line="276" w:lineRule="auto"/>
        <w:jc w:val="center"/>
        <w:outlineLvl w:val="0"/>
        <w:rPr>
          <w:b/>
          <w:sz w:val="28"/>
          <w:szCs w:val="28"/>
        </w:rPr>
      </w:pPr>
    </w:p>
    <w:p w:rsidR="007E7E5F" w:rsidRPr="00EA6033" w:rsidRDefault="007E7E5F" w:rsidP="00547CA3">
      <w:pPr>
        <w:spacing w:line="276" w:lineRule="auto"/>
        <w:jc w:val="center"/>
        <w:outlineLvl w:val="0"/>
        <w:rPr>
          <w:b/>
          <w:sz w:val="28"/>
          <w:szCs w:val="28"/>
        </w:rPr>
      </w:pPr>
    </w:p>
    <w:p w:rsidR="007E7E5F" w:rsidRPr="00EA6033" w:rsidRDefault="007E7E5F" w:rsidP="00547CA3">
      <w:pPr>
        <w:spacing w:line="276" w:lineRule="auto"/>
        <w:jc w:val="center"/>
        <w:outlineLvl w:val="0"/>
        <w:rPr>
          <w:b/>
          <w:sz w:val="28"/>
          <w:szCs w:val="28"/>
        </w:rPr>
      </w:pPr>
    </w:p>
    <w:p w:rsidR="007E7E5F" w:rsidRPr="00EA6033" w:rsidRDefault="007E7E5F" w:rsidP="00547CA3">
      <w:pPr>
        <w:spacing w:line="276" w:lineRule="auto"/>
        <w:jc w:val="center"/>
        <w:outlineLvl w:val="0"/>
        <w:rPr>
          <w:b/>
          <w:sz w:val="28"/>
          <w:szCs w:val="28"/>
        </w:rPr>
      </w:pPr>
    </w:p>
    <w:p w:rsidR="00F07FF7" w:rsidRPr="00EA6033" w:rsidRDefault="00F07FF7" w:rsidP="00547CA3">
      <w:pPr>
        <w:spacing w:line="276" w:lineRule="auto"/>
        <w:jc w:val="center"/>
        <w:outlineLvl w:val="0"/>
        <w:rPr>
          <w:b/>
          <w:sz w:val="28"/>
          <w:szCs w:val="28"/>
        </w:rPr>
      </w:pPr>
    </w:p>
    <w:p w:rsidR="00F07FF7" w:rsidRPr="00EA6033" w:rsidRDefault="00F07FF7" w:rsidP="00547CA3">
      <w:pPr>
        <w:spacing w:line="276" w:lineRule="auto"/>
        <w:jc w:val="center"/>
        <w:outlineLvl w:val="0"/>
        <w:rPr>
          <w:b/>
          <w:sz w:val="28"/>
          <w:szCs w:val="28"/>
        </w:rPr>
      </w:pPr>
    </w:p>
    <w:p w:rsidR="00F07FF7" w:rsidRPr="00EA6033" w:rsidRDefault="00F07FF7" w:rsidP="00547CA3">
      <w:pPr>
        <w:spacing w:line="276" w:lineRule="auto"/>
        <w:jc w:val="center"/>
        <w:outlineLvl w:val="0"/>
        <w:rPr>
          <w:b/>
          <w:sz w:val="28"/>
          <w:szCs w:val="28"/>
        </w:rPr>
      </w:pPr>
    </w:p>
    <w:p w:rsidR="00F07FF7" w:rsidRPr="00EA6033" w:rsidRDefault="00F07FF7" w:rsidP="00547CA3">
      <w:pPr>
        <w:spacing w:line="276" w:lineRule="auto"/>
        <w:jc w:val="center"/>
        <w:outlineLvl w:val="0"/>
        <w:rPr>
          <w:b/>
          <w:sz w:val="28"/>
          <w:szCs w:val="28"/>
        </w:rPr>
      </w:pPr>
    </w:p>
    <w:p w:rsidR="009B2AC9" w:rsidRPr="00EA6033" w:rsidRDefault="009B2AC9" w:rsidP="00547CA3">
      <w:pPr>
        <w:spacing w:line="276" w:lineRule="auto"/>
        <w:jc w:val="center"/>
        <w:outlineLvl w:val="0"/>
        <w:rPr>
          <w:b/>
          <w:sz w:val="28"/>
          <w:szCs w:val="28"/>
        </w:rPr>
      </w:pPr>
    </w:p>
    <w:p w:rsidR="009B2AC9" w:rsidRPr="00EA6033" w:rsidRDefault="009B2AC9" w:rsidP="00547CA3">
      <w:pPr>
        <w:spacing w:line="276" w:lineRule="auto"/>
        <w:jc w:val="center"/>
        <w:outlineLvl w:val="0"/>
        <w:rPr>
          <w:b/>
          <w:sz w:val="28"/>
          <w:szCs w:val="28"/>
        </w:rPr>
      </w:pPr>
    </w:p>
    <w:p w:rsidR="009B2AC9" w:rsidRPr="00EA6033" w:rsidRDefault="009B2AC9" w:rsidP="00547CA3">
      <w:pPr>
        <w:spacing w:line="276" w:lineRule="auto"/>
        <w:jc w:val="center"/>
        <w:outlineLvl w:val="0"/>
        <w:rPr>
          <w:b/>
          <w:sz w:val="28"/>
          <w:szCs w:val="28"/>
        </w:rPr>
      </w:pPr>
    </w:p>
    <w:p w:rsidR="007E7E5F" w:rsidRPr="00EA6033" w:rsidRDefault="007E7E5F" w:rsidP="00547CA3">
      <w:pPr>
        <w:spacing w:line="276" w:lineRule="auto"/>
        <w:jc w:val="center"/>
        <w:outlineLvl w:val="0"/>
        <w:rPr>
          <w:b/>
          <w:sz w:val="28"/>
          <w:szCs w:val="28"/>
        </w:rPr>
      </w:pPr>
      <w:r w:rsidRPr="00EA6033">
        <w:rPr>
          <w:b/>
          <w:sz w:val="28"/>
          <w:szCs w:val="28"/>
        </w:rPr>
        <w:lastRenderedPageBreak/>
        <w:t>ABBREVIATIONS:</w:t>
      </w:r>
    </w:p>
    <w:p w:rsidR="007E7E5F" w:rsidRPr="00EA6033" w:rsidRDefault="007E7E5F" w:rsidP="00547CA3">
      <w:pPr>
        <w:spacing w:line="276" w:lineRule="auto"/>
        <w:jc w:val="center"/>
      </w:pPr>
    </w:p>
    <w:p w:rsidR="007E7E5F" w:rsidRPr="00EA6033" w:rsidRDefault="007E7E5F" w:rsidP="009B2AC9">
      <w:pPr>
        <w:spacing w:line="276" w:lineRule="auto"/>
      </w:pPr>
      <w:r w:rsidRPr="00EA6033">
        <w:rPr>
          <w:b/>
        </w:rPr>
        <w:t>Abbreviations</w:t>
      </w:r>
      <w:r w:rsidRPr="00EA6033">
        <w:tab/>
      </w:r>
      <w:r w:rsidRPr="00EA6033">
        <w:tab/>
      </w:r>
      <w:r w:rsidRPr="00EA6033">
        <w:tab/>
      </w:r>
      <w:r w:rsidRPr="00EA6033">
        <w:tab/>
      </w:r>
      <w:r w:rsidR="009B2AC9" w:rsidRPr="00EA6033">
        <w:rPr>
          <w:b/>
        </w:rPr>
        <w:t xml:space="preserve"> </w:t>
      </w:r>
      <w:r w:rsidRPr="00EA6033">
        <w:rPr>
          <w:b/>
        </w:rPr>
        <w:t>Elaborations</w:t>
      </w:r>
    </w:p>
    <w:p w:rsidR="007E7E5F" w:rsidRPr="00EA6033" w:rsidRDefault="009B2AC9" w:rsidP="00547CA3">
      <w:pPr>
        <w:spacing w:line="276" w:lineRule="auto"/>
        <w:ind w:firstLine="720"/>
        <w:jc w:val="both"/>
      </w:pPr>
      <w:r w:rsidRPr="00EA6033">
        <w:t>BBS</w:t>
      </w:r>
      <w:r w:rsidRPr="00EA6033">
        <w:tab/>
      </w:r>
      <w:r w:rsidRPr="00EA6033">
        <w:tab/>
      </w:r>
      <w:r w:rsidRPr="00EA6033">
        <w:tab/>
      </w:r>
      <w:r w:rsidRPr="00EA6033">
        <w:tab/>
      </w:r>
      <w:r w:rsidRPr="00EA6033">
        <w:tab/>
      </w:r>
      <w:r w:rsidR="007E7E5F" w:rsidRPr="00EA6033">
        <w:t>Bangladesh Bureau of Statistics</w:t>
      </w:r>
    </w:p>
    <w:p w:rsidR="007E7E5F" w:rsidRPr="00EA6033" w:rsidRDefault="007E7E5F" w:rsidP="00547CA3">
      <w:pPr>
        <w:spacing w:line="276" w:lineRule="auto"/>
        <w:ind w:firstLine="720"/>
        <w:jc w:val="both"/>
      </w:pPr>
      <w:r w:rsidRPr="00EA6033">
        <w:t>cm</w:t>
      </w:r>
      <w:r w:rsidRPr="00EA6033">
        <w:tab/>
      </w:r>
      <w:r w:rsidRPr="00EA6033">
        <w:tab/>
      </w:r>
      <w:r w:rsidRPr="00EA6033">
        <w:tab/>
      </w:r>
      <w:r w:rsidRPr="00EA6033">
        <w:tab/>
      </w:r>
      <w:r w:rsidRPr="00EA6033">
        <w:tab/>
        <w:t>Centimeter</w:t>
      </w:r>
    </w:p>
    <w:p w:rsidR="007E7E5F" w:rsidRPr="00EA6033" w:rsidRDefault="007E7E5F" w:rsidP="00547CA3">
      <w:pPr>
        <w:spacing w:line="276" w:lineRule="auto"/>
        <w:ind w:firstLine="720"/>
        <w:jc w:val="both"/>
      </w:pPr>
      <w:r w:rsidRPr="00EA6033">
        <w:t>DLS</w:t>
      </w:r>
      <w:r w:rsidRPr="00EA6033">
        <w:tab/>
      </w:r>
      <w:r w:rsidRPr="00EA6033">
        <w:tab/>
      </w:r>
      <w:r w:rsidRPr="00EA6033">
        <w:tab/>
      </w:r>
      <w:r w:rsidRPr="00EA6033">
        <w:tab/>
      </w:r>
      <w:r w:rsidRPr="00EA6033">
        <w:tab/>
        <w:t>Department of Livestock Services</w:t>
      </w:r>
    </w:p>
    <w:p w:rsidR="007E7E5F" w:rsidRPr="00EA6033" w:rsidRDefault="007E7E5F" w:rsidP="00547CA3">
      <w:pPr>
        <w:spacing w:line="276" w:lineRule="auto"/>
        <w:ind w:left="720"/>
        <w:jc w:val="both"/>
      </w:pPr>
      <w:r w:rsidRPr="00EA6033">
        <w:t>DOC</w:t>
      </w:r>
      <w:r w:rsidRPr="00EA6033">
        <w:tab/>
      </w:r>
      <w:r w:rsidRPr="00EA6033">
        <w:tab/>
      </w:r>
      <w:r w:rsidRPr="00EA6033">
        <w:tab/>
      </w:r>
      <w:r w:rsidRPr="00EA6033">
        <w:tab/>
      </w:r>
      <w:r w:rsidRPr="00EA6033">
        <w:tab/>
        <w:t>Day Old Chick</w:t>
      </w:r>
    </w:p>
    <w:p w:rsidR="007E7E5F" w:rsidRPr="00EA6033" w:rsidRDefault="007E7E5F" w:rsidP="00547CA3">
      <w:pPr>
        <w:spacing w:line="276" w:lineRule="auto"/>
        <w:ind w:firstLine="720"/>
        <w:jc w:val="both"/>
      </w:pPr>
      <w:r w:rsidRPr="00EA6033">
        <w:t>EDS</w:t>
      </w:r>
      <w:r w:rsidRPr="00EA6033">
        <w:tab/>
      </w:r>
      <w:r w:rsidRPr="00EA6033">
        <w:tab/>
      </w:r>
      <w:r w:rsidRPr="00EA6033">
        <w:tab/>
      </w:r>
      <w:r w:rsidRPr="00EA6033">
        <w:tab/>
      </w:r>
      <w:r w:rsidRPr="00EA6033">
        <w:tab/>
        <w:t>Egg Drop Syndrome</w:t>
      </w:r>
    </w:p>
    <w:p w:rsidR="007E7E5F" w:rsidRPr="00EA6033" w:rsidRDefault="00C07F9D" w:rsidP="00547CA3">
      <w:pPr>
        <w:spacing w:line="276" w:lineRule="auto"/>
        <w:ind w:firstLine="720"/>
        <w:jc w:val="both"/>
      </w:pPr>
      <w:r w:rsidRPr="00EA6033">
        <w:t>etc.</w:t>
      </w:r>
      <w:r w:rsidRPr="00EA6033">
        <w:tab/>
      </w:r>
      <w:r w:rsidRPr="00EA6033">
        <w:tab/>
      </w:r>
      <w:r w:rsidRPr="00EA6033">
        <w:tab/>
      </w:r>
      <w:r w:rsidRPr="00EA6033">
        <w:tab/>
      </w:r>
      <w:r w:rsidRPr="00EA6033">
        <w:tab/>
        <w:t>Etcetera</w:t>
      </w:r>
    </w:p>
    <w:p w:rsidR="007E7E5F" w:rsidRPr="00EA6033" w:rsidRDefault="007E7E5F" w:rsidP="00547CA3">
      <w:pPr>
        <w:spacing w:line="276" w:lineRule="auto"/>
        <w:ind w:firstLine="720"/>
        <w:jc w:val="both"/>
      </w:pPr>
      <w:r w:rsidRPr="00EA6033">
        <w:t>FAO</w:t>
      </w:r>
      <w:r w:rsidRPr="00EA6033">
        <w:tab/>
      </w:r>
      <w:r w:rsidRPr="00EA6033">
        <w:tab/>
      </w:r>
      <w:r w:rsidRPr="00EA6033">
        <w:tab/>
      </w:r>
      <w:r w:rsidRPr="00EA6033">
        <w:tab/>
      </w:r>
      <w:r w:rsidRPr="00EA6033">
        <w:tab/>
        <w:t>Food &amp; Agriculture Organization</w:t>
      </w:r>
    </w:p>
    <w:p w:rsidR="007E7E5F" w:rsidRPr="00EA6033" w:rsidRDefault="007E7E5F" w:rsidP="00547CA3">
      <w:pPr>
        <w:spacing w:line="276" w:lineRule="auto"/>
        <w:ind w:firstLine="720"/>
        <w:jc w:val="both"/>
      </w:pPr>
      <w:r w:rsidRPr="00EA6033">
        <w:t>GDP</w:t>
      </w:r>
      <w:r w:rsidRPr="00EA6033">
        <w:tab/>
      </w:r>
      <w:r w:rsidRPr="00EA6033">
        <w:tab/>
      </w:r>
      <w:r w:rsidRPr="00EA6033">
        <w:tab/>
      </w:r>
      <w:r w:rsidRPr="00EA6033">
        <w:tab/>
      </w:r>
      <w:r w:rsidRPr="00EA6033">
        <w:tab/>
        <w:t>Gross Domestic Product</w:t>
      </w:r>
    </w:p>
    <w:p w:rsidR="007E7E5F" w:rsidRPr="00EA6033" w:rsidRDefault="007E7E5F" w:rsidP="00547CA3">
      <w:pPr>
        <w:spacing w:line="276" w:lineRule="auto"/>
        <w:ind w:firstLine="720"/>
        <w:jc w:val="both"/>
      </w:pPr>
      <w:r w:rsidRPr="00EA6033">
        <w:t>gm</w:t>
      </w:r>
      <w:r w:rsidRPr="00EA6033">
        <w:tab/>
      </w:r>
      <w:r w:rsidRPr="00EA6033">
        <w:tab/>
      </w:r>
      <w:r w:rsidRPr="00EA6033">
        <w:tab/>
        <w:t xml:space="preserve">                          Gram</w:t>
      </w:r>
    </w:p>
    <w:p w:rsidR="007E7E5F" w:rsidRPr="00EA6033" w:rsidRDefault="007E7E5F" w:rsidP="00547CA3">
      <w:pPr>
        <w:spacing w:line="276" w:lineRule="auto"/>
        <w:ind w:firstLine="720"/>
        <w:jc w:val="both"/>
      </w:pPr>
      <w:r w:rsidRPr="00EA6033">
        <w:t>IB</w:t>
      </w:r>
      <w:r w:rsidRPr="00EA6033">
        <w:tab/>
      </w:r>
      <w:r w:rsidRPr="00EA6033">
        <w:tab/>
      </w:r>
      <w:r w:rsidRPr="00EA6033">
        <w:tab/>
      </w:r>
      <w:r w:rsidRPr="00EA6033">
        <w:tab/>
      </w:r>
      <w:r w:rsidRPr="00EA6033">
        <w:tab/>
        <w:t>Infectious Bronchitis</w:t>
      </w:r>
    </w:p>
    <w:p w:rsidR="007E7E5F" w:rsidRPr="00EA6033" w:rsidRDefault="007E7E5F" w:rsidP="00547CA3">
      <w:pPr>
        <w:spacing w:line="276" w:lineRule="auto"/>
        <w:ind w:firstLine="720"/>
        <w:jc w:val="both"/>
      </w:pPr>
      <w:r w:rsidRPr="00EA6033">
        <w:t>IBD</w:t>
      </w:r>
      <w:r w:rsidRPr="00EA6033">
        <w:tab/>
      </w:r>
      <w:r w:rsidRPr="00EA6033">
        <w:tab/>
      </w:r>
      <w:r w:rsidRPr="00EA6033">
        <w:tab/>
      </w:r>
      <w:r w:rsidRPr="00EA6033">
        <w:tab/>
      </w:r>
      <w:r w:rsidRPr="00EA6033">
        <w:tab/>
        <w:t>Infectious Bursal Disease</w:t>
      </w:r>
    </w:p>
    <w:p w:rsidR="007E7E5F" w:rsidRPr="00EA6033" w:rsidRDefault="007E7E5F" w:rsidP="00547CA3">
      <w:pPr>
        <w:spacing w:line="276" w:lineRule="auto"/>
        <w:ind w:firstLine="720"/>
        <w:jc w:val="both"/>
      </w:pPr>
      <w:r w:rsidRPr="00EA6033">
        <w:t>i.e.</w:t>
      </w:r>
      <w:r w:rsidRPr="00EA6033">
        <w:tab/>
      </w:r>
      <w:r w:rsidRPr="00EA6033">
        <w:tab/>
      </w:r>
      <w:r w:rsidRPr="00EA6033">
        <w:tab/>
      </w:r>
      <w:r w:rsidRPr="00EA6033">
        <w:tab/>
      </w:r>
      <w:r w:rsidRPr="00EA6033">
        <w:tab/>
        <w:t>That is</w:t>
      </w:r>
    </w:p>
    <w:p w:rsidR="007E7E5F" w:rsidRPr="00EA6033" w:rsidRDefault="007E7E5F" w:rsidP="00547CA3">
      <w:pPr>
        <w:spacing w:line="276" w:lineRule="auto"/>
        <w:ind w:firstLine="720"/>
        <w:jc w:val="both"/>
      </w:pPr>
      <w:r w:rsidRPr="00EA6033">
        <w:t>hr</w:t>
      </w:r>
      <w:r w:rsidRPr="00EA6033">
        <w:tab/>
      </w:r>
      <w:r w:rsidRPr="00EA6033">
        <w:tab/>
      </w:r>
      <w:r w:rsidRPr="00EA6033">
        <w:tab/>
      </w:r>
      <w:r w:rsidRPr="00EA6033">
        <w:tab/>
      </w:r>
      <w:r w:rsidRPr="00EA6033">
        <w:tab/>
        <w:t>Hour</w:t>
      </w:r>
    </w:p>
    <w:p w:rsidR="007E7E5F" w:rsidRPr="00EA6033" w:rsidRDefault="007E7E5F" w:rsidP="00547CA3">
      <w:pPr>
        <w:spacing w:line="276" w:lineRule="auto"/>
        <w:ind w:firstLine="720"/>
        <w:jc w:val="both"/>
      </w:pPr>
      <w:r w:rsidRPr="00EA6033">
        <w:t>Kg</w:t>
      </w:r>
      <w:r w:rsidRPr="00EA6033">
        <w:tab/>
      </w:r>
      <w:r w:rsidRPr="00EA6033">
        <w:tab/>
      </w:r>
      <w:r w:rsidRPr="00EA6033">
        <w:tab/>
      </w:r>
      <w:r w:rsidRPr="00EA6033">
        <w:tab/>
      </w:r>
      <w:r w:rsidRPr="00EA6033">
        <w:tab/>
        <w:t>Kilogram</w:t>
      </w:r>
    </w:p>
    <w:p w:rsidR="007E7E5F" w:rsidRPr="00EA6033" w:rsidRDefault="007E7E5F" w:rsidP="00547CA3">
      <w:pPr>
        <w:spacing w:line="276" w:lineRule="auto"/>
        <w:ind w:firstLine="720"/>
        <w:jc w:val="both"/>
      </w:pPr>
      <w:r w:rsidRPr="00EA6033">
        <w:t>m</w:t>
      </w:r>
      <w:r w:rsidRPr="00EA6033">
        <w:tab/>
      </w:r>
      <w:r w:rsidRPr="00EA6033">
        <w:tab/>
      </w:r>
      <w:r w:rsidRPr="00EA6033">
        <w:tab/>
      </w:r>
      <w:r w:rsidRPr="00EA6033">
        <w:tab/>
      </w:r>
      <w:r w:rsidRPr="00EA6033">
        <w:tab/>
        <w:t>Meter</w:t>
      </w:r>
    </w:p>
    <w:p w:rsidR="007E7E5F" w:rsidRPr="00EA6033" w:rsidRDefault="007E7E5F" w:rsidP="00547CA3">
      <w:pPr>
        <w:spacing w:line="276" w:lineRule="auto"/>
        <w:ind w:firstLine="720"/>
        <w:jc w:val="both"/>
      </w:pPr>
      <w:r w:rsidRPr="00EA6033">
        <w:t>ND</w:t>
      </w:r>
      <w:r w:rsidRPr="00EA6033">
        <w:tab/>
      </w:r>
      <w:r w:rsidRPr="00EA6033">
        <w:tab/>
      </w:r>
      <w:r w:rsidRPr="00EA6033">
        <w:tab/>
      </w:r>
      <w:r w:rsidRPr="00EA6033">
        <w:tab/>
      </w:r>
      <w:r w:rsidRPr="00EA6033">
        <w:tab/>
      </w:r>
      <w:smartTag w:uri="urn:schemas-microsoft-com:office:smarttags" w:element="place">
        <w:smartTag w:uri="urn:schemas-microsoft-com:office:smarttags" w:element="City">
          <w:r w:rsidRPr="00EA6033">
            <w:t>Newcastle</w:t>
          </w:r>
        </w:smartTag>
      </w:smartTag>
      <w:r w:rsidRPr="00EA6033">
        <w:t xml:space="preserve"> Disease</w:t>
      </w:r>
    </w:p>
    <w:p w:rsidR="007E7E5F" w:rsidRPr="00EA6033" w:rsidRDefault="007E7E5F" w:rsidP="00547CA3">
      <w:pPr>
        <w:spacing w:line="276" w:lineRule="auto"/>
        <w:ind w:firstLine="720"/>
        <w:jc w:val="both"/>
      </w:pPr>
      <w:r w:rsidRPr="00EA6033">
        <w:t>sq. ft.</w:t>
      </w:r>
      <w:r w:rsidRPr="00EA6033">
        <w:tab/>
      </w:r>
      <w:r w:rsidRPr="00EA6033">
        <w:tab/>
      </w:r>
      <w:r w:rsidRPr="00EA6033">
        <w:tab/>
      </w:r>
      <w:r w:rsidRPr="00EA6033">
        <w:tab/>
      </w:r>
      <w:r w:rsidRPr="00EA6033">
        <w:tab/>
        <w:t>Square Feet</w:t>
      </w:r>
    </w:p>
    <w:p w:rsidR="007E7E5F" w:rsidRPr="00EA6033" w:rsidRDefault="007E7E5F" w:rsidP="00547CA3">
      <w:pPr>
        <w:spacing w:line="276" w:lineRule="auto"/>
        <w:ind w:firstLine="720"/>
        <w:jc w:val="both"/>
      </w:pPr>
      <w:r w:rsidRPr="00EA6033">
        <w:t>wks</w:t>
      </w:r>
      <w:r w:rsidRPr="00EA6033">
        <w:tab/>
      </w:r>
      <w:r w:rsidRPr="00EA6033">
        <w:tab/>
      </w:r>
      <w:r w:rsidRPr="00EA6033">
        <w:tab/>
      </w:r>
      <w:r w:rsidRPr="00EA6033">
        <w:tab/>
      </w:r>
      <w:r w:rsidRPr="00EA6033">
        <w:tab/>
        <w:t>Weeks</w:t>
      </w:r>
    </w:p>
    <w:p w:rsidR="007E7E5F" w:rsidRPr="00EA6033" w:rsidRDefault="007E7E5F" w:rsidP="00547CA3">
      <w:pPr>
        <w:spacing w:line="276" w:lineRule="auto"/>
        <w:ind w:firstLine="720"/>
        <w:jc w:val="both"/>
      </w:pPr>
      <w:r w:rsidRPr="00EA6033">
        <w:rPr>
          <w:vertAlign w:val="superscript"/>
        </w:rPr>
        <w:t>0</w:t>
      </w:r>
      <w:r w:rsidRPr="00EA6033">
        <w:t>C</w:t>
      </w:r>
      <w:r w:rsidRPr="00EA6033">
        <w:tab/>
      </w:r>
      <w:r w:rsidRPr="00EA6033">
        <w:tab/>
      </w:r>
      <w:r w:rsidRPr="00EA6033">
        <w:tab/>
      </w:r>
      <w:r w:rsidRPr="00EA6033">
        <w:tab/>
      </w:r>
      <w:r w:rsidRPr="00EA6033">
        <w:tab/>
        <w:t>Degree Celsius</w:t>
      </w:r>
    </w:p>
    <w:p w:rsidR="007E7E5F" w:rsidRPr="00EA6033" w:rsidRDefault="007E7E5F" w:rsidP="00547CA3">
      <w:pPr>
        <w:spacing w:line="276" w:lineRule="auto"/>
        <w:ind w:firstLine="720"/>
        <w:jc w:val="both"/>
      </w:pPr>
      <w:r w:rsidRPr="00EA6033">
        <w:rPr>
          <w:vertAlign w:val="superscript"/>
        </w:rPr>
        <w:t>0</w:t>
      </w:r>
      <w:r w:rsidRPr="00EA6033">
        <w:t>F</w:t>
      </w:r>
      <w:r w:rsidRPr="00EA6033">
        <w:tab/>
      </w:r>
      <w:r w:rsidRPr="00EA6033">
        <w:tab/>
      </w:r>
      <w:r w:rsidRPr="00EA6033">
        <w:tab/>
      </w:r>
      <w:r w:rsidRPr="00EA6033">
        <w:tab/>
      </w:r>
      <w:r w:rsidRPr="00EA6033">
        <w:tab/>
        <w:t>Degree Fahrenheit</w:t>
      </w:r>
    </w:p>
    <w:p w:rsidR="007E7E5F" w:rsidRPr="00EA6033" w:rsidRDefault="007E7E5F" w:rsidP="00547CA3">
      <w:pPr>
        <w:spacing w:line="276" w:lineRule="auto"/>
      </w:pPr>
    </w:p>
    <w:p w:rsidR="007E7E5F" w:rsidRPr="00EA6033" w:rsidRDefault="007E7E5F" w:rsidP="00547CA3">
      <w:pPr>
        <w:spacing w:line="276" w:lineRule="auto"/>
        <w:rPr>
          <w:sz w:val="32"/>
          <w:szCs w:val="32"/>
        </w:rPr>
      </w:pPr>
    </w:p>
    <w:p w:rsidR="007E7E5F" w:rsidRPr="00EA6033" w:rsidRDefault="007E7E5F" w:rsidP="00547CA3">
      <w:pPr>
        <w:spacing w:line="276" w:lineRule="auto"/>
        <w:rPr>
          <w:sz w:val="32"/>
          <w:szCs w:val="32"/>
        </w:rPr>
      </w:pPr>
    </w:p>
    <w:p w:rsidR="007E7E5F" w:rsidRPr="00EA6033" w:rsidRDefault="007E7E5F" w:rsidP="00547CA3">
      <w:pPr>
        <w:spacing w:line="276" w:lineRule="auto"/>
        <w:rPr>
          <w:sz w:val="32"/>
          <w:szCs w:val="32"/>
        </w:rPr>
      </w:pPr>
    </w:p>
    <w:p w:rsidR="007E7E5F" w:rsidRPr="00EA6033" w:rsidRDefault="007E7E5F" w:rsidP="00547CA3">
      <w:pPr>
        <w:pageBreakBefore/>
        <w:spacing w:line="276" w:lineRule="auto"/>
        <w:jc w:val="center"/>
        <w:rPr>
          <w:b/>
          <w:sz w:val="32"/>
          <w:szCs w:val="32"/>
        </w:rPr>
      </w:pPr>
      <w:r w:rsidRPr="00EA6033">
        <w:rPr>
          <w:b/>
          <w:sz w:val="32"/>
          <w:szCs w:val="32"/>
        </w:rPr>
        <w:lastRenderedPageBreak/>
        <w:t>CHAPTER-I</w:t>
      </w:r>
    </w:p>
    <w:p w:rsidR="007E7E5F" w:rsidRPr="00EA6033" w:rsidRDefault="007E7E5F" w:rsidP="00547CA3">
      <w:pPr>
        <w:spacing w:line="276" w:lineRule="auto"/>
        <w:jc w:val="center"/>
      </w:pPr>
    </w:p>
    <w:p w:rsidR="007E7E5F" w:rsidRPr="00EA6033" w:rsidRDefault="007E7E5F" w:rsidP="00547CA3">
      <w:pPr>
        <w:spacing w:line="276" w:lineRule="auto"/>
        <w:jc w:val="center"/>
        <w:rPr>
          <w:b/>
          <w:sz w:val="36"/>
          <w:szCs w:val="36"/>
        </w:rPr>
      </w:pPr>
      <w:r w:rsidRPr="00EA6033">
        <w:rPr>
          <w:b/>
          <w:sz w:val="36"/>
          <w:szCs w:val="36"/>
        </w:rPr>
        <w:t>INTRODUCTION</w:t>
      </w:r>
    </w:p>
    <w:p w:rsidR="007E7E5F" w:rsidRPr="00EA6033" w:rsidRDefault="007E7E5F" w:rsidP="00547CA3">
      <w:pPr>
        <w:spacing w:line="276" w:lineRule="auto"/>
        <w:jc w:val="both"/>
      </w:pPr>
    </w:p>
    <w:p w:rsidR="007E7E5F" w:rsidRPr="00EA6033" w:rsidRDefault="007E7E5F" w:rsidP="00547CA3">
      <w:pPr>
        <w:spacing w:line="276" w:lineRule="auto"/>
        <w:jc w:val="both"/>
      </w:pPr>
      <w:r w:rsidRPr="00EA6033">
        <w:t>Bangladesh is a developing country. She has small land area about 1, 47,570 sq km but large amount of population about 160 million. So in the recent years poultry rearing becomes popular  than any other livestock in our country because of its small size, easy of handling, low feed intake, high multiplication rate , less space requir</w:t>
      </w:r>
      <w:r w:rsidR="00AB5767" w:rsidRPr="00EA6033">
        <w:t>ement, less cost &amp; quick return of profit.</w:t>
      </w:r>
    </w:p>
    <w:p w:rsidR="00547CA3" w:rsidRPr="00EA6033" w:rsidRDefault="00547CA3" w:rsidP="00547CA3">
      <w:pPr>
        <w:spacing w:line="276" w:lineRule="auto"/>
        <w:jc w:val="both"/>
      </w:pPr>
    </w:p>
    <w:p w:rsidR="00F07FF7" w:rsidRPr="00EA6033" w:rsidRDefault="007E7E5F" w:rsidP="00F13ACE">
      <w:pPr>
        <w:spacing w:line="276" w:lineRule="auto"/>
        <w:jc w:val="both"/>
      </w:pPr>
      <w:r w:rsidRPr="00EA6033">
        <w:t>On the other hand poultry are considered as</w:t>
      </w:r>
      <w:r w:rsidR="00AB5767" w:rsidRPr="00EA6033">
        <w:t xml:space="preserve"> an</w:t>
      </w:r>
      <w:r w:rsidRPr="00EA6033">
        <w:t xml:space="preserve"> important source of protein all over the world. The concept of human nutrition has taken as a new dimension and today emphasis has been given on the consumption of high protein and low caloric diet but in reality, shortage of protein especially of animal origin has been severely affected the hea</w:t>
      </w:r>
      <w:r w:rsidR="00AB5767" w:rsidRPr="00EA6033">
        <w:t>lth of the people of Bangladesh</w:t>
      </w:r>
      <w:r w:rsidRPr="00EA6033">
        <w:t>. It is obvious that poultry meat and eggs contain high quality proteins and can also be produced more economically than any other growers of equivalent quality. Moreover, high</w:t>
      </w:r>
      <w:r w:rsidR="00AB5767" w:rsidRPr="00EA6033">
        <w:t>er</w:t>
      </w:r>
      <w:r w:rsidRPr="00EA6033">
        <w:t xml:space="preserve"> multiplication rate of chicken also makes it more important than any other animal protein. So in our country   the poultry meat products become popular, because these are relatively cheap, convenient and nutritious. According to DLS (2007), meat requirement is 120gm/day/head and 6.26 million metric ton/year</w:t>
      </w:r>
      <w:r w:rsidR="00AB5767" w:rsidRPr="00EA6033">
        <w:t xml:space="preserve"> for Bangladesh. But the</w:t>
      </w:r>
      <w:r w:rsidRPr="00EA6033">
        <w:t xml:space="preserve"> achievement is</w:t>
      </w:r>
      <w:r w:rsidR="00AB5767" w:rsidRPr="00EA6033">
        <w:t xml:space="preserve"> only</w:t>
      </w:r>
      <w:r w:rsidRPr="00EA6033">
        <w:t xml:space="preserve"> 20gm/day/head and 1.04 million metric ton/year. </w:t>
      </w:r>
      <w:r w:rsidR="00AB5767" w:rsidRPr="00EA6033">
        <w:t>Poultry meats contribute</w:t>
      </w:r>
      <w:r w:rsidRPr="00EA6033">
        <w:t xml:space="preserve"> approximately 37% of the total animal</w:t>
      </w:r>
      <w:r w:rsidR="00AB5767" w:rsidRPr="00EA6033">
        <w:t xml:space="preserve"> protein supplied in Bangladesh </w:t>
      </w:r>
      <w:r w:rsidRPr="00EA6033">
        <w:t>(Rahman</w:t>
      </w:r>
      <w:r w:rsidRPr="00EA6033">
        <w:rPr>
          <w:sz w:val="28"/>
          <w:szCs w:val="28"/>
        </w:rPr>
        <w:t xml:space="preserve"> </w:t>
      </w:r>
      <w:r w:rsidR="00AB5767" w:rsidRPr="00EA6033">
        <w:t>and Rahman 1998)</w:t>
      </w:r>
      <w:r w:rsidRPr="00EA6033">
        <w:t>.</w:t>
      </w:r>
      <w:r w:rsidR="00AB5767" w:rsidRPr="00EA6033">
        <w:t xml:space="preserve"> </w:t>
      </w:r>
      <w:r w:rsidRPr="00EA6033">
        <w:t>So we can say that the</w:t>
      </w:r>
      <w:r w:rsidR="00AB5767" w:rsidRPr="00EA6033">
        <w:t xml:space="preserve"> meat</w:t>
      </w:r>
      <w:r w:rsidRPr="00EA6033">
        <w:t xml:space="preserve"> production cannot cope at with the high demand by our native chicken. For this</w:t>
      </w:r>
      <w:r w:rsidR="00AB5767" w:rsidRPr="00EA6033">
        <w:t xml:space="preserve"> reason</w:t>
      </w:r>
      <w:r w:rsidRPr="00EA6033">
        <w:t xml:space="preserve"> the government</w:t>
      </w:r>
      <w:r w:rsidR="00AB5767" w:rsidRPr="00EA6033">
        <w:t xml:space="preserve"> of Bangladesh</w:t>
      </w:r>
      <w:r w:rsidRPr="00EA6033">
        <w:t xml:space="preserve"> encourages the people for poultry farming as an industry</w:t>
      </w:r>
      <w:r w:rsidR="00AB5767" w:rsidRPr="00EA6033">
        <w:t xml:space="preserve">. </w:t>
      </w:r>
      <w:r w:rsidRPr="00EA6033">
        <w:t xml:space="preserve">According to number provided by government of Bangladesh livestock department, the total chicken population is steadily increasing from about 143 million birds in 2006 </w:t>
      </w:r>
      <w:r w:rsidR="00AB5767" w:rsidRPr="00EA6033">
        <w:t xml:space="preserve">(DLS, </w:t>
      </w:r>
      <w:r w:rsidRPr="00EA6033">
        <w:t xml:space="preserve">2007). </w:t>
      </w:r>
    </w:p>
    <w:p w:rsidR="00F13ACE" w:rsidRPr="00EA6033" w:rsidRDefault="00F13ACE" w:rsidP="009744D2">
      <w:pPr>
        <w:autoSpaceDE w:val="0"/>
        <w:autoSpaceDN w:val="0"/>
        <w:adjustRightInd w:val="0"/>
        <w:spacing w:line="276" w:lineRule="auto"/>
        <w:rPr>
          <w:rFonts w:eastAsiaTheme="minorHAnsi"/>
          <w:lang w:bidi="bn-BD"/>
        </w:rPr>
      </w:pPr>
      <w:r w:rsidRPr="00EA6033">
        <w:rPr>
          <w:rFonts w:eastAsiaTheme="minorHAnsi"/>
          <w:lang w:bidi="bn-BD"/>
        </w:rPr>
        <w:t>For preparation of list frame, Bangladesh Bureau of Statistics (BBS) collected list of poultry</w:t>
      </w:r>
    </w:p>
    <w:p w:rsidR="00F13ACE" w:rsidRPr="00EA6033" w:rsidRDefault="00F13ACE" w:rsidP="009744D2">
      <w:pPr>
        <w:autoSpaceDE w:val="0"/>
        <w:autoSpaceDN w:val="0"/>
        <w:adjustRightInd w:val="0"/>
        <w:spacing w:line="276" w:lineRule="auto"/>
        <w:rPr>
          <w:rFonts w:eastAsiaTheme="minorHAnsi"/>
          <w:lang w:bidi="bn-BD"/>
        </w:rPr>
      </w:pPr>
      <w:r w:rsidRPr="00EA6033">
        <w:rPr>
          <w:rFonts w:eastAsiaTheme="minorHAnsi"/>
          <w:lang w:bidi="bn-BD"/>
        </w:rPr>
        <w:t>farms operating in the months July-August of 2008. The list frame shows that there were</w:t>
      </w:r>
    </w:p>
    <w:p w:rsidR="00F13ACE" w:rsidRPr="00EA6033" w:rsidRDefault="00F13ACE" w:rsidP="009744D2">
      <w:pPr>
        <w:autoSpaceDE w:val="0"/>
        <w:autoSpaceDN w:val="0"/>
        <w:adjustRightInd w:val="0"/>
        <w:spacing w:line="276" w:lineRule="auto"/>
        <w:rPr>
          <w:rFonts w:eastAsiaTheme="minorHAnsi"/>
          <w:lang w:bidi="bn-BD"/>
        </w:rPr>
      </w:pPr>
      <w:r w:rsidRPr="00EA6033">
        <w:rPr>
          <w:rFonts w:eastAsiaTheme="minorHAnsi"/>
          <w:lang w:bidi="bn-BD"/>
        </w:rPr>
        <w:t xml:space="preserve">49825 </w:t>
      </w:r>
      <w:r w:rsidR="00112318" w:rsidRPr="00EA6033">
        <w:rPr>
          <w:rFonts w:eastAsiaTheme="minorHAnsi"/>
          <w:lang w:bidi="bn-BD"/>
        </w:rPr>
        <w:t>farms in Bangladesh(Table-</w:t>
      </w:r>
      <w:r w:rsidR="009744D2" w:rsidRPr="00EA6033">
        <w:rPr>
          <w:rFonts w:eastAsiaTheme="minorHAnsi"/>
          <w:lang w:bidi="bn-BD"/>
        </w:rPr>
        <w:t xml:space="preserve"> 1</w:t>
      </w:r>
      <w:r w:rsidR="00112318" w:rsidRPr="00EA6033">
        <w:rPr>
          <w:rFonts w:eastAsiaTheme="minorHAnsi"/>
          <w:lang w:bidi="bn-BD"/>
        </w:rPr>
        <w:t xml:space="preserve"> )</w:t>
      </w:r>
    </w:p>
    <w:p w:rsidR="00442653" w:rsidRDefault="00442653" w:rsidP="00F13ACE">
      <w:pPr>
        <w:autoSpaceDE w:val="0"/>
        <w:autoSpaceDN w:val="0"/>
        <w:adjustRightInd w:val="0"/>
        <w:rPr>
          <w:rFonts w:eastAsiaTheme="minorHAnsi"/>
          <w:sz w:val="23"/>
          <w:szCs w:val="23"/>
          <w:lang w:bidi="bn-BD"/>
        </w:rPr>
      </w:pPr>
    </w:p>
    <w:p w:rsidR="00112318" w:rsidRDefault="009744D2" w:rsidP="00F13ACE">
      <w:pPr>
        <w:autoSpaceDE w:val="0"/>
        <w:autoSpaceDN w:val="0"/>
        <w:adjustRightInd w:val="0"/>
        <w:rPr>
          <w:rFonts w:eastAsiaTheme="minorHAnsi"/>
          <w:sz w:val="23"/>
          <w:szCs w:val="23"/>
          <w:lang w:bidi="bn-BD"/>
        </w:rPr>
      </w:pPr>
      <w:r w:rsidRPr="005E72EF">
        <w:rPr>
          <w:rFonts w:eastAsiaTheme="minorHAnsi"/>
          <w:sz w:val="23"/>
          <w:szCs w:val="23"/>
          <w:lang w:bidi="bn-BD"/>
        </w:rPr>
        <w:t>Table 1:</w:t>
      </w:r>
      <w:r w:rsidR="00F13ACE" w:rsidRPr="005E72EF">
        <w:rPr>
          <w:rFonts w:eastAsiaTheme="minorHAnsi"/>
          <w:sz w:val="23"/>
          <w:szCs w:val="23"/>
          <w:lang w:bidi="bn-BD"/>
        </w:rPr>
        <w:t>Number of poultry farms by type and division.</w:t>
      </w:r>
    </w:p>
    <w:p w:rsidR="00442653" w:rsidRPr="00EA6033" w:rsidRDefault="00442653" w:rsidP="00F13ACE">
      <w:pPr>
        <w:autoSpaceDE w:val="0"/>
        <w:autoSpaceDN w:val="0"/>
        <w:adjustRightInd w:val="0"/>
        <w:rPr>
          <w:rFonts w:eastAsiaTheme="minorHAnsi"/>
          <w:sz w:val="23"/>
          <w:szCs w:val="23"/>
          <w:lang w:bidi="bn-BD"/>
        </w:rPr>
      </w:pPr>
    </w:p>
    <w:tbl>
      <w:tblPr>
        <w:tblStyle w:val="MediumShading1-Accent3"/>
        <w:tblW w:w="0" w:type="auto"/>
        <w:tblLook w:val="04A0"/>
      </w:tblPr>
      <w:tblGrid>
        <w:gridCol w:w="1152"/>
        <w:gridCol w:w="1129"/>
        <w:gridCol w:w="1316"/>
        <w:gridCol w:w="1124"/>
        <w:gridCol w:w="1134"/>
        <w:gridCol w:w="1150"/>
        <w:gridCol w:w="1121"/>
        <w:gridCol w:w="1117"/>
      </w:tblGrid>
      <w:tr w:rsidR="00400E24" w:rsidRPr="00EA6033" w:rsidTr="009744D2">
        <w:trPr>
          <w:cnfStyle w:val="100000000000"/>
        </w:trPr>
        <w:tc>
          <w:tcPr>
            <w:cnfStyle w:val="001000000000"/>
            <w:tcW w:w="1155" w:type="dxa"/>
          </w:tcPr>
          <w:p w:rsidR="00112318" w:rsidRPr="00400E24" w:rsidRDefault="00112318" w:rsidP="00F13ACE">
            <w:pPr>
              <w:spacing w:line="276" w:lineRule="auto"/>
              <w:jc w:val="both"/>
            </w:pPr>
            <w:r w:rsidRPr="00400E24">
              <w:rPr>
                <w:rFonts w:eastAsiaTheme="minorHAnsi"/>
                <w:sz w:val="23"/>
                <w:szCs w:val="23"/>
                <w:lang w:bidi="bn-BD"/>
              </w:rPr>
              <w:t>Type of farm</w:t>
            </w:r>
          </w:p>
        </w:tc>
        <w:tc>
          <w:tcPr>
            <w:tcW w:w="1155" w:type="dxa"/>
          </w:tcPr>
          <w:p w:rsidR="00112318" w:rsidRPr="00400E24" w:rsidRDefault="00112318" w:rsidP="00F13ACE">
            <w:pPr>
              <w:spacing w:line="276" w:lineRule="auto"/>
              <w:jc w:val="both"/>
              <w:cnfStyle w:val="100000000000"/>
            </w:pPr>
            <w:r w:rsidRPr="00400E24">
              <w:rPr>
                <w:rFonts w:eastAsiaTheme="minorHAnsi"/>
                <w:sz w:val="23"/>
                <w:szCs w:val="23"/>
                <w:lang w:bidi="bn-BD"/>
              </w:rPr>
              <w:t>Barisal</w:t>
            </w:r>
          </w:p>
        </w:tc>
        <w:tc>
          <w:tcPr>
            <w:tcW w:w="1155" w:type="dxa"/>
          </w:tcPr>
          <w:p w:rsidR="00112318" w:rsidRPr="00400E24" w:rsidRDefault="00112318" w:rsidP="00F13ACE">
            <w:pPr>
              <w:spacing w:line="276" w:lineRule="auto"/>
              <w:jc w:val="both"/>
              <w:cnfStyle w:val="100000000000"/>
            </w:pPr>
            <w:r w:rsidRPr="00400E24">
              <w:rPr>
                <w:rFonts w:eastAsiaTheme="minorHAnsi"/>
                <w:sz w:val="23"/>
                <w:szCs w:val="23"/>
                <w:lang w:bidi="bn-BD"/>
              </w:rPr>
              <w:t>Chittagong</w:t>
            </w:r>
          </w:p>
        </w:tc>
        <w:tc>
          <w:tcPr>
            <w:tcW w:w="1155" w:type="dxa"/>
          </w:tcPr>
          <w:p w:rsidR="00112318" w:rsidRPr="00400E24" w:rsidRDefault="00112318" w:rsidP="00F13ACE">
            <w:pPr>
              <w:spacing w:line="276" w:lineRule="auto"/>
              <w:jc w:val="both"/>
              <w:cnfStyle w:val="100000000000"/>
            </w:pPr>
            <w:r w:rsidRPr="00400E24">
              <w:rPr>
                <w:rFonts w:eastAsiaTheme="minorHAnsi"/>
                <w:sz w:val="23"/>
                <w:szCs w:val="23"/>
                <w:lang w:bidi="bn-BD"/>
              </w:rPr>
              <w:t>Dhaka</w:t>
            </w:r>
          </w:p>
        </w:tc>
        <w:tc>
          <w:tcPr>
            <w:tcW w:w="1155" w:type="dxa"/>
          </w:tcPr>
          <w:p w:rsidR="00112318" w:rsidRPr="00400E24" w:rsidRDefault="00112318" w:rsidP="00F13ACE">
            <w:pPr>
              <w:spacing w:line="276" w:lineRule="auto"/>
              <w:jc w:val="both"/>
              <w:cnfStyle w:val="100000000000"/>
            </w:pPr>
            <w:r w:rsidRPr="00400E24">
              <w:rPr>
                <w:rFonts w:eastAsiaTheme="minorHAnsi"/>
                <w:sz w:val="23"/>
                <w:szCs w:val="23"/>
                <w:lang w:bidi="bn-BD"/>
              </w:rPr>
              <w:t>Khulna</w:t>
            </w:r>
          </w:p>
        </w:tc>
        <w:tc>
          <w:tcPr>
            <w:tcW w:w="1156" w:type="dxa"/>
          </w:tcPr>
          <w:p w:rsidR="00112318" w:rsidRPr="00400E24" w:rsidRDefault="00112318" w:rsidP="00F13ACE">
            <w:pPr>
              <w:spacing w:line="276" w:lineRule="auto"/>
              <w:jc w:val="both"/>
              <w:cnfStyle w:val="100000000000"/>
            </w:pPr>
            <w:r w:rsidRPr="00400E24">
              <w:rPr>
                <w:rFonts w:eastAsiaTheme="minorHAnsi"/>
                <w:sz w:val="23"/>
                <w:szCs w:val="23"/>
                <w:lang w:bidi="bn-BD"/>
              </w:rPr>
              <w:t>Rajshahi</w:t>
            </w:r>
          </w:p>
        </w:tc>
        <w:tc>
          <w:tcPr>
            <w:tcW w:w="1156" w:type="dxa"/>
          </w:tcPr>
          <w:p w:rsidR="00112318" w:rsidRPr="00400E24" w:rsidRDefault="00112318" w:rsidP="00F13ACE">
            <w:pPr>
              <w:spacing w:line="276" w:lineRule="auto"/>
              <w:jc w:val="both"/>
              <w:cnfStyle w:val="100000000000"/>
            </w:pPr>
            <w:r w:rsidRPr="00400E24">
              <w:rPr>
                <w:rFonts w:eastAsiaTheme="minorHAnsi"/>
                <w:sz w:val="23"/>
                <w:szCs w:val="23"/>
                <w:lang w:bidi="bn-BD"/>
              </w:rPr>
              <w:t>Sylhet</w:t>
            </w:r>
          </w:p>
        </w:tc>
        <w:tc>
          <w:tcPr>
            <w:tcW w:w="1156" w:type="dxa"/>
          </w:tcPr>
          <w:p w:rsidR="00112318" w:rsidRPr="00400E24" w:rsidRDefault="00112318" w:rsidP="00F13ACE">
            <w:pPr>
              <w:spacing w:line="276" w:lineRule="auto"/>
              <w:jc w:val="both"/>
              <w:cnfStyle w:val="100000000000"/>
            </w:pPr>
            <w:r w:rsidRPr="00400E24">
              <w:rPr>
                <w:rFonts w:eastAsiaTheme="minorHAnsi"/>
                <w:sz w:val="23"/>
                <w:szCs w:val="23"/>
                <w:lang w:bidi="bn-BD"/>
              </w:rPr>
              <w:t>Total</w:t>
            </w:r>
          </w:p>
        </w:tc>
      </w:tr>
      <w:tr w:rsidR="00400E24" w:rsidRPr="00EA6033" w:rsidTr="009744D2">
        <w:trPr>
          <w:cnfStyle w:val="000000100000"/>
        </w:trPr>
        <w:tc>
          <w:tcPr>
            <w:cnfStyle w:val="001000000000"/>
            <w:tcW w:w="1155" w:type="dxa"/>
          </w:tcPr>
          <w:p w:rsidR="00112318" w:rsidRPr="00EA6033" w:rsidRDefault="00112318" w:rsidP="00F13ACE">
            <w:pPr>
              <w:spacing w:line="276" w:lineRule="auto"/>
              <w:jc w:val="both"/>
            </w:pPr>
            <w:r w:rsidRPr="00EA6033">
              <w:rPr>
                <w:rFonts w:eastAsiaTheme="minorHAnsi"/>
                <w:sz w:val="23"/>
                <w:szCs w:val="23"/>
                <w:lang w:bidi="bn-BD"/>
              </w:rPr>
              <w:t>Broiler</w:t>
            </w:r>
          </w:p>
        </w:tc>
        <w:tc>
          <w:tcPr>
            <w:tcW w:w="1155" w:type="dxa"/>
          </w:tcPr>
          <w:p w:rsidR="00112318" w:rsidRPr="00EA6033" w:rsidRDefault="00112318" w:rsidP="00F13ACE">
            <w:pPr>
              <w:spacing w:line="276" w:lineRule="auto"/>
              <w:jc w:val="both"/>
              <w:cnfStyle w:val="000000100000"/>
            </w:pPr>
            <w:r w:rsidRPr="00EA6033">
              <w:rPr>
                <w:rFonts w:eastAsiaTheme="minorHAnsi"/>
                <w:sz w:val="23"/>
                <w:szCs w:val="23"/>
                <w:lang w:bidi="bn-BD"/>
              </w:rPr>
              <w:t>2804</w:t>
            </w:r>
          </w:p>
        </w:tc>
        <w:tc>
          <w:tcPr>
            <w:tcW w:w="1155" w:type="dxa"/>
          </w:tcPr>
          <w:p w:rsidR="00112318" w:rsidRPr="00EA6033" w:rsidRDefault="00112318" w:rsidP="00F13ACE">
            <w:pPr>
              <w:spacing w:line="276" w:lineRule="auto"/>
              <w:jc w:val="both"/>
              <w:cnfStyle w:val="000000100000"/>
            </w:pPr>
            <w:r w:rsidRPr="00EA6033">
              <w:rPr>
                <w:rFonts w:eastAsiaTheme="minorHAnsi"/>
                <w:sz w:val="23"/>
                <w:szCs w:val="23"/>
                <w:lang w:bidi="bn-BD"/>
              </w:rPr>
              <w:t>6666</w:t>
            </w:r>
          </w:p>
        </w:tc>
        <w:tc>
          <w:tcPr>
            <w:tcW w:w="1155" w:type="dxa"/>
          </w:tcPr>
          <w:p w:rsidR="00112318" w:rsidRPr="00EA6033" w:rsidRDefault="00112318" w:rsidP="00F13ACE">
            <w:pPr>
              <w:spacing w:line="276" w:lineRule="auto"/>
              <w:jc w:val="both"/>
              <w:cnfStyle w:val="000000100000"/>
            </w:pPr>
            <w:r w:rsidRPr="00EA6033">
              <w:rPr>
                <w:rFonts w:eastAsiaTheme="minorHAnsi"/>
                <w:sz w:val="23"/>
                <w:szCs w:val="23"/>
                <w:lang w:bidi="bn-BD"/>
              </w:rPr>
              <w:t>10158</w:t>
            </w:r>
          </w:p>
        </w:tc>
        <w:tc>
          <w:tcPr>
            <w:tcW w:w="1155" w:type="dxa"/>
          </w:tcPr>
          <w:p w:rsidR="00112318" w:rsidRPr="00EA6033" w:rsidRDefault="00112318" w:rsidP="00F13ACE">
            <w:pPr>
              <w:spacing w:line="276" w:lineRule="auto"/>
              <w:jc w:val="both"/>
              <w:cnfStyle w:val="000000100000"/>
            </w:pPr>
            <w:r w:rsidRPr="00EA6033">
              <w:rPr>
                <w:rFonts w:eastAsiaTheme="minorHAnsi"/>
                <w:sz w:val="23"/>
                <w:szCs w:val="23"/>
                <w:lang w:bidi="bn-BD"/>
              </w:rPr>
              <w:t>4444</w:t>
            </w:r>
          </w:p>
        </w:tc>
        <w:tc>
          <w:tcPr>
            <w:tcW w:w="1156" w:type="dxa"/>
          </w:tcPr>
          <w:p w:rsidR="00112318" w:rsidRPr="00EA6033" w:rsidRDefault="00112318" w:rsidP="00F13ACE">
            <w:pPr>
              <w:spacing w:line="276" w:lineRule="auto"/>
              <w:jc w:val="both"/>
              <w:cnfStyle w:val="000000100000"/>
            </w:pPr>
            <w:r w:rsidRPr="00EA6033">
              <w:rPr>
                <w:rFonts w:eastAsiaTheme="minorHAnsi"/>
                <w:sz w:val="23"/>
                <w:szCs w:val="23"/>
                <w:lang w:bidi="bn-BD"/>
              </w:rPr>
              <w:t>7037</w:t>
            </w:r>
          </w:p>
        </w:tc>
        <w:tc>
          <w:tcPr>
            <w:tcW w:w="1156" w:type="dxa"/>
          </w:tcPr>
          <w:p w:rsidR="00112318" w:rsidRPr="00EA6033" w:rsidRDefault="00112318" w:rsidP="00F13ACE">
            <w:pPr>
              <w:spacing w:line="276" w:lineRule="auto"/>
              <w:jc w:val="both"/>
              <w:cnfStyle w:val="000000100000"/>
            </w:pPr>
            <w:r w:rsidRPr="00EA6033">
              <w:rPr>
                <w:rFonts w:eastAsiaTheme="minorHAnsi"/>
                <w:sz w:val="23"/>
                <w:szCs w:val="23"/>
                <w:lang w:bidi="bn-BD"/>
              </w:rPr>
              <w:t>2116</w:t>
            </w:r>
          </w:p>
        </w:tc>
        <w:tc>
          <w:tcPr>
            <w:tcW w:w="1156" w:type="dxa"/>
          </w:tcPr>
          <w:p w:rsidR="00112318" w:rsidRPr="00EA6033" w:rsidRDefault="00112318" w:rsidP="00F13ACE">
            <w:pPr>
              <w:spacing w:line="276" w:lineRule="auto"/>
              <w:jc w:val="both"/>
              <w:cnfStyle w:val="000000100000"/>
            </w:pPr>
            <w:r w:rsidRPr="00EA6033">
              <w:rPr>
                <w:rFonts w:eastAsiaTheme="minorHAnsi"/>
                <w:sz w:val="23"/>
                <w:szCs w:val="23"/>
                <w:lang w:bidi="bn-BD"/>
              </w:rPr>
              <w:t>33225</w:t>
            </w:r>
          </w:p>
        </w:tc>
      </w:tr>
      <w:tr w:rsidR="00112318" w:rsidRPr="00EA6033" w:rsidTr="009744D2">
        <w:trPr>
          <w:cnfStyle w:val="000000010000"/>
        </w:trPr>
        <w:tc>
          <w:tcPr>
            <w:cnfStyle w:val="001000000000"/>
            <w:tcW w:w="1155" w:type="dxa"/>
          </w:tcPr>
          <w:p w:rsidR="00112318" w:rsidRPr="00EA6033" w:rsidRDefault="00112318" w:rsidP="00F13ACE">
            <w:pPr>
              <w:spacing w:line="276" w:lineRule="auto"/>
              <w:jc w:val="both"/>
            </w:pPr>
            <w:r w:rsidRPr="00EA6033">
              <w:rPr>
                <w:rFonts w:eastAsiaTheme="minorHAnsi"/>
                <w:sz w:val="23"/>
                <w:szCs w:val="23"/>
                <w:lang w:bidi="bn-BD"/>
              </w:rPr>
              <w:t>Layer</w:t>
            </w:r>
          </w:p>
        </w:tc>
        <w:tc>
          <w:tcPr>
            <w:tcW w:w="1155" w:type="dxa"/>
          </w:tcPr>
          <w:p w:rsidR="00112318" w:rsidRPr="00EA6033" w:rsidRDefault="00112318" w:rsidP="00F13ACE">
            <w:pPr>
              <w:spacing w:line="276" w:lineRule="auto"/>
              <w:jc w:val="both"/>
              <w:cnfStyle w:val="000000010000"/>
            </w:pPr>
            <w:r w:rsidRPr="00EA6033">
              <w:rPr>
                <w:rFonts w:eastAsiaTheme="minorHAnsi"/>
                <w:sz w:val="23"/>
                <w:szCs w:val="23"/>
                <w:lang w:bidi="bn-BD"/>
              </w:rPr>
              <w:t>267</w:t>
            </w:r>
          </w:p>
        </w:tc>
        <w:tc>
          <w:tcPr>
            <w:tcW w:w="1155" w:type="dxa"/>
          </w:tcPr>
          <w:p w:rsidR="00112318" w:rsidRPr="00EA6033" w:rsidRDefault="00112318" w:rsidP="00F13ACE">
            <w:pPr>
              <w:spacing w:line="276" w:lineRule="auto"/>
              <w:jc w:val="both"/>
              <w:cnfStyle w:val="000000010000"/>
            </w:pPr>
            <w:r w:rsidRPr="00EA6033">
              <w:rPr>
                <w:rFonts w:eastAsiaTheme="minorHAnsi"/>
                <w:sz w:val="23"/>
                <w:szCs w:val="23"/>
                <w:lang w:bidi="bn-BD"/>
              </w:rPr>
              <w:t>1068</w:t>
            </w:r>
          </w:p>
        </w:tc>
        <w:tc>
          <w:tcPr>
            <w:tcW w:w="1155" w:type="dxa"/>
          </w:tcPr>
          <w:p w:rsidR="00112318" w:rsidRPr="00EA6033" w:rsidRDefault="00112318" w:rsidP="00F13ACE">
            <w:pPr>
              <w:spacing w:line="276" w:lineRule="auto"/>
              <w:jc w:val="both"/>
              <w:cnfStyle w:val="000000010000"/>
            </w:pPr>
            <w:r w:rsidRPr="00EA6033">
              <w:rPr>
                <w:rFonts w:eastAsiaTheme="minorHAnsi"/>
                <w:sz w:val="23"/>
                <w:szCs w:val="23"/>
                <w:lang w:bidi="bn-BD"/>
              </w:rPr>
              <w:t>5027</w:t>
            </w:r>
          </w:p>
        </w:tc>
        <w:tc>
          <w:tcPr>
            <w:tcW w:w="1155" w:type="dxa"/>
          </w:tcPr>
          <w:p w:rsidR="00112318" w:rsidRPr="00EA6033" w:rsidRDefault="00112318" w:rsidP="00F13ACE">
            <w:pPr>
              <w:spacing w:line="276" w:lineRule="auto"/>
              <w:jc w:val="both"/>
              <w:cnfStyle w:val="000000010000"/>
            </w:pPr>
            <w:r w:rsidRPr="00EA6033">
              <w:rPr>
                <w:rFonts w:eastAsiaTheme="minorHAnsi"/>
                <w:sz w:val="23"/>
                <w:szCs w:val="23"/>
                <w:lang w:bidi="bn-BD"/>
              </w:rPr>
              <w:t>2046</w:t>
            </w:r>
          </w:p>
        </w:tc>
        <w:tc>
          <w:tcPr>
            <w:tcW w:w="1156" w:type="dxa"/>
          </w:tcPr>
          <w:p w:rsidR="00112318" w:rsidRPr="00EA6033" w:rsidRDefault="00112318" w:rsidP="00F13ACE">
            <w:pPr>
              <w:spacing w:line="276" w:lineRule="auto"/>
              <w:jc w:val="both"/>
              <w:cnfStyle w:val="000000010000"/>
            </w:pPr>
            <w:r w:rsidRPr="00EA6033">
              <w:rPr>
                <w:rFonts w:eastAsiaTheme="minorHAnsi"/>
                <w:sz w:val="23"/>
                <w:szCs w:val="23"/>
                <w:lang w:bidi="bn-BD"/>
              </w:rPr>
              <w:t>1646</w:t>
            </w:r>
          </w:p>
        </w:tc>
        <w:tc>
          <w:tcPr>
            <w:tcW w:w="1156" w:type="dxa"/>
          </w:tcPr>
          <w:p w:rsidR="00112318" w:rsidRPr="00EA6033" w:rsidRDefault="00112318" w:rsidP="00F13ACE">
            <w:pPr>
              <w:spacing w:line="276" w:lineRule="auto"/>
              <w:jc w:val="both"/>
              <w:cnfStyle w:val="000000010000"/>
            </w:pPr>
            <w:r w:rsidRPr="00EA6033">
              <w:rPr>
                <w:rFonts w:eastAsiaTheme="minorHAnsi"/>
                <w:sz w:val="23"/>
                <w:szCs w:val="23"/>
                <w:lang w:bidi="bn-BD"/>
              </w:rPr>
              <w:t>44</w:t>
            </w:r>
          </w:p>
        </w:tc>
        <w:tc>
          <w:tcPr>
            <w:tcW w:w="1156" w:type="dxa"/>
          </w:tcPr>
          <w:p w:rsidR="00112318" w:rsidRPr="00EA6033" w:rsidRDefault="00112318" w:rsidP="00F13ACE">
            <w:pPr>
              <w:spacing w:line="276" w:lineRule="auto"/>
              <w:jc w:val="both"/>
              <w:cnfStyle w:val="000000010000"/>
            </w:pPr>
            <w:r w:rsidRPr="00EA6033">
              <w:rPr>
                <w:rFonts w:eastAsiaTheme="minorHAnsi"/>
                <w:sz w:val="23"/>
                <w:szCs w:val="23"/>
                <w:lang w:bidi="bn-BD"/>
              </w:rPr>
              <w:t>10099</w:t>
            </w:r>
          </w:p>
        </w:tc>
      </w:tr>
      <w:tr w:rsidR="00400E24" w:rsidRPr="00EA6033" w:rsidTr="009744D2">
        <w:trPr>
          <w:cnfStyle w:val="000000100000"/>
        </w:trPr>
        <w:tc>
          <w:tcPr>
            <w:cnfStyle w:val="001000000000"/>
            <w:tcW w:w="1155" w:type="dxa"/>
          </w:tcPr>
          <w:p w:rsidR="00112318" w:rsidRPr="00EA6033" w:rsidRDefault="00112318" w:rsidP="00F13ACE">
            <w:pPr>
              <w:spacing w:line="276" w:lineRule="auto"/>
              <w:jc w:val="both"/>
            </w:pPr>
            <w:r w:rsidRPr="00EA6033">
              <w:rPr>
                <w:rFonts w:eastAsiaTheme="minorHAnsi"/>
                <w:sz w:val="23"/>
                <w:szCs w:val="23"/>
                <w:lang w:bidi="bn-BD"/>
              </w:rPr>
              <w:t>Hatchery</w:t>
            </w:r>
          </w:p>
        </w:tc>
        <w:tc>
          <w:tcPr>
            <w:tcW w:w="1155" w:type="dxa"/>
          </w:tcPr>
          <w:p w:rsidR="00112318" w:rsidRPr="00EA6033" w:rsidRDefault="00112318" w:rsidP="00F13ACE">
            <w:pPr>
              <w:spacing w:line="276" w:lineRule="auto"/>
              <w:jc w:val="both"/>
              <w:cnfStyle w:val="000000100000"/>
            </w:pPr>
            <w:r w:rsidRPr="00EA6033">
              <w:t>-</w:t>
            </w:r>
          </w:p>
        </w:tc>
        <w:tc>
          <w:tcPr>
            <w:tcW w:w="1155" w:type="dxa"/>
          </w:tcPr>
          <w:p w:rsidR="00112318" w:rsidRPr="00EA6033" w:rsidRDefault="00112318" w:rsidP="00F13ACE">
            <w:pPr>
              <w:spacing w:line="276" w:lineRule="auto"/>
              <w:jc w:val="both"/>
              <w:cnfStyle w:val="000000100000"/>
            </w:pPr>
            <w:r w:rsidRPr="00EA6033">
              <w:rPr>
                <w:rFonts w:eastAsiaTheme="minorHAnsi"/>
                <w:sz w:val="23"/>
                <w:szCs w:val="23"/>
                <w:lang w:bidi="bn-BD"/>
              </w:rPr>
              <w:t>41</w:t>
            </w:r>
          </w:p>
        </w:tc>
        <w:tc>
          <w:tcPr>
            <w:tcW w:w="1155" w:type="dxa"/>
          </w:tcPr>
          <w:p w:rsidR="00112318" w:rsidRPr="00EA6033" w:rsidRDefault="00112318" w:rsidP="00F13ACE">
            <w:pPr>
              <w:spacing w:line="276" w:lineRule="auto"/>
              <w:jc w:val="both"/>
              <w:cnfStyle w:val="000000100000"/>
            </w:pPr>
            <w:r w:rsidRPr="00EA6033">
              <w:rPr>
                <w:rFonts w:eastAsiaTheme="minorHAnsi"/>
                <w:sz w:val="23"/>
                <w:szCs w:val="23"/>
                <w:lang w:bidi="bn-BD"/>
              </w:rPr>
              <w:t>181</w:t>
            </w:r>
          </w:p>
        </w:tc>
        <w:tc>
          <w:tcPr>
            <w:tcW w:w="1155" w:type="dxa"/>
          </w:tcPr>
          <w:p w:rsidR="00112318" w:rsidRPr="00EA6033" w:rsidRDefault="00112318" w:rsidP="00F13ACE">
            <w:pPr>
              <w:spacing w:line="276" w:lineRule="auto"/>
              <w:jc w:val="both"/>
              <w:cnfStyle w:val="000000100000"/>
            </w:pPr>
            <w:r w:rsidRPr="00EA6033">
              <w:t>-</w:t>
            </w:r>
          </w:p>
        </w:tc>
        <w:tc>
          <w:tcPr>
            <w:tcW w:w="1156" w:type="dxa"/>
          </w:tcPr>
          <w:p w:rsidR="00112318" w:rsidRPr="00EA6033" w:rsidRDefault="00112318" w:rsidP="00F13ACE">
            <w:pPr>
              <w:spacing w:line="276" w:lineRule="auto"/>
              <w:jc w:val="both"/>
              <w:cnfStyle w:val="000000100000"/>
            </w:pPr>
            <w:r w:rsidRPr="00EA6033">
              <w:rPr>
                <w:rFonts w:eastAsiaTheme="minorHAnsi"/>
                <w:sz w:val="23"/>
                <w:szCs w:val="23"/>
                <w:lang w:bidi="bn-BD"/>
              </w:rPr>
              <w:t>5</w:t>
            </w:r>
          </w:p>
        </w:tc>
        <w:tc>
          <w:tcPr>
            <w:tcW w:w="1156" w:type="dxa"/>
          </w:tcPr>
          <w:p w:rsidR="00112318" w:rsidRPr="00EA6033" w:rsidRDefault="00112318" w:rsidP="00F13ACE">
            <w:pPr>
              <w:spacing w:line="276" w:lineRule="auto"/>
              <w:jc w:val="both"/>
              <w:cnfStyle w:val="000000100000"/>
            </w:pPr>
            <w:r w:rsidRPr="00EA6033">
              <w:t>-</w:t>
            </w:r>
          </w:p>
        </w:tc>
        <w:tc>
          <w:tcPr>
            <w:tcW w:w="1156" w:type="dxa"/>
          </w:tcPr>
          <w:p w:rsidR="00112318" w:rsidRPr="00EA6033" w:rsidRDefault="00112318" w:rsidP="00F13ACE">
            <w:pPr>
              <w:spacing w:line="276" w:lineRule="auto"/>
              <w:jc w:val="both"/>
              <w:cnfStyle w:val="000000100000"/>
            </w:pPr>
            <w:r w:rsidRPr="00EA6033">
              <w:rPr>
                <w:rFonts w:eastAsiaTheme="minorHAnsi"/>
                <w:sz w:val="23"/>
                <w:szCs w:val="23"/>
                <w:lang w:bidi="bn-BD"/>
              </w:rPr>
              <w:t>227</w:t>
            </w:r>
          </w:p>
        </w:tc>
      </w:tr>
      <w:tr w:rsidR="00112318" w:rsidRPr="00EA6033" w:rsidTr="009744D2">
        <w:trPr>
          <w:cnfStyle w:val="000000010000"/>
        </w:trPr>
        <w:tc>
          <w:tcPr>
            <w:cnfStyle w:val="001000000000"/>
            <w:tcW w:w="1155" w:type="dxa"/>
          </w:tcPr>
          <w:p w:rsidR="00112318" w:rsidRPr="00EA6033" w:rsidRDefault="00112318" w:rsidP="00F13ACE">
            <w:pPr>
              <w:spacing w:line="276" w:lineRule="auto"/>
              <w:jc w:val="both"/>
            </w:pPr>
            <w:r w:rsidRPr="00EA6033">
              <w:rPr>
                <w:rFonts w:eastAsiaTheme="minorHAnsi"/>
                <w:sz w:val="23"/>
                <w:szCs w:val="23"/>
                <w:lang w:bidi="bn-BD"/>
              </w:rPr>
              <w:t>Duck</w:t>
            </w:r>
          </w:p>
        </w:tc>
        <w:tc>
          <w:tcPr>
            <w:tcW w:w="1155" w:type="dxa"/>
          </w:tcPr>
          <w:p w:rsidR="00112318" w:rsidRPr="00EA6033" w:rsidRDefault="00112318" w:rsidP="00F13ACE">
            <w:pPr>
              <w:spacing w:line="276" w:lineRule="auto"/>
              <w:jc w:val="both"/>
              <w:cnfStyle w:val="000000010000"/>
            </w:pPr>
            <w:r w:rsidRPr="00EA6033">
              <w:rPr>
                <w:rFonts w:eastAsiaTheme="minorHAnsi"/>
                <w:sz w:val="23"/>
                <w:szCs w:val="23"/>
                <w:lang w:bidi="bn-BD"/>
              </w:rPr>
              <w:t>251</w:t>
            </w:r>
          </w:p>
        </w:tc>
        <w:tc>
          <w:tcPr>
            <w:tcW w:w="1155" w:type="dxa"/>
          </w:tcPr>
          <w:p w:rsidR="00112318" w:rsidRPr="00EA6033" w:rsidRDefault="00112318" w:rsidP="00F13ACE">
            <w:pPr>
              <w:spacing w:line="276" w:lineRule="auto"/>
              <w:jc w:val="both"/>
              <w:cnfStyle w:val="000000010000"/>
            </w:pPr>
            <w:r w:rsidRPr="00EA6033">
              <w:rPr>
                <w:rFonts w:eastAsiaTheme="minorHAnsi"/>
                <w:sz w:val="23"/>
                <w:szCs w:val="23"/>
                <w:lang w:bidi="bn-BD"/>
              </w:rPr>
              <w:t>42</w:t>
            </w:r>
          </w:p>
        </w:tc>
        <w:tc>
          <w:tcPr>
            <w:tcW w:w="1155" w:type="dxa"/>
          </w:tcPr>
          <w:p w:rsidR="00112318" w:rsidRPr="00EA6033" w:rsidRDefault="00112318" w:rsidP="00F13ACE">
            <w:pPr>
              <w:spacing w:line="276" w:lineRule="auto"/>
              <w:jc w:val="both"/>
              <w:cnfStyle w:val="000000010000"/>
            </w:pPr>
            <w:r w:rsidRPr="00EA6033">
              <w:rPr>
                <w:rFonts w:eastAsiaTheme="minorHAnsi"/>
                <w:sz w:val="23"/>
                <w:szCs w:val="23"/>
                <w:lang w:bidi="bn-BD"/>
              </w:rPr>
              <w:t>2469</w:t>
            </w:r>
          </w:p>
        </w:tc>
        <w:tc>
          <w:tcPr>
            <w:tcW w:w="1155" w:type="dxa"/>
          </w:tcPr>
          <w:p w:rsidR="00112318" w:rsidRPr="00EA6033" w:rsidRDefault="00112318" w:rsidP="00F13ACE">
            <w:pPr>
              <w:spacing w:line="276" w:lineRule="auto"/>
              <w:jc w:val="both"/>
              <w:cnfStyle w:val="000000010000"/>
            </w:pPr>
            <w:r w:rsidRPr="00EA6033">
              <w:rPr>
                <w:rFonts w:eastAsiaTheme="minorHAnsi"/>
                <w:sz w:val="23"/>
                <w:szCs w:val="23"/>
                <w:lang w:bidi="bn-BD"/>
              </w:rPr>
              <w:t>335</w:t>
            </w:r>
          </w:p>
        </w:tc>
        <w:tc>
          <w:tcPr>
            <w:tcW w:w="1156" w:type="dxa"/>
          </w:tcPr>
          <w:p w:rsidR="00112318" w:rsidRPr="00EA6033" w:rsidRDefault="00112318" w:rsidP="00F13ACE">
            <w:pPr>
              <w:spacing w:line="276" w:lineRule="auto"/>
              <w:jc w:val="both"/>
              <w:cnfStyle w:val="000000010000"/>
            </w:pPr>
            <w:r w:rsidRPr="00EA6033">
              <w:rPr>
                <w:rFonts w:eastAsiaTheme="minorHAnsi"/>
                <w:sz w:val="23"/>
                <w:szCs w:val="23"/>
                <w:lang w:bidi="bn-BD"/>
              </w:rPr>
              <w:t>963</w:t>
            </w:r>
          </w:p>
        </w:tc>
        <w:tc>
          <w:tcPr>
            <w:tcW w:w="1156" w:type="dxa"/>
          </w:tcPr>
          <w:p w:rsidR="00112318" w:rsidRPr="00EA6033" w:rsidRDefault="00112318" w:rsidP="00F13ACE">
            <w:pPr>
              <w:spacing w:line="276" w:lineRule="auto"/>
              <w:jc w:val="both"/>
              <w:cnfStyle w:val="000000010000"/>
            </w:pPr>
            <w:r w:rsidRPr="00EA6033">
              <w:rPr>
                <w:rFonts w:eastAsiaTheme="minorHAnsi"/>
                <w:sz w:val="23"/>
                <w:szCs w:val="23"/>
                <w:lang w:bidi="bn-BD"/>
              </w:rPr>
              <w:t>1465</w:t>
            </w:r>
          </w:p>
        </w:tc>
        <w:tc>
          <w:tcPr>
            <w:tcW w:w="1156" w:type="dxa"/>
          </w:tcPr>
          <w:p w:rsidR="00112318" w:rsidRPr="00EA6033" w:rsidRDefault="00112318" w:rsidP="00F13ACE">
            <w:pPr>
              <w:spacing w:line="276" w:lineRule="auto"/>
              <w:jc w:val="both"/>
              <w:cnfStyle w:val="000000010000"/>
            </w:pPr>
            <w:r w:rsidRPr="00EA6033">
              <w:rPr>
                <w:rFonts w:eastAsiaTheme="minorHAnsi"/>
                <w:sz w:val="23"/>
                <w:szCs w:val="23"/>
                <w:lang w:bidi="bn-BD"/>
              </w:rPr>
              <w:t>5524</w:t>
            </w:r>
          </w:p>
        </w:tc>
      </w:tr>
      <w:tr w:rsidR="00400E24" w:rsidRPr="00EA6033" w:rsidTr="009744D2">
        <w:trPr>
          <w:cnfStyle w:val="000000100000"/>
        </w:trPr>
        <w:tc>
          <w:tcPr>
            <w:cnfStyle w:val="001000000000"/>
            <w:tcW w:w="1155" w:type="dxa"/>
          </w:tcPr>
          <w:p w:rsidR="00112318" w:rsidRPr="00EA6033" w:rsidRDefault="00112318" w:rsidP="00F13ACE">
            <w:pPr>
              <w:spacing w:line="276" w:lineRule="auto"/>
              <w:jc w:val="both"/>
            </w:pPr>
            <w:r w:rsidRPr="00EA6033">
              <w:rPr>
                <w:rFonts w:eastAsiaTheme="minorHAnsi"/>
                <w:sz w:val="23"/>
                <w:szCs w:val="23"/>
                <w:lang w:bidi="bn-BD"/>
              </w:rPr>
              <w:t>Mixed</w:t>
            </w:r>
          </w:p>
        </w:tc>
        <w:tc>
          <w:tcPr>
            <w:tcW w:w="1155" w:type="dxa"/>
          </w:tcPr>
          <w:p w:rsidR="00112318" w:rsidRPr="00EA6033" w:rsidRDefault="00112318" w:rsidP="00F13ACE">
            <w:pPr>
              <w:spacing w:line="276" w:lineRule="auto"/>
              <w:jc w:val="both"/>
              <w:cnfStyle w:val="000000100000"/>
            </w:pPr>
            <w:r w:rsidRPr="00EA6033">
              <w:rPr>
                <w:rFonts w:eastAsiaTheme="minorHAnsi"/>
                <w:sz w:val="23"/>
                <w:szCs w:val="23"/>
                <w:lang w:bidi="bn-BD"/>
              </w:rPr>
              <w:t>66</w:t>
            </w:r>
          </w:p>
        </w:tc>
        <w:tc>
          <w:tcPr>
            <w:tcW w:w="1155" w:type="dxa"/>
          </w:tcPr>
          <w:p w:rsidR="00112318" w:rsidRPr="00EA6033" w:rsidRDefault="00112318" w:rsidP="00F13ACE">
            <w:pPr>
              <w:spacing w:line="276" w:lineRule="auto"/>
              <w:jc w:val="both"/>
              <w:cnfStyle w:val="000000100000"/>
            </w:pPr>
            <w:r w:rsidRPr="00EA6033">
              <w:rPr>
                <w:rFonts w:eastAsiaTheme="minorHAnsi"/>
                <w:sz w:val="23"/>
                <w:szCs w:val="23"/>
                <w:lang w:bidi="bn-BD"/>
              </w:rPr>
              <w:t>176</w:t>
            </w:r>
          </w:p>
        </w:tc>
        <w:tc>
          <w:tcPr>
            <w:tcW w:w="1155" w:type="dxa"/>
          </w:tcPr>
          <w:p w:rsidR="00112318" w:rsidRPr="00EA6033" w:rsidRDefault="00112318" w:rsidP="00F13ACE">
            <w:pPr>
              <w:spacing w:line="276" w:lineRule="auto"/>
              <w:jc w:val="both"/>
              <w:cnfStyle w:val="000000100000"/>
            </w:pPr>
            <w:r w:rsidRPr="00EA6033">
              <w:rPr>
                <w:rFonts w:eastAsiaTheme="minorHAnsi"/>
                <w:sz w:val="23"/>
                <w:szCs w:val="23"/>
                <w:lang w:bidi="bn-BD"/>
              </w:rPr>
              <w:t>243</w:t>
            </w:r>
          </w:p>
        </w:tc>
        <w:tc>
          <w:tcPr>
            <w:tcW w:w="1155" w:type="dxa"/>
          </w:tcPr>
          <w:p w:rsidR="00112318" w:rsidRPr="00EA6033" w:rsidRDefault="00112318" w:rsidP="00F13ACE">
            <w:pPr>
              <w:spacing w:line="276" w:lineRule="auto"/>
              <w:jc w:val="both"/>
              <w:cnfStyle w:val="000000100000"/>
            </w:pPr>
            <w:r w:rsidRPr="00EA6033">
              <w:rPr>
                <w:rFonts w:eastAsiaTheme="minorHAnsi"/>
                <w:sz w:val="23"/>
                <w:szCs w:val="23"/>
                <w:lang w:bidi="bn-BD"/>
              </w:rPr>
              <w:t>176</w:t>
            </w:r>
          </w:p>
        </w:tc>
        <w:tc>
          <w:tcPr>
            <w:tcW w:w="1156" w:type="dxa"/>
          </w:tcPr>
          <w:p w:rsidR="00112318" w:rsidRPr="00EA6033" w:rsidRDefault="00112318" w:rsidP="00F13ACE">
            <w:pPr>
              <w:spacing w:line="276" w:lineRule="auto"/>
              <w:jc w:val="both"/>
              <w:cnfStyle w:val="000000100000"/>
            </w:pPr>
            <w:r w:rsidRPr="00EA6033">
              <w:rPr>
                <w:rFonts w:eastAsiaTheme="minorHAnsi"/>
                <w:sz w:val="23"/>
                <w:szCs w:val="23"/>
                <w:lang w:bidi="bn-BD"/>
              </w:rPr>
              <w:t>88</w:t>
            </w:r>
          </w:p>
        </w:tc>
        <w:tc>
          <w:tcPr>
            <w:tcW w:w="1156" w:type="dxa"/>
          </w:tcPr>
          <w:p w:rsidR="00112318" w:rsidRPr="00EA6033" w:rsidRDefault="00112318" w:rsidP="00F13ACE">
            <w:pPr>
              <w:spacing w:line="276" w:lineRule="auto"/>
              <w:jc w:val="both"/>
              <w:cnfStyle w:val="000000100000"/>
            </w:pPr>
            <w:r w:rsidRPr="00EA6033">
              <w:t>-</w:t>
            </w:r>
          </w:p>
        </w:tc>
        <w:tc>
          <w:tcPr>
            <w:tcW w:w="1156" w:type="dxa"/>
          </w:tcPr>
          <w:p w:rsidR="00112318" w:rsidRPr="00EA6033" w:rsidRDefault="00112318" w:rsidP="00F13ACE">
            <w:pPr>
              <w:spacing w:line="276" w:lineRule="auto"/>
              <w:jc w:val="both"/>
              <w:cnfStyle w:val="000000100000"/>
            </w:pPr>
            <w:r w:rsidRPr="00EA6033">
              <w:rPr>
                <w:rFonts w:eastAsiaTheme="minorHAnsi"/>
                <w:sz w:val="23"/>
                <w:szCs w:val="23"/>
                <w:lang w:bidi="bn-BD"/>
              </w:rPr>
              <w:t>750</w:t>
            </w:r>
          </w:p>
        </w:tc>
      </w:tr>
      <w:tr w:rsidR="00112318" w:rsidRPr="00EA6033" w:rsidTr="009744D2">
        <w:trPr>
          <w:cnfStyle w:val="000000010000"/>
        </w:trPr>
        <w:tc>
          <w:tcPr>
            <w:cnfStyle w:val="001000000000"/>
            <w:tcW w:w="1155" w:type="dxa"/>
          </w:tcPr>
          <w:p w:rsidR="00112318" w:rsidRPr="00EA6033" w:rsidRDefault="00112318" w:rsidP="00F13ACE">
            <w:pPr>
              <w:spacing w:line="276" w:lineRule="auto"/>
              <w:jc w:val="both"/>
            </w:pPr>
            <w:r w:rsidRPr="00EA6033">
              <w:rPr>
                <w:rFonts w:eastAsiaTheme="minorHAnsi"/>
                <w:sz w:val="23"/>
                <w:szCs w:val="23"/>
                <w:lang w:bidi="bn-BD"/>
              </w:rPr>
              <w:t>Total</w:t>
            </w:r>
          </w:p>
        </w:tc>
        <w:tc>
          <w:tcPr>
            <w:tcW w:w="1155" w:type="dxa"/>
          </w:tcPr>
          <w:p w:rsidR="00112318" w:rsidRPr="00EA6033" w:rsidRDefault="00112318" w:rsidP="00F13ACE">
            <w:pPr>
              <w:spacing w:line="276" w:lineRule="auto"/>
              <w:jc w:val="both"/>
              <w:cnfStyle w:val="000000010000"/>
            </w:pPr>
            <w:r w:rsidRPr="00EA6033">
              <w:rPr>
                <w:rFonts w:eastAsiaTheme="minorHAnsi"/>
                <w:sz w:val="23"/>
                <w:szCs w:val="23"/>
                <w:lang w:bidi="bn-BD"/>
              </w:rPr>
              <w:t>3388</w:t>
            </w:r>
          </w:p>
        </w:tc>
        <w:tc>
          <w:tcPr>
            <w:tcW w:w="1155" w:type="dxa"/>
          </w:tcPr>
          <w:p w:rsidR="00112318" w:rsidRPr="00EA6033" w:rsidRDefault="00112318" w:rsidP="00F13ACE">
            <w:pPr>
              <w:spacing w:line="276" w:lineRule="auto"/>
              <w:jc w:val="both"/>
              <w:cnfStyle w:val="000000010000"/>
            </w:pPr>
            <w:r w:rsidRPr="00EA6033">
              <w:rPr>
                <w:rFonts w:eastAsiaTheme="minorHAnsi"/>
                <w:sz w:val="23"/>
                <w:szCs w:val="23"/>
                <w:lang w:bidi="bn-BD"/>
              </w:rPr>
              <w:t>7993</w:t>
            </w:r>
          </w:p>
        </w:tc>
        <w:tc>
          <w:tcPr>
            <w:tcW w:w="1155" w:type="dxa"/>
          </w:tcPr>
          <w:p w:rsidR="00112318" w:rsidRPr="00EA6033" w:rsidRDefault="00112318" w:rsidP="00F13ACE">
            <w:pPr>
              <w:spacing w:line="276" w:lineRule="auto"/>
              <w:jc w:val="both"/>
              <w:cnfStyle w:val="000000010000"/>
            </w:pPr>
            <w:r w:rsidRPr="00EA6033">
              <w:rPr>
                <w:rFonts w:eastAsiaTheme="minorHAnsi"/>
                <w:sz w:val="23"/>
                <w:szCs w:val="23"/>
                <w:lang w:bidi="bn-BD"/>
              </w:rPr>
              <w:t>18077</w:t>
            </w:r>
          </w:p>
        </w:tc>
        <w:tc>
          <w:tcPr>
            <w:tcW w:w="1155" w:type="dxa"/>
          </w:tcPr>
          <w:p w:rsidR="00112318" w:rsidRPr="00EA6033" w:rsidRDefault="00112318" w:rsidP="00F13ACE">
            <w:pPr>
              <w:spacing w:line="276" w:lineRule="auto"/>
              <w:jc w:val="both"/>
              <w:cnfStyle w:val="000000010000"/>
            </w:pPr>
            <w:r w:rsidRPr="00EA6033">
              <w:rPr>
                <w:rFonts w:eastAsiaTheme="minorHAnsi"/>
                <w:sz w:val="23"/>
                <w:szCs w:val="23"/>
                <w:lang w:bidi="bn-BD"/>
              </w:rPr>
              <w:t>7002</w:t>
            </w:r>
          </w:p>
        </w:tc>
        <w:tc>
          <w:tcPr>
            <w:tcW w:w="1156" w:type="dxa"/>
          </w:tcPr>
          <w:p w:rsidR="00112318" w:rsidRPr="00EA6033" w:rsidRDefault="00112318" w:rsidP="00F13ACE">
            <w:pPr>
              <w:spacing w:line="276" w:lineRule="auto"/>
              <w:jc w:val="both"/>
              <w:cnfStyle w:val="000000010000"/>
            </w:pPr>
            <w:r w:rsidRPr="00EA6033">
              <w:rPr>
                <w:rFonts w:eastAsiaTheme="minorHAnsi"/>
                <w:sz w:val="23"/>
                <w:szCs w:val="23"/>
                <w:lang w:bidi="bn-BD"/>
              </w:rPr>
              <w:t>9739</w:t>
            </w:r>
          </w:p>
        </w:tc>
        <w:tc>
          <w:tcPr>
            <w:tcW w:w="1156" w:type="dxa"/>
          </w:tcPr>
          <w:p w:rsidR="00112318" w:rsidRPr="00EA6033" w:rsidRDefault="00112318" w:rsidP="00F13ACE">
            <w:pPr>
              <w:spacing w:line="276" w:lineRule="auto"/>
              <w:jc w:val="both"/>
              <w:cnfStyle w:val="000000010000"/>
            </w:pPr>
            <w:r w:rsidRPr="00EA6033">
              <w:rPr>
                <w:rFonts w:eastAsiaTheme="minorHAnsi"/>
                <w:sz w:val="23"/>
                <w:szCs w:val="23"/>
                <w:lang w:bidi="bn-BD"/>
              </w:rPr>
              <w:t>3625</w:t>
            </w:r>
          </w:p>
        </w:tc>
        <w:tc>
          <w:tcPr>
            <w:tcW w:w="1156" w:type="dxa"/>
          </w:tcPr>
          <w:p w:rsidR="00112318" w:rsidRPr="00EA6033" w:rsidRDefault="00112318" w:rsidP="00F13ACE">
            <w:pPr>
              <w:spacing w:line="276" w:lineRule="auto"/>
              <w:jc w:val="both"/>
              <w:cnfStyle w:val="000000010000"/>
            </w:pPr>
            <w:r w:rsidRPr="00EA6033">
              <w:rPr>
                <w:rFonts w:eastAsiaTheme="minorHAnsi"/>
                <w:sz w:val="23"/>
                <w:szCs w:val="23"/>
                <w:lang w:bidi="bn-BD"/>
              </w:rPr>
              <w:t>49825</w:t>
            </w:r>
          </w:p>
        </w:tc>
      </w:tr>
    </w:tbl>
    <w:p w:rsidR="00442653" w:rsidRDefault="00442653" w:rsidP="009744D2">
      <w:pPr>
        <w:autoSpaceDE w:val="0"/>
        <w:autoSpaceDN w:val="0"/>
        <w:adjustRightInd w:val="0"/>
        <w:spacing w:line="276" w:lineRule="auto"/>
      </w:pPr>
    </w:p>
    <w:p w:rsidR="00442653" w:rsidRDefault="00442653" w:rsidP="009744D2">
      <w:pPr>
        <w:autoSpaceDE w:val="0"/>
        <w:autoSpaceDN w:val="0"/>
        <w:adjustRightInd w:val="0"/>
        <w:spacing w:line="276" w:lineRule="auto"/>
        <w:rPr>
          <w:rFonts w:eastAsiaTheme="minorHAnsi"/>
          <w:lang w:bidi="bn-BD"/>
        </w:rPr>
      </w:pPr>
    </w:p>
    <w:p w:rsidR="009744D2" w:rsidRPr="00EA6033" w:rsidRDefault="009744D2" w:rsidP="009744D2">
      <w:pPr>
        <w:autoSpaceDE w:val="0"/>
        <w:autoSpaceDN w:val="0"/>
        <w:adjustRightInd w:val="0"/>
        <w:spacing w:line="276" w:lineRule="auto"/>
        <w:rPr>
          <w:rFonts w:eastAsiaTheme="minorHAnsi"/>
          <w:lang w:bidi="bn-BD"/>
        </w:rPr>
      </w:pPr>
      <w:r w:rsidRPr="00EA6033">
        <w:rPr>
          <w:rFonts w:eastAsiaTheme="minorHAnsi"/>
          <w:lang w:bidi="bn-BD"/>
        </w:rPr>
        <w:lastRenderedPageBreak/>
        <w:t>Among all poultry farms 67% were broiler, 20% layer, 11%, duck and 2% others including</w:t>
      </w:r>
    </w:p>
    <w:p w:rsidR="009744D2" w:rsidRPr="00EA6033" w:rsidRDefault="009744D2" w:rsidP="009744D2">
      <w:pPr>
        <w:autoSpaceDE w:val="0"/>
        <w:autoSpaceDN w:val="0"/>
        <w:adjustRightInd w:val="0"/>
        <w:spacing w:line="276" w:lineRule="auto"/>
        <w:rPr>
          <w:rFonts w:eastAsiaTheme="minorHAnsi"/>
          <w:lang w:bidi="bn-BD"/>
        </w:rPr>
      </w:pPr>
      <w:r w:rsidRPr="00EA6033">
        <w:rPr>
          <w:rFonts w:eastAsiaTheme="minorHAnsi"/>
          <w:lang w:bidi="bn-BD"/>
        </w:rPr>
        <w:t>hatchery and mixed farms. Across divisions, the variation is observed. The following figure</w:t>
      </w:r>
    </w:p>
    <w:p w:rsidR="009744D2" w:rsidRPr="00EA6033" w:rsidRDefault="009744D2" w:rsidP="009744D2">
      <w:pPr>
        <w:autoSpaceDE w:val="0"/>
        <w:autoSpaceDN w:val="0"/>
        <w:adjustRightInd w:val="0"/>
        <w:spacing w:line="276" w:lineRule="auto"/>
        <w:rPr>
          <w:rFonts w:eastAsiaTheme="minorHAnsi"/>
          <w:lang w:bidi="bn-BD"/>
        </w:rPr>
      </w:pPr>
      <w:r w:rsidRPr="00EA6033">
        <w:rPr>
          <w:rFonts w:eastAsiaTheme="minorHAnsi"/>
          <w:lang w:bidi="bn-BD"/>
        </w:rPr>
        <w:t>(chart) shows among all the divisions maximum share belong to Dhaka division (36%) where</w:t>
      </w:r>
    </w:p>
    <w:p w:rsidR="009744D2" w:rsidRPr="00EA6033" w:rsidRDefault="009744D2" w:rsidP="009744D2">
      <w:pPr>
        <w:spacing w:line="276" w:lineRule="auto"/>
        <w:jc w:val="both"/>
      </w:pPr>
      <w:r w:rsidRPr="00EA6033">
        <w:rPr>
          <w:rFonts w:eastAsiaTheme="minorHAnsi"/>
          <w:lang w:bidi="bn-BD"/>
        </w:rPr>
        <w:t>as minimum share for both Barisal and Sylhet divisions (7%).</w:t>
      </w:r>
    </w:p>
    <w:p w:rsidR="00F13ACE" w:rsidRPr="00EA6033" w:rsidRDefault="00F13ACE" w:rsidP="00F13ACE">
      <w:pPr>
        <w:spacing w:line="276" w:lineRule="auto"/>
        <w:jc w:val="both"/>
      </w:pPr>
    </w:p>
    <w:p w:rsidR="007E7E5F" w:rsidRPr="00EA6033" w:rsidRDefault="007E7E5F" w:rsidP="00547CA3">
      <w:pPr>
        <w:spacing w:line="276" w:lineRule="auto"/>
        <w:jc w:val="both"/>
      </w:pPr>
      <w:r w:rsidRPr="00EA6033">
        <w:t>Broiler breeder production is one of the profitable production activities than broiler and layer production. A broiler breeder could generate Rs. 786±49.8 % as net profit giving Rs106±7.34% return over the invested capital</w:t>
      </w:r>
      <w:r w:rsidRPr="00EA6033">
        <w:rPr>
          <w:i/>
        </w:rPr>
        <w:t xml:space="preserve"> </w:t>
      </w:r>
      <w:r w:rsidRPr="00EA6033">
        <w:t>(Farooq et al. 2001</w:t>
      </w:r>
      <w:r w:rsidRPr="00EA6033">
        <w:rPr>
          <w:sz w:val="28"/>
          <w:szCs w:val="28"/>
        </w:rPr>
        <w:t>)</w:t>
      </w:r>
      <w:r w:rsidRPr="00EA6033">
        <w:t xml:space="preserve"> as compared to broiler (Rs. 7 per broiler per flock) (Asghar et al 2000) and layer farming (Rs. 38.26 ±6.66 per layer (Farooq et al, 2003</w:t>
      </w:r>
      <w:r w:rsidRPr="00EA6033">
        <w:rPr>
          <w:sz w:val="28"/>
          <w:szCs w:val="28"/>
        </w:rPr>
        <w:t>).</w:t>
      </w:r>
      <w:r w:rsidRPr="00EA6033">
        <w:t xml:space="preserve"> In Bangladesh commercial poultry farms are supported by 130 parent stock farms and 8 grand parent farm, which however, not always in production (Saleque, 2007). In 2006 the weekly production of day old chicks was 5542000 broiler chicks (Saleque, 2007). Saleque (2007) , reported that in 2006 five grand parent farms produced 60% of the parent broiler. The parent stock growers are always interested to select a strain that is well adaptable under local condition and is capable of producing quality hatching eggs for the hatcheries in accordance with their inherent pot</w:t>
      </w:r>
      <w:r w:rsidR="0081349E" w:rsidRPr="00EA6033">
        <w:t>entiality (Hossain at al 2005).</w:t>
      </w:r>
    </w:p>
    <w:p w:rsidR="00547CA3" w:rsidRPr="00EA6033" w:rsidRDefault="00547CA3" w:rsidP="00547CA3">
      <w:pPr>
        <w:spacing w:line="276" w:lineRule="auto"/>
        <w:jc w:val="both"/>
      </w:pPr>
    </w:p>
    <w:p w:rsidR="007E7E5F" w:rsidRPr="00EA6033" w:rsidRDefault="007E7E5F" w:rsidP="00547CA3">
      <w:pPr>
        <w:spacing w:line="276" w:lineRule="auto"/>
        <w:jc w:val="both"/>
      </w:pPr>
      <w:r w:rsidRPr="00EA6033">
        <w:t>In Bangladesh the existing native breed</w:t>
      </w:r>
      <w:r w:rsidR="0081349E" w:rsidRPr="00EA6033">
        <w:t>s</w:t>
      </w:r>
      <w:r w:rsidRPr="00EA6033">
        <w:t xml:space="preserve"> are Aseel, Sarail, Nacked neck, Yasin etc. Their productive performance is not sufficient. So the commercial poultry industry uses some exotic broiler breed such as Cobb 500, Cobb100, Hubbard classic, Hybro-PN,  Hybro-PG, Ross (Saleque &amp; Rozen 2007).</w:t>
      </w:r>
    </w:p>
    <w:p w:rsidR="00547CA3" w:rsidRPr="00EA6033" w:rsidRDefault="007E7E5F" w:rsidP="00547CA3">
      <w:pPr>
        <w:spacing w:line="276" w:lineRule="auto"/>
        <w:jc w:val="both"/>
      </w:pPr>
      <w:r w:rsidRPr="00EA6033">
        <w:t xml:space="preserve"> </w:t>
      </w:r>
    </w:p>
    <w:p w:rsidR="00F07FF7" w:rsidRPr="00EA6033" w:rsidRDefault="00F07FF7" w:rsidP="00547CA3">
      <w:pPr>
        <w:spacing w:line="276" w:lineRule="auto"/>
        <w:jc w:val="both"/>
      </w:pPr>
      <w:r w:rsidRPr="00EA6033">
        <w:t>A few years ago the eggs of the parent stock and also day old chicks of broiler and la</w:t>
      </w:r>
      <w:r w:rsidR="0081349E" w:rsidRPr="00EA6033">
        <w:t>yer were imported in Bangladesh</w:t>
      </w:r>
      <w:r w:rsidRPr="00EA6033">
        <w:t xml:space="preserve">, but now the demand of commercial layer and broiler DOC are fulfilled by our own parent stock breeder farm and they produce broiler parent stock DOC in their hatchery (Saleque, 2006). There are about 130 farms involved in producing DOC of which 52.3% are in the operation. Now in the country there are 5 breeder farms that have started rearing </w:t>
      </w:r>
      <w:r w:rsidR="0081349E" w:rsidRPr="00EA6033">
        <w:t>grandparent</w:t>
      </w:r>
      <w:r w:rsidRPr="00EA6033">
        <w:t>. The number of broiler parent stock was 2292 thousand in 2004-05 and the number of DOC produced was 192528 thousand in 2004-05 (Raha, 2007). Following table-2 shows the broiler parent stock population and day old chick’s production in our country in recent years.</w:t>
      </w:r>
    </w:p>
    <w:p w:rsidR="00442653" w:rsidRDefault="00442653" w:rsidP="00547CA3">
      <w:pPr>
        <w:spacing w:line="276" w:lineRule="auto"/>
        <w:jc w:val="both"/>
      </w:pPr>
    </w:p>
    <w:p w:rsidR="00F07FF7" w:rsidRPr="00EA6033" w:rsidRDefault="00F07FF7" w:rsidP="00547CA3">
      <w:pPr>
        <w:spacing w:line="276" w:lineRule="auto"/>
        <w:jc w:val="both"/>
      </w:pPr>
      <w:r w:rsidRPr="00EA6033">
        <w:t>Table 2: Broiler parent stock population and day old chick’s production in our country-</w:t>
      </w:r>
    </w:p>
    <w:p w:rsidR="00F07FF7" w:rsidRPr="00EA6033" w:rsidRDefault="00F07FF7" w:rsidP="00547CA3">
      <w:pPr>
        <w:spacing w:line="276" w:lineRule="auto"/>
        <w:jc w:val="both"/>
        <w:rPr>
          <w:sz w:val="16"/>
          <w:szCs w:val="16"/>
        </w:rPr>
      </w:pPr>
      <w:r w:rsidRPr="00EA6033">
        <w:t xml:space="preserve"> </w:t>
      </w:r>
    </w:p>
    <w:tbl>
      <w:tblPr>
        <w:tblStyle w:val="MediumGrid1-Accent3"/>
        <w:tblW w:w="0" w:type="auto"/>
        <w:tblInd w:w="859" w:type="dxa"/>
        <w:tblLook w:val="01E0"/>
      </w:tblPr>
      <w:tblGrid>
        <w:gridCol w:w="2534"/>
        <w:gridCol w:w="1810"/>
        <w:gridCol w:w="1810"/>
        <w:gridCol w:w="1514"/>
      </w:tblGrid>
      <w:tr w:rsidR="00F07FF7" w:rsidRPr="00EA6033" w:rsidTr="003E10E5">
        <w:trPr>
          <w:cnfStyle w:val="100000000000"/>
        </w:trPr>
        <w:tc>
          <w:tcPr>
            <w:cnfStyle w:val="001000000000"/>
            <w:tcW w:w="2534" w:type="dxa"/>
          </w:tcPr>
          <w:p w:rsidR="00F07FF7" w:rsidRPr="00EA6033" w:rsidRDefault="00F07FF7" w:rsidP="00547CA3">
            <w:pPr>
              <w:spacing w:line="276" w:lineRule="auto"/>
              <w:jc w:val="center"/>
            </w:pPr>
            <w:r w:rsidRPr="00EA6033">
              <w:t>Type</w:t>
            </w:r>
          </w:p>
        </w:tc>
        <w:tc>
          <w:tcPr>
            <w:cnfStyle w:val="000010000000"/>
            <w:tcW w:w="1810" w:type="dxa"/>
          </w:tcPr>
          <w:p w:rsidR="00F07FF7" w:rsidRPr="00EA6033" w:rsidRDefault="00F07FF7" w:rsidP="00547CA3">
            <w:pPr>
              <w:spacing w:line="276" w:lineRule="auto"/>
              <w:jc w:val="center"/>
            </w:pPr>
            <w:r w:rsidRPr="00EA6033">
              <w:t>2003 (thou)</w:t>
            </w:r>
          </w:p>
        </w:tc>
        <w:tc>
          <w:tcPr>
            <w:tcW w:w="1810" w:type="dxa"/>
          </w:tcPr>
          <w:p w:rsidR="00F07FF7" w:rsidRPr="00EA6033" w:rsidRDefault="00F07FF7" w:rsidP="00547CA3">
            <w:pPr>
              <w:spacing w:line="276" w:lineRule="auto"/>
              <w:jc w:val="center"/>
              <w:cnfStyle w:val="100000000000"/>
            </w:pPr>
            <w:r w:rsidRPr="00EA6033">
              <w:t>2004 (thou)</w:t>
            </w:r>
          </w:p>
        </w:tc>
        <w:tc>
          <w:tcPr>
            <w:cnfStyle w:val="000100000000"/>
            <w:tcW w:w="1514" w:type="dxa"/>
          </w:tcPr>
          <w:p w:rsidR="00F07FF7" w:rsidRPr="00EA6033" w:rsidRDefault="00F07FF7" w:rsidP="00547CA3">
            <w:pPr>
              <w:spacing w:line="276" w:lineRule="auto"/>
              <w:jc w:val="center"/>
            </w:pPr>
            <w:r w:rsidRPr="00EA6033">
              <w:t>2005 (thou)</w:t>
            </w:r>
          </w:p>
        </w:tc>
      </w:tr>
      <w:tr w:rsidR="00F07FF7" w:rsidRPr="00EA6033" w:rsidTr="003E10E5">
        <w:trPr>
          <w:cnfStyle w:val="000000100000"/>
        </w:trPr>
        <w:tc>
          <w:tcPr>
            <w:cnfStyle w:val="001000000000"/>
            <w:tcW w:w="2534" w:type="dxa"/>
          </w:tcPr>
          <w:p w:rsidR="00F07FF7" w:rsidRPr="00EA6033" w:rsidRDefault="00F07FF7" w:rsidP="00547CA3">
            <w:pPr>
              <w:spacing w:line="276" w:lineRule="auto"/>
              <w:jc w:val="center"/>
            </w:pPr>
            <w:r w:rsidRPr="00EA6033">
              <w:t>Broiler Parent Stock</w:t>
            </w:r>
          </w:p>
        </w:tc>
        <w:tc>
          <w:tcPr>
            <w:cnfStyle w:val="000010000000"/>
            <w:tcW w:w="1810" w:type="dxa"/>
          </w:tcPr>
          <w:p w:rsidR="00F07FF7" w:rsidRPr="00EA6033" w:rsidRDefault="00F07FF7" w:rsidP="00547CA3">
            <w:pPr>
              <w:spacing w:line="276" w:lineRule="auto"/>
              <w:jc w:val="center"/>
            </w:pPr>
            <w:r w:rsidRPr="00EA6033">
              <w:t>1952</w:t>
            </w:r>
          </w:p>
        </w:tc>
        <w:tc>
          <w:tcPr>
            <w:tcW w:w="1810" w:type="dxa"/>
          </w:tcPr>
          <w:p w:rsidR="00F07FF7" w:rsidRPr="00EA6033" w:rsidRDefault="00F07FF7" w:rsidP="00547CA3">
            <w:pPr>
              <w:spacing w:line="276" w:lineRule="auto"/>
              <w:jc w:val="center"/>
              <w:cnfStyle w:val="000000100000"/>
            </w:pPr>
            <w:r w:rsidRPr="00EA6033">
              <w:t>2299</w:t>
            </w:r>
          </w:p>
        </w:tc>
        <w:tc>
          <w:tcPr>
            <w:cnfStyle w:val="000100000000"/>
            <w:tcW w:w="1514" w:type="dxa"/>
          </w:tcPr>
          <w:p w:rsidR="00F07FF7" w:rsidRPr="00EA6033" w:rsidRDefault="00F07FF7" w:rsidP="00547CA3">
            <w:pPr>
              <w:spacing w:line="276" w:lineRule="auto"/>
              <w:jc w:val="center"/>
              <w:rPr>
                <w:b w:val="0"/>
              </w:rPr>
            </w:pPr>
            <w:r w:rsidRPr="00EA6033">
              <w:rPr>
                <w:b w:val="0"/>
              </w:rPr>
              <w:t>2292</w:t>
            </w:r>
          </w:p>
        </w:tc>
      </w:tr>
      <w:tr w:rsidR="00F07FF7" w:rsidRPr="00EA6033" w:rsidTr="003E10E5">
        <w:tc>
          <w:tcPr>
            <w:cnfStyle w:val="001000000000"/>
            <w:tcW w:w="2534" w:type="dxa"/>
          </w:tcPr>
          <w:p w:rsidR="00F07FF7" w:rsidRPr="00EA6033" w:rsidRDefault="00F07FF7" w:rsidP="00547CA3">
            <w:pPr>
              <w:spacing w:line="276" w:lineRule="auto"/>
              <w:jc w:val="center"/>
            </w:pPr>
            <w:r w:rsidRPr="00EA6033">
              <w:t>DOC per year</w:t>
            </w:r>
          </w:p>
        </w:tc>
        <w:tc>
          <w:tcPr>
            <w:cnfStyle w:val="000010000000"/>
            <w:tcW w:w="1810" w:type="dxa"/>
          </w:tcPr>
          <w:p w:rsidR="00F07FF7" w:rsidRPr="00EA6033" w:rsidRDefault="00F07FF7" w:rsidP="00547CA3">
            <w:pPr>
              <w:spacing w:line="276" w:lineRule="auto"/>
              <w:jc w:val="center"/>
            </w:pPr>
            <w:r w:rsidRPr="00EA6033">
              <w:t>163968</w:t>
            </w:r>
          </w:p>
        </w:tc>
        <w:tc>
          <w:tcPr>
            <w:tcW w:w="1810" w:type="dxa"/>
          </w:tcPr>
          <w:p w:rsidR="00F07FF7" w:rsidRPr="00EA6033" w:rsidRDefault="00F07FF7" w:rsidP="00547CA3">
            <w:pPr>
              <w:spacing w:line="276" w:lineRule="auto"/>
              <w:jc w:val="center"/>
              <w:cnfStyle w:val="000000000000"/>
            </w:pPr>
            <w:r w:rsidRPr="00EA6033">
              <w:t>164148</w:t>
            </w:r>
          </w:p>
        </w:tc>
        <w:tc>
          <w:tcPr>
            <w:cnfStyle w:val="000100000000"/>
            <w:tcW w:w="1514" w:type="dxa"/>
          </w:tcPr>
          <w:p w:rsidR="00F07FF7" w:rsidRPr="00EA6033" w:rsidRDefault="00F07FF7" w:rsidP="00547CA3">
            <w:pPr>
              <w:spacing w:line="276" w:lineRule="auto"/>
              <w:jc w:val="center"/>
              <w:rPr>
                <w:b w:val="0"/>
              </w:rPr>
            </w:pPr>
            <w:r w:rsidRPr="00EA6033">
              <w:rPr>
                <w:b w:val="0"/>
              </w:rPr>
              <w:t>192528</w:t>
            </w:r>
          </w:p>
        </w:tc>
      </w:tr>
      <w:tr w:rsidR="00F07FF7" w:rsidRPr="00EA6033" w:rsidTr="003E10E5">
        <w:trPr>
          <w:cnfStyle w:val="010000000000"/>
        </w:trPr>
        <w:tc>
          <w:tcPr>
            <w:cnfStyle w:val="001000000000"/>
            <w:tcW w:w="2534" w:type="dxa"/>
          </w:tcPr>
          <w:p w:rsidR="00F07FF7" w:rsidRPr="00EA6033" w:rsidRDefault="00F07FF7" w:rsidP="00547CA3">
            <w:pPr>
              <w:spacing w:line="276" w:lineRule="auto"/>
              <w:jc w:val="center"/>
            </w:pPr>
            <w:r w:rsidRPr="00EA6033">
              <w:t>DOC per week</w:t>
            </w:r>
          </w:p>
        </w:tc>
        <w:tc>
          <w:tcPr>
            <w:cnfStyle w:val="000010000000"/>
            <w:tcW w:w="1810" w:type="dxa"/>
          </w:tcPr>
          <w:p w:rsidR="00F07FF7" w:rsidRPr="00EA6033" w:rsidRDefault="00F07FF7" w:rsidP="00547CA3">
            <w:pPr>
              <w:spacing w:line="276" w:lineRule="auto"/>
              <w:jc w:val="center"/>
              <w:rPr>
                <w:b w:val="0"/>
              </w:rPr>
            </w:pPr>
            <w:r w:rsidRPr="00EA6033">
              <w:rPr>
                <w:b w:val="0"/>
              </w:rPr>
              <w:t>3153</w:t>
            </w:r>
          </w:p>
        </w:tc>
        <w:tc>
          <w:tcPr>
            <w:tcW w:w="1810" w:type="dxa"/>
          </w:tcPr>
          <w:p w:rsidR="00F07FF7" w:rsidRPr="00EA6033" w:rsidRDefault="00F07FF7" w:rsidP="00547CA3">
            <w:pPr>
              <w:spacing w:line="276" w:lineRule="auto"/>
              <w:jc w:val="center"/>
              <w:cnfStyle w:val="010000000000"/>
              <w:rPr>
                <w:b w:val="0"/>
              </w:rPr>
            </w:pPr>
            <w:r w:rsidRPr="00EA6033">
              <w:rPr>
                <w:b w:val="0"/>
              </w:rPr>
              <w:t>3156</w:t>
            </w:r>
          </w:p>
        </w:tc>
        <w:tc>
          <w:tcPr>
            <w:cnfStyle w:val="000100000000"/>
            <w:tcW w:w="1514" w:type="dxa"/>
          </w:tcPr>
          <w:p w:rsidR="00F07FF7" w:rsidRPr="00EA6033" w:rsidRDefault="00F07FF7" w:rsidP="00547CA3">
            <w:pPr>
              <w:spacing w:line="276" w:lineRule="auto"/>
              <w:jc w:val="center"/>
              <w:rPr>
                <w:b w:val="0"/>
              </w:rPr>
            </w:pPr>
            <w:r w:rsidRPr="00EA6033">
              <w:rPr>
                <w:b w:val="0"/>
              </w:rPr>
              <w:t>3702</w:t>
            </w:r>
          </w:p>
        </w:tc>
      </w:tr>
    </w:tbl>
    <w:p w:rsidR="00BC0D1C" w:rsidRPr="00EA6033" w:rsidRDefault="00F07FF7" w:rsidP="00442653">
      <w:pPr>
        <w:tabs>
          <w:tab w:val="left" w:pos="3855"/>
        </w:tabs>
        <w:spacing w:line="276" w:lineRule="auto"/>
        <w:jc w:val="both"/>
      </w:pPr>
      <w:r w:rsidRPr="00EA6033">
        <w:t xml:space="preserve">                                             Source:- DLS, 2005 and BRAC re</w:t>
      </w:r>
      <w:r w:rsidR="00442653">
        <w:t>port, 2006</w:t>
      </w:r>
    </w:p>
    <w:p w:rsidR="00442653" w:rsidRDefault="00442653" w:rsidP="00547CA3">
      <w:pPr>
        <w:spacing w:line="276" w:lineRule="auto"/>
        <w:jc w:val="both"/>
      </w:pPr>
    </w:p>
    <w:p w:rsidR="007E7E5F" w:rsidRPr="00EA6033" w:rsidRDefault="007E7E5F" w:rsidP="00547CA3">
      <w:pPr>
        <w:spacing w:line="276" w:lineRule="auto"/>
        <w:jc w:val="both"/>
      </w:pPr>
      <w:r w:rsidRPr="00EA6033">
        <w:t xml:space="preserve">Cobb 500 is an English strain which shows an excellent production &amp; reproduction performance in standard condition. It has a worldwide reputation for the lowest cost of producing chicken meat. Cobb geneticists have developed this breed by the research of more than 30 years progress using a combination of both traditional pedigree selection and new </w:t>
      </w:r>
      <w:r w:rsidRPr="00EA6033">
        <w:lastRenderedPageBreak/>
        <w:t>technology. They have developed a very high breeder performance of Cobb 500 .Such as Cobb 500 s</w:t>
      </w:r>
      <w:r w:rsidR="0081349E" w:rsidRPr="00EA6033">
        <w:t xml:space="preserve">tarts </w:t>
      </w:r>
      <w:r w:rsidR="00BA42BF" w:rsidRPr="00EA6033">
        <w:t>lying</w:t>
      </w:r>
      <w:r w:rsidR="0081349E" w:rsidRPr="00EA6033">
        <w:t xml:space="preserve"> at 18 weeks of age</w:t>
      </w:r>
      <w:r w:rsidRPr="00EA6033">
        <w:t>.</w:t>
      </w:r>
      <w:r w:rsidR="0081349E" w:rsidRPr="00EA6033">
        <w:t xml:space="preserve"> </w:t>
      </w:r>
      <w:r w:rsidRPr="00EA6033">
        <w:t>Age at 5% eg</w:t>
      </w:r>
      <w:r w:rsidR="0081349E" w:rsidRPr="00EA6033">
        <w:t>g production is 24 weeks</w:t>
      </w:r>
      <w:r w:rsidRPr="00EA6033">
        <w:t>.</w:t>
      </w:r>
      <w:r w:rsidR="0081349E" w:rsidRPr="00EA6033">
        <w:t xml:space="preserve"> </w:t>
      </w:r>
      <w:r w:rsidRPr="00EA6033">
        <w:t>At 65 weeks of age - total eggs/hen housed is 175, hatching eggs/hen housed is</w:t>
      </w:r>
      <w:r w:rsidR="0081349E" w:rsidRPr="00EA6033">
        <w:t xml:space="preserve"> </w:t>
      </w:r>
      <w:r w:rsidRPr="00EA6033">
        <w:t>170, peak hatchability</w:t>
      </w:r>
      <w:r w:rsidR="0081349E" w:rsidRPr="00EA6033">
        <w:t xml:space="preserve"> is 91 %</w:t>
      </w:r>
      <w:r w:rsidRPr="00EA6033">
        <w:t>,</w:t>
      </w:r>
      <w:r w:rsidR="0081349E" w:rsidRPr="00EA6033">
        <w:t xml:space="preserve"> </w:t>
      </w:r>
      <w:r w:rsidRPr="00EA6033">
        <w:t xml:space="preserve">broiler chicks/hen housed </w:t>
      </w:r>
      <w:r w:rsidR="0081349E" w:rsidRPr="00EA6033">
        <w:t xml:space="preserve">is </w:t>
      </w:r>
      <w:r w:rsidRPr="00EA6033">
        <w:t>144 (Cobb breeder management guide 2009). For such high breeder performance KEARI Poultry Limited choose Cobb 500 as a broiler parent stock for rearing.</w:t>
      </w:r>
    </w:p>
    <w:p w:rsidR="00547CA3" w:rsidRPr="00EA6033" w:rsidRDefault="00547CA3" w:rsidP="00547CA3">
      <w:pPr>
        <w:spacing w:line="276" w:lineRule="auto"/>
        <w:jc w:val="both"/>
      </w:pPr>
    </w:p>
    <w:p w:rsidR="007E7E5F" w:rsidRPr="00EA6033" w:rsidRDefault="007E7E5F" w:rsidP="00547CA3">
      <w:pPr>
        <w:spacing w:line="276" w:lineRule="auto"/>
        <w:jc w:val="both"/>
      </w:pPr>
      <w:r w:rsidRPr="00EA6033">
        <w:t>Therefore the present study was undertaken at KEARI Poultry Hatchery &amp; Process Limited, Trishal, Mymensingh to observe the parent stock management practices with the following objectives.</w:t>
      </w:r>
    </w:p>
    <w:p w:rsidR="007E7E5F" w:rsidRPr="00EA6033" w:rsidRDefault="007E7E5F" w:rsidP="00F10818">
      <w:pPr>
        <w:numPr>
          <w:ilvl w:val="0"/>
          <w:numId w:val="1"/>
        </w:numPr>
        <w:tabs>
          <w:tab w:val="left" w:pos="270"/>
        </w:tabs>
        <w:suppressAutoHyphens/>
        <w:spacing w:line="276" w:lineRule="auto"/>
        <w:ind w:left="0" w:firstLine="180"/>
      </w:pPr>
      <w:r w:rsidRPr="00EA6033">
        <w:t>To learn the management of broiler parent stocks.</w:t>
      </w:r>
    </w:p>
    <w:p w:rsidR="007E7E5F" w:rsidRPr="00EA6033" w:rsidRDefault="007E7E5F" w:rsidP="00F10818">
      <w:pPr>
        <w:numPr>
          <w:ilvl w:val="0"/>
          <w:numId w:val="1"/>
        </w:numPr>
        <w:tabs>
          <w:tab w:val="left" w:pos="270"/>
        </w:tabs>
        <w:suppressAutoHyphens/>
        <w:spacing w:line="276" w:lineRule="auto"/>
        <w:ind w:left="0" w:firstLine="180"/>
      </w:pPr>
      <w:r w:rsidRPr="00EA6033">
        <w:t>To compare the achieved</w:t>
      </w:r>
      <w:r w:rsidR="00F10818" w:rsidRPr="00EA6033">
        <w:t xml:space="preserve"> productive and reproductive performance with </w:t>
      </w:r>
      <w:r w:rsidRPr="00EA6033">
        <w:t>standard</w:t>
      </w:r>
      <w:r w:rsidR="00F10818" w:rsidRPr="00EA6033">
        <w:t>.</w:t>
      </w:r>
    </w:p>
    <w:p w:rsidR="007E7E5F" w:rsidRPr="00EA6033" w:rsidRDefault="007E7E5F" w:rsidP="00547CA3">
      <w:pPr>
        <w:spacing w:line="276" w:lineRule="auto"/>
        <w:jc w:val="both"/>
      </w:pPr>
      <w:r w:rsidRPr="00EA6033">
        <w:t xml:space="preserve">                                                           </w:t>
      </w:r>
    </w:p>
    <w:p w:rsidR="007E7E5F" w:rsidRPr="00EA6033" w:rsidRDefault="007E7E5F" w:rsidP="00547CA3">
      <w:pPr>
        <w:spacing w:line="276" w:lineRule="auto"/>
        <w:rPr>
          <w:sz w:val="32"/>
          <w:szCs w:val="32"/>
        </w:rPr>
      </w:pPr>
    </w:p>
    <w:p w:rsidR="00442653" w:rsidRPr="00291C8F" w:rsidRDefault="00442653" w:rsidP="00291C8F">
      <w:pPr>
        <w:tabs>
          <w:tab w:val="left" w:pos="5207"/>
        </w:tabs>
        <w:rPr>
          <w:sz w:val="32"/>
          <w:szCs w:val="32"/>
        </w:rPr>
      </w:pPr>
    </w:p>
    <w:p w:rsidR="007E7E5F" w:rsidRPr="00EA6033" w:rsidRDefault="007E7E5F" w:rsidP="00291C8F">
      <w:pPr>
        <w:pageBreakBefore/>
        <w:spacing w:line="276" w:lineRule="auto"/>
        <w:jc w:val="center"/>
        <w:rPr>
          <w:b/>
          <w:sz w:val="32"/>
          <w:szCs w:val="32"/>
        </w:rPr>
      </w:pPr>
      <w:r w:rsidRPr="00EA6033">
        <w:rPr>
          <w:b/>
          <w:sz w:val="32"/>
          <w:szCs w:val="32"/>
        </w:rPr>
        <w:lastRenderedPageBreak/>
        <w:t>CHAPTER-II</w:t>
      </w:r>
    </w:p>
    <w:p w:rsidR="007E7E5F" w:rsidRPr="00EA6033" w:rsidRDefault="007E7E5F" w:rsidP="00547CA3">
      <w:pPr>
        <w:spacing w:line="276" w:lineRule="auto"/>
        <w:jc w:val="center"/>
      </w:pPr>
    </w:p>
    <w:p w:rsidR="007E7E5F" w:rsidRPr="00EA6033" w:rsidRDefault="007E7E5F" w:rsidP="00291C8F">
      <w:pPr>
        <w:spacing w:line="276" w:lineRule="auto"/>
        <w:jc w:val="center"/>
        <w:rPr>
          <w:b/>
          <w:sz w:val="36"/>
          <w:szCs w:val="36"/>
        </w:rPr>
      </w:pPr>
      <w:r w:rsidRPr="00EA6033">
        <w:rPr>
          <w:b/>
          <w:sz w:val="36"/>
          <w:szCs w:val="36"/>
        </w:rPr>
        <w:t>REVIEW OF LITERATURE</w:t>
      </w:r>
    </w:p>
    <w:p w:rsidR="007E7E5F" w:rsidRPr="00EA6033" w:rsidRDefault="007E7E5F" w:rsidP="00547CA3">
      <w:pPr>
        <w:spacing w:line="276" w:lineRule="auto"/>
        <w:jc w:val="center"/>
        <w:rPr>
          <w:b/>
          <w:sz w:val="28"/>
        </w:rPr>
      </w:pPr>
    </w:p>
    <w:p w:rsidR="007E7E5F" w:rsidRPr="00EA6033" w:rsidRDefault="007E7E5F" w:rsidP="00547CA3">
      <w:pPr>
        <w:pStyle w:val="BodyText"/>
        <w:spacing w:after="0" w:line="276" w:lineRule="auto"/>
        <w:ind w:firstLine="720"/>
        <w:jc w:val="both"/>
        <w:rPr>
          <w:sz w:val="28"/>
          <w:szCs w:val="28"/>
        </w:rPr>
      </w:pPr>
      <w:r w:rsidRPr="00EA6033">
        <w:t>Colin C. Whitehead  (2010</w:t>
      </w:r>
      <w:r w:rsidRPr="00EA6033">
        <w:rPr>
          <w:sz w:val="28"/>
          <w:szCs w:val="28"/>
        </w:rPr>
        <w:t>)</w:t>
      </w:r>
      <w:r w:rsidRPr="00EA6033">
        <w:t>’s  recent  research   has   demonstrated   the importance  of  the  early  nutritional  status  of  the  hatched  chick  in  enhancing performance.  It  is  therefore  vital  that , in  formulating  diets  for  the  parent  birds, attention is  paid  not  only  to  maximizing  egg  output  and  hatchability  but  also  to ensuring  that  the  eggs  produced  contain  adequate  amounts  of  the  nutrients  vital for supporting the early development of   hatching  chick.</w:t>
      </w:r>
    </w:p>
    <w:p w:rsidR="007E7E5F" w:rsidRPr="00EA6033" w:rsidRDefault="007E7E5F" w:rsidP="00547CA3">
      <w:pPr>
        <w:pStyle w:val="BodyText"/>
        <w:spacing w:after="0" w:line="276" w:lineRule="auto"/>
        <w:jc w:val="both"/>
        <w:rPr>
          <w:sz w:val="28"/>
          <w:szCs w:val="28"/>
        </w:rPr>
      </w:pPr>
    </w:p>
    <w:p w:rsidR="007E7E5F" w:rsidRPr="00EA6033" w:rsidRDefault="007E7E5F" w:rsidP="00547CA3">
      <w:pPr>
        <w:pStyle w:val="BodyText"/>
        <w:spacing w:after="0" w:line="276" w:lineRule="auto"/>
        <w:ind w:firstLine="720"/>
        <w:jc w:val="both"/>
      </w:pPr>
      <w:r w:rsidRPr="00EA6033">
        <w:t>Dr Tom Smith (2009</w:t>
      </w:r>
      <w:r w:rsidRPr="00EA6033">
        <w:rPr>
          <w:sz w:val="28"/>
          <w:szCs w:val="28"/>
        </w:rPr>
        <w:t>)</w:t>
      </w:r>
      <w:r w:rsidRPr="00EA6033">
        <w:t xml:space="preserve"> suggested that breeder bird must not have a deformed beak, slipped wing, blindness in one or both eyes or any defect that may interfere with normal eating, drinking, and maintaining social stature in the flock. Male birds must be aggressive and have straight, sound legs and toes. Females should reflect good egg laying traits and good health and vigor.</w:t>
      </w:r>
    </w:p>
    <w:p w:rsidR="007E7E5F" w:rsidRPr="00EA6033" w:rsidRDefault="007E7E5F" w:rsidP="00547CA3">
      <w:pPr>
        <w:spacing w:line="276" w:lineRule="auto"/>
        <w:ind w:firstLine="720"/>
        <w:jc w:val="both"/>
      </w:pPr>
    </w:p>
    <w:p w:rsidR="007E7E5F" w:rsidRPr="00EA6033" w:rsidRDefault="007E7E5F" w:rsidP="00547CA3">
      <w:pPr>
        <w:spacing w:line="276" w:lineRule="auto"/>
        <w:ind w:firstLine="720"/>
        <w:jc w:val="both"/>
      </w:pPr>
      <w:r w:rsidRPr="00EA6033">
        <w:t>Dr Tom Smith (2009) also   suggested that commercial hatching eggs may be collected as often as four or five times daily to ensure egg quality. Keep nest eggs separate from eggs found on the floor so disease organisms are not spread. Do not incubate dirty floor eggs; they may spread disease to clean.</w:t>
      </w:r>
    </w:p>
    <w:p w:rsidR="007E7E5F" w:rsidRPr="00EA6033" w:rsidRDefault="007E7E5F" w:rsidP="00547CA3">
      <w:pPr>
        <w:spacing w:line="276" w:lineRule="auto"/>
        <w:ind w:firstLine="720"/>
        <w:jc w:val="both"/>
      </w:pPr>
    </w:p>
    <w:p w:rsidR="007E7E5F" w:rsidRPr="00EA6033" w:rsidRDefault="00815966" w:rsidP="00547CA3">
      <w:pPr>
        <w:spacing w:line="276" w:lineRule="auto"/>
        <w:ind w:firstLine="720"/>
        <w:jc w:val="both"/>
      </w:pPr>
      <w:r w:rsidRPr="00EA6033">
        <w:t>R.Keith Barnwell</w:t>
      </w:r>
      <w:r w:rsidR="007E7E5F" w:rsidRPr="00EA6033">
        <w:t xml:space="preserve"> </w:t>
      </w:r>
      <w:r w:rsidR="007E7E5F" w:rsidRPr="00EA6033">
        <w:rPr>
          <w:i/>
        </w:rPr>
        <w:t>et. al</w:t>
      </w:r>
      <w:r w:rsidR="007E7E5F" w:rsidRPr="00EA6033">
        <w:t xml:space="preserve"> (2008) reported that obtaining accurate body weights is a critical part of the process of rearing replacement broiler breeder pullets and managing breeder hens and males. From the first few weeks of age in the pullet house, all feed allocations are determined by the bird’s weekly weight gains. Obtaining accurate body weights is very important to maintaining uniformity, body conformation and the overall development of pullets and young cockerels. Research has shown that accurately and uniformly controlling body weight of both replacement breeders and breeders in the hen house will result in improved performance parameters.</w:t>
      </w:r>
    </w:p>
    <w:p w:rsidR="00F07FF7" w:rsidRPr="00EA6033" w:rsidRDefault="00F07FF7" w:rsidP="00547CA3">
      <w:pPr>
        <w:spacing w:line="276" w:lineRule="auto"/>
        <w:ind w:firstLine="720"/>
        <w:jc w:val="both"/>
      </w:pPr>
    </w:p>
    <w:p w:rsidR="00F07FF7" w:rsidRPr="00EA6033" w:rsidRDefault="00F07FF7" w:rsidP="00547CA3">
      <w:pPr>
        <w:spacing w:line="276" w:lineRule="auto"/>
        <w:jc w:val="both"/>
      </w:pPr>
      <w:r w:rsidRPr="00EA6033">
        <w:t xml:space="preserve">              Banerjee (2007) stated that the production cycle may be conveniently divided into three stages or phases. Phase І (22</w:t>
      </w:r>
      <w:r w:rsidRPr="00EA6033">
        <w:rPr>
          <w:vertAlign w:val="superscript"/>
        </w:rPr>
        <w:t>nd</w:t>
      </w:r>
      <w:r w:rsidRPr="00EA6033">
        <w:t xml:space="preserve"> week to 42</w:t>
      </w:r>
      <w:r w:rsidRPr="00EA6033">
        <w:rPr>
          <w:vertAlign w:val="superscript"/>
        </w:rPr>
        <w:t>nd</w:t>
      </w:r>
      <w:r w:rsidRPr="00EA6033">
        <w:t xml:space="preserve"> week)- egg production 0-85%, increase body weight to mature body weight, eggs of gr</w:t>
      </w:r>
      <w:r w:rsidR="003E10E5" w:rsidRPr="00EA6033">
        <w:t xml:space="preserve">adually increasing size; phase II </w:t>
      </w:r>
      <w:r w:rsidRPr="00EA6033">
        <w:t>(43</w:t>
      </w:r>
      <w:r w:rsidRPr="00EA6033">
        <w:rPr>
          <w:vertAlign w:val="superscript"/>
        </w:rPr>
        <w:t>rd</w:t>
      </w:r>
      <w:r w:rsidRPr="00EA6033">
        <w:t xml:space="preserve"> week to 62</w:t>
      </w:r>
      <w:r w:rsidRPr="00EA6033">
        <w:rPr>
          <w:vertAlign w:val="superscript"/>
        </w:rPr>
        <w:t>nd</w:t>
      </w:r>
      <w:r w:rsidRPr="00EA6033">
        <w:t xml:space="preserve"> week)- egg production</w:t>
      </w:r>
      <w:r w:rsidR="003E10E5" w:rsidRPr="00EA6033">
        <w:t xml:space="preserve"> declines up to 65% and phase III </w:t>
      </w:r>
      <w:r w:rsidRPr="00EA6033">
        <w:t>(63</w:t>
      </w:r>
      <w:r w:rsidRPr="00EA6033">
        <w:rPr>
          <w:vertAlign w:val="superscript"/>
        </w:rPr>
        <w:t>rd</w:t>
      </w:r>
      <w:r w:rsidRPr="00EA6033">
        <w:t xml:space="preserve"> week to 72</w:t>
      </w:r>
      <w:r w:rsidRPr="00EA6033">
        <w:rPr>
          <w:vertAlign w:val="superscript"/>
        </w:rPr>
        <w:t>nd</w:t>
      </w:r>
      <w:r w:rsidRPr="00EA6033">
        <w:t xml:space="preserve"> week)- egg production less than 65%.</w:t>
      </w:r>
    </w:p>
    <w:p w:rsidR="00F07FF7" w:rsidRPr="00EA6033" w:rsidRDefault="00F07FF7" w:rsidP="00547CA3">
      <w:pPr>
        <w:spacing w:line="276" w:lineRule="auto"/>
        <w:ind w:firstLine="720"/>
        <w:jc w:val="both"/>
      </w:pPr>
    </w:p>
    <w:p w:rsidR="007E7E5F" w:rsidRPr="00EA6033" w:rsidRDefault="007E7E5F" w:rsidP="00547CA3">
      <w:pPr>
        <w:spacing w:line="276" w:lineRule="auto"/>
        <w:ind w:firstLine="720"/>
        <w:jc w:val="both"/>
      </w:pPr>
    </w:p>
    <w:p w:rsidR="007E7E5F" w:rsidRPr="00EA6033" w:rsidRDefault="00F07FF7" w:rsidP="00547CA3">
      <w:pPr>
        <w:spacing w:line="276" w:lineRule="auto"/>
        <w:ind w:firstLine="720"/>
        <w:jc w:val="both"/>
      </w:pPr>
      <w:r w:rsidRPr="00EA6033">
        <w:t>Chowdhury et. al. (2003) reported that exotic broiler parent stocks reared in open-sided house under Bangladesh conditions, in general, able to achieve expected body weight through they were found to be very sensitive to environmental stresses.</w:t>
      </w:r>
    </w:p>
    <w:p w:rsidR="007E7E5F" w:rsidRPr="00EA6033" w:rsidRDefault="007E7E5F" w:rsidP="00547CA3">
      <w:pPr>
        <w:spacing w:line="276" w:lineRule="auto"/>
        <w:jc w:val="both"/>
      </w:pPr>
    </w:p>
    <w:p w:rsidR="007E7E5F" w:rsidRPr="00EA6033" w:rsidRDefault="007E7E5F" w:rsidP="00547CA3">
      <w:pPr>
        <w:spacing w:line="276" w:lineRule="auto"/>
        <w:ind w:firstLine="720"/>
        <w:jc w:val="both"/>
      </w:pPr>
      <w:r w:rsidRPr="00EA6033">
        <w:lastRenderedPageBreak/>
        <w:t xml:space="preserve">K. Rajendran and S. Mohanty (2003) reported that the gross and the net return from egg and others sources is more in cage system than all litter system of management. </w:t>
      </w:r>
    </w:p>
    <w:p w:rsidR="007E7E5F" w:rsidRPr="00EA6033" w:rsidRDefault="007E7E5F" w:rsidP="00547CA3">
      <w:pPr>
        <w:spacing w:line="276" w:lineRule="auto"/>
        <w:jc w:val="both"/>
      </w:pPr>
    </w:p>
    <w:p w:rsidR="007E7E5F" w:rsidRPr="00EA6033" w:rsidRDefault="007E7E5F" w:rsidP="00547CA3">
      <w:pPr>
        <w:spacing w:line="276" w:lineRule="auto"/>
        <w:ind w:firstLine="720"/>
        <w:jc w:val="both"/>
      </w:pPr>
      <w:r w:rsidRPr="00EA6033">
        <w:t>Robinson and Wilson (1999) showed that the restricted lighting management programme for broiler breeder can helps to achieve the sexual maturity during 18 to 22 wks of age.</w:t>
      </w:r>
    </w:p>
    <w:p w:rsidR="007E7E5F" w:rsidRPr="00EA6033" w:rsidRDefault="007E7E5F" w:rsidP="00547CA3">
      <w:pPr>
        <w:spacing w:line="276" w:lineRule="auto"/>
      </w:pPr>
    </w:p>
    <w:p w:rsidR="007E7E5F" w:rsidRPr="00EA6033" w:rsidRDefault="007E7E5F" w:rsidP="00547CA3">
      <w:pPr>
        <w:spacing w:line="276" w:lineRule="auto"/>
        <w:ind w:firstLine="720"/>
        <w:jc w:val="both"/>
      </w:pPr>
      <w:r w:rsidRPr="00EA6033">
        <w:t xml:space="preserve">Wilson et. al (1995) studied with feed allocation and obtained different body weight group of broiler breeders which were regarded as treatment. He got three body weight groups-standard, lower than normal, above than normal body weight. The birds </w:t>
      </w:r>
      <w:r w:rsidR="00DC077F" w:rsidRPr="00EA6033">
        <w:t>groups</w:t>
      </w:r>
      <w:r w:rsidRPr="00EA6033">
        <w:t xml:space="preserve"> which have lower than normal body weight can produced less fertile eggs than the other two groups. </w:t>
      </w:r>
    </w:p>
    <w:p w:rsidR="007E7E5F" w:rsidRPr="00EA6033" w:rsidRDefault="007E7E5F" w:rsidP="00547CA3">
      <w:pPr>
        <w:spacing w:line="276" w:lineRule="auto"/>
      </w:pPr>
    </w:p>
    <w:p w:rsidR="007E7E5F" w:rsidRPr="00EA6033" w:rsidRDefault="007E7E5F" w:rsidP="00547CA3">
      <w:pPr>
        <w:spacing w:line="276" w:lineRule="auto"/>
        <w:jc w:val="center"/>
        <w:rPr>
          <w:b/>
          <w:sz w:val="28"/>
          <w:szCs w:val="28"/>
        </w:rPr>
      </w:pPr>
    </w:p>
    <w:p w:rsidR="007E7E5F" w:rsidRPr="00EA6033" w:rsidRDefault="007E7E5F" w:rsidP="00547CA3">
      <w:pPr>
        <w:spacing w:line="276" w:lineRule="auto"/>
        <w:jc w:val="center"/>
        <w:rPr>
          <w:b/>
          <w:sz w:val="28"/>
          <w:szCs w:val="28"/>
        </w:rPr>
      </w:pPr>
    </w:p>
    <w:p w:rsidR="007E7E5F" w:rsidRPr="00EA6033" w:rsidRDefault="007E7E5F" w:rsidP="00547CA3">
      <w:pPr>
        <w:spacing w:line="276" w:lineRule="auto"/>
        <w:jc w:val="center"/>
        <w:rPr>
          <w:b/>
          <w:sz w:val="28"/>
          <w:szCs w:val="28"/>
        </w:rPr>
      </w:pPr>
    </w:p>
    <w:p w:rsidR="007E7E5F" w:rsidRPr="00EA6033" w:rsidRDefault="007E7E5F" w:rsidP="00547CA3">
      <w:pPr>
        <w:spacing w:line="276" w:lineRule="auto"/>
        <w:jc w:val="center"/>
        <w:rPr>
          <w:b/>
          <w:sz w:val="28"/>
          <w:szCs w:val="28"/>
        </w:rPr>
      </w:pPr>
    </w:p>
    <w:p w:rsidR="007E7E5F" w:rsidRPr="00EA6033" w:rsidRDefault="007E7E5F" w:rsidP="00547CA3">
      <w:pPr>
        <w:spacing w:line="276" w:lineRule="auto"/>
        <w:jc w:val="center"/>
        <w:rPr>
          <w:b/>
          <w:sz w:val="28"/>
          <w:szCs w:val="28"/>
        </w:rPr>
      </w:pPr>
    </w:p>
    <w:p w:rsidR="007E7E5F" w:rsidRPr="00EA6033" w:rsidRDefault="007E7E5F" w:rsidP="00547CA3">
      <w:pPr>
        <w:spacing w:line="276" w:lineRule="auto"/>
        <w:jc w:val="center"/>
        <w:rPr>
          <w:b/>
          <w:sz w:val="28"/>
          <w:szCs w:val="28"/>
        </w:rPr>
      </w:pPr>
    </w:p>
    <w:p w:rsidR="007E7E5F" w:rsidRPr="00EA6033" w:rsidRDefault="007E7E5F" w:rsidP="00547CA3">
      <w:pPr>
        <w:spacing w:line="276" w:lineRule="auto"/>
        <w:jc w:val="center"/>
        <w:rPr>
          <w:b/>
          <w:sz w:val="28"/>
          <w:szCs w:val="28"/>
        </w:rPr>
      </w:pPr>
    </w:p>
    <w:p w:rsidR="003964BD" w:rsidRPr="00EA6033" w:rsidRDefault="003964BD" w:rsidP="00547CA3">
      <w:pPr>
        <w:pageBreakBefore/>
        <w:spacing w:line="276" w:lineRule="auto"/>
        <w:jc w:val="center"/>
        <w:rPr>
          <w:b/>
          <w:sz w:val="32"/>
          <w:szCs w:val="32"/>
        </w:rPr>
      </w:pPr>
      <w:r w:rsidRPr="00EA6033">
        <w:rPr>
          <w:b/>
          <w:sz w:val="32"/>
          <w:szCs w:val="32"/>
        </w:rPr>
        <w:lastRenderedPageBreak/>
        <w:t>CHAPTER-III</w:t>
      </w:r>
    </w:p>
    <w:p w:rsidR="007E7E5F" w:rsidRPr="00EA6033" w:rsidRDefault="003964BD" w:rsidP="00547CA3">
      <w:pPr>
        <w:spacing w:line="276" w:lineRule="auto"/>
        <w:jc w:val="center"/>
        <w:rPr>
          <w:b/>
          <w:sz w:val="36"/>
          <w:szCs w:val="36"/>
        </w:rPr>
      </w:pPr>
      <w:r w:rsidRPr="00EA6033">
        <w:rPr>
          <w:b/>
          <w:sz w:val="36"/>
          <w:szCs w:val="36"/>
        </w:rPr>
        <w:t>Materials and Method</w:t>
      </w:r>
    </w:p>
    <w:p w:rsidR="00547CA3" w:rsidRPr="00EA6033" w:rsidRDefault="00547CA3" w:rsidP="00547CA3">
      <w:pPr>
        <w:spacing w:line="276" w:lineRule="auto"/>
        <w:rPr>
          <w:b/>
          <w:sz w:val="28"/>
          <w:szCs w:val="28"/>
        </w:rPr>
      </w:pPr>
    </w:p>
    <w:p w:rsidR="003964BD" w:rsidRPr="00EA6033" w:rsidRDefault="00547CA3" w:rsidP="00547CA3">
      <w:pPr>
        <w:spacing w:line="276" w:lineRule="auto"/>
        <w:rPr>
          <w:b/>
          <w:sz w:val="28"/>
          <w:szCs w:val="28"/>
        </w:rPr>
      </w:pPr>
      <w:r w:rsidRPr="00EA6033">
        <w:rPr>
          <w:b/>
          <w:sz w:val="28"/>
          <w:szCs w:val="28"/>
        </w:rPr>
        <w:t xml:space="preserve">3.1. </w:t>
      </w:r>
      <w:r w:rsidR="003964BD" w:rsidRPr="00EA6033">
        <w:rPr>
          <w:b/>
          <w:sz w:val="28"/>
          <w:szCs w:val="28"/>
        </w:rPr>
        <w:t>Study area and population:</w:t>
      </w:r>
    </w:p>
    <w:p w:rsidR="002D3CDB" w:rsidRPr="00EA6033" w:rsidRDefault="002D3CDB" w:rsidP="00547CA3">
      <w:pPr>
        <w:spacing w:line="276" w:lineRule="auto"/>
        <w:jc w:val="both"/>
      </w:pPr>
      <w:r w:rsidRPr="00EA6033">
        <w:t xml:space="preserve">The study was performed at a renowned poultry farm of Bangladesh named KEARI Poultry Hatchery &amp; Process Limited, Trishal, Mymensingh where popular broiler parent stock Cobb 500 was reared in </w:t>
      </w:r>
      <w:r w:rsidR="00D93C43">
        <w:t>open sided</w:t>
      </w:r>
      <w:r w:rsidRPr="00EA6033">
        <w:t xml:space="preserve"> house.</w:t>
      </w:r>
    </w:p>
    <w:p w:rsidR="00547CA3" w:rsidRPr="00EA6033" w:rsidRDefault="00547CA3" w:rsidP="00547CA3">
      <w:pPr>
        <w:spacing w:line="276" w:lineRule="auto"/>
        <w:jc w:val="both"/>
        <w:rPr>
          <w:b/>
          <w:sz w:val="28"/>
        </w:rPr>
      </w:pPr>
    </w:p>
    <w:p w:rsidR="002D3CDB" w:rsidRPr="00EA6033" w:rsidRDefault="00547CA3" w:rsidP="00547CA3">
      <w:pPr>
        <w:spacing w:line="276" w:lineRule="auto"/>
        <w:jc w:val="both"/>
        <w:rPr>
          <w:b/>
          <w:sz w:val="28"/>
        </w:rPr>
      </w:pPr>
      <w:r w:rsidRPr="00EA6033">
        <w:rPr>
          <w:b/>
          <w:sz w:val="28"/>
        </w:rPr>
        <w:t xml:space="preserve">3.2. </w:t>
      </w:r>
      <w:r w:rsidR="002D3CDB" w:rsidRPr="00EA6033">
        <w:rPr>
          <w:b/>
          <w:sz w:val="28"/>
        </w:rPr>
        <w:t>Study Period:</w:t>
      </w:r>
    </w:p>
    <w:p w:rsidR="002D3CDB" w:rsidRPr="00EA6033" w:rsidRDefault="002D3CDB" w:rsidP="00547CA3">
      <w:pPr>
        <w:spacing w:line="276" w:lineRule="auto"/>
        <w:jc w:val="both"/>
      </w:pPr>
      <w:r w:rsidRPr="00EA6033">
        <w:t>The study was conducted for four weeks of time from 20</w:t>
      </w:r>
      <w:r w:rsidRPr="00EA6033">
        <w:rPr>
          <w:vertAlign w:val="superscript"/>
        </w:rPr>
        <w:t>th</w:t>
      </w:r>
      <w:r w:rsidRPr="00EA6033">
        <w:t xml:space="preserve"> </w:t>
      </w:r>
      <w:r w:rsidR="00B06254" w:rsidRPr="00EA6033">
        <w:t>October to</w:t>
      </w:r>
      <w:r w:rsidRPr="00EA6033">
        <w:t xml:space="preserve"> 15</w:t>
      </w:r>
      <w:r w:rsidRPr="00EA6033">
        <w:rPr>
          <w:vertAlign w:val="superscript"/>
        </w:rPr>
        <w:t>th</w:t>
      </w:r>
      <w:r w:rsidR="003E10E5" w:rsidRPr="00EA6033">
        <w:t xml:space="preserve"> November </w:t>
      </w:r>
      <w:r w:rsidRPr="00EA6033">
        <w:t>2013 during my internship placement.</w:t>
      </w:r>
    </w:p>
    <w:p w:rsidR="00547CA3" w:rsidRPr="00EA6033" w:rsidRDefault="00547CA3" w:rsidP="00547CA3">
      <w:pPr>
        <w:spacing w:line="276" w:lineRule="auto"/>
        <w:jc w:val="both"/>
        <w:rPr>
          <w:b/>
          <w:sz w:val="28"/>
        </w:rPr>
      </w:pPr>
    </w:p>
    <w:p w:rsidR="002D3CDB" w:rsidRPr="00EA6033" w:rsidRDefault="00547CA3" w:rsidP="00547CA3">
      <w:pPr>
        <w:spacing w:line="276" w:lineRule="auto"/>
        <w:jc w:val="both"/>
        <w:rPr>
          <w:b/>
          <w:sz w:val="28"/>
        </w:rPr>
      </w:pPr>
      <w:r w:rsidRPr="00EA6033">
        <w:rPr>
          <w:b/>
          <w:sz w:val="28"/>
        </w:rPr>
        <w:t xml:space="preserve">3.3. </w:t>
      </w:r>
      <w:r w:rsidR="002D3CDB" w:rsidRPr="00EA6033">
        <w:rPr>
          <w:b/>
          <w:sz w:val="28"/>
        </w:rPr>
        <w:t xml:space="preserve">Study Population: </w:t>
      </w:r>
    </w:p>
    <w:p w:rsidR="002D3CDB" w:rsidRPr="00EA6033" w:rsidRDefault="002D3CDB" w:rsidP="00547CA3">
      <w:pPr>
        <w:spacing w:line="276" w:lineRule="auto"/>
        <w:jc w:val="both"/>
      </w:pPr>
      <w:r w:rsidRPr="00EA6033">
        <w:t>KEARI Poultry Hatchery &amp; Process Limited has two separate breeder unit named KPH-1 &amp; KPH-2. In KPH-1 there were five breeder shed &amp; each was with capacity of containing about 8000 birds. For the facilities of my study I had selected one flock</w:t>
      </w:r>
      <w:r w:rsidR="003E10E5" w:rsidRPr="00EA6033">
        <w:t xml:space="preserve"> (Flock-33)</w:t>
      </w:r>
      <w:r w:rsidRPr="00EA6033">
        <w:t xml:space="preserve"> containing 7000 bird of which 6300 birds were female &amp; 700 birds were male.</w:t>
      </w:r>
    </w:p>
    <w:p w:rsidR="003D53EA" w:rsidRPr="00EA6033" w:rsidRDefault="003D53EA" w:rsidP="00547CA3">
      <w:pPr>
        <w:spacing w:line="276" w:lineRule="auto"/>
        <w:jc w:val="both"/>
      </w:pPr>
    </w:p>
    <w:p w:rsidR="003D53EA" w:rsidRPr="00EA6033" w:rsidRDefault="00547CA3" w:rsidP="00547CA3">
      <w:pPr>
        <w:spacing w:line="276" w:lineRule="auto"/>
        <w:jc w:val="both"/>
        <w:rPr>
          <w:b/>
          <w:sz w:val="28"/>
          <w:szCs w:val="28"/>
        </w:rPr>
      </w:pPr>
      <w:r w:rsidRPr="00EA6033">
        <w:rPr>
          <w:b/>
          <w:sz w:val="28"/>
          <w:szCs w:val="28"/>
        </w:rPr>
        <w:t xml:space="preserve">3.4. </w:t>
      </w:r>
      <w:r w:rsidR="003D53EA" w:rsidRPr="00EA6033">
        <w:rPr>
          <w:b/>
          <w:sz w:val="28"/>
          <w:szCs w:val="28"/>
        </w:rPr>
        <w:t>Collection of Data:</w:t>
      </w:r>
    </w:p>
    <w:p w:rsidR="003964BD" w:rsidRPr="00EA6033" w:rsidRDefault="003D53EA" w:rsidP="00547CA3">
      <w:pPr>
        <w:spacing w:line="276" w:lineRule="auto"/>
      </w:pPr>
      <w:r w:rsidRPr="00EA6033">
        <w:t>As because the study period was too short for any reliable study, I collected prev</w:t>
      </w:r>
      <w:r w:rsidR="003E10E5" w:rsidRPr="00EA6033">
        <w:t>ious data of one flock (Flock-33</w:t>
      </w:r>
      <w:r w:rsidRPr="00EA6033">
        <w:t>) from the farm authority with their due concern. The data provided by the farm authority was somewhat complicated for study, hence th</w:t>
      </w:r>
      <w:r w:rsidR="003E10E5" w:rsidRPr="00EA6033">
        <w:t xml:space="preserve">e relevant data of the Flock-33 </w:t>
      </w:r>
      <w:r w:rsidRPr="00EA6033">
        <w:t>were first separated from the random data and prepared for the study.</w:t>
      </w:r>
    </w:p>
    <w:p w:rsidR="00B22E9A" w:rsidRPr="00EA6033" w:rsidRDefault="00B22E9A" w:rsidP="00547CA3">
      <w:pPr>
        <w:spacing w:line="276" w:lineRule="auto"/>
        <w:rPr>
          <w:b/>
          <w:sz w:val="32"/>
          <w:szCs w:val="32"/>
        </w:rPr>
      </w:pPr>
    </w:p>
    <w:p w:rsidR="003D53EA" w:rsidRPr="00EA6033" w:rsidRDefault="00547CA3" w:rsidP="00547CA3">
      <w:pPr>
        <w:spacing w:line="276" w:lineRule="auto"/>
        <w:rPr>
          <w:b/>
          <w:sz w:val="28"/>
          <w:szCs w:val="28"/>
        </w:rPr>
      </w:pPr>
      <w:r w:rsidRPr="00EA6033">
        <w:rPr>
          <w:b/>
          <w:sz w:val="28"/>
          <w:szCs w:val="28"/>
        </w:rPr>
        <w:t xml:space="preserve">3.5. </w:t>
      </w:r>
      <w:r w:rsidR="00B22E9A" w:rsidRPr="00EA6033">
        <w:rPr>
          <w:b/>
          <w:sz w:val="28"/>
          <w:szCs w:val="28"/>
        </w:rPr>
        <w:t>Variables of the study:</w:t>
      </w:r>
    </w:p>
    <w:p w:rsidR="00BE64F2" w:rsidRPr="00EA6033" w:rsidRDefault="00547CA3" w:rsidP="00547CA3">
      <w:pPr>
        <w:spacing w:line="276" w:lineRule="auto"/>
        <w:jc w:val="both"/>
        <w:rPr>
          <w:sz w:val="28"/>
          <w:szCs w:val="28"/>
        </w:rPr>
      </w:pPr>
      <w:r w:rsidRPr="00EA6033">
        <w:rPr>
          <w:sz w:val="28"/>
          <w:szCs w:val="28"/>
        </w:rPr>
        <w:t xml:space="preserve">3.5.1. </w:t>
      </w:r>
      <w:r w:rsidR="00E47E4B" w:rsidRPr="00EA6033">
        <w:rPr>
          <w:sz w:val="28"/>
          <w:szCs w:val="28"/>
        </w:rPr>
        <w:t>Productive performance:</w:t>
      </w:r>
    </w:p>
    <w:p w:rsidR="00BE64F2" w:rsidRPr="00EA6033" w:rsidRDefault="00BE64F2" w:rsidP="00547CA3">
      <w:pPr>
        <w:spacing w:line="276" w:lineRule="auto"/>
        <w:jc w:val="both"/>
      </w:pPr>
      <w:r w:rsidRPr="00EA6033">
        <w:t>In general sense for a breeder flock the production can be defined as the total egg production performance of the birds of that flock in their whole production period (24</w:t>
      </w:r>
      <w:r w:rsidRPr="00EA6033">
        <w:rPr>
          <w:vertAlign w:val="superscript"/>
        </w:rPr>
        <w:t>th</w:t>
      </w:r>
      <w:r w:rsidRPr="00EA6033">
        <w:t xml:space="preserve"> week to 60</w:t>
      </w:r>
      <w:r w:rsidRPr="00EA6033">
        <w:rPr>
          <w:vertAlign w:val="superscript"/>
        </w:rPr>
        <w:t>th</w:t>
      </w:r>
      <w:r w:rsidRPr="00EA6033">
        <w:t xml:space="preserve"> week). On the other hand there are some other variables as body weight gain, uniformity of the breeder parent stock those can also be treated as the parameter for obtaining the actual measure of the productive performance of the flock.</w:t>
      </w:r>
    </w:p>
    <w:p w:rsidR="00FB4084" w:rsidRPr="00EA6033" w:rsidRDefault="00FB4084" w:rsidP="00547CA3">
      <w:pPr>
        <w:spacing w:line="276" w:lineRule="auto"/>
        <w:jc w:val="both"/>
      </w:pPr>
      <w:r w:rsidRPr="00EA6033">
        <w:t>In this study to measure the produc</w:t>
      </w:r>
      <w:r w:rsidR="003E10E5" w:rsidRPr="00EA6033">
        <w:t>tive performance of the Flock-33</w:t>
      </w:r>
      <w:r w:rsidRPr="00EA6033">
        <w:t xml:space="preserve"> of KEARI Poultry Hatchery &amp; Process Limited, Trishal, Mymensingh I conducted with three parameters, viz body weight gain, uniformity of the breeder parent stock, egg production performance.</w:t>
      </w:r>
    </w:p>
    <w:p w:rsidR="00442653" w:rsidRDefault="00442653" w:rsidP="00547CA3">
      <w:pPr>
        <w:spacing w:line="276" w:lineRule="auto"/>
        <w:jc w:val="both"/>
        <w:rPr>
          <w:sz w:val="28"/>
          <w:szCs w:val="28"/>
        </w:rPr>
      </w:pPr>
    </w:p>
    <w:p w:rsidR="00FB4084" w:rsidRPr="00EA6033" w:rsidRDefault="00547CA3" w:rsidP="00547CA3">
      <w:pPr>
        <w:spacing w:line="276" w:lineRule="auto"/>
        <w:jc w:val="both"/>
        <w:rPr>
          <w:sz w:val="28"/>
          <w:szCs w:val="28"/>
        </w:rPr>
      </w:pPr>
      <w:r w:rsidRPr="00EA6033">
        <w:rPr>
          <w:sz w:val="28"/>
          <w:szCs w:val="28"/>
        </w:rPr>
        <w:t xml:space="preserve">3.5.1.1. </w:t>
      </w:r>
      <w:r w:rsidR="00FB4084" w:rsidRPr="00EA6033">
        <w:rPr>
          <w:sz w:val="28"/>
          <w:szCs w:val="28"/>
        </w:rPr>
        <w:t>Body weight gain</w:t>
      </w:r>
      <w:r w:rsidR="00C52922" w:rsidRPr="00EA6033">
        <w:rPr>
          <w:sz w:val="28"/>
          <w:szCs w:val="28"/>
        </w:rPr>
        <w:t xml:space="preserve"> &amp; Flock Uniformity</w:t>
      </w:r>
      <w:r w:rsidR="00FB4084" w:rsidRPr="00EA6033">
        <w:rPr>
          <w:sz w:val="28"/>
          <w:szCs w:val="28"/>
        </w:rPr>
        <w:t>:</w:t>
      </w:r>
    </w:p>
    <w:p w:rsidR="00FB4084" w:rsidRPr="00EA6033" w:rsidRDefault="00FB4084" w:rsidP="00547CA3">
      <w:pPr>
        <w:spacing w:line="276" w:lineRule="auto"/>
        <w:jc w:val="both"/>
      </w:pPr>
      <w:r w:rsidRPr="00EA6033">
        <w:t>For a breeder parent stock body weight of the individual birds should be maintained as the standard requirement. From 1</w:t>
      </w:r>
      <w:r w:rsidRPr="00EA6033">
        <w:rPr>
          <w:vertAlign w:val="superscript"/>
        </w:rPr>
        <w:t>st</w:t>
      </w:r>
      <w:r w:rsidRPr="00EA6033">
        <w:t xml:space="preserve"> week of rearing the feeding of the birds should be maintained in such a manner that the body weight of the birds should reach at the actual level of body weight requirement. </w:t>
      </w:r>
      <w:r w:rsidR="00C80A6D" w:rsidRPr="00EA6033">
        <w:t xml:space="preserve">On the other hand the uniformity of the body weight of the male and female bird intensely </w:t>
      </w:r>
      <w:r w:rsidR="00B06254" w:rsidRPr="00EA6033">
        <w:t>depends</w:t>
      </w:r>
      <w:r w:rsidR="00C80A6D" w:rsidRPr="00EA6033">
        <w:t xml:space="preserve"> upon the </w:t>
      </w:r>
      <w:r w:rsidR="000B4F19" w:rsidRPr="00EA6033">
        <w:t>feeding management.</w:t>
      </w:r>
      <w:r w:rsidR="00B06254" w:rsidRPr="00EA6033">
        <w:t xml:space="preserve"> Besides this the egg production </w:t>
      </w:r>
      <w:r w:rsidR="00B06254" w:rsidRPr="00EA6033">
        <w:lastRenderedPageBreak/>
        <w:t>performance greatly depends upon the lighting management. If the lighting management does not meet the appropriate level than the bird may start early laying, which ultimately lowers the total egg production performance.</w:t>
      </w:r>
    </w:p>
    <w:p w:rsidR="00442653" w:rsidRDefault="00442653" w:rsidP="00547CA3">
      <w:pPr>
        <w:spacing w:line="276" w:lineRule="auto"/>
        <w:jc w:val="both"/>
        <w:rPr>
          <w:b/>
          <w:bCs/>
        </w:rPr>
      </w:pPr>
    </w:p>
    <w:p w:rsidR="00B06254" w:rsidRPr="00EA6033" w:rsidRDefault="00B06254" w:rsidP="00547CA3">
      <w:pPr>
        <w:spacing w:line="276" w:lineRule="auto"/>
        <w:jc w:val="both"/>
        <w:rPr>
          <w:b/>
          <w:bCs/>
        </w:rPr>
      </w:pPr>
      <w:r w:rsidRPr="00EA6033">
        <w:rPr>
          <w:b/>
          <w:bCs/>
        </w:rPr>
        <w:t>Feeding Management:</w:t>
      </w:r>
    </w:p>
    <w:p w:rsidR="00B06254" w:rsidRPr="00EA6033" w:rsidRDefault="00B06254" w:rsidP="00547CA3">
      <w:pPr>
        <w:spacing w:line="276" w:lineRule="auto"/>
        <w:jc w:val="both"/>
      </w:pPr>
      <w:r w:rsidRPr="00EA6033">
        <w:t>Feeding is the main part of the poultry farm management. In KEARI Poultry Farm they were used feed of their own feed mill. They formulate ration in computer. In farm there were supplied three types of ration to the female birds depending on the age of birds, shown in the following table.</w:t>
      </w:r>
    </w:p>
    <w:p w:rsidR="00B06254" w:rsidRPr="00EA6033" w:rsidRDefault="00CA078C" w:rsidP="00547CA3">
      <w:pPr>
        <w:spacing w:line="276" w:lineRule="auto"/>
        <w:jc w:val="both"/>
      </w:pPr>
      <w:r w:rsidRPr="00EA6033">
        <w:t>Table 3</w:t>
      </w:r>
      <w:r w:rsidR="00B06254" w:rsidRPr="00EA6033">
        <w:t>: Types of ration supplied in the farm-</w:t>
      </w:r>
    </w:p>
    <w:tbl>
      <w:tblPr>
        <w:tblStyle w:val="LightGrid-Accent3"/>
        <w:tblpPr w:leftFromText="180" w:rightFromText="180" w:vertAnchor="text" w:horzAnchor="margin" w:tblpXSpec="center" w:tblpY="141"/>
        <w:tblW w:w="0" w:type="auto"/>
        <w:tblLook w:val="01E0"/>
      </w:tblPr>
      <w:tblGrid>
        <w:gridCol w:w="1080"/>
        <w:gridCol w:w="2340"/>
        <w:gridCol w:w="2700"/>
      </w:tblGrid>
      <w:tr w:rsidR="00E01D0E" w:rsidRPr="00EA6033" w:rsidTr="00E01D0E">
        <w:trPr>
          <w:cnfStyle w:val="100000000000"/>
        </w:trPr>
        <w:tc>
          <w:tcPr>
            <w:cnfStyle w:val="001000000000"/>
            <w:tcW w:w="1080" w:type="dxa"/>
          </w:tcPr>
          <w:p w:rsidR="00E01D0E" w:rsidRPr="00EA6033" w:rsidRDefault="00E01D0E" w:rsidP="00547CA3">
            <w:pPr>
              <w:spacing w:line="276" w:lineRule="auto"/>
              <w:jc w:val="center"/>
            </w:pPr>
            <w:r w:rsidRPr="00EA6033">
              <w:t>Sl. No.</w:t>
            </w:r>
          </w:p>
        </w:tc>
        <w:tc>
          <w:tcPr>
            <w:cnfStyle w:val="000010000000"/>
            <w:tcW w:w="2340" w:type="dxa"/>
          </w:tcPr>
          <w:p w:rsidR="00E01D0E" w:rsidRPr="00EA6033" w:rsidRDefault="00E01D0E" w:rsidP="00547CA3">
            <w:pPr>
              <w:spacing w:line="276" w:lineRule="auto"/>
              <w:jc w:val="center"/>
            </w:pPr>
            <w:r w:rsidRPr="00EA6033">
              <w:t>Type of ration</w:t>
            </w:r>
          </w:p>
        </w:tc>
        <w:tc>
          <w:tcPr>
            <w:cnfStyle w:val="000100000000"/>
            <w:tcW w:w="2700" w:type="dxa"/>
          </w:tcPr>
          <w:p w:rsidR="00E01D0E" w:rsidRPr="00EA6033" w:rsidRDefault="00E01D0E" w:rsidP="00547CA3">
            <w:pPr>
              <w:spacing w:line="276" w:lineRule="auto"/>
              <w:jc w:val="center"/>
            </w:pPr>
            <w:r w:rsidRPr="00EA6033">
              <w:t>Age of birds</w:t>
            </w:r>
          </w:p>
        </w:tc>
      </w:tr>
      <w:tr w:rsidR="00E01D0E" w:rsidRPr="00EA6033" w:rsidTr="00E01D0E">
        <w:trPr>
          <w:cnfStyle w:val="000000100000"/>
        </w:trPr>
        <w:tc>
          <w:tcPr>
            <w:cnfStyle w:val="001000000000"/>
            <w:tcW w:w="1080" w:type="dxa"/>
          </w:tcPr>
          <w:p w:rsidR="00E01D0E" w:rsidRPr="00EA6033" w:rsidRDefault="00E01D0E" w:rsidP="00547CA3">
            <w:pPr>
              <w:spacing w:line="276" w:lineRule="auto"/>
              <w:jc w:val="center"/>
            </w:pPr>
            <w:r w:rsidRPr="00EA6033">
              <w:t>1</w:t>
            </w:r>
          </w:p>
        </w:tc>
        <w:tc>
          <w:tcPr>
            <w:cnfStyle w:val="000010000000"/>
            <w:tcW w:w="2340" w:type="dxa"/>
          </w:tcPr>
          <w:p w:rsidR="00E01D0E" w:rsidRPr="00EA6033" w:rsidRDefault="00E01D0E" w:rsidP="00547CA3">
            <w:pPr>
              <w:spacing w:line="276" w:lineRule="auto"/>
              <w:jc w:val="center"/>
            </w:pPr>
            <w:r w:rsidRPr="00EA6033">
              <w:t>Starter</w:t>
            </w:r>
          </w:p>
        </w:tc>
        <w:tc>
          <w:tcPr>
            <w:cnfStyle w:val="000100000000"/>
            <w:tcW w:w="2700" w:type="dxa"/>
          </w:tcPr>
          <w:p w:rsidR="00E01D0E" w:rsidRPr="00EA6033" w:rsidRDefault="00E01D0E" w:rsidP="00547CA3">
            <w:pPr>
              <w:spacing w:line="276" w:lineRule="auto"/>
              <w:jc w:val="center"/>
              <w:rPr>
                <w:b w:val="0"/>
              </w:rPr>
            </w:pPr>
            <w:r w:rsidRPr="00EA6033">
              <w:rPr>
                <w:b w:val="0"/>
              </w:rPr>
              <w:t>1</w:t>
            </w:r>
            <w:r w:rsidRPr="00EA6033">
              <w:rPr>
                <w:b w:val="0"/>
                <w:vertAlign w:val="superscript"/>
              </w:rPr>
              <w:t>st</w:t>
            </w:r>
            <w:r w:rsidRPr="00EA6033">
              <w:rPr>
                <w:b w:val="0"/>
              </w:rPr>
              <w:t xml:space="preserve"> - 6</w:t>
            </w:r>
            <w:r w:rsidRPr="00EA6033">
              <w:rPr>
                <w:b w:val="0"/>
                <w:vertAlign w:val="superscript"/>
              </w:rPr>
              <w:t>th</w:t>
            </w:r>
            <w:r w:rsidRPr="00EA6033">
              <w:rPr>
                <w:b w:val="0"/>
              </w:rPr>
              <w:t xml:space="preserve"> weeks</w:t>
            </w:r>
          </w:p>
        </w:tc>
      </w:tr>
      <w:tr w:rsidR="00E01D0E" w:rsidRPr="00EA6033" w:rsidTr="00E01D0E">
        <w:trPr>
          <w:cnfStyle w:val="000000010000"/>
        </w:trPr>
        <w:tc>
          <w:tcPr>
            <w:cnfStyle w:val="001000000000"/>
            <w:tcW w:w="1080" w:type="dxa"/>
          </w:tcPr>
          <w:p w:rsidR="00E01D0E" w:rsidRPr="00EA6033" w:rsidRDefault="00E01D0E" w:rsidP="00547CA3">
            <w:pPr>
              <w:spacing w:line="276" w:lineRule="auto"/>
              <w:jc w:val="center"/>
            </w:pPr>
            <w:r w:rsidRPr="00EA6033">
              <w:t>2</w:t>
            </w:r>
          </w:p>
        </w:tc>
        <w:tc>
          <w:tcPr>
            <w:cnfStyle w:val="000010000000"/>
            <w:tcW w:w="2340" w:type="dxa"/>
          </w:tcPr>
          <w:p w:rsidR="00E01D0E" w:rsidRPr="00EA6033" w:rsidRDefault="00E01D0E" w:rsidP="00547CA3">
            <w:pPr>
              <w:spacing w:line="276" w:lineRule="auto"/>
              <w:jc w:val="center"/>
            </w:pPr>
            <w:r w:rsidRPr="00EA6033">
              <w:t>Grower</w:t>
            </w:r>
          </w:p>
        </w:tc>
        <w:tc>
          <w:tcPr>
            <w:cnfStyle w:val="000100000000"/>
            <w:tcW w:w="2700" w:type="dxa"/>
          </w:tcPr>
          <w:p w:rsidR="00E01D0E" w:rsidRPr="00EA6033" w:rsidRDefault="00E01D0E" w:rsidP="00547CA3">
            <w:pPr>
              <w:spacing w:line="276" w:lineRule="auto"/>
              <w:jc w:val="center"/>
              <w:rPr>
                <w:b w:val="0"/>
              </w:rPr>
            </w:pPr>
            <w:r w:rsidRPr="00EA6033">
              <w:rPr>
                <w:b w:val="0"/>
              </w:rPr>
              <w:t>7</w:t>
            </w:r>
            <w:r w:rsidRPr="00EA6033">
              <w:rPr>
                <w:b w:val="0"/>
                <w:vertAlign w:val="superscript"/>
              </w:rPr>
              <w:t>th</w:t>
            </w:r>
            <w:r w:rsidRPr="00EA6033">
              <w:rPr>
                <w:b w:val="0"/>
              </w:rPr>
              <w:t xml:space="preserve"> - 23</w:t>
            </w:r>
            <w:r w:rsidRPr="00EA6033">
              <w:rPr>
                <w:b w:val="0"/>
                <w:vertAlign w:val="superscript"/>
              </w:rPr>
              <w:t>th</w:t>
            </w:r>
            <w:r w:rsidRPr="00EA6033">
              <w:rPr>
                <w:b w:val="0"/>
              </w:rPr>
              <w:t xml:space="preserve"> weeks</w:t>
            </w:r>
          </w:p>
        </w:tc>
      </w:tr>
      <w:tr w:rsidR="00E01D0E" w:rsidRPr="00EA6033" w:rsidTr="00E01D0E">
        <w:trPr>
          <w:cnfStyle w:val="010000000000"/>
        </w:trPr>
        <w:tc>
          <w:tcPr>
            <w:cnfStyle w:val="001000000000"/>
            <w:tcW w:w="1080" w:type="dxa"/>
          </w:tcPr>
          <w:p w:rsidR="00E01D0E" w:rsidRPr="00EA6033" w:rsidRDefault="00E01D0E" w:rsidP="00547CA3">
            <w:pPr>
              <w:spacing w:line="276" w:lineRule="auto"/>
              <w:jc w:val="center"/>
            </w:pPr>
            <w:r w:rsidRPr="00EA6033">
              <w:t>3</w:t>
            </w:r>
          </w:p>
        </w:tc>
        <w:tc>
          <w:tcPr>
            <w:cnfStyle w:val="000010000000"/>
            <w:tcW w:w="2340" w:type="dxa"/>
          </w:tcPr>
          <w:p w:rsidR="00E01D0E" w:rsidRPr="00EA6033" w:rsidRDefault="00E01D0E" w:rsidP="00547CA3">
            <w:pPr>
              <w:spacing w:line="276" w:lineRule="auto"/>
              <w:jc w:val="center"/>
              <w:rPr>
                <w:b w:val="0"/>
              </w:rPr>
            </w:pPr>
            <w:r w:rsidRPr="00EA6033">
              <w:rPr>
                <w:b w:val="0"/>
              </w:rPr>
              <w:t>Breeder</w:t>
            </w:r>
          </w:p>
        </w:tc>
        <w:tc>
          <w:tcPr>
            <w:cnfStyle w:val="000100000000"/>
            <w:tcW w:w="2700" w:type="dxa"/>
          </w:tcPr>
          <w:p w:rsidR="00E01D0E" w:rsidRPr="00EA6033" w:rsidRDefault="00E01D0E" w:rsidP="00547CA3">
            <w:pPr>
              <w:spacing w:line="276" w:lineRule="auto"/>
              <w:jc w:val="center"/>
              <w:rPr>
                <w:b w:val="0"/>
              </w:rPr>
            </w:pPr>
            <w:r w:rsidRPr="00EA6033">
              <w:rPr>
                <w:b w:val="0"/>
              </w:rPr>
              <w:t>24</w:t>
            </w:r>
            <w:r w:rsidRPr="00EA6033">
              <w:rPr>
                <w:b w:val="0"/>
                <w:vertAlign w:val="superscript"/>
              </w:rPr>
              <w:t>th</w:t>
            </w:r>
            <w:r w:rsidRPr="00EA6033">
              <w:rPr>
                <w:b w:val="0"/>
              </w:rPr>
              <w:t xml:space="preserve"> – up to culling</w:t>
            </w:r>
          </w:p>
        </w:tc>
      </w:tr>
    </w:tbl>
    <w:p w:rsidR="00B06254" w:rsidRPr="00EA6033" w:rsidRDefault="00B06254" w:rsidP="00547CA3">
      <w:pPr>
        <w:spacing w:line="276" w:lineRule="auto"/>
        <w:jc w:val="both"/>
        <w:rPr>
          <w:sz w:val="16"/>
          <w:szCs w:val="16"/>
        </w:rPr>
      </w:pPr>
    </w:p>
    <w:p w:rsidR="00B06254" w:rsidRPr="00EA6033" w:rsidRDefault="00B06254" w:rsidP="00547CA3">
      <w:pPr>
        <w:spacing w:line="276" w:lineRule="auto"/>
        <w:jc w:val="both"/>
        <w:rPr>
          <w:sz w:val="16"/>
          <w:szCs w:val="16"/>
        </w:rPr>
      </w:pPr>
    </w:p>
    <w:p w:rsidR="00E01D0E" w:rsidRPr="00EA6033" w:rsidRDefault="00E01D0E" w:rsidP="00547CA3">
      <w:pPr>
        <w:spacing w:line="276" w:lineRule="auto"/>
        <w:jc w:val="both"/>
      </w:pPr>
    </w:p>
    <w:p w:rsidR="00E01D0E" w:rsidRPr="00EA6033" w:rsidRDefault="00E01D0E" w:rsidP="00547CA3">
      <w:pPr>
        <w:spacing w:line="276" w:lineRule="auto"/>
        <w:jc w:val="both"/>
      </w:pPr>
    </w:p>
    <w:p w:rsidR="00E01D0E" w:rsidRPr="00EA6033" w:rsidRDefault="00E01D0E" w:rsidP="00547CA3">
      <w:pPr>
        <w:spacing w:line="276" w:lineRule="auto"/>
        <w:jc w:val="both"/>
      </w:pPr>
    </w:p>
    <w:p w:rsidR="00E01D0E" w:rsidRPr="00EA6033" w:rsidRDefault="00E01D0E" w:rsidP="00547CA3">
      <w:pPr>
        <w:spacing w:line="276" w:lineRule="auto"/>
        <w:jc w:val="both"/>
      </w:pPr>
    </w:p>
    <w:p w:rsidR="00B06254" w:rsidRPr="00EA6033" w:rsidRDefault="00B06254" w:rsidP="00547CA3">
      <w:pPr>
        <w:spacing w:line="276" w:lineRule="auto"/>
        <w:jc w:val="both"/>
      </w:pPr>
      <w:r w:rsidRPr="00EA6033">
        <w:t>At the first week of age there were practiced adlibitum feeding of chicks. At this time chicks were supplied feed for 6 – 10 times in a day. Gradually they reduced the time feed supply and gave twice in a day at the age of 12</w:t>
      </w:r>
      <w:r w:rsidRPr="00EA6033">
        <w:rPr>
          <w:vertAlign w:val="superscript"/>
        </w:rPr>
        <w:t>th</w:t>
      </w:r>
      <w:r w:rsidRPr="00EA6033">
        <w:t xml:space="preserve"> – 15</w:t>
      </w:r>
      <w:r w:rsidRPr="00EA6033">
        <w:rPr>
          <w:vertAlign w:val="superscript"/>
        </w:rPr>
        <w:t>th</w:t>
      </w:r>
      <w:r w:rsidRPr="00EA6033">
        <w:t xml:space="preserve"> days of chicks. Finally one time feed offered in a day at the age of day 21</w:t>
      </w:r>
      <w:r w:rsidRPr="00EA6033">
        <w:rPr>
          <w:vertAlign w:val="superscript"/>
        </w:rPr>
        <w:t>st</w:t>
      </w:r>
      <w:r w:rsidRPr="00EA6033">
        <w:t xml:space="preserve"> to 25</w:t>
      </w:r>
      <w:r w:rsidRPr="00EA6033">
        <w:rPr>
          <w:vertAlign w:val="superscript"/>
        </w:rPr>
        <w:t>th</w:t>
      </w:r>
      <w:r w:rsidRPr="00EA6033">
        <w:t>. In first week of age chicks were supplied feed at the interval of two hours and increase this interval gradually as the number of feed supply decreased. The first feed of the day supplied at 4.00 A.M.</w:t>
      </w:r>
    </w:p>
    <w:p w:rsidR="00442653" w:rsidRDefault="00442653" w:rsidP="00547CA3">
      <w:pPr>
        <w:spacing w:line="276" w:lineRule="auto"/>
        <w:jc w:val="both"/>
        <w:rPr>
          <w:u w:val="thick"/>
        </w:rPr>
      </w:pPr>
    </w:p>
    <w:p w:rsidR="00B06254" w:rsidRPr="00442653" w:rsidRDefault="00B06254" w:rsidP="00547CA3">
      <w:pPr>
        <w:spacing w:line="276" w:lineRule="auto"/>
        <w:jc w:val="both"/>
        <w:rPr>
          <w:u w:val="single"/>
        </w:rPr>
      </w:pPr>
      <w:r w:rsidRPr="00442653">
        <w:rPr>
          <w:u w:val="single"/>
        </w:rPr>
        <w:t>Ration Formulation:</w:t>
      </w:r>
    </w:p>
    <w:p w:rsidR="00E47E4B" w:rsidRPr="00EA6033" w:rsidRDefault="00B06254" w:rsidP="00E47E4B">
      <w:pPr>
        <w:spacing w:line="276" w:lineRule="auto"/>
        <w:jc w:val="both"/>
      </w:pPr>
      <w:r w:rsidRPr="00EA6033">
        <w:t xml:space="preserve">The different stages of birds were required different nutritional status in the ration. For this reason different types of rations were supplied at different stages of birds. In KEARI poultry farm feed was supplied to birds from their own feed mill. </w:t>
      </w:r>
    </w:p>
    <w:p w:rsidR="00B06254" w:rsidRPr="00EA6033" w:rsidRDefault="00CA078C" w:rsidP="00E47E4B">
      <w:pPr>
        <w:spacing w:line="276" w:lineRule="auto"/>
        <w:jc w:val="both"/>
      </w:pPr>
      <w:r w:rsidRPr="00EA6033">
        <w:t>Table 4</w:t>
      </w:r>
      <w:r w:rsidR="00B06254" w:rsidRPr="00EA6033">
        <w:t>: Feed specification for classic females and males –</w:t>
      </w:r>
    </w:p>
    <w:tbl>
      <w:tblPr>
        <w:tblStyle w:val="MediumGrid1-Accent1"/>
        <w:tblpPr w:leftFromText="180" w:rightFromText="180" w:vertAnchor="text" w:horzAnchor="margin" w:tblpXSpec="right" w:tblpY="51"/>
        <w:tblW w:w="8820" w:type="dxa"/>
        <w:tblLayout w:type="fixed"/>
        <w:tblLook w:val="01E0"/>
      </w:tblPr>
      <w:tblGrid>
        <w:gridCol w:w="2160"/>
        <w:gridCol w:w="1260"/>
        <w:gridCol w:w="1260"/>
        <w:gridCol w:w="1260"/>
        <w:gridCol w:w="1326"/>
        <w:gridCol w:w="1554"/>
      </w:tblGrid>
      <w:tr w:rsidR="00E01D0E" w:rsidRPr="00EA6033" w:rsidTr="00E01D0E">
        <w:trPr>
          <w:cnfStyle w:val="100000000000"/>
        </w:trPr>
        <w:tc>
          <w:tcPr>
            <w:cnfStyle w:val="001000000000"/>
            <w:tcW w:w="2160" w:type="dxa"/>
          </w:tcPr>
          <w:p w:rsidR="00E01D0E" w:rsidRPr="00EA6033" w:rsidRDefault="00E01D0E" w:rsidP="00547CA3">
            <w:pPr>
              <w:spacing w:line="276" w:lineRule="auto"/>
              <w:jc w:val="center"/>
              <w:rPr>
                <w:sz w:val="20"/>
                <w:szCs w:val="20"/>
              </w:rPr>
            </w:pPr>
            <w:r w:rsidRPr="00EA6033">
              <w:rPr>
                <w:sz w:val="20"/>
                <w:szCs w:val="20"/>
              </w:rPr>
              <w:t>Feed</w:t>
            </w:r>
          </w:p>
        </w:tc>
        <w:tc>
          <w:tcPr>
            <w:cnfStyle w:val="000010000000"/>
            <w:tcW w:w="1260" w:type="dxa"/>
          </w:tcPr>
          <w:p w:rsidR="00E01D0E" w:rsidRPr="00EA6033" w:rsidRDefault="00E01D0E" w:rsidP="00547CA3">
            <w:pPr>
              <w:spacing w:line="276" w:lineRule="auto"/>
              <w:jc w:val="center"/>
              <w:rPr>
                <w:sz w:val="20"/>
                <w:szCs w:val="20"/>
              </w:rPr>
            </w:pPr>
            <w:r w:rsidRPr="00EA6033">
              <w:rPr>
                <w:sz w:val="20"/>
                <w:szCs w:val="20"/>
              </w:rPr>
              <w:t>Starter</w:t>
            </w:r>
          </w:p>
          <w:p w:rsidR="00E01D0E" w:rsidRPr="00EA6033" w:rsidRDefault="00E01D0E" w:rsidP="00547CA3">
            <w:pPr>
              <w:spacing w:line="276" w:lineRule="auto"/>
              <w:jc w:val="center"/>
              <w:rPr>
                <w:sz w:val="20"/>
                <w:szCs w:val="20"/>
              </w:rPr>
            </w:pPr>
            <w:r w:rsidRPr="00EA6033">
              <w:rPr>
                <w:sz w:val="20"/>
                <w:szCs w:val="20"/>
              </w:rPr>
              <w:t>0-5 wks</w:t>
            </w:r>
          </w:p>
        </w:tc>
        <w:tc>
          <w:tcPr>
            <w:tcW w:w="1260" w:type="dxa"/>
          </w:tcPr>
          <w:p w:rsidR="00E01D0E" w:rsidRPr="00EA6033" w:rsidRDefault="00E01D0E" w:rsidP="00547CA3">
            <w:pPr>
              <w:spacing w:line="276" w:lineRule="auto"/>
              <w:jc w:val="center"/>
              <w:cnfStyle w:val="100000000000"/>
              <w:rPr>
                <w:sz w:val="20"/>
                <w:szCs w:val="20"/>
              </w:rPr>
            </w:pPr>
            <w:r w:rsidRPr="00EA6033">
              <w:rPr>
                <w:sz w:val="20"/>
                <w:szCs w:val="20"/>
              </w:rPr>
              <w:t>Grower</w:t>
            </w:r>
          </w:p>
          <w:p w:rsidR="00E01D0E" w:rsidRPr="00EA6033" w:rsidRDefault="00E01D0E" w:rsidP="00547CA3">
            <w:pPr>
              <w:spacing w:line="276" w:lineRule="auto"/>
              <w:jc w:val="center"/>
              <w:cnfStyle w:val="100000000000"/>
              <w:rPr>
                <w:sz w:val="20"/>
                <w:szCs w:val="20"/>
              </w:rPr>
            </w:pPr>
            <w:r w:rsidRPr="00EA6033">
              <w:rPr>
                <w:sz w:val="20"/>
                <w:szCs w:val="20"/>
              </w:rPr>
              <w:t>6-23 wks</w:t>
            </w:r>
          </w:p>
        </w:tc>
        <w:tc>
          <w:tcPr>
            <w:cnfStyle w:val="000010000000"/>
            <w:tcW w:w="1260" w:type="dxa"/>
          </w:tcPr>
          <w:p w:rsidR="00E01D0E" w:rsidRPr="00EA6033" w:rsidRDefault="00E01D0E" w:rsidP="00547CA3">
            <w:pPr>
              <w:spacing w:line="276" w:lineRule="auto"/>
              <w:jc w:val="center"/>
              <w:rPr>
                <w:sz w:val="20"/>
                <w:szCs w:val="20"/>
              </w:rPr>
            </w:pPr>
            <w:r w:rsidRPr="00EA6033">
              <w:rPr>
                <w:sz w:val="20"/>
                <w:szCs w:val="20"/>
              </w:rPr>
              <w:t>Breeder</w:t>
            </w:r>
          </w:p>
          <w:p w:rsidR="00E01D0E" w:rsidRPr="00EA6033" w:rsidRDefault="00E01D0E" w:rsidP="00547CA3">
            <w:pPr>
              <w:spacing w:line="276" w:lineRule="auto"/>
              <w:jc w:val="center"/>
              <w:rPr>
                <w:sz w:val="20"/>
                <w:szCs w:val="20"/>
              </w:rPr>
            </w:pPr>
            <w:r w:rsidRPr="00EA6033">
              <w:rPr>
                <w:sz w:val="20"/>
                <w:szCs w:val="20"/>
              </w:rPr>
              <w:t>24-64 wks</w:t>
            </w:r>
          </w:p>
        </w:tc>
        <w:tc>
          <w:tcPr>
            <w:tcW w:w="1326" w:type="dxa"/>
          </w:tcPr>
          <w:p w:rsidR="00E01D0E" w:rsidRPr="00EA6033" w:rsidRDefault="00E01D0E" w:rsidP="00547CA3">
            <w:pPr>
              <w:spacing w:line="276" w:lineRule="auto"/>
              <w:jc w:val="center"/>
              <w:cnfStyle w:val="100000000000"/>
              <w:rPr>
                <w:sz w:val="20"/>
                <w:szCs w:val="20"/>
              </w:rPr>
            </w:pPr>
            <w:r w:rsidRPr="00EA6033">
              <w:rPr>
                <w:sz w:val="20"/>
                <w:szCs w:val="20"/>
              </w:rPr>
              <w:t>*Breeder Hot climate</w:t>
            </w:r>
          </w:p>
        </w:tc>
        <w:tc>
          <w:tcPr>
            <w:cnfStyle w:val="000100000000"/>
            <w:tcW w:w="1554" w:type="dxa"/>
          </w:tcPr>
          <w:p w:rsidR="00E01D0E" w:rsidRPr="00EA6033" w:rsidRDefault="00E01D0E" w:rsidP="00547CA3">
            <w:pPr>
              <w:spacing w:line="276" w:lineRule="auto"/>
              <w:jc w:val="center"/>
              <w:rPr>
                <w:sz w:val="20"/>
                <w:szCs w:val="20"/>
              </w:rPr>
            </w:pPr>
            <w:r w:rsidRPr="00EA6033">
              <w:rPr>
                <w:sz w:val="20"/>
                <w:szCs w:val="20"/>
              </w:rPr>
              <w:t>Male</w:t>
            </w:r>
          </w:p>
          <w:p w:rsidR="00E01D0E" w:rsidRPr="00EA6033" w:rsidRDefault="00E01D0E" w:rsidP="00547CA3">
            <w:pPr>
              <w:spacing w:line="276" w:lineRule="auto"/>
              <w:jc w:val="center"/>
              <w:rPr>
                <w:sz w:val="20"/>
                <w:szCs w:val="20"/>
              </w:rPr>
            </w:pPr>
            <w:r w:rsidRPr="00EA6033">
              <w:rPr>
                <w:sz w:val="20"/>
                <w:szCs w:val="20"/>
              </w:rPr>
              <w:t>In production</w:t>
            </w:r>
          </w:p>
        </w:tc>
      </w:tr>
      <w:tr w:rsidR="00E01D0E" w:rsidRPr="00EA6033" w:rsidTr="00E01D0E">
        <w:trPr>
          <w:cnfStyle w:val="000000100000"/>
        </w:trPr>
        <w:tc>
          <w:tcPr>
            <w:cnfStyle w:val="001000000000"/>
            <w:tcW w:w="2160" w:type="dxa"/>
          </w:tcPr>
          <w:p w:rsidR="00E01D0E" w:rsidRPr="00EA6033" w:rsidRDefault="00E01D0E" w:rsidP="00547CA3">
            <w:pPr>
              <w:spacing w:line="276" w:lineRule="auto"/>
              <w:rPr>
                <w:sz w:val="20"/>
                <w:szCs w:val="20"/>
              </w:rPr>
            </w:pPr>
            <w:r w:rsidRPr="00EA6033">
              <w:rPr>
                <w:sz w:val="20"/>
                <w:szCs w:val="20"/>
              </w:rPr>
              <w:t>ME (Kcal/Kg)</w:t>
            </w:r>
          </w:p>
        </w:tc>
        <w:tc>
          <w:tcPr>
            <w:cnfStyle w:val="000010000000"/>
            <w:tcW w:w="1260" w:type="dxa"/>
          </w:tcPr>
          <w:p w:rsidR="00E01D0E" w:rsidRPr="00EA6033" w:rsidRDefault="00E01D0E" w:rsidP="00547CA3">
            <w:pPr>
              <w:spacing w:line="276" w:lineRule="auto"/>
              <w:jc w:val="center"/>
              <w:rPr>
                <w:sz w:val="20"/>
                <w:szCs w:val="20"/>
              </w:rPr>
            </w:pPr>
            <w:r w:rsidRPr="00EA6033">
              <w:rPr>
                <w:sz w:val="20"/>
                <w:szCs w:val="20"/>
              </w:rPr>
              <w:t>2750-2800</w:t>
            </w:r>
          </w:p>
        </w:tc>
        <w:tc>
          <w:tcPr>
            <w:tcW w:w="1260" w:type="dxa"/>
          </w:tcPr>
          <w:p w:rsidR="00E01D0E" w:rsidRPr="00EA6033" w:rsidRDefault="00E01D0E" w:rsidP="00547CA3">
            <w:pPr>
              <w:spacing w:line="276" w:lineRule="auto"/>
              <w:jc w:val="center"/>
              <w:cnfStyle w:val="000000100000"/>
              <w:rPr>
                <w:sz w:val="20"/>
                <w:szCs w:val="20"/>
              </w:rPr>
            </w:pPr>
            <w:r w:rsidRPr="00EA6033">
              <w:rPr>
                <w:sz w:val="20"/>
                <w:szCs w:val="20"/>
              </w:rPr>
              <w:t>2650-2700</w:t>
            </w:r>
          </w:p>
        </w:tc>
        <w:tc>
          <w:tcPr>
            <w:cnfStyle w:val="000010000000"/>
            <w:tcW w:w="1260" w:type="dxa"/>
          </w:tcPr>
          <w:p w:rsidR="00E01D0E" w:rsidRPr="00EA6033" w:rsidRDefault="00E01D0E" w:rsidP="00547CA3">
            <w:pPr>
              <w:spacing w:line="276" w:lineRule="auto"/>
              <w:jc w:val="center"/>
              <w:rPr>
                <w:sz w:val="20"/>
                <w:szCs w:val="20"/>
              </w:rPr>
            </w:pPr>
            <w:r w:rsidRPr="00EA6033">
              <w:rPr>
                <w:sz w:val="20"/>
                <w:szCs w:val="20"/>
              </w:rPr>
              <w:t>2700-2750</w:t>
            </w:r>
          </w:p>
        </w:tc>
        <w:tc>
          <w:tcPr>
            <w:tcW w:w="1326" w:type="dxa"/>
          </w:tcPr>
          <w:p w:rsidR="00E01D0E" w:rsidRPr="00EA6033" w:rsidRDefault="00E01D0E" w:rsidP="00547CA3">
            <w:pPr>
              <w:spacing w:line="276" w:lineRule="auto"/>
              <w:jc w:val="center"/>
              <w:cnfStyle w:val="000000100000"/>
              <w:rPr>
                <w:sz w:val="20"/>
                <w:szCs w:val="20"/>
              </w:rPr>
            </w:pPr>
            <w:r w:rsidRPr="00EA6033">
              <w:rPr>
                <w:sz w:val="20"/>
                <w:szCs w:val="20"/>
              </w:rPr>
              <w:t>2750-2800</w:t>
            </w:r>
          </w:p>
        </w:tc>
        <w:tc>
          <w:tcPr>
            <w:cnfStyle w:val="000100000000"/>
            <w:tcW w:w="1554" w:type="dxa"/>
          </w:tcPr>
          <w:p w:rsidR="00E01D0E" w:rsidRPr="00EA6033" w:rsidRDefault="00E01D0E" w:rsidP="00547CA3">
            <w:pPr>
              <w:spacing w:line="276" w:lineRule="auto"/>
              <w:jc w:val="center"/>
              <w:rPr>
                <w:b w:val="0"/>
                <w:sz w:val="20"/>
                <w:szCs w:val="20"/>
              </w:rPr>
            </w:pPr>
            <w:r w:rsidRPr="00EA6033">
              <w:rPr>
                <w:b w:val="0"/>
                <w:sz w:val="20"/>
                <w:szCs w:val="20"/>
              </w:rPr>
              <w:t>2650-2700</w:t>
            </w:r>
          </w:p>
        </w:tc>
      </w:tr>
      <w:tr w:rsidR="00E01D0E" w:rsidRPr="00EA6033" w:rsidTr="00E01D0E">
        <w:tc>
          <w:tcPr>
            <w:cnfStyle w:val="001000000000"/>
            <w:tcW w:w="2160" w:type="dxa"/>
          </w:tcPr>
          <w:p w:rsidR="00E01D0E" w:rsidRPr="00EA6033" w:rsidRDefault="00E01D0E" w:rsidP="00547CA3">
            <w:pPr>
              <w:spacing w:line="276" w:lineRule="auto"/>
              <w:rPr>
                <w:sz w:val="20"/>
                <w:szCs w:val="20"/>
              </w:rPr>
            </w:pPr>
            <w:r w:rsidRPr="00EA6033">
              <w:rPr>
                <w:sz w:val="20"/>
                <w:szCs w:val="20"/>
              </w:rPr>
              <w:t>Crude protein (%)</w:t>
            </w:r>
          </w:p>
        </w:tc>
        <w:tc>
          <w:tcPr>
            <w:cnfStyle w:val="000010000000"/>
            <w:tcW w:w="1260" w:type="dxa"/>
          </w:tcPr>
          <w:p w:rsidR="00E01D0E" w:rsidRPr="00EA6033" w:rsidRDefault="00E01D0E" w:rsidP="00547CA3">
            <w:pPr>
              <w:spacing w:line="276" w:lineRule="auto"/>
              <w:jc w:val="center"/>
              <w:rPr>
                <w:sz w:val="20"/>
                <w:szCs w:val="20"/>
              </w:rPr>
            </w:pPr>
            <w:r w:rsidRPr="00EA6033">
              <w:rPr>
                <w:sz w:val="20"/>
                <w:szCs w:val="20"/>
              </w:rPr>
              <w:t>18-20</w:t>
            </w:r>
          </w:p>
        </w:tc>
        <w:tc>
          <w:tcPr>
            <w:tcW w:w="1260" w:type="dxa"/>
          </w:tcPr>
          <w:p w:rsidR="00E01D0E" w:rsidRPr="00EA6033" w:rsidRDefault="00E01D0E" w:rsidP="00547CA3">
            <w:pPr>
              <w:spacing w:line="276" w:lineRule="auto"/>
              <w:jc w:val="center"/>
              <w:cnfStyle w:val="000000000000"/>
              <w:rPr>
                <w:sz w:val="20"/>
                <w:szCs w:val="20"/>
              </w:rPr>
            </w:pPr>
            <w:r w:rsidRPr="00EA6033">
              <w:rPr>
                <w:sz w:val="20"/>
                <w:szCs w:val="20"/>
              </w:rPr>
              <w:t>15-16</w:t>
            </w:r>
          </w:p>
        </w:tc>
        <w:tc>
          <w:tcPr>
            <w:cnfStyle w:val="000010000000"/>
            <w:tcW w:w="1260" w:type="dxa"/>
          </w:tcPr>
          <w:p w:rsidR="00E01D0E" w:rsidRPr="00EA6033" w:rsidRDefault="00E01D0E" w:rsidP="00547CA3">
            <w:pPr>
              <w:spacing w:line="276" w:lineRule="auto"/>
              <w:jc w:val="center"/>
              <w:rPr>
                <w:sz w:val="20"/>
                <w:szCs w:val="20"/>
              </w:rPr>
            </w:pPr>
            <w:r w:rsidRPr="00EA6033">
              <w:rPr>
                <w:sz w:val="20"/>
                <w:szCs w:val="20"/>
              </w:rPr>
              <w:t>15-16</w:t>
            </w:r>
          </w:p>
        </w:tc>
        <w:tc>
          <w:tcPr>
            <w:tcW w:w="1326" w:type="dxa"/>
          </w:tcPr>
          <w:p w:rsidR="00E01D0E" w:rsidRPr="00EA6033" w:rsidRDefault="00E01D0E" w:rsidP="00547CA3">
            <w:pPr>
              <w:spacing w:line="276" w:lineRule="auto"/>
              <w:jc w:val="center"/>
              <w:cnfStyle w:val="000000000000"/>
              <w:rPr>
                <w:sz w:val="20"/>
                <w:szCs w:val="20"/>
              </w:rPr>
            </w:pPr>
            <w:r w:rsidRPr="00EA6033">
              <w:rPr>
                <w:sz w:val="20"/>
                <w:szCs w:val="20"/>
              </w:rPr>
              <w:t>16-17</w:t>
            </w:r>
          </w:p>
        </w:tc>
        <w:tc>
          <w:tcPr>
            <w:cnfStyle w:val="000100000000"/>
            <w:tcW w:w="1554" w:type="dxa"/>
          </w:tcPr>
          <w:p w:rsidR="00E01D0E" w:rsidRPr="00EA6033" w:rsidRDefault="00E01D0E" w:rsidP="00547CA3">
            <w:pPr>
              <w:spacing w:line="276" w:lineRule="auto"/>
              <w:jc w:val="center"/>
              <w:rPr>
                <w:b w:val="0"/>
                <w:sz w:val="20"/>
                <w:szCs w:val="20"/>
              </w:rPr>
            </w:pPr>
            <w:r w:rsidRPr="00EA6033">
              <w:rPr>
                <w:b w:val="0"/>
                <w:sz w:val="20"/>
                <w:szCs w:val="20"/>
              </w:rPr>
              <w:t>13-14</w:t>
            </w:r>
          </w:p>
        </w:tc>
      </w:tr>
      <w:tr w:rsidR="00E01D0E" w:rsidRPr="00EA6033" w:rsidTr="00E01D0E">
        <w:trPr>
          <w:cnfStyle w:val="000000100000"/>
        </w:trPr>
        <w:tc>
          <w:tcPr>
            <w:cnfStyle w:val="001000000000"/>
            <w:tcW w:w="2160" w:type="dxa"/>
          </w:tcPr>
          <w:p w:rsidR="00E01D0E" w:rsidRPr="00EA6033" w:rsidRDefault="00E01D0E" w:rsidP="00547CA3">
            <w:pPr>
              <w:tabs>
                <w:tab w:val="right" w:pos="2484"/>
              </w:tabs>
              <w:spacing w:line="276" w:lineRule="auto"/>
              <w:rPr>
                <w:sz w:val="20"/>
                <w:szCs w:val="20"/>
              </w:rPr>
            </w:pPr>
            <w:r w:rsidRPr="00EA6033">
              <w:rPr>
                <w:sz w:val="20"/>
                <w:szCs w:val="20"/>
              </w:rPr>
              <w:t>Calcium (%)</w:t>
            </w:r>
          </w:p>
        </w:tc>
        <w:tc>
          <w:tcPr>
            <w:cnfStyle w:val="000010000000"/>
            <w:tcW w:w="1260" w:type="dxa"/>
          </w:tcPr>
          <w:p w:rsidR="00E01D0E" w:rsidRPr="00EA6033" w:rsidRDefault="00E01D0E" w:rsidP="00547CA3">
            <w:pPr>
              <w:spacing w:line="276" w:lineRule="auto"/>
              <w:jc w:val="center"/>
              <w:rPr>
                <w:sz w:val="20"/>
                <w:szCs w:val="20"/>
              </w:rPr>
            </w:pPr>
            <w:r w:rsidRPr="00EA6033">
              <w:rPr>
                <w:sz w:val="20"/>
                <w:szCs w:val="20"/>
              </w:rPr>
              <w:t>0.9-1.1</w:t>
            </w:r>
          </w:p>
        </w:tc>
        <w:tc>
          <w:tcPr>
            <w:tcW w:w="1260" w:type="dxa"/>
          </w:tcPr>
          <w:p w:rsidR="00E01D0E" w:rsidRPr="00EA6033" w:rsidRDefault="00E01D0E" w:rsidP="00547CA3">
            <w:pPr>
              <w:spacing w:line="276" w:lineRule="auto"/>
              <w:jc w:val="center"/>
              <w:cnfStyle w:val="000000100000"/>
              <w:rPr>
                <w:sz w:val="20"/>
                <w:szCs w:val="20"/>
              </w:rPr>
            </w:pPr>
            <w:r w:rsidRPr="00EA6033">
              <w:rPr>
                <w:sz w:val="20"/>
                <w:szCs w:val="20"/>
              </w:rPr>
              <w:t>0.90-1.10</w:t>
            </w:r>
          </w:p>
        </w:tc>
        <w:tc>
          <w:tcPr>
            <w:cnfStyle w:val="000010000000"/>
            <w:tcW w:w="1260" w:type="dxa"/>
          </w:tcPr>
          <w:p w:rsidR="00E01D0E" w:rsidRPr="00EA6033" w:rsidRDefault="00E01D0E" w:rsidP="00547CA3">
            <w:pPr>
              <w:spacing w:line="276" w:lineRule="auto"/>
              <w:jc w:val="center"/>
              <w:rPr>
                <w:sz w:val="20"/>
                <w:szCs w:val="20"/>
              </w:rPr>
            </w:pPr>
            <w:r w:rsidRPr="00EA6033">
              <w:rPr>
                <w:sz w:val="20"/>
                <w:szCs w:val="20"/>
              </w:rPr>
              <w:t>3.00-3.20</w:t>
            </w:r>
          </w:p>
        </w:tc>
        <w:tc>
          <w:tcPr>
            <w:tcW w:w="1326" w:type="dxa"/>
          </w:tcPr>
          <w:p w:rsidR="00E01D0E" w:rsidRPr="00EA6033" w:rsidRDefault="00E01D0E" w:rsidP="00547CA3">
            <w:pPr>
              <w:spacing w:line="276" w:lineRule="auto"/>
              <w:jc w:val="center"/>
              <w:cnfStyle w:val="000000100000"/>
              <w:rPr>
                <w:sz w:val="20"/>
                <w:szCs w:val="20"/>
              </w:rPr>
            </w:pPr>
            <w:r w:rsidRPr="00EA6033">
              <w:rPr>
                <w:sz w:val="20"/>
                <w:szCs w:val="20"/>
              </w:rPr>
              <w:t>3.00-3.30</w:t>
            </w:r>
          </w:p>
        </w:tc>
        <w:tc>
          <w:tcPr>
            <w:cnfStyle w:val="000100000000"/>
            <w:tcW w:w="1554" w:type="dxa"/>
          </w:tcPr>
          <w:p w:rsidR="00E01D0E" w:rsidRPr="00EA6033" w:rsidRDefault="00E01D0E" w:rsidP="00547CA3">
            <w:pPr>
              <w:spacing w:line="276" w:lineRule="auto"/>
              <w:jc w:val="center"/>
              <w:rPr>
                <w:b w:val="0"/>
                <w:sz w:val="20"/>
                <w:szCs w:val="20"/>
              </w:rPr>
            </w:pPr>
            <w:r w:rsidRPr="00EA6033">
              <w:rPr>
                <w:b w:val="0"/>
                <w:sz w:val="20"/>
                <w:szCs w:val="20"/>
              </w:rPr>
              <w:t>0.90-1.10</w:t>
            </w:r>
          </w:p>
        </w:tc>
      </w:tr>
      <w:tr w:rsidR="00E01D0E" w:rsidRPr="00EA6033" w:rsidTr="00E01D0E">
        <w:trPr>
          <w:cnfStyle w:val="010000000000"/>
        </w:trPr>
        <w:tc>
          <w:tcPr>
            <w:cnfStyle w:val="001000000000"/>
            <w:tcW w:w="2160" w:type="dxa"/>
          </w:tcPr>
          <w:p w:rsidR="00E01D0E" w:rsidRPr="00EA6033" w:rsidRDefault="00E01D0E" w:rsidP="00547CA3">
            <w:pPr>
              <w:spacing w:line="276" w:lineRule="auto"/>
              <w:rPr>
                <w:sz w:val="20"/>
                <w:szCs w:val="20"/>
              </w:rPr>
            </w:pPr>
            <w:r w:rsidRPr="00EA6033">
              <w:rPr>
                <w:sz w:val="20"/>
                <w:szCs w:val="20"/>
              </w:rPr>
              <w:t>Av. Phosphorus (%)</w:t>
            </w:r>
          </w:p>
        </w:tc>
        <w:tc>
          <w:tcPr>
            <w:cnfStyle w:val="000010000000"/>
            <w:tcW w:w="1260" w:type="dxa"/>
          </w:tcPr>
          <w:p w:rsidR="00E01D0E" w:rsidRPr="00EA6033" w:rsidRDefault="00E01D0E" w:rsidP="00547CA3">
            <w:pPr>
              <w:spacing w:line="276" w:lineRule="auto"/>
              <w:jc w:val="center"/>
              <w:rPr>
                <w:b w:val="0"/>
                <w:sz w:val="20"/>
                <w:szCs w:val="20"/>
              </w:rPr>
            </w:pPr>
            <w:r w:rsidRPr="00EA6033">
              <w:rPr>
                <w:b w:val="0"/>
                <w:sz w:val="20"/>
                <w:szCs w:val="20"/>
              </w:rPr>
              <w:t>0.45-0.5</w:t>
            </w:r>
          </w:p>
        </w:tc>
        <w:tc>
          <w:tcPr>
            <w:tcW w:w="1260" w:type="dxa"/>
          </w:tcPr>
          <w:p w:rsidR="00E01D0E" w:rsidRPr="00EA6033" w:rsidRDefault="00E01D0E" w:rsidP="00547CA3">
            <w:pPr>
              <w:spacing w:line="276" w:lineRule="auto"/>
              <w:jc w:val="center"/>
              <w:cnfStyle w:val="010000000000"/>
              <w:rPr>
                <w:b w:val="0"/>
                <w:sz w:val="20"/>
                <w:szCs w:val="20"/>
              </w:rPr>
            </w:pPr>
            <w:r w:rsidRPr="00EA6033">
              <w:rPr>
                <w:b w:val="0"/>
                <w:sz w:val="20"/>
                <w:szCs w:val="20"/>
              </w:rPr>
              <w:t>0.40-0.45</w:t>
            </w:r>
          </w:p>
        </w:tc>
        <w:tc>
          <w:tcPr>
            <w:cnfStyle w:val="000010000000"/>
            <w:tcW w:w="1260" w:type="dxa"/>
          </w:tcPr>
          <w:p w:rsidR="00E01D0E" w:rsidRPr="00EA6033" w:rsidRDefault="00E01D0E" w:rsidP="00547CA3">
            <w:pPr>
              <w:spacing w:line="276" w:lineRule="auto"/>
              <w:jc w:val="center"/>
              <w:rPr>
                <w:b w:val="0"/>
                <w:sz w:val="20"/>
                <w:szCs w:val="20"/>
              </w:rPr>
            </w:pPr>
            <w:r w:rsidRPr="00EA6033">
              <w:rPr>
                <w:b w:val="0"/>
                <w:sz w:val="20"/>
                <w:szCs w:val="20"/>
              </w:rPr>
              <w:t>0.38-0.40</w:t>
            </w:r>
          </w:p>
        </w:tc>
        <w:tc>
          <w:tcPr>
            <w:tcW w:w="1326" w:type="dxa"/>
          </w:tcPr>
          <w:p w:rsidR="00E01D0E" w:rsidRPr="00EA6033" w:rsidRDefault="00E01D0E" w:rsidP="00547CA3">
            <w:pPr>
              <w:spacing w:line="276" w:lineRule="auto"/>
              <w:jc w:val="center"/>
              <w:cnfStyle w:val="010000000000"/>
              <w:rPr>
                <w:b w:val="0"/>
                <w:sz w:val="20"/>
                <w:szCs w:val="20"/>
              </w:rPr>
            </w:pPr>
            <w:r w:rsidRPr="00EA6033">
              <w:rPr>
                <w:b w:val="0"/>
                <w:sz w:val="20"/>
                <w:szCs w:val="20"/>
              </w:rPr>
              <w:t>0.40-0.45</w:t>
            </w:r>
          </w:p>
        </w:tc>
        <w:tc>
          <w:tcPr>
            <w:cnfStyle w:val="000100000000"/>
            <w:tcW w:w="1554" w:type="dxa"/>
          </w:tcPr>
          <w:p w:rsidR="00E01D0E" w:rsidRPr="00EA6033" w:rsidRDefault="00E01D0E" w:rsidP="00547CA3">
            <w:pPr>
              <w:spacing w:line="276" w:lineRule="auto"/>
              <w:jc w:val="center"/>
              <w:rPr>
                <w:b w:val="0"/>
                <w:sz w:val="20"/>
                <w:szCs w:val="20"/>
              </w:rPr>
            </w:pPr>
            <w:r w:rsidRPr="00EA6033">
              <w:rPr>
                <w:b w:val="0"/>
                <w:sz w:val="20"/>
                <w:szCs w:val="20"/>
              </w:rPr>
              <w:t>0.40-0.45</w:t>
            </w:r>
          </w:p>
        </w:tc>
      </w:tr>
    </w:tbl>
    <w:p w:rsidR="00BA42BF" w:rsidRPr="005E72EF" w:rsidRDefault="00BA42BF" w:rsidP="005E72EF">
      <w:pPr>
        <w:spacing w:line="276" w:lineRule="auto"/>
        <w:jc w:val="both"/>
      </w:pPr>
    </w:p>
    <w:p w:rsidR="00E01D0E" w:rsidRPr="00EA6033" w:rsidRDefault="00CA078C" w:rsidP="00547CA3">
      <w:pPr>
        <w:spacing w:line="276" w:lineRule="auto"/>
      </w:pPr>
      <w:r w:rsidRPr="00EA6033">
        <w:t>Table 5</w:t>
      </w:r>
      <w:r w:rsidR="00B06254" w:rsidRPr="00EA6033">
        <w:t>: Nutritional composition rations that are supplied in the farm-</w:t>
      </w:r>
    </w:p>
    <w:tbl>
      <w:tblPr>
        <w:tblStyle w:val="MediumGrid1-Accent1"/>
        <w:tblpPr w:leftFromText="180" w:rightFromText="180" w:vertAnchor="text" w:horzAnchor="margin" w:tblpXSpec="center" w:tblpY="135"/>
        <w:tblW w:w="0" w:type="auto"/>
        <w:tblLook w:val="01E0"/>
      </w:tblPr>
      <w:tblGrid>
        <w:gridCol w:w="1976"/>
        <w:gridCol w:w="1517"/>
        <w:gridCol w:w="1524"/>
        <w:gridCol w:w="1539"/>
        <w:gridCol w:w="1492"/>
      </w:tblGrid>
      <w:tr w:rsidR="00E01D0E" w:rsidRPr="00EA6033" w:rsidTr="00E01D0E">
        <w:trPr>
          <w:cnfStyle w:val="100000000000"/>
        </w:trPr>
        <w:tc>
          <w:tcPr>
            <w:cnfStyle w:val="001000000000"/>
            <w:tcW w:w="1976" w:type="dxa"/>
          </w:tcPr>
          <w:p w:rsidR="00E01D0E" w:rsidRPr="00EA6033" w:rsidRDefault="00E01D0E" w:rsidP="00547CA3">
            <w:pPr>
              <w:spacing w:line="276" w:lineRule="auto"/>
              <w:jc w:val="both"/>
              <w:rPr>
                <w:sz w:val="20"/>
                <w:szCs w:val="20"/>
              </w:rPr>
            </w:pPr>
            <w:r w:rsidRPr="00EA6033">
              <w:rPr>
                <w:sz w:val="20"/>
                <w:szCs w:val="20"/>
              </w:rPr>
              <w:t xml:space="preserve">              Ration </w:t>
            </w:r>
          </w:p>
          <w:p w:rsidR="00E01D0E" w:rsidRPr="00EA6033" w:rsidRDefault="00E01D0E" w:rsidP="00547CA3">
            <w:pPr>
              <w:spacing w:line="276" w:lineRule="auto"/>
              <w:jc w:val="both"/>
              <w:rPr>
                <w:sz w:val="20"/>
                <w:szCs w:val="20"/>
              </w:rPr>
            </w:pPr>
            <w:r w:rsidRPr="00EA6033">
              <w:rPr>
                <w:sz w:val="20"/>
                <w:szCs w:val="20"/>
              </w:rPr>
              <w:t>Nutrients</w:t>
            </w:r>
          </w:p>
        </w:tc>
        <w:tc>
          <w:tcPr>
            <w:cnfStyle w:val="000010000000"/>
            <w:tcW w:w="1517" w:type="dxa"/>
          </w:tcPr>
          <w:p w:rsidR="00E01D0E" w:rsidRPr="00EA6033" w:rsidRDefault="00E01D0E" w:rsidP="00547CA3">
            <w:pPr>
              <w:spacing w:line="276" w:lineRule="auto"/>
              <w:jc w:val="center"/>
              <w:rPr>
                <w:sz w:val="20"/>
                <w:szCs w:val="20"/>
              </w:rPr>
            </w:pPr>
            <w:r w:rsidRPr="00EA6033">
              <w:rPr>
                <w:sz w:val="20"/>
                <w:szCs w:val="20"/>
              </w:rPr>
              <w:t>Starter</w:t>
            </w:r>
          </w:p>
        </w:tc>
        <w:tc>
          <w:tcPr>
            <w:tcW w:w="1524" w:type="dxa"/>
          </w:tcPr>
          <w:p w:rsidR="00E01D0E" w:rsidRPr="00EA6033" w:rsidRDefault="00E01D0E" w:rsidP="00547CA3">
            <w:pPr>
              <w:spacing w:line="276" w:lineRule="auto"/>
              <w:jc w:val="center"/>
              <w:cnfStyle w:val="100000000000"/>
              <w:rPr>
                <w:sz w:val="20"/>
                <w:szCs w:val="20"/>
              </w:rPr>
            </w:pPr>
            <w:r w:rsidRPr="00EA6033">
              <w:rPr>
                <w:sz w:val="20"/>
                <w:szCs w:val="20"/>
              </w:rPr>
              <w:t>Grower</w:t>
            </w:r>
          </w:p>
        </w:tc>
        <w:tc>
          <w:tcPr>
            <w:cnfStyle w:val="000010000000"/>
            <w:tcW w:w="1539" w:type="dxa"/>
          </w:tcPr>
          <w:p w:rsidR="00E01D0E" w:rsidRPr="00EA6033" w:rsidRDefault="00E01D0E" w:rsidP="00547CA3">
            <w:pPr>
              <w:spacing w:line="276" w:lineRule="auto"/>
              <w:jc w:val="center"/>
              <w:rPr>
                <w:sz w:val="20"/>
                <w:szCs w:val="20"/>
              </w:rPr>
            </w:pPr>
            <w:r w:rsidRPr="00EA6033">
              <w:rPr>
                <w:sz w:val="20"/>
                <w:szCs w:val="20"/>
              </w:rPr>
              <w:t>Breeder</w:t>
            </w:r>
          </w:p>
        </w:tc>
        <w:tc>
          <w:tcPr>
            <w:cnfStyle w:val="000100000000"/>
            <w:tcW w:w="1492" w:type="dxa"/>
          </w:tcPr>
          <w:p w:rsidR="00E01D0E" w:rsidRPr="00EA6033" w:rsidRDefault="00E01D0E" w:rsidP="00547CA3">
            <w:pPr>
              <w:spacing w:line="276" w:lineRule="auto"/>
              <w:jc w:val="center"/>
              <w:rPr>
                <w:sz w:val="20"/>
                <w:szCs w:val="20"/>
              </w:rPr>
            </w:pPr>
            <w:r w:rsidRPr="00EA6033">
              <w:rPr>
                <w:sz w:val="20"/>
                <w:szCs w:val="20"/>
              </w:rPr>
              <w:t>Male</w:t>
            </w:r>
          </w:p>
        </w:tc>
      </w:tr>
      <w:tr w:rsidR="00E01D0E" w:rsidRPr="00EA6033" w:rsidTr="00E01D0E">
        <w:trPr>
          <w:cnfStyle w:val="000000100000"/>
        </w:trPr>
        <w:tc>
          <w:tcPr>
            <w:cnfStyle w:val="001000000000"/>
            <w:tcW w:w="1976" w:type="dxa"/>
          </w:tcPr>
          <w:p w:rsidR="00E01D0E" w:rsidRPr="00EA6033" w:rsidRDefault="00E01D0E" w:rsidP="00547CA3">
            <w:pPr>
              <w:spacing w:line="276" w:lineRule="auto"/>
              <w:rPr>
                <w:sz w:val="20"/>
                <w:szCs w:val="20"/>
              </w:rPr>
            </w:pPr>
            <w:r w:rsidRPr="00EA6033">
              <w:rPr>
                <w:sz w:val="20"/>
                <w:szCs w:val="20"/>
              </w:rPr>
              <w:t>ME (Kcal/Kg)</w:t>
            </w:r>
          </w:p>
        </w:tc>
        <w:tc>
          <w:tcPr>
            <w:cnfStyle w:val="000010000000"/>
            <w:tcW w:w="1517" w:type="dxa"/>
          </w:tcPr>
          <w:p w:rsidR="00E01D0E" w:rsidRPr="00EA6033" w:rsidRDefault="00E01D0E" w:rsidP="00547CA3">
            <w:pPr>
              <w:spacing w:line="276" w:lineRule="auto"/>
              <w:jc w:val="center"/>
              <w:rPr>
                <w:sz w:val="20"/>
                <w:szCs w:val="20"/>
              </w:rPr>
            </w:pPr>
            <w:r w:rsidRPr="00EA6033">
              <w:rPr>
                <w:sz w:val="20"/>
                <w:szCs w:val="20"/>
              </w:rPr>
              <w:t>2720 - 2740</w:t>
            </w:r>
          </w:p>
        </w:tc>
        <w:tc>
          <w:tcPr>
            <w:tcW w:w="1524" w:type="dxa"/>
          </w:tcPr>
          <w:p w:rsidR="00E01D0E" w:rsidRPr="00EA6033" w:rsidRDefault="00E01D0E" w:rsidP="00547CA3">
            <w:pPr>
              <w:spacing w:line="276" w:lineRule="auto"/>
              <w:jc w:val="center"/>
              <w:cnfStyle w:val="000000100000"/>
              <w:rPr>
                <w:sz w:val="20"/>
                <w:szCs w:val="20"/>
              </w:rPr>
            </w:pPr>
            <w:r w:rsidRPr="00EA6033">
              <w:rPr>
                <w:sz w:val="20"/>
                <w:szCs w:val="20"/>
              </w:rPr>
              <w:t>2620 - 2640</w:t>
            </w:r>
          </w:p>
        </w:tc>
        <w:tc>
          <w:tcPr>
            <w:cnfStyle w:val="000010000000"/>
            <w:tcW w:w="1539" w:type="dxa"/>
          </w:tcPr>
          <w:p w:rsidR="00E01D0E" w:rsidRPr="00EA6033" w:rsidRDefault="00E01D0E" w:rsidP="00547CA3">
            <w:pPr>
              <w:spacing w:line="276" w:lineRule="auto"/>
              <w:jc w:val="center"/>
              <w:rPr>
                <w:sz w:val="20"/>
                <w:szCs w:val="20"/>
              </w:rPr>
            </w:pPr>
            <w:r w:rsidRPr="00EA6033">
              <w:rPr>
                <w:sz w:val="20"/>
                <w:szCs w:val="20"/>
              </w:rPr>
              <w:t>2720 - 2740</w:t>
            </w:r>
          </w:p>
        </w:tc>
        <w:tc>
          <w:tcPr>
            <w:cnfStyle w:val="000100000000"/>
            <w:tcW w:w="1492" w:type="dxa"/>
          </w:tcPr>
          <w:p w:rsidR="00E01D0E" w:rsidRPr="00EA6033" w:rsidRDefault="00E01D0E" w:rsidP="00547CA3">
            <w:pPr>
              <w:spacing w:line="276" w:lineRule="auto"/>
              <w:jc w:val="center"/>
              <w:rPr>
                <w:b w:val="0"/>
                <w:sz w:val="20"/>
                <w:szCs w:val="20"/>
              </w:rPr>
            </w:pPr>
            <w:r w:rsidRPr="00EA6033">
              <w:rPr>
                <w:b w:val="0"/>
                <w:sz w:val="20"/>
                <w:szCs w:val="20"/>
              </w:rPr>
              <w:t>2770 - 2790</w:t>
            </w:r>
          </w:p>
        </w:tc>
      </w:tr>
      <w:tr w:rsidR="00E01D0E" w:rsidRPr="00EA6033" w:rsidTr="00E01D0E">
        <w:tc>
          <w:tcPr>
            <w:cnfStyle w:val="001000000000"/>
            <w:tcW w:w="1976" w:type="dxa"/>
          </w:tcPr>
          <w:p w:rsidR="00E01D0E" w:rsidRPr="00EA6033" w:rsidRDefault="00E01D0E" w:rsidP="00547CA3">
            <w:pPr>
              <w:spacing w:line="276" w:lineRule="auto"/>
              <w:rPr>
                <w:sz w:val="20"/>
                <w:szCs w:val="20"/>
              </w:rPr>
            </w:pPr>
            <w:r w:rsidRPr="00EA6033">
              <w:rPr>
                <w:sz w:val="20"/>
                <w:szCs w:val="20"/>
              </w:rPr>
              <w:t>CP (%)</w:t>
            </w:r>
          </w:p>
        </w:tc>
        <w:tc>
          <w:tcPr>
            <w:cnfStyle w:val="000010000000"/>
            <w:tcW w:w="1517" w:type="dxa"/>
          </w:tcPr>
          <w:p w:rsidR="00E01D0E" w:rsidRPr="00EA6033" w:rsidRDefault="00E01D0E" w:rsidP="00547CA3">
            <w:pPr>
              <w:spacing w:line="276" w:lineRule="auto"/>
              <w:jc w:val="center"/>
              <w:rPr>
                <w:sz w:val="20"/>
                <w:szCs w:val="20"/>
              </w:rPr>
            </w:pPr>
            <w:r w:rsidRPr="00EA6033">
              <w:rPr>
                <w:sz w:val="20"/>
                <w:szCs w:val="20"/>
              </w:rPr>
              <w:t>20.00-20.50</w:t>
            </w:r>
          </w:p>
        </w:tc>
        <w:tc>
          <w:tcPr>
            <w:tcW w:w="1524" w:type="dxa"/>
          </w:tcPr>
          <w:p w:rsidR="00E01D0E" w:rsidRPr="00EA6033" w:rsidRDefault="00E01D0E" w:rsidP="00547CA3">
            <w:pPr>
              <w:spacing w:line="276" w:lineRule="auto"/>
              <w:jc w:val="center"/>
              <w:cnfStyle w:val="000000000000"/>
              <w:rPr>
                <w:sz w:val="20"/>
                <w:szCs w:val="20"/>
              </w:rPr>
            </w:pPr>
            <w:r w:rsidRPr="00EA6033">
              <w:rPr>
                <w:sz w:val="20"/>
                <w:szCs w:val="20"/>
              </w:rPr>
              <w:t>15.4 - 15.9</w:t>
            </w:r>
          </w:p>
        </w:tc>
        <w:tc>
          <w:tcPr>
            <w:cnfStyle w:val="000010000000"/>
            <w:tcW w:w="1539" w:type="dxa"/>
          </w:tcPr>
          <w:p w:rsidR="00E01D0E" w:rsidRPr="00EA6033" w:rsidRDefault="00E01D0E" w:rsidP="00547CA3">
            <w:pPr>
              <w:spacing w:line="276" w:lineRule="auto"/>
              <w:jc w:val="center"/>
              <w:rPr>
                <w:sz w:val="20"/>
                <w:szCs w:val="20"/>
              </w:rPr>
            </w:pPr>
            <w:r w:rsidRPr="00EA6033">
              <w:rPr>
                <w:sz w:val="20"/>
                <w:szCs w:val="20"/>
              </w:rPr>
              <w:t>15.4 - 15.6</w:t>
            </w:r>
          </w:p>
        </w:tc>
        <w:tc>
          <w:tcPr>
            <w:cnfStyle w:val="000100000000"/>
            <w:tcW w:w="1492" w:type="dxa"/>
          </w:tcPr>
          <w:p w:rsidR="00E01D0E" w:rsidRPr="00EA6033" w:rsidRDefault="00E01D0E" w:rsidP="00547CA3">
            <w:pPr>
              <w:spacing w:line="276" w:lineRule="auto"/>
              <w:jc w:val="center"/>
              <w:rPr>
                <w:b w:val="0"/>
                <w:sz w:val="20"/>
                <w:szCs w:val="20"/>
              </w:rPr>
            </w:pPr>
            <w:r w:rsidRPr="00EA6033">
              <w:rPr>
                <w:b w:val="0"/>
                <w:sz w:val="20"/>
                <w:szCs w:val="20"/>
              </w:rPr>
              <w:t>14.0 - 14.25</w:t>
            </w:r>
          </w:p>
        </w:tc>
      </w:tr>
      <w:tr w:rsidR="00E01D0E" w:rsidRPr="00EA6033" w:rsidTr="00E01D0E">
        <w:trPr>
          <w:cnfStyle w:val="000000100000"/>
        </w:trPr>
        <w:tc>
          <w:tcPr>
            <w:cnfStyle w:val="001000000000"/>
            <w:tcW w:w="1976" w:type="dxa"/>
          </w:tcPr>
          <w:p w:rsidR="00E01D0E" w:rsidRPr="00EA6033" w:rsidRDefault="00E01D0E" w:rsidP="00547CA3">
            <w:pPr>
              <w:spacing w:line="276" w:lineRule="auto"/>
              <w:rPr>
                <w:sz w:val="20"/>
                <w:szCs w:val="20"/>
              </w:rPr>
            </w:pPr>
            <w:r w:rsidRPr="00EA6033">
              <w:rPr>
                <w:sz w:val="20"/>
                <w:szCs w:val="20"/>
              </w:rPr>
              <w:t>Lysine (%)</w:t>
            </w:r>
          </w:p>
        </w:tc>
        <w:tc>
          <w:tcPr>
            <w:cnfStyle w:val="000010000000"/>
            <w:tcW w:w="1517" w:type="dxa"/>
          </w:tcPr>
          <w:p w:rsidR="00E01D0E" w:rsidRPr="00EA6033" w:rsidRDefault="00E01D0E" w:rsidP="00547CA3">
            <w:pPr>
              <w:spacing w:line="276" w:lineRule="auto"/>
              <w:jc w:val="center"/>
              <w:rPr>
                <w:sz w:val="20"/>
                <w:szCs w:val="20"/>
              </w:rPr>
            </w:pPr>
            <w:r w:rsidRPr="00EA6033">
              <w:rPr>
                <w:sz w:val="20"/>
                <w:szCs w:val="20"/>
              </w:rPr>
              <w:t>1.06 – 1.08</w:t>
            </w:r>
          </w:p>
        </w:tc>
        <w:tc>
          <w:tcPr>
            <w:tcW w:w="1524" w:type="dxa"/>
          </w:tcPr>
          <w:p w:rsidR="00E01D0E" w:rsidRPr="00EA6033" w:rsidRDefault="00E01D0E" w:rsidP="00547CA3">
            <w:pPr>
              <w:spacing w:line="276" w:lineRule="auto"/>
              <w:jc w:val="center"/>
              <w:cnfStyle w:val="000000100000"/>
              <w:rPr>
                <w:sz w:val="20"/>
                <w:szCs w:val="20"/>
              </w:rPr>
            </w:pPr>
            <w:r w:rsidRPr="00EA6033">
              <w:rPr>
                <w:sz w:val="20"/>
                <w:szCs w:val="20"/>
              </w:rPr>
              <w:t>0.85 - 0.90</w:t>
            </w:r>
          </w:p>
        </w:tc>
        <w:tc>
          <w:tcPr>
            <w:cnfStyle w:val="000010000000"/>
            <w:tcW w:w="1539" w:type="dxa"/>
          </w:tcPr>
          <w:p w:rsidR="00E01D0E" w:rsidRPr="00EA6033" w:rsidRDefault="00E01D0E" w:rsidP="00547CA3">
            <w:pPr>
              <w:spacing w:line="276" w:lineRule="auto"/>
              <w:jc w:val="center"/>
              <w:rPr>
                <w:sz w:val="20"/>
                <w:szCs w:val="20"/>
              </w:rPr>
            </w:pPr>
            <w:r w:rsidRPr="00EA6033">
              <w:rPr>
                <w:sz w:val="20"/>
                <w:szCs w:val="20"/>
              </w:rPr>
              <w:t>0.75 - 0.80</w:t>
            </w:r>
          </w:p>
        </w:tc>
        <w:tc>
          <w:tcPr>
            <w:cnfStyle w:val="000100000000"/>
            <w:tcW w:w="1492" w:type="dxa"/>
          </w:tcPr>
          <w:p w:rsidR="00E01D0E" w:rsidRPr="00EA6033" w:rsidRDefault="00E01D0E" w:rsidP="00547CA3">
            <w:pPr>
              <w:spacing w:line="276" w:lineRule="auto"/>
              <w:jc w:val="center"/>
              <w:rPr>
                <w:b w:val="0"/>
                <w:sz w:val="20"/>
                <w:szCs w:val="20"/>
              </w:rPr>
            </w:pPr>
            <w:r w:rsidRPr="00EA6033">
              <w:rPr>
                <w:b w:val="0"/>
                <w:sz w:val="20"/>
                <w:szCs w:val="20"/>
              </w:rPr>
              <w:t>0.70 - 0.75</w:t>
            </w:r>
          </w:p>
        </w:tc>
      </w:tr>
      <w:tr w:rsidR="00E01D0E" w:rsidRPr="00EA6033" w:rsidTr="00E01D0E">
        <w:tc>
          <w:tcPr>
            <w:cnfStyle w:val="001000000000"/>
            <w:tcW w:w="1976" w:type="dxa"/>
          </w:tcPr>
          <w:p w:rsidR="00E01D0E" w:rsidRPr="00EA6033" w:rsidRDefault="00E01D0E" w:rsidP="00547CA3">
            <w:pPr>
              <w:spacing w:line="276" w:lineRule="auto"/>
              <w:rPr>
                <w:sz w:val="20"/>
                <w:szCs w:val="20"/>
              </w:rPr>
            </w:pPr>
            <w:r w:rsidRPr="00EA6033">
              <w:rPr>
                <w:sz w:val="20"/>
                <w:szCs w:val="20"/>
              </w:rPr>
              <w:t>Methionine (%)</w:t>
            </w:r>
          </w:p>
        </w:tc>
        <w:tc>
          <w:tcPr>
            <w:cnfStyle w:val="000010000000"/>
            <w:tcW w:w="1517" w:type="dxa"/>
          </w:tcPr>
          <w:p w:rsidR="00E01D0E" w:rsidRPr="00EA6033" w:rsidRDefault="00E01D0E" w:rsidP="00547CA3">
            <w:pPr>
              <w:spacing w:line="276" w:lineRule="auto"/>
              <w:jc w:val="center"/>
              <w:rPr>
                <w:sz w:val="20"/>
                <w:szCs w:val="20"/>
              </w:rPr>
            </w:pPr>
            <w:r w:rsidRPr="00EA6033">
              <w:rPr>
                <w:sz w:val="20"/>
                <w:szCs w:val="20"/>
              </w:rPr>
              <w:t>0.45 – 0.50</w:t>
            </w:r>
          </w:p>
        </w:tc>
        <w:tc>
          <w:tcPr>
            <w:tcW w:w="1524" w:type="dxa"/>
          </w:tcPr>
          <w:p w:rsidR="00E01D0E" w:rsidRPr="00EA6033" w:rsidRDefault="00E01D0E" w:rsidP="00547CA3">
            <w:pPr>
              <w:spacing w:line="276" w:lineRule="auto"/>
              <w:jc w:val="center"/>
              <w:cnfStyle w:val="000000000000"/>
              <w:rPr>
                <w:sz w:val="20"/>
                <w:szCs w:val="20"/>
              </w:rPr>
            </w:pPr>
            <w:r w:rsidRPr="00EA6033">
              <w:rPr>
                <w:sz w:val="20"/>
                <w:szCs w:val="20"/>
              </w:rPr>
              <w:t>0.45 - 0.50</w:t>
            </w:r>
          </w:p>
        </w:tc>
        <w:tc>
          <w:tcPr>
            <w:cnfStyle w:val="000010000000"/>
            <w:tcW w:w="1539" w:type="dxa"/>
          </w:tcPr>
          <w:p w:rsidR="00E01D0E" w:rsidRPr="00EA6033" w:rsidRDefault="00E01D0E" w:rsidP="00547CA3">
            <w:pPr>
              <w:spacing w:line="276" w:lineRule="auto"/>
              <w:jc w:val="center"/>
              <w:rPr>
                <w:sz w:val="20"/>
                <w:szCs w:val="20"/>
              </w:rPr>
            </w:pPr>
            <w:r w:rsidRPr="00EA6033">
              <w:rPr>
                <w:sz w:val="20"/>
                <w:szCs w:val="20"/>
              </w:rPr>
              <w:t>0.45 - 0.50</w:t>
            </w:r>
          </w:p>
        </w:tc>
        <w:tc>
          <w:tcPr>
            <w:cnfStyle w:val="000100000000"/>
            <w:tcW w:w="1492" w:type="dxa"/>
          </w:tcPr>
          <w:p w:rsidR="00E01D0E" w:rsidRPr="00EA6033" w:rsidRDefault="00E01D0E" w:rsidP="00547CA3">
            <w:pPr>
              <w:spacing w:line="276" w:lineRule="auto"/>
              <w:jc w:val="center"/>
              <w:rPr>
                <w:b w:val="0"/>
                <w:sz w:val="20"/>
                <w:szCs w:val="20"/>
              </w:rPr>
            </w:pPr>
            <w:r w:rsidRPr="00EA6033">
              <w:rPr>
                <w:b w:val="0"/>
                <w:sz w:val="20"/>
                <w:szCs w:val="20"/>
              </w:rPr>
              <w:t>0.40 - 0.50</w:t>
            </w:r>
          </w:p>
        </w:tc>
      </w:tr>
      <w:tr w:rsidR="00E01D0E" w:rsidRPr="00EA6033" w:rsidTr="00E01D0E">
        <w:trPr>
          <w:cnfStyle w:val="000000100000"/>
        </w:trPr>
        <w:tc>
          <w:tcPr>
            <w:cnfStyle w:val="001000000000"/>
            <w:tcW w:w="1976" w:type="dxa"/>
          </w:tcPr>
          <w:p w:rsidR="00E01D0E" w:rsidRPr="00EA6033" w:rsidRDefault="00E01D0E" w:rsidP="00547CA3">
            <w:pPr>
              <w:spacing w:line="276" w:lineRule="auto"/>
              <w:rPr>
                <w:sz w:val="20"/>
                <w:szCs w:val="20"/>
              </w:rPr>
            </w:pPr>
            <w:r w:rsidRPr="00EA6033">
              <w:rPr>
                <w:sz w:val="20"/>
                <w:szCs w:val="20"/>
              </w:rPr>
              <w:t>Ca (%)</w:t>
            </w:r>
          </w:p>
        </w:tc>
        <w:tc>
          <w:tcPr>
            <w:cnfStyle w:val="000010000000"/>
            <w:tcW w:w="1517" w:type="dxa"/>
          </w:tcPr>
          <w:p w:rsidR="00E01D0E" w:rsidRPr="00EA6033" w:rsidRDefault="00E01D0E" w:rsidP="00547CA3">
            <w:pPr>
              <w:spacing w:line="276" w:lineRule="auto"/>
              <w:jc w:val="center"/>
              <w:rPr>
                <w:sz w:val="20"/>
                <w:szCs w:val="20"/>
              </w:rPr>
            </w:pPr>
            <w:r w:rsidRPr="00EA6033">
              <w:rPr>
                <w:sz w:val="20"/>
                <w:szCs w:val="20"/>
              </w:rPr>
              <w:t>1.40 – 1.50</w:t>
            </w:r>
          </w:p>
        </w:tc>
        <w:tc>
          <w:tcPr>
            <w:tcW w:w="1524" w:type="dxa"/>
          </w:tcPr>
          <w:p w:rsidR="00E01D0E" w:rsidRPr="00EA6033" w:rsidRDefault="00E01D0E" w:rsidP="00547CA3">
            <w:pPr>
              <w:spacing w:line="276" w:lineRule="auto"/>
              <w:jc w:val="center"/>
              <w:cnfStyle w:val="000000100000"/>
              <w:rPr>
                <w:sz w:val="20"/>
                <w:szCs w:val="20"/>
              </w:rPr>
            </w:pPr>
            <w:r w:rsidRPr="00EA6033">
              <w:rPr>
                <w:sz w:val="20"/>
                <w:szCs w:val="20"/>
              </w:rPr>
              <w:t>1.2 - 1.4</w:t>
            </w:r>
          </w:p>
        </w:tc>
        <w:tc>
          <w:tcPr>
            <w:cnfStyle w:val="000010000000"/>
            <w:tcW w:w="1539" w:type="dxa"/>
          </w:tcPr>
          <w:p w:rsidR="00E01D0E" w:rsidRPr="00EA6033" w:rsidRDefault="00E01D0E" w:rsidP="00547CA3">
            <w:pPr>
              <w:spacing w:line="276" w:lineRule="auto"/>
              <w:jc w:val="center"/>
              <w:rPr>
                <w:sz w:val="20"/>
                <w:szCs w:val="20"/>
              </w:rPr>
            </w:pPr>
            <w:r w:rsidRPr="00EA6033">
              <w:rPr>
                <w:sz w:val="20"/>
                <w:szCs w:val="20"/>
              </w:rPr>
              <w:t>3.0  -  4.0</w:t>
            </w:r>
          </w:p>
        </w:tc>
        <w:tc>
          <w:tcPr>
            <w:cnfStyle w:val="000100000000"/>
            <w:tcW w:w="1492" w:type="dxa"/>
          </w:tcPr>
          <w:p w:rsidR="00E01D0E" w:rsidRPr="00EA6033" w:rsidRDefault="00E01D0E" w:rsidP="00547CA3">
            <w:pPr>
              <w:spacing w:line="276" w:lineRule="auto"/>
              <w:jc w:val="center"/>
              <w:rPr>
                <w:b w:val="0"/>
                <w:sz w:val="20"/>
                <w:szCs w:val="20"/>
              </w:rPr>
            </w:pPr>
            <w:r w:rsidRPr="00EA6033">
              <w:rPr>
                <w:b w:val="0"/>
                <w:sz w:val="20"/>
                <w:szCs w:val="20"/>
              </w:rPr>
              <w:t>1.1 - 1.2</w:t>
            </w:r>
          </w:p>
        </w:tc>
      </w:tr>
      <w:tr w:rsidR="00E01D0E" w:rsidRPr="00EA6033" w:rsidTr="00E01D0E">
        <w:trPr>
          <w:cnfStyle w:val="010000000000"/>
        </w:trPr>
        <w:tc>
          <w:tcPr>
            <w:cnfStyle w:val="001000000000"/>
            <w:tcW w:w="1976" w:type="dxa"/>
          </w:tcPr>
          <w:p w:rsidR="00E01D0E" w:rsidRPr="00EA6033" w:rsidRDefault="00E01D0E" w:rsidP="00547CA3">
            <w:pPr>
              <w:spacing w:line="276" w:lineRule="auto"/>
              <w:rPr>
                <w:sz w:val="20"/>
                <w:szCs w:val="20"/>
              </w:rPr>
            </w:pPr>
            <w:r w:rsidRPr="00EA6033">
              <w:rPr>
                <w:sz w:val="20"/>
                <w:szCs w:val="20"/>
              </w:rPr>
              <w:t>Av. P (%)</w:t>
            </w:r>
          </w:p>
        </w:tc>
        <w:tc>
          <w:tcPr>
            <w:cnfStyle w:val="000010000000"/>
            <w:tcW w:w="1517" w:type="dxa"/>
          </w:tcPr>
          <w:p w:rsidR="00E01D0E" w:rsidRPr="00EA6033" w:rsidRDefault="00E01D0E" w:rsidP="00547CA3">
            <w:pPr>
              <w:spacing w:line="276" w:lineRule="auto"/>
              <w:jc w:val="center"/>
              <w:rPr>
                <w:b w:val="0"/>
                <w:sz w:val="20"/>
                <w:szCs w:val="20"/>
              </w:rPr>
            </w:pPr>
            <w:r w:rsidRPr="00EA6033">
              <w:rPr>
                <w:b w:val="0"/>
                <w:sz w:val="20"/>
                <w:szCs w:val="20"/>
              </w:rPr>
              <w:t>0.80 – 0.90</w:t>
            </w:r>
          </w:p>
        </w:tc>
        <w:tc>
          <w:tcPr>
            <w:tcW w:w="1524" w:type="dxa"/>
          </w:tcPr>
          <w:p w:rsidR="00E01D0E" w:rsidRPr="00EA6033" w:rsidRDefault="00E01D0E" w:rsidP="00547CA3">
            <w:pPr>
              <w:spacing w:line="276" w:lineRule="auto"/>
              <w:jc w:val="center"/>
              <w:cnfStyle w:val="010000000000"/>
              <w:rPr>
                <w:b w:val="0"/>
                <w:sz w:val="20"/>
                <w:szCs w:val="20"/>
              </w:rPr>
            </w:pPr>
            <w:r w:rsidRPr="00EA6033">
              <w:rPr>
                <w:b w:val="0"/>
                <w:sz w:val="20"/>
                <w:szCs w:val="20"/>
              </w:rPr>
              <w:t>0.75 - 0.80</w:t>
            </w:r>
          </w:p>
        </w:tc>
        <w:tc>
          <w:tcPr>
            <w:cnfStyle w:val="000010000000"/>
            <w:tcW w:w="1539" w:type="dxa"/>
          </w:tcPr>
          <w:p w:rsidR="00E01D0E" w:rsidRPr="00EA6033" w:rsidRDefault="00E01D0E" w:rsidP="00547CA3">
            <w:pPr>
              <w:spacing w:line="276" w:lineRule="auto"/>
              <w:jc w:val="center"/>
              <w:rPr>
                <w:b w:val="0"/>
                <w:sz w:val="20"/>
                <w:szCs w:val="20"/>
              </w:rPr>
            </w:pPr>
            <w:r w:rsidRPr="00EA6033">
              <w:rPr>
                <w:b w:val="0"/>
                <w:sz w:val="20"/>
                <w:szCs w:val="20"/>
              </w:rPr>
              <w:t>0.50 - 0.55</w:t>
            </w:r>
          </w:p>
        </w:tc>
        <w:tc>
          <w:tcPr>
            <w:cnfStyle w:val="000100000000"/>
            <w:tcW w:w="1492" w:type="dxa"/>
          </w:tcPr>
          <w:p w:rsidR="00E01D0E" w:rsidRPr="00EA6033" w:rsidRDefault="00E01D0E" w:rsidP="00547CA3">
            <w:pPr>
              <w:spacing w:line="276" w:lineRule="auto"/>
              <w:jc w:val="center"/>
              <w:rPr>
                <w:b w:val="0"/>
                <w:sz w:val="20"/>
                <w:szCs w:val="20"/>
              </w:rPr>
            </w:pPr>
            <w:r w:rsidRPr="00EA6033">
              <w:rPr>
                <w:b w:val="0"/>
                <w:sz w:val="20"/>
                <w:szCs w:val="20"/>
              </w:rPr>
              <w:t>0.45 - 0.50</w:t>
            </w:r>
          </w:p>
        </w:tc>
      </w:tr>
    </w:tbl>
    <w:p w:rsidR="00442653" w:rsidRDefault="00442653" w:rsidP="00E47E4B">
      <w:pPr>
        <w:tabs>
          <w:tab w:val="left" w:pos="2520"/>
          <w:tab w:val="left" w:pos="2880"/>
        </w:tabs>
        <w:spacing w:line="276" w:lineRule="auto"/>
        <w:rPr>
          <w:sz w:val="16"/>
          <w:szCs w:val="16"/>
        </w:rPr>
      </w:pPr>
    </w:p>
    <w:p w:rsidR="00E47E4B" w:rsidRPr="00EA6033" w:rsidRDefault="00E47E4B" w:rsidP="00E47E4B">
      <w:pPr>
        <w:tabs>
          <w:tab w:val="left" w:pos="2520"/>
          <w:tab w:val="left" w:pos="2880"/>
        </w:tabs>
        <w:spacing w:line="276" w:lineRule="auto"/>
      </w:pPr>
      <w:r w:rsidRPr="00EA6033">
        <w:lastRenderedPageBreak/>
        <w:t xml:space="preserve"> </w:t>
      </w:r>
      <w:r w:rsidR="00CA078C" w:rsidRPr="00EA6033">
        <w:t>Table 6</w:t>
      </w:r>
      <w:r w:rsidR="00B06254" w:rsidRPr="00EA6033">
        <w:t>: Daily feed supplied for per male and female birds</w:t>
      </w:r>
    </w:p>
    <w:p w:rsidR="00B06254" w:rsidRPr="00EA6033" w:rsidRDefault="00E47E4B" w:rsidP="00E47E4B">
      <w:pPr>
        <w:tabs>
          <w:tab w:val="left" w:pos="2520"/>
          <w:tab w:val="left" w:pos="2880"/>
        </w:tabs>
        <w:spacing w:line="276" w:lineRule="auto"/>
      </w:pPr>
      <w:r w:rsidRPr="00EA6033">
        <w:rPr>
          <w:b/>
          <w:color w:val="002060"/>
        </w:rPr>
        <w:t xml:space="preserve">       </w:t>
      </w:r>
      <w:r w:rsidR="00E01D0E" w:rsidRPr="00EA6033">
        <w:rPr>
          <w:b/>
          <w:color w:val="002060"/>
        </w:rPr>
        <w:t>At Sarter period:</w:t>
      </w:r>
    </w:p>
    <w:tbl>
      <w:tblPr>
        <w:tblStyle w:val="MediumShading1-Accent5"/>
        <w:tblpPr w:leftFromText="180" w:rightFromText="180" w:vertAnchor="text" w:horzAnchor="margin" w:tblpXSpec="center" w:tblpY="64"/>
        <w:tblW w:w="8568" w:type="dxa"/>
        <w:tblLayout w:type="fixed"/>
        <w:tblLook w:val="01E0"/>
      </w:tblPr>
      <w:tblGrid>
        <w:gridCol w:w="825"/>
        <w:gridCol w:w="183"/>
        <w:gridCol w:w="1077"/>
        <w:gridCol w:w="1982"/>
        <w:gridCol w:w="1262"/>
        <w:gridCol w:w="1979"/>
        <w:gridCol w:w="1260"/>
      </w:tblGrid>
      <w:tr w:rsidR="00E01D0E" w:rsidRPr="00EA6033" w:rsidTr="00E01D0E">
        <w:trPr>
          <w:cnfStyle w:val="100000000000"/>
          <w:trHeight w:val="360"/>
        </w:trPr>
        <w:tc>
          <w:tcPr>
            <w:cnfStyle w:val="001000000000"/>
            <w:tcW w:w="825" w:type="dxa"/>
          </w:tcPr>
          <w:p w:rsidR="00E01D0E" w:rsidRPr="00EA6033" w:rsidRDefault="00E01D0E" w:rsidP="00547CA3">
            <w:pPr>
              <w:tabs>
                <w:tab w:val="left" w:pos="2520"/>
                <w:tab w:val="left" w:pos="2880"/>
              </w:tabs>
              <w:spacing w:line="276" w:lineRule="auto"/>
              <w:jc w:val="center"/>
            </w:pPr>
          </w:p>
        </w:tc>
        <w:tc>
          <w:tcPr>
            <w:cnfStyle w:val="000010000000"/>
            <w:tcW w:w="1260" w:type="dxa"/>
            <w:gridSpan w:val="2"/>
          </w:tcPr>
          <w:p w:rsidR="00E01D0E" w:rsidRPr="00EA6033" w:rsidRDefault="00E01D0E" w:rsidP="00547CA3">
            <w:pPr>
              <w:tabs>
                <w:tab w:val="left" w:pos="2520"/>
                <w:tab w:val="left" w:pos="2880"/>
              </w:tabs>
              <w:spacing w:line="276" w:lineRule="auto"/>
            </w:pPr>
          </w:p>
        </w:tc>
        <w:tc>
          <w:tcPr>
            <w:tcW w:w="3244" w:type="dxa"/>
            <w:gridSpan w:val="2"/>
          </w:tcPr>
          <w:p w:rsidR="00E01D0E" w:rsidRPr="00EA6033" w:rsidRDefault="00E01D0E" w:rsidP="00547CA3">
            <w:pPr>
              <w:tabs>
                <w:tab w:val="left" w:pos="2520"/>
                <w:tab w:val="left" w:pos="2880"/>
              </w:tabs>
              <w:spacing w:line="276" w:lineRule="auto"/>
              <w:jc w:val="center"/>
              <w:cnfStyle w:val="100000000000"/>
            </w:pPr>
          </w:p>
        </w:tc>
        <w:tc>
          <w:tcPr>
            <w:cnfStyle w:val="000100000000"/>
            <w:tcW w:w="3239" w:type="dxa"/>
            <w:gridSpan w:val="2"/>
          </w:tcPr>
          <w:p w:rsidR="00E01D0E" w:rsidRPr="00EA6033" w:rsidRDefault="00E01D0E" w:rsidP="00547CA3">
            <w:pPr>
              <w:tabs>
                <w:tab w:val="left" w:pos="2520"/>
                <w:tab w:val="left" w:pos="2880"/>
              </w:tabs>
              <w:spacing w:line="276" w:lineRule="auto"/>
              <w:jc w:val="center"/>
            </w:pPr>
          </w:p>
        </w:tc>
      </w:tr>
      <w:tr w:rsidR="00E01D0E" w:rsidRPr="00EA6033" w:rsidTr="00E01D0E">
        <w:trPr>
          <w:cnfStyle w:val="000000100000"/>
          <w:trHeight w:val="360"/>
        </w:trPr>
        <w:tc>
          <w:tcPr>
            <w:cnfStyle w:val="001000000000"/>
            <w:tcW w:w="825" w:type="dxa"/>
            <w:vMerge w:val="restart"/>
          </w:tcPr>
          <w:p w:rsidR="00E01D0E" w:rsidRPr="00EA6033" w:rsidRDefault="00E01D0E" w:rsidP="00547CA3">
            <w:pPr>
              <w:tabs>
                <w:tab w:val="left" w:pos="2520"/>
                <w:tab w:val="left" w:pos="2880"/>
              </w:tabs>
              <w:spacing w:line="276" w:lineRule="auto"/>
              <w:jc w:val="center"/>
            </w:pPr>
            <w:r w:rsidRPr="00EA6033">
              <w:t>Age in week</w:t>
            </w:r>
          </w:p>
        </w:tc>
        <w:tc>
          <w:tcPr>
            <w:cnfStyle w:val="000010000000"/>
            <w:tcW w:w="1260" w:type="dxa"/>
            <w:gridSpan w:val="2"/>
            <w:vMerge w:val="restart"/>
          </w:tcPr>
          <w:p w:rsidR="00E01D0E" w:rsidRPr="00EA6033" w:rsidRDefault="00E01D0E" w:rsidP="00547CA3">
            <w:pPr>
              <w:tabs>
                <w:tab w:val="left" w:pos="2520"/>
                <w:tab w:val="left" w:pos="2880"/>
              </w:tabs>
              <w:spacing w:line="276" w:lineRule="auto"/>
              <w:jc w:val="center"/>
            </w:pPr>
            <w:r w:rsidRPr="00EA6033">
              <w:t>Program</w:t>
            </w:r>
          </w:p>
          <w:p w:rsidR="00E01D0E" w:rsidRPr="00EA6033" w:rsidRDefault="00E01D0E" w:rsidP="00547CA3">
            <w:pPr>
              <w:spacing w:line="276" w:lineRule="auto"/>
              <w:jc w:val="center"/>
            </w:pPr>
            <w:r w:rsidRPr="00EA6033">
              <w:t>followed</w:t>
            </w:r>
          </w:p>
          <w:p w:rsidR="00E01D0E" w:rsidRPr="00EA6033" w:rsidRDefault="00E01D0E" w:rsidP="00547CA3">
            <w:pPr>
              <w:tabs>
                <w:tab w:val="left" w:pos="2520"/>
                <w:tab w:val="left" w:pos="2880"/>
              </w:tabs>
              <w:spacing w:line="276" w:lineRule="auto"/>
              <w:jc w:val="center"/>
            </w:pPr>
          </w:p>
        </w:tc>
        <w:tc>
          <w:tcPr>
            <w:tcW w:w="3244" w:type="dxa"/>
            <w:gridSpan w:val="2"/>
          </w:tcPr>
          <w:p w:rsidR="00E01D0E" w:rsidRPr="00EA6033" w:rsidRDefault="00E01D0E" w:rsidP="00547CA3">
            <w:pPr>
              <w:tabs>
                <w:tab w:val="left" w:pos="2520"/>
                <w:tab w:val="left" w:pos="2880"/>
              </w:tabs>
              <w:spacing w:line="276" w:lineRule="auto"/>
              <w:jc w:val="center"/>
              <w:cnfStyle w:val="000000100000"/>
            </w:pPr>
            <w:r w:rsidRPr="00EA6033">
              <w:t>Males (gm/ birds)</w:t>
            </w:r>
          </w:p>
        </w:tc>
        <w:tc>
          <w:tcPr>
            <w:cnfStyle w:val="000100000000"/>
            <w:tcW w:w="3239" w:type="dxa"/>
            <w:gridSpan w:val="2"/>
          </w:tcPr>
          <w:p w:rsidR="00E01D0E" w:rsidRPr="00EA6033" w:rsidRDefault="00E01D0E" w:rsidP="00547CA3">
            <w:pPr>
              <w:tabs>
                <w:tab w:val="left" w:pos="2520"/>
                <w:tab w:val="left" w:pos="2880"/>
              </w:tabs>
              <w:spacing w:line="276" w:lineRule="auto"/>
              <w:jc w:val="center"/>
            </w:pPr>
            <w:r w:rsidRPr="00EA6033">
              <w:t>Females (gm/ birds)</w:t>
            </w:r>
          </w:p>
        </w:tc>
      </w:tr>
      <w:tr w:rsidR="00E01D0E" w:rsidRPr="00EA6033" w:rsidTr="00E01D0E">
        <w:trPr>
          <w:cnfStyle w:val="000000010000"/>
          <w:trHeight w:val="195"/>
        </w:trPr>
        <w:tc>
          <w:tcPr>
            <w:cnfStyle w:val="001000000000"/>
            <w:tcW w:w="825" w:type="dxa"/>
            <w:vMerge/>
          </w:tcPr>
          <w:p w:rsidR="00E01D0E" w:rsidRPr="00EA6033" w:rsidRDefault="00E01D0E" w:rsidP="00547CA3">
            <w:pPr>
              <w:tabs>
                <w:tab w:val="left" w:pos="2520"/>
                <w:tab w:val="left" w:pos="2880"/>
              </w:tabs>
              <w:spacing w:line="276" w:lineRule="auto"/>
              <w:jc w:val="center"/>
              <w:rPr>
                <w:b w:val="0"/>
              </w:rPr>
            </w:pPr>
          </w:p>
        </w:tc>
        <w:tc>
          <w:tcPr>
            <w:cnfStyle w:val="000010000000"/>
            <w:tcW w:w="1260" w:type="dxa"/>
            <w:gridSpan w:val="2"/>
            <w:vMerge/>
          </w:tcPr>
          <w:p w:rsidR="00E01D0E" w:rsidRPr="00EA6033" w:rsidRDefault="00E01D0E" w:rsidP="00547CA3">
            <w:pPr>
              <w:tabs>
                <w:tab w:val="left" w:pos="2520"/>
                <w:tab w:val="left" w:pos="2880"/>
              </w:tabs>
              <w:spacing w:line="276" w:lineRule="auto"/>
              <w:jc w:val="center"/>
              <w:rPr>
                <w:b/>
              </w:rPr>
            </w:pPr>
          </w:p>
        </w:tc>
        <w:tc>
          <w:tcPr>
            <w:tcW w:w="1982" w:type="dxa"/>
          </w:tcPr>
          <w:p w:rsidR="00E01D0E" w:rsidRPr="00EA6033" w:rsidRDefault="00E01D0E" w:rsidP="00547CA3">
            <w:pPr>
              <w:tabs>
                <w:tab w:val="left" w:pos="2520"/>
                <w:tab w:val="left" w:pos="2880"/>
              </w:tabs>
              <w:spacing w:line="276" w:lineRule="auto"/>
              <w:jc w:val="center"/>
              <w:cnfStyle w:val="000000010000"/>
              <w:rPr>
                <w:b/>
              </w:rPr>
            </w:pPr>
            <w:r w:rsidRPr="00EA6033">
              <w:rPr>
                <w:b/>
              </w:rPr>
              <w:t>Recommended</w:t>
            </w:r>
          </w:p>
        </w:tc>
        <w:tc>
          <w:tcPr>
            <w:cnfStyle w:val="000010000000"/>
            <w:tcW w:w="1262" w:type="dxa"/>
          </w:tcPr>
          <w:p w:rsidR="00E01D0E" w:rsidRPr="00EA6033" w:rsidRDefault="00E01D0E" w:rsidP="00547CA3">
            <w:pPr>
              <w:tabs>
                <w:tab w:val="left" w:pos="2520"/>
                <w:tab w:val="left" w:pos="2880"/>
              </w:tabs>
              <w:spacing w:line="276" w:lineRule="auto"/>
              <w:jc w:val="center"/>
              <w:rPr>
                <w:b/>
              </w:rPr>
            </w:pPr>
            <w:r w:rsidRPr="00EA6033">
              <w:rPr>
                <w:b/>
              </w:rPr>
              <w:t>Supplied</w:t>
            </w:r>
          </w:p>
        </w:tc>
        <w:tc>
          <w:tcPr>
            <w:tcW w:w="1979" w:type="dxa"/>
          </w:tcPr>
          <w:p w:rsidR="00E01D0E" w:rsidRPr="00EA6033" w:rsidRDefault="00E01D0E" w:rsidP="00547CA3">
            <w:pPr>
              <w:tabs>
                <w:tab w:val="left" w:pos="2520"/>
                <w:tab w:val="left" w:pos="2880"/>
              </w:tabs>
              <w:spacing w:line="276" w:lineRule="auto"/>
              <w:jc w:val="center"/>
              <w:cnfStyle w:val="000000010000"/>
              <w:rPr>
                <w:b/>
              </w:rPr>
            </w:pPr>
            <w:r w:rsidRPr="00EA6033">
              <w:rPr>
                <w:b/>
              </w:rPr>
              <w:t>Recommended</w:t>
            </w:r>
          </w:p>
        </w:tc>
        <w:tc>
          <w:tcPr>
            <w:cnfStyle w:val="000100000000"/>
            <w:tcW w:w="1260" w:type="dxa"/>
          </w:tcPr>
          <w:p w:rsidR="00E01D0E" w:rsidRPr="00EA6033" w:rsidRDefault="00E01D0E" w:rsidP="00547CA3">
            <w:pPr>
              <w:tabs>
                <w:tab w:val="left" w:pos="2520"/>
                <w:tab w:val="left" w:pos="2880"/>
              </w:tabs>
              <w:spacing w:line="276" w:lineRule="auto"/>
              <w:jc w:val="center"/>
              <w:rPr>
                <w:b w:val="0"/>
              </w:rPr>
            </w:pPr>
            <w:r w:rsidRPr="00EA6033">
              <w:rPr>
                <w:b w:val="0"/>
              </w:rPr>
              <w:t>Supplied</w:t>
            </w:r>
          </w:p>
        </w:tc>
      </w:tr>
      <w:tr w:rsidR="00E01D0E" w:rsidRPr="00EA6033" w:rsidTr="00E01D0E">
        <w:trPr>
          <w:cnfStyle w:val="000000100000"/>
        </w:trPr>
        <w:tc>
          <w:tcPr>
            <w:cnfStyle w:val="001000000000"/>
            <w:tcW w:w="825" w:type="dxa"/>
          </w:tcPr>
          <w:p w:rsidR="00E01D0E" w:rsidRPr="00EA6033" w:rsidRDefault="00E01D0E" w:rsidP="00547CA3">
            <w:pPr>
              <w:spacing w:line="276" w:lineRule="auto"/>
              <w:jc w:val="center"/>
            </w:pPr>
            <w:r w:rsidRPr="00EA6033">
              <w:t>1</w:t>
            </w:r>
          </w:p>
        </w:tc>
        <w:tc>
          <w:tcPr>
            <w:cnfStyle w:val="000010000000"/>
            <w:tcW w:w="1260" w:type="dxa"/>
            <w:gridSpan w:val="2"/>
          </w:tcPr>
          <w:p w:rsidR="00E01D0E" w:rsidRPr="00EA6033" w:rsidRDefault="00E01D0E" w:rsidP="00547CA3">
            <w:pPr>
              <w:tabs>
                <w:tab w:val="left" w:pos="2520"/>
                <w:tab w:val="left" w:pos="2880"/>
              </w:tabs>
              <w:spacing w:line="276" w:lineRule="auto"/>
              <w:jc w:val="center"/>
            </w:pPr>
            <w:r w:rsidRPr="00EA6033">
              <w:t xml:space="preserve">  7/0*</w:t>
            </w:r>
          </w:p>
        </w:tc>
        <w:tc>
          <w:tcPr>
            <w:tcW w:w="1982" w:type="dxa"/>
          </w:tcPr>
          <w:p w:rsidR="00E01D0E" w:rsidRPr="00EA6033" w:rsidRDefault="00E01D0E" w:rsidP="00547CA3">
            <w:pPr>
              <w:tabs>
                <w:tab w:val="left" w:pos="2520"/>
                <w:tab w:val="left" w:pos="2880"/>
              </w:tabs>
              <w:spacing w:line="276" w:lineRule="auto"/>
              <w:jc w:val="center"/>
              <w:cnfStyle w:val="000000100000"/>
            </w:pPr>
            <w:r w:rsidRPr="00EA6033">
              <w:t>Ad Lib.</w:t>
            </w:r>
          </w:p>
        </w:tc>
        <w:tc>
          <w:tcPr>
            <w:cnfStyle w:val="000010000000"/>
            <w:tcW w:w="1262" w:type="dxa"/>
          </w:tcPr>
          <w:p w:rsidR="00E01D0E" w:rsidRPr="00EA6033" w:rsidRDefault="00E01D0E" w:rsidP="00547CA3">
            <w:pPr>
              <w:tabs>
                <w:tab w:val="left" w:pos="2520"/>
                <w:tab w:val="left" w:pos="2880"/>
              </w:tabs>
              <w:spacing w:line="276" w:lineRule="auto"/>
              <w:jc w:val="center"/>
            </w:pPr>
            <w:r w:rsidRPr="00EA6033">
              <w:t>17.58</w:t>
            </w:r>
          </w:p>
        </w:tc>
        <w:tc>
          <w:tcPr>
            <w:tcW w:w="1979" w:type="dxa"/>
          </w:tcPr>
          <w:p w:rsidR="00E01D0E" w:rsidRPr="00EA6033" w:rsidRDefault="00E01D0E" w:rsidP="00547CA3">
            <w:pPr>
              <w:tabs>
                <w:tab w:val="left" w:pos="2520"/>
                <w:tab w:val="left" w:pos="2880"/>
              </w:tabs>
              <w:spacing w:line="276" w:lineRule="auto"/>
              <w:jc w:val="center"/>
              <w:cnfStyle w:val="000000100000"/>
            </w:pPr>
            <w:r w:rsidRPr="00EA6033">
              <w:t>Ad Lib.</w:t>
            </w:r>
          </w:p>
        </w:tc>
        <w:tc>
          <w:tcPr>
            <w:cnfStyle w:val="000100000000"/>
            <w:tcW w:w="1260" w:type="dxa"/>
          </w:tcPr>
          <w:p w:rsidR="00E01D0E" w:rsidRPr="00EA6033" w:rsidRDefault="00E01D0E" w:rsidP="00547CA3">
            <w:pPr>
              <w:tabs>
                <w:tab w:val="left" w:pos="2520"/>
                <w:tab w:val="left" w:pos="2880"/>
              </w:tabs>
              <w:spacing w:line="276" w:lineRule="auto"/>
              <w:jc w:val="center"/>
              <w:rPr>
                <w:b w:val="0"/>
              </w:rPr>
            </w:pPr>
            <w:r w:rsidRPr="00EA6033">
              <w:rPr>
                <w:b w:val="0"/>
              </w:rPr>
              <w:t>17.70</w:t>
            </w:r>
          </w:p>
        </w:tc>
      </w:tr>
      <w:tr w:rsidR="00E01D0E" w:rsidRPr="00EA6033" w:rsidTr="00E01D0E">
        <w:trPr>
          <w:cnfStyle w:val="000000010000"/>
        </w:trPr>
        <w:tc>
          <w:tcPr>
            <w:cnfStyle w:val="001000000000"/>
            <w:tcW w:w="825" w:type="dxa"/>
          </w:tcPr>
          <w:p w:rsidR="00E01D0E" w:rsidRPr="00EA6033" w:rsidRDefault="00E01D0E" w:rsidP="00547CA3">
            <w:pPr>
              <w:spacing w:line="276" w:lineRule="auto"/>
              <w:jc w:val="center"/>
            </w:pPr>
            <w:r w:rsidRPr="00EA6033">
              <w:t>2</w:t>
            </w:r>
          </w:p>
        </w:tc>
        <w:tc>
          <w:tcPr>
            <w:cnfStyle w:val="000010000000"/>
            <w:tcW w:w="1260" w:type="dxa"/>
            <w:gridSpan w:val="2"/>
          </w:tcPr>
          <w:p w:rsidR="00E01D0E" w:rsidRPr="00EA6033" w:rsidRDefault="00E01D0E" w:rsidP="00547CA3">
            <w:pPr>
              <w:spacing w:line="276" w:lineRule="auto"/>
              <w:jc w:val="center"/>
            </w:pPr>
            <w:r w:rsidRPr="00EA6033">
              <w:t>7/0</w:t>
            </w:r>
          </w:p>
        </w:tc>
        <w:tc>
          <w:tcPr>
            <w:tcW w:w="1982" w:type="dxa"/>
          </w:tcPr>
          <w:p w:rsidR="00E01D0E" w:rsidRPr="00EA6033" w:rsidRDefault="00E01D0E" w:rsidP="00547CA3">
            <w:pPr>
              <w:tabs>
                <w:tab w:val="left" w:pos="2520"/>
                <w:tab w:val="left" w:pos="2880"/>
              </w:tabs>
              <w:spacing w:line="276" w:lineRule="auto"/>
              <w:jc w:val="center"/>
              <w:cnfStyle w:val="000000010000"/>
            </w:pPr>
            <w:r w:rsidRPr="00EA6033">
              <w:t>Ad Lib.</w:t>
            </w:r>
          </w:p>
        </w:tc>
        <w:tc>
          <w:tcPr>
            <w:cnfStyle w:val="000010000000"/>
            <w:tcW w:w="1262" w:type="dxa"/>
          </w:tcPr>
          <w:p w:rsidR="00E01D0E" w:rsidRPr="00EA6033" w:rsidRDefault="00E01D0E" w:rsidP="00547CA3">
            <w:pPr>
              <w:tabs>
                <w:tab w:val="left" w:pos="2520"/>
                <w:tab w:val="left" w:pos="2880"/>
              </w:tabs>
              <w:spacing w:line="276" w:lineRule="auto"/>
              <w:jc w:val="center"/>
            </w:pPr>
            <w:r w:rsidRPr="00EA6033">
              <w:t>48.93</w:t>
            </w:r>
          </w:p>
        </w:tc>
        <w:tc>
          <w:tcPr>
            <w:tcW w:w="1979" w:type="dxa"/>
          </w:tcPr>
          <w:p w:rsidR="00E01D0E" w:rsidRPr="00EA6033" w:rsidRDefault="00E01D0E" w:rsidP="00547CA3">
            <w:pPr>
              <w:tabs>
                <w:tab w:val="left" w:pos="2520"/>
                <w:tab w:val="left" w:pos="2880"/>
              </w:tabs>
              <w:spacing w:line="276" w:lineRule="auto"/>
              <w:jc w:val="center"/>
              <w:cnfStyle w:val="000000010000"/>
            </w:pPr>
            <w:r w:rsidRPr="00EA6033">
              <w:t>Ad Lib.</w:t>
            </w:r>
          </w:p>
        </w:tc>
        <w:tc>
          <w:tcPr>
            <w:cnfStyle w:val="000100000000"/>
            <w:tcW w:w="1260" w:type="dxa"/>
          </w:tcPr>
          <w:p w:rsidR="00E01D0E" w:rsidRPr="00EA6033" w:rsidRDefault="00E01D0E" w:rsidP="00547CA3">
            <w:pPr>
              <w:tabs>
                <w:tab w:val="left" w:pos="2520"/>
                <w:tab w:val="left" w:pos="2880"/>
              </w:tabs>
              <w:spacing w:line="276" w:lineRule="auto"/>
              <w:jc w:val="center"/>
              <w:rPr>
                <w:b w:val="0"/>
              </w:rPr>
            </w:pPr>
            <w:r w:rsidRPr="00EA6033">
              <w:rPr>
                <w:b w:val="0"/>
              </w:rPr>
              <w:t>38.56</w:t>
            </w:r>
          </w:p>
        </w:tc>
      </w:tr>
      <w:tr w:rsidR="00E01D0E" w:rsidRPr="00EA6033" w:rsidTr="00E01D0E">
        <w:trPr>
          <w:cnfStyle w:val="000000100000"/>
        </w:trPr>
        <w:tc>
          <w:tcPr>
            <w:cnfStyle w:val="001000000000"/>
            <w:tcW w:w="825" w:type="dxa"/>
          </w:tcPr>
          <w:p w:rsidR="00E01D0E" w:rsidRPr="00EA6033" w:rsidRDefault="00E01D0E" w:rsidP="00547CA3">
            <w:pPr>
              <w:spacing w:line="276" w:lineRule="auto"/>
              <w:jc w:val="center"/>
            </w:pPr>
            <w:r w:rsidRPr="00EA6033">
              <w:t>3</w:t>
            </w:r>
          </w:p>
        </w:tc>
        <w:tc>
          <w:tcPr>
            <w:cnfStyle w:val="000010000000"/>
            <w:tcW w:w="1260" w:type="dxa"/>
            <w:gridSpan w:val="2"/>
          </w:tcPr>
          <w:p w:rsidR="00E01D0E" w:rsidRPr="00EA6033" w:rsidRDefault="00E01D0E" w:rsidP="00547CA3">
            <w:pPr>
              <w:spacing w:line="276" w:lineRule="auto"/>
              <w:jc w:val="center"/>
            </w:pPr>
            <w:r w:rsidRPr="00EA6033">
              <w:t>7/0</w:t>
            </w:r>
          </w:p>
        </w:tc>
        <w:tc>
          <w:tcPr>
            <w:tcW w:w="1982" w:type="dxa"/>
          </w:tcPr>
          <w:p w:rsidR="00E01D0E" w:rsidRPr="00EA6033" w:rsidRDefault="00E01D0E" w:rsidP="00547CA3">
            <w:pPr>
              <w:tabs>
                <w:tab w:val="left" w:pos="2520"/>
                <w:tab w:val="left" w:pos="2880"/>
              </w:tabs>
              <w:spacing w:line="276" w:lineRule="auto"/>
              <w:jc w:val="center"/>
              <w:cnfStyle w:val="000000100000"/>
            </w:pPr>
            <w:r w:rsidRPr="00EA6033">
              <w:t>35</w:t>
            </w:r>
          </w:p>
        </w:tc>
        <w:tc>
          <w:tcPr>
            <w:cnfStyle w:val="000010000000"/>
            <w:tcW w:w="1262" w:type="dxa"/>
          </w:tcPr>
          <w:p w:rsidR="00E01D0E" w:rsidRPr="00EA6033" w:rsidRDefault="00E01D0E" w:rsidP="00547CA3">
            <w:pPr>
              <w:tabs>
                <w:tab w:val="left" w:pos="2520"/>
                <w:tab w:val="left" w:pos="2880"/>
              </w:tabs>
              <w:spacing w:line="276" w:lineRule="auto"/>
              <w:jc w:val="center"/>
            </w:pPr>
            <w:r w:rsidRPr="00EA6033">
              <w:t>59.34</w:t>
            </w:r>
          </w:p>
        </w:tc>
        <w:tc>
          <w:tcPr>
            <w:tcW w:w="1979" w:type="dxa"/>
          </w:tcPr>
          <w:p w:rsidR="00E01D0E" w:rsidRPr="00EA6033" w:rsidRDefault="00E01D0E" w:rsidP="00547CA3">
            <w:pPr>
              <w:tabs>
                <w:tab w:val="left" w:pos="2520"/>
                <w:tab w:val="left" w:pos="2880"/>
              </w:tabs>
              <w:spacing w:line="276" w:lineRule="auto"/>
              <w:jc w:val="center"/>
              <w:cnfStyle w:val="000000100000"/>
            </w:pPr>
            <w:r w:rsidRPr="00EA6033">
              <w:t>33</w:t>
            </w:r>
          </w:p>
        </w:tc>
        <w:tc>
          <w:tcPr>
            <w:cnfStyle w:val="000100000000"/>
            <w:tcW w:w="1260" w:type="dxa"/>
          </w:tcPr>
          <w:p w:rsidR="00E01D0E" w:rsidRPr="00EA6033" w:rsidRDefault="00E01D0E" w:rsidP="00547CA3">
            <w:pPr>
              <w:tabs>
                <w:tab w:val="left" w:pos="2520"/>
                <w:tab w:val="left" w:pos="2880"/>
              </w:tabs>
              <w:spacing w:line="276" w:lineRule="auto"/>
              <w:jc w:val="center"/>
              <w:rPr>
                <w:b w:val="0"/>
              </w:rPr>
            </w:pPr>
            <w:r w:rsidRPr="00EA6033">
              <w:rPr>
                <w:b w:val="0"/>
              </w:rPr>
              <w:t>39.96</w:t>
            </w:r>
          </w:p>
        </w:tc>
      </w:tr>
      <w:tr w:rsidR="00E01D0E" w:rsidRPr="00EA6033" w:rsidTr="00E01D0E">
        <w:trPr>
          <w:cnfStyle w:val="000000010000"/>
        </w:trPr>
        <w:tc>
          <w:tcPr>
            <w:cnfStyle w:val="001000000000"/>
            <w:tcW w:w="825" w:type="dxa"/>
          </w:tcPr>
          <w:p w:rsidR="00E01D0E" w:rsidRPr="00EA6033" w:rsidRDefault="00E01D0E" w:rsidP="00547CA3">
            <w:pPr>
              <w:spacing w:line="276" w:lineRule="auto"/>
              <w:jc w:val="center"/>
            </w:pPr>
            <w:r w:rsidRPr="00EA6033">
              <w:t>4</w:t>
            </w:r>
          </w:p>
        </w:tc>
        <w:tc>
          <w:tcPr>
            <w:cnfStyle w:val="000010000000"/>
            <w:tcW w:w="1260" w:type="dxa"/>
            <w:gridSpan w:val="2"/>
          </w:tcPr>
          <w:p w:rsidR="00E01D0E" w:rsidRPr="00EA6033" w:rsidRDefault="00E01D0E" w:rsidP="00547CA3">
            <w:pPr>
              <w:spacing w:line="276" w:lineRule="auto"/>
              <w:jc w:val="center"/>
            </w:pPr>
            <w:r w:rsidRPr="00EA6033">
              <w:t>7/0</w:t>
            </w:r>
          </w:p>
        </w:tc>
        <w:tc>
          <w:tcPr>
            <w:tcW w:w="1982" w:type="dxa"/>
          </w:tcPr>
          <w:p w:rsidR="00E01D0E" w:rsidRPr="00EA6033" w:rsidRDefault="00E01D0E" w:rsidP="00547CA3">
            <w:pPr>
              <w:tabs>
                <w:tab w:val="left" w:pos="2520"/>
                <w:tab w:val="left" w:pos="2880"/>
              </w:tabs>
              <w:spacing w:line="276" w:lineRule="auto"/>
              <w:jc w:val="center"/>
              <w:cnfStyle w:val="000000010000"/>
            </w:pPr>
            <w:r w:rsidRPr="00EA6033">
              <w:t>42</w:t>
            </w:r>
          </w:p>
        </w:tc>
        <w:tc>
          <w:tcPr>
            <w:cnfStyle w:val="000010000000"/>
            <w:tcW w:w="1262" w:type="dxa"/>
          </w:tcPr>
          <w:p w:rsidR="00E01D0E" w:rsidRPr="00EA6033" w:rsidRDefault="00E01D0E" w:rsidP="00547CA3">
            <w:pPr>
              <w:tabs>
                <w:tab w:val="left" w:pos="2520"/>
                <w:tab w:val="left" w:pos="2880"/>
              </w:tabs>
              <w:spacing w:line="276" w:lineRule="auto"/>
              <w:jc w:val="center"/>
            </w:pPr>
            <w:r w:rsidRPr="00EA6033">
              <w:t>59.96</w:t>
            </w:r>
          </w:p>
        </w:tc>
        <w:tc>
          <w:tcPr>
            <w:tcW w:w="1979" w:type="dxa"/>
          </w:tcPr>
          <w:p w:rsidR="00E01D0E" w:rsidRPr="00EA6033" w:rsidRDefault="00E01D0E" w:rsidP="00547CA3">
            <w:pPr>
              <w:tabs>
                <w:tab w:val="left" w:pos="2520"/>
                <w:tab w:val="left" w:pos="2880"/>
              </w:tabs>
              <w:spacing w:line="276" w:lineRule="auto"/>
              <w:jc w:val="center"/>
              <w:cnfStyle w:val="000000010000"/>
            </w:pPr>
            <w:r w:rsidRPr="00EA6033">
              <w:t>39</w:t>
            </w:r>
          </w:p>
        </w:tc>
        <w:tc>
          <w:tcPr>
            <w:cnfStyle w:val="000100000000"/>
            <w:tcW w:w="1260" w:type="dxa"/>
          </w:tcPr>
          <w:p w:rsidR="00E01D0E" w:rsidRPr="00EA6033" w:rsidRDefault="00E01D0E" w:rsidP="00547CA3">
            <w:pPr>
              <w:tabs>
                <w:tab w:val="left" w:pos="2520"/>
                <w:tab w:val="left" w:pos="2880"/>
              </w:tabs>
              <w:spacing w:line="276" w:lineRule="auto"/>
              <w:jc w:val="center"/>
              <w:rPr>
                <w:b w:val="0"/>
              </w:rPr>
            </w:pPr>
            <w:r w:rsidRPr="00EA6033">
              <w:rPr>
                <w:b w:val="0"/>
              </w:rPr>
              <w:t>44.28</w:t>
            </w:r>
          </w:p>
        </w:tc>
      </w:tr>
      <w:tr w:rsidR="00E01D0E" w:rsidRPr="00EA6033" w:rsidTr="00E01D0E">
        <w:trPr>
          <w:cnfStyle w:val="000000100000"/>
        </w:trPr>
        <w:tc>
          <w:tcPr>
            <w:cnfStyle w:val="001000000000"/>
            <w:tcW w:w="825" w:type="dxa"/>
          </w:tcPr>
          <w:p w:rsidR="00E01D0E" w:rsidRPr="00EA6033" w:rsidRDefault="00E01D0E" w:rsidP="00547CA3">
            <w:pPr>
              <w:spacing w:line="276" w:lineRule="auto"/>
              <w:jc w:val="center"/>
            </w:pPr>
            <w:r w:rsidRPr="00EA6033">
              <w:t>5</w:t>
            </w:r>
          </w:p>
        </w:tc>
        <w:tc>
          <w:tcPr>
            <w:cnfStyle w:val="000010000000"/>
            <w:tcW w:w="1260" w:type="dxa"/>
            <w:gridSpan w:val="2"/>
          </w:tcPr>
          <w:p w:rsidR="00E01D0E" w:rsidRPr="00EA6033" w:rsidRDefault="00E01D0E" w:rsidP="00547CA3">
            <w:pPr>
              <w:spacing w:line="276" w:lineRule="auto"/>
              <w:jc w:val="center"/>
            </w:pPr>
            <w:r w:rsidRPr="00EA6033">
              <w:t>7/0</w:t>
            </w:r>
          </w:p>
        </w:tc>
        <w:tc>
          <w:tcPr>
            <w:tcW w:w="1982" w:type="dxa"/>
          </w:tcPr>
          <w:p w:rsidR="00E01D0E" w:rsidRPr="00EA6033" w:rsidRDefault="00E01D0E" w:rsidP="00547CA3">
            <w:pPr>
              <w:tabs>
                <w:tab w:val="left" w:pos="2520"/>
                <w:tab w:val="left" w:pos="2880"/>
              </w:tabs>
              <w:spacing w:line="276" w:lineRule="auto"/>
              <w:jc w:val="center"/>
              <w:cnfStyle w:val="000000100000"/>
            </w:pPr>
            <w:r w:rsidRPr="00EA6033">
              <w:t>48</w:t>
            </w:r>
          </w:p>
        </w:tc>
        <w:tc>
          <w:tcPr>
            <w:cnfStyle w:val="000010000000"/>
            <w:tcW w:w="1262" w:type="dxa"/>
          </w:tcPr>
          <w:p w:rsidR="00E01D0E" w:rsidRPr="00EA6033" w:rsidRDefault="00E01D0E" w:rsidP="00547CA3">
            <w:pPr>
              <w:tabs>
                <w:tab w:val="left" w:pos="2520"/>
                <w:tab w:val="left" w:pos="2880"/>
              </w:tabs>
              <w:spacing w:line="276" w:lineRule="auto"/>
              <w:jc w:val="center"/>
            </w:pPr>
            <w:r w:rsidRPr="00EA6033">
              <w:t>60.16</w:t>
            </w:r>
          </w:p>
        </w:tc>
        <w:tc>
          <w:tcPr>
            <w:tcW w:w="1979" w:type="dxa"/>
          </w:tcPr>
          <w:p w:rsidR="00E01D0E" w:rsidRPr="00EA6033" w:rsidRDefault="00E01D0E" w:rsidP="00547CA3">
            <w:pPr>
              <w:tabs>
                <w:tab w:val="left" w:pos="2520"/>
                <w:tab w:val="left" w:pos="2880"/>
              </w:tabs>
              <w:spacing w:line="276" w:lineRule="auto"/>
              <w:jc w:val="center"/>
              <w:cnfStyle w:val="000000100000"/>
            </w:pPr>
            <w:r w:rsidRPr="00EA6033">
              <w:t>44</w:t>
            </w:r>
          </w:p>
        </w:tc>
        <w:tc>
          <w:tcPr>
            <w:cnfStyle w:val="000100000000"/>
            <w:tcW w:w="1260" w:type="dxa"/>
          </w:tcPr>
          <w:p w:rsidR="00E01D0E" w:rsidRPr="00EA6033" w:rsidRDefault="00E01D0E" w:rsidP="00547CA3">
            <w:pPr>
              <w:tabs>
                <w:tab w:val="left" w:pos="2520"/>
                <w:tab w:val="left" w:pos="2880"/>
              </w:tabs>
              <w:spacing w:line="276" w:lineRule="auto"/>
              <w:jc w:val="center"/>
              <w:rPr>
                <w:b w:val="0"/>
              </w:rPr>
            </w:pPr>
            <w:r w:rsidRPr="00EA6033">
              <w:rPr>
                <w:b w:val="0"/>
              </w:rPr>
              <w:t>45.50</w:t>
            </w:r>
          </w:p>
        </w:tc>
      </w:tr>
      <w:tr w:rsidR="00E01D0E" w:rsidRPr="00EA6033" w:rsidTr="00E01D0E">
        <w:trPr>
          <w:cnfStyle w:val="000000010000"/>
        </w:trPr>
        <w:tc>
          <w:tcPr>
            <w:cnfStyle w:val="001000000000"/>
            <w:tcW w:w="825" w:type="dxa"/>
          </w:tcPr>
          <w:p w:rsidR="00E01D0E" w:rsidRPr="00EA6033" w:rsidRDefault="00E01D0E" w:rsidP="00547CA3">
            <w:pPr>
              <w:spacing w:line="276" w:lineRule="auto"/>
              <w:jc w:val="center"/>
            </w:pPr>
            <w:r w:rsidRPr="00EA6033">
              <w:t>6</w:t>
            </w:r>
          </w:p>
        </w:tc>
        <w:tc>
          <w:tcPr>
            <w:cnfStyle w:val="000010000000"/>
            <w:tcW w:w="1260" w:type="dxa"/>
            <w:gridSpan w:val="2"/>
          </w:tcPr>
          <w:p w:rsidR="00E01D0E" w:rsidRPr="00EA6033" w:rsidRDefault="00E01D0E" w:rsidP="00547CA3">
            <w:pPr>
              <w:spacing w:line="276" w:lineRule="auto"/>
              <w:jc w:val="center"/>
            </w:pPr>
            <w:r w:rsidRPr="00EA6033">
              <w:t>7/0</w:t>
            </w:r>
          </w:p>
        </w:tc>
        <w:tc>
          <w:tcPr>
            <w:tcW w:w="1982" w:type="dxa"/>
          </w:tcPr>
          <w:p w:rsidR="00E01D0E" w:rsidRPr="00EA6033" w:rsidRDefault="00E01D0E" w:rsidP="00547CA3">
            <w:pPr>
              <w:tabs>
                <w:tab w:val="left" w:pos="2520"/>
                <w:tab w:val="left" w:pos="2880"/>
              </w:tabs>
              <w:spacing w:line="276" w:lineRule="auto"/>
              <w:jc w:val="center"/>
              <w:cnfStyle w:val="000000010000"/>
            </w:pPr>
            <w:r w:rsidRPr="00EA6033">
              <w:t>52</w:t>
            </w:r>
          </w:p>
        </w:tc>
        <w:tc>
          <w:tcPr>
            <w:cnfStyle w:val="000010000000"/>
            <w:tcW w:w="1262" w:type="dxa"/>
          </w:tcPr>
          <w:p w:rsidR="00E01D0E" w:rsidRPr="00EA6033" w:rsidRDefault="00E01D0E" w:rsidP="00547CA3">
            <w:pPr>
              <w:tabs>
                <w:tab w:val="left" w:pos="2520"/>
                <w:tab w:val="left" w:pos="2880"/>
              </w:tabs>
              <w:spacing w:line="276" w:lineRule="auto"/>
              <w:jc w:val="center"/>
            </w:pPr>
            <w:r w:rsidRPr="00EA6033">
              <w:t>62.46</w:t>
            </w:r>
          </w:p>
        </w:tc>
        <w:tc>
          <w:tcPr>
            <w:tcW w:w="1979" w:type="dxa"/>
          </w:tcPr>
          <w:p w:rsidR="00E01D0E" w:rsidRPr="00EA6033" w:rsidRDefault="00E01D0E" w:rsidP="00547CA3">
            <w:pPr>
              <w:tabs>
                <w:tab w:val="left" w:pos="2520"/>
                <w:tab w:val="left" w:pos="2880"/>
              </w:tabs>
              <w:spacing w:line="276" w:lineRule="auto"/>
              <w:jc w:val="center"/>
              <w:cnfStyle w:val="000000010000"/>
            </w:pPr>
            <w:r w:rsidRPr="00EA6033">
              <w:t>48</w:t>
            </w:r>
          </w:p>
        </w:tc>
        <w:tc>
          <w:tcPr>
            <w:cnfStyle w:val="000100000000"/>
            <w:tcW w:w="1260" w:type="dxa"/>
          </w:tcPr>
          <w:p w:rsidR="00E01D0E" w:rsidRPr="00EA6033" w:rsidRDefault="00E01D0E" w:rsidP="00547CA3">
            <w:pPr>
              <w:tabs>
                <w:tab w:val="left" w:pos="2520"/>
                <w:tab w:val="left" w:pos="2880"/>
              </w:tabs>
              <w:spacing w:line="276" w:lineRule="auto"/>
              <w:jc w:val="center"/>
              <w:rPr>
                <w:b w:val="0"/>
              </w:rPr>
            </w:pPr>
            <w:r w:rsidRPr="00EA6033">
              <w:rPr>
                <w:b w:val="0"/>
              </w:rPr>
              <w:t>47.32</w:t>
            </w:r>
          </w:p>
        </w:tc>
      </w:tr>
      <w:tr w:rsidR="00E01D0E" w:rsidRPr="00EA6033" w:rsidTr="00E01D0E">
        <w:trPr>
          <w:cnfStyle w:val="000000100000"/>
          <w:trHeight w:val="553"/>
        </w:trPr>
        <w:tc>
          <w:tcPr>
            <w:cnfStyle w:val="001000000000"/>
            <w:tcW w:w="8568" w:type="dxa"/>
            <w:gridSpan w:val="7"/>
          </w:tcPr>
          <w:p w:rsidR="00E01D0E" w:rsidRPr="00EA6033" w:rsidRDefault="00E01D0E" w:rsidP="00547CA3">
            <w:pPr>
              <w:tabs>
                <w:tab w:val="left" w:pos="2520"/>
                <w:tab w:val="left" w:pos="2880"/>
              </w:tabs>
              <w:spacing w:line="276" w:lineRule="auto"/>
              <w:rPr>
                <w:sz w:val="16"/>
                <w:szCs w:val="16"/>
              </w:rPr>
            </w:pPr>
            <w:r w:rsidRPr="00EA6033">
              <w:rPr>
                <w:sz w:val="16"/>
                <w:szCs w:val="16"/>
              </w:rPr>
              <w:t xml:space="preserve">     </w:t>
            </w:r>
          </w:p>
          <w:p w:rsidR="00E01D0E" w:rsidRPr="00EA6033" w:rsidRDefault="00E01D0E" w:rsidP="00547CA3">
            <w:pPr>
              <w:tabs>
                <w:tab w:val="left" w:pos="2520"/>
                <w:tab w:val="left" w:pos="2880"/>
              </w:tabs>
              <w:spacing w:line="276" w:lineRule="auto"/>
            </w:pPr>
            <w:r w:rsidRPr="00EA6033">
              <w:t xml:space="preserve"> * No fasting in the week and feed supplied for seven days of the week.</w:t>
            </w:r>
          </w:p>
          <w:p w:rsidR="00E01D0E" w:rsidRPr="00EA6033" w:rsidRDefault="00E01D0E" w:rsidP="00547CA3">
            <w:pPr>
              <w:tabs>
                <w:tab w:val="left" w:pos="2520"/>
                <w:tab w:val="left" w:pos="2880"/>
              </w:tabs>
              <w:spacing w:line="276" w:lineRule="auto"/>
            </w:pPr>
          </w:p>
          <w:p w:rsidR="00E01D0E" w:rsidRPr="00EA6033" w:rsidRDefault="00E01D0E" w:rsidP="00547CA3">
            <w:pPr>
              <w:tabs>
                <w:tab w:val="left" w:pos="2520"/>
                <w:tab w:val="left" w:pos="2880"/>
              </w:tabs>
              <w:spacing w:line="276" w:lineRule="auto"/>
              <w:rPr>
                <w:color w:val="002060"/>
              </w:rPr>
            </w:pPr>
            <w:r w:rsidRPr="00EA6033">
              <w:rPr>
                <w:color w:val="002060"/>
              </w:rPr>
              <w:t>At grower period:</w:t>
            </w:r>
          </w:p>
          <w:p w:rsidR="00E01D0E" w:rsidRPr="00EA6033" w:rsidRDefault="00E01D0E" w:rsidP="00547CA3">
            <w:pPr>
              <w:tabs>
                <w:tab w:val="left" w:pos="2520"/>
                <w:tab w:val="left" w:pos="2880"/>
              </w:tabs>
              <w:spacing w:line="276" w:lineRule="auto"/>
              <w:rPr>
                <w:b w:val="0"/>
                <w:sz w:val="16"/>
                <w:szCs w:val="16"/>
              </w:rPr>
            </w:pPr>
          </w:p>
        </w:tc>
      </w:tr>
      <w:tr w:rsidR="00E01D0E" w:rsidRPr="00EA6033" w:rsidTr="00E01D0E">
        <w:trPr>
          <w:cnfStyle w:val="000000010000"/>
        </w:trPr>
        <w:tc>
          <w:tcPr>
            <w:cnfStyle w:val="001000000000"/>
            <w:tcW w:w="1008" w:type="dxa"/>
            <w:gridSpan w:val="2"/>
          </w:tcPr>
          <w:p w:rsidR="00E01D0E" w:rsidRPr="00EA6033" w:rsidRDefault="00E01D0E" w:rsidP="00547CA3">
            <w:pPr>
              <w:spacing w:line="276" w:lineRule="auto"/>
              <w:jc w:val="center"/>
            </w:pPr>
            <w:r w:rsidRPr="00EA6033">
              <w:t>7-8</w:t>
            </w:r>
          </w:p>
        </w:tc>
        <w:tc>
          <w:tcPr>
            <w:cnfStyle w:val="000010000000"/>
            <w:tcW w:w="1077" w:type="dxa"/>
          </w:tcPr>
          <w:p w:rsidR="00E01D0E" w:rsidRPr="00EA6033" w:rsidRDefault="00E01D0E" w:rsidP="00547CA3">
            <w:pPr>
              <w:spacing w:line="276" w:lineRule="auto"/>
              <w:jc w:val="center"/>
            </w:pPr>
            <w:r w:rsidRPr="00EA6033">
              <w:t xml:space="preserve">   6/1**</w:t>
            </w:r>
          </w:p>
        </w:tc>
        <w:tc>
          <w:tcPr>
            <w:tcW w:w="1982" w:type="dxa"/>
          </w:tcPr>
          <w:p w:rsidR="00E01D0E" w:rsidRPr="00EA6033" w:rsidRDefault="00E01D0E" w:rsidP="00547CA3">
            <w:pPr>
              <w:tabs>
                <w:tab w:val="left" w:pos="2520"/>
                <w:tab w:val="left" w:pos="2880"/>
              </w:tabs>
              <w:spacing w:line="276" w:lineRule="auto"/>
              <w:jc w:val="center"/>
              <w:cnfStyle w:val="000000010000"/>
            </w:pPr>
            <w:r w:rsidRPr="00EA6033">
              <w:t>56-61</w:t>
            </w:r>
          </w:p>
        </w:tc>
        <w:tc>
          <w:tcPr>
            <w:cnfStyle w:val="000010000000"/>
            <w:tcW w:w="1262" w:type="dxa"/>
          </w:tcPr>
          <w:p w:rsidR="00E01D0E" w:rsidRPr="00EA6033" w:rsidRDefault="00E01D0E" w:rsidP="00547CA3">
            <w:pPr>
              <w:tabs>
                <w:tab w:val="left" w:pos="2520"/>
                <w:tab w:val="left" w:pos="2880"/>
              </w:tabs>
              <w:spacing w:line="276" w:lineRule="auto"/>
              <w:jc w:val="center"/>
            </w:pPr>
            <w:r w:rsidRPr="00EA6033">
              <w:t>62.22</w:t>
            </w:r>
          </w:p>
        </w:tc>
        <w:tc>
          <w:tcPr>
            <w:tcW w:w="1979" w:type="dxa"/>
          </w:tcPr>
          <w:p w:rsidR="00E01D0E" w:rsidRPr="00EA6033" w:rsidRDefault="00E01D0E" w:rsidP="00547CA3">
            <w:pPr>
              <w:tabs>
                <w:tab w:val="left" w:pos="2520"/>
                <w:tab w:val="left" w:pos="2880"/>
              </w:tabs>
              <w:spacing w:line="276" w:lineRule="auto"/>
              <w:jc w:val="center"/>
              <w:cnfStyle w:val="000000010000"/>
            </w:pPr>
            <w:r w:rsidRPr="00EA6033">
              <w:t>51-55</w:t>
            </w:r>
          </w:p>
        </w:tc>
        <w:tc>
          <w:tcPr>
            <w:cnfStyle w:val="000100000000"/>
            <w:tcW w:w="1260" w:type="dxa"/>
          </w:tcPr>
          <w:p w:rsidR="00E01D0E" w:rsidRPr="00EA6033" w:rsidRDefault="00E01D0E" w:rsidP="00547CA3">
            <w:pPr>
              <w:tabs>
                <w:tab w:val="left" w:pos="2520"/>
                <w:tab w:val="left" w:pos="2880"/>
              </w:tabs>
              <w:spacing w:line="276" w:lineRule="auto"/>
              <w:jc w:val="center"/>
            </w:pPr>
            <w:r w:rsidRPr="00EA6033">
              <w:t>50</w:t>
            </w:r>
          </w:p>
        </w:tc>
      </w:tr>
      <w:tr w:rsidR="00E01D0E" w:rsidRPr="00EA6033" w:rsidTr="00E01D0E">
        <w:trPr>
          <w:cnfStyle w:val="000000100000"/>
        </w:trPr>
        <w:tc>
          <w:tcPr>
            <w:cnfStyle w:val="001000000000"/>
            <w:tcW w:w="1008" w:type="dxa"/>
            <w:gridSpan w:val="2"/>
          </w:tcPr>
          <w:p w:rsidR="00E01D0E" w:rsidRPr="00EA6033" w:rsidRDefault="00E01D0E" w:rsidP="00547CA3">
            <w:pPr>
              <w:spacing w:line="276" w:lineRule="auto"/>
              <w:jc w:val="center"/>
            </w:pPr>
            <w:r w:rsidRPr="00EA6033">
              <w:t>9-10</w:t>
            </w:r>
          </w:p>
        </w:tc>
        <w:tc>
          <w:tcPr>
            <w:cnfStyle w:val="000010000000"/>
            <w:tcW w:w="1077" w:type="dxa"/>
          </w:tcPr>
          <w:p w:rsidR="00E01D0E" w:rsidRPr="00EA6033" w:rsidRDefault="00E01D0E" w:rsidP="00547CA3">
            <w:pPr>
              <w:spacing w:line="276" w:lineRule="auto"/>
              <w:jc w:val="center"/>
            </w:pPr>
            <w:r w:rsidRPr="00EA6033">
              <w:t>6/1</w:t>
            </w:r>
          </w:p>
        </w:tc>
        <w:tc>
          <w:tcPr>
            <w:tcW w:w="1982" w:type="dxa"/>
          </w:tcPr>
          <w:p w:rsidR="00E01D0E" w:rsidRPr="00EA6033" w:rsidRDefault="00E01D0E" w:rsidP="00547CA3">
            <w:pPr>
              <w:tabs>
                <w:tab w:val="left" w:pos="2520"/>
                <w:tab w:val="left" w:pos="2880"/>
              </w:tabs>
              <w:spacing w:line="276" w:lineRule="auto"/>
              <w:jc w:val="center"/>
              <w:cnfStyle w:val="000000100000"/>
            </w:pPr>
            <w:r w:rsidRPr="00EA6033">
              <w:t>65-70</w:t>
            </w:r>
          </w:p>
        </w:tc>
        <w:tc>
          <w:tcPr>
            <w:cnfStyle w:val="000010000000"/>
            <w:tcW w:w="1262" w:type="dxa"/>
          </w:tcPr>
          <w:p w:rsidR="00E01D0E" w:rsidRPr="00EA6033" w:rsidRDefault="00E01D0E" w:rsidP="00547CA3">
            <w:pPr>
              <w:tabs>
                <w:tab w:val="left" w:pos="2520"/>
                <w:tab w:val="left" w:pos="2880"/>
              </w:tabs>
              <w:spacing w:line="276" w:lineRule="auto"/>
              <w:jc w:val="center"/>
            </w:pPr>
            <w:r w:rsidRPr="00EA6033">
              <w:t>64-67</w:t>
            </w:r>
          </w:p>
        </w:tc>
        <w:tc>
          <w:tcPr>
            <w:tcW w:w="1979" w:type="dxa"/>
          </w:tcPr>
          <w:p w:rsidR="00E01D0E" w:rsidRPr="00EA6033" w:rsidRDefault="00E01D0E" w:rsidP="00547CA3">
            <w:pPr>
              <w:tabs>
                <w:tab w:val="left" w:pos="2520"/>
                <w:tab w:val="left" w:pos="2880"/>
              </w:tabs>
              <w:spacing w:line="276" w:lineRule="auto"/>
              <w:jc w:val="center"/>
              <w:cnfStyle w:val="000000100000"/>
            </w:pPr>
            <w:r w:rsidRPr="00EA6033">
              <w:t>54-57</w:t>
            </w:r>
          </w:p>
        </w:tc>
        <w:tc>
          <w:tcPr>
            <w:cnfStyle w:val="000100000000"/>
            <w:tcW w:w="1260" w:type="dxa"/>
          </w:tcPr>
          <w:p w:rsidR="00E01D0E" w:rsidRPr="00EA6033" w:rsidRDefault="00E01D0E" w:rsidP="00547CA3">
            <w:pPr>
              <w:tabs>
                <w:tab w:val="left" w:pos="2520"/>
                <w:tab w:val="left" w:pos="2880"/>
              </w:tabs>
              <w:spacing w:line="276" w:lineRule="auto"/>
              <w:jc w:val="center"/>
            </w:pPr>
            <w:r w:rsidRPr="00EA6033">
              <w:t>51</w:t>
            </w:r>
          </w:p>
        </w:tc>
      </w:tr>
      <w:tr w:rsidR="00E01D0E" w:rsidRPr="00EA6033" w:rsidTr="00E01D0E">
        <w:trPr>
          <w:cnfStyle w:val="000000010000"/>
        </w:trPr>
        <w:tc>
          <w:tcPr>
            <w:cnfStyle w:val="001000000000"/>
            <w:tcW w:w="1008" w:type="dxa"/>
            <w:gridSpan w:val="2"/>
          </w:tcPr>
          <w:p w:rsidR="00E01D0E" w:rsidRPr="00EA6033" w:rsidRDefault="00E01D0E" w:rsidP="00547CA3">
            <w:pPr>
              <w:spacing w:line="276" w:lineRule="auto"/>
              <w:jc w:val="center"/>
            </w:pPr>
            <w:r w:rsidRPr="00EA6033">
              <w:t>10-12</w:t>
            </w:r>
          </w:p>
        </w:tc>
        <w:tc>
          <w:tcPr>
            <w:cnfStyle w:val="000010000000"/>
            <w:tcW w:w="1077" w:type="dxa"/>
          </w:tcPr>
          <w:p w:rsidR="00E01D0E" w:rsidRPr="00EA6033" w:rsidRDefault="00E01D0E" w:rsidP="00547CA3">
            <w:pPr>
              <w:spacing w:line="276" w:lineRule="auto"/>
              <w:jc w:val="center"/>
            </w:pPr>
            <w:r w:rsidRPr="00EA6033">
              <w:t>6/1</w:t>
            </w:r>
          </w:p>
        </w:tc>
        <w:tc>
          <w:tcPr>
            <w:tcW w:w="1982" w:type="dxa"/>
          </w:tcPr>
          <w:p w:rsidR="00E01D0E" w:rsidRPr="00EA6033" w:rsidRDefault="00E01D0E" w:rsidP="00547CA3">
            <w:pPr>
              <w:tabs>
                <w:tab w:val="left" w:pos="2520"/>
                <w:tab w:val="left" w:pos="2880"/>
              </w:tabs>
              <w:spacing w:line="276" w:lineRule="auto"/>
              <w:jc w:val="center"/>
              <w:cnfStyle w:val="000000010000"/>
            </w:pPr>
            <w:r w:rsidRPr="00EA6033">
              <w:t>70-77</w:t>
            </w:r>
          </w:p>
        </w:tc>
        <w:tc>
          <w:tcPr>
            <w:cnfStyle w:val="000010000000"/>
            <w:tcW w:w="1262" w:type="dxa"/>
          </w:tcPr>
          <w:p w:rsidR="00E01D0E" w:rsidRPr="00EA6033" w:rsidRDefault="00E01D0E" w:rsidP="00547CA3">
            <w:pPr>
              <w:tabs>
                <w:tab w:val="left" w:pos="2520"/>
                <w:tab w:val="left" w:pos="2880"/>
              </w:tabs>
              <w:spacing w:line="276" w:lineRule="auto"/>
              <w:jc w:val="center"/>
            </w:pPr>
            <w:r w:rsidRPr="00EA6033">
              <w:t>67-71</w:t>
            </w:r>
          </w:p>
        </w:tc>
        <w:tc>
          <w:tcPr>
            <w:tcW w:w="1979" w:type="dxa"/>
          </w:tcPr>
          <w:p w:rsidR="00E01D0E" w:rsidRPr="00EA6033" w:rsidRDefault="00E01D0E" w:rsidP="00547CA3">
            <w:pPr>
              <w:tabs>
                <w:tab w:val="left" w:pos="2520"/>
                <w:tab w:val="left" w:pos="2880"/>
              </w:tabs>
              <w:spacing w:line="276" w:lineRule="auto"/>
              <w:jc w:val="center"/>
              <w:cnfStyle w:val="000000010000"/>
            </w:pPr>
            <w:r w:rsidRPr="00EA6033">
              <w:t>60-65</w:t>
            </w:r>
          </w:p>
        </w:tc>
        <w:tc>
          <w:tcPr>
            <w:cnfStyle w:val="000100000000"/>
            <w:tcW w:w="1260" w:type="dxa"/>
          </w:tcPr>
          <w:p w:rsidR="00E01D0E" w:rsidRPr="00EA6033" w:rsidRDefault="00E01D0E" w:rsidP="00547CA3">
            <w:pPr>
              <w:tabs>
                <w:tab w:val="left" w:pos="2520"/>
                <w:tab w:val="left" w:pos="2880"/>
              </w:tabs>
              <w:spacing w:line="276" w:lineRule="auto"/>
              <w:jc w:val="center"/>
            </w:pPr>
            <w:r w:rsidRPr="00EA6033">
              <w:t>55-65</w:t>
            </w:r>
          </w:p>
        </w:tc>
      </w:tr>
      <w:tr w:rsidR="00E01D0E" w:rsidRPr="00EA6033" w:rsidTr="00E01D0E">
        <w:trPr>
          <w:cnfStyle w:val="000000100000"/>
        </w:trPr>
        <w:tc>
          <w:tcPr>
            <w:cnfStyle w:val="001000000000"/>
            <w:tcW w:w="1008" w:type="dxa"/>
            <w:gridSpan w:val="2"/>
          </w:tcPr>
          <w:p w:rsidR="00E01D0E" w:rsidRPr="00EA6033" w:rsidRDefault="00E01D0E" w:rsidP="00547CA3">
            <w:pPr>
              <w:spacing w:line="276" w:lineRule="auto"/>
              <w:jc w:val="center"/>
            </w:pPr>
            <w:r w:rsidRPr="00EA6033">
              <w:t>13-15</w:t>
            </w:r>
          </w:p>
        </w:tc>
        <w:tc>
          <w:tcPr>
            <w:cnfStyle w:val="000010000000"/>
            <w:tcW w:w="1077" w:type="dxa"/>
          </w:tcPr>
          <w:p w:rsidR="00E01D0E" w:rsidRPr="00EA6033" w:rsidRDefault="00E01D0E" w:rsidP="00547CA3">
            <w:pPr>
              <w:spacing w:line="276" w:lineRule="auto"/>
              <w:jc w:val="center"/>
            </w:pPr>
            <w:r w:rsidRPr="00EA6033">
              <w:t xml:space="preserve">   5/2***</w:t>
            </w:r>
          </w:p>
        </w:tc>
        <w:tc>
          <w:tcPr>
            <w:tcW w:w="1982" w:type="dxa"/>
          </w:tcPr>
          <w:p w:rsidR="00E01D0E" w:rsidRPr="00EA6033" w:rsidRDefault="00E01D0E" w:rsidP="00547CA3">
            <w:pPr>
              <w:tabs>
                <w:tab w:val="left" w:pos="2520"/>
                <w:tab w:val="left" w:pos="2880"/>
              </w:tabs>
              <w:spacing w:line="276" w:lineRule="auto"/>
              <w:jc w:val="center"/>
              <w:cnfStyle w:val="000000100000"/>
            </w:pPr>
            <w:r w:rsidRPr="00EA6033">
              <w:t>80-85</w:t>
            </w:r>
          </w:p>
        </w:tc>
        <w:tc>
          <w:tcPr>
            <w:cnfStyle w:val="000010000000"/>
            <w:tcW w:w="1262" w:type="dxa"/>
          </w:tcPr>
          <w:p w:rsidR="00E01D0E" w:rsidRPr="00EA6033" w:rsidRDefault="00E01D0E" w:rsidP="00547CA3">
            <w:pPr>
              <w:tabs>
                <w:tab w:val="left" w:pos="2520"/>
                <w:tab w:val="left" w:pos="2880"/>
              </w:tabs>
              <w:spacing w:line="276" w:lineRule="auto"/>
              <w:jc w:val="center"/>
            </w:pPr>
            <w:r w:rsidRPr="00EA6033">
              <w:t>72-80</w:t>
            </w:r>
          </w:p>
        </w:tc>
        <w:tc>
          <w:tcPr>
            <w:tcW w:w="1979" w:type="dxa"/>
          </w:tcPr>
          <w:p w:rsidR="00E01D0E" w:rsidRPr="00EA6033" w:rsidRDefault="00E01D0E" w:rsidP="00547CA3">
            <w:pPr>
              <w:tabs>
                <w:tab w:val="left" w:pos="2520"/>
                <w:tab w:val="left" w:pos="2880"/>
              </w:tabs>
              <w:spacing w:line="276" w:lineRule="auto"/>
              <w:jc w:val="center"/>
              <w:cnfStyle w:val="000000100000"/>
            </w:pPr>
            <w:r w:rsidRPr="00EA6033">
              <w:t>70-75</w:t>
            </w:r>
          </w:p>
        </w:tc>
        <w:tc>
          <w:tcPr>
            <w:cnfStyle w:val="000100000000"/>
            <w:tcW w:w="1260" w:type="dxa"/>
          </w:tcPr>
          <w:p w:rsidR="00E01D0E" w:rsidRPr="00EA6033" w:rsidRDefault="00E01D0E" w:rsidP="00547CA3">
            <w:pPr>
              <w:tabs>
                <w:tab w:val="left" w:pos="2520"/>
                <w:tab w:val="left" w:pos="2880"/>
              </w:tabs>
              <w:spacing w:line="276" w:lineRule="auto"/>
              <w:jc w:val="center"/>
            </w:pPr>
            <w:r w:rsidRPr="00EA6033">
              <w:t>70-78</w:t>
            </w:r>
          </w:p>
        </w:tc>
      </w:tr>
      <w:tr w:rsidR="00E01D0E" w:rsidRPr="00EA6033" w:rsidTr="00E01D0E">
        <w:trPr>
          <w:cnfStyle w:val="000000010000"/>
        </w:trPr>
        <w:tc>
          <w:tcPr>
            <w:cnfStyle w:val="001000000000"/>
            <w:tcW w:w="1008" w:type="dxa"/>
            <w:gridSpan w:val="2"/>
          </w:tcPr>
          <w:p w:rsidR="00E01D0E" w:rsidRPr="00EA6033" w:rsidRDefault="00E01D0E" w:rsidP="00547CA3">
            <w:pPr>
              <w:spacing w:line="276" w:lineRule="auto"/>
              <w:jc w:val="center"/>
            </w:pPr>
            <w:r w:rsidRPr="00EA6033">
              <w:t>16</w:t>
            </w:r>
          </w:p>
        </w:tc>
        <w:tc>
          <w:tcPr>
            <w:cnfStyle w:val="000010000000"/>
            <w:tcW w:w="1077" w:type="dxa"/>
          </w:tcPr>
          <w:p w:rsidR="00E01D0E" w:rsidRPr="00EA6033" w:rsidRDefault="00E01D0E" w:rsidP="00547CA3">
            <w:pPr>
              <w:tabs>
                <w:tab w:val="left" w:pos="2520"/>
                <w:tab w:val="left" w:pos="2880"/>
              </w:tabs>
              <w:spacing w:line="276" w:lineRule="auto"/>
              <w:jc w:val="center"/>
            </w:pPr>
            <w:r w:rsidRPr="00EA6033">
              <w:t xml:space="preserve"> 4/3**** </w:t>
            </w:r>
          </w:p>
        </w:tc>
        <w:tc>
          <w:tcPr>
            <w:tcW w:w="1982" w:type="dxa"/>
          </w:tcPr>
          <w:p w:rsidR="00E01D0E" w:rsidRPr="00EA6033" w:rsidRDefault="00E01D0E" w:rsidP="00547CA3">
            <w:pPr>
              <w:tabs>
                <w:tab w:val="left" w:pos="2520"/>
                <w:tab w:val="left" w:pos="2880"/>
              </w:tabs>
              <w:spacing w:line="276" w:lineRule="auto"/>
              <w:jc w:val="center"/>
              <w:cnfStyle w:val="000000010000"/>
            </w:pPr>
            <w:r w:rsidRPr="00EA6033">
              <w:t>87</w:t>
            </w:r>
          </w:p>
        </w:tc>
        <w:tc>
          <w:tcPr>
            <w:cnfStyle w:val="000010000000"/>
            <w:tcW w:w="1262" w:type="dxa"/>
          </w:tcPr>
          <w:p w:rsidR="00E01D0E" w:rsidRPr="00EA6033" w:rsidRDefault="00E01D0E" w:rsidP="00547CA3">
            <w:pPr>
              <w:tabs>
                <w:tab w:val="left" w:pos="2520"/>
                <w:tab w:val="left" w:pos="2880"/>
              </w:tabs>
              <w:spacing w:line="276" w:lineRule="auto"/>
              <w:jc w:val="center"/>
            </w:pPr>
            <w:r w:rsidRPr="00EA6033">
              <w:t>84.22</w:t>
            </w:r>
          </w:p>
        </w:tc>
        <w:tc>
          <w:tcPr>
            <w:tcW w:w="1979" w:type="dxa"/>
          </w:tcPr>
          <w:p w:rsidR="00E01D0E" w:rsidRPr="00EA6033" w:rsidRDefault="00E01D0E" w:rsidP="00547CA3">
            <w:pPr>
              <w:tabs>
                <w:tab w:val="left" w:pos="2520"/>
                <w:tab w:val="left" w:pos="2880"/>
              </w:tabs>
              <w:spacing w:line="276" w:lineRule="auto"/>
              <w:jc w:val="center"/>
              <w:cnfStyle w:val="000000010000"/>
            </w:pPr>
            <w:r w:rsidRPr="00EA6033">
              <w:t>80</w:t>
            </w:r>
          </w:p>
        </w:tc>
        <w:tc>
          <w:tcPr>
            <w:cnfStyle w:val="000100000000"/>
            <w:tcW w:w="1260" w:type="dxa"/>
          </w:tcPr>
          <w:p w:rsidR="00E01D0E" w:rsidRPr="00EA6033" w:rsidRDefault="00E01D0E" w:rsidP="00547CA3">
            <w:pPr>
              <w:tabs>
                <w:tab w:val="left" w:pos="2520"/>
                <w:tab w:val="left" w:pos="2880"/>
              </w:tabs>
              <w:spacing w:line="276" w:lineRule="auto"/>
              <w:jc w:val="center"/>
            </w:pPr>
            <w:r w:rsidRPr="00EA6033">
              <w:t>81.11</w:t>
            </w:r>
          </w:p>
        </w:tc>
      </w:tr>
      <w:tr w:rsidR="00E01D0E" w:rsidRPr="00EA6033" w:rsidTr="00E01D0E">
        <w:trPr>
          <w:cnfStyle w:val="000000100000"/>
        </w:trPr>
        <w:tc>
          <w:tcPr>
            <w:cnfStyle w:val="001000000000"/>
            <w:tcW w:w="1008" w:type="dxa"/>
            <w:gridSpan w:val="2"/>
          </w:tcPr>
          <w:p w:rsidR="00E01D0E" w:rsidRPr="00EA6033" w:rsidRDefault="00E01D0E" w:rsidP="00547CA3">
            <w:pPr>
              <w:spacing w:line="276" w:lineRule="auto"/>
              <w:jc w:val="center"/>
            </w:pPr>
            <w:r w:rsidRPr="00EA6033">
              <w:t>17</w:t>
            </w:r>
          </w:p>
        </w:tc>
        <w:tc>
          <w:tcPr>
            <w:cnfStyle w:val="000010000000"/>
            <w:tcW w:w="1077" w:type="dxa"/>
          </w:tcPr>
          <w:p w:rsidR="00E01D0E" w:rsidRPr="00EA6033" w:rsidRDefault="00E01D0E" w:rsidP="00547CA3">
            <w:pPr>
              <w:tabs>
                <w:tab w:val="left" w:pos="2520"/>
                <w:tab w:val="left" w:pos="2880"/>
              </w:tabs>
              <w:spacing w:line="276" w:lineRule="auto"/>
              <w:jc w:val="center"/>
            </w:pPr>
            <w:r w:rsidRPr="00EA6033">
              <w:t>4/3</w:t>
            </w:r>
          </w:p>
        </w:tc>
        <w:tc>
          <w:tcPr>
            <w:tcW w:w="1982" w:type="dxa"/>
          </w:tcPr>
          <w:p w:rsidR="00E01D0E" w:rsidRPr="00EA6033" w:rsidRDefault="00E01D0E" w:rsidP="00547CA3">
            <w:pPr>
              <w:tabs>
                <w:tab w:val="left" w:pos="2520"/>
                <w:tab w:val="left" w:pos="2880"/>
              </w:tabs>
              <w:spacing w:line="276" w:lineRule="auto"/>
              <w:jc w:val="center"/>
              <w:cnfStyle w:val="000000100000"/>
            </w:pPr>
            <w:r w:rsidRPr="00EA6033">
              <w:t>90</w:t>
            </w:r>
          </w:p>
        </w:tc>
        <w:tc>
          <w:tcPr>
            <w:cnfStyle w:val="000010000000"/>
            <w:tcW w:w="1262" w:type="dxa"/>
          </w:tcPr>
          <w:p w:rsidR="00E01D0E" w:rsidRPr="00EA6033" w:rsidRDefault="00E01D0E" w:rsidP="00547CA3">
            <w:pPr>
              <w:tabs>
                <w:tab w:val="left" w:pos="2520"/>
                <w:tab w:val="left" w:pos="2880"/>
              </w:tabs>
              <w:spacing w:line="276" w:lineRule="auto"/>
              <w:jc w:val="center"/>
            </w:pPr>
            <w:r w:rsidRPr="00EA6033">
              <w:t>92.10</w:t>
            </w:r>
          </w:p>
        </w:tc>
        <w:tc>
          <w:tcPr>
            <w:tcW w:w="1979" w:type="dxa"/>
          </w:tcPr>
          <w:p w:rsidR="00E01D0E" w:rsidRPr="00EA6033" w:rsidRDefault="00E01D0E" w:rsidP="00547CA3">
            <w:pPr>
              <w:tabs>
                <w:tab w:val="left" w:pos="2520"/>
                <w:tab w:val="left" w:pos="2880"/>
              </w:tabs>
              <w:spacing w:line="276" w:lineRule="auto"/>
              <w:jc w:val="center"/>
              <w:cnfStyle w:val="000000100000"/>
            </w:pPr>
            <w:r w:rsidRPr="00EA6033">
              <w:t>84</w:t>
            </w:r>
          </w:p>
        </w:tc>
        <w:tc>
          <w:tcPr>
            <w:cnfStyle w:val="000100000000"/>
            <w:tcW w:w="1260" w:type="dxa"/>
          </w:tcPr>
          <w:p w:rsidR="00E01D0E" w:rsidRPr="00EA6033" w:rsidRDefault="00E01D0E" w:rsidP="00547CA3">
            <w:pPr>
              <w:tabs>
                <w:tab w:val="left" w:pos="2520"/>
                <w:tab w:val="left" w:pos="2880"/>
              </w:tabs>
              <w:spacing w:line="276" w:lineRule="auto"/>
              <w:jc w:val="center"/>
            </w:pPr>
            <w:r w:rsidRPr="00EA6033">
              <w:t>85.97</w:t>
            </w:r>
          </w:p>
        </w:tc>
      </w:tr>
      <w:tr w:rsidR="00E01D0E" w:rsidRPr="00EA6033" w:rsidTr="00E01D0E">
        <w:trPr>
          <w:cnfStyle w:val="000000010000"/>
        </w:trPr>
        <w:tc>
          <w:tcPr>
            <w:cnfStyle w:val="001000000000"/>
            <w:tcW w:w="1008" w:type="dxa"/>
            <w:gridSpan w:val="2"/>
          </w:tcPr>
          <w:p w:rsidR="00E01D0E" w:rsidRPr="00EA6033" w:rsidRDefault="00E01D0E" w:rsidP="00547CA3">
            <w:pPr>
              <w:spacing w:line="276" w:lineRule="auto"/>
              <w:jc w:val="center"/>
            </w:pPr>
            <w:r w:rsidRPr="00EA6033">
              <w:t>18</w:t>
            </w:r>
          </w:p>
        </w:tc>
        <w:tc>
          <w:tcPr>
            <w:cnfStyle w:val="000010000000"/>
            <w:tcW w:w="1077" w:type="dxa"/>
          </w:tcPr>
          <w:p w:rsidR="00E01D0E" w:rsidRPr="00EA6033" w:rsidRDefault="00E01D0E" w:rsidP="00547CA3">
            <w:pPr>
              <w:tabs>
                <w:tab w:val="left" w:pos="2520"/>
                <w:tab w:val="left" w:pos="2880"/>
              </w:tabs>
              <w:spacing w:line="276" w:lineRule="auto"/>
              <w:jc w:val="center"/>
            </w:pPr>
            <w:r w:rsidRPr="00EA6033">
              <w:t>4/3</w:t>
            </w:r>
          </w:p>
        </w:tc>
        <w:tc>
          <w:tcPr>
            <w:tcW w:w="1982" w:type="dxa"/>
          </w:tcPr>
          <w:p w:rsidR="00E01D0E" w:rsidRPr="00EA6033" w:rsidRDefault="00E01D0E" w:rsidP="00547CA3">
            <w:pPr>
              <w:tabs>
                <w:tab w:val="left" w:pos="2520"/>
                <w:tab w:val="left" w:pos="2880"/>
              </w:tabs>
              <w:spacing w:line="276" w:lineRule="auto"/>
              <w:jc w:val="center"/>
              <w:cnfStyle w:val="000000010000"/>
            </w:pPr>
            <w:r w:rsidRPr="00EA6033">
              <w:t>95</w:t>
            </w:r>
          </w:p>
        </w:tc>
        <w:tc>
          <w:tcPr>
            <w:cnfStyle w:val="000010000000"/>
            <w:tcW w:w="1262" w:type="dxa"/>
          </w:tcPr>
          <w:p w:rsidR="00E01D0E" w:rsidRPr="00EA6033" w:rsidRDefault="00E01D0E" w:rsidP="00547CA3">
            <w:pPr>
              <w:tabs>
                <w:tab w:val="left" w:pos="2520"/>
                <w:tab w:val="left" w:pos="2880"/>
              </w:tabs>
              <w:spacing w:line="276" w:lineRule="auto"/>
              <w:jc w:val="center"/>
            </w:pPr>
            <w:r w:rsidRPr="00EA6033">
              <w:t>102.8</w:t>
            </w:r>
          </w:p>
        </w:tc>
        <w:tc>
          <w:tcPr>
            <w:tcW w:w="1979" w:type="dxa"/>
          </w:tcPr>
          <w:p w:rsidR="00E01D0E" w:rsidRPr="00EA6033" w:rsidRDefault="00E01D0E" w:rsidP="00547CA3">
            <w:pPr>
              <w:tabs>
                <w:tab w:val="left" w:pos="2520"/>
                <w:tab w:val="left" w:pos="2880"/>
              </w:tabs>
              <w:spacing w:line="276" w:lineRule="auto"/>
              <w:jc w:val="center"/>
              <w:cnfStyle w:val="000000010000"/>
            </w:pPr>
            <w:r w:rsidRPr="00EA6033">
              <w:t>89</w:t>
            </w:r>
          </w:p>
        </w:tc>
        <w:tc>
          <w:tcPr>
            <w:cnfStyle w:val="000100000000"/>
            <w:tcW w:w="1260" w:type="dxa"/>
          </w:tcPr>
          <w:p w:rsidR="00E01D0E" w:rsidRPr="00EA6033" w:rsidRDefault="00E01D0E" w:rsidP="00547CA3">
            <w:pPr>
              <w:tabs>
                <w:tab w:val="left" w:pos="2520"/>
                <w:tab w:val="left" w:pos="2880"/>
              </w:tabs>
              <w:spacing w:line="276" w:lineRule="auto"/>
              <w:jc w:val="center"/>
            </w:pPr>
            <w:r w:rsidRPr="00EA6033">
              <w:t>93.29</w:t>
            </w:r>
          </w:p>
        </w:tc>
      </w:tr>
      <w:tr w:rsidR="00E01D0E" w:rsidRPr="00EA6033" w:rsidTr="00E01D0E">
        <w:trPr>
          <w:cnfStyle w:val="000000100000"/>
          <w:trHeight w:val="553"/>
        </w:trPr>
        <w:tc>
          <w:tcPr>
            <w:cnfStyle w:val="001000000000"/>
            <w:tcW w:w="8568" w:type="dxa"/>
            <w:gridSpan w:val="7"/>
          </w:tcPr>
          <w:p w:rsidR="00E01D0E" w:rsidRPr="00EA6033" w:rsidRDefault="00E01D0E" w:rsidP="00547CA3">
            <w:pPr>
              <w:tabs>
                <w:tab w:val="left" w:pos="2520"/>
                <w:tab w:val="left" w:pos="2880"/>
              </w:tabs>
              <w:spacing w:line="276" w:lineRule="auto"/>
              <w:rPr>
                <w:sz w:val="16"/>
                <w:szCs w:val="16"/>
              </w:rPr>
            </w:pPr>
            <w:r w:rsidRPr="00EA6033">
              <w:t xml:space="preserve">   </w:t>
            </w:r>
          </w:p>
          <w:p w:rsidR="00E01D0E" w:rsidRPr="00EA6033" w:rsidRDefault="00E01D0E" w:rsidP="00547CA3">
            <w:pPr>
              <w:tabs>
                <w:tab w:val="left" w:pos="2520"/>
                <w:tab w:val="left" w:pos="2880"/>
              </w:tabs>
              <w:spacing w:line="276" w:lineRule="auto"/>
            </w:pPr>
            <w:r w:rsidRPr="00EA6033">
              <w:t xml:space="preserve">   ** One day fasting in a week and feed supplied for six days of the week.</w:t>
            </w:r>
          </w:p>
          <w:p w:rsidR="00E01D0E" w:rsidRPr="00EA6033" w:rsidRDefault="00E01D0E" w:rsidP="00547CA3">
            <w:pPr>
              <w:tabs>
                <w:tab w:val="left" w:pos="2520"/>
                <w:tab w:val="left" w:pos="2880"/>
              </w:tabs>
              <w:spacing w:line="276" w:lineRule="auto"/>
            </w:pPr>
            <w:r w:rsidRPr="00EA6033">
              <w:t xml:space="preserve">   *** Two days fasting in a week and feed supplied for five days of the week.</w:t>
            </w:r>
          </w:p>
          <w:p w:rsidR="00E01D0E" w:rsidRPr="00EA6033" w:rsidRDefault="00E01D0E" w:rsidP="00547CA3">
            <w:pPr>
              <w:spacing w:line="276" w:lineRule="auto"/>
              <w:ind w:left="720" w:hanging="720"/>
              <w:jc w:val="both"/>
            </w:pPr>
            <w:r w:rsidRPr="00EA6033">
              <w:t xml:space="preserve">   ****Three days fasting in a week and feed supplied for four days of the week.  </w:t>
            </w:r>
          </w:p>
          <w:p w:rsidR="00E01D0E" w:rsidRPr="00EA6033" w:rsidRDefault="00E01D0E" w:rsidP="00547CA3">
            <w:pPr>
              <w:spacing w:line="276" w:lineRule="auto"/>
              <w:ind w:left="720" w:hanging="720"/>
              <w:jc w:val="both"/>
            </w:pPr>
          </w:p>
          <w:p w:rsidR="00E01D0E" w:rsidRPr="00EA6033" w:rsidRDefault="00E01D0E" w:rsidP="00547CA3">
            <w:pPr>
              <w:spacing w:line="276" w:lineRule="auto"/>
              <w:jc w:val="both"/>
              <w:rPr>
                <w:bCs w:val="0"/>
                <w:color w:val="002060"/>
              </w:rPr>
            </w:pPr>
            <w:r w:rsidRPr="00EA6033">
              <w:rPr>
                <w:bCs w:val="0"/>
                <w:color w:val="002060"/>
              </w:rPr>
              <w:t>At Breeding period:</w:t>
            </w:r>
          </w:p>
          <w:p w:rsidR="00E01D0E" w:rsidRPr="00EA6033" w:rsidRDefault="00E01D0E" w:rsidP="00547CA3">
            <w:pPr>
              <w:spacing w:line="276" w:lineRule="auto"/>
              <w:jc w:val="both"/>
              <w:rPr>
                <w:b w:val="0"/>
                <w:bCs w:val="0"/>
              </w:rPr>
            </w:pPr>
          </w:p>
        </w:tc>
      </w:tr>
      <w:tr w:rsidR="00E01D0E" w:rsidRPr="00EA6033" w:rsidTr="00E01D0E">
        <w:trPr>
          <w:cnfStyle w:val="000000010000"/>
        </w:trPr>
        <w:tc>
          <w:tcPr>
            <w:cnfStyle w:val="001000000000"/>
            <w:tcW w:w="1008" w:type="dxa"/>
            <w:gridSpan w:val="2"/>
          </w:tcPr>
          <w:p w:rsidR="00E01D0E" w:rsidRPr="00EA6033" w:rsidRDefault="00E01D0E" w:rsidP="00547CA3">
            <w:pPr>
              <w:spacing w:line="276" w:lineRule="auto"/>
              <w:jc w:val="center"/>
            </w:pPr>
            <w:r w:rsidRPr="00EA6033">
              <w:t>25-40</w:t>
            </w:r>
          </w:p>
        </w:tc>
        <w:tc>
          <w:tcPr>
            <w:cnfStyle w:val="000010000000"/>
            <w:tcW w:w="1077" w:type="dxa"/>
          </w:tcPr>
          <w:p w:rsidR="00E01D0E" w:rsidRPr="00EA6033" w:rsidRDefault="00E01D0E" w:rsidP="00547CA3">
            <w:pPr>
              <w:tabs>
                <w:tab w:val="left" w:pos="2520"/>
                <w:tab w:val="left" w:pos="2880"/>
              </w:tabs>
              <w:spacing w:line="276" w:lineRule="auto"/>
              <w:jc w:val="center"/>
            </w:pPr>
            <w:r w:rsidRPr="00EA6033">
              <w:t>7/0</w:t>
            </w:r>
          </w:p>
        </w:tc>
        <w:tc>
          <w:tcPr>
            <w:tcW w:w="1982" w:type="dxa"/>
          </w:tcPr>
          <w:p w:rsidR="00E01D0E" w:rsidRPr="00EA6033" w:rsidRDefault="00E01D0E" w:rsidP="00547CA3">
            <w:pPr>
              <w:tabs>
                <w:tab w:val="left" w:pos="2520"/>
                <w:tab w:val="left" w:pos="2880"/>
              </w:tabs>
              <w:spacing w:line="276" w:lineRule="auto"/>
              <w:jc w:val="center"/>
              <w:cnfStyle w:val="000000010000"/>
            </w:pPr>
            <w:r w:rsidRPr="00EA6033">
              <w:t>125-150</w:t>
            </w:r>
          </w:p>
        </w:tc>
        <w:tc>
          <w:tcPr>
            <w:cnfStyle w:val="000010000000"/>
            <w:tcW w:w="1262" w:type="dxa"/>
          </w:tcPr>
          <w:p w:rsidR="00E01D0E" w:rsidRPr="00EA6033" w:rsidRDefault="00E01D0E" w:rsidP="00547CA3">
            <w:pPr>
              <w:tabs>
                <w:tab w:val="left" w:pos="2520"/>
                <w:tab w:val="left" w:pos="2880"/>
              </w:tabs>
              <w:spacing w:line="276" w:lineRule="auto"/>
              <w:jc w:val="center"/>
            </w:pPr>
            <w:r w:rsidRPr="00EA6033">
              <w:t>130 - 135</w:t>
            </w:r>
          </w:p>
        </w:tc>
        <w:tc>
          <w:tcPr>
            <w:tcW w:w="1979" w:type="dxa"/>
          </w:tcPr>
          <w:p w:rsidR="00E01D0E" w:rsidRPr="00EA6033" w:rsidRDefault="00E01D0E" w:rsidP="00547CA3">
            <w:pPr>
              <w:tabs>
                <w:tab w:val="left" w:pos="2520"/>
                <w:tab w:val="left" w:pos="2880"/>
              </w:tabs>
              <w:spacing w:line="276" w:lineRule="auto"/>
              <w:jc w:val="center"/>
              <w:cnfStyle w:val="000000010000"/>
            </w:pPr>
            <w:r w:rsidRPr="00EA6033">
              <w:t>122-140</w:t>
            </w:r>
          </w:p>
        </w:tc>
        <w:tc>
          <w:tcPr>
            <w:cnfStyle w:val="000100000000"/>
            <w:tcW w:w="1260" w:type="dxa"/>
          </w:tcPr>
          <w:p w:rsidR="00E01D0E" w:rsidRPr="00EA6033" w:rsidRDefault="00E01D0E" w:rsidP="00547CA3">
            <w:pPr>
              <w:tabs>
                <w:tab w:val="left" w:pos="2520"/>
                <w:tab w:val="left" w:pos="2880"/>
              </w:tabs>
              <w:spacing w:line="276" w:lineRule="auto"/>
              <w:jc w:val="center"/>
            </w:pPr>
            <w:r w:rsidRPr="00EA6033">
              <w:t>136-178</w:t>
            </w:r>
          </w:p>
        </w:tc>
      </w:tr>
      <w:tr w:rsidR="00E01D0E" w:rsidRPr="00EA6033" w:rsidTr="00E01D0E">
        <w:trPr>
          <w:cnfStyle w:val="010000000000"/>
        </w:trPr>
        <w:tc>
          <w:tcPr>
            <w:cnfStyle w:val="001000000000"/>
            <w:tcW w:w="1008" w:type="dxa"/>
            <w:gridSpan w:val="2"/>
          </w:tcPr>
          <w:p w:rsidR="00E01D0E" w:rsidRPr="00EA6033" w:rsidRDefault="00E01D0E" w:rsidP="00547CA3">
            <w:pPr>
              <w:spacing w:line="276" w:lineRule="auto"/>
              <w:jc w:val="center"/>
            </w:pPr>
            <w:r w:rsidRPr="00EA6033">
              <w:t>40-60</w:t>
            </w:r>
          </w:p>
        </w:tc>
        <w:tc>
          <w:tcPr>
            <w:cnfStyle w:val="000010000000"/>
            <w:tcW w:w="1077" w:type="dxa"/>
          </w:tcPr>
          <w:p w:rsidR="00E01D0E" w:rsidRPr="00EA6033" w:rsidRDefault="00E01D0E" w:rsidP="00547CA3">
            <w:pPr>
              <w:spacing w:line="276" w:lineRule="auto"/>
              <w:jc w:val="center"/>
            </w:pPr>
            <w:r w:rsidRPr="00EA6033">
              <w:t>7/0</w:t>
            </w:r>
          </w:p>
        </w:tc>
        <w:tc>
          <w:tcPr>
            <w:tcW w:w="1982" w:type="dxa"/>
          </w:tcPr>
          <w:p w:rsidR="00E01D0E" w:rsidRPr="00EA6033" w:rsidRDefault="00E01D0E" w:rsidP="00547CA3">
            <w:pPr>
              <w:spacing w:line="276" w:lineRule="auto"/>
              <w:jc w:val="center"/>
              <w:cnfStyle w:val="010000000000"/>
            </w:pPr>
            <w:r w:rsidRPr="00EA6033">
              <w:t>125-150</w:t>
            </w:r>
          </w:p>
        </w:tc>
        <w:tc>
          <w:tcPr>
            <w:cnfStyle w:val="000010000000"/>
            <w:tcW w:w="1262" w:type="dxa"/>
          </w:tcPr>
          <w:p w:rsidR="00E01D0E" w:rsidRPr="00EA6033" w:rsidRDefault="00E01D0E" w:rsidP="00547CA3">
            <w:pPr>
              <w:tabs>
                <w:tab w:val="left" w:pos="2520"/>
                <w:tab w:val="left" w:pos="2880"/>
              </w:tabs>
              <w:spacing w:line="276" w:lineRule="auto"/>
              <w:jc w:val="center"/>
            </w:pPr>
            <w:r w:rsidRPr="00EA6033">
              <w:t>131-150</w:t>
            </w:r>
          </w:p>
        </w:tc>
        <w:tc>
          <w:tcPr>
            <w:tcW w:w="1979" w:type="dxa"/>
          </w:tcPr>
          <w:p w:rsidR="00E01D0E" w:rsidRPr="00EA6033" w:rsidRDefault="00E01D0E" w:rsidP="00547CA3">
            <w:pPr>
              <w:tabs>
                <w:tab w:val="left" w:pos="2520"/>
                <w:tab w:val="left" w:pos="2880"/>
              </w:tabs>
              <w:spacing w:line="276" w:lineRule="auto"/>
              <w:jc w:val="center"/>
              <w:cnfStyle w:val="010000000000"/>
            </w:pPr>
            <w:r w:rsidRPr="00EA6033">
              <w:t>122-140</w:t>
            </w:r>
          </w:p>
        </w:tc>
        <w:tc>
          <w:tcPr>
            <w:cnfStyle w:val="000100000000"/>
            <w:tcW w:w="1260" w:type="dxa"/>
          </w:tcPr>
          <w:p w:rsidR="00E01D0E" w:rsidRPr="00EA6033" w:rsidRDefault="00E01D0E" w:rsidP="00547CA3">
            <w:pPr>
              <w:tabs>
                <w:tab w:val="left" w:pos="2520"/>
                <w:tab w:val="left" w:pos="2880"/>
              </w:tabs>
              <w:spacing w:line="276" w:lineRule="auto"/>
              <w:jc w:val="center"/>
            </w:pPr>
            <w:r w:rsidRPr="00EA6033">
              <w:t>168-172</w:t>
            </w:r>
          </w:p>
        </w:tc>
      </w:tr>
    </w:tbl>
    <w:p w:rsidR="00B06254" w:rsidRPr="00EA6033" w:rsidRDefault="00B06254" w:rsidP="00547CA3">
      <w:pPr>
        <w:tabs>
          <w:tab w:val="left" w:pos="2520"/>
          <w:tab w:val="left" w:pos="2880"/>
        </w:tabs>
        <w:spacing w:line="276" w:lineRule="auto"/>
        <w:rPr>
          <w:b/>
          <w:sz w:val="16"/>
          <w:szCs w:val="16"/>
        </w:rPr>
      </w:pPr>
    </w:p>
    <w:p w:rsidR="00442653" w:rsidRDefault="00442653" w:rsidP="00547CA3">
      <w:pPr>
        <w:spacing w:line="276" w:lineRule="auto"/>
        <w:jc w:val="both"/>
        <w:rPr>
          <w:u w:val="single"/>
        </w:rPr>
      </w:pPr>
    </w:p>
    <w:p w:rsidR="00442653" w:rsidRPr="00442653" w:rsidRDefault="00C619D3" w:rsidP="00547CA3">
      <w:pPr>
        <w:spacing w:line="276" w:lineRule="auto"/>
        <w:jc w:val="both"/>
        <w:rPr>
          <w:u w:val="single"/>
        </w:rPr>
      </w:pPr>
      <w:r w:rsidRPr="00442653">
        <w:rPr>
          <w:u w:val="single"/>
        </w:rPr>
        <w:t>Management during Grower Period:</w:t>
      </w:r>
    </w:p>
    <w:p w:rsidR="00C619D3" w:rsidRPr="00EA6033" w:rsidRDefault="00C619D3" w:rsidP="00547CA3">
      <w:pPr>
        <w:spacing w:line="276" w:lineRule="auto"/>
        <w:jc w:val="both"/>
        <w:rPr>
          <w:sz w:val="16"/>
          <w:szCs w:val="16"/>
        </w:rPr>
      </w:pPr>
      <w:r w:rsidRPr="00EA6033">
        <w:t>After 6</w:t>
      </w:r>
      <w:r w:rsidRPr="00EA6033">
        <w:rPr>
          <w:vertAlign w:val="superscript"/>
        </w:rPr>
        <w:t>th</w:t>
      </w:r>
      <w:r w:rsidRPr="00EA6033">
        <w:t xml:space="preserve"> weeks of age and then up to 23</w:t>
      </w:r>
      <w:r w:rsidRPr="00EA6033">
        <w:rPr>
          <w:vertAlign w:val="superscript"/>
        </w:rPr>
        <w:t>th</w:t>
      </w:r>
      <w:r w:rsidRPr="00EA6033">
        <w:t xml:space="preserve"> weeks of age birds were treated as grower and at this time they were supplied the grower ration. This is the period of reproductive organ development and controlling of body weight gain. </w:t>
      </w:r>
    </w:p>
    <w:p w:rsidR="00C619D3" w:rsidRPr="00EA6033" w:rsidRDefault="00C619D3" w:rsidP="00547CA3">
      <w:pPr>
        <w:spacing w:line="276" w:lineRule="auto"/>
        <w:jc w:val="both"/>
      </w:pPr>
      <w:r w:rsidRPr="00EA6033">
        <w:t>In this period skip a day feeding was practiced at KEARI Poultry Farm. This is done for proper feed utilization and maximum uniformity of the flock. At the age of 7</w:t>
      </w:r>
      <w:r w:rsidRPr="00EA6033">
        <w:rPr>
          <w:vertAlign w:val="superscript"/>
        </w:rPr>
        <w:t>th</w:t>
      </w:r>
      <w:r w:rsidRPr="00EA6033">
        <w:t xml:space="preserve"> to 12</w:t>
      </w:r>
      <w:r w:rsidRPr="00EA6033">
        <w:rPr>
          <w:vertAlign w:val="superscript"/>
        </w:rPr>
        <w:t>th</w:t>
      </w:r>
      <w:r w:rsidRPr="00EA6033">
        <w:t xml:space="preserve"> weeks 6/1 program of feeding was practiced i.e. one day fasting in a week; at the age of 13</w:t>
      </w:r>
      <w:r w:rsidRPr="00EA6033">
        <w:rPr>
          <w:vertAlign w:val="superscript"/>
        </w:rPr>
        <w:t>th</w:t>
      </w:r>
      <w:r w:rsidRPr="00EA6033">
        <w:t xml:space="preserve"> to 15</w:t>
      </w:r>
      <w:r w:rsidRPr="00EA6033">
        <w:rPr>
          <w:vertAlign w:val="superscript"/>
        </w:rPr>
        <w:t>th</w:t>
      </w:r>
      <w:r w:rsidRPr="00EA6033">
        <w:t xml:space="preserve"> weeks 5/2 program of feeding was practiced i.e. two days fasting in a week and at the age of 16</w:t>
      </w:r>
      <w:r w:rsidRPr="00EA6033">
        <w:rPr>
          <w:vertAlign w:val="superscript"/>
        </w:rPr>
        <w:t>th</w:t>
      </w:r>
      <w:r w:rsidRPr="00EA6033">
        <w:t xml:space="preserve"> to 18</w:t>
      </w:r>
      <w:r w:rsidRPr="00EA6033">
        <w:rPr>
          <w:vertAlign w:val="superscript"/>
        </w:rPr>
        <w:t>th</w:t>
      </w:r>
      <w:r w:rsidRPr="00EA6033">
        <w:t xml:space="preserve"> weeks 4/3 program of feeding was practiced i.e. three days fasting in a week. This skip a day feeding was practiced carefully to avoid starvation, nutritional deficiency, </w:t>
      </w:r>
      <w:r w:rsidRPr="00EA6033">
        <w:lastRenderedPageBreak/>
        <w:t>cannibalism and weight loss. This skip a day feeding program accelerate the length of peak egg production and hatchability.</w:t>
      </w:r>
    </w:p>
    <w:p w:rsidR="00C619D3" w:rsidRPr="00EA6033" w:rsidRDefault="00C619D3" w:rsidP="00547CA3">
      <w:pPr>
        <w:spacing w:line="276" w:lineRule="auto"/>
        <w:jc w:val="both"/>
      </w:pPr>
      <w:r w:rsidRPr="00EA6033">
        <w:t>For deworming a broad spectrum anthelmentic (Levamisole) was used to prevent and control the worm infestation in birds. It also done for the success of vaccination and preventing mal nutrition. Levamisole was supplied @ 0.8 mg/birds with water in the morning.</w:t>
      </w:r>
    </w:p>
    <w:p w:rsidR="00C619D3" w:rsidRPr="00EA6033" w:rsidRDefault="00C619D3" w:rsidP="00547CA3">
      <w:pPr>
        <w:spacing w:line="276" w:lineRule="auto"/>
        <w:jc w:val="both"/>
      </w:pPr>
      <w:r w:rsidRPr="00EA6033">
        <w:t>Regular weekly body weight, uniformity of the flock was measured in the farm. It is important to know the body gain and present body weight of birds in a poultry farm. Body weight measurement done once in a week and is usually performed in the off feed day of the week. It is done by taking body weight of 5% birds in a pen. Uniformity of a flock denotes the state of management and production of the farm. Uniformity calculate by-</w:t>
      </w:r>
    </w:p>
    <w:p w:rsidR="00C619D3" w:rsidRPr="00EA6033" w:rsidRDefault="00C619D3" w:rsidP="00547CA3">
      <w:pPr>
        <w:spacing w:line="276" w:lineRule="auto"/>
        <w:jc w:val="both"/>
        <w:rPr>
          <w:sz w:val="16"/>
          <w:szCs w:val="16"/>
        </w:rPr>
      </w:pPr>
    </w:p>
    <w:p w:rsidR="00C619D3" w:rsidRPr="00EA6033" w:rsidRDefault="00C619D3" w:rsidP="00547CA3">
      <w:pPr>
        <w:spacing w:line="276" w:lineRule="auto"/>
        <w:jc w:val="both"/>
      </w:pPr>
      <w:r w:rsidRPr="00EA6033">
        <w:tab/>
      </w:r>
      <w:r w:rsidRPr="00EA6033">
        <w:tab/>
      </w:r>
      <w:r w:rsidRPr="00EA6033">
        <w:tab/>
        <w:t xml:space="preserve">          No. of birds at </w:t>
      </w:r>
      <w:r w:rsidRPr="00EA6033">
        <w:sym w:font="Symbol" w:char="F0B1"/>
      </w:r>
      <w:r w:rsidRPr="00EA6033">
        <w:t xml:space="preserve"> 10 % of average body weight</w:t>
      </w:r>
    </w:p>
    <w:p w:rsidR="00C619D3" w:rsidRPr="00EA6033" w:rsidRDefault="00033744" w:rsidP="00547CA3">
      <w:pPr>
        <w:spacing w:line="276" w:lineRule="auto"/>
        <w:jc w:val="both"/>
      </w:pPr>
      <w:r>
        <w:rPr>
          <w:noProof/>
        </w:rPr>
        <w:pict>
          <v:line id="_x0000_s1027" style="position:absolute;left:0;text-align:left;flip:y;z-index:251660288" from="132pt,7.15pt" to="369pt,7.25pt" strokeweight="1.5pt"/>
        </w:pict>
      </w:r>
      <w:r w:rsidR="00C619D3" w:rsidRPr="00EA6033">
        <w:tab/>
        <w:t>Uniformity %=                                                                                                    ×100</w:t>
      </w:r>
    </w:p>
    <w:p w:rsidR="00C619D3" w:rsidRPr="00EA6033" w:rsidRDefault="00C619D3" w:rsidP="00547CA3">
      <w:pPr>
        <w:spacing w:line="276" w:lineRule="auto"/>
        <w:jc w:val="both"/>
      </w:pPr>
      <w:r w:rsidRPr="00EA6033">
        <w:tab/>
      </w:r>
      <w:r w:rsidRPr="00EA6033">
        <w:tab/>
      </w:r>
      <w:r w:rsidRPr="00EA6033">
        <w:tab/>
        <w:t xml:space="preserve">                      No. of total birds weighed</w:t>
      </w:r>
    </w:p>
    <w:p w:rsidR="00EE0C6B" w:rsidRPr="00EA6033" w:rsidRDefault="00EE0C6B" w:rsidP="00547CA3">
      <w:pPr>
        <w:spacing w:line="276" w:lineRule="auto"/>
        <w:jc w:val="both"/>
        <w:rPr>
          <w:b/>
        </w:rPr>
      </w:pPr>
    </w:p>
    <w:p w:rsidR="00C619D3" w:rsidRPr="00442653" w:rsidRDefault="00C619D3" w:rsidP="00547CA3">
      <w:pPr>
        <w:spacing w:line="276" w:lineRule="auto"/>
        <w:jc w:val="both"/>
        <w:rPr>
          <w:u w:val="single"/>
        </w:rPr>
      </w:pPr>
      <w:r w:rsidRPr="00442653">
        <w:rPr>
          <w:u w:val="single"/>
        </w:rPr>
        <w:t>Breeder Management:</w:t>
      </w:r>
    </w:p>
    <w:p w:rsidR="00C619D3" w:rsidRPr="00EA6033" w:rsidRDefault="00C619D3" w:rsidP="00547CA3">
      <w:pPr>
        <w:spacing w:line="276" w:lineRule="auto"/>
        <w:jc w:val="both"/>
      </w:pPr>
      <w:r w:rsidRPr="00EA6033">
        <w:t>Male was exposed to females at the age of 23</w:t>
      </w:r>
      <w:r w:rsidRPr="00EA6033">
        <w:rPr>
          <w:vertAlign w:val="superscript"/>
        </w:rPr>
        <w:t>st</w:t>
      </w:r>
      <w:r w:rsidRPr="00EA6033">
        <w:t xml:space="preserve"> weeks. KEARI Poultry Farm was followed the 10:1 (one male in ten female birds) ratio. Following this ratio they mixed up the total males of a flock in two phases. At the age of 23</w:t>
      </w:r>
      <w:r w:rsidRPr="00EA6033">
        <w:rPr>
          <w:vertAlign w:val="superscript"/>
        </w:rPr>
        <w:t>st</w:t>
      </w:r>
      <w:r w:rsidRPr="00EA6033">
        <w:t xml:space="preserve"> week’s first mix up was done, in this stage half of the total calculated males were mixed with females. Remaining half males were mixed at the age of 25</w:t>
      </w:r>
      <w:r w:rsidRPr="00EA6033">
        <w:rPr>
          <w:vertAlign w:val="superscript"/>
        </w:rPr>
        <w:t>th</w:t>
      </w:r>
      <w:r w:rsidRPr="00EA6033">
        <w:t xml:space="preserve"> weeks. </w:t>
      </w:r>
    </w:p>
    <w:p w:rsidR="00C619D3" w:rsidRPr="00EA6033" w:rsidRDefault="00C619D3" w:rsidP="00547CA3">
      <w:pPr>
        <w:spacing w:line="276" w:lineRule="auto"/>
        <w:jc w:val="both"/>
      </w:pPr>
      <w:r w:rsidRPr="00EA6033">
        <w:t>Female feeders were placed on the slats of two sides of shed and these female feeders were grilled to prevent male consumption of female feed. It was done to avoid over weighing of male birds. Male feeders were placed on the littered floor and hang higher to prevent female consumption of male feed. 14 birds per round feeder and 6 birds per nipple waterer space were supplied in the farm.</w:t>
      </w:r>
    </w:p>
    <w:p w:rsidR="00C619D3" w:rsidRPr="00EA6033" w:rsidRDefault="00C619D3" w:rsidP="00547CA3">
      <w:pPr>
        <w:spacing w:line="276" w:lineRule="auto"/>
        <w:jc w:val="both"/>
      </w:pPr>
      <w:r w:rsidRPr="00EA6033">
        <w:t xml:space="preserve">Nest </w:t>
      </w:r>
      <w:r w:rsidR="00EE0C6B" w:rsidRPr="00EA6033">
        <w:t>boxes</w:t>
      </w:r>
      <w:r w:rsidRPr="00EA6033">
        <w:t xml:space="preserve"> were supplied in the breeder shed at the age of 23</w:t>
      </w:r>
      <w:r w:rsidRPr="00EA6033">
        <w:rPr>
          <w:vertAlign w:val="superscript"/>
        </w:rPr>
        <w:t>nd</w:t>
      </w:r>
      <w:r w:rsidRPr="00EA6033">
        <w:t xml:space="preserve"> weeks for laying. In this farm nests were made of tin or steel sheets and all were two stor</w:t>
      </w:r>
      <w:r w:rsidR="00EE0C6B" w:rsidRPr="00EA6033">
        <w:t xml:space="preserve">ed. </w:t>
      </w:r>
      <w:r w:rsidRPr="00EA6033">
        <w:t>Each nest had 24 nest boxes and size of each box was (1.5 × 1 × 1) cu. ft. Nests were two faced and they placed half on slat and half on litter floor. Sufficient number of nests was provided in shed calculating six birds for per nest box. In the nest box plastic pad and rice husk were used as bedding materials. This plastic pad was washed regularly at the interval of 15 days and rice husk was changed at seven days interval.</w:t>
      </w:r>
    </w:p>
    <w:p w:rsidR="00C619D3" w:rsidRPr="00EA6033" w:rsidRDefault="00C619D3" w:rsidP="00547CA3">
      <w:pPr>
        <w:spacing w:line="276" w:lineRule="auto"/>
        <w:jc w:val="both"/>
      </w:pPr>
      <w:r w:rsidRPr="00EA6033">
        <w:t>First egg was laid at the age of 25</w:t>
      </w:r>
      <w:r w:rsidRPr="00EA6033">
        <w:rPr>
          <w:vertAlign w:val="superscript"/>
        </w:rPr>
        <w:t>th</w:t>
      </w:r>
      <w:r w:rsidRPr="00EA6033">
        <w:t xml:space="preserve"> weeks of age and peak production at the age of 32</w:t>
      </w:r>
      <w:r w:rsidRPr="00EA6033">
        <w:rPr>
          <w:vertAlign w:val="superscript"/>
        </w:rPr>
        <w:t>nd</w:t>
      </w:r>
      <w:r w:rsidRPr="00EA6033">
        <w:t xml:space="preserve"> weeks. Eggs were collected for seven times in a day from the sheds. This operation was done by the single individual attendant for respective pen. It is done quite calmly, so that other birds in the nest not to be disturbed. After collection of eggs, they were graded into hatchable eggs (Grade A and Grade B) and t</w:t>
      </w:r>
      <w:r w:rsidR="00EE0C6B" w:rsidRPr="00EA6033">
        <w:t>able eggs (broken, double yolk</w:t>
      </w:r>
      <w:r w:rsidRPr="00EA6033">
        <w:t>, thin shelled, deformed) by placing them on the grading table. This operation was done by experienced worker. Eggs which were soiled with feces, they were cleaned by washing with H</w:t>
      </w:r>
      <w:r w:rsidRPr="00EA6033">
        <w:rPr>
          <w:vertAlign w:val="subscript"/>
        </w:rPr>
        <w:t>2</w:t>
      </w:r>
      <w:r w:rsidRPr="00EA6033">
        <w:t>O</w:t>
      </w:r>
      <w:r w:rsidRPr="00EA6033">
        <w:rPr>
          <w:vertAlign w:val="subscript"/>
        </w:rPr>
        <w:t xml:space="preserve">2 </w:t>
      </w:r>
      <w:r w:rsidRPr="00EA6033">
        <w:t xml:space="preserve">(2-5 %) solution. Then hatchable eggs were fumigated in a trunk. For egg fumigation they used 8 gm PPM and 16 ml formalin i.e. fumigation of 2× strength. They fumigate eggs for 15 to 20 minutes. Hatchable and table eggs were transported by rickshaw van. Table eggs were transported to office storage room and hatchable eggs were transported to hatchery. </w:t>
      </w:r>
    </w:p>
    <w:p w:rsidR="00C619D3" w:rsidRPr="00EA6033" w:rsidRDefault="00C619D3" w:rsidP="00547CA3">
      <w:pPr>
        <w:spacing w:line="276" w:lineRule="auto"/>
        <w:jc w:val="both"/>
      </w:pPr>
      <w:r w:rsidRPr="00EA6033">
        <w:lastRenderedPageBreak/>
        <w:t>Colibacillosis was a common disease in the breeder shed, but incidences of other disease were low. Other diseases were mycoplasmosis, coccidiosis, worm infestation, fatty liver syndrome, bumble foot, heat stress etc.</w:t>
      </w:r>
    </w:p>
    <w:p w:rsidR="00E47E4B" w:rsidRPr="00EA6033" w:rsidRDefault="00E47E4B" w:rsidP="00547CA3">
      <w:pPr>
        <w:spacing w:line="276" w:lineRule="auto"/>
        <w:jc w:val="both"/>
      </w:pPr>
    </w:p>
    <w:p w:rsidR="00C619D3" w:rsidRPr="00442653" w:rsidRDefault="00C619D3" w:rsidP="00547CA3">
      <w:pPr>
        <w:spacing w:line="276" w:lineRule="auto"/>
        <w:jc w:val="both"/>
        <w:rPr>
          <w:b/>
          <w:bCs/>
        </w:rPr>
      </w:pPr>
      <w:r w:rsidRPr="00442653">
        <w:rPr>
          <w:b/>
          <w:bCs/>
        </w:rPr>
        <w:t>Lighting Management:</w:t>
      </w:r>
    </w:p>
    <w:p w:rsidR="00E47E4B" w:rsidRPr="00EA6033" w:rsidRDefault="00C619D3" w:rsidP="00E47E4B">
      <w:pPr>
        <w:spacing w:line="276" w:lineRule="auto"/>
        <w:jc w:val="both"/>
      </w:pPr>
      <w:r w:rsidRPr="00EA6033">
        <w:t>Lighting is an important management in the parent stock farm management. Sexual maturity and production performances are related with the lighting management of the farm. The principle of the lighting program is “never increase the light during grower period and never decrease light during laying period.” At KEARI Poultry Farm following lighting schedule was followed-</w:t>
      </w:r>
    </w:p>
    <w:p w:rsidR="00C619D3" w:rsidRPr="00EA6033" w:rsidRDefault="00E47E4B" w:rsidP="00E47E4B">
      <w:pPr>
        <w:spacing w:line="276" w:lineRule="auto"/>
        <w:jc w:val="both"/>
      </w:pPr>
      <w:r w:rsidRPr="00EA6033">
        <w:t xml:space="preserve">         </w:t>
      </w:r>
      <w:r w:rsidR="00CA078C" w:rsidRPr="00EA6033">
        <w:t>Table 7</w:t>
      </w:r>
      <w:r w:rsidR="00C619D3" w:rsidRPr="00EA6033">
        <w:t>: Lighting schedule followed in the farm –</w:t>
      </w:r>
    </w:p>
    <w:tbl>
      <w:tblPr>
        <w:tblStyle w:val="LightList-Accent3"/>
        <w:tblpPr w:leftFromText="180" w:rightFromText="180" w:vertAnchor="text" w:horzAnchor="margin" w:tblpXSpec="center" w:tblpY="1"/>
        <w:tblW w:w="8388" w:type="dxa"/>
        <w:tblLook w:val="01E0"/>
      </w:tblPr>
      <w:tblGrid>
        <w:gridCol w:w="1452"/>
        <w:gridCol w:w="1536"/>
        <w:gridCol w:w="1800"/>
        <w:gridCol w:w="1800"/>
        <w:gridCol w:w="1800"/>
      </w:tblGrid>
      <w:tr w:rsidR="00E47E4B" w:rsidRPr="00EA6033" w:rsidTr="00E47E4B">
        <w:trPr>
          <w:cnfStyle w:val="100000000000"/>
        </w:trPr>
        <w:tc>
          <w:tcPr>
            <w:cnfStyle w:val="001000000000"/>
            <w:tcW w:w="1452" w:type="dxa"/>
          </w:tcPr>
          <w:p w:rsidR="00E47E4B" w:rsidRPr="00EA6033" w:rsidRDefault="00E47E4B" w:rsidP="00E47E4B">
            <w:pPr>
              <w:spacing w:line="276" w:lineRule="auto"/>
              <w:jc w:val="center"/>
              <w:rPr>
                <w:vertAlign w:val="subscript"/>
              </w:rPr>
            </w:pPr>
            <w:r w:rsidRPr="00EA6033">
              <w:t>Age</w:t>
            </w:r>
            <w:r w:rsidRPr="00EA6033">
              <w:rPr>
                <w:vertAlign w:val="subscript"/>
              </w:rPr>
              <w:t xml:space="preserve"> </w:t>
            </w:r>
          </w:p>
          <w:p w:rsidR="00E47E4B" w:rsidRPr="00EA6033" w:rsidRDefault="00E47E4B" w:rsidP="00E47E4B">
            <w:pPr>
              <w:spacing w:line="276" w:lineRule="auto"/>
              <w:jc w:val="center"/>
            </w:pPr>
            <w:r w:rsidRPr="00EA6033">
              <w:t>(weeks)</w:t>
            </w:r>
          </w:p>
        </w:tc>
        <w:tc>
          <w:tcPr>
            <w:cnfStyle w:val="000010000000"/>
            <w:tcW w:w="1536" w:type="dxa"/>
          </w:tcPr>
          <w:p w:rsidR="00E47E4B" w:rsidRPr="00EA6033" w:rsidRDefault="00E47E4B" w:rsidP="00E47E4B">
            <w:pPr>
              <w:spacing w:line="276" w:lineRule="auto"/>
              <w:jc w:val="center"/>
            </w:pPr>
            <w:r w:rsidRPr="00EA6033">
              <w:t>Duration of Light</w:t>
            </w:r>
          </w:p>
          <w:p w:rsidR="00E47E4B" w:rsidRPr="00EA6033" w:rsidRDefault="00E47E4B" w:rsidP="00E47E4B">
            <w:pPr>
              <w:spacing w:line="276" w:lineRule="auto"/>
              <w:jc w:val="center"/>
            </w:pPr>
            <w:r w:rsidRPr="00EA6033">
              <w:t>( Standard )</w:t>
            </w:r>
          </w:p>
        </w:tc>
        <w:tc>
          <w:tcPr>
            <w:tcW w:w="1800" w:type="dxa"/>
          </w:tcPr>
          <w:p w:rsidR="00E47E4B" w:rsidRPr="00EA6033" w:rsidRDefault="00E47E4B" w:rsidP="00E47E4B">
            <w:pPr>
              <w:spacing w:line="276" w:lineRule="auto"/>
              <w:jc w:val="center"/>
              <w:cnfStyle w:val="100000000000"/>
            </w:pPr>
            <w:r w:rsidRPr="00EA6033">
              <w:t>Duration of Light</w:t>
            </w:r>
          </w:p>
          <w:p w:rsidR="00E47E4B" w:rsidRPr="00EA6033" w:rsidRDefault="00E47E4B" w:rsidP="00E47E4B">
            <w:pPr>
              <w:spacing w:line="276" w:lineRule="auto"/>
              <w:jc w:val="center"/>
              <w:cnfStyle w:val="100000000000"/>
            </w:pPr>
            <w:r w:rsidRPr="00EA6033">
              <w:t>( Followed )</w:t>
            </w:r>
          </w:p>
        </w:tc>
        <w:tc>
          <w:tcPr>
            <w:cnfStyle w:val="000010000000"/>
            <w:tcW w:w="1800" w:type="dxa"/>
          </w:tcPr>
          <w:p w:rsidR="00E47E4B" w:rsidRPr="00EA6033" w:rsidRDefault="00E47E4B" w:rsidP="00E47E4B">
            <w:pPr>
              <w:spacing w:line="276" w:lineRule="auto"/>
              <w:jc w:val="center"/>
            </w:pPr>
            <w:r w:rsidRPr="00EA6033">
              <w:t>Intensity of Light ( lux )</w:t>
            </w:r>
          </w:p>
          <w:p w:rsidR="00E47E4B" w:rsidRPr="00EA6033" w:rsidRDefault="00E47E4B" w:rsidP="00E47E4B">
            <w:pPr>
              <w:spacing w:line="276" w:lineRule="auto"/>
              <w:jc w:val="center"/>
            </w:pPr>
            <w:r w:rsidRPr="00EA6033">
              <w:t>Standard</w:t>
            </w:r>
          </w:p>
        </w:tc>
        <w:tc>
          <w:tcPr>
            <w:cnfStyle w:val="000100000000"/>
            <w:tcW w:w="1800" w:type="dxa"/>
          </w:tcPr>
          <w:p w:rsidR="00E47E4B" w:rsidRPr="00EA6033" w:rsidRDefault="00E47E4B" w:rsidP="00E47E4B">
            <w:pPr>
              <w:spacing w:line="276" w:lineRule="auto"/>
              <w:jc w:val="center"/>
            </w:pPr>
            <w:r w:rsidRPr="00EA6033">
              <w:t>Intensity of Light ( lux ) Followed</w:t>
            </w:r>
          </w:p>
        </w:tc>
      </w:tr>
      <w:tr w:rsidR="00E47E4B" w:rsidRPr="00EA6033" w:rsidTr="00E47E4B">
        <w:trPr>
          <w:cnfStyle w:val="000000100000"/>
        </w:trPr>
        <w:tc>
          <w:tcPr>
            <w:cnfStyle w:val="001000000000"/>
            <w:tcW w:w="1452" w:type="dxa"/>
          </w:tcPr>
          <w:p w:rsidR="00E47E4B" w:rsidRPr="00EA6033" w:rsidRDefault="00E47E4B" w:rsidP="00E47E4B">
            <w:pPr>
              <w:spacing w:line="276" w:lineRule="auto"/>
              <w:jc w:val="center"/>
            </w:pPr>
            <w:r w:rsidRPr="00EA6033">
              <w:t xml:space="preserve">1 </w:t>
            </w:r>
          </w:p>
        </w:tc>
        <w:tc>
          <w:tcPr>
            <w:cnfStyle w:val="000010000000"/>
            <w:tcW w:w="1536" w:type="dxa"/>
          </w:tcPr>
          <w:p w:rsidR="00E47E4B" w:rsidRPr="00EA6033" w:rsidRDefault="00E47E4B" w:rsidP="00E47E4B">
            <w:pPr>
              <w:spacing w:line="276" w:lineRule="auto"/>
              <w:jc w:val="center"/>
            </w:pPr>
            <w:r w:rsidRPr="00EA6033">
              <w:t>20-18 hr</w:t>
            </w:r>
          </w:p>
        </w:tc>
        <w:tc>
          <w:tcPr>
            <w:tcW w:w="1800" w:type="dxa"/>
          </w:tcPr>
          <w:p w:rsidR="00E47E4B" w:rsidRPr="00EA6033" w:rsidRDefault="00E47E4B" w:rsidP="00E47E4B">
            <w:pPr>
              <w:spacing w:line="276" w:lineRule="auto"/>
              <w:jc w:val="center"/>
              <w:cnfStyle w:val="000000100000"/>
            </w:pPr>
            <w:r w:rsidRPr="00EA6033">
              <w:t>24 hr</w:t>
            </w:r>
          </w:p>
        </w:tc>
        <w:tc>
          <w:tcPr>
            <w:cnfStyle w:val="000010000000"/>
            <w:tcW w:w="1800" w:type="dxa"/>
          </w:tcPr>
          <w:p w:rsidR="00E47E4B" w:rsidRPr="00EA6033" w:rsidRDefault="00E47E4B" w:rsidP="00E47E4B">
            <w:pPr>
              <w:spacing w:line="276" w:lineRule="auto"/>
              <w:jc w:val="center"/>
            </w:pPr>
            <w:r w:rsidRPr="00EA6033">
              <w:t>60</w:t>
            </w:r>
          </w:p>
        </w:tc>
        <w:tc>
          <w:tcPr>
            <w:cnfStyle w:val="000100000000"/>
            <w:tcW w:w="1800" w:type="dxa"/>
          </w:tcPr>
          <w:p w:rsidR="00E47E4B" w:rsidRPr="00EA6033" w:rsidRDefault="00E47E4B" w:rsidP="00E47E4B">
            <w:pPr>
              <w:spacing w:line="276" w:lineRule="auto"/>
              <w:jc w:val="center"/>
              <w:rPr>
                <w:b w:val="0"/>
              </w:rPr>
            </w:pPr>
            <w:r w:rsidRPr="00EA6033">
              <w:rPr>
                <w:b w:val="0"/>
              </w:rPr>
              <w:t>20-40</w:t>
            </w:r>
          </w:p>
        </w:tc>
      </w:tr>
      <w:tr w:rsidR="00E47E4B" w:rsidRPr="00EA6033" w:rsidTr="00E47E4B">
        <w:tc>
          <w:tcPr>
            <w:cnfStyle w:val="001000000000"/>
            <w:tcW w:w="1452" w:type="dxa"/>
          </w:tcPr>
          <w:p w:rsidR="00E47E4B" w:rsidRPr="00EA6033" w:rsidRDefault="00E47E4B" w:rsidP="00E47E4B">
            <w:pPr>
              <w:spacing w:line="276" w:lineRule="auto"/>
              <w:jc w:val="center"/>
            </w:pPr>
            <w:r w:rsidRPr="00EA6033">
              <w:t>2</w:t>
            </w:r>
          </w:p>
        </w:tc>
        <w:tc>
          <w:tcPr>
            <w:cnfStyle w:val="000010000000"/>
            <w:tcW w:w="1536" w:type="dxa"/>
          </w:tcPr>
          <w:p w:rsidR="00E47E4B" w:rsidRPr="00EA6033" w:rsidRDefault="00E47E4B" w:rsidP="00E47E4B">
            <w:pPr>
              <w:spacing w:line="276" w:lineRule="auto"/>
              <w:jc w:val="center"/>
            </w:pPr>
            <w:r w:rsidRPr="00EA6033">
              <w:t>16hr</w:t>
            </w:r>
          </w:p>
        </w:tc>
        <w:tc>
          <w:tcPr>
            <w:tcW w:w="1800" w:type="dxa"/>
          </w:tcPr>
          <w:p w:rsidR="00E47E4B" w:rsidRPr="00EA6033" w:rsidRDefault="00E47E4B" w:rsidP="00E47E4B">
            <w:pPr>
              <w:spacing w:line="276" w:lineRule="auto"/>
              <w:jc w:val="center"/>
              <w:cnfStyle w:val="000000000000"/>
            </w:pPr>
            <w:r w:rsidRPr="00EA6033">
              <w:t>16 hr</w:t>
            </w:r>
          </w:p>
        </w:tc>
        <w:tc>
          <w:tcPr>
            <w:cnfStyle w:val="000010000000"/>
            <w:tcW w:w="1800" w:type="dxa"/>
          </w:tcPr>
          <w:p w:rsidR="00E47E4B" w:rsidRPr="00EA6033" w:rsidRDefault="00E47E4B" w:rsidP="00E47E4B">
            <w:pPr>
              <w:spacing w:line="276" w:lineRule="auto"/>
              <w:jc w:val="center"/>
            </w:pPr>
            <w:r w:rsidRPr="00EA6033">
              <w:t>30</w:t>
            </w:r>
          </w:p>
        </w:tc>
        <w:tc>
          <w:tcPr>
            <w:cnfStyle w:val="000100000000"/>
            <w:tcW w:w="1800" w:type="dxa"/>
          </w:tcPr>
          <w:p w:rsidR="00E47E4B" w:rsidRPr="00EA6033" w:rsidRDefault="00E47E4B" w:rsidP="00E47E4B">
            <w:pPr>
              <w:spacing w:line="276" w:lineRule="auto"/>
              <w:jc w:val="center"/>
              <w:rPr>
                <w:b w:val="0"/>
              </w:rPr>
            </w:pPr>
            <w:r w:rsidRPr="00EA6033">
              <w:rPr>
                <w:b w:val="0"/>
              </w:rPr>
              <w:t>10-20</w:t>
            </w:r>
          </w:p>
        </w:tc>
      </w:tr>
      <w:tr w:rsidR="00E47E4B" w:rsidRPr="00EA6033" w:rsidTr="00E47E4B">
        <w:trPr>
          <w:cnfStyle w:val="000000100000"/>
        </w:trPr>
        <w:tc>
          <w:tcPr>
            <w:cnfStyle w:val="001000000000"/>
            <w:tcW w:w="1452" w:type="dxa"/>
          </w:tcPr>
          <w:p w:rsidR="00E47E4B" w:rsidRPr="00EA6033" w:rsidRDefault="00E47E4B" w:rsidP="00E47E4B">
            <w:pPr>
              <w:spacing w:line="276" w:lineRule="auto"/>
              <w:jc w:val="center"/>
            </w:pPr>
            <w:r w:rsidRPr="00EA6033">
              <w:t>3</w:t>
            </w:r>
          </w:p>
        </w:tc>
        <w:tc>
          <w:tcPr>
            <w:cnfStyle w:val="000010000000"/>
            <w:tcW w:w="1536" w:type="dxa"/>
          </w:tcPr>
          <w:p w:rsidR="00E47E4B" w:rsidRPr="00EA6033" w:rsidRDefault="00E47E4B" w:rsidP="00E47E4B">
            <w:pPr>
              <w:spacing w:line="276" w:lineRule="auto"/>
              <w:jc w:val="center"/>
            </w:pPr>
            <w:r w:rsidRPr="00EA6033">
              <w:t>14 hr</w:t>
            </w:r>
          </w:p>
        </w:tc>
        <w:tc>
          <w:tcPr>
            <w:tcW w:w="1800" w:type="dxa"/>
          </w:tcPr>
          <w:p w:rsidR="00E47E4B" w:rsidRPr="00EA6033" w:rsidRDefault="00E47E4B" w:rsidP="00E47E4B">
            <w:pPr>
              <w:spacing w:line="276" w:lineRule="auto"/>
              <w:jc w:val="center"/>
              <w:cnfStyle w:val="000000100000"/>
            </w:pPr>
            <w:r w:rsidRPr="00EA6033">
              <w:t>14 hr</w:t>
            </w:r>
          </w:p>
        </w:tc>
        <w:tc>
          <w:tcPr>
            <w:cnfStyle w:val="000010000000"/>
            <w:tcW w:w="1800" w:type="dxa"/>
          </w:tcPr>
          <w:p w:rsidR="00E47E4B" w:rsidRPr="00EA6033" w:rsidRDefault="00E47E4B" w:rsidP="00E47E4B">
            <w:pPr>
              <w:spacing w:line="276" w:lineRule="auto"/>
              <w:jc w:val="center"/>
            </w:pPr>
            <w:r w:rsidRPr="00EA6033">
              <w:t>10</w:t>
            </w:r>
          </w:p>
        </w:tc>
        <w:tc>
          <w:tcPr>
            <w:cnfStyle w:val="000100000000"/>
            <w:tcW w:w="1800" w:type="dxa"/>
          </w:tcPr>
          <w:p w:rsidR="00E47E4B" w:rsidRPr="00EA6033" w:rsidRDefault="00E47E4B" w:rsidP="00E47E4B">
            <w:pPr>
              <w:spacing w:line="276" w:lineRule="auto"/>
              <w:jc w:val="center"/>
              <w:rPr>
                <w:b w:val="0"/>
              </w:rPr>
            </w:pPr>
            <w:r w:rsidRPr="00EA6033">
              <w:rPr>
                <w:b w:val="0"/>
              </w:rPr>
              <w:t>5-10</w:t>
            </w:r>
          </w:p>
        </w:tc>
      </w:tr>
      <w:tr w:rsidR="00E47E4B" w:rsidRPr="00EA6033" w:rsidTr="00E47E4B">
        <w:tc>
          <w:tcPr>
            <w:cnfStyle w:val="001000000000"/>
            <w:tcW w:w="1452" w:type="dxa"/>
          </w:tcPr>
          <w:p w:rsidR="00E47E4B" w:rsidRPr="00EA6033" w:rsidRDefault="00E47E4B" w:rsidP="00E47E4B">
            <w:pPr>
              <w:spacing w:line="276" w:lineRule="auto"/>
              <w:jc w:val="center"/>
            </w:pPr>
            <w:r w:rsidRPr="00EA6033">
              <w:t>4-6</w:t>
            </w:r>
          </w:p>
        </w:tc>
        <w:tc>
          <w:tcPr>
            <w:cnfStyle w:val="000010000000"/>
            <w:tcW w:w="1536" w:type="dxa"/>
          </w:tcPr>
          <w:p w:rsidR="00E47E4B" w:rsidRPr="00EA6033" w:rsidRDefault="00E47E4B" w:rsidP="00E47E4B">
            <w:pPr>
              <w:spacing w:line="276" w:lineRule="auto"/>
              <w:jc w:val="center"/>
            </w:pPr>
            <w:r w:rsidRPr="00EA6033">
              <w:t>10 hr</w:t>
            </w:r>
          </w:p>
        </w:tc>
        <w:tc>
          <w:tcPr>
            <w:tcW w:w="1800" w:type="dxa"/>
          </w:tcPr>
          <w:p w:rsidR="00E47E4B" w:rsidRPr="00EA6033" w:rsidRDefault="00E47E4B" w:rsidP="00E47E4B">
            <w:pPr>
              <w:spacing w:line="276" w:lineRule="auto"/>
              <w:jc w:val="center"/>
              <w:cnfStyle w:val="000000000000"/>
            </w:pPr>
            <w:r w:rsidRPr="00EA6033">
              <w:t>12 hr</w:t>
            </w:r>
          </w:p>
        </w:tc>
        <w:tc>
          <w:tcPr>
            <w:cnfStyle w:val="000010000000"/>
            <w:tcW w:w="1800" w:type="dxa"/>
          </w:tcPr>
          <w:p w:rsidR="00E47E4B" w:rsidRPr="00EA6033" w:rsidRDefault="00E47E4B" w:rsidP="00E47E4B">
            <w:pPr>
              <w:spacing w:line="276" w:lineRule="auto"/>
              <w:jc w:val="center"/>
            </w:pPr>
            <w:r w:rsidRPr="00EA6033">
              <w:t>5</w:t>
            </w:r>
          </w:p>
        </w:tc>
        <w:tc>
          <w:tcPr>
            <w:cnfStyle w:val="000100000000"/>
            <w:tcW w:w="1800" w:type="dxa"/>
          </w:tcPr>
          <w:p w:rsidR="00E47E4B" w:rsidRPr="00EA6033" w:rsidRDefault="00E47E4B" w:rsidP="00E47E4B">
            <w:pPr>
              <w:spacing w:line="276" w:lineRule="auto"/>
              <w:jc w:val="center"/>
              <w:rPr>
                <w:b w:val="0"/>
              </w:rPr>
            </w:pPr>
            <w:r w:rsidRPr="00EA6033">
              <w:rPr>
                <w:b w:val="0"/>
              </w:rPr>
              <w:t>10</w:t>
            </w:r>
          </w:p>
        </w:tc>
      </w:tr>
      <w:tr w:rsidR="00E47E4B" w:rsidRPr="00EA6033" w:rsidTr="00E47E4B">
        <w:trPr>
          <w:cnfStyle w:val="000000100000"/>
        </w:trPr>
        <w:tc>
          <w:tcPr>
            <w:cnfStyle w:val="001000000000"/>
            <w:tcW w:w="1452" w:type="dxa"/>
          </w:tcPr>
          <w:p w:rsidR="00E47E4B" w:rsidRPr="00EA6033" w:rsidRDefault="00E47E4B" w:rsidP="00E47E4B">
            <w:pPr>
              <w:spacing w:line="276" w:lineRule="auto"/>
              <w:jc w:val="center"/>
            </w:pPr>
            <w:r w:rsidRPr="00EA6033">
              <w:t>7 to20</w:t>
            </w:r>
          </w:p>
        </w:tc>
        <w:tc>
          <w:tcPr>
            <w:cnfStyle w:val="000010000000"/>
            <w:tcW w:w="1536" w:type="dxa"/>
          </w:tcPr>
          <w:p w:rsidR="00E47E4B" w:rsidRPr="00EA6033" w:rsidRDefault="00E47E4B" w:rsidP="00E47E4B">
            <w:pPr>
              <w:spacing w:line="276" w:lineRule="auto"/>
              <w:jc w:val="center"/>
            </w:pPr>
            <w:r w:rsidRPr="00EA6033">
              <w:t>12 hr</w:t>
            </w:r>
          </w:p>
        </w:tc>
        <w:tc>
          <w:tcPr>
            <w:tcW w:w="1800" w:type="dxa"/>
          </w:tcPr>
          <w:p w:rsidR="00E47E4B" w:rsidRPr="00EA6033" w:rsidRDefault="00E47E4B" w:rsidP="00E47E4B">
            <w:pPr>
              <w:spacing w:line="276" w:lineRule="auto"/>
              <w:jc w:val="center"/>
              <w:cnfStyle w:val="000000100000"/>
            </w:pPr>
            <w:r w:rsidRPr="00EA6033">
              <w:t>12 hr</w:t>
            </w:r>
          </w:p>
        </w:tc>
        <w:tc>
          <w:tcPr>
            <w:cnfStyle w:val="000010000000"/>
            <w:tcW w:w="1800" w:type="dxa"/>
          </w:tcPr>
          <w:p w:rsidR="00E47E4B" w:rsidRPr="00EA6033" w:rsidRDefault="00E47E4B" w:rsidP="00E47E4B">
            <w:pPr>
              <w:spacing w:line="276" w:lineRule="auto"/>
              <w:jc w:val="center"/>
            </w:pPr>
            <w:r w:rsidRPr="00EA6033">
              <w:t>5</w:t>
            </w:r>
          </w:p>
        </w:tc>
        <w:tc>
          <w:tcPr>
            <w:cnfStyle w:val="000100000000"/>
            <w:tcW w:w="1800" w:type="dxa"/>
          </w:tcPr>
          <w:p w:rsidR="00E47E4B" w:rsidRPr="00EA6033" w:rsidRDefault="00E47E4B" w:rsidP="00E47E4B">
            <w:pPr>
              <w:spacing w:line="276" w:lineRule="auto"/>
              <w:jc w:val="center"/>
              <w:rPr>
                <w:b w:val="0"/>
              </w:rPr>
            </w:pPr>
            <w:r w:rsidRPr="00EA6033">
              <w:rPr>
                <w:b w:val="0"/>
              </w:rPr>
              <w:t>10</w:t>
            </w:r>
          </w:p>
        </w:tc>
      </w:tr>
      <w:tr w:rsidR="00E47E4B" w:rsidRPr="00EA6033" w:rsidTr="00E47E4B">
        <w:tc>
          <w:tcPr>
            <w:cnfStyle w:val="001000000000"/>
            <w:tcW w:w="1452" w:type="dxa"/>
          </w:tcPr>
          <w:p w:rsidR="00E47E4B" w:rsidRPr="00EA6033" w:rsidRDefault="00E47E4B" w:rsidP="00E47E4B">
            <w:pPr>
              <w:spacing w:line="276" w:lineRule="auto"/>
              <w:jc w:val="center"/>
            </w:pPr>
            <w:r w:rsidRPr="00EA6033">
              <w:t>21 to23</w:t>
            </w:r>
          </w:p>
        </w:tc>
        <w:tc>
          <w:tcPr>
            <w:cnfStyle w:val="000010000000"/>
            <w:tcW w:w="1536" w:type="dxa"/>
          </w:tcPr>
          <w:p w:rsidR="00E47E4B" w:rsidRPr="00EA6033" w:rsidRDefault="00E47E4B" w:rsidP="00E47E4B">
            <w:pPr>
              <w:spacing w:line="276" w:lineRule="auto"/>
              <w:jc w:val="center"/>
            </w:pPr>
            <w:r w:rsidRPr="00EA6033">
              <w:t>14-15 hr</w:t>
            </w:r>
          </w:p>
        </w:tc>
        <w:tc>
          <w:tcPr>
            <w:tcW w:w="1800" w:type="dxa"/>
          </w:tcPr>
          <w:p w:rsidR="00E47E4B" w:rsidRPr="00EA6033" w:rsidRDefault="00E47E4B" w:rsidP="00E47E4B">
            <w:pPr>
              <w:spacing w:line="276" w:lineRule="auto"/>
              <w:jc w:val="center"/>
              <w:cnfStyle w:val="000000000000"/>
            </w:pPr>
            <w:r w:rsidRPr="00EA6033">
              <w:t>14 hr</w:t>
            </w:r>
          </w:p>
        </w:tc>
        <w:tc>
          <w:tcPr>
            <w:cnfStyle w:val="000010000000"/>
            <w:tcW w:w="1800" w:type="dxa"/>
          </w:tcPr>
          <w:p w:rsidR="00E47E4B" w:rsidRPr="00EA6033" w:rsidRDefault="00E47E4B" w:rsidP="00E47E4B">
            <w:pPr>
              <w:spacing w:line="276" w:lineRule="auto"/>
              <w:jc w:val="center"/>
            </w:pPr>
            <w:r w:rsidRPr="00EA6033">
              <w:t>40</w:t>
            </w:r>
          </w:p>
        </w:tc>
        <w:tc>
          <w:tcPr>
            <w:cnfStyle w:val="000100000000"/>
            <w:tcW w:w="1800" w:type="dxa"/>
          </w:tcPr>
          <w:p w:rsidR="00E47E4B" w:rsidRPr="00EA6033" w:rsidRDefault="00E47E4B" w:rsidP="00E47E4B">
            <w:pPr>
              <w:spacing w:line="276" w:lineRule="auto"/>
              <w:jc w:val="center"/>
              <w:rPr>
                <w:b w:val="0"/>
              </w:rPr>
            </w:pPr>
            <w:r w:rsidRPr="00EA6033">
              <w:rPr>
                <w:b w:val="0"/>
              </w:rPr>
              <w:t>45</w:t>
            </w:r>
          </w:p>
        </w:tc>
      </w:tr>
      <w:tr w:rsidR="00E47E4B" w:rsidRPr="00EA6033" w:rsidTr="00E47E4B">
        <w:trPr>
          <w:cnfStyle w:val="010000000000"/>
        </w:trPr>
        <w:tc>
          <w:tcPr>
            <w:cnfStyle w:val="001000000000"/>
            <w:tcW w:w="1452" w:type="dxa"/>
          </w:tcPr>
          <w:p w:rsidR="00E47E4B" w:rsidRPr="00EA6033" w:rsidRDefault="00E47E4B" w:rsidP="00E47E4B">
            <w:pPr>
              <w:spacing w:line="276" w:lineRule="auto"/>
              <w:jc w:val="center"/>
            </w:pPr>
            <w:r w:rsidRPr="00EA6033">
              <w:t>24 to end of the flock</w:t>
            </w:r>
          </w:p>
        </w:tc>
        <w:tc>
          <w:tcPr>
            <w:cnfStyle w:val="000010000000"/>
            <w:tcW w:w="1536" w:type="dxa"/>
          </w:tcPr>
          <w:p w:rsidR="00E47E4B" w:rsidRPr="00EA6033" w:rsidRDefault="00E47E4B" w:rsidP="00E47E4B">
            <w:pPr>
              <w:spacing w:line="276" w:lineRule="auto"/>
              <w:jc w:val="center"/>
              <w:rPr>
                <w:b w:val="0"/>
              </w:rPr>
            </w:pPr>
            <w:r w:rsidRPr="00EA6033">
              <w:rPr>
                <w:b w:val="0"/>
              </w:rPr>
              <w:t>16 hr</w:t>
            </w:r>
          </w:p>
        </w:tc>
        <w:tc>
          <w:tcPr>
            <w:tcW w:w="1800" w:type="dxa"/>
          </w:tcPr>
          <w:p w:rsidR="00E47E4B" w:rsidRPr="00EA6033" w:rsidRDefault="00E47E4B" w:rsidP="00E47E4B">
            <w:pPr>
              <w:spacing w:line="276" w:lineRule="auto"/>
              <w:jc w:val="center"/>
              <w:cnfStyle w:val="010000000000"/>
              <w:rPr>
                <w:b w:val="0"/>
              </w:rPr>
            </w:pPr>
            <w:r w:rsidRPr="00EA6033">
              <w:rPr>
                <w:b w:val="0"/>
              </w:rPr>
              <w:t>16 hr</w:t>
            </w:r>
          </w:p>
        </w:tc>
        <w:tc>
          <w:tcPr>
            <w:cnfStyle w:val="000010000000"/>
            <w:tcW w:w="1800" w:type="dxa"/>
          </w:tcPr>
          <w:p w:rsidR="00E47E4B" w:rsidRPr="00EA6033" w:rsidRDefault="00E47E4B" w:rsidP="00E47E4B">
            <w:pPr>
              <w:spacing w:line="276" w:lineRule="auto"/>
              <w:jc w:val="center"/>
              <w:rPr>
                <w:b w:val="0"/>
              </w:rPr>
            </w:pPr>
            <w:r w:rsidRPr="00EA6033">
              <w:rPr>
                <w:b w:val="0"/>
              </w:rPr>
              <w:t>40</w:t>
            </w:r>
          </w:p>
        </w:tc>
        <w:tc>
          <w:tcPr>
            <w:cnfStyle w:val="000100000000"/>
            <w:tcW w:w="1800" w:type="dxa"/>
          </w:tcPr>
          <w:p w:rsidR="00E47E4B" w:rsidRPr="00EA6033" w:rsidRDefault="00E47E4B" w:rsidP="00E47E4B">
            <w:pPr>
              <w:spacing w:line="276" w:lineRule="auto"/>
              <w:jc w:val="center"/>
              <w:rPr>
                <w:b w:val="0"/>
              </w:rPr>
            </w:pPr>
            <w:r w:rsidRPr="00EA6033">
              <w:rPr>
                <w:b w:val="0"/>
              </w:rPr>
              <w:t>75</w:t>
            </w:r>
          </w:p>
        </w:tc>
      </w:tr>
    </w:tbl>
    <w:p w:rsidR="00C619D3" w:rsidRPr="00EA6033" w:rsidRDefault="00C619D3" w:rsidP="00547CA3">
      <w:pPr>
        <w:spacing w:line="276" w:lineRule="auto"/>
        <w:rPr>
          <w:sz w:val="16"/>
          <w:szCs w:val="16"/>
        </w:rPr>
      </w:pPr>
    </w:p>
    <w:p w:rsidR="00C619D3" w:rsidRPr="00EA6033" w:rsidRDefault="00C619D3" w:rsidP="00547CA3">
      <w:pPr>
        <w:spacing w:line="276" w:lineRule="auto"/>
        <w:jc w:val="both"/>
        <w:rPr>
          <w:sz w:val="16"/>
          <w:szCs w:val="16"/>
        </w:rPr>
      </w:pPr>
    </w:p>
    <w:p w:rsidR="00C619D3" w:rsidRPr="00EA6033" w:rsidRDefault="00C619D3" w:rsidP="00547CA3">
      <w:pPr>
        <w:spacing w:line="276" w:lineRule="auto"/>
        <w:jc w:val="both"/>
      </w:pPr>
      <w:r w:rsidRPr="00EA6033">
        <w:t>During brooding period up to 10</w:t>
      </w:r>
      <w:r w:rsidRPr="00EA6033">
        <w:rPr>
          <w:vertAlign w:val="superscript"/>
        </w:rPr>
        <w:t>th</w:t>
      </w:r>
      <w:r w:rsidRPr="00EA6033">
        <w:t xml:space="preserve">  to 15</w:t>
      </w:r>
      <w:r w:rsidRPr="00EA6033">
        <w:rPr>
          <w:vertAlign w:val="superscript"/>
        </w:rPr>
        <w:t>th</w:t>
      </w:r>
      <w:r w:rsidRPr="00EA6033">
        <w:t xml:space="preserve">  days they were supplied the light for 24 hours of the day then they reduced the lighting period one hours daily for four days depending on the time required for finishing feed by poultry. After this they reduced lighting period one hour and 30 minutes daily for two days and then two hours daily for two days. At this stage the total duration of lighting was 12 hours and it was maintained up to grower stage of rearing (</w:t>
      </w:r>
      <w:smartTag w:uri="urn:schemas-microsoft-com:office:smarttags" w:element="time">
        <w:smartTagPr>
          <w:attr w:name="Minute" w:val="0"/>
          <w:attr w:name="Hour" w:val="15"/>
        </w:smartTagPr>
        <w:r w:rsidRPr="00EA6033">
          <w:t>3</w:t>
        </w:r>
        <w:r w:rsidRPr="00EA6033">
          <w:rPr>
            <w:vertAlign w:val="superscript"/>
          </w:rPr>
          <w:t>rd</w:t>
        </w:r>
      </w:smartTag>
      <w:r w:rsidRPr="00EA6033">
        <w:t xml:space="preserve"> to 18/20</w:t>
      </w:r>
      <w:r w:rsidRPr="00EA6033">
        <w:rPr>
          <w:vertAlign w:val="superscript"/>
        </w:rPr>
        <w:t>th</w:t>
      </w:r>
      <w:r w:rsidRPr="00EA6033">
        <w:t xml:space="preserve"> weeks). After 21</w:t>
      </w:r>
      <w:r w:rsidRPr="00EA6033">
        <w:rPr>
          <w:vertAlign w:val="superscript"/>
        </w:rPr>
        <w:t>th</w:t>
      </w:r>
      <w:r w:rsidRPr="00EA6033">
        <w:t xml:space="preserve"> weeks they increase both lighting period and light intensity in the shed of 14 hours and 45 lux respectively, after 23th week this was 16 hours and 75 lux and continued so on till end of the production.</w:t>
      </w:r>
    </w:p>
    <w:p w:rsidR="00C619D3" w:rsidRPr="00EA6033" w:rsidRDefault="00C619D3" w:rsidP="00547CA3">
      <w:pPr>
        <w:spacing w:line="276" w:lineRule="auto"/>
        <w:jc w:val="both"/>
      </w:pPr>
    </w:p>
    <w:p w:rsidR="00C619D3" w:rsidRPr="00EA6033" w:rsidRDefault="00E47E4B" w:rsidP="00547CA3">
      <w:pPr>
        <w:spacing w:line="276" w:lineRule="auto"/>
        <w:jc w:val="both"/>
        <w:rPr>
          <w:sz w:val="28"/>
          <w:szCs w:val="28"/>
        </w:rPr>
      </w:pPr>
      <w:r w:rsidRPr="00EA6033">
        <w:rPr>
          <w:sz w:val="28"/>
          <w:szCs w:val="28"/>
        </w:rPr>
        <w:t>3.5.2. Reproductive performance:</w:t>
      </w:r>
    </w:p>
    <w:p w:rsidR="00C619D3" w:rsidRPr="00EA6033" w:rsidRDefault="00C619D3" w:rsidP="00547CA3">
      <w:pPr>
        <w:spacing w:line="276" w:lineRule="auto"/>
        <w:jc w:val="both"/>
      </w:pPr>
      <w:r w:rsidRPr="00EA6033">
        <w:t xml:space="preserve">A breeder flock is mainly reared for reproduction, which means the production of chicks from the eggs laid by birds of the breeder flock. The reproductive performance of breeder flock can be measured by estimating the hatchability performance of the breeder flock. After production of eggs the hatchability performance mainly depends upon the hatchery management. </w:t>
      </w:r>
      <w:r w:rsidR="001945DB" w:rsidRPr="00EA6033">
        <w:t xml:space="preserve">Although the fertility causes a great impact on the hatchability performance but management of hatchery has a vital ruling upon the production of </w:t>
      </w:r>
      <w:r w:rsidR="00EE0C6B" w:rsidRPr="00EA6033">
        <w:t>healthy (</w:t>
      </w:r>
      <w:r w:rsidR="001945DB" w:rsidRPr="00EA6033">
        <w:t xml:space="preserve">Grade A) chicks. </w:t>
      </w:r>
    </w:p>
    <w:p w:rsidR="001945DB" w:rsidRPr="00EA6033" w:rsidRDefault="001945DB" w:rsidP="00547CA3">
      <w:pPr>
        <w:spacing w:line="276" w:lineRule="auto"/>
        <w:jc w:val="both"/>
      </w:pPr>
    </w:p>
    <w:p w:rsidR="005E72EF" w:rsidRDefault="005E72EF" w:rsidP="00547CA3">
      <w:pPr>
        <w:spacing w:line="276" w:lineRule="auto"/>
        <w:jc w:val="both"/>
        <w:rPr>
          <w:b/>
          <w:bCs/>
        </w:rPr>
      </w:pPr>
    </w:p>
    <w:p w:rsidR="005E72EF" w:rsidRDefault="005E72EF" w:rsidP="00547CA3">
      <w:pPr>
        <w:spacing w:line="276" w:lineRule="auto"/>
        <w:jc w:val="both"/>
        <w:rPr>
          <w:b/>
          <w:bCs/>
        </w:rPr>
      </w:pPr>
    </w:p>
    <w:p w:rsidR="005E72EF" w:rsidRDefault="005E72EF" w:rsidP="00547CA3">
      <w:pPr>
        <w:spacing w:line="276" w:lineRule="auto"/>
        <w:jc w:val="both"/>
        <w:rPr>
          <w:b/>
          <w:bCs/>
        </w:rPr>
      </w:pPr>
    </w:p>
    <w:p w:rsidR="001945DB" w:rsidRPr="00442653" w:rsidRDefault="00E47E4B" w:rsidP="00547CA3">
      <w:pPr>
        <w:spacing w:line="276" w:lineRule="auto"/>
        <w:jc w:val="both"/>
        <w:rPr>
          <w:sz w:val="28"/>
          <w:szCs w:val="28"/>
        </w:rPr>
      </w:pPr>
      <w:r w:rsidRPr="00442653">
        <w:rPr>
          <w:sz w:val="28"/>
          <w:szCs w:val="28"/>
        </w:rPr>
        <w:lastRenderedPageBreak/>
        <w:t xml:space="preserve">3.5.2.1. </w:t>
      </w:r>
      <w:r w:rsidR="001945DB" w:rsidRPr="00442653">
        <w:rPr>
          <w:sz w:val="28"/>
          <w:szCs w:val="28"/>
        </w:rPr>
        <w:t>Hatchery Management:</w:t>
      </w:r>
    </w:p>
    <w:p w:rsidR="001945DB" w:rsidRPr="00EA6033" w:rsidRDefault="001945DB" w:rsidP="00547CA3">
      <w:pPr>
        <w:spacing w:line="276" w:lineRule="auto"/>
        <w:jc w:val="both"/>
      </w:pPr>
      <w:r w:rsidRPr="00EA6033">
        <w:t>Hatchery is the economical point of the breeder farm.  After collection of eggs, they were stored in the cold storage room for three to four days. In cold storage room temperature of 16 to 18</w:t>
      </w:r>
      <w:r w:rsidRPr="00EA6033">
        <w:rPr>
          <w:vertAlign w:val="superscript"/>
        </w:rPr>
        <w:t>0</w:t>
      </w:r>
      <w:r w:rsidRPr="00EA6033">
        <w:t xml:space="preserve">C and Humidity of 65 to 75% were followed. During storage eggs were set small end down and large end upper in the trey. </w:t>
      </w:r>
    </w:p>
    <w:p w:rsidR="001945DB" w:rsidRPr="00EA6033" w:rsidRDefault="001945DB" w:rsidP="00547CA3">
      <w:pPr>
        <w:spacing w:line="276" w:lineRule="auto"/>
        <w:jc w:val="both"/>
        <w:rPr>
          <w:sz w:val="16"/>
          <w:szCs w:val="16"/>
        </w:rPr>
      </w:pPr>
    </w:p>
    <w:p w:rsidR="001945DB" w:rsidRPr="00EA6033" w:rsidRDefault="001945DB" w:rsidP="00547CA3">
      <w:pPr>
        <w:spacing w:line="276" w:lineRule="auto"/>
        <w:jc w:val="both"/>
      </w:pPr>
      <w:r w:rsidRPr="00EA6033">
        <w:t>Before setting the eggs all equipments were washed by water mixed with bleaching powder, S</w:t>
      </w:r>
      <w:r w:rsidR="00BA42BF" w:rsidRPr="00EA6033">
        <w:t>uffex</w:t>
      </w:r>
      <w:r w:rsidRPr="00EA6033">
        <w:rPr>
          <w:vertAlign w:val="superscript"/>
        </w:rPr>
        <w:sym w:font="Symbol" w:char="F0D2"/>
      </w:r>
      <w:r w:rsidRPr="00EA6033">
        <w:t>, H</w:t>
      </w:r>
      <w:r w:rsidRPr="00EA6033">
        <w:rPr>
          <w:vertAlign w:val="subscript"/>
        </w:rPr>
        <w:t>2</w:t>
      </w:r>
      <w:r w:rsidRPr="00EA6033">
        <w:t>O</w:t>
      </w:r>
      <w:r w:rsidRPr="00EA6033">
        <w:rPr>
          <w:vertAlign w:val="subscript"/>
        </w:rPr>
        <w:t xml:space="preserve">2 </w:t>
      </w:r>
      <w:r w:rsidRPr="00EA6033">
        <w:t>and detergent. After washing</w:t>
      </w:r>
      <w:r w:rsidR="00E80B7C">
        <w:t xml:space="preserve"> setting &amp; hatching</w:t>
      </w:r>
      <w:r w:rsidRPr="00EA6033">
        <w:t xml:space="preserve"> trey</w:t>
      </w:r>
      <w:r w:rsidR="00E80B7C">
        <w:t>s</w:t>
      </w:r>
      <w:r w:rsidRPr="00EA6033">
        <w:t xml:space="preserve"> were dried in the Sun light and f</w:t>
      </w:r>
      <w:r w:rsidR="00E80B7C">
        <w:t>itted in the incubator</w:t>
      </w:r>
      <w:r w:rsidRPr="00EA6033">
        <w:t>. Before egg loading in setter and transferring in hatcher a 2X strength fumigation was done for 30 minutes. Eggs were sated in setter machine twice in a week. Each trey had provision for setting 180 eggs. This operation done during night, after loading eggs was pre-heated. Treys were loaded in the setter machine at next morning. In setter machine setter treys were turned automatically in every three hours interval up to 18</w:t>
      </w:r>
      <w:r w:rsidRPr="00EA6033">
        <w:rPr>
          <w:vertAlign w:val="superscript"/>
        </w:rPr>
        <w:t>th</w:t>
      </w:r>
      <w:r w:rsidRPr="00EA6033">
        <w:t xml:space="preserve"> days of incubation. Eggs in setter were regularly checked to detect brusting of eggs. At 18</w:t>
      </w:r>
      <w:r w:rsidRPr="00EA6033">
        <w:rPr>
          <w:vertAlign w:val="superscript"/>
        </w:rPr>
        <w:t>th</w:t>
      </w:r>
      <w:r w:rsidRPr="00EA6033">
        <w:t xml:space="preserve"> days of incubation eggs were transferred to hatcher machine after candling of eggs. Candling of eggs was done manually in a dark room in front of hatcher machine. With the help of candling infertile and brusted eggs were removed and hatchable eggs were transferred to hatching treys. Then these treys were loaded in the hatcher machine. These operations were done in the hatchery as quick as possible.</w:t>
      </w:r>
    </w:p>
    <w:p w:rsidR="001945DB" w:rsidRPr="00EA6033" w:rsidRDefault="001945DB" w:rsidP="00547CA3">
      <w:pPr>
        <w:spacing w:line="276" w:lineRule="auto"/>
        <w:jc w:val="both"/>
        <w:rPr>
          <w:sz w:val="16"/>
          <w:szCs w:val="16"/>
        </w:rPr>
      </w:pPr>
    </w:p>
    <w:p w:rsidR="001945DB" w:rsidRPr="00EA6033" w:rsidRDefault="001945DB" w:rsidP="00547CA3">
      <w:pPr>
        <w:spacing w:line="276" w:lineRule="auto"/>
        <w:jc w:val="both"/>
      </w:pPr>
      <w:r w:rsidRPr="00EA6033">
        <w:t>After hatching (21</w:t>
      </w:r>
      <w:r w:rsidRPr="00EA6033">
        <w:rPr>
          <w:vertAlign w:val="superscript"/>
        </w:rPr>
        <w:t>st</w:t>
      </w:r>
      <w:r w:rsidRPr="00EA6033">
        <w:t xml:space="preserve"> days of incubation) chicks were graded in to three grades called Grade A, Grade B and Grade C. This grading was done on the following criteria like navel condition, vigor, and other deformity. After grading chicks were packed in a special packet of four chambers and each packet contained 50 chicks. Chicks were treated with a solution of dextrose, gentamycin and Biconex</w:t>
      </w:r>
      <w:r w:rsidRPr="00EA6033">
        <w:rPr>
          <w:vertAlign w:val="superscript"/>
        </w:rPr>
        <w:t xml:space="preserve">® </w:t>
      </w:r>
      <w:r w:rsidRPr="00EA6033">
        <w:t>(dextrose 18ml, gentamycin 10% 2ml and biconvex 1ml for per 100 chicks). All hatchery waste was gathered in drums as quick as possible and then all buried in the earth.</w:t>
      </w:r>
    </w:p>
    <w:p w:rsidR="001945DB" w:rsidRPr="00EA6033" w:rsidRDefault="001945DB" w:rsidP="00547CA3">
      <w:pPr>
        <w:spacing w:line="276" w:lineRule="auto"/>
        <w:jc w:val="both"/>
      </w:pPr>
    </w:p>
    <w:p w:rsidR="001945DB" w:rsidRPr="00EA6033" w:rsidRDefault="00CA078C" w:rsidP="00547CA3">
      <w:pPr>
        <w:spacing w:line="276" w:lineRule="auto"/>
        <w:jc w:val="both"/>
        <w:rPr>
          <w:spacing w:val="6"/>
        </w:rPr>
      </w:pPr>
      <w:r w:rsidRPr="00EA6033">
        <w:rPr>
          <w:spacing w:val="6"/>
        </w:rPr>
        <w:t>Table 8:</w:t>
      </w:r>
      <w:r w:rsidR="001945DB" w:rsidRPr="00EA6033">
        <w:rPr>
          <w:spacing w:val="6"/>
        </w:rPr>
        <w:t>Temperature and humidity maintained in different types of incubator of KEARI Poultry Hatchery.</w:t>
      </w:r>
    </w:p>
    <w:tbl>
      <w:tblPr>
        <w:tblStyle w:val="LightGrid-Accent3"/>
        <w:tblW w:w="0" w:type="auto"/>
        <w:tblInd w:w="613" w:type="dxa"/>
        <w:tblLayout w:type="fixed"/>
        <w:tblLook w:val="0000"/>
      </w:tblPr>
      <w:tblGrid>
        <w:gridCol w:w="1219"/>
        <w:gridCol w:w="1863"/>
        <w:gridCol w:w="1523"/>
        <w:gridCol w:w="1557"/>
        <w:gridCol w:w="1990"/>
      </w:tblGrid>
      <w:tr w:rsidR="001945DB" w:rsidRPr="00EA6033" w:rsidTr="00E47E4B">
        <w:trPr>
          <w:cnfStyle w:val="000000100000"/>
        </w:trPr>
        <w:tc>
          <w:tcPr>
            <w:cnfStyle w:val="000010000000"/>
            <w:tcW w:w="1219" w:type="dxa"/>
          </w:tcPr>
          <w:p w:rsidR="001945DB" w:rsidRPr="00EA6033" w:rsidRDefault="001945DB" w:rsidP="00547CA3">
            <w:pPr>
              <w:snapToGrid w:val="0"/>
              <w:spacing w:line="276" w:lineRule="auto"/>
              <w:jc w:val="center"/>
              <w:rPr>
                <w:b/>
                <w:spacing w:val="6"/>
              </w:rPr>
            </w:pPr>
            <w:r w:rsidRPr="00EA6033">
              <w:rPr>
                <w:b/>
                <w:spacing w:val="6"/>
              </w:rPr>
              <w:t>Season</w:t>
            </w:r>
          </w:p>
        </w:tc>
        <w:tc>
          <w:tcPr>
            <w:tcW w:w="3386" w:type="dxa"/>
            <w:gridSpan w:val="2"/>
          </w:tcPr>
          <w:p w:rsidR="001945DB" w:rsidRPr="00EA6033" w:rsidRDefault="001945DB" w:rsidP="00547CA3">
            <w:pPr>
              <w:snapToGrid w:val="0"/>
              <w:spacing w:line="276" w:lineRule="auto"/>
              <w:jc w:val="center"/>
              <w:cnfStyle w:val="000000100000"/>
              <w:rPr>
                <w:b/>
                <w:spacing w:val="6"/>
              </w:rPr>
            </w:pPr>
            <w:r w:rsidRPr="00EA6033">
              <w:rPr>
                <w:b/>
                <w:spacing w:val="6"/>
              </w:rPr>
              <w:t>Particulars</w:t>
            </w:r>
          </w:p>
        </w:tc>
        <w:tc>
          <w:tcPr>
            <w:cnfStyle w:val="000010000000"/>
            <w:tcW w:w="1557" w:type="dxa"/>
          </w:tcPr>
          <w:p w:rsidR="001945DB" w:rsidRPr="00EA6033" w:rsidRDefault="001945DB" w:rsidP="00547CA3">
            <w:pPr>
              <w:snapToGrid w:val="0"/>
              <w:spacing w:line="276" w:lineRule="auto"/>
              <w:jc w:val="center"/>
              <w:rPr>
                <w:b/>
                <w:spacing w:val="6"/>
              </w:rPr>
            </w:pPr>
            <w:r w:rsidRPr="00EA6033">
              <w:rPr>
                <w:b/>
                <w:spacing w:val="6"/>
              </w:rPr>
              <w:t>Linco</w:t>
            </w:r>
          </w:p>
        </w:tc>
        <w:tc>
          <w:tcPr>
            <w:tcW w:w="1990" w:type="dxa"/>
          </w:tcPr>
          <w:p w:rsidR="001945DB" w:rsidRPr="00EA6033" w:rsidRDefault="001945DB" w:rsidP="00547CA3">
            <w:pPr>
              <w:snapToGrid w:val="0"/>
              <w:spacing w:line="276" w:lineRule="auto"/>
              <w:jc w:val="center"/>
              <w:cnfStyle w:val="000000100000"/>
              <w:rPr>
                <w:b/>
                <w:spacing w:val="6"/>
              </w:rPr>
            </w:pPr>
            <w:r w:rsidRPr="00EA6033">
              <w:rPr>
                <w:b/>
                <w:spacing w:val="6"/>
              </w:rPr>
              <w:t>Diamond</w:t>
            </w:r>
          </w:p>
        </w:tc>
      </w:tr>
      <w:tr w:rsidR="001945DB" w:rsidRPr="00EA6033" w:rsidTr="00E47E4B">
        <w:trPr>
          <w:cnfStyle w:val="000000010000"/>
        </w:trPr>
        <w:tc>
          <w:tcPr>
            <w:cnfStyle w:val="000010000000"/>
            <w:tcW w:w="1219" w:type="dxa"/>
            <w:vMerge w:val="restart"/>
          </w:tcPr>
          <w:p w:rsidR="001945DB" w:rsidRPr="00EA6033" w:rsidRDefault="001945DB" w:rsidP="00547CA3">
            <w:pPr>
              <w:snapToGrid w:val="0"/>
              <w:spacing w:line="276" w:lineRule="auto"/>
              <w:jc w:val="center"/>
            </w:pPr>
          </w:p>
          <w:p w:rsidR="001945DB" w:rsidRPr="00EA6033" w:rsidRDefault="001945DB" w:rsidP="00547CA3">
            <w:pPr>
              <w:spacing w:line="276" w:lineRule="auto"/>
              <w:jc w:val="center"/>
            </w:pPr>
            <w:r w:rsidRPr="00EA6033">
              <w:t>Summer</w:t>
            </w:r>
          </w:p>
        </w:tc>
        <w:tc>
          <w:tcPr>
            <w:tcW w:w="1863" w:type="dxa"/>
            <w:vMerge w:val="restart"/>
          </w:tcPr>
          <w:p w:rsidR="001945DB" w:rsidRPr="00EA6033" w:rsidRDefault="001945DB" w:rsidP="00547CA3">
            <w:pPr>
              <w:snapToGrid w:val="0"/>
              <w:spacing w:line="276" w:lineRule="auto"/>
              <w:jc w:val="center"/>
              <w:cnfStyle w:val="000000010000"/>
              <w:rPr>
                <w:spacing w:val="6"/>
              </w:rPr>
            </w:pPr>
            <w:r w:rsidRPr="00EA6033">
              <w:rPr>
                <w:spacing w:val="6"/>
              </w:rPr>
              <w:t>Temperature</w:t>
            </w:r>
          </w:p>
          <w:p w:rsidR="001945DB" w:rsidRPr="00EA6033" w:rsidRDefault="001945DB" w:rsidP="00547CA3">
            <w:pPr>
              <w:spacing w:line="276" w:lineRule="auto"/>
              <w:jc w:val="center"/>
              <w:cnfStyle w:val="000000010000"/>
              <w:rPr>
                <w:spacing w:val="6"/>
              </w:rPr>
            </w:pPr>
            <w:r w:rsidRPr="00EA6033">
              <w:rPr>
                <w:spacing w:val="6"/>
              </w:rPr>
              <w:t>(°F)</w:t>
            </w:r>
          </w:p>
        </w:tc>
        <w:tc>
          <w:tcPr>
            <w:cnfStyle w:val="000010000000"/>
            <w:tcW w:w="1523" w:type="dxa"/>
          </w:tcPr>
          <w:p w:rsidR="001945DB" w:rsidRPr="00EA6033" w:rsidRDefault="001945DB" w:rsidP="00547CA3">
            <w:pPr>
              <w:snapToGrid w:val="0"/>
              <w:spacing w:line="276" w:lineRule="auto"/>
              <w:jc w:val="center"/>
              <w:rPr>
                <w:spacing w:val="6"/>
              </w:rPr>
            </w:pPr>
            <w:r w:rsidRPr="00EA6033">
              <w:rPr>
                <w:spacing w:val="6"/>
              </w:rPr>
              <w:t>Setter</w:t>
            </w:r>
          </w:p>
        </w:tc>
        <w:tc>
          <w:tcPr>
            <w:tcW w:w="1557" w:type="dxa"/>
          </w:tcPr>
          <w:p w:rsidR="001945DB" w:rsidRPr="00EA6033" w:rsidRDefault="001945DB" w:rsidP="00547CA3">
            <w:pPr>
              <w:snapToGrid w:val="0"/>
              <w:spacing w:line="276" w:lineRule="auto"/>
              <w:jc w:val="center"/>
              <w:cnfStyle w:val="000000010000"/>
              <w:rPr>
                <w:spacing w:val="6"/>
              </w:rPr>
            </w:pPr>
            <w:r w:rsidRPr="00EA6033">
              <w:rPr>
                <w:spacing w:val="6"/>
              </w:rPr>
              <w:t>99.5</w:t>
            </w:r>
          </w:p>
        </w:tc>
        <w:tc>
          <w:tcPr>
            <w:cnfStyle w:val="000010000000"/>
            <w:tcW w:w="1990" w:type="dxa"/>
          </w:tcPr>
          <w:p w:rsidR="001945DB" w:rsidRPr="00EA6033" w:rsidRDefault="001945DB" w:rsidP="00547CA3">
            <w:pPr>
              <w:snapToGrid w:val="0"/>
              <w:spacing w:line="276" w:lineRule="auto"/>
              <w:jc w:val="center"/>
              <w:rPr>
                <w:spacing w:val="6"/>
              </w:rPr>
            </w:pPr>
            <w:r w:rsidRPr="00EA6033">
              <w:rPr>
                <w:spacing w:val="6"/>
              </w:rPr>
              <w:t>98.5</w:t>
            </w:r>
          </w:p>
        </w:tc>
      </w:tr>
      <w:tr w:rsidR="001945DB" w:rsidRPr="00EA6033" w:rsidTr="00E47E4B">
        <w:trPr>
          <w:cnfStyle w:val="000000100000"/>
        </w:trPr>
        <w:tc>
          <w:tcPr>
            <w:cnfStyle w:val="000010000000"/>
            <w:tcW w:w="1219" w:type="dxa"/>
            <w:vMerge/>
          </w:tcPr>
          <w:p w:rsidR="001945DB" w:rsidRPr="00EA6033" w:rsidRDefault="001945DB" w:rsidP="00547CA3">
            <w:pPr>
              <w:snapToGrid w:val="0"/>
              <w:spacing w:line="276" w:lineRule="auto"/>
              <w:jc w:val="both"/>
            </w:pPr>
          </w:p>
        </w:tc>
        <w:tc>
          <w:tcPr>
            <w:tcW w:w="1863" w:type="dxa"/>
            <w:vMerge/>
          </w:tcPr>
          <w:p w:rsidR="001945DB" w:rsidRPr="00EA6033" w:rsidRDefault="001945DB" w:rsidP="00547CA3">
            <w:pPr>
              <w:snapToGrid w:val="0"/>
              <w:spacing w:line="276" w:lineRule="auto"/>
              <w:jc w:val="both"/>
              <w:cnfStyle w:val="000000100000"/>
            </w:pPr>
          </w:p>
        </w:tc>
        <w:tc>
          <w:tcPr>
            <w:cnfStyle w:val="000010000000"/>
            <w:tcW w:w="1523" w:type="dxa"/>
          </w:tcPr>
          <w:p w:rsidR="001945DB" w:rsidRPr="00EA6033" w:rsidRDefault="001945DB" w:rsidP="00547CA3">
            <w:pPr>
              <w:snapToGrid w:val="0"/>
              <w:spacing w:line="276" w:lineRule="auto"/>
              <w:jc w:val="center"/>
            </w:pPr>
            <w:r w:rsidRPr="00EA6033">
              <w:t>Hatcher</w:t>
            </w:r>
          </w:p>
        </w:tc>
        <w:tc>
          <w:tcPr>
            <w:tcW w:w="1557" w:type="dxa"/>
          </w:tcPr>
          <w:p w:rsidR="001945DB" w:rsidRPr="00EA6033" w:rsidRDefault="001945DB" w:rsidP="00547CA3">
            <w:pPr>
              <w:snapToGrid w:val="0"/>
              <w:spacing w:line="276" w:lineRule="auto"/>
              <w:jc w:val="center"/>
              <w:cnfStyle w:val="000000100000"/>
              <w:rPr>
                <w:spacing w:val="6"/>
              </w:rPr>
            </w:pPr>
            <w:r w:rsidRPr="00EA6033">
              <w:rPr>
                <w:spacing w:val="6"/>
              </w:rPr>
              <w:t>98.5</w:t>
            </w:r>
          </w:p>
        </w:tc>
        <w:tc>
          <w:tcPr>
            <w:cnfStyle w:val="000010000000"/>
            <w:tcW w:w="1990" w:type="dxa"/>
          </w:tcPr>
          <w:p w:rsidR="001945DB" w:rsidRPr="00EA6033" w:rsidRDefault="001945DB" w:rsidP="00547CA3">
            <w:pPr>
              <w:snapToGrid w:val="0"/>
              <w:spacing w:line="276" w:lineRule="auto"/>
              <w:jc w:val="center"/>
              <w:rPr>
                <w:spacing w:val="6"/>
              </w:rPr>
            </w:pPr>
            <w:r w:rsidRPr="00EA6033">
              <w:rPr>
                <w:spacing w:val="6"/>
              </w:rPr>
              <w:t>98.2</w:t>
            </w:r>
          </w:p>
        </w:tc>
      </w:tr>
      <w:tr w:rsidR="001945DB" w:rsidRPr="00EA6033" w:rsidTr="00E47E4B">
        <w:trPr>
          <w:cnfStyle w:val="000000010000"/>
        </w:trPr>
        <w:tc>
          <w:tcPr>
            <w:cnfStyle w:val="000010000000"/>
            <w:tcW w:w="1219" w:type="dxa"/>
            <w:vMerge/>
          </w:tcPr>
          <w:p w:rsidR="001945DB" w:rsidRPr="00EA6033" w:rsidRDefault="001945DB" w:rsidP="00547CA3">
            <w:pPr>
              <w:snapToGrid w:val="0"/>
              <w:spacing w:line="276" w:lineRule="auto"/>
              <w:jc w:val="both"/>
            </w:pPr>
          </w:p>
        </w:tc>
        <w:tc>
          <w:tcPr>
            <w:tcW w:w="1863" w:type="dxa"/>
            <w:vMerge w:val="restart"/>
          </w:tcPr>
          <w:p w:rsidR="001945DB" w:rsidRPr="00EA6033" w:rsidRDefault="001945DB" w:rsidP="00547CA3">
            <w:pPr>
              <w:snapToGrid w:val="0"/>
              <w:spacing w:line="276" w:lineRule="auto"/>
              <w:jc w:val="center"/>
              <w:cnfStyle w:val="000000010000"/>
            </w:pPr>
            <w:r w:rsidRPr="00EA6033">
              <w:t>Relative Humidity (%)</w:t>
            </w:r>
          </w:p>
        </w:tc>
        <w:tc>
          <w:tcPr>
            <w:cnfStyle w:val="000010000000"/>
            <w:tcW w:w="1523" w:type="dxa"/>
          </w:tcPr>
          <w:p w:rsidR="001945DB" w:rsidRPr="00EA6033" w:rsidRDefault="001945DB" w:rsidP="00547CA3">
            <w:pPr>
              <w:snapToGrid w:val="0"/>
              <w:spacing w:line="276" w:lineRule="auto"/>
              <w:jc w:val="center"/>
              <w:rPr>
                <w:spacing w:val="6"/>
              </w:rPr>
            </w:pPr>
            <w:r w:rsidRPr="00EA6033">
              <w:rPr>
                <w:spacing w:val="6"/>
              </w:rPr>
              <w:t>Setter</w:t>
            </w:r>
          </w:p>
        </w:tc>
        <w:tc>
          <w:tcPr>
            <w:tcW w:w="1557" w:type="dxa"/>
          </w:tcPr>
          <w:p w:rsidR="001945DB" w:rsidRPr="00EA6033" w:rsidRDefault="001945DB" w:rsidP="00547CA3">
            <w:pPr>
              <w:snapToGrid w:val="0"/>
              <w:spacing w:line="276" w:lineRule="auto"/>
              <w:jc w:val="center"/>
              <w:cnfStyle w:val="000000010000"/>
              <w:rPr>
                <w:spacing w:val="6"/>
              </w:rPr>
            </w:pPr>
            <w:r w:rsidRPr="00EA6033">
              <w:rPr>
                <w:spacing w:val="6"/>
              </w:rPr>
              <w:t>86.5</w:t>
            </w:r>
          </w:p>
        </w:tc>
        <w:tc>
          <w:tcPr>
            <w:cnfStyle w:val="000010000000"/>
            <w:tcW w:w="1990" w:type="dxa"/>
          </w:tcPr>
          <w:p w:rsidR="001945DB" w:rsidRPr="00EA6033" w:rsidRDefault="001945DB" w:rsidP="00547CA3">
            <w:pPr>
              <w:snapToGrid w:val="0"/>
              <w:spacing w:line="276" w:lineRule="auto"/>
              <w:jc w:val="center"/>
              <w:rPr>
                <w:spacing w:val="6"/>
              </w:rPr>
            </w:pPr>
            <w:r w:rsidRPr="00EA6033">
              <w:rPr>
                <w:spacing w:val="6"/>
              </w:rPr>
              <w:t>86.5</w:t>
            </w:r>
          </w:p>
        </w:tc>
      </w:tr>
      <w:tr w:rsidR="001945DB" w:rsidRPr="00EA6033" w:rsidTr="00E47E4B">
        <w:trPr>
          <w:cnfStyle w:val="000000100000"/>
        </w:trPr>
        <w:tc>
          <w:tcPr>
            <w:cnfStyle w:val="000010000000"/>
            <w:tcW w:w="1219" w:type="dxa"/>
            <w:vMerge/>
          </w:tcPr>
          <w:p w:rsidR="001945DB" w:rsidRPr="00EA6033" w:rsidRDefault="001945DB" w:rsidP="00547CA3">
            <w:pPr>
              <w:snapToGrid w:val="0"/>
              <w:spacing w:line="276" w:lineRule="auto"/>
              <w:jc w:val="both"/>
            </w:pPr>
          </w:p>
        </w:tc>
        <w:tc>
          <w:tcPr>
            <w:tcW w:w="1863" w:type="dxa"/>
            <w:vMerge/>
          </w:tcPr>
          <w:p w:rsidR="001945DB" w:rsidRPr="00EA6033" w:rsidRDefault="001945DB" w:rsidP="00547CA3">
            <w:pPr>
              <w:snapToGrid w:val="0"/>
              <w:spacing w:line="276" w:lineRule="auto"/>
              <w:jc w:val="both"/>
              <w:cnfStyle w:val="000000100000"/>
            </w:pPr>
          </w:p>
        </w:tc>
        <w:tc>
          <w:tcPr>
            <w:cnfStyle w:val="000010000000"/>
            <w:tcW w:w="1523" w:type="dxa"/>
          </w:tcPr>
          <w:p w:rsidR="001945DB" w:rsidRPr="00EA6033" w:rsidRDefault="001945DB" w:rsidP="00547CA3">
            <w:pPr>
              <w:snapToGrid w:val="0"/>
              <w:spacing w:line="276" w:lineRule="auto"/>
              <w:jc w:val="center"/>
            </w:pPr>
            <w:r w:rsidRPr="00EA6033">
              <w:t>Hatcher</w:t>
            </w:r>
          </w:p>
        </w:tc>
        <w:tc>
          <w:tcPr>
            <w:tcW w:w="1557" w:type="dxa"/>
          </w:tcPr>
          <w:p w:rsidR="001945DB" w:rsidRPr="00EA6033" w:rsidRDefault="001945DB" w:rsidP="00547CA3">
            <w:pPr>
              <w:snapToGrid w:val="0"/>
              <w:spacing w:line="276" w:lineRule="auto"/>
              <w:jc w:val="center"/>
              <w:cnfStyle w:val="000000100000"/>
              <w:rPr>
                <w:spacing w:val="6"/>
              </w:rPr>
            </w:pPr>
            <w:r w:rsidRPr="00EA6033">
              <w:rPr>
                <w:spacing w:val="6"/>
              </w:rPr>
              <w:t>87.8-88.0</w:t>
            </w:r>
          </w:p>
        </w:tc>
        <w:tc>
          <w:tcPr>
            <w:cnfStyle w:val="000010000000"/>
            <w:tcW w:w="1990" w:type="dxa"/>
          </w:tcPr>
          <w:p w:rsidR="001945DB" w:rsidRPr="00EA6033" w:rsidRDefault="001945DB" w:rsidP="00547CA3">
            <w:pPr>
              <w:snapToGrid w:val="0"/>
              <w:spacing w:line="276" w:lineRule="auto"/>
              <w:jc w:val="center"/>
              <w:rPr>
                <w:spacing w:val="6"/>
              </w:rPr>
            </w:pPr>
            <w:r w:rsidRPr="00EA6033">
              <w:rPr>
                <w:spacing w:val="6"/>
              </w:rPr>
              <w:t>87.8-88.0</w:t>
            </w:r>
          </w:p>
        </w:tc>
      </w:tr>
      <w:tr w:rsidR="001945DB" w:rsidRPr="00EA6033" w:rsidTr="00E47E4B">
        <w:trPr>
          <w:cnfStyle w:val="000000010000"/>
        </w:trPr>
        <w:tc>
          <w:tcPr>
            <w:cnfStyle w:val="000010000000"/>
            <w:tcW w:w="1219" w:type="dxa"/>
            <w:vMerge w:val="restart"/>
          </w:tcPr>
          <w:p w:rsidR="001945DB" w:rsidRPr="00EA6033" w:rsidRDefault="001945DB" w:rsidP="00547CA3">
            <w:pPr>
              <w:snapToGrid w:val="0"/>
              <w:spacing w:line="276" w:lineRule="auto"/>
              <w:jc w:val="both"/>
            </w:pPr>
          </w:p>
          <w:p w:rsidR="001945DB" w:rsidRPr="00EA6033" w:rsidRDefault="001945DB" w:rsidP="00547CA3">
            <w:pPr>
              <w:spacing w:line="276" w:lineRule="auto"/>
              <w:jc w:val="center"/>
            </w:pPr>
            <w:r w:rsidRPr="00EA6033">
              <w:t>Winter</w:t>
            </w:r>
          </w:p>
        </w:tc>
        <w:tc>
          <w:tcPr>
            <w:tcW w:w="1863" w:type="dxa"/>
            <w:vMerge w:val="restart"/>
          </w:tcPr>
          <w:p w:rsidR="001945DB" w:rsidRPr="00EA6033" w:rsidRDefault="001945DB" w:rsidP="00547CA3">
            <w:pPr>
              <w:snapToGrid w:val="0"/>
              <w:spacing w:line="276" w:lineRule="auto"/>
              <w:jc w:val="center"/>
              <w:cnfStyle w:val="000000010000"/>
              <w:rPr>
                <w:spacing w:val="6"/>
              </w:rPr>
            </w:pPr>
            <w:r w:rsidRPr="00EA6033">
              <w:rPr>
                <w:spacing w:val="6"/>
              </w:rPr>
              <w:t>Temperature</w:t>
            </w:r>
          </w:p>
          <w:p w:rsidR="001945DB" w:rsidRPr="00EA6033" w:rsidRDefault="001945DB" w:rsidP="00547CA3">
            <w:pPr>
              <w:spacing w:line="276" w:lineRule="auto"/>
              <w:jc w:val="center"/>
              <w:cnfStyle w:val="000000010000"/>
              <w:rPr>
                <w:spacing w:val="6"/>
              </w:rPr>
            </w:pPr>
            <w:r w:rsidRPr="00EA6033">
              <w:rPr>
                <w:spacing w:val="6"/>
              </w:rPr>
              <w:t>(°F)</w:t>
            </w:r>
          </w:p>
        </w:tc>
        <w:tc>
          <w:tcPr>
            <w:cnfStyle w:val="000010000000"/>
            <w:tcW w:w="1523" w:type="dxa"/>
          </w:tcPr>
          <w:p w:rsidR="001945DB" w:rsidRPr="00EA6033" w:rsidRDefault="001945DB" w:rsidP="00547CA3">
            <w:pPr>
              <w:snapToGrid w:val="0"/>
              <w:spacing w:line="276" w:lineRule="auto"/>
              <w:jc w:val="center"/>
              <w:rPr>
                <w:spacing w:val="6"/>
              </w:rPr>
            </w:pPr>
            <w:r w:rsidRPr="00EA6033">
              <w:rPr>
                <w:spacing w:val="6"/>
              </w:rPr>
              <w:t>Setter</w:t>
            </w:r>
          </w:p>
        </w:tc>
        <w:tc>
          <w:tcPr>
            <w:tcW w:w="1557" w:type="dxa"/>
          </w:tcPr>
          <w:p w:rsidR="001945DB" w:rsidRPr="00EA6033" w:rsidRDefault="001945DB" w:rsidP="00547CA3">
            <w:pPr>
              <w:snapToGrid w:val="0"/>
              <w:spacing w:line="276" w:lineRule="auto"/>
              <w:jc w:val="center"/>
              <w:cnfStyle w:val="000000010000"/>
              <w:rPr>
                <w:spacing w:val="6"/>
              </w:rPr>
            </w:pPr>
            <w:r w:rsidRPr="00EA6033">
              <w:rPr>
                <w:spacing w:val="6"/>
              </w:rPr>
              <w:t>99.8</w:t>
            </w:r>
          </w:p>
        </w:tc>
        <w:tc>
          <w:tcPr>
            <w:cnfStyle w:val="000010000000"/>
            <w:tcW w:w="1990" w:type="dxa"/>
          </w:tcPr>
          <w:p w:rsidR="001945DB" w:rsidRPr="00EA6033" w:rsidRDefault="001945DB" w:rsidP="00547CA3">
            <w:pPr>
              <w:snapToGrid w:val="0"/>
              <w:spacing w:line="276" w:lineRule="auto"/>
              <w:jc w:val="center"/>
              <w:rPr>
                <w:spacing w:val="6"/>
              </w:rPr>
            </w:pPr>
            <w:r w:rsidRPr="00EA6033">
              <w:rPr>
                <w:spacing w:val="6"/>
              </w:rPr>
              <w:t>98.8</w:t>
            </w:r>
          </w:p>
        </w:tc>
      </w:tr>
      <w:tr w:rsidR="001945DB" w:rsidRPr="00EA6033" w:rsidTr="00E47E4B">
        <w:trPr>
          <w:cnfStyle w:val="000000100000"/>
        </w:trPr>
        <w:tc>
          <w:tcPr>
            <w:cnfStyle w:val="000010000000"/>
            <w:tcW w:w="1219" w:type="dxa"/>
            <w:vMerge/>
          </w:tcPr>
          <w:p w:rsidR="001945DB" w:rsidRPr="00EA6033" w:rsidRDefault="001945DB" w:rsidP="00547CA3">
            <w:pPr>
              <w:snapToGrid w:val="0"/>
              <w:spacing w:line="276" w:lineRule="auto"/>
              <w:jc w:val="both"/>
            </w:pPr>
          </w:p>
        </w:tc>
        <w:tc>
          <w:tcPr>
            <w:tcW w:w="1863" w:type="dxa"/>
            <w:vMerge/>
          </w:tcPr>
          <w:p w:rsidR="001945DB" w:rsidRPr="00EA6033" w:rsidRDefault="001945DB" w:rsidP="00547CA3">
            <w:pPr>
              <w:snapToGrid w:val="0"/>
              <w:spacing w:line="276" w:lineRule="auto"/>
              <w:jc w:val="both"/>
              <w:cnfStyle w:val="000000100000"/>
            </w:pPr>
          </w:p>
        </w:tc>
        <w:tc>
          <w:tcPr>
            <w:cnfStyle w:val="000010000000"/>
            <w:tcW w:w="1523" w:type="dxa"/>
          </w:tcPr>
          <w:p w:rsidR="001945DB" w:rsidRPr="00EA6033" w:rsidRDefault="001945DB" w:rsidP="00547CA3">
            <w:pPr>
              <w:snapToGrid w:val="0"/>
              <w:spacing w:line="276" w:lineRule="auto"/>
              <w:jc w:val="center"/>
            </w:pPr>
            <w:r w:rsidRPr="00EA6033">
              <w:t>Hatcher</w:t>
            </w:r>
          </w:p>
        </w:tc>
        <w:tc>
          <w:tcPr>
            <w:tcW w:w="1557" w:type="dxa"/>
          </w:tcPr>
          <w:p w:rsidR="001945DB" w:rsidRPr="00EA6033" w:rsidRDefault="001945DB" w:rsidP="00547CA3">
            <w:pPr>
              <w:snapToGrid w:val="0"/>
              <w:spacing w:line="276" w:lineRule="auto"/>
              <w:jc w:val="center"/>
              <w:cnfStyle w:val="000000100000"/>
              <w:rPr>
                <w:spacing w:val="6"/>
              </w:rPr>
            </w:pPr>
            <w:r w:rsidRPr="00EA6033">
              <w:rPr>
                <w:spacing w:val="6"/>
              </w:rPr>
              <w:t>98.8</w:t>
            </w:r>
          </w:p>
        </w:tc>
        <w:tc>
          <w:tcPr>
            <w:cnfStyle w:val="000010000000"/>
            <w:tcW w:w="1990" w:type="dxa"/>
          </w:tcPr>
          <w:p w:rsidR="001945DB" w:rsidRPr="00EA6033" w:rsidRDefault="001945DB" w:rsidP="00547CA3">
            <w:pPr>
              <w:snapToGrid w:val="0"/>
              <w:spacing w:line="276" w:lineRule="auto"/>
              <w:jc w:val="center"/>
              <w:rPr>
                <w:spacing w:val="6"/>
              </w:rPr>
            </w:pPr>
            <w:r w:rsidRPr="00EA6033">
              <w:rPr>
                <w:spacing w:val="6"/>
              </w:rPr>
              <w:t>98.5</w:t>
            </w:r>
          </w:p>
        </w:tc>
      </w:tr>
      <w:tr w:rsidR="001945DB" w:rsidRPr="00EA6033" w:rsidTr="00E47E4B">
        <w:trPr>
          <w:cnfStyle w:val="000000010000"/>
        </w:trPr>
        <w:tc>
          <w:tcPr>
            <w:cnfStyle w:val="000010000000"/>
            <w:tcW w:w="1219" w:type="dxa"/>
            <w:vMerge/>
          </w:tcPr>
          <w:p w:rsidR="001945DB" w:rsidRPr="00EA6033" w:rsidRDefault="001945DB" w:rsidP="00547CA3">
            <w:pPr>
              <w:snapToGrid w:val="0"/>
              <w:spacing w:line="276" w:lineRule="auto"/>
              <w:jc w:val="both"/>
            </w:pPr>
          </w:p>
        </w:tc>
        <w:tc>
          <w:tcPr>
            <w:tcW w:w="1863" w:type="dxa"/>
            <w:vMerge w:val="restart"/>
          </w:tcPr>
          <w:p w:rsidR="001945DB" w:rsidRPr="00EA6033" w:rsidRDefault="001945DB" w:rsidP="00547CA3">
            <w:pPr>
              <w:snapToGrid w:val="0"/>
              <w:spacing w:line="276" w:lineRule="auto"/>
              <w:jc w:val="center"/>
              <w:cnfStyle w:val="000000010000"/>
            </w:pPr>
            <w:r w:rsidRPr="00EA6033">
              <w:t>Relative Humidity (%)</w:t>
            </w:r>
          </w:p>
        </w:tc>
        <w:tc>
          <w:tcPr>
            <w:cnfStyle w:val="000010000000"/>
            <w:tcW w:w="1523" w:type="dxa"/>
          </w:tcPr>
          <w:p w:rsidR="001945DB" w:rsidRPr="00EA6033" w:rsidRDefault="001945DB" w:rsidP="00547CA3">
            <w:pPr>
              <w:snapToGrid w:val="0"/>
              <w:spacing w:line="276" w:lineRule="auto"/>
              <w:jc w:val="center"/>
              <w:rPr>
                <w:spacing w:val="6"/>
              </w:rPr>
            </w:pPr>
            <w:r w:rsidRPr="00EA6033">
              <w:rPr>
                <w:spacing w:val="6"/>
              </w:rPr>
              <w:t>Setter</w:t>
            </w:r>
          </w:p>
        </w:tc>
        <w:tc>
          <w:tcPr>
            <w:tcW w:w="1557" w:type="dxa"/>
          </w:tcPr>
          <w:p w:rsidR="001945DB" w:rsidRPr="00EA6033" w:rsidRDefault="001945DB" w:rsidP="00547CA3">
            <w:pPr>
              <w:snapToGrid w:val="0"/>
              <w:spacing w:line="276" w:lineRule="auto"/>
              <w:jc w:val="center"/>
              <w:cnfStyle w:val="000000010000"/>
              <w:rPr>
                <w:spacing w:val="6"/>
              </w:rPr>
            </w:pPr>
            <w:r w:rsidRPr="00EA6033">
              <w:rPr>
                <w:spacing w:val="6"/>
              </w:rPr>
              <w:t>86.5</w:t>
            </w:r>
          </w:p>
        </w:tc>
        <w:tc>
          <w:tcPr>
            <w:cnfStyle w:val="000010000000"/>
            <w:tcW w:w="1990" w:type="dxa"/>
          </w:tcPr>
          <w:p w:rsidR="001945DB" w:rsidRPr="00EA6033" w:rsidRDefault="001945DB" w:rsidP="00547CA3">
            <w:pPr>
              <w:snapToGrid w:val="0"/>
              <w:spacing w:line="276" w:lineRule="auto"/>
              <w:jc w:val="center"/>
              <w:rPr>
                <w:spacing w:val="6"/>
              </w:rPr>
            </w:pPr>
            <w:r w:rsidRPr="00EA6033">
              <w:rPr>
                <w:spacing w:val="6"/>
              </w:rPr>
              <w:t>86.5</w:t>
            </w:r>
          </w:p>
        </w:tc>
      </w:tr>
      <w:tr w:rsidR="001945DB" w:rsidRPr="00EA6033" w:rsidTr="00E47E4B">
        <w:trPr>
          <w:cnfStyle w:val="000000100000"/>
        </w:trPr>
        <w:tc>
          <w:tcPr>
            <w:cnfStyle w:val="000010000000"/>
            <w:tcW w:w="1219" w:type="dxa"/>
            <w:vMerge/>
          </w:tcPr>
          <w:p w:rsidR="001945DB" w:rsidRPr="00EA6033" w:rsidRDefault="001945DB" w:rsidP="00547CA3">
            <w:pPr>
              <w:snapToGrid w:val="0"/>
              <w:spacing w:line="276" w:lineRule="auto"/>
              <w:jc w:val="both"/>
            </w:pPr>
          </w:p>
        </w:tc>
        <w:tc>
          <w:tcPr>
            <w:tcW w:w="1863" w:type="dxa"/>
            <w:vMerge/>
          </w:tcPr>
          <w:p w:rsidR="001945DB" w:rsidRPr="00EA6033" w:rsidRDefault="001945DB" w:rsidP="00547CA3">
            <w:pPr>
              <w:snapToGrid w:val="0"/>
              <w:spacing w:line="276" w:lineRule="auto"/>
              <w:jc w:val="both"/>
              <w:cnfStyle w:val="000000100000"/>
            </w:pPr>
          </w:p>
        </w:tc>
        <w:tc>
          <w:tcPr>
            <w:cnfStyle w:val="000010000000"/>
            <w:tcW w:w="1523" w:type="dxa"/>
          </w:tcPr>
          <w:p w:rsidR="001945DB" w:rsidRPr="00EA6033" w:rsidRDefault="001945DB" w:rsidP="00547CA3">
            <w:pPr>
              <w:snapToGrid w:val="0"/>
              <w:spacing w:line="276" w:lineRule="auto"/>
              <w:jc w:val="center"/>
            </w:pPr>
            <w:r w:rsidRPr="00EA6033">
              <w:t>Hatcher</w:t>
            </w:r>
          </w:p>
        </w:tc>
        <w:tc>
          <w:tcPr>
            <w:tcW w:w="1557" w:type="dxa"/>
          </w:tcPr>
          <w:p w:rsidR="001945DB" w:rsidRPr="00EA6033" w:rsidRDefault="001945DB" w:rsidP="00547CA3">
            <w:pPr>
              <w:snapToGrid w:val="0"/>
              <w:spacing w:line="276" w:lineRule="auto"/>
              <w:jc w:val="center"/>
              <w:cnfStyle w:val="000000100000"/>
              <w:rPr>
                <w:spacing w:val="6"/>
              </w:rPr>
            </w:pPr>
            <w:r w:rsidRPr="00EA6033">
              <w:rPr>
                <w:spacing w:val="6"/>
              </w:rPr>
              <w:t>87.8</w:t>
            </w:r>
          </w:p>
        </w:tc>
        <w:tc>
          <w:tcPr>
            <w:cnfStyle w:val="000010000000"/>
            <w:tcW w:w="1990" w:type="dxa"/>
          </w:tcPr>
          <w:p w:rsidR="001945DB" w:rsidRPr="00EA6033" w:rsidRDefault="001945DB" w:rsidP="00547CA3">
            <w:pPr>
              <w:snapToGrid w:val="0"/>
              <w:spacing w:line="276" w:lineRule="auto"/>
              <w:jc w:val="center"/>
              <w:rPr>
                <w:spacing w:val="6"/>
              </w:rPr>
            </w:pPr>
            <w:r w:rsidRPr="00EA6033">
              <w:rPr>
                <w:spacing w:val="6"/>
              </w:rPr>
              <w:t>88.0</w:t>
            </w:r>
          </w:p>
        </w:tc>
      </w:tr>
    </w:tbl>
    <w:p w:rsidR="001945DB" w:rsidRPr="00EA6033" w:rsidRDefault="001945DB" w:rsidP="00547CA3">
      <w:pPr>
        <w:spacing w:line="276" w:lineRule="auto"/>
        <w:jc w:val="both"/>
      </w:pPr>
    </w:p>
    <w:p w:rsidR="00C619D3" w:rsidRPr="00EA6033" w:rsidRDefault="00C619D3" w:rsidP="00547CA3">
      <w:pPr>
        <w:spacing w:line="276" w:lineRule="auto"/>
        <w:jc w:val="both"/>
      </w:pPr>
    </w:p>
    <w:p w:rsidR="005E72EF" w:rsidRDefault="005E72EF" w:rsidP="00547CA3">
      <w:pPr>
        <w:spacing w:line="276" w:lineRule="auto"/>
        <w:jc w:val="both"/>
        <w:rPr>
          <w:bCs/>
          <w:spacing w:val="2"/>
          <w:sz w:val="28"/>
          <w:szCs w:val="28"/>
          <w:u w:val="thick"/>
        </w:rPr>
      </w:pPr>
    </w:p>
    <w:p w:rsidR="005E72EF" w:rsidRDefault="005E72EF" w:rsidP="00547CA3">
      <w:pPr>
        <w:spacing w:line="276" w:lineRule="auto"/>
        <w:jc w:val="both"/>
        <w:rPr>
          <w:bCs/>
          <w:spacing w:val="2"/>
          <w:sz w:val="28"/>
          <w:szCs w:val="28"/>
          <w:u w:val="thick"/>
        </w:rPr>
      </w:pPr>
    </w:p>
    <w:p w:rsidR="005E72EF" w:rsidRDefault="005E72EF" w:rsidP="00547CA3">
      <w:pPr>
        <w:spacing w:line="276" w:lineRule="auto"/>
        <w:jc w:val="both"/>
        <w:rPr>
          <w:bCs/>
          <w:spacing w:val="2"/>
          <w:sz w:val="28"/>
          <w:szCs w:val="28"/>
          <w:u w:val="thick"/>
        </w:rPr>
      </w:pPr>
    </w:p>
    <w:p w:rsidR="001945DB" w:rsidRPr="00EA6033" w:rsidRDefault="001945DB" w:rsidP="00547CA3">
      <w:pPr>
        <w:spacing w:line="276" w:lineRule="auto"/>
        <w:jc w:val="both"/>
        <w:rPr>
          <w:bCs/>
          <w:spacing w:val="2"/>
          <w:sz w:val="28"/>
          <w:szCs w:val="28"/>
          <w:u w:val="thick"/>
        </w:rPr>
      </w:pPr>
      <w:r w:rsidRPr="00EA6033">
        <w:rPr>
          <w:bCs/>
          <w:spacing w:val="2"/>
          <w:sz w:val="28"/>
          <w:szCs w:val="28"/>
          <w:u w:val="thick"/>
        </w:rPr>
        <w:lastRenderedPageBreak/>
        <w:t>Detection of any fault in incubator:</w:t>
      </w:r>
    </w:p>
    <w:p w:rsidR="001945DB" w:rsidRPr="00EA6033" w:rsidRDefault="001945DB" w:rsidP="00547CA3">
      <w:pPr>
        <w:spacing w:line="276" w:lineRule="auto"/>
        <w:jc w:val="both"/>
      </w:pPr>
      <w:r w:rsidRPr="00EA6033">
        <w:t>Detection of any fault in incubator is accomplished by the following technique:-</w:t>
      </w:r>
    </w:p>
    <w:p w:rsidR="001945DB" w:rsidRPr="00EA6033" w:rsidRDefault="001945DB" w:rsidP="00547CA3">
      <w:pPr>
        <w:spacing w:line="276" w:lineRule="auto"/>
        <w:jc w:val="both"/>
      </w:pPr>
      <w:r w:rsidRPr="00EA6033">
        <w:t>.i) Firstly average egg weight was taken before loading in the setter (Loading wt).</w:t>
      </w:r>
    </w:p>
    <w:p w:rsidR="001945DB" w:rsidRPr="00EA6033" w:rsidRDefault="001945DB" w:rsidP="00547CA3">
      <w:pPr>
        <w:spacing w:line="276" w:lineRule="auto"/>
        <w:jc w:val="both"/>
      </w:pPr>
      <w:r w:rsidRPr="00EA6033">
        <w:t>ii) Further average egg weight is taken before transporting eggs from setter to hatcher (Transferring w-t.).</w:t>
      </w:r>
    </w:p>
    <w:p w:rsidR="001945DB" w:rsidRPr="00EA6033" w:rsidRDefault="001945DB" w:rsidP="00547CA3">
      <w:pPr>
        <w:spacing w:line="276" w:lineRule="auto"/>
        <w:jc w:val="both"/>
      </w:pPr>
      <w:r w:rsidRPr="00EA6033">
        <w:t>iii) The result was obtained by the following way:</w:t>
      </w:r>
      <w:r w:rsidRPr="00EA6033">
        <w:softHyphen/>
        <w:t>-</w:t>
      </w:r>
    </w:p>
    <w:p w:rsidR="001945DB" w:rsidRPr="00EA6033" w:rsidRDefault="001945DB" w:rsidP="00547CA3">
      <w:pPr>
        <w:spacing w:line="276" w:lineRule="auto"/>
        <w:ind w:left="1440" w:firstLine="720"/>
        <w:jc w:val="both"/>
      </w:pPr>
      <w:r w:rsidRPr="00EA6033">
        <w:t>Loading wt. - Transferring weight</w:t>
      </w:r>
    </w:p>
    <w:p w:rsidR="001945DB" w:rsidRPr="00EA6033" w:rsidRDefault="00033744" w:rsidP="00547CA3">
      <w:pPr>
        <w:tabs>
          <w:tab w:val="left" w:pos="720"/>
          <w:tab w:val="left" w:pos="1440"/>
          <w:tab w:val="left" w:pos="2160"/>
          <w:tab w:val="left" w:pos="5265"/>
        </w:tabs>
        <w:spacing w:line="276" w:lineRule="auto"/>
        <w:ind w:firstLine="720"/>
        <w:jc w:val="both"/>
      </w:pPr>
      <w:r>
        <w:pict>
          <v:line id="_x0000_s1029" style="position:absolute;left:0;text-align:left;z-index:251664384" from="104.9pt,6.95pt" to="274.4pt,6.95pt" strokeweight=".26mm">
            <v:stroke joinstyle="miter"/>
          </v:line>
        </w:pict>
      </w:r>
      <w:r w:rsidR="001945DB" w:rsidRPr="00EA6033">
        <w:t>Weight loss =</w:t>
      </w:r>
      <w:r w:rsidR="001945DB" w:rsidRPr="00EA6033">
        <w:tab/>
      </w:r>
      <w:r w:rsidR="001945DB" w:rsidRPr="00EA6033">
        <w:tab/>
        <w:t xml:space="preserve">      × 100</w:t>
      </w:r>
    </w:p>
    <w:p w:rsidR="001945DB" w:rsidRPr="00EA6033" w:rsidRDefault="001945DB" w:rsidP="00547CA3">
      <w:pPr>
        <w:spacing w:line="276" w:lineRule="auto"/>
        <w:ind w:firstLine="720"/>
        <w:jc w:val="both"/>
      </w:pPr>
      <w:r w:rsidRPr="00EA6033">
        <w:t xml:space="preserve">                                    Loading weight</w:t>
      </w:r>
    </w:p>
    <w:p w:rsidR="001945DB" w:rsidRPr="00EA6033" w:rsidRDefault="001945DB" w:rsidP="00547CA3">
      <w:pPr>
        <w:spacing w:line="276" w:lineRule="auto"/>
        <w:jc w:val="both"/>
      </w:pPr>
      <w:r w:rsidRPr="00EA6033">
        <w:t>iv. Interpretation:</w:t>
      </w:r>
    </w:p>
    <w:p w:rsidR="001945DB" w:rsidRPr="00EA6033" w:rsidRDefault="001945DB" w:rsidP="00547CA3">
      <w:pPr>
        <w:spacing w:line="276" w:lineRule="auto"/>
        <w:jc w:val="both"/>
      </w:pPr>
      <w:r w:rsidRPr="00EA6033">
        <w:t>a. If weight loss is in between 10-12 %. then there is no defect in machine.</w:t>
      </w:r>
    </w:p>
    <w:p w:rsidR="001945DB" w:rsidRPr="00EA6033" w:rsidRDefault="001945DB" w:rsidP="00547CA3">
      <w:pPr>
        <w:spacing w:line="276" w:lineRule="auto"/>
        <w:jc w:val="both"/>
      </w:pPr>
      <w:r w:rsidRPr="00EA6033">
        <w:t xml:space="preserve">b. If weight loss is less than 9%_ then temperature and humidity fall from the standard   </w:t>
      </w:r>
    </w:p>
    <w:p w:rsidR="001945DB" w:rsidRPr="00EA6033" w:rsidRDefault="001945DB" w:rsidP="00547CA3">
      <w:pPr>
        <w:spacing w:line="276" w:lineRule="auto"/>
        <w:jc w:val="both"/>
      </w:pPr>
      <w:r w:rsidRPr="00EA6033">
        <w:t xml:space="preserve">     level.</w:t>
      </w:r>
    </w:p>
    <w:p w:rsidR="001945DB" w:rsidRPr="00EA6033" w:rsidRDefault="001945DB" w:rsidP="00547CA3">
      <w:pPr>
        <w:spacing w:line="276" w:lineRule="auto"/>
        <w:jc w:val="both"/>
      </w:pPr>
      <w:r w:rsidRPr="00EA6033">
        <w:t>c. If weight loss is more than 12.5%. then temperature and humidity raise from the</w:t>
      </w:r>
      <w:r w:rsidR="00EE0C6B" w:rsidRPr="00EA6033">
        <w:t xml:space="preserve"> </w:t>
      </w:r>
      <w:r w:rsidRPr="00EA6033">
        <w:t>standard level.</w:t>
      </w:r>
    </w:p>
    <w:p w:rsidR="001945DB" w:rsidRPr="00EA6033" w:rsidRDefault="001945DB" w:rsidP="00547CA3">
      <w:pPr>
        <w:spacing w:line="276" w:lineRule="auto"/>
        <w:jc w:val="both"/>
      </w:pPr>
    </w:p>
    <w:p w:rsidR="005E72EF" w:rsidRDefault="005E72EF" w:rsidP="00547CA3">
      <w:pPr>
        <w:spacing w:line="276" w:lineRule="auto"/>
        <w:jc w:val="both"/>
        <w:rPr>
          <w:b/>
          <w:sz w:val="28"/>
          <w:szCs w:val="28"/>
          <w:u w:val="thick"/>
        </w:rPr>
      </w:pPr>
    </w:p>
    <w:p w:rsidR="00C619D3" w:rsidRPr="00EA6033" w:rsidRDefault="001945DB" w:rsidP="00547CA3">
      <w:pPr>
        <w:spacing w:line="276" w:lineRule="auto"/>
        <w:jc w:val="both"/>
        <w:rPr>
          <w:b/>
          <w:sz w:val="28"/>
          <w:szCs w:val="28"/>
          <w:u w:val="thick"/>
        </w:rPr>
      </w:pPr>
      <w:r w:rsidRPr="00EA6033">
        <w:rPr>
          <w:b/>
          <w:sz w:val="28"/>
          <w:szCs w:val="28"/>
          <w:u w:val="thick"/>
        </w:rPr>
        <w:t>Formula used:</w:t>
      </w:r>
    </w:p>
    <w:p w:rsidR="001945DB" w:rsidRPr="00EA6033" w:rsidRDefault="001945DB" w:rsidP="00547CA3">
      <w:pPr>
        <w:spacing w:line="276" w:lineRule="auto"/>
      </w:pPr>
      <w:r w:rsidRPr="00EA6033">
        <w:t xml:space="preserve">                                        Total hatch </w:t>
      </w:r>
    </w:p>
    <w:p w:rsidR="001945DB" w:rsidRPr="00EA6033" w:rsidRDefault="00033744" w:rsidP="00547CA3">
      <w:pPr>
        <w:spacing w:line="276" w:lineRule="auto"/>
      </w:pPr>
      <w:r>
        <w:rPr>
          <w:noProof/>
        </w:rPr>
        <w:pict>
          <v:line id="_x0000_s1028" style="position:absolute;flip:y;z-index:251662336" from="100.95pt,7.9pt" to="192.05pt,7.9pt" strokeweight="1.5pt"/>
        </w:pict>
      </w:r>
      <w:r w:rsidR="001945DB" w:rsidRPr="00EA6033">
        <w:rPr>
          <w:rFonts w:ascii="Cambria Math" w:hAnsi="Cambria Math" w:cs="Cambria Math"/>
        </w:rPr>
        <w:t>⓿</w:t>
      </w:r>
      <w:r w:rsidR="001945DB" w:rsidRPr="00EA6033">
        <w:t xml:space="preserve"> Hatchability % =                                   </w:t>
      </w:r>
    </w:p>
    <w:p w:rsidR="001945DB" w:rsidRPr="00EA6033" w:rsidRDefault="001945DB" w:rsidP="00547CA3">
      <w:pPr>
        <w:spacing w:line="276" w:lineRule="auto"/>
      </w:pPr>
      <w:r w:rsidRPr="00EA6033">
        <w:t xml:space="preserve">                                        Total egg set </w:t>
      </w:r>
    </w:p>
    <w:p w:rsidR="001945DB" w:rsidRPr="00EA6033" w:rsidRDefault="001945DB" w:rsidP="00547CA3">
      <w:pPr>
        <w:spacing w:line="276" w:lineRule="auto"/>
      </w:pPr>
      <w:r w:rsidRPr="00EA6033">
        <w:rPr>
          <w:rFonts w:ascii="Cambria Math" w:hAnsi="Cambria Math" w:cs="Cambria Math"/>
        </w:rPr>
        <w:t>⓿</w:t>
      </w:r>
      <w:r w:rsidRPr="00EA6033">
        <w:t xml:space="preserve"> Total egg set= Total egg production- Discarded egg during grading.</w:t>
      </w:r>
    </w:p>
    <w:p w:rsidR="001945DB" w:rsidRPr="00EA6033" w:rsidRDefault="001945DB" w:rsidP="00547CA3">
      <w:pPr>
        <w:spacing w:line="276" w:lineRule="auto"/>
      </w:pPr>
      <w:r w:rsidRPr="00EA6033">
        <w:rPr>
          <w:rFonts w:ascii="Cambria Math" w:hAnsi="Cambria Math" w:cs="Cambria Math"/>
        </w:rPr>
        <w:t>⓿</w:t>
      </w:r>
      <w:r w:rsidRPr="00EA6033">
        <w:t xml:space="preserve"> Numbers of Chick Production= Total hatch- (Loss due to bursting of infertile eggs, embryonic death from 0 to 18 days+ Hatching loss In 18 to 21 days). </w:t>
      </w:r>
    </w:p>
    <w:p w:rsidR="001945DB" w:rsidRPr="00EA6033" w:rsidRDefault="001945DB" w:rsidP="00547CA3">
      <w:pPr>
        <w:spacing w:line="276" w:lineRule="auto"/>
      </w:pPr>
    </w:p>
    <w:p w:rsidR="00BA42BF" w:rsidRPr="00EA6033" w:rsidRDefault="00BA42BF" w:rsidP="00BA42BF">
      <w:pPr>
        <w:pageBreakBefore/>
        <w:spacing w:line="276" w:lineRule="auto"/>
        <w:jc w:val="center"/>
        <w:rPr>
          <w:b/>
          <w:sz w:val="32"/>
          <w:szCs w:val="32"/>
        </w:rPr>
      </w:pPr>
      <w:r w:rsidRPr="00EA6033">
        <w:rPr>
          <w:b/>
          <w:sz w:val="32"/>
          <w:szCs w:val="32"/>
        </w:rPr>
        <w:lastRenderedPageBreak/>
        <w:t>CHAPTER-IV</w:t>
      </w:r>
    </w:p>
    <w:p w:rsidR="00BA42BF" w:rsidRPr="00EA6033" w:rsidRDefault="00BA42BF" w:rsidP="005E72EF">
      <w:pPr>
        <w:spacing w:line="276" w:lineRule="auto"/>
        <w:jc w:val="center"/>
        <w:rPr>
          <w:b/>
          <w:bCs/>
          <w:sz w:val="36"/>
          <w:szCs w:val="36"/>
        </w:rPr>
      </w:pPr>
      <w:r w:rsidRPr="00EA6033">
        <w:rPr>
          <w:b/>
          <w:bCs/>
          <w:sz w:val="36"/>
          <w:szCs w:val="36"/>
        </w:rPr>
        <w:t>RESULTS AND DISCUSSIONS</w:t>
      </w:r>
    </w:p>
    <w:p w:rsidR="00BA42BF" w:rsidRPr="00EA6033" w:rsidRDefault="00BA42BF" w:rsidP="00BA42BF">
      <w:pPr>
        <w:spacing w:line="276" w:lineRule="auto"/>
        <w:jc w:val="both"/>
        <w:rPr>
          <w:b/>
          <w:bCs/>
        </w:rPr>
      </w:pPr>
    </w:p>
    <w:p w:rsidR="00BA42BF" w:rsidRPr="00EA6033" w:rsidRDefault="00BA42BF" w:rsidP="00BA42BF">
      <w:pPr>
        <w:spacing w:line="276" w:lineRule="auto"/>
        <w:jc w:val="both"/>
        <w:rPr>
          <w:bCs/>
          <w:sz w:val="32"/>
          <w:szCs w:val="32"/>
        </w:rPr>
      </w:pPr>
      <w:r w:rsidRPr="00EA6033">
        <w:rPr>
          <w:bCs/>
          <w:sz w:val="32"/>
          <w:szCs w:val="32"/>
        </w:rPr>
        <w:t>4.1. Body Weight achieved by broiler parent stock:</w:t>
      </w:r>
    </w:p>
    <w:p w:rsidR="00BA42BF" w:rsidRDefault="00BA42BF" w:rsidP="00BA42BF">
      <w:pPr>
        <w:spacing w:line="276" w:lineRule="auto"/>
        <w:jc w:val="both"/>
      </w:pPr>
      <w:r w:rsidRPr="00EA6033">
        <w:t>The body weight achieved by parent stock breeder birds from 1</w:t>
      </w:r>
      <w:r w:rsidRPr="00EA6033">
        <w:rPr>
          <w:vertAlign w:val="superscript"/>
        </w:rPr>
        <w:t>st</w:t>
      </w:r>
      <w:r w:rsidRPr="00EA6033">
        <w:t xml:space="preserve"> week to 60</w:t>
      </w:r>
      <w:r w:rsidRPr="00EA6033">
        <w:rPr>
          <w:vertAlign w:val="superscript"/>
        </w:rPr>
        <w:t>th</w:t>
      </w:r>
      <w:r w:rsidRPr="00EA6033">
        <w:t xml:space="preserve"> weeks showe</w:t>
      </w:r>
      <w:r w:rsidR="00CA078C" w:rsidRPr="00EA6033">
        <w:t>d in the table (9</w:t>
      </w:r>
      <w:r w:rsidRPr="00EA6033">
        <w:t>)</w:t>
      </w:r>
    </w:p>
    <w:p w:rsidR="00D93C43" w:rsidRDefault="00D93C43" w:rsidP="00BA42BF">
      <w:pPr>
        <w:spacing w:line="276" w:lineRule="auto"/>
        <w:jc w:val="both"/>
      </w:pPr>
    </w:p>
    <w:p w:rsidR="00D93C43" w:rsidRPr="00EA6033" w:rsidRDefault="00D93C43" w:rsidP="00BA42BF">
      <w:pPr>
        <w:spacing w:line="276" w:lineRule="auto"/>
        <w:jc w:val="both"/>
      </w:pPr>
    </w:p>
    <w:p w:rsidR="00BA42BF" w:rsidRPr="00EA6033" w:rsidRDefault="00CA078C" w:rsidP="00BA42BF">
      <w:pPr>
        <w:tabs>
          <w:tab w:val="left" w:pos="2520"/>
          <w:tab w:val="left" w:pos="2880"/>
        </w:tabs>
        <w:spacing w:line="276" w:lineRule="auto"/>
      </w:pPr>
      <w:r w:rsidRPr="00EA6033">
        <w:t>Table 9</w:t>
      </w:r>
      <w:r w:rsidR="00BA42BF" w:rsidRPr="00EA6033">
        <w:t>: Body Weight of the broiler breeder flock–</w:t>
      </w:r>
    </w:p>
    <w:tbl>
      <w:tblPr>
        <w:tblStyle w:val="MediumGrid1-Accent3"/>
        <w:tblpPr w:leftFromText="180" w:rightFromText="180" w:vertAnchor="text" w:horzAnchor="margin" w:tblpXSpec="center" w:tblpY="61"/>
        <w:tblW w:w="8619" w:type="dxa"/>
        <w:tblLayout w:type="fixed"/>
        <w:tblLook w:val="01E0"/>
      </w:tblPr>
      <w:tblGrid>
        <w:gridCol w:w="1008"/>
        <w:gridCol w:w="1800"/>
        <w:gridCol w:w="2031"/>
        <w:gridCol w:w="1800"/>
        <w:gridCol w:w="1980"/>
      </w:tblGrid>
      <w:tr w:rsidR="00BA42BF" w:rsidRPr="00EA6033" w:rsidTr="0020599A">
        <w:trPr>
          <w:cnfStyle w:val="100000000000"/>
          <w:trHeight w:val="330"/>
        </w:trPr>
        <w:tc>
          <w:tcPr>
            <w:cnfStyle w:val="001000000000"/>
            <w:tcW w:w="1008" w:type="dxa"/>
            <w:vMerge w:val="restart"/>
          </w:tcPr>
          <w:p w:rsidR="00BA42BF" w:rsidRPr="00EA6033" w:rsidRDefault="00BA42BF" w:rsidP="0020599A">
            <w:pPr>
              <w:tabs>
                <w:tab w:val="left" w:pos="2520"/>
                <w:tab w:val="left" w:pos="2880"/>
              </w:tabs>
              <w:spacing w:line="276" w:lineRule="auto"/>
              <w:jc w:val="center"/>
              <w:rPr>
                <w:b w:val="0"/>
              </w:rPr>
            </w:pPr>
          </w:p>
          <w:p w:rsidR="00BA42BF" w:rsidRPr="00EA6033" w:rsidRDefault="00BA42BF" w:rsidP="0020599A">
            <w:pPr>
              <w:tabs>
                <w:tab w:val="left" w:pos="2520"/>
                <w:tab w:val="left" w:pos="2880"/>
              </w:tabs>
              <w:spacing w:line="276" w:lineRule="auto"/>
              <w:jc w:val="center"/>
            </w:pPr>
            <w:r w:rsidRPr="00EA6033">
              <w:t>Age</w:t>
            </w:r>
          </w:p>
          <w:p w:rsidR="00BA42BF" w:rsidRPr="00EA6033" w:rsidRDefault="00BA42BF" w:rsidP="0020599A">
            <w:pPr>
              <w:tabs>
                <w:tab w:val="left" w:pos="2520"/>
                <w:tab w:val="left" w:pos="2880"/>
              </w:tabs>
              <w:spacing w:line="276" w:lineRule="auto"/>
              <w:jc w:val="center"/>
              <w:rPr>
                <w:b w:val="0"/>
              </w:rPr>
            </w:pPr>
            <w:r w:rsidRPr="00EA6033">
              <w:t>( Wks)</w:t>
            </w:r>
          </w:p>
        </w:tc>
        <w:tc>
          <w:tcPr>
            <w:cnfStyle w:val="000100000000"/>
            <w:tcW w:w="7611" w:type="dxa"/>
            <w:gridSpan w:val="4"/>
          </w:tcPr>
          <w:p w:rsidR="00BA42BF" w:rsidRPr="00EA6033" w:rsidRDefault="00BA42BF" w:rsidP="0020599A">
            <w:pPr>
              <w:tabs>
                <w:tab w:val="left" w:pos="2520"/>
                <w:tab w:val="left" w:pos="2880"/>
              </w:tabs>
              <w:spacing w:line="276" w:lineRule="auto"/>
              <w:jc w:val="center"/>
            </w:pPr>
            <w:r w:rsidRPr="00EA6033">
              <w:t xml:space="preserve">Body Weight </w:t>
            </w:r>
          </w:p>
        </w:tc>
      </w:tr>
      <w:tr w:rsidR="00BA42BF" w:rsidRPr="00EA6033" w:rsidTr="0020599A">
        <w:trPr>
          <w:cnfStyle w:val="000000100000"/>
          <w:trHeight w:val="210"/>
        </w:trPr>
        <w:tc>
          <w:tcPr>
            <w:cnfStyle w:val="001000000000"/>
            <w:tcW w:w="1008" w:type="dxa"/>
            <w:vMerge/>
          </w:tcPr>
          <w:p w:rsidR="00BA42BF" w:rsidRPr="00EA6033" w:rsidRDefault="00BA42BF" w:rsidP="0020599A">
            <w:pPr>
              <w:tabs>
                <w:tab w:val="left" w:pos="2520"/>
                <w:tab w:val="left" w:pos="2880"/>
              </w:tabs>
              <w:spacing w:line="276" w:lineRule="auto"/>
              <w:jc w:val="center"/>
              <w:rPr>
                <w:b w:val="0"/>
              </w:rPr>
            </w:pPr>
          </w:p>
        </w:tc>
        <w:tc>
          <w:tcPr>
            <w:cnfStyle w:val="000010000000"/>
            <w:tcW w:w="3831" w:type="dxa"/>
            <w:gridSpan w:val="2"/>
          </w:tcPr>
          <w:p w:rsidR="00BA42BF" w:rsidRPr="00EA6033" w:rsidRDefault="00BA42BF" w:rsidP="0020599A">
            <w:pPr>
              <w:tabs>
                <w:tab w:val="left" w:pos="2520"/>
                <w:tab w:val="left" w:pos="2880"/>
              </w:tabs>
              <w:spacing w:line="276" w:lineRule="auto"/>
              <w:jc w:val="center"/>
              <w:rPr>
                <w:b/>
              </w:rPr>
            </w:pPr>
            <w:r w:rsidRPr="00EA6033">
              <w:rPr>
                <w:b/>
              </w:rPr>
              <w:t>Females</w:t>
            </w:r>
          </w:p>
        </w:tc>
        <w:tc>
          <w:tcPr>
            <w:cnfStyle w:val="000100000000"/>
            <w:tcW w:w="3780" w:type="dxa"/>
            <w:gridSpan w:val="2"/>
          </w:tcPr>
          <w:p w:rsidR="00BA42BF" w:rsidRPr="00EA6033" w:rsidRDefault="00BA42BF" w:rsidP="0020599A">
            <w:pPr>
              <w:tabs>
                <w:tab w:val="left" w:pos="2520"/>
                <w:tab w:val="left" w:pos="2880"/>
              </w:tabs>
              <w:spacing w:line="276" w:lineRule="auto"/>
              <w:jc w:val="center"/>
            </w:pPr>
            <w:r w:rsidRPr="00EA6033">
              <w:t>Males</w:t>
            </w:r>
          </w:p>
        </w:tc>
      </w:tr>
      <w:tr w:rsidR="00BA42BF" w:rsidRPr="00EA6033" w:rsidTr="0020599A">
        <w:tc>
          <w:tcPr>
            <w:cnfStyle w:val="001000000000"/>
            <w:tcW w:w="1008" w:type="dxa"/>
            <w:vMerge/>
          </w:tcPr>
          <w:p w:rsidR="00BA42BF" w:rsidRPr="00EA6033" w:rsidRDefault="00BA42BF" w:rsidP="0020599A">
            <w:pPr>
              <w:tabs>
                <w:tab w:val="left" w:pos="2520"/>
                <w:tab w:val="left" w:pos="2880"/>
              </w:tabs>
              <w:spacing w:line="276" w:lineRule="auto"/>
              <w:rPr>
                <w:b w:val="0"/>
              </w:rPr>
            </w:pPr>
          </w:p>
        </w:tc>
        <w:tc>
          <w:tcPr>
            <w:cnfStyle w:val="000010000000"/>
            <w:tcW w:w="1800" w:type="dxa"/>
          </w:tcPr>
          <w:p w:rsidR="00BA42BF" w:rsidRPr="00EA6033" w:rsidRDefault="00BA42BF" w:rsidP="0020599A">
            <w:pPr>
              <w:tabs>
                <w:tab w:val="left" w:pos="2520"/>
                <w:tab w:val="left" w:pos="2880"/>
              </w:tabs>
              <w:spacing w:line="276" w:lineRule="auto"/>
              <w:jc w:val="center"/>
              <w:rPr>
                <w:b/>
              </w:rPr>
            </w:pPr>
            <w:r w:rsidRPr="00EA6033">
              <w:rPr>
                <w:b/>
              </w:rPr>
              <w:t>Target body weight (gms)</w:t>
            </w:r>
          </w:p>
        </w:tc>
        <w:tc>
          <w:tcPr>
            <w:tcW w:w="2031" w:type="dxa"/>
          </w:tcPr>
          <w:p w:rsidR="00BA42BF" w:rsidRPr="00EA6033" w:rsidRDefault="00BA42BF" w:rsidP="0020599A">
            <w:pPr>
              <w:tabs>
                <w:tab w:val="left" w:pos="2520"/>
                <w:tab w:val="left" w:pos="2880"/>
              </w:tabs>
              <w:spacing w:line="276" w:lineRule="auto"/>
              <w:jc w:val="center"/>
              <w:cnfStyle w:val="000000000000"/>
              <w:rPr>
                <w:b/>
              </w:rPr>
            </w:pPr>
            <w:r w:rsidRPr="00EA6033">
              <w:rPr>
                <w:b/>
              </w:rPr>
              <w:t>Achieved  body weight (gms)</w:t>
            </w:r>
          </w:p>
        </w:tc>
        <w:tc>
          <w:tcPr>
            <w:cnfStyle w:val="000010000000"/>
            <w:tcW w:w="1800" w:type="dxa"/>
          </w:tcPr>
          <w:p w:rsidR="00BA42BF" w:rsidRPr="00EA6033" w:rsidRDefault="00BA42BF" w:rsidP="0020599A">
            <w:pPr>
              <w:tabs>
                <w:tab w:val="left" w:pos="2520"/>
                <w:tab w:val="left" w:pos="2880"/>
              </w:tabs>
              <w:spacing w:line="276" w:lineRule="auto"/>
              <w:jc w:val="center"/>
              <w:rPr>
                <w:b/>
              </w:rPr>
            </w:pPr>
            <w:r w:rsidRPr="00EA6033">
              <w:rPr>
                <w:b/>
              </w:rPr>
              <w:t>Target body weight (gms)</w:t>
            </w:r>
          </w:p>
        </w:tc>
        <w:tc>
          <w:tcPr>
            <w:cnfStyle w:val="000100000000"/>
            <w:tcW w:w="1980" w:type="dxa"/>
          </w:tcPr>
          <w:p w:rsidR="00BA42BF" w:rsidRPr="00EA6033" w:rsidRDefault="00BA42BF" w:rsidP="0020599A">
            <w:pPr>
              <w:tabs>
                <w:tab w:val="left" w:pos="2520"/>
                <w:tab w:val="left" w:pos="2880"/>
              </w:tabs>
              <w:spacing w:line="276" w:lineRule="auto"/>
              <w:jc w:val="center"/>
            </w:pPr>
            <w:r w:rsidRPr="00EA6033">
              <w:t>Achieved body weight (gms)</w:t>
            </w:r>
          </w:p>
        </w:tc>
      </w:tr>
      <w:tr w:rsidR="00BA42BF" w:rsidRPr="00EA6033" w:rsidTr="0020599A">
        <w:trPr>
          <w:cnfStyle w:val="000000100000"/>
        </w:trPr>
        <w:tc>
          <w:tcPr>
            <w:cnfStyle w:val="001000000000"/>
            <w:tcW w:w="1008" w:type="dxa"/>
          </w:tcPr>
          <w:p w:rsidR="00BA42BF" w:rsidRPr="00EA6033" w:rsidRDefault="00BA42BF" w:rsidP="0020599A">
            <w:pPr>
              <w:spacing w:line="276" w:lineRule="auto"/>
              <w:jc w:val="center"/>
            </w:pPr>
            <w:r w:rsidRPr="00EA6033">
              <w:t>1-6</w:t>
            </w:r>
          </w:p>
        </w:tc>
        <w:tc>
          <w:tcPr>
            <w:cnfStyle w:val="000010000000"/>
            <w:tcW w:w="1800" w:type="dxa"/>
          </w:tcPr>
          <w:p w:rsidR="00BA42BF" w:rsidRPr="00EA6033" w:rsidRDefault="00BA42BF" w:rsidP="0020599A">
            <w:pPr>
              <w:tabs>
                <w:tab w:val="left" w:pos="2520"/>
                <w:tab w:val="left" w:pos="2880"/>
              </w:tabs>
              <w:spacing w:line="276" w:lineRule="auto"/>
              <w:jc w:val="center"/>
            </w:pPr>
            <w:r w:rsidRPr="00EA6033">
              <w:t>392</w:t>
            </w:r>
          </w:p>
        </w:tc>
        <w:tc>
          <w:tcPr>
            <w:tcW w:w="2031" w:type="dxa"/>
          </w:tcPr>
          <w:p w:rsidR="00BA42BF" w:rsidRPr="00EA6033" w:rsidRDefault="00BA42BF" w:rsidP="0020599A">
            <w:pPr>
              <w:tabs>
                <w:tab w:val="left" w:pos="2520"/>
                <w:tab w:val="left" w:pos="2880"/>
              </w:tabs>
              <w:spacing w:line="276" w:lineRule="auto"/>
              <w:jc w:val="center"/>
              <w:cnfStyle w:val="000000100000"/>
            </w:pPr>
            <w:r w:rsidRPr="00EA6033">
              <w:t>417</w:t>
            </w:r>
          </w:p>
        </w:tc>
        <w:tc>
          <w:tcPr>
            <w:cnfStyle w:val="000010000000"/>
            <w:tcW w:w="1800" w:type="dxa"/>
          </w:tcPr>
          <w:p w:rsidR="00BA42BF" w:rsidRPr="00EA6033" w:rsidRDefault="00BA42BF" w:rsidP="0020599A">
            <w:pPr>
              <w:tabs>
                <w:tab w:val="left" w:pos="2520"/>
                <w:tab w:val="left" w:pos="2880"/>
              </w:tabs>
              <w:spacing w:line="276" w:lineRule="auto"/>
              <w:jc w:val="center"/>
            </w:pPr>
            <w:r w:rsidRPr="00EA6033">
              <w:t>508</w:t>
            </w:r>
          </w:p>
        </w:tc>
        <w:tc>
          <w:tcPr>
            <w:cnfStyle w:val="000100000000"/>
            <w:tcW w:w="1980" w:type="dxa"/>
          </w:tcPr>
          <w:p w:rsidR="00BA42BF" w:rsidRPr="00EA6033" w:rsidRDefault="00BA42BF" w:rsidP="0020599A">
            <w:pPr>
              <w:tabs>
                <w:tab w:val="left" w:pos="2520"/>
                <w:tab w:val="left" w:pos="2880"/>
              </w:tabs>
              <w:spacing w:line="276" w:lineRule="auto"/>
              <w:jc w:val="center"/>
              <w:rPr>
                <w:b w:val="0"/>
              </w:rPr>
            </w:pPr>
            <w:r w:rsidRPr="00EA6033">
              <w:rPr>
                <w:b w:val="0"/>
              </w:rPr>
              <w:t>483</w:t>
            </w:r>
          </w:p>
        </w:tc>
      </w:tr>
      <w:tr w:rsidR="00BA42BF" w:rsidRPr="00EA6033" w:rsidTr="0020599A">
        <w:tc>
          <w:tcPr>
            <w:cnfStyle w:val="001000000000"/>
            <w:tcW w:w="1008" w:type="dxa"/>
          </w:tcPr>
          <w:p w:rsidR="00BA42BF" w:rsidRPr="00EA6033" w:rsidRDefault="00BA42BF" w:rsidP="0020599A">
            <w:pPr>
              <w:spacing w:line="276" w:lineRule="auto"/>
              <w:jc w:val="center"/>
            </w:pPr>
            <w:r w:rsidRPr="00EA6033">
              <w:t>7-12</w:t>
            </w:r>
          </w:p>
        </w:tc>
        <w:tc>
          <w:tcPr>
            <w:cnfStyle w:val="000010000000"/>
            <w:tcW w:w="1800" w:type="dxa"/>
          </w:tcPr>
          <w:p w:rsidR="00BA42BF" w:rsidRPr="00EA6033" w:rsidRDefault="00BA42BF" w:rsidP="0020599A">
            <w:pPr>
              <w:tabs>
                <w:tab w:val="left" w:pos="2520"/>
                <w:tab w:val="left" w:pos="2880"/>
              </w:tabs>
              <w:spacing w:line="276" w:lineRule="auto"/>
              <w:jc w:val="center"/>
            </w:pPr>
            <w:r w:rsidRPr="00EA6033">
              <w:t>1016</w:t>
            </w:r>
          </w:p>
        </w:tc>
        <w:tc>
          <w:tcPr>
            <w:tcW w:w="2031" w:type="dxa"/>
          </w:tcPr>
          <w:p w:rsidR="00BA42BF" w:rsidRPr="00EA6033" w:rsidRDefault="00BA42BF" w:rsidP="0020599A">
            <w:pPr>
              <w:tabs>
                <w:tab w:val="left" w:pos="2520"/>
                <w:tab w:val="left" w:pos="2880"/>
              </w:tabs>
              <w:spacing w:line="276" w:lineRule="auto"/>
              <w:jc w:val="center"/>
              <w:cnfStyle w:val="000000000000"/>
            </w:pPr>
            <w:r w:rsidRPr="00EA6033">
              <w:t>1020</w:t>
            </w:r>
          </w:p>
        </w:tc>
        <w:tc>
          <w:tcPr>
            <w:cnfStyle w:val="000010000000"/>
            <w:tcW w:w="1800" w:type="dxa"/>
          </w:tcPr>
          <w:p w:rsidR="00BA42BF" w:rsidRPr="00EA6033" w:rsidRDefault="00BA42BF" w:rsidP="0020599A">
            <w:pPr>
              <w:tabs>
                <w:tab w:val="left" w:pos="2520"/>
                <w:tab w:val="left" w:pos="2880"/>
              </w:tabs>
              <w:spacing w:line="276" w:lineRule="auto"/>
              <w:jc w:val="center"/>
            </w:pPr>
            <w:r w:rsidRPr="00EA6033">
              <w:t>1510</w:t>
            </w:r>
          </w:p>
        </w:tc>
        <w:tc>
          <w:tcPr>
            <w:cnfStyle w:val="000100000000"/>
            <w:tcW w:w="1980" w:type="dxa"/>
          </w:tcPr>
          <w:p w:rsidR="00BA42BF" w:rsidRPr="00EA6033" w:rsidRDefault="00BA42BF" w:rsidP="0020599A">
            <w:pPr>
              <w:tabs>
                <w:tab w:val="left" w:pos="2520"/>
                <w:tab w:val="left" w:pos="2880"/>
              </w:tabs>
              <w:spacing w:line="276" w:lineRule="auto"/>
              <w:jc w:val="center"/>
              <w:rPr>
                <w:b w:val="0"/>
              </w:rPr>
            </w:pPr>
            <w:r w:rsidRPr="00EA6033">
              <w:rPr>
                <w:b w:val="0"/>
              </w:rPr>
              <w:t>1452</w:t>
            </w:r>
          </w:p>
        </w:tc>
      </w:tr>
      <w:tr w:rsidR="00BA42BF" w:rsidRPr="00EA6033" w:rsidTr="0020599A">
        <w:trPr>
          <w:cnfStyle w:val="000000100000"/>
        </w:trPr>
        <w:tc>
          <w:tcPr>
            <w:cnfStyle w:val="001000000000"/>
            <w:tcW w:w="1008" w:type="dxa"/>
          </w:tcPr>
          <w:p w:rsidR="00BA42BF" w:rsidRPr="00EA6033" w:rsidRDefault="00BA42BF" w:rsidP="0020599A">
            <w:pPr>
              <w:spacing w:line="276" w:lineRule="auto"/>
              <w:jc w:val="center"/>
            </w:pPr>
            <w:r w:rsidRPr="00EA6033">
              <w:t>13-18</w:t>
            </w:r>
          </w:p>
        </w:tc>
        <w:tc>
          <w:tcPr>
            <w:cnfStyle w:val="000010000000"/>
            <w:tcW w:w="1800" w:type="dxa"/>
          </w:tcPr>
          <w:p w:rsidR="00BA42BF" w:rsidRPr="00EA6033" w:rsidRDefault="00BA42BF" w:rsidP="0020599A">
            <w:pPr>
              <w:tabs>
                <w:tab w:val="left" w:pos="2520"/>
                <w:tab w:val="left" w:pos="2880"/>
              </w:tabs>
              <w:spacing w:line="276" w:lineRule="auto"/>
              <w:jc w:val="center"/>
            </w:pPr>
            <w:r w:rsidRPr="00EA6033">
              <w:t>1625</w:t>
            </w:r>
          </w:p>
        </w:tc>
        <w:tc>
          <w:tcPr>
            <w:tcW w:w="2031" w:type="dxa"/>
          </w:tcPr>
          <w:p w:rsidR="00BA42BF" w:rsidRPr="00EA6033" w:rsidRDefault="00BA42BF" w:rsidP="0020599A">
            <w:pPr>
              <w:tabs>
                <w:tab w:val="left" w:pos="2520"/>
                <w:tab w:val="left" w:pos="2880"/>
              </w:tabs>
              <w:spacing w:line="276" w:lineRule="auto"/>
              <w:jc w:val="center"/>
              <w:cnfStyle w:val="000000100000"/>
            </w:pPr>
            <w:r w:rsidRPr="00EA6033">
              <w:t>1630</w:t>
            </w:r>
          </w:p>
        </w:tc>
        <w:tc>
          <w:tcPr>
            <w:cnfStyle w:val="000010000000"/>
            <w:tcW w:w="1800" w:type="dxa"/>
          </w:tcPr>
          <w:p w:rsidR="00BA42BF" w:rsidRPr="00EA6033" w:rsidRDefault="00BA42BF" w:rsidP="0020599A">
            <w:pPr>
              <w:tabs>
                <w:tab w:val="left" w:pos="2520"/>
                <w:tab w:val="left" w:pos="2880"/>
              </w:tabs>
              <w:spacing w:line="276" w:lineRule="auto"/>
              <w:jc w:val="center"/>
            </w:pPr>
            <w:r w:rsidRPr="00EA6033">
              <w:t>2225</w:t>
            </w:r>
          </w:p>
        </w:tc>
        <w:tc>
          <w:tcPr>
            <w:cnfStyle w:val="000100000000"/>
            <w:tcW w:w="1980" w:type="dxa"/>
          </w:tcPr>
          <w:p w:rsidR="00BA42BF" w:rsidRPr="00EA6033" w:rsidRDefault="00BA42BF" w:rsidP="0020599A">
            <w:pPr>
              <w:tabs>
                <w:tab w:val="left" w:pos="2520"/>
                <w:tab w:val="left" w:pos="2880"/>
              </w:tabs>
              <w:spacing w:line="276" w:lineRule="auto"/>
              <w:jc w:val="center"/>
              <w:rPr>
                <w:b w:val="0"/>
              </w:rPr>
            </w:pPr>
            <w:r w:rsidRPr="00EA6033">
              <w:rPr>
                <w:b w:val="0"/>
              </w:rPr>
              <w:t>2245</w:t>
            </w:r>
          </w:p>
        </w:tc>
      </w:tr>
      <w:tr w:rsidR="00BA42BF" w:rsidRPr="00EA6033" w:rsidTr="0020599A">
        <w:tc>
          <w:tcPr>
            <w:cnfStyle w:val="001000000000"/>
            <w:tcW w:w="1008" w:type="dxa"/>
          </w:tcPr>
          <w:p w:rsidR="00BA42BF" w:rsidRPr="00EA6033" w:rsidRDefault="00BA42BF" w:rsidP="0020599A">
            <w:pPr>
              <w:spacing w:line="276" w:lineRule="auto"/>
              <w:jc w:val="center"/>
            </w:pPr>
            <w:r w:rsidRPr="00EA6033">
              <w:t>19-24</w:t>
            </w:r>
          </w:p>
        </w:tc>
        <w:tc>
          <w:tcPr>
            <w:cnfStyle w:val="000010000000"/>
            <w:tcW w:w="1800" w:type="dxa"/>
          </w:tcPr>
          <w:p w:rsidR="00BA42BF" w:rsidRPr="00EA6033" w:rsidRDefault="00BA42BF" w:rsidP="0020599A">
            <w:pPr>
              <w:tabs>
                <w:tab w:val="left" w:pos="2520"/>
                <w:tab w:val="left" w:pos="2880"/>
              </w:tabs>
              <w:spacing w:line="276" w:lineRule="auto"/>
              <w:jc w:val="center"/>
            </w:pPr>
            <w:r w:rsidRPr="00EA6033">
              <w:t>2436</w:t>
            </w:r>
          </w:p>
        </w:tc>
        <w:tc>
          <w:tcPr>
            <w:tcW w:w="2031" w:type="dxa"/>
          </w:tcPr>
          <w:p w:rsidR="00BA42BF" w:rsidRPr="00EA6033" w:rsidRDefault="00BA42BF" w:rsidP="0020599A">
            <w:pPr>
              <w:tabs>
                <w:tab w:val="left" w:pos="2520"/>
                <w:tab w:val="left" w:pos="2880"/>
              </w:tabs>
              <w:spacing w:line="276" w:lineRule="auto"/>
              <w:jc w:val="center"/>
              <w:cnfStyle w:val="000000000000"/>
            </w:pPr>
            <w:r w:rsidRPr="00EA6033">
              <w:t>2526</w:t>
            </w:r>
          </w:p>
        </w:tc>
        <w:tc>
          <w:tcPr>
            <w:cnfStyle w:val="000010000000"/>
            <w:tcW w:w="1800" w:type="dxa"/>
          </w:tcPr>
          <w:p w:rsidR="00BA42BF" w:rsidRPr="00EA6033" w:rsidRDefault="00BA42BF" w:rsidP="0020599A">
            <w:pPr>
              <w:tabs>
                <w:tab w:val="left" w:pos="2520"/>
                <w:tab w:val="left" w:pos="2880"/>
              </w:tabs>
              <w:spacing w:line="276" w:lineRule="auto"/>
              <w:jc w:val="center"/>
            </w:pPr>
            <w:r w:rsidRPr="00EA6033">
              <w:t>3090</w:t>
            </w:r>
          </w:p>
        </w:tc>
        <w:tc>
          <w:tcPr>
            <w:cnfStyle w:val="000100000000"/>
            <w:tcW w:w="1980" w:type="dxa"/>
          </w:tcPr>
          <w:p w:rsidR="00BA42BF" w:rsidRPr="00EA6033" w:rsidRDefault="00BA42BF" w:rsidP="0020599A">
            <w:pPr>
              <w:tabs>
                <w:tab w:val="left" w:pos="2520"/>
                <w:tab w:val="left" w:pos="2880"/>
              </w:tabs>
              <w:spacing w:line="276" w:lineRule="auto"/>
              <w:jc w:val="center"/>
              <w:rPr>
                <w:b w:val="0"/>
              </w:rPr>
            </w:pPr>
            <w:r w:rsidRPr="00EA6033">
              <w:rPr>
                <w:b w:val="0"/>
              </w:rPr>
              <w:t>3124</w:t>
            </w:r>
          </w:p>
        </w:tc>
      </w:tr>
      <w:tr w:rsidR="00BA42BF" w:rsidRPr="00EA6033" w:rsidTr="0020599A">
        <w:trPr>
          <w:cnfStyle w:val="000000100000"/>
        </w:trPr>
        <w:tc>
          <w:tcPr>
            <w:cnfStyle w:val="001000000000"/>
            <w:tcW w:w="1008" w:type="dxa"/>
          </w:tcPr>
          <w:p w:rsidR="00BA42BF" w:rsidRPr="00EA6033" w:rsidRDefault="00BA42BF" w:rsidP="0020599A">
            <w:pPr>
              <w:spacing w:line="276" w:lineRule="auto"/>
              <w:jc w:val="center"/>
            </w:pPr>
            <w:r w:rsidRPr="00EA6033">
              <w:t>25-30</w:t>
            </w:r>
          </w:p>
        </w:tc>
        <w:tc>
          <w:tcPr>
            <w:cnfStyle w:val="000010000000"/>
            <w:tcW w:w="1800" w:type="dxa"/>
          </w:tcPr>
          <w:p w:rsidR="00BA42BF" w:rsidRPr="00EA6033" w:rsidRDefault="00BA42BF" w:rsidP="0020599A">
            <w:pPr>
              <w:tabs>
                <w:tab w:val="left" w:pos="2520"/>
                <w:tab w:val="left" w:pos="2880"/>
              </w:tabs>
              <w:spacing w:line="276" w:lineRule="auto"/>
              <w:jc w:val="center"/>
            </w:pPr>
            <w:r w:rsidRPr="00EA6033">
              <w:t>3243</w:t>
            </w:r>
          </w:p>
        </w:tc>
        <w:tc>
          <w:tcPr>
            <w:tcW w:w="2031" w:type="dxa"/>
          </w:tcPr>
          <w:p w:rsidR="00BA42BF" w:rsidRPr="00EA6033" w:rsidRDefault="00BA42BF" w:rsidP="0020599A">
            <w:pPr>
              <w:tabs>
                <w:tab w:val="left" w:pos="2520"/>
                <w:tab w:val="left" w:pos="2880"/>
              </w:tabs>
              <w:spacing w:line="276" w:lineRule="auto"/>
              <w:jc w:val="center"/>
              <w:cnfStyle w:val="000000100000"/>
            </w:pPr>
            <w:r w:rsidRPr="00EA6033">
              <w:t>3263</w:t>
            </w:r>
          </w:p>
        </w:tc>
        <w:tc>
          <w:tcPr>
            <w:cnfStyle w:val="000010000000"/>
            <w:tcW w:w="1800" w:type="dxa"/>
          </w:tcPr>
          <w:p w:rsidR="00BA42BF" w:rsidRPr="00EA6033" w:rsidRDefault="00BA42BF" w:rsidP="0020599A">
            <w:pPr>
              <w:tabs>
                <w:tab w:val="left" w:pos="2520"/>
                <w:tab w:val="left" w:pos="2880"/>
              </w:tabs>
              <w:spacing w:line="276" w:lineRule="auto"/>
              <w:jc w:val="center"/>
            </w:pPr>
            <w:r w:rsidRPr="00EA6033">
              <w:t>3780</w:t>
            </w:r>
          </w:p>
        </w:tc>
        <w:tc>
          <w:tcPr>
            <w:cnfStyle w:val="000100000000"/>
            <w:tcW w:w="1980" w:type="dxa"/>
          </w:tcPr>
          <w:p w:rsidR="00BA42BF" w:rsidRPr="00EA6033" w:rsidRDefault="00BA42BF" w:rsidP="0020599A">
            <w:pPr>
              <w:tabs>
                <w:tab w:val="left" w:pos="2520"/>
                <w:tab w:val="left" w:pos="2880"/>
              </w:tabs>
              <w:spacing w:line="276" w:lineRule="auto"/>
              <w:jc w:val="center"/>
              <w:rPr>
                <w:b w:val="0"/>
              </w:rPr>
            </w:pPr>
            <w:r w:rsidRPr="00EA6033">
              <w:rPr>
                <w:b w:val="0"/>
              </w:rPr>
              <w:t>3827</w:t>
            </w:r>
          </w:p>
        </w:tc>
      </w:tr>
      <w:tr w:rsidR="00BA42BF" w:rsidRPr="00EA6033" w:rsidTr="0020599A">
        <w:tc>
          <w:tcPr>
            <w:cnfStyle w:val="001000000000"/>
            <w:tcW w:w="1008" w:type="dxa"/>
          </w:tcPr>
          <w:p w:rsidR="00BA42BF" w:rsidRPr="00EA6033" w:rsidRDefault="00BA42BF" w:rsidP="0020599A">
            <w:pPr>
              <w:spacing w:line="276" w:lineRule="auto"/>
              <w:jc w:val="center"/>
            </w:pPr>
            <w:r w:rsidRPr="00EA6033">
              <w:t>31-36</w:t>
            </w:r>
          </w:p>
        </w:tc>
        <w:tc>
          <w:tcPr>
            <w:cnfStyle w:val="000010000000"/>
            <w:tcW w:w="1800" w:type="dxa"/>
          </w:tcPr>
          <w:p w:rsidR="00BA42BF" w:rsidRPr="00EA6033" w:rsidRDefault="00BA42BF" w:rsidP="0020599A">
            <w:pPr>
              <w:tabs>
                <w:tab w:val="left" w:pos="2520"/>
                <w:tab w:val="left" w:pos="2880"/>
              </w:tabs>
              <w:spacing w:line="276" w:lineRule="auto"/>
              <w:jc w:val="center"/>
            </w:pPr>
            <w:r w:rsidRPr="00EA6033">
              <w:t>3515</w:t>
            </w:r>
          </w:p>
        </w:tc>
        <w:tc>
          <w:tcPr>
            <w:tcW w:w="2031" w:type="dxa"/>
          </w:tcPr>
          <w:p w:rsidR="00BA42BF" w:rsidRPr="00EA6033" w:rsidRDefault="00BA42BF" w:rsidP="0020599A">
            <w:pPr>
              <w:tabs>
                <w:tab w:val="left" w:pos="2520"/>
                <w:tab w:val="left" w:pos="2880"/>
              </w:tabs>
              <w:spacing w:line="276" w:lineRule="auto"/>
              <w:jc w:val="center"/>
              <w:cnfStyle w:val="000000000000"/>
            </w:pPr>
            <w:r w:rsidRPr="00EA6033">
              <w:t>3593</w:t>
            </w:r>
          </w:p>
        </w:tc>
        <w:tc>
          <w:tcPr>
            <w:cnfStyle w:val="000010000000"/>
            <w:tcW w:w="1800" w:type="dxa"/>
          </w:tcPr>
          <w:p w:rsidR="00BA42BF" w:rsidRPr="00EA6033" w:rsidRDefault="00BA42BF" w:rsidP="0020599A">
            <w:pPr>
              <w:tabs>
                <w:tab w:val="left" w:pos="2520"/>
                <w:tab w:val="left" w:pos="2880"/>
              </w:tabs>
              <w:spacing w:line="276" w:lineRule="auto"/>
              <w:jc w:val="center"/>
            </w:pPr>
            <w:r w:rsidRPr="00EA6033">
              <w:t>3971</w:t>
            </w:r>
          </w:p>
        </w:tc>
        <w:tc>
          <w:tcPr>
            <w:cnfStyle w:val="000100000000"/>
            <w:tcW w:w="1980" w:type="dxa"/>
          </w:tcPr>
          <w:p w:rsidR="00BA42BF" w:rsidRPr="00EA6033" w:rsidRDefault="00BA42BF" w:rsidP="0020599A">
            <w:pPr>
              <w:tabs>
                <w:tab w:val="left" w:pos="2520"/>
                <w:tab w:val="left" w:pos="2880"/>
              </w:tabs>
              <w:spacing w:line="276" w:lineRule="auto"/>
              <w:jc w:val="center"/>
              <w:rPr>
                <w:b w:val="0"/>
              </w:rPr>
            </w:pPr>
            <w:r w:rsidRPr="00EA6033">
              <w:rPr>
                <w:b w:val="0"/>
              </w:rPr>
              <w:t>4001</w:t>
            </w:r>
          </w:p>
        </w:tc>
      </w:tr>
      <w:tr w:rsidR="00BA42BF" w:rsidRPr="00EA6033" w:rsidTr="0020599A">
        <w:trPr>
          <w:cnfStyle w:val="000000100000"/>
        </w:trPr>
        <w:tc>
          <w:tcPr>
            <w:cnfStyle w:val="001000000000"/>
            <w:tcW w:w="1008" w:type="dxa"/>
          </w:tcPr>
          <w:p w:rsidR="00BA42BF" w:rsidRPr="00EA6033" w:rsidRDefault="00BA42BF" w:rsidP="0020599A">
            <w:pPr>
              <w:spacing w:line="276" w:lineRule="auto"/>
              <w:jc w:val="center"/>
            </w:pPr>
            <w:r w:rsidRPr="00EA6033">
              <w:t>37-42</w:t>
            </w:r>
          </w:p>
        </w:tc>
        <w:tc>
          <w:tcPr>
            <w:cnfStyle w:val="000010000000"/>
            <w:tcW w:w="1800" w:type="dxa"/>
          </w:tcPr>
          <w:p w:rsidR="00BA42BF" w:rsidRPr="00EA6033" w:rsidRDefault="00BA42BF" w:rsidP="0020599A">
            <w:pPr>
              <w:tabs>
                <w:tab w:val="left" w:pos="2520"/>
                <w:tab w:val="left" w:pos="2880"/>
              </w:tabs>
              <w:spacing w:line="276" w:lineRule="auto"/>
              <w:jc w:val="center"/>
            </w:pPr>
            <w:r w:rsidRPr="00EA6033">
              <w:t>3620</w:t>
            </w:r>
          </w:p>
        </w:tc>
        <w:tc>
          <w:tcPr>
            <w:tcW w:w="2031" w:type="dxa"/>
          </w:tcPr>
          <w:p w:rsidR="00BA42BF" w:rsidRPr="00EA6033" w:rsidRDefault="00BA42BF" w:rsidP="0020599A">
            <w:pPr>
              <w:tabs>
                <w:tab w:val="left" w:pos="2520"/>
                <w:tab w:val="left" w:pos="2880"/>
              </w:tabs>
              <w:spacing w:line="276" w:lineRule="auto"/>
              <w:jc w:val="center"/>
              <w:cnfStyle w:val="000000100000"/>
            </w:pPr>
            <w:r w:rsidRPr="00EA6033">
              <w:t>3630</w:t>
            </w:r>
          </w:p>
        </w:tc>
        <w:tc>
          <w:tcPr>
            <w:cnfStyle w:val="000010000000"/>
            <w:tcW w:w="1800" w:type="dxa"/>
          </w:tcPr>
          <w:p w:rsidR="00BA42BF" w:rsidRPr="00EA6033" w:rsidRDefault="00BA42BF" w:rsidP="0020599A">
            <w:pPr>
              <w:tabs>
                <w:tab w:val="left" w:pos="2520"/>
                <w:tab w:val="left" w:pos="2880"/>
              </w:tabs>
              <w:spacing w:line="276" w:lineRule="auto"/>
              <w:jc w:val="center"/>
            </w:pPr>
            <w:r w:rsidRPr="00EA6033">
              <w:t>4149</w:t>
            </w:r>
          </w:p>
        </w:tc>
        <w:tc>
          <w:tcPr>
            <w:cnfStyle w:val="000100000000"/>
            <w:tcW w:w="1980" w:type="dxa"/>
          </w:tcPr>
          <w:p w:rsidR="00BA42BF" w:rsidRPr="00EA6033" w:rsidRDefault="00BA42BF" w:rsidP="0020599A">
            <w:pPr>
              <w:tabs>
                <w:tab w:val="left" w:pos="2520"/>
                <w:tab w:val="left" w:pos="2880"/>
              </w:tabs>
              <w:spacing w:line="276" w:lineRule="auto"/>
              <w:jc w:val="center"/>
              <w:rPr>
                <w:b w:val="0"/>
              </w:rPr>
            </w:pPr>
            <w:r w:rsidRPr="00EA6033">
              <w:rPr>
                <w:b w:val="0"/>
              </w:rPr>
              <w:t>4174</w:t>
            </w:r>
          </w:p>
        </w:tc>
      </w:tr>
      <w:tr w:rsidR="00BA42BF" w:rsidRPr="00EA6033" w:rsidTr="0020599A">
        <w:tc>
          <w:tcPr>
            <w:cnfStyle w:val="001000000000"/>
            <w:tcW w:w="1008" w:type="dxa"/>
          </w:tcPr>
          <w:p w:rsidR="00BA42BF" w:rsidRPr="00EA6033" w:rsidRDefault="00BA42BF" w:rsidP="0020599A">
            <w:pPr>
              <w:spacing w:line="276" w:lineRule="auto"/>
              <w:jc w:val="center"/>
            </w:pPr>
            <w:r w:rsidRPr="00EA6033">
              <w:t>43-48</w:t>
            </w:r>
          </w:p>
        </w:tc>
        <w:tc>
          <w:tcPr>
            <w:cnfStyle w:val="000010000000"/>
            <w:tcW w:w="1800" w:type="dxa"/>
          </w:tcPr>
          <w:p w:rsidR="00BA42BF" w:rsidRPr="00EA6033" w:rsidRDefault="00BA42BF" w:rsidP="0020599A">
            <w:pPr>
              <w:tabs>
                <w:tab w:val="left" w:pos="2520"/>
                <w:tab w:val="left" w:pos="2880"/>
              </w:tabs>
              <w:spacing w:line="276" w:lineRule="auto"/>
              <w:jc w:val="center"/>
            </w:pPr>
            <w:r w:rsidRPr="00EA6033">
              <w:t>3705</w:t>
            </w:r>
          </w:p>
        </w:tc>
        <w:tc>
          <w:tcPr>
            <w:tcW w:w="2031" w:type="dxa"/>
          </w:tcPr>
          <w:p w:rsidR="00BA42BF" w:rsidRPr="00EA6033" w:rsidRDefault="00BA42BF" w:rsidP="0020599A">
            <w:pPr>
              <w:tabs>
                <w:tab w:val="left" w:pos="2520"/>
                <w:tab w:val="left" w:pos="2880"/>
              </w:tabs>
              <w:spacing w:line="276" w:lineRule="auto"/>
              <w:jc w:val="center"/>
              <w:cnfStyle w:val="000000000000"/>
            </w:pPr>
            <w:r w:rsidRPr="00EA6033">
              <w:t>3711</w:t>
            </w:r>
          </w:p>
        </w:tc>
        <w:tc>
          <w:tcPr>
            <w:cnfStyle w:val="000010000000"/>
            <w:tcW w:w="1800" w:type="dxa"/>
          </w:tcPr>
          <w:p w:rsidR="00BA42BF" w:rsidRPr="00EA6033" w:rsidRDefault="00BA42BF" w:rsidP="0020599A">
            <w:pPr>
              <w:tabs>
                <w:tab w:val="left" w:pos="2520"/>
                <w:tab w:val="left" w:pos="2880"/>
              </w:tabs>
              <w:spacing w:line="276" w:lineRule="auto"/>
              <w:jc w:val="center"/>
            </w:pPr>
            <w:r w:rsidRPr="00EA6033">
              <w:t>4297</w:t>
            </w:r>
          </w:p>
        </w:tc>
        <w:tc>
          <w:tcPr>
            <w:cnfStyle w:val="000100000000"/>
            <w:tcW w:w="1980" w:type="dxa"/>
          </w:tcPr>
          <w:p w:rsidR="00BA42BF" w:rsidRPr="00EA6033" w:rsidRDefault="00BA42BF" w:rsidP="0020599A">
            <w:pPr>
              <w:tabs>
                <w:tab w:val="left" w:pos="2520"/>
                <w:tab w:val="left" w:pos="2880"/>
              </w:tabs>
              <w:spacing w:line="276" w:lineRule="auto"/>
              <w:jc w:val="center"/>
              <w:rPr>
                <w:b w:val="0"/>
              </w:rPr>
            </w:pPr>
            <w:r w:rsidRPr="00EA6033">
              <w:rPr>
                <w:b w:val="0"/>
              </w:rPr>
              <w:t>4312</w:t>
            </w:r>
          </w:p>
        </w:tc>
      </w:tr>
      <w:tr w:rsidR="00BA42BF" w:rsidRPr="00EA6033" w:rsidTr="0020599A">
        <w:trPr>
          <w:cnfStyle w:val="000000100000"/>
        </w:trPr>
        <w:tc>
          <w:tcPr>
            <w:cnfStyle w:val="001000000000"/>
            <w:tcW w:w="1008" w:type="dxa"/>
          </w:tcPr>
          <w:p w:rsidR="00BA42BF" w:rsidRPr="00EA6033" w:rsidRDefault="00BA42BF" w:rsidP="0020599A">
            <w:pPr>
              <w:spacing w:line="276" w:lineRule="auto"/>
              <w:jc w:val="center"/>
            </w:pPr>
            <w:r w:rsidRPr="00EA6033">
              <w:t>49-54</w:t>
            </w:r>
          </w:p>
        </w:tc>
        <w:tc>
          <w:tcPr>
            <w:cnfStyle w:val="000010000000"/>
            <w:tcW w:w="1800" w:type="dxa"/>
          </w:tcPr>
          <w:p w:rsidR="00BA42BF" w:rsidRPr="00EA6033" w:rsidRDefault="00BA42BF" w:rsidP="0020599A">
            <w:pPr>
              <w:tabs>
                <w:tab w:val="left" w:pos="2520"/>
                <w:tab w:val="left" w:pos="2880"/>
              </w:tabs>
              <w:spacing w:line="276" w:lineRule="auto"/>
              <w:jc w:val="center"/>
            </w:pPr>
            <w:r w:rsidRPr="00EA6033">
              <w:t>3796</w:t>
            </w:r>
          </w:p>
        </w:tc>
        <w:tc>
          <w:tcPr>
            <w:tcW w:w="2031" w:type="dxa"/>
          </w:tcPr>
          <w:p w:rsidR="00BA42BF" w:rsidRPr="00EA6033" w:rsidRDefault="00BA42BF" w:rsidP="0020599A">
            <w:pPr>
              <w:tabs>
                <w:tab w:val="left" w:pos="2520"/>
                <w:tab w:val="left" w:pos="2880"/>
              </w:tabs>
              <w:spacing w:line="276" w:lineRule="auto"/>
              <w:jc w:val="center"/>
              <w:cnfStyle w:val="000000100000"/>
            </w:pPr>
            <w:r w:rsidRPr="00EA6033">
              <w:t>3796</w:t>
            </w:r>
          </w:p>
        </w:tc>
        <w:tc>
          <w:tcPr>
            <w:cnfStyle w:val="000010000000"/>
            <w:tcW w:w="1800" w:type="dxa"/>
          </w:tcPr>
          <w:p w:rsidR="00BA42BF" w:rsidRPr="00EA6033" w:rsidRDefault="00BA42BF" w:rsidP="0020599A">
            <w:pPr>
              <w:tabs>
                <w:tab w:val="left" w:pos="2520"/>
                <w:tab w:val="left" w:pos="2880"/>
              </w:tabs>
              <w:spacing w:line="276" w:lineRule="auto"/>
              <w:jc w:val="center"/>
            </w:pPr>
            <w:r w:rsidRPr="00EA6033">
              <w:t>4466</w:t>
            </w:r>
          </w:p>
        </w:tc>
        <w:tc>
          <w:tcPr>
            <w:cnfStyle w:val="000100000000"/>
            <w:tcW w:w="1980" w:type="dxa"/>
          </w:tcPr>
          <w:p w:rsidR="00BA42BF" w:rsidRPr="00EA6033" w:rsidRDefault="00BA42BF" w:rsidP="0020599A">
            <w:pPr>
              <w:tabs>
                <w:tab w:val="left" w:pos="2520"/>
                <w:tab w:val="left" w:pos="2880"/>
              </w:tabs>
              <w:spacing w:line="276" w:lineRule="auto"/>
              <w:jc w:val="center"/>
              <w:rPr>
                <w:b w:val="0"/>
              </w:rPr>
            </w:pPr>
            <w:r w:rsidRPr="00EA6033">
              <w:rPr>
                <w:b w:val="0"/>
              </w:rPr>
              <w:t>4471</w:t>
            </w:r>
          </w:p>
        </w:tc>
      </w:tr>
      <w:tr w:rsidR="00BA42BF" w:rsidRPr="00EA6033" w:rsidTr="0020599A">
        <w:trPr>
          <w:cnfStyle w:val="010000000000"/>
        </w:trPr>
        <w:tc>
          <w:tcPr>
            <w:cnfStyle w:val="001000000000"/>
            <w:tcW w:w="1008" w:type="dxa"/>
          </w:tcPr>
          <w:p w:rsidR="00BA42BF" w:rsidRPr="00EA6033" w:rsidRDefault="00BA42BF" w:rsidP="0020599A">
            <w:pPr>
              <w:spacing w:line="276" w:lineRule="auto"/>
              <w:jc w:val="center"/>
            </w:pPr>
            <w:r w:rsidRPr="00EA6033">
              <w:t>55-60</w:t>
            </w:r>
          </w:p>
        </w:tc>
        <w:tc>
          <w:tcPr>
            <w:cnfStyle w:val="000010000000"/>
            <w:tcW w:w="1800" w:type="dxa"/>
          </w:tcPr>
          <w:p w:rsidR="00BA42BF" w:rsidRPr="00EA6033" w:rsidRDefault="00BA42BF" w:rsidP="0020599A">
            <w:pPr>
              <w:tabs>
                <w:tab w:val="left" w:pos="2520"/>
                <w:tab w:val="left" w:pos="2880"/>
              </w:tabs>
              <w:spacing w:line="276" w:lineRule="auto"/>
              <w:jc w:val="center"/>
              <w:rPr>
                <w:b w:val="0"/>
              </w:rPr>
            </w:pPr>
            <w:r w:rsidRPr="00EA6033">
              <w:rPr>
                <w:b w:val="0"/>
              </w:rPr>
              <w:t>3794</w:t>
            </w:r>
          </w:p>
        </w:tc>
        <w:tc>
          <w:tcPr>
            <w:tcW w:w="2031" w:type="dxa"/>
          </w:tcPr>
          <w:p w:rsidR="00BA42BF" w:rsidRPr="00EA6033" w:rsidRDefault="00BA42BF" w:rsidP="0020599A">
            <w:pPr>
              <w:tabs>
                <w:tab w:val="left" w:pos="2520"/>
                <w:tab w:val="left" w:pos="2880"/>
              </w:tabs>
              <w:spacing w:line="276" w:lineRule="auto"/>
              <w:jc w:val="center"/>
              <w:cnfStyle w:val="010000000000"/>
              <w:rPr>
                <w:b w:val="0"/>
              </w:rPr>
            </w:pPr>
            <w:r w:rsidRPr="00EA6033">
              <w:rPr>
                <w:b w:val="0"/>
              </w:rPr>
              <w:t>3824</w:t>
            </w:r>
          </w:p>
        </w:tc>
        <w:tc>
          <w:tcPr>
            <w:cnfStyle w:val="000010000000"/>
            <w:tcW w:w="1800" w:type="dxa"/>
          </w:tcPr>
          <w:p w:rsidR="00BA42BF" w:rsidRPr="00EA6033" w:rsidRDefault="00BA42BF" w:rsidP="0020599A">
            <w:pPr>
              <w:tabs>
                <w:tab w:val="left" w:pos="2520"/>
                <w:tab w:val="left" w:pos="2880"/>
              </w:tabs>
              <w:spacing w:line="276" w:lineRule="auto"/>
              <w:jc w:val="center"/>
              <w:rPr>
                <w:b w:val="0"/>
              </w:rPr>
            </w:pPr>
            <w:r w:rsidRPr="00EA6033">
              <w:rPr>
                <w:b w:val="0"/>
              </w:rPr>
              <w:t>4569</w:t>
            </w:r>
          </w:p>
        </w:tc>
        <w:tc>
          <w:tcPr>
            <w:cnfStyle w:val="000100000000"/>
            <w:tcW w:w="1980" w:type="dxa"/>
          </w:tcPr>
          <w:p w:rsidR="00BA42BF" w:rsidRPr="00EA6033" w:rsidRDefault="00BA42BF" w:rsidP="0020599A">
            <w:pPr>
              <w:tabs>
                <w:tab w:val="left" w:pos="2520"/>
                <w:tab w:val="left" w:pos="2880"/>
              </w:tabs>
              <w:spacing w:line="276" w:lineRule="auto"/>
              <w:jc w:val="center"/>
              <w:rPr>
                <w:b w:val="0"/>
              </w:rPr>
            </w:pPr>
            <w:r w:rsidRPr="00EA6033">
              <w:rPr>
                <w:b w:val="0"/>
              </w:rPr>
              <w:t>4533</w:t>
            </w:r>
          </w:p>
        </w:tc>
      </w:tr>
    </w:tbl>
    <w:p w:rsidR="00D93C43" w:rsidRDefault="00D93C43" w:rsidP="00BA42BF">
      <w:pPr>
        <w:spacing w:line="276" w:lineRule="auto"/>
        <w:jc w:val="both"/>
      </w:pPr>
    </w:p>
    <w:p w:rsidR="00D93C43" w:rsidRDefault="00D93C43" w:rsidP="00BA42BF">
      <w:pPr>
        <w:spacing w:line="276" w:lineRule="auto"/>
        <w:jc w:val="both"/>
      </w:pPr>
    </w:p>
    <w:p w:rsidR="00BA42BF" w:rsidRPr="00EA6033" w:rsidRDefault="00BA42BF" w:rsidP="00BA42BF">
      <w:pPr>
        <w:spacing w:line="276" w:lineRule="auto"/>
        <w:jc w:val="both"/>
      </w:pPr>
      <w:r w:rsidRPr="00EA6033">
        <w:t>From table (11), it is clearly indicated that achieved body weight was always higher in female birds and the difference was greater after 25-30</w:t>
      </w:r>
      <w:r w:rsidRPr="00EA6033">
        <w:rPr>
          <w:vertAlign w:val="superscript"/>
        </w:rPr>
        <w:t>th</w:t>
      </w:r>
      <w:r w:rsidRPr="00EA6033">
        <w:t xml:space="preserve"> weeks of age. In female at 1-6</w:t>
      </w:r>
      <w:r w:rsidRPr="00EA6033">
        <w:rPr>
          <w:vertAlign w:val="superscript"/>
        </w:rPr>
        <w:t>th</w:t>
      </w:r>
      <w:r w:rsidRPr="00EA6033">
        <w:t xml:space="preserve"> weeks of age the target and achieved body weight was 392 and 417 gm respectively at 31-36</w:t>
      </w:r>
      <w:r w:rsidRPr="00EA6033">
        <w:rPr>
          <w:vertAlign w:val="superscript"/>
        </w:rPr>
        <w:t>th</w:t>
      </w:r>
      <w:r w:rsidRPr="00EA6033">
        <w:t xml:space="preserve"> weeks of age it was 3515 and  3593 gm respectively and at 55-60</w:t>
      </w:r>
      <w:r w:rsidRPr="00EA6033">
        <w:rPr>
          <w:vertAlign w:val="superscript"/>
        </w:rPr>
        <w:t>th</w:t>
      </w:r>
      <w:r w:rsidRPr="00EA6033">
        <w:t xml:space="preserve"> weeks of age it was 3794 and 3824 gm respectively. On the other hand, in male birds achieved body weight were maximum times higher than the targeted one but sometimes lower (at 7-12</w:t>
      </w:r>
      <w:r w:rsidRPr="00EA6033">
        <w:rPr>
          <w:vertAlign w:val="superscript"/>
        </w:rPr>
        <w:t>th</w:t>
      </w:r>
      <w:r w:rsidRPr="00EA6033">
        <w:t xml:space="preserve"> weeks of age target and achieved body weight was 1510 and 1452 respectively and at 55-60</w:t>
      </w:r>
      <w:r w:rsidRPr="00EA6033">
        <w:rPr>
          <w:vertAlign w:val="superscript"/>
        </w:rPr>
        <w:t>th</w:t>
      </w:r>
      <w:r w:rsidRPr="00EA6033">
        <w:t xml:space="preserve"> weeks of age 4569 and 4533 gm respectively). The body weight of male always higher than the females.</w:t>
      </w:r>
    </w:p>
    <w:p w:rsidR="00CE11C5" w:rsidRDefault="00CE11C5" w:rsidP="00BA42BF">
      <w:pPr>
        <w:spacing w:line="276" w:lineRule="auto"/>
        <w:jc w:val="both"/>
      </w:pPr>
    </w:p>
    <w:p w:rsidR="00CE11C5" w:rsidRDefault="00CE11C5" w:rsidP="00BA42BF">
      <w:pPr>
        <w:spacing w:line="276" w:lineRule="auto"/>
        <w:jc w:val="both"/>
      </w:pPr>
    </w:p>
    <w:p w:rsidR="00BA42BF" w:rsidRPr="00EA6033" w:rsidRDefault="00BA42BF" w:rsidP="00BA42BF">
      <w:pPr>
        <w:spacing w:line="276" w:lineRule="auto"/>
        <w:jc w:val="both"/>
        <w:rPr>
          <w:bCs/>
          <w:sz w:val="32"/>
          <w:szCs w:val="32"/>
        </w:rPr>
      </w:pPr>
      <w:r w:rsidRPr="00EA6033">
        <w:rPr>
          <w:bCs/>
          <w:sz w:val="32"/>
          <w:szCs w:val="32"/>
        </w:rPr>
        <w:t>4.2. Uniformity of broiler breeder parent stock:</w:t>
      </w:r>
    </w:p>
    <w:p w:rsidR="00BA42BF" w:rsidRPr="00EA6033" w:rsidRDefault="00BA42BF" w:rsidP="00BA42BF">
      <w:pPr>
        <w:spacing w:line="276" w:lineRule="auto"/>
        <w:jc w:val="both"/>
      </w:pPr>
      <w:r w:rsidRPr="00EA6033">
        <w:t>Uniformity achieved by broiler parent stock male and female breeder birds from 1</w:t>
      </w:r>
      <w:r w:rsidRPr="00EA6033">
        <w:rPr>
          <w:vertAlign w:val="superscript"/>
        </w:rPr>
        <w:t>st</w:t>
      </w:r>
      <w:r w:rsidRPr="00EA6033">
        <w:t xml:space="preserve"> week to 60</w:t>
      </w:r>
      <w:r w:rsidRPr="00EA6033">
        <w:rPr>
          <w:vertAlign w:val="superscript"/>
        </w:rPr>
        <w:t>th</w:t>
      </w:r>
      <w:r w:rsidR="00CA078C" w:rsidRPr="00EA6033">
        <w:t xml:space="preserve"> weeks showed in the table (10</w:t>
      </w:r>
      <w:r w:rsidRPr="00EA6033">
        <w:t>)</w:t>
      </w:r>
    </w:p>
    <w:p w:rsidR="00CE11C5" w:rsidRDefault="00BA42BF" w:rsidP="00BA42BF">
      <w:pPr>
        <w:tabs>
          <w:tab w:val="left" w:pos="2520"/>
          <w:tab w:val="left" w:pos="2880"/>
        </w:tabs>
        <w:spacing w:line="276" w:lineRule="auto"/>
      </w:pPr>
      <w:r w:rsidRPr="00EA6033">
        <w:t xml:space="preserve">     </w:t>
      </w:r>
      <w:r w:rsidR="004C17B8" w:rsidRPr="00EA6033">
        <w:t xml:space="preserve">                   </w:t>
      </w:r>
    </w:p>
    <w:p w:rsidR="00CE11C5" w:rsidRDefault="00CE11C5" w:rsidP="00BA42BF">
      <w:pPr>
        <w:tabs>
          <w:tab w:val="left" w:pos="2520"/>
          <w:tab w:val="left" w:pos="2880"/>
        </w:tabs>
        <w:spacing w:line="276" w:lineRule="auto"/>
      </w:pPr>
    </w:p>
    <w:p w:rsidR="00CE11C5" w:rsidRDefault="00CE11C5" w:rsidP="00BA42BF">
      <w:pPr>
        <w:tabs>
          <w:tab w:val="left" w:pos="2520"/>
          <w:tab w:val="left" w:pos="2880"/>
        </w:tabs>
        <w:spacing w:line="276" w:lineRule="auto"/>
      </w:pPr>
    </w:p>
    <w:p w:rsidR="00CE11C5" w:rsidRDefault="00CE11C5" w:rsidP="00BA42BF">
      <w:pPr>
        <w:tabs>
          <w:tab w:val="left" w:pos="2520"/>
          <w:tab w:val="left" w:pos="2880"/>
        </w:tabs>
        <w:spacing w:line="276" w:lineRule="auto"/>
      </w:pPr>
    </w:p>
    <w:p w:rsidR="00BA42BF" w:rsidRPr="00EA6033" w:rsidRDefault="00CE11C5" w:rsidP="00CE11C5">
      <w:pPr>
        <w:tabs>
          <w:tab w:val="left" w:pos="2520"/>
          <w:tab w:val="left" w:pos="2880"/>
        </w:tabs>
        <w:spacing w:line="276" w:lineRule="auto"/>
      </w:pPr>
      <w:r>
        <w:lastRenderedPageBreak/>
        <w:t xml:space="preserve">                      </w:t>
      </w:r>
      <w:r w:rsidR="00CA078C" w:rsidRPr="00EA6033">
        <w:t>Table10</w:t>
      </w:r>
      <w:r w:rsidR="00BA42BF" w:rsidRPr="00EA6033">
        <w:t>: Uniformity observed in the broiler breeder flock –</w:t>
      </w:r>
    </w:p>
    <w:tbl>
      <w:tblPr>
        <w:tblStyle w:val="MediumGrid1-Accent3"/>
        <w:tblpPr w:leftFromText="180" w:rightFromText="180" w:vertAnchor="text" w:horzAnchor="page" w:tblpX="2929" w:tblpY="119"/>
        <w:tblW w:w="5328" w:type="dxa"/>
        <w:tblLayout w:type="fixed"/>
        <w:tblLook w:val="01E0"/>
      </w:tblPr>
      <w:tblGrid>
        <w:gridCol w:w="1440"/>
        <w:gridCol w:w="1800"/>
        <w:gridCol w:w="2088"/>
      </w:tblGrid>
      <w:tr w:rsidR="00BA42BF" w:rsidRPr="00EA6033" w:rsidTr="0020599A">
        <w:trPr>
          <w:cnfStyle w:val="100000000000"/>
          <w:trHeight w:val="330"/>
        </w:trPr>
        <w:tc>
          <w:tcPr>
            <w:cnfStyle w:val="001000000000"/>
            <w:tcW w:w="1440" w:type="dxa"/>
            <w:vMerge w:val="restart"/>
          </w:tcPr>
          <w:p w:rsidR="00BA42BF" w:rsidRPr="00EA6033" w:rsidRDefault="00BA42BF" w:rsidP="0020599A">
            <w:pPr>
              <w:tabs>
                <w:tab w:val="left" w:pos="2520"/>
                <w:tab w:val="left" w:pos="2880"/>
              </w:tabs>
              <w:spacing w:line="276" w:lineRule="auto"/>
              <w:jc w:val="center"/>
            </w:pPr>
            <w:r w:rsidRPr="00EA6033">
              <w:t>Age</w:t>
            </w:r>
          </w:p>
          <w:p w:rsidR="00BA42BF" w:rsidRPr="00EA6033" w:rsidRDefault="00BA42BF" w:rsidP="0020599A">
            <w:pPr>
              <w:tabs>
                <w:tab w:val="left" w:pos="2520"/>
                <w:tab w:val="left" w:pos="2880"/>
              </w:tabs>
              <w:spacing w:line="276" w:lineRule="auto"/>
              <w:jc w:val="center"/>
              <w:rPr>
                <w:b w:val="0"/>
              </w:rPr>
            </w:pPr>
            <w:r w:rsidRPr="00EA6033">
              <w:t>(Wks)</w:t>
            </w:r>
          </w:p>
        </w:tc>
        <w:tc>
          <w:tcPr>
            <w:cnfStyle w:val="000100000000"/>
            <w:tcW w:w="3888" w:type="dxa"/>
            <w:gridSpan w:val="2"/>
          </w:tcPr>
          <w:p w:rsidR="00BA42BF" w:rsidRPr="00EA6033" w:rsidRDefault="00BA42BF" w:rsidP="0020599A">
            <w:pPr>
              <w:tabs>
                <w:tab w:val="left" w:pos="2520"/>
                <w:tab w:val="left" w:pos="2880"/>
              </w:tabs>
              <w:spacing w:line="276" w:lineRule="auto"/>
              <w:jc w:val="center"/>
            </w:pPr>
            <w:r w:rsidRPr="00EA6033">
              <w:t>Uniformity</w:t>
            </w:r>
          </w:p>
        </w:tc>
      </w:tr>
      <w:tr w:rsidR="00BA42BF" w:rsidRPr="00EA6033" w:rsidTr="0020599A">
        <w:trPr>
          <w:cnfStyle w:val="000000100000"/>
          <w:trHeight w:val="210"/>
        </w:trPr>
        <w:tc>
          <w:tcPr>
            <w:cnfStyle w:val="001000000000"/>
            <w:tcW w:w="1440" w:type="dxa"/>
            <w:vMerge/>
          </w:tcPr>
          <w:p w:rsidR="00BA42BF" w:rsidRPr="00EA6033" w:rsidRDefault="00BA42BF" w:rsidP="0020599A">
            <w:pPr>
              <w:tabs>
                <w:tab w:val="left" w:pos="2520"/>
                <w:tab w:val="left" w:pos="2880"/>
              </w:tabs>
              <w:spacing w:line="276" w:lineRule="auto"/>
              <w:jc w:val="center"/>
              <w:rPr>
                <w:b w:val="0"/>
              </w:rPr>
            </w:pPr>
          </w:p>
        </w:tc>
        <w:tc>
          <w:tcPr>
            <w:cnfStyle w:val="000010000000"/>
            <w:tcW w:w="1800" w:type="dxa"/>
          </w:tcPr>
          <w:p w:rsidR="00BA42BF" w:rsidRPr="00EA6033" w:rsidRDefault="00BA42BF" w:rsidP="0020599A">
            <w:pPr>
              <w:tabs>
                <w:tab w:val="left" w:pos="2520"/>
                <w:tab w:val="left" w:pos="2880"/>
              </w:tabs>
              <w:spacing w:line="276" w:lineRule="auto"/>
              <w:jc w:val="center"/>
              <w:rPr>
                <w:b/>
              </w:rPr>
            </w:pPr>
            <w:r w:rsidRPr="00EA6033">
              <w:rPr>
                <w:b/>
              </w:rPr>
              <w:t>Females (%)</w:t>
            </w:r>
          </w:p>
        </w:tc>
        <w:tc>
          <w:tcPr>
            <w:cnfStyle w:val="000100000000"/>
            <w:tcW w:w="2088" w:type="dxa"/>
          </w:tcPr>
          <w:p w:rsidR="00BA42BF" w:rsidRPr="00EA6033" w:rsidRDefault="00BA42BF" w:rsidP="0020599A">
            <w:pPr>
              <w:tabs>
                <w:tab w:val="left" w:pos="2520"/>
                <w:tab w:val="left" w:pos="2880"/>
              </w:tabs>
              <w:spacing w:line="276" w:lineRule="auto"/>
              <w:jc w:val="center"/>
            </w:pPr>
            <w:r w:rsidRPr="00EA6033">
              <w:t>Males ( % )</w:t>
            </w:r>
          </w:p>
        </w:tc>
      </w:tr>
      <w:tr w:rsidR="00BA42BF" w:rsidRPr="00EA6033" w:rsidTr="0020599A">
        <w:tc>
          <w:tcPr>
            <w:cnfStyle w:val="001000000000"/>
            <w:tcW w:w="1440" w:type="dxa"/>
          </w:tcPr>
          <w:p w:rsidR="00BA42BF" w:rsidRPr="00EA6033" w:rsidRDefault="00BA42BF" w:rsidP="0020599A">
            <w:pPr>
              <w:spacing w:line="276" w:lineRule="auto"/>
              <w:jc w:val="center"/>
            </w:pPr>
            <w:r w:rsidRPr="00EA6033">
              <w:t>1-6</w:t>
            </w:r>
          </w:p>
        </w:tc>
        <w:tc>
          <w:tcPr>
            <w:cnfStyle w:val="000010000000"/>
            <w:tcW w:w="1800" w:type="dxa"/>
          </w:tcPr>
          <w:p w:rsidR="00BA42BF" w:rsidRPr="00EA6033" w:rsidRDefault="00BA42BF" w:rsidP="0020599A">
            <w:pPr>
              <w:tabs>
                <w:tab w:val="left" w:pos="2520"/>
                <w:tab w:val="left" w:pos="2880"/>
              </w:tabs>
              <w:spacing w:line="276" w:lineRule="auto"/>
              <w:jc w:val="center"/>
            </w:pPr>
            <w:r w:rsidRPr="00EA6033">
              <w:t>78.17</w:t>
            </w:r>
          </w:p>
        </w:tc>
        <w:tc>
          <w:tcPr>
            <w:cnfStyle w:val="000100000000"/>
            <w:tcW w:w="2088" w:type="dxa"/>
          </w:tcPr>
          <w:p w:rsidR="00BA42BF" w:rsidRPr="00EA6033" w:rsidRDefault="00BA42BF" w:rsidP="0020599A">
            <w:pPr>
              <w:tabs>
                <w:tab w:val="left" w:pos="2520"/>
                <w:tab w:val="left" w:pos="2880"/>
              </w:tabs>
              <w:spacing w:line="276" w:lineRule="auto"/>
              <w:jc w:val="center"/>
              <w:rPr>
                <w:b w:val="0"/>
              </w:rPr>
            </w:pPr>
            <w:r w:rsidRPr="00EA6033">
              <w:rPr>
                <w:b w:val="0"/>
              </w:rPr>
              <w:t>84.08</w:t>
            </w:r>
          </w:p>
        </w:tc>
      </w:tr>
      <w:tr w:rsidR="00BA42BF" w:rsidRPr="00EA6033" w:rsidTr="0020599A">
        <w:trPr>
          <w:cnfStyle w:val="000000100000"/>
        </w:trPr>
        <w:tc>
          <w:tcPr>
            <w:cnfStyle w:val="001000000000"/>
            <w:tcW w:w="1440" w:type="dxa"/>
          </w:tcPr>
          <w:p w:rsidR="00BA42BF" w:rsidRPr="00EA6033" w:rsidRDefault="00BA42BF" w:rsidP="0020599A">
            <w:pPr>
              <w:spacing w:line="276" w:lineRule="auto"/>
              <w:jc w:val="center"/>
            </w:pPr>
            <w:r w:rsidRPr="00EA6033">
              <w:t>7-12</w:t>
            </w:r>
          </w:p>
        </w:tc>
        <w:tc>
          <w:tcPr>
            <w:cnfStyle w:val="000010000000"/>
            <w:tcW w:w="1800" w:type="dxa"/>
          </w:tcPr>
          <w:p w:rsidR="00BA42BF" w:rsidRPr="00EA6033" w:rsidRDefault="00BA42BF" w:rsidP="0020599A">
            <w:pPr>
              <w:tabs>
                <w:tab w:val="left" w:pos="2520"/>
                <w:tab w:val="left" w:pos="2880"/>
              </w:tabs>
              <w:spacing w:line="276" w:lineRule="auto"/>
              <w:jc w:val="center"/>
            </w:pPr>
            <w:r w:rsidRPr="00EA6033">
              <w:t>73</w:t>
            </w:r>
          </w:p>
        </w:tc>
        <w:tc>
          <w:tcPr>
            <w:cnfStyle w:val="000100000000"/>
            <w:tcW w:w="2088" w:type="dxa"/>
          </w:tcPr>
          <w:p w:rsidR="00BA42BF" w:rsidRPr="00EA6033" w:rsidRDefault="00BA42BF" w:rsidP="0020599A">
            <w:pPr>
              <w:tabs>
                <w:tab w:val="left" w:pos="2520"/>
                <w:tab w:val="left" w:pos="2880"/>
              </w:tabs>
              <w:spacing w:line="276" w:lineRule="auto"/>
              <w:jc w:val="center"/>
              <w:rPr>
                <w:b w:val="0"/>
              </w:rPr>
            </w:pPr>
            <w:r w:rsidRPr="00EA6033">
              <w:rPr>
                <w:b w:val="0"/>
              </w:rPr>
              <w:t>65.67</w:t>
            </w:r>
          </w:p>
        </w:tc>
      </w:tr>
      <w:tr w:rsidR="00BA42BF" w:rsidRPr="00EA6033" w:rsidTr="0020599A">
        <w:tc>
          <w:tcPr>
            <w:cnfStyle w:val="001000000000"/>
            <w:tcW w:w="1440" w:type="dxa"/>
          </w:tcPr>
          <w:p w:rsidR="00BA42BF" w:rsidRPr="00EA6033" w:rsidRDefault="00BA42BF" w:rsidP="0020599A">
            <w:pPr>
              <w:spacing w:line="276" w:lineRule="auto"/>
              <w:jc w:val="center"/>
            </w:pPr>
            <w:r w:rsidRPr="00EA6033">
              <w:t>13-18</w:t>
            </w:r>
          </w:p>
        </w:tc>
        <w:tc>
          <w:tcPr>
            <w:cnfStyle w:val="000010000000"/>
            <w:tcW w:w="1800" w:type="dxa"/>
          </w:tcPr>
          <w:p w:rsidR="00BA42BF" w:rsidRPr="00EA6033" w:rsidRDefault="00BA42BF" w:rsidP="0020599A">
            <w:pPr>
              <w:tabs>
                <w:tab w:val="left" w:pos="2520"/>
                <w:tab w:val="left" w:pos="2880"/>
              </w:tabs>
              <w:spacing w:line="276" w:lineRule="auto"/>
              <w:jc w:val="center"/>
            </w:pPr>
            <w:r w:rsidRPr="00EA6033">
              <w:t>72.83</w:t>
            </w:r>
          </w:p>
        </w:tc>
        <w:tc>
          <w:tcPr>
            <w:cnfStyle w:val="000100000000"/>
            <w:tcW w:w="2088" w:type="dxa"/>
          </w:tcPr>
          <w:p w:rsidR="00BA42BF" w:rsidRPr="00EA6033" w:rsidRDefault="00BA42BF" w:rsidP="0020599A">
            <w:pPr>
              <w:tabs>
                <w:tab w:val="left" w:pos="2520"/>
                <w:tab w:val="left" w:pos="2880"/>
              </w:tabs>
              <w:spacing w:line="276" w:lineRule="auto"/>
              <w:jc w:val="center"/>
              <w:rPr>
                <w:b w:val="0"/>
              </w:rPr>
            </w:pPr>
            <w:r w:rsidRPr="00EA6033">
              <w:rPr>
                <w:b w:val="0"/>
              </w:rPr>
              <w:t>56.67</w:t>
            </w:r>
          </w:p>
        </w:tc>
      </w:tr>
      <w:tr w:rsidR="00BA42BF" w:rsidRPr="00EA6033" w:rsidTr="0020599A">
        <w:trPr>
          <w:cnfStyle w:val="000000100000"/>
        </w:trPr>
        <w:tc>
          <w:tcPr>
            <w:cnfStyle w:val="001000000000"/>
            <w:tcW w:w="1440" w:type="dxa"/>
          </w:tcPr>
          <w:p w:rsidR="00BA42BF" w:rsidRPr="00EA6033" w:rsidRDefault="00BA42BF" w:rsidP="0020599A">
            <w:pPr>
              <w:spacing w:line="276" w:lineRule="auto"/>
              <w:jc w:val="center"/>
            </w:pPr>
            <w:r w:rsidRPr="00EA6033">
              <w:t>19-24</w:t>
            </w:r>
          </w:p>
        </w:tc>
        <w:tc>
          <w:tcPr>
            <w:cnfStyle w:val="000010000000"/>
            <w:tcW w:w="1800" w:type="dxa"/>
          </w:tcPr>
          <w:p w:rsidR="00BA42BF" w:rsidRPr="00EA6033" w:rsidRDefault="00BA42BF" w:rsidP="0020599A">
            <w:pPr>
              <w:tabs>
                <w:tab w:val="left" w:pos="2520"/>
                <w:tab w:val="left" w:pos="2880"/>
              </w:tabs>
              <w:spacing w:line="276" w:lineRule="auto"/>
              <w:jc w:val="center"/>
            </w:pPr>
            <w:r w:rsidRPr="00EA6033">
              <w:t>89.33</w:t>
            </w:r>
          </w:p>
        </w:tc>
        <w:tc>
          <w:tcPr>
            <w:cnfStyle w:val="000100000000"/>
            <w:tcW w:w="2088" w:type="dxa"/>
          </w:tcPr>
          <w:p w:rsidR="00BA42BF" w:rsidRPr="00EA6033" w:rsidRDefault="00BA42BF" w:rsidP="0020599A">
            <w:pPr>
              <w:tabs>
                <w:tab w:val="left" w:pos="2520"/>
                <w:tab w:val="left" w:pos="2880"/>
              </w:tabs>
              <w:spacing w:line="276" w:lineRule="auto"/>
              <w:jc w:val="center"/>
              <w:rPr>
                <w:b w:val="0"/>
              </w:rPr>
            </w:pPr>
            <w:r w:rsidRPr="00EA6033">
              <w:rPr>
                <w:b w:val="0"/>
              </w:rPr>
              <w:t>75.5</w:t>
            </w:r>
          </w:p>
        </w:tc>
      </w:tr>
      <w:tr w:rsidR="00BA42BF" w:rsidRPr="00EA6033" w:rsidTr="0020599A">
        <w:tc>
          <w:tcPr>
            <w:cnfStyle w:val="001000000000"/>
            <w:tcW w:w="1440" w:type="dxa"/>
          </w:tcPr>
          <w:p w:rsidR="00BA42BF" w:rsidRPr="00EA6033" w:rsidRDefault="00BA42BF" w:rsidP="0020599A">
            <w:pPr>
              <w:spacing w:line="276" w:lineRule="auto"/>
              <w:jc w:val="center"/>
            </w:pPr>
            <w:r w:rsidRPr="00EA6033">
              <w:t>25-30</w:t>
            </w:r>
          </w:p>
        </w:tc>
        <w:tc>
          <w:tcPr>
            <w:cnfStyle w:val="000010000000"/>
            <w:tcW w:w="1800" w:type="dxa"/>
          </w:tcPr>
          <w:p w:rsidR="00BA42BF" w:rsidRPr="00EA6033" w:rsidRDefault="00BA42BF" w:rsidP="0020599A">
            <w:pPr>
              <w:tabs>
                <w:tab w:val="left" w:pos="2520"/>
                <w:tab w:val="left" w:pos="2880"/>
              </w:tabs>
              <w:spacing w:line="276" w:lineRule="auto"/>
              <w:jc w:val="center"/>
            </w:pPr>
            <w:r w:rsidRPr="00EA6033">
              <w:t>84.5</w:t>
            </w:r>
          </w:p>
        </w:tc>
        <w:tc>
          <w:tcPr>
            <w:cnfStyle w:val="000100000000"/>
            <w:tcW w:w="2088" w:type="dxa"/>
          </w:tcPr>
          <w:p w:rsidR="00BA42BF" w:rsidRPr="00EA6033" w:rsidRDefault="00BA42BF" w:rsidP="0020599A">
            <w:pPr>
              <w:tabs>
                <w:tab w:val="left" w:pos="2520"/>
                <w:tab w:val="left" w:pos="2880"/>
              </w:tabs>
              <w:spacing w:line="276" w:lineRule="auto"/>
              <w:jc w:val="center"/>
              <w:rPr>
                <w:b w:val="0"/>
              </w:rPr>
            </w:pPr>
            <w:r w:rsidRPr="00EA6033">
              <w:rPr>
                <w:b w:val="0"/>
              </w:rPr>
              <w:t>72.17</w:t>
            </w:r>
          </w:p>
        </w:tc>
      </w:tr>
      <w:tr w:rsidR="00BA42BF" w:rsidRPr="00EA6033" w:rsidTr="0020599A">
        <w:trPr>
          <w:cnfStyle w:val="000000100000"/>
        </w:trPr>
        <w:tc>
          <w:tcPr>
            <w:cnfStyle w:val="001000000000"/>
            <w:tcW w:w="1440" w:type="dxa"/>
          </w:tcPr>
          <w:p w:rsidR="00BA42BF" w:rsidRPr="00EA6033" w:rsidRDefault="00BA42BF" w:rsidP="0020599A">
            <w:pPr>
              <w:spacing w:line="276" w:lineRule="auto"/>
              <w:jc w:val="center"/>
            </w:pPr>
            <w:r w:rsidRPr="00EA6033">
              <w:t>31-36</w:t>
            </w:r>
          </w:p>
        </w:tc>
        <w:tc>
          <w:tcPr>
            <w:cnfStyle w:val="000010000000"/>
            <w:tcW w:w="1800" w:type="dxa"/>
          </w:tcPr>
          <w:p w:rsidR="00BA42BF" w:rsidRPr="00EA6033" w:rsidRDefault="00BA42BF" w:rsidP="0020599A">
            <w:pPr>
              <w:tabs>
                <w:tab w:val="left" w:pos="2520"/>
                <w:tab w:val="left" w:pos="2880"/>
              </w:tabs>
              <w:spacing w:line="276" w:lineRule="auto"/>
              <w:jc w:val="center"/>
            </w:pPr>
            <w:r w:rsidRPr="00EA6033">
              <w:t>76.83</w:t>
            </w:r>
          </w:p>
        </w:tc>
        <w:tc>
          <w:tcPr>
            <w:cnfStyle w:val="000100000000"/>
            <w:tcW w:w="2088" w:type="dxa"/>
          </w:tcPr>
          <w:p w:rsidR="00BA42BF" w:rsidRPr="00EA6033" w:rsidRDefault="00BA42BF" w:rsidP="0020599A">
            <w:pPr>
              <w:tabs>
                <w:tab w:val="left" w:pos="2520"/>
                <w:tab w:val="left" w:pos="2880"/>
              </w:tabs>
              <w:spacing w:line="276" w:lineRule="auto"/>
              <w:jc w:val="center"/>
              <w:rPr>
                <w:b w:val="0"/>
              </w:rPr>
            </w:pPr>
            <w:r w:rsidRPr="00EA6033">
              <w:rPr>
                <w:b w:val="0"/>
              </w:rPr>
              <w:t>64.83</w:t>
            </w:r>
          </w:p>
        </w:tc>
      </w:tr>
      <w:tr w:rsidR="00BA42BF" w:rsidRPr="00EA6033" w:rsidTr="0020599A">
        <w:tc>
          <w:tcPr>
            <w:cnfStyle w:val="001000000000"/>
            <w:tcW w:w="1440" w:type="dxa"/>
          </w:tcPr>
          <w:p w:rsidR="00BA42BF" w:rsidRPr="00EA6033" w:rsidRDefault="00BA42BF" w:rsidP="0020599A">
            <w:pPr>
              <w:spacing w:line="276" w:lineRule="auto"/>
              <w:jc w:val="center"/>
            </w:pPr>
            <w:r w:rsidRPr="00EA6033">
              <w:t>37-42</w:t>
            </w:r>
          </w:p>
        </w:tc>
        <w:tc>
          <w:tcPr>
            <w:cnfStyle w:val="000010000000"/>
            <w:tcW w:w="1800" w:type="dxa"/>
          </w:tcPr>
          <w:p w:rsidR="00BA42BF" w:rsidRPr="00EA6033" w:rsidRDefault="00BA42BF" w:rsidP="0020599A">
            <w:pPr>
              <w:tabs>
                <w:tab w:val="left" w:pos="2520"/>
                <w:tab w:val="left" w:pos="2880"/>
              </w:tabs>
              <w:spacing w:line="276" w:lineRule="auto"/>
              <w:jc w:val="center"/>
            </w:pPr>
            <w:r w:rsidRPr="00EA6033">
              <w:t>71</w:t>
            </w:r>
          </w:p>
        </w:tc>
        <w:tc>
          <w:tcPr>
            <w:cnfStyle w:val="000100000000"/>
            <w:tcW w:w="2088" w:type="dxa"/>
          </w:tcPr>
          <w:p w:rsidR="00BA42BF" w:rsidRPr="00EA6033" w:rsidRDefault="00BA42BF" w:rsidP="0020599A">
            <w:pPr>
              <w:tabs>
                <w:tab w:val="left" w:pos="2520"/>
                <w:tab w:val="left" w:pos="2880"/>
              </w:tabs>
              <w:spacing w:line="276" w:lineRule="auto"/>
              <w:jc w:val="center"/>
              <w:rPr>
                <w:b w:val="0"/>
              </w:rPr>
            </w:pPr>
            <w:r w:rsidRPr="00EA6033">
              <w:rPr>
                <w:b w:val="0"/>
              </w:rPr>
              <w:t>51.67</w:t>
            </w:r>
          </w:p>
        </w:tc>
      </w:tr>
      <w:tr w:rsidR="00BA42BF" w:rsidRPr="00EA6033" w:rsidTr="0020599A">
        <w:trPr>
          <w:cnfStyle w:val="000000100000"/>
        </w:trPr>
        <w:tc>
          <w:tcPr>
            <w:cnfStyle w:val="001000000000"/>
            <w:tcW w:w="1440" w:type="dxa"/>
          </w:tcPr>
          <w:p w:rsidR="00BA42BF" w:rsidRPr="00EA6033" w:rsidRDefault="00BA42BF" w:rsidP="0020599A">
            <w:pPr>
              <w:spacing w:line="276" w:lineRule="auto"/>
              <w:jc w:val="center"/>
            </w:pPr>
            <w:r w:rsidRPr="00EA6033">
              <w:t>43-48</w:t>
            </w:r>
          </w:p>
        </w:tc>
        <w:tc>
          <w:tcPr>
            <w:cnfStyle w:val="000010000000"/>
            <w:tcW w:w="1800" w:type="dxa"/>
          </w:tcPr>
          <w:p w:rsidR="00BA42BF" w:rsidRPr="00EA6033" w:rsidRDefault="00BA42BF" w:rsidP="0020599A">
            <w:pPr>
              <w:tabs>
                <w:tab w:val="left" w:pos="2520"/>
                <w:tab w:val="left" w:pos="2880"/>
              </w:tabs>
              <w:spacing w:line="276" w:lineRule="auto"/>
              <w:jc w:val="center"/>
            </w:pPr>
            <w:r w:rsidRPr="00EA6033">
              <w:t>70</w:t>
            </w:r>
          </w:p>
        </w:tc>
        <w:tc>
          <w:tcPr>
            <w:cnfStyle w:val="000100000000"/>
            <w:tcW w:w="2088" w:type="dxa"/>
          </w:tcPr>
          <w:p w:rsidR="00BA42BF" w:rsidRPr="00EA6033" w:rsidRDefault="00BA42BF" w:rsidP="0020599A">
            <w:pPr>
              <w:tabs>
                <w:tab w:val="left" w:pos="2520"/>
                <w:tab w:val="left" w:pos="2880"/>
              </w:tabs>
              <w:spacing w:line="276" w:lineRule="auto"/>
              <w:jc w:val="center"/>
              <w:rPr>
                <w:b w:val="0"/>
              </w:rPr>
            </w:pPr>
            <w:r w:rsidRPr="00EA6033">
              <w:rPr>
                <w:b w:val="0"/>
              </w:rPr>
              <w:t>68.5</w:t>
            </w:r>
          </w:p>
        </w:tc>
      </w:tr>
      <w:tr w:rsidR="00BA42BF" w:rsidRPr="00EA6033" w:rsidTr="0020599A">
        <w:tc>
          <w:tcPr>
            <w:cnfStyle w:val="001000000000"/>
            <w:tcW w:w="1440" w:type="dxa"/>
          </w:tcPr>
          <w:p w:rsidR="00BA42BF" w:rsidRPr="00EA6033" w:rsidRDefault="00BA42BF" w:rsidP="0020599A">
            <w:pPr>
              <w:spacing w:line="276" w:lineRule="auto"/>
              <w:jc w:val="center"/>
            </w:pPr>
            <w:r w:rsidRPr="00EA6033">
              <w:t>49-54</w:t>
            </w:r>
          </w:p>
        </w:tc>
        <w:tc>
          <w:tcPr>
            <w:cnfStyle w:val="000010000000"/>
            <w:tcW w:w="1800" w:type="dxa"/>
          </w:tcPr>
          <w:p w:rsidR="00BA42BF" w:rsidRPr="00EA6033" w:rsidRDefault="00BA42BF" w:rsidP="0020599A">
            <w:pPr>
              <w:tabs>
                <w:tab w:val="left" w:pos="2520"/>
                <w:tab w:val="left" w:pos="2880"/>
              </w:tabs>
              <w:spacing w:line="276" w:lineRule="auto"/>
              <w:jc w:val="center"/>
            </w:pPr>
            <w:r w:rsidRPr="00EA6033">
              <w:t>64.5</w:t>
            </w:r>
          </w:p>
        </w:tc>
        <w:tc>
          <w:tcPr>
            <w:cnfStyle w:val="000100000000"/>
            <w:tcW w:w="2088" w:type="dxa"/>
          </w:tcPr>
          <w:p w:rsidR="00BA42BF" w:rsidRPr="00EA6033" w:rsidRDefault="00BA42BF" w:rsidP="0020599A">
            <w:pPr>
              <w:tabs>
                <w:tab w:val="left" w:pos="2520"/>
                <w:tab w:val="left" w:pos="2880"/>
              </w:tabs>
              <w:spacing w:line="276" w:lineRule="auto"/>
              <w:jc w:val="center"/>
              <w:rPr>
                <w:b w:val="0"/>
              </w:rPr>
            </w:pPr>
            <w:r w:rsidRPr="00EA6033">
              <w:rPr>
                <w:b w:val="0"/>
              </w:rPr>
              <w:t>66.5</w:t>
            </w:r>
          </w:p>
        </w:tc>
      </w:tr>
      <w:tr w:rsidR="00BA42BF" w:rsidRPr="00EA6033" w:rsidTr="0020599A">
        <w:trPr>
          <w:cnfStyle w:val="010000000000"/>
        </w:trPr>
        <w:tc>
          <w:tcPr>
            <w:cnfStyle w:val="001000000000"/>
            <w:tcW w:w="1440" w:type="dxa"/>
          </w:tcPr>
          <w:p w:rsidR="00BA42BF" w:rsidRPr="00EA6033" w:rsidRDefault="00BA42BF" w:rsidP="0020599A">
            <w:pPr>
              <w:spacing w:line="276" w:lineRule="auto"/>
              <w:jc w:val="center"/>
            </w:pPr>
            <w:r w:rsidRPr="00EA6033">
              <w:t>55-60</w:t>
            </w:r>
          </w:p>
        </w:tc>
        <w:tc>
          <w:tcPr>
            <w:cnfStyle w:val="000010000000"/>
            <w:tcW w:w="1800" w:type="dxa"/>
          </w:tcPr>
          <w:p w:rsidR="00BA42BF" w:rsidRPr="00EA6033" w:rsidRDefault="00BA42BF" w:rsidP="0020599A">
            <w:pPr>
              <w:tabs>
                <w:tab w:val="left" w:pos="2520"/>
                <w:tab w:val="left" w:pos="2880"/>
              </w:tabs>
              <w:spacing w:line="276" w:lineRule="auto"/>
              <w:jc w:val="center"/>
              <w:rPr>
                <w:b w:val="0"/>
              </w:rPr>
            </w:pPr>
            <w:r w:rsidRPr="00EA6033">
              <w:rPr>
                <w:b w:val="0"/>
              </w:rPr>
              <w:t>63.83</w:t>
            </w:r>
          </w:p>
        </w:tc>
        <w:tc>
          <w:tcPr>
            <w:cnfStyle w:val="000100000000"/>
            <w:tcW w:w="2088" w:type="dxa"/>
          </w:tcPr>
          <w:p w:rsidR="00BA42BF" w:rsidRPr="00EA6033" w:rsidRDefault="00BA42BF" w:rsidP="0020599A">
            <w:pPr>
              <w:tabs>
                <w:tab w:val="left" w:pos="2520"/>
                <w:tab w:val="left" w:pos="2880"/>
              </w:tabs>
              <w:spacing w:line="276" w:lineRule="auto"/>
              <w:jc w:val="center"/>
              <w:rPr>
                <w:b w:val="0"/>
              </w:rPr>
            </w:pPr>
            <w:r w:rsidRPr="00EA6033">
              <w:rPr>
                <w:b w:val="0"/>
              </w:rPr>
              <w:t>67.67</w:t>
            </w:r>
          </w:p>
        </w:tc>
      </w:tr>
    </w:tbl>
    <w:p w:rsidR="00BA42BF" w:rsidRPr="00EA6033" w:rsidRDefault="00BA42BF" w:rsidP="00BA42BF">
      <w:pPr>
        <w:tabs>
          <w:tab w:val="left" w:pos="2520"/>
          <w:tab w:val="left" w:pos="2880"/>
        </w:tabs>
        <w:spacing w:line="276" w:lineRule="auto"/>
        <w:rPr>
          <w:sz w:val="16"/>
          <w:szCs w:val="16"/>
        </w:rPr>
      </w:pPr>
    </w:p>
    <w:p w:rsidR="00BA42BF" w:rsidRPr="00EA6033" w:rsidRDefault="00BA42BF" w:rsidP="00BA42BF">
      <w:pPr>
        <w:spacing w:line="276" w:lineRule="auto"/>
        <w:jc w:val="both"/>
        <w:rPr>
          <w:sz w:val="16"/>
          <w:szCs w:val="16"/>
        </w:rPr>
      </w:pPr>
    </w:p>
    <w:p w:rsidR="00BA42BF" w:rsidRPr="00EA6033" w:rsidRDefault="00BA42BF" w:rsidP="00BA42BF">
      <w:pPr>
        <w:spacing w:line="276" w:lineRule="auto"/>
        <w:jc w:val="both"/>
      </w:pPr>
    </w:p>
    <w:p w:rsidR="00BA42BF" w:rsidRPr="00EA6033" w:rsidRDefault="00BA42BF" w:rsidP="00BA42BF">
      <w:pPr>
        <w:spacing w:line="276" w:lineRule="auto"/>
        <w:jc w:val="both"/>
      </w:pPr>
    </w:p>
    <w:p w:rsidR="00BA42BF" w:rsidRPr="00EA6033" w:rsidRDefault="00BA42BF" w:rsidP="00BA42BF">
      <w:pPr>
        <w:spacing w:line="276" w:lineRule="auto"/>
        <w:jc w:val="both"/>
      </w:pPr>
    </w:p>
    <w:p w:rsidR="00BA42BF" w:rsidRPr="00EA6033" w:rsidRDefault="00BA42BF" w:rsidP="00BA42BF">
      <w:pPr>
        <w:spacing w:line="276" w:lineRule="auto"/>
        <w:jc w:val="both"/>
      </w:pPr>
    </w:p>
    <w:p w:rsidR="00BA42BF" w:rsidRPr="00EA6033" w:rsidRDefault="00BA42BF" w:rsidP="00BA42BF">
      <w:pPr>
        <w:spacing w:line="276" w:lineRule="auto"/>
        <w:jc w:val="both"/>
      </w:pPr>
    </w:p>
    <w:p w:rsidR="00BA42BF" w:rsidRPr="00EA6033" w:rsidRDefault="00BA42BF" w:rsidP="00BA42BF">
      <w:pPr>
        <w:spacing w:line="276" w:lineRule="auto"/>
        <w:jc w:val="both"/>
      </w:pPr>
    </w:p>
    <w:p w:rsidR="00BA42BF" w:rsidRPr="00EA6033" w:rsidRDefault="00BA42BF" w:rsidP="00BA42BF">
      <w:pPr>
        <w:spacing w:line="276" w:lineRule="auto"/>
        <w:jc w:val="both"/>
      </w:pPr>
    </w:p>
    <w:p w:rsidR="00BA42BF" w:rsidRPr="00EA6033" w:rsidRDefault="00BA42BF" w:rsidP="00BA42BF">
      <w:pPr>
        <w:spacing w:line="276" w:lineRule="auto"/>
        <w:jc w:val="both"/>
      </w:pPr>
    </w:p>
    <w:p w:rsidR="00BA42BF" w:rsidRPr="00EA6033" w:rsidRDefault="00BA42BF" w:rsidP="00BA42BF">
      <w:pPr>
        <w:spacing w:line="276" w:lineRule="auto"/>
        <w:jc w:val="both"/>
      </w:pPr>
    </w:p>
    <w:p w:rsidR="00BA42BF" w:rsidRPr="00EA6033" w:rsidRDefault="00BA42BF" w:rsidP="00BA42BF">
      <w:pPr>
        <w:spacing w:line="276" w:lineRule="auto"/>
        <w:jc w:val="both"/>
      </w:pPr>
    </w:p>
    <w:p w:rsidR="00BA42BF" w:rsidRPr="00EA6033" w:rsidRDefault="00BA42BF" w:rsidP="00BA42BF">
      <w:pPr>
        <w:spacing w:line="276" w:lineRule="auto"/>
        <w:jc w:val="both"/>
      </w:pPr>
    </w:p>
    <w:p w:rsidR="00BA42BF" w:rsidRPr="00EA6033" w:rsidRDefault="00BA42BF" w:rsidP="00BA42BF">
      <w:pPr>
        <w:spacing w:line="276" w:lineRule="auto"/>
        <w:jc w:val="both"/>
      </w:pPr>
    </w:p>
    <w:p w:rsidR="00BA42BF" w:rsidRPr="00EA6033" w:rsidRDefault="00CA078C" w:rsidP="00BA42BF">
      <w:pPr>
        <w:spacing w:line="276" w:lineRule="auto"/>
        <w:jc w:val="both"/>
      </w:pPr>
      <w:r w:rsidRPr="00EA6033">
        <w:t>The table (10</w:t>
      </w:r>
      <w:r w:rsidR="00BA42BF" w:rsidRPr="00EA6033">
        <w:t>) shows that uniformity of the flock was fluctuated throughout the rearing period. Uniformity of female birds was always higher than 60% and at the age of 1-6</w:t>
      </w:r>
      <w:r w:rsidR="00BA42BF" w:rsidRPr="00EA6033">
        <w:rPr>
          <w:vertAlign w:val="superscript"/>
        </w:rPr>
        <w:t>th</w:t>
      </w:r>
      <w:r w:rsidR="00BA42BF" w:rsidRPr="00EA6033">
        <w:t>, 55-60</w:t>
      </w:r>
      <w:r w:rsidR="00BA42BF" w:rsidRPr="00EA6033">
        <w:rPr>
          <w:vertAlign w:val="superscript"/>
        </w:rPr>
        <w:t>th</w:t>
      </w:r>
      <w:r w:rsidR="00BA42BF" w:rsidRPr="00EA6033">
        <w:t xml:space="preserve"> weeks was 78.17%, 63.83% respectively. On the other side, in male birds it was higher than 50% and at the age of 1-6</w:t>
      </w:r>
      <w:r w:rsidR="00BA42BF" w:rsidRPr="00EA6033">
        <w:rPr>
          <w:vertAlign w:val="superscript"/>
        </w:rPr>
        <w:t>th</w:t>
      </w:r>
      <w:r w:rsidR="00BA42BF" w:rsidRPr="00EA6033">
        <w:t>, 55-60</w:t>
      </w:r>
      <w:r w:rsidR="00BA42BF" w:rsidRPr="00EA6033">
        <w:rPr>
          <w:vertAlign w:val="superscript"/>
        </w:rPr>
        <w:t>th</w:t>
      </w:r>
      <w:r w:rsidR="00BA42BF" w:rsidRPr="00EA6033">
        <w:t xml:space="preserve"> weeks was 84.08%, 67.67% respectively. Uniformity in female was higher at the age of 19-24</w:t>
      </w:r>
      <w:r w:rsidR="00BA42BF" w:rsidRPr="00EA6033">
        <w:rPr>
          <w:vertAlign w:val="superscript"/>
        </w:rPr>
        <w:t>th</w:t>
      </w:r>
      <w:r w:rsidR="00BA42BF" w:rsidRPr="00EA6033">
        <w:t xml:space="preserve"> weeks and lower at the age of 55-60</w:t>
      </w:r>
      <w:r w:rsidR="00BA42BF" w:rsidRPr="00EA6033">
        <w:rPr>
          <w:vertAlign w:val="superscript"/>
        </w:rPr>
        <w:t>th</w:t>
      </w:r>
      <w:r w:rsidR="00BA42BF" w:rsidRPr="00EA6033">
        <w:t xml:space="preserve"> weeks was 89.33 and 63.83 respectively. In male it was higher at 1-6</w:t>
      </w:r>
      <w:r w:rsidR="00BA42BF" w:rsidRPr="00EA6033">
        <w:rPr>
          <w:vertAlign w:val="superscript"/>
        </w:rPr>
        <w:t>th</w:t>
      </w:r>
      <w:r w:rsidR="00BA42BF" w:rsidRPr="00EA6033">
        <w:t xml:space="preserve"> weeks of age and lower at 37-42</w:t>
      </w:r>
      <w:r w:rsidR="00BA42BF" w:rsidRPr="00EA6033">
        <w:rPr>
          <w:vertAlign w:val="superscript"/>
        </w:rPr>
        <w:t>nd</w:t>
      </w:r>
      <w:r w:rsidR="00BA42BF" w:rsidRPr="00EA6033">
        <w:t xml:space="preserve"> weeks of age was 84.08 and 51.67 respectively. In comparison uniformity of female birds was maximum times higher. </w:t>
      </w:r>
    </w:p>
    <w:p w:rsidR="00BA42BF" w:rsidRPr="00EA6033" w:rsidRDefault="00BA42BF" w:rsidP="00BA42BF">
      <w:pPr>
        <w:spacing w:line="276" w:lineRule="auto"/>
        <w:jc w:val="both"/>
        <w:rPr>
          <w:sz w:val="16"/>
          <w:szCs w:val="16"/>
        </w:rPr>
      </w:pPr>
    </w:p>
    <w:p w:rsidR="00BA42BF" w:rsidRPr="00EA6033" w:rsidRDefault="00BA42BF" w:rsidP="00BA42BF">
      <w:pPr>
        <w:spacing w:line="276" w:lineRule="auto"/>
        <w:jc w:val="both"/>
      </w:pPr>
      <w:r w:rsidRPr="00EA6033">
        <w:t xml:space="preserve">In addition to this table the above uniformity of broiler breeder stock highlighted graphically in the following graph (1). </w:t>
      </w:r>
    </w:p>
    <w:p w:rsidR="00BA42BF" w:rsidRPr="00EA6033" w:rsidRDefault="00BA42BF" w:rsidP="00BA42BF">
      <w:pPr>
        <w:spacing w:line="276" w:lineRule="auto"/>
        <w:jc w:val="both"/>
        <w:rPr>
          <w:sz w:val="16"/>
          <w:szCs w:val="16"/>
        </w:rPr>
      </w:pPr>
    </w:p>
    <w:p w:rsidR="00BA42BF" w:rsidRPr="00EA6033" w:rsidRDefault="00BA42BF" w:rsidP="00BA42BF">
      <w:pPr>
        <w:spacing w:line="276" w:lineRule="auto"/>
        <w:jc w:val="center"/>
      </w:pPr>
      <w:r w:rsidRPr="00EA6033">
        <w:rPr>
          <w:noProof/>
        </w:rPr>
        <w:drawing>
          <wp:inline distT="0" distB="0" distL="0" distR="0">
            <wp:extent cx="5779650" cy="2339163"/>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791476" cy="2343949"/>
                    </a:xfrm>
                    <a:prstGeom prst="rect">
                      <a:avLst/>
                    </a:prstGeom>
                    <a:noFill/>
                    <a:ln w="9525">
                      <a:noFill/>
                      <a:miter lim="800000"/>
                      <a:headEnd/>
                      <a:tailEnd/>
                    </a:ln>
                  </pic:spPr>
                </pic:pic>
              </a:graphicData>
            </a:graphic>
          </wp:inline>
        </w:drawing>
      </w:r>
    </w:p>
    <w:p w:rsidR="00BA42BF" w:rsidRPr="00EA6033" w:rsidRDefault="00BA42BF" w:rsidP="00BA42BF">
      <w:pPr>
        <w:tabs>
          <w:tab w:val="left" w:pos="2895"/>
        </w:tabs>
        <w:spacing w:line="276" w:lineRule="auto"/>
        <w:jc w:val="both"/>
      </w:pPr>
      <w:r w:rsidRPr="00EA6033">
        <w:t xml:space="preserve">                          Graph-1: Uniformity of the male and female birds.</w:t>
      </w:r>
    </w:p>
    <w:p w:rsidR="00442653" w:rsidRDefault="00BA42BF" w:rsidP="00BA42BF">
      <w:pPr>
        <w:spacing w:line="276" w:lineRule="auto"/>
        <w:jc w:val="both"/>
      </w:pPr>
      <w:r w:rsidRPr="00EA6033">
        <w:t>From above graph (1), uniformity of female birds was higher at 7-48</w:t>
      </w:r>
      <w:r w:rsidRPr="00EA6033">
        <w:rPr>
          <w:vertAlign w:val="superscript"/>
        </w:rPr>
        <w:t>th</w:t>
      </w:r>
      <w:r w:rsidRPr="00EA6033">
        <w:t xml:space="preserve"> weeks than male birds and lower at 1-6</w:t>
      </w:r>
      <w:r w:rsidRPr="00EA6033">
        <w:rPr>
          <w:vertAlign w:val="superscript"/>
        </w:rPr>
        <w:t>th</w:t>
      </w:r>
      <w:r w:rsidRPr="00EA6033">
        <w:t xml:space="preserve"> &amp; 49-60</w:t>
      </w:r>
      <w:r w:rsidRPr="00EA6033">
        <w:rPr>
          <w:vertAlign w:val="superscript"/>
        </w:rPr>
        <w:t>th</w:t>
      </w:r>
      <w:r w:rsidRPr="00EA6033">
        <w:t xml:space="preserve"> weeks than male birds. </w:t>
      </w:r>
    </w:p>
    <w:p w:rsidR="00CE11C5" w:rsidRDefault="00CE11C5" w:rsidP="00BA42BF">
      <w:pPr>
        <w:spacing w:line="276" w:lineRule="auto"/>
        <w:jc w:val="both"/>
        <w:rPr>
          <w:bCs/>
          <w:sz w:val="32"/>
          <w:szCs w:val="32"/>
        </w:rPr>
      </w:pPr>
    </w:p>
    <w:p w:rsidR="00CE11C5" w:rsidRDefault="00CE11C5" w:rsidP="00BA42BF">
      <w:pPr>
        <w:spacing w:line="276" w:lineRule="auto"/>
        <w:jc w:val="both"/>
        <w:rPr>
          <w:bCs/>
          <w:sz w:val="32"/>
          <w:szCs w:val="32"/>
        </w:rPr>
      </w:pPr>
    </w:p>
    <w:p w:rsidR="00BA42BF" w:rsidRPr="00EA6033" w:rsidRDefault="00BA42BF" w:rsidP="00BA42BF">
      <w:pPr>
        <w:spacing w:line="276" w:lineRule="auto"/>
        <w:jc w:val="both"/>
      </w:pPr>
      <w:r w:rsidRPr="00EA6033">
        <w:rPr>
          <w:bCs/>
          <w:sz w:val="32"/>
          <w:szCs w:val="32"/>
        </w:rPr>
        <w:lastRenderedPageBreak/>
        <w:t>4.3. Hen day egg production of the broiler parent stock:</w:t>
      </w:r>
    </w:p>
    <w:p w:rsidR="00BA42BF" w:rsidRPr="00EA6033" w:rsidRDefault="00BA42BF" w:rsidP="00BA42BF">
      <w:pPr>
        <w:spacing w:line="276" w:lineRule="auto"/>
        <w:jc w:val="both"/>
      </w:pPr>
      <w:r w:rsidRPr="00EA6033">
        <w:t>Hen day egg production of the breeder broiler parent stock birds from 25</w:t>
      </w:r>
      <w:r w:rsidRPr="00EA6033">
        <w:rPr>
          <w:vertAlign w:val="superscript"/>
        </w:rPr>
        <w:t>th</w:t>
      </w:r>
      <w:r w:rsidRPr="00EA6033">
        <w:t xml:space="preserve"> week to 60</w:t>
      </w:r>
      <w:r w:rsidRPr="00EA6033">
        <w:rPr>
          <w:vertAlign w:val="superscript"/>
        </w:rPr>
        <w:t>th</w:t>
      </w:r>
      <w:r w:rsidR="00CA078C" w:rsidRPr="00EA6033">
        <w:t xml:space="preserve"> weeks shown in the table (11</w:t>
      </w:r>
      <w:r w:rsidRPr="00EA6033">
        <w:t>)</w:t>
      </w:r>
    </w:p>
    <w:p w:rsidR="00BA42BF" w:rsidRPr="00EA6033" w:rsidRDefault="00CA078C" w:rsidP="00BA42BF">
      <w:pPr>
        <w:tabs>
          <w:tab w:val="left" w:pos="2520"/>
          <w:tab w:val="left" w:pos="2880"/>
        </w:tabs>
        <w:spacing w:line="276" w:lineRule="auto"/>
      </w:pPr>
      <w:r w:rsidRPr="00EA6033">
        <w:t xml:space="preserve">           Table 11</w:t>
      </w:r>
      <w:r w:rsidR="00BA42BF" w:rsidRPr="00EA6033">
        <w:t>: Hen day egg production of the broiler breeder flock-</w:t>
      </w:r>
    </w:p>
    <w:tbl>
      <w:tblPr>
        <w:tblStyle w:val="MediumShading1-Accent3"/>
        <w:tblpPr w:leftFromText="180" w:rightFromText="180" w:vertAnchor="text" w:horzAnchor="margin" w:tblpXSpec="center" w:tblpY="59"/>
        <w:tblW w:w="4716" w:type="dxa"/>
        <w:tblLayout w:type="fixed"/>
        <w:tblLook w:val="01E0"/>
      </w:tblPr>
      <w:tblGrid>
        <w:gridCol w:w="1620"/>
        <w:gridCol w:w="1548"/>
        <w:gridCol w:w="1548"/>
      </w:tblGrid>
      <w:tr w:rsidR="00BA42BF" w:rsidRPr="00EA6033" w:rsidTr="0020599A">
        <w:trPr>
          <w:cnfStyle w:val="100000000000"/>
          <w:trHeight w:val="240"/>
        </w:trPr>
        <w:tc>
          <w:tcPr>
            <w:cnfStyle w:val="001000000000"/>
            <w:tcW w:w="1620" w:type="dxa"/>
            <w:vMerge w:val="restart"/>
          </w:tcPr>
          <w:p w:rsidR="00BA42BF" w:rsidRPr="00EA6033" w:rsidRDefault="00BA42BF" w:rsidP="0020599A">
            <w:pPr>
              <w:tabs>
                <w:tab w:val="left" w:pos="2520"/>
                <w:tab w:val="left" w:pos="2880"/>
              </w:tabs>
              <w:spacing w:line="276" w:lineRule="auto"/>
              <w:jc w:val="center"/>
              <w:rPr>
                <w:bCs w:val="0"/>
              </w:rPr>
            </w:pPr>
            <w:r w:rsidRPr="00EA6033">
              <w:rPr>
                <w:bCs w:val="0"/>
              </w:rPr>
              <w:t>Age</w:t>
            </w:r>
          </w:p>
          <w:p w:rsidR="00BA42BF" w:rsidRPr="00EA6033" w:rsidRDefault="00BA42BF" w:rsidP="0020599A">
            <w:pPr>
              <w:tabs>
                <w:tab w:val="left" w:pos="2520"/>
                <w:tab w:val="left" w:pos="2880"/>
              </w:tabs>
              <w:spacing w:line="276" w:lineRule="auto"/>
              <w:jc w:val="center"/>
              <w:rPr>
                <w:b w:val="0"/>
                <w:bCs w:val="0"/>
              </w:rPr>
            </w:pPr>
            <w:r w:rsidRPr="00EA6033">
              <w:rPr>
                <w:bCs w:val="0"/>
              </w:rPr>
              <w:t>(wks)</w:t>
            </w:r>
          </w:p>
        </w:tc>
        <w:tc>
          <w:tcPr>
            <w:cnfStyle w:val="000100000000"/>
            <w:tcW w:w="3096" w:type="dxa"/>
            <w:gridSpan w:val="2"/>
          </w:tcPr>
          <w:p w:rsidR="00BA42BF" w:rsidRPr="00EA6033" w:rsidRDefault="00BA42BF" w:rsidP="0020599A">
            <w:pPr>
              <w:tabs>
                <w:tab w:val="left" w:pos="2520"/>
                <w:tab w:val="left" w:pos="2880"/>
              </w:tabs>
              <w:spacing w:line="276" w:lineRule="auto"/>
              <w:jc w:val="center"/>
              <w:rPr>
                <w:bCs w:val="0"/>
              </w:rPr>
            </w:pPr>
            <w:r w:rsidRPr="00EA6033">
              <w:rPr>
                <w:bCs w:val="0"/>
              </w:rPr>
              <w:t>Hen day egg production</w:t>
            </w:r>
          </w:p>
        </w:tc>
      </w:tr>
      <w:tr w:rsidR="00BA42BF" w:rsidRPr="00EA6033" w:rsidTr="0020599A">
        <w:trPr>
          <w:cnfStyle w:val="000000100000"/>
          <w:trHeight w:val="300"/>
        </w:trPr>
        <w:tc>
          <w:tcPr>
            <w:cnfStyle w:val="001000000000"/>
            <w:tcW w:w="1620" w:type="dxa"/>
            <w:vMerge/>
          </w:tcPr>
          <w:p w:rsidR="00BA42BF" w:rsidRPr="00EA6033" w:rsidRDefault="00BA42BF" w:rsidP="0020599A">
            <w:pPr>
              <w:tabs>
                <w:tab w:val="left" w:pos="2520"/>
                <w:tab w:val="left" w:pos="2880"/>
              </w:tabs>
              <w:spacing w:line="276" w:lineRule="auto"/>
              <w:jc w:val="center"/>
              <w:rPr>
                <w:b w:val="0"/>
                <w:bCs w:val="0"/>
              </w:rPr>
            </w:pPr>
          </w:p>
        </w:tc>
        <w:tc>
          <w:tcPr>
            <w:cnfStyle w:val="000010000000"/>
            <w:tcW w:w="1548" w:type="dxa"/>
          </w:tcPr>
          <w:p w:rsidR="00BA42BF" w:rsidRPr="00EA6033" w:rsidRDefault="00BA42BF" w:rsidP="0020599A">
            <w:pPr>
              <w:tabs>
                <w:tab w:val="left" w:pos="2520"/>
                <w:tab w:val="left" w:pos="2880"/>
              </w:tabs>
              <w:spacing w:line="276" w:lineRule="auto"/>
              <w:jc w:val="center"/>
              <w:rPr>
                <w:b/>
                <w:bCs/>
              </w:rPr>
            </w:pPr>
            <w:r w:rsidRPr="00EA6033">
              <w:rPr>
                <w:b/>
                <w:bCs/>
              </w:rPr>
              <w:t xml:space="preserve">Standard </w:t>
            </w:r>
          </w:p>
          <w:p w:rsidR="00BA42BF" w:rsidRPr="00EA6033" w:rsidRDefault="00BA42BF" w:rsidP="0020599A">
            <w:pPr>
              <w:tabs>
                <w:tab w:val="left" w:pos="2520"/>
                <w:tab w:val="left" w:pos="2880"/>
              </w:tabs>
              <w:spacing w:line="276" w:lineRule="auto"/>
              <w:jc w:val="center"/>
              <w:rPr>
                <w:b/>
                <w:bCs/>
              </w:rPr>
            </w:pPr>
            <w:r w:rsidRPr="00EA6033">
              <w:rPr>
                <w:b/>
                <w:bCs/>
              </w:rPr>
              <w:t>(%)</w:t>
            </w:r>
          </w:p>
        </w:tc>
        <w:tc>
          <w:tcPr>
            <w:cnfStyle w:val="000100000000"/>
            <w:tcW w:w="1548" w:type="dxa"/>
          </w:tcPr>
          <w:p w:rsidR="00BA42BF" w:rsidRPr="00EA6033" w:rsidRDefault="00BA42BF" w:rsidP="0020599A">
            <w:pPr>
              <w:tabs>
                <w:tab w:val="left" w:pos="2520"/>
                <w:tab w:val="left" w:pos="2880"/>
              </w:tabs>
              <w:spacing w:line="276" w:lineRule="auto"/>
              <w:jc w:val="center"/>
              <w:rPr>
                <w:bCs w:val="0"/>
              </w:rPr>
            </w:pPr>
            <w:r w:rsidRPr="00EA6033">
              <w:rPr>
                <w:bCs w:val="0"/>
              </w:rPr>
              <w:t xml:space="preserve">Achieved </w:t>
            </w:r>
          </w:p>
          <w:p w:rsidR="00BA42BF" w:rsidRPr="00EA6033" w:rsidRDefault="00BA42BF" w:rsidP="0020599A">
            <w:pPr>
              <w:tabs>
                <w:tab w:val="left" w:pos="2520"/>
                <w:tab w:val="left" w:pos="2880"/>
              </w:tabs>
              <w:spacing w:line="276" w:lineRule="auto"/>
              <w:jc w:val="center"/>
              <w:rPr>
                <w:bCs w:val="0"/>
              </w:rPr>
            </w:pPr>
            <w:r w:rsidRPr="00EA6033">
              <w:rPr>
                <w:bCs w:val="0"/>
              </w:rPr>
              <w:t>(%)</w:t>
            </w:r>
          </w:p>
        </w:tc>
      </w:tr>
      <w:tr w:rsidR="00BA42BF" w:rsidRPr="00EA6033" w:rsidTr="0020599A">
        <w:trPr>
          <w:cnfStyle w:val="000000010000"/>
        </w:trPr>
        <w:tc>
          <w:tcPr>
            <w:cnfStyle w:val="001000000000"/>
            <w:tcW w:w="1620" w:type="dxa"/>
          </w:tcPr>
          <w:p w:rsidR="00BA42BF" w:rsidRPr="00EA6033" w:rsidRDefault="00BA42BF" w:rsidP="0020599A">
            <w:pPr>
              <w:spacing w:line="276" w:lineRule="auto"/>
              <w:jc w:val="center"/>
            </w:pPr>
            <w:r w:rsidRPr="00EA6033">
              <w:t>25-30</w:t>
            </w:r>
          </w:p>
        </w:tc>
        <w:tc>
          <w:tcPr>
            <w:cnfStyle w:val="000010000000"/>
            <w:tcW w:w="1548" w:type="dxa"/>
          </w:tcPr>
          <w:p w:rsidR="00BA42BF" w:rsidRPr="00EA6033" w:rsidRDefault="00BA42BF" w:rsidP="0020599A">
            <w:pPr>
              <w:tabs>
                <w:tab w:val="left" w:pos="2520"/>
                <w:tab w:val="left" w:pos="2880"/>
              </w:tabs>
              <w:spacing w:line="276" w:lineRule="auto"/>
              <w:jc w:val="center"/>
            </w:pPr>
            <w:r w:rsidRPr="00EA6033">
              <w:t>53.73</w:t>
            </w:r>
          </w:p>
        </w:tc>
        <w:tc>
          <w:tcPr>
            <w:cnfStyle w:val="000100000000"/>
            <w:tcW w:w="1548" w:type="dxa"/>
          </w:tcPr>
          <w:p w:rsidR="00BA42BF" w:rsidRPr="00EA6033" w:rsidRDefault="00BA42BF" w:rsidP="0020599A">
            <w:pPr>
              <w:tabs>
                <w:tab w:val="left" w:pos="2520"/>
                <w:tab w:val="left" w:pos="2880"/>
              </w:tabs>
              <w:spacing w:line="276" w:lineRule="auto"/>
              <w:jc w:val="center"/>
              <w:rPr>
                <w:b w:val="0"/>
              </w:rPr>
            </w:pPr>
            <w:r w:rsidRPr="00EA6033">
              <w:rPr>
                <w:b w:val="0"/>
              </w:rPr>
              <w:t>42.28</w:t>
            </w:r>
          </w:p>
        </w:tc>
      </w:tr>
      <w:tr w:rsidR="00BA42BF" w:rsidRPr="00EA6033" w:rsidTr="0020599A">
        <w:trPr>
          <w:cnfStyle w:val="000000100000"/>
        </w:trPr>
        <w:tc>
          <w:tcPr>
            <w:cnfStyle w:val="001000000000"/>
            <w:tcW w:w="1620" w:type="dxa"/>
          </w:tcPr>
          <w:p w:rsidR="00BA42BF" w:rsidRPr="00EA6033" w:rsidRDefault="00BA42BF" w:rsidP="0020599A">
            <w:pPr>
              <w:spacing w:line="276" w:lineRule="auto"/>
              <w:jc w:val="center"/>
            </w:pPr>
            <w:r w:rsidRPr="00EA6033">
              <w:t>31-36</w:t>
            </w:r>
          </w:p>
        </w:tc>
        <w:tc>
          <w:tcPr>
            <w:cnfStyle w:val="000010000000"/>
            <w:tcW w:w="1548" w:type="dxa"/>
          </w:tcPr>
          <w:p w:rsidR="00BA42BF" w:rsidRPr="00EA6033" w:rsidRDefault="00BA42BF" w:rsidP="0020599A">
            <w:pPr>
              <w:tabs>
                <w:tab w:val="left" w:pos="2520"/>
                <w:tab w:val="left" w:pos="2880"/>
              </w:tabs>
              <w:spacing w:line="276" w:lineRule="auto"/>
              <w:jc w:val="center"/>
            </w:pPr>
            <w:r w:rsidRPr="00EA6033">
              <w:t>85.85</w:t>
            </w:r>
          </w:p>
        </w:tc>
        <w:tc>
          <w:tcPr>
            <w:cnfStyle w:val="000100000000"/>
            <w:tcW w:w="1548" w:type="dxa"/>
          </w:tcPr>
          <w:p w:rsidR="00BA42BF" w:rsidRPr="00EA6033" w:rsidRDefault="00BA42BF" w:rsidP="0020599A">
            <w:pPr>
              <w:tabs>
                <w:tab w:val="left" w:pos="2520"/>
                <w:tab w:val="left" w:pos="2880"/>
              </w:tabs>
              <w:spacing w:line="276" w:lineRule="auto"/>
              <w:jc w:val="center"/>
              <w:rPr>
                <w:b w:val="0"/>
              </w:rPr>
            </w:pPr>
            <w:r w:rsidRPr="00EA6033">
              <w:rPr>
                <w:b w:val="0"/>
              </w:rPr>
              <w:t>82.14</w:t>
            </w:r>
          </w:p>
        </w:tc>
      </w:tr>
      <w:tr w:rsidR="00BA42BF" w:rsidRPr="00EA6033" w:rsidTr="0020599A">
        <w:trPr>
          <w:cnfStyle w:val="000000010000"/>
        </w:trPr>
        <w:tc>
          <w:tcPr>
            <w:cnfStyle w:val="001000000000"/>
            <w:tcW w:w="1620" w:type="dxa"/>
          </w:tcPr>
          <w:p w:rsidR="00BA42BF" w:rsidRPr="00EA6033" w:rsidRDefault="00BA42BF" w:rsidP="0020599A">
            <w:pPr>
              <w:spacing w:line="276" w:lineRule="auto"/>
              <w:jc w:val="center"/>
            </w:pPr>
            <w:r w:rsidRPr="00EA6033">
              <w:t>37-42</w:t>
            </w:r>
          </w:p>
        </w:tc>
        <w:tc>
          <w:tcPr>
            <w:cnfStyle w:val="000010000000"/>
            <w:tcW w:w="1548" w:type="dxa"/>
          </w:tcPr>
          <w:p w:rsidR="00BA42BF" w:rsidRPr="00EA6033" w:rsidRDefault="00BA42BF" w:rsidP="0020599A">
            <w:pPr>
              <w:tabs>
                <w:tab w:val="left" w:pos="2520"/>
                <w:tab w:val="left" w:pos="2880"/>
              </w:tabs>
              <w:spacing w:line="276" w:lineRule="auto"/>
              <w:jc w:val="center"/>
            </w:pPr>
            <w:r w:rsidRPr="00EA6033">
              <w:t>79.08</w:t>
            </w:r>
          </w:p>
        </w:tc>
        <w:tc>
          <w:tcPr>
            <w:cnfStyle w:val="000100000000"/>
            <w:tcW w:w="1548" w:type="dxa"/>
          </w:tcPr>
          <w:p w:rsidR="00BA42BF" w:rsidRPr="00EA6033" w:rsidRDefault="00BA42BF" w:rsidP="0020599A">
            <w:pPr>
              <w:tabs>
                <w:tab w:val="left" w:pos="2520"/>
                <w:tab w:val="left" w:pos="2880"/>
              </w:tabs>
              <w:spacing w:line="276" w:lineRule="auto"/>
              <w:jc w:val="center"/>
              <w:rPr>
                <w:b w:val="0"/>
              </w:rPr>
            </w:pPr>
            <w:r w:rsidRPr="00EA6033">
              <w:rPr>
                <w:b w:val="0"/>
              </w:rPr>
              <w:t>74.99</w:t>
            </w:r>
          </w:p>
        </w:tc>
      </w:tr>
      <w:tr w:rsidR="00BA42BF" w:rsidRPr="00EA6033" w:rsidTr="0020599A">
        <w:trPr>
          <w:cnfStyle w:val="000000100000"/>
        </w:trPr>
        <w:tc>
          <w:tcPr>
            <w:cnfStyle w:val="001000000000"/>
            <w:tcW w:w="1620" w:type="dxa"/>
          </w:tcPr>
          <w:p w:rsidR="00BA42BF" w:rsidRPr="00EA6033" w:rsidRDefault="00BA42BF" w:rsidP="0020599A">
            <w:pPr>
              <w:spacing w:line="276" w:lineRule="auto"/>
              <w:jc w:val="center"/>
            </w:pPr>
            <w:r w:rsidRPr="00EA6033">
              <w:t>43-48</w:t>
            </w:r>
          </w:p>
        </w:tc>
        <w:tc>
          <w:tcPr>
            <w:cnfStyle w:val="000010000000"/>
            <w:tcW w:w="1548" w:type="dxa"/>
          </w:tcPr>
          <w:p w:rsidR="00BA42BF" w:rsidRPr="00EA6033" w:rsidRDefault="00BA42BF" w:rsidP="0020599A">
            <w:pPr>
              <w:tabs>
                <w:tab w:val="left" w:pos="2520"/>
                <w:tab w:val="left" w:pos="2880"/>
              </w:tabs>
              <w:spacing w:line="276" w:lineRule="auto"/>
              <w:jc w:val="center"/>
            </w:pPr>
            <w:r w:rsidRPr="00EA6033">
              <w:t>72.93</w:t>
            </w:r>
          </w:p>
        </w:tc>
        <w:tc>
          <w:tcPr>
            <w:cnfStyle w:val="000100000000"/>
            <w:tcW w:w="1548" w:type="dxa"/>
          </w:tcPr>
          <w:p w:rsidR="00BA42BF" w:rsidRPr="00EA6033" w:rsidRDefault="00BA42BF" w:rsidP="0020599A">
            <w:pPr>
              <w:tabs>
                <w:tab w:val="left" w:pos="2520"/>
                <w:tab w:val="left" w:pos="2880"/>
              </w:tabs>
              <w:spacing w:line="276" w:lineRule="auto"/>
              <w:jc w:val="center"/>
              <w:rPr>
                <w:b w:val="0"/>
              </w:rPr>
            </w:pPr>
            <w:r w:rsidRPr="00EA6033">
              <w:rPr>
                <w:b w:val="0"/>
              </w:rPr>
              <w:t>68.96</w:t>
            </w:r>
          </w:p>
        </w:tc>
      </w:tr>
      <w:tr w:rsidR="00BA42BF" w:rsidRPr="00EA6033" w:rsidTr="0020599A">
        <w:trPr>
          <w:cnfStyle w:val="000000010000"/>
        </w:trPr>
        <w:tc>
          <w:tcPr>
            <w:cnfStyle w:val="001000000000"/>
            <w:tcW w:w="1620" w:type="dxa"/>
          </w:tcPr>
          <w:p w:rsidR="00BA42BF" w:rsidRPr="00EA6033" w:rsidRDefault="00BA42BF" w:rsidP="0020599A">
            <w:pPr>
              <w:spacing w:line="276" w:lineRule="auto"/>
              <w:jc w:val="center"/>
            </w:pPr>
            <w:r w:rsidRPr="00EA6033">
              <w:t>49-54</w:t>
            </w:r>
          </w:p>
        </w:tc>
        <w:tc>
          <w:tcPr>
            <w:cnfStyle w:val="000010000000"/>
            <w:tcW w:w="1548" w:type="dxa"/>
          </w:tcPr>
          <w:p w:rsidR="00BA42BF" w:rsidRPr="00EA6033" w:rsidRDefault="00BA42BF" w:rsidP="0020599A">
            <w:pPr>
              <w:tabs>
                <w:tab w:val="left" w:pos="2520"/>
                <w:tab w:val="left" w:pos="2880"/>
              </w:tabs>
              <w:spacing w:line="276" w:lineRule="auto"/>
              <w:jc w:val="center"/>
            </w:pPr>
            <w:r w:rsidRPr="00EA6033">
              <w:t>66.45</w:t>
            </w:r>
          </w:p>
        </w:tc>
        <w:tc>
          <w:tcPr>
            <w:cnfStyle w:val="000100000000"/>
            <w:tcW w:w="1548" w:type="dxa"/>
          </w:tcPr>
          <w:p w:rsidR="00BA42BF" w:rsidRPr="00EA6033" w:rsidRDefault="00BA42BF" w:rsidP="0020599A">
            <w:pPr>
              <w:tabs>
                <w:tab w:val="left" w:pos="2520"/>
                <w:tab w:val="left" w:pos="2880"/>
              </w:tabs>
              <w:spacing w:line="276" w:lineRule="auto"/>
              <w:jc w:val="center"/>
              <w:rPr>
                <w:b w:val="0"/>
              </w:rPr>
            </w:pPr>
            <w:r w:rsidRPr="00EA6033">
              <w:rPr>
                <w:b w:val="0"/>
              </w:rPr>
              <w:t>62.81</w:t>
            </w:r>
          </w:p>
        </w:tc>
      </w:tr>
      <w:tr w:rsidR="00BA42BF" w:rsidRPr="00EA6033" w:rsidTr="0020599A">
        <w:trPr>
          <w:cnfStyle w:val="010000000000"/>
        </w:trPr>
        <w:tc>
          <w:tcPr>
            <w:cnfStyle w:val="001000000000"/>
            <w:tcW w:w="1620" w:type="dxa"/>
          </w:tcPr>
          <w:p w:rsidR="00BA42BF" w:rsidRPr="00EA6033" w:rsidRDefault="00BA42BF" w:rsidP="0020599A">
            <w:pPr>
              <w:spacing w:line="276" w:lineRule="auto"/>
              <w:jc w:val="center"/>
            </w:pPr>
            <w:r w:rsidRPr="00EA6033">
              <w:t>55-60</w:t>
            </w:r>
          </w:p>
        </w:tc>
        <w:tc>
          <w:tcPr>
            <w:cnfStyle w:val="000010000000"/>
            <w:tcW w:w="1548" w:type="dxa"/>
          </w:tcPr>
          <w:p w:rsidR="00BA42BF" w:rsidRPr="00EA6033" w:rsidRDefault="00BA42BF" w:rsidP="0020599A">
            <w:pPr>
              <w:tabs>
                <w:tab w:val="left" w:pos="2520"/>
                <w:tab w:val="left" w:pos="2880"/>
              </w:tabs>
              <w:spacing w:line="276" w:lineRule="auto"/>
              <w:jc w:val="center"/>
              <w:rPr>
                <w:b w:val="0"/>
              </w:rPr>
            </w:pPr>
            <w:r w:rsidRPr="00EA6033">
              <w:rPr>
                <w:b w:val="0"/>
              </w:rPr>
              <w:t>64.92</w:t>
            </w:r>
          </w:p>
        </w:tc>
        <w:tc>
          <w:tcPr>
            <w:cnfStyle w:val="000100000000"/>
            <w:tcW w:w="1548" w:type="dxa"/>
          </w:tcPr>
          <w:p w:rsidR="00BA42BF" w:rsidRPr="00EA6033" w:rsidRDefault="00BA42BF" w:rsidP="0020599A">
            <w:pPr>
              <w:tabs>
                <w:tab w:val="left" w:pos="2520"/>
                <w:tab w:val="left" w:pos="2880"/>
              </w:tabs>
              <w:spacing w:line="276" w:lineRule="auto"/>
              <w:jc w:val="center"/>
              <w:rPr>
                <w:b w:val="0"/>
              </w:rPr>
            </w:pPr>
            <w:r w:rsidRPr="00EA6033">
              <w:rPr>
                <w:b w:val="0"/>
              </w:rPr>
              <w:t>62.43</w:t>
            </w:r>
          </w:p>
        </w:tc>
      </w:tr>
    </w:tbl>
    <w:p w:rsidR="00BA42BF" w:rsidRPr="00EA6033" w:rsidRDefault="00BA42BF" w:rsidP="00BA42BF">
      <w:pPr>
        <w:tabs>
          <w:tab w:val="left" w:pos="2520"/>
          <w:tab w:val="left" w:pos="2880"/>
        </w:tabs>
        <w:spacing w:line="276" w:lineRule="auto"/>
        <w:rPr>
          <w:sz w:val="16"/>
          <w:szCs w:val="16"/>
        </w:rPr>
      </w:pPr>
    </w:p>
    <w:p w:rsidR="00BA42BF" w:rsidRPr="00EA6033" w:rsidRDefault="00BA42BF" w:rsidP="00BA42BF">
      <w:pPr>
        <w:spacing w:line="276" w:lineRule="auto"/>
        <w:jc w:val="both"/>
        <w:rPr>
          <w:sz w:val="16"/>
          <w:szCs w:val="16"/>
        </w:rPr>
      </w:pPr>
    </w:p>
    <w:p w:rsidR="00BA42BF" w:rsidRPr="00EA6033" w:rsidRDefault="00BA42BF" w:rsidP="00BA42BF">
      <w:pPr>
        <w:spacing w:line="276" w:lineRule="auto"/>
        <w:jc w:val="both"/>
        <w:rPr>
          <w:sz w:val="16"/>
          <w:szCs w:val="16"/>
        </w:rPr>
      </w:pPr>
    </w:p>
    <w:p w:rsidR="00BA42BF" w:rsidRPr="00EA6033" w:rsidRDefault="00BA42BF" w:rsidP="00BA42BF">
      <w:pPr>
        <w:spacing w:line="276" w:lineRule="auto"/>
        <w:jc w:val="both"/>
      </w:pPr>
    </w:p>
    <w:p w:rsidR="00BA42BF" w:rsidRPr="00EA6033" w:rsidRDefault="00BA42BF" w:rsidP="00BA42BF">
      <w:pPr>
        <w:spacing w:line="276" w:lineRule="auto"/>
        <w:jc w:val="both"/>
      </w:pPr>
    </w:p>
    <w:p w:rsidR="00BA42BF" w:rsidRPr="00EA6033" w:rsidRDefault="00BA42BF" w:rsidP="00BA42BF">
      <w:pPr>
        <w:spacing w:line="276" w:lineRule="auto"/>
        <w:jc w:val="both"/>
      </w:pPr>
    </w:p>
    <w:p w:rsidR="00BA42BF" w:rsidRPr="00EA6033" w:rsidRDefault="00BA42BF" w:rsidP="00BA42BF">
      <w:pPr>
        <w:spacing w:line="276" w:lineRule="auto"/>
        <w:jc w:val="both"/>
      </w:pPr>
    </w:p>
    <w:p w:rsidR="00BA42BF" w:rsidRPr="00EA6033" w:rsidRDefault="00BA42BF" w:rsidP="00BA42BF">
      <w:pPr>
        <w:spacing w:line="276" w:lineRule="auto"/>
        <w:jc w:val="both"/>
      </w:pPr>
    </w:p>
    <w:p w:rsidR="00BA42BF" w:rsidRPr="00EA6033" w:rsidRDefault="00BA42BF" w:rsidP="00BA42BF">
      <w:pPr>
        <w:spacing w:line="276" w:lineRule="auto"/>
        <w:jc w:val="both"/>
      </w:pPr>
    </w:p>
    <w:p w:rsidR="00BA42BF" w:rsidRPr="00EA6033" w:rsidRDefault="00BA42BF" w:rsidP="00BA42BF">
      <w:pPr>
        <w:spacing w:line="276" w:lineRule="auto"/>
        <w:jc w:val="both"/>
      </w:pPr>
    </w:p>
    <w:p w:rsidR="00BA42BF" w:rsidRPr="00EA6033" w:rsidRDefault="00BA42BF" w:rsidP="00BA42BF">
      <w:pPr>
        <w:spacing w:line="276" w:lineRule="auto"/>
        <w:jc w:val="both"/>
      </w:pPr>
    </w:p>
    <w:p w:rsidR="00BA42BF" w:rsidRPr="00EA6033" w:rsidRDefault="00CA078C" w:rsidP="00BA42BF">
      <w:pPr>
        <w:spacing w:line="276" w:lineRule="auto"/>
        <w:jc w:val="both"/>
      </w:pPr>
      <w:r w:rsidRPr="00EA6033">
        <w:t>Above table (11</w:t>
      </w:r>
      <w:r w:rsidR="00BA42BF" w:rsidRPr="00EA6033">
        <w:t>) shown that achieved hen day egg production was always lower than the standard specification and sometimes it was significantly lowered than the standard one.  In first 1-6</w:t>
      </w:r>
      <w:r w:rsidR="00BA42BF" w:rsidRPr="00EA6033">
        <w:rPr>
          <w:vertAlign w:val="superscript"/>
        </w:rPr>
        <w:t>th</w:t>
      </w:r>
      <w:r w:rsidR="00BA42BF" w:rsidRPr="00EA6033">
        <w:t xml:space="preserve"> weeks of production standard and achieved hen day egg production was 53.73% and 42.28% and the difference was 11.45%. The peak production was achieved at the age of 31-36</w:t>
      </w:r>
      <w:r w:rsidR="00BA42BF" w:rsidRPr="00EA6033">
        <w:rPr>
          <w:vertAlign w:val="superscript"/>
        </w:rPr>
        <w:t>th</w:t>
      </w:r>
      <w:r w:rsidR="00BA42BF" w:rsidRPr="00EA6033">
        <w:t xml:space="preserve"> (31</w:t>
      </w:r>
      <w:r w:rsidR="00BA42BF" w:rsidRPr="00EA6033">
        <w:rPr>
          <w:vertAlign w:val="superscript"/>
        </w:rPr>
        <w:t>nd</w:t>
      </w:r>
      <w:r w:rsidR="00BA42BF" w:rsidRPr="00EA6033">
        <w:t>) weeks of age &amp; it was 82.14%. At 37-42</w:t>
      </w:r>
      <w:r w:rsidR="00BA42BF" w:rsidRPr="00EA6033">
        <w:rPr>
          <w:vertAlign w:val="superscript"/>
        </w:rPr>
        <w:t xml:space="preserve">nd  </w:t>
      </w:r>
      <w:r w:rsidR="00BA42BF" w:rsidRPr="00EA6033">
        <w:t>weeks of age standard and achieved hen day egg production was 79.08% and 74.99% and at 55-60</w:t>
      </w:r>
      <w:r w:rsidR="00BA42BF" w:rsidRPr="00EA6033">
        <w:rPr>
          <w:vertAlign w:val="superscript"/>
        </w:rPr>
        <w:t>th</w:t>
      </w:r>
      <w:r w:rsidR="00BA42BF" w:rsidRPr="00EA6033">
        <w:t xml:space="preserve"> weeks of age standard and achieved hen day egg production was 64.92% and 62.43% respectively. </w:t>
      </w:r>
    </w:p>
    <w:p w:rsidR="00BA42BF" w:rsidRPr="00EA6033" w:rsidRDefault="00BA42BF" w:rsidP="00BA42BF">
      <w:pPr>
        <w:spacing w:line="276" w:lineRule="auto"/>
        <w:jc w:val="both"/>
      </w:pPr>
      <w:r w:rsidRPr="00EA6033">
        <w:t xml:space="preserve">Along with this table the above hen day egg production of broiler parent stock is shown graphically in the following graph (2). </w:t>
      </w:r>
    </w:p>
    <w:p w:rsidR="00BA42BF" w:rsidRPr="00EA6033" w:rsidRDefault="00033744" w:rsidP="00BA42BF">
      <w:pPr>
        <w:spacing w:line="276" w:lineRule="auto"/>
        <w:jc w:val="center"/>
        <w:rPr>
          <w:bCs/>
        </w:rPr>
      </w:pPr>
      <w:r w:rsidRPr="00033744">
        <w:rPr>
          <w:noProof/>
        </w:rPr>
        <w:pict>
          <v:rect id="_x0000_s1043" style="position:absolute;left:0;text-align:left;margin-left:224.55pt;margin-top:178.8pt;width:10.35pt;height:56.8pt;rotation:270;z-index:251680768" filled="f" stroked="f">
            <v:textbox style="mso-fit-shape-to-text:t" inset="0,0,0,0">
              <w:txbxContent>
                <w:p w:rsidR="0020599A" w:rsidRPr="00567CBA" w:rsidRDefault="0020599A" w:rsidP="00BA42BF">
                  <w:pPr>
                    <w:rPr>
                      <w:rFonts w:ascii="Arial" w:hAnsi="Arial" w:cs="Arial"/>
                      <w:b/>
                      <w:bCs/>
                      <w:color w:val="000000"/>
                      <w:sz w:val="18"/>
                      <w:szCs w:val="18"/>
                    </w:rPr>
                  </w:pPr>
                  <w:r>
                    <w:rPr>
                      <w:rFonts w:ascii="Arial" w:hAnsi="Arial" w:cs="Arial"/>
                      <w:b/>
                      <w:bCs/>
                      <w:color w:val="000000"/>
                      <w:sz w:val="18"/>
                      <w:szCs w:val="18"/>
                    </w:rPr>
                    <w:t>Age(weeks)</w:t>
                  </w:r>
                </w:p>
              </w:txbxContent>
            </v:textbox>
          </v:rect>
        </w:pict>
      </w:r>
      <w:r w:rsidRPr="00033744">
        <w:rPr>
          <w:b/>
          <w:noProof/>
          <w:u w:val="single"/>
        </w:rPr>
        <w:pict>
          <v:rect id="_x0000_s1042" style="position:absolute;left:0;text-align:left;margin-left:2.15pt;margin-top:62.65pt;width:10.35pt;height:59pt;rotation:270;z-index:251679744;mso-wrap-style:none" filled="f" stroked="f">
            <v:textbox style="mso-fit-shape-to-text:t" inset="0,0,0,0">
              <w:txbxContent>
                <w:p w:rsidR="0020599A" w:rsidRDefault="0020599A" w:rsidP="00BA42BF">
                  <w:r>
                    <w:rPr>
                      <w:rFonts w:ascii="Arial" w:hAnsi="Arial" w:cs="Arial"/>
                      <w:b/>
                      <w:bCs/>
                      <w:color w:val="000000"/>
                      <w:sz w:val="18"/>
                      <w:szCs w:val="18"/>
                    </w:rPr>
                    <w:t>Prodution (%)</w:t>
                  </w:r>
                </w:p>
              </w:txbxContent>
            </v:textbox>
          </v:rect>
        </w:pict>
      </w:r>
      <w:r w:rsidR="00BA42BF" w:rsidRPr="00EA6033">
        <w:rPr>
          <w:noProof/>
        </w:rPr>
        <w:drawing>
          <wp:inline distT="0" distB="0" distL="0" distR="0">
            <wp:extent cx="6573520" cy="2710180"/>
            <wp:effectExtent l="0" t="0" r="0" b="0"/>
            <wp:docPr id="5"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BA42BF" w:rsidRPr="00EA6033">
        <w:rPr>
          <w:bCs/>
        </w:rPr>
        <w:t>Graph-2: Hen day egg production</w:t>
      </w:r>
    </w:p>
    <w:p w:rsidR="004C17B8" w:rsidRPr="00EA6033" w:rsidRDefault="00BA42BF" w:rsidP="00BA42BF">
      <w:pPr>
        <w:tabs>
          <w:tab w:val="left" w:pos="2520"/>
          <w:tab w:val="left" w:pos="2880"/>
        </w:tabs>
        <w:spacing w:line="276" w:lineRule="auto"/>
        <w:jc w:val="both"/>
      </w:pPr>
      <w:r w:rsidRPr="00EA6033">
        <w:t>The graph (2) has shown that achieved hen day egg production was always lower than the standard and sometimes it was significantly lowered than the standard one. The peak production was achieved at the age of 31</w:t>
      </w:r>
      <w:r w:rsidRPr="00EA6033">
        <w:rPr>
          <w:vertAlign w:val="superscript"/>
        </w:rPr>
        <w:t>nd</w:t>
      </w:r>
      <w:r w:rsidRPr="00EA6033">
        <w:t xml:space="preserve"> weeks of age but it was not satisfactory due to sudden fall of production because of Mycoplasmosis infection in the flock.</w:t>
      </w:r>
    </w:p>
    <w:p w:rsidR="00CE11C5" w:rsidRDefault="00CE11C5" w:rsidP="00BA42BF">
      <w:pPr>
        <w:tabs>
          <w:tab w:val="left" w:pos="2520"/>
          <w:tab w:val="left" w:pos="2880"/>
        </w:tabs>
        <w:spacing w:line="276" w:lineRule="auto"/>
        <w:jc w:val="both"/>
        <w:rPr>
          <w:bCs/>
          <w:sz w:val="32"/>
          <w:szCs w:val="32"/>
        </w:rPr>
      </w:pPr>
    </w:p>
    <w:p w:rsidR="00BA42BF" w:rsidRPr="00EA6033" w:rsidRDefault="00BA42BF" w:rsidP="00BA42BF">
      <w:pPr>
        <w:tabs>
          <w:tab w:val="left" w:pos="2520"/>
          <w:tab w:val="left" w:pos="2880"/>
        </w:tabs>
        <w:spacing w:line="276" w:lineRule="auto"/>
        <w:jc w:val="both"/>
      </w:pPr>
      <w:r w:rsidRPr="00EA6033">
        <w:rPr>
          <w:bCs/>
          <w:sz w:val="32"/>
          <w:szCs w:val="32"/>
        </w:rPr>
        <w:lastRenderedPageBreak/>
        <w:t>4.4. Hatchability performances of breeder farm:</w:t>
      </w:r>
    </w:p>
    <w:p w:rsidR="00BA42BF" w:rsidRPr="00EA6033" w:rsidRDefault="00BA42BF" w:rsidP="00BA42BF">
      <w:pPr>
        <w:tabs>
          <w:tab w:val="left" w:pos="2520"/>
          <w:tab w:val="left" w:pos="2880"/>
        </w:tabs>
        <w:spacing w:line="276" w:lineRule="auto"/>
        <w:jc w:val="both"/>
      </w:pPr>
      <w:r w:rsidRPr="00EA6033">
        <w:t>The hatchability performances of eggs in the broiler breeder flock from 25</w:t>
      </w:r>
      <w:r w:rsidRPr="00EA6033">
        <w:rPr>
          <w:vertAlign w:val="superscript"/>
        </w:rPr>
        <w:t>th</w:t>
      </w:r>
      <w:r w:rsidRPr="00EA6033">
        <w:t xml:space="preserve"> – 60</w:t>
      </w:r>
      <w:r w:rsidRPr="00EA6033">
        <w:rPr>
          <w:vertAlign w:val="superscript"/>
        </w:rPr>
        <w:t>th</w:t>
      </w:r>
      <w:r w:rsidRPr="00EA6033">
        <w:t xml:space="preserve"> wee</w:t>
      </w:r>
      <w:r w:rsidR="00CA078C" w:rsidRPr="00EA6033">
        <w:t>ks of age shown in the table (12</w:t>
      </w:r>
      <w:r w:rsidRPr="00EA6033">
        <w:t xml:space="preserve">) </w:t>
      </w:r>
    </w:p>
    <w:p w:rsidR="00BA42BF" w:rsidRPr="00EA6033" w:rsidRDefault="00CA078C" w:rsidP="00BA42BF">
      <w:pPr>
        <w:tabs>
          <w:tab w:val="left" w:pos="2520"/>
          <w:tab w:val="left" w:pos="2880"/>
        </w:tabs>
        <w:spacing w:line="276" w:lineRule="auto"/>
      </w:pPr>
      <w:r w:rsidRPr="00EA6033">
        <w:t xml:space="preserve">       Table 12</w:t>
      </w:r>
      <w:r w:rsidR="00BA42BF" w:rsidRPr="00EA6033">
        <w:t>: Hatchability performances of the broiler breeder flock-</w:t>
      </w:r>
    </w:p>
    <w:tbl>
      <w:tblPr>
        <w:tblStyle w:val="LightGrid-Accent3"/>
        <w:tblpPr w:leftFromText="180" w:rightFromText="180" w:vertAnchor="text" w:horzAnchor="margin" w:tblpXSpec="center" w:tblpY="75"/>
        <w:tblW w:w="0" w:type="auto"/>
        <w:tblLook w:val="01E0"/>
      </w:tblPr>
      <w:tblGrid>
        <w:gridCol w:w="958"/>
        <w:gridCol w:w="1620"/>
        <w:gridCol w:w="1785"/>
      </w:tblGrid>
      <w:tr w:rsidR="00BA42BF" w:rsidRPr="00EA6033" w:rsidTr="0020599A">
        <w:trPr>
          <w:cnfStyle w:val="100000000000"/>
          <w:trHeight w:val="225"/>
        </w:trPr>
        <w:tc>
          <w:tcPr>
            <w:cnfStyle w:val="001000000000"/>
            <w:tcW w:w="958" w:type="dxa"/>
            <w:vMerge w:val="restart"/>
          </w:tcPr>
          <w:p w:rsidR="00BA42BF" w:rsidRPr="00EA6033" w:rsidRDefault="00BA42BF" w:rsidP="0020599A">
            <w:pPr>
              <w:tabs>
                <w:tab w:val="left" w:pos="2520"/>
                <w:tab w:val="left" w:pos="2880"/>
              </w:tabs>
              <w:spacing w:line="276" w:lineRule="auto"/>
              <w:jc w:val="center"/>
            </w:pPr>
            <w:r w:rsidRPr="00EA6033">
              <w:t>Age</w:t>
            </w:r>
          </w:p>
          <w:p w:rsidR="00BA42BF" w:rsidRPr="00EA6033" w:rsidRDefault="00BA42BF" w:rsidP="0020599A">
            <w:pPr>
              <w:tabs>
                <w:tab w:val="left" w:pos="2520"/>
                <w:tab w:val="left" w:pos="2880"/>
              </w:tabs>
              <w:spacing w:line="276" w:lineRule="auto"/>
              <w:jc w:val="center"/>
              <w:rPr>
                <w:b w:val="0"/>
              </w:rPr>
            </w:pPr>
            <w:r w:rsidRPr="00EA6033">
              <w:t>(wks)</w:t>
            </w:r>
          </w:p>
        </w:tc>
        <w:tc>
          <w:tcPr>
            <w:cnfStyle w:val="000100000000"/>
            <w:tcW w:w="3405" w:type="dxa"/>
            <w:gridSpan w:val="2"/>
          </w:tcPr>
          <w:p w:rsidR="00BA42BF" w:rsidRPr="00EA6033" w:rsidRDefault="00BA42BF" w:rsidP="0020599A">
            <w:pPr>
              <w:tabs>
                <w:tab w:val="left" w:pos="2520"/>
                <w:tab w:val="left" w:pos="2880"/>
              </w:tabs>
              <w:spacing w:line="276" w:lineRule="auto"/>
              <w:jc w:val="center"/>
            </w:pPr>
            <w:r w:rsidRPr="00EA6033">
              <w:t>Hatchability</w:t>
            </w:r>
          </w:p>
        </w:tc>
      </w:tr>
      <w:tr w:rsidR="00BA42BF" w:rsidRPr="00EA6033" w:rsidTr="0020599A">
        <w:trPr>
          <w:cnfStyle w:val="000000100000"/>
          <w:trHeight w:val="467"/>
        </w:trPr>
        <w:tc>
          <w:tcPr>
            <w:cnfStyle w:val="001000000000"/>
            <w:tcW w:w="958" w:type="dxa"/>
            <w:vMerge/>
          </w:tcPr>
          <w:p w:rsidR="00BA42BF" w:rsidRPr="00EA6033" w:rsidRDefault="00BA42BF" w:rsidP="0020599A">
            <w:pPr>
              <w:tabs>
                <w:tab w:val="left" w:pos="2520"/>
                <w:tab w:val="left" w:pos="2880"/>
              </w:tabs>
              <w:spacing w:line="276" w:lineRule="auto"/>
              <w:jc w:val="center"/>
              <w:rPr>
                <w:b w:val="0"/>
              </w:rPr>
            </w:pPr>
          </w:p>
        </w:tc>
        <w:tc>
          <w:tcPr>
            <w:cnfStyle w:val="000010000000"/>
            <w:tcW w:w="1620" w:type="dxa"/>
          </w:tcPr>
          <w:p w:rsidR="00BA42BF" w:rsidRPr="00EA6033" w:rsidRDefault="00BA42BF" w:rsidP="0020599A">
            <w:pPr>
              <w:tabs>
                <w:tab w:val="left" w:pos="2520"/>
                <w:tab w:val="left" w:pos="2880"/>
              </w:tabs>
              <w:spacing w:line="276" w:lineRule="auto"/>
              <w:jc w:val="center"/>
              <w:rPr>
                <w:b/>
              </w:rPr>
            </w:pPr>
            <w:r w:rsidRPr="00EA6033">
              <w:rPr>
                <w:b/>
              </w:rPr>
              <w:t xml:space="preserve">Standard </w:t>
            </w:r>
          </w:p>
          <w:p w:rsidR="00BA42BF" w:rsidRPr="00EA6033" w:rsidRDefault="00BA42BF" w:rsidP="0020599A">
            <w:pPr>
              <w:tabs>
                <w:tab w:val="left" w:pos="2520"/>
                <w:tab w:val="left" w:pos="2880"/>
              </w:tabs>
              <w:spacing w:line="276" w:lineRule="auto"/>
              <w:jc w:val="center"/>
              <w:rPr>
                <w:b/>
              </w:rPr>
            </w:pPr>
            <w:r w:rsidRPr="00EA6033">
              <w:rPr>
                <w:b/>
              </w:rPr>
              <w:t>(%)</w:t>
            </w:r>
          </w:p>
        </w:tc>
        <w:tc>
          <w:tcPr>
            <w:cnfStyle w:val="000100000000"/>
            <w:tcW w:w="1785" w:type="dxa"/>
          </w:tcPr>
          <w:p w:rsidR="00BA42BF" w:rsidRPr="00EA6033" w:rsidRDefault="00BA42BF" w:rsidP="0020599A">
            <w:pPr>
              <w:tabs>
                <w:tab w:val="left" w:pos="2520"/>
                <w:tab w:val="left" w:pos="2880"/>
              </w:tabs>
              <w:spacing w:line="276" w:lineRule="auto"/>
              <w:jc w:val="center"/>
            </w:pPr>
            <w:r w:rsidRPr="00EA6033">
              <w:t xml:space="preserve">Achieved </w:t>
            </w:r>
          </w:p>
          <w:p w:rsidR="00BA42BF" w:rsidRPr="00EA6033" w:rsidRDefault="00BA42BF" w:rsidP="0020599A">
            <w:pPr>
              <w:tabs>
                <w:tab w:val="left" w:pos="2520"/>
                <w:tab w:val="left" w:pos="2880"/>
              </w:tabs>
              <w:spacing w:line="276" w:lineRule="auto"/>
              <w:jc w:val="center"/>
            </w:pPr>
            <w:r w:rsidRPr="00EA6033">
              <w:t>(%)</w:t>
            </w:r>
          </w:p>
        </w:tc>
      </w:tr>
      <w:tr w:rsidR="00BA42BF" w:rsidRPr="00EA6033" w:rsidTr="0020599A">
        <w:trPr>
          <w:cnfStyle w:val="000000010000"/>
        </w:trPr>
        <w:tc>
          <w:tcPr>
            <w:cnfStyle w:val="001000000000"/>
            <w:tcW w:w="958" w:type="dxa"/>
          </w:tcPr>
          <w:p w:rsidR="00BA42BF" w:rsidRPr="00EA6033" w:rsidRDefault="00BA42BF" w:rsidP="0020599A">
            <w:pPr>
              <w:spacing w:line="276" w:lineRule="auto"/>
              <w:jc w:val="center"/>
            </w:pPr>
            <w:r w:rsidRPr="00EA6033">
              <w:t>25-30</w:t>
            </w:r>
          </w:p>
        </w:tc>
        <w:tc>
          <w:tcPr>
            <w:cnfStyle w:val="000010000000"/>
            <w:tcW w:w="1620" w:type="dxa"/>
          </w:tcPr>
          <w:p w:rsidR="00BA42BF" w:rsidRPr="00EA6033" w:rsidRDefault="00BA42BF" w:rsidP="0020599A">
            <w:pPr>
              <w:tabs>
                <w:tab w:val="left" w:pos="2520"/>
                <w:tab w:val="left" w:pos="2880"/>
              </w:tabs>
              <w:spacing w:line="276" w:lineRule="auto"/>
              <w:jc w:val="center"/>
            </w:pPr>
            <w:r w:rsidRPr="00EA6033">
              <w:t>82</w:t>
            </w:r>
          </w:p>
        </w:tc>
        <w:tc>
          <w:tcPr>
            <w:cnfStyle w:val="000100000000"/>
            <w:tcW w:w="1785" w:type="dxa"/>
          </w:tcPr>
          <w:p w:rsidR="00BA42BF" w:rsidRPr="00EA6033" w:rsidRDefault="00BA42BF" w:rsidP="0020599A">
            <w:pPr>
              <w:tabs>
                <w:tab w:val="left" w:pos="2520"/>
                <w:tab w:val="left" w:pos="2880"/>
              </w:tabs>
              <w:spacing w:line="276" w:lineRule="auto"/>
              <w:jc w:val="center"/>
              <w:rPr>
                <w:b w:val="0"/>
              </w:rPr>
            </w:pPr>
            <w:r w:rsidRPr="00EA6033">
              <w:rPr>
                <w:b w:val="0"/>
              </w:rPr>
              <w:t>47</w:t>
            </w:r>
          </w:p>
        </w:tc>
      </w:tr>
      <w:tr w:rsidR="00BA42BF" w:rsidRPr="00EA6033" w:rsidTr="0020599A">
        <w:trPr>
          <w:cnfStyle w:val="000000100000"/>
        </w:trPr>
        <w:tc>
          <w:tcPr>
            <w:cnfStyle w:val="001000000000"/>
            <w:tcW w:w="958" w:type="dxa"/>
          </w:tcPr>
          <w:p w:rsidR="00BA42BF" w:rsidRPr="00EA6033" w:rsidRDefault="00BA42BF" w:rsidP="0020599A">
            <w:pPr>
              <w:spacing w:line="276" w:lineRule="auto"/>
              <w:jc w:val="center"/>
            </w:pPr>
            <w:r w:rsidRPr="00EA6033">
              <w:t>31-36</w:t>
            </w:r>
          </w:p>
        </w:tc>
        <w:tc>
          <w:tcPr>
            <w:cnfStyle w:val="000010000000"/>
            <w:tcW w:w="1620" w:type="dxa"/>
          </w:tcPr>
          <w:p w:rsidR="00BA42BF" w:rsidRPr="00EA6033" w:rsidRDefault="00BA42BF" w:rsidP="0020599A">
            <w:pPr>
              <w:tabs>
                <w:tab w:val="left" w:pos="2520"/>
                <w:tab w:val="left" w:pos="2880"/>
              </w:tabs>
              <w:spacing w:line="276" w:lineRule="auto"/>
              <w:jc w:val="center"/>
            </w:pPr>
            <w:r w:rsidRPr="00EA6033">
              <w:t>90</w:t>
            </w:r>
          </w:p>
        </w:tc>
        <w:tc>
          <w:tcPr>
            <w:cnfStyle w:val="000100000000"/>
            <w:tcW w:w="1785" w:type="dxa"/>
          </w:tcPr>
          <w:p w:rsidR="00BA42BF" w:rsidRPr="00EA6033" w:rsidRDefault="00BA42BF" w:rsidP="0020599A">
            <w:pPr>
              <w:tabs>
                <w:tab w:val="left" w:pos="2520"/>
                <w:tab w:val="left" w:pos="2880"/>
              </w:tabs>
              <w:spacing w:line="276" w:lineRule="auto"/>
              <w:jc w:val="center"/>
              <w:rPr>
                <w:b w:val="0"/>
              </w:rPr>
            </w:pPr>
            <w:r w:rsidRPr="00EA6033">
              <w:rPr>
                <w:b w:val="0"/>
              </w:rPr>
              <w:t>83.33</w:t>
            </w:r>
          </w:p>
        </w:tc>
      </w:tr>
      <w:tr w:rsidR="00BA42BF" w:rsidRPr="00EA6033" w:rsidTr="0020599A">
        <w:trPr>
          <w:cnfStyle w:val="000000010000"/>
        </w:trPr>
        <w:tc>
          <w:tcPr>
            <w:cnfStyle w:val="001000000000"/>
            <w:tcW w:w="958" w:type="dxa"/>
          </w:tcPr>
          <w:p w:rsidR="00BA42BF" w:rsidRPr="00EA6033" w:rsidRDefault="00BA42BF" w:rsidP="0020599A">
            <w:pPr>
              <w:spacing w:line="276" w:lineRule="auto"/>
              <w:jc w:val="center"/>
            </w:pPr>
            <w:r w:rsidRPr="00EA6033">
              <w:t>37-42</w:t>
            </w:r>
          </w:p>
        </w:tc>
        <w:tc>
          <w:tcPr>
            <w:cnfStyle w:val="000010000000"/>
            <w:tcW w:w="1620" w:type="dxa"/>
          </w:tcPr>
          <w:p w:rsidR="00BA42BF" w:rsidRPr="00EA6033" w:rsidRDefault="00BA42BF" w:rsidP="0020599A">
            <w:pPr>
              <w:tabs>
                <w:tab w:val="left" w:pos="2520"/>
                <w:tab w:val="left" w:pos="2880"/>
              </w:tabs>
              <w:spacing w:line="276" w:lineRule="auto"/>
              <w:jc w:val="center"/>
            </w:pPr>
            <w:r w:rsidRPr="00EA6033">
              <w:t>89.5</w:t>
            </w:r>
          </w:p>
        </w:tc>
        <w:tc>
          <w:tcPr>
            <w:cnfStyle w:val="000100000000"/>
            <w:tcW w:w="1785" w:type="dxa"/>
          </w:tcPr>
          <w:p w:rsidR="00BA42BF" w:rsidRPr="00EA6033" w:rsidRDefault="00BA42BF" w:rsidP="0020599A">
            <w:pPr>
              <w:tabs>
                <w:tab w:val="left" w:pos="2520"/>
                <w:tab w:val="left" w:pos="2880"/>
              </w:tabs>
              <w:spacing w:line="276" w:lineRule="auto"/>
              <w:jc w:val="center"/>
              <w:rPr>
                <w:b w:val="0"/>
              </w:rPr>
            </w:pPr>
            <w:r w:rsidRPr="00EA6033">
              <w:rPr>
                <w:b w:val="0"/>
              </w:rPr>
              <w:t>77.83</w:t>
            </w:r>
          </w:p>
        </w:tc>
      </w:tr>
      <w:tr w:rsidR="00BA42BF" w:rsidRPr="00EA6033" w:rsidTr="0020599A">
        <w:trPr>
          <w:cnfStyle w:val="000000100000"/>
        </w:trPr>
        <w:tc>
          <w:tcPr>
            <w:cnfStyle w:val="001000000000"/>
            <w:tcW w:w="958" w:type="dxa"/>
          </w:tcPr>
          <w:p w:rsidR="00BA42BF" w:rsidRPr="00EA6033" w:rsidRDefault="00BA42BF" w:rsidP="0020599A">
            <w:pPr>
              <w:spacing w:line="276" w:lineRule="auto"/>
              <w:jc w:val="center"/>
            </w:pPr>
            <w:r w:rsidRPr="00EA6033">
              <w:t>43-48</w:t>
            </w:r>
          </w:p>
        </w:tc>
        <w:tc>
          <w:tcPr>
            <w:cnfStyle w:val="000010000000"/>
            <w:tcW w:w="1620" w:type="dxa"/>
          </w:tcPr>
          <w:p w:rsidR="00BA42BF" w:rsidRPr="00EA6033" w:rsidRDefault="00BA42BF" w:rsidP="0020599A">
            <w:pPr>
              <w:tabs>
                <w:tab w:val="left" w:pos="2520"/>
                <w:tab w:val="left" w:pos="2880"/>
              </w:tabs>
              <w:spacing w:line="276" w:lineRule="auto"/>
              <w:jc w:val="center"/>
            </w:pPr>
            <w:r w:rsidRPr="00EA6033">
              <w:t>88</w:t>
            </w:r>
          </w:p>
        </w:tc>
        <w:tc>
          <w:tcPr>
            <w:cnfStyle w:val="000100000000"/>
            <w:tcW w:w="1785" w:type="dxa"/>
          </w:tcPr>
          <w:p w:rsidR="00BA42BF" w:rsidRPr="00EA6033" w:rsidRDefault="00BA42BF" w:rsidP="0020599A">
            <w:pPr>
              <w:tabs>
                <w:tab w:val="left" w:pos="2520"/>
                <w:tab w:val="left" w:pos="2880"/>
              </w:tabs>
              <w:spacing w:line="276" w:lineRule="auto"/>
              <w:jc w:val="center"/>
              <w:rPr>
                <w:b w:val="0"/>
              </w:rPr>
            </w:pPr>
            <w:r w:rsidRPr="00EA6033">
              <w:rPr>
                <w:b w:val="0"/>
              </w:rPr>
              <w:t>68.67</w:t>
            </w:r>
          </w:p>
        </w:tc>
      </w:tr>
      <w:tr w:rsidR="00BA42BF" w:rsidRPr="00EA6033" w:rsidTr="0020599A">
        <w:trPr>
          <w:cnfStyle w:val="000000010000"/>
        </w:trPr>
        <w:tc>
          <w:tcPr>
            <w:cnfStyle w:val="001000000000"/>
            <w:tcW w:w="958" w:type="dxa"/>
          </w:tcPr>
          <w:p w:rsidR="00BA42BF" w:rsidRPr="00EA6033" w:rsidRDefault="00BA42BF" w:rsidP="0020599A">
            <w:pPr>
              <w:spacing w:line="276" w:lineRule="auto"/>
            </w:pPr>
            <w:r w:rsidRPr="00EA6033">
              <w:t xml:space="preserve">  49-54</w:t>
            </w:r>
          </w:p>
        </w:tc>
        <w:tc>
          <w:tcPr>
            <w:cnfStyle w:val="000010000000"/>
            <w:tcW w:w="1620" w:type="dxa"/>
          </w:tcPr>
          <w:p w:rsidR="00BA42BF" w:rsidRPr="00EA6033" w:rsidRDefault="00BA42BF" w:rsidP="0020599A">
            <w:pPr>
              <w:tabs>
                <w:tab w:val="left" w:pos="2520"/>
                <w:tab w:val="left" w:pos="2880"/>
              </w:tabs>
              <w:spacing w:line="276" w:lineRule="auto"/>
              <w:jc w:val="center"/>
            </w:pPr>
            <w:r w:rsidRPr="00EA6033">
              <w:t>85.6</w:t>
            </w:r>
          </w:p>
        </w:tc>
        <w:tc>
          <w:tcPr>
            <w:cnfStyle w:val="000100000000"/>
            <w:tcW w:w="1785" w:type="dxa"/>
          </w:tcPr>
          <w:p w:rsidR="00BA42BF" w:rsidRPr="00EA6033" w:rsidRDefault="00BA42BF" w:rsidP="0020599A">
            <w:pPr>
              <w:tabs>
                <w:tab w:val="left" w:pos="2520"/>
                <w:tab w:val="left" w:pos="2880"/>
              </w:tabs>
              <w:spacing w:line="276" w:lineRule="auto"/>
              <w:jc w:val="center"/>
              <w:rPr>
                <w:b w:val="0"/>
              </w:rPr>
            </w:pPr>
            <w:r w:rsidRPr="00EA6033">
              <w:rPr>
                <w:b w:val="0"/>
              </w:rPr>
              <w:t>58.83</w:t>
            </w:r>
          </w:p>
        </w:tc>
      </w:tr>
      <w:tr w:rsidR="00BA42BF" w:rsidRPr="00EA6033" w:rsidTr="0020599A">
        <w:trPr>
          <w:cnfStyle w:val="010000000000"/>
        </w:trPr>
        <w:tc>
          <w:tcPr>
            <w:cnfStyle w:val="001000000000"/>
            <w:tcW w:w="958" w:type="dxa"/>
          </w:tcPr>
          <w:p w:rsidR="00BA42BF" w:rsidRPr="00EA6033" w:rsidRDefault="00BA42BF" w:rsidP="0020599A">
            <w:pPr>
              <w:spacing w:line="276" w:lineRule="auto"/>
              <w:jc w:val="center"/>
            </w:pPr>
            <w:r w:rsidRPr="00EA6033">
              <w:t>55-60</w:t>
            </w:r>
          </w:p>
        </w:tc>
        <w:tc>
          <w:tcPr>
            <w:cnfStyle w:val="000010000000"/>
            <w:tcW w:w="1620" w:type="dxa"/>
          </w:tcPr>
          <w:p w:rsidR="00BA42BF" w:rsidRPr="00EA6033" w:rsidRDefault="00BA42BF" w:rsidP="0020599A">
            <w:pPr>
              <w:tabs>
                <w:tab w:val="left" w:pos="2520"/>
                <w:tab w:val="left" w:pos="2880"/>
              </w:tabs>
              <w:spacing w:line="276" w:lineRule="auto"/>
              <w:jc w:val="center"/>
              <w:rPr>
                <w:b w:val="0"/>
              </w:rPr>
            </w:pPr>
            <w:r w:rsidRPr="00EA6033">
              <w:rPr>
                <w:b w:val="0"/>
              </w:rPr>
              <w:t>82</w:t>
            </w:r>
          </w:p>
        </w:tc>
        <w:tc>
          <w:tcPr>
            <w:cnfStyle w:val="000100000000"/>
            <w:tcW w:w="1785" w:type="dxa"/>
          </w:tcPr>
          <w:p w:rsidR="00BA42BF" w:rsidRPr="00EA6033" w:rsidRDefault="00BA42BF" w:rsidP="0020599A">
            <w:pPr>
              <w:tabs>
                <w:tab w:val="left" w:pos="2520"/>
                <w:tab w:val="left" w:pos="2880"/>
              </w:tabs>
              <w:spacing w:line="276" w:lineRule="auto"/>
              <w:jc w:val="center"/>
              <w:rPr>
                <w:b w:val="0"/>
              </w:rPr>
            </w:pPr>
            <w:r w:rsidRPr="00EA6033">
              <w:rPr>
                <w:b w:val="0"/>
              </w:rPr>
              <w:t>51</w:t>
            </w:r>
          </w:p>
        </w:tc>
      </w:tr>
    </w:tbl>
    <w:p w:rsidR="00BA42BF" w:rsidRPr="00EA6033" w:rsidRDefault="00BA42BF" w:rsidP="00BA42BF">
      <w:pPr>
        <w:tabs>
          <w:tab w:val="left" w:pos="2520"/>
          <w:tab w:val="left" w:pos="2880"/>
        </w:tabs>
        <w:spacing w:line="276" w:lineRule="auto"/>
        <w:rPr>
          <w:sz w:val="16"/>
          <w:szCs w:val="16"/>
        </w:rPr>
      </w:pPr>
    </w:p>
    <w:p w:rsidR="00BA42BF" w:rsidRPr="00EA6033" w:rsidRDefault="00BA42BF" w:rsidP="00BA42BF">
      <w:pPr>
        <w:spacing w:line="276" w:lineRule="auto"/>
        <w:jc w:val="both"/>
        <w:rPr>
          <w:sz w:val="16"/>
          <w:szCs w:val="16"/>
        </w:rPr>
      </w:pPr>
    </w:p>
    <w:p w:rsidR="00BA42BF" w:rsidRPr="00EA6033" w:rsidRDefault="00BA42BF" w:rsidP="00BA42BF">
      <w:pPr>
        <w:spacing w:line="276" w:lineRule="auto"/>
        <w:jc w:val="both"/>
      </w:pPr>
    </w:p>
    <w:p w:rsidR="00BA42BF" w:rsidRPr="00EA6033" w:rsidRDefault="00BA42BF" w:rsidP="00BA42BF">
      <w:pPr>
        <w:spacing w:line="276" w:lineRule="auto"/>
        <w:jc w:val="both"/>
      </w:pPr>
    </w:p>
    <w:p w:rsidR="00BA42BF" w:rsidRPr="00EA6033" w:rsidRDefault="00BA42BF" w:rsidP="00BA42BF">
      <w:pPr>
        <w:spacing w:line="276" w:lineRule="auto"/>
        <w:jc w:val="both"/>
      </w:pPr>
    </w:p>
    <w:p w:rsidR="00BA42BF" w:rsidRPr="00EA6033" w:rsidRDefault="00BA42BF" w:rsidP="00BA42BF">
      <w:pPr>
        <w:spacing w:line="276" w:lineRule="auto"/>
        <w:jc w:val="both"/>
      </w:pPr>
    </w:p>
    <w:p w:rsidR="00BA42BF" w:rsidRPr="00EA6033" w:rsidRDefault="00BA42BF" w:rsidP="00BA42BF">
      <w:pPr>
        <w:spacing w:line="276" w:lineRule="auto"/>
        <w:jc w:val="both"/>
      </w:pPr>
    </w:p>
    <w:p w:rsidR="00BA42BF" w:rsidRPr="00EA6033" w:rsidRDefault="00BA42BF" w:rsidP="00BA42BF">
      <w:pPr>
        <w:spacing w:line="276" w:lineRule="auto"/>
        <w:jc w:val="both"/>
      </w:pPr>
    </w:p>
    <w:p w:rsidR="00BA42BF" w:rsidRPr="00EA6033" w:rsidRDefault="00BA42BF" w:rsidP="00BA42BF">
      <w:pPr>
        <w:spacing w:line="276" w:lineRule="auto"/>
        <w:jc w:val="both"/>
      </w:pPr>
    </w:p>
    <w:p w:rsidR="00BA42BF" w:rsidRPr="00EA6033" w:rsidRDefault="00BA42BF" w:rsidP="00BA42BF">
      <w:pPr>
        <w:spacing w:line="276" w:lineRule="auto"/>
        <w:jc w:val="both"/>
      </w:pPr>
    </w:p>
    <w:p w:rsidR="00BA42BF" w:rsidRPr="00EA6033" w:rsidRDefault="00CA078C" w:rsidP="00BA42BF">
      <w:pPr>
        <w:spacing w:line="276" w:lineRule="auto"/>
        <w:jc w:val="both"/>
      </w:pPr>
      <w:r w:rsidRPr="00EA6033">
        <w:t>The above table (12</w:t>
      </w:r>
      <w:r w:rsidR="00BA42BF" w:rsidRPr="00EA6033">
        <w:t>) has shown that actual hatchability was always significantly lower than the standard hatchability. The difference between targeted and achived hatchability performance of Flock-34 can be shown in the following graph (3) more precisely.</w:t>
      </w:r>
    </w:p>
    <w:p w:rsidR="00BA42BF" w:rsidRPr="00EA6033" w:rsidRDefault="00033744" w:rsidP="00BA42BF">
      <w:pPr>
        <w:spacing w:line="276" w:lineRule="auto"/>
        <w:jc w:val="center"/>
        <w:rPr>
          <w:b/>
          <w:bCs/>
        </w:rPr>
      </w:pPr>
      <w:r>
        <w:rPr>
          <w:b/>
          <w:bCs/>
          <w:noProof/>
        </w:rPr>
        <w:pict>
          <v:rect id="_x0000_s1045" style="position:absolute;left:0;text-align:left;margin-left:-.05pt;margin-top:50.1pt;width:10.35pt;height:65.05pt;rotation:270;z-index:251682816;mso-wrap-style:none" filled="f" stroked="f">
            <v:textbox style="mso-next-textbox:#_x0000_s1045;mso-fit-shape-to-text:t" inset="0,0,0,0">
              <w:txbxContent>
                <w:p w:rsidR="0020599A" w:rsidRDefault="0020599A" w:rsidP="00BA42BF">
                  <w:r>
                    <w:rPr>
                      <w:rFonts w:ascii="Arial" w:hAnsi="Arial" w:cs="Arial"/>
                      <w:b/>
                      <w:bCs/>
                      <w:color w:val="000000"/>
                      <w:sz w:val="18"/>
                      <w:szCs w:val="18"/>
                    </w:rPr>
                    <w:t>Hatchibility (%)</w:t>
                  </w:r>
                </w:p>
              </w:txbxContent>
            </v:textbox>
          </v:rect>
        </w:pict>
      </w:r>
      <w:r>
        <w:rPr>
          <w:b/>
          <w:bCs/>
          <w:noProof/>
        </w:rPr>
        <w:pict>
          <v:rect id="_x0000_s1044" style="position:absolute;left:0;text-align:left;margin-left:218.55pt;margin-top:145.3pt;width:10.35pt;height:56.8pt;rotation:270;z-index:251681792" filled="f" stroked="f">
            <v:textbox style="mso-next-textbox:#_x0000_s1044;mso-fit-shape-to-text:t" inset="0,0,0,0">
              <w:txbxContent>
                <w:p w:rsidR="0020599A" w:rsidRPr="00567CBA" w:rsidRDefault="0020599A" w:rsidP="00BA42BF">
                  <w:pPr>
                    <w:rPr>
                      <w:rFonts w:ascii="Arial" w:hAnsi="Arial" w:cs="Arial"/>
                      <w:b/>
                      <w:bCs/>
                      <w:color w:val="000000"/>
                      <w:sz w:val="18"/>
                      <w:szCs w:val="18"/>
                    </w:rPr>
                  </w:pPr>
                  <w:r>
                    <w:rPr>
                      <w:rFonts w:ascii="Arial" w:hAnsi="Arial" w:cs="Arial"/>
                      <w:b/>
                      <w:bCs/>
                      <w:color w:val="000000"/>
                      <w:sz w:val="18"/>
                      <w:szCs w:val="18"/>
                    </w:rPr>
                    <w:t>Age(weeks)</w:t>
                  </w:r>
                </w:p>
              </w:txbxContent>
            </v:textbox>
          </v:rect>
        </w:pict>
      </w:r>
      <w:r w:rsidR="00BA42BF" w:rsidRPr="00EA6033">
        <w:rPr>
          <w:b/>
          <w:bCs/>
          <w:noProof/>
        </w:rPr>
        <w:drawing>
          <wp:inline distT="0" distB="0" distL="0" distR="0">
            <wp:extent cx="6153785" cy="2265680"/>
            <wp:effectExtent l="0" t="0" r="0" b="0"/>
            <wp:docPr id="6"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A42BF" w:rsidRPr="00EA6033" w:rsidRDefault="00BA42BF" w:rsidP="00BA42BF">
      <w:pPr>
        <w:spacing w:line="276" w:lineRule="auto"/>
        <w:jc w:val="center"/>
        <w:rPr>
          <w:b/>
          <w:bCs/>
        </w:rPr>
      </w:pPr>
      <w:r w:rsidRPr="00EA6033">
        <w:rPr>
          <w:bCs/>
        </w:rPr>
        <w:t>Graph-3: Hatchibility performance</w:t>
      </w:r>
    </w:p>
    <w:p w:rsidR="00BA42BF" w:rsidRPr="00EA6033" w:rsidRDefault="00BA42BF" w:rsidP="00BA42BF">
      <w:pPr>
        <w:spacing w:line="276" w:lineRule="auto"/>
        <w:jc w:val="both"/>
        <w:rPr>
          <w:b/>
          <w:bCs/>
        </w:rPr>
      </w:pPr>
    </w:p>
    <w:p w:rsidR="00BA42BF" w:rsidRPr="00EA6033" w:rsidRDefault="00BA42BF" w:rsidP="00BA42BF">
      <w:pPr>
        <w:spacing w:line="276" w:lineRule="auto"/>
        <w:jc w:val="center"/>
        <w:rPr>
          <w:b/>
          <w:bCs/>
          <w:sz w:val="28"/>
          <w:szCs w:val="28"/>
        </w:rPr>
      </w:pPr>
    </w:p>
    <w:p w:rsidR="00BA42BF" w:rsidRPr="00EA6033" w:rsidRDefault="00BA42BF" w:rsidP="00BA42BF">
      <w:pPr>
        <w:spacing w:line="276" w:lineRule="auto"/>
        <w:jc w:val="center"/>
        <w:rPr>
          <w:b/>
          <w:bCs/>
          <w:sz w:val="28"/>
          <w:szCs w:val="28"/>
        </w:rPr>
      </w:pPr>
    </w:p>
    <w:p w:rsidR="00BA42BF" w:rsidRPr="00EA6033" w:rsidRDefault="00BA42BF" w:rsidP="00BA42BF">
      <w:pPr>
        <w:pageBreakBefore/>
        <w:spacing w:line="276" w:lineRule="auto"/>
        <w:jc w:val="center"/>
        <w:rPr>
          <w:b/>
          <w:sz w:val="32"/>
          <w:szCs w:val="32"/>
        </w:rPr>
      </w:pPr>
      <w:r w:rsidRPr="00EA6033">
        <w:rPr>
          <w:b/>
          <w:sz w:val="32"/>
          <w:szCs w:val="32"/>
        </w:rPr>
        <w:lastRenderedPageBreak/>
        <w:t>CHAPTER-V</w:t>
      </w:r>
    </w:p>
    <w:p w:rsidR="00BA42BF" w:rsidRPr="00EA6033" w:rsidRDefault="00BA42BF" w:rsidP="00BA42BF">
      <w:pPr>
        <w:spacing w:line="276" w:lineRule="auto"/>
        <w:jc w:val="center"/>
        <w:rPr>
          <w:b/>
          <w:bCs/>
          <w:sz w:val="36"/>
          <w:szCs w:val="36"/>
        </w:rPr>
      </w:pPr>
      <w:r w:rsidRPr="00EA6033">
        <w:rPr>
          <w:b/>
          <w:bCs/>
          <w:sz w:val="36"/>
          <w:szCs w:val="36"/>
        </w:rPr>
        <w:t>CONCLUSION</w:t>
      </w:r>
    </w:p>
    <w:p w:rsidR="00BA42BF" w:rsidRPr="00EA6033" w:rsidRDefault="00BA42BF" w:rsidP="00BA42BF">
      <w:pPr>
        <w:spacing w:line="276" w:lineRule="auto"/>
        <w:jc w:val="both"/>
      </w:pPr>
    </w:p>
    <w:p w:rsidR="00BA42BF" w:rsidRPr="00EA6033" w:rsidRDefault="00BA42BF" w:rsidP="00BA42BF">
      <w:pPr>
        <w:spacing w:line="276" w:lineRule="auto"/>
        <w:jc w:val="both"/>
      </w:pPr>
      <w:r w:rsidRPr="00EA6033">
        <w:t xml:space="preserve">The main features found from this study were exotic broiler parent stock breeder birds could be reared successfully in </w:t>
      </w:r>
      <w:r w:rsidR="00D93C43">
        <w:t>open sided</w:t>
      </w:r>
      <w:r w:rsidRPr="00EA6033">
        <w:t xml:space="preserve"> house system in climate condition of Bangladesh. The body weight gain, feed consumption, hen day &amp; hatching egg production, hatchability of the eggs were close to the specified standard of </w:t>
      </w:r>
      <w:r w:rsidRPr="00EA6033">
        <w:rPr>
          <w:color w:val="000000" w:themeColor="text1"/>
        </w:rPr>
        <w:t>“COBB 500 BREEDER MANAGEMENT GUIDE</w:t>
      </w:r>
      <w:r w:rsidRPr="00EA6033">
        <w:rPr>
          <w:color w:val="000000" w:themeColor="text1"/>
          <w:sz w:val="20"/>
          <w:szCs w:val="20"/>
        </w:rPr>
        <w:t>”</w:t>
      </w:r>
      <w:r w:rsidRPr="00EA6033">
        <w:t>. The rearing period of (0-20</w:t>
      </w:r>
      <w:r w:rsidRPr="00EA6033">
        <w:rPr>
          <w:vertAlign w:val="superscript"/>
        </w:rPr>
        <w:t>th</w:t>
      </w:r>
      <w:r w:rsidRPr="00EA6033">
        <w:t xml:space="preserve"> weeks) brooding and grower stage is very important to get maximum production performances from the birds. The main point of rearing period is the body weight gain and it should maintain carefully according to the standard for better production performances.  During brooding period temperature was maintained through gas brooder and birds were reared on litter floored shed. Rice husk was used as litter material. All vaccination was done at morning or evening. For better management, birds were supplied the feed from their own feed mill. During grower period restricted feeding was practiced for proper utilization of feed and better uniformity of the flock. At breeding stage males were mixed up with female birds at the 10:1 (female: male) ratio and it done at the age of 22</w:t>
      </w:r>
      <w:r w:rsidRPr="00EA6033">
        <w:rPr>
          <w:vertAlign w:val="superscript"/>
        </w:rPr>
        <w:t>nd</w:t>
      </w:r>
      <w:r w:rsidRPr="00EA6033">
        <w:t xml:space="preserve"> to 23</w:t>
      </w:r>
      <w:r w:rsidRPr="00EA6033">
        <w:rPr>
          <w:vertAlign w:val="superscript"/>
        </w:rPr>
        <w:t>rd</w:t>
      </w:r>
      <w:r w:rsidRPr="00EA6033">
        <w:t xml:space="preserve"> weeks age. Nest boxes were provided in the shed at 23</w:t>
      </w:r>
      <w:r w:rsidRPr="00EA6033">
        <w:rPr>
          <w:vertAlign w:val="superscript"/>
        </w:rPr>
        <w:t>rd</w:t>
      </w:r>
      <w:r w:rsidRPr="00EA6033">
        <w:t xml:space="preserve"> weeks of age. First egg was appeared at 24</w:t>
      </w:r>
      <w:r w:rsidRPr="00EA6033">
        <w:rPr>
          <w:vertAlign w:val="superscript"/>
        </w:rPr>
        <w:t>th</w:t>
      </w:r>
      <w:r w:rsidRPr="00EA6033">
        <w:t xml:space="preserve"> weeks of age. Eggs were collected from the shed for several times in a day especially at 11am. After collection of eggs, they were graded, fumigated and transferred to the hatchery. In the hatchery eggs were stored for 2-3days in cold storage room. Eggs were loaded in setter machine for two times in a week. At 18</w:t>
      </w:r>
      <w:r w:rsidRPr="00EA6033">
        <w:rPr>
          <w:vertAlign w:val="superscript"/>
        </w:rPr>
        <w:t>th</w:t>
      </w:r>
      <w:r w:rsidRPr="00EA6033">
        <w:t xml:space="preserve"> days of incubation eggs were candled and transferred in to the Hatcher machine. Chicks were hatch out at 21</w:t>
      </w:r>
      <w:r w:rsidRPr="00EA6033">
        <w:rPr>
          <w:vertAlign w:val="superscript"/>
        </w:rPr>
        <w:t>st</w:t>
      </w:r>
      <w:r w:rsidRPr="00EA6033">
        <w:t xml:space="preserve"> days of incubation. Hatched chicks were graded in to three grades A, B and C. After grading chicks were treated and packaged. Feed supplied in the according to the breeder manual and present status of the birds. Body weight was achieved by the birds were always higher than the targeted weight. </w:t>
      </w:r>
      <w:r w:rsidRPr="00EA6033">
        <w:rPr>
          <w:bCs/>
        </w:rPr>
        <w:t>Uniformity of the flock was satisfactory and was about 80% throughout the rearing period.</w:t>
      </w:r>
      <w:r w:rsidRPr="00EA6033">
        <w:t xml:space="preserve"> </w:t>
      </w:r>
      <w:r w:rsidRPr="00EA6033">
        <w:rPr>
          <w:bCs/>
        </w:rPr>
        <w:t xml:space="preserve">Achieved hatchability of eggs was significantly lowered than the standard one and was above 80%. </w:t>
      </w:r>
      <w:r w:rsidRPr="00EA6033">
        <w:t>In fine, from this study it could be said that if the management of breeder farm is performed on the right way then the farm can achieve their goal of optimum production.</w:t>
      </w:r>
    </w:p>
    <w:p w:rsidR="00BA42BF" w:rsidRPr="00EA6033" w:rsidRDefault="00BA42BF" w:rsidP="00BA42BF">
      <w:pPr>
        <w:spacing w:line="276" w:lineRule="auto"/>
        <w:jc w:val="both"/>
      </w:pPr>
    </w:p>
    <w:p w:rsidR="00BA42BF" w:rsidRPr="00EA6033" w:rsidRDefault="00BA42BF" w:rsidP="00BA42BF">
      <w:pPr>
        <w:spacing w:line="276" w:lineRule="auto"/>
        <w:jc w:val="both"/>
      </w:pPr>
    </w:p>
    <w:p w:rsidR="00BA42BF" w:rsidRPr="00EA6033" w:rsidRDefault="00BA42BF" w:rsidP="00BA42BF">
      <w:pPr>
        <w:pageBreakBefore/>
        <w:autoSpaceDE w:val="0"/>
        <w:spacing w:after="432" w:line="276" w:lineRule="auto"/>
        <w:ind w:right="29"/>
        <w:jc w:val="center"/>
        <w:rPr>
          <w:b/>
          <w:bCs/>
          <w:spacing w:val="2"/>
          <w:sz w:val="32"/>
          <w:szCs w:val="32"/>
        </w:rPr>
      </w:pPr>
      <w:r w:rsidRPr="00EA6033">
        <w:rPr>
          <w:b/>
          <w:bCs/>
          <w:spacing w:val="2"/>
          <w:sz w:val="32"/>
          <w:szCs w:val="32"/>
        </w:rPr>
        <w:lastRenderedPageBreak/>
        <w:t>REFERENCES</w:t>
      </w:r>
    </w:p>
    <w:p w:rsidR="00BA42BF" w:rsidRPr="00EA6033" w:rsidRDefault="007226BB" w:rsidP="00BA42BF">
      <w:pPr>
        <w:pStyle w:val="ListParagraph"/>
        <w:numPr>
          <w:ilvl w:val="0"/>
          <w:numId w:val="34"/>
        </w:numPr>
        <w:autoSpaceDE w:val="0"/>
        <w:spacing w:line="276" w:lineRule="auto"/>
        <w:jc w:val="both"/>
        <w:rPr>
          <w:spacing w:val="2"/>
        </w:rPr>
      </w:pPr>
      <w:r w:rsidRPr="00EA6033">
        <w:rPr>
          <w:spacing w:val="2"/>
        </w:rPr>
        <w:t xml:space="preserve">FARM POULTRY AND LIVESTOCK SURVEY 2007-08 (Published on November 2010), </w:t>
      </w:r>
      <w:r w:rsidR="00BA42BF" w:rsidRPr="00EA6033">
        <w:rPr>
          <w:spacing w:val="2"/>
        </w:rPr>
        <w:t>Bangladesh Bureau of Statistics, Ministry of Planning, Dhaka, Bangladesh.</w:t>
      </w:r>
      <w:r w:rsidR="00862D32">
        <w:rPr>
          <w:spacing w:val="2"/>
        </w:rPr>
        <w:t xml:space="preserve"> PP: 17</w:t>
      </w:r>
    </w:p>
    <w:p w:rsidR="00BA42BF" w:rsidRPr="00EA6033" w:rsidRDefault="00BA42BF" w:rsidP="00BA42BF">
      <w:pPr>
        <w:pStyle w:val="ListParagraph"/>
        <w:autoSpaceDE w:val="0"/>
        <w:spacing w:line="276" w:lineRule="auto"/>
        <w:jc w:val="both"/>
        <w:rPr>
          <w:spacing w:val="2"/>
        </w:rPr>
      </w:pPr>
    </w:p>
    <w:p w:rsidR="00BA42BF" w:rsidRPr="00EA6033" w:rsidRDefault="00CA078C" w:rsidP="00BA42BF">
      <w:pPr>
        <w:pStyle w:val="ListParagraph"/>
        <w:numPr>
          <w:ilvl w:val="0"/>
          <w:numId w:val="34"/>
        </w:numPr>
        <w:autoSpaceDE w:val="0"/>
        <w:spacing w:line="276" w:lineRule="auto"/>
        <w:jc w:val="both"/>
        <w:rPr>
          <w:spacing w:val="2"/>
        </w:rPr>
      </w:pPr>
      <w:r w:rsidRPr="00EA6033">
        <w:rPr>
          <w:rFonts w:eastAsiaTheme="minorHAnsi"/>
          <w:color w:val="231F20"/>
          <w:lang w:bidi="bn-BD"/>
        </w:rPr>
        <w:t>G.T. Tabler and R.K. Bramwell</w:t>
      </w:r>
      <w:r w:rsidRPr="00EA6033">
        <w:rPr>
          <w:spacing w:val="2"/>
        </w:rPr>
        <w:t xml:space="preserve"> </w:t>
      </w:r>
      <w:r w:rsidR="00BA42BF" w:rsidRPr="00EA6033">
        <w:rPr>
          <w:spacing w:val="2"/>
        </w:rPr>
        <w:t>(2003). Maximizing performance during hot weather, International poultry production, Vol. II</w:t>
      </w:r>
    </w:p>
    <w:p w:rsidR="00BA42BF" w:rsidRPr="00EA6033" w:rsidRDefault="00BA42BF" w:rsidP="00804F10">
      <w:pPr>
        <w:autoSpaceDE w:val="0"/>
        <w:spacing w:line="276" w:lineRule="auto"/>
        <w:jc w:val="both"/>
        <w:rPr>
          <w:spacing w:val="2"/>
        </w:rPr>
      </w:pPr>
    </w:p>
    <w:p w:rsidR="00BA42BF" w:rsidRPr="00EA6033" w:rsidRDefault="00BA42BF" w:rsidP="00BA42BF">
      <w:pPr>
        <w:pStyle w:val="ListParagraph"/>
        <w:numPr>
          <w:ilvl w:val="0"/>
          <w:numId w:val="34"/>
        </w:numPr>
        <w:autoSpaceDE w:val="0"/>
        <w:spacing w:line="276" w:lineRule="auto"/>
        <w:jc w:val="both"/>
        <w:rPr>
          <w:spacing w:val="2"/>
        </w:rPr>
      </w:pPr>
      <w:r w:rsidRPr="00EA6033">
        <w:rPr>
          <w:spacing w:val="2"/>
        </w:rPr>
        <w:t>Chowdhury, S.D, Das C, Pramanik, H.A.M Roy, C.R, and Shaha.K.S(2003).Broiler parent stock production in Bangladesh : It is possible to achieve target body weight and acceptable uniformity in open sided housed? Proc.3</w:t>
      </w:r>
      <w:r w:rsidRPr="00EA6033">
        <w:rPr>
          <w:spacing w:val="2"/>
          <w:vertAlign w:val="superscript"/>
        </w:rPr>
        <w:t>rd</w:t>
      </w:r>
      <w:r w:rsidRPr="00EA6033">
        <w:rPr>
          <w:spacing w:val="2"/>
        </w:rPr>
        <w:t xml:space="preserve"> WPSA International Poultry Show and Seminar PP: 15-23.</w:t>
      </w:r>
    </w:p>
    <w:p w:rsidR="00BA42BF" w:rsidRPr="00EA6033" w:rsidRDefault="00BA42BF" w:rsidP="00BA42BF">
      <w:pPr>
        <w:pStyle w:val="ListParagraph"/>
        <w:autoSpaceDE w:val="0"/>
        <w:spacing w:line="276" w:lineRule="auto"/>
        <w:jc w:val="both"/>
        <w:rPr>
          <w:spacing w:val="2"/>
        </w:rPr>
      </w:pPr>
    </w:p>
    <w:p w:rsidR="00BA42BF" w:rsidRPr="00EA6033" w:rsidRDefault="00BA42BF" w:rsidP="00BA42BF">
      <w:pPr>
        <w:pStyle w:val="ListParagraph"/>
        <w:numPr>
          <w:ilvl w:val="0"/>
          <w:numId w:val="34"/>
        </w:numPr>
        <w:autoSpaceDE w:val="0"/>
        <w:spacing w:line="276" w:lineRule="auto"/>
        <w:jc w:val="both"/>
        <w:rPr>
          <w:spacing w:val="2"/>
        </w:rPr>
      </w:pPr>
      <w:r w:rsidRPr="00EA6033">
        <w:rPr>
          <w:spacing w:val="2"/>
        </w:rPr>
        <w:t>Cobb 5</w:t>
      </w:r>
      <w:r w:rsidR="00CA078C" w:rsidRPr="00EA6033">
        <w:rPr>
          <w:spacing w:val="2"/>
        </w:rPr>
        <w:t>00 Breeder management guide 2013</w:t>
      </w:r>
      <w:r w:rsidRPr="00EA6033">
        <w:rPr>
          <w:spacing w:val="2"/>
        </w:rPr>
        <w:t>.</w:t>
      </w:r>
    </w:p>
    <w:p w:rsidR="00BA42BF" w:rsidRPr="00EA6033" w:rsidRDefault="00BA42BF" w:rsidP="00BA42BF">
      <w:pPr>
        <w:pStyle w:val="ListParagraph"/>
        <w:autoSpaceDE w:val="0"/>
        <w:spacing w:line="276" w:lineRule="auto"/>
        <w:jc w:val="both"/>
        <w:rPr>
          <w:spacing w:val="2"/>
        </w:rPr>
      </w:pPr>
    </w:p>
    <w:p w:rsidR="00BA42BF" w:rsidRPr="00EA6033" w:rsidRDefault="00BA42BF" w:rsidP="00BA42BF">
      <w:pPr>
        <w:pStyle w:val="ListParagraph"/>
        <w:numPr>
          <w:ilvl w:val="0"/>
          <w:numId w:val="34"/>
        </w:numPr>
        <w:autoSpaceDE w:val="0"/>
        <w:spacing w:line="276" w:lineRule="auto"/>
        <w:jc w:val="both"/>
        <w:rPr>
          <w:spacing w:val="2"/>
        </w:rPr>
      </w:pPr>
      <w:r w:rsidRPr="00EA6033">
        <w:rPr>
          <w:spacing w:val="2"/>
        </w:rPr>
        <w:t>Elibol Okan (2003) . The effect of storage and pre-warming periods on hatch time and hatchability. International hatchery Practice. 17(4):17</w:t>
      </w:r>
    </w:p>
    <w:p w:rsidR="00BA42BF" w:rsidRPr="00EA6033" w:rsidRDefault="00BA42BF" w:rsidP="00BA42BF">
      <w:pPr>
        <w:pStyle w:val="ListParagraph"/>
        <w:autoSpaceDE w:val="0"/>
        <w:spacing w:line="276" w:lineRule="auto"/>
        <w:jc w:val="both"/>
        <w:rPr>
          <w:spacing w:val="2"/>
        </w:rPr>
      </w:pPr>
    </w:p>
    <w:p w:rsidR="00BA42BF" w:rsidRPr="00EA6033" w:rsidRDefault="00BA42BF" w:rsidP="00BA42BF">
      <w:pPr>
        <w:pStyle w:val="ListParagraph"/>
        <w:numPr>
          <w:ilvl w:val="0"/>
          <w:numId w:val="34"/>
        </w:numPr>
        <w:autoSpaceDE w:val="0"/>
        <w:spacing w:line="276" w:lineRule="auto"/>
        <w:jc w:val="both"/>
        <w:rPr>
          <w:spacing w:val="2"/>
        </w:rPr>
      </w:pPr>
      <w:r w:rsidRPr="00EA6033">
        <w:rPr>
          <w:spacing w:val="2"/>
        </w:rPr>
        <w:t>Fattah , K.A. (2003) Poverty alleviation and poultry development strategies in Bangladesh, Proceeding of the first annual Scientific conference 22-24 February 2003, Chittagong Government Veterinary college, University of Chittagong, PP: 192-200.</w:t>
      </w:r>
    </w:p>
    <w:p w:rsidR="00BA42BF" w:rsidRPr="00EA6033" w:rsidRDefault="00BA42BF" w:rsidP="00BA42BF">
      <w:pPr>
        <w:pStyle w:val="ListParagraph"/>
        <w:autoSpaceDE w:val="0"/>
        <w:spacing w:line="276" w:lineRule="auto"/>
        <w:jc w:val="both"/>
        <w:rPr>
          <w:spacing w:val="2"/>
        </w:rPr>
      </w:pPr>
    </w:p>
    <w:p w:rsidR="00BA42BF" w:rsidRPr="00EA6033" w:rsidRDefault="00BA42BF" w:rsidP="00BA42BF">
      <w:pPr>
        <w:pStyle w:val="ListParagraph"/>
        <w:numPr>
          <w:ilvl w:val="0"/>
          <w:numId w:val="34"/>
        </w:numPr>
        <w:autoSpaceDE w:val="0"/>
        <w:spacing w:line="276" w:lineRule="auto"/>
        <w:jc w:val="both"/>
        <w:rPr>
          <w:spacing w:val="2"/>
        </w:rPr>
      </w:pPr>
      <w:r w:rsidRPr="00EA6033">
        <w:rPr>
          <w:spacing w:val="2"/>
        </w:rPr>
        <w:t>Garrison Jerry (2002). A practical look at general hatchery management. International Hatchery Practice .16(7):13-15</w:t>
      </w:r>
    </w:p>
    <w:p w:rsidR="00BA42BF" w:rsidRPr="00EA6033" w:rsidRDefault="00BA42BF" w:rsidP="00BA42BF">
      <w:pPr>
        <w:pStyle w:val="ListParagraph"/>
        <w:autoSpaceDE w:val="0"/>
        <w:spacing w:line="276" w:lineRule="auto"/>
        <w:jc w:val="both"/>
        <w:rPr>
          <w:spacing w:val="2"/>
        </w:rPr>
      </w:pPr>
    </w:p>
    <w:p w:rsidR="00BA42BF" w:rsidRPr="00EA6033" w:rsidRDefault="00BA42BF" w:rsidP="00BA42BF">
      <w:pPr>
        <w:pStyle w:val="ListParagraph"/>
        <w:numPr>
          <w:ilvl w:val="0"/>
          <w:numId w:val="34"/>
        </w:numPr>
        <w:autoSpaceDE w:val="0"/>
        <w:spacing w:line="276" w:lineRule="auto"/>
        <w:jc w:val="both"/>
        <w:rPr>
          <w:spacing w:val="2"/>
        </w:rPr>
      </w:pPr>
      <w:r w:rsidRPr="00EA6033">
        <w:rPr>
          <w:spacing w:val="2"/>
        </w:rPr>
        <w:t>Garrison, J. (2002). A practical book at general hatchery management. International hatchery practice. 16(7): 13-15.</w:t>
      </w:r>
    </w:p>
    <w:p w:rsidR="00BA42BF" w:rsidRPr="00EA6033" w:rsidRDefault="00BA42BF" w:rsidP="00BA42BF">
      <w:pPr>
        <w:pStyle w:val="ListParagraph"/>
        <w:autoSpaceDE w:val="0"/>
        <w:spacing w:line="276" w:lineRule="auto"/>
        <w:jc w:val="both"/>
        <w:rPr>
          <w:spacing w:val="2"/>
        </w:rPr>
      </w:pPr>
    </w:p>
    <w:p w:rsidR="00BA42BF" w:rsidRPr="00EA6033" w:rsidRDefault="00BA42BF" w:rsidP="00BA42BF">
      <w:pPr>
        <w:pStyle w:val="ListParagraph"/>
        <w:numPr>
          <w:ilvl w:val="0"/>
          <w:numId w:val="34"/>
        </w:numPr>
        <w:autoSpaceDE w:val="0"/>
        <w:spacing w:line="276" w:lineRule="auto"/>
        <w:jc w:val="both"/>
        <w:rPr>
          <w:spacing w:val="2"/>
        </w:rPr>
      </w:pPr>
      <w:r w:rsidRPr="00EA6033">
        <w:rPr>
          <w:spacing w:val="2"/>
        </w:rPr>
        <w:t>Hall Edmud's (2002). Effects of egg storage time on spread of hatch, chick quality and growth, International Hatchery Practice 17(2):17-21</w:t>
      </w:r>
    </w:p>
    <w:p w:rsidR="00BA42BF" w:rsidRPr="00EA6033" w:rsidRDefault="00BA42BF" w:rsidP="00BA42BF">
      <w:pPr>
        <w:pStyle w:val="ListParagraph"/>
        <w:autoSpaceDE w:val="0"/>
        <w:spacing w:line="276" w:lineRule="auto"/>
        <w:jc w:val="both"/>
        <w:rPr>
          <w:spacing w:val="2"/>
        </w:rPr>
      </w:pPr>
    </w:p>
    <w:p w:rsidR="00BA42BF" w:rsidRPr="00EA6033" w:rsidRDefault="00BA42BF" w:rsidP="00BA42BF">
      <w:pPr>
        <w:pStyle w:val="ListParagraph"/>
        <w:numPr>
          <w:ilvl w:val="0"/>
          <w:numId w:val="34"/>
        </w:numPr>
        <w:spacing w:line="276" w:lineRule="auto"/>
        <w:jc w:val="both"/>
        <w:rPr>
          <w:spacing w:val="2"/>
        </w:rPr>
      </w:pPr>
      <w:r w:rsidRPr="00EA6033">
        <w:rPr>
          <w:spacing w:val="2"/>
        </w:rPr>
        <w:t>Haque, Q.M.E. (2001) Poultry industry in Bangladesh and strategies for its improvement 2 "</w:t>
      </w:r>
      <w:r w:rsidRPr="00EA6033">
        <w:rPr>
          <w:spacing w:val="2"/>
          <w:vertAlign w:val="superscript"/>
        </w:rPr>
        <w:t xml:space="preserve">d </w:t>
      </w:r>
      <w:r w:rsidRPr="00EA6033">
        <w:rPr>
          <w:spacing w:val="2"/>
        </w:rPr>
        <w:t>international poultry show and seminar. 16:15-24</w:t>
      </w:r>
    </w:p>
    <w:p w:rsidR="00BA42BF" w:rsidRPr="00EA6033" w:rsidRDefault="00BA42BF" w:rsidP="005E72EF">
      <w:pPr>
        <w:pStyle w:val="ListParagraph"/>
        <w:spacing w:line="276" w:lineRule="auto"/>
        <w:ind w:firstLine="720"/>
        <w:jc w:val="both"/>
        <w:rPr>
          <w:spacing w:val="2"/>
        </w:rPr>
      </w:pPr>
    </w:p>
    <w:p w:rsidR="00BA42BF" w:rsidRPr="00EA6033" w:rsidRDefault="00BA42BF" w:rsidP="00BA42BF">
      <w:pPr>
        <w:pStyle w:val="ListParagraph"/>
        <w:numPr>
          <w:ilvl w:val="0"/>
          <w:numId w:val="34"/>
        </w:numPr>
        <w:spacing w:line="276" w:lineRule="auto"/>
        <w:jc w:val="both"/>
        <w:rPr>
          <w:spacing w:val="2"/>
        </w:rPr>
      </w:pPr>
      <w:r w:rsidRPr="00EA6033">
        <w:rPr>
          <w:spacing w:val="2"/>
        </w:rPr>
        <w:t>Hill Donna (2002) Performance losses: incubation and brooding .International Hatchery Practice .16(8):15-16.</w:t>
      </w:r>
    </w:p>
    <w:p w:rsidR="00BA42BF" w:rsidRPr="00EA6033" w:rsidRDefault="00BA42BF" w:rsidP="00BA42BF">
      <w:pPr>
        <w:pStyle w:val="ListParagraph"/>
        <w:spacing w:line="276" w:lineRule="auto"/>
        <w:jc w:val="both"/>
        <w:rPr>
          <w:spacing w:val="2"/>
        </w:rPr>
      </w:pPr>
    </w:p>
    <w:p w:rsidR="00BA42BF" w:rsidRPr="005E72EF" w:rsidRDefault="00BA42BF" w:rsidP="005E72EF">
      <w:pPr>
        <w:pStyle w:val="ListParagraph"/>
        <w:numPr>
          <w:ilvl w:val="0"/>
          <w:numId w:val="34"/>
        </w:numPr>
        <w:autoSpaceDE w:val="0"/>
        <w:spacing w:line="276" w:lineRule="auto"/>
        <w:jc w:val="both"/>
        <w:rPr>
          <w:spacing w:val="2"/>
        </w:rPr>
      </w:pPr>
      <w:r w:rsidRPr="00EA6033">
        <w:rPr>
          <w:spacing w:val="2"/>
        </w:rPr>
        <w:t xml:space="preserve">Hurwitz, S and Plavanik, I (1998). Severe feed restriction in pullets during the early growing period: performance and relationship among age, body weight and egg weight at the onset of production, poultry science </w:t>
      </w:r>
      <w:r w:rsidRPr="00EA6033">
        <w:t xml:space="preserve">68(7): </w:t>
      </w:r>
      <w:r w:rsidRPr="00EA6033">
        <w:rPr>
          <w:spacing w:val="2"/>
        </w:rPr>
        <w:t>914-924.</w:t>
      </w:r>
    </w:p>
    <w:p w:rsidR="00BA42BF" w:rsidRPr="00EA6033" w:rsidRDefault="00BA42BF" w:rsidP="00BA42BF">
      <w:pPr>
        <w:pStyle w:val="ListParagraph"/>
        <w:autoSpaceDE w:val="0"/>
        <w:spacing w:line="276" w:lineRule="auto"/>
        <w:jc w:val="both"/>
        <w:rPr>
          <w:spacing w:val="2"/>
        </w:rPr>
      </w:pPr>
    </w:p>
    <w:p w:rsidR="00BA42BF" w:rsidRPr="00EA6033" w:rsidRDefault="00BA42BF" w:rsidP="00BA42BF">
      <w:pPr>
        <w:pStyle w:val="ListParagraph"/>
        <w:numPr>
          <w:ilvl w:val="0"/>
          <w:numId w:val="34"/>
        </w:numPr>
        <w:autoSpaceDE w:val="0"/>
        <w:spacing w:line="276" w:lineRule="auto"/>
        <w:jc w:val="both"/>
      </w:pPr>
      <w:r w:rsidRPr="00EA6033">
        <w:rPr>
          <w:spacing w:val="2"/>
        </w:rPr>
        <w:lastRenderedPageBreak/>
        <w:t xml:space="preserve">Krishnappa, P, Devagowda, G.R and Ramappa, B.S (1992) Effect of restricted feeding on subsequent performance of broiler breeder dams. Indian Journal of poultry Science </w:t>
      </w:r>
      <w:r w:rsidRPr="00EA6033">
        <w:t>27:1, 29-3 l.</w:t>
      </w:r>
    </w:p>
    <w:p w:rsidR="00BA42BF" w:rsidRPr="005E72EF" w:rsidRDefault="00BA42BF" w:rsidP="005E72EF">
      <w:pPr>
        <w:autoSpaceDE w:val="0"/>
        <w:spacing w:line="276" w:lineRule="auto"/>
        <w:jc w:val="both"/>
        <w:rPr>
          <w:spacing w:val="2"/>
        </w:rPr>
      </w:pPr>
    </w:p>
    <w:p w:rsidR="00BA42BF" w:rsidRPr="00EA6033" w:rsidRDefault="00BA42BF" w:rsidP="00BA42BF">
      <w:pPr>
        <w:pStyle w:val="ListParagraph"/>
        <w:numPr>
          <w:ilvl w:val="0"/>
          <w:numId w:val="34"/>
        </w:numPr>
        <w:autoSpaceDE w:val="0"/>
        <w:spacing w:line="276" w:lineRule="auto"/>
        <w:jc w:val="both"/>
        <w:rPr>
          <w:spacing w:val="2"/>
        </w:rPr>
      </w:pPr>
      <w:r w:rsidRPr="00EA6033">
        <w:rPr>
          <w:spacing w:val="2"/>
        </w:rPr>
        <w:t xml:space="preserve">Onagbesan, O. and Tona , K. (2005) effects of turning duration during incubation on embryo growth International Hatchery Practice </w:t>
      </w:r>
      <w:r w:rsidRPr="00EA6033">
        <w:t xml:space="preserve">19(4):18 </w:t>
      </w:r>
      <w:r w:rsidRPr="00EA6033">
        <w:rPr>
          <w:spacing w:val="2"/>
        </w:rPr>
        <w:t xml:space="preserve">Robinson, FE and Wilson, J.L. </w:t>
      </w:r>
      <w:r w:rsidRPr="00EA6033">
        <w:t xml:space="preserve">(1999), </w:t>
      </w:r>
      <w:r w:rsidRPr="00EA6033">
        <w:rPr>
          <w:spacing w:val="2"/>
        </w:rPr>
        <w:t>Reproductive failure in over weight males and females broiler breeder. Animal feed science and technology .58:145-150.</w:t>
      </w:r>
    </w:p>
    <w:p w:rsidR="00BA42BF" w:rsidRPr="00EA6033" w:rsidRDefault="00BA42BF" w:rsidP="00BA42BF">
      <w:pPr>
        <w:pStyle w:val="ListParagraph"/>
        <w:autoSpaceDE w:val="0"/>
        <w:spacing w:line="276" w:lineRule="auto"/>
        <w:jc w:val="both"/>
        <w:rPr>
          <w:spacing w:val="2"/>
        </w:rPr>
      </w:pPr>
    </w:p>
    <w:p w:rsidR="00BA42BF" w:rsidRPr="005E72EF" w:rsidRDefault="00BA42BF" w:rsidP="005E72EF">
      <w:pPr>
        <w:pStyle w:val="ListParagraph"/>
        <w:numPr>
          <w:ilvl w:val="0"/>
          <w:numId w:val="34"/>
        </w:numPr>
        <w:autoSpaceDE w:val="0"/>
        <w:spacing w:line="276" w:lineRule="auto"/>
        <w:jc w:val="both"/>
        <w:rPr>
          <w:spacing w:val="2"/>
        </w:rPr>
      </w:pPr>
      <w:r w:rsidRPr="00EA6033">
        <w:rPr>
          <w:spacing w:val="2"/>
        </w:rPr>
        <w:t>Robinson, FE, R.A.Renama, J.J.R feddes, M.J Zuidhof and Wilson J.L (1999) Egg production and fertility traits of broiler breeder hens as influenced by strain and early feed allocation. Poultry science (Supp 11) 17.</w:t>
      </w:r>
    </w:p>
    <w:p w:rsidR="00BA42BF" w:rsidRPr="00EA6033" w:rsidRDefault="00BA42BF" w:rsidP="00BA42BF">
      <w:pPr>
        <w:pStyle w:val="ListParagraph"/>
        <w:autoSpaceDE w:val="0"/>
        <w:spacing w:line="276" w:lineRule="auto"/>
        <w:jc w:val="both"/>
        <w:rPr>
          <w:spacing w:val="2"/>
        </w:rPr>
      </w:pPr>
    </w:p>
    <w:p w:rsidR="00BA42BF" w:rsidRPr="00EA6033" w:rsidRDefault="00BA42BF" w:rsidP="00BA42BF">
      <w:pPr>
        <w:pStyle w:val="ListParagraph"/>
        <w:numPr>
          <w:ilvl w:val="0"/>
          <w:numId w:val="34"/>
        </w:numPr>
        <w:autoSpaceDE w:val="0"/>
        <w:spacing w:line="276" w:lineRule="auto"/>
        <w:jc w:val="both"/>
      </w:pPr>
      <w:r w:rsidRPr="00EA6033">
        <w:rPr>
          <w:spacing w:val="2"/>
        </w:rPr>
        <w:t xml:space="preserve">Saleque, </w:t>
      </w:r>
      <w:r w:rsidRPr="00EA6033">
        <w:t xml:space="preserve">M.A (2001). </w:t>
      </w:r>
      <w:r w:rsidRPr="00EA6033">
        <w:rPr>
          <w:spacing w:val="2"/>
        </w:rPr>
        <w:t>Poultry as a tool in poverty alleviation: A special programme for the rural poor in Bangladesh, proc. 2</w:t>
      </w:r>
      <w:r w:rsidRPr="00EA6033">
        <w:rPr>
          <w:spacing w:val="2"/>
          <w:vertAlign w:val="superscript"/>
        </w:rPr>
        <w:t xml:space="preserve">°d </w:t>
      </w:r>
      <w:r w:rsidRPr="00EA6033">
        <w:t xml:space="preserve">WPSA </w:t>
      </w:r>
      <w:r w:rsidRPr="00EA6033">
        <w:rPr>
          <w:spacing w:val="2"/>
        </w:rPr>
        <w:t xml:space="preserve">International poultry show and seminar.PP: </w:t>
      </w:r>
      <w:r w:rsidRPr="00EA6033">
        <w:t>66-69.</w:t>
      </w:r>
    </w:p>
    <w:p w:rsidR="00BA42BF" w:rsidRPr="00EA6033" w:rsidRDefault="00BA42BF" w:rsidP="00BA42BF">
      <w:pPr>
        <w:pStyle w:val="ListParagraph"/>
        <w:autoSpaceDE w:val="0"/>
        <w:spacing w:line="276" w:lineRule="auto"/>
        <w:jc w:val="both"/>
      </w:pPr>
    </w:p>
    <w:p w:rsidR="00BA42BF" w:rsidRDefault="00BA42BF" w:rsidP="00BA42BF">
      <w:pPr>
        <w:pStyle w:val="ListParagraph"/>
        <w:numPr>
          <w:ilvl w:val="0"/>
          <w:numId w:val="34"/>
        </w:numPr>
        <w:autoSpaceDE w:val="0"/>
        <w:spacing w:line="276" w:lineRule="auto"/>
        <w:jc w:val="both"/>
        <w:rPr>
          <w:spacing w:val="2"/>
        </w:rPr>
      </w:pPr>
      <w:r w:rsidRPr="00EA6033">
        <w:rPr>
          <w:spacing w:val="2"/>
        </w:rPr>
        <w:t xml:space="preserve"> Singh, B. Singh, H. Singh, C. V (2000) Genetic parameter of growth egg production and quality trials in WLH. Indian Journal Poultry Science .35:13-16</w:t>
      </w:r>
    </w:p>
    <w:p w:rsidR="005E72EF" w:rsidRPr="005E72EF" w:rsidRDefault="005E72EF" w:rsidP="005E72EF">
      <w:pPr>
        <w:autoSpaceDE w:val="0"/>
        <w:spacing w:line="276" w:lineRule="auto"/>
        <w:jc w:val="both"/>
        <w:rPr>
          <w:spacing w:val="2"/>
        </w:rPr>
      </w:pPr>
    </w:p>
    <w:p w:rsidR="00BA42BF" w:rsidRPr="00EA6033" w:rsidRDefault="00BA42BF" w:rsidP="00BA42BF">
      <w:pPr>
        <w:pStyle w:val="ListParagraph"/>
        <w:numPr>
          <w:ilvl w:val="0"/>
          <w:numId w:val="34"/>
        </w:numPr>
        <w:spacing w:line="276" w:lineRule="auto"/>
        <w:jc w:val="both"/>
        <w:rPr>
          <w:spacing w:val="2"/>
        </w:rPr>
      </w:pPr>
      <w:r w:rsidRPr="00EA6033">
        <w:rPr>
          <w:spacing w:val="2"/>
        </w:rPr>
        <w:t xml:space="preserve">Tona, K and Bamelis, </w:t>
      </w:r>
      <w:r w:rsidRPr="00EA6033">
        <w:t xml:space="preserve">F. (2002) </w:t>
      </w:r>
      <w:r w:rsidRPr="00EA6033">
        <w:rPr>
          <w:spacing w:val="2"/>
        </w:rPr>
        <w:t>Effects of egg storage on spread of hatch, chick quality and growth. International Hatchery Practice 17(2):17.</w:t>
      </w:r>
    </w:p>
    <w:p w:rsidR="00CA078C" w:rsidRPr="00EA6033" w:rsidRDefault="00CA078C" w:rsidP="00CA078C">
      <w:pPr>
        <w:pStyle w:val="ListParagraph"/>
        <w:spacing w:line="276" w:lineRule="auto"/>
        <w:jc w:val="both"/>
        <w:rPr>
          <w:spacing w:val="2"/>
        </w:rPr>
      </w:pPr>
    </w:p>
    <w:p w:rsidR="00BA42BF" w:rsidRPr="00EA6033" w:rsidRDefault="00CA078C" w:rsidP="00CA078C">
      <w:pPr>
        <w:pStyle w:val="ListParagraph"/>
        <w:numPr>
          <w:ilvl w:val="0"/>
          <w:numId w:val="34"/>
        </w:numPr>
        <w:spacing w:line="276" w:lineRule="auto"/>
        <w:jc w:val="both"/>
        <w:rPr>
          <w:spacing w:val="2"/>
        </w:rPr>
      </w:pPr>
      <w:r w:rsidRPr="00EA6033">
        <w:rPr>
          <w:rFonts w:eastAsiaTheme="minorHAnsi"/>
          <w:lang w:bidi="bn-BD"/>
        </w:rPr>
        <w:t>G. Tom Tabler, Frank T. Jones and Walter G. Bottje, University of Arkansas Division of Agriculture (2008) Energy Use and Costs at the Applied Broiler Research Farm, Volume 10 No. 1</w:t>
      </w:r>
    </w:p>
    <w:p w:rsidR="00F13ACE" w:rsidRPr="00EA6033" w:rsidRDefault="00F13ACE" w:rsidP="00F13ACE">
      <w:pPr>
        <w:pStyle w:val="ListParagraph"/>
        <w:rPr>
          <w:spacing w:val="2"/>
        </w:rPr>
      </w:pPr>
    </w:p>
    <w:p w:rsidR="00F13ACE" w:rsidRPr="00EA6033" w:rsidRDefault="007226BB" w:rsidP="00CA078C">
      <w:pPr>
        <w:pStyle w:val="ListParagraph"/>
        <w:numPr>
          <w:ilvl w:val="0"/>
          <w:numId w:val="34"/>
        </w:numPr>
        <w:spacing w:line="276" w:lineRule="auto"/>
        <w:jc w:val="both"/>
        <w:rPr>
          <w:spacing w:val="2"/>
        </w:rPr>
      </w:pPr>
      <w:r w:rsidRPr="00EA6033">
        <w:rPr>
          <w:rFonts w:eastAsiaTheme="minorHAnsi"/>
          <w:lang w:bidi="bn-BD"/>
        </w:rPr>
        <w:t xml:space="preserve"> Alejandro Salazar, Samarendu Mohanty and Jaime Malaga, Department of Agricultural and Applied Economics, Texas Tech University, USA (2005) 2025 Vision for Mexican Chicken Consumption, International Journal of Poultry Science 4 (5): 292-295, 2005</w:t>
      </w:r>
    </w:p>
    <w:p w:rsidR="007226BB" w:rsidRPr="005E72EF" w:rsidRDefault="007226BB" w:rsidP="005E72EF">
      <w:pPr>
        <w:spacing w:line="276" w:lineRule="auto"/>
        <w:jc w:val="both"/>
        <w:rPr>
          <w:spacing w:val="2"/>
        </w:rPr>
      </w:pPr>
    </w:p>
    <w:p w:rsidR="00BA42BF" w:rsidRPr="00EA6033" w:rsidRDefault="007226BB" w:rsidP="007226BB">
      <w:pPr>
        <w:pStyle w:val="ListParagraph"/>
        <w:numPr>
          <w:ilvl w:val="0"/>
          <w:numId w:val="34"/>
        </w:numPr>
        <w:autoSpaceDE w:val="0"/>
        <w:autoSpaceDN w:val="0"/>
        <w:adjustRightInd w:val="0"/>
        <w:rPr>
          <w:rFonts w:eastAsiaTheme="minorHAnsi"/>
          <w:lang w:bidi="bn-BD"/>
        </w:rPr>
      </w:pPr>
      <w:r w:rsidRPr="00EA6033">
        <w:rPr>
          <w:rFonts w:eastAsiaTheme="minorHAnsi"/>
          <w:lang w:bidi="bn-BD"/>
        </w:rPr>
        <w:t>P.A. Ekunwe, O.O. Soniregun and J.O. Oyedeji, Department of Agriculture, Benson Idahosa University, Benin City, Nigeria (2006) Economics of Small Scale Deep Litter System of Egg Production in Oredo Local Government Area of Edo State, Nigeria, International Journal of Poultry Science 5 (1): 81-83, 2006</w:t>
      </w:r>
    </w:p>
    <w:p w:rsidR="00BA42BF" w:rsidRPr="00EA6033" w:rsidRDefault="00BA42BF" w:rsidP="00BA42BF">
      <w:pPr>
        <w:spacing w:line="276" w:lineRule="auto"/>
        <w:jc w:val="both"/>
      </w:pPr>
    </w:p>
    <w:p w:rsidR="00F07FF7" w:rsidRPr="00EA6033" w:rsidRDefault="007226BB" w:rsidP="00804F10">
      <w:pPr>
        <w:pStyle w:val="ListParagraph"/>
        <w:numPr>
          <w:ilvl w:val="0"/>
          <w:numId w:val="34"/>
        </w:numPr>
        <w:spacing w:line="276" w:lineRule="auto"/>
      </w:pPr>
      <w:r w:rsidRPr="00EA6033">
        <w:rPr>
          <w:rFonts w:eastAsiaTheme="minorHAnsi"/>
          <w:lang w:bidi="bn-BD"/>
        </w:rPr>
        <w:t>Colin C. Whitehead</w:t>
      </w:r>
      <w:r w:rsidR="00804F10" w:rsidRPr="00EA6033">
        <w:rPr>
          <w:rFonts w:eastAsiaTheme="minorHAnsi"/>
          <w:lang w:bidi="bn-BD"/>
        </w:rPr>
        <w:t xml:space="preserve"> (2010) Nutritional Influences on hatching Eggs, International Hatchery Practice — Volume 21 Number 4</w:t>
      </w:r>
    </w:p>
    <w:p w:rsidR="00E47E4B" w:rsidRPr="00E20D12" w:rsidRDefault="00E47E4B" w:rsidP="00547CA3">
      <w:pPr>
        <w:spacing w:line="276" w:lineRule="auto"/>
        <w:ind w:left="1440" w:firstLine="720"/>
        <w:rPr>
          <w:bCs/>
          <w:sz w:val="28"/>
          <w:szCs w:val="28"/>
        </w:rPr>
      </w:pPr>
    </w:p>
    <w:p w:rsidR="00E47E4B" w:rsidRPr="00E20D12" w:rsidRDefault="00033744" w:rsidP="00804F10">
      <w:pPr>
        <w:pStyle w:val="ListParagraph"/>
        <w:numPr>
          <w:ilvl w:val="0"/>
          <w:numId w:val="34"/>
        </w:numPr>
      </w:pPr>
      <w:hyperlink r:id="rId11" w:history="1">
        <w:r w:rsidR="00804F10" w:rsidRPr="00E20D12">
          <w:rPr>
            <w:rStyle w:val="Hyperlink"/>
          </w:rPr>
          <w:t>www.thepoultrysite.com/articles/166/care-and-incubation-of-hatching-eggs</w:t>
        </w:r>
      </w:hyperlink>
      <w:r w:rsidR="00804F10" w:rsidRPr="00E20D12">
        <w:t xml:space="preserve">, Accessed on </w:t>
      </w:r>
      <w:r w:rsidR="00D93C43" w:rsidRPr="00E20D12">
        <w:t>2nd</w:t>
      </w:r>
      <w:r w:rsidR="00804F10" w:rsidRPr="00E20D12">
        <w:rPr>
          <w:vertAlign w:val="superscript"/>
        </w:rPr>
        <w:t>th</w:t>
      </w:r>
      <w:r w:rsidR="00804F10" w:rsidRPr="00E20D12">
        <w:t xml:space="preserve"> January, 2014 at 9.30pm</w:t>
      </w:r>
    </w:p>
    <w:p w:rsidR="00804F10" w:rsidRPr="00EA6033" w:rsidRDefault="00804F10" w:rsidP="00804F10">
      <w:pPr>
        <w:pStyle w:val="ListParagraph"/>
      </w:pPr>
    </w:p>
    <w:p w:rsidR="00804F10" w:rsidRPr="00EA6033" w:rsidRDefault="00033744" w:rsidP="00804F10">
      <w:pPr>
        <w:pStyle w:val="ListParagraph"/>
        <w:numPr>
          <w:ilvl w:val="0"/>
          <w:numId w:val="34"/>
        </w:numPr>
      </w:pPr>
      <w:hyperlink r:id="rId12" w:history="1">
        <w:r w:rsidR="00804F10" w:rsidRPr="00EA6033">
          <w:rPr>
            <w:rStyle w:val="Hyperlink"/>
          </w:rPr>
          <w:t>www.google.com/search?q=chicken++population+&amp;sitesearch=http%3A%2F%2Fwww.dls.gov.bd</w:t>
        </w:r>
      </w:hyperlink>
      <w:r w:rsidR="00804F10" w:rsidRPr="00EA6033">
        <w:t>, Accessed on 30</w:t>
      </w:r>
      <w:r w:rsidR="00804F10" w:rsidRPr="00EA6033">
        <w:rPr>
          <w:vertAlign w:val="superscript"/>
        </w:rPr>
        <w:t>th</w:t>
      </w:r>
      <w:r w:rsidR="00804F10" w:rsidRPr="00EA6033">
        <w:t xml:space="preserve"> December, 2013 at 10.00 am</w:t>
      </w:r>
    </w:p>
    <w:p w:rsidR="00E47E4B" w:rsidRPr="00EA6033" w:rsidRDefault="00E47E4B" w:rsidP="00547CA3">
      <w:pPr>
        <w:spacing w:line="276" w:lineRule="auto"/>
        <w:ind w:left="1440" w:firstLine="720"/>
        <w:rPr>
          <w:b/>
          <w:bCs/>
        </w:rPr>
      </w:pPr>
    </w:p>
    <w:p w:rsidR="00E47E4B" w:rsidRPr="00EA6033" w:rsidRDefault="00E47E4B" w:rsidP="00547CA3">
      <w:pPr>
        <w:spacing w:line="276" w:lineRule="auto"/>
        <w:ind w:left="1440" w:firstLine="720"/>
        <w:rPr>
          <w:b/>
          <w:bCs/>
          <w:sz w:val="28"/>
          <w:szCs w:val="28"/>
        </w:rPr>
      </w:pPr>
    </w:p>
    <w:p w:rsidR="00E47E4B" w:rsidRPr="00EA6033" w:rsidRDefault="00E47E4B" w:rsidP="00547CA3">
      <w:pPr>
        <w:spacing w:line="276" w:lineRule="auto"/>
        <w:ind w:left="1440" w:firstLine="720"/>
        <w:rPr>
          <w:b/>
          <w:bCs/>
          <w:sz w:val="28"/>
          <w:szCs w:val="28"/>
        </w:rPr>
      </w:pPr>
    </w:p>
    <w:p w:rsidR="00E47E4B" w:rsidRPr="00EA6033" w:rsidRDefault="00E47E4B" w:rsidP="00547CA3">
      <w:pPr>
        <w:spacing w:line="276" w:lineRule="auto"/>
        <w:ind w:left="1440" w:firstLine="720"/>
        <w:rPr>
          <w:b/>
          <w:bCs/>
          <w:sz w:val="28"/>
          <w:szCs w:val="28"/>
        </w:rPr>
      </w:pPr>
    </w:p>
    <w:p w:rsidR="00E47E4B" w:rsidRPr="00EA6033" w:rsidRDefault="00E47E4B" w:rsidP="00547CA3">
      <w:pPr>
        <w:spacing w:line="276" w:lineRule="auto"/>
        <w:ind w:left="1440" w:firstLine="720"/>
        <w:rPr>
          <w:b/>
          <w:bCs/>
          <w:sz w:val="28"/>
          <w:szCs w:val="28"/>
        </w:rPr>
      </w:pPr>
    </w:p>
    <w:p w:rsidR="00E47E4B" w:rsidRPr="00EA6033" w:rsidRDefault="00E47E4B" w:rsidP="00547CA3">
      <w:pPr>
        <w:spacing w:line="276" w:lineRule="auto"/>
        <w:ind w:left="1440" w:firstLine="720"/>
        <w:rPr>
          <w:b/>
          <w:bCs/>
          <w:sz w:val="28"/>
          <w:szCs w:val="28"/>
        </w:rPr>
      </w:pPr>
    </w:p>
    <w:p w:rsidR="00E47E4B" w:rsidRPr="00EA6033" w:rsidRDefault="00E47E4B" w:rsidP="00547CA3">
      <w:pPr>
        <w:spacing w:line="276" w:lineRule="auto"/>
        <w:ind w:left="1440" w:firstLine="720"/>
        <w:rPr>
          <w:b/>
          <w:bCs/>
          <w:sz w:val="28"/>
          <w:szCs w:val="28"/>
        </w:rPr>
      </w:pPr>
    </w:p>
    <w:p w:rsidR="00E47E4B" w:rsidRPr="00EA6033" w:rsidRDefault="00E47E4B" w:rsidP="00547CA3">
      <w:pPr>
        <w:spacing w:line="276" w:lineRule="auto"/>
        <w:ind w:left="1440" w:firstLine="720"/>
        <w:rPr>
          <w:b/>
          <w:bCs/>
          <w:sz w:val="28"/>
          <w:szCs w:val="28"/>
        </w:rPr>
      </w:pPr>
    </w:p>
    <w:p w:rsidR="00E47E4B" w:rsidRPr="00EA6033" w:rsidRDefault="00E47E4B" w:rsidP="00547CA3">
      <w:pPr>
        <w:spacing w:line="276" w:lineRule="auto"/>
        <w:ind w:left="1440" w:firstLine="720"/>
        <w:rPr>
          <w:b/>
          <w:bCs/>
          <w:sz w:val="28"/>
          <w:szCs w:val="28"/>
        </w:rPr>
      </w:pPr>
    </w:p>
    <w:p w:rsidR="00E47E4B" w:rsidRPr="00EA6033" w:rsidRDefault="00E47E4B" w:rsidP="00547CA3">
      <w:pPr>
        <w:spacing w:line="276" w:lineRule="auto"/>
        <w:ind w:left="1440" w:firstLine="720"/>
        <w:rPr>
          <w:b/>
          <w:bCs/>
          <w:sz w:val="28"/>
          <w:szCs w:val="28"/>
        </w:rPr>
      </w:pPr>
    </w:p>
    <w:p w:rsidR="00BA42BF" w:rsidRPr="00EA6033" w:rsidRDefault="00BA42BF" w:rsidP="00547CA3">
      <w:pPr>
        <w:spacing w:line="276" w:lineRule="auto"/>
        <w:ind w:left="1440" w:firstLine="720"/>
        <w:rPr>
          <w:b/>
          <w:bCs/>
          <w:sz w:val="28"/>
          <w:szCs w:val="28"/>
        </w:rPr>
      </w:pPr>
    </w:p>
    <w:p w:rsidR="00BA42BF" w:rsidRPr="00B3579D" w:rsidRDefault="00BA42BF" w:rsidP="00B3579D">
      <w:pPr>
        <w:pageBreakBefore/>
        <w:spacing w:line="276" w:lineRule="auto"/>
        <w:rPr>
          <w:b/>
          <w:sz w:val="32"/>
          <w:szCs w:val="32"/>
        </w:rPr>
      </w:pPr>
    </w:p>
    <w:sectPr w:rsidR="00BA42BF" w:rsidRPr="00B3579D" w:rsidSect="00291C8F">
      <w:footerReference w:type="default" r:id="rId13"/>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426A" w:rsidRDefault="00BB426A" w:rsidP="00C52922">
      <w:r>
        <w:separator/>
      </w:r>
    </w:p>
  </w:endnote>
  <w:endnote w:type="continuationSeparator" w:id="1">
    <w:p w:rsidR="00BB426A" w:rsidRDefault="00BB426A" w:rsidP="00C529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auto"/>
    <w:pitch w:val="variable"/>
    <w:sig w:usb0="00010003" w:usb1="00000000" w:usb2="00000000" w:usb3="00000000" w:csb0="00000001" w:csb1="00000000"/>
  </w:font>
  <w:font w:name="Liberation Sans">
    <w:altName w:val="Arial Unicode MS"/>
    <w:charset w:val="80"/>
    <w:family w:val="swiss"/>
    <w:pitch w:val="variable"/>
    <w:sig w:usb0="00000000" w:usb1="00000000" w:usb2="00000000" w:usb3="00000000" w:csb0="00000000" w:csb1="00000000"/>
  </w:font>
  <w:font w:name="DejaVu San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66464"/>
      <w:docPartObj>
        <w:docPartGallery w:val="Page Numbers (Bottom of Page)"/>
        <w:docPartUnique/>
      </w:docPartObj>
    </w:sdtPr>
    <w:sdtContent>
      <w:p w:rsidR="00B3579D" w:rsidRDefault="00B3579D">
        <w:pPr>
          <w:pStyle w:val="Footer"/>
          <w:jc w:val="right"/>
        </w:pPr>
        <w:r>
          <w:t xml:space="preserve">Page | </w:t>
        </w:r>
        <w:fldSimple w:instr=" PAGE   \* MERGEFORMAT ">
          <w:r w:rsidR="00E20D12">
            <w:rPr>
              <w:noProof/>
            </w:rPr>
            <w:t>22</w:t>
          </w:r>
        </w:fldSimple>
        <w:r>
          <w:t xml:space="preserve"> </w:t>
        </w:r>
      </w:p>
    </w:sdtContent>
  </w:sdt>
  <w:p w:rsidR="0020599A" w:rsidRDefault="002059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426A" w:rsidRDefault="00BB426A" w:rsidP="00C52922">
      <w:r>
        <w:separator/>
      </w:r>
    </w:p>
  </w:footnote>
  <w:footnote w:type="continuationSeparator" w:id="1">
    <w:p w:rsidR="00BB426A" w:rsidRDefault="00BB426A" w:rsidP="00C529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8Num2"/>
    <w:lvl w:ilvl="0">
      <w:start w:val="1"/>
      <w:numFmt w:val="lowerLetter"/>
      <w:lvlText w:val="(%1)"/>
      <w:lvlJc w:val="left"/>
      <w:pPr>
        <w:tabs>
          <w:tab w:val="num" w:pos="885"/>
        </w:tabs>
        <w:ind w:left="885" w:hanging="405"/>
      </w:pPr>
    </w:lvl>
    <w:lvl w:ilvl="1">
      <w:start w:val="1"/>
      <w:numFmt w:val="bullet"/>
      <w:lvlText w:val=""/>
      <w:lvlJc w:val="left"/>
      <w:pPr>
        <w:tabs>
          <w:tab w:val="num" w:pos="1560"/>
        </w:tabs>
        <w:ind w:left="1560" w:hanging="360"/>
      </w:pPr>
      <w:rPr>
        <w:rFonts w:ascii="Symbol" w:hAnsi="Symbol" w:cs="Courier New"/>
      </w:rPr>
    </w:lvl>
    <w:lvl w:ilvl="2">
      <w:start w:val="1"/>
      <w:numFmt w:val="lowerRoman"/>
      <w:lvlText w:val="%3."/>
      <w:lvlJc w:val="left"/>
      <w:pPr>
        <w:tabs>
          <w:tab w:val="num" w:pos="2280"/>
        </w:tabs>
        <w:ind w:left="2280" w:hanging="180"/>
      </w:pPr>
    </w:lvl>
    <w:lvl w:ilvl="3">
      <w:start w:val="1"/>
      <w:numFmt w:val="decimal"/>
      <w:lvlText w:val="%4."/>
      <w:lvlJc w:val="left"/>
      <w:pPr>
        <w:tabs>
          <w:tab w:val="num" w:pos="3000"/>
        </w:tabs>
        <w:ind w:left="3000" w:hanging="360"/>
      </w:pPr>
    </w:lvl>
    <w:lvl w:ilvl="4">
      <w:start w:val="1"/>
      <w:numFmt w:val="lowerLetter"/>
      <w:lvlText w:val="%5."/>
      <w:lvlJc w:val="left"/>
      <w:pPr>
        <w:tabs>
          <w:tab w:val="num" w:pos="3720"/>
        </w:tabs>
        <w:ind w:left="3720" w:hanging="360"/>
      </w:pPr>
    </w:lvl>
    <w:lvl w:ilvl="5">
      <w:start w:val="1"/>
      <w:numFmt w:val="lowerRoman"/>
      <w:lvlText w:val="%6."/>
      <w:lvlJc w:val="lef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left"/>
      <w:pPr>
        <w:tabs>
          <w:tab w:val="num" w:pos="6600"/>
        </w:tabs>
        <w:ind w:left="6600" w:hanging="180"/>
      </w:pPr>
    </w:lvl>
  </w:abstractNum>
  <w:abstractNum w:abstractNumId="2">
    <w:nsid w:val="00000003"/>
    <w:multiLevelType w:val="multilevel"/>
    <w:tmpl w:val="00000003"/>
    <w:name w:val="WW8Num3"/>
    <w:lvl w:ilvl="0">
      <w:start w:val="1"/>
      <w:numFmt w:val="lowerRoman"/>
      <w:lvlText w:val="(%1)"/>
      <w:lvlJc w:val="left"/>
      <w:pPr>
        <w:tabs>
          <w:tab w:val="num" w:pos="1080"/>
        </w:tabs>
        <w:ind w:left="1080" w:hanging="72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2"/>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singleLevel"/>
    <w:tmpl w:val="00000004"/>
    <w:name w:val="WW8Num4"/>
    <w:lvl w:ilvl="0">
      <w:start w:val="1"/>
      <w:numFmt w:val="lowerLetter"/>
      <w:lvlText w:val="(%1)"/>
      <w:lvlJc w:val="left"/>
      <w:pPr>
        <w:tabs>
          <w:tab w:val="num" w:pos="1080"/>
        </w:tabs>
        <w:ind w:left="1080" w:hanging="720"/>
      </w:pPr>
    </w:lvl>
  </w:abstractNum>
  <w:abstractNum w:abstractNumId="4">
    <w:nsid w:val="00000005"/>
    <w:multiLevelType w:val="multilevel"/>
    <w:tmpl w:val="00000005"/>
    <w:name w:val="WW8Num5"/>
    <w:lvl w:ilvl="0">
      <w:start w:val="1"/>
      <w:numFmt w:val="lowerRoman"/>
      <w:lvlText w:val="(%1)"/>
      <w:lvlJc w:val="left"/>
      <w:pPr>
        <w:tabs>
          <w:tab w:val="num" w:pos="1080"/>
        </w:tabs>
        <w:ind w:left="1080" w:hanging="720"/>
      </w:pPr>
    </w:lvl>
    <w:lvl w:ilvl="1">
      <w:start w:val="1"/>
      <w:numFmt w:val="bullet"/>
      <w:lvlText w:val=""/>
      <w:lvlJc w:val="left"/>
      <w:pPr>
        <w:tabs>
          <w:tab w:val="num" w:pos="1440"/>
        </w:tabs>
        <w:ind w:left="1440" w:hanging="360"/>
      </w:pPr>
      <w:rPr>
        <w:rFonts w:ascii="Symbol" w:hAnsi="Symbol" w:cs="Courier New"/>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6"/>
    <w:multiLevelType w:val="singleLevel"/>
    <w:tmpl w:val="00000006"/>
    <w:name w:val="WW8Num7"/>
    <w:lvl w:ilvl="0">
      <w:start w:val="1"/>
      <w:numFmt w:val="bullet"/>
      <w:lvlText w:val=""/>
      <w:lvlJc w:val="left"/>
      <w:pPr>
        <w:tabs>
          <w:tab w:val="num" w:pos="1800"/>
        </w:tabs>
        <w:ind w:left="1800" w:hanging="360"/>
      </w:pPr>
      <w:rPr>
        <w:rFonts w:ascii="Symbol" w:hAnsi="Symbol"/>
      </w:rPr>
    </w:lvl>
  </w:abstractNum>
  <w:abstractNum w:abstractNumId="6">
    <w:nsid w:val="00000007"/>
    <w:multiLevelType w:val="singleLevel"/>
    <w:tmpl w:val="00000007"/>
    <w:name w:val="WW8Num8"/>
    <w:lvl w:ilvl="0">
      <w:start w:val="1"/>
      <w:numFmt w:val="bullet"/>
      <w:lvlText w:val=""/>
      <w:lvlJc w:val="left"/>
      <w:pPr>
        <w:tabs>
          <w:tab w:val="num" w:pos="2220"/>
        </w:tabs>
        <w:ind w:left="2220" w:hanging="360"/>
      </w:pPr>
      <w:rPr>
        <w:rFonts w:ascii="Symbol" w:hAnsi="Symbol"/>
      </w:rPr>
    </w:lvl>
  </w:abstractNum>
  <w:abstractNum w:abstractNumId="7">
    <w:nsid w:val="00000008"/>
    <w:multiLevelType w:val="singleLevel"/>
    <w:tmpl w:val="00000008"/>
    <w:name w:val="WW8Num10"/>
    <w:lvl w:ilvl="0">
      <w:start w:val="1"/>
      <w:numFmt w:val="bullet"/>
      <w:lvlText w:val=""/>
      <w:lvlJc w:val="left"/>
      <w:pPr>
        <w:tabs>
          <w:tab w:val="num" w:pos="1860"/>
        </w:tabs>
        <w:ind w:left="1860" w:hanging="360"/>
      </w:pPr>
      <w:rPr>
        <w:rFonts w:ascii="Symbol" w:hAnsi="Symbol"/>
      </w:rPr>
    </w:lvl>
  </w:abstractNum>
  <w:abstractNum w:abstractNumId="8">
    <w:nsid w:val="00000009"/>
    <w:multiLevelType w:val="singleLevel"/>
    <w:tmpl w:val="00000009"/>
    <w:name w:val="WW8Num11"/>
    <w:lvl w:ilvl="0">
      <w:start w:val="1"/>
      <w:numFmt w:val="bullet"/>
      <w:lvlText w:val=""/>
      <w:lvlJc w:val="left"/>
      <w:pPr>
        <w:tabs>
          <w:tab w:val="num" w:pos="1140"/>
        </w:tabs>
        <w:ind w:left="1140" w:hanging="360"/>
      </w:pPr>
      <w:rPr>
        <w:rFonts w:ascii="Symbol" w:hAnsi="Symbol"/>
      </w:rPr>
    </w:lvl>
  </w:abstractNum>
  <w:abstractNum w:abstractNumId="9">
    <w:nsid w:val="0000000A"/>
    <w:multiLevelType w:val="singleLevel"/>
    <w:tmpl w:val="0000000A"/>
    <w:name w:val="WW8Num12"/>
    <w:lvl w:ilvl="0">
      <w:start w:val="1"/>
      <w:numFmt w:val="bullet"/>
      <w:lvlText w:val=""/>
      <w:lvlJc w:val="left"/>
      <w:pPr>
        <w:tabs>
          <w:tab w:val="num" w:pos="1140"/>
        </w:tabs>
        <w:ind w:left="1140" w:hanging="360"/>
      </w:pPr>
      <w:rPr>
        <w:rFonts w:ascii="Symbol" w:hAnsi="Symbol"/>
      </w:rPr>
    </w:lvl>
  </w:abstractNum>
  <w:abstractNum w:abstractNumId="10">
    <w:nsid w:val="0000000B"/>
    <w:multiLevelType w:val="singleLevel"/>
    <w:tmpl w:val="0000000B"/>
    <w:name w:val="WW8Num13"/>
    <w:lvl w:ilvl="0">
      <w:start w:val="1"/>
      <w:numFmt w:val="bullet"/>
      <w:lvlText w:val=""/>
      <w:lvlJc w:val="left"/>
      <w:pPr>
        <w:tabs>
          <w:tab w:val="num" w:pos="1140"/>
        </w:tabs>
        <w:ind w:left="1140" w:hanging="360"/>
      </w:pPr>
      <w:rPr>
        <w:rFonts w:ascii="Symbol" w:hAnsi="Symbol"/>
      </w:rPr>
    </w:lvl>
  </w:abstractNum>
  <w:abstractNum w:abstractNumId="11">
    <w:nsid w:val="0000000C"/>
    <w:multiLevelType w:val="singleLevel"/>
    <w:tmpl w:val="0000000C"/>
    <w:name w:val="WW8Num15"/>
    <w:lvl w:ilvl="0">
      <w:start w:val="1"/>
      <w:numFmt w:val="bullet"/>
      <w:lvlText w:val=""/>
      <w:lvlJc w:val="left"/>
      <w:pPr>
        <w:tabs>
          <w:tab w:val="num" w:pos="1200"/>
        </w:tabs>
        <w:ind w:left="1200" w:hanging="360"/>
      </w:pPr>
      <w:rPr>
        <w:rFonts w:ascii="Symbol" w:hAnsi="Symbol"/>
      </w:rPr>
    </w:lvl>
  </w:abstractNum>
  <w:abstractNum w:abstractNumId="12">
    <w:nsid w:val="0000000D"/>
    <w:multiLevelType w:val="singleLevel"/>
    <w:tmpl w:val="0000000D"/>
    <w:name w:val="WW8Num17"/>
    <w:lvl w:ilvl="0">
      <w:start w:val="1"/>
      <w:numFmt w:val="bullet"/>
      <w:lvlText w:val=""/>
      <w:lvlJc w:val="left"/>
      <w:pPr>
        <w:tabs>
          <w:tab w:val="num" w:pos="1140"/>
        </w:tabs>
        <w:ind w:left="1140" w:hanging="360"/>
      </w:pPr>
      <w:rPr>
        <w:rFonts w:ascii="Symbol" w:hAnsi="Symbol"/>
      </w:rPr>
    </w:lvl>
  </w:abstractNum>
  <w:abstractNum w:abstractNumId="13">
    <w:nsid w:val="0000000E"/>
    <w:multiLevelType w:val="singleLevel"/>
    <w:tmpl w:val="0000000E"/>
    <w:name w:val="WW8Num18"/>
    <w:lvl w:ilvl="0">
      <w:start w:val="1"/>
      <w:numFmt w:val="lowerRoman"/>
      <w:lvlText w:val="%1."/>
      <w:lvlJc w:val="left"/>
      <w:pPr>
        <w:tabs>
          <w:tab w:val="num" w:pos="1080"/>
        </w:tabs>
        <w:ind w:left="1080" w:hanging="720"/>
      </w:pPr>
    </w:lvl>
  </w:abstractNum>
  <w:abstractNum w:abstractNumId="14">
    <w:nsid w:val="0000000F"/>
    <w:multiLevelType w:val="singleLevel"/>
    <w:tmpl w:val="0000000F"/>
    <w:name w:val="WW8Num19"/>
    <w:lvl w:ilvl="0">
      <w:start w:val="1"/>
      <w:numFmt w:val="bullet"/>
      <w:lvlText w:val=""/>
      <w:lvlJc w:val="left"/>
      <w:pPr>
        <w:tabs>
          <w:tab w:val="num" w:pos="720"/>
        </w:tabs>
        <w:ind w:left="720" w:hanging="360"/>
      </w:pPr>
      <w:rPr>
        <w:rFonts w:ascii="Wingdings" w:hAnsi="Wingdings"/>
      </w:rPr>
    </w:lvl>
  </w:abstractNum>
  <w:abstractNum w:abstractNumId="15">
    <w:nsid w:val="00000010"/>
    <w:multiLevelType w:val="singleLevel"/>
    <w:tmpl w:val="00000010"/>
    <w:name w:val="WW8Num20"/>
    <w:lvl w:ilvl="0">
      <w:start w:val="1"/>
      <w:numFmt w:val="bullet"/>
      <w:lvlText w:val=""/>
      <w:lvlJc w:val="left"/>
      <w:pPr>
        <w:tabs>
          <w:tab w:val="num" w:pos="1140"/>
        </w:tabs>
        <w:ind w:left="1140" w:hanging="360"/>
      </w:pPr>
      <w:rPr>
        <w:rFonts w:ascii="Symbol" w:hAnsi="Symbol"/>
      </w:rPr>
    </w:lvl>
  </w:abstractNum>
  <w:abstractNum w:abstractNumId="16">
    <w:nsid w:val="00000011"/>
    <w:multiLevelType w:val="singleLevel"/>
    <w:tmpl w:val="00000011"/>
    <w:name w:val="WW8Num21"/>
    <w:lvl w:ilvl="0">
      <w:start w:val="1"/>
      <w:numFmt w:val="bullet"/>
      <w:lvlText w:val=""/>
      <w:lvlJc w:val="left"/>
      <w:pPr>
        <w:tabs>
          <w:tab w:val="num" w:pos="2040"/>
        </w:tabs>
        <w:ind w:left="2040" w:hanging="360"/>
      </w:pPr>
      <w:rPr>
        <w:rFonts w:ascii="Symbol" w:hAnsi="Symbol"/>
      </w:rPr>
    </w:lvl>
  </w:abstractNum>
  <w:abstractNum w:abstractNumId="17">
    <w:nsid w:val="00000012"/>
    <w:multiLevelType w:val="singleLevel"/>
    <w:tmpl w:val="00000012"/>
    <w:name w:val="WW8Num22"/>
    <w:lvl w:ilvl="0">
      <w:start w:val="1"/>
      <w:numFmt w:val="bullet"/>
      <w:lvlText w:val=""/>
      <w:lvlJc w:val="left"/>
      <w:pPr>
        <w:tabs>
          <w:tab w:val="num" w:pos="1320"/>
        </w:tabs>
        <w:ind w:left="1320" w:hanging="360"/>
      </w:pPr>
      <w:rPr>
        <w:rFonts w:ascii="Symbol" w:hAnsi="Symbol"/>
      </w:rPr>
    </w:lvl>
  </w:abstractNum>
  <w:abstractNum w:abstractNumId="18">
    <w:nsid w:val="00000013"/>
    <w:multiLevelType w:val="singleLevel"/>
    <w:tmpl w:val="00000013"/>
    <w:name w:val="WW8Num23"/>
    <w:lvl w:ilvl="0">
      <w:start w:val="1"/>
      <w:numFmt w:val="bullet"/>
      <w:lvlText w:val=""/>
      <w:lvlJc w:val="left"/>
      <w:pPr>
        <w:tabs>
          <w:tab w:val="num" w:pos="1200"/>
        </w:tabs>
        <w:ind w:left="1200" w:hanging="360"/>
      </w:pPr>
      <w:rPr>
        <w:rFonts w:ascii="Symbol" w:hAnsi="Symbol"/>
      </w:rPr>
    </w:lvl>
  </w:abstractNum>
  <w:abstractNum w:abstractNumId="19">
    <w:nsid w:val="00000014"/>
    <w:multiLevelType w:val="singleLevel"/>
    <w:tmpl w:val="00000014"/>
    <w:name w:val="WW8Num24"/>
    <w:lvl w:ilvl="0">
      <w:start w:val="1"/>
      <w:numFmt w:val="lowerRoman"/>
      <w:lvlText w:val="%1."/>
      <w:lvlJc w:val="left"/>
      <w:pPr>
        <w:tabs>
          <w:tab w:val="num" w:pos="720"/>
        </w:tabs>
        <w:ind w:left="720" w:hanging="360"/>
      </w:pPr>
    </w:lvl>
  </w:abstractNum>
  <w:abstractNum w:abstractNumId="20">
    <w:nsid w:val="00000015"/>
    <w:multiLevelType w:val="singleLevel"/>
    <w:tmpl w:val="00000015"/>
    <w:name w:val="WW8Num27"/>
    <w:lvl w:ilvl="0">
      <w:start w:val="1"/>
      <w:numFmt w:val="bullet"/>
      <w:lvlText w:val=""/>
      <w:lvlJc w:val="left"/>
      <w:pPr>
        <w:tabs>
          <w:tab w:val="num" w:pos="1887"/>
        </w:tabs>
        <w:ind w:left="1887" w:hanging="360"/>
      </w:pPr>
      <w:rPr>
        <w:rFonts w:ascii="Symbol" w:hAnsi="Symbol"/>
      </w:rPr>
    </w:lvl>
  </w:abstractNum>
  <w:abstractNum w:abstractNumId="21">
    <w:nsid w:val="00000016"/>
    <w:multiLevelType w:val="multilevel"/>
    <w:tmpl w:val="00000016"/>
    <w:name w:val="WW8Num28"/>
    <w:lvl w:ilvl="0">
      <w:start w:val="1"/>
      <w:numFmt w:val="bullet"/>
      <w:lvlText w:val=""/>
      <w:lvlJc w:val="left"/>
      <w:pPr>
        <w:tabs>
          <w:tab w:val="num" w:pos="840"/>
        </w:tabs>
        <w:ind w:left="84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2">
    <w:nsid w:val="00000017"/>
    <w:multiLevelType w:val="singleLevel"/>
    <w:tmpl w:val="00000017"/>
    <w:name w:val="WW8Num29"/>
    <w:lvl w:ilvl="0">
      <w:start w:val="1"/>
      <w:numFmt w:val="bullet"/>
      <w:lvlText w:val=""/>
      <w:lvlJc w:val="left"/>
      <w:pPr>
        <w:tabs>
          <w:tab w:val="num" w:pos="780"/>
        </w:tabs>
        <w:ind w:left="780" w:hanging="360"/>
      </w:pPr>
      <w:rPr>
        <w:rFonts w:ascii="Symbol" w:hAnsi="Symbol"/>
      </w:rPr>
    </w:lvl>
  </w:abstractNum>
  <w:abstractNum w:abstractNumId="23">
    <w:nsid w:val="00000018"/>
    <w:multiLevelType w:val="singleLevel"/>
    <w:tmpl w:val="00000018"/>
    <w:name w:val="WW8Num30"/>
    <w:lvl w:ilvl="0">
      <w:start w:val="1"/>
      <w:numFmt w:val="bullet"/>
      <w:lvlText w:val=""/>
      <w:lvlJc w:val="left"/>
      <w:pPr>
        <w:tabs>
          <w:tab w:val="num" w:pos="1140"/>
        </w:tabs>
        <w:ind w:left="1140" w:hanging="360"/>
      </w:pPr>
      <w:rPr>
        <w:rFonts w:ascii="Symbol" w:hAnsi="Symbol"/>
      </w:rPr>
    </w:lvl>
  </w:abstractNum>
  <w:abstractNum w:abstractNumId="24">
    <w:nsid w:val="00000019"/>
    <w:multiLevelType w:val="singleLevel"/>
    <w:tmpl w:val="00000019"/>
    <w:name w:val="WW8Num32"/>
    <w:lvl w:ilvl="0">
      <w:start w:val="1"/>
      <w:numFmt w:val="bullet"/>
      <w:lvlText w:val=""/>
      <w:lvlJc w:val="left"/>
      <w:pPr>
        <w:tabs>
          <w:tab w:val="num" w:pos="720"/>
        </w:tabs>
        <w:ind w:left="720" w:hanging="360"/>
      </w:pPr>
      <w:rPr>
        <w:rFonts w:ascii="Wingdings" w:hAnsi="Wingdings"/>
      </w:rPr>
    </w:lvl>
  </w:abstractNum>
  <w:abstractNum w:abstractNumId="25">
    <w:nsid w:val="0000001A"/>
    <w:multiLevelType w:val="singleLevel"/>
    <w:tmpl w:val="8E283742"/>
    <w:name w:val="WW8Num33"/>
    <w:lvl w:ilvl="0">
      <w:start w:val="1"/>
      <w:numFmt w:val="decimal"/>
      <w:lvlText w:val="%1."/>
      <w:lvlJc w:val="left"/>
      <w:pPr>
        <w:tabs>
          <w:tab w:val="num" w:pos="720"/>
        </w:tabs>
        <w:ind w:left="720" w:hanging="360"/>
      </w:pPr>
      <w:rPr>
        <w:rFonts w:asciiTheme="minorHAnsi" w:eastAsia="Times New Roman" w:hAnsiTheme="minorHAnsi" w:cstheme="minorHAnsi"/>
      </w:rPr>
    </w:lvl>
  </w:abstractNum>
  <w:abstractNum w:abstractNumId="26">
    <w:nsid w:val="0000001B"/>
    <w:multiLevelType w:val="singleLevel"/>
    <w:tmpl w:val="0000001B"/>
    <w:name w:val="WW8Num34"/>
    <w:lvl w:ilvl="0">
      <w:start w:val="1"/>
      <w:numFmt w:val="bullet"/>
      <w:lvlText w:val=""/>
      <w:lvlJc w:val="left"/>
      <w:pPr>
        <w:tabs>
          <w:tab w:val="num" w:pos="720"/>
        </w:tabs>
        <w:ind w:left="720" w:hanging="360"/>
      </w:pPr>
      <w:rPr>
        <w:rFonts w:ascii="Wingdings" w:hAnsi="Wingdings"/>
      </w:rPr>
    </w:lvl>
  </w:abstractNum>
  <w:abstractNum w:abstractNumId="27">
    <w:nsid w:val="0000001C"/>
    <w:multiLevelType w:val="singleLevel"/>
    <w:tmpl w:val="0000001C"/>
    <w:name w:val="WW8Num35"/>
    <w:lvl w:ilvl="0">
      <w:start w:val="1"/>
      <w:numFmt w:val="bullet"/>
      <w:lvlText w:val=""/>
      <w:lvlJc w:val="left"/>
      <w:pPr>
        <w:tabs>
          <w:tab w:val="num" w:pos="720"/>
        </w:tabs>
        <w:ind w:left="720" w:hanging="360"/>
      </w:pPr>
      <w:rPr>
        <w:rFonts w:ascii="Wingdings" w:hAnsi="Wingdings"/>
      </w:rPr>
    </w:lvl>
  </w:abstractNum>
  <w:abstractNum w:abstractNumId="28">
    <w:nsid w:val="0000001D"/>
    <w:multiLevelType w:val="singleLevel"/>
    <w:tmpl w:val="0000001D"/>
    <w:name w:val="WW8Num36"/>
    <w:lvl w:ilvl="0">
      <w:start w:val="1"/>
      <w:numFmt w:val="bullet"/>
      <w:lvlText w:val=""/>
      <w:lvlJc w:val="left"/>
      <w:pPr>
        <w:tabs>
          <w:tab w:val="num" w:pos="720"/>
        </w:tabs>
        <w:ind w:left="720" w:hanging="360"/>
      </w:pPr>
      <w:rPr>
        <w:rFonts w:ascii="Wingdings" w:hAnsi="Wingdings"/>
      </w:rPr>
    </w:lvl>
  </w:abstractNum>
  <w:abstractNum w:abstractNumId="29">
    <w:nsid w:val="0000001E"/>
    <w:multiLevelType w:val="singleLevel"/>
    <w:tmpl w:val="0000001E"/>
    <w:name w:val="WW8Num37"/>
    <w:lvl w:ilvl="0">
      <w:start w:val="1"/>
      <w:numFmt w:val="bullet"/>
      <w:lvlText w:val=""/>
      <w:lvlJc w:val="left"/>
      <w:pPr>
        <w:tabs>
          <w:tab w:val="num" w:pos="720"/>
        </w:tabs>
        <w:ind w:left="720" w:hanging="360"/>
      </w:pPr>
      <w:rPr>
        <w:rFonts w:ascii="Wingdings" w:hAnsi="Wingdings"/>
      </w:rPr>
    </w:lvl>
  </w:abstractNum>
  <w:abstractNum w:abstractNumId="30">
    <w:nsid w:val="0000001F"/>
    <w:multiLevelType w:val="singleLevel"/>
    <w:tmpl w:val="0000001F"/>
    <w:name w:val="WW8Num38"/>
    <w:lvl w:ilvl="0">
      <w:start w:val="1"/>
      <w:numFmt w:val="bullet"/>
      <w:lvlText w:val=""/>
      <w:lvlJc w:val="left"/>
      <w:pPr>
        <w:tabs>
          <w:tab w:val="num" w:pos="720"/>
        </w:tabs>
        <w:ind w:left="720" w:hanging="360"/>
      </w:pPr>
      <w:rPr>
        <w:rFonts w:ascii="Wingdings" w:hAnsi="Wingdings"/>
      </w:rPr>
    </w:lvl>
  </w:abstractNum>
  <w:abstractNum w:abstractNumId="31">
    <w:nsid w:val="00000020"/>
    <w:multiLevelType w:val="multilevel"/>
    <w:tmpl w:val="0000002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2">
    <w:nsid w:val="051A5B6D"/>
    <w:multiLevelType w:val="hybridMultilevel"/>
    <w:tmpl w:val="7DA0BF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055714FB"/>
    <w:multiLevelType w:val="hybridMultilevel"/>
    <w:tmpl w:val="538ED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F506C4E"/>
    <w:multiLevelType w:val="hybridMultilevel"/>
    <w:tmpl w:val="693CA3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35">
    <w:nsid w:val="2AB46827"/>
    <w:multiLevelType w:val="hybridMultilevel"/>
    <w:tmpl w:val="538ED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2DB7E76"/>
    <w:multiLevelType w:val="hybridMultilevel"/>
    <w:tmpl w:val="6CE4C8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BAA0B43"/>
    <w:multiLevelType w:val="hybridMultilevel"/>
    <w:tmpl w:val="538ED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944AFA"/>
    <w:multiLevelType w:val="hybridMultilevel"/>
    <w:tmpl w:val="538ED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4"/>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27"/>
  </w:num>
  <w:num w:numId="30">
    <w:abstractNumId w:val="28"/>
  </w:num>
  <w:num w:numId="31">
    <w:abstractNumId w:val="29"/>
  </w:num>
  <w:num w:numId="32">
    <w:abstractNumId w:val="30"/>
  </w:num>
  <w:num w:numId="33">
    <w:abstractNumId w:val="31"/>
  </w:num>
  <w:num w:numId="34">
    <w:abstractNumId w:val="38"/>
  </w:num>
  <w:num w:numId="35">
    <w:abstractNumId w:val="36"/>
  </w:num>
  <w:num w:numId="36">
    <w:abstractNumId w:val="32"/>
  </w:num>
  <w:num w:numId="37">
    <w:abstractNumId w:val="37"/>
  </w:num>
  <w:num w:numId="38">
    <w:abstractNumId w:val="33"/>
  </w:num>
  <w:num w:numId="39">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7E7E5F"/>
    <w:rsid w:val="000106AE"/>
    <w:rsid w:val="00033744"/>
    <w:rsid w:val="000B4F19"/>
    <w:rsid w:val="000B5BD7"/>
    <w:rsid w:val="000D353E"/>
    <w:rsid w:val="00112318"/>
    <w:rsid w:val="001945DB"/>
    <w:rsid w:val="001F025E"/>
    <w:rsid w:val="002037E9"/>
    <w:rsid w:val="0020599A"/>
    <w:rsid w:val="00291C8F"/>
    <w:rsid w:val="002D3CDB"/>
    <w:rsid w:val="0036473B"/>
    <w:rsid w:val="003866B8"/>
    <w:rsid w:val="00386DF3"/>
    <w:rsid w:val="003964BD"/>
    <w:rsid w:val="003D53EA"/>
    <w:rsid w:val="003E10E5"/>
    <w:rsid w:val="00400E24"/>
    <w:rsid w:val="00412AA4"/>
    <w:rsid w:val="00442653"/>
    <w:rsid w:val="004C17B8"/>
    <w:rsid w:val="004D7396"/>
    <w:rsid w:val="00514D4F"/>
    <w:rsid w:val="005152ED"/>
    <w:rsid w:val="00547CA3"/>
    <w:rsid w:val="0059307A"/>
    <w:rsid w:val="005A2FCA"/>
    <w:rsid w:val="005C0B9F"/>
    <w:rsid w:val="005E72EF"/>
    <w:rsid w:val="00601702"/>
    <w:rsid w:val="006439D1"/>
    <w:rsid w:val="007226BB"/>
    <w:rsid w:val="007273DD"/>
    <w:rsid w:val="007A764B"/>
    <w:rsid w:val="007E7E5F"/>
    <w:rsid w:val="00804F10"/>
    <w:rsid w:val="0081349E"/>
    <w:rsid w:val="00815966"/>
    <w:rsid w:val="00862D32"/>
    <w:rsid w:val="009744D2"/>
    <w:rsid w:val="009B2AC9"/>
    <w:rsid w:val="009D1F65"/>
    <w:rsid w:val="009D3EB4"/>
    <w:rsid w:val="00A3243A"/>
    <w:rsid w:val="00A61DF3"/>
    <w:rsid w:val="00A73CC7"/>
    <w:rsid w:val="00AB5767"/>
    <w:rsid w:val="00B06254"/>
    <w:rsid w:val="00B22E9A"/>
    <w:rsid w:val="00B3579D"/>
    <w:rsid w:val="00BA42BF"/>
    <w:rsid w:val="00BB383D"/>
    <w:rsid w:val="00BB426A"/>
    <w:rsid w:val="00BB4301"/>
    <w:rsid w:val="00BC0D1C"/>
    <w:rsid w:val="00BE64F2"/>
    <w:rsid w:val="00C07F9D"/>
    <w:rsid w:val="00C52922"/>
    <w:rsid w:val="00C619D3"/>
    <w:rsid w:val="00C80A6D"/>
    <w:rsid w:val="00CA045A"/>
    <w:rsid w:val="00CA078C"/>
    <w:rsid w:val="00CE11C5"/>
    <w:rsid w:val="00CE1AB5"/>
    <w:rsid w:val="00D43A88"/>
    <w:rsid w:val="00D8428D"/>
    <w:rsid w:val="00D93C43"/>
    <w:rsid w:val="00DA7724"/>
    <w:rsid w:val="00DC077F"/>
    <w:rsid w:val="00E01D0E"/>
    <w:rsid w:val="00E03231"/>
    <w:rsid w:val="00E20D12"/>
    <w:rsid w:val="00E32666"/>
    <w:rsid w:val="00E47E4B"/>
    <w:rsid w:val="00E80B7C"/>
    <w:rsid w:val="00EA6033"/>
    <w:rsid w:val="00EE0C6B"/>
    <w:rsid w:val="00F07FF7"/>
    <w:rsid w:val="00F10818"/>
    <w:rsid w:val="00F13ACE"/>
    <w:rsid w:val="00F26B78"/>
    <w:rsid w:val="00FB4084"/>
    <w:rsid w:val="00FC5B9D"/>
    <w:rsid w:val="00FD0A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place"/>
  <w:smartTagType w:namespaceuri="urn:schemas-microsoft-com:office:smarttags" w:name="City"/>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E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E7E5F"/>
    <w:pPr>
      <w:suppressAutoHyphens/>
      <w:spacing w:after="120"/>
    </w:pPr>
    <w:rPr>
      <w:lang w:eastAsia="ar-SA"/>
    </w:rPr>
  </w:style>
  <w:style w:type="character" w:customStyle="1" w:styleId="BodyTextChar">
    <w:name w:val="Body Text Char"/>
    <w:basedOn w:val="DefaultParagraphFont"/>
    <w:link w:val="BodyText"/>
    <w:rsid w:val="007E7E5F"/>
    <w:rPr>
      <w:rFonts w:ascii="Times New Roman" w:eastAsia="Times New Roman" w:hAnsi="Times New Roman" w:cs="Times New Roman"/>
      <w:sz w:val="24"/>
      <w:szCs w:val="24"/>
      <w:lang w:eastAsia="ar-SA"/>
    </w:rPr>
  </w:style>
  <w:style w:type="character" w:customStyle="1" w:styleId="WW8Num2z1">
    <w:name w:val="WW8Num2z1"/>
    <w:rsid w:val="007E7E5F"/>
    <w:rPr>
      <w:rFonts w:ascii="Courier New" w:hAnsi="Courier New" w:cs="Courier New"/>
    </w:rPr>
  </w:style>
  <w:style w:type="character" w:customStyle="1" w:styleId="WW8Num3z1">
    <w:name w:val="WW8Num3z1"/>
    <w:rsid w:val="007E7E5F"/>
    <w:rPr>
      <w:rFonts w:ascii="Symbol" w:hAnsi="Symbol"/>
    </w:rPr>
  </w:style>
  <w:style w:type="character" w:customStyle="1" w:styleId="WW8Num5z1">
    <w:name w:val="WW8Num5z1"/>
    <w:rsid w:val="007E7E5F"/>
    <w:rPr>
      <w:rFonts w:ascii="Symbol" w:hAnsi="Symbol" w:cs="Courier New"/>
    </w:rPr>
  </w:style>
  <w:style w:type="character" w:customStyle="1" w:styleId="WW8Num6z0">
    <w:name w:val="WW8Num6z0"/>
    <w:rsid w:val="007E7E5F"/>
    <w:rPr>
      <w:rFonts w:ascii="Symbol" w:hAnsi="Symbol"/>
    </w:rPr>
  </w:style>
  <w:style w:type="character" w:customStyle="1" w:styleId="WW8Num7z0">
    <w:name w:val="WW8Num7z0"/>
    <w:rsid w:val="007E7E5F"/>
    <w:rPr>
      <w:rFonts w:ascii="Symbol" w:hAnsi="Symbol"/>
    </w:rPr>
  </w:style>
  <w:style w:type="character" w:customStyle="1" w:styleId="WW8Num8z0">
    <w:name w:val="WW8Num8z0"/>
    <w:rsid w:val="007E7E5F"/>
    <w:rPr>
      <w:rFonts w:ascii="Symbol" w:hAnsi="Symbol"/>
    </w:rPr>
  </w:style>
  <w:style w:type="character" w:customStyle="1" w:styleId="WW8Num9z0">
    <w:name w:val="WW8Num9z0"/>
    <w:rsid w:val="007E7E5F"/>
    <w:rPr>
      <w:rFonts w:ascii="Symbol" w:hAnsi="Symbol"/>
    </w:rPr>
  </w:style>
  <w:style w:type="character" w:customStyle="1" w:styleId="WW8Num10z0">
    <w:name w:val="WW8Num10z0"/>
    <w:rsid w:val="007E7E5F"/>
    <w:rPr>
      <w:rFonts w:ascii="Symbol" w:hAnsi="Symbol"/>
    </w:rPr>
  </w:style>
  <w:style w:type="character" w:customStyle="1" w:styleId="WW8Num11z0">
    <w:name w:val="WW8Num11z0"/>
    <w:rsid w:val="007E7E5F"/>
    <w:rPr>
      <w:rFonts w:ascii="Symbol" w:hAnsi="Symbol"/>
    </w:rPr>
  </w:style>
  <w:style w:type="character" w:customStyle="1" w:styleId="WW8Num12z0">
    <w:name w:val="WW8Num12z0"/>
    <w:rsid w:val="007E7E5F"/>
    <w:rPr>
      <w:rFonts w:ascii="Symbol" w:hAnsi="Symbol"/>
    </w:rPr>
  </w:style>
  <w:style w:type="character" w:customStyle="1" w:styleId="WW8Num13z0">
    <w:name w:val="WW8Num13z0"/>
    <w:rsid w:val="007E7E5F"/>
    <w:rPr>
      <w:rFonts w:ascii="Symbol" w:hAnsi="Symbol"/>
    </w:rPr>
  </w:style>
  <w:style w:type="character" w:customStyle="1" w:styleId="WW8Num14z0">
    <w:name w:val="WW8Num14z0"/>
    <w:rsid w:val="007E7E5F"/>
    <w:rPr>
      <w:rFonts w:ascii="Symbol" w:hAnsi="Symbol"/>
    </w:rPr>
  </w:style>
  <w:style w:type="character" w:customStyle="1" w:styleId="WW8Num15z0">
    <w:name w:val="WW8Num15z0"/>
    <w:rsid w:val="007E7E5F"/>
    <w:rPr>
      <w:rFonts w:ascii="Symbol" w:hAnsi="Symbol"/>
    </w:rPr>
  </w:style>
  <w:style w:type="character" w:customStyle="1" w:styleId="WW8Num16z0">
    <w:name w:val="WW8Num16z0"/>
    <w:rsid w:val="007E7E5F"/>
    <w:rPr>
      <w:rFonts w:ascii="Symbol" w:hAnsi="Symbol"/>
    </w:rPr>
  </w:style>
  <w:style w:type="character" w:customStyle="1" w:styleId="WW8Num17z0">
    <w:name w:val="WW8Num17z0"/>
    <w:rsid w:val="007E7E5F"/>
    <w:rPr>
      <w:rFonts w:ascii="Symbol" w:hAnsi="Symbol"/>
    </w:rPr>
  </w:style>
  <w:style w:type="character" w:customStyle="1" w:styleId="WW8Num19z0">
    <w:name w:val="WW8Num19z0"/>
    <w:rsid w:val="007E7E5F"/>
    <w:rPr>
      <w:rFonts w:ascii="Symbol" w:hAnsi="Symbol"/>
    </w:rPr>
  </w:style>
  <w:style w:type="character" w:customStyle="1" w:styleId="WW8Num20z0">
    <w:name w:val="WW8Num20z0"/>
    <w:rsid w:val="007E7E5F"/>
    <w:rPr>
      <w:rFonts w:ascii="Symbol" w:hAnsi="Symbol"/>
    </w:rPr>
  </w:style>
  <w:style w:type="character" w:customStyle="1" w:styleId="WW8Num21z0">
    <w:name w:val="WW8Num21z0"/>
    <w:rsid w:val="007E7E5F"/>
    <w:rPr>
      <w:rFonts w:ascii="Symbol" w:hAnsi="Symbol"/>
    </w:rPr>
  </w:style>
  <w:style w:type="character" w:customStyle="1" w:styleId="WW8Num22z0">
    <w:name w:val="WW8Num22z0"/>
    <w:rsid w:val="007E7E5F"/>
    <w:rPr>
      <w:rFonts w:ascii="Symbol" w:hAnsi="Symbol"/>
    </w:rPr>
  </w:style>
  <w:style w:type="character" w:customStyle="1" w:styleId="WW8Num23z0">
    <w:name w:val="WW8Num23z0"/>
    <w:rsid w:val="007E7E5F"/>
    <w:rPr>
      <w:rFonts w:ascii="Symbol" w:hAnsi="Symbol"/>
    </w:rPr>
  </w:style>
  <w:style w:type="character" w:customStyle="1" w:styleId="WW8Num25z0">
    <w:name w:val="WW8Num25z0"/>
    <w:rsid w:val="007E7E5F"/>
    <w:rPr>
      <w:rFonts w:ascii="Symbol" w:hAnsi="Symbol"/>
    </w:rPr>
  </w:style>
  <w:style w:type="character" w:customStyle="1" w:styleId="WW8Num26z0">
    <w:name w:val="WW8Num26z0"/>
    <w:rsid w:val="007E7E5F"/>
    <w:rPr>
      <w:rFonts w:ascii="Symbol" w:hAnsi="Symbol"/>
    </w:rPr>
  </w:style>
  <w:style w:type="character" w:customStyle="1" w:styleId="WW8Num26z1">
    <w:name w:val="WW8Num26z1"/>
    <w:rsid w:val="007E7E5F"/>
    <w:rPr>
      <w:rFonts w:ascii="Courier New" w:hAnsi="Courier New" w:cs="Courier New"/>
    </w:rPr>
  </w:style>
  <w:style w:type="character" w:customStyle="1" w:styleId="WW8Num26z2">
    <w:name w:val="WW8Num26z2"/>
    <w:rsid w:val="007E7E5F"/>
    <w:rPr>
      <w:rFonts w:ascii="Wingdings" w:hAnsi="Wingdings"/>
    </w:rPr>
  </w:style>
  <w:style w:type="character" w:customStyle="1" w:styleId="WW8Num27z0">
    <w:name w:val="WW8Num27z0"/>
    <w:rsid w:val="007E7E5F"/>
    <w:rPr>
      <w:rFonts w:ascii="Symbol" w:hAnsi="Symbol"/>
    </w:rPr>
  </w:style>
  <w:style w:type="character" w:customStyle="1" w:styleId="WW8Num28z0">
    <w:name w:val="WW8Num28z0"/>
    <w:rsid w:val="007E7E5F"/>
    <w:rPr>
      <w:rFonts w:ascii="Symbol" w:hAnsi="Symbol"/>
    </w:rPr>
  </w:style>
  <w:style w:type="character" w:customStyle="1" w:styleId="WW8Num28z1">
    <w:name w:val="WW8Num28z1"/>
    <w:rsid w:val="007E7E5F"/>
    <w:rPr>
      <w:rFonts w:ascii="Courier New" w:hAnsi="Courier New" w:cs="Courier New"/>
    </w:rPr>
  </w:style>
  <w:style w:type="character" w:customStyle="1" w:styleId="WW8Num28z2">
    <w:name w:val="WW8Num28z2"/>
    <w:rsid w:val="007E7E5F"/>
    <w:rPr>
      <w:rFonts w:ascii="Wingdings" w:hAnsi="Wingdings"/>
    </w:rPr>
  </w:style>
  <w:style w:type="character" w:customStyle="1" w:styleId="WW8Num29z0">
    <w:name w:val="WW8Num29z0"/>
    <w:rsid w:val="007E7E5F"/>
    <w:rPr>
      <w:rFonts w:ascii="Symbol" w:hAnsi="Symbol"/>
    </w:rPr>
  </w:style>
  <w:style w:type="character" w:customStyle="1" w:styleId="WW8Num30z0">
    <w:name w:val="WW8Num30z0"/>
    <w:rsid w:val="007E7E5F"/>
    <w:rPr>
      <w:rFonts w:ascii="Symbol" w:hAnsi="Symbol"/>
    </w:rPr>
  </w:style>
  <w:style w:type="character" w:customStyle="1" w:styleId="WW8Num32z0">
    <w:name w:val="WW8Num32z0"/>
    <w:rsid w:val="007E7E5F"/>
    <w:rPr>
      <w:rFonts w:ascii="Symbol" w:hAnsi="Symbol"/>
    </w:rPr>
  </w:style>
  <w:style w:type="character" w:customStyle="1" w:styleId="WW8Num32z1">
    <w:name w:val="WW8Num32z1"/>
    <w:rsid w:val="007E7E5F"/>
    <w:rPr>
      <w:rFonts w:ascii="Courier New" w:hAnsi="Courier New" w:cs="Courier New"/>
    </w:rPr>
  </w:style>
  <w:style w:type="character" w:customStyle="1" w:styleId="WW8Num32z3">
    <w:name w:val="WW8Num32z3"/>
    <w:rsid w:val="007E7E5F"/>
    <w:rPr>
      <w:rFonts w:ascii="Symbol" w:hAnsi="Symbol"/>
    </w:rPr>
  </w:style>
  <w:style w:type="character" w:customStyle="1" w:styleId="WW8Num33z0">
    <w:name w:val="WW8Num33z0"/>
    <w:rsid w:val="007E7E5F"/>
    <w:rPr>
      <w:rFonts w:ascii="Symbol" w:hAnsi="Symbol"/>
    </w:rPr>
  </w:style>
  <w:style w:type="character" w:customStyle="1" w:styleId="WW8Num33z1">
    <w:name w:val="WW8Num33z1"/>
    <w:rsid w:val="007E7E5F"/>
    <w:rPr>
      <w:rFonts w:ascii="Courier New" w:hAnsi="Courier New" w:cs="Courier New"/>
    </w:rPr>
  </w:style>
  <w:style w:type="character" w:customStyle="1" w:styleId="WW8Num33z3">
    <w:name w:val="WW8Num33z3"/>
    <w:rsid w:val="007E7E5F"/>
    <w:rPr>
      <w:rFonts w:ascii="Symbol" w:hAnsi="Symbol"/>
    </w:rPr>
  </w:style>
  <w:style w:type="character" w:customStyle="1" w:styleId="WW8Num34z0">
    <w:name w:val="WW8Num34z0"/>
    <w:rsid w:val="007E7E5F"/>
    <w:rPr>
      <w:rFonts w:ascii="Symbol" w:hAnsi="Symbol"/>
    </w:rPr>
  </w:style>
  <w:style w:type="character" w:customStyle="1" w:styleId="WW8Num34z1">
    <w:name w:val="WW8Num34z1"/>
    <w:rsid w:val="007E7E5F"/>
    <w:rPr>
      <w:rFonts w:ascii="Courier New" w:hAnsi="Courier New" w:cs="Courier New"/>
    </w:rPr>
  </w:style>
  <w:style w:type="character" w:customStyle="1" w:styleId="WW8Num34z3">
    <w:name w:val="WW8Num34z3"/>
    <w:rsid w:val="007E7E5F"/>
    <w:rPr>
      <w:rFonts w:ascii="Symbol" w:hAnsi="Symbol"/>
    </w:rPr>
  </w:style>
  <w:style w:type="character" w:customStyle="1" w:styleId="WW8Num35z0">
    <w:name w:val="WW8Num35z0"/>
    <w:rsid w:val="007E7E5F"/>
    <w:rPr>
      <w:rFonts w:ascii="Symbol" w:hAnsi="Symbol"/>
    </w:rPr>
  </w:style>
  <w:style w:type="character" w:customStyle="1" w:styleId="WW8Num35z1">
    <w:name w:val="WW8Num35z1"/>
    <w:rsid w:val="007E7E5F"/>
    <w:rPr>
      <w:rFonts w:ascii="Courier New" w:hAnsi="Courier New" w:cs="Courier New"/>
    </w:rPr>
  </w:style>
  <w:style w:type="character" w:customStyle="1" w:styleId="WW8Num35z3">
    <w:name w:val="WW8Num35z3"/>
    <w:rsid w:val="007E7E5F"/>
    <w:rPr>
      <w:rFonts w:ascii="Symbol" w:hAnsi="Symbol"/>
    </w:rPr>
  </w:style>
  <w:style w:type="character" w:customStyle="1" w:styleId="WW8Num36z0">
    <w:name w:val="WW8Num36z0"/>
    <w:rsid w:val="007E7E5F"/>
    <w:rPr>
      <w:rFonts w:ascii="Symbol" w:hAnsi="Symbol"/>
    </w:rPr>
  </w:style>
  <w:style w:type="character" w:customStyle="1" w:styleId="WW8Num36z1">
    <w:name w:val="WW8Num36z1"/>
    <w:rsid w:val="007E7E5F"/>
    <w:rPr>
      <w:rFonts w:ascii="Courier New" w:hAnsi="Courier New" w:cs="Courier New"/>
    </w:rPr>
  </w:style>
  <w:style w:type="character" w:customStyle="1" w:styleId="WW8Num36z3">
    <w:name w:val="WW8Num36z3"/>
    <w:rsid w:val="007E7E5F"/>
    <w:rPr>
      <w:rFonts w:ascii="Symbol" w:hAnsi="Symbol"/>
    </w:rPr>
  </w:style>
  <w:style w:type="character" w:customStyle="1" w:styleId="WW8Num37z0">
    <w:name w:val="WW8Num37z0"/>
    <w:rsid w:val="007E7E5F"/>
    <w:rPr>
      <w:rFonts w:ascii="Wingdings" w:hAnsi="Wingdings"/>
    </w:rPr>
  </w:style>
  <w:style w:type="character" w:customStyle="1" w:styleId="WW8Num37z1">
    <w:name w:val="WW8Num37z1"/>
    <w:rsid w:val="007E7E5F"/>
    <w:rPr>
      <w:rFonts w:ascii="Courier New" w:hAnsi="Courier New" w:cs="Courier New"/>
    </w:rPr>
  </w:style>
  <w:style w:type="character" w:customStyle="1" w:styleId="WW8Num37z3">
    <w:name w:val="WW8Num37z3"/>
    <w:rsid w:val="007E7E5F"/>
    <w:rPr>
      <w:rFonts w:ascii="Symbol" w:hAnsi="Symbol"/>
    </w:rPr>
  </w:style>
  <w:style w:type="character" w:customStyle="1" w:styleId="WW8Num38z0">
    <w:name w:val="WW8Num38z0"/>
    <w:rsid w:val="007E7E5F"/>
    <w:rPr>
      <w:rFonts w:ascii="Wingdings" w:hAnsi="Wingdings"/>
    </w:rPr>
  </w:style>
  <w:style w:type="character" w:customStyle="1" w:styleId="WW8Num38z1">
    <w:name w:val="WW8Num38z1"/>
    <w:rsid w:val="007E7E5F"/>
    <w:rPr>
      <w:rFonts w:ascii="Courier New" w:hAnsi="Courier New" w:cs="Courier New"/>
    </w:rPr>
  </w:style>
  <w:style w:type="character" w:customStyle="1" w:styleId="WW8Num38z3">
    <w:name w:val="WW8Num38z3"/>
    <w:rsid w:val="007E7E5F"/>
    <w:rPr>
      <w:rFonts w:ascii="Symbol" w:hAnsi="Symbol"/>
    </w:rPr>
  </w:style>
  <w:style w:type="character" w:customStyle="1" w:styleId="WW8Num2z0">
    <w:name w:val="WW8Num2z0"/>
    <w:rsid w:val="007E7E5F"/>
    <w:rPr>
      <w:rFonts w:ascii="Symbol" w:eastAsia="Times New Roman" w:hAnsi="Symbol" w:cs="Times New Roman"/>
    </w:rPr>
  </w:style>
  <w:style w:type="character" w:customStyle="1" w:styleId="WW8Num5z0">
    <w:name w:val="WW8Num5z0"/>
    <w:rsid w:val="007E7E5F"/>
    <w:rPr>
      <w:rFonts w:ascii="Symbol" w:hAnsi="Symbol"/>
    </w:rPr>
  </w:style>
  <w:style w:type="character" w:customStyle="1" w:styleId="WW8Num6z1">
    <w:name w:val="WW8Num6z1"/>
    <w:rsid w:val="007E7E5F"/>
    <w:rPr>
      <w:rFonts w:ascii="Symbol" w:hAnsi="Symbol"/>
    </w:rPr>
  </w:style>
  <w:style w:type="character" w:customStyle="1" w:styleId="WW8Num10z1">
    <w:name w:val="WW8Num10z1"/>
    <w:rsid w:val="007E7E5F"/>
    <w:rPr>
      <w:rFonts w:ascii="Symbol" w:hAnsi="Symbol"/>
    </w:rPr>
  </w:style>
  <w:style w:type="character" w:customStyle="1" w:styleId="WW8Num18z0">
    <w:name w:val="WW8Num18z0"/>
    <w:rsid w:val="007E7E5F"/>
    <w:rPr>
      <w:rFonts w:ascii="Symbol" w:hAnsi="Symbol"/>
    </w:rPr>
  </w:style>
  <w:style w:type="character" w:customStyle="1" w:styleId="WW8Num20z1">
    <w:name w:val="WW8Num20z1"/>
    <w:rsid w:val="007E7E5F"/>
    <w:rPr>
      <w:rFonts w:ascii="Courier New" w:hAnsi="Courier New" w:cs="Courier New"/>
    </w:rPr>
  </w:style>
  <w:style w:type="character" w:customStyle="1" w:styleId="WW8Num24z0">
    <w:name w:val="WW8Num24z0"/>
    <w:rsid w:val="007E7E5F"/>
    <w:rPr>
      <w:rFonts w:ascii="Symbol" w:hAnsi="Symbol"/>
    </w:rPr>
  </w:style>
  <w:style w:type="character" w:customStyle="1" w:styleId="WW8Num27z1">
    <w:name w:val="WW8Num27z1"/>
    <w:rsid w:val="007E7E5F"/>
    <w:rPr>
      <w:rFonts w:ascii="Symbol" w:hAnsi="Symbol"/>
    </w:rPr>
  </w:style>
  <w:style w:type="character" w:customStyle="1" w:styleId="WW8Num27z2">
    <w:name w:val="WW8Num27z2"/>
    <w:rsid w:val="007E7E5F"/>
    <w:rPr>
      <w:rFonts w:ascii="Wingdings" w:hAnsi="Wingdings"/>
    </w:rPr>
  </w:style>
  <w:style w:type="character" w:customStyle="1" w:styleId="WW8Num28z4">
    <w:name w:val="WW8Num28z4"/>
    <w:rsid w:val="007E7E5F"/>
    <w:rPr>
      <w:rFonts w:ascii="Courier New" w:hAnsi="Courier New" w:cs="Courier New"/>
    </w:rPr>
  </w:style>
  <w:style w:type="character" w:customStyle="1" w:styleId="WW8Num29z1">
    <w:name w:val="WW8Num29z1"/>
    <w:rsid w:val="007E7E5F"/>
    <w:rPr>
      <w:rFonts w:ascii="Courier New" w:hAnsi="Courier New" w:cs="Courier New"/>
    </w:rPr>
  </w:style>
  <w:style w:type="character" w:customStyle="1" w:styleId="WW8Num29z2">
    <w:name w:val="WW8Num29z2"/>
    <w:rsid w:val="007E7E5F"/>
    <w:rPr>
      <w:rFonts w:ascii="Wingdings" w:hAnsi="Wingdings"/>
    </w:rPr>
  </w:style>
  <w:style w:type="character" w:customStyle="1" w:styleId="WW8Num30z1">
    <w:name w:val="WW8Num30z1"/>
    <w:rsid w:val="007E7E5F"/>
    <w:rPr>
      <w:rFonts w:ascii="Courier New" w:hAnsi="Courier New" w:cs="Courier New"/>
    </w:rPr>
  </w:style>
  <w:style w:type="character" w:customStyle="1" w:styleId="WW8Num30z2">
    <w:name w:val="WW8Num30z2"/>
    <w:rsid w:val="007E7E5F"/>
    <w:rPr>
      <w:rFonts w:ascii="Wingdings" w:hAnsi="Wingdings"/>
    </w:rPr>
  </w:style>
  <w:style w:type="character" w:customStyle="1" w:styleId="WW8Num31z0">
    <w:name w:val="WW8Num31z0"/>
    <w:rsid w:val="007E7E5F"/>
    <w:rPr>
      <w:rFonts w:ascii="Symbol" w:hAnsi="Symbol"/>
    </w:rPr>
  </w:style>
  <w:style w:type="character" w:customStyle="1" w:styleId="WW8Num31z2">
    <w:name w:val="WW8Num31z2"/>
    <w:rsid w:val="007E7E5F"/>
    <w:rPr>
      <w:rFonts w:ascii="Wingdings" w:hAnsi="Wingdings"/>
    </w:rPr>
  </w:style>
  <w:style w:type="character" w:customStyle="1" w:styleId="WW8Num31z4">
    <w:name w:val="WW8Num31z4"/>
    <w:rsid w:val="007E7E5F"/>
    <w:rPr>
      <w:rFonts w:ascii="Courier New" w:hAnsi="Courier New" w:cs="Courier New"/>
    </w:rPr>
  </w:style>
  <w:style w:type="character" w:customStyle="1" w:styleId="WW8Num32z2">
    <w:name w:val="WW8Num32z2"/>
    <w:rsid w:val="007E7E5F"/>
    <w:rPr>
      <w:rFonts w:ascii="Wingdings" w:hAnsi="Wingdings"/>
    </w:rPr>
  </w:style>
  <w:style w:type="character" w:customStyle="1" w:styleId="WW8Num33z2">
    <w:name w:val="WW8Num33z2"/>
    <w:rsid w:val="007E7E5F"/>
    <w:rPr>
      <w:rFonts w:ascii="Wingdings" w:hAnsi="Wingdings"/>
    </w:rPr>
  </w:style>
  <w:style w:type="character" w:customStyle="1" w:styleId="WW8Num34z2">
    <w:name w:val="WW8Num34z2"/>
    <w:rsid w:val="007E7E5F"/>
    <w:rPr>
      <w:rFonts w:ascii="Wingdings" w:hAnsi="Wingdings"/>
    </w:rPr>
  </w:style>
  <w:style w:type="character" w:customStyle="1" w:styleId="WW8Num35z2">
    <w:name w:val="WW8Num35z2"/>
    <w:rsid w:val="007E7E5F"/>
    <w:rPr>
      <w:rFonts w:ascii="Wingdings" w:hAnsi="Wingdings"/>
    </w:rPr>
  </w:style>
  <w:style w:type="character" w:customStyle="1" w:styleId="WW8Num36z2">
    <w:name w:val="WW8Num36z2"/>
    <w:rsid w:val="007E7E5F"/>
    <w:rPr>
      <w:rFonts w:ascii="Wingdings" w:hAnsi="Wingdings"/>
    </w:rPr>
  </w:style>
  <w:style w:type="character" w:customStyle="1" w:styleId="WW8Num39z0">
    <w:name w:val="WW8Num39z0"/>
    <w:rsid w:val="007E7E5F"/>
    <w:rPr>
      <w:rFonts w:ascii="Symbol" w:hAnsi="Symbol"/>
    </w:rPr>
  </w:style>
  <w:style w:type="character" w:customStyle="1" w:styleId="WW8Num39z1">
    <w:name w:val="WW8Num39z1"/>
    <w:rsid w:val="007E7E5F"/>
    <w:rPr>
      <w:rFonts w:ascii="Courier New" w:hAnsi="Courier New" w:cs="Courier New"/>
    </w:rPr>
  </w:style>
  <w:style w:type="character" w:customStyle="1" w:styleId="WW8Num39z2">
    <w:name w:val="WW8Num39z2"/>
    <w:rsid w:val="007E7E5F"/>
    <w:rPr>
      <w:rFonts w:ascii="Wingdings" w:hAnsi="Wingdings"/>
    </w:rPr>
  </w:style>
  <w:style w:type="character" w:customStyle="1" w:styleId="WW8Num40z0">
    <w:name w:val="WW8Num40z0"/>
    <w:rsid w:val="007E7E5F"/>
    <w:rPr>
      <w:rFonts w:ascii="Symbol" w:hAnsi="Symbol"/>
    </w:rPr>
  </w:style>
  <w:style w:type="character" w:customStyle="1" w:styleId="WW8Num40z1">
    <w:name w:val="WW8Num40z1"/>
    <w:rsid w:val="007E7E5F"/>
    <w:rPr>
      <w:rFonts w:ascii="Courier New" w:hAnsi="Courier New" w:cs="Courier New"/>
    </w:rPr>
  </w:style>
  <w:style w:type="character" w:customStyle="1" w:styleId="WW8Num40z2">
    <w:name w:val="WW8Num40z2"/>
    <w:rsid w:val="007E7E5F"/>
    <w:rPr>
      <w:rFonts w:ascii="Wingdings" w:hAnsi="Wingdings"/>
    </w:rPr>
  </w:style>
  <w:style w:type="character" w:customStyle="1" w:styleId="WW8Num41z0">
    <w:name w:val="WW8Num41z0"/>
    <w:rsid w:val="007E7E5F"/>
    <w:rPr>
      <w:rFonts w:ascii="Symbol" w:hAnsi="Symbol"/>
    </w:rPr>
  </w:style>
  <w:style w:type="character" w:customStyle="1" w:styleId="WW8Num41z1">
    <w:name w:val="WW8Num41z1"/>
    <w:rsid w:val="007E7E5F"/>
    <w:rPr>
      <w:rFonts w:ascii="Courier New" w:hAnsi="Courier New" w:cs="Courier New"/>
    </w:rPr>
  </w:style>
  <w:style w:type="character" w:customStyle="1" w:styleId="WW8Num41z2">
    <w:name w:val="WW8Num41z2"/>
    <w:rsid w:val="007E7E5F"/>
    <w:rPr>
      <w:rFonts w:ascii="Wingdings" w:hAnsi="Wingdings"/>
    </w:rPr>
  </w:style>
  <w:style w:type="character" w:customStyle="1" w:styleId="WW8Num42z0">
    <w:name w:val="WW8Num42z0"/>
    <w:rsid w:val="007E7E5F"/>
    <w:rPr>
      <w:rFonts w:ascii="Symbol" w:hAnsi="Symbol"/>
    </w:rPr>
  </w:style>
  <w:style w:type="character" w:customStyle="1" w:styleId="WW8Num42z1">
    <w:name w:val="WW8Num42z1"/>
    <w:rsid w:val="007E7E5F"/>
    <w:rPr>
      <w:rFonts w:ascii="Courier New" w:hAnsi="Courier New" w:cs="Courier New"/>
    </w:rPr>
  </w:style>
  <w:style w:type="character" w:customStyle="1" w:styleId="WW8Num42z2">
    <w:name w:val="WW8Num42z2"/>
    <w:rsid w:val="007E7E5F"/>
    <w:rPr>
      <w:rFonts w:ascii="Wingdings" w:hAnsi="Wingdings"/>
    </w:rPr>
  </w:style>
  <w:style w:type="character" w:customStyle="1" w:styleId="WW8Num44z0">
    <w:name w:val="WW8Num44z0"/>
    <w:rsid w:val="007E7E5F"/>
    <w:rPr>
      <w:rFonts w:ascii="Symbol" w:hAnsi="Symbol"/>
    </w:rPr>
  </w:style>
  <w:style w:type="character" w:customStyle="1" w:styleId="WW8Num44z1">
    <w:name w:val="WW8Num44z1"/>
    <w:rsid w:val="007E7E5F"/>
    <w:rPr>
      <w:rFonts w:ascii="Courier New" w:hAnsi="Courier New" w:cs="Courier New"/>
    </w:rPr>
  </w:style>
  <w:style w:type="character" w:customStyle="1" w:styleId="WW8Num44z2">
    <w:name w:val="WW8Num44z2"/>
    <w:rsid w:val="007E7E5F"/>
    <w:rPr>
      <w:rFonts w:ascii="Wingdings" w:hAnsi="Wingdings"/>
    </w:rPr>
  </w:style>
  <w:style w:type="character" w:customStyle="1" w:styleId="WW8Num45z0">
    <w:name w:val="WW8Num45z0"/>
    <w:rsid w:val="007E7E5F"/>
    <w:rPr>
      <w:rFonts w:ascii="Symbol" w:hAnsi="Symbol"/>
    </w:rPr>
  </w:style>
  <w:style w:type="character" w:customStyle="1" w:styleId="WW8Num45z1">
    <w:name w:val="WW8Num45z1"/>
    <w:rsid w:val="007E7E5F"/>
    <w:rPr>
      <w:rFonts w:ascii="Courier New" w:hAnsi="Courier New" w:cs="Courier New"/>
    </w:rPr>
  </w:style>
  <w:style w:type="character" w:customStyle="1" w:styleId="WW8Num45z2">
    <w:name w:val="WW8Num45z2"/>
    <w:rsid w:val="007E7E5F"/>
    <w:rPr>
      <w:rFonts w:ascii="Wingdings" w:hAnsi="Wingdings"/>
    </w:rPr>
  </w:style>
  <w:style w:type="character" w:customStyle="1" w:styleId="WW8Num46z0">
    <w:name w:val="WW8Num46z0"/>
    <w:rsid w:val="007E7E5F"/>
    <w:rPr>
      <w:rFonts w:ascii="Symbol" w:hAnsi="Symbol"/>
    </w:rPr>
  </w:style>
  <w:style w:type="character" w:customStyle="1" w:styleId="WW8Num46z1">
    <w:name w:val="WW8Num46z1"/>
    <w:rsid w:val="007E7E5F"/>
    <w:rPr>
      <w:rFonts w:ascii="Courier New" w:hAnsi="Courier New" w:cs="Courier New"/>
    </w:rPr>
  </w:style>
  <w:style w:type="character" w:customStyle="1" w:styleId="WW8Num46z2">
    <w:name w:val="WW8Num46z2"/>
    <w:rsid w:val="007E7E5F"/>
    <w:rPr>
      <w:rFonts w:ascii="Wingdings" w:hAnsi="Wingdings"/>
    </w:rPr>
  </w:style>
  <w:style w:type="character" w:customStyle="1" w:styleId="WW8Num47z0">
    <w:name w:val="WW8Num47z0"/>
    <w:rsid w:val="007E7E5F"/>
    <w:rPr>
      <w:rFonts w:ascii="Symbol" w:hAnsi="Symbol"/>
    </w:rPr>
  </w:style>
  <w:style w:type="character" w:customStyle="1" w:styleId="WW8Num47z1">
    <w:name w:val="WW8Num47z1"/>
    <w:rsid w:val="007E7E5F"/>
    <w:rPr>
      <w:rFonts w:ascii="Courier New" w:hAnsi="Courier New" w:cs="Courier New"/>
    </w:rPr>
  </w:style>
  <w:style w:type="character" w:customStyle="1" w:styleId="WW8Num47z2">
    <w:name w:val="WW8Num47z2"/>
    <w:rsid w:val="007E7E5F"/>
    <w:rPr>
      <w:rFonts w:ascii="Wingdings" w:hAnsi="Wingdings"/>
    </w:rPr>
  </w:style>
  <w:style w:type="character" w:customStyle="1" w:styleId="WW8Num48z0">
    <w:name w:val="WW8Num48z0"/>
    <w:rsid w:val="007E7E5F"/>
    <w:rPr>
      <w:rFonts w:ascii="Symbol" w:hAnsi="Symbol"/>
    </w:rPr>
  </w:style>
  <w:style w:type="character" w:customStyle="1" w:styleId="WW8Num48z1">
    <w:name w:val="WW8Num48z1"/>
    <w:rsid w:val="007E7E5F"/>
    <w:rPr>
      <w:rFonts w:ascii="Courier New" w:hAnsi="Courier New" w:cs="Courier New"/>
    </w:rPr>
  </w:style>
  <w:style w:type="character" w:customStyle="1" w:styleId="WW8Num48z2">
    <w:name w:val="WW8Num48z2"/>
    <w:rsid w:val="007E7E5F"/>
    <w:rPr>
      <w:rFonts w:ascii="Wingdings" w:hAnsi="Wingdings"/>
    </w:rPr>
  </w:style>
  <w:style w:type="character" w:customStyle="1" w:styleId="WW8Num49z0">
    <w:name w:val="WW8Num49z0"/>
    <w:rsid w:val="007E7E5F"/>
    <w:rPr>
      <w:rFonts w:ascii="Symbol" w:hAnsi="Symbol"/>
    </w:rPr>
  </w:style>
  <w:style w:type="character" w:customStyle="1" w:styleId="WW8Num49z1">
    <w:name w:val="WW8Num49z1"/>
    <w:rsid w:val="007E7E5F"/>
    <w:rPr>
      <w:rFonts w:ascii="Courier New" w:hAnsi="Courier New" w:cs="Courier New"/>
    </w:rPr>
  </w:style>
  <w:style w:type="character" w:customStyle="1" w:styleId="WW8Num49z2">
    <w:name w:val="WW8Num49z2"/>
    <w:rsid w:val="007E7E5F"/>
    <w:rPr>
      <w:rFonts w:ascii="Wingdings" w:hAnsi="Wingdings"/>
    </w:rPr>
  </w:style>
  <w:style w:type="character" w:customStyle="1" w:styleId="WW-DefaultParagraphFont">
    <w:name w:val="WW-Default Paragraph Font"/>
    <w:rsid w:val="007E7E5F"/>
  </w:style>
  <w:style w:type="character" w:customStyle="1" w:styleId="WW8Num21z1">
    <w:name w:val="WW8Num21z1"/>
    <w:rsid w:val="007E7E5F"/>
    <w:rPr>
      <w:rFonts w:ascii="Courier New" w:hAnsi="Courier New" w:cs="Courier New"/>
    </w:rPr>
  </w:style>
  <w:style w:type="character" w:customStyle="1" w:styleId="Absatz-Standardschriftart">
    <w:name w:val="Absatz-Standardschriftart"/>
    <w:rsid w:val="007E7E5F"/>
  </w:style>
  <w:style w:type="character" w:customStyle="1" w:styleId="WW8Num7z1">
    <w:name w:val="WW8Num7z1"/>
    <w:rsid w:val="007E7E5F"/>
    <w:rPr>
      <w:rFonts w:ascii="Courier New" w:hAnsi="Courier New" w:cs="Courier New"/>
    </w:rPr>
  </w:style>
  <w:style w:type="character" w:customStyle="1" w:styleId="WW8Num7z2">
    <w:name w:val="WW8Num7z2"/>
    <w:rsid w:val="007E7E5F"/>
    <w:rPr>
      <w:rFonts w:ascii="Wingdings" w:hAnsi="Wingdings"/>
    </w:rPr>
  </w:style>
  <w:style w:type="character" w:customStyle="1" w:styleId="WW8Num8z1">
    <w:name w:val="WW8Num8z1"/>
    <w:rsid w:val="007E7E5F"/>
    <w:rPr>
      <w:rFonts w:ascii="Courier New" w:hAnsi="Courier New" w:cs="Courier New"/>
    </w:rPr>
  </w:style>
  <w:style w:type="character" w:customStyle="1" w:styleId="WW8Num8z2">
    <w:name w:val="WW8Num8z2"/>
    <w:rsid w:val="007E7E5F"/>
    <w:rPr>
      <w:rFonts w:ascii="Wingdings" w:hAnsi="Wingdings"/>
    </w:rPr>
  </w:style>
  <w:style w:type="character" w:customStyle="1" w:styleId="WW8Num9z1">
    <w:name w:val="WW8Num9z1"/>
    <w:rsid w:val="007E7E5F"/>
    <w:rPr>
      <w:rFonts w:ascii="Courier New" w:hAnsi="Courier New" w:cs="Courier New"/>
    </w:rPr>
  </w:style>
  <w:style w:type="character" w:customStyle="1" w:styleId="WW8Num9z2">
    <w:name w:val="WW8Num9z2"/>
    <w:rsid w:val="007E7E5F"/>
    <w:rPr>
      <w:rFonts w:ascii="Wingdings" w:hAnsi="Wingdings"/>
    </w:rPr>
  </w:style>
  <w:style w:type="character" w:customStyle="1" w:styleId="WW8Num11z1">
    <w:name w:val="WW8Num11z1"/>
    <w:rsid w:val="007E7E5F"/>
    <w:rPr>
      <w:rFonts w:ascii="Courier New" w:hAnsi="Courier New" w:cs="Courier New"/>
    </w:rPr>
  </w:style>
  <w:style w:type="character" w:customStyle="1" w:styleId="WW8Num11z2">
    <w:name w:val="WW8Num11z2"/>
    <w:rsid w:val="007E7E5F"/>
    <w:rPr>
      <w:rFonts w:ascii="Wingdings" w:hAnsi="Wingdings"/>
    </w:rPr>
  </w:style>
  <w:style w:type="character" w:customStyle="1" w:styleId="WW8Num12z1">
    <w:name w:val="WW8Num12z1"/>
    <w:rsid w:val="007E7E5F"/>
    <w:rPr>
      <w:rFonts w:ascii="Courier New" w:hAnsi="Courier New" w:cs="Courier New"/>
    </w:rPr>
  </w:style>
  <w:style w:type="character" w:customStyle="1" w:styleId="WW8Num12z2">
    <w:name w:val="WW8Num12z2"/>
    <w:rsid w:val="007E7E5F"/>
    <w:rPr>
      <w:rFonts w:ascii="Wingdings" w:hAnsi="Wingdings"/>
    </w:rPr>
  </w:style>
  <w:style w:type="character" w:customStyle="1" w:styleId="WW8Num13z1">
    <w:name w:val="WW8Num13z1"/>
    <w:rsid w:val="007E7E5F"/>
    <w:rPr>
      <w:rFonts w:ascii="Courier New" w:hAnsi="Courier New" w:cs="Courier New"/>
    </w:rPr>
  </w:style>
  <w:style w:type="character" w:customStyle="1" w:styleId="WW8Num13z2">
    <w:name w:val="WW8Num13z2"/>
    <w:rsid w:val="007E7E5F"/>
    <w:rPr>
      <w:rFonts w:ascii="Wingdings" w:hAnsi="Wingdings"/>
    </w:rPr>
  </w:style>
  <w:style w:type="character" w:customStyle="1" w:styleId="WW8Num14z1">
    <w:name w:val="WW8Num14z1"/>
    <w:rsid w:val="007E7E5F"/>
    <w:rPr>
      <w:rFonts w:ascii="Courier New" w:hAnsi="Courier New" w:cs="Courier New"/>
    </w:rPr>
  </w:style>
  <w:style w:type="character" w:customStyle="1" w:styleId="WW8Num14z2">
    <w:name w:val="WW8Num14z2"/>
    <w:rsid w:val="007E7E5F"/>
    <w:rPr>
      <w:rFonts w:ascii="Wingdings" w:hAnsi="Wingdings"/>
    </w:rPr>
  </w:style>
  <w:style w:type="character" w:customStyle="1" w:styleId="WW8Num15z1">
    <w:name w:val="WW8Num15z1"/>
    <w:rsid w:val="007E7E5F"/>
    <w:rPr>
      <w:rFonts w:ascii="Symbol" w:hAnsi="Symbol"/>
    </w:rPr>
  </w:style>
  <w:style w:type="character" w:customStyle="1" w:styleId="WW8Num16z1">
    <w:name w:val="WW8Num16z1"/>
    <w:rsid w:val="007E7E5F"/>
    <w:rPr>
      <w:rFonts w:ascii="Symbol" w:hAnsi="Symbol"/>
    </w:rPr>
  </w:style>
  <w:style w:type="character" w:customStyle="1" w:styleId="WW8Num17z1">
    <w:name w:val="WW8Num17z1"/>
    <w:rsid w:val="007E7E5F"/>
    <w:rPr>
      <w:rFonts w:ascii="Courier New" w:hAnsi="Courier New" w:cs="Courier New"/>
    </w:rPr>
  </w:style>
  <w:style w:type="character" w:customStyle="1" w:styleId="WW8Num17z2">
    <w:name w:val="WW8Num17z2"/>
    <w:rsid w:val="007E7E5F"/>
    <w:rPr>
      <w:rFonts w:ascii="Wingdings" w:hAnsi="Wingdings"/>
    </w:rPr>
  </w:style>
  <w:style w:type="character" w:customStyle="1" w:styleId="WW8Num18z1">
    <w:name w:val="WW8Num18z1"/>
    <w:rsid w:val="007E7E5F"/>
    <w:rPr>
      <w:rFonts w:ascii="Courier New" w:hAnsi="Courier New" w:cs="Courier New"/>
    </w:rPr>
  </w:style>
  <w:style w:type="character" w:customStyle="1" w:styleId="WW8Num18z2">
    <w:name w:val="WW8Num18z2"/>
    <w:rsid w:val="007E7E5F"/>
    <w:rPr>
      <w:rFonts w:ascii="Wingdings" w:hAnsi="Wingdings"/>
    </w:rPr>
  </w:style>
  <w:style w:type="character" w:customStyle="1" w:styleId="WW8Num19z1">
    <w:name w:val="WW8Num19z1"/>
    <w:rsid w:val="007E7E5F"/>
    <w:rPr>
      <w:rFonts w:ascii="Courier New" w:hAnsi="Courier New" w:cs="Courier New"/>
    </w:rPr>
  </w:style>
  <w:style w:type="character" w:customStyle="1" w:styleId="WW8Num19z2">
    <w:name w:val="WW8Num19z2"/>
    <w:rsid w:val="007E7E5F"/>
    <w:rPr>
      <w:rFonts w:ascii="Wingdings" w:hAnsi="Wingdings"/>
    </w:rPr>
  </w:style>
  <w:style w:type="character" w:customStyle="1" w:styleId="WW8Num20z2">
    <w:name w:val="WW8Num20z2"/>
    <w:rsid w:val="007E7E5F"/>
    <w:rPr>
      <w:rFonts w:ascii="Wingdings" w:hAnsi="Wingdings"/>
    </w:rPr>
  </w:style>
  <w:style w:type="character" w:customStyle="1" w:styleId="WW8Num21z2">
    <w:name w:val="WW8Num21z2"/>
    <w:rsid w:val="007E7E5F"/>
    <w:rPr>
      <w:rFonts w:ascii="Wingdings" w:hAnsi="Wingdings"/>
    </w:rPr>
  </w:style>
  <w:style w:type="character" w:customStyle="1" w:styleId="WW8Num22z1">
    <w:name w:val="WW8Num22z1"/>
    <w:rsid w:val="007E7E5F"/>
    <w:rPr>
      <w:rFonts w:ascii="Courier New" w:hAnsi="Courier New" w:cs="Courier New"/>
    </w:rPr>
  </w:style>
  <w:style w:type="character" w:customStyle="1" w:styleId="WW8Num22z2">
    <w:name w:val="WW8Num22z2"/>
    <w:rsid w:val="007E7E5F"/>
    <w:rPr>
      <w:rFonts w:ascii="Wingdings" w:hAnsi="Wingdings"/>
    </w:rPr>
  </w:style>
  <w:style w:type="character" w:customStyle="1" w:styleId="WW8Num23z1">
    <w:name w:val="WW8Num23z1"/>
    <w:rsid w:val="007E7E5F"/>
    <w:rPr>
      <w:rFonts w:ascii="Courier New" w:hAnsi="Courier New" w:cs="Courier New"/>
    </w:rPr>
  </w:style>
  <w:style w:type="character" w:customStyle="1" w:styleId="WW8Num23z2">
    <w:name w:val="WW8Num23z2"/>
    <w:rsid w:val="007E7E5F"/>
    <w:rPr>
      <w:rFonts w:ascii="Wingdings" w:hAnsi="Wingdings"/>
    </w:rPr>
  </w:style>
  <w:style w:type="character" w:customStyle="1" w:styleId="WW8Num25z1">
    <w:name w:val="WW8Num25z1"/>
    <w:rsid w:val="007E7E5F"/>
    <w:rPr>
      <w:rFonts w:ascii="Courier New" w:hAnsi="Courier New" w:cs="Courier New"/>
    </w:rPr>
  </w:style>
  <w:style w:type="character" w:customStyle="1" w:styleId="WW8Num25z2">
    <w:name w:val="WW8Num25z2"/>
    <w:rsid w:val="007E7E5F"/>
    <w:rPr>
      <w:rFonts w:ascii="Wingdings" w:hAnsi="Wingdings"/>
    </w:rPr>
  </w:style>
  <w:style w:type="character" w:customStyle="1" w:styleId="WW8Num31z1">
    <w:name w:val="WW8Num31z1"/>
    <w:rsid w:val="007E7E5F"/>
    <w:rPr>
      <w:rFonts w:ascii="Courier New" w:hAnsi="Courier New" w:cs="Courier New"/>
    </w:rPr>
  </w:style>
  <w:style w:type="character" w:customStyle="1" w:styleId="WW-DefaultParagraphFont1">
    <w:name w:val="WW-Default Paragraph Font1"/>
    <w:rsid w:val="007E7E5F"/>
  </w:style>
  <w:style w:type="character" w:customStyle="1" w:styleId="WW8Num2z2">
    <w:name w:val="WW8Num2z2"/>
    <w:rsid w:val="007E7E5F"/>
    <w:rPr>
      <w:rFonts w:ascii="Wingdings" w:hAnsi="Wingdings"/>
    </w:rPr>
  </w:style>
  <w:style w:type="character" w:customStyle="1" w:styleId="WW8Num2z3">
    <w:name w:val="WW8Num2z3"/>
    <w:rsid w:val="007E7E5F"/>
    <w:rPr>
      <w:rFonts w:ascii="Symbol" w:hAnsi="Symbol"/>
    </w:rPr>
  </w:style>
  <w:style w:type="character" w:customStyle="1" w:styleId="WW-DefaultParagraphFont11">
    <w:name w:val="WW-Default Paragraph Font11"/>
    <w:rsid w:val="007E7E5F"/>
  </w:style>
  <w:style w:type="character" w:customStyle="1" w:styleId="Char">
    <w:name w:val="Char"/>
    <w:basedOn w:val="WW-DefaultParagraphFont11"/>
    <w:rsid w:val="007E7E5F"/>
    <w:rPr>
      <w:sz w:val="16"/>
      <w:szCs w:val="16"/>
      <w:lang w:val="en-US" w:eastAsia="ar-SA" w:bidi="ar-SA"/>
    </w:rPr>
  </w:style>
  <w:style w:type="character" w:styleId="CommentReference">
    <w:name w:val="annotation reference"/>
    <w:basedOn w:val="WW-DefaultParagraphFont11"/>
    <w:rsid w:val="007E7E5F"/>
    <w:rPr>
      <w:sz w:val="16"/>
      <w:szCs w:val="16"/>
    </w:rPr>
  </w:style>
  <w:style w:type="character" w:styleId="PageNumber">
    <w:name w:val="page number"/>
    <w:basedOn w:val="WW-DefaultParagraphFont1"/>
    <w:rsid w:val="007E7E5F"/>
  </w:style>
  <w:style w:type="character" w:customStyle="1" w:styleId="NumberingSymbols">
    <w:name w:val="Numbering Symbols"/>
    <w:rsid w:val="007E7E5F"/>
  </w:style>
  <w:style w:type="character" w:customStyle="1" w:styleId="CharChar1">
    <w:name w:val="Char Char1"/>
    <w:basedOn w:val="WW-DefaultParagraphFont"/>
    <w:rsid w:val="007E7E5F"/>
    <w:rPr>
      <w:sz w:val="24"/>
      <w:szCs w:val="24"/>
    </w:rPr>
  </w:style>
  <w:style w:type="character" w:customStyle="1" w:styleId="CharChar">
    <w:name w:val="Char Char"/>
    <w:basedOn w:val="WW-DefaultParagraphFont"/>
    <w:rsid w:val="007E7E5F"/>
    <w:rPr>
      <w:sz w:val="24"/>
      <w:szCs w:val="24"/>
    </w:rPr>
  </w:style>
  <w:style w:type="paragraph" w:customStyle="1" w:styleId="Heading">
    <w:name w:val="Heading"/>
    <w:basedOn w:val="Normal"/>
    <w:next w:val="BodyText"/>
    <w:rsid w:val="007E7E5F"/>
    <w:pPr>
      <w:keepNext/>
      <w:suppressAutoHyphens/>
      <w:spacing w:before="240" w:after="120"/>
    </w:pPr>
    <w:rPr>
      <w:rFonts w:ascii="Liberation Sans" w:eastAsia="DejaVu Sans" w:hAnsi="Liberation Sans" w:cs="DejaVu Sans"/>
      <w:sz w:val="28"/>
      <w:szCs w:val="28"/>
      <w:lang w:eastAsia="ar-SA"/>
    </w:rPr>
  </w:style>
  <w:style w:type="paragraph" w:styleId="List">
    <w:name w:val="List"/>
    <w:basedOn w:val="BodyText"/>
    <w:rsid w:val="007E7E5F"/>
  </w:style>
  <w:style w:type="paragraph" w:styleId="Caption">
    <w:name w:val="caption"/>
    <w:basedOn w:val="Normal"/>
    <w:qFormat/>
    <w:rsid w:val="007E7E5F"/>
    <w:pPr>
      <w:suppressLineNumbers/>
      <w:suppressAutoHyphens/>
      <w:spacing w:before="120" w:after="120"/>
    </w:pPr>
    <w:rPr>
      <w:i/>
      <w:iCs/>
      <w:lang w:eastAsia="ar-SA"/>
    </w:rPr>
  </w:style>
  <w:style w:type="paragraph" w:customStyle="1" w:styleId="Index">
    <w:name w:val="Index"/>
    <w:basedOn w:val="Normal"/>
    <w:rsid w:val="007E7E5F"/>
    <w:pPr>
      <w:suppressLineNumbers/>
      <w:suppressAutoHyphens/>
    </w:pPr>
    <w:rPr>
      <w:lang w:eastAsia="ar-SA"/>
    </w:rPr>
  </w:style>
  <w:style w:type="paragraph" w:styleId="BodyText3">
    <w:name w:val="Body Text 3"/>
    <w:basedOn w:val="Normal"/>
    <w:link w:val="BodyText3Char"/>
    <w:rsid w:val="007E7E5F"/>
    <w:pPr>
      <w:suppressAutoHyphens/>
      <w:spacing w:after="120"/>
    </w:pPr>
    <w:rPr>
      <w:sz w:val="16"/>
      <w:szCs w:val="16"/>
      <w:lang w:eastAsia="ar-SA"/>
    </w:rPr>
  </w:style>
  <w:style w:type="character" w:customStyle="1" w:styleId="BodyText3Char">
    <w:name w:val="Body Text 3 Char"/>
    <w:basedOn w:val="DefaultParagraphFont"/>
    <w:link w:val="BodyText3"/>
    <w:rsid w:val="007E7E5F"/>
    <w:rPr>
      <w:rFonts w:ascii="Times New Roman" w:eastAsia="Times New Roman" w:hAnsi="Times New Roman" w:cs="Times New Roman"/>
      <w:sz w:val="16"/>
      <w:szCs w:val="16"/>
      <w:lang w:eastAsia="ar-SA"/>
    </w:rPr>
  </w:style>
  <w:style w:type="paragraph" w:styleId="CommentText">
    <w:name w:val="annotation text"/>
    <w:basedOn w:val="Normal"/>
    <w:link w:val="CommentTextChar"/>
    <w:rsid w:val="007E7E5F"/>
    <w:pPr>
      <w:suppressAutoHyphens/>
    </w:pPr>
    <w:rPr>
      <w:sz w:val="20"/>
      <w:szCs w:val="20"/>
      <w:lang w:eastAsia="ar-SA"/>
    </w:rPr>
  </w:style>
  <w:style w:type="character" w:customStyle="1" w:styleId="CommentTextChar">
    <w:name w:val="Comment Text Char"/>
    <w:basedOn w:val="DefaultParagraphFont"/>
    <w:link w:val="CommentText"/>
    <w:rsid w:val="007E7E5F"/>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rsid w:val="007E7E5F"/>
    <w:rPr>
      <w:b/>
      <w:bCs/>
    </w:rPr>
  </w:style>
  <w:style w:type="character" w:customStyle="1" w:styleId="CommentSubjectChar">
    <w:name w:val="Comment Subject Char"/>
    <w:basedOn w:val="CommentTextChar"/>
    <w:link w:val="CommentSubject"/>
    <w:rsid w:val="007E7E5F"/>
    <w:rPr>
      <w:b/>
      <w:bCs/>
    </w:rPr>
  </w:style>
  <w:style w:type="paragraph" w:styleId="BalloonText">
    <w:name w:val="Balloon Text"/>
    <w:basedOn w:val="Normal"/>
    <w:link w:val="BalloonTextChar"/>
    <w:rsid w:val="007E7E5F"/>
    <w:pPr>
      <w:suppressAutoHyphens/>
    </w:pPr>
    <w:rPr>
      <w:rFonts w:ascii="Tahoma" w:hAnsi="Tahoma" w:cs="Tahoma"/>
      <w:sz w:val="16"/>
      <w:szCs w:val="16"/>
      <w:lang w:eastAsia="ar-SA"/>
    </w:rPr>
  </w:style>
  <w:style w:type="character" w:customStyle="1" w:styleId="BalloonTextChar">
    <w:name w:val="Balloon Text Char"/>
    <w:basedOn w:val="DefaultParagraphFont"/>
    <w:link w:val="BalloonText"/>
    <w:rsid w:val="007E7E5F"/>
    <w:rPr>
      <w:rFonts w:ascii="Tahoma" w:eastAsia="Times New Roman" w:hAnsi="Tahoma" w:cs="Tahoma"/>
      <w:sz w:val="16"/>
      <w:szCs w:val="16"/>
      <w:lang w:eastAsia="ar-SA"/>
    </w:rPr>
  </w:style>
  <w:style w:type="paragraph" w:customStyle="1" w:styleId="Framecontents">
    <w:name w:val="Frame contents"/>
    <w:basedOn w:val="BodyText"/>
    <w:rsid w:val="007E7E5F"/>
  </w:style>
  <w:style w:type="paragraph" w:customStyle="1" w:styleId="TableContents">
    <w:name w:val="Table Contents"/>
    <w:basedOn w:val="Normal"/>
    <w:rsid w:val="007E7E5F"/>
    <w:pPr>
      <w:suppressLineNumbers/>
      <w:suppressAutoHyphens/>
    </w:pPr>
    <w:rPr>
      <w:lang w:eastAsia="ar-SA"/>
    </w:rPr>
  </w:style>
  <w:style w:type="paragraph" w:customStyle="1" w:styleId="TableHeading">
    <w:name w:val="Table Heading"/>
    <w:basedOn w:val="TableContents"/>
    <w:rsid w:val="007E7E5F"/>
    <w:pPr>
      <w:jc w:val="center"/>
    </w:pPr>
    <w:rPr>
      <w:b/>
      <w:bCs/>
    </w:rPr>
  </w:style>
  <w:style w:type="paragraph" w:styleId="Footer">
    <w:name w:val="footer"/>
    <w:basedOn w:val="Normal"/>
    <w:link w:val="FooterChar"/>
    <w:uiPriority w:val="99"/>
    <w:rsid w:val="007E7E5F"/>
    <w:pPr>
      <w:tabs>
        <w:tab w:val="center" w:pos="4320"/>
        <w:tab w:val="right" w:pos="8640"/>
      </w:tabs>
      <w:suppressAutoHyphens/>
    </w:pPr>
    <w:rPr>
      <w:lang w:eastAsia="ar-SA"/>
    </w:rPr>
  </w:style>
  <w:style w:type="character" w:customStyle="1" w:styleId="FooterChar">
    <w:name w:val="Footer Char"/>
    <w:basedOn w:val="DefaultParagraphFont"/>
    <w:link w:val="Footer"/>
    <w:uiPriority w:val="99"/>
    <w:rsid w:val="007E7E5F"/>
    <w:rPr>
      <w:rFonts w:ascii="Times New Roman" w:eastAsia="Times New Roman" w:hAnsi="Times New Roman" w:cs="Times New Roman"/>
      <w:sz w:val="24"/>
      <w:szCs w:val="24"/>
      <w:lang w:eastAsia="ar-SA"/>
    </w:rPr>
  </w:style>
  <w:style w:type="paragraph" w:styleId="Header">
    <w:name w:val="header"/>
    <w:basedOn w:val="Normal"/>
    <w:link w:val="HeaderChar"/>
    <w:rsid w:val="007E7E5F"/>
    <w:pPr>
      <w:suppressLineNumbers/>
      <w:tabs>
        <w:tab w:val="center" w:pos="4986"/>
        <w:tab w:val="right" w:pos="9972"/>
      </w:tabs>
      <w:suppressAutoHyphens/>
    </w:pPr>
    <w:rPr>
      <w:lang w:eastAsia="ar-SA"/>
    </w:rPr>
  </w:style>
  <w:style w:type="character" w:customStyle="1" w:styleId="HeaderChar">
    <w:name w:val="Header Char"/>
    <w:basedOn w:val="DefaultParagraphFont"/>
    <w:link w:val="Header"/>
    <w:rsid w:val="007E7E5F"/>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7E7E5F"/>
    <w:pPr>
      <w:ind w:left="720"/>
      <w:contextualSpacing/>
    </w:pPr>
  </w:style>
  <w:style w:type="table" w:customStyle="1" w:styleId="LightShading1">
    <w:name w:val="Light Shading1"/>
    <w:basedOn w:val="TableNormal"/>
    <w:uiPriority w:val="60"/>
    <w:rsid w:val="003E10E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3E10E5"/>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MediumShading21">
    <w:name w:val="Medium Shading 21"/>
    <w:basedOn w:val="TableNormal"/>
    <w:uiPriority w:val="64"/>
    <w:rsid w:val="003E10E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Grid11">
    <w:name w:val="Medium Grid 11"/>
    <w:basedOn w:val="TableNormal"/>
    <w:uiPriority w:val="67"/>
    <w:rsid w:val="003E10E5"/>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3">
    <w:name w:val="Medium Grid 1 Accent 3"/>
    <w:basedOn w:val="TableNormal"/>
    <w:uiPriority w:val="67"/>
    <w:rsid w:val="003E10E5"/>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List-Accent3">
    <w:name w:val="Colorful List Accent 3"/>
    <w:basedOn w:val="TableNormal"/>
    <w:uiPriority w:val="72"/>
    <w:rsid w:val="003E10E5"/>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Grid-Accent4">
    <w:name w:val="Colorful Grid Accent 4"/>
    <w:basedOn w:val="TableNormal"/>
    <w:uiPriority w:val="73"/>
    <w:rsid w:val="003E10E5"/>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3">
    <w:name w:val="Colorful Grid Accent 3"/>
    <w:basedOn w:val="TableNormal"/>
    <w:uiPriority w:val="73"/>
    <w:rsid w:val="003E10E5"/>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5">
    <w:name w:val="Colorful Grid Accent 5"/>
    <w:basedOn w:val="TableNormal"/>
    <w:uiPriority w:val="73"/>
    <w:rsid w:val="003E10E5"/>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1">
    <w:name w:val="Medium Grid 1 Accent 1"/>
    <w:basedOn w:val="TableNormal"/>
    <w:uiPriority w:val="67"/>
    <w:rsid w:val="003E10E5"/>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Grid-Accent3">
    <w:name w:val="Light Grid Accent 3"/>
    <w:basedOn w:val="TableNormal"/>
    <w:uiPriority w:val="62"/>
    <w:rsid w:val="00E01D0E"/>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MediumShading1-Accent5">
    <w:name w:val="Medium Shading 1 Accent 5"/>
    <w:basedOn w:val="TableNormal"/>
    <w:uiPriority w:val="63"/>
    <w:rsid w:val="00E01D0E"/>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List-Accent3">
    <w:name w:val="Light List Accent 3"/>
    <w:basedOn w:val="TableNormal"/>
    <w:uiPriority w:val="61"/>
    <w:rsid w:val="004D7396"/>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1-Accent3">
    <w:name w:val="Medium Shading 1 Accent 3"/>
    <w:basedOn w:val="TableNormal"/>
    <w:uiPriority w:val="63"/>
    <w:rsid w:val="000B5BD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TableGrid">
    <w:name w:val="Table Grid"/>
    <w:basedOn w:val="TableNormal"/>
    <w:uiPriority w:val="59"/>
    <w:rsid w:val="001123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04F1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ogle.com/search?q=chicken++population+&amp;sitesearch=http%3A%2F%2Fwww.dls.gov.b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poultrysite.com/articles/166/care-and-incubation-of-hatching-egg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hPercent val="45"/>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4.7058823529411813E-2"/>
          <c:y val="6.545454545454546E-2"/>
          <c:w val="0.80294117647059327"/>
          <c:h val="0.78181818181818186"/>
        </c:manualLayout>
      </c:layout>
      <c:bar3DChart>
        <c:barDir val="col"/>
        <c:grouping val="clustered"/>
        <c:ser>
          <c:idx val="0"/>
          <c:order val="0"/>
          <c:tx>
            <c:strRef>
              <c:f>Sheet1!$A$2</c:f>
              <c:strCache>
                <c:ptCount val="1"/>
                <c:pt idx="0">
                  <c:v>Standard</c:v>
                </c:pt>
              </c:strCache>
            </c:strRef>
          </c:tx>
          <c:spPr>
            <a:solidFill>
              <a:srgbClr val="9999FF"/>
            </a:solidFill>
            <a:ln w="12679">
              <a:solidFill>
                <a:srgbClr val="000000"/>
              </a:solidFill>
              <a:prstDash val="solid"/>
            </a:ln>
          </c:spPr>
          <c:cat>
            <c:strRef>
              <c:f>Sheet1!$B$1:$G$1</c:f>
              <c:strCache>
                <c:ptCount val="6"/>
                <c:pt idx="0">
                  <c:v>25th-30th</c:v>
                </c:pt>
                <c:pt idx="1">
                  <c:v>31th-36th</c:v>
                </c:pt>
                <c:pt idx="2">
                  <c:v>37th-42th</c:v>
                </c:pt>
                <c:pt idx="3">
                  <c:v>43th-48th</c:v>
                </c:pt>
                <c:pt idx="4">
                  <c:v>49th-54th</c:v>
                </c:pt>
                <c:pt idx="5">
                  <c:v>55th-60th</c:v>
                </c:pt>
              </c:strCache>
            </c:strRef>
          </c:cat>
          <c:val>
            <c:numRef>
              <c:f>Sheet1!$B$2:$G$2</c:f>
              <c:numCache>
                <c:formatCode>General</c:formatCode>
                <c:ptCount val="6"/>
                <c:pt idx="0">
                  <c:v>53.730000000000011</c:v>
                </c:pt>
                <c:pt idx="1">
                  <c:v>85.85</c:v>
                </c:pt>
                <c:pt idx="2">
                  <c:v>79.08</c:v>
                </c:pt>
                <c:pt idx="3">
                  <c:v>72.930000000000007</c:v>
                </c:pt>
                <c:pt idx="4">
                  <c:v>66.45</c:v>
                </c:pt>
                <c:pt idx="5">
                  <c:v>64.92</c:v>
                </c:pt>
              </c:numCache>
            </c:numRef>
          </c:val>
        </c:ser>
        <c:ser>
          <c:idx val="1"/>
          <c:order val="1"/>
          <c:tx>
            <c:strRef>
              <c:f>Sheet1!$A$3</c:f>
              <c:strCache>
                <c:ptCount val="1"/>
                <c:pt idx="0">
                  <c:v>Acieved</c:v>
                </c:pt>
              </c:strCache>
            </c:strRef>
          </c:tx>
          <c:spPr>
            <a:solidFill>
              <a:srgbClr val="993366"/>
            </a:solidFill>
            <a:ln w="12679">
              <a:solidFill>
                <a:srgbClr val="000000"/>
              </a:solidFill>
              <a:prstDash val="solid"/>
            </a:ln>
          </c:spPr>
          <c:cat>
            <c:strRef>
              <c:f>Sheet1!$B$1:$G$1</c:f>
              <c:strCache>
                <c:ptCount val="6"/>
                <c:pt idx="0">
                  <c:v>25th-30th</c:v>
                </c:pt>
                <c:pt idx="1">
                  <c:v>31th-36th</c:v>
                </c:pt>
                <c:pt idx="2">
                  <c:v>37th-42th</c:v>
                </c:pt>
                <c:pt idx="3">
                  <c:v>43th-48th</c:v>
                </c:pt>
                <c:pt idx="4">
                  <c:v>49th-54th</c:v>
                </c:pt>
                <c:pt idx="5">
                  <c:v>55th-60th</c:v>
                </c:pt>
              </c:strCache>
            </c:strRef>
          </c:cat>
          <c:val>
            <c:numRef>
              <c:f>Sheet1!$B$3:$G$3</c:f>
              <c:numCache>
                <c:formatCode>General</c:formatCode>
                <c:ptCount val="6"/>
                <c:pt idx="0">
                  <c:v>42.28</c:v>
                </c:pt>
                <c:pt idx="1">
                  <c:v>82.14</c:v>
                </c:pt>
                <c:pt idx="2">
                  <c:v>74.989999999999995</c:v>
                </c:pt>
                <c:pt idx="3">
                  <c:v>68.959999999999994</c:v>
                </c:pt>
                <c:pt idx="4">
                  <c:v>62.809999999999995</c:v>
                </c:pt>
                <c:pt idx="5">
                  <c:v>62.43</c:v>
                </c:pt>
              </c:numCache>
            </c:numRef>
          </c:val>
        </c:ser>
        <c:gapDepth val="0"/>
        <c:shape val="box"/>
        <c:axId val="56078720"/>
        <c:axId val="56080256"/>
        <c:axId val="0"/>
      </c:bar3DChart>
      <c:catAx>
        <c:axId val="56078720"/>
        <c:scaling>
          <c:orientation val="minMax"/>
        </c:scaling>
        <c:axPos val="b"/>
        <c:numFmt formatCode="General" sourceLinked="1"/>
        <c:tickLblPos val="low"/>
        <c:spPr>
          <a:ln w="3170">
            <a:solidFill>
              <a:srgbClr val="000000"/>
            </a:solidFill>
            <a:prstDash val="solid"/>
          </a:ln>
        </c:spPr>
        <c:txPr>
          <a:bodyPr rot="0" vert="horz"/>
          <a:lstStyle/>
          <a:p>
            <a:pPr>
              <a:defRPr sz="1198" b="0" i="0" u="none" strike="noStrike" baseline="0">
                <a:solidFill>
                  <a:srgbClr val="000000"/>
                </a:solidFill>
                <a:latin typeface="Calibri"/>
                <a:ea typeface="Calibri"/>
                <a:cs typeface="Calibri"/>
              </a:defRPr>
            </a:pPr>
            <a:endParaRPr lang="en-US"/>
          </a:p>
        </c:txPr>
        <c:crossAx val="56080256"/>
        <c:crosses val="autoZero"/>
        <c:auto val="1"/>
        <c:lblAlgn val="ctr"/>
        <c:lblOffset val="100"/>
        <c:tickLblSkip val="1"/>
        <c:tickMarkSkip val="1"/>
      </c:catAx>
      <c:valAx>
        <c:axId val="56080256"/>
        <c:scaling>
          <c:orientation val="minMax"/>
        </c:scaling>
        <c:axPos val="l"/>
        <c:majorGridlines>
          <c:spPr>
            <a:ln w="3170">
              <a:solidFill>
                <a:srgbClr val="000000"/>
              </a:solidFill>
              <a:prstDash val="solid"/>
            </a:ln>
          </c:spPr>
        </c:majorGridlines>
        <c:numFmt formatCode="General" sourceLinked="1"/>
        <c:tickLblPos val="nextTo"/>
        <c:spPr>
          <a:ln w="3170">
            <a:solidFill>
              <a:srgbClr val="000000"/>
            </a:solidFill>
            <a:prstDash val="solid"/>
          </a:ln>
        </c:spPr>
        <c:txPr>
          <a:bodyPr rot="0" vert="horz"/>
          <a:lstStyle/>
          <a:p>
            <a:pPr>
              <a:defRPr sz="1198" b="1" i="0" u="none" strike="noStrike" baseline="0">
                <a:solidFill>
                  <a:srgbClr val="000000"/>
                </a:solidFill>
                <a:latin typeface="Calibri"/>
                <a:ea typeface="Calibri"/>
                <a:cs typeface="Calibri"/>
              </a:defRPr>
            </a:pPr>
            <a:endParaRPr lang="en-US"/>
          </a:p>
        </c:txPr>
        <c:crossAx val="56078720"/>
        <c:crosses val="autoZero"/>
        <c:crossBetween val="between"/>
      </c:valAx>
      <c:spPr>
        <a:noFill/>
        <a:ln w="25358">
          <a:noFill/>
        </a:ln>
      </c:spPr>
    </c:plotArea>
    <c:legend>
      <c:legendPos val="r"/>
      <c:layout>
        <c:manualLayout>
          <c:xMode val="edge"/>
          <c:yMode val="edge"/>
          <c:x val="0.81014859618590962"/>
          <c:y val="0.41090923850076377"/>
          <c:w val="0.12794117647058822"/>
          <c:h val="0.17818181818181819"/>
        </c:manualLayout>
      </c:layout>
      <c:spPr>
        <a:noFill/>
        <a:ln w="3170">
          <a:solidFill>
            <a:srgbClr val="000000"/>
          </a:solidFill>
          <a:prstDash val="solid"/>
        </a:ln>
      </c:spPr>
      <c:txPr>
        <a:bodyPr/>
        <a:lstStyle/>
        <a:p>
          <a:pPr>
            <a:defRPr sz="1098" b="1" i="0" u="none" strike="noStrike" baseline="0">
              <a:solidFill>
                <a:srgbClr val="000000"/>
              </a:solidFill>
              <a:latin typeface="Calibri"/>
              <a:ea typeface="Calibri"/>
              <a:cs typeface="Calibri"/>
            </a:defRPr>
          </a:pPr>
          <a:endParaRPr lang="en-US"/>
        </a:p>
      </c:txPr>
    </c:legend>
    <c:plotVisOnly val="1"/>
    <c:dispBlanksAs val="gap"/>
  </c:chart>
  <c:spPr>
    <a:noFill/>
    <a:ln>
      <a:noFill/>
    </a:ln>
  </c:spPr>
  <c:txPr>
    <a:bodyPr/>
    <a:lstStyle/>
    <a:p>
      <a:pPr>
        <a:defRPr sz="1198" b="1" i="0" u="none" strike="noStrike" baseline="0">
          <a:solidFill>
            <a:srgbClr val="000000"/>
          </a:solidFill>
          <a:latin typeface="Calibri"/>
          <a:ea typeface="Calibri"/>
          <a:cs typeface="Calibri"/>
        </a:defRPr>
      </a:pPr>
      <a:endParaRPr lang="en-US"/>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hPercent val="38"/>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2414570869798081E-2"/>
          <c:y val="6.578952014406271E-2"/>
          <c:w val="0.85040702591982009"/>
          <c:h val="0.78027258924472942"/>
        </c:manualLayout>
      </c:layout>
      <c:bar3DChart>
        <c:barDir val="col"/>
        <c:grouping val="clustered"/>
        <c:ser>
          <c:idx val="0"/>
          <c:order val="0"/>
          <c:tx>
            <c:strRef>
              <c:f>Sheet1!$A$2</c:f>
              <c:strCache>
                <c:ptCount val="1"/>
                <c:pt idx="0">
                  <c:v>Standard</c:v>
                </c:pt>
              </c:strCache>
            </c:strRef>
          </c:tx>
          <c:spPr>
            <a:solidFill>
              <a:srgbClr val="9999FF"/>
            </a:solidFill>
            <a:ln w="12693">
              <a:solidFill>
                <a:srgbClr val="000000"/>
              </a:solidFill>
              <a:prstDash val="solid"/>
            </a:ln>
          </c:spPr>
          <c:cat>
            <c:strRef>
              <c:f>Sheet1!$B$1:$G$1</c:f>
              <c:strCache>
                <c:ptCount val="6"/>
                <c:pt idx="0">
                  <c:v>25th-30th</c:v>
                </c:pt>
                <c:pt idx="1">
                  <c:v>31th-36th</c:v>
                </c:pt>
                <c:pt idx="2">
                  <c:v>37th-42th</c:v>
                </c:pt>
                <c:pt idx="3">
                  <c:v>43th-48th</c:v>
                </c:pt>
                <c:pt idx="4">
                  <c:v>49th-54th</c:v>
                </c:pt>
                <c:pt idx="5">
                  <c:v>55th-60th</c:v>
                </c:pt>
              </c:strCache>
            </c:strRef>
          </c:cat>
          <c:val>
            <c:numRef>
              <c:f>Sheet1!$B$2:$G$2</c:f>
              <c:numCache>
                <c:formatCode>General</c:formatCode>
                <c:ptCount val="6"/>
                <c:pt idx="0">
                  <c:v>82</c:v>
                </c:pt>
                <c:pt idx="1">
                  <c:v>90</c:v>
                </c:pt>
                <c:pt idx="2">
                  <c:v>89.5</c:v>
                </c:pt>
                <c:pt idx="3">
                  <c:v>88</c:v>
                </c:pt>
                <c:pt idx="4">
                  <c:v>85.6</c:v>
                </c:pt>
                <c:pt idx="5">
                  <c:v>82</c:v>
                </c:pt>
              </c:numCache>
            </c:numRef>
          </c:val>
        </c:ser>
        <c:ser>
          <c:idx val="1"/>
          <c:order val="1"/>
          <c:tx>
            <c:strRef>
              <c:f>Sheet1!$A$3</c:f>
              <c:strCache>
                <c:ptCount val="1"/>
                <c:pt idx="0">
                  <c:v>Achieved</c:v>
                </c:pt>
              </c:strCache>
            </c:strRef>
          </c:tx>
          <c:spPr>
            <a:solidFill>
              <a:srgbClr val="993366"/>
            </a:solidFill>
            <a:ln w="12693">
              <a:solidFill>
                <a:srgbClr val="000000"/>
              </a:solidFill>
              <a:prstDash val="solid"/>
            </a:ln>
          </c:spPr>
          <c:cat>
            <c:strRef>
              <c:f>Sheet1!$B$1:$G$1</c:f>
              <c:strCache>
                <c:ptCount val="6"/>
                <c:pt idx="0">
                  <c:v>25th-30th</c:v>
                </c:pt>
                <c:pt idx="1">
                  <c:v>31th-36th</c:v>
                </c:pt>
                <c:pt idx="2">
                  <c:v>37th-42th</c:v>
                </c:pt>
                <c:pt idx="3">
                  <c:v>43th-48th</c:v>
                </c:pt>
                <c:pt idx="4">
                  <c:v>49th-54th</c:v>
                </c:pt>
                <c:pt idx="5">
                  <c:v>55th-60th</c:v>
                </c:pt>
              </c:strCache>
            </c:strRef>
          </c:cat>
          <c:val>
            <c:numRef>
              <c:f>Sheet1!$B$3:$G$3</c:f>
              <c:numCache>
                <c:formatCode>General</c:formatCode>
                <c:ptCount val="6"/>
                <c:pt idx="0">
                  <c:v>47</c:v>
                </c:pt>
                <c:pt idx="1">
                  <c:v>83.33</c:v>
                </c:pt>
                <c:pt idx="2">
                  <c:v>77.83</c:v>
                </c:pt>
                <c:pt idx="3">
                  <c:v>68.669999999999987</c:v>
                </c:pt>
                <c:pt idx="4">
                  <c:v>58.83</c:v>
                </c:pt>
                <c:pt idx="5">
                  <c:v>51</c:v>
                </c:pt>
              </c:numCache>
            </c:numRef>
          </c:val>
        </c:ser>
        <c:gapDepth val="0"/>
        <c:shape val="box"/>
        <c:axId val="55281920"/>
        <c:axId val="55787520"/>
        <c:axId val="0"/>
      </c:bar3DChart>
      <c:catAx>
        <c:axId val="55281920"/>
        <c:scaling>
          <c:orientation val="minMax"/>
        </c:scaling>
        <c:axPos val="b"/>
        <c:numFmt formatCode="General" sourceLinked="1"/>
        <c:tickLblPos val="low"/>
        <c:spPr>
          <a:ln w="3173">
            <a:solidFill>
              <a:srgbClr val="000000"/>
            </a:solidFill>
            <a:prstDash val="solid"/>
          </a:ln>
        </c:spPr>
        <c:txPr>
          <a:bodyPr rot="0" vert="horz"/>
          <a:lstStyle/>
          <a:p>
            <a:pPr>
              <a:defRPr sz="999" b="1" i="0" u="none" strike="noStrike" baseline="0">
                <a:solidFill>
                  <a:srgbClr val="000000"/>
                </a:solidFill>
                <a:latin typeface="Calibri"/>
                <a:ea typeface="Calibri"/>
                <a:cs typeface="Calibri"/>
              </a:defRPr>
            </a:pPr>
            <a:endParaRPr lang="en-US"/>
          </a:p>
        </c:txPr>
        <c:crossAx val="55787520"/>
        <c:crosses val="autoZero"/>
        <c:auto val="1"/>
        <c:lblAlgn val="ctr"/>
        <c:lblOffset val="100"/>
        <c:tickLblSkip val="1"/>
        <c:tickMarkSkip val="1"/>
      </c:catAx>
      <c:valAx>
        <c:axId val="55787520"/>
        <c:scaling>
          <c:orientation val="minMax"/>
        </c:scaling>
        <c:axPos val="l"/>
        <c:majorGridlines>
          <c:spPr>
            <a:ln w="3173">
              <a:solidFill>
                <a:srgbClr val="000000"/>
              </a:solidFill>
              <a:prstDash val="solid"/>
            </a:ln>
          </c:spPr>
        </c:majorGridlines>
        <c:numFmt formatCode="General" sourceLinked="1"/>
        <c:tickLblPos val="nextTo"/>
        <c:spPr>
          <a:ln w="3173">
            <a:solidFill>
              <a:srgbClr val="000000"/>
            </a:solidFill>
            <a:prstDash val="solid"/>
          </a:ln>
        </c:spPr>
        <c:txPr>
          <a:bodyPr rot="0" vert="horz"/>
          <a:lstStyle/>
          <a:p>
            <a:pPr>
              <a:defRPr sz="999" b="1" i="0" u="none" strike="noStrike" baseline="0">
                <a:solidFill>
                  <a:srgbClr val="000000"/>
                </a:solidFill>
                <a:latin typeface="Calibri"/>
                <a:ea typeface="Calibri"/>
                <a:cs typeface="Calibri"/>
              </a:defRPr>
            </a:pPr>
            <a:endParaRPr lang="en-US"/>
          </a:p>
        </c:txPr>
        <c:crossAx val="55281920"/>
        <c:crosses val="autoZero"/>
        <c:crossBetween val="between"/>
      </c:valAx>
      <c:spPr>
        <a:noFill/>
        <a:ln w="25387">
          <a:noFill/>
        </a:ln>
      </c:spPr>
    </c:plotArea>
    <c:legend>
      <c:legendPos val="r"/>
      <c:layout>
        <c:manualLayout>
          <c:xMode val="edge"/>
          <c:yMode val="edge"/>
          <c:x val="0.83824491755887054"/>
          <c:y val="0.39107861657427473"/>
          <c:w val="0.11006289308176101"/>
          <c:h val="0.18859649122807096"/>
        </c:manualLayout>
      </c:layout>
      <c:spPr>
        <a:noFill/>
        <a:ln w="3173">
          <a:solidFill>
            <a:srgbClr val="000000"/>
          </a:solidFill>
          <a:prstDash val="solid"/>
        </a:ln>
      </c:spPr>
      <c:txPr>
        <a:bodyPr/>
        <a:lstStyle/>
        <a:p>
          <a:pPr>
            <a:defRPr sz="920" b="1" i="0" u="none" strike="noStrike" baseline="0">
              <a:solidFill>
                <a:srgbClr val="000000"/>
              </a:solidFill>
              <a:latin typeface="Calibri"/>
              <a:ea typeface="Calibri"/>
              <a:cs typeface="Calibri"/>
            </a:defRPr>
          </a:pPr>
          <a:endParaRPr lang="en-US"/>
        </a:p>
      </c:txPr>
    </c:legend>
    <c:plotVisOnly val="1"/>
    <c:dispBlanksAs val="gap"/>
  </c:chart>
  <c:spPr>
    <a:noFill/>
    <a:ln>
      <a:noFill/>
    </a:ln>
  </c:spPr>
  <c:txPr>
    <a:bodyPr/>
    <a:lstStyle/>
    <a:p>
      <a:pPr>
        <a:defRPr sz="999" b="1" i="0" u="none" strike="noStrike" baseline="0">
          <a:solidFill>
            <a:srgbClr val="000000"/>
          </a:solidFill>
          <a:latin typeface="Calibri"/>
          <a:ea typeface="Calibri"/>
          <a:cs typeface="Calibri"/>
        </a:defRPr>
      </a:pPr>
      <a:endParaRPr lang="en-US"/>
    </a:p>
  </c:txPr>
  <c:externalData r:id="rId1"/>
</c:chartSpace>
</file>

<file path=word/drawings/drawing1.xml><?xml version="1.0" encoding="utf-8"?>
<c:userShapes xmlns:c="http://schemas.openxmlformats.org/drawingml/2006/chart">
  <cdr:relSizeAnchor xmlns:cdr="http://schemas.openxmlformats.org/drawingml/2006/chartDrawing">
    <cdr:from>
      <cdr:x>0.52925</cdr:x>
      <cdr:y>0.502</cdr:y>
    </cdr:from>
    <cdr:to>
      <cdr:x>0.53225</cdr:x>
      <cdr:y>0.57825</cdr:y>
    </cdr:to>
    <cdr:sp macro="" textlink="">
      <cdr:nvSpPr>
        <cdr:cNvPr id="1025" name="Text Box 1"/>
        <cdr:cNvSpPr txBox="1">
          <a:spLocks xmlns:a="http://schemas.openxmlformats.org/drawingml/2006/main" noChangeArrowheads="1"/>
        </cdr:cNvSpPr>
      </cdr:nvSpPr>
      <cdr:spPr bwMode="auto">
        <a:xfrm xmlns:a="http://schemas.openxmlformats.org/drawingml/2006/main">
          <a:off x="3427952" y="1314926"/>
          <a:ext cx="19431" cy="199728"/>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371B9-DD19-4DB8-86EF-CE231C444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1</Pages>
  <Words>6068</Words>
  <Characters>34589</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Nazmul</dc:creator>
  <cp:lastModifiedBy>Nazmul</cp:lastModifiedBy>
  <cp:revision>32</cp:revision>
  <dcterms:created xsi:type="dcterms:W3CDTF">2013-12-31T03:54:00Z</dcterms:created>
  <dcterms:modified xsi:type="dcterms:W3CDTF">2014-01-09T10:32:00Z</dcterms:modified>
</cp:coreProperties>
</file>