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683" w:rsidRPr="006A2A4B" w:rsidRDefault="00E1772B" w:rsidP="007E218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CHAPTER – II</w:t>
      </w:r>
    </w:p>
    <w:p w:rsidR="00A64501" w:rsidRPr="006A2A4B" w:rsidRDefault="00C86774" w:rsidP="007E21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MATERIALS &amp; METHODS</w:t>
      </w:r>
    </w:p>
    <w:p w:rsidR="00427CFE" w:rsidRDefault="00427CFE" w:rsidP="00427CFE">
      <w:pPr>
        <w:spacing w:after="0"/>
        <w:rPr>
          <w:b/>
          <w:sz w:val="28"/>
        </w:rPr>
      </w:pPr>
    </w:p>
    <w:p w:rsidR="00427CFE" w:rsidRPr="006E2712" w:rsidRDefault="00427CFE" w:rsidP="00427CFE">
      <w:pPr>
        <w:spacing w:after="0"/>
        <w:rPr>
          <w:b/>
          <w:sz w:val="28"/>
        </w:rPr>
      </w:pPr>
    </w:p>
    <w:p w:rsidR="00A924F0" w:rsidRPr="00427CFE" w:rsidRDefault="00642BCB" w:rsidP="00427C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27CFE">
        <w:rPr>
          <w:rFonts w:ascii="Times New Roman" w:hAnsi="Times New Roman" w:cs="Times New Roman"/>
          <w:b/>
          <w:sz w:val="24"/>
          <w:szCs w:val="24"/>
        </w:rPr>
        <w:t>2</w:t>
      </w:r>
      <w:r w:rsidR="00A924F0" w:rsidRPr="00427CFE">
        <w:rPr>
          <w:rFonts w:ascii="Times New Roman" w:hAnsi="Times New Roman" w:cs="Times New Roman"/>
          <w:b/>
          <w:sz w:val="24"/>
          <w:szCs w:val="24"/>
        </w:rPr>
        <w:t>.1. Selection of study area:</w:t>
      </w:r>
    </w:p>
    <w:p w:rsidR="00A924F0" w:rsidRPr="00427CFE" w:rsidRDefault="00A924F0" w:rsidP="00427C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CFE">
        <w:rPr>
          <w:rFonts w:ascii="Times New Roman" w:hAnsi="Times New Roman" w:cs="Times New Roman"/>
          <w:sz w:val="24"/>
          <w:szCs w:val="24"/>
        </w:rPr>
        <w:t>Internship placement of Upazilla Veterinary Hospital,Patiya,Chittagong.</w:t>
      </w:r>
    </w:p>
    <w:p w:rsidR="004F64C5" w:rsidRDefault="004F64C5" w:rsidP="00427C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B22" w:rsidRPr="00427CFE" w:rsidRDefault="00642BCB" w:rsidP="00427C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FE">
        <w:rPr>
          <w:rFonts w:ascii="Times New Roman" w:hAnsi="Times New Roman" w:cs="Times New Roman"/>
          <w:b/>
          <w:sz w:val="24"/>
          <w:szCs w:val="24"/>
        </w:rPr>
        <w:t>2</w:t>
      </w:r>
      <w:r w:rsidR="00A924F0" w:rsidRPr="00427CFE">
        <w:rPr>
          <w:rFonts w:ascii="Times New Roman" w:hAnsi="Times New Roman" w:cs="Times New Roman"/>
          <w:b/>
          <w:sz w:val="24"/>
          <w:szCs w:val="24"/>
        </w:rPr>
        <w:t>.2</w:t>
      </w:r>
      <w:r w:rsidR="00A83B22" w:rsidRPr="00427CFE">
        <w:rPr>
          <w:rFonts w:ascii="Times New Roman" w:hAnsi="Times New Roman" w:cs="Times New Roman"/>
          <w:b/>
          <w:sz w:val="24"/>
          <w:szCs w:val="24"/>
        </w:rPr>
        <w:t>.</w:t>
      </w:r>
      <w:r w:rsidR="00D001B1" w:rsidRPr="00427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B22" w:rsidRPr="00427CFE">
        <w:rPr>
          <w:rFonts w:ascii="Times New Roman" w:hAnsi="Times New Roman" w:cs="Times New Roman"/>
          <w:b/>
          <w:sz w:val="24"/>
          <w:szCs w:val="24"/>
        </w:rPr>
        <w:t>Duration of study :</w:t>
      </w:r>
    </w:p>
    <w:p w:rsidR="00A83B22" w:rsidRPr="00427CFE" w:rsidRDefault="00A924F0" w:rsidP="00427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FE">
        <w:rPr>
          <w:rFonts w:ascii="Times New Roman" w:hAnsi="Times New Roman" w:cs="Times New Roman"/>
          <w:sz w:val="24"/>
          <w:szCs w:val="24"/>
        </w:rPr>
        <w:t>A two months long (February-April,</w:t>
      </w:r>
      <w:r w:rsidR="00642BCB" w:rsidRPr="00427CFE">
        <w:rPr>
          <w:rFonts w:ascii="Times New Roman" w:hAnsi="Times New Roman" w:cs="Times New Roman"/>
          <w:sz w:val="24"/>
          <w:szCs w:val="24"/>
        </w:rPr>
        <w:t xml:space="preserve"> </w:t>
      </w:r>
      <w:r w:rsidRPr="00427CFE">
        <w:rPr>
          <w:rFonts w:ascii="Times New Roman" w:hAnsi="Times New Roman" w:cs="Times New Roman"/>
          <w:sz w:val="24"/>
          <w:szCs w:val="24"/>
        </w:rPr>
        <w:t>2014) internship activities were performed at UVH,</w:t>
      </w:r>
      <w:r w:rsidR="004F64C5">
        <w:rPr>
          <w:rFonts w:ascii="Times New Roman" w:hAnsi="Times New Roman" w:cs="Times New Roman"/>
          <w:sz w:val="24"/>
          <w:szCs w:val="24"/>
        </w:rPr>
        <w:t xml:space="preserve"> </w:t>
      </w:r>
      <w:r w:rsidRPr="00427CFE">
        <w:rPr>
          <w:rFonts w:ascii="Times New Roman" w:hAnsi="Times New Roman" w:cs="Times New Roman"/>
          <w:sz w:val="24"/>
          <w:szCs w:val="24"/>
        </w:rPr>
        <w:t>Patiya,</w:t>
      </w:r>
      <w:r w:rsidR="00A84C0A" w:rsidRPr="00427CFE">
        <w:rPr>
          <w:rFonts w:ascii="Times New Roman" w:hAnsi="Times New Roman" w:cs="Times New Roman"/>
          <w:sz w:val="24"/>
          <w:szCs w:val="24"/>
        </w:rPr>
        <w:t xml:space="preserve"> </w:t>
      </w:r>
      <w:r w:rsidRPr="00427CFE">
        <w:rPr>
          <w:rFonts w:ascii="Times New Roman" w:hAnsi="Times New Roman" w:cs="Times New Roman"/>
          <w:sz w:val="24"/>
          <w:szCs w:val="24"/>
        </w:rPr>
        <w:t>Chittagong.</w:t>
      </w:r>
    </w:p>
    <w:p w:rsidR="00CC1274" w:rsidRPr="00427CFE" w:rsidRDefault="00CC1274" w:rsidP="00427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4F0" w:rsidRPr="00427CFE" w:rsidRDefault="00642BCB" w:rsidP="00427CFE">
      <w:pPr>
        <w:spacing w:after="0" w:line="360" w:lineRule="auto"/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7C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CC1274" w:rsidRPr="00427C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.3.</w:t>
      </w:r>
      <w:r w:rsidR="00A924F0" w:rsidRPr="00427CFE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Clinical cases, epidemiological and drug data:</w:t>
      </w:r>
    </w:p>
    <w:p w:rsidR="00A83B22" w:rsidRPr="00427CFE" w:rsidRDefault="00A924F0" w:rsidP="00427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Clinical myiasis cases of cattle and goats were studied over the study period at UVH of Patiya. Cases were diagnosed on clinical signs of developed wound infested with maggots.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Rearing system,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species,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breed,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age,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sex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and body condition score of each individual case were recorded in structural ques</w:t>
      </w:r>
      <w:r w:rsidR="00642BCB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tionnaire. Affected </w:t>
      </w:r>
      <w:r w:rsidR="00CC1274" w:rsidRPr="00427CF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regions of each individual case were noted. Management of myiasis along with drugs prescribed was also recorded.</w:t>
      </w:r>
    </w:p>
    <w:p w:rsidR="00A83B22" w:rsidRPr="00427CFE" w:rsidRDefault="00A83B22" w:rsidP="00427C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0E72" w:rsidRPr="00427CFE" w:rsidRDefault="00940E72" w:rsidP="00427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274" w:rsidRPr="00427CFE" w:rsidRDefault="00642BCB" w:rsidP="00427C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CFE">
        <w:rPr>
          <w:rFonts w:ascii="Times New Roman" w:hAnsi="Times New Roman" w:cs="Times New Roman"/>
          <w:b/>
          <w:sz w:val="24"/>
          <w:szCs w:val="24"/>
        </w:rPr>
        <w:t>2.</w:t>
      </w:r>
      <w:r w:rsidR="00CC1274" w:rsidRPr="00427CFE">
        <w:rPr>
          <w:rFonts w:ascii="Times New Roman" w:hAnsi="Times New Roman" w:cs="Times New Roman"/>
          <w:b/>
          <w:sz w:val="24"/>
          <w:szCs w:val="24"/>
        </w:rPr>
        <w:t>4</w:t>
      </w:r>
      <w:r w:rsidR="00940E72" w:rsidRPr="00427CFE">
        <w:rPr>
          <w:rFonts w:ascii="Times New Roman" w:hAnsi="Times New Roman" w:cs="Times New Roman"/>
          <w:b/>
          <w:sz w:val="24"/>
          <w:szCs w:val="24"/>
        </w:rPr>
        <w:t>. Data Analysis</w:t>
      </w:r>
    </w:p>
    <w:p w:rsidR="00175167" w:rsidRPr="00427CFE" w:rsidRDefault="00CC1274" w:rsidP="00427CF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CFE">
        <w:rPr>
          <w:rFonts w:ascii="Times New Roman" w:hAnsi="Times New Roman" w:cs="Times New Roman"/>
          <w:sz w:val="24"/>
          <w:szCs w:val="24"/>
        </w:rPr>
        <w:t xml:space="preserve">Data were entered into </w:t>
      </w:r>
      <w:r w:rsidR="004A54E9" w:rsidRPr="00427CFE">
        <w:rPr>
          <w:rFonts w:ascii="Times New Roman" w:hAnsi="Times New Roman" w:cs="Times New Roman"/>
          <w:sz w:val="24"/>
          <w:szCs w:val="24"/>
        </w:rPr>
        <w:t>Microsoft office excel-2007,</w:t>
      </w:r>
      <w:r w:rsidRPr="00427CFE">
        <w:rPr>
          <w:rFonts w:ascii="Times New Roman" w:hAnsi="Times New Roman" w:cs="Times New Roman"/>
          <w:sz w:val="24"/>
          <w:szCs w:val="24"/>
        </w:rPr>
        <w:t xml:space="preserve">USA and then exported to </w:t>
      </w:r>
      <w:r w:rsidR="004A54E9" w:rsidRPr="00427CFE">
        <w:rPr>
          <w:rFonts w:ascii="Times New Roman" w:hAnsi="Times New Roman" w:cs="Times New Roman"/>
          <w:sz w:val="24"/>
          <w:szCs w:val="24"/>
        </w:rPr>
        <w:t>STATA version -13</w:t>
      </w:r>
      <w:r w:rsidRPr="00427CFE">
        <w:rPr>
          <w:rFonts w:ascii="Times New Roman" w:hAnsi="Times New Roman" w:cs="Times New Roman"/>
          <w:sz w:val="24"/>
          <w:szCs w:val="24"/>
        </w:rPr>
        <w:t>(STATA Corporation, College Station, Texus, USA) for statistical analysis. Descriptive analysis was performed on the data of myiasis in relation to different factors.</w:t>
      </w:r>
      <w:r w:rsidR="00A84C0A" w:rsidRPr="00427CFE">
        <w:rPr>
          <w:rFonts w:ascii="Times New Roman" w:hAnsi="Times New Roman" w:cs="Times New Roman"/>
          <w:sz w:val="24"/>
          <w:szCs w:val="24"/>
        </w:rPr>
        <w:t xml:space="preserve"> Descriptive analysis was also carried out on the data of myiasis affected regions and drugs prescribed. Results are presented as frequency and percentage of myiasis against each category of factor.</w:t>
      </w:r>
    </w:p>
    <w:sectPr w:rsidR="00175167" w:rsidRPr="00427CFE" w:rsidSect="003A0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272A81" w15:done="0"/>
  <w15:commentEx w15:paraId="67966D1B" w15:done="0"/>
  <w15:commentEx w15:paraId="10E48146" w15:done="0"/>
  <w15:commentEx w15:paraId="29401374" w15:done="0"/>
  <w15:commentEx w15:paraId="1A370563" w15:done="0"/>
  <w15:commentEx w15:paraId="4BD65BF0" w15:done="0"/>
  <w15:commentEx w15:paraId="7991F02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0C" w:rsidRDefault="00EE0D0C" w:rsidP="001A21B1">
      <w:pPr>
        <w:spacing w:after="0" w:line="240" w:lineRule="auto"/>
      </w:pPr>
      <w:r>
        <w:separator/>
      </w:r>
    </w:p>
  </w:endnote>
  <w:endnote w:type="continuationSeparator" w:id="1">
    <w:p w:rsidR="00EE0D0C" w:rsidRDefault="00EE0D0C" w:rsidP="001A2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1" w:rsidRDefault="001A2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795"/>
      <w:docPartObj>
        <w:docPartGallery w:val="Page Numbers (Bottom of Page)"/>
        <w:docPartUnique/>
      </w:docPartObj>
    </w:sdtPr>
    <w:sdtContent>
      <w:p w:rsidR="003C3600" w:rsidRDefault="003C3600">
        <w:pPr>
          <w:pStyle w:val="Footer"/>
          <w:jc w:val="right"/>
        </w:pPr>
        <w:r>
          <w:t>3</w:t>
        </w:r>
      </w:p>
    </w:sdtContent>
  </w:sdt>
  <w:p w:rsidR="001A21B1" w:rsidRDefault="001A21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1" w:rsidRDefault="001A2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0C" w:rsidRDefault="00EE0D0C" w:rsidP="001A21B1">
      <w:pPr>
        <w:spacing w:after="0" w:line="240" w:lineRule="auto"/>
      </w:pPr>
      <w:r>
        <w:separator/>
      </w:r>
    </w:p>
  </w:footnote>
  <w:footnote w:type="continuationSeparator" w:id="1">
    <w:p w:rsidR="00EE0D0C" w:rsidRDefault="00EE0D0C" w:rsidP="001A2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1" w:rsidRDefault="001A21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1" w:rsidRDefault="001A21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B1" w:rsidRDefault="001A21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7A"/>
    <w:rsid w:val="000064AF"/>
    <w:rsid w:val="00101A4A"/>
    <w:rsid w:val="00175167"/>
    <w:rsid w:val="001A21B1"/>
    <w:rsid w:val="001A47D4"/>
    <w:rsid w:val="001B5A3D"/>
    <w:rsid w:val="0020350C"/>
    <w:rsid w:val="00212A24"/>
    <w:rsid w:val="002461AC"/>
    <w:rsid w:val="0025077F"/>
    <w:rsid w:val="00273537"/>
    <w:rsid w:val="002F7E09"/>
    <w:rsid w:val="00324342"/>
    <w:rsid w:val="00393BDD"/>
    <w:rsid w:val="003A0CFC"/>
    <w:rsid w:val="003C3600"/>
    <w:rsid w:val="003D135E"/>
    <w:rsid w:val="0042419F"/>
    <w:rsid w:val="00427CFE"/>
    <w:rsid w:val="00435075"/>
    <w:rsid w:val="004754ED"/>
    <w:rsid w:val="004A54E9"/>
    <w:rsid w:val="004F64C5"/>
    <w:rsid w:val="00584027"/>
    <w:rsid w:val="00642BCB"/>
    <w:rsid w:val="00657254"/>
    <w:rsid w:val="006A2A4B"/>
    <w:rsid w:val="006E2712"/>
    <w:rsid w:val="00727096"/>
    <w:rsid w:val="007323BF"/>
    <w:rsid w:val="00742C6F"/>
    <w:rsid w:val="007A3D47"/>
    <w:rsid w:val="007A545A"/>
    <w:rsid w:val="007B7B9F"/>
    <w:rsid w:val="007E2181"/>
    <w:rsid w:val="00805918"/>
    <w:rsid w:val="00940E72"/>
    <w:rsid w:val="009612D8"/>
    <w:rsid w:val="009801F4"/>
    <w:rsid w:val="009A45A7"/>
    <w:rsid w:val="00A06C93"/>
    <w:rsid w:val="00A3047A"/>
    <w:rsid w:val="00A64501"/>
    <w:rsid w:val="00A83B22"/>
    <w:rsid w:val="00A84C0A"/>
    <w:rsid w:val="00A924F0"/>
    <w:rsid w:val="00A9347C"/>
    <w:rsid w:val="00AE0F8C"/>
    <w:rsid w:val="00B3353E"/>
    <w:rsid w:val="00B94604"/>
    <w:rsid w:val="00C76E32"/>
    <w:rsid w:val="00C86774"/>
    <w:rsid w:val="00CC1274"/>
    <w:rsid w:val="00D001B1"/>
    <w:rsid w:val="00D20257"/>
    <w:rsid w:val="00E05C6D"/>
    <w:rsid w:val="00E1772B"/>
    <w:rsid w:val="00E41733"/>
    <w:rsid w:val="00E77683"/>
    <w:rsid w:val="00EA1856"/>
    <w:rsid w:val="00EE0D0C"/>
    <w:rsid w:val="00F37284"/>
    <w:rsid w:val="00F9070F"/>
    <w:rsid w:val="00F917DB"/>
    <w:rsid w:val="00FB0806"/>
    <w:rsid w:val="00FD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64501"/>
    <w:pPr>
      <w:spacing w:after="200" w:line="240" w:lineRule="auto"/>
    </w:pPr>
    <w:rPr>
      <w:rFonts w:eastAsiaTheme="minorEastAsia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501"/>
    <w:rPr>
      <w:rFonts w:eastAsiaTheme="minorEastAsia"/>
      <w:sz w:val="20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64501"/>
    <w:rPr>
      <w:sz w:val="16"/>
      <w:szCs w:val="16"/>
    </w:rPr>
  </w:style>
  <w:style w:type="table" w:styleId="TableGrid">
    <w:name w:val="Table Grid"/>
    <w:basedOn w:val="TableNormal"/>
    <w:uiPriority w:val="59"/>
    <w:rsid w:val="00A64501"/>
    <w:pPr>
      <w:spacing w:after="0" w:line="240" w:lineRule="auto"/>
    </w:pPr>
    <w:rPr>
      <w:rFonts w:eastAsiaTheme="minorEastAsia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501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501"/>
    <w:rPr>
      <w:rFonts w:ascii="Segoe UI" w:hAnsi="Segoe UI" w:cs="Segoe UI"/>
      <w:sz w:val="18"/>
      <w:szCs w:val="22"/>
    </w:rPr>
  </w:style>
  <w:style w:type="character" w:customStyle="1" w:styleId="geo-dec">
    <w:name w:val="geo-dec"/>
    <w:basedOn w:val="DefaultParagraphFont"/>
    <w:rsid w:val="00A83B22"/>
  </w:style>
  <w:style w:type="character" w:customStyle="1" w:styleId="apple-converted-space">
    <w:name w:val="apple-converted-space"/>
    <w:basedOn w:val="DefaultParagraphFont"/>
    <w:rsid w:val="00A83B22"/>
  </w:style>
  <w:style w:type="paragraph" w:customStyle="1" w:styleId="Default">
    <w:name w:val="Default"/>
    <w:rsid w:val="001751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1A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21B1"/>
  </w:style>
  <w:style w:type="paragraph" w:styleId="Footer">
    <w:name w:val="footer"/>
    <w:basedOn w:val="Normal"/>
    <w:link w:val="FooterChar"/>
    <w:uiPriority w:val="99"/>
    <w:unhideWhenUsed/>
    <w:rsid w:val="001A21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Nandy</dc:creator>
  <cp:keywords/>
  <dc:description/>
  <cp:lastModifiedBy>RIMON</cp:lastModifiedBy>
  <cp:revision>31</cp:revision>
  <dcterms:created xsi:type="dcterms:W3CDTF">2015-01-02T06:23:00Z</dcterms:created>
  <dcterms:modified xsi:type="dcterms:W3CDTF">2015-01-15T11:32:00Z</dcterms:modified>
</cp:coreProperties>
</file>