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33" w:rsidRPr="00F40DA2" w:rsidRDefault="00A65E0A" w:rsidP="00F40DA2">
      <w:pPr>
        <w:spacing w:after="0" w:line="360" w:lineRule="auto"/>
        <w:jc w:val="center"/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pict>
          <v:rect id="_x0000_s1032" style="position:absolute;left:0;text-align:left;margin-left:-23.4pt;margin-top:-22.15pt;width:495pt;height:738pt;z-index:-251651072" strokecolor="#339" strokeweight="6pt">
            <v:stroke linestyle="thickBetweenThin"/>
          </v:rect>
        </w:pict>
      </w:r>
      <w:r w:rsidR="00F40DA2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Profitability of Small-scale Dairy farms and their constraints in Gaibandha</w:t>
      </w:r>
      <w:r w:rsidR="00E343AE" w:rsidRPr="00E343AE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 xml:space="preserve"> </w:t>
      </w:r>
      <w:r w:rsidR="00E343AE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 xml:space="preserve">Sadar </w:t>
      </w:r>
    </w:p>
    <w:p w:rsidR="00A4743F" w:rsidRPr="00A4743F" w:rsidRDefault="00A4743F" w:rsidP="00275E17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306EFA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E343AE">
        <w:rPr>
          <w:rFonts w:ascii="Times New Roman" w:hAnsi="Times New Roman"/>
          <w:b/>
          <w:color w:val="0F243E"/>
          <w:sz w:val="28"/>
          <w:szCs w:val="28"/>
        </w:rPr>
        <w:t>Production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2A4E9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</w:t>
      </w:r>
      <w:r w:rsidR="00214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06EFA" w:rsidRPr="00275E17" w:rsidRDefault="002A4E9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</w:t>
      </w:r>
      <w:r w:rsidR="00214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13/17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75E17" w:rsidRPr="0021487B" w:rsidRDefault="002A4E9A" w:rsidP="00306EFA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Registration No: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00931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2A4E9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275E17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ab/>
      </w:r>
      <w:r w:rsidR="0021487B">
        <w:rPr>
          <w:rFonts w:ascii="Times New Roman" w:hAnsi="Times New Roman"/>
          <w:b/>
          <w:color w:val="0F243E"/>
          <w:sz w:val="32"/>
          <w:szCs w:val="32"/>
        </w:rPr>
        <w:t>September</w:t>
      </w:r>
      <w:r w:rsidR="002A4E9A">
        <w:rPr>
          <w:rFonts w:ascii="Times New Roman" w:hAnsi="Times New Roman"/>
          <w:b/>
          <w:color w:val="0F243E"/>
          <w:sz w:val="32"/>
          <w:szCs w:val="32"/>
        </w:rPr>
        <w:t>, 2018</w:t>
      </w:r>
    </w:p>
    <w:p w:rsidR="007B1815" w:rsidRPr="00F40DA2" w:rsidRDefault="00A65E0A" w:rsidP="007B1815">
      <w:pPr>
        <w:spacing w:after="0" w:line="360" w:lineRule="auto"/>
        <w:jc w:val="center"/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</w:pPr>
      <w:r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lastRenderedPageBreak/>
        <w:pict>
          <v:rect id="_x0000_s1039" style="position:absolute;left:0;text-align:left;margin-left:-23.4pt;margin-top:-22.15pt;width:495pt;height:738pt;z-index:-251649024" strokecolor="#339" strokeweight="6pt">
            <v:stroke linestyle="thickBetweenThin"/>
          </v:rect>
        </w:pict>
      </w:r>
      <w:r w:rsidR="007B1815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Profitability of Small-scale Dairy farms and their constraints in Gaibandha</w:t>
      </w:r>
      <w:r w:rsidR="00C6376B" w:rsidRPr="00C6376B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 xml:space="preserve"> </w:t>
      </w:r>
      <w:r w:rsidR="00C6376B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 xml:space="preserve">Sadar </w:t>
      </w:r>
    </w:p>
    <w:p w:rsidR="00E01A33" w:rsidRPr="00E01A33" w:rsidRDefault="00E01A33" w:rsidP="00E01A33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E0415B" w:rsidRDefault="00AF5C43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E0415B" w:rsidRPr="00306EFA" w:rsidRDefault="00E0415B" w:rsidP="002A4E9A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C6376B">
        <w:rPr>
          <w:rFonts w:ascii="Times New Roman" w:hAnsi="Times New Roman"/>
          <w:b/>
          <w:color w:val="0F243E"/>
          <w:sz w:val="28"/>
          <w:szCs w:val="28"/>
        </w:rPr>
        <w:t>Production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2A4E9A">
      <w:pPr>
        <w:spacing w:before="120" w:after="120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0415B" w:rsidRPr="00C00DE2" w:rsidRDefault="002A4E9A" w:rsidP="002A4E9A">
      <w:pPr>
        <w:spacing w:before="120"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C00DE2">
        <w:rPr>
          <w:rFonts w:ascii="Times New Roman" w:hAnsi="Times New Roman"/>
          <w:color w:val="000000" w:themeColor="text1"/>
          <w:sz w:val="28"/>
          <w:szCs w:val="28"/>
        </w:rPr>
        <w:t>17</w:t>
      </w:r>
    </w:p>
    <w:p w:rsidR="00E0415B" w:rsidRPr="00C00DE2" w:rsidRDefault="002A4E9A" w:rsidP="002A4E9A">
      <w:pPr>
        <w:spacing w:before="12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C00DE2" w:rsidRPr="00C00DE2">
        <w:rPr>
          <w:rFonts w:ascii="Times New Roman" w:hAnsi="Times New Roman"/>
          <w:color w:val="000000" w:themeColor="text1"/>
          <w:sz w:val="28"/>
          <w:szCs w:val="28"/>
        </w:rPr>
        <w:t>13/17</w:t>
      </w:r>
    </w:p>
    <w:p w:rsidR="00E0415B" w:rsidRDefault="002A4E9A" w:rsidP="002A4E9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</w:t>
      </w:r>
      <w:r w:rsidR="00C00D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0DE2">
        <w:rPr>
          <w:rFonts w:ascii="Times New Roman" w:hAnsi="Times New Roman"/>
          <w:color w:val="000000" w:themeColor="text1"/>
          <w:sz w:val="28"/>
          <w:szCs w:val="28"/>
        </w:rPr>
        <w:t>00931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E2D95" w:rsidRPr="00A4743F" w:rsidRDefault="00AE2D95" w:rsidP="002A4E9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2A4E9A">
      <w:pPr>
        <w:spacing w:before="120"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A65E0A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27.7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C00DE2" w:rsidRPr="00C00DE2" w:rsidRDefault="00C00DE2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>Tamanna</w:t>
                  </w:r>
                  <w:proofErr w:type="spellEnd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>Nayon</w:t>
                  </w:r>
                  <w:proofErr w:type="spellEnd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Noor</w:t>
                  </w:r>
                </w:p>
                <w:p w:rsidR="00AE2D95" w:rsidRPr="00C00DE2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Roll No: </w:t>
                  </w:r>
                  <w:r w:rsidR="00C00DE2" w:rsidRPr="00C00DE2">
                    <w:rPr>
                      <w:rFonts w:ascii="Times New Roman" w:hAnsi="Times New Roman"/>
                      <w:sz w:val="24"/>
                      <w:szCs w:val="24"/>
                    </w:rPr>
                    <w:t>13/17</w:t>
                  </w:r>
                </w:p>
                <w:p w:rsidR="00AE2D95" w:rsidRPr="00C00DE2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>Reg.</w:t>
                  </w:r>
                  <w:proofErr w:type="gramEnd"/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No: </w:t>
                  </w:r>
                  <w:r w:rsidR="00C00DE2" w:rsidRPr="00C00DE2">
                    <w:rPr>
                      <w:rFonts w:ascii="Times New Roman" w:hAnsi="Times New Roman"/>
                      <w:sz w:val="24"/>
                      <w:szCs w:val="24"/>
                    </w:rPr>
                    <w:t>00931</w:t>
                  </w:r>
                </w:p>
                <w:p w:rsidR="00AE2D95" w:rsidRDefault="00AE2D95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 ID: </w:t>
                  </w:r>
                  <w:r w:rsidR="00C00DE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7" type="#_x0000_t202" style="position:absolute;left:0;text-align:left;margin-left:202.25pt;margin-top:28.2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Pr="00CA7285" w:rsidRDefault="00C00DE2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r w:rsidR="006E7E2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E7E27">
                    <w:rPr>
                      <w:rFonts w:ascii="Times New Roman" w:hAnsi="Times New Roman"/>
                      <w:sz w:val="24"/>
                      <w:szCs w:val="24"/>
                    </w:rPr>
                    <w:t>Gous</w:t>
                  </w:r>
                  <w:proofErr w:type="spellEnd"/>
                  <w:r w:rsidR="006E7E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7E27">
                    <w:rPr>
                      <w:rFonts w:ascii="Times New Roman" w:hAnsi="Times New Roman"/>
                      <w:sz w:val="24"/>
                      <w:szCs w:val="24"/>
                    </w:rPr>
                    <w:t>Mia</w:t>
                  </w:r>
                  <w:r w:rsidR="00C6376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proofErr w:type="spellEnd"/>
                </w:p>
                <w:p w:rsidR="00AE2D95" w:rsidRPr="00CA728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>Professor</w:t>
                  </w:r>
                </w:p>
                <w:p w:rsidR="00F21EA5" w:rsidRPr="00F21EA5" w:rsidRDefault="00AE2D95" w:rsidP="006E7E27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 xml:space="preserve">Department of </w:t>
                  </w:r>
                  <w:r w:rsidR="006E7E27">
                    <w:rPr>
                      <w:rFonts w:ascii="Times New Roman" w:hAnsi="Times New Roman"/>
                      <w:sz w:val="24"/>
                      <w:szCs w:val="24"/>
                    </w:rPr>
                    <w:t xml:space="preserve">Genetics &amp; Animal Breeding, </w:t>
                  </w:r>
                  <w:r w:rsidR="00C5319B" w:rsidRPr="00CA7285">
                    <w:rPr>
                      <w:rFonts w:ascii="Times New Roman" w:hAnsi="Times New Roman"/>
                      <w:sz w:val="24"/>
                      <w:szCs w:val="24"/>
                    </w:rPr>
                    <w:t>CVASU</w:t>
                  </w: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A65E0A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23.95pt;margin-top:23.65pt;width:403.5pt;height:56.8pt;z-index:251664384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p w:rsidR="00C5319B" w:rsidRPr="00275E17" w:rsidRDefault="00C5319B" w:rsidP="00AB55D7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67" w:rsidRDefault="00F51A67" w:rsidP="00AB55D7">
      <w:pPr>
        <w:spacing w:after="0" w:line="240" w:lineRule="auto"/>
      </w:pPr>
      <w:r>
        <w:separator/>
      </w:r>
    </w:p>
  </w:endnote>
  <w:endnote w:type="continuationSeparator" w:id="0">
    <w:p w:rsidR="00F51A67" w:rsidRDefault="00F51A67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67" w:rsidRDefault="00F51A67" w:rsidP="00AB55D7">
      <w:pPr>
        <w:spacing w:after="0" w:line="240" w:lineRule="auto"/>
      </w:pPr>
      <w:r>
        <w:separator/>
      </w:r>
    </w:p>
  </w:footnote>
  <w:footnote w:type="continuationSeparator" w:id="0">
    <w:p w:rsidR="00F51A67" w:rsidRDefault="00F51A67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488"/>
    <w:rsid w:val="00024366"/>
    <w:rsid w:val="001B0329"/>
    <w:rsid w:val="001D568B"/>
    <w:rsid w:val="0021487B"/>
    <w:rsid w:val="00272775"/>
    <w:rsid w:val="00275E17"/>
    <w:rsid w:val="0029522C"/>
    <w:rsid w:val="002A4E9A"/>
    <w:rsid w:val="002E02CF"/>
    <w:rsid w:val="00306EFA"/>
    <w:rsid w:val="004A0498"/>
    <w:rsid w:val="006131FA"/>
    <w:rsid w:val="00686D7E"/>
    <w:rsid w:val="006E7E27"/>
    <w:rsid w:val="007B1815"/>
    <w:rsid w:val="008C0800"/>
    <w:rsid w:val="009D374C"/>
    <w:rsid w:val="00A4743F"/>
    <w:rsid w:val="00A6218E"/>
    <w:rsid w:val="00A65E0A"/>
    <w:rsid w:val="00AB55D7"/>
    <w:rsid w:val="00AE2D95"/>
    <w:rsid w:val="00AE5488"/>
    <w:rsid w:val="00AF5C43"/>
    <w:rsid w:val="00C00DE2"/>
    <w:rsid w:val="00C5319B"/>
    <w:rsid w:val="00C6376B"/>
    <w:rsid w:val="00CA7285"/>
    <w:rsid w:val="00CB31F9"/>
    <w:rsid w:val="00DA4203"/>
    <w:rsid w:val="00DD53C5"/>
    <w:rsid w:val="00E01A33"/>
    <w:rsid w:val="00E0415B"/>
    <w:rsid w:val="00E343AE"/>
    <w:rsid w:val="00EF35D1"/>
    <w:rsid w:val="00F21EA5"/>
    <w:rsid w:val="00F40DA2"/>
    <w:rsid w:val="00F51A67"/>
    <w:rsid w:val="00F65C3A"/>
    <w:rsid w:val="00F9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9C3A-488C-4BF1-9D54-7EF04BE6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GOUS</cp:lastModifiedBy>
  <cp:revision>19</cp:revision>
  <cp:lastPrinted>2016-06-24T22:42:00Z</cp:lastPrinted>
  <dcterms:created xsi:type="dcterms:W3CDTF">2016-06-19T15:42:00Z</dcterms:created>
  <dcterms:modified xsi:type="dcterms:W3CDTF">2018-09-25T10:11:00Z</dcterms:modified>
</cp:coreProperties>
</file>