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466" w:rsidRPr="00C94E88" w:rsidRDefault="00FF1502" w:rsidP="009C4E10">
      <w:pPr>
        <w:spacing w:line="360" w:lineRule="auto"/>
        <w:jc w:val="center"/>
        <w:rPr>
          <w:rFonts w:ascii="Times New Roman" w:hAnsi="Times New Roman" w:cs="Times New Roman"/>
          <w:b/>
          <w:sz w:val="24"/>
          <w:szCs w:val="24"/>
        </w:rPr>
      </w:pPr>
      <w:r w:rsidRPr="00C94E88">
        <w:rPr>
          <w:rFonts w:ascii="Times New Roman" w:hAnsi="Times New Roman" w:cs="Times New Roman"/>
          <w:b/>
          <w:sz w:val="24"/>
          <w:szCs w:val="24"/>
        </w:rPr>
        <w:t xml:space="preserve">CHAPTER 1: </w:t>
      </w:r>
      <w:r w:rsidR="00993466" w:rsidRPr="00C94E88">
        <w:rPr>
          <w:rFonts w:ascii="Times New Roman" w:hAnsi="Times New Roman" w:cs="Times New Roman"/>
          <w:b/>
          <w:sz w:val="24"/>
          <w:szCs w:val="24"/>
        </w:rPr>
        <w:t>I</w:t>
      </w:r>
      <w:r w:rsidRPr="00C94E88">
        <w:rPr>
          <w:rFonts w:ascii="Times New Roman" w:hAnsi="Times New Roman" w:cs="Times New Roman"/>
          <w:b/>
          <w:sz w:val="24"/>
          <w:szCs w:val="24"/>
        </w:rPr>
        <w:t>NTRODUCTION</w:t>
      </w:r>
    </w:p>
    <w:p w:rsidR="00EF38C7" w:rsidRPr="00C94E88" w:rsidRDefault="00EF38C7" w:rsidP="009C4E10">
      <w:pPr>
        <w:pStyle w:val="NormalWeb"/>
        <w:spacing w:line="360" w:lineRule="auto"/>
        <w:jc w:val="both"/>
      </w:pPr>
      <w:r w:rsidRPr="00C94E88">
        <w:t xml:space="preserve">The world food requirement by the year 2050 will be double that of 2010, a significant part of this requirement will emerge from developing countries (FAO, 2012). </w:t>
      </w:r>
      <w:r w:rsidR="00142C4D" w:rsidRPr="00C94E88">
        <w:t>At present, Bangladesh is secured by food production. But as the growth of population increases rapidly</w:t>
      </w:r>
      <w:r w:rsidR="00891B7D" w:rsidRPr="00C94E88">
        <w:t>,</w:t>
      </w:r>
      <w:r w:rsidR="00142C4D" w:rsidRPr="00C94E88">
        <w:t xml:space="preserve"> </w:t>
      </w:r>
      <w:r w:rsidR="00891B7D" w:rsidRPr="00C94E88">
        <w:t>government has emphasized on agro based farming regarding food security for the future. Consequently,</w:t>
      </w:r>
      <w:r w:rsidR="00551C35" w:rsidRPr="00C94E88">
        <w:t xml:space="preserve"> </w:t>
      </w:r>
      <w:r w:rsidRPr="00C94E88">
        <w:t xml:space="preserve">Dairying is nearly always part of mixed farming system in Bangladesh (Saadullah, 2001). </w:t>
      </w:r>
      <w:r w:rsidR="0005310B" w:rsidRPr="00C94E88">
        <w:t xml:space="preserve"> </w:t>
      </w:r>
      <w:r w:rsidR="00142C4D" w:rsidRPr="00C94E88">
        <w:t xml:space="preserve">The Government of </w:t>
      </w:r>
      <w:r w:rsidR="0005310B" w:rsidRPr="00C94E88">
        <w:t xml:space="preserve">Bangladesh undertook innumerable attempts to improve the milk production capacity of local breed through crossbreeding with </w:t>
      </w:r>
      <w:r w:rsidR="00142C4D" w:rsidRPr="00C94E88">
        <w:t xml:space="preserve">high yielding breed. </w:t>
      </w:r>
    </w:p>
    <w:p w:rsidR="009531DC" w:rsidRPr="00C94E88" w:rsidRDefault="009531DC" w:rsidP="009C4E10">
      <w:pPr>
        <w:pStyle w:val="NormalWeb"/>
        <w:spacing w:line="360" w:lineRule="auto"/>
        <w:jc w:val="both"/>
      </w:pPr>
      <w:r w:rsidRPr="00C94E88">
        <w:t>In Bangladesh the total cattle population is about 23.4 million of which 11.91 million are males and 11.49 million are females. Included among the cattle population are about 3.53 million milking cows, 2.61 million dry cows (cows without milk), 2.13 million draught cattle, and 4.20 million improved cattle</w:t>
      </w:r>
      <w:r w:rsidR="003577B0" w:rsidRPr="00C94E88">
        <w:t xml:space="preserve"> (</w:t>
      </w:r>
      <w:r w:rsidR="00C94E88" w:rsidRPr="00C94E88">
        <w:t>BBS, 2012</w:t>
      </w:r>
      <w:r w:rsidR="005F3ABC" w:rsidRPr="00C94E88">
        <w:t>)</w:t>
      </w:r>
      <w:r w:rsidRPr="00C94E88">
        <w:t xml:space="preserve">. </w:t>
      </w:r>
    </w:p>
    <w:p w:rsidR="009531DC" w:rsidRPr="00C94E88" w:rsidRDefault="009531DC" w:rsidP="009C4E10">
      <w:pPr>
        <w:pStyle w:val="NormalWeb"/>
        <w:spacing w:line="360" w:lineRule="auto"/>
        <w:jc w:val="both"/>
      </w:pPr>
      <w:r w:rsidRPr="00C94E88">
        <w:t>Since the 1960s, the people of Bangladesh have been rearing three categories of cattle viz pure breed, crossbreed, and local. In Bangladesh the best local cattle are available in some selected areas viz Pabna, Sirajganj, Chittagong, and Munshiganj are</w:t>
      </w:r>
      <w:r w:rsidR="00EF38C7" w:rsidRPr="00C94E88">
        <w:t xml:space="preserve">as. In Pabna and Sirajganj area </w:t>
      </w:r>
      <w:r w:rsidRPr="00C94E88">
        <w:t xml:space="preserve">medium type cattle are seen, known as Pabna cattle. </w:t>
      </w:r>
      <w:r w:rsidR="00EF38C7" w:rsidRPr="00C94E88">
        <w:t xml:space="preserve"> </w:t>
      </w:r>
      <w:r w:rsidRPr="00C94E88">
        <w:t>A Pabna cow can produce 3-5 liter</w:t>
      </w:r>
      <w:r w:rsidR="006E6820">
        <w:t>s</w:t>
      </w:r>
      <w:r w:rsidRPr="00C94E88">
        <w:t xml:space="preserve"> of milk per day. In Chittagong a beautiful red cattle with some distinct characteristics are seen; it is known as Red Chittagong Cattle and may produce about 2 litre</w:t>
      </w:r>
      <w:r w:rsidR="006E6820">
        <w:t>s</w:t>
      </w:r>
      <w:r w:rsidRPr="00C94E88">
        <w:t xml:space="preserve"> milk. In Munshiganj area a type known as White Munshiganj Cattle has also some distinct phenotypic characteristics</w:t>
      </w:r>
      <w:r w:rsidR="003577B0" w:rsidRPr="00C94E88">
        <w:t xml:space="preserve"> </w:t>
      </w:r>
      <w:r w:rsidR="00C94E88" w:rsidRPr="00C94E88">
        <w:t>(BBS, 2012)</w:t>
      </w:r>
      <w:r w:rsidRPr="00C94E88">
        <w:t xml:space="preserve">. </w:t>
      </w:r>
    </w:p>
    <w:p w:rsidR="00551C35" w:rsidRPr="00C94E88" w:rsidRDefault="009531DC" w:rsidP="009C4E10">
      <w:pPr>
        <w:pStyle w:val="Default"/>
        <w:spacing w:line="360" w:lineRule="auto"/>
        <w:jc w:val="both"/>
        <w:rPr>
          <w:rFonts w:ascii="Times New Roman" w:hAnsi="Times New Roman" w:cs="Times New Roman"/>
          <w:color w:val="auto"/>
        </w:rPr>
      </w:pPr>
      <w:r w:rsidRPr="00C94E88">
        <w:rPr>
          <w:rFonts w:ascii="Times New Roman" w:hAnsi="Times New Roman" w:cs="Times New Roman"/>
          <w:color w:val="auto"/>
        </w:rPr>
        <w:t xml:space="preserve">To improve the production potentialities of the local cattle, efforts were made to cross breed with different exotic breeds several times in the past. The introduced breeds are </w:t>
      </w:r>
      <w:r w:rsidR="00DB34EA" w:rsidRPr="00C94E88">
        <w:rPr>
          <w:rFonts w:ascii="Times New Roman" w:hAnsi="Times New Roman" w:cs="Times New Roman"/>
          <w:color w:val="auto"/>
        </w:rPr>
        <w:t xml:space="preserve">            Holstein-Friesian, </w:t>
      </w:r>
      <w:r w:rsidRPr="00C94E88">
        <w:rPr>
          <w:rFonts w:ascii="Times New Roman" w:hAnsi="Times New Roman" w:cs="Times New Roman"/>
          <w:color w:val="auto"/>
        </w:rPr>
        <w:t>Jersy, Sahiwal, Harians, Sindh</w:t>
      </w:r>
      <w:r w:rsidR="00DB34EA" w:rsidRPr="00C94E88">
        <w:rPr>
          <w:rFonts w:ascii="Times New Roman" w:hAnsi="Times New Roman" w:cs="Times New Roman"/>
          <w:color w:val="auto"/>
        </w:rPr>
        <w:t xml:space="preserve">i, Australian, Sahiwal-Friesian </w:t>
      </w:r>
      <w:r w:rsidRPr="00C94E88">
        <w:rPr>
          <w:rFonts w:ascii="Times New Roman" w:hAnsi="Times New Roman" w:cs="Times New Roman"/>
          <w:color w:val="auto"/>
        </w:rPr>
        <w:t>etc</w:t>
      </w:r>
      <w:r w:rsidR="003577B0" w:rsidRPr="00C94E88">
        <w:rPr>
          <w:rFonts w:ascii="Times New Roman" w:hAnsi="Times New Roman" w:cs="Times New Roman"/>
          <w:color w:val="auto"/>
        </w:rPr>
        <w:t xml:space="preserve"> </w:t>
      </w:r>
      <w:r w:rsidR="00C94E88" w:rsidRPr="00C94E88">
        <w:rPr>
          <w:rFonts w:ascii="Times New Roman" w:hAnsi="Times New Roman" w:cs="Times New Roman"/>
        </w:rPr>
        <w:t>(BBS, 2012)</w:t>
      </w:r>
      <w:r w:rsidRPr="00C94E88">
        <w:rPr>
          <w:rFonts w:ascii="Times New Roman" w:hAnsi="Times New Roman" w:cs="Times New Roman"/>
          <w:color w:val="auto"/>
        </w:rPr>
        <w:t>.</w:t>
      </w:r>
      <w:r w:rsidR="0005310B" w:rsidRPr="00C94E88">
        <w:rPr>
          <w:rFonts w:ascii="Times New Roman" w:hAnsi="Times New Roman" w:cs="Times New Roman"/>
          <w:color w:val="auto"/>
        </w:rPr>
        <w:t xml:space="preserve"> Only 10 per cent of our cows were reported to be crossbred (BBS, 2012).</w:t>
      </w:r>
      <w:r w:rsidRPr="00C94E88">
        <w:rPr>
          <w:rFonts w:ascii="Times New Roman" w:hAnsi="Times New Roman" w:cs="Times New Roman"/>
          <w:color w:val="auto"/>
        </w:rPr>
        <w:t xml:space="preserve"> </w:t>
      </w:r>
      <w:r w:rsidR="004441E9" w:rsidRPr="00C94E88">
        <w:rPr>
          <w:rFonts w:ascii="Times New Roman" w:hAnsi="Times New Roman" w:cs="Times New Roman"/>
          <w:color w:val="auto"/>
        </w:rPr>
        <w:t>In Bangladesh, a</w:t>
      </w:r>
      <w:r w:rsidRPr="00C94E88">
        <w:rPr>
          <w:rFonts w:ascii="Times New Roman" w:hAnsi="Times New Roman" w:cs="Times New Roman"/>
          <w:color w:val="auto"/>
        </w:rPr>
        <w:t xml:space="preserve"> number of exotic pure breeds, their crossbreeds, and up-graded cattle are found in the government dairy farms, commercia</w:t>
      </w:r>
      <w:r w:rsidR="004441E9" w:rsidRPr="00C94E88">
        <w:rPr>
          <w:rFonts w:ascii="Times New Roman" w:hAnsi="Times New Roman" w:cs="Times New Roman"/>
          <w:color w:val="auto"/>
        </w:rPr>
        <w:t>l dairy farms, milk pocket area</w:t>
      </w:r>
      <w:r w:rsidRPr="00C94E88">
        <w:rPr>
          <w:rFonts w:ascii="Times New Roman" w:hAnsi="Times New Roman" w:cs="Times New Roman"/>
          <w:color w:val="auto"/>
        </w:rPr>
        <w:t xml:space="preserve"> and in urban and semi-urban areas. </w:t>
      </w:r>
      <w:r w:rsidR="00551C35" w:rsidRPr="00C94E88">
        <w:rPr>
          <w:rFonts w:ascii="Times New Roman" w:hAnsi="Times New Roman" w:cs="Times New Roman"/>
          <w:color w:val="auto"/>
        </w:rPr>
        <w:t>But the major problem with crossbreeding is recording of crosses of the individual animals. This means that record keeping is important for maintaining the percentage of crosses as well as performance.</w:t>
      </w:r>
    </w:p>
    <w:p w:rsidR="00551C35" w:rsidRPr="00C94E88" w:rsidRDefault="00551C35" w:rsidP="009C4E10">
      <w:pPr>
        <w:autoSpaceDE w:val="0"/>
        <w:autoSpaceDN w:val="0"/>
        <w:adjustRightInd w:val="0"/>
        <w:spacing w:after="0" w:line="360" w:lineRule="auto"/>
        <w:jc w:val="both"/>
        <w:rPr>
          <w:rFonts w:ascii="Times New Roman" w:hAnsi="Times New Roman" w:cs="Times New Roman"/>
          <w:sz w:val="24"/>
          <w:szCs w:val="24"/>
        </w:rPr>
      </w:pPr>
    </w:p>
    <w:p w:rsidR="00D70549" w:rsidRPr="00C94E88" w:rsidRDefault="00D70549" w:rsidP="009C4E10">
      <w:pPr>
        <w:autoSpaceDE w:val="0"/>
        <w:autoSpaceDN w:val="0"/>
        <w:adjustRightInd w:val="0"/>
        <w:spacing w:after="0" w:line="360" w:lineRule="auto"/>
        <w:jc w:val="both"/>
        <w:rPr>
          <w:rFonts w:ascii="Times New Roman" w:hAnsi="Times New Roman" w:cs="Times New Roman"/>
          <w:sz w:val="24"/>
          <w:szCs w:val="24"/>
        </w:rPr>
      </w:pPr>
      <w:r w:rsidRPr="00C94E88">
        <w:rPr>
          <w:rFonts w:ascii="Times New Roman" w:hAnsi="Times New Roman" w:cs="Times New Roman"/>
          <w:sz w:val="24"/>
          <w:szCs w:val="24"/>
        </w:rPr>
        <w:lastRenderedPageBreak/>
        <w:t>The cattle of Bangladesh are mostly of indigenous types</w:t>
      </w:r>
      <w:r w:rsidR="003E25C4" w:rsidRPr="00C94E88">
        <w:rPr>
          <w:rFonts w:ascii="Times New Roman" w:hAnsi="Times New Roman" w:cs="Times New Roman"/>
          <w:sz w:val="24"/>
          <w:szCs w:val="24"/>
        </w:rPr>
        <w:t xml:space="preserve"> </w:t>
      </w:r>
      <w:r w:rsidRPr="00C94E88">
        <w:rPr>
          <w:rFonts w:ascii="Times New Roman" w:hAnsi="Times New Roman" w:cs="Times New Roman"/>
          <w:sz w:val="24"/>
          <w:szCs w:val="24"/>
        </w:rPr>
        <w:t>(</w:t>
      </w:r>
      <w:r w:rsidRPr="00C94E88">
        <w:rPr>
          <w:rFonts w:ascii="Times New Roman" w:hAnsi="Times New Roman" w:cs="Times New Roman"/>
          <w:i/>
          <w:iCs/>
          <w:sz w:val="24"/>
          <w:szCs w:val="24"/>
        </w:rPr>
        <w:t>Bos indicus</w:t>
      </w:r>
      <w:r w:rsidRPr="00C94E88">
        <w:rPr>
          <w:rFonts w:ascii="Times New Roman" w:hAnsi="Times New Roman" w:cs="Times New Roman"/>
          <w:sz w:val="24"/>
          <w:szCs w:val="24"/>
        </w:rPr>
        <w:t>) with few cross-breeds along with some purebreds. Although</w:t>
      </w:r>
      <w:r w:rsidR="004441E9" w:rsidRPr="00C94E88">
        <w:rPr>
          <w:rFonts w:ascii="Times New Roman" w:hAnsi="Times New Roman" w:cs="Times New Roman"/>
          <w:sz w:val="24"/>
          <w:szCs w:val="24"/>
        </w:rPr>
        <w:t>,</w:t>
      </w:r>
      <w:r w:rsidRPr="00C94E88">
        <w:rPr>
          <w:rFonts w:ascii="Times New Roman" w:hAnsi="Times New Roman" w:cs="Times New Roman"/>
          <w:sz w:val="24"/>
          <w:szCs w:val="24"/>
        </w:rPr>
        <w:t xml:space="preserve"> milk</w:t>
      </w:r>
      <w:r w:rsidR="003E25C4" w:rsidRPr="00C94E88">
        <w:rPr>
          <w:rFonts w:ascii="Times New Roman" w:hAnsi="Times New Roman" w:cs="Times New Roman"/>
          <w:sz w:val="24"/>
          <w:szCs w:val="24"/>
        </w:rPr>
        <w:t xml:space="preserve"> </w:t>
      </w:r>
      <w:r w:rsidRPr="00C94E88">
        <w:rPr>
          <w:rFonts w:ascii="Times New Roman" w:hAnsi="Times New Roman" w:cs="Times New Roman"/>
          <w:sz w:val="24"/>
          <w:szCs w:val="24"/>
        </w:rPr>
        <w:t>production of indige</w:t>
      </w:r>
      <w:r w:rsidR="004441E9" w:rsidRPr="00C94E88">
        <w:rPr>
          <w:rFonts w:ascii="Times New Roman" w:hAnsi="Times New Roman" w:cs="Times New Roman"/>
          <w:sz w:val="24"/>
          <w:szCs w:val="24"/>
        </w:rPr>
        <w:t>nous cows is not up to the mark</w:t>
      </w:r>
      <w:r w:rsidRPr="00C94E88">
        <w:rPr>
          <w:rFonts w:ascii="Times New Roman" w:hAnsi="Times New Roman" w:cs="Times New Roman"/>
          <w:sz w:val="24"/>
          <w:szCs w:val="24"/>
        </w:rPr>
        <w:t xml:space="preserve"> but we cannot ignore them</w:t>
      </w:r>
      <w:r w:rsidR="004441E9" w:rsidRPr="00C94E88">
        <w:rPr>
          <w:rFonts w:ascii="Times New Roman" w:hAnsi="Times New Roman" w:cs="Times New Roman"/>
          <w:sz w:val="24"/>
          <w:szCs w:val="24"/>
        </w:rPr>
        <w:t xml:space="preserve"> as</w:t>
      </w:r>
      <w:r w:rsidRPr="00C94E88">
        <w:rPr>
          <w:rFonts w:ascii="Times New Roman" w:hAnsi="Times New Roman" w:cs="Times New Roman"/>
          <w:sz w:val="24"/>
          <w:szCs w:val="24"/>
        </w:rPr>
        <w:t xml:space="preserve"> they possess some unique characteristics. </w:t>
      </w:r>
      <w:r w:rsidR="004441E9" w:rsidRPr="00C94E88">
        <w:rPr>
          <w:rFonts w:ascii="Times New Roman" w:hAnsi="Times New Roman" w:cs="Times New Roman"/>
          <w:sz w:val="24"/>
          <w:szCs w:val="24"/>
        </w:rPr>
        <w:t>Most i</w:t>
      </w:r>
      <w:r w:rsidRPr="00C94E88">
        <w:rPr>
          <w:rFonts w:ascii="Times New Roman" w:hAnsi="Times New Roman" w:cs="Times New Roman"/>
          <w:sz w:val="24"/>
          <w:szCs w:val="24"/>
        </w:rPr>
        <w:t xml:space="preserve">mportantly, </w:t>
      </w:r>
      <w:r w:rsidR="004441E9" w:rsidRPr="00C94E88">
        <w:rPr>
          <w:rFonts w:ascii="Times New Roman" w:hAnsi="Times New Roman" w:cs="Times New Roman"/>
          <w:sz w:val="24"/>
          <w:szCs w:val="24"/>
        </w:rPr>
        <w:t>indigenous cows</w:t>
      </w:r>
      <w:r w:rsidRPr="00C94E88">
        <w:rPr>
          <w:rFonts w:ascii="Times New Roman" w:hAnsi="Times New Roman" w:cs="Times New Roman"/>
          <w:sz w:val="24"/>
          <w:szCs w:val="24"/>
        </w:rPr>
        <w:t xml:space="preserve"> have more</w:t>
      </w:r>
      <w:r w:rsidR="003E25C4" w:rsidRPr="00C94E88">
        <w:rPr>
          <w:rFonts w:ascii="Times New Roman" w:hAnsi="Times New Roman" w:cs="Times New Roman"/>
          <w:sz w:val="24"/>
          <w:szCs w:val="24"/>
        </w:rPr>
        <w:t xml:space="preserve"> </w:t>
      </w:r>
      <w:r w:rsidR="004441E9" w:rsidRPr="00C94E88">
        <w:rPr>
          <w:rFonts w:ascii="Times New Roman" w:hAnsi="Times New Roman" w:cs="Times New Roman"/>
          <w:sz w:val="24"/>
          <w:szCs w:val="24"/>
        </w:rPr>
        <w:t xml:space="preserve">disease resistance capacity and </w:t>
      </w:r>
      <w:r w:rsidRPr="00C94E88">
        <w:rPr>
          <w:rFonts w:ascii="Times New Roman" w:hAnsi="Times New Roman" w:cs="Times New Roman"/>
          <w:sz w:val="24"/>
          <w:szCs w:val="24"/>
        </w:rPr>
        <w:t xml:space="preserve">survive well in threaten level of nutrition </w:t>
      </w:r>
      <w:r w:rsidR="004441E9" w:rsidRPr="00C94E88">
        <w:rPr>
          <w:rFonts w:ascii="Times New Roman" w:hAnsi="Times New Roman" w:cs="Times New Roman"/>
          <w:sz w:val="24"/>
          <w:szCs w:val="24"/>
        </w:rPr>
        <w:t xml:space="preserve">as well as </w:t>
      </w:r>
      <w:r w:rsidRPr="00C94E88">
        <w:rPr>
          <w:rFonts w:ascii="Times New Roman" w:hAnsi="Times New Roman" w:cs="Times New Roman"/>
          <w:sz w:val="24"/>
          <w:szCs w:val="24"/>
        </w:rPr>
        <w:t xml:space="preserve">adjusted with hot and humid climatic conditions than that of exotic breeds. </w:t>
      </w:r>
    </w:p>
    <w:p w:rsidR="004D2220" w:rsidRPr="00C94E88" w:rsidRDefault="004D2220" w:rsidP="009C4E10">
      <w:pPr>
        <w:autoSpaceDE w:val="0"/>
        <w:autoSpaceDN w:val="0"/>
        <w:adjustRightInd w:val="0"/>
        <w:spacing w:after="0" w:line="360" w:lineRule="auto"/>
        <w:jc w:val="both"/>
        <w:rPr>
          <w:rFonts w:ascii="Times New Roman" w:hAnsi="Times New Roman" w:cs="Times New Roman"/>
          <w:sz w:val="24"/>
          <w:szCs w:val="24"/>
        </w:rPr>
      </w:pPr>
    </w:p>
    <w:p w:rsidR="000765E8" w:rsidRPr="00C94E88" w:rsidRDefault="00AE0127" w:rsidP="009C4E10">
      <w:pPr>
        <w:spacing w:line="360" w:lineRule="auto"/>
        <w:jc w:val="both"/>
        <w:rPr>
          <w:rFonts w:ascii="Times New Roman" w:hAnsi="Times New Roman" w:cs="Times New Roman"/>
          <w:sz w:val="24"/>
          <w:szCs w:val="24"/>
        </w:rPr>
      </w:pPr>
      <w:r w:rsidRPr="00C94E88">
        <w:rPr>
          <w:rFonts w:ascii="Times New Roman" w:hAnsi="Times New Roman" w:cs="Times New Roman"/>
          <w:sz w:val="24"/>
          <w:szCs w:val="24"/>
        </w:rPr>
        <w:t>In dairy cattle, milk yield</w:t>
      </w:r>
      <w:r w:rsidR="007A3D4E" w:rsidRPr="00C94E88">
        <w:rPr>
          <w:rFonts w:ascii="Times New Roman" w:hAnsi="Times New Roman" w:cs="Times New Roman"/>
          <w:sz w:val="24"/>
          <w:szCs w:val="24"/>
        </w:rPr>
        <w:t xml:space="preserve"> is</w:t>
      </w:r>
      <w:r w:rsidRPr="00C94E88">
        <w:rPr>
          <w:rFonts w:ascii="Times New Roman" w:hAnsi="Times New Roman" w:cs="Times New Roman"/>
          <w:sz w:val="24"/>
          <w:szCs w:val="24"/>
        </w:rPr>
        <w:t xml:space="preserve"> one of the most important quantitative traits</w:t>
      </w:r>
      <w:r w:rsidR="007A3D4E" w:rsidRPr="00C94E88">
        <w:rPr>
          <w:rFonts w:ascii="Times New Roman" w:hAnsi="Times New Roman" w:cs="Times New Roman"/>
          <w:sz w:val="24"/>
          <w:szCs w:val="24"/>
        </w:rPr>
        <w:t xml:space="preserve"> that</w:t>
      </w:r>
      <w:r w:rsidRPr="00C94E88">
        <w:rPr>
          <w:rFonts w:ascii="Times New Roman" w:hAnsi="Times New Roman" w:cs="Times New Roman"/>
          <w:sz w:val="24"/>
          <w:szCs w:val="24"/>
        </w:rPr>
        <w:t xml:space="preserve"> </w:t>
      </w:r>
      <w:r w:rsidR="00582B6E" w:rsidRPr="00C94E88">
        <w:rPr>
          <w:rFonts w:ascii="Times New Roman" w:hAnsi="Times New Roman" w:cs="Times New Roman"/>
          <w:sz w:val="24"/>
          <w:szCs w:val="24"/>
        </w:rPr>
        <w:t>are</w:t>
      </w:r>
      <w:r w:rsidRPr="00C94E88">
        <w:rPr>
          <w:rFonts w:ascii="Times New Roman" w:hAnsi="Times New Roman" w:cs="Times New Roman"/>
          <w:sz w:val="24"/>
          <w:szCs w:val="24"/>
        </w:rPr>
        <w:t xml:space="preserve"> limited by a common effect of genotype and environmental factors (Topal </w:t>
      </w:r>
      <w:r w:rsidRPr="00465944">
        <w:rPr>
          <w:rFonts w:ascii="Times New Roman" w:hAnsi="Times New Roman" w:cs="Times New Roman"/>
          <w:i/>
          <w:sz w:val="24"/>
          <w:szCs w:val="24"/>
        </w:rPr>
        <w:t>et</w:t>
      </w:r>
      <w:r w:rsidR="00D93B3F" w:rsidRPr="00465944">
        <w:rPr>
          <w:rFonts w:ascii="Times New Roman" w:hAnsi="Times New Roman" w:cs="Times New Roman"/>
          <w:i/>
          <w:sz w:val="24"/>
          <w:szCs w:val="24"/>
        </w:rPr>
        <w:t xml:space="preserve"> al.</w:t>
      </w:r>
      <w:r w:rsidR="00D93B3F" w:rsidRPr="00C94E88">
        <w:rPr>
          <w:rFonts w:ascii="Times New Roman" w:hAnsi="Times New Roman" w:cs="Times New Roman"/>
          <w:sz w:val="24"/>
          <w:szCs w:val="24"/>
        </w:rPr>
        <w:t>, 201</w:t>
      </w:r>
      <w:r w:rsidR="00E07496">
        <w:rPr>
          <w:rFonts w:ascii="Times New Roman" w:hAnsi="Times New Roman" w:cs="Times New Roman"/>
          <w:sz w:val="24"/>
          <w:szCs w:val="24"/>
        </w:rPr>
        <w:t>0</w:t>
      </w:r>
      <w:r w:rsidR="00D93B3F" w:rsidRPr="00C94E88">
        <w:rPr>
          <w:rFonts w:ascii="Times New Roman" w:hAnsi="Times New Roman" w:cs="Times New Roman"/>
          <w:sz w:val="24"/>
          <w:szCs w:val="24"/>
        </w:rPr>
        <w:t xml:space="preserve">). </w:t>
      </w:r>
      <w:r w:rsidR="000765E8" w:rsidRPr="00C94E88">
        <w:rPr>
          <w:rFonts w:ascii="Times New Roman" w:hAnsi="Times New Roman" w:cs="Times New Roman"/>
          <w:sz w:val="24"/>
          <w:szCs w:val="24"/>
        </w:rPr>
        <w:t>The low productivity of a milking cow in the country is due to shortage of feeds and fodder, poor genetic potentiality, and wide spread of diseases. For better performance, suitable breeds of cows have to be developed in our country through selection, crossbreeding and upgrading together with improved management practices. In spite of all these problems recently some people in the rural areas of low income group are very much interested for small scale dairy farming than that of other professions.</w:t>
      </w:r>
    </w:p>
    <w:p w:rsidR="009531DC" w:rsidRPr="00C94E88" w:rsidRDefault="00D93B3F" w:rsidP="009C4E10">
      <w:pPr>
        <w:spacing w:line="360" w:lineRule="auto"/>
        <w:jc w:val="both"/>
        <w:rPr>
          <w:rFonts w:ascii="Times New Roman" w:hAnsi="Times New Roman" w:cs="Times New Roman"/>
          <w:sz w:val="24"/>
          <w:szCs w:val="24"/>
        </w:rPr>
      </w:pPr>
      <w:r w:rsidRPr="00C94E88">
        <w:rPr>
          <w:rFonts w:ascii="Times New Roman" w:hAnsi="Times New Roman" w:cs="Times New Roman"/>
          <w:sz w:val="24"/>
          <w:szCs w:val="24"/>
        </w:rPr>
        <w:t>The cattle of Bangladesh are mainly an indigenous Zebu Type (</w:t>
      </w:r>
      <w:r w:rsidRPr="00C94E88">
        <w:rPr>
          <w:rFonts w:ascii="Times New Roman" w:hAnsi="Times New Roman" w:cs="Times New Roman"/>
          <w:i/>
          <w:sz w:val="24"/>
          <w:szCs w:val="24"/>
        </w:rPr>
        <w:t>Bos indicus</w:t>
      </w:r>
      <w:r w:rsidRPr="00C94E88">
        <w:rPr>
          <w:rFonts w:ascii="Times New Roman" w:hAnsi="Times New Roman" w:cs="Times New Roman"/>
          <w:sz w:val="24"/>
          <w:szCs w:val="24"/>
        </w:rPr>
        <w:t xml:space="preserve">) and their average milk production is 0.5 to 2.5 litres per day (Ahmed and Islam, 1987 and Hossain </w:t>
      </w:r>
      <w:r w:rsidRPr="00465944">
        <w:rPr>
          <w:rFonts w:ascii="Times New Roman" w:hAnsi="Times New Roman" w:cs="Times New Roman"/>
          <w:i/>
          <w:sz w:val="24"/>
          <w:szCs w:val="24"/>
        </w:rPr>
        <w:t>et al.</w:t>
      </w:r>
      <w:r w:rsidRPr="00C94E88">
        <w:rPr>
          <w:rFonts w:ascii="Times New Roman" w:hAnsi="Times New Roman" w:cs="Times New Roman"/>
          <w:sz w:val="24"/>
          <w:szCs w:val="24"/>
        </w:rPr>
        <w:t>, 2002). Crosses of Holstein-Friesian, Jersey, Sahiwal and Red-Sindhe with indigen</w:t>
      </w:r>
      <w:r w:rsidR="00C94E88">
        <w:rPr>
          <w:rFonts w:ascii="Times New Roman" w:hAnsi="Times New Roman" w:cs="Times New Roman"/>
          <w:sz w:val="24"/>
          <w:szCs w:val="24"/>
        </w:rPr>
        <w:t>ous cattle produce 5 to 10 lit</w:t>
      </w:r>
      <w:r w:rsidRPr="00C94E88">
        <w:rPr>
          <w:rFonts w:ascii="Times New Roman" w:hAnsi="Times New Roman" w:cs="Times New Roman"/>
          <w:sz w:val="24"/>
          <w:szCs w:val="24"/>
        </w:rPr>
        <w:t xml:space="preserve">res per day (Hossain </w:t>
      </w:r>
      <w:r w:rsidRPr="00465944">
        <w:rPr>
          <w:rFonts w:ascii="Times New Roman" w:hAnsi="Times New Roman" w:cs="Times New Roman"/>
          <w:i/>
          <w:sz w:val="24"/>
          <w:szCs w:val="24"/>
        </w:rPr>
        <w:t>et</w:t>
      </w:r>
      <w:r w:rsidR="00214E09" w:rsidRPr="00465944">
        <w:rPr>
          <w:rFonts w:ascii="Times New Roman" w:hAnsi="Times New Roman" w:cs="Times New Roman"/>
          <w:i/>
          <w:sz w:val="24"/>
          <w:szCs w:val="24"/>
        </w:rPr>
        <w:t xml:space="preserve"> al.</w:t>
      </w:r>
      <w:r w:rsidRPr="00C94E88">
        <w:rPr>
          <w:rFonts w:ascii="Times New Roman" w:hAnsi="Times New Roman" w:cs="Times New Roman"/>
          <w:sz w:val="24"/>
          <w:szCs w:val="24"/>
        </w:rPr>
        <w:t>, 2002). The number of dairy farms increased from 2,490</w:t>
      </w:r>
      <w:r w:rsidR="003D0717" w:rsidRPr="00C94E88">
        <w:rPr>
          <w:rFonts w:ascii="Times New Roman" w:hAnsi="Times New Roman" w:cs="Times New Roman"/>
          <w:sz w:val="24"/>
          <w:szCs w:val="24"/>
        </w:rPr>
        <w:t xml:space="preserve"> in the year 1990-1991 to 29,600 by the year 1997-1998 (DLS, 2000). Milk production increased from 1.78 million metric tons in 2001-2012</w:t>
      </w:r>
      <w:r w:rsidR="00921EED" w:rsidRPr="00C94E88">
        <w:rPr>
          <w:rFonts w:ascii="Times New Roman" w:hAnsi="Times New Roman" w:cs="Times New Roman"/>
          <w:sz w:val="24"/>
          <w:szCs w:val="24"/>
        </w:rPr>
        <w:t xml:space="preserve"> to 3.46 million metric tons in 2011-2012 </w:t>
      </w:r>
      <w:r w:rsidR="003D0717" w:rsidRPr="00C94E88">
        <w:rPr>
          <w:rFonts w:ascii="Times New Roman" w:hAnsi="Times New Roman" w:cs="Times New Roman"/>
          <w:sz w:val="24"/>
          <w:szCs w:val="24"/>
        </w:rPr>
        <w:t>(DLS, 20</w:t>
      </w:r>
      <w:r w:rsidR="00921EED" w:rsidRPr="00C94E88">
        <w:rPr>
          <w:rFonts w:ascii="Times New Roman" w:hAnsi="Times New Roman" w:cs="Times New Roman"/>
          <w:sz w:val="24"/>
          <w:szCs w:val="24"/>
        </w:rPr>
        <w:t>12</w:t>
      </w:r>
      <w:r w:rsidR="003D0717" w:rsidRPr="00C94E88">
        <w:rPr>
          <w:rFonts w:ascii="Times New Roman" w:hAnsi="Times New Roman" w:cs="Times New Roman"/>
          <w:sz w:val="24"/>
          <w:szCs w:val="24"/>
        </w:rPr>
        <w:t>). Better genotype and sound management are the major determinants of profitability of dairying at either farm or individual leve</w:t>
      </w:r>
      <w:r w:rsidR="00065677" w:rsidRPr="00C94E88">
        <w:rPr>
          <w:rFonts w:ascii="Times New Roman" w:hAnsi="Times New Roman" w:cs="Times New Roman"/>
          <w:sz w:val="24"/>
          <w:szCs w:val="24"/>
        </w:rPr>
        <w:t>l (Djemoli and Freeman, 1987; R</w:t>
      </w:r>
      <w:r w:rsidR="003D0717" w:rsidRPr="00C94E88">
        <w:rPr>
          <w:rFonts w:ascii="Times New Roman" w:hAnsi="Times New Roman" w:cs="Times New Roman"/>
          <w:sz w:val="24"/>
          <w:szCs w:val="24"/>
        </w:rPr>
        <w:t xml:space="preserve">ahman </w:t>
      </w:r>
      <w:r w:rsidR="003D0717" w:rsidRPr="00465944">
        <w:rPr>
          <w:rFonts w:ascii="Times New Roman" w:hAnsi="Times New Roman" w:cs="Times New Roman"/>
          <w:i/>
          <w:sz w:val="24"/>
          <w:szCs w:val="24"/>
        </w:rPr>
        <w:t>et al.</w:t>
      </w:r>
      <w:r w:rsidR="003D0717" w:rsidRPr="00C94E88">
        <w:rPr>
          <w:rFonts w:ascii="Times New Roman" w:hAnsi="Times New Roman" w:cs="Times New Roman"/>
          <w:sz w:val="24"/>
          <w:szCs w:val="24"/>
        </w:rPr>
        <w:t xml:space="preserve">, 1987). The farms situated in Chittagong </w:t>
      </w:r>
      <w:r w:rsidR="00266BD6" w:rsidRPr="00C94E88">
        <w:rPr>
          <w:rFonts w:ascii="Times New Roman" w:hAnsi="Times New Roman" w:cs="Times New Roman"/>
          <w:sz w:val="24"/>
          <w:szCs w:val="24"/>
        </w:rPr>
        <w:t>are varied in f</w:t>
      </w:r>
      <w:r w:rsidR="003D0717" w:rsidRPr="00C94E88">
        <w:rPr>
          <w:rFonts w:ascii="Times New Roman" w:hAnsi="Times New Roman" w:cs="Times New Roman"/>
          <w:sz w:val="24"/>
          <w:szCs w:val="24"/>
        </w:rPr>
        <w:t xml:space="preserve">eed composition, production performance </w:t>
      </w:r>
      <w:r w:rsidR="00465944">
        <w:rPr>
          <w:rFonts w:ascii="Times New Roman" w:hAnsi="Times New Roman" w:cs="Times New Roman"/>
          <w:sz w:val="24"/>
          <w:szCs w:val="24"/>
        </w:rPr>
        <w:t xml:space="preserve">   </w:t>
      </w:r>
      <w:r w:rsidR="003D0717" w:rsidRPr="00C94E88">
        <w:rPr>
          <w:rFonts w:ascii="Times New Roman" w:hAnsi="Times New Roman" w:cs="Times New Roman"/>
          <w:sz w:val="24"/>
          <w:szCs w:val="24"/>
        </w:rPr>
        <w:t xml:space="preserve">(Das </w:t>
      </w:r>
      <w:r w:rsidR="003D0717" w:rsidRPr="00465944">
        <w:rPr>
          <w:rFonts w:ascii="Times New Roman" w:hAnsi="Times New Roman" w:cs="Times New Roman"/>
          <w:i/>
          <w:sz w:val="24"/>
          <w:szCs w:val="24"/>
        </w:rPr>
        <w:t>et al.</w:t>
      </w:r>
      <w:r w:rsidR="003D0717" w:rsidRPr="00C94E88">
        <w:rPr>
          <w:rFonts w:ascii="Times New Roman" w:hAnsi="Times New Roman" w:cs="Times New Roman"/>
          <w:sz w:val="24"/>
          <w:szCs w:val="24"/>
        </w:rPr>
        <w:t>, 2011), management and feeding practice (Khan and Mazumder, 2011</w:t>
      </w:r>
      <w:r w:rsidR="00B02942" w:rsidRPr="00C94E88">
        <w:rPr>
          <w:rFonts w:ascii="Times New Roman" w:hAnsi="Times New Roman" w:cs="Times New Roman"/>
          <w:sz w:val="24"/>
          <w:szCs w:val="24"/>
        </w:rPr>
        <w:t>)</w:t>
      </w:r>
      <w:r w:rsidR="005E7BBA" w:rsidRPr="00C94E88">
        <w:rPr>
          <w:rFonts w:ascii="Times New Roman" w:hAnsi="Times New Roman" w:cs="Times New Roman"/>
          <w:sz w:val="24"/>
          <w:szCs w:val="24"/>
        </w:rPr>
        <w:t xml:space="preserve">. </w:t>
      </w:r>
      <w:r w:rsidR="009531DC" w:rsidRPr="00C94E88">
        <w:rPr>
          <w:rFonts w:ascii="Times New Roman" w:hAnsi="Times New Roman" w:cs="Times New Roman"/>
          <w:sz w:val="24"/>
          <w:szCs w:val="24"/>
        </w:rPr>
        <w:t>Bangladesh has given the priority on the development of dairying at farmer’s level to increase the supply of milk from small-holder dairy farms. A large number of crossbreds and indigenous dairy cows are raised in the study area</w:t>
      </w:r>
      <w:r w:rsidR="00B02942" w:rsidRPr="00C94E88">
        <w:rPr>
          <w:rFonts w:ascii="Times New Roman" w:hAnsi="Times New Roman" w:cs="Times New Roman"/>
          <w:sz w:val="24"/>
          <w:szCs w:val="24"/>
        </w:rPr>
        <w:t>s at Chittagong</w:t>
      </w:r>
      <w:r w:rsidR="00D34D70">
        <w:rPr>
          <w:rFonts w:ascii="Times New Roman" w:hAnsi="Times New Roman" w:cs="Times New Roman"/>
          <w:sz w:val="24"/>
          <w:szCs w:val="24"/>
        </w:rPr>
        <w:t>.</w:t>
      </w:r>
      <w:r w:rsidR="00921EED" w:rsidRPr="00C94E88">
        <w:rPr>
          <w:rFonts w:ascii="Times New Roman" w:hAnsi="Times New Roman" w:cs="Times New Roman"/>
          <w:sz w:val="24"/>
          <w:szCs w:val="24"/>
        </w:rPr>
        <w:t xml:space="preserve"> </w:t>
      </w:r>
      <w:r w:rsidR="009531DC" w:rsidRPr="00C94E88">
        <w:rPr>
          <w:rFonts w:ascii="Times New Roman" w:hAnsi="Times New Roman" w:cs="Times New Roman"/>
          <w:sz w:val="24"/>
          <w:szCs w:val="24"/>
        </w:rPr>
        <w:t xml:space="preserve">Moreover, the area is well communicated and the farmers are </w:t>
      </w:r>
      <w:r w:rsidR="00921EED" w:rsidRPr="00C94E88">
        <w:rPr>
          <w:rFonts w:ascii="Times New Roman" w:hAnsi="Times New Roman" w:cs="Times New Roman"/>
          <w:sz w:val="24"/>
          <w:szCs w:val="24"/>
        </w:rPr>
        <w:t xml:space="preserve">aware about the dairy farming. </w:t>
      </w:r>
      <w:r w:rsidR="009531DC" w:rsidRPr="00C94E88">
        <w:rPr>
          <w:rFonts w:ascii="Times New Roman" w:hAnsi="Times New Roman" w:cs="Times New Roman"/>
          <w:sz w:val="24"/>
          <w:szCs w:val="24"/>
        </w:rPr>
        <w:t xml:space="preserve">The present study was therefore undertaken to investigate the productive and reproductive performances of crossbreds and indigenous dairy cows </w:t>
      </w:r>
      <w:r w:rsidR="00921EED" w:rsidRPr="00C94E88">
        <w:rPr>
          <w:rFonts w:ascii="Times New Roman" w:hAnsi="Times New Roman" w:cs="Times New Roman"/>
          <w:sz w:val="24"/>
          <w:szCs w:val="24"/>
        </w:rPr>
        <w:t xml:space="preserve">at Patiya </w:t>
      </w:r>
      <w:r w:rsidR="009531DC" w:rsidRPr="00C94E88">
        <w:rPr>
          <w:rFonts w:ascii="Times New Roman" w:hAnsi="Times New Roman" w:cs="Times New Roman"/>
          <w:sz w:val="24"/>
          <w:szCs w:val="24"/>
        </w:rPr>
        <w:t xml:space="preserve">in </w:t>
      </w:r>
      <w:r w:rsidR="005E7BBA" w:rsidRPr="00C94E88">
        <w:rPr>
          <w:rFonts w:ascii="Times New Roman" w:hAnsi="Times New Roman" w:cs="Times New Roman"/>
          <w:sz w:val="24"/>
          <w:szCs w:val="24"/>
        </w:rPr>
        <w:t>Chittagong</w:t>
      </w:r>
      <w:r w:rsidR="009531DC" w:rsidRPr="00C94E88">
        <w:rPr>
          <w:rFonts w:ascii="Times New Roman" w:hAnsi="Times New Roman" w:cs="Times New Roman"/>
          <w:sz w:val="24"/>
          <w:szCs w:val="24"/>
        </w:rPr>
        <w:t xml:space="preserve"> and recommend</w:t>
      </w:r>
      <w:r w:rsidR="00D34D70">
        <w:rPr>
          <w:rFonts w:ascii="Times New Roman" w:hAnsi="Times New Roman" w:cs="Times New Roman"/>
          <w:sz w:val="24"/>
          <w:szCs w:val="24"/>
        </w:rPr>
        <w:t>ed</w:t>
      </w:r>
      <w:r w:rsidR="009531DC" w:rsidRPr="00C94E88">
        <w:rPr>
          <w:rFonts w:ascii="Times New Roman" w:hAnsi="Times New Roman" w:cs="Times New Roman"/>
          <w:sz w:val="24"/>
          <w:szCs w:val="24"/>
        </w:rPr>
        <w:t xml:space="preserve"> farmers that </w:t>
      </w:r>
      <w:r w:rsidR="00D34D70">
        <w:rPr>
          <w:rFonts w:ascii="Times New Roman" w:hAnsi="Times New Roman" w:cs="Times New Roman"/>
          <w:sz w:val="24"/>
          <w:szCs w:val="24"/>
        </w:rPr>
        <w:t>were</w:t>
      </w:r>
      <w:r w:rsidR="009531DC" w:rsidRPr="00C94E88">
        <w:rPr>
          <w:rFonts w:ascii="Times New Roman" w:hAnsi="Times New Roman" w:cs="Times New Roman"/>
          <w:sz w:val="24"/>
          <w:szCs w:val="24"/>
        </w:rPr>
        <w:t xml:space="preserve"> suitable in existing ecological and socio-economical condition.</w:t>
      </w:r>
      <w:r w:rsidR="005E7BBA" w:rsidRPr="00C94E88">
        <w:rPr>
          <w:rFonts w:ascii="Times New Roman" w:hAnsi="Times New Roman" w:cs="Times New Roman"/>
          <w:sz w:val="24"/>
          <w:szCs w:val="24"/>
        </w:rPr>
        <w:t xml:space="preserve"> </w:t>
      </w:r>
    </w:p>
    <w:p w:rsidR="00B02942" w:rsidRPr="00C94E88" w:rsidRDefault="00B02942" w:rsidP="007610E0">
      <w:pPr>
        <w:spacing w:after="0"/>
        <w:jc w:val="both"/>
        <w:rPr>
          <w:rFonts w:ascii="Times New Roman" w:hAnsi="Times New Roman" w:cs="Times New Roman"/>
          <w:b/>
          <w:sz w:val="24"/>
          <w:szCs w:val="20"/>
        </w:rPr>
      </w:pPr>
    </w:p>
    <w:p w:rsidR="00B02942" w:rsidRPr="00C94E88" w:rsidRDefault="00B02942" w:rsidP="007610E0">
      <w:pPr>
        <w:spacing w:after="0"/>
        <w:jc w:val="both"/>
        <w:rPr>
          <w:rFonts w:ascii="Times New Roman" w:hAnsi="Times New Roman" w:cs="Times New Roman"/>
          <w:b/>
          <w:sz w:val="24"/>
          <w:szCs w:val="20"/>
        </w:rPr>
      </w:pPr>
    </w:p>
    <w:p w:rsidR="00B02942" w:rsidRPr="00C94E88" w:rsidRDefault="00B02942" w:rsidP="007610E0">
      <w:pPr>
        <w:spacing w:after="0"/>
        <w:jc w:val="both"/>
        <w:rPr>
          <w:rFonts w:ascii="Times New Roman" w:hAnsi="Times New Roman" w:cs="Times New Roman"/>
          <w:b/>
          <w:sz w:val="24"/>
          <w:szCs w:val="20"/>
        </w:rPr>
      </w:pPr>
    </w:p>
    <w:p w:rsidR="007610E0" w:rsidRPr="00C94E88" w:rsidRDefault="007610E0" w:rsidP="00D34D70">
      <w:pPr>
        <w:spacing w:after="0"/>
        <w:jc w:val="both"/>
        <w:rPr>
          <w:rFonts w:ascii="Times New Roman" w:hAnsi="Times New Roman" w:cs="Times New Roman"/>
          <w:b/>
          <w:sz w:val="24"/>
          <w:szCs w:val="20"/>
        </w:rPr>
      </w:pPr>
      <w:r w:rsidRPr="00C94E88">
        <w:rPr>
          <w:rFonts w:ascii="Times New Roman" w:hAnsi="Times New Roman" w:cs="Times New Roman"/>
          <w:b/>
          <w:sz w:val="24"/>
          <w:szCs w:val="20"/>
        </w:rPr>
        <w:lastRenderedPageBreak/>
        <w:t xml:space="preserve">The </w:t>
      </w:r>
      <w:r w:rsidR="00D34D70">
        <w:rPr>
          <w:rFonts w:ascii="Times New Roman" w:hAnsi="Times New Roman" w:cs="Times New Roman"/>
          <w:b/>
          <w:sz w:val="24"/>
          <w:szCs w:val="20"/>
        </w:rPr>
        <w:t>current study was design with the following objectives</w:t>
      </w:r>
      <w:r w:rsidRPr="00C94E88">
        <w:rPr>
          <w:rFonts w:ascii="Times New Roman" w:hAnsi="Times New Roman" w:cs="Times New Roman"/>
          <w:b/>
          <w:sz w:val="24"/>
          <w:szCs w:val="20"/>
        </w:rPr>
        <w:t xml:space="preserve">: </w:t>
      </w:r>
    </w:p>
    <w:p w:rsidR="007610E0" w:rsidRPr="00C94E88" w:rsidRDefault="007610E0" w:rsidP="00D34D70">
      <w:pPr>
        <w:spacing w:after="0"/>
        <w:jc w:val="both"/>
        <w:rPr>
          <w:rFonts w:ascii="Times New Roman" w:hAnsi="Times New Roman" w:cs="Times New Roman"/>
          <w:sz w:val="20"/>
          <w:szCs w:val="20"/>
          <w:u w:val="single"/>
        </w:rPr>
      </w:pPr>
    </w:p>
    <w:p w:rsidR="007610E0" w:rsidRPr="00C94E88" w:rsidRDefault="007610E0" w:rsidP="00D34D70">
      <w:pPr>
        <w:pStyle w:val="ListParagraph"/>
        <w:numPr>
          <w:ilvl w:val="0"/>
          <w:numId w:val="11"/>
        </w:numPr>
        <w:spacing w:before="240" w:line="360" w:lineRule="auto"/>
        <w:jc w:val="both"/>
        <w:rPr>
          <w:rFonts w:ascii="Times New Roman" w:hAnsi="Times New Roman" w:cs="Times New Roman"/>
          <w:sz w:val="24"/>
          <w:szCs w:val="24"/>
        </w:rPr>
      </w:pPr>
      <w:r w:rsidRPr="00C94E88">
        <w:rPr>
          <w:rFonts w:ascii="Times New Roman" w:hAnsi="Times New Roman" w:cs="Times New Roman"/>
          <w:sz w:val="24"/>
          <w:szCs w:val="20"/>
        </w:rPr>
        <w:t xml:space="preserve">To know </w:t>
      </w:r>
      <w:r w:rsidR="00921EED" w:rsidRPr="00C94E88">
        <w:rPr>
          <w:rFonts w:ascii="Times New Roman" w:hAnsi="Times New Roman" w:cs="Times New Roman"/>
          <w:sz w:val="24"/>
          <w:szCs w:val="20"/>
        </w:rPr>
        <w:t xml:space="preserve">the </w:t>
      </w:r>
      <w:r w:rsidRPr="00C94E88">
        <w:rPr>
          <w:rFonts w:ascii="Times New Roman" w:hAnsi="Times New Roman" w:cs="Times New Roman"/>
          <w:sz w:val="24"/>
          <w:szCs w:val="20"/>
        </w:rPr>
        <w:t xml:space="preserve">performance of </w:t>
      </w:r>
      <w:r w:rsidR="00D34D70">
        <w:rPr>
          <w:rFonts w:ascii="Times New Roman" w:hAnsi="Times New Roman" w:cs="Times New Roman"/>
          <w:sz w:val="24"/>
          <w:szCs w:val="20"/>
        </w:rPr>
        <w:t xml:space="preserve">daily </w:t>
      </w:r>
      <w:r w:rsidRPr="00C94E88">
        <w:rPr>
          <w:rFonts w:ascii="Times New Roman" w:hAnsi="Times New Roman" w:cs="Times New Roman"/>
          <w:sz w:val="24"/>
          <w:szCs w:val="20"/>
        </w:rPr>
        <w:t>milk yield</w:t>
      </w:r>
      <w:r w:rsidR="00921EED" w:rsidRPr="00C94E88">
        <w:rPr>
          <w:rFonts w:ascii="Times New Roman" w:hAnsi="Times New Roman" w:cs="Times New Roman"/>
          <w:sz w:val="24"/>
          <w:szCs w:val="20"/>
        </w:rPr>
        <w:t xml:space="preserve"> (DMY) of different dairy cows in Patiya, Chittagong.</w:t>
      </w:r>
      <w:r w:rsidRPr="00C94E88">
        <w:rPr>
          <w:rFonts w:ascii="Times New Roman" w:hAnsi="Times New Roman" w:cs="Times New Roman"/>
          <w:sz w:val="24"/>
          <w:szCs w:val="24"/>
        </w:rPr>
        <w:t xml:space="preserve"> </w:t>
      </w:r>
    </w:p>
    <w:p w:rsidR="007610E0" w:rsidRPr="00C94E88" w:rsidRDefault="007610E0" w:rsidP="00D34D70">
      <w:pPr>
        <w:pStyle w:val="ListParagraph"/>
        <w:jc w:val="both"/>
        <w:rPr>
          <w:rFonts w:ascii="Times New Roman" w:hAnsi="Times New Roman" w:cs="Times New Roman"/>
          <w:sz w:val="24"/>
          <w:szCs w:val="24"/>
        </w:rPr>
      </w:pPr>
    </w:p>
    <w:p w:rsidR="00B02942" w:rsidRPr="00C94E88" w:rsidRDefault="007610E0" w:rsidP="00D34D70">
      <w:pPr>
        <w:pStyle w:val="ListParagraph"/>
        <w:numPr>
          <w:ilvl w:val="0"/>
          <w:numId w:val="11"/>
        </w:numPr>
        <w:spacing w:line="360" w:lineRule="auto"/>
        <w:jc w:val="both"/>
        <w:rPr>
          <w:rFonts w:ascii="Times New Roman" w:hAnsi="Times New Roman" w:cs="Times New Roman"/>
          <w:b/>
          <w:sz w:val="24"/>
          <w:szCs w:val="24"/>
        </w:rPr>
      </w:pPr>
      <w:r w:rsidRPr="00C94E88">
        <w:rPr>
          <w:rFonts w:ascii="Times New Roman" w:hAnsi="Times New Roman" w:cs="Times New Roman"/>
          <w:sz w:val="24"/>
          <w:szCs w:val="24"/>
        </w:rPr>
        <w:t>To estimate regressi</w:t>
      </w:r>
      <w:r w:rsidR="00921EED" w:rsidRPr="00C94E88">
        <w:rPr>
          <w:rFonts w:ascii="Times New Roman" w:hAnsi="Times New Roman" w:cs="Times New Roman"/>
          <w:sz w:val="24"/>
          <w:szCs w:val="24"/>
        </w:rPr>
        <w:t xml:space="preserve">on between daily milk yield (DMY) and lactation number </w:t>
      </w:r>
      <w:r w:rsidR="00D34D70">
        <w:rPr>
          <w:rFonts w:ascii="Times New Roman" w:hAnsi="Times New Roman" w:cs="Times New Roman"/>
          <w:sz w:val="24"/>
          <w:szCs w:val="20"/>
        </w:rPr>
        <w:t xml:space="preserve">of </w:t>
      </w:r>
      <w:r w:rsidR="00921EED" w:rsidRPr="00C94E88">
        <w:rPr>
          <w:rFonts w:ascii="Times New Roman" w:hAnsi="Times New Roman" w:cs="Times New Roman"/>
          <w:sz w:val="24"/>
          <w:szCs w:val="20"/>
        </w:rPr>
        <w:t>different dairy cows in Patiya, Chittagong.</w:t>
      </w:r>
      <w:r w:rsidR="00921EED" w:rsidRPr="00C94E88">
        <w:rPr>
          <w:rFonts w:ascii="Times New Roman" w:hAnsi="Times New Roman" w:cs="Times New Roman"/>
          <w:sz w:val="24"/>
          <w:szCs w:val="24"/>
        </w:rPr>
        <w:t xml:space="preserve"> </w:t>
      </w:r>
    </w:p>
    <w:p w:rsidR="00B02942" w:rsidRPr="00C94E88" w:rsidRDefault="00B02942" w:rsidP="00FF29B5">
      <w:pPr>
        <w:spacing w:line="360" w:lineRule="auto"/>
        <w:jc w:val="center"/>
        <w:rPr>
          <w:rFonts w:ascii="Times New Roman" w:hAnsi="Times New Roman" w:cs="Times New Roman"/>
          <w:b/>
          <w:sz w:val="24"/>
          <w:szCs w:val="24"/>
        </w:rPr>
      </w:pPr>
    </w:p>
    <w:p w:rsidR="00B02942" w:rsidRPr="00C94E88" w:rsidRDefault="00B02942" w:rsidP="00FF29B5">
      <w:pPr>
        <w:spacing w:line="360" w:lineRule="auto"/>
        <w:jc w:val="center"/>
        <w:rPr>
          <w:rFonts w:ascii="Times New Roman" w:hAnsi="Times New Roman" w:cs="Times New Roman"/>
          <w:b/>
          <w:sz w:val="24"/>
          <w:szCs w:val="24"/>
        </w:rPr>
      </w:pPr>
    </w:p>
    <w:p w:rsidR="00B02942" w:rsidRPr="00C94E88" w:rsidRDefault="00B02942" w:rsidP="00FF29B5">
      <w:pPr>
        <w:spacing w:line="360" w:lineRule="auto"/>
        <w:jc w:val="center"/>
        <w:rPr>
          <w:rFonts w:ascii="Times New Roman" w:hAnsi="Times New Roman" w:cs="Times New Roman"/>
          <w:b/>
          <w:sz w:val="24"/>
          <w:szCs w:val="24"/>
        </w:rPr>
      </w:pPr>
    </w:p>
    <w:p w:rsidR="00B02942" w:rsidRPr="00C94E88" w:rsidRDefault="00B02942" w:rsidP="00FF29B5">
      <w:pPr>
        <w:spacing w:line="360" w:lineRule="auto"/>
        <w:jc w:val="center"/>
        <w:rPr>
          <w:rFonts w:ascii="Times New Roman" w:hAnsi="Times New Roman" w:cs="Times New Roman"/>
          <w:b/>
          <w:sz w:val="24"/>
          <w:szCs w:val="24"/>
        </w:rPr>
      </w:pPr>
    </w:p>
    <w:p w:rsidR="00B02942" w:rsidRPr="00C94E88" w:rsidRDefault="00B02942" w:rsidP="00FF29B5">
      <w:pPr>
        <w:spacing w:line="360" w:lineRule="auto"/>
        <w:jc w:val="center"/>
        <w:rPr>
          <w:rFonts w:ascii="Times New Roman" w:hAnsi="Times New Roman" w:cs="Times New Roman"/>
          <w:b/>
          <w:sz w:val="24"/>
          <w:szCs w:val="24"/>
        </w:rPr>
      </w:pPr>
    </w:p>
    <w:p w:rsidR="00B02942" w:rsidRPr="00C94E88" w:rsidRDefault="00B02942" w:rsidP="00FF29B5">
      <w:pPr>
        <w:spacing w:line="360" w:lineRule="auto"/>
        <w:jc w:val="center"/>
        <w:rPr>
          <w:rFonts w:ascii="Times New Roman" w:hAnsi="Times New Roman" w:cs="Times New Roman"/>
          <w:b/>
          <w:sz w:val="24"/>
          <w:szCs w:val="24"/>
        </w:rPr>
      </w:pPr>
    </w:p>
    <w:p w:rsidR="00B02942" w:rsidRPr="00C94E88" w:rsidRDefault="00B02942" w:rsidP="00FF29B5">
      <w:pPr>
        <w:spacing w:line="360" w:lineRule="auto"/>
        <w:jc w:val="center"/>
        <w:rPr>
          <w:rFonts w:ascii="Times New Roman" w:hAnsi="Times New Roman" w:cs="Times New Roman"/>
          <w:b/>
          <w:sz w:val="24"/>
          <w:szCs w:val="24"/>
        </w:rPr>
      </w:pPr>
    </w:p>
    <w:p w:rsidR="00B02942" w:rsidRPr="00C94E88" w:rsidRDefault="00B02942" w:rsidP="00FF29B5">
      <w:pPr>
        <w:spacing w:line="360" w:lineRule="auto"/>
        <w:jc w:val="center"/>
        <w:rPr>
          <w:rFonts w:ascii="Times New Roman" w:hAnsi="Times New Roman" w:cs="Times New Roman"/>
          <w:b/>
          <w:sz w:val="24"/>
          <w:szCs w:val="24"/>
        </w:rPr>
      </w:pPr>
    </w:p>
    <w:p w:rsidR="00B02942" w:rsidRPr="00C94E88" w:rsidRDefault="00B02942" w:rsidP="00FF29B5">
      <w:pPr>
        <w:spacing w:line="360" w:lineRule="auto"/>
        <w:jc w:val="center"/>
        <w:rPr>
          <w:rFonts w:ascii="Times New Roman" w:hAnsi="Times New Roman" w:cs="Times New Roman"/>
          <w:b/>
          <w:sz w:val="24"/>
          <w:szCs w:val="24"/>
        </w:rPr>
      </w:pPr>
    </w:p>
    <w:p w:rsidR="00B02942" w:rsidRPr="00C94E88" w:rsidRDefault="00B02942" w:rsidP="00FF29B5">
      <w:pPr>
        <w:spacing w:line="360" w:lineRule="auto"/>
        <w:jc w:val="center"/>
        <w:rPr>
          <w:rFonts w:ascii="Times New Roman" w:hAnsi="Times New Roman" w:cs="Times New Roman"/>
          <w:b/>
          <w:sz w:val="24"/>
          <w:szCs w:val="24"/>
        </w:rPr>
      </w:pPr>
    </w:p>
    <w:p w:rsidR="00B02942" w:rsidRPr="00C94E88" w:rsidRDefault="00B02942" w:rsidP="00FF29B5">
      <w:pPr>
        <w:spacing w:line="360" w:lineRule="auto"/>
        <w:jc w:val="center"/>
        <w:rPr>
          <w:rFonts w:ascii="Times New Roman" w:hAnsi="Times New Roman" w:cs="Times New Roman"/>
          <w:b/>
          <w:sz w:val="24"/>
          <w:szCs w:val="24"/>
        </w:rPr>
      </w:pPr>
    </w:p>
    <w:p w:rsidR="00B02942" w:rsidRPr="00C94E88" w:rsidRDefault="00B02942" w:rsidP="00FF29B5">
      <w:pPr>
        <w:spacing w:line="360" w:lineRule="auto"/>
        <w:jc w:val="center"/>
        <w:rPr>
          <w:rFonts w:ascii="Times New Roman" w:hAnsi="Times New Roman" w:cs="Times New Roman"/>
          <w:b/>
          <w:sz w:val="24"/>
          <w:szCs w:val="24"/>
        </w:rPr>
      </w:pPr>
    </w:p>
    <w:p w:rsidR="00B02942" w:rsidRPr="00C94E88" w:rsidRDefault="00B02942" w:rsidP="00FF29B5">
      <w:pPr>
        <w:spacing w:line="360" w:lineRule="auto"/>
        <w:jc w:val="center"/>
        <w:rPr>
          <w:rFonts w:ascii="Times New Roman" w:hAnsi="Times New Roman" w:cs="Times New Roman"/>
          <w:b/>
          <w:sz w:val="24"/>
          <w:szCs w:val="24"/>
        </w:rPr>
      </w:pPr>
    </w:p>
    <w:p w:rsidR="00B02942" w:rsidRPr="00C94E88" w:rsidRDefault="00B02942" w:rsidP="00FF29B5">
      <w:pPr>
        <w:spacing w:line="360" w:lineRule="auto"/>
        <w:jc w:val="center"/>
        <w:rPr>
          <w:rFonts w:ascii="Times New Roman" w:hAnsi="Times New Roman" w:cs="Times New Roman"/>
          <w:b/>
          <w:sz w:val="24"/>
          <w:szCs w:val="24"/>
        </w:rPr>
      </w:pPr>
    </w:p>
    <w:p w:rsidR="005D6B7B" w:rsidRPr="00C94E88" w:rsidRDefault="005D6B7B" w:rsidP="00FF29B5">
      <w:pPr>
        <w:spacing w:line="360" w:lineRule="auto"/>
        <w:jc w:val="center"/>
        <w:rPr>
          <w:rFonts w:ascii="Times New Roman" w:hAnsi="Times New Roman" w:cs="Times New Roman"/>
          <w:b/>
          <w:sz w:val="24"/>
          <w:szCs w:val="24"/>
        </w:rPr>
      </w:pPr>
    </w:p>
    <w:p w:rsidR="005D6B7B" w:rsidRPr="00C94E88" w:rsidRDefault="005D6B7B" w:rsidP="00FF29B5">
      <w:pPr>
        <w:spacing w:line="360" w:lineRule="auto"/>
        <w:jc w:val="center"/>
        <w:rPr>
          <w:rFonts w:ascii="Times New Roman" w:hAnsi="Times New Roman" w:cs="Times New Roman"/>
          <w:b/>
          <w:sz w:val="24"/>
          <w:szCs w:val="24"/>
        </w:rPr>
      </w:pPr>
    </w:p>
    <w:p w:rsidR="005D6B7B" w:rsidRPr="00C94E88" w:rsidRDefault="005D6B7B" w:rsidP="00FF29B5">
      <w:pPr>
        <w:spacing w:line="360" w:lineRule="auto"/>
        <w:jc w:val="center"/>
        <w:rPr>
          <w:rFonts w:ascii="Times New Roman" w:hAnsi="Times New Roman" w:cs="Times New Roman"/>
          <w:b/>
          <w:sz w:val="24"/>
          <w:szCs w:val="24"/>
        </w:rPr>
      </w:pPr>
    </w:p>
    <w:p w:rsidR="005D6B7B" w:rsidRPr="00C94E88" w:rsidRDefault="005D6B7B" w:rsidP="00FF29B5">
      <w:pPr>
        <w:spacing w:line="360" w:lineRule="auto"/>
        <w:jc w:val="center"/>
        <w:rPr>
          <w:rFonts w:ascii="Times New Roman" w:hAnsi="Times New Roman" w:cs="Times New Roman"/>
          <w:b/>
          <w:sz w:val="24"/>
          <w:szCs w:val="24"/>
        </w:rPr>
      </w:pPr>
    </w:p>
    <w:p w:rsidR="00FF29B5" w:rsidRPr="00C94E88" w:rsidRDefault="005D6B7B" w:rsidP="00FF29B5">
      <w:pPr>
        <w:spacing w:line="360" w:lineRule="auto"/>
        <w:jc w:val="center"/>
        <w:rPr>
          <w:rFonts w:ascii="Times New Roman" w:hAnsi="Times New Roman" w:cs="Times New Roman"/>
          <w:b/>
          <w:sz w:val="24"/>
          <w:szCs w:val="24"/>
        </w:rPr>
      </w:pPr>
      <w:r w:rsidRPr="00C94E88">
        <w:rPr>
          <w:rFonts w:ascii="Times New Roman" w:hAnsi="Times New Roman" w:cs="Times New Roman"/>
          <w:b/>
          <w:sz w:val="24"/>
          <w:szCs w:val="24"/>
        </w:rPr>
        <w:lastRenderedPageBreak/>
        <w:t xml:space="preserve">CHAPTER 2: </w:t>
      </w:r>
      <w:r w:rsidR="00FF29B5" w:rsidRPr="00C94E88">
        <w:rPr>
          <w:rFonts w:ascii="Times New Roman" w:hAnsi="Times New Roman" w:cs="Times New Roman"/>
          <w:b/>
          <w:sz w:val="24"/>
          <w:szCs w:val="24"/>
        </w:rPr>
        <w:t>MATERIALS</w:t>
      </w:r>
      <w:r w:rsidRPr="00C94E88">
        <w:rPr>
          <w:rFonts w:ascii="Times New Roman" w:hAnsi="Times New Roman" w:cs="Times New Roman"/>
          <w:b/>
          <w:sz w:val="24"/>
          <w:szCs w:val="24"/>
        </w:rPr>
        <w:t xml:space="preserve"> </w:t>
      </w:r>
      <w:r w:rsidR="00F911B4">
        <w:rPr>
          <w:rFonts w:ascii="Times New Roman" w:hAnsi="Times New Roman" w:cs="Times New Roman"/>
          <w:b/>
          <w:sz w:val="24"/>
          <w:szCs w:val="24"/>
        </w:rPr>
        <w:t>AND</w:t>
      </w:r>
      <w:r w:rsidRPr="00C94E88">
        <w:rPr>
          <w:rFonts w:ascii="Times New Roman" w:hAnsi="Times New Roman" w:cs="Times New Roman"/>
          <w:b/>
          <w:sz w:val="24"/>
          <w:szCs w:val="24"/>
        </w:rPr>
        <w:t xml:space="preserve"> METHODS</w:t>
      </w:r>
    </w:p>
    <w:p w:rsidR="00FF29B5" w:rsidRPr="00C94E88" w:rsidRDefault="002E4678" w:rsidP="00FF29B5">
      <w:pPr>
        <w:spacing w:line="360" w:lineRule="auto"/>
        <w:jc w:val="both"/>
        <w:rPr>
          <w:rFonts w:ascii="Times New Roman" w:hAnsi="Times New Roman" w:cs="Times New Roman"/>
          <w:b/>
          <w:sz w:val="24"/>
          <w:szCs w:val="24"/>
        </w:rPr>
      </w:pPr>
      <w:r w:rsidRPr="00C94E88">
        <w:rPr>
          <w:rFonts w:ascii="Times New Roman" w:hAnsi="Times New Roman" w:cs="Times New Roman"/>
          <w:b/>
          <w:sz w:val="24"/>
          <w:szCs w:val="24"/>
        </w:rPr>
        <w:t>2.1</w:t>
      </w:r>
      <w:r w:rsidR="00D34D70">
        <w:rPr>
          <w:rFonts w:ascii="Times New Roman" w:hAnsi="Times New Roman" w:cs="Times New Roman"/>
          <w:b/>
          <w:sz w:val="24"/>
          <w:szCs w:val="24"/>
        </w:rPr>
        <w:t xml:space="preserve"> </w:t>
      </w:r>
      <w:r w:rsidRPr="00C94E88">
        <w:rPr>
          <w:rFonts w:ascii="Times New Roman" w:hAnsi="Times New Roman" w:cs="Times New Roman"/>
          <w:b/>
          <w:sz w:val="24"/>
          <w:szCs w:val="24"/>
        </w:rPr>
        <w:t xml:space="preserve"> </w:t>
      </w:r>
      <w:r w:rsidR="00FF29B5" w:rsidRPr="00C94E88">
        <w:rPr>
          <w:rFonts w:ascii="Times New Roman" w:hAnsi="Times New Roman" w:cs="Times New Roman"/>
          <w:b/>
          <w:sz w:val="24"/>
          <w:szCs w:val="24"/>
        </w:rPr>
        <w:t>Study area</w:t>
      </w:r>
    </w:p>
    <w:p w:rsidR="00FF29B5" w:rsidRPr="00C94E88" w:rsidRDefault="00FF29B5" w:rsidP="00FF29B5">
      <w:pPr>
        <w:spacing w:line="360" w:lineRule="auto"/>
        <w:jc w:val="both"/>
        <w:rPr>
          <w:rFonts w:ascii="Times New Roman" w:hAnsi="Times New Roman" w:cs="Times New Roman"/>
          <w:sz w:val="24"/>
          <w:szCs w:val="24"/>
        </w:rPr>
      </w:pPr>
      <w:r w:rsidRPr="00C94E88">
        <w:rPr>
          <w:rFonts w:ascii="Times New Roman" w:hAnsi="Times New Roman" w:cs="Times New Roman"/>
          <w:sz w:val="24"/>
          <w:szCs w:val="24"/>
        </w:rPr>
        <w:t xml:space="preserve">The study area </w:t>
      </w:r>
      <w:r w:rsidR="005D6B7B" w:rsidRPr="00C94E88">
        <w:rPr>
          <w:rFonts w:ascii="Times New Roman" w:hAnsi="Times New Roman" w:cs="Times New Roman"/>
          <w:sz w:val="24"/>
          <w:szCs w:val="24"/>
        </w:rPr>
        <w:t>was</w:t>
      </w:r>
      <w:r w:rsidR="007058E6" w:rsidRPr="00C94E88">
        <w:rPr>
          <w:rFonts w:ascii="Times New Roman" w:hAnsi="Times New Roman" w:cs="Times New Roman"/>
          <w:sz w:val="24"/>
          <w:szCs w:val="24"/>
        </w:rPr>
        <w:t xml:space="preserve"> </w:t>
      </w:r>
      <w:r w:rsidRPr="00C94E88">
        <w:rPr>
          <w:rFonts w:ascii="Times New Roman" w:hAnsi="Times New Roman" w:cs="Times New Roman"/>
          <w:sz w:val="24"/>
          <w:szCs w:val="24"/>
        </w:rPr>
        <w:t xml:space="preserve">carried out among </w:t>
      </w:r>
      <w:r w:rsidR="002E4678" w:rsidRPr="00C94E88">
        <w:rPr>
          <w:rFonts w:ascii="Times New Roman" w:hAnsi="Times New Roman" w:cs="Times New Roman"/>
          <w:sz w:val="24"/>
          <w:szCs w:val="24"/>
        </w:rPr>
        <w:t xml:space="preserve">six dairy farms </w:t>
      </w:r>
      <w:r w:rsidR="007058E6" w:rsidRPr="00C94E88">
        <w:rPr>
          <w:rFonts w:ascii="Times New Roman" w:hAnsi="Times New Roman" w:cs="Times New Roman"/>
          <w:sz w:val="24"/>
          <w:szCs w:val="24"/>
        </w:rPr>
        <w:t>at P</w:t>
      </w:r>
      <w:r w:rsidR="005D6B7B" w:rsidRPr="00C94E88">
        <w:rPr>
          <w:rFonts w:ascii="Times New Roman" w:hAnsi="Times New Roman" w:cs="Times New Roman"/>
          <w:sz w:val="24"/>
          <w:szCs w:val="24"/>
        </w:rPr>
        <w:t>atiya</w:t>
      </w:r>
      <w:r w:rsidR="007058E6" w:rsidRPr="00C94E88">
        <w:rPr>
          <w:rFonts w:ascii="Times New Roman" w:hAnsi="Times New Roman" w:cs="Times New Roman"/>
          <w:sz w:val="24"/>
          <w:szCs w:val="24"/>
        </w:rPr>
        <w:t xml:space="preserve"> </w:t>
      </w:r>
      <w:r w:rsidR="00B02942" w:rsidRPr="00C94E88">
        <w:rPr>
          <w:rFonts w:ascii="Times New Roman" w:hAnsi="Times New Roman" w:cs="Times New Roman"/>
          <w:sz w:val="24"/>
          <w:szCs w:val="24"/>
        </w:rPr>
        <w:t xml:space="preserve">in </w:t>
      </w:r>
      <w:r w:rsidR="002E4678" w:rsidRPr="00C94E88">
        <w:rPr>
          <w:rFonts w:ascii="Times New Roman" w:hAnsi="Times New Roman" w:cs="Times New Roman"/>
          <w:sz w:val="24"/>
          <w:szCs w:val="24"/>
        </w:rPr>
        <w:t>Chittagong, Bangladesh.</w:t>
      </w:r>
    </w:p>
    <w:p w:rsidR="007058E6" w:rsidRPr="00C94E88" w:rsidRDefault="007058E6" w:rsidP="00FF29B5">
      <w:pPr>
        <w:spacing w:line="360" w:lineRule="auto"/>
        <w:jc w:val="both"/>
        <w:rPr>
          <w:rFonts w:ascii="Times New Roman" w:hAnsi="Times New Roman" w:cs="Times New Roman"/>
          <w:b/>
          <w:sz w:val="24"/>
          <w:szCs w:val="24"/>
        </w:rPr>
      </w:pPr>
      <w:r w:rsidRPr="00C94E88">
        <w:rPr>
          <w:rFonts w:ascii="Times New Roman" w:hAnsi="Times New Roman" w:cs="Times New Roman"/>
          <w:b/>
          <w:sz w:val="24"/>
          <w:szCs w:val="24"/>
        </w:rPr>
        <w:t xml:space="preserve">2.2 </w:t>
      </w:r>
      <w:r w:rsidR="00D34D70">
        <w:rPr>
          <w:rFonts w:ascii="Times New Roman" w:hAnsi="Times New Roman" w:cs="Times New Roman"/>
          <w:b/>
          <w:sz w:val="24"/>
          <w:szCs w:val="24"/>
        </w:rPr>
        <w:t xml:space="preserve"> </w:t>
      </w:r>
      <w:r w:rsidRPr="00C94E88">
        <w:rPr>
          <w:rFonts w:ascii="Times New Roman" w:hAnsi="Times New Roman" w:cs="Times New Roman"/>
          <w:b/>
          <w:sz w:val="24"/>
          <w:szCs w:val="24"/>
        </w:rPr>
        <w:t>Study time</w:t>
      </w:r>
    </w:p>
    <w:p w:rsidR="007058E6" w:rsidRPr="00C94E88" w:rsidRDefault="007058E6" w:rsidP="00FF29B5">
      <w:pPr>
        <w:spacing w:line="360" w:lineRule="auto"/>
        <w:jc w:val="both"/>
        <w:rPr>
          <w:rFonts w:ascii="Times New Roman" w:hAnsi="Times New Roman" w:cs="Times New Roman"/>
          <w:sz w:val="24"/>
          <w:szCs w:val="24"/>
        </w:rPr>
      </w:pPr>
      <w:r w:rsidRPr="00C94E88">
        <w:rPr>
          <w:rFonts w:ascii="Times New Roman" w:hAnsi="Times New Roman" w:cs="Times New Roman"/>
          <w:sz w:val="24"/>
          <w:szCs w:val="24"/>
        </w:rPr>
        <w:t xml:space="preserve">The study </w:t>
      </w:r>
      <w:r w:rsidR="00A279B2" w:rsidRPr="00C94E88">
        <w:rPr>
          <w:rFonts w:ascii="Times New Roman" w:hAnsi="Times New Roman" w:cs="Times New Roman"/>
          <w:sz w:val="24"/>
          <w:szCs w:val="24"/>
        </w:rPr>
        <w:t>was</w:t>
      </w:r>
      <w:r w:rsidR="00D34D70">
        <w:rPr>
          <w:rFonts w:ascii="Times New Roman" w:hAnsi="Times New Roman" w:cs="Times New Roman"/>
          <w:sz w:val="24"/>
          <w:szCs w:val="24"/>
        </w:rPr>
        <w:t xml:space="preserve"> conducted for</w:t>
      </w:r>
      <w:r w:rsidRPr="00C94E88">
        <w:rPr>
          <w:rFonts w:ascii="Times New Roman" w:hAnsi="Times New Roman" w:cs="Times New Roman"/>
          <w:sz w:val="24"/>
          <w:szCs w:val="24"/>
        </w:rPr>
        <w:t xml:space="preserve"> two months of internship period </w:t>
      </w:r>
      <w:r w:rsidR="00D34D70">
        <w:rPr>
          <w:rFonts w:ascii="Times New Roman" w:hAnsi="Times New Roman" w:cs="Times New Roman"/>
          <w:sz w:val="24"/>
          <w:szCs w:val="24"/>
        </w:rPr>
        <w:t>from</w:t>
      </w:r>
      <w:r w:rsidRPr="00C94E88">
        <w:rPr>
          <w:rFonts w:ascii="Times New Roman" w:hAnsi="Times New Roman" w:cs="Times New Roman"/>
          <w:sz w:val="24"/>
          <w:szCs w:val="24"/>
        </w:rPr>
        <w:t xml:space="preserve"> March, 2016 to April, 2016</w:t>
      </w:r>
      <w:r w:rsidR="00A279B2" w:rsidRPr="00C94E88">
        <w:rPr>
          <w:rFonts w:ascii="Times New Roman" w:hAnsi="Times New Roman" w:cs="Times New Roman"/>
          <w:sz w:val="24"/>
          <w:szCs w:val="24"/>
        </w:rPr>
        <w:t xml:space="preserve"> at different dairy farms in Patiya</w:t>
      </w:r>
      <w:r w:rsidRPr="00C94E88">
        <w:rPr>
          <w:rFonts w:ascii="Times New Roman" w:hAnsi="Times New Roman" w:cs="Times New Roman"/>
          <w:sz w:val="24"/>
          <w:szCs w:val="24"/>
        </w:rPr>
        <w:t>.</w:t>
      </w:r>
    </w:p>
    <w:p w:rsidR="002E4678" w:rsidRPr="00C94E88" w:rsidRDefault="007058E6" w:rsidP="00FF29B5">
      <w:pPr>
        <w:spacing w:line="360" w:lineRule="auto"/>
        <w:jc w:val="both"/>
        <w:rPr>
          <w:rFonts w:ascii="Times New Roman" w:hAnsi="Times New Roman" w:cs="Times New Roman"/>
          <w:b/>
          <w:sz w:val="24"/>
          <w:szCs w:val="24"/>
        </w:rPr>
      </w:pPr>
      <w:r w:rsidRPr="00C94E88">
        <w:rPr>
          <w:rFonts w:ascii="Times New Roman" w:hAnsi="Times New Roman" w:cs="Times New Roman"/>
          <w:b/>
          <w:sz w:val="24"/>
          <w:szCs w:val="24"/>
        </w:rPr>
        <w:t>2.3</w:t>
      </w:r>
      <w:r w:rsidR="002E4678" w:rsidRPr="00C94E88">
        <w:rPr>
          <w:rFonts w:ascii="Times New Roman" w:hAnsi="Times New Roman" w:cs="Times New Roman"/>
          <w:b/>
          <w:sz w:val="24"/>
          <w:szCs w:val="24"/>
        </w:rPr>
        <w:t xml:space="preserve"> </w:t>
      </w:r>
      <w:r w:rsidR="00D34D70">
        <w:rPr>
          <w:rFonts w:ascii="Times New Roman" w:hAnsi="Times New Roman" w:cs="Times New Roman"/>
          <w:b/>
          <w:sz w:val="24"/>
          <w:szCs w:val="24"/>
        </w:rPr>
        <w:t xml:space="preserve"> </w:t>
      </w:r>
      <w:r w:rsidR="002E4678" w:rsidRPr="00C94E88">
        <w:rPr>
          <w:rFonts w:ascii="Times New Roman" w:hAnsi="Times New Roman" w:cs="Times New Roman"/>
          <w:b/>
          <w:sz w:val="24"/>
          <w:szCs w:val="24"/>
        </w:rPr>
        <w:t>Base</w:t>
      </w:r>
      <w:r w:rsidR="000A6FE7" w:rsidRPr="00C94E88">
        <w:rPr>
          <w:rFonts w:ascii="Times New Roman" w:hAnsi="Times New Roman" w:cs="Times New Roman"/>
          <w:b/>
          <w:sz w:val="24"/>
          <w:szCs w:val="24"/>
        </w:rPr>
        <w:t xml:space="preserve"> </w:t>
      </w:r>
      <w:r w:rsidR="002E4678" w:rsidRPr="00C94E88">
        <w:rPr>
          <w:rFonts w:ascii="Times New Roman" w:hAnsi="Times New Roman" w:cs="Times New Roman"/>
          <w:b/>
          <w:sz w:val="24"/>
          <w:szCs w:val="24"/>
        </w:rPr>
        <w:t>line survey</w:t>
      </w:r>
    </w:p>
    <w:p w:rsidR="00214E09" w:rsidRPr="00C94E88" w:rsidRDefault="005A3157" w:rsidP="00FF29B5">
      <w:pPr>
        <w:spacing w:line="360" w:lineRule="auto"/>
        <w:jc w:val="both"/>
        <w:rPr>
          <w:rFonts w:ascii="Times New Roman" w:hAnsi="Times New Roman" w:cs="Times New Roman"/>
          <w:sz w:val="24"/>
          <w:szCs w:val="24"/>
        </w:rPr>
      </w:pPr>
      <w:r w:rsidRPr="00C94E88">
        <w:rPr>
          <w:rFonts w:ascii="Times New Roman" w:hAnsi="Times New Roman" w:cs="Times New Roman"/>
          <w:sz w:val="24"/>
          <w:szCs w:val="24"/>
        </w:rPr>
        <w:t>At first, base</w:t>
      </w:r>
      <w:r w:rsidR="000A6FE7" w:rsidRPr="00C94E88">
        <w:rPr>
          <w:rFonts w:ascii="Times New Roman" w:hAnsi="Times New Roman" w:cs="Times New Roman"/>
          <w:sz w:val="24"/>
          <w:szCs w:val="24"/>
        </w:rPr>
        <w:t xml:space="preserve"> </w:t>
      </w:r>
      <w:r w:rsidRPr="00C94E88">
        <w:rPr>
          <w:rFonts w:ascii="Times New Roman" w:hAnsi="Times New Roman" w:cs="Times New Roman"/>
          <w:sz w:val="24"/>
          <w:szCs w:val="24"/>
        </w:rPr>
        <w:t xml:space="preserve">line survey was </w:t>
      </w:r>
      <w:r w:rsidR="00A279B2" w:rsidRPr="00C94E88">
        <w:rPr>
          <w:rFonts w:ascii="Times New Roman" w:hAnsi="Times New Roman" w:cs="Times New Roman"/>
          <w:sz w:val="24"/>
          <w:szCs w:val="24"/>
        </w:rPr>
        <w:t>done</w:t>
      </w:r>
      <w:r w:rsidRPr="00C94E88">
        <w:rPr>
          <w:rFonts w:ascii="Times New Roman" w:hAnsi="Times New Roman" w:cs="Times New Roman"/>
          <w:sz w:val="24"/>
          <w:szCs w:val="24"/>
        </w:rPr>
        <w:t xml:space="preserve"> on 06 (six) dairy farms</w:t>
      </w:r>
      <w:r w:rsidR="00A279B2" w:rsidRPr="00C94E88">
        <w:rPr>
          <w:rFonts w:ascii="Times New Roman" w:hAnsi="Times New Roman" w:cs="Times New Roman"/>
          <w:sz w:val="24"/>
          <w:szCs w:val="24"/>
        </w:rPr>
        <w:t xml:space="preserve"> at Patiya</w:t>
      </w:r>
      <w:r w:rsidRPr="00C94E88">
        <w:rPr>
          <w:rFonts w:ascii="Times New Roman" w:hAnsi="Times New Roman" w:cs="Times New Roman"/>
          <w:sz w:val="24"/>
          <w:szCs w:val="24"/>
        </w:rPr>
        <w:t>. A total o</w:t>
      </w:r>
      <w:r w:rsidR="00DF0F6F" w:rsidRPr="00C94E88">
        <w:rPr>
          <w:rFonts w:ascii="Times New Roman" w:hAnsi="Times New Roman" w:cs="Times New Roman"/>
          <w:sz w:val="24"/>
          <w:szCs w:val="24"/>
        </w:rPr>
        <w:t>f 100 dairy cows of 3 genotype (</w:t>
      </w:r>
      <w:r w:rsidR="00DF0F6F" w:rsidRPr="00C94E88">
        <w:rPr>
          <w:rFonts w:ascii="Times New Roman" w:hAnsi="Times New Roman" w:cs="Times New Roman"/>
          <w:sz w:val="24"/>
          <w:szCs w:val="20"/>
        </w:rPr>
        <w:t xml:space="preserve">50% Holstein-Friesian </w:t>
      </w:r>
      <w:r w:rsidR="00DF0F6F" w:rsidRPr="00C94E88">
        <w:rPr>
          <w:rFonts w:ascii="Times New Roman" w:hAnsi="Times New Roman" w:cs="Times New Roman"/>
          <w:sz w:val="24"/>
          <w:szCs w:val="24"/>
        </w:rPr>
        <w:t>× 50% Local, 75</w:t>
      </w:r>
      <w:r w:rsidR="00DF0F6F" w:rsidRPr="00C94E88">
        <w:rPr>
          <w:rFonts w:ascii="Times New Roman" w:hAnsi="Times New Roman" w:cs="Times New Roman"/>
          <w:sz w:val="24"/>
          <w:szCs w:val="20"/>
        </w:rPr>
        <w:t xml:space="preserve">% Holstein-Friesian </w:t>
      </w:r>
      <w:r w:rsidR="00DF0F6F" w:rsidRPr="00C94E88">
        <w:rPr>
          <w:rFonts w:ascii="Times New Roman" w:hAnsi="Times New Roman" w:cs="Times New Roman"/>
          <w:sz w:val="24"/>
          <w:szCs w:val="24"/>
        </w:rPr>
        <w:t xml:space="preserve">× 25% Local and </w:t>
      </w:r>
      <w:r w:rsidR="00DF0F6F" w:rsidRPr="00C94E88">
        <w:rPr>
          <w:rFonts w:ascii="Times New Roman" w:hAnsi="Times New Roman" w:cs="Times New Roman"/>
          <w:sz w:val="24"/>
          <w:szCs w:val="20"/>
        </w:rPr>
        <w:t xml:space="preserve">50% Holstein-Friesian </w:t>
      </w:r>
      <w:r w:rsidR="00DF0F6F" w:rsidRPr="00C94E88">
        <w:rPr>
          <w:rFonts w:ascii="Times New Roman" w:hAnsi="Times New Roman" w:cs="Times New Roman"/>
          <w:sz w:val="24"/>
          <w:szCs w:val="24"/>
        </w:rPr>
        <w:t>× 2</w:t>
      </w:r>
      <w:r w:rsidR="00DF0F6F" w:rsidRPr="00C94E88">
        <w:rPr>
          <w:rFonts w:ascii="Times New Roman" w:hAnsi="Times New Roman" w:cs="Times New Roman"/>
          <w:sz w:val="24"/>
          <w:szCs w:val="20"/>
        </w:rPr>
        <w:t xml:space="preserve">5% Sahiwal </w:t>
      </w:r>
      <w:r w:rsidR="00DF0F6F" w:rsidRPr="00C94E88">
        <w:rPr>
          <w:rFonts w:ascii="Times New Roman" w:hAnsi="Times New Roman" w:cs="Times New Roman"/>
          <w:sz w:val="24"/>
          <w:szCs w:val="24"/>
        </w:rPr>
        <w:t>× 25% Local)</w:t>
      </w:r>
      <w:r w:rsidR="00A279B2" w:rsidRPr="00C94E88">
        <w:rPr>
          <w:rFonts w:ascii="Times New Roman" w:hAnsi="Times New Roman" w:cs="Times New Roman"/>
          <w:sz w:val="24"/>
          <w:szCs w:val="24"/>
        </w:rPr>
        <w:t xml:space="preserve"> were studied</w:t>
      </w:r>
      <w:r w:rsidRPr="00C94E88">
        <w:rPr>
          <w:rFonts w:ascii="Times New Roman" w:hAnsi="Times New Roman" w:cs="Times New Roman"/>
          <w:sz w:val="24"/>
          <w:szCs w:val="24"/>
        </w:rPr>
        <w:t xml:space="preserve">. </w:t>
      </w:r>
    </w:p>
    <w:p w:rsidR="00B60AD0" w:rsidRPr="00C94E88" w:rsidRDefault="007058E6" w:rsidP="00FF29B5">
      <w:pPr>
        <w:spacing w:line="360" w:lineRule="auto"/>
        <w:jc w:val="both"/>
        <w:rPr>
          <w:rFonts w:ascii="Times New Roman" w:hAnsi="Times New Roman" w:cs="Times New Roman"/>
          <w:b/>
          <w:sz w:val="24"/>
          <w:szCs w:val="24"/>
        </w:rPr>
      </w:pPr>
      <w:r w:rsidRPr="00C94E88">
        <w:rPr>
          <w:rFonts w:ascii="Times New Roman" w:hAnsi="Times New Roman" w:cs="Times New Roman"/>
          <w:b/>
          <w:sz w:val="24"/>
          <w:szCs w:val="24"/>
        </w:rPr>
        <w:t>2.4</w:t>
      </w:r>
      <w:r w:rsidR="00B60AD0" w:rsidRPr="00C94E88">
        <w:rPr>
          <w:rFonts w:ascii="Times New Roman" w:hAnsi="Times New Roman" w:cs="Times New Roman"/>
          <w:b/>
          <w:sz w:val="24"/>
          <w:szCs w:val="24"/>
        </w:rPr>
        <w:t xml:space="preserve"> </w:t>
      </w:r>
      <w:r w:rsidR="00D34D70">
        <w:rPr>
          <w:rFonts w:ascii="Times New Roman" w:hAnsi="Times New Roman" w:cs="Times New Roman"/>
          <w:b/>
          <w:sz w:val="24"/>
          <w:szCs w:val="24"/>
        </w:rPr>
        <w:t xml:space="preserve"> </w:t>
      </w:r>
      <w:r w:rsidR="00B60AD0" w:rsidRPr="00C94E88">
        <w:rPr>
          <w:rFonts w:ascii="Times New Roman" w:hAnsi="Times New Roman" w:cs="Times New Roman"/>
          <w:b/>
          <w:sz w:val="24"/>
          <w:szCs w:val="24"/>
        </w:rPr>
        <w:t>Collection of data</w:t>
      </w:r>
    </w:p>
    <w:p w:rsidR="007058E6" w:rsidRPr="00C94E88" w:rsidRDefault="00214E09" w:rsidP="005C424C">
      <w:pPr>
        <w:spacing w:after="0" w:line="360" w:lineRule="auto"/>
        <w:jc w:val="both"/>
        <w:rPr>
          <w:rFonts w:ascii="Times New Roman" w:hAnsi="Times New Roman" w:cs="Times New Roman"/>
          <w:sz w:val="24"/>
          <w:szCs w:val="24"/>
          <w:lang w:val="en-GB"/>
        </w:rPr>
      </w:pPr>
      <w:r w:rsidRPr="00C94E88">
        <w:rPr>
          <w:rFonts w:ascii="Times New Roman" w:hAnsi="Times New Roman" w:cs="Times New Roman"/>
          <w:sz w:val="24"/>
          <w:szCs w:val="24"/>
        </w:rPr>
        <w:t xml:space="preserve">All data </w:t>
      </w:r>
      <w:r w:rsidR="00A279B2" w:rsidRPr="00C94E88">
        <w:rPr>
          <w:rFonts w:ascii="Times New Roman" w:hAnsi="Times New Roman" w:cs="Times New Roman"/>
          <w:sz w:val="24"/>
          <w:szCs w:val="24"/>
        </w:rPr>
        <w:t>were</w:t>
      </w:r>
      <w:r w:rsidR="005C424C" w:rsidRPr="00C94E88">
        <w:rPr>
          <w:rFonts w:ascii="Times New Roman" w:hAnsi="Times New Roman" w:cs="Times New Roman"/>
          <w:sz w:val="24"/>
          <w:szCs w:val="24"/>
        </w:rPr>
        <w:t xml:space="preserve"> </w:t>
      </w:r>
      <w:r w:rsidR="00B60AD0" w:rsidRPr="00C94E88">
        <w:rPr>
          <w:rFonts w:ascii="Times New Roman" w:hAnsi="Times New Roman" w:cs="Times New Roman"/>
          <w:sz w:val="24"/>
          <w:szCs w:val="24"/>
        </w:rPr>
        <w:t>collected through a structured questionnaire</w:t>
      </w:r>
      <w:r w:rsidR="005C424C" w:rsidRPr="00C94E88">
        <w:rPr>
          <w:rFonts w:ascii="Times New Roman" w:hAnsi="Times New Roman" w:cs="Times New Roman"/>
          <w:sz w:val="24"/>
          <w:szCs w:val="24"/>
        </w:rPr>
        <w:t xml:space="preserve"> </w:t>
      </w:r>
      <w:r w:rsidR="005C424C" w:rsidRPr="00C94E88">
        <w:rPr>
          <w:rFonts w:ascii="Times New Roman" w:hAnsi="Times New Roman" w:cs="Times New Roman"/>
          <w:iCs/>
          <w:sz w:val="24"/>
          <w:szCs w:val="24"/>
        </w:rPr>
        <w:t>(Appendix</w:t>
      </w:r>
      <w:r w:rsidR="0070082A">
        <w:rPr>
          <w:rFonts w:ascii="Times New Roman" w:hAnsi="Times New Roman" w:cs="Times New Roman"/>
          <w:iCs/>
          <w:sz w:val="24"/>
          <w:szCs w:val="24"/>
        </w:rPr>
        <w:t>-I</w:t>
      </w:r>
      <w:r w:rsidR="00465944">
        <w:rPr>
          <w:rFonts w:ascii="Times New Roman" w:hAnsi="Times New Roman" w:cs="Times New Roman"/>
          <w:iCs/>
          <w:sz w:val="24"/>
          <w:szCs w:val="24"/>
        </w:rPr>
        <w:t xml:space="preserve">) for the information </w:t>
      </w:r>
      <w:r w:rsidR="005C424C" w:rsidRPr="00C94E88">
        <w:rPr>
          <w:rFonts w:ascii="Times New Roman" w:hAnsi="Times New Roman" w:cs="Times New Roman"/>
          <w:iCs/>
          <w:sz w:val="24"/>
          <w:szCs w:val="24"/>
        </w:rPr>
        <w:t>on dairy cattle production, reproduction and their management at P</w:t>
      </w:r>
      <w:r w:rsidR="00A279B2" w:rsidRPr="00C94E88">
        <w:rPr>
          <w:rFonts w:ascii="Times New Roman" w:hAnsi="Times New Roman" w:cs="Times New Roman"/>
          <w:iCs/>
          <w:sz w:val="24"/>
          <w:szCs w:val="24"/>
        </w:rPr>
        <w:t>atiya</w:t>
      </w:r>
      <w:r w:rsidR="005C424C" w:rsidRPr="00C94E88">
        <w:rPr>
          <w:rFonts w:ascii="Times New Roman" w:hAnsi="Times New Roman" w:cs="Times New Roman"/>
          <w:iCs/>
          <w:sz w:val="24"/>
          <w:szCs w:val="24"/>
        </w:rPr>
        <w:t>.</w:t>
      </w:r>
      <w:r w:rsidR="00B60AD0" w:rsidRPr="00C94E88">
        <w:rPr>
          <w:rFonts w:ascii="Times New Roman" w:hAnsi="Times New Roman" w:cs="Times New Roman"/>
          <w:sz w:val="24"/>
          <w:szCs w:val="24"/>
        </w:rPr>
        <w:t xml:space="preserve"> </w:t>
      </w:r>
      <w:r w:rsidR="005C424C" w:rsidRPr="00C94E88">
        <w:rPr>
          <w:rFonts w:ascii="Times New Roman" w:hAnsi="Times New Roman" w:cs="Times New Roman"/>
          <w:iCs/>
          <w:sz w:val="24"/>
          <w:szCs w:val="24"/>
        </w:rPr>
        <w:t xml:space="preserve">Data </w:t>
      </w:r>
      <w:r w:rsidR="00A279B2" w:rsidRPr="00C94E88">
        <w:rPr>
          <w:rFonts w:ascii="Times New Roman" w:hAnsi="Times New Roman" w:cs="Times New Roman"/>
          <w:iCs/>
          <w:sz w:val="24"/>
          <w:szCs w:val="24"/>
        </w:rPr>
        <w:t>were</w:t>
      </w:r>
      <w:r w:rsidR="005C424C" w:rsidRPr="00C94E88">
        <w:rPr>
          <w:rFonts w:ascii="Times New Roman" w:hAnsi="Times New Roman" w:cs="Times New Roman"/>
          <w:iCs/>
          <w:sz w:val="24"/>
          <w:szCs w:val="24"/>
        </w:rPr>
        <w:t xml:space="preserve"> collected on various production parameters (live weight, milk yield, lactation length and lactation number) and reproduction parameters (calving interval, gestation length, age at first calving and conception </w:t>
      </w:r>
      <w:r w:rsidR="00A279B2" w:rsidRPr="00C94E88">
        <w:rPr>
          <w:rFonts w:ascii="Times New Roman" w:hAnsi="Times New Roman" w:cs="Times New Roman"/>
          <w:iCs/>
          <w:sz w:val="24"/>
          <w:szCs w:val="24"/>
        </w:rPr>
        <w:t>rate</w:t>
      </w:r>
      <w:r w:rsidR="005C424C" w:rsidRPr="00C94E88">
        <w:rPr>
          <w:rFonts w:ascii="Times New Roman" w:hAnsi="Times New Roman" w:cs="Times New Roman"/>
          <w:iCs/>
          <w:sz w:val="24"/>
          <w:szCs w:val="24"/>
        </w:rPr>
        <w:t xml:space="preserve">).  </w:t>
      </w:r>
      <w:r w:rsidR="005C424C" w:rsidRPr="00C94E88">
        <w:rPr>
          <w:rFonts w:ascii="Times New Roman" w:hAnsi="Times New Roman" w:cs="Times New Roman"/>
          <w:sz w:val="24"/>
          <w:szCs w:val="24"/>
          <w:lang w:val="en-GB"/>
        </w:rPr>
        <w:t xml:space="preserve">A total of 06 dairy farms (of those farms which have at least 10 dairy cows) surveyed directly. </w:t>
      </w:r>
      <w:r w:rsidR="005C424C" w:rsidRPr="00C94E88">
        <w:rPr>
          <w:rFonts w:ascii="Times New Roman" w:hAnsi="Times New Roman" w:cs="Times New Roman"/>
          <w:sz w:val="24"/>
          <w:szCs w:val="24"/>
        </w:rPr>
        <w:t xml:space="preserve">The survey </w:t>
      </w:r>
      <w:r w:rsidR="00A279B2" w:rsidRPr="00C94E88">
        <w:rPr>
          <w:rFonts w:ascii="Times New Roman" w:hAnsi="Times New Roman" w:cs="Times New Roman"/>
          <w:sz w:val="24"/>
          <w:szCs w:val="24"/>
        </w:rPr>
        <w:t>was done</w:t>
      </w:r>
      <w:r w:rsidR="005C424C" w:rsidRPr="00C94E88">
        <w:rPr>
          <w:rFonts w:ascii="Times New Roman" w:hAnsi="Times New Roman" w:cs="Times New Roman"/>
          <w:sz w:val="24"/>
          <w:szCs w:val="24"/>
        </w:rPr>
        <w:t xml:space="preserve"> by direct farm visit with the help of local personnel.</w:t>
      </w:r>
      <w:r w:rsidR="005C424C" w:rsidRPr="00C94E88">
        <w:rPr>
          <w:rFonts w:ascii="Times New Roman" w:hAnsi="Times New Roman" w:cs="Times New Roman"/>
          <w:sz w:val="24"/>
          <w:szCs w:val="24"/>
          <w:lang w:val="en-GB"/>
        </w:rPr>
        <w:t xml:space="preserve"> Besides these, additional data </w:t>
      </w:r>
      <w:r w:rsidR="00A279B2" w:rsidRPr="00C94E88">
        <w:rPr>
          <w:rFonts w:ascii="Times New Roman" w:hAnsi="Times New Roman" w:cs="Times New Roman"/>
          <w:sz w:val="24"/>
          <w:szCs w:val="24"/>
          <w:lang w:val="en-GB"/>
        </w:rPr>
        <w:t>were</w:t>
      </w:r>
      <w:r w:rsidR="005C424C" w:rsidRPr="00C94E88">
        <w:rPr>
          <w:rFonts w:ascii="Times New Roman" w:hAnsi="Times New Roman" w:cs="Times New Roman"/>
          <w:sz w:val="24"/>
          <w:szCs w:val="24"/>
          <w:lang w:val="en-GB"/>
        </w:rPr>
        <w:t xml:space="preserve"> collected on management factors (history of vaccination and anthelmantics), occurrence of various diseases, breeding and feeding.</w:t>
      </w:r>
    </w:p>
    <w:p w:rsidR="00FD7FE1" w:rsidRPr="00C94E88" w:rsidRDefault="00FD7FE1" w:rsidP="00FD7FE1">
      <w:pPr>
        <w:spacing w:after="0" w:line="360" w:lineRule="auto"/>
        <w:jc w:val="both"/>
        <w:rPr>
          <w:rFonts w:ascii="Times New Roman" w:hAnsi="Times New Roman" w:cs="Times New Roman"/>
          <w:b/>
          <w:sz w:val="24"/>
        </w:rPr>
      </w:pPr>
    </w:p>
    <w:p w:rsidR="00FD7FE1" w:rsidRPr="00C94E88" w:rsidRDefault="007D700C" w:rsidP="00FD7FE1">
      <w:pPr>
        <w:spacing w:after="0" w:line="360" w:lineRule="auto"/>
        <w:jc w:val="both"/>
        <w:rPr>
          <w:rFonts w:ascii="Times New Roman" w:hAnsi="Times New Roman" w:cs="Times New Roman"/>
          <w:b/>
          <w:sz w:val="24"/>
        </w:rPr>
      </w:pPr>
      <w:r w:rsidRPr="00C94E88">
        <w:rPr>
          <w:rFonts w:ascii="Times New Roman" w:hAnsi="Times New Roman" w:cs="Times New Roman"/>
          <w:b/>
          <w:sz w:val="24"/>
        </w:rPr>
        <w:t>2</w:t>
      </w:r>
      <w:r w:rsidR="00FD7FE1" w:rsidRPr="00C94E88">
        <w:rPr>
          <w:rFonts w:ascii="Times New Roman" w:hAnsi="Times New Roman" w:cs="Times New Roman"/>
          <w:b/>
          <w:sz w:val="24"/>
        </w:rPr>
        <w:t xml:space="preserve">.5 </w:t>
      </w:r>
      <w:r w:rsidR="00D34D70">
        <w:rPr>
          <w:rFonts w:ascii="Times New Roman" w:hAnsi="Times New Roman" w:cs="Times New Roman"/>
          <w:b/>
          <w:sz w:val="24"/>
        </w:rPr>
        <w:t xml:space="preserve"> </w:t>
      </w:r>
      <w:r w:rsidR="00FD7FE1" w:rsidRPr="00C94E88">
        <w:rPr>
          <w:rFonts w:ascii="Times New Roman" w:hAnsi="Times New Roman" w:cs="Times New Roman"/>
          <w:b/>
          <w:sz w:val="24"/>
        </w:rPr>
        <w:t>Fitting the Linear Regression</w:t>
      </w:r>
    </w:p>
    <w:p w:rsidR="00FD7FE1" w:rsidRPr="00C94E88" w:rsidRDefault="00FD7FE1" w:rsidP="00FD7FE1">
      <w:pPr>
        <w:spacing w:after="0" w:line="360" w:lineRule="auto"/>
        <w:jc w:val="both"/>
        <w:rPr>
          <w:rFonts w:ascii="Times New Roman" w:hAnsi="Times New Roman" w:cs="Times New Roman"/>
          <w:b/>
          <w:sz w:val="8"/>
          <w:szCs w:val="24"/>
        </w:rPr>
      </w:pPr>
    </w:p>
    <w:p w:rsidR="00FD7FE1" w:rsidRPr="00C94E88" w:rsidRDefault="00FD7FE1" w:rsidP="00FD7FE1">
      <w:pPr>
        <w:spacing w:after="0" w:line="360" w:lineRule="auto"/>
        <w:jc w:val="both"/>
        <w:rPr>
          <w:rFonts w:ascii="Times New Roman" w:hAnsi="Times New Roman" w:cs="Times New Roman"/>
          <w:iCs/>
          <w:sz w:val="24"/>
          <w:szCs w:val="24"/>
        </w:rPr>
      </w:pPr>
      <w:r w:rsidRPr="00C94E88">
        <w:rPr>
          <w:rFonts w:ascii="Times New Roman" w:hAnsi="Times New Roman" w:cs="Times New Roman"/>
          <w:sz w:val="24"/>
        </w:rPr>
        <w:t>In the linear regression equation (Y = a + bx, where Y is daily milk yield</w:t>
      </w:r>
      <w:r w:rsidR="00A279B2" w:rsidRPr="00C94E88">
        <w:rPr>
          <w:rFonts w:ascii="Times New Roman" w:hAnsi="Times New Roman" w:cs="Times New Roman"/>
          <w:sz w:val="24"/>
        </w:rPr>
        <w:t xml:space="preserve"> (DMY)</w:t>
      </w:r>
      <w:r w:rsidRPr="00C94E88">
        <w:rPr>
          <w:rFonts w:ascii="Times New Roman" w:hAnsi="Times New Roman" w:cs="Times New Roman"/>
          <w:sz w:val="24"/>
        </w:rPr>
        <w:t>, x is Lactation number and a &amp; b are the parameters that define the slope of the curve) the daily milk yield</w:t>
      </w:r>
      <w:r w:rsidR="00A279B2" w:rsidRPr="00C94E88">
        <w:rPr>
          <w:rFonts w:ascii="Times New Roman" w:hAnsi="Times New Roman" w:cs="Times New Roman"/>
          <w:sz w:val="24"/>
        </w:rPr>
        <w:t xml:space="preserve"> (DMY) was</w:t>
      </w:r>
      <w:r w:rsidRPr="00C94E88">
        <w:rPr>
          <w:rFonts w:ascii="Times New Roman" w:hAnsi="Times New Roman" w:cs="Times New Roman"/>
          <w:sz w:val="24"/>
        </w:rPr>
        <w:t xml:space="preserve"> set as dependent and lactation number </w:t>
      </w:r>
      <w:r w:rsidR="00A279B2" w:rsidRPr="00C94E88">
        <w:rPr>
          <w:rFonts w:ascii="Times New Roman" w:hAnsi="Times New Roman" w:cs="Times New Roman"/>
          <w:sz w:val="24"/>
        </w:rPr>
        <w:t>was</w:t>
      </w:r>
      <w:r w:rsidRPr="00C94E88">
        <w:rPr>
          <w:rFonts w:ascii="Times New Roman" w:hAnsi="Times New Roman" w:cs="Times New Roman"/>
          <w:sz w:val="24"/>
        </w:rPr>
        <w:t xml:space="preserve"> set as independent variable. The model </w:t>
      </w:r>
      <w:r w:rsidR="00A279B2" w:rsidRPr="00C94E88">
        <w:rPr>
          <w:rFonts w:ascii="Times New Roman" w:hAnsi="Times New Roman" w:cs="Times New Roman"/>
          <w:sz w:val="24"/>
        </w:rPr>
        <w:t>was</w:t>
      </w:r>
      <w:r w:rsidRPr="00C94E88">
        <w:rPr>
          <w:rFonts w:ascii="Times New Roman" w:hAnsi="Times New Roman" w:cs="Times New Roman"/>
          <w:sz w:val="24"/>
        </w:rPr>
        <w:t xml:space="preserve"> analyzed by Microsoft Office Excel Worksheet to obtain the model parameters (a and b). Along with the fit statistic coefficient of determination (R</w:t>
      </w:r>
      <w:r w:rsidRPr="00C94E88">
        <w:rPr>
          <w:rFonts w:ascii="Times New Roman" w:hAnsi="Times New Roman" w:cs="Times New Roman"/>
          <w:sz w:val="24"/>
          <w:vertAlign w:val="superscript"/>
        </w:rPr>
        <w:t>2</w:t>
      </w:r>
      <w:r w:rsidRPr="00C94E88">
        <w:rPr>
          <w:rFonts w:ascii="Times New Roman" w:hAnsi="Times New Roman" w:cs="Times New Roman"/>
          <w:iCs/>
          <w:sz w:val="24"/>
          <w:szCs w:val="24"/>
        </w:rPr>
        <w:t xml:space="preserve">) </w:t>
      </w:r>
      <w:r w:rsidR="00650A5C" w:rsidRPr="00C94E88">
        <w:rPr>
          <w:rFonts w:ascii="Times New Roman" w:hAnsi="Times New Roman" w:cs="Times New Roman"/>
          <w:iCs/>
          <w:sz w:val="24"/>
          <w:szCs w:val="24"/>
        </w:rPr>
        <w:t xml:space="preserve">was </w:t>
      </w:r>
      <w:r w:rsidRPr="00C94E88">
        <w:rPr>
          <w:rFonts w:ascii="Times New Roman" w:hAnsi="Times New Roman" w:cs="Times New Roman"/>
          <w:iCs/>
          <w:sz w:val="24"/>
          <w:szCs w:val="24"/>
        </w:rPr>
        <w:t>also obtained.</w:t>
      </w:r>
    </w:p>
    <w:p w:rsidR="005C424C" w:rsidRPr="00C94E88" w:rsidRDefault="005C424C" w:rsidP="00FD7FE1">
      <w:pPr>
        <w:spacing w:after="0" w:line="360" w:lineRule="auto"/>
        <w:jc w:val="both"/>
        <w:rPr>
          <w:rFonts w:ascii="Times New Roman" w:hAnsi="Times New Roman" w:cs="Times New Roman"/>
          <w:sz w:val="24"/>
          <w:szCs w:val="24"/>
          <w:lang w:val="en-GB"/>
        </w:rPr>
      </w:pPr>
    </w:p>
    <w:p w:rsidR="009436CA" w:rsidRPr="00C94E88" w:rsidRDefault="009436CA" w:rsidP="00FD7FE1">
      <w:pPr>
        <w:spacing w:after="0" w:line="360" w:lineRule="auto"/>
        <w:jc w:val="both"/>
        <w:rPr>
          <w:rFonts w:ascii="Times New Roman" w:hAnsi="Times New Roman" w:cs="Times New Roman"/>
          <w:sz w:val="24"/>
          <w:szCs w:val="24"/>
          <w:lang w:val="en-GB"/>
        </w:rPr>
      </w:pPr>
    </w:p>
    <w:p w:rsidR="009436CA" w:rsidRPr="00C94E88" w:rsidRDefault="009436CA" w:rsidP="00FD7FE1">
      <w:pPr>
        <w:spacing w:after="0" w:line="360" w:lineRule="auto"/>
        <w:jc w:val="both"/>
        <w:rPr>
          <w:rFonts w:ascii="Times New Roman" w:hAnsi="Times New Roman" w:cs="Times New Roman"/>
          <w:sz w:val="24"/>
          <w:szCs w:val="24"/>
          <w:lang w:val="en-GB"/>
        </w:rPr>
      </w:pPr>
    </w:p>
    <w:p w:rsidR="00A279B2" w:rsidRPr="00C94E88" w:rsidRDefault="00A279B2" w:rsidP="00FF29B5">
      <w:pPr>
        <w:spacing w:line="360" w:lineRule="auto"/>
        <w:jc w:val="both"/>
        <w:rPr>
          <w:rFonts w:ascii="Times New Roman" w:hAnsi="Times New Roman" w:cs="Times New Roman"/>
          <w:b/>
          <w:sz w:val="24"/>
          <w:szCs w:val="24"/>
        </w:rPr>
      </w:pPr>
    </w:p>
    <w:p w:rsidR="00FB1DF5" w:rsidRPr="00C94E88" w:rsidRDefault="007058E6" w:rsidP="00FF29B5">
      <w:pPr>
        <w:spacing w:line="360" w:lineRule="auto"/>
        <w:jc w:val="both"/>
        <w:rPr>
          <w:rFonts w:ascii="Times New Roman" w:hAnsi="Times New Roman" w:cs="Times New Roman"/>
          <w:b/>
          <w:sz w:val="24"/>
          <w:szCs w:val="24"/>
        </w:rPr>
      </w:pPr>
      <w:r w:rsidRPr="00C94E88">
        <w:rPr>
          <w:rFonts w:ascii="Times New Roman" w:hAnsi="Times New Roman" w:cs="Times New Roman"/>
          <w:b/>
          <w:sz w:val="24"/>
          <w:szCs w:val="24"/>
        </w:rPr>
        <w:lastRenderedPageBreak/>
        <w:t>2.</w:t>
      </w:r>
      <w:r w:rsidR="007D700C" w:rsidRPr="00C94E88">
        <w:rPr>
          <w:rFonts w:ascii="Times New Roman" w:hAnsi="Times New Roman" w:cs="Times New Roman"/>
          <w:b/>
          <w:sz w:val="24"/>
          <w:szCs w:val="24"/>
        </w:rPr>
        <w:t>6</w:t>
      </w:r>
      <w:r w:rsidR="00D34D70">
        <w:rPr>
          <w:rFonts w:ascii="Times New Roman" w:hAnsi="Times New Roman" w:cs="Times New Roman"/>
          <w:b/>
          <w:sz w:val="24"/>
          <w:szCs w:val="24"/>
        </w:rPr>
        <w:t xml:space="preserve"> </w:t>
      </w:r>
      <w:r w:rsidR="00FB1DF5" w:rsidRPr="00C94E88">
        <w:rPr>
          <w:rFonts w:ascii="Times New Roman" w:hAnsi="Times New Roman" w:cs="Times New Roman"/>
          <w:b/>
          <w:sz w:val="24"/>
          <w:szCs w:val="24"/>
        </w:rPr>
        <w:t xml:space="preserve"> </w:t>
      </w:r>
      <w:r w:rsidR="00582B6E" w:rsidRPr="00C94E88">
        <w:rPr>
          <w:rFonts w:ascii="Times New Roman" w:hAnsi="Times New Roman" w:cs="Times New Roman"/>
          <w:b/>
          <w:sz w:val="24"/>
          <w:szCs w:val="24"/>
        </w:rPr>
        <w:t>Statistical</w:t>
      </w:r>
      <w:r w:rsidR="00FB1DF5" w:rsidRPr="00C94E88">
        <w:rPr>
          <w:rFonts w:ascii="Times New Roman" w:hAnsi="Times New Roman" w:cs="Times New Roman"/>
          <w:b/>
          <w:sz w:val="24"/>
          <w:szCs w:val="24"/>
        </w:rPr>
        <w:t xml:space="preserve"> analysis</w:t>
      </w:r>
    </w:p>
    <w:p w:rsidR="00214E09" w:rsidRPr="00C94E88" w:rsidRDefault="002263B9" w:rsidP="0004307B">
      <w:pPr>
        <w:spacing w:before="240" w:line="360" w:lineRule="auto"/>
        <w:jc w:val="both"/>
        <w:outlineLvl w:val="0"/>
        <w:rPr>
          <w:rFonts w:ascii="Times New Roman" w:hAnsi="Times New Roman" w:cs="Times New Roman"/>
          <w:sz w:val="24"/>
          <w:szCs w:val="24"/>
        </w:rPr>
      </w:pPr>
      <w:r w:rsidRPr="00C94E88">
        <w:rPr>
          <w:rFonts w:ascii="Times New Roman" w:hAnsi="Times New Roman" w:cs="Times New Roman"/>
          <w:sz w:val="24"/>
          <w:szCs w:val="24"/>
        </w:rPr>
        <w:t xml:space="preserve">At first, data </w:t>
      </w:r>
      <w:r w:rsidR="00A279B2" w:rsidRPr="00C94E88">
        <w:rPr>
          <w:rFonts w:ascii="Times New Roman" w:hAnsi="Times New Roman" w:cs="Times New Roman"/>
          <w:sz w:val="24"/>
          <w:szCs w:val="24"/>
        </w:rPr>
        <w:t>were</w:t>
      </w:r>
      <w:r w:rsidRPr="00C94E88">
        <w:rPr>
          <w:rFonts w:ascii="Times New Roman" w:hAnsi="Times New Roman" w:cs="Times New Roman"/>
          <w:sz w:val="24"/>
          <w:szCs w:val="24"/>
        </w:rPr>
        <w:t xml:space="preserve"> collected randomly from the farms of the study area</w:t>
      </w:r>
      <w:r w:rsidR="0004307B" w:rsidRPr="00C94E88">
        <w:rPr>
          <w:rFonts w:ascii="Times New Roman" w:hAnsi="Times New Roman" w:cs="Times New Roman"/>
          <w:sz w:val="24"/>
          <w:szCs w:val="24"/>
        </w:rPr>
        <w:t>s</w:t>
      </w:r>
      <w:r w:rsidRPr="00C94E88">
        <w:rPr>
          <w:rFonts w:ascii="Times New Roman" w:hAnsi="Times New Roman" w:cs="Times New Roman"/>
          <w:sz w:val="24"/>
          <w:szCs w:val="24"/>
        </w:rPr>
        <w:t xml:space="preserve"> for regression analysis.</w:t>
      </w:r>
      <w:r w:rsidR="00250626" w:rsidRPr="00C94E88">
        <w:rPr>
          <w:rFonts w:ascii="Times New Roman" w:hAnsi="Times New Roman" w:cs="Times New Roman"/>
          <w:sz w:val="24"/>
          <w:szCs w:val="24"/>
        </w:rPr>
        <w:t xml:space="preserve"> </w:t>
      </w:r>
      <w:r w:rsidR="0004307B" w:rsidRPr="00C94E88">
        <w:rPr>
          <w:rFonts w:ascii="Times New Roman" w:hAnsi="Times New Roman" w:cs="Times New Roman"/>
          <w:sz w:val="24"/>
          <w:szCs w:val="24"/>
        </w:rPr>
        <w:t>After that,</w:t>
      </w:r>
      <w:r w:rsidR="00250626" w:rsidRPr="00C94E88">
        <w:rPr>
          <w:rFonts w:ascii="Times New Roman" w:hAnsi="Times New Roman" w:cs="Times New Roman"/>
          <w:sz w:val="24"/>
          <w:szCs w:val="24"/>
        </w:rPr>
        <w:t xml:space="preserve"> collected data </w:t>
      </w:r>
      <w:r w:rsidR="00A279B2" w:rsidRPr="00C94E88">
        <w:rPr>
          <w:rFonts w:ascii="Times New Roman" w:hAnsi="Times New Roman" w:cs="Times New Roman"/>
          <w:sz w:val="24"/>
          <w:szCs w:val="24"/>
        </w:rPr>
        <w:t>were</w:t>
      </w:r>
      <w:r w:rsidR="00250626" w:rsidRPr="00C94E88">
        <w:rPr>
          <w:rFonts w:ascii="Times New Roman" w:hAnsi="Times New Roman" w:cs="Times New Roman"/>
          <w:sz w:val="24"/>
          <w:szCs w:val="24"/>
        </w:rPr>
        <w:t xml:space="preserve"> input into Microsoft Office Excel Worksheet as ‘xlsx’ format. Collected data </w:t>
      </w:r>
      <w:r w:rsidR="00A279B2" w:rsidRPr="00C94E88">
        <w:rPr>
          <w:rFonts w:ascii="Times New Roman" w:hAnsi="Times New Roman" w:cs="Times New Roman"/>
          <w:sz w:val="24"/>
          <w:szCs w:val="24"/>
        </w:rPr>
        <w:t>were</w:t>
      </w:r>
      <w:r w:rsidR="00250626" w:rsidRPr="00C94E88">
        <w:rPr>
          <w:rFonts w:ascii="Times New Roman" w:hAnsi="Times New Roman" w:cs="Times New Roman"/>
          <w:sz w:val="24"/>
          <w:szCs w:val="24"/>
        </w:rPr>
        <w:t xml:space="preserve"> calculated by means </w:t>
      </w:r>
      <w:r w:rsidR="0004307B" w:rsidRPr="00C94E88">
        <w:rPr>
          <w:rFonts w:ascii="Times New Roman" w:hAnsi="Times New Roman" w:cs="Times New Roman"/>
          <w:sz w:val="24"/>
          <w:szCs w:val="24"/>
        </w:rPr>
        <w:t>of Microsoft Excel to find out the relationship between daily milk yield</w:t>
      </w:r>
      <w:r w:rsidR="00650A5C" w:rsidRPr="00C94E88">
        <w:rPr>
          <w:rFonts w:ascii="Times New Roman" w:hAnsi="Times New Roman" w:cs="Times New Roman"/>
          <w:sz w:val="24"/>
          <w:szCs w:val="24"/>
        </w:rPr>
        <w:t xml:space="preserve"> </w:t>
      </w:r>
      <w:r w:rsidR="00650A5C" w:rsidRPr="00C94E88">
        <w:rPr>
          <w:rFonts w:ascii="Times New Roman" w:hAnsi="Times New Roman" w:cs="Times New Roman"/>
          <w:sz w:val="24"/>
        </w:rPr>
        <w:t>(DMY)</w:t>
      </w:r>
      <w:r w:rsidR="0004307B" w:rsidRPr="00C94E88">
        <w:rPr>
          <w:rFonts w:ascii="Times New Roman" w:hAnsi="Times New Roman" w:cs="Times New Roman"/>
          <w:sz w:val="24"/>
          <w:szCs w:val="24"/>
        </w:rPr>
        <w:t xml:space="preserve"> and lactation number of </w:t>
      </w:r>
      <w:r w:rsidR="0004307B" w:rsidRPr="00C94E88">
        <w:rPr>
          <w:rFonts w:ascii="Times New Roman" w:hAnsi="Times New Roman" w:cs="Times New Roman"/>
          <w:sz w:val="24"/>
          <w:szCs w:val="20"/>
        </w:rPr>
        <w:t xml:space="preserve">50% Holstein-Friesian </w:t>
      </w:r>
      <w:r w:rsidR="0004307B" w:rsidRPr="00C94E88">
        <w:rPr>
          <w:rFonts w:ascii="Times New Roman" w:hAnsi="Times New Roman" w:cs="Times New Roman"/>
          <w:sz w:val="24"/>
          <w:szCs w:val="24"/>
        </w:rPr>
        <w:t>× 50% Local, 75</w:t>
      </w:r>
      <w:r w:rsidR="0004307B" w:rsidRPr="00C94E88">
        <w:rPr>
          <w:rFonts w:ascii="Times New Roman" w:hAnsi="Times New Roman" w:cs="Times New Roman"/>
          <w:sz w:val="24"/>
          <w:szCs w:val="20"/>
        </w:rPr>
        <w:t xml:space="preserve">% Holstein-Friesian </w:t>
      </w:r>
      <w:r w:rsidR="0004307B" w:rsidRPr="00C94E88">
        <w:rPr>
          <w:rFonts w:ascii="Times New Roman" w:hAnsi="Times New Roman" w:cs="Times New Roman"/>
          <w:sz w:val="24"/>
          <w:szCs w:val="24"/>
        </w:rPr>
        <w:t xml:space="preserve">× 25% Local and </w:t>
      </w:r>
      <w:r w:rsidR="0004307B" w:rsidRPr="00C94E88">
        <w:rPr>
          <w:rFonts w:ascii="Times New Roman" w:hAnsi="Times New Roman" w:cs="Times New Roman"/>
          <w:sz w:val="24"/>
          <w:szCs w:val="20"/>
        </w:rPr>
        <w:t xml:space="preserve">50% Holstein-Friesian </w:t>
      </w:r>
      <w:r w:rsidR="0004307B" w:rsidRPr="00C94E88">
        <w:rPr>
          <w:rFonts w:ascii="Times New Roman" w:hAnsi="Times New Roman" w:cs="Times New Roman"/>
          <w:sz w:val="24"/>
          <w:szCs w:val="24"/>
        </w:rPr>
        <w:t>× 2</w:t>
      </w:r>
      <w:r w:rsidR="0004307B" w:rsidRPr="00C94E88">
        <w:rPr>
          <w:rFonts w:ascii="Times New Roman" w:hAnsi="Times New Roman" w:cs="Times New Roman"/>
          <w:sz w:val="24"/>
          <w:szCs w:val="20"/>
        </w:rPr>
        <w:t xml:space="preserve">5% Sahiwal </w:t>
      </w:r>
      <w:r w:rsidR="0004307B" w:rsidRPr="00C94E88">
        <w:rPr>
          <w:rFonts w:ascii="Times New Roman" w:hAnsi="Times New Roman" w:cs="Times New Roman"/>
          <w:sz w:val="24"/>
          <w:szCs w:val="24"/>
        </w:rPr>
        <w:t>× 25% Local genotypes</w:t>
      </w:r>
      <w:r w:rsidR="00A279B2" w:rsidRPr="00C94E88">
        <w:rPr>
          <w:rFonts w:ascii="Times New Roman" w:hAnsi="Times New Roman" w:cs="Times New Roman"/>
          <w:sz w:val="24"/>
          <w:szCs w:val="24"/>
        </w:rPr>
        <w:t xml:space="preserve"> of dairy cows at Patiya, Chittagong</w:t>
      </w:r>
      <w:r w:rsidR="0004307B" w:rsidRPr="00C94E88">
        <w:rPr>
          <w:rFonts w:ascii="Times New Roman" w:hAnsi="Times New Roman" w:cs="Times New Roman"/>
          <w:sz w:val="24"/>
          <w:szCs w:val="24"/>
        </w:rPr>
        <w:t xml:space="preserve">.  </w:t>
      </w:r>
      <w:r w:rsidR="00250626" w:rsidRPr="00C94E88">
        <w:rPr>
          <w:rFonts w:ascii="Times New Roman" w:hAnsi="Times New Roman" w:cs="Times New Roman"/>
          <w:sz w:val="24"/>
          <w:szCs w:val="24"/>
        </w:rPr>
        <w:t xml:space="preserve">   </w:t>
      </w:r>
      <w:r w:rsidRPr="00C94E88">
        <w:rPr>
          <w:rFonts w:ascii="Times New Roman" w:hAnsi="Times New Roman" w:cs="Times New Roman"/>
          <w:sz w:val="24"/>
          <w:szCs w:val="24"/>
        </w:rPr>
        <w:t xml:space="preserve"> </w:t>
      </w:r>
    </w:p>
    <w:p w:rsidR="00DF0F6F" w:rsidRPr="00C94E88" w:rsidRDefault="00DF0F6F" w:rsidP="00DF0F6F">
      <w:pPr>
        <w:spacing w:before="240" w:line="360" w:lineRule="auto"/>
        <w:outlineLvl w:val="0"/>
        <w:rPr>
          <w:rFonts w:ascii="Times New Roman" w:hAnsi="Times New Roman" w:cs="Times New Roman"/>
          <w:b/>
          <w:sz w:val="24"/>
          <w:szCs w:val="24"/>
        </w:rPr>
      </w:pPr>
    </w:p>
    <w:p w:rsidR="009436CA" w:rsidRPr="00C94E88" w:rsidRDefault="009436CA" w:rsidP="00DF0F6F">
      <w:pPr>
        <w:spacing w:before="240" w:line="360" w:lineRule="auto"/>
        <w:outlineLvl w:val="0"/>
        <w:rPr>
          <w:rFonts w:ascii="Times New Roman" w:hAnsi="Times New Roman" w:cs="Times New Roman"/>
          <w:b/>
          <w:sz w:val="24"/>
          <w:szCs w:val="24"/>
        </w:rPr>
      </w:pPr>
    </w:p>
    <w:p w:rsidR="009436CA" w:rsidRPr="00C94E88" w:rsidRDefault="009436CA" w:rsidP="00DF0F6F">
      <w:pPr>
        <w:spacing w:before="240" w:line="360" w:lineRule="auto"/>
        <w:outlineLvl w:val="0"/>
        <w:rPr>
          <w:rFonts w:ascii="Times New Roman" w:hAnsi="Times New Roman" w:cs="Times New Roman"/>
          <w:b/>
          <w:sz w:val="24"/>
          <w:szCs w:val="24"/>
        </w:rPr>
      </w:pPr>
    </w:p>
    <w:p w:rsidR="009436CA" w:rsidRPr="00C94E88" w:rsidRDefault="009436CA" w:rsidP="00DF0F6F">
      <w:pPr>
        <w:spacing w:before="240" w:line="360" w:lineRule="auto"/>
        <w:outlineLvl w:val="0"/>
        <w:rPr>
          <w:rFonts w:ascii="Times New Roman" w:hAnsi="Times New Roman" w:cs="Times New Roman"/>
          <w:b/>
          <w:sz w:val="24"/>
          <w:szCs w:val="24"/>
        </w:rPr>
      </w:pPr>
    </w:p>
    <w:p w:rsidR="009436CA" w:rsidRPr="00C94E88" w:rsidRDefault="009436CA" w:rsidP="00DF0F6F">
      <w:pPr>
        <w:spacing w:before="240" w:line="360" w:lineRule="auto"/>
        <w:outlineLvl w:val="0"/>
        <w:rPr>
          <w:rFonts w:ascii="Times New Roman" w:hAnsi="Times New Roman" w:cs="Times New Roman"/>
          <w:b/>
          <w:sz w:val="24"/>
          <w:szCs w:val="24"/>
        </w:rPr>
      </w:pPr>
    </w:p>
    <w:p w:rsidR="009436CA" w:rsidRPr="00C94E88" w:rsidRDefault="009436CA" w:rsidP="00DF0F6F">
      <w:pPr>
        <w:spacing w:before="240" w:line="360" w:lineRule="auto"/>
        <w:outlineLvl w:val="0"/>
        <w:rPr>
          <w:rFonts w:ascii="Times New Roman" w:hAnsi="Times New Roman" w:cs="Times New Roman"/>
          <w:b/>
          <w:sz w:val="24"/>
          <w:szCs w:val="24"/>
        </w:rPr>
      </w:pPr>
    </w:p>
    <w:p w:rsidR="009436CA" w:rsidRPr="00C94E88" w:rsidRDefault="009436CA" w:rsidP="00DF0F6F">
      <w:pPr>
        <w:spacing w:before="240" w:line="360" w:lineRule="auto"/>
        <w:outlineLvl w:val="0"/>
        <w:rPr>
          <w:rFonts w:ascii="Times New Roman" w:hAnsi="Times New Roman" w:cs="Times New Roman"/>
          <w:b/>
          <w:sz w:val="24"/>
          <w:szCs w:val="24"/>
        </w:rPr>
      </w:pPr>
    </w:p>
    <w:p w:rsidR="009436CA" w:rsidRPr="00C94E88" w:rsidRDefault="009436CA" w:rsidP="00DF0F6F">
      <w:pPr>
        <w:spacing w:before="240" w:line="360" w:lineRule="auto"/>
        <w:outlineLvl w:val="0"/>
        <w:rPr>
          <w:rFonts w:ascii="Times New Roman" w:hAnsi="Times New Roman" w:cs="Times New Roman"/>
          <w:b/>
          <w:sz w:val="24"/>
          <w:szCs w:val="24"/>
        </w:rPr>
      </w:pPr>
    </w:p>
    <w:p w:rsidR="009436CA" w:rsidRPr="00C94E88" w:rsidRDefault="009436CA" w:rsidP="00DF0F6F">
      <w:pPr>
        <w:spacing w:before="240" w:line="360" w:lineRule="auto"/>
        <w:outlineLvl w:val="0"/>
        <w:rPr>
          <w:rFonts w:ascii="Times New Roman" w:hAnsi="Times New Roman" w:cs="Times New Roman"/>
          <w:b/>
          <w:sz w:val="24"/>
          <w:szCs w:val="24"/>
        </w:rPr>
      </w:pPr>
    </w:p>
    <w:p w:rsidR="009436CA" w:rsidRPr="00C94E88" w:rsidRDefault="009436CA" w:rsidP="00DF0F6F">
      <w:pPr>
        <w:spacing w:before="240" w:line="360" w:lineRule="auto"/>
        <w:outlineLvl w:val="0"/>
        <w:rPr>
          <w:rFonts w:ascii="Times New Roman" w:hAnsi="Times New Roman" w:cs="Times New Roman"/>
          <w:b/>
          <w:sz w:val="24"/>
          <w:szCs w:val="24"/>
        </w:rPr>
      </w:pPr>
    </w:p>
    <w:p w:rsidR="009436CA" w:rsidRPr="00C94E88" w:rsidRDefault="009436CA" w:rsidP="00DF0F6F">
      <w:pPr>
        <w:spacing w:before="240" w:line="360" w:lineRule="auto"/>
        <w:outlineLvl w:val="0"/>
        <w:rPr>
          <w:rFonts w:ascii="Times New Roman" w:hAnsi="Times New Roman" w:cs="Times New Roman"/>
          <w:b/>
          <w:sz w:val="24"/>
          <w:szCs w:val="24"/>
        </w:rPr>
      </w:pPr>
    </w:p>
    <w:p w:rsidR="009436CA" w:rsidRPr="00C94E88" w:rsidRDefault="009436CA" w:rsidP="00DF0F6F">
      <w:pPr>
        <w:spacing w:before="240" w:line="360" w:lineRule="auto"/>
        <w:outlineLvl w:val="0"/>
        <w:rPr>
          <w:rFonts w:ascii="Times New Roman" w:hAnsi="Times New Roman" w:cs="Times New Roman"/>
          <w:b/>
          <w:sz w:val="24"/>
          <w:szCs w:val="24"/>
        </w:rPr>
      </w:pPr>
    </w:p>
    <w:p w:rsidR="009436CA" w:rsidRPr="00C94E88" w:rsidRDefault="009436CA" w:rsidP="00DF0F6F">
      <w:pPr>
        <w:spacing w:before="240" w:line="360" w:lineRule="auto"/>
        <w:outlineLvl w:val="0"/>
        <w:rPr>
          <w:rFonts w:ascii="Times New Roman" w:hAnsi="Times New Roman" w:cs="Times New Roman"/>
          <w:b/>
          <w:sz w:val="24"/>
          <w:szCs w:val="24"/>
        </w:rPr>
      </w:pPr>
    </w:p>
    <w:p w:rsidR="009436CA" w:rsidRPr="00C94E88" w:rsidRDefault="009436CA" w:rsidP="00DF0F6F">
      <w:pPr>
        <w:spacing w:before="240" w:line="360" w:lineRule="auto"/>
        <w:outlineLvl w:val="0"/>
        <w:rPr>
          <w:rFonts w:ascii="Times New Roman" w:hAnsi="Times New Roman" w:cs="Times New Roman"/>
          <w:b/>
          <w:sz w:val="24"/>
          <w:szCs w:val="24"/>
        </w:rPr>
      </w:pPr>
    </w:p>
    <w:p w:rsidR="009436CA" w:rsidRPr="00C94E88" w:rsidRDefault="009436CA" w:rsidP="00DF0F6F">
      <w:pPr>
        <w:spacing w:before="240" w:line="360" w:lineRule="auto"/>
        <w:outlineLvl w:val="0"/>
        <w:rPr>
          <w:rFonts w:ascii="Times New Roman" w:hAnsi="Times New Roman" w:cs="Times New Roman"/>
          <w:b/>
          <w:sz w:val="24"/>
          <w:szCs w:val="24"/>
        </w:rPr>
      </w:pPr>
    </w:p>
    <w:p w:rsidR="009436CA" w:rsidRPr="00C94E88" w:rsidRDefault="009436CA" w:rsidP="00DF0F6F">
      <w:pPr>
        <w:spacing w:before="240" w:line="360" w:lineRule="auto"/>
        <w:outlineLvl w:val="0"/>
        <w:rPr>
          <w:rFonts w:ascii="Times New Roman" w:hAnsi="Times New Roman" w:cs="Times New Roman"/>
          <w:b/>
          <w:sz w:val="24"/>
          <w:szCs w:val="24"/>
        </w:rPr>
      </w:pPr>
    </w:p>
    <w:p w:rsidR="009436CA" w:rsidRPr="00C94E88" w:rsidRDefault="009436CA" w:rsidP="00DF0F6F">
      <w:pPr>
        <w:spacing w:before="240" w:line="360" w:lineRule="auto"/>
        <w:outlineLvl w:val="0"/>
        <w:rPr>
          <w:rFonts w:ascii="Times New Roman" w:hAnsi="Times New Roman" w:cs="Times New Roman"/>
          <w:b/>
          <w:sz w:val="24"/>
          <w:szCs w:val="24"/>
        </w:rPr>
      </w:pPr>
    </w:p>
    <w:p w:rsidR="00B02942" w:rsidRPr="00C94E88" w:rsidRDefault="007A11EE" w:rsidP="00B02942">
      <w:pPr>
        <w:spacing w:before="240" w:line="360" w:lineRule="auto"/>
        <w:jc w:val="center"/>
        <w:outlineLvl w:val="0"/>
        <w:rPr>
          <w:rFonts w:ascii="Times New Roman" w:hAnsi="Times New Roman" w:cs="Times New Roman"/>
          <w:b/>
          <w:sz w:val="24"/>
          <w:szCs w:val="24"/>
        </w:rPr>
      </w:pPr>
      <w:r w:rsidRPr="00C94E88">
        <w:rPr>
          <w:rFonts w:ascii="Times New Roman" w:hAnsi="Times New Roman" w:cs="Times New Roman"/>
          <w:b/>
          <w:sz w:val="24"/>
          <w:szCs w:val="24"/>
        </w:rPr>
        <w:lastRenderedPageBreak/>
        <w:t>CHAPTER 3: RESULTS</w:t>
      </w:r>
    </w:p>
    <w:p w:rsidR="008816A0" w:rsidRPr="00C94E88" w:rsidRDefault="00D34D70" w:rsidP="00DF2B79">
      <w:pPr>
        <w:spacing w:before="24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3.1 </w:t>
      </w:r>
      <w:r w:rsidR="008816A0" w:rsidRPr="00C94E88">
        <w:rPr>
          <w:rFonts w:ascii="Times New Roman" w:hAnsi="Times New Roman" w:cs="Times New Roman"/>
          <w:b/>
          <w:sz w:val="24"/>
          <w:szCs w:val="24"/>
        </w:rPr>
        <w:t xml:space="preserve"> Mean </w:t>
      </w:r>
      <w:r w:rsidR="008816A0" w:rsidRPr="00C94E88">
        <w:rPr>
          <w:rFonts w:ascii="Times New Roman" w:hAnsi="Times New Roman" w:cs="Times New Roman"/>
          <w:b/>
        </w:rPr>
        <w:t>± standard error of daily milk yield (DMY) in different dairy cows</w:t>
      </w:r>
    </w:p>
    <w:p w:rsidR="002601AF" w:rsidRPr="00C94E88" w:rsidRDefault="00DF2B79" w:rsidP="00DF2B79">
      <w:pPr>
        <w:spacing w:before="240" w:line="360" w:lineRule="auto"/>
        <w:jc w:val="both"/>
        <w:outlineLvl w:val="0"/>
        <w:rPr>
          <w:rFonts w:ascii="Times New Roman" w:hAnsi="Times New Roman" w:cs="Times New Roman"/>
          <w:sz w:val="24"/>
          <w:szCs w:val="24"/>
        </w:rPr>
      </w:pPr>
      <w:r w:rsidRPr="00C94E88">
        <w:rPr>
          <w:rFonts w:ascii="Times New Roman" w:hAnsi="Times New Roman" w:cs="Times New Roman"/>
          <w:sz w:val="24"/>
          <w:szCs w:val="24"/>
        </w:rPr>
        <w:t xml:space="preserve">The mean with standard error value of dairy milk yield </w:t>
      </w:r>
      <w:r w:rsidR="002601AF" w:rsidRPr="00C94E88">
        <w:rPr>
          <w:rFonts w:ascii="Times New Roman" w:hAnsi="Times New Roman" w:cs="Times New Roman"/>
          <w:sz w:val="24"/>
          <w:szCs w:val="24"/>
        </w:rPr>
        <w:t xml:space="preserve">(DMY) </w:t>
      </w:r>
      <w:r w:rsidRPr="00C94E88">
        <w:rPr>
          <w:rFonts w:ascii="Times New Roman" w:hAnsi="Times New Roman" w:cs="Times New Roman"/>
          <w:sz w:val="24"/>
          <w:szCs w:val="24"/>
        </w:rPr>
        <w:t xml:space="preserve">in </w:t>
      </w:r>
      <w:r w:rsidRPr="00C94E88">
        <w:rPr>
          <w:rFonts w:ascii="Times New Roman" w:hAnsi="Times New Roman" w:cs="Times New Roman"/>
          <w:sz w:val="24"/>
          <w:szCs w:val="20"/>
        </w:rPr>
        <w:t xml:space="preserve">50% Holstein-Friesian </w:t>
      </w:r>
      <w:r w:rsidRPr="00C94E88">
        <w:rPr>
          <w:rFonts w:ascii="Times New Roman" w:hAnsi="Times New Roman" w:cs="Times New Roman"/>
          <w:sz w:val="24"/>
          <w:szCs w:val="24"/>
        </w:rPr>
        <w:t>× 50% Local, 75</w:t>
      </w:r>
      <w:r w:rsidRPr="00C94E88">
        <w:rPr>
          <w:rFonts w:ascii="Times New Roman" w:hAnsi="Times New Roman" w:cs="Times New Roman"/>
          <w:sz w:val="24"/>
          <w:szCs w:val="20"/>
        </w:rPr>
        <w:t xml:space="preserve">% Holstein-Friesian </w:t>
      </w:r>
      <w:r w:rsidRPr="00C94E88">
        <w:rPr>
          <w:rFonts w:ascii="Times New Roman" w:hAnsi="Times New Roman" w:cs="Times New Roman"/>
          <w:sz w:val="24"/>
          <w:szCs w:val="24"/>
        </w:rPr>
        <w:t xml:space="preserve">× 25% Local and </w:t>
      </w:r>
      <w:r w:rsidRPr="00C94E88">
        <w:rPr>
          <w:rFonts w:ascii="Times New Roman" w:hAnsi="Times New Roman" w:cs="Times New Roman"/>
          <w:sz w:val="24"/>
          <w:szCs w:val="20"/>
        </w:rPr>
        <w:t xml:space="preserve">50% Holstein-Friesian </w:t>
      </w:r>
      <w:r w:rsidRPr="00C94E88">
        <w:rPr>
          <w:rFonts w:ascii="Times New Roman" w:hAnsi="Times New Roman" w:cs="Times New Roman"/>
          <w:sz w:val="24"/>
          <w:szCs w:val="24"/>
        </w:rPr>
        <w:t>× 2</w:t>
      </w:r>
      <w:r w:rsidRPr="00C94E88">
        <w:rPr>
          <w:rFonts w:ascii="Times New Roman" w:hAnsi="Times New Roman" w:cs="Times New Roman"/>
          <w:sz w:val="24"/>
          <w:szCs w:val="20"/>
        </w:rPr>
        <w:t xml:space="preserve">5% Sahiwal </w:t>
      </w:r>
      <w:r w:rsidRPr="00C94E88">
        <w:rPr>
          <w:rFonts w:ascii="Times New Roman" w:hAnsi="Times New Roman" w:cs="Times New Roman"/>
          <w:sz w:val="24"/>
          <w:szCs w:val="24"/>
        </w:rPr>
        <w:t xml:space="preserve">× 25% Local </w:t>
      </w:r>
      <w:r w:rsidR="00E4241F" w:rsidRPr="00C94E88">
        <w:rPr>
          <w:rFonts w:ascii="Times New Roman" w:hAnsi="Times New Roman" w:cs="Times New Roman"/>
          <w:sz w:val="24"/>
          <w:szCs w:val="24"/>
        </w:rPr>
        <w:t>were shown in Table</w:t>
      </w:r>
      <w:r w:rsidRPr="00C94E88">
        <w:rPr>
          <w:rFonts w:ascii="Times New Roman" w:hAnsi="Times New Roman" w:cs="Times New Roman"/>
          <w:sz w:val="24"/>
          <w:szCs w:val="24"/>
        </w:rPr>
        <w:t xml:space="preserve"> 1.</w:t>
      </w:r>
    </w:p>
    <w:p w:rsidR="00633C18" w:rsidRPr="00C94E88" w:rsidRDefault="002601AF" w:rsidP="00DF2B79">
      <w:pPr>
        <w:spacing w:before="240" w:line="360" w:lineRule="auto"/>
        <w:jc w:val="both"/>
        <w:outlineLvl w:val="0"/>
        <w:rPr>
          <w:rFonts w:ascii="Times New Roman" w:hAnsi="Times New Roman" w:cs="Times New Roman"/>
          <w:sz w:val="24"/>
          <w:szCs w:val="24"/>
        </w:rPr>
      </w:pPr>
      <w:r w:rsidRPr="00C94E88">
        <w:rPr>
          <w:rFonts w:ascii="Times New Roman" w:hAnsi="Times New Roman" w:cs="Times New Roman"/>
          <w:sz w:val="24"/>
          <w:szCs w:val="24"/>
        </w:rPr>
        <w:t>For 50%</w:t>
      </w:r>
      <w:r w:rsidRPr="00C94E88">
        <w:rPr>
          <w:rFonts w:ascii="Times New Roman" w:hAnsi="Times New Roman" w:cs="Times New Roman"/>
          <w:sz w:val="24"/>
          <w:szCs w:val="20"/>
        </w:rPr>
        <w:t xml:space="preserve"> Holstein-Friesian </w:t>
      </w:r>
      <w:r w:rsidRPr="00C94E88">
        <w:rPr>
          <w:rFonts w:ascii="Times New Roman" w:hAnsi="Times New Roman" w:cs="Times New Roman"/>
          <w:sz w:val="24"/>
          <w:szCs w:val="24"/>
        </w:rPr>
        <w:t>× 50% Local,</w:t>
      </w:r>
      <w:r w:rsidR="00DF2B79" w:rsidRPr="00C94E88">
        <w:rPr>
          <w:rFonts w:ascii="Times New Roman" w:hAnsi="Times New Roman" w:cs="Times New Roman"/>
          <w:sz w:val="24"/>
          <w:szCs w:val="24"/>
        </w:rPr>
        <w:t xml:space="preserve"> </w:t>
      </w:r>
      <w:r w:rsidRPr="00C94E88">
        <w:rPr>
          <w:rFonts w:ascii="Times New Roman" w:hAnsi="Times New Roman" w:cs="Times New Roman"/>
          <w:sz w:val="24"/>
          <w:szCs w:val="24"/>
        </w:rPr>
        <w:t>the highest daily milk yield (DMY) was 9.23 ± 2.89 in lactation number 3 (three) and the lowest daily milk yield (DMY)</w:t>
      </w:r>
      <w:r w:rsidR="00817A10" w:rsidRPr="00C94E88">
        <w:rPr>
          <w:rFonts w:ascii="Times New Roman" w:hAnsi="Times New Roman" w:cs="Times New Roman"/>
          <w:sz w:val="24"/>
          <w:szCs w:val="24"/>
        </w:rPr>
        <w:t xml:space="preserve"> was </w:t>
      </w:r>
      <w:r w:rsidRPr="00C94E88">
        <w:rPr>
          <w:rFonts w:ascii="Times New Roman" w:hAnsi="Times New Roman" w:cs="Times New Roman"/>
          <w:sz w:val="24"/>
          <w:szCs w:val="24"/>
        </w:rPr>
        <w:t>7.50 ± 1</w:t>
      </w:r>
      <w:r w:rsidR="006D7E8C">
        <w:rPr>
          <w:rFonts w:ascii="Times New Roman" w:hAnsi="Times New Roman" w:cs="Times New Roman"/>
          <w:sz w:val="24"/>
          <w:szCs w:val="24"/>
        </w:rPr>
        <w:t>.05 in lactation number 1 (one)</w:t>
      </w:r>
      <w:r w:rsidR="00633C18" w:rsidRPr="00C94E88">
        <w:rPr>
          <w:rFonts w:ascii="Times New Roman" w:hAnsi="Times New Roman" w:cs="Times New Roman"/>
          <w:sz w:val="24"/>
          <w:szCs w:val="24"/>
        </w:rPr>
        <w:t xml:space="preserve"> (Table 1)</w:t>
      </w:r>
      <w:r w:rsidR="006D7E8C">
        <w:rPr>
          <w:rFonts w:ascii="Times New Roman" w:hAnsi="Times New Roman" w:cs="Times New Roman"/>
          <w:sz w:val="24"/>
          <w:szCs w:val="24"/>
        </w:rPr>
        <w:t>.</w:t>
      </w:r>
      <w:r w:rsidRPr="00C94E88">
        <w:rPr>
          <w:rFonts w:ascii="Times New Roman" w:hAnsi="Times New Roman" w:cs="Times New Roman"/>
          <w:sz w:val="24"/>
          <w:szCs w:val="24"/>
        </w:rPr>
        <w:t xml:space="preserve"> </w:t>
      </w:r>
    </w:p>
    <w:p w:rsidR="00633C18" w:rsidRPr="00C94E88" w:rsidRDefault="00633C18" w:rsidP="00DF2B79">
      <w:pPr>
        <w:spacing w:before="240" w:line="360" w:lineRule="auto"/>
        <w:jc w:val="both"/>
        <w:outlineLvl w:val="0"/>
        <w:rPr>
          <w:rFonts w:ascii="Times New Roman" w:hAnsi="Times New Roman" w:cs="Times New Roman"/>
          <w:sz w:val="24"/>
          <w:szCs w:val="24"/>
        </w:rPr>
      </w:pPr>
      <w:r w:rsidRPr="00C94E88">
        <w:rPr>
          <w:rFonts w:ascii="Times New Roman" w:hAnsi="Times New Roman" w:cs="Times New Roman"/>
          <w:sz w:val="24"/>
          <w:szCs w:val="24"/>
        </w:rPr>
        <w:t>For 75%</w:t>
      </w:r>
      <w:r w:rsidRPr="00C94E88">
        <w:rPr>
          <w:rFonts w:ascii="Times New Roman" w:hAnsi="Times New Roman" w:cs="Times New Roman"/>
          <w:sz w:val="24"/>
          <w:szCs w:val="20"/>
        </w:rPr>
        <w:t xml:space="preserve"> Holstein-Friesian </w:t>
      </w:r>
      <w:r w:rsidRPr="00C94E88">
        <w:rPr>
          <w:rFonts w:ascii="Times New Roman" w:hAnsi="Times New Roman" w:cs="Times New Roman"/>
          <w:sz w:val="24"/>
          <w:szCs w:val="24"/>
        </w:rPr>
        <w:t>× 25% Local, the highest daily milk yield (DMY) was 7.56 ± 1.30 in lactation number 3 (three) and the lowest daily milk yield (DMY) was 6.11 ± 1.02 in l</w:t>
      </w:r>
      <w:r w:rsidR="006D7E8C">
        <w:rPr>
          <w:rFonts w:ascii="Times New Roman" w:hAnsi="Times New Roman" w:cs="Times New Roman"/>
          <w:sz w:val="24"/>
          <w:szCs w:val="24"/>
        </w:rPr>
        <w:t>actation number 1 (one) (Table</w:t>
      </w:r>
      <w:r w:rsidRPr="00C94E88">
        <w:rPr>
          <w:rFonts w:ascii="Times New Roman" w:hAnsi="Times New Roman" w:cs="Times New Roman"/>
          <w:sz w:val="24"/>
          <w:szCs w:val="24"/>
        </w:rPr>
        <w:t xml:space="preserve"> 1)</w:t>
      </w:r>
      <w:r w:rsidR="006D7E8C">
        <w:rPr>
          <w:rFonts w:ascii="Times New Roman" w:hAnsi="Times New Roman" w:cs="Times New Roman"/>
          <w:sz w:val="24"/>
          <w:szCs w:val="24"/>
        </w:rPr>
        <w:t>.</w:t>
      </w:r>
    </w:p>
    <w:p w:rsidR="002601AF" w:rsidRPr="00C94E88" w:rsidRDefault="00633C18" w:rsidP="00DF2B79">
      <w:pPr>
        <w:spacing w:before="240" w:line="360" w:lineRule="auto"/>
        <w:jc w:val="both"/>
        <w:outlineLvl w:val="0"/>
        <w:rPr>
          <w:rFonts w:ascii="Times New Roman" w:hAnsi="Times New Roman" w:cs="Times New Roman"/>
          <w:sz w:val="24"/>
          <w:szCs w:val="24"/>
        </w:rPr>
      </w:pPr>
      <w:r w:rsidRPr="00C94E88">
        <w:rPr>
          <w:rFonts w:ascii="Times New Roman" w:hAnsi="Times New Roman" w:cs="Times New Roman"/>
          <w:sz w:val="24"/>
          <w:szCs w:val="24"/>
        </w:rPr>
        <w:t>For 50%</w:t>
      </w:r>
      <w:r w:rsidRPr="00C94E88">
        <w:rPr>
          <w:rFonts w:ascii="Times New Roman" w:hAnsi="Times New Roman" w:cs="Times New Roman"/>
          <w:sz w:val="24"/>
          <w:szCs w:val="20"/>
        </w:rPr>
        <w:t xml:space="preserve"> Holstein-Friesian </w:t>
      </w:r>
      <w:r w:rsidRPr="00C94E88">
        <w:rPr>
          <w:rFonts w:ascii="Times New Roman" w:hAnsi="Times New Roman" w:cs="Times New Roman"/>
          <w:sz w:val="24"/>
          <w:szCs w:val="24"/>
        </w:rPr>
        <w:t>× 2</w:t>
      </w:r>
      <w:r w:rsidRPr="00C94E88">
        <w:rPr>
          <w:rFonts w:ascii="Times New Roman" w:hAnsi="Times New Roman" w:cs="Times New Roman"/>
          <w:sz w:val="24"/>
          <w:szCs w:val="20"/>
        </w:rPr>
        <w:t xml:space="preserve">5% Sahiwal </w:t>
      </w:r>
      <w:r w:rsidRPr="00C94E88">
        <w:rPr>
          <w:rFonts w:ascii="Times New Roman" w:hAnsi="Times New Roman" w:cs="Times New Roman"/>
          <w:sz w:val="24"/>
          <w:szCs w:val="24"/>
        </w:rPr>
        <w:t>× 25% Local, the highest daily milk yield (DMY) was 6.01 ± 1.21 in lactation number 3 (three) and the lowest daily milk yield (DMY) was 4.50 ± 0.92 in lactation number 6 (six) (Table 1)</w:t>
      </w:r>
      <w:r w:rsidR="006D7E8C">
        <w:rPr>
          <w:rFonts w:ascii="Times New Roman" w:hAnsi="Times New Roman" w:cs="Times New Roman"/>
          <w:sz w:val="24"/>
          <w:szCs w:val="24"/>
        </w:rPr>
        <w:t>.</w:t>
      </w:r>
      <w:r w:rsidR="002601AF" w:rsidRPr="00C94E88">
        <w:rPr>
          <w:rFonts w:ascii="Times New Roman" w:hAnsi="Times New Roman" w:cs="Times New Roman"/>
          <w:sz w:val="24"/>
          <w:szCs w:val="24"/>
        </w:rPr>
        <w:t xml:space="preserve">                                  </w:t>
      </w:r>
    </w:p>
    <w:p w:rsidR="00DF2B79" w:rsidRPr="00C94E88" w:rsidRDefault="00DF2B79" w:rsidP="00DF2B79">
      <w:pPr>
        <w:spacing w:before="240" w:line="360" w:lineRule="auto"/>
        <w:jc w:val="both"/>
        <w:outlineLvl w:val="0"/>
        <w:rPr>
          <w:rFonts w:ascii="Times New Roman" w:hAnsi="Times New Roman" w:cs="Times New Roman"/>
          <w:sz w:val="24"/>
          <w:szCs w:val="24"/>
        </w:rPr>
      </w:pPr>
      <w:r w:rsidRPr="00C94E88">
        <w:rPr>
          <w:rFonts w:ascii="Times New Roman" w:hAnsi="Times New Roman" w:cs="Times New Roman"/>
          <w:sz w:val="24"/>
          <w:szCs w:val="24"/>
        </w:rPr>
        <w:t>The average daily milk yield</w:t>
      </w:r>
      <w:r w:rsidR="00E4241F" w:rsidRPr="00C94E88">
        <w:rPr>
          <w:rFonts w:ascii="Times New Roman" w:hAnsi="Times New Roman" w:cs="Times New Roman"/>
          <w:sz w:val="24"/>
          <w:szCs w:val="24"/>
        </w:rPr>
        <w:t xml:space="preserve"> </w:t>
      </w:r>
      <w:r w:rsidR="00E4241F" w:rsidRPr="00C94E88">
        <w:rPr>
          <w:rFonts w:ascii="Times New Roman" w:hAnsi="Times New Roman" w:cs="Times New Roman"/>
        </w:rPr>
        <w:t>(DMY)</w:t>
      </w:r>
      <w:r w:rsidRPr="00C94E88">
        <w:rPr>
          <w:rFonts w:ascii="Times New Roman" w:hAnsi="Times New Roman" w:cs="Times New Roman"/>
          <w:sz w:val="24"/>
          <w:szCs w:val="24"/>
        </w:rPr>
        <w:t xml:space="preserve"> </w:t>
      </w:r>
      <w:r w:rsidR="002601AF" w:rsidRPr="00C94E88">
        <w:rPr>
          <w:rFonts w:ascii="Times New Roman" w:hAnsi="Times New Roman" w:cs="Times New Roman"/>
          <w:sz w:val="24"/>
          <w:szCs w:val="24"/>
        </w:rPr>
        <w:t>was</w:t>
      </w:r>
      <w:r w:rsidRPr="00C94E88">
        <w:rPr>
          <w:rFonts w:ascii="Times New Roman" w:hAnsi="Times New Roman" w:cs="Times New Roman"/>
          <w:sz w:val="24"/>
          <w:szCs w:val="24"/>
        </w:rPr>
        <w:t xml:space="preserve"> higher in </w:t>
      </w:r>
      <w:r w:rsidRPr="00C94E88">
        <w:rPr>
          <w:rFonts w:ascii="Times New Roman" w:hAnsi="Times New Roman" w:cs="Times New Roman"/>
          <w:sz w:val="24"/>
          <w:szCs w:val="20"/>
        </w:rPr>
        <w:t xml:space="preserve">50% Holstein-Friesian </w:t>
      </w:r>
      <w:r w:rsidRPr="00C94E88">
        <w:rPr>
          <w:rFonts w:ascii="Times New Roman" w:hAnsi="Times New Roman" w:cs="Times New Roman"/>
          <w:sz w:val="24"/>
          <w:szCs w:val="24"/>
        </w:rPr>
        <w:t>× 50% Local than 75</w:t>
      </w:r>
      <w:r w:rsidRPr="00C94E88">
        <w:rPr>
          <w:rFonts w:ascii="Times New Roman" w:hAnsi="Times New Roman" w:cs="Times New Roman"/>
          <w:sz w:val="24"/>
          <w:szCs w:val="20"/>
        </w:rPr>
        <w:t xml:space="preserve">% Holstein-Friesian </w:t>
      </w:r>
      <w:r w:rsidRPr="00C94E88">
        <w:rPr>
          <w:rFonts w:ascii="Times New Roman" w:hAnsi="Times New Roman" w:cs="Times New Roman"/>
          <w:sz w:val="24"/>
          <w:szCs w:val="24"/>
        </w:rPr>
        <w:t xml:space="preserve">× 25% Local and </w:t>
      </w:r>
      <w:r w:rsidRPr="00C94E88">
        <w:rPr>
          <w:rFonts w:ascii="Times New Roman" w:hAnsi="Times New Roman" w:cs="Times New Roman"/>
          <w:sz w:val="24"/>
          <w:szCs w:val="20"/>
        </w:rPr>
        <w:t xml:space="preserve">50% Holstein-Friesian </w:t>
      </w:r>
      <w:r w:rsidRPr="00C94E88">
        <w:rPr>
          <w:rFonts w:ascii="Times New Roman" w:hAnsi="Times New Roman" w:cs="Times New Roman"/>
          <w:sz w:val="24"/>
          <w:szCs w:val="24"/>
        </w:rPr>
        <w:t>× 2</w:t>
      </w:r>
      <w:r w:rsidRPr="00C94E88">
        <w:rPr>
          <w:rFonts w:ascii="Times New Roman" w:hAnsi="Times New Roman" w:cs="Times New Roman"/>
          <w:sz w:val="24"/>
          <w:szCs w:val="20"/>
        </w:rPr>
        <w:t xml:space="preserve">5% Sahiwal </w:t>
      </w:r>
      <w:r w:rsidRPr="00C94E88">
        <w:rPr>
          <w:rFonts w:ascii="Times New Roman" w:hAnsi="Times New Roman" w:cs="Times New Roman"/>
          <w:sz w:val="24"/>
          <w:szCs w:val="24"/>
        </w:rPr>
        <w:t>× 25% Local.</w:t>
      </w:r>
      <w:r w:rsidR="002601AF" w:rsidRPr="00C94E88">
        <w:rPr>
          <w:rFonts w:ascii="Times New Roman" w:hAnsi="Times New Roman" w:cs="Times New Roman"/>
          <w:sz w:val="24"/>
          <w:szCs w:val="24"/>
        </w:rPr>
        <w:t xml:space="preserve"> The highest daily milk yield (DMY) was </w:t>
      </w:r>
      <w:r w:rsidRPr="00C94E88">
        <w:rPr>
          <w:rFonts w:ascii="Times New Roman" w:hAnsi="Times New Roman" w:cs="Times New Roman"/>
          <w:sz w:val="24"/>
          <w:szCs w:val="24"/>
        </w:rPr>
        <w:t xml:space="preserve">9.23 ± 2.89 in lactation number 3 of </w:t>
      </w:r>
      <w:r w:rsidRPr="00C94E88">
        <w:rPr>
          <w:rFonts w:ascii="Times New Roman" w:hAnsi="Times New Roman" w:cs="Times New Roman"/>
          <w:sz w:val="24"/>
          <w:szCs w:val="20"/>
        </w:rPr>
        <w:t xml:space="preserve">50% Holstein-Friesian </w:t>
      </w:r>
      <w:r w:rsidRPr="00C94E88">
        <w:rPr>
          <w:rFonts w:ascii="Times New Roman" w:hAnsi="Times New Roman" w:cs="Times New Roman"/>
          <w:sz w:val="24"/>
          <w:szCs w:val="24"/>
        </w:rPr>
        <w:t>× 50% Local and the lowest daily milk yield</w:t>
      </w:r>
      <w:r w:rsidR="002601AF" w:rsidRPr="00C94E88">
        <w:rPr>
          <w:rFonts w:ascii="Times New Roman" w:hAnsi="Times New Roman" w:cs="Times New Roman"/>
          <w:sz w:val="24"/>
          <w:szCs w:val="24"/>
        </w:rPr>
        <w:t xml:space="preserve"> (DMY) was </w:t>
      </w:r>
      <w:r w:rsidRPr="00C94E88">
        <w:rPr>
          <w:rFonts w:ascii="Times New Roman" w:hAnsi="Times New Roman" w:cs="Times New Roman"/>
          <w:sz w:val="24"/>
          <w:szCs w:val="24"/>
        </w:rPr>
        <w:t xml:space="preserve">4.50 ± 0.92 in lactation number 6 of </w:t>
      </w:r>
      <w:r w:rsidRPr="00C94E88">
        <w:rPr>
          <w:rFonts w:ascii="Times New Roman" w:hAnsi="Times New Roman" w:cs="Times New Roman"/>
          <w:sz w:val="24"/>
          <w:szCs w:val="20"/>
        </w:rPr>
        <w:t xml:space="preserve">50% Holstein-Friesian </w:t>
      </w:r>
      <w:r w:rsidRPr="00C94E88">
        <w:rPr>
          <w:rFonts w:ascii="Times New Roman" w:hAnsi="Times New Roman" w:cs="Times New Roman"/>
          <w:sz w:val="24"/>
          <w:szCs w:val="24"/>
        </w:rPr>
        <w:t>× 2</w:t>
      </w:r>
      <w:r w:rsidRPr="00C94E88">
        <w:rPr>
          <w:rFonts w:ascii="Times New Roman" w:hAnsi="Times New Roman" w:cs="Times New Roman"/>
          <w:sz w:val="24"/>
          <w:szCs w:val="20"/>
        </w:rPr>
        <w:t xml:space="preserve">5% Sahiwal </w:t>
      </w:r>
      <w:r w:rsidRPr="00C94E88">
        <w:rPr>
          <w:rFonts w:ascii="Times New Roman" w:hAnsi="Times New Roman" w:cs="Times New Roman"/>
          <w:sz w:val="24"/>
          <w:szCs w:val="24"/>
        </w:rPr>
        <w:t>× 25% Local</w:t>
      </w:r>
      <w:r w:rsidR="00633C18" w:rsidRPr="00C94E88">
        <w:rPr>
          <w:rFonts w:ascii="Times New Roman" w:hAnsi="Times New Roman" w:cs="Times New Roman"/>
          <w:sz w:val="24"/>
          <w:szCs w:val="24"/>
        </w:rPr>
        <w:t xml:space="preserve"> (Table 1)</w:t>
      </w:r>
      <w:r w:rsidR="003F55CA">
        <w:rPr>
          <w:rFonts w:ascii="Times New Roman" w:hAnsi="Times New Roman" w:cs="Times New Roman"/>
          <w:sz w:val="24"/>
          <w:szCs w:val="24"/>
        </w:rPr>
        <w:t>.</w:t>
      </w:r>
      <w:r w:rsidRPr="00C94E88">
        <w:rPr>
          <w:rFonts w:ascii="Times New Roman" w:hAnsi="Times New Roman" w:cs="Times New Roman"/>
          <w:sz w:val="24"/>
          <w:szCs w:val="24"/>
        </w:rPr>
        <w:t xml:space="preserve">   </w:t>
      </w:r>
    </w:p>
    <w:p w:rsidR="00DF2B79" w:rsidRPr="00C94E88" w:rsidRDefault="00DF2B79" w:rsidP="00DF2B79">
      <w:pPr>
        <w:spacing w:before="240" w:line="360" w:lineRule="auto"/>
        <w:jc w:val="both"/>
        <w:outlineLvl w:val="0"/>
        <w:rPr>
          <w:rFonts w:ascii="Times New Roman" w:hAnsi="Times New Roman" w:cs="Times New Roman"/>
          <w:sz w:val="24"/>
          <w:szCs w:val="24"/>
        </w:rPr>
      </w:pPr>
      <w:r w:rsidRPr="00C94E88">
        <w:rPr>
          <w:rFonts w:ascii="Times New Roman" w:hAnsi="Times New Roman" w:cs="Times New Roman"/>
          <w:sz w:val="24"/>
          <w:szCs w:val="24"/>
        </w:rPr>
        <w:t>In comparison to lactation number, the daily milk yield</w:t>
      </w:r>
      <w:r w:rsidR="00633C18" w:rsidRPr="00C94E88">
        <w:rPr>
          <w:rFonts w:ascii="Times New Roman" w:hAnsi="Times New Roman" w:cs="Times New Roman"/>
          <w:sz w:val="24"/>
          <w:szCs w:val="24"/>
        </w:rPr>
        <w:t xml:space="preserve"> (DMY)</w:t>
      </w:r>
      <w:r w:rsidRPr="00C94E88">
        <w:rPr>
          <w:rFonts w:ascii="Times New Roman" w:hAnsi="Times New Roman" w:cs="Times New Roman"/>
          <w:sz w:val="24"/>
          <w:szCs w:val="24"/>
        </w:rPr>
        <w:t xml:space="preserve"> </w:t>
      </w:r>
      <w:r w:rsidR="00633C18" w:rsidRPr="00C94E88">
        <w:rPr>
          <w:rFonts w:ascii="Times New Roman" w:hAnsi="Times New Roman" w:cs="Times New Roman"/>
          <w:sz w:val="24"/>
          <w:szCs w:val="24"/>
        </w:rPr>
        <w:t>was</w:t>
      </w:r>
      <w:r w:rsidR="00381EB4" w:rsidRPr="00C94E88">
        <w:rPr>
          <w:rFonts w:ascii="Times New Roman" w:hAnsi="Times New Roman" w:cs="Times New Roman"/>
          <w:sz w:val="24"/>
          <w:szCs w:val="24"/>
        </w:rPr>
        <w:t xml:space="preserve"> </w:t>
      </w:r>
      <w:r w:rsidRPr="00C94E88">
        <w:rPr>
          <w:rFonts w:ascii="Times New Roman" w:hAnsi="Times New Roman" w:cs="Times New Roman"/>
          <w:sz w:val="24"/>
          <w:szCs w:val="24"/>
        </w:rPr>
        <w:t xml:space="preserve">found maximum in </w:t>
      </w:r>
      <w:r w:rsidRPr="00C94E88">
        <w:rPr>
          <w:rFonts w:ascii="Times New Roman" w:hAnsi="Times New Roman" w:cs="Times New Roman"/>
          <w:sz w:val="24"/>
          <w:szCs w:val="20"/>
        </w:rPr>
        <w:t xml:space="preserve">50% Holstein-Friesian </w:t>
      </w:r>
      <w:r w:rsidRPr="00C94E88">
        <w:rPr>
          <w:rFonts w:ascii="Times New Roman" w:hAnsi="Times New Roman" w:cs="Times New Roman"/>
          <w:sz w:val="24"/>
          <w:szCs w:val="24"/>
        </w:rPr>
        <w:t xml:space="preserve">× 50% Local and lowest in </w:t>
      </w:r>
      <w:r w:rsidRPr="00C94E88">
        <w:rPr>
          <w:rFonts w:ascii="Times New Roman" w:hAnsi="Times New Roman" w:cs="Times New Roman"/>
          <w:sz w:val="24"/>
          <w:szCs w:val="20"/>
        </w:rPr>
        <w:t xml:space="preserve">50% Holstein-Friesian </w:t>
      </w:r>
      <w:r w:rsidRPr="00C94E88">
        <w:rPr>
          <w:rFonts w:ascii="Times New Roman" w:hAnsi="Times New Roman" w:cs="Times New Roman"/>
          <w:sz w:val="24"/>
          <w:szCs w:val="24"/>
        </w:rPr>
        <w:t>× 2</w:t>
      </w:r>
      <w:r w:rsidRPr="00C94E88">
        <w:rPr>
          <w:rFonts w:ascii="Times New Roman" w:hAnsi="Times New Roman" w:cs="Times New Roman"/>
          <w:sz w:val="24"/>
          <w:szCs w:val="20"/>
        </w:rPr>
        <w:t xml:space="preserve">5% Sahiwal </w:t>
      </w:r>
      <w:r w:rsidRPr="00C94E88">
        <w:rPr>
          <w:rFonts w:ascii="Times New Roman" w:hAnsi="Times New Roman" w:cs="Times New Roman"/>
          <w:sz w:val="24"/>
          <w:szCs w:val="24"/>
        </w:rPr>
        <w:t>× 25% Local while 75</w:t>
      </w:r>
      <w:r w:rsidRPr="00C94E88">
        <w:rPr>
          <w:rFonts w:ascii="Times New Roman" w:hAnsi="Times New Roman" w:cs="Times New Roman"/>
          <w:sz w:val="24"/>
          <w:szCs w:val="20"/>
        </w:rPr>
        <w:t xml:space="preserve">% Holstein-Friesian </w:t>
      </w:r>
      <w:r w:rsidRPr="00C94E88">
        <w:rPr>
          <w:rFonts w:ascii="Times New Roman" w:hAnsi="Times New Roman" w:cs="Times New Roman"/>
          <w:sz w:val="24"/>
          <w:szCs w:val="24"/>
        </w:rPr>
        <w:t xml:space="preserve">× 25% Local </w:t>
      </w:r>
      <w:r w:rsidR="00633C18" w:rsidRPr="00C94E88">
        <w:rPr>
          <w:rFonts w:ascii="Times New Roman" w:hAnsi="Times New Roman" w:cs="Times New Roman"/>
          <w:sz w:val="24"/>
          <w:szCs w:val="24"/>
        </w:rPr>
        <w:t>was</w:t>
      </w:r>
      <w:r w:rsidR="00381EB4" w:rsidRPr="00C94E88">
        <w:rPr>
          <w:rFonts w:ascii="Times New Roman" w:hAnsi="Times New Roman" w:cs="Times New Roman"/>
          <w:sz w:val="24"/>
          <w:szCs w:val="24"/>
        </w:rPr>
        <w:t xml:space="preserve"> </w:t>
      </w:r>
      <w:r w:rsidRPr="00C94E88">
        <w:rPr>
          <w:rFonts w:ascii="Times New Roman" w:hAnsi="Times New Roman" w:cs="Times New Roman"/>
          <w:sz w:val="24"/>
          <w:szCs w:val="24"/>
        </w:rPr>
        <w:t xml:space="preserve">shown intermediate performance.      </w:t>
      </w:r>
    </w:p>
    <w:p w:rsidR="00633C18" w:rsidRPr="00C94E88" w:rsidRDefault="00DF2B79" w:rsidP="00DF2B79">
      <w:pPr>
        <w:spacing w:before="240" w:line="360" w:lineRule="auto"/>
        <w:jc w:val="both"/>
        <w:outlineLvl w:val="0"/>
        <w:rPr>
          <w:rFonts w:ascii="Times New Roman" w:hAnsi="Times New Roman" w:cs="Times New Roman"/>
          <w:sz w:val="24"/>
          <w:szCs w:val="24"/>
        </w:rPr>
      </w:pPr>
      <w:r w:rsidRPr="00C94E88">
        <w:rPr>
          <w:rFonts w:ascii="Times New Roman" w:hAnsi="Times New Roman" w:cs="Times New Roman"/>
          <w:sz w:val="24"/>
          <w:szCs w:val="24"/>
        </w:rPr>
        <w:t xml:space="preserve">     </w:t>
      </w:r>
    </w:p>
    <w:p w:rsidR="00633C18" w:rsidRPr="00C94E88" w:rsidRDefault="00633C18" w:rsidP="00DF2B79">
      <w:pPr>
        <w:spacing w:before="240" w:line="360" w:lineRule="auto"/>
        <w:jc w:val="both"/>
        <w:outlineLvl w:val="0"/>
        <w:rPr>
          <w:rFonts w:ascii="Times New Roman" w:hAnsi="Times New Roman" w:cs="Times New Roman"/>
          <w:sz w:val="24"/>
          <w:szCs w:val="24"/>
        </w:rPr>
      </w:pPr>
    </w:p>
    <w:p w:rsidR="00633C18" w:rsidRPr="00C94E88" w:rsidRDefault="00633C18" w:rsidP="00DF2B79">
      <w:pPr>
        <w:spacing w:before="240" w:line="360" w:lineRule="auto"/>
        <w:jc w:val="both"/>
        <w:outlineLvl w:val="0"/>
        <w:rPr>
          <w:rFonts w:ascii="Times New Roman" w:hAnsi="Times New Roman" w:cs="Times New Roman"/>
          <w:sz w:val="24"/>
          <w:szCs w:val="24"/>
        </w:rPr>
      </w:pPr>
    </w:p>
    <w:p w:rsidR="00633C18" w:rsidRPr="00C94E88" w:rsidRDefault="00633C18" w:rsidP="00DF2B79">
      <w:pPr>
        <w:spacing w:before="240" w:line="360" w:lineRule="auto"/>
        <w:jc w:val="both"/>
        <w:outlineLvl w:val="0"/>
        <w:rPr>
          <w:rFonts w:ascii="Times New Roman" w:hAnsi="Times New Roman" w:cs="Times New Roman"/>
          <w:sz w:val="24"/>
          <w:szCs w:val="24"/>
        </w:rPr>
      </w:pPr>
    </w:p>
    <w:p w:rsidR="00817A10" w:rsidRPr="00C94E88" w:rsidRDefault="00817A10" w:rsidP="00DF2B79">
      <w:pPr>
        <w:spacing w:before="240" w:line="360" w:lineRule="auto"/>
        <w:jc w:val="both"/>
        <w:outlineLvl w:val="0"/>
        <w:rPr>
          <w:rFonts w:ascii="Times New Roman" w:hAnsi="Times New Roman" w:cs="Times New Roman"/>
          <w:b/>
          <w:sz w:val="24"/>
          <w:szCs w:val="24"/>
        </w:rPr>
      </w:pPr>
    </w:p>
    <w:p w:rsidR="00B02942" w:rsidRPr="00C94E88" w:rsidRDefault="005F2D98" w:rsidP="00DF2B79">
      <w:pPr>
        <w:spacing w:before="240" w:line="360" w:lineRule="auto"/>
        <w:jc w:val="both"/>
        <w:outlineLvl w:val="0"/>
        <w:rPr>
          <w:rFonts w:ascii="Times New Roman" w:hAnsi="Times New Roman" w:cs="Times New Roman"/>
          <w:sz w:val="24"/>
          <w:szCs w:val="24"/>
        </w:rPr>
      </w:pPr>
      <w:r w:rsidRPr="00C94E88">
        <w:rPr>
          <w:rFonts w:ascii="Times New Roman" w:hAnsi="Times New Roman" w:cs="Times New Roman"/>
          <w:b/>
          <w:sz w:val="24"/>
          <w:szCs w:val="24"/>
        </w:rPr>
        <w:lastRenderedPageBreak/>
        <w:t>Table 1</w:t>
      </w:r>
      <w:r w:rsidR="00FD52D7">
        <w:rPr>
          <w:rFonts w:ascii="Times New Roman" w:hAnsi="Times New Roman" w:cs="Times New Roman"/>
          <w:b/>
          <w:sz w:val="24"/>
          <w:szCs w:val="24"/>
        </w:rPr>
        <w:t>.</w:t>
      </w:r>
      <w:r w:rsidRPr="00C94E88">
        <w:rPr>
          <w:rFonts w:ascii="Times New Roman" w:hAnsi="Times New Roman" w:cs="Times New Roman"/>
          <w:sz w:val="24"/>
          <w:szCs w:val="24"/>
        </w:rPr>
        <w:t xml:space="preserve"> Mean </w:t>
      </w:r>
      <w:r w:rsidRPr="00C94E88">
        <w:rPr>
          <w:rFonts w:ascii="Times New Roman" w:hAnsi="Times New Roman" w:cs="Times New Roman"/>
        </w:rPr>
        <w:t xml:space="preserve">± standard error of daily milk yield in various </w:t>
      </w:r>
      <w:r w:rsidRPr="00C94E88">
        <w:rPr>
          <w:rFonts w:ascii="Times New Roman" w:hAnsi="Times New Roman" w:cs="Times New Roman"/>
          <w:sz w:val="24"/>
          <w:szCs w:val="24"/>
        </w:rPr>
        <w:t>genotypes</w:t>
      </w:r>
    </w:p>
    <w:tbl>
      <w:tblPr>
        <w:tblStyle w:val="TableGrid"/>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2430"/>
        <w:gridCol w:w="2430"/>
        <w:gridCol w:w="2880"/>
      </w:tblGrid>
      <w:tr w:rsidR="00B02942" w:rsidRPr="00C94E88" w:rsidTr="004B2FEF">
        <w:tc>
          <w:tcPr>
            <w:tcW w:w="1530" w:type="dxa"/>
            <w:vMerge w:val="restart"/>
            <w:tcBorders>
              <w:top w:val="single" w:sz="8" w:space="0" w:color="auto"/>
              <w:bottom w:val="single" w:sz="8" w:space="0" w:color="auto"/>
            </w:tcBorders>
          </w:tcPr>
          <w:p w:rsidR="00B02942" w:rsidRPr="00C94E88" w:rsidRDefault="00B02942"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Lactation Number</w:t>
            </w:r>
          </w:p>
        </w:tc>
        <w:tc>
          <w:tcPr>
            <w:tcW w:w="7740" w:type="dxa"/>
            <w:gridSpan w:val="3"/>
            <w:tcBorders>
              <w:top w:val="single" w:sz="8" w:space="0" w:color="auto"/>
              <w:left w:val="nil"/>
              <w:bottom w:val="single" w:sz="8" w:space="0" w:color="auto"/>
            </w:tcBorders>
          </w:tcPr>
          <w:p w:rsidR="00B02942" w:rsidRPr="00C94E88" w:rsidRDefault="00B02942" w:rsidP="00451B23">
            <w:pPr>
              <w:spacing w:before="240" w:line="360" w:lineRule="auto"/>
              <w:jc w:val="center"/>
              <w:rPr>
                <w:rFonts w:ascii="Times New Roman" w:hAnsi="Times New Roman" w:cs="Times New Roman"/>
                <w:b/>
                <w:sz w:val="24"/>
                <w:szCs w:val="24"/>
              </w:rPr>
            </w:pPr>
            <w:r w:rsidRPr="00C94E88">
              <w:rPr>
                <w:rFonts w:ascii="Times New Roman" w:hAnsi="Times New Roman" w:cs="Times New Roman"/>
                <w:b/>
                <w:sz w:val="24"/>
                <w:szCs w:val="24"/>
              </w:rPr>
              <w:t>Daily Milk Yield</w:t>
            </w:r>
          </w:p>
        </w:tc>
      </w:tr>
      <w:tr w:rsidR="00B02942" w:rsidRPr="00C94E88" w:rsidTr="004B2FEF">
        <w:tc>
          <w:tcPr>
            <w:tcW w:w="1530" w:type="dxa"/>
            <w:vMerge/>
            <w:tcBorders>
              <w:top w:val="single" w:sz="8" w:space="0" w:color="auto"/>
              <w:bottom w:val="single" w:sz="8" w:space="0" w:color="auto"/>
            </w:tcBorders>
          </w:tcPr>
          <w:p w:rsidR="00B02942" w:rsidRPr="00C94E88" w:rsidRDefault="00B02942" w:rsidP="00451B23">
            <w:pPr>
              <w:spacing w:before="240" w:line="360" w:lineRule="auto"/>
              <w:jc w:val="center"/>
              <w:rPr>
                <w:rFonts w:ascii="Times New Roman" w:hAnsi="Times New Roman" w:cs="Times New Roman"/>
                <w:sz w:val="24"/>
                <w:szCs w:val="24"/>
              </w:rPr>
            </w:pPr>
          </w:p>
        </w:tc>
        <w:tc>
          <w:tcPr>
            <w:tcW w:w="2430" w:type="dxa"/>
            <w:tcBorders>
              <w:top w:val="single" w:sz="8" w:space="0" w:color="auto"/>
              <w:bottom w:val="single" w:sz="8" w:space="0" w:color="auto"/>
            </w:tcBorders>
          </w:tcPr>
          <w:p w:rsidR="00B02942" w:rsidRPr="00C94E88" w:rsidRDefault="00DF2B79" w:rsidP="004B2FEF">
            <w:pPr>
              <w:spacing w:before="240" w:line="360" w:lineRule="auto"/>
              <w:outlineLvl w:val="0"/>
              <w:rPr>
                <w:rFonts w:ascii="Times New Roman" w:hAnsi="Times New Roman" w:cs="Times New Roman"/>
                <w:sz w:val="24"/>
                <w:szCs w:val="24"/>
              </w:rPr>
            </w:pPr>
            <w:r w:rsidRPr="00C94E88">
              <w:rPr>
                <w:rFonts w:ascii="Times New Roman" w:hAnsi="Times New Roman" w:cs="Times New Roman"/>
                <w:sz w:val="24"/>
                <w:szCs w:val="20"/>
              </w:rPr>
              <w:t xml:space="preserve">50% HF </w:t>
            </w:r>
            <w:r w:rsidRPr="00C94E88">
              <w:rPr>
                <w:rFonts w:ascii="Times New Roman" w:hAnsi="Times New Roman" w:cs="Times New Roman"/>
                <w:sz w:val="24"/>
                <w:szCs w:val="24"/>
              </w:rPr>
              <w:t>× 50% L</w:t>
            </w:r>
          </w:p>
        </w:tc>
        <w:tc>
          <w:tcPr>
            <w:tcW w:w="2430" w:type="dxa"/>
            <w:tcBorders>
              <w:top w:val="single" w:sz="8" w:space="0" w:color="auto"/>
              <w:bottom w:val="single" w:sz="8" w:space="0" w:color="auto"/>
            </w:tcBorders>
          </w:tcPr>
          <w:p w:rsidR="00B02942" w:rsidRPr="00C94E88" w:rsidRDefault="004B2FEF" w:rsidP="004B2FEF">
            <w:pPr>
              <w:spacing w:before="240" w:line="360" w:lineRule="auto"/>
              <w:outlineLvl w:val="0"/>
              <w:rPr>
                <w:rFonts w:ascii="Times New Roman" w:hAnsi="Times New Roman" w:cs="Times New Roman"/>
                <w:sz w:val="24"/>
                <w:szCs w:val="24"/>
              </w:rPr>
            </w:pPr>
            <w:r w:rsidRPr="00C94E88">
              <w:rPr>
                <w:rFonts w:ascii="Times New Roman" w:hAnsi="Times New Roman" w:cs="Times New Roman"/>
                <w:sz w:val="24"/>
                <w:szCs w:val="24"/>
              </w:rPr>
              <w:t>75</w:t>
            </w:r>
            <w:r w:rsidRPr="00C94E88">
              <w:rPr>
                <w:rFonts w:ascii="Times New Roman" w:hAnsi="Times New Roman" w:cs="Times New Roman"/>
                <w:sz w:val="24"/>
                <w:szCs w:val="20"/>
              </w:rPr>
              <w:t xml:space="preserve">% HF </w:t>
            </w:r>
            <w:r w:rsidRPr="00C94E88">
              <w:rPr>
                <w:rFonts w:ascii="Times New Roman" w:hAnsi="Times New Roman" w:cs="Times New Roman"/>
                <w:sz w:val="24"/>
                <w:szCs w:val="24"/>
              </w:rPr>
              <w:t>× 25% L</w:t>
            </w:r>
          </w:p>
        </w:tc>
        <w:tc>
          <w:tcPr>
            <w:tcW w:w="2880" w:type="dxa"/>
            <w:tcBorders>
              <w:top w:val="single" w:sz="8" w:space="0" w:color="auto"/>
              <w:bottom w:val="single" w:sz="8" w:space="0" w:color="auto"/>
            </w:tcBorders>
          </w:tcPr>
          <w:p w:rsidR="00B02942" w:rsidRPr="00C94E88" w:rsidRDefault="004B2FEF" w:rsidP="004B2FEF">
            <w:pPr>
              <w:spacing w:before="240" w:line="360" w:lineRule="auto"/>
              <w:outlineLvl w:val="0"/>
              <w:rPr>
                <w:rFonts w:ascii="Times New Roman" w:hAnsi="Times New Roman" w:cs="Times New Roman"/>
                <w:sz w:val="24"/>
                <w:szCs w:val="24"/>
              </w:rPr>
            </w:pPr>
            <w:r w:rsidRPr="00C94E88">
              <w:rPr>
                <w:rFonts w:ascii="Times New Roman" w:hAnsi="Times New Roman" w:cs="Times New Roman"/>
                <w:sz w:val="24"/>
                <w:szCs w:val="20"/>
              </w:rPr>
              <w:t xml:space="preserve">50% HF </w:t>
            </w:r>
            <w:r w:rsidRPr="00C94E88">
              <w:rPr>
                <w:rFonts w:ascii="Times New Roman" w:hAnsi="Times New Roman" w:cs="Times New Roman"/>
                <w:sz w:val="24"/>
                <w:szCs w:val="24"/>
              </w:rPr>
              <w:t>× 2</w:t>
            </w:r>
            <w:r w:rsidRPr="00C94E88">
              <w:rPr>
                <w:rFonts w:ascii="Times New Roman" w:hAnsi="Times New Roman" w:cs="Times New Roman"/>
                <w:sz w:val="24"/>
                <w:szCs w:val="20"/>
              </w:rPr>
              <w:t xml:space="preserve">5% S </w:t>
            </w:r>
            <w:r w:rsidRPr="00C94E88">
              <w:rPr>
                <w:rFonts w:ascii="Times New Roman" w:hAnsi="Times New Roman" w:cs="Times New Roman"/>
                <w:sz w:val="24"/>
                <w:szCs w:val="24"/>
              </w:rPr>
              <w:t>× 25% L</w:t>
            </w:r>
          </w:p>
          <w:p w:rsidR="004B2FEF" w:rsidRPr="00C94E88" w:rsidRDefault="004B2FEF" w:rsidP="004B2FEF">
            <w:pPr>
              <w:spacing w:before="240" w:line="360" w:lineRule="auto"/>
              <w:outlineLvl w:val="0"/>
              <w:rPr>
                <w:rFonts w:ascii="Times New Roman" w:hAnsi="Times New Roman" w:cs="Times New Roman"/>
                <w:sz w:val="4"/>
                <w:szCs w:val="4"/>
              </w:rPr>
            </w:pPr>
          </w:p>
        </w:tc>
      </w:tr>
      <w:tr w:rsidR="00B02942" w:rsidRPr="00C94E88" w:rsidTr="004B2FEF">
        <w:tc>
          <w:tcPr>
            <w:tcW w:w="1530" w:type="dxa"/>
            <w:tcBorders>
              <w:top w:val="single" w:sz="8" w:space="0" w:color="auto"/>
            </w:tcBorders>
          </w:tcPr>
          <w:p w:rsidR="00B02942" w:rsidRPr="00C94E88" w:rsidRDefault="00B02942"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1</w:t>
            </w:r>
          </w:p>
        </w:tc>
        <w:tc>
          <w:tcPr>
            <w:tcW w:w="2430" w:type="dxa"/>
            <w:tcBorders>
              <w:top w:val="single" w:sz="8" w:space="0" w:color="auto"/>
            </w:tcBorders>
          </w:tcPr>
          <w:p w:rsidR="00B02942" w:rsidRPr="00C94E88" w:rsidRDefault="00B02942"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7.50 ± 1.05</w:t>
            </w:r>
          </w:p>
        </w:tc>
        <w:tc>
          <w:tcPr>
            <w:tcW w:w="2430" w:type="dxa"/>
            <w:tcBorders>
              <w:top w:val="single" w:sz="8" w:space="0" w:color="auto"/>
            </w:tcBorders>
          </w:tcPr>
          <w:p w:rsidR="00B02942" w:rsidRPr="00C94E88" w:rsidRDefault="00B02942"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6.11 ± 1.02</w:t>
            </w:r>
          </w:p>
        </w:tc>
        <w:tc>
          <w:tcPr>
            <w:tcW w:w="2880" w:type="dxa"/>
            <w:tcBorders>
              <w:top w:val="single" w:sz="8" w:space="0" w:color="auto"/>
            </w:tcBorders>
          </w:tcPr>
          <w:p w:rsidR="00B02942" w:rsidRPr="00C94E88" w:rsidRDefault="00B02942"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5.11 ± 0.98</w:t>
            </w:r>
          </w:p>
        </w:tc>
      </w:tr>
      <w:tr w:rsidR="00B02942" w:rsidRPr="00C94E88" w:rsidTr="004B2FEF">
        <w:tc>
          <w:tcPr>
            <w:tcW w:w="1530" w:type="dxa"/>
          </w:tcPr>
          <w:p w:rsidR="00B02942" w:rsidRPr="00C94E88" w:rsidRDefault="00B02942"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2</w:t>
            </w:r>
          </w:p>
        </w:tc>
        <w:tc>
          <w:tcPr>
            <w:tcW w:w="2430" w:type="dxa"/>
          </w:tcPr>
          <w:p w:rsidR="00B02942" w:rsidRPr="00C94E88" w:rsidRDefault="00B02942"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8.39 ± 2.09</w:t>
            </w:r>
          </w:p>
        </w:tc>
        <w:tc>
          <w:tcPr>
            <w:tcW w:w="2430" w:type="dxa"/>
          </w:tcPr>
          <w:p w:rsidR="00B02942" w:rsidRPr="00C94E88" w:rsidRDefault="00B02942"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6.39 ± 0.95</w:t>
            </w:r>
          </w:p>
        </w:tc>
        <w:tc>
          <w:tcPr>
            <w:tcW w:w="2880" w:type="dxa"/>
          </w:tcPr>
          <w:p w:rsidR="00B02942" w:rsidRPr="00C94E88" w:rsidRDefault="00B02942"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5.78 ± 1.20</w:t>
            </w:r>
          </w:p>
        </w:tc>
      </w:tr>
      <w:tr w:rsidR="00B02942" w:rsidRPr="00C94E88" w:rsidTr="004B2FEF">
        <w:tc>
          <w:tcPr>
            <w:tcW w:w="1530" w:type="dxa"/>
          </w:tcPr>
          <w:p w:rsidR="00B02942" w:rsidRPr="00C94E88" w:rsidRDefault="00B02942"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3</w:t>
            </w:r>
          </w:p>
        </w:tc>
        <w:tc>
          <w:tcPr>
            <w:tcW w:w="2430" w:type="dxa"/>
          </w:tcPr>
          <w:p w:rsidR="00B02942" w:rsidRPr="00C94E88" w:rsidRDefault="00B02942"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9.23 ± 2.89</w:t>
            </w:r>
          </w:p>
        </w:tc>
        <w:tc>
          <w:tcPr>
            <w:tcW w:w="2430" w:type="dxa"/>
          </w:tcPr>
          <w:p w:rsidR="00B02942" w:rsidRPr="00C94E88" w:rsidRDefault="00B02942"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7.56 ± 1.30</w:t>
            </w:r>
          </w:p>
        </w:tc>
        <w:tc>
          <w:tcPr>
            <w:tcW w:w="2880" w:type="dxa"/>
          </w:tcPr>
          <w:p w:rsidR="00B02942" w:rsidRPr="00C94E88" w:rsidRDefault="00B02942"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6.01 ± 1.21</w:t>
            </w:r>
          </w:p>
        </w:tc>
      </w:tr>
      <w:tr w:rsidR="00B02942" w:rsidRPr="00C94E88" w:rsidTr="004B2FEF">
        <w:tc>
          <w:tcPr>
            <w:tcW w:w="1530" w:type="dxa"/>
          </w:tcPr>
          <w:p w:rsidR="00B02942" w:rsidRPr="00C94E88" w:rsidRDefault="00B02942"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4</w:t>
            </w:r>
          </w:p>
        </w:tc>
        <w:tc>
          <w:tcPr>
            <w:tcW w:w="2430" w:type="dxa"/>
          </w:tcPr>
          <w:p w:rsidR="00B02942" w:rsidRPr="00C94E88" w:rsidRDefault="00B02942"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8.34 ± 1.37</w:t>
            </w:r>
          </w:p>
        </w:tc>
        <w:tc>
          <w:tcPr>
            <w:tcW w:w="2430" w:type="dxa"/>
          </w:tcPr>
          <w:p w:rsidR="00B02942" w:rsidRPr="00C94E88" w:rsidRDefault="00B02942"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7.23 ± 1.20</w:t>
            </w:r>
          </w:p>
        </w:tc>
        <w:tc>
          <w:tcPr>
            <w:tcW w:w="2880" w:type="dxa"/>
          </w:tcPr>
          <w:p w:rsidR="00B02942" w:rsidRPr="00C94E88" w:rsidRDefault="00B02942"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5.89 ± 1.07</w:t>
            </w:r>
          </w:p>
        </w:tc>
      </w:tr>
      <w:tr w:rsidR="00B02942" w:rsidRPr="00C94E88" w:rsidTr="004B2FEF">
        <w:tc>
          <w:tcPr>
            <w:tcW w:w="1530" w:type="dxa"/>
          </w:tcPr>
          <w:p w:rsidR="00B02942" w:rsidRPr="00C94E88" w:rsidRDefault="00B02942"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5</w:t>
            </w:r>
          </w:p>
        </w:tc>
        <w:tc>
          <w:tcPr>
            <w:tcW w:w="2430" w:type="dxa"/>
          </w:tcPr>
          <w:p w:rsidR="00B02942" w:rsidRPr="00C94E88" w:rsidRDefault="00B02942"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7.87 ± 1.35</w:t>
            </w:r>
          </w:p>
        </w:tc>
        <w:tc>
          <w:tcPr>
            <w:tcW w:w="2430" w:type="dxa"/>
          </w:tcPr>
          <w:p w:rsidR="00B02942" w:rsidRPr="00C94E88" w:rsidRDefault="00B02942"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6.98 ± 1.05</w:t>
            </w:r>
          </w:p>
        </w:tc>
        <w:tc>
          <w:tcPr>
            <w:tcW w:w="2880" w:type="dxa"/>
          </w:tcPr>
          <w:p w:rsidR="00B02942" w:rsidRPr="00C94E88" w:rsidRDefault="00B02942"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5.37 ± 0.81</w:t>
            </w:r>
          </w:p>
        </w:tc>
      </w:tr>
      <w:tr w:rsidR="00B02942" w:rsidRPr="00C94E88" w:rsidTr="004B2FEF">
        <w:tc>
          <w:tcPr>
            <w:tcW w:w="1530" w:type="dxa"/>
            <w:tcBorders>
              <w:bottom w:val="single" w:sz="8" w:space="0" w:color="auto"/>
            </w:tcBorders>
          </w:tcPr>
          <w:p w:rsidR="00B02942" w:rsidRPr="00C94E88" w:rsidRDefault="00B02942"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6</w:t>
            </w:r>
          </w:p>
        </w:tc>
        <w:tc>
          <w:tcPr>
            <w:tcW w:w="2430" w:type="dxa"/>
            <w:tcBorders>
              <w:bottom w:val="single" w:sz="8" w:space="0" w:color="auto"/>
            </w:tcBorders>
          </w:tcPr>
          <w:p w:rsidR="00B02942" w:rsidRPr="00C94E88" w:rsidRDefault="00B02942"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7.90 ± 1.07</w:t>
            </w:r>
          </w:p>
        </w:tc>
        <w:tc>
          <w:tcPr>
            <w:tcW w:w="2430" w:type="dxa"/>
            <w:tcBorders>
              <w:bottom w:val="single" w:sz="8" w:space="0" w:color="auto"/>
            </w:tcBorders>
          </w:tcPr>
          <w:p w:rsidR="00B02942" w:rsidRPr="00C94E88" w:rsidRDefault="00B02942"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6.50 ± 0.99</w:t>
            </w:r>
          </w:p>
        </w:tc>
        <w:tc>
          <w:tcPr>
            <w:tcW w:w="2880" w:type="dxa"/>
            <w:tcBorders>
              <w:bottom w:val="single" w:sz="8" w:space="0" w:color="auto"/>
            </w:tcBorders>
          </w:tcPr>
          <w:p w:rsidR="00B02942" w:rsidRPr="00C94E88" w:rsidRDefault="00B02942"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4.50 ± 0.92</w:t>
            </w:r>
          </w:p>
        </w:tc>
      </w:tr>
      <w:tr w:rsidR="00B02942" w:rsidRPr="00C94E88" w:rsidTr="004B2FEF">
        <w:trPr>
          <w:trHeight w:val="555"/>
        </w:trPr>
        <w:tc>
          <w:tcPr>
            <w:tcW w:w="1530" w:type="dxa"/>
            <w:tcBorders>
              <w:top w:val="single" w:sz="8" w:space="0" w:color="auto"/>
              <w:bottom w:val="single" w:sz="8" w:space="0" w:color="auto"/>
            </w:tcBorders>
          </w:tcPr>
          <w:p w:rsidR="00B02942" w:rsidRPr="00C94E88" w:rsidRDefault="00B02942"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Average</w:t>
            </w:r>
          </w:p>
        </w:tc>
        <w:tc>
          <w:tcPr>
            <w:tcW w:w="2430" w:type="dxa"/>
            <w:tcBorders>
              <w:top w:val="single" w:sz="8" w:space="0" w:color="auto"/>
              <w:bottom w:val="single" w:sz="8" w:space="0" w:color="auto"/>
            </w:tcBorders>
          </w:tcPr>
          <w:p w:rsidR="00B02942" w:rsidRPr="00C94E88" w:rsidRDefault="00B02942"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8.21 ± 0.24</w:t>
            </w:r>
          </w:p>
        </w:tc>
        <w:tc>
          <w:tcPr>
            <w:tcW w:w="2430" w:type="dxa"/>
            <w:tcBorders>
              <w:top w:val="single" w:sz="8" w:space="0" w:color="auto"/>
              <w:bottom w:val="single" w:sz="8" w:space="0" w:color="auto"/>
            </w:tcBorders>
          </w:tcPr>
          <w:p w:rsidR="00B02942" w:rsidRPr="00C94E88" w:rsidRDefault="00B02942"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6.79 ± 0.23</w:t>
            </w:r>
          </w:p>
        </w:tc>
        <w:tc>
          <w:tcPr>
            <w:tcW w:w="2880" w:type="dxa"/>
            <w:tcBorders>
              <w:top w:val="single" w:sz="8" w:space="0" w:color="auto"/>
              <w:bottom w:val="single" w:sz="8" w:space="0" w:color="auto"/>
            </w:tcBorders>
          </w:tcPr>
          <w:p w:rsidR="00B02942" w:rsidRPr="00C94E88" w:rsidRDefault="00B02942"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5.44 ± 0.23</w:t>
            </w:r>
          </w:p>
        </w:tc>
      </w:tr>
    </w:tbl>
    <w:p w:rsidR="00B02942" w:rsidRPr="00C94E88" w:rsidRDefault="00C94928" w:rsidP="00B02942">
      <w:pPr>
        <w:spacing w:before="240" w:line="360" w:lineRule="auto"/>
        <w:jc w:val="both"/>
        <w:rPr>
          <w:rFonts w:ascii="Times New Roman" w:hAnsi="Times New Roman" w:cs="Times New Roman"/>
          <w:sz w:val="24"/>
          <w:szCs w:val="20"/>
        </w:rPr>
      </w:pPr>
      <w:r w:rsidRPr="00C94E88">
        <w:rPr>
          <w:rFonts w:ascii="Times New Roman" w:hAnsi="Times New Roman" w:cs="Times New Roman"/>
          <w:sz w:val="24"/>
          <w:szCs w:val="24"/>
        </w:rPr>
        <w:t xml:space="preserve">Legends: HF = </w:t>
      </w:r>
      <w:r w:rsidRPr="00C94E88">
        <w:rPr>
          <w:rFonts w:ascii="Times New Roman" w:hAnsi="Times New Roman" w:cs="Times New Roman"/>
          <w:sz w:val="24"/>
          <w:szCs w:val="20"/>
        </w:rPr>
        <w:t>Holstein-F</w:t>
      </w:r>
      <w:r w:rsidR="006D7E8C">
        <w:rPr>
          <w:rFonts w:ascii="Times New Roman" w:hAnsi="Times New Roman" w:cs="Times New Roman"/>
          <w:sz w:val="24"/>
          <w:szCs w:val="20"/>
        </w:rPr>
        <w:t>riesian, L = Local, S = sahiwal</w:t>
      </w:r>
    </w:p>
    <w:p w:rsidR="00633C18" w:rsidRPr="00C94E88" w:rsidRDefault="006D7E8C" w:rsidP="00F91832">
      <w:pPr>
        <w:spacing w:before="240" w:line="360" w:lineRule="auto"/>
        <w:jc w:val="both"/>
        <w:outlineLvl w:val="0"/>
        <w:rPr>
          <w:rFonts w:ascii="Times New Roman" w:hAnsi="Times New Roman" w:cs="Times New Roman"/>
          <w:b/>
          <w:sz w:val="24"/>
        </w:rPr>
      </w:pPr>
      <w:r>
        <w:rPr>
          <w:rFonts w:ascii="Times New Roman" w:hAnsi="Times New Roman" w:cs="Times New Roman"/>
          <w:b/>
          <w:sz w:val="24"/>
        </w:rPr>
        <w:t xml:space="preserve">3.2 </w:t>
      </w:r>
      <w:r w:rsidR="00633C18" w:rsidRPr="00C94E88">
        <w:rPr>
          <w:rFonts w:ascii="Times New Roman" w:hAnsi="Times New Roman" w:cs="Times New Roman"/>
          <w:b/>
          <w:sz w:val="24"/>
        </w:rPr>
        <w:t xml:space="preserve"> Linear regression equation of various genotypes with lactation number</w:t>
      </w:r>
    </w:p>
    <w:p w:rsidR="00F91832" w:rsidRPr="00C94E88" w:rsidRDefault="00C94928" w:rsidP="00F91832">
      <w:pPr>
        <w:spacing w:before="240" w:line="360" w:lineRule="auto"/>
        <w:jc w:val="both"/>
        <w:outlineLvl w:val="0"/>
        <w:rPr>
          <w:rFonts w:ascii="Times New Roman" w:hAnsi="Times New Roman" w:cs="Times New Roman"/>
          <w:sz w:val="24"/>
          <w:szCs w:val="24"/>
        </w:rPr>
      </w:pPr>
      <w:r w:rsidRPr="00C94E88">
        <w:rPr>
          <w:rFonts w:ascii="Times New Roman" w:hAnsi="Times New Roman" w:cs="Times New Roman"/>
          <w:sz w:val="24"/>
        </w:rPr>
        <w:t>The value of linear regression equation of various genotype</w:t>
      </w:r>
      <w:r w:rsidR="00381EB4" w:rsidRPr="00C94E88">
        <w:rPr>
          <w:rFonts w:ascii="Times New Roman" w:hAnsi="Times New Roman" w:cs="Times New Roman"/>
          <w:sz w:val="24"/>
        </w:rPr>
        <w:t>s</w:t>
      </w:r>
      <w:r w:rsidRPr="00C94E88">
        <w:rPr>
          <w:rFonts w:ascii="Times New Roman" w:hAnsi="Times New Roman" w:cs="Times New Roman"/>
          <w:sz w:val="24"/>
        </w:rPr>
        <w:t xml:space="preserve"> with lactation number </w:t>
      </w:r>
      <w:r w:rsidR="00817A10" w:rsidRPr="00C94E88">
        <w:rPr>
          <w:rFonts w:ascii="Times New Roman" w:hAnsi="Times New Roman" w:cs="Times New Roman"/>
          <w:sz w:val="24"/>
        </w:rPr>
        <w:t>was</w:t>
      </w:r>
      <w:r w:rsidRPr="00C94E88">
        <w:rPr>
          <w:rFonts w:ascii="Times New Roman" w:hAnsi="Times New Roman" w:cs="Times New Roman"/>
          <w:sz w:val="24"/>
        </w:rPr>
        <w:t xml:space="preserve"> shown in Table 2. The intercept (a) </w:t>
      </w:r>
      <w:r w:rsidR="00817A10" w:rsidRPr="00C94E88">
        <w:rPr>
          <w:rFonts w:ascii="Times New Roman" w:hAnsi="Times New Roman" w:cs="Times New Roman"/>
          <w:sz w:val="24"/>
        </w:rPr>
        <w:t>was</w:t>
      </w:r>
      <w:r w:rsidRPr="00C94E88">
        <w:rPr>
          <w:rFonts w:ascii="Times New Roman" w:hAnsi="Times New Roman" w:cs="Times New Roman"/>
          <w:sz w:val="24"/>
        </w:rPr>
        <w:t xml:space="preserve"> highest (8.095) in </w:t>
      </w:r>
      <w:r w:rsidRPr="00C94E88">
        <w:rPr>
          <w:rFonts w:ascii="Times New Roman" w:hAnsi="Times New Roman" w:cs="Times New Roman"/>
          <w:sz w:val="24"/>
          <w:szCs w:val="20"/>
        </w:rPr>
        <w:t xml:space="preserve">50% Holstein-Friesian </w:t>
      </w:r>
      <w:r w:rsidRPr="00C94E88">
        <w:rPr>
          <w:rFonts w:ascii="Times New Roman" w:hAnsi="Times New Roman" w:cs="Times New Roman"/>
          <w:sz w:val="24"/>
          <w:szCs w:val="24"/>
        </w:rPr>
        <w:t>× 50% Local, while 75</w:t>
      </w:r>
      <w:r w:rsidRPr="00C94E88">
        <w:rPr>
          <w:rFonts w:ascii="Times New Roman" w:hAnsi="Times New Roman" w:cs="Times New Roman"/>
          <w:sz w:val="24"/>
          <w:szCs w:val="20"/>
        </w:rPr>
        <w:t xml:space="preserve">% Holstein-Friesian </w:t>
      </w:r>
      <w:r w:rsidRPr="00C94E88">
        <w:rPr>
          <w:rFonts w:ascii="Times New Roman" w:hAnsi="Times New Roman" w:cs="Times New Roman"/>
          <w:sz w:val="24"/>
          <w:szCs w:val="24"/>
        </w:rPr>
        <w:t xml:space="preserve">× 25% Local </w:t>
      </w:r>
      <w:r w:rsidR="00817A10" w:rsidRPr="00C94E88">
        <w:rPr>
          <w:rFonts w:ascii="Times New Roman" w:hAnsi="Times New Roman" w:cs="Times New Roman"/>
          <w:sz w:val="24"/>
          <w:szCs w:val="24"/>
        </w:rPr>
        <w:t>was</w:t>
      </w:r>
      <w:r w:rsidRPr="00C94E88">
        <w:rPr>
          <w:rFonts w:ascii="Times New Roman" w:hAnsi="Times New Roman" w:cs="Times New Roman"/>
          <w:sz w:val="24"/>
          <w:szCs w:val="24"/>
        </w:rPr>
        <w:t xml:space="preserve"> 6.080 and </w:t>
      </w:r>
      <w:r w:rsidRPr="00C94E88">
        <w:rPr>
          <w:rFonts w:ascii="Times New Roman" w:hAnsi="Times New Roman" w:cs="Times New Roman"/>
          <w:sz w:val="24"/>
          <w:szCs w:val="20"/>
        </w:rPr>
        <w:t xml:space="preserve">50% Holstein-Friesian </w:t>
      </w:r>
      <w:r w:rsidRPr="00C94E88">
        <w:rPr>
          <w:rFonts w:ascii="Times New Roman" w:hAnsi="Times New Roman" w:cs="Times New Roman"/>
          <w:sz w:val="24"/>
          <w:szCs w:val="24"/>
        </w:rPr>
        <w:t>× 2</w:t>
      </w:r>
      <w:r w:rsidRPr="00C94E88">
        <w:rPr>
          <w:rFonts w:ascii="Times New Roman" w:hAnsi="Times New Roman" w:cs="Times New Roman"/>
          <w:sz w:val="24"/>
          <w:szCs w:val="20"/>
        </w:rPr>
        <w:t xml:space="preserve">5% Sahiwal </w:t>
      </w:r>
      <w:r w:rsidRPr="00C94E88">
        <w:rPr>
          <w:rFonts w:ascii="Times New Roman" w:hAnsi="Times New Roman" w:cs="Times New Roman"/>
          <w:sz w:val="24"/>
          <w:szCs w:val="24"/>
        </w:rPr>
        <w:t xml:space="preserve">× 25% Local </w:t>
      </w:r>
      <w:r w:rsidR="00817A10" w:rsidRPr="00C94E88">
        <w:rPr>
          <w:rFonts w:ascii="Times New Roman" w:hAnsi="Times New Roman" w:cs="Times New Roman"/>
          <w:sz w:val="24"/>
          <w:szCs w:val="24"/>
        </w:rPr>
        <w:t xml:space="preserve">was </w:t>
      </w:r>
      <w:r w:rsidR="00F91832" w:rsidRPr="00C94E88">
        <w:rPr>
          <w:rFonts w:ascii="Times New Roman" w:hAnsi="Times New Roman" w:cs="Times New Roman"/>
          <w:sz w:val="24"/>
          <w:szCs w:val="24"/>
        </w:rPr>
        <w:t>5.883</w:t>
      </w:r>
      <w:r w:rsidR="00817A10" w:rsidRPr="00C94E88">
        <w:rPr>
          <w:rFonts w:ascii="Times New Roman" w:hAnsi="Times New Roman" w:cs="Times New Roman"/>
          <w:sz w:val="24"/>
          <w:szCs w:val="24"/>
        </w:rPr>
        <w:t xml:space="preserve"> </w:t>
      </w:r>
      <w:r w:rsidR="000F6167" w:rsidRPr="00C94E88">
        <w:rPr>
          <w:rFonts w:ascii="Times New Roman" w:hAnsi="Times New Roman" w:cs="Times New Roman"/>
          <w:sz w:val="24"/>
          <w:szCs w:val="24"/>
        </w:rPr>
        <w:t>(</w:t>
      </w:r>
      <w:r w:rsidR="00817A10" w:rsidRPr="00C94E88">
        <w:rPr>
          <w:rFonts w:ascii="Times New Roman" w:hAnsi="Times New Roman" w:cs="Times New Roman"/>
          <w:sz w:val="24"/>
        </w:rPr>
        <w:t>Table 2)</w:t>
      </w:r>
      <w:r w:rsidR="00F91832" w:rsidRPr="00C94E88">
        <w:rPr>
          <w:rFonts w:ascii="Times New Roman" w:hAnsi="Times New Roman" w:cs="Times New Roman"/>
          <w:sz w:val="24"/>
          <w:szCs w:val="24"/>
        </w:rPr>
        <w:t xml:space="preserve">. In </w:t>
      </w:r>
      <w:r w:rsidR="00F91832" w:rsidRPr="00C94E88">
        <w:rPr>
          <w:rFonts w:ascii="Times New Roman" w:hAnsi="Times New Roman" w:cs="Times New Roman"/>
          <w:sz w:val="24"/>
          <w:szCs w:val="20"/>
        </w:rPr>
        <w:t xml:space="preserve">50% Holstein-Friesian </w:t>
      </w:r>
      <w:r w:rsidR="00F91832" w:rsidRPr="00C94E88">
        <w:rPr>
          <w:rFonts w:ascii="Times New Roman" w:hAnsi="Times New Roman" w:cs="Times New Roman"/>
          <w:sz w:val="24"/>
          <w:szCs w:val="24"/>
        </w:rPr>
        <w:t xml:space="preserve">× 50% Local, the slope (b) </w:t>
      </w:r>
      <w:r w:rsidR="00817A10" w:rsidRPr="00C94E88">
        <w:rPr>
          <w:rFonts w:ascii="Times New Roman" w:hAnsi="Times New Roman" w:cs="Times New Roman"/>
          <w:sz w:val="24"/>
          <w:szCs w:val="24"/>
        </w:rPr>
        <w:t>was</w:t>
      </w:r>
      <w:r w:rsidR="00F91832" w:rsidRPr="00C94E88">
        <w:rPr>
          <w:rFonts w:ascii="Times New Roman" w:hAnsi="Times New Roman" w:cs="Times New Roman"/>
          <w:sz w:val="24"/>
          <w:szCs w:val="24"/>
        </w:rPr>
        <w:t xml:space="preserve"> 0.069 that </w:t>
      </w:r>
      <w:r w:rsidR="00817A10" w:rsidRPr="00C94E88">
        <w:rPr>
          <w:rFonts w:ascii="Times New Roman" w:hAnsi="Times New Roman" w:cs="Times New Roman"/>
          <w:sz w:val="24"/>
          <w:szCs w:val="24"/>
        </w:rPr>
        <w:t xml:space="preserve">was </w:t>
      </w:r>
      <w:r w:rsidR="00F91832" w:rsidRPr="00C94E88">
        <w:rPr>
          <w:rFonts w:ascii="Times New Roman" w:hAnsi="Times New Roman" w:cs="Times New Roman"/>
          <w:sz w:val="24"/>
          <w:szCs w:val="24"/>
        </w:rPr>
        <w:t>higher than 75</w:t>
      </w:r>
      <w:r w:rsidR="00F91832" w:rsidRPr="00C94E88">
        <w:rPr>
          <w:rFonts w:ascii="Times New Roman" w:hAnsi="Times New Roman" w:cs="Times New Roman"/>
          <w:sz w:val="24"/>
          <w:szCs w:val="20"/>
        </w:rPr>
        <w:t xml:space="preserve">% Holstein-Friesian </w:t>
      </w:r>
      <w:r w:rsidR="00F91832" w:rsidRPr="00C94E88">
        <w:rPr>
          <w:rFonts w:ascii="Times New Roman" w:hAnsi="Times New Roman" w:cs="Times New Roman"/>
          <w:sz w:val="24"/>
          <w:szCs w:val="24"/>
        </w:rPr>
        <w:t xml:space="preserve">× 25% Local (0.258) and </w:t>
      </w:r>
      <w:r w:rsidR="00F91832" w:rsidRPr="00C94E88">
        <w:rPr>
          <w:rFonts w:ascii="Times New Roman" w:hAnsi="Times New Roman" w:cs="Times New Roman"/>
          <w:sz w:val="24"/>
          <w:szCs w:val="20"/>
        </w:rPr>
        <w:t xml:space="preserve">50% Holstein-Friesian </w:t>
      </w:r>
      <w:r w:rsidR="00F91832" w:rsidRPr="00C94E88">
        <w:rPr>
          <w:rFonts w:ascii="Times New Roman" w:hAnsi="Times New Roman" w:cs="Times New Roman"/>
          <w:sz w:val="24"/>
          <w:szCs w:val="24"/>
        </w:rPr>
        <w:t>× 2</w:t>
      </w:r>
      <w:r w:rsidR="00F91832" w:rsidRPr="00C94E88">
        <w:rPr>
          <w:rFonts w:ascii="Times New Roman" w:hAnsi="Times New Roman" w:cs="Times New Roman"/>
          <w:sz w:val="24"/>
          <w:szCs w:val="20"/>
        </w:rPr>
        <w:t xml:space="preserve">5% Sahiwal </w:t>
      </w:r>
      <w:r w:rsidR="006D7E8C">
        <w:rPr>
          <w:rFonts w:ascii="Times New Roman" w:hAnsi="Times New Roman" w:cs="Times New Roman"/>
          <w:sz w:val="24"/>
          <w:szCs w:val="24"/>
        </w:rPr>
        <w:t>× 25% Local (-0.125)</w:t>
      </w:r>
      <w:r w:rsidR="000F6167" w:rsidRPr="00C94E88">
        <w:rPr>
          <w:rFonts w:ascii="Times New Roman" w:hAnsi="Times New Roman" w:cs="Times New Roman"/>
          <w:sz w:val="24"/>
          <w:szCs w:val="24"/>
        </w:rPr>
        <w:t xml:space="preserve"> (</w:t>
      </w:r>
      <w:r w:rsidR="000F6167" w:rsidRPr="00C94E88">
        <w:rPr>
          <w:rFonts w:ascii="Times New Roman" w:hAnsi="Times New Roman" w:cs="Times New Roman"/>
          <w:sz w:val="24"/>
        </w:rPr>
        <w:t>Table 2)</w:t>
      </w:r>
      <w:r w:rsidR="006D7E8C">
        <w:rPr>
          <w:rFonts w:ascii="Times New Roman" w:hAnsi="Times New Roman" w:cs="Times New Roman"/>
          <w:sz w:val="24"/>
        </w:rPr>
        <w:t>.</w:t>
      </w:r>
      <w:r w:rsidR="00F91832" w:rsidRPr="00C94E88">
        <w:rPr>
          <w:rFonts w:ascii="Times New Roman" w:hAnsi="Times New Roman" w:cs="Times New Roman"/>
          <w:sz w:val="24"/>
          <w:szCs w:val="24"/>
        </w:rPr>
        <w:t xml:space="preserve"> The slope values </w:t>
      </w:r>
      <w:r w:rsidR="00817A10" w:rsidRPr="00C94E88">
        <w:rPr>
          <w:rFonts w:ascii="Times New Roman" w:hAnsi="Times New Roman" w:cs="Times New Roman"/>
          <w:sz w:val="24"/>
          <w:szCs w:val="24"/>
        </w:rPr>
        <w:t>were</w:t>
      </w:r>
      <w:r w:rsidR="00F91832" w:rsidRPr="00C94E88">
        <w:rPr>
          <w:rFonts w:ascii="Times New Roman" w:hAnsi="Times New Roman" w:cs="Times New Roman"/>
          <w:sz w:val="24"/>
          <w:szCs w:val="24"/>
        </w:rPr>
        <w:t xml:space="preserve"> positive in </w:t>
      </w:r>
      <w:r w:rsidR="00F91832" w:rsidRPr="00C94E88">
        <w:rPr>
          <w:rFonts w:ascii="Times New Roman" w:hAnsi="Times New Roman" w:cs="Times New Roman"/>
          <w:sz w:val="24"/>
          <w:szCs w:val="20"/>
        </w:rPr>
        <w:t xml:space="preserve">50% Holstein-Friesian </w:t>
      </w:r>
      <w:r w:rsidR="00F91832" w:rsidRPr="00C94E88">
        <w:rPr>
          <w:rFonts w:ascii="Times New Roman" w:hAnsi="Times New Roman" w:cs="Times New Roman"/>
          <w:sz w:val="24"/>
          <w:szCs w:val="24"/>
        </w:rPr>
        <w:t>× 50% Local and 75</w:t>
      </w:r>
      <w:r w:rsidR="00F91832" w:rsidRPr="00C94E88">
        <w:rPr>
          <w:rFonts w:ascii="Times New Roman" w:hAnsi="Times New Roman" w:cs="Times New Roman"/>
          <w:sz w:val="24"/>
          <w:szCs w:val="20"/>
        </w:rPr>
        <w:t xml:space="preserve">% Holstein-Friesian </w:t>
      </w:r>
      <w:r w:rsidR="00F91832" w:rsidRPr="00C94E88">
        <w:rPr>
          <w:rFonts w:ascii="Times New Roman" w:hAnsi="Times New Roman" w:cs="Times New Roman"/>
          <w:sz w:val="24"/>
          <w:szCs w:val="24"/>
        </w:rPr>
        <w:t xml:space="preserve">× 25% Local and the negative value of slope </w:t>
      </w:r>
      <w:r w:rsidR="00817A10" w:rsidRPr="00C94E88">
        <w:rPr>
          <w:rFonts w:ascii="Times New Roman" w:hAnsi="Times New Roman" w:cs="Times New Roman"/>
          <w:sz w:val="24"/>
          <w:szCs w:val="24"/>
        </w:rPr>
        <w:t>was</w:t>
      </w:r>
      <w:r w:rsidR="00F91832" w:rsidRPr="00C94E88">
        <w:rPr>
          <w:rFonts w:ascii="Times New Roman" w:hAnsi="Times New Roman" w:cs="Times New Roman"/>
          <w:sz w:val="24"/>
          <w:szCs w:val="24"/>
        </w:rPr>
        <w:t xml:space="preserve"> shown in </w:t>
      </w:r>
      <w:r w:rsidR="00F91832" w:rsidRPr="00C94E88">
        <w:rPr>
          <w:rFonts w:ascii="Times New Roman" w:hAnsi="Times New Roman" w:cs="Times New Roman"/>
          <w:sz w:val="24"/>
          <w:szCs w:val="20"/>
        </w:rPr>
        <w:t xml:space="preserve">50% Holstein-Friesian </w:t>
      </w:r>
      <w:r w:rsidR="00F91832" w:rsidRPr="00C94E88">
        <w:rPr>
          <w:rFonts w:ascii="Times New Roman" w:hAnsi="Times New Roman" w:cs="Times New Roman"/>
          <w:sz w:val="24"/>
          <w:szCs w:val="24"/>
        </w:rPr>
        <w:t>× 2</w:t>
      </w:r>
      <w:r w:rsidR="00F91832" w:rsidRPr="00C94E88">
        <w:rPr>
          <w:rFonts w:ascii="Times New Roman" w:hAnsi="Times New Roman" w:cs="Times New Roman"/>
          <w:sz w:val="24"/>
          <w:szCs w:val="20"/>
        </w:rPr>
        <w:t xml:space="preserve">5% Sahiwal </w:t>
      </w:r>
      <w:r w:rsidR="00F91832" w:rsidRPr="00C94E88">
        <w:rPr>
          <w:rFonts w:ascii="Times New Roman" w:hAnsi="Times New Roman" w:cs="Times New Roman"/>
          <w:sz w:val="24"/>
          <w:szCs w:val="24"/>
        </w:rPr>
        <w:t xml:space="preserve">× 25% Local. So, the </w:t>
      </w:r>
      <w:r w:rsidR="00F91832" w:rsidRPr="00C94E88">
        <w:rPr>
          <w:rFonts w:ascii="Times New Roman" w:hAnsi="Times New Roman" w:cs="Times New Roman"/>
          <w:sz w:val="24"/>
          <w:szCs w:val="20"/>
        </w:rPr>
        <w:t xml:space="preserve">50% Holstein-Friesian </w:t>
      </w:r>
      <w:r w:rsidR="00F91832" w:rsidRPr="00C94E88">
        <w:rPr>
          <w:rFonts w:ascii="Times New Roman" w:hAnsi="Times New Roman" w:cs="Times New Roman"/>
          <w:sz w:val="24"/>
          <w:szCs w:val="24"/>
        </w:rPr>
        <w:t>× 50% Local and 75</w:t>
      </w:r>
      <w:r w:rsidR="00F91832" w:rsidRPr="00C94E88">
        <w:rPr>
          <w:rFonts w:ascii="Times New Roman" w:hAnsi="Times New Roman" w:cs="Times New Roman"/>
          <w:sz w:val="24"/>
          <w:szCs w:val="20"/>
        </w:rPr>
        <w:t xml:space="preserve">% Holstein-Friesian </w:t>
      </w:r>
      <w:r w:rsidR="00F91832" w:rsidRPr="00C94E88">
        <w:rPr>
          <w:rFonts w:ascii="Times New Roman" w:hAnsi="Times New Roman" w:cs="Times New Roman"/>
          <w:sz w:val="24"/>
          <w:szCs w:val="24"/>
        </w:rPr>
        <w:t>× 25% Local</w:t>
      </w:r>
      <w:r w:rsidR="00817A10" w:rsidRPr="00C94E88">
        <w:rPr>
          <w:rFonts w:ascii="Times New Roman" w:hAnsi="Times New Roman" w:cs="Times New Roman"/>
          <w:sz w:val="24"/>
          <w:szCs w:val="24"/>
        </w:rPr>
        <w:t xml:space="preserve"> were</w:t>
      </w:r>
      <w:r w:rsidR="00F91832" w:rsidRPr="00C94E88">
        <w:rPr>
          <w:rFonts w:ascii="Times New Roman" w:hAnsi="Times New Roman" w:cs="Times New Roman"/>
          <w:sz w:val="24"/>
          <w:szCs w:val="24"/>
        </w:rPr>
        <w:t xml:space="preserve"> positively co-related and </w:t>
      </w:r>
      <w:r w:rsidR="00F91832" w:rsidRPr="00C94E88">
        <w:rPr>
          <w:rFonts w:ascii="Times New Roman" w:hAnsi="Times New Roman" w:cs="Times New Roman"/>
          <w:sz w:val="24"/>
          <w:szCs w:val="20"/>
        </w:rPr>
        <w:t xml:space="preserve">50% Holstein-Friesian </w:t>
      </w:r>
      <w:r w:rsidR="00F91832" w:rsidRPr="00C94E88">
        <w:rPr>
          <w:rFonts w:ascii="Times New Roman" w:hAnsi="Times New Roman" w:cs="Times New Roman"/>
          <w:sz w:val="24"/>
          <w:szCs w:val="24"/>
        </w:rPr>
        <w:t>× 2</w:t>
      </w:r>
      <w:r w:rsidR="00F91832" w:rsidRPr="00C94E88">
        <w:rPr>
          <w:rFonts w:ascii="Times New Roman" w:hAnsi="Times New Roman" w:cs="Times New Roman"/>
          <w:sz w:val="24"/>
          <w:szCs w:val="20"/>
        </w:rPr>
        <w:t xml:space="preserve">5% Sahiwal </w:t>
      </w:r>
      <w:r w:rsidR="00F91832" w:rsidRPr="00C94E88">
        <w:rPr>
          <w:rFonts w:ascii="Times New Roman" w:hAnsi="Times New Roman" w:cs="Times New Roman"/>
          <w:sz w:val="24"/>
          <w:szCs w:val="24"/>
        </w:rPr>
        <w:t xml:space="preserve">× 25% Local genotype </w:t>
      </w:r>
      <w:r w:rsidR="00817A10" w:rsidRPr="00C94E88">
        <w:rPr>
          <w:rFonts w:ascii="Times New Roman" w:hAnsi="Times New Roman" w:cs="Times New Roman"/>
          <w:sz w:val="24"/>
          <w:szCs w:val="24"/>
        </w:rPr>
        <w:t>was</w:t>
      </w:r>
      <w:r w:rsidR="00F91832" w:rsidRPr="00C94E88">
        <w:rPr>
          <w:rFonts w:ascii="Times New Roman" w:hAnsi="Times New Roman" w:cs="Times New Roman"/>
          <w:sz w:val="24"/>
          <w:szCs w:val="24"/>
        </w:rPr>
        <w:t xml:space="preserve"> negatively co-related.</w:t>
      </w:r>
    </w:p>
    <w:p w:rsidR="00E30751" w:rsidRPr="00C94E88" w:rsidRDefault="00817A10" w:rsidP="00E30751">
      <w:pPr>
        <w:spacing w:before="240" w:line="360" w:lineRule="auto"/>
        <w:jc w:val="both"/>
        <w:outlineLvl w:val="0"/>
        <w:rPr>
          <w:rFonts w:ascii="Times New Roman" w:hAnsi="Times New Roman" w:cs="Times New Roman"/>
          <w:sz w:val="24"/>
          <w:szCs w:val="24"/>
        </w:rPr>
      </w:pPr>
      <w:r w:rsidRPr="00C94E88">
        <w:rPr>
          <w:rFonts w:ascii="Times New Roman" w:hAnsi="Times New Roman" w:cs="Times New Roman"/>
          <w:sz w:val="24"/>
          <w:szCs w:val="24"/>
        </w:rPr>
        <w:t>The co</w:t>
      </w:r>
      <w:r w:rsidR="00F91832" w:rsidRPr="00C94E88">
        <w:rPr>
          <w:rFonts w:ascii="Times New Roman" w:hAnsi="Times New Roman" w:cs="Times New Roman"/>
          <w:sz w:val="24"/>
          <w:szCs w:val="24"/>
        </w:rPr>
        <w:t>efficient of determinant (R</w:t>
      </w:r>
      <w:r w:rsidR="00F91832" w:rsidRPr="00C94E88">
        <w:rPr>
          <w:rFonts w:ascii="Times New Roman" w:hAnsi="Times New Roman" w:cs="Times New Roman"/>
          <w:sz w:val="24"/>
          <w:szCs w:val="24"/>
          <w:vertAlign w:val="superscript"/>
        </w:rPr>
        <w:t>2</w:t>
      </w:r>
      <w:r w:rsidR="00F91832" w:rsidRPr="00C94E88">
        <w:rPr>
          <w:rFonts w:ascii="Times New Roman" w:hAnsi="Times New Roman" w:cs="Times New Roman"/>
          <w:sz w:val="24"/>
          <w:szCs w:val="24"/>
        </w:rPr>
        <w:t>)</w:t>
      </w:r>
      <w:r w:rsidRPr="00C94E88">
        <w:rPr>
          <w:rFonts w:ascii="Times New Roman" w:hAnsi="Times New Roman" w:cs="Times New Roman"/>
          <w:sz w:val="24"/>
          <w:szCs w:val="24"/>
        </w:rPr>
        <w:t xml:space="preserve"> was</w:t>
      </w:r>
      <w:r w:rsidR="00F91832" w:rsidRPr="00C94E88">
        <w:rPr>
          <w:rFonts w:ascii="Times New Roman" w:hAnsi="Times New Roman" w:cs="Times New Roman"/>
          <w:sz w:val="24"/>
          <w:szCs w:val="24"/>
        </w:rPr>
        <w:t xml:space="preserve"> highest </w:t>
      </w:r>
      <w:r w:rsidR="004D7476" w:rsidRPr="00C94E88">
        <w:rPr>
          <w:rFonts w:ascii="Times New Roman" w:hAnsi="Times New Roman" w:cs="Times New Roman"/>
          <w:sz w:val="24"/>
          <w:szCs w:val="24"/>
        </w:rPr>
        <w:t>(0.467) in 75</w:t>
      </w:r>
      <w:r w:rsidR="004D7476" w:rsidRPr="00C94E88">
        <w:rPr>
          <w:rFonts w:ascii="Times New Roman" w:hAnsi="Times New Roman" w:cs="Times New Roman"/>
          <w:sz w:val="24"/>
          <w:szCs w:val="20"/>
        </w:rPr>
        <w:t xml:space="preserve">% Holstein-Friesian </w:t>
      </w:r>
      <w:r w:rsidR="004D7476" w:rsidRPr="00C94E88">
        <w:rPr>
          <w:rFonts w:ascii="Times New Roman" w:hAnsi="Times New Roman" w:cs="Times New Roman"/>
          <w:sz w:val="24"/>
          <w:szCs w:val="24"/>
        </w:rPr>
        <w:t xml:space="preserve">× 25% Local and lowest (0.028) in </w:t>
      </w:r>
      <w:r w:rsidR="004D7476" w:rsidRPr="00C94E88">
        <w:rPr>
          <w:rFonts w:ascii="Times New Roman" w:hAnsi="Times New Roman" w:cs="Times New Roman"/>
          <w:sz w:val="24"/>
          <w:szCs w:val="20"/>
        </w:rPr>
        <w:t xml:space="preserve">50% Holstein-Friesian </w:t>
      </w:r>
      <w:r w:rsidR="004D7476" w:rsidRPr="00C94E88">
        <w:rPr>
          <w:rFonts w:ascii="Times New Roman" w:hAnsi="Times New Roman" w:cs="Times New Roman"/>
          <w:sz w:val="24"/>
          <w:szCs w:val="24"/>
        </w:rPr>
        <w:t>× 50% Local</w:t>
      </w:r>
      <w:r w:rsidR="00816AB2" w:rsidRPr="00C94E88">
        <w:rPr>
          <w:rFonts w:ascii="Times New Roman" w:hAnsi="Times New Roman" w:cs="Times New Roman"/>
          <w:sz w:val="24"/>
          <w:szCs w:val="24"/>
        </w:rPr>
        <w:t xml:space="preserve"> while intermediate in </w:t>
      </w:r>
      <w:r w:rsidR="00816AB2" w:rsidRPr="00C94E88">
        <w:rPr>
          <w:rFonts w:ascii="Times New Roman" w:hAnsi="Times New Roman" w:cs="Times New Roman"/>
          <w:sz w:val="24"/>
          <w:szCs w:val="20"/>
        </w:rPr>
        <w:t xml:space="preserve">50% Holstein-Friesian </w:t>
      </w:r>
      <w:r w:rsidR="00816AB2" w:rsidRPr="00C94E88">
        <w:rPr>
          <w:rFonts w:ascii="Times New Roman" w:hAnsi="Times New Roman" w:cs="Times New Roman"/>
          <w:sz w:val="24"/>
          <w:szCs w:val="24"/>
        </w:rPr>
        <w:t>× 2</w:t>
      </w:r>
      <w:r w:rsidR="00816AB2" w:rsidRPr="00C94E88">
        <w:rPr>
          <w:rFonts w:ascii="Times New Roman" w:hAnsi="Times New Roman" w:cs="Times New Roman"/>
          <w:sz w:val="24"/>
          <w:szCs w:val="20"/>
        </w:rPr>
        <w:t xml:space="preserve">5% Sahiwal </w:t>
      </w:r>
      <w:r w:rsidR="00816AB2" w:rsidRPr="00C94E88">
        <w:rPr>
          <w:rFonts w:ascii="Times New Roman" w:hAnsi="Times New Roman" w:cs="Times New Roman"/>
          <w:sz w:val="24"/>
          <w:szCs w:val="24"/>
        </w:rPr>
        <w:t>× 25% Local</w:t>
      </w:r>
      <w:r w:rsidR="000F6167" w:rsidRPr="00C94E88">
        <w:rPr>
          <w:rFonts w:ascii="Times New Roman" w:hAnsi="Times New Roman" w:cs="Times New Roman"/>
          <w:sz w:val="24"/>
          <w:szCs w:val="24"/>
        </w:rPr>
        <w:t xml:space="preserve"> (</w:t>
      </w:r>
      <w:r w:rsidR="000F6167" w:rsidRPr="00C94E88">
        <w:rPr>
          <w:rFonts w:ascii="Times New Roman" w:hAnsi="Times New Roman" w:cs="Times New Roman"/>
          <w:sz w:val="24"/>
        </w:rPr>
        <w:t>Table 2)</w:t>
      </w:r>
      <w:r w:rsidR="006D7E8C">
        <w:rPr>
          <w:rFonts w:ascii="Times New Roman" w:hAnsi="Times New Roman" w:cs="Times New Roman"/>
          <w:sz w:val="24"/>
        </w:rPr>
        <w:t>.</w:t>
      </w:r>
      <w:r w:rsidR="00816AB2" w:rsidRPr="00C94E88">
        <w:rPr>
          <w:rFonts w:ascii="Times New Roman" w:hAnsi="Times New Roman" w:cs="Times New Roman"/>
          <w:sz w:val="24"/>
          <w:szCs w:val="24"/>
        </w:rPr>
        <w:t xml:space="preserve">  </w:t>
      </w:r>
    </w:p>
    <w:p w:rsidR="00C94928" w:rsidRPr="00C94E88" w:rsidRDefault="00C94928" w:rsidP="00E30751">
      <w:pPr>
        <w:spacing w:before="240" w:line="360" w:lineRule="auto"/>
        <w:jc w:val="both"/>
        <w:outlineLvl w:val="0"/>
        <w:rPr>
          <w:rFonts w:ascii="Times New Roman" w:hAnsi="Times New Roman" w:cs="Times New Roman"/>
          <w:sz w:val="24"/>
          <w:szCs w:val="24"/>
        </w:rPr>
      </w:pPr>
      <w:r w:rsidRPr="00C94E88">
        <w:rPr>
          <w:rFonts w:ascii="Times New Roman" w:hAnsi="Times New Roman" w:cs="Times New Roman"/>
          <w:sz w:val="24"/>
        </w:rPr>
        <w:lastRenderedPageBreak/>
        <w:t>Highest values of intercept (a), slope (b) and fit statistics (R</w:t>
      </w:r>
      <w:r w:rsidRPr="00C94E88">
        <w:rPr>
          <w:rFonts w:ascii="Times New Roman" w:hAnsi="Times New Roman" w:cs="Times New Roman"/>
          <w:sz w:val="24"/>
          <w:vertAlign w:val="superscript"/>
        </w:rPr>
        <w:t>2</w:t>
      </w:r>
      <w:r w:rsidRPr="00C94E88">
        <w:rPr>
          <w:rFonts w:ascii="Times New Roman" w:hAnsi="Times New Roman" w:cs="Times New Roman"/>
          <w:sz w:val="24"/>
        </w:rPr>
        <w:t xml:space="preserve">) </w:t>
      </w:r>
      <w:r w:rsidR="005333B9" w:rsidRPr="00C94E88">
        <w:rPr>
          <w:rFonts w:ascii="Times New Roman" w:hAnsi="Times New Roman" w:cs="Times New Roman"/>
          <w:sz w:val="24"/>
        </w:rPr>
        <w:t>show</w:t>
      </w:r>
      <w:r w:rsidR="000F6167" w:rsidRPr="00C94E88">
        <w:rPr>
          <w:rFonts w:ascii="Times New Roman" w:hAnsi="Times New Roman" w:cs="Times New Roman"/>
          <w:sz w:val="24"/>
        </w:rPr>
        <w:t>ed</w:t>
      </w:r>
      <w:r w:rsidRPr="00C94E88">
        <w:rPr>
          <w:rFonts w:ascii="Times New Roman" w:hAnsi="Times New Roman" w:cs="Times New Roman"/>
          <w:sz w:val="24"/>
        </w:rPr>
        <w:t xml:space="preserve"> that linear regression of daily milk yield (DMY) with lactation number of </w:t>
      </w:r>
      <w:r w:rsidR="00E30751" w:rsidRPr="00C94E88">
        <w:rPr>
          <w:rFonts w:ascii="Times New Roman" w:hAnsi="Times New Roman" w:cs="Times New Roman"/>
          <w:sz w:val="24"/>
          <w:szCs w:val="24"/>
        </w:rPr>
        <w:t>75</w:t>
      </w:r>
      <w:r w:rsidR="00E30751" w:rsidRPr="00C94E88">
        <w:rPr>
          <w:rFonts w:ascii="Times New Roman" w:hAnsi="Times New Roman" w:cs="Times New Roman"/>
          <w:sz w:val="24"/>
          <w:szCs w:val="20"/>
        </w:rPr>
        <w:t xml:space="preserve">% Holstein-Friesian </w:t>
      </w:r>
      <w:r w:rsidR="00E30751" w:rsidRPr="00C94E88">
        <w:rPr>
          <w:rFonts w:ascii="Times New Roman" w:hAnsi="Times New Roman" w:cs="Times New Roman"/>
          <w:sz w:val="24"/>
          <w:szCs w:val="24"/>
        </w:rPr>
        <w:t xml:space="preserve">× 25% Local </w:t>
      </w:r>
      <w:r w:rsidR="000F6167" w:rsidRPr="00C94E88">
        <w:rPr>
          <w:rFonts w:ascii="Times New Roman" w:hAnsi="Times New Roman" w:cs="Times New Roman"/>
          <w:sz w:val="24"/>
          <w:szCs w:val="24"/>
        </w:rPr>
        <w:t xml:space="preserve">that </w:t>
      </w:r>
      <w:r w:rsidR="005333B9" w:rsidRPr="00C94E88">
        <w:rPr>
          <w:rFonts w:ascii="Times New Roman" w:hAnsi="Times New Roman" w:cs="Times New Roman"/>
          <w:sz w:val="24"/>
        </w:rPr>
        <w:t>fit</w:t>
      </w:r>
      <w:r w:rsidR="000F6167" w:rsidRPr="00C94E88">
        <w:rPr>
          <w:rFonts w:ascii="Times New Roman" w:hAnsi="Times New Roman" w:cs="Times New Roman"/>
          <w:sz w:val="24"/>
        </w:rPr>
        <w:t xml:space="preserve">ted </w:t>
      </w:r>
      <w:r w:rsidRPr="00C94E88">
        <w:rPr>
          <w:rFonts w:ascii="Times New Roman" w:hAnsi="Times New Roman" w:cs="Times New Roman"/>
          <w:sz w:val="24"/>
        </w:rPr>
        <w:t xml:space="preserve">more accurately than </w:t>
      </w:r>
      <w:r w:rsidR="00381EB4" w:rsidRPr="00C94E88">
        <w:rPr>
          <w:rFonts w:ascii="Times New Roman" w:hAnsi="Times New Roman" w:cs="Times New Roman"/>
          <w:sz w:val="24"/>
        </w:rPr>
        <w:t xml:space="preserve">other </w:t>
      </w:r>
      <w:r w:rsidRPr="00C94E88">
        <w:rPr>
          <w:rFonts w:ascii="Times New Roman" w:hAnsi="Times New Roman" w:cs="Times New Roman"/>
          <w:sz w:val="24"/>
        </w:rPr>
        <w:t>genotypes.</w:t>
      </w:r>
    </w:p>
    <w:p w:rsidR="00B02942" w:rsidRPr="00C94E88" w:rsidRDefault="006D7E8C" w:rsidP="00B02942">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Table 2</w:t>
      </w:r>
      <w:r w:rsidR="00FD52D7">
        <w:rPr>
          <w:rFonts w:ascii="Times New Roman" w:hAnsi="Times New Roman" w:cs="Times New Roman"/>
          <w:b/>
          <w:sz w:val="24"/>
          <w:szCs w:val="24"/>
        </w:rPr>
        <w:t>.</w:t>
      </w:r>
      <w:r>
        <w:rPr>
          <w:rFonts w:ascii="Times New Roman" w:hAnsi="Times New Roman" w:cs="Times New Roman"/>
          <w:b/>
          <w:sz w:val="24"/>
          <w:szCs w:val="24"/>
        </w:rPr>
        <w:t xml:space="preserve"> </w:t>
      </w:r>
      <w:r w:rsidR="00B02942" w:rsidRPr="00C94E88">
        <w:rPr>
          <w:rFonts w:ascii="Times New Roman" w:hAnsi="Times New Roman" w:cs="Times New Roman"/>
          <w:sz w:val="24"/>
        </w:rPr>
        <w:t xml:space="preserve">Linear </w:t>
      </w:r>
      <w:r w:rsidR="004B7A9E" w:rsidRPr="00C94E88">
        <w:rPr>
          <w:rFonts w:ascii="Times New Roman" w:hAnsi="Times New Roman" w:cs="Times New Roman"/>
          <w:sz w:val="24"/>
        </w:rPr>
        <w:t xml:space="preserve">regression </w:t>
      </w:r>
      <w:r w:rsidR="00B02942" w:rsidRPr="00C94E88">
        <w:rPr>
          <w:rFonts w:ascii="Times New Roman" w:hAnsi="Times New Roman" w:cs="Times New Roman"/>
          <w:sz w:val="24"/>
        </w:rPr>
        <w:t xml:space="preserve">equation of various </w:t>
      </w:r>
      <w:r w:rsidR="007C31F9" w:rsidRPr="00C94E88">
        <w:rPr>
          <w:rFonts w:ascii="Times New Roman" w:hAnsi="Times New Roman" w:cs="Times New Roman"/>
          <w:sz w:val="24"/>
        </w:rPr>
        <w:t>genotypes with lactation number</w:t>
      </w:r>
      <w:r w:rsidR="00B02942" w:rsidRPr="00C94E88">
        <w:rPr>
          <w:rFonts w:ascii="Times New Roman" w:hAnsi="Times New Roman" w:cs="Times New Roman"/>
          <w:sz w:val="24"/>
        </w:rPr>
        <w:t xml:space="preserve"> </w:t>
      </w:r>
    </w:p>
    <w:tbl>
      <w:tblPr>
        <w:tblStyle w:val="TableGrid"/>
        <w:tblW w:w="0" w:type="auto"/>
        <w:tblInd w:w="-72"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tblPr>
      <w:tblGrid>
        <w:gridCol w:w="2880"/>
        <w:gridCol w:w="1530"/>
        <w:gridCol w:w="1260"/>
        <w:gridCol w:w="3420"/>
      </w:tblGrid>
      <w:tr w:rsidR="00045698" w:rsidRPr="00C94E88" w:rsidTr="00045698">
        <w:tc>
          <w:tcPr>
            <w:tcW w:w="2880" w:type="dxa"/>
            <w:vMerge w:val="restart"/>
            <w:tcBorders>
              <w:top w:val="single" w:sz="8" w:space="0" w:color="auto"/>
              <w:bottom w:val="nil"/>
            </w:tcBorders>
            <w:vAlign w:val="center"/>
          </w:tcPr>
          <w:p w:rsidR="00045698" w:rsidRPr="00C94E88" w:rsidRDefault="00045698" w:rsidP="00045698">
            <w:pPr>
              <w:jc w:val="center"/>
              <w:rPr>
                <w:rFonts w:ascii="Times New Roman" w:hAnsi="Times New Roman" w:cs="Times New Roman"/>
                <w:sz w:val="24"/>
                <w:szCs w:val="24"/>
              </w:rPr>
            </w:pPr>
          </w:p>
          <w:p w:rsidR="00045698" w:rsidRPr="00C94E88" w:rsidRDefault="00045698" w:rsidP="00045698">
            <w:pPr>
              <w:jc w:val="center"/>
              <w:rPr>
                <w:rFonts w:ascii="Times New Roman" w:hAnsi="Times New Roman" w:cs="Times New Roman"/>
                <w:sz w:val="24"/>
                <w:szCs w:val="24"/>
              </w:rPr>
            </w:pPr>
            <w:r w:rsidRPr="00C94E88">
              <w:rPr>
                <w:rFonts w:ascii="Times New Roman" w:hAnsi="Times New Roman" w:cs="Times New Roman"/>
                <w:b/>
                <w:sz w:val="24"/>
                <w:szCs w:val="24"/>
              </w:rPr>
              <w:t>Genotype</w:t>
            </w:r>
          </w:p>
        </w:tc>
        <w:tc>
          <w:tcPr>
            <w:tcW w:w="6210" w:type="dxa"/>
            <w:gridSpan w:val="3"/>
            <w:tcBorders>
              <w:top w:val="single" w:sz="8" w:space="0" w:color="auto"/>
              <w:bottom w:val="single" w:sz="8" w:space="0" w:color="auto"/>
            </w:tcBorders>
          </w:tcPr>
          <w:p w:rsidR="00045698" w:rsidRPr="00C94E88" w:rsidRDefault="00045698" w:rsidP="00451B23">
            <w:pPr>
              <w:spacing w:before="240" w:line="360" w:lineRule="auto"/>
              <w:jc w:val="center"/>
              <w:rPr>
                <w:rFonts w:ascii="Times New Roman" w:hAnsi="Times New Roman" w:cs="Times New Roman"/>
                <w:b/>
                <w:sz w:val="24"/>
                <w:szCs w:val="24"/>
              </w:rPr>
            </w:pPr>
            <w:r w:rsidRPr="00C94E88">
              <w:rPr>
                <w:rFonts w:ascii="Times New Roman" w:hAnsi="Times New Roman" w:cs="Times New Roman"/>
                <w:b/>
                <w:sz w:val="24"/>
                <w:szCs w:val="24"/>
              </w:rPr>
              <w:t>Parameter</w:t>
            </w:r>
          </w:p>
        </w:tc>
      </w:tr>
      <w:tr w:rsidR="00045698" w:rsidRPr="00C94E88" w:rsidTr="00045698">
        <w:tc>
          <w:tcPr>
            <w:tcW w:w="2880" w:type="dxa"/>
            <w:vMerge/>
            <w:tcBorders>
              <w:bottom w:val="single" w:sz="8" w:space="0" w:color="auto"/>
            </w:tcBorders>
          </w:tcPr>
          <w:p w:rsidR="00045698" w:rsidRPr="00C94E88" w:rsidRDefault="00045698" w:rsidP="00451B23">
            <w:pPr>
              <w:spacing w:before="240" w:line="360" w:lineRule="auto"/>
              <w:jc w:val="center"/>
              <w:rPr>
                <w:rFonts w:ascii="Times New Roman" w:hAnsi="Times New Roman" w:cs="Times New Roman"/>
                <w:b/>
                <w:sz w:val="24"/>
                <w:szCs w:val="24"/>
              </w:rPr>
            </w:pPr>
          </w:p>
        </w:tc>
        <w:tc>
          <w:tcPr>
            <w:tcW w:w="1530" w:type="dxa"/>
            <w:tcBorders>
              <w:top w:val="single" w:sz="8" w:space="0" w:color="auto"/>
              <w:bottom w:val="single" w:sz="8" w:space="0" w:color="auto"/>
            </w:tcBorders>
          </w:tcPr>
          <w:p w:rsidR="00045698" w:rsidRPr="00C94E88" w:rsidRDefault="00045698" w:rsidP="00451B23">
            <w:pPr>
              <w:spacing w:before="240" w:line="360" w:lineRule="auto"/>
              <w:jc w:val="center"/>
              <w:rPr>
                <w:rFonts w:ascii="Times New Roman" w:hAnsi="Times New Roman" w:cs="Times New Roman"/>
                <w:b/>
                <w:sz w:val="24"/>
                <w:szCs w:val="24"/>
              </w:rPr>
            </w:pPr>
            <w:r w:rsidRPr="00C94E88">
              <w:rPr>
                <w:rFonts w:ascii="Times New Roman" w:hAnsi="Times New Roman" w:cs="Times New Roman"/>
                <w:b/>
                <w:sz w:val="24"/>
                <w:szCs w:val="24"/>
              </w:rPr>
              <w:t>a (intercept)</w:t>
            </w:r>
          </w:p>
        </w:tc>
        <w:tc>
          <w:tcPr>
            <w:tcW w:w="1260" w:type="dxa"/>
            <w:tcBorders>
              <w:top w:val="single" w:sz="8" w:space="0" w:color="auto"/>
              <w:bottom w:val="single" w:sz="8" w:space="0" w:color="auto"/>
            </w:tcBorders>
          </w:tcPr>
          <w:p w:rsidR="00045698" w:rsidRPr="00C94E88" w:rsidRDefault="00045698" w:rsidP="00451B23">
            <w:pPr>
              <w:spacing w:before="240" w:line="360" w:lineRule="auto"/>
              <w:jc w:val="center"/>
              <w:rPr>
                <w:rFonts w:ascii="Times New Roman" w:hAnsi="Times New Roman" w:cs="Times New Roman"/>
                <w:b/>
                <w:sz w:val="24"/>
                <w:szCs w:val="24"/>
              </w:rPr>
            </w:pPr>
            <w:r w:rsidRPr="00C94E88">
              <w:rPr>
                <w:rFonts w:ascii="Times New Roman" w:hAnsi="Times New Roman" w:cs="Times New Roman"/>
                <w:b/>
                <w:sz w:val="24"/>
                <w:szCs w:val="24"/>
              </w:rPr>
              <w:t>b (slope)</w:t>
            </w:r>
          </w:p>
        </w:tc>
        <w:tc>
          <w:tcPr>
            <w:tcW w:w="3420" w:type="dxa"/>
            <w:tcBorders>
              <w:top w:val="single" w:sz="8" w:space="0" w:color="auto"/>
              <w:bottom w:val="single" w:sz="8" w:space="0" w:color="auto"/>
            </w:tcBorders>
          </w:tcPr>
          <w:p w:rsidR="00045698" w:rsidRPr="00C94E88" w:rsidRDefault="00045698" w:rsidP="00451B23">
            <w:pPr>
              <w:spacing w:before="240" w:line="360" w:lineRule="auto"/>
              <w:jc w:val="center"/>
              <w:rPr>
                <w:rFonts w:ascii="Times New Roman" w:hAnsi="Times New Roman" w:cs="Times New Roman"/>
                <w:b/>
                <w:sz w:val="24"/>
                <w:szCs w:val="24"/>
              </w:rPr>
            </w:pPr>
            <w:r w:rsidRPr="00C94E88">
              <w:rPr>
                <w:rFonts w:ascii="Times New Roman" w:hAnsi="Times New Roman" w:cs="Times New Roman"/>
                <w:b/>
                <w:sz w:val="24"/>
                <w:szCs w:val="24"/>
              </w:rPr>
              <w:t>R</w:t>
            </w:r>
            <w:r w:rsidRPr="00C94E88">
              <w:rPr>
                <w:rFonts w:ascii="Times New Roman" w:hAnsi="Times New Roman" w:cs="Times New Roman"/>
                <w:b/>
                <w:sz w:val="24"/>
                <w:szCs w:val="24"/>
                <w:vertAlign w:val="superscript"/>
              </w:rPr>
              <w:t>2</w:t>
            </w:r>
            <w:r w:rsidRPr="00C94E88">
              <w:rPr>
                <w:rFonts w:ascii="Times New Roman" w:hAnsi="Times New Roman" w:cs="Times New Roman"/>
                <w:b/>
                <w:sz w:val="24"/>
                <w:szCs w:val="24"/>
              </w:rPr>
              <w:t>(Coefficient of determinant)</w:t>
            </w:r>
          </w:p>
        </w:tc>
      </w:tr>
      <w:tr w:rsidR="00045698" w:rsidRPr="00C94E88" w:rsidTr="00045698">
        <w:tc>
          <w:tcPr>
            <w:tcW w:w="2880" w:type="dxa"/>
            <w:tcBorders>
              <w:top w:val="single" w:sz="8" w:space="0" w:color="auto"/>
            </w:tcBorders>
          </w:tcPr>
          <w:p w:rsidR="00045698" w:rsidRPr="00C94E88" w:rsidRDefault="00045698" w:rsidP="00045698">
            <w:pPr>
              <w:spacing w:before="240" w:line="360" w:lineRule="auto"/>
              <w:jc w:val="center"/>
              <w:rPr>
                <w:rFonts w:ascii="Times New Roman" w:hAnsi="Times New Roman" w:cs="Times New Roman"/>
                <w:sz w:val="24"/>
                <w:szCs w:val="24"/>
                <w:vertAlign w:val="superscript"/>
              </w:rPr>
            </w:pPr>
            <w:r w:rsidRPr="00C94E88">
              <w:rPr>
                <w:rFonts w:ascii="Times New Roman" w:hAnsi="Times New Roman" w:cs="Times New Roman"/>
                <w:sz w:val="24"/>
                <w:szCs w:val="20"/>
              </w:rPr>
              <w:t xml:space="preserve">50% HF </w:t>
            </w:r>
            <w:r w:rsidRPr="00C94E88">
              <w:rPr>
                <w:rFonts w:ascii="Times New Roman" w:hAnsi="Times New Roman" w:cs="Times New Roman"/>
                <w:sz w:val="24"/>
                <w:szCs w:val="24"/>
              </w:rPr>
              <w:t>× 50% L</w:t>
            </w:r>
          </w:p>
        </w:tc>
        <w:tc>
          <w:tcPr>
            <w:tcW w:w="1530" w:type="dxa"/>
            <w:tcBorders>
              <w:top w:val="single" w:sz="8" w:space="0" w:color="auto"/>
            </w:tcBorders>
          </w:tcPr>
          <w:p w:rsidR="00045698" w:rsidRPr="00C94E88" w:rsidRDefault="00045698"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8.059</w:t>
            </w:r>
          </w:p>
        </w:tc>
        <w:tc>
          <w:tcPr>
            <w:tcW w:w="1260" w:type="dxa"/>
            <w:tcBorders>
              <w:top w:val="single" w:sz="8" w:space="0" w:color="auto"/>
            </w:tcBorders>
          </w:tcPr>
          <w:p w:rsidR="00045698" w:rsidRPr="00C94E88" w:rsidRDefault="00045698"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0.069</w:t>
            </w:r>
          </w:p>
        </w:tc>
        <w:tc>
          <w:tcPr>
            <w:tcW w:w="3420" w:type="dxa"/>
            <w:tcBorders>
              <w:top w:val="single" w:sz="8" w:space="0" w:color="auto"/>
            </w:tcBorders>
          </w:tcPr>
          <w:p w:rsidR="00045698" w:rsidRPr="00C94E88" w:rsidRDefault="00045698"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0.028</w:t>
            </w:r>
          </w:p>
        </w:tc>
      </w:tr>
      <w:tr w:rsidR="00045698" w:rsidRPr="00C94E88" w:rsidTr="00045698">
        <w:tc>
          <w:tcPr>
            <w:tcW w:w="2880" w:type="dxa"/>
          </w:tcPr>
          <w:p w:rsidR="00045698" w:rsidRPr="00C94E88" w:rsidRDefault="00045698" w:rsidP="00045698">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75</w:t>
            </w:r>
            <w:r w:rsidRPr="00C94E88">
              <w:rPr>
                <w:rFonts w:ascii="Times New Roman" w:hAnsi="Times New Roman" w:cs="Times New Roman"/>
                <w:sz w:val="24"/>
                <w:szCs w:val="20"/>
              </w:rPr>
              <w:t xml:space="preserve">% HF </w:t>
            </w:r>
            <w:r w:rsidRPr="00C94E88">
              <w:rPr>
                <w:rFonts w:ascii="Times New Roman" w:hAnsi="Times New Roman" w:cs="Times New Roman"/>
                <w:sz w:val="24"/>
                <w:szCs w:val="24"/>
              </w:rPr>
              <w:t>× 25% L</w:t>
            </w:r>
          </w:p>
        </w:tc>
        <w:tc>
          <w:tcPr>
            <w:tcW w:w="1530" w:type="dxa"/>
          </w:tcPr>
          <w:p w:rsidR="00045698" w:rsidRPr="00C94E88" w:rsidRDefault="00045698"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6.080</w:t>
            </w:r>
          </w:p>
        </w:tc>
        <w:tc>
          <w:tcPr>
            <w:tcW w:w="1260" w:type="dxa"/>
          </w:tcPr>
          <w:p w:rsidR="00045698" w:rsidRPr="00C94E88" w:rsidRDefault="00045698"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0.258</w:t>
            </w:r>
          </w:p>
        </w:tc>
        <w:tc>
          <w:tcPr>
            <w:tcW w:w="3420" w:type="dxa"/>
          </w:tcPr>
          <w:p w:rsidR="00045698" w:rsidRPr="00C94E88" w:rsidRDefault="00045698"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0.467</w:t>
            </w:r>
          </w:p>
        </w:tc>
      </w:tr>
      <w:tr w:rsidR="00045698" w:rsidRPr="00C94E88" w:rsidTr="00045698">
        <w:tc>
          <w:tcPr>
            <w:tcW w:w="2880" w:type="dxa"/>
          </w:tcPr>
          <w:p w:rsidR="00045698" w:rsidRPr="00C94E88" w:rsidRDefault="00045698" w:rsidP="00045698">
            <w:pPr>
              <w:spacing w:before="240" w:line="360" w:lineRule="auto"/>
              <w:jc w:val="center"/>
              <w:outlineLvl w:val="0"/>
              <w:rPr>
                <w:rFonts w:ascii="Times New Roman" w:hAnsi="Times New Roman" w:cs="Times New Roman"/>
                <w:sz w:val="24"/>
                <w:szCs w:val="24"/>
              </w:rPr>
            </w:pPr>
            <w:r w:rsidRPr="00C94E88">
              <w:rPr>
                <w:rFonts w:ascii="Times New Roman" w:hAnsi="Times New Roman" w:cs="Times New Roman"/>
                <w:sz w:val="24"/>
                <w:szCs w:val="20"/>
              </w:rPr>
              <w:t xml:space="preserve">50% HF </w:t>
            </w:r>
            <w:r w:rsidRPr="00C94E88">
              <w:rPr>
                <w:rFonts w:ascii="Times New Roman" w:hAnsi="Times New Roman" w:cs="Times New Roman"/>
                <w:sz w:val="24"/>
                <w:szCs w:val="24"/>
              </w:rPr>
              <w:t>× 2</w:t>
            </w:r>
            <w:r w:rsidRPr="00C94E88">
              <w:rPr>
                <w:rFonts w:ascii="Times New Roman" w:hAnsi="Times New Roman" w:cs="Times New Roman"/>
                <w:sz w:val="24"/>
                <w:szCs w:val="20"/>
              </w:rPr>
              <w:t xml:space="preserve">5% S </w:t>
            </w:r>
            <w:r w:rsidRPr="00C94E88">
              <w:rPr>
                <w:rFonts w:ascii="Times New Roman" w:hAnsi="Times New Roman" w:cs="Times New Roman"/>
                <w:sz w:val="24"/>
                <w:szCs w:val="24"/>
              </w:rPr>
              <w:t>× 25% L</w:t>
            </w:r>
          </w:p>
        </w:tc>
        <w:tc>
          <w:tcPr>
            <w:tcW w:w="1530" w:type="dxa"/>
          </w:tcPr>
          <w:p w:rsidR="00045698" w:rsidRPr="00C94E88" w:rsidRDefault="00045698"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5.883</w:t>
            </w:r>
          </w:p>
        </w:tc>
        <w:tc>
          <w:tcPr>
            <w:tcW w:w="1260" w:type="dxa"/>
          </w:tcPr>
          <w:p w:rsidR="00045698" w:rsidRPr="00C94E88" w:rsidRDefault="00045698"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-0.125</w:t>
            </w:r>
          </w:p>
        </w:tc>
        <w:tc>
          <w:tcPr>
            <w:tcW w:w="3420" w:type="dxa"/>
          </w:tcPr>
          <w:p w:rsidR="00045698" w:rsidRPr="00C94E88" w:rsidRDefault="00045698" w:rsidP="00451B23">
            <w:pPr>
              <w:spacing w:before="240" w:line="360" w:lineRule="auto"/>
              <w:jc w:val="center"/>
              <w:rPr>
                <w:rFonts w:ascii="Times New Roman" w:hAnsi="Times New Roman" w:cs="Times New Roman"/>
                <w:sz w:val="24"/>
                <w:szCs w:val="24"/>
              </w:rPr>
            </w:pPr>
            <w:r w:rsidRPr="00C94E88">
              <w:rPr>
                <w:rFonts w:ascii="Times New Roman" w:hAnsi="Times New Roman" w:cs="Times New Roman"/>
                <w:sz w:val="24"/>
                <w:szCs w:val="24"/>
              </w:rPr>
              <w:t>0.168</w:t>
            </w:r>
          </w:p>
        </w:tc>
      </w:tr>
    </w:tbl>
    <w:p w:rsidR="00B02942" w:rsidRPr="00C94E88" w:rsidRDefault="00045698" w:rsidP="00B02942">
      <w:pPr>
        <w:spacing w:before="240" w:line="360" w:lineRule="auto"/>
        <w:jc w:val="both"/>
        <w:rPr>
          <w:rFonts w:ascii="Times New Roman" w:hAnsi="Times New Roman" w:cs="Times New Roman"/>
          <w:sz w:val="24"/>
          <w:szCs w:val="20"/>
        </w:rPr>
      </w:pPr>
      <w:r w:rsidRPr="00C94E88">
        <w:rPr>
          <w:rFonts w:ascii="Times New Roman" w:hAnsi="Times New Roman" w:cs="Times New Roman"/>
          <w:sz w:val="24"/>
          <w:szCs w:val="24"/>
        </w:rPr>
        <w:t xml:space="preserve">Legends: HF = </w:t>
      </w:r>
      <w:r w:rsidRPr="00C94E88">
        <w:rPr>
          <w:rFonts w:ascii="Times New Roman" w:hAnsi="Times New Roman" w:cs="Times New Roman"/>
          <w:sz w:val="24"/>
          <w:szCs w:val="20"/>
        </w:rPr>
        <w:t>Holstein-Friesian, L = Local, S = sahiwal</w:t>
      </w:r>
    </w:p>
    <w:p w:rsidR="000F6167" w:rsidRPr="00C94E88" w:rsidRDefault="000F6167" w:rsidP="00B02942">
      <w:pPr>
        <w:spacing w:before="240" w:line="360" w:lineRule="auto"/>
        <w:jc w:val="both"/>
        <w:rPr>
          <w:rFonts w:ascii="Times New Roman" w:hAnsi="Times New Roman" w:cs="Times New Roman"/>
          <w:sz w:val="24"/>
        </w:rPr>
      </w:pPr>
    </w:p>
    <w:p w:rsidR="000F6167" w:rsidRPr="00C94E88" w:rsidRDefault="000F6167" w:rsidP="00B02942">
      <w:pPr>
        <w:spacing w:before="240" w:line="360" w:lineRule="auto"/>
        <w:jc w:val="both"/>
        <w:rPr>
          <w:rFonts w:ascii="Times New Roman" w:hAnsi="Times New Roman" w:cs="Times New Roman"/>
          <w:sz w:val="24"/>
        </w:rPr>
      </w:pPr>
    </w:p>
    <w:p w:rsidR="000F6167" w:rsidRPr="00C94E88" w:rsidRDefault="000F6167" w:rsidP="00B02942">
      <w:pPr>
        <w:spacing w:before="240" w:line="360" w:lineRule="auto"/>
        <w:jc w:val="both"/>
        <w:rPr>
          <w:rFonts w:ascii="Times New Roman" w:hAnsi="Times New Roman" w:cs="Times New Roman"/>
          <w:sz w:val="24"/>
        </w:rPr>
      </w:pPr>
    </w:p>
    <w:p w:rsidR="000F6167" w:rsidRPr="00C94E88" w:rsidRDefault="000F6167" w:rsidP="00B02942">
      <w:pPr>
        <w:spacing w:before="240" w:line="360" w:lineRule="auto"/>
        <w:jc w:val="both"/>
        <w:rPr>
          <w:rFonts w:ascii="Times New Roman" w:hAnsi="Times New Roman" w:cs="Times New Roman"/>
          <w:sz w:val="24"/>
        </w:rPr>
      </w:pPr>
    </w:p>
    <w:p w:rsidR="000F6167" w:rsidRPr="00C94E88" w:rsidRDefault="000F6167" w:rsidP="00B02942">
      <w:pPr>
        <w:spacing w:before="240" w:line="360" w:lineRule="auto"/>
        <w:jc w:val="both"/>
        <w:rPr>
          <w:rFonts w:ascii="Times New Roman" w:hAnsi="Times New Roman" w:cs="Times New Roman"/>
          <w:sz w:val="24"/>
        </w:rPr>
      </w:pPr>
    </w:p>
    <w:p w:rsidR="000F6167" w:rsidRPr="00C94E88" w:rsidRDefault="000F6167" w:rsidP="00B02942">
      <w:pPr>
        <w:spacing w:before="240" w:line="360" w:lineRule="auto"/>
        <w:jc w:val="both"/>
        <w:rPr>
          <w:rFonts w:ascii="Times New Roman" w:hAnsi="Times New Roman" w:cs="Times New Roman"/>
          <w:sz w:val="24"/>
        </w:rPr>
      </w:pPr>
    </w:p>
    <w:p w:rsidR="000F6167" w:rsidRPr="00C94E88" w:rsidRDefault="000F6167" w:rsidP="00B02942">
      <w:pPr>
        <w:spacing w:before="240" w:line="360" w:lineRule="auto"/>
        <w:jc w:val="both"/>
        <w:rPr>
          <w:rFonts w:ascii="Times New Roman" w:hAnsi="Times New Roman" w:cs="Times New Roman"/>
          <w:sz w:val="24"/>
        </w:rPr>
      </w:pPr>
    </w:p>
    <w:p w:rsidR="000F6167" w:rsidRPr="00C94E88" w:rsidRDefault="000F6167" w:rsidP="00B02942">
      <w:pPr>
        <w:spacing w:before="240" w:line="360" w:lineRule="auto"/>
        <w:jc w:val="both"/>
        <w:rPr>
          <w:rFonts w:ascii="Times New Roman" w:hAnsi="Times New Roman" w:cs="Times New Roman"/>
          <w:sz w:val="24"/>
        </w:rPr>
      </w:pPr>
    </w:p>
    <w:p w:rsidR="000F6167" w:rsidRPr="00C94E88" w:rsidRDefault="000F6167" w:rsidP="00B02942">
      <w:pPr>
        <w:spacing w:before="240" w:line="360" w:lineRule="auto"/>
        <w:jc w:val="both"/>
        <w:rPr>
          <w:rFonts w:ascii="Times New Roman" w:hAnsi="Times New Roman" w:cs="Times New Roman"/>
          <w:sz w:val="24"/>
        </w:rPr>
      </w:pPr>
    </w:p>
    <w:p w:rsidR="000F6167" w:rsidRPr="00C94E88" w:rsidRDefault="000F6167" w:rsidP="00B02942">
      <w:pPr>
        <w:spacing w:before="240" w:line="360" w:lineRule="auto"/>
        <w:jc w:val="both"/>
        <w:rPr>
          <w:rFonts w:ascii="Times New Roman" w:hAnsi="Times New Roman" w:cs="Times New Roman"/>
          <w:sz w:val="24"/>
        </w:rPr>
      </w:pPr>
    </w:p>
    <w:p w:rsidR="000F6167" w:rsidRPr="00C94E88" w:rsidRDefault="000F6167" w:rsidP="00B02942">
      <w:pPr>
        <w:spacing w:before="240" w:line="360" w:lineRule="auto"/>
        <w:jc w:val="both"/>
        <w:rPr>
          <w:rFonts w:ascii="Times New Roman" w:hAnsi="Times New Roman" w:cs="Times New Roman"/>
          <w:sz w:val="24"/>
        </w:rPr>
      </w:pPr>
    </w:p>
    <w:p w:rsidR="000666E1" w:rsidRPr="00C94E88" w:rsidRDefault="000666E1" w:rsidP="00B02942">
      <w:pPr>
        <w:spacing w:before="240" w:line="360" w:lineRule="auto"/>
        <w:jc w:val="both"/>
        <w:rPr>
          <w:rFonts w:ascii="Times New Roman" w:hAnsi="Times New Roman" w:cs="Times New Roman"/>
          <w:sz w:val="24"/>
          <w:szCs w:val="24"/>
        </w:rPr>
      </w:pPr>
      <w:r w:rsidRPr="00C94E88">
        <w:rPr>
          <w:rFonts w:ascii="Times New Roman" w:hAnsi="Times New Roman" w:cs="Times New Roman"/>
          <w:sz w:val="24"/>
        </w:rPr>
        <w:lastRenderedPageBreak/>
        <w:t xml:space="preserve">The </w:t>
      </w:r>
      <w:r w:rsidR="00E8051B" w:rsidRPr="00C94E88">
        <w:rPr>
          <w:rFonts w:ascii="Times New Roman" w:hAnsi="Times New Roman" w:cs="Times New Roman"/>
          <w:sz w:val="24"/>
        </w:rPr>
        <w:t xml:space="preserve">curve shape of daily milk yield (DMY) </w:t>
      </w:r>
      <w:r w:rsidRPr="00C94E88">
        <w:rPr>
          <w:rFonts w:ascii="Times New Roman" w:hAnsi="Times New Roman" w:cs="Times New Roman"/>
          <w:sz w:val="24"/>
        </w:rPr>
        <w:t xml:space="preserve">of </w:t>
      </w:r>
      <w:r w:rsidR="00E8051B" w:rsidRPr="00C94E88">
        <w:rPr>
          <w:rFonts w:ascii="Times New Roman" w:hAnsi="Times New Roman" w:cs="Times New Roman"/>
          <w:sz w:val="24"/>
        </w:rPr>
        <w:t>various genotype</w:t>
      </w:r>
      <w:r w:rsidR="005333B9" w:rsidRPr="00C94E88">
        <w:rPr>
          <w:rFonts w:ascii="Times New Roman" w:hAnsi="Times New Roman" w:cs="Times New Roman"/>
          <w:sz w:val="24"/>
        </w:rPr>
        <w:t>s</w:t>
      </w:r>
      <w:r w:rsidR="00E8051B" w:rsidRPr="00C94E88">
        <w:rPr>
          <w:rFonts w:ascii="Times New Roman" w:hAnsi="Times New Roman" w:cs="Times New Roman"/>
          <w:sz w:val="24"/>
        </w:rPr>
        <w:t xml:space="preserve"> of dairy cows </w:t>
      </w:r>
      <w:r w:rsidR="006D7E8C">
        <w:rPr>
          <w:rFonts w:ascii="Times New Roman" w:hAnsi="Times New Roman" w:cs="Times New Roman"/>
          <w:sz w:val="24"/>
        </w:rPr>
        <w:t>after fitting linear regression was shown in F</w:t>
      </w:r>
      <w:r w:rsidRPr="00C94E88">
        <w:rPr>
          <w:rFonts w:ascii="Times New Roman" w:hAnsi="Times New Roman" w:cs="Times New Roman"/>
          <w:sz w:val="24"/>
        </w:rPr>
        <w:t xml:space="preserve">igure </w:t>
      </w:r>
      <w:r w:rsidR="00E8051B" w:rsidRPr="00C94E88">
        <w:rPr>
          <w:rFonts w:ascii="Times New Roman" w:hAnsi="Times New Roman" w:cs="Times New Roman"/>
          <w:sz w:val="24"/>
        </w:rPr>
        <w:t>1</w:t>
      </w:r>
      <w:r w:rsidRPr="00C94E88">
        <w:rPr>
          <w:rFonts w:ascii="Times New Roman" w:hAnsi="Times New Roman" w:cs="Times New Roman"/>
          <w:sz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18"/>
      </w:tblGrid>
      <w:tr w:rsidR="00B02942" w:rsidRPr="00C94E88" w:rsidTr="00451B23">
        <w:trPr>
          <w:jc w:val="center"/>
        </w:trPr>
        <w:tc>
          <w:tcPr>
            <w:tcW w:w="6318" w:type="dxa"/>
          </w:tcPr>
          <w:p w:rsidR="00B02942" w:rsidRPr="00C94E88" w:rsidRDefault="00B02942" w:rsidP="00451B23">
            <w:pPr>
              <w:spacing w:before="240" w:line="360" w:lineRule="auto"/>
              <w:jc w:val="both"/>
              <w:rPr>
                <w:rFonts w:ascii="Times New Roman" w:hAnsi="Times New Roman" w:cs="Times New Roman"/>
                <w:sz w:val="24"/>
                <w:szCs w:val="24"/>
              </w:rPr>
            </w:pPr>
            <w:r w:rsidRPr="00C94E88">
              <w:rPr>
                <w:rFonts w:ascii="Times New Roman" w:hAnsi="Times New Roman" w:cs="Times New Roman"/>
                <w:noProof/>
                <w:sz w:val="24"/>
                <w:szCs w:val="24"/>
              </w:rPr>
              <w:drawing>
                <wp:inline distT="0" distB="0" distL="0" distR="0">
                  <wp:extent cx="3752850" cy="2295525"/>
                  <wp:effectExtent l="19050" t="0" r="1905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B02942" w:rsidRPr="00C94E88" w:rsidTr="00451B23">
        <w:trPr>
          <w:jc w:val="center"/>
        </w:trPr>
        <w:tc>
          <w:tcPr>
            <w:tcW w:w="6318" w:type="dxa"/>
          </w:tcPr>
          <w:p w:rsidR="00B02942" w:rsidRPr="00C94E88" w:rsidRDefault="00B02942" w:rsidP="00451B23">
            <w:pPr>
              <w:spacing w:before="240" w:line="360" w:lineRule="auto"/>
              <w:jc w:val="both"/>
              <w:rPr>
                <w:rFonts w:ascii="Times New Roman" w:hAnsi="Times New Roman" w:cs="Times New Roman"/>
                <w:sz w:val="24"/>
                <w:szCs w:val="24"/>
              </w:rPr>
            </w:pPr>
            <w:r w:rsidRPr="00C94E88">
              <w:rPr>
                <w:rFonts w:ascii="Times New Roman" w:hAnsi="Times New Roman" w:cs="Times New Roman"/>
                <w:noProof/>
                <w:sz w:val="24"/>
                <w:szCs w:val="24"/>
              </w:rPr>
              <w:drawing>
                <wp:inline distT="0" distB="0" distL="0" distR="0">
                  <wp:extent cx="3752850" cy="2276475"/>
                  <wp:effectExtent l="19050" t="0" r="19050" b="0"/>
                  <wp:docPr id="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B02942" w:rsidRPr="00C94E88" w:rsidTr="00451B23">
        <w:trPr>
          <w:jc w:val="center"/>
        </w:trPr>
        <w:tc>
          <w:tcPr>
            <w:tcW w:w="6318" w:type="dxa"/>
          </w:tcPr>
          <w:p w:rsidR="00B02942" w:rsidRPr="00C94E88" w:rsidRDefault="00B02942" w:rsidP="00451B23">
            <w:pPr>
              <w:spacing w:before="240" w:line="360" w:lineRule="auto"/>
              <w:jc w:val="both"/>
              <w:rPr>
                <w:rFonts w:ascii="Times New Roman" w:hAnsi="Times New Roman" w:cs="Times New Roman"/>
                <w:sz w:val="24"/>
                <w:szCs w:val="24"/>
              </w:rPr>
            </w:pPr>
            <w:r w:rsidRPr="00C94E88">
              <w:rPr>
                <w:rFonts w:ascii="Times New Roman" w:hAnsi="Times New Roman" w:cs="Times New Roman"/>
                <w:noProof/>
                <w:sz w:val="24"/>
                <w:szCs w:val="24"/>
              </w:rPr>
              <w:drawing>
                <wp:inline distT="0" distB="0" distL="0" distR="0">
                  <wp:extent cx="3752850" cy="22860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B02942" w:rsidRPr="00C94E88" w:rsidRDefault="00B02942" w:rsidP="00B02942">
      <w:pPr>
        <w:spacing w:line="360" w:lineRule="auto"/>
        <w:jc w:val="both"/>
        <w:rPr>
          <w:rFonts w:ascii="Times New Roman" w:hAnsi="Times New Roman" w:cs="Times New Roman"/>
          <w:sz w:val="24"/>
          <w:szCs w:val="24"/>
        </w:rPr>
      </w:pPr>
    </w:p>
    <w:p w:rsidR="00B02942" w:rsidRPr="00C94E88" w:rsidRDefault="00E8051B" w:rsidP="00B02942">
      <w:pPr>
        <w:spacing w:line="360" w:lineRule="auto"/>
        <w:jc w:val="both"/>
        <w:rPr>
          <w:rFonts w:ascii="Times New Roman" w:hAnsi="Times New Roman" w:cs="Times New Roman"/>
          <w:sz w:val="24"/>
          <w:szCs w:val="24"/>
        </w:rPr>
      </w:pPr>
      <w:r w:rsidRPr="00C94E88">
        <w:rPr>
          <w:rFonts w:ascii="Times New Roman" w:hAnsi="Times New Roman" w:cs="Times New Roman"/>
          <w:b/>
          <w:bCs/>
          <w:sz w:val="24"/>
          <w:szCs w:val="18"/>
        </w:rPr>
        <w:t>Figure 1</w:t>
      </w:r>
      <w:r w:rsidR="00FD52D7">
        <w:rPr>
          <w:rFonts w:ascii="Times New Roman" w:hAnsi="Times New Roman" w:cs="Times New Roman"/>
          <w:b/>
          <w:bCs/>
          <w:sz w:val="24"/>
          <w:szCs w:val="18"/>
        </w:rPr>
        <w:t>.</w:t>
      </w:r>
      <w:r w:rsidRPr="00C94E88">
        <w:rPr>
          <w:rFonts w:ascii="Times New Roman" w:hAnsi="Times New Roman" w:cs="Times New Roman"/>
          <w:bCs/>
          <w:sz w:val="24"/>
          <w:szCs w:val="18"/>
        </w:rPr>
        <w:t xml:space="preserve"> Curves of the daily milk yield of various genotype </w:t>
      </w:r>
      <w:r w:rsidR="006D7E8C">
        <w:rPr>
          <w:rFonts w:ascii="Times New Roman" w:hAnsi="Times New Roman" w:cs="Times New Roman"/>
          <w:bCs/>
          <w:sz w:val="24"/>
          <w:szCs w:val="18"/>
        </w:rPr>
        <w:t>obtained from linear regression</w:t>
      </w:r>
    </w:p>
    <w:p w:rsidR="00045698" w:rsidRPr="00C94E88" w:rsidRDefault="00045698" w:rsidP="00045698">
      <w:pPr>
        <w:spacing w:before="240" w:line="360" w:lineRule="auto"/>
        <w:jc w:val="center"/>
        <w:outlineLvl w:val="0"/>
        <w:rPr>
          <w:rFonts w:ascii="Times New Roman" w:hAnsi="Times New Roman" w:cs="Times New Roman"/>
          <w:b/>
          <w:sz w:val="24"/>
          <w:szCs w:val="24"/>
        </w:rPr>
      </w:pPr>
      <w:r w:rsidRPr="00C94E88">
        <w:rPr>
          <w:rFonts w:ascii="Times New Roman" w:hAnsi="Times New Roman" w:cs="Times New Roman"/>
          <w:b/>
          <w:sz w:val="24"/>
          <w:szCs w:val="24"/>
        </w:rPr>
        <w:lastRenderedPageBreak/>
        <w:t>CHAPTER 4: DISCUSSION</w:t>
      </w:r>
    </w:p>
    <w:p w:rsidR="00CD5C1D" w:rsidRPr="00C94E88" w:rsidRDefault="002B0294" w:rsidP="00FD52D7">
      <w:pPr>
        <w:spacing w:line="360" w:lineRule="auto"/>
        <w:jc w:val="both"/>
        <w:rPr>
          <w:rFonts w:ascii="Times New Roman" w:hAnsi="Times New Roman" w:cs="Times New Roman"/>
          <w:sz w:val="24"/>
          <w:szCs w:val="24"/>
        </w:rPr>
      </w:pPr>
      <w:r w:rsidRPr="00C94E88">
        <w:rPr>
          <w:rFonts w:ascii="Times New Roman" w:hAnsi="Times New Roman" w:cs="Times New Roman"/>
          <w:sz w:val="24"/>
          <w:szCs w:val="24"/>
        </w:rPr>
        <w:t>Mainly crossbreed of dairy cattle (</w:t>
      </w:r>
      <w:r w:rsidRPr="00C94E88">
        <w:rPr>
          <w:rFonts w:ascii="Times New Roman" w:hAnsi="Times New Roman" w:cs="Times New Roman"/>
          <w:sz w:val="24"/>
          <w:szCs w:val="20"/>
        </w:rPr>
        <w:t>Holstein-Friesian, Sahiwal, Jersey)</w:t>
      </w:r>
      <w:r w:rsidRPr="00C94E88">
        <w:rPr>
          <w:rFonts w:ascii="Times New Roman" w:hAnsi="Times New Roman" w:cs="Times New Roman"/>
          <w:sz w:val="24"/>
          <w:szCs w:val="24"/>
        </w:rPr>
        <w:t xml:space="preserve"> had superior performance in daily milk yield (Mojumder, 2012). </w:t>
      </w:r>
      <w:r w:rsidR="003F55CA">
        <w:rPr>
          <w:rFonts w:ascii="Times New Roman" w:hAnsi="Times New Roman" w:cs="Times New Roman"/>
          <w:sz w:val="24"/>
          <w:szCs w:val="24"/>
        </w:rPr>
        <w:t>The average milk yield (DMY) of L</w:t>
      </w:r>
      <w:r w:rsidRPr="00C94E88">
        <w:rPr>
          <w:rFonts w:ascii="Times New Roman" w:hAnsi="Times New Roman" w:cs="Times New Roman"/>
          <w:sz w:val="24"/>
          <w:szCs w:val="24"/>
        </w:rPr>
        <w:t>ocal, Frie</w:t>
      </w:r>
      <w:r w:rsidR="002B47FF" w:rsidRPr="00C94E88">
        <w:rPr>
          <w:rFonts w:ascii="Times New Roman" w:hAnsi="Times New Roman" w:cs="Times New Roman"/>
          <w:sz w:val="24"/>
          <w:szCs w:val="24"/>
        </w:rPr>
        <w:t>sian cross and Jersey cross were 2.6, 6.6 and 5.7 l</w:t>
      </w:r>
      <w:r w:rsidR="003F55CA">
        <w:rPr>
          <w:rFonts w:ascii="Times New Roman" w:hAnsi="Times New Roman" w:cs="Times New Roman"/>
          <w:sz w:val="24"/>
          <w:szCs w:val="24"/>
        </w:rPr>
        <w:t>itres</w:t>
      </w:r>
      <w:r w:rsidR="002B47FF" w:rsidRPr="00C94E88">
        <w:rPr>
          <w:rFonts w:ascii="Times New Roman" w:hAnsi="Times New Roman" w:cs="Times New Roman"/>
          <w:sz w:val="24"/>
          <w:szCs w:val="24"/>
        </w:rPr>
        <w:t xml:space="preserve"> respectively</w:t>
      </w:r>
      <w:r w:rsidR="003F55CA">
        <w:rPr>
          <w:rFonts w:ascii="Times New Roman" w:hAnsi="Times New Roman" w:cs="Times New Roman"/>
          <w:sz w:val="24"/>
          <w:szCs w:val="24"/>
        </w:rPr>
        <w:t xml:space="preserve"> (</w:t>
      </w:r>
      <w:r w:rsidR="003F55CA" w:rsidRPr="00C94E88">
        <w:rPr>
          <w:rFonts w:ascii="Times New Roman" w:hAnsi="Times New Roman" w:cs="Times New Roman"/>
          <w:sz w:val="24"/>
          <w:szCs w:val="24"/>
        </w:rPr>
        <w:t xml:space="preserve">Ahmed </w:t>
      </w:r>
      <w:r w:rsidR="003F55CA" w:rsidRPr="00465944">
        <w:rPr>
          <w:rFonts w:ascii="Times New Roman" w:hAnsi="Times New Roman" w:cs="Times New Roman"/>
          <w:i/>
          <w:sz w:val="24"/>
          <w:szCs w:val="24"/>
        </w:rPr>
        <w:t>et al</w:t>
      </w:r>
      <w:r w:rsidR="003F55CA">
        <w:rPr>
          <w:rFonts w:ascii="Times New Roman" w:hAnsi="Times New Roman" w:cs="Times New Roman"/>
          <w:sz w:val="24"/>
          <w:szCs w:val="24"/>
        </w:rPr>
        <w:t>., 1992)</w:t>
      </w:r>
      <w:r w:rsidR="002B47FF" w:rsidRPr="00C94E88">
        <w:rPr>
          <w:rFonts w:ascii="Times New Roman" w:hAnsi="Times New Roman" w:cs="Times New Roman"/>
          <w:sz w:val="24"/>
          <w:szCs w:val="24"/>
        </w:rPr>
        <w:t xml:space="preserve">. </w:t>
      </w:r>
      <w:r w:rsidR="00FD52D7">
        <w:rPr>
          <w:rFonts w:ascii="Times New Roman" w:hAnsi="Times New Roman" w:cs="Times New Roman"/>
          <w:sz w:val="24"/>
          <w:szCs w:val="24"/>
        </w:rPr>
        <w:t>Moreover the</w:t>
      </w:r>
      <w:r w:rsidR="002B47FF" w:rsidRPr="00C94E88">
        <w:rPr>
          <w:rFonts w:ascii="Times New Roman" w:hAnsi="Times New Roman" w:cs="Times New Roman"/>
          <w:sz w:val="24"/>
          <w:szCs w:val="24"/>
        </w:rPr>
        <w:t xml:space="preserve"> average milk yield (DMY) of crossbreed and indigenous dairy cows were 4.1 and 2.28 litres per day respectively</w:t>
      </w:r>
      <w:r w:rsidR="00FD52D7">
        <w:rPr>
          <w:rFonts w:ascii="Times New Roman" w:hAnsi="Times New Roman" w:cs="Times New Roman"/>
          <w:sz w:val="24"/>
          <w:szCs w:val="24"/>
        </w:rPr>
        <w:t xml:space="preserve"> (Ali, </w:t>
      </w:r>
      <w:r w:rsidR="00FD52D7" w:rsidRPr="00C94E88">
        <w:rPr>
          <w:rFonts w:ascii="Times New Roman" w:hAnsi="Times New Roman" w:cs="Times New Roman"/>
          <w:sz w:val="24"/>
          <w:szCs w:val="24"/>
        </w:rPr>
        <w:t>1998)</w:t>
      </w:r>
      <w:r w:rsidR="002B47FF" w:rsidRPr="00C94E88">
        <w:rPr>
          <w:rFonts w:ascii="Times New Roman" w:hAnsi="Times New Roman" w:cs="Times New Roman"/>
          <w:sz w:val="24"/>
          <w:szCs w:val="24"/>
        </w:rPr>
        <w:t>. The average daily milk yield (DMY) of cross</w:t>
      </w:r>
      <w:r w:rsidR="00FD52D7">
        <w:rPr>
          <w:rFonts w:ascii="Times New Roman" w:hAnsi="Times New Roman" w:cs="Times New Roman"/>
          <w:sz w:val="24"/>
          <w:szCs w:val="24"/>
        </w:rPr>
        <w:t xml:space="preserve"> </w:t>
      </w:r>
      <w:r w:rsidR="002B47FF" w:rsidRPr="00C94E88">
        <w:rPr>
          <w:rFonts w:ascii="Times New Roman" w:hAnsi="Times New Roman" w:cs="Times New Roman"/>
          <w:sz w:val="24"/>
          <w:szCs w:val="24"/>
        </w:rPr>
        <w:t xml:space="preserve">breed dairy cows was 6.2 ± 0.31, 4.2 ± 0.50 and 5.8 ± 0.36 that was found by the Islam </w:t>
      </w:r>
      <w:r w:rsidR="002B47FF" w:rsidRPr="003F55CA">
        <w:rPr>
          <w:rFonts w:ascii="Times New Roman" w:hAnsi="Times New Roman" w:cs="Times New Roman"/>
          <w:i/>
          <w:sz w:val="24"/>
          <w:szCs w:val="24"/>
        </w:rPr>
        <w:t>et al</w:t>
      </w:r>
      <w:r w:rsidR="002B47FF" w:rsidRPr="00C94E88">
        <w:rPr>
          <w:rFonts w:ascii="Times New Roman" w:hAnsi="Times New Roman" w:cs="Times New Roman"/>
          <w:sz w:val="24"/>
          <w:szCs w:val="24"/>
        </w:rPr>
        <w:t>.</w:t>
      </w:r>
      <w:r w:rsidR="003F55CA">
        <w:rPr>
          <w:rFonts w:ascii="Times New Roman" w:hAnsi="Times New Roman" w:cs="Times New Roman"/>
          <w:sz w:val="24"/>
          <w:szCs w:val="24"/>
        </w:rPr>
        <w:t>,</w:t>
      </w:r>
      <w:r w:rsidR="00F13FDA" w:rsidRPr="00C94E88">
        <w:rPr>
          <w:rFonts w:ascii="Times New Roman" w:hAnsi="Times New Roman" w:cs="Times New Roman"/>
          <w:sz w:val="24"/>
          <w:szCs w:val="24"/>
        </w:rPr>
        <w:t xml:space="preserve"> (1999), </w:t>
      </w:r>
      <w:r w:rsidR="0036463A">
        <w:rPr>
          <w:rFonts w:ascii="Times New Roman" w:hAnsi="Times New Roman" w:cs="Times New Roman"/>
          <w:sz w:val="24"/>
          <w:szCs w:val="24"/>
        </w:rPr>
        <w:t>Al-</w:t>
      </w:r>
      <w:r w:rsidR="00F13FDA" w:rsidRPr="00C94E88">
        <w:rPr>
          <w:rFonts w:ascii="Times New Roman" w:hAnsi="Times New Roman" w:cs="Times New Roman"/>
          <w:sz w:val="24"/>
          <w:szCs w:val="24"/>
        </w:rPr>
        <w:t>Amin &amp; Nahar (2007</w:t>
      </w:r>
      <w:r w:rsidR="0036463A">
        <w:rPr>
          <w:rFonts w:ascii="Times New Roman" w:hAnsi="Times New Roman" w:cs="Times New Roman"/>
          <w:sz w:val="24"/>
          <w:szCs w:val="24"/>
        </w:rPr>
        <w:t xml:space="preserve">) </w:t>
      </w:r>
      <w:r w:rsidR="00F13FDA" w:rsidRPr="00C94E88">
        <w:rPr>
          <w:rFonts w:ascii="Times New Roman" w:hAnsi="Times New Roman" w:cs="Times New Roman"/>
          <w:sz w:val="24"/>
          <w:szCs w:val="24"/>
        </w:rPr>
        <w:t xml:space="preserve">and Miazi </w:t>
      </w:r>
      <w:r w:rsidR="00F13FDA" w:rsidRPr="00465944">
        <w:rPr>
          <w:rFonts w:ascii="Times New Roman" w:hAnsi="Times New Roman" w:cs="Times New Roman"/>
          <w:i/>
          <w:sz w:val="24"/>
          <w:szCs w:val="24"/>
        </w:rPr>
        <w:t>et al</w:t>
      </w:r>
      <w:r w:rsidR="00F13FDA" w:rsidRPr="00C94E88">
        <w:rPr>
          <w:rFonts w:ascii="Times New Roman" w:hAnsi="Times New Roman" w:cs="Times New Roman"/>
          <w:sz w:val="24"/>
          <w:szCs w:val="24"/>
        </w:rPr>
        <w:t>.</w:t>
      </w:r>
      <w:r w:rsidR="003F55CA">
        <w:rPr>
          <w:rFonts w:ascii="Times New Roman" w:hAnsi="Times New Roman" w:cs="Times New Roman"/>
          <w:sz w:val="24"/>
          <w:szCs w:val="24"/>
        </w:rPr>
        <w:t>,</w:t>
      </w:r>
      <w:r w:rsidR="00F13FDA" w:rsidRPr="00C94E88">
        <w:rPr>
          <w:rFonts w:ascii="Times New Roman" w:hAnsi="Times New Roman" w:cs="Times New Roman"/>
          <w:sz w:val="24"/>
          <w:szCs w:val="24"/>
        </w:rPr>
        <w:t xml:space="preserve"> (2007) respectively. Variation in dairy milk yield (DMY) of different genotype might be due to genetic, feeding environmental and management effect (Mojumder, 2012).</w:t>
      </w:r>
      <w:r w:rsidR="00CD5C1D" w:rsidRPr="00C94E88">
        <w:rPr>
          <w:rFonts w:ascii="Times New Roman" w:hAnsi="Times New Roman" w:cs="Times New Roman"/>
          <w:sz w:val="24"/>
          <w:szCs w:val="24"/>
        </w:rPr>
        <w:t xml:space="preserve"> </w:t>
      </w:r>
    </w:p>
    <w:p w:rsidR="00625723" w:rsidRPr="00C94E88" w:rsidRDefault="00CD5C1D" w:rsidP="00045698">
      <w:pPr>
        <w:spacing w:line="360" w:lineRule="auto"/>
        <w:jc w:val="both"/>
        <w:rPr>
          <w:rFonts w:ascii="Times New Roman" w:hAnsi="Times New Roman" w:cs="Times New Roman"/>
          <w:sz w:val="24"/>
          <w:szCs w:val="24"/>
        </w:rPr>
      </w:pPr>
      <w:r w:rsidRPr="00C94E88">
        <w:rPr>
          <w:rFonts w:ascii="Times New Roman" w:hAnsi="Times New Roman" w:cs="Times New Roman"/>
          <w:sz w:val="24"/>
          <w:szCs w:val="24"/>
        </w:rPr>
        <w:t>In the current study</w:t>
      </w:r>
      <w:r w:rsidR="00625723" w:rsidRPr="00C94E88">
        <w:rPr>
          <w:rFonts w:ascii="Times New Roman" w:hAnsi="Times New Roman" w:cs="Times New Roman"/>
          <w:sz w:val="24"/>
          <w:szCs w:val="24"/>
        </w:rPr>
        <w:t xml:space="preserve">, </w:t>
      </w:r>
      <w:r w:rsidR="00FD52D7">
        <w:rPr>
          <w:rFonts w:ascii="Times New Roman" w:hAnsi="Times New Roman" w:cs="Times New Roman"/>
          <w:sz w:val="24"/>
          <w:szCs w:val="24"/>
        </w:rPr>
        <w:t>t</w:t>
      </w:r>
      <w:r w:rsidR="00FD52D7" w:rsidRPr="00C94E88">
        <w:rPr>
          <w:rFonts w:ascii="Times New Roman" w:hAnsi="Times New Roman" w:cs="Times New Roman"/>
          <w:sz w:val="24"/>
          <w:szCs w:val="24"/>
        </w:rPr>
        <w:t xml:space="preserve">he average daily milk yield (DMY) was ranging from 8.21 ± 0.24 to </w:t>
      </w:r>
      <w:r w:rsidR="00FD52D7">
        <w:rPr>
          <w:rFonts w:ascii="Times New Roman" w:hAnsi="Times New Roman" w:cs="Times New Roman"/>
          <w:sz w:val="24"/>
          <w:szCs w:val="24"/>
        </w:rPr>
        <w:t xml:space="preserve">   </w:t>
      </w:r>
      <w:r w:rsidR="00FD52D7" w:rsidRPr="00C94E88">
        <w:rPr>
          <w:rFonts w:ascii="Times New Roman" w:hAnsi="Times New Roman" w:cs="Times New Roman"/>
          <w:sz w:val="24"/>
          <w:szCs w:val="24"/>
        </w:rPr>
        <w:t>5.44 ± 0.23 in all three genotypes dairy cow in th</w:t>
      </w:r>
      <w:r w:rsidR="00FD52D7">
        <w:rPr>
          <w:rFonts w:ascii="Times New Roman" w:hAnsi="Times New Roman" w:cs="Times New Roman"/>
          <w:sz w:val="24"/>
          <w:szCs w:val="24"/>
        </w:rPr>
        <w:t xml:space="preserve">e farms of studied area. </w:t>
      </w:r>
      <w:r w:rsidR="00625723" w:rsidRPr="00C94E88">
        <w:rPr>
          <w:rFonts w:ascii="Times New Roman" w:hAnsi="Times New Roman" w:cs="Times New Roman"/>
          <w:sz w:val="24"/>
          <w:szCs w:val="20"/>
        </w:rPr>
        <w:t xml:space="preserve">50% Holstein-Friesian </w:t>
      </w:r>
      <w:r w:rsidR="00625723" w:rsidRPr="00C94E88">
        <w:rPr>
          <w:rFonts w:ascii="Times New Roman" w:hAnsi="Times New Roman" w:cs="Times New Roman"/>
          <w:sz w:val="24"/>
          <w:szCs w:val="24"/>
        </w:rPr>
        <w:t xml:space="preserve">× 50% Local produced highest average daily milk yield. The result (8.21 ± 0.24) was higher than the result of the Bilkis </w:t>
      </w:r>
      <w:r w:rsidR="00625723" w:rsidRPr="00465944">
        <w:rPr>
          <w:rFonts w:ascii="Times New Roman" w:hAnsi="Times New Roman" w:cs="Times New Roman"/>
          <w:i/>
          <w:sz w:val="24"/>
          <w:szCs w:val="24"/>
        </w:rPr>
        <w:t>et al</w:t>
      </w:r>
      <w:r w:rsidR="00625723" w:rsidRPr="003F55CA">
        <w:rPr>
          <w:rFonts w:ascii="Times New Roman" w:hAnsi="Times New Roman" w:cs="Times New Roman"/>
          <w:sz w:val="24"/>
          <w:szCs w:val="24"/>
        </w:rPr>
        <w:t>.</w:t>
      </w:r>
      <w:r w:rsidR="003F55CA">
        <w:rPr>
          <w:rFonts w:ascii="Times New Roman" w:hAnsi="Times New Roman" w:cs="Times New Roman"/>
          <w:sz w:val="24"/>
          <w:szCs w:val="24"/>
        </w:rPr>
        <w:t>,</w:t>
      </w:r>
      <w:r w:rsidR="00625723" w:rsidRPr="00C94E88">
        <w:rPr>
          <w:rFonts w:ascii="Times New Roman" w:hAnsi="Times New Roman" w:cs="Times New Roman"/>
          <w:sz w:val="24"/>
          <w:szCs w:val="24"/>
        </w:rPr>
        <w:t xml:space="preserve"> (2016) and Bhuiyan </w:t>
      </w:r>
      <w:r w:rsidR="00625723" w:rsidRPr="00465944">
        <w:rPr>
          <w:rFonts w:ascii="Times New Roman" w:hAnsi="Times New Roman" w:cs="Times New Roman"/>
          <w:i/>
          <w:sz w:val="24"/>
          <w:szCs w:val="24"/>
        </w:rPr>
        <w:t>et al</w:t>
      </w:r>
      <w:r w:rsidR="00625723" w:rsidRPr="003F55CA">
        <w:rPr>
          <w:rFonts w:ascii="Times New Roman" w:hAnsi="Times New Roman" w:cs="Times New Roman"/>
          <w:sz w:val="24"/>
          <w:szCs w:val="24"/>
        </w:rPr>
        <w:t>.</w:t>
      </w:r>
      <w:r w:rsidR="003F55CA">
        <w:rPr>
          <w:rFonts w:ascii="Times New Roman" w:hAnsi="Times New Roman" w:cs="Times New Roman"/>
          <w:sz w:val="24"/>
          <w:szCs w:val="24"/>
        </w:rPr>
        <w:t>,</w:t>
      </w:r>
      <w:r w:rsidR="00625723" w:rsidRPr="00C94E88">
        <w:rPr>
          <w:rFonts w:ascii="Times New Roman" w:hAnsi="Times New Roman" w:cs="Times New Roman"/>
          <w:sz w:val="24"/>
          <w:szCs w:val="24"/>
        </w:rPr>
        <w:t xml:space="preserve"> (1994) where they found that </w:t>
      </w:r>
      <w:r w:rsidR="00625723" w:rsidRPr="00C94E88">
        <w:rPr>
          <w:rFonts w:ascii="Times New Roman" w:hAnsi="Times New Roman" w:cs="Times New Roman"/>
          <w:sz w:val="24"/>
          <w:szCs w:val="20"/>
        </w:rPr>
        <w:t xml:space="preserve">average milk yield of 50% Holstein-Friesian </w:t>
      </w:r>
      <w:r w:rsidR="00625723" w:rsidRPr="00C94E88">
        <w:rPr>
          <w:rFonts w:ascii="Times New Roman" w:hAnsi="Times New Roman" w:cs="Times New Roman"/>
          <w:sz w:val="24"/>
          <w:szCs w:val="24"/>
        </w:rPr>
        <w:t>× 50% Local were 7.00 and 5.60 ± 0.20</w:t>
      </w:r>
      <w:r w:rsidRPr="00C94E88">
        <w:rPr>
          <w:rFonts w:ascii="Times New Roman" w:hAnsi="Times New Roman" w:cs="Times New Roman"/>
          <w:sz w:val="24"/>
          <w:szCs w:val="24"/>
        </w:rPr>
        <w:t xml:space="preserve"> </w:t>
      </w:r>
      <w:r w:rsidR="00625723" w:rsidRPr="00C94E88">
        <w:rPr>
          <w:rFonts w:ascii="Times New Roman" w:hAnsi="Times New Roman" w:cs="Times New Roman"/>
          <w:sz w:val="24"/>
          <w:szCs w:val="24"/>
        </w:rPr>
        <w:t xml:space="preserve">respectively. The result for same genotype was not in accordance with the result of Majid </w:t>
      </w:r>
      <w:r w:rsidR="00625723" w:rsidRPr="00465944">
        <w:rPr>
          <w:rFonts w:ascii="Times New Roman" w:hAnsi="Times New Roman" w:cs="Times New Roman"/>
          <w:i/>
          <w:sz w:val="24"/>
          <w:szCs w:val="24"/>
        </w:rPr>
        <w:t>et al</w:t>
      </w:r>
      <w:r w:rsidR="00625723" w:rsidRPr="003F55CA">
        <w:rPr>
          <w:rFonts w:ascii="Times New Roman" w:hAnsi="Times New Roman" w:cs="Times New Roman"/>
          <w:sz w:val="24"/>
          <w:szCs w:val="24"/>
        </w:rPr>
        <w:t>.</w:t>
      </w:r>
      <w:r w:rsidR="003F55CA">
        <w:rPr>
          <w:rFonts w:ascii="Times New Roman" w:hAnsi="Times New Roman" w:cs="Times New Roman"/>
          <w:sz w:val="24"/>
          <w:szCs w:val="24"/>
        </w:rPr>
        <w:t>,</w:t>
      </w:r>
      <w:r w:rsidR="00625723" w:rsidRPr="00C94E88">
        <w:rPr>
          <w:rFonts w:ascii="Times New Roman" w:hAnsi="Times New Roman" w:cs="Times New Roman"/>
          <w:sz w:val="24"/>
          <w:szCs w:val="24"/>
        </w:rPr>
        <w:t xml:space="preserve"> (1996) who reported that the average milk yield for 100 day was 839 ± 50.71 while in this study for 100 days the average milk yield was 821 ± 24.</w:t>
      </w:r>
      <w:r w:rsidR="00A92E94">
        <w:rPr>
          <w:rFonts w:ascii="Times New Roman" w:hAnsi="Times New Roman" w:cs="Times New Roman"/>
          <w:sz w:val="24"/>
          <w:szCs w:val="24"/>
        </w:rPr>
        <w:t xml:space="preserve"> Storage of feed and housing system in different dairy farms could be the reasons for dissimilar results.  </w:t>
      </w:r>
    </w:p>
    <w:p w:rsidR="00DC4A36" w:rsidRPr="00C94E88" w:rsidRDefault="00625723" w:rsidP="00045698">
      <w:pPr>
        <w:spacing w:line="360" w:lineRule="auto"/>
        <w:jc w:val="both"/>
        <w:rPr>
          <w:rFonts w:ascii="Times New Roman" w:hAnsi="Times New Roman" w:cs="Times New Roman"/>
          <w:sz w:val="24"/>
          <w:szCs w:val="24"/>
        </w:rPr>
      </w:pPr>
      <w:r w:rsidRPr="00C94E88">
        <w:rPr>
          <w:rFonts w:ascii="Times New Roman" w:hAnsi="Times New Roman" w:cs="Times New Roman"/>
          <w:sz w:val="24"/>
          <w:szCs w:val="24"/>
        </w:rPr>
        <w:t xml:space="preserve">In case of </w:t>
      </w:r>
      <w:r w:rsidR="00DC4A36" w:rsidRPr="00C94E88">
        <w:rPr>
          <w:rFonts w:ascii="Times New Roman" w:hAnsi="Times New Roman" w:cs="Times New Roman"/>
          <w:sz w:val="24"/>
          <w:szCs w:val="24"/>
        </w:rPr>
        <w:t>75</w:t>
      </w:r>
      <w:r w:rsidRPr="00C94E88">
        <w:rPr>
          <w:rFonts w:ascii="Times New Roman" w:hAnsi="Times New Roman" w:cs="Times New Roman"/>
          <w:sz w:val="24"/>
          <w:szCs w:val="20"/>
        </w:rPr>
        <w:t xml:space="preserve">% Holstein-Friesian </w:t>
      </w:r>
      <w:r w:rsidRPr="00C94E88">
        <w:rPr>
          <w:rFonts w:ascii="Times New Roman" w:hAnsi="Times New Roman" w:cs="Times New Roman"/>
          <w:sz w:val="24"/>
          <w:szCs w:val="24"/>
        </w:rPr>
        <w:t>× 25% Local,</w:t>
      </w:r>
      <w:r w:rsidR="00DC4A36" w:rsidRPr="00C94E88">
        <w:rPr>
          <w:rFonts w:ascii="Times New Roman" w:hAnsi="Times New Roman" w:cs="Times New Roman"/>
          <w:sz w:val="24"/>
          <w:szCs w:val="24"/>
        </w:rPr>
        <w:t xml:space="preserve"> the average milk yield was 6.76 ± 0.23 that slightly differed with the result of Bhuiyan </w:t>
      </w:r>
      <w:r w:rsidR="00DC4A36" w:rsidRPr="00465944">
        <w:rPr>
          <w:rFonts w:ascii="Times New Roman" w:hAnsi="Times New Roman" w:cs="Times New Roman"/>
          <w:i/>
          <w:sz w:val="24"/>
          <w:szCs w:val="24"/>
        </w:rPr>
        <w:t>et al</w:t>
      </w:r>
      <w:r w:rsidR="00DC4A36" w:rsidRPr="003F55CA">
        <w:rPr>
          <w:rFonts w:ascii="Times New Roman" w:hAnsi="Times New Roman" w:cs="Times New Roman"/>
          <w:sz w:val="24"/>
          <w:szCs w:val="24"/>
        </w:rPr>
        <w:t>.</w:t>
      </w:r>
      <w:r w:rsidR="003F55CA">
        <w:rPr>
          <w:rFonts w:ascii="Times New Roman" w:hAnsi="Times New Roman" w:cs="Times New Roman"/>
          <w:sz w:val="24"/>
          <w:szCs w:val="24"/>
        </w:rPr>
        <w:t>,</w:t>
      </w:r>
      <w:r w:rsidR="00DC4A36" w:rsidRPr="00C94E88">
        <w:rPr>
          <w:rFonts w:ascii="Times New Roman" w:hAnsi="Times New Roman" w:cs="Times New Roman"/>
          <w:sz w:val="24"/>
          <w:szCs w:val="24"/>
        </w:rPr>
        <w:t xml:space="preserve"> (1994) who found 6.50 ± 0.10 for the same genotype. Majid </w:t>
      </w:r>
      <w:r w:rsidR="00DC4A36" w:rsidRPr="00465944">
        <w:rPr>
          <w:rFonts w:ascii="Times New Roman" w:hAnsi="Times New Roman" w:cs="Times New Roman"/>
          <w:i/>
          <w:sz w:val="24"/>
          <w:szCs w:val="24"/>
        </w:rPr>
        <w:t>et al</w:t>
      </w:r>
      <w:r w:rsidR="00DC4A36" w:rsidRPr="003F55CA">
        <w:rPr>
          <w:rFonts w:ascii="Times New Roman" w:hAnsi="Times New Roman" w:cs="Times New Roman"/>
          <w:sz w:val="24"/>
          <w:szCs w:val="24"/>
        </w:rPr>
        <w:t>.</w:t>
      </w:r>
      <w:r w:rsidR="003F55CA">
        <w:rPr>
          <w:rFonts w:ascii="Times New Roman" w:hAnsi="Times New Roman" w:cs="Times New Roman"/>
          <w:sz w:val="24"/>
          <w:szCs w:val="24"/>
        </w:rPr>
        <w:t>,</w:t>
      </w:r>
      <w:r w:rsidR="00DC4A36" w:rsidRPr="00C94E88">
        <w:rPr>
          <w:rFonts w:ascii="Times New Roman" w:hAnsi="Times New Roman" w:cs="Times New Roman"/>
          <w:sz w:val="24"/>
          <w:szCs w:val="24"/>
        </w:rPr>
        <w:t xml:space="preserve"> (1996) reported that average milk yield for 100 days of the 75</w:t>
      </w:r>
      <w:r w:rsidR="00DC4A36" w:rsidRPr="00C94E88">
        <w:rPr>
          <w:rFonts w:ascii="Times New Roman" w:hAnsi="Times New Roman" w:cs="Times New Roman"/>
          <w:sz w:val="24"/>
          <w:szCs w:val="20"/>
        </w:rPr>
        <w:t xml:space="preserve">% Holstein-Friesian </w:t>
      </w:r>
      <w:r w:rsidR="00DC4A36" w:rsidRPr="00C94E88">
        <w:rPr>
          <w:rFonts w:ascii="Times New Roman" w:hAnsi="Times New Roman" w:cs="Times New Roman"/>
          <w:sz w:val="24"/>
          <w:szCs w:val="24"/>
        </w:rPr>
        <w:t xml:space="preserve">× 25% Local was 731 ± 26.29 which differed from the present study </w:t>
      </w:r>
      <w:r w:rsidR="003F55CA">
        <w:rPr>
          <w:rFonts w:ascii="Times New Roman" w:hAnsi="Times New Roman" w:cs="Times New Roman"/>
          <w:sz w:val="24"/>
          <w:szCs w:val="24"/>
        </w:rPr>
        <w:t xml:space="preserve">        </w:t>
      </w:r>
      <w:r w:rsidR="00DC4A36" w:rsidRPr="00C94E88">
        <w:rPr>
          <w:rFonts w:ascii="Times New Roman" w:hAnsi="Times New Roman" w:cs="Times New Roman"/>
          <w:sz w:val="24"/>
          <w:szCs w:val="24"/>
        </w:rPr>
        <w:t>(676 ± 2</w:t>
      </w:r>
      <w:r w:rsidR="00FD52D7">
        <w:rPr>
          <w:rFonts w:ascii="Times New Roman" w:hAnsi="Times New Roman" w:cs="Times New Roman"/>
          <w:sz w:val="24"/>
          <w:szCs w:val="24"/>
        </w:rPr>
        <w:t>3) for the same genotype</w:t>
      </w:r>
      <w:r w:rsidR="00DC4A36" w:rsidRPr="00C94E88">
        <w:rPr>
          <w:rFonts w:ascii="Times New Roman" w:hAnsi="Times New Roman" w:cs="Times New Roman"/>
          <w:sz w:val="24"/>
          <w:szCs w:val="24"/>
        </w:rPr>
        <w:t>.</w:t>
      </w:r>
      <w:r w:rsidR="00A30223">
        <w:rPr>
          <w:rFonts w:ascii="Times New Roman" w:hAnsi="Times New Roman" w:cs="Times New Roman"/>
          <w:sz w:val="24"/>
          <w:szCs w:val="24"/>
        </w:rPr>
        <w:t xml:space="preserve"> Different quality </w:t>
      </w:r>
      <w:r w:rsidR="003F55CA">
        <w:rPr>
          <w:rFonts w:ascii="Times New Roman" w:hAnsi="Times New Roman" w:cs="Times New Roman"/>
          <w:sz w:val="24"/>
          <w:szCs w:val="24"/>
        </w:rPr>
        <w:t>of</w:t>
      </w:r>
      <w:r w:rsidR="00A30223">
        <w:rPr>
          <w:rFonts w:ascii="Times New Roman" w:hAnsi="Times New Roman" w:cs="Times New Roman"/>
          <w:sz w:val="24"/>
          <w:szCs w:val="24"/>
        </w:rPr>
        <w:t xml:space="preserve"> feed and management practice might be responsible for variation in milk yield. </w:t>
      </w:r>
    </w:p>
    <w:p w:rsidR="002B47FF" w:rsidRPr="00C94E88" w:rsidRDefault="00DC4A36" w:rsidP="00045698">
      <w:pPr>
        <w:spacing w:line="360" w:lineRule="auto"/>
        <w:jc w:val="both"/>
        <w:rPr>
          <w:rFonts w:ascii="Times New Roman" w:hAnsi="Times New Roman" w:cs="Times New Roman"/>
          <w:sz w:val="24"/>
          <w:szCs w:val="24"/>
        </w:rPr>
      </w:pPr>
      <w:r w:rsidRPr="00C94E88">
        <w:rPr>
          <w:rFonts w:ascii="Times New Roman" w:hAnsi="Times New Roman" w:cs="Times New Roman"/>
          <w:sz w:val="24"/>
          <w:szCs w:val="24"/>
        </w:rPr>
        <w:t xml:space="preserve">The </w:t>
      </w:r>
      <w:r w:rsidRPr="00C94E88">
        <w:rPr>
          <w:rFonts w:ascii="Times New Roman" w:hAnsi="Times New Roman" w:cs="Times New Roman"/>
          <w:sz w:val="24"/>
          <w:szCs w:val="20"/>
        </w:rPr>
        <w:t xml:space="preserve">50% Holstein-Friesian </w:t>
      </w:r>
      <w:r w:rsidRPr="00C94E88">
        <w:rPr>
          <w:rFonts w:ascii="Times New Roman" w:hAnsi="Times New Roman" w:cs="Times New Roman"/>
          <w:sz w:val="24"/>
          <w:szCs w:val="24"/>
        </w:rPr>
        <w:t>× 2</w:t>
      </w:r>
      <w:r w:rsidRPr="00C94E88">
        <w:rPr>
          <w:rFonts w:ascii="Times New Roman" w:hAnsi="Times New Roman" w:cs="Times New Roman"/>
          <w:sz w:val="24"/>
          <w:szCs w:val="20"/>
        </w:rPr>
        <w:t xml:space="preserve">5% Sahiwal </w:t>
      </w:r>
      <w:r w:rsidRPr="00C94E88">
        <w:rPr>
          <w:rFonts w:ascii="Times New Roman" w:hAnsi="Times New Roman" w:cs="Times New Roman"/>
          <w:sz w:val="24"/>
          <w:szCs w:val="24"/>
        </w:rPr>
        <w:t xml:space="preserve">× 25% Local produced lowest average milk yield (5.44 ± 0.23) in the present study. The result differed from the result of </w:t>
      </w:r>
      <w:r w:rsidR="00465944">
        <w:rPr>
          <w:rFonts w:ascii="Times New Roman" w:hAnsi="Times New Roman" w:cs="Times New Roman"/>
          <w:sz w:val="24"/>
          <w:szCs w:val="24"/>
        </w:rPr>
        <w:t xml:space="preserve"> </w:t>
      </w:r>
      <w:r w:rsidR="00A30223">
        <w:rPr>
          <w:rFonts w:ascii="Times New Roman" w:hAnsi="Times New Roman" w:cs="Times New Roman"/>
          <w:sz w:val="24"/>
          <w:szCs w:val="24"/>
        </w:rPr>
        <w:t xml:space="preserve"> </w:t>
      </w:r>
      <w:r w:rsidRPr="00C94E88">
        <w:rPr>
          <w:rFonts w:ascii="Times New Roman" w:hAnsi="Times New Roman" w:cs="Times New Roman"/>
          <w:sz w:val="24"/>
          <w:szCs w:val="24"/>
        </w:rPr>
        <w:t xml:space="preserve">Bilkis </w:t>
      </w:r>
      <w:r w:rsidRPr="00465944">
        <w:rPr>
          <w:rFonts w:ascii="Times New Roman" w:hAnsi="Times New Roman" w:cs="Times New Roman"/>
          <w:i/>
          <w:sz w:val="24"/>
          <w:szCs w:val="24"/>
        </w:rPr>
        <w:t>et al</w:t>
      </w:r>
      <w:r w:rsidRPr="003F55CA">
        <w:rPr>
          <w:rFonts w:ascii="Times New Roman" w:hAnsi="Times New Roman" w:cs="Times New Roman"/>
          <w:sz w:val="24"/>
          <w:szCs w:val="24"/>
        </w:rPr>
        <w:t>.</w:t>
      </w:r>
      <w:r w:rsidR="003F55CA">
        <w:rPr>
          <w:rFonts w:ascii="Times New Roman" w:hAnsi="Times New Roman" w:cs="Times New Roman"/>
          <w:sz w:val="24"/>
          <w:szCs w:val="24"/>
        </w:rPr>
        <w:t>,</w:t>
      </w:r>
      <w:r w:rsidRPr="00C94E88">
        <w:rPr>
          <w:rFonts w:ascii="Times New Roman" w:hAnsi="Times New Roman" w:cs="Times New Roman"/>
          <w:sz w:val="24"/>
          <w:szCs w:val="24"/>
        </w:rPr>
        <w:t xml:space="preserve"> (2016) and Das </w:t>
      </w:r>
      <w:r w:rsidRPr="00465944">
        <w:rPr>
          <w:rFonts w:ascii="Times New Roman" w:hAnsi="Times New Roman" w:cs="Times New Roman"/>
          <w:i/>
          <w:sz w:val="24"/>
          <w:szCs w:val="24"/>
        </w:rPr>
        <w:t>et al</w:t>
      </w:r>
      <w:r w:rsidRPr="003F55CA">
        <w:rPr>
          <w:rFonts w:ascii="Times New Roman" w:hAnsi="Times New Roman" w:cs="Times New Roman"/>
          <w:sz w:val="24"/>
          <w:szCs w:val="24"/>
        </w:rPr>
        <w:t>.</w:t>
      </w:r>
      <w:r w:rsidR="003F55CA">
        <w:rPr>
          <w:rFonts w:ascii="Times New Roman" w:hAnsi="Times New Roman" w:cs="Times New Roman"/>
          <w:sz w:val="24"/>
          <w:szCs w:val="24"/>
        </w:rPr>
        <w:t>,</w:t>
      </w:r>
      <w:r w:rsidRPr="00C94E88">
        <w:rPr>
          <w:rFonts w:ascii="Times New Roman" w:hAnsi="Times New Roman" w:cs="Times New Roman"/>
          <w:sz w:val="24"/>
          <w:szCs w:val="24"/>
        </w:rPr>
        <w:t xml:space="preserve"> (2009) where they reported that average milk yield of </w:t>
      </w:r>
      <w:r w:rsidRPr="00C94E88">
        <w:rPr>
          <w:rFonts w:ascii="Times New Roman" w:hAnsi="Times New Roman" w:cs="Times New Roman"/>
          <w:sz w:val="24"/>
          <w:szCs w:val="20"/>
        </w:rPr>
        <w:t xml:space="preserve">50% Holstein-Friesian </w:t>
      </w:r>
      <w:r w:rsidRPr="00C94E88">
        <w:rPr>
          <w:rFonts w:ascii="Times New Roman" w:hAnsi="Times New Roman" w:cs="Times New Roman"/>
          <w:sz w:val="24"/>
          <w:szCs w:val="24"/>
        </w:rPr>
        <w:t>× 2</w:t>
      </w:r>
      <w:r w:rsidRPr="00C94E88">
        <w:rPr>
          <w:rFonts w:ascii="Times New Roman" w:hAnsi="Times New Roman" w:cs="Times New Roman"/>
          <w:sz w:val="24"/>
          <w:szCs w:val="20"/>
        </w:rPr>
        <w:t xml:space="preserve">5% Sahiwal </w:t>
      </w:r>
      <w:r w:rsidRPr="00C94E88">
        <w:rPr>
          <w:rFonts w:ascii="Times New Roman" w:hAnsi="Times New Roman" w:cs="Times New Roman"/>
          <w:sz w:val="24"/>
          <w:szCs w:val="24"/>
        </w:rPr>
        <w:t xml:space="preserve">× 25% Local were 17.23 ± 1.06 and 6.58 ± 0.59 respectively. Majid </w:t>
      </w:r>
      <w:r w:rsidRPr="00465944">
        <w:rPr>
          <w:rFonts w:ascii="Times New Roman" w:hAnsi="Times New Roman" w:cs="Times New Roman"/>
          <w:i/>
          <w:sz w:val="24"/>
          <w:szCs w:val="24"/>
        </w:rPr>
        <w:t>et at</w:t>
      </w:r>
      <w:r w:rsidRPr="00C94E88">
        <w:rPr>
          <w:rFonts w:ascii="Times New Roman" w:hAnsi="Times New Roman" w:cs="Times New Roman"/>
          <w:sz w:val="24"/>
          <w:szCs w:val="24"/>
        </w:rPr>
        <w:t>.</w:t>
      </w:r>
      <w:r w:rsidR="003F55CA">
        <w:rPr>
          <w:rFonts w:ascii="Times New Roman" w:hAnsi="Times New Roman" w:cs="Times New Roman"/>
          <w:sz w:val="24"/>
          <w:szCs w:val="24"/>
        </w:rPr>
        <w:t>,</w:t>
      </w:r>
      <w:r w:rsidRPr="00C94E88">
        <w:rPr>
          <w:rFonts w:ascii="Times New Roman" w:hAnsi="Times New Roman" w:cs="Times New Roman"/>
          <w:sz w:val="24"/>
          <w:szCs w:val="24"/>
        </w:rPr>
        <w:t xml:space="preserve"> (1996) found that the average milk yield for 100 days was </w:t>
      </w:r>
      <w:r w:rsidR="00A30223">
        <w:rPr>
          <w:rFonts w:ascii="Times New Roman" w:hAnsi="Times New Roman" w:cs="Times New Roman"/>
          <w:sz w:val="24"/>
          <w:szCs w:val="24"/>
        </w:rPr>
        <w:t xml:space="preserve"> </w:t>
      </w:r>
      <w:r w:rsidRPr="00C94E88">
        <w:rPr>
          <w:rFonts w:ascii="Times New Roman" w:hAnsi="Times New Roman" w:cs="Times New Roman"/>
          <w:sz w:val="24"/>
          <w:szCs w:val="24"/>
        </w:rPr>
        <w:t xml:space="preserve">578 ± 18.6 which was not similar </w:t>
      </w:r>
      <w:r w:rsidR="00667423" w:rsidRPr="00C94E88">
        <w:rPr>
          <w:rFonts w:ascii="Times New Roman" w:hAnsi="Times New Roman" w:cs="Times New Roman"/>
          <w:sz w:val="24"/>
          <w:szCs w:val="24"/>
        </w:rPr>
        <w:t xml:space="preserve">with this study (544 ± 0.23) for </w:t>
      </w:r>
      <w:r w:rsidR="00667423" w:rsidRPr="00C94E88">
        <w:rPr>
          <w:rFonts w:ascii="Times New Roman" w:hAnsi="Times New Roman" w:cs="Times New Roman"/>
          <w:sz w:val="24"/>
          <w:szCs w:val="20"/>
        </w:rPr>
        <w:t xml:space="preserve">Holstein-Friesian </w:t>
      </w:r>
      <w:r w:rsidR="00667423" w:rsidRPr="00C94E88">
        <w:rPr>
          <w:rFonts w:ascii="Times New Roman" w:hAnsi="Times New Roman" w:cs="Times New Roman"/>
          <w:sz w:val="24"/>
          <w:szCs w:val="24"/>
        </w:rPr>
        <w:t>× 2</w:t>
      </w:r>
      <w:r w:rsidR="00667423" w:rsidRPr="00C94E88">
        <w:rPr>
          <w:rFonts w:ascii="Times New Roman" w:hAnsi="Times New Roman" w:cs="Times New Roman"/>
          <w:sz w:val="24"/>
          <w:szCs w:val="20"/>
        </w:rPr>
        <w:t xml:space="preserve">5% Sahiwal </w:t>
      </w:r>
      <w:r w:rsidR="00FD52D7">
        <w:rPr>
          <w:rFonts w:ascii="Times New Roman" w:hAnsi="Times New Roman" w:cs="Times New Roman"/>
          <w:sz w:val="24"/>
          <w:szCs w:val="24"/>
        </w:rPr>
        <w:t>× 25% Local</w:t>
      </w:r>
      <w:r w:rsidR="00667423" w:rsidRPr="00C94E88">
        <w:rPr>
          <w:rFonts w:ascii="Times New Roman" w:hAnsi="Times New Roman" w:cs="Times New Roman"/>
          <w:sz w:val="24"/>
          <w:szCs w:val="24"/>
        </w:rPr>
        <w:t>.</w:t>
      </w:r>
      <w:r w:rsidR="00A30223">
        <w:rPr>
          <w:rFonts w:ascii="Times New Roman" w:hAnsi="Times New Roman" w:cs="Times New Roman"/>
          <w:sz w:val="24"/>
          <w:szCs w:val="24"/>
        </w:rPr>
        <w:t xml:space="preserve"> </w:t>
      </w:r>
      <w:r w:rsidR="0025561F">
        <w:rPr>
          <w:rFonts w:ascii="Times New Roman" w:hAnsi="Times New Roman" w:cs="Times New Roman"/>
          <w:sz w:val="24"/>
          <w:szCs w:val="24"/>
        </w:rPr>
        <w:t xml:space="preserve">Improper and inadequate nutrients availability in the studied area might be responsible for lower milk </w:t>
      </w:r>
      <w:r w:rsidR="00A30223">
        <w:rPr>
          <w:rFonts w:ascii="Times New Roman" w:hAnsi="Times New Roman" w:cs="Times New Roman"/>
          <w:sz w:val="24"/>
          <w:szCs w:val="24"/>
        </w:rPr>
        <w:t>yield</w:t>
      </w:r>
      <w:r w:rsidR="0025561F">
        <w:rPr>
          <w:rFonts w:ascii="Times New Roman" w:hAnsi="Times New Roman" w:cs="Times New Roman"/>
          <w:sz w:val="24"/>
          <w:szCs w:val="24"/>
        </w:rPr>
        <w:t>.</w:t>
      </w:r>
      <w:r w:rsidRPr="00C94E88">
        <w:rPr>
          <w:rFonts w:ascii="Times New Roman" w:hAnsi="Times New Roman" w:cs="Times New Roman"/>
          <w:sz w:val="24"/>
          <w:szCs w:val="24"/>
        </w:rPr>
        <w:t xml:space="preserve">  </w:t>
      </w:r>
      <w:r w:rsidR="00625723" w:rsidRPr="00C94E88">
        <w:rPr>
          <w:rFonts w:ascii="Times New Roman" w:hAnsi="Times New Roman" w:cs="Times New Roman"/>
          <w:sz w:val="24"/>
          <w:szCs w:val="24"/>
        </w:rPr>
        <w:t xml:space="preserve"> </w:t>
      </w:r>
      <w:r w:rsidR="00CD5C1D" w:rsidRPr="00C94E88">
        <w:rPr>
          <w:rFonts w:ascii="Times New Roman" w:hAnsi="Times New Roman" w:cs="Times New Roman"/>
          <w:sz w:val="24"/>
          <w:szCs w:val="24"/>
        </w:rPr>
        <w:t xml:space="preserve"> </w:t>
      </w:r>
      <w:r w:rsidR="00F13FDA" w:rsidRPr="00C94E88">
        <w:rPr>
          <w:rFonts w:ascii="Times New Roman" w:hAnsi="Times New Roman" w:cs="Times New Roman"/>
          <w:sz w:val="24"/>
          <w:szCs w:val="24"/>
        </w:rPr>
        <w:t xml:space="preserve"> </w:t>
      </w:r>
      <w:r w:rsidR="002B47FF" w:rsidRPr="00C94E88">
        <w:rPr>
          <w:rFonts w:ascii="Times New Roman" w:hAnsi="Times New Roman" w:cs="Times New Roman"/>
          <w:sz w:val="24"/>
          <w:szCs w:val="24"/>
        </w:rPr>
        <w:t xml:space="preserve"> </w:t>
      </w:r>
    </w:p>
    <w:p w:rsidR="00C6378D" w:rsidRPr="00C94E88" w:rsidRDefault="00C6378D" w:rsidP="00C6378D">
      <w:pPr>
        <w:autoSpaceDE w:val="0"/>
        <w:autoSpaceDN w:val="0"/>
        <w:adjustRightInd w:val="0"/>
        <w:spacing w:after="0" w:line="360" w:lineRule="auto"/>
        <w:jc w:val="both"/>
        <w:rPr>
          <w:rFonts w:ascii="Times New Roman" w:hAnsi="Times New Roman" w:cs="Times New Roman"/>
          <w:bCs/>
          <w:sz w:val="24"/>
          <w:szCs w:val="24"/>
        </w:rPr>
      </w:pPr>
      <w:r w:rsidRPr="00C94E88">
        <w:rPr>
          <w:rFonts w:ascii="Times New Roman" w:hAnsi="Times New Roman" w:cs="Times New Roman"/>
          <w:bCs/>
          <w:sz w:val="24"/>
          <w:szCs w:val="24"/>
        </w:rPr>
        <w:lastRenderedPageBreak/>
        <w:t xml:space="preserve">After fitting the regression equation with the various </w:t>
      </w:r>
      <w:r w:rsidR="002A2BC1" w:rsidRPr="00C94E88">
        <w:rPr>
          <w:rFonts w:ascii="Times New Roman" w:hAnsi="Times New Roman" w:cs="Times New Roman"/>
          <w:bCs/>
          <w:sz w:val="24"/>
          <w:szCs w:val="24"/>
        </w:rPr>
        <w:t>genotypes</w:t>
      </w:r>
      <w:r w:rsidRPr="00C94E88">
        <w:rPr>
          <w:rFonts w:ascii="Times New Roman" w:hAnsi="Times New Roman" w:cs="Times New Roman"/>
          <w:bCs/>
          <w:sz w:val="24"/>
          <w:szCs w:val="24"/>
        </w:rPr>
        <w:t xml:space="preserve"> (</w:t>
      </w:r>
      <w:r w:rsidR="002A2BC1" w:rsidRPr="00C94E88">
        <w:rPr>
          <w:rFonts w:ascii="Times New Roman" w:hAnsi="Times New Roman" w:cs="Times New Roman"/>
          <w:sz w:val="24"/>
          <w:szCs w:val="20"/>
        </w:rPr>
        <w:t xml:space="preserve">50% Holstein-Friesian </w:t>
      </w:r>
      <w:r w:rsidR="002A2BC1" w:rsidRPr="00C94E88">
        <w:rPr>
          <w:rFonts w:ascii="Times New Roman" w:hAnsi="Times New Roman" w:cs="Times New Roman"/>
          <w:sz w:val="24"/>
          <w:szCs w:val="24"/>
        </w:rPr>
        <w:t>× 50% Local, 75</w:t>
      </w:r>
      <w:r w:rsidR="002A2BC1" w:rsidRPr="00C94E88">
        <w:rPr>
          <w:rFonts w:ascii="Times New Roman" w:hAnsi="Times New Roman" w:cs="Times New Roman"/>
          <w:sz w:val="24"/>
          <w:szCs w:val="20"/>
        </w:rPr>
        <w:t xml:space="preserve">% Holstein-Friesian </w:t>
      </w:r>
      <w:r w:rsidR="002A2BC1" w:rsidRPr="00C94E88">
        <w:rPr>
          <w:rFonts w:ascii="Times New Roman" w:hAnsi="Times New Roman" w:cs="Times New Roman"/>
          <w:sz w:val="24"/>
          <w:szCs w:val="24"/>
        </w:rPr>
        <w:t xml:space="preserve">× 25% Local and </w:t>
      </w:r>
      <w:r w:rsidR="002A2BC1" w:rsidRPr="00C94E88">
        <w:rPr>
          <w:rFonts w:ascii="Times New Roman" w:hAnsi="Times New Roman" w:cs="Times New Roman"/>
          <w:sz w:val="24"/>
          <w:szCs w:val="20"/>
        </w:rPr>
        <w:t xml:space="preserve">50% Holstein-Friesian </w:t>
      </w:r>
      <w:r w:rsidR="002A2BC1" w:rsidRPr="00C94E88">
        <w:rPr>
          <w:rFonts w:ascii="Times New Roman" w:hAnsi="Times New Roman" w:cs="Times New Roman"/>
          <w:sz w:val="24"/>
          <w:szCs w:val="24"/>
        </w:rPr>
        <w:t>× 2</w:t>
      </w:r>
      <w:r w:rsidR="002A2BC1" w:rsidRPr="00C94E88">
        <w:rPr>
          <w:rFonts w:ascii="Times New Roman" w:hAnsi="Times New Roman" w:cs="Times New Roman"/>
          <w:sz w:val="24"/>
          <w:szCs w:val="20"/>
        </w:rPr>
        <w:t xml:space="preserve">5% Sahiwal </w:t>
      </w:r>
      <w:r w:rsidR="002A2BC1" w:rsidRPr="00C94E88">
        <w:rPr>
          <w:rFonts w:ascii="Times New Roman" w:hAnsi="Times New Roman" w:cs="Times New Roman"/>
          <w:sz w:val="24"/>
          <w:szCs w:val="24"/>
        </w:rPr>
        <w:t>× 25% Local</w:t>
      </w:r>
      <w:r w:rsidRPr="00C94E88">
        <w:rPr>
          <w:rFonts w:ascii="Times New Roman" w:hAnsi="Times New Roman" w:cs="Times New Roman"/>
          <w:bCs/>
          <w:sz w:val="24"/>
          <w:szCs w:val="24"/>
        </w:rPr>
        <w:t xml:space="preserve">) it </w:t>
      </w:r>
      <w:r w:rsidR="00667423" w:rsidRPr="00C94E88">
        <w:rPr>
          <w:rFonts w:ascii="Times New Roman" w:hAnsi="Times New Roman" w:cs="Times New Roman"/>
          <w:bCs/>
          <w:sz w:val="24"/>
          <w:szCs w:val="24"/>
        </w:rPr>
        <w:t>was</w:t>
      </w:r>
      <w:r w:rsidR="002A2BC1" w:rsidRPr="00C94E88">
        <w:rPr>
          <w:rFonts w:ascii="Times New Roman" w:hAnsi="Times New Roman" w:cs="Times New Roman"/>
          <w:bCs/>
          <w:sz w:val="24"/>
          <w:szCs w:val="24"/>
        </w:rPr>
        <w:t xml:space="preserve"> </w:t>
      </w:r>
      <w:r w:rsidRPr="00C94E88">
        <w:rPr>
          <w:rFonts w:ascii="Times New Roman" w:hAnsi="Times New Roman" w:cs="Times New Roman"/>
          <w:bCs/>
          <w:sz w:val="24"/>
          <w:szCs w:val="24"/>
        </w:rPr>
        <w:t>noticed that the intercept</w:t>
      </w:r>
      <w:r w:rsidR="002A2BC1" w:rsidRPr="00C94E88">
        <w:rPr>
          <w:rFonts w:ascii="Times New Roman" w:hAnsi="Times New Roman" w:cs="Times New Roman"/>
          <w:bCs/>
          <w:sz w:val="24"/>
          <w:szCs w:val="24"/>
        </w:rPr>
        <w:t xml:space="preserve"> value of </w:t>
      </w:r>
      <w:r w:rsidR="00667423" w:rsidRPr="00C94E88">
        <w:rPr>
          <w:rFonts w:ascii="Times New Roman" w:hAnsi="Times New Roman" w:cs="Times New Roman"/>
          <w:bCs/>
          <w:sz w:val="24"/>
          <w:szCs w:val="24"/>
        </w:rPr>
        <w:t>daily milk yield (</w:t>
      </w:r>
      <w:r w:rsidR="002A2BC1" w:rsidRPr="00C94E88">
        <w:rPr>
          <w:rFonts w:ascii="Times New Roman" w:hAnsi="Times New Roman" w:cs="Times New Roman"/>
          <w:bCs/>
          <w:sz w:val="24"/>
          <w:szCs w:val="24"/>
        </w:rPr>
        <w:t>DMY</w:t>
      </w:r>
      <w:r w:rsidR="00667423" w:rsidRPr="00C94E88">
        <w:rPr>
          <w:rFonts w:ascii="Times New Roman" w:hAnsi="Times New Roman" w:cs="Times New Roman"/>
          <w:bCs/>
          <w:sz w:val="24"/>
          <w:szCs w:val="24"/>
        </w:rPr>
        <w:t>)</w:t>
      </w:r>
      <w:r w:rsidR="002A2BC1" w:rsidRPr="00C94E88">
        <w:rPr>
          <w:rFonts w:ascii="Times New Roman" w:hAnsi="Times New Roman" w:cs="Times New Roman"/>
          <w:bCs/>
          <w:sz w:val="24"/>
          <w:szCs w:val="24"/>
        </w:rPr>
        <w:t xml:space="preserve"> </w:t>
      </w:r>
      <w:r w:rsidR="00667423" w:rsidRPr="00C94E88">
        <w:rPr>
          <w:rFonts w:ascii="Times New Roman" w:hAnsi="Times New Roman" w:cs="Times New Roman"/>
          <w:bCs/>
          <w:sz w:val="24"/>
          <w:szCs w:val="24"/>
        </w:rPr>
        <w:t>was</w:t>
      </w:r>
      <w:r w:rsidR="002A2BC1" w:rsidRPr="00C94E88">
        <w:rPr>
          <w:rFonts w:ascii="Times New Roman" w:hAnsi="Times New Roman" w:cs="Times New Roman"/>
          <w:bCs/>
          <w:sz w:val="24"/>
          <w:szCs w:val="24"/>
        </w:rPr>
        <w:t xml:space="preserve"> highest in </w:t>
      </w:r>
      <w:r w:rsidR="002A2BC1" w:rsidRPr="00C94E88">
        <w:rPr>
          <w:rFonts w:ascii="Times New Roman" w:hAnsi="Times New Roman" w:cs="Times New Roman"/>
          <w:sz w:val="24"/>
          <w:szCs w:val="20"/>
        </w:rPr>
        <w:t xml:space="preserve">50% Holstein-Friesian </w:t>
      </w:r>
      <w:r w:rsidR="002A2BC1" w:rsidRPr="00C94E88">
        <w:rPr>
          <w:rFonts w:ascii="Times New Roman" w:hAnsi="Times New Roman" w:cs="Times New Roman"/>
          <w:sz w:val="24"/>
          <w:szCs w:val="24"/>
        </w:rPr>
        <w:t>× 50% Local</w:t>
      </w:r>
      <w:r w:rsidR="00B56652" w:rsidRPr="00C94E88">
        <w:rPr>
          <w:rFonts w:ascii="Times New Roman" w:hAnsi="Times New Roman" w:cs="Times New Roman"/>
          <w:bCs/>
          <w:sz w:val="24"/>
          <w:szCs w:val="24"/>
        </w:rPr>
        <w:t>.</w:t>
      </w:r>
      <w:r w:rsidRPr="00C94E88">
        <w:rPr>
          <w:rFonts w:ascii="Times New Roman" w:hAnsi="Times New Roman" w:cs="Times New Roman"/>
          <w:bCs/>
          <w:sz w:val="24"/>
          <w:szCs w:val="24"/>
        </w:rPr>
        <w:t xml:space="preserve"> </w:t>
      </w:r>
      <w:r w:rsidR="00B56652" w:rsidRPr="00C94E88">
        <w:rPr>
          <w:rFonts w:ascii="Times New Roman" w:hAnsi="Times New Roman" w:cs="Times New Roman"/>
          <w:bCs/>
          <w:sz w:val="24"/>
          <w:szCs w:val="24"/>
        </w:rPr>
        <w:t>T</w:t>
      </w:r>
      <w:r w:rsidR="002A2BC1" w:rsidRPr="00C94E88">
        <w:rPr>
          <w:rFonts w:ascii="Times New Roman" w:hAnsi="Times New Roman" w:cs="Times New Roman"/>
          <w:bCs/>
          <w:sz w:val="24"/>
          <w:szCs w:val="24"/>
        </w:rPr>
        <w:t xml:space="preserve">he </w:t>
      </w:r>
      <w:r w:rsidRPr="00C94E88">
        <w:rPr>
          <w:rFonts w:ascii="Times New Roman" w:hAnsi="Times New Roman" w:cs="Times New Roman"/>
          <w:bCs/>
          <w:sz w:val="24"/>
          <w:szCs w:val="24"/>
        </w:rPr>
        <w:t>slope of the curve</w:t>
      </w:r>
      <w:r w:rsidR="00B56652" w:rsidRPr="00C94E88">
        <w:rPr>
          <w:rFonts w:ascii="Times New Roman" w:hAnsi="Times New Roman" w:cs="Times New Roman"/>
          <w:bCs/>
          <w:sz w:val="24"/>
          <w:szCs w:val="24"/>
        </w:rPr>
        <w:t xml:space="preserve"> and R</w:t>
      </w:r>
      <w:r w:rsidR="00B56652" w:rsidRPr="00C94E88">
        <w:rPr>
          <w:rFonts w:ascii="Times New Roman" w:hAnsi="Times New Roman" w:cs="Times New Roman"/>
          <w:bCs/>
          <w:sz w:val="24"/>
          <w:szCs w:val="24"/>
          <w:vertAlign w:val="superscript"/>
        </w:rPr>
        <w:t xml:space="preserve">2 </w:t>
      </w:r>
      <w:r w:rsidR="00B56652" w:rsidRPr="00C94E88">
        <w:rPr>
          <w:rFonts w:ascii="Times New Roman" w:hAnsi="Times New Roman" w:cs="Times New Roman"/>
          <w:bCs/>
          <w:sz w:val="24"/>
          <w:szCs w:val="24"/>
        </w:rPr>
        <w:t>values of</w:t>
      </w:r>
      <w:r w:rsidR="00667423" w:rsidRPr="00C94E88">
        <w:rPr>
          <w:rFonts w:ascii="Times New Roman" w:hAnsi="Times New Roman" w:cs="Times New Roman"/>
          <w:bCs/>
          <w:sz w:val="24"/>
          <w:szCs w:val="24"/>
        </w:rPr>
        <w:t xml:space="preserve"> daily milk yield</w:t>
      </w:r>
      <w:r w:rsidR="00B56652" w:rsidRPr="00C94E88">
        <w:rPr>
          <w:rFonts w:ascii="Times New Roman" w:hAnsi="Times New Roman" w:cs="Times New Roman"/>
          <w:bCs/>
          <w:sz w:val="24"/>
          <w:szCs w:val="24"/>
        </w:rPr>
        <w:t xml:space="preserve"> </w:t>
      </w:r>
      <w:r w:rsidR="00667423" w:rsidRPr="00C94E88">
        <w:rPr>
          <w:rFonts w:ascii="Times New Roman" w:hAnsi="Times New Roman" w:cs="Times New Roman"/>
          <w:bCs/>
          <w:sz w:val="24"/>
          <w:szCs w:val="24"/>
        </w:rPr>
        <w:t>(</w:t>
      </w:r>
      <w:r w:rsidR="00B56652" w:rsidRPr="00C94E88">
        <w:rPr>
          <w:rFonts w:ascii="Times New Roman" w:hAnsi="Times New Roman" w:cs="Times New Roman"/>
          <w:bCs/>
          <w:sz w:val="24"/>
          <w:szCs w:val="24"/>
        </w:rPr>
        <w:t>DMY</w:t>
      </w:r>
      <w:r w:rsidR="00667423" w:rsidRPr="00C94E88">
        <w:rPr>
          <w:rFonts w:ascii="Times New Roman" w:hAnsi="Times New Roman" w:cs="Times New Roman"/>
          <w:bCs/>
          <w:sz w:val="24"/>
          <w:szCs w:val="24"/>
        </w:rPr>
        <w:t xml:space="preserve">) </w:t>
      </w:r>
      <w:r w:rsidR="00B56652" w:rsidRPr="00C94E88">
        <w:rPr>
          <w:rFonts w:ascii="Times New Roman" w:hAnsi="Times New Roman" w:cs="Times New Roman"/>
          <w:bCs/>
          <w:sz w:val="24"/>
          <w:szCs w:val="24"/>
        </w:rPr>
        <w:t xml:space="preserve">for </w:t>
      </w:r>
      <w:r w:rsidR="00B56652" w:rsidRPr="00C94E88">
        <w:rPr>
          <w:rFonts w:ascii="Times New Roman" w:hAnsi="Times New Roman" w:cs="Times New Roman"/>
          <w:sz w:val="24"/>
          <w:szCs w:val="24"/>
        </w:rPr>
        <w:t>75</w:t>
      </w:r>
      <w:r w:rsidR="00B56652" w:rsidRPr="00C94E88">
        <w:rPr>
          <w:rFonts w:ascii="Times New Roman" w:hAnsi="Times New Roman" w:cs="Times New Roman"/>
          <w:sz w:val="24"/>
          <w:szCs w:val="20"/>
        </w:rPr>
        <w:t xml:space="preserve">% Holstein-Friesian </w:t>
      </w:r>
      <w:r w:rsidR="00B56652" w:rsidRPr="00C94E88">
        <w:rPr>
          <w:rFonts w:ascii="Times New Roman" w:hAnsi="Times New Roman" w:cs="Times New Roman"/>
          <w:sz w:val="24"/>
          <w:szCs w:val="24"/>
        </w:rPr>
        <w:t>× 25% Local</w:t>
      </w:r>
      <w:r w:rsidR="00667423" w:rsidRPr="00C94E88">
        <w:rPr>
          <w:rFonts w:ascii="Times New Roman" w:hAnsi="Times New Roman" w:cs="Times New Roman"/>
          <w:sz w:val="24"/>
          <w:szCs w:val="24"/>
        </w:rPr>
        <w:t xml:space="preserve"> were</w:t>
      </w:r>
      <w:r w:rsidR="00B56652" w:rsidRPr="00C94E88">
        <w:rPr>
          <w:rFonts w:ascii="Times New Roman" w:hAnsi="Times New Roman" w:cs="Times New Roman"/>
          <w:bCs/>
          <w:sz w:val="24"/>
          <w:szCs w:val="24"/>
        </w:rPr>
        <w:t xml:space="preserve"> higher than </w:t>
      </w:r>
      <w:r w:rsidR="00B56652" w:rsidRPr="00C94E88">
        <w:rPr>
          <w:rFonts w:ascii="Times New Roman" w:hAnsi="Times New Roman" w:cs="Times New Roman"/>
          <w:sz w:val="24"/>
          <w:szCs w:val="20"/>
        </w:rPr>
        <w:t xml:space="preserve">50% Holstein-Friesian </w:t>
      </w:r>
      <w:r w:rsidR="00B56652" w:rsidRPr="00C94E88">
        <w:rPr>
          <w:rFonts w:ascii="Times New Roman" w:hAnsi="Times New Roman" w:cs="Times New Roman"/>
          <w:sz w:val="24"/>
          <w:szCs w:val="24"/>
        </w:rPr>
        <w:t xml:space="preserve">× 50% Local and </w:t>
      </w:r>
      <w:r w:rsidR="00B56652" w:rsidRPr="00C94E88">
        <w:rPr>
          <w:rFonts w:ascii="Times New Roman" w:hAnsi="Times New Roman" w:cs="Times New Roman"/>
          <w:sz w:val="24"/>
          <w:szCs w:val="20"/>
        </w:rPr>
        <w:t xml:space="preserve">50% Holstein-Friesian </w:t>
      </w:r>
      <w:r w:rsidR="00B56652" w:rsidRPr="00C94E88">
        <w:rPr>
          <w:rFonts w:ascii="Times New Roman" w:hAnsi="Times New Roman" w:cs="Times New Roman"/>
          <w:sz w:val="24"/>
          <w:szCs w:val="24"/>
        </w:rPr>
        <w:t>× 2</w:t>
      </w:r>
      <w:r w:rsidR="00B56652" w:rsidRPr="00C94E88">
        <w:rPr>
          <w:rFonts w:ascii="Times New Roman" w:hAnsi="Times New Roman" w:cs="Times New Roman"/>
          <w:sz w:val="24"/>
          <w:szCs w:val="20"/>
        </w:rPr>
        <w:t xml:space="preserve">5% Sahiwal </w:t>
      </w:r>
      <w:r w:rsidR="00B56652" w:rsidRPr="00C94E88">
        <w:rPr>
          <w:rFonts w:ascii="Times New Roman" w:hAnsi="Times New Roman" w:cs="Times New Roman"/>
          <w:sz w:val="24"/>
          <w:szCs w:val="24"/>
        </w:rPr>
        <w:t>× 25% Local.</w:t>
      </w:r>
      <w:r w:rsidRPr="00C94E88">
        <w:rPr>
          <w:rFonts w:ascii="Times New Roman" w:hAnsi="Times New Roman" w:cs="Times New Roman"/>
          <w:bCs/>
          <w:sz w:val="24"/>
          <w:szCs w:val="24"/>
        </w:rPr>
        <w:t xml:space="preserve"> The higher R</w:t>
      </w:r>
      <w:r w:rsidRPr="00C94E88">
        <w:rPr>
          <w:rFonts w:ascii="Times New Roman" w:hAnsi="Times New Roman" w:cs="Times New Roman"/>
          <w:bCs/>
          <w:sz w:val="24"/>
          <w:szCs w:val="24"/>
          <w:vertAlign w:val="superscript"/>
        </w:rPr>
        <w:t xml:space="preserve">2 </w:t>
      </w:r>
      <w:r w:rsidRPr="00C94E88">
        <w:rPr>
          <w:rFonts w:ascii="Times New Roman" w:hAnsi="Times New Roman" w:cs="Times New Roman"/>
          <w:bCs/>
          <w:sz w:val="24"/>
          <w:szCs w:val="24"/>
        </w:rPr>
        <w:t xml:space="preserve">values of the </w:t>
      </w:r>
      <w:r w:rsidR="00B56652" w:rsidRPr="00C94E88">
        <w:rPr>
          <w:rFonts w:ascii="Times New Roman" w:hAnsi="Times New Roman" w:cs="Times New Roman"/>
          <w:bCs/>
          <w:sz w:val="24"/>
          <w:szCs w:val="24"/>
        </w:rPr>
        <w:t xml:space="preserve">genotypes </w:t>
      </w:r>
      <w:r w:rsidRPr="00C94E88">
        <w:rPr>
          <w:rFonts w:ascii="Times New Roman" w:hAnsi="Times New Roman" w:cs="Times New Roman"/>
          <w:bCs/>
          <w:sz w:val="24"/>
          <w:szCs w:val="24"/>
        </w:rPr>
        <w:t>indicate</w:t>
      </w:r>
      <w:r w:rsidR="00667423" w:rsidRPr="00C94E88">
        <w:rPr>
          <w:rFonts w:ascii="Times New Roman" w:hAnsi="Times New Roman" w:cs="Times New Roman"/>
          <w:bCs/>
          <w:sz w:val="24"/>
          <w:szCs w:val="24"/>
        </w:rPr>
        <w:t>d</w:t>
      </w:r>
      <w:r w:rsidRPr="00C94E88">
        <w:rPr>
          <w:rFonts w:ascii="Times New Roman" w:hAnsi="Times New Roman" w:cs="Times New Roman"/>
          <w:bCs/>
          <w:sz w:val="24"/>
          <w:szCs w:val="24"/>
        </w:rPr>
        <w:t xml:space="preserve"> the more fitted with the regression line that </w:t>
      </w:r>
      <w:r w:rsidR="00667423" w:rsidRPr="00C94E88">
        <w:rPr>
          <w:rFonts w:ascii="Times New Roman" w:hAnsi="Times New Roman" w:cs="Times New Roman"/>
          <w:bCs/>
          <w:sz w:val="24"/>
          <w:szCs w:val="24"/>
        </w:rPr>
        <w:t>was</w:t>
      </w:r>
      <w:r w:rsidRPr="00C94E88">
        <w:rPr>
          <w:rFonts w:ascii="Times New Roman" w:hAnsi="Times New Roman" w:cs="Times New Roman"/>
          <w:bCs/>
          <w:sz w:val="24"/>
          <w:szCs w:val="24"/>
        </w:rPr>
        <w:t xml:space="preserve"> with the increases of l</w:t>
      </w:r>
      <w:r w:rsidR="009B0274" w:rsidRPr="00C94E88">
        <w:rPr>
          <w:rFonts w:ascii="Times New Roman" w:hAnsi="Times New Roman" w:cs="Times New Roman"/>
          <w:bCs/>
          <w:sz w:val="24"/>
          <w:szCs w:val="24"/>
        </w:rPr>
        <w:t xml:space="preserve">actation numbers the values </w:t>
      </w:r>
      <w:r w:rsidR="00667423" w:rsidRPr="00C94E88">
        <w:rPr>
          <w:rFonts w:ascii="Times New Roman" w:hAnsi="Times New Roman" w:cs="Times New Roman"/>
          <w:bCs/>
          <w:sz w:val="24"/>
          <w:szCs w:val="24"/>
        </w:rPr>
        <w:t>were</w:t>
      </w:r>
      <w:r w:rsidR="009B0274" w:rsidRPr="00C94E88">
        <w:rPr>
          <w:rFonts w:ascii="Times New Roman" w:hAnsi="Times New Roman" w:cs="Times New Roman"/>
          <w:bCs/>
          <w:sz w:val="24"/>
          <w:szCs w:val="24"/>
        </w:rPr>
        <w:t xml:space="preserve"> also increase</w:t>
      </w:r>
      <w:r w:rsidRPr="00C94E88">
        <w:rPr>
          <w:rFonts w:ascii="Times New Roman" w:hAnsi="Times New Roman" w:cs="Times New Roman"/>
          <w:bCs/>
          <w:sz w:val="24"/>
          <w:szCs w:val="24"/>
        </w:rPr>
        <w:t xml:space="preserve">. In case of polynomial model Khan </w:t>
      </w:r>
      <w:r w:rsidRPr="00465944">
        <w:rPr>
          <w:rFonts w:ascii="Times New Roman" w:hAnsi="Times New Roman" w:cs="Times New Roman"/>
          <w:bCs/>
          <w:i/>
          <w:iCs/>
          <w:sz w:val="24"/>
          <w:szCs w:val="24"/>
        </w:rPr>
        <w:t>et al</w:t>
      </w:r>
      <w:r w:rsidRPr="00C94E88">
        <w:rPr>
          <w:rFonts w:ascii="Times New Roman" w:hAnsi="Times New Roman" w:cs="Times New Roman"/>
          <w:bCs/>
          <w:iCs/>
          <w:sz w:val="24"/>
          <w:szCs w:val="24"/>
        </w:rPr>
        <w:t>.</w:t>
      </w:r>
      <w:r w:rsidR="00C830F1">
        <w:rPr>
          <w:rFonts w:ascii="Times New Roman" w:hAnsi="Times New Roman" w:cs="Times New Roman"/>
          <w:bCs/>
          <w:iCs/>
          <w:sz w:val="24"/>
          <w:szCs w:val="24"/>
        </w:rPr>
        <w:t>,</w:t>
      </w:r>
      <w:r w:rsidRPr="00C94E88">
        <w:rPr>
          <w:rFonts w:ascii="Times New Roman" w:hAnsi="Times New Roman" w:cs="Times New Roman"/>
          <w:bCs/>
          <w:iCs/>
          <w:sz w:val="24"/>
          <w:szCs w:val="24"/>
        </w:rPr>
        <w:t xml:space="preserve"> </w:t>
      </w:r>
      <w:r w:rsidRPr="00C94E88">
        <w:rPr>
          <w:rFonts w:ascii="Times New Roman" w:hAnsi="Times New Roman" w:cs="Times New Roman"/>
          <w:bCs/>
          <w:sz w:val="24"/>
          <w:szCs w:val="24"/>
        </w:rPr>
        <w:t>(2012) considered R</w:t>
      </w:r>
      <w:r w:rsidRPr="00C94E88">
        <w:rPr>
          <w:rFonts w:ascii="Times New Roman" w:hAnsi="Times New Roman" w:cs="Times New Roman"/>
          <w:bCs/>
          <w:sz w:val="24"/>
          <w:szCs w:val="24"/>
          <w:vertAlign w:val="superscript"/>
        </w:rPr>
        <w:t xml:space="preserve">2 </w:t>
      </w:r>
      <w:r w:rsidRPr="00C94E88">
        <w:rPr>
          <w:rFonts w:ascii="Times New Roman" w:hAnsi="Times New Roman" w:cs="Times New Roman"/>
          <w:bCs/>
          <w:sz w:val="24"/>
          <w:szCs w:val="24"/>
        </w:rPr>
        <w:t xml:space="preserve">values above 0.80 as superior. </w:t>
      </w:r>
    </w:p>
    <w:p w:rsidR="00B02942" w:rsidRPr="00C94E88" w:rsidRDefault="00B63DDE" w:rsidP="00045698">
      <w:pPr>
        <w:spacing w:line="360" w:lineRule="auto"/>
        <w:jc w:val="both"/>
        <w:rPr>
          <w:rFonts w:ascii="Times New Roman" w:hAnsi="Times New Roman" w:cs="Times New Roman"/>
          <w:sz w:val="24"/>
          <w:szCs w:val="24"/>
        </w:rPr>
      </w:pPr>
      <w:r w:rsidRPr="00C94E88">
        <w:rPr>
          <w:rFonts w:ascii="Times New Roman" w:hAnsi="Times New Roman" w:cs="Times New Roman"/>
          <w:sz w:val="24"/>
          <w:szCs w:val="24"/>
        </w:rPr>
        <w:t xml:space="preserve"> </w:t>
      </w:r>
    </w:p>
    <w:p w:rsidR="00EE7223" w:rsidRPr="00C94E88" w:rsidRDefault="00EE7223" w:rsidP="00045698">
      <w:pPr>
        <w:spacing w:line="360" w:lineRule="auto"/>
        <w:jc w:val="both"/>
        <w:rPr>
          <w:rFonts w:ascii="Times New Roman" w:hAnsi="Times New Roman" w:cs="Times New Roman"/>
          <w:sz w:val="24"/>
          <w:szCs w:val="24"/>
        </w:rPr>
      </w:pPr>
    </w:p>
    <w:p w:rsidR="00667423" w:rsidRPr="00C94E88" w:rsidRDefault="00667423" w:rsidP="00045698">
      <w:pPr>
        <w:spacing w:line="360" w:lineRule="auto"/>
        <w:jc w:val="both"/>
        <w:rPr>
          <w:rFonts w:ascii="Times New Roman" w:hAnsi="Times New Roman" w:cs="Times New Roman"/>
          <w:sz w:val="24"/>
          <w:szCs w:val="24"/>
        </w:rPr>
      </w:pPr>
    </w:p>
    <w:p w:rsidR="00667423" w:rsidRPr="00C94E88" w:rsidRDefault="00667423" w:rsidP="00045698">
      <w:pPr>
        <w:spacing w:line="360" w:lineRule="auto"/>
        <w:jc w:val="both"/>
        <w:rPr>
          <w:rFonts w:ascii="Times New Roman" w:hAnsi="Times New Roman" w:cs="Times New Roman"/>
          <w:sz w:val="24"/>
          <w:szCs w:val="24"/>
        </w:rPr>
      </w:pPr>
    </w:p>
    <w:p w:rsidR="00667423" w:rsidRPr="00C94E88" w:rsidRDefault="00667423" w:rsidP="00045698">
      <w:pPr>
        <w:spacing w:line="360" w:lineRule="auto"/>
        <w:jc w:val="both"/>
        <w:rPr>
          <w:rFonts w:ascii="Times New Roman" w:hAnsi="Times New Roman" w:cs="Times New Roman"/>
          <w:sz w:val="24"/>
          <w:szCs w:val="24"/>
        </w:rPr>
      </w:pPr>
    </w:p>
    <w:p w:rsidR="00667423" w:rsidRPr="00C94E88" w:rsidRDefault="00667423" w:rsidP="00045698">
      <w:pPr>
        <w:spacing w:line="360" w:lineRule="auto"/>
        <w:jc w:val="both"/>
        <w:rPr>
          <w:rFonts w:ascii="Times New Roman" w:hAnsi="Times New Roman" w:cs="Times New Roman"/>
          <w:sz w:val="24"/>
          <w:szCs w:val="24"/>
        </w:rPr>
      </w:pPr>
    </w:p>
    <w:p w:rsidR="00667423" w:rsidRPr="00C94E88" w:rsidRDefault="00667423" w:rsidP="00045698">
      <w:pPr>
        <w:spacing w:line="360" w:lineRule="auto"/>
        <w:jc w:val="both"/>
        <w:rPr>
          <w:rFonts w:ascii="Times New Roman" w:hAnsi="Times New Roman" w:cs="Times New Roman"/>
          <w:sz w:val="24"/>
          <w:szCs w:val="24"/>
        </w:rPr>
      </w:pPr>
    </w:p>
    <w:p w:rsidR="00667423" w:rsidRPr="00C94E88" w:rsidRDefault="00667423" w:rsidP="00045698">
      <w:pPr>
        <w:spacing w:line="360" w:lineRule="auto"/>
        <w:jc w:val="both"/>
        <w:rPr>
          <w:rFonts w:ascii="Times New Roman" w:hAnsi="Times New Roman" w:cs="Times New Roman"/>
          <w:sz w:val="24"/>
          <w:szCs w:val="24"/>
        </w:rPr>
      </w:pPr>
    </w:p>
    <w:p w:rsidR="00667423" w:rsidRPr="00C94E88" w:rsidRDefault="00667423" w:rsidP="00045698">
      <w:pPr>
        <w:spacing w:line="360" w:lineRule="auto"/>
        <w:jc w:val="both"/>
        <w:rPr>
          <w:rFonts w:ascii="Times New Roman" w:hAnsi="Times New Roman" w:cs="Times New Roman"/>
          <w:sz w:val="24"/>
          <w:szCs w:val="24"/>
        </w:rPr>
      </w:pPr>
    </w:p>
    <w:p w:rsidR="00667423" w:rsidRPr="00C94E88" w:rsidRDefault="00667423" w:rsidP="00045698">
      <w:pPr>
        <w:spacing w:line="360" w:lineRule="auto"/>
        <w:jc w:val="both"/>
        <w:rPr>
          <w:rFonts w:ascii="Times New Roman" w:hAnsi="Times New Roman" w:cs="Times New Roman"/>
          <w:sz w:val="24"/>
          <w:szCs w:val="24"/>
        </w:rPr>
      </w:pPr>
    </w:p>
    <w:p w:rsidR="00667423" w:rsidRPr="00C94E88" w:rsidRDefault="00667423" w:rsidP="00045698">
      <w:pPr>
        <w:spacing w:line="360" w:lineRule="auto"/>
        <w:jc w:val="both"/>
        <w:rPr>
          <w:rFonts w:ascii="Times New Roman" w:hAnsi="Times New Roman" w:cs="Times New Roman"/>
          <w:sz w:val="24"/>
          <w:szCs w:val="24"/>
        </w:rPr>
      </w:pPr>
    </w:p>
    <w:p w:rsidR="00667423" w:rsidRPr="00C94E88" w:rsidRDefault="00667423" w:rsidP="00045698">
      <w:pPr>
        <w:spacing w:line="360" w:lineRule="auto"/>
        <w:jc w:val="both"/>
        <w:rPr>
          <w:rFonts w:ascii="Times New Roman" w:hAnsi="Times New Roman" w:cs="Times New Roman"/>
          <w:sz w:val="24"/>
          <w:szCs w:val="24"/>
        </w:rPr>
      </w:pPr>
    </w:p>
    <w:p w:rsidR="00667423" w:rsidRPr="00C94E88" w:rsidRDefault="00667423" w:rsidP="00045698">
      <w:pPr>
        <w:spacing w:line="360" w:lineRule="auto"/>
        <w:jc w:val="both"/>
        <w:rPr>
          <w:rFonts w:ascii="Times New Roman" w:hAnsi="Times New Roman" w:cs="Times New Roman"/>
          <w:sz w:val="24"/>
          <w:szCs w:val="24"/>
        </w:rPr>
      </w:pPr>
    </w:p>
    <w:p w:rsidR="00667423" w:rsidRPr="00C94E88" w:rsidRDefault="00667423" w:rsidP="00045698">
      <w:pPr>
        <w:spacing w:line="360" w:lineRule="auto"/>
        <w:jc w:val="both"/>
        <w:rPr>
          <w:rFonts w:ascii="Times New Roman" w:hAnsi="Times New Roman" w:cs="Times New Roman"/>
          <w:sz w:val="24"/>
          <w:szCs w:val="24"/>
        </w:rPr>
      </w:pPr>
    </w:p>
    <w:p w:rsidR="0025561F" w:rsidRDefault="0025561F" w:rsidP="00451B23">
      <w:pPr>
        <w:spacing w:before="240" w:line="360" w:lineRule="auto"/>
        <w:jc w:val="center"/>
        <w:outlineLvl w:val="0"/>
        <w:rPr>
          <w:rFonts w:ascii="Times New Roman" w:hAnsi="Times New Roman" w:cs="Times New Roman"/>
          <w:b/>
          <w:sz w:val="24"/>
          <w:szCs w:val="24"/>
        </w:rPr>
      </w:pPr>
    </w:p>
    <w:p w:rsidR="00C830F1" w:rsidRDefault="00C830F1" w:rsidP="00451B23">
      <w:pPr>
        <w:spacing w:before="240" w:line="360" w:lineRule="auto"/>
        <w:jc w:val="center"/>
        <w:outlineLvl w:val="0"/>
        <w:rPr>
          <w:rFonts w:ascii="Times New Roman" w:hAnsi="Times New Roman" w:cs="Times New Roman"/>
          <w:b/>
          <w:sz w:val="24"/>
          <w:szCs w:val="24"/>
        </w:rPr>
      </w:pPr>
    </w:p>
    <w:p w:rsidR="00C830F1" w:rsidRDefault="00C830F1" w:rsidP="00451B23">
      <w:pPr>
        <w:spacing w:before="240" w:line="360" w:lineRule="auto"/>
        <w:jc w:val="center"/>
        <w:outlineLvl w:val="0"/>
        <w:rPr>
          <w:rFonts w:ascii="Times New Roman" w:hAnsi="Times New Roman" w:cs="Times New Roman"/>
          <w:b/>
          <w:sz w:val="24"/>
          <w:szCs w:val="24"/>
        </w:rPr>
      </w:pPr>
    </w:p>
    <w:p w:rsidR="00451B23" w:rsidRPr="00C94E88" w:rsidRDefault="00451B23" w:rsidP="00451B23">
      <w:pPr>
        <w:spacing w:before="240" w:line="360" w:lineRule="auto"/>
        <w:jc w:val="center"/>
        <w:outlineLvl w:val="0"/>
        <w:rPr>
          <w:rFonts w:ascii="Times New Roman" w:hAnsi="Times New Roman" w:cs="Times New Roman"/>
          <w:b/>
          <w:sz w:val="24"/>
          <w:szCs w:val="24"/>
        </w:rPr>
      </w:pPr>
      <w:r w:rsidRPr="00C94E88">
        <w:rPr>
          <w:rFonts w:ascii="Times New Roman" w:hAnsi="Times New Roman" w:cs="Times New Roman"/>
          <w:b/>
          <w:sz w:val="24"/>
          <w:szCs w:val="24"/>
        </w:rPr>
        <w:lastRenderedPageBreak/>
        <w:t xml:space="preserve">CHAPTER </w:t>
      </w:r>
      <w:r w:rsidR="007D700C" w:rsidRPr="00C94E88">
        <w:rPr>
          <w:rFonts w:ascii="Times New Roman" w:hAnsi="Times New Roman" w:cs="Times New Roman"/>
          <w:b/>
          <w:sz w:val="24"/>
          <w:szCs w:val="24"/>
        </w:rPr>
        <w:t>5</w:t>
      </w:r>
      <w:r w:rsidRPr="00C94E88">
        <w:rPr>
          <w:rFonts w:ascii="Times New Roman" w:hAnsi="Times New Roman" w:cs="Times New Roman"/>
          <w:b/>
          <w:sz w:val="24"/>
          <w:szCs w:val="24"/>
        </w:rPr>
        <w:t>: LIMITATION</w:t>
      </w:r>
    </w:p>
    <w:p w:rsidR="00451B23" w:rsidRPr="00C94E88" w:rsidRDefault="00451B23" w:rsidP="0079224D">
      <w:pPr>
        <w:spacing w:before="240" w:line="360" w:lineRule="auto"/>
        <w:jc w:val="both"/>
        <w:outlineLvl w:val="0"/>
        <w:rPr>
          <w:rFonts w:ascii="Times New Roman" w:hAnsi="Times New Roman" w:cs="Times New Roman"/>
          <w:b/>
          <w:sz w:val="24"/>
          <w:szCs w:val="24"/>
        </w:rPr>
      </w:pPr>
      <w:r w:rsidRPr="00C94E88">
        <w:rPr>
          <w:rFonts w:ascii="Times New Roman" w:eastAsia="Times New Roman" w:hAnsi="Times New Roman" w:cs="Times New Roman"/>
          <w:sz w:val="24"/>
          <w:szCs w:val="24"/>
        </w:rPr>
        <w:t xml:space="preserve">The major limitations of this study </w:t>
      </w:r>
      <w:r w:rsidR="00667423" w:rsidRPr="00C94E88">
        <w:rPr>
          <w:rFonts w:ascii="Times New Roman" w:eastAsia="Times New Roman" w:hAnsi="Times New Roman" w:cs="Times New Roman"/>
          <w:sz w:val="24"/>
          <w:szCs w:val="24"/>
        </w:rPr>
        <w:t>were</w:t>
      </w:r>
      <w:r w:rsidRPr="00C94E88">
        <w:rPr>
          <w:rFonts w:ascii="Times New Roman" w:eastAsia="Times New Roman" w:hAnsi="Times New Roman" w:cs="Times New Roman"/>
          <w:sz w:val="24"/>
          <w:szCs w:val="24"/>
        </w:rPr>
        <w:t xml:space="preserve"> </w:t>
      </w:r>
      <w:r w:rsidR="0079224D" w:rsidRPr="00C94E88">
        <w:rPr>
          <w:rFonts w:ascii="Times New Roman" w:eastAsia="Times New Roman" w:hAnsi="Times New Roman" w:cs="Times New Roman"/>
          <w:sz w:val="24"/>
          <w:szCs w:val="24"/>
        </w:rPr>
        <w:t>smaller studied population size,</w:t>
      </w:r>
      <w:r w:rsidRPr="00C94E88">
        <w:rPr>
          <w:rFonts w:ascii="Times New Roman" w:eastAsia="Times New Roman" w:hAnsi="Times New Roman" w:cs="Times New Roman"/>
          <w:sz w:val="24"/>
          <w:szCs w:val="24"/>
        </w:rPr>
        <w:t xml:space="preserve"> time period (only two months</w:t>
      </w:r>
      <w:r w:rsidR="0079224D" w:rsidRPr="00C94E88">
        <w:rPr>
          <w:rFonts w:ascii="Times New Roman" w:eastAsia="Times New Roman" w:hAnsi="Times New Roman" w:cs="Times New Roman"/>
          <w:sz w:val="24"/>
          <w:szCs w:val="24"/>
        </w:rPr>
        <w:t xml:space="preserve"> of internship period),</w:t>
      </w:r>
      <w:r w:rsidRPr="00C94E88">
        <w:rPr>
          <w:rFonts w:ascii="Times New Roman" w:eastAsia="Times New Roman" w:hAnsi="Times New Roman" w:cs="Times New Roman"/>
          <w:sz w:val="24"/>
          <w:szCs w:val="24"/>
        </w:rPr>
        <w:t xml:space="preserve"> poor record keeping system of </w:t>
      </w:r>
      <w:r w:rsidR="00667423" w:rsidRPr="00C94E88">
        <w:rPr>
          <w:rFonts w:ascii="Times New Roman" w:eastAsia="Times New Roman" w:hAnsi="Times New Roman" w:cs="Times New Roman"/>
          <w:sz w:val="24"/>
          <w:szCs w:val="24"/>
        </w:rPr>
        <w:t>the dairy farms at Patiya, Chittagong.</w:t>
      </w:r>
    </w:p>
    <w:p w:rsidR="00451B23" w:rsidRPr="00C94E88" w:rsidRDefault="00451B23" w:rsidP="00EE7223">
      <w:pPr>
        <w:spacing w:before="240" w:line="360" w:lineRule="auto"/>
        <w:jc w:val="center"/>
        <w:outlineLvl w:val="0"/>
        <w:rPr>
          <w:rFonts w:ascii="Times New Roman" w:hAnsi="Times New Roman" w:cs="Times New Roman"/>
          <w:b/>
          <w:sz w:val="24"/>
          <w:szCs w:val="24"/>
        </w:rPr>
      </w:pPr>
    </w:p>
    <w:p w:rsidR="00451B23" w:rsidRPr="00C94E88" w:rsidRDefault="00451B23" w:rsidP="00EE7223">
      <w:pPr>
        <w:spacing w:before="240" w:line="360" w:lineRule="auto"/>
        <w:jc w:val="center"/>
        <w:outlineLvl w:val="0"/>
        <w:rPr>
          <w:rFonts w:ascii="Times New Roman" w:hAnsi="Times New Roman" w:cs="Times New Roman"/>
          <w:b/>
          <w:sz w:val="24"/>
          <w:szCs w:val="24"/>
        </w:rPr>
      </w:pPr>
    </w:p>
    <w:p w:rsidR="00451B23" w:rsidRPr="00C94E88" w:rsidRDefault="00451B23" w:rsidP="00EE7223">
      <w:pPr>
        <w:spacing w:before="240" w:line="360" w:lineRule="auto"/>
        <w:jc w:val="center"/>
        <w:outlineLvl w:val="0"/>
        <w:rPr>
          <w:rFonts w:ascii="Times New Roman" w:hAnsi="Times New Roman" w:cs="Times New Roman"/>
          <w:b/>
          <w:sz w:val="24"/>
          <w:szCs w:val="24"/>
        </w:rPr>
      </w:pPr>
    </w:p>
    <w:p w:rsidR="00451B23" w:rsidRPr="00C94E88" w:rsidRDefault="00451B23" w:rsidP="00EE7223">
      <w:pPr>
        <w:spacing w:before="240" w:line="360" w:lineRule="auto"/>
        <w:jc w:val="center"/>
        <w:outlineLvl w:val="0"/>
        <w:rPr>
          <w:rFonts w:ascii="Times New Roman" w:hAnsi="Times New Roman" w:cs="Times New Roman"/>
          <w:b/>
          <w:sz w:val="24"/>
          <w:szCs w:val="24"/>
        </w:rPr>
      </w:pPr>
    </w:p>
    <w:p w:rsidR="00451B23" w:rsidRPr="00C94E88" w:rsidRDefault="00451B23" w:rsidP="00EE7223">
      <w:pPr>
        <w:spacing w:before="240" w:line="360" w:lineRule="auto"/>
        <w:jc w:val="center"/>
        <w:outlineLvl w:val="0"/>
        <w:rPr>
          <w:rFonts w:ascii="Times New Roman" w:hAnsi="Times New Roman" w:cs="Times New Roman"/>
          <w:b/>
          <w:sz w:val="24"/>
          <w:szCs w:val="24"/>
        </w:rPr>
      </w:pPr>
    </w:p>
    <w:p w:rsidR="00451B23" w:rsidRPr="00C94E88" w:rsidRDefault="00451B23" w:rsidP="00EE7223">
      <w:pPr>
        <w:spacing w:before="240" w:line="360" w:lineRule="auto"/>
        <w:jc w:val="center"/>
        <w:outlineLvl w:val="0"/>
        <w:rPr>
          <w:rFonts w:ascii="Times New Roman" w:hAnsi="Times New Roman" w:cs="Times New Roman"/>
          <w:b/>
          <w:sz w:val="24"/>
          <w:szCs w:val="24"/>
        </w:rPr>
      </w:pPr>
    </w:p>
    <w:p w:rsidR="00451B23" w:rsidRPr="00C94E88" w:rsidRDefault="00451B23" w:rsidP="00EE7223">
      <w:pPr>
        <w:spacing w:before="240" w:line="360" w:lineRule="auto"/>
        <w:jc w:val="center"/>
        <w:outlineLvl w:val="0"/>
        <w:rPr>
          <w:rFonts w:ascii="Times New Roman" w:hAnsi="Times New Roman" w:cs="Times New Roman"/>
          <w:b/>
          <w:sz w:val="24"/>
          <w:szCs w:val="24"/>
        </w:rPr>
      </w:pPr>
    </w:p>
    <w:p w:rsidR="00451B23" w:rsidRPr="00C94E88" w:rsidRDefault="00451B23" w:rsidP="00EE7223">
      <w:pPr>
        <w:spacing w:before="240" w:line="360" w:lineRule="auto"/>
        <w:jc w:val="center"/>
        <w:outlineLvl w:val="0"/>
        <w:rPr>
          <w:rFonts w:ascii="Times New Roman" w:hAnsi="Times New Roman" w:cs="Times New Roman"/>
          <w:b/>
          <w:sz w:val="24"/>
          <w:szCs w:val="24"/>
        </w:rPr>
      </w:pPr>
    </w:p>
    <w:p w:rsidR="00451B23" w:rsidRPr="00C94E88" w:rsidRDefault="00451B23" w:rsidP="00EE7223">
      <w:pPr>
        <w:spacing w:before="240" w:line="360" w:lineRule="auto"/>
        <w:jc w:val="center"/>
        <w:outlineLvl w:val="0"/>
        <w:rPr>
          <w:rFonts w:ascii="Times New Roman" w:hAnsi="Times New Roman" w:cs="Times New Roman"/>
          <w:b/>
          <w:sz w:val="24"/>
          <w:szCs w:val="24"/>
        </w:rPr>
      </w:pPr>
    </w:p>
    <w:p w:rsidR="00451B23" w:rsidRPr="00C94E88" w:rsidRDefault="00451B23" w:rsidP="00EE7223">
      <w:pPr>
        <w:spacing w:before="240" w:line="360" w:lineRule="auto"/>
        <w:jc w:val="center"/>
        <w:outlineLvl w:val="0"/>
        <w:rPr>
          <w:rFonts w:ascii="Times New Roman" w:hAnsi="Times New Roman" w:cs="Times New Roman"/>
          <w:b/>
          <w:sz w:val="24"/>
          <w:szCs w:val="24"/>
        </w:rPr>
      </w:pPr>
    </w:p>
    <w:p w:rsidR="00451B23" w:rsidRPr="00C94E88" w:rsidRDefault="00451B23" w:rsidP="00EE7223">
      <w:pPr>
        <w:spacing w:before="240" w:line="360" w:lineRule="auto"/>
        <w:jc w:val="center"/>
        <w:outlineLvl w:val="0"/>
        <w:rPr>
          <w:rFonts w:ascii="Times New Roman" w:hAnsi="Times New Roman" w:cs="Times New Roman"/>
          <w:b/>
          <w:sz w:val="24"/>
          <w:szCs w:val="24"/>
        </w:rPr>
      </w:pPr>
    </w:p>
    <w:p w:rsidR="00451B23" w:rsidRPr="00C94E88" w:rsidRDefault="00451B23" w:rsidP="00EE7223">
      <w:pPr>
        <w:spacing w:before="240" w:line="360" w:lineRule="auto"/>
        <w:jc w:val="center"/>
        <w:outlineLvl w:val="0"/>
        <w:rPr>
          <w:rFonts w:ascii="Times New Roman" w:hAnsi="Times New Roman" w:cs="Times New Roman"/>
          <w:b/>
          <w:sz w:val="24"/>
          <w:szCs w:val="24"/>
        </w:rPr>
      </w:pPr>
    </w:p>
    <w:p w:rsidR="00451B23" w:rsidRPr="00C94E88" w:rsidRDefault="00451B23" w:rsidP="00EE7223">
      <w:pPr>
        <w:spacing w:before="240" w:line="360" w:lineRule="auto"/>
        <w:jc w:val="center"/>
        <w:outlineLvl w:val="0"/>
        <w:rPr>
          <w:rFonts w:ascii="Times New Roman" w:hAnsi="Times New Roman" w:cs="Times New Roman"/>
          <w:b/>
          <w:sz w:val="24"/>
          <w:szCs w:val="24"/>
        </w:rPr>
      </w:pPr>
    </w:p>
    <w:p w:rsidR="00451B23" w:rsidRPr="00C94E88" w:rsidRDefault="00451B23" w:rsidP="00EE7223">
      <w:pPr>
        <w:spacing w:before="240" w:line="360" w:lineRule="auto"/>
        <w:jc w:val="center"/>
        <w:outlineLvl w:val="0"/>
        <w:rPr>
          <w:rFonts w:ascii="Times New Roman" w:hAnsi="Times New Roman" w:cs="Times New Roman"/>
          <w:b/>
          <w:sz w:val="24"/>
          <w:szCs w:val="24"/>
        </w:rPr>
      </w:pPr>
    </w:p>
    <w:p w:rsidR="00451B23" w:rsidRPr="00C94E88" w:rsidRDefault="00451B23" w:rsidP="00EE7223">
      <w:pPr>
        <w:spacing w:before="240" w:line="360" w:lineRule="auto"/>
        <w:jc w:val="center"/>
        <w:outlineLvl w:val="0"/>
        <w:rPr>
          <w:rFonts w:ascii="Times New Roman" w:hAnsi="Times New Roman" w:cs="Times New Roman"/>
          <w:b/>
          <w:sz w:val="24"/>
          <w:szCs w:val="24"/>
        </w:rPr>
      </w:pPr>
    </w:p>
    <w:p w:rsidR="00451B23" w:rsidRPr="00C94E88" w:rsidRDefault="00451B23" w:rsidP="00EE7223">
      <w:pPr>
        <w:spacing w:before="240" w:line="360" w:lineRule="auto"/>
        <w:jc w:val="center"/>
        <w:outlineLvl w:val="0"/>
        <w:rPr>
          <w:rFonts w:ascii="Times New Roman" w:hAnsi="Times New Roman" w:cs="Times New Roman"/>
          <w:b/>
          <w:sz w:val="24"/>
          <w:szCs w:val="24"/>
        </w:rPr>
      </w:pPr>
    </w:p>
    <w:p w:rsidR="00451B23" w:rsidRPr="00C94E88" w:rsidRDefault="00451B23" w:rsidP="00EE7223">
      <w:pPr>
        <w:spacing w:before="240" w:line="360" w:lineRule="auto"/>
        <w:jc w:val="center"/>
        <w:outlineLvl w:val="0"/>
        <w:rPr>
          <w:rFonts w:ascii="Times New Roman" w:hAnsi="Times New Roman" w:cs="Times New Roman"/>
          <w:b/>
          <w:sz w:val="24"/>
          <w:szCs w:val="24"/>
        </w:rPr>
      </w:pPr>
    </w:p>
    <w:p w:rsidR="00451B23" w:rsidRPr="00C94E88" w:rsidRDefault="00451B23" w:rsidP="00EE7223">
      <w:pPr>
        <w:spacing w:before="240" w:line="360" w:lineRule="auto"/>
        <w:jc w:val="center"/>
        <w:outlineLvl w:val="0"/>
        <w:rPr>
          <w:rFonts w:ascii="Times New Roman" w:hAnsi="Times New Roman" w:cs="Times New Roman"/>
          <w:b/>
          <w:sz w:val="24"/>
          <w:szCs w:val="24"/>
        </w:rPr>
      </w:pPr>
    </w:p>
    <w:p w:rsidR="00EE7223" w:rsidRPr="00C94E88" w:rsidRDefault="00EE7223" w:rsidP="00EE7223">
      <w:pPr>
        <w:spacing w:before="240" w:line="360" w:lineRule="auto"/>
        <w:jc w:val="center"/>
        <w:outlineLvl w:val="0"/>
        <w:rPr>
          <w:rFonts w:ascii="Times New Roman" w:hAnsi="Times New Roman" w:cs="Times New Roman"/>
          <w:b/>
          <w:sz w:val="24"/>
          <w:szCs w:val="24"/>
        </w:rPr>
      </w:pPr>
      <w:r w:rsidRPr="00C94E88">
        <w:rPr>
          <w:rFonts w:ascii="Times New Roman" w:hAnsi="Times New Roman" w:cs="Times New Roman"/>
          <w:b/>
          <w:sz w:val="24"/>
          <w:szCs w:val="24"/>
        </w:rPr>
        <w:lastRenderedPageBreak/>
        <w:t xml:space="preserve">CHAPTER </w:t>
      </w:r>
      <w:r w:rsidR="007D700C" w:rsidRPr="00C94E88">
        <w:rPr>
          <w:rFonts w:ascii="Times New Roman" w:hAnsi="Times New Roman" w:cs="Times New Roman"/>
          <w:b/>
          <w:sz w:val="24"/>
          <w:szCs w:val="24"/>
        </w:rPr>
        <w:t>6</w:t>
      </w:r>
      <w:r w:rsidRPr="00C94E88">
        <w:rPr>
          <w:rFonts w:ascii="Times New Roman" w:hAnsi="Times New Roman" w:cs="Times New Roman"/>
          <w:b/>
          <w:sz w:val="24"/>
          <w:szCs w:val="24"/>
        </w:rPr>
        <w:t>: CONCLUSION</w:t>
      </w:r>
    </w:p>
    <w:p w:rsidR="00EE7223" w:rsidRPr="0025561F" w:rsidRDefault="007A254C" w:rsidP="00451B23">
      <w:pPr>
        <w:autoSpaceDE w:val="0"/>
        <w:autoSpaceDN w:val="0"/>
        <w:adjustRightInd w:val="0"/>
        <w:spacing w:after="0" w:line="360" w:lineRule="auto"/>
        <w:jc w:val="both"/>
        <w:rPr>
          <w:rFonts w:ascii="Times New Roman" w:hAnsi="Times New Roman" w:cs="Times New Roman"/>
          <w:sz w:val="24"/>
          <w:szCs w:val="24"/>
        </w:rPr>
      </w:pPr>
      <w:r w:rsidRPr="00C94E88">
        <w:rPr>
          <w:rFonts w:ascii="Times New Roman" w:hAnsi="Times New Roman" w:cs="Times New Roman"/>
          <w:sz w:val="24"/>
          <w:szCs w:val="24"/>
        </w:rPr>
        <w:t xml:space="preserve">From the present study, it may be </w:t>
      </w:r>
      <w:r w:rsidR="0025561F">
        <w:rPr>
          <w:rFonts w:ascii="Times New Roman" w:hAnsi="Times New Roman" w:cs="Times New Roman"/>
          <w:sz w:val="24"/>
          <w:szCs w:val="24"/>
        </w:rPr>
        <w:t>con</w:t>
      </w:r>
      <w:r w:rsidRPr="00C94E88">
        <w:rPr>
          <w:rFonts w:ascii="Times New Roman" w:hAnsi="Times New Roman" w:cs="Times New Roman"/>
          <w:sz w:val="24"/>
          <w:szCs w:val="24"/>
        </w:rPr>
        <w:t xml:space="preserve">cluded that the maximum average daily milk yield </w:t>
      </w:r>
      <w:r w:rsidR="00C830F1">
        <w:rPr>
          <w:rFonts w:ascii="Times New Roman" w:hAnsi="Times New Roman" w:cs="Times New Roman"/>
          <w:sz w:val="24"/>
          <w:szCs w:val="24"/>
        </w:rPr>
        <w:t xml:space="preserve">    </w:t>
      </w:r>
      <w:r w:rsidRPr="00C94E88">
        <w:rPr>
          <w:rFonts w:ascii="Times New Roman" w:hAnsi="Times New Roman" w:cs="Times New Roman"/>
          <w:sz w:val="24"/>
          <w:szCs w:val="24"/>
        </w:rPr>
        <w:t xml:space="preserve">(8.21 ± 0.24) was found in </w:t>
      </w:r>
      <w:r w:rsidR="002D3852" w:rsidRPr="00C94E88">
        <w:rPr>
          <w:rFonts w:ascii="Times New Roman" w:hAnsi="Times New Roman" w:cs="Times New Roman"/>
          <w:sz w:val="24"/>
          <w:szCs w:val="20"/>
        </w:rPr>
        <w:t xml:space="preserve">50% Holstein-Friesian </w:t>
      </w:r>
      <w:r w:rsidR="002D3852" w:rsidRPr="00C94E88">
        <w:rPr>
          <w:rFonts w:ascii="Times New Roman" w:hAnsi="Times New Roman" w:cs="Times New Roman"/>
          <w:sz w:val="24"/>
          <w:szCs w:val="24"/>
        </w:rPr>
        <w:t>× 50% Local</w:t>
      </w:r>
      <w:r w:rsidRPr="00C94E88">
        <w:rPr>
          <w:rFonts w:ascii="Times New Roman" w:hAnsi="Times New Roman" w:cs="Times New Roman"/>
          <w:sz w:val="24"/>
          <w:szCs w:val="24"/>
        </w:rPr>
        <w:t xml:space="preserve"> and the minimum average daily milk yield (5.44 ± 0.23) was found in</w:t>
      </w:r>
      <w:r w:rsidR="00CB2524" w:rsidRPr="00C94E88">
        <w:rPr>
          <w:rFonts w:ascii="Times New Roman" w:hAnsi="Times New Roman" w:cs="Times New Roman"/>
          <w:sz w:val="24"/>
          <w:szCs w:val="24"/>
        </w:rPr>
        <w:t xml:space="preserve"> </w:t>
      </w:r>
      <w:r w:rsidR="00CB2524" w:rsidRPr="00C94E88">
        <w:rPr>
          <w:rFonts w:ascii="Times New Roman" w:hAnsi="Times New Roman" w:cs="Times New Roman"/>
          <w:sz w:val="24"/>
          <w:szCs w:val="20"/>
        </w:rPr>
        <w:t xml:space="preserve">50% Holstein-Friesian </w:t>
      </w:r>
      <w:r w:rsidR="00CB2524" w:rsidRPr="00C94E88">
        <w:rPr>
          <w:rFonts w:ascii="Times New Roman" w:hAnsi="Times New Roman" w:cs="Times New Roman"/>
          <w:sz w:val="24"/>
          <w:szCs w:val="24"/>
        </w:rPr>
        <w:t>× 2</w:t>
      </w:r>
      <w:r w:rsidR="00CB2524" w:rsidRPr="00C94E88">
        <w:rPr>
          <w:rFonts w:ascii="Times New Roman" w:hAnsi="Times New Roman" w:cs="Times New Roman"/>
          <w:sz w:val="24"/>
          <w:szCs w:val="20"/>
        </w:rPr>
        <w:t xml:space="preserve">5% Sahiwal </w:t>
      </w:r>
      <w:r w:rsidR="00CB2524" w:rsidRPr="00C94E88">
        <w:rPr>
          <w:rFonts w:ascii="Times New Roman" w:hAnsi="Times New Roman" w:cs="Times New Roman"/>
          <w:sz w:val="24"/>
          <w:szCs w:val="24"/>
        </w:rPr>
        <w:t xml:space="preserve">× 25% Local. But in regression line </w:t>
      </w:r>
      <w:r w:rsidR="002D3852" w:rsidRPr="00C94E88">
        <w:rPr>
          <w:rFonts w:ascii="Times New Roman" w:hAnsi="Times New Roman" w:cs="Times New Roman"/>
          <w:sz w:val="24"/>
          <w:szCs w:val="24"/>
        </w:rPr>
        <w:t>75</w:t>
      </w:r>
      <w:r w:rsidR="002D3852" w:rsidRPr="00C94E88">
        <w:rPr>
          <w:rFonts w:ascii="Times New Roman" w:hAnsi="Times New Roman" w:cs="Times New Roman"/>
          <w:sz w:val="24"/>
          <w:szCs w:val="20"/>
        </w:rPr>
        <w:t xml:space="preserve">% Holstein-Friesian </w:t>
      </w:r>
      <w:r w:rsidR="002D3852" w:rsidRPr="00C94E88">
        <w:rPr>
          <w:rFonts w:ascii="Times New Roman" w:hAnsi="Times New Roman" w:cs="Times New Roman"/>
          <w:sz w:val="24"/>
          <w:szCs w:val="24"/>
        </w:rPr>
        <w:t>× 25% Local</w:t>
      </w:r>
      <w:r w:rsidR="00CB2524" w:rsidRPr="00C94E88">
        <w:rPr>
          <w:rFonts w:ascii="Times New Roman" w:hAnsi="Times New Roman" w:cs="Times New Roman"/>
          <w:sz w:val="24"/>
          <w:szCs w:val="24"/>
        </w:rPr>
        <w:t xml:space="preserve"> fitted more than other genotypes.</w:t>
      </w:r>
      <w:r w:rsidR="0025561F">
        <w:rPr>
          <w:rFonts w:ascii="Times New Roman" w:hAnsi="Times New Roman" w:cs="Times New Roman"/>
          <w:sz w:val="24"/>
          <w:szCs w:val="24"/>
        </w:rPr>
        <w:t xml:space="preserve"> </w:t>
      </w:r>
      <w:r w:rsidR="00EE7223" w:rsidRPr="00C94E88">
        <w:rPr>
          <w:rFonts w:ascii="Times New Roman" w:hAnsi="Times New Roman" w:cs="Times New Roman"/>
          <w:sz w:val="24"/>
          <w:szCs w:val="24"/>
        </w:rPr>
        <w:t xml:space="preserve">The owners of </w:t>
      </w:r>
      <w:r w:rsidR="000F5D83" w:rsidRPr="00C94E88">
        <w:rPr>
          <w:rFonts w:ascii="Times New Roman" w:hAnsi="Times New Roman" w:cs="Times New Roman"/>
          <w:sz w:val="24"/>
          <w:szCs w:val="24"/>
        </w:rPr>
        <w:t xml:space="preserve">dairy farms </w:t>
      </w:r>
      <w:r w:rsidR="00EE7223" w:rsidRPr="00C94E88">
        <w:rPr>
          <w:rFonts w:ascii="Times New Roman" w:hAnsi="Times New Roman" w:cs="Times New Roman"/>
          <w:sz w:val="24"/>
          <w:szCs w:val="24"/>
        </w:rPr>
        <w:t xml:space="preserve">under the studied area followed traditional rearing system. </w:t>
      </w:r>
      <w:r w:rsidR="00CB2524" w:rsidRPr="00C94E88">
        <w:rPr>
          <w:rFonts w:ascii="Times New Roman" w:hAnsi="Times New Roman" w:cs="Times New Roman"/>
          <w:sz w:val="24"/>
          <w:szCs w:val="24"/>
        </w:rPr>
        <w:t xml:space="preserve">Good </w:t>
      </w:r>
      <w:r w:rsidR="00EE7223" w:rsidRPr="00C94E88">
        <w:rPr>
          <w:rFonts w:ascii="Times New Roman" w:hAnsi="Times New Roman" w:cs="Times New Roman"/>
          <w:sz w:val="24"/>
          <w:szCs w:val="24"/>
        </w:rPr>
        <w:t xml:space="preserve">husbandry knowledge of farmers, </w:t>
      </w:r>
      <w:r w:rsidR="00CB2524" w:rsidRPr="00C94E88">
        <w:rPr>
          <w:rFonts w:ascii="Times New Roman" w:hAnsi="Times New Roman" w:cs="Times New Roman"/>
          <w:sz w:val="24"/>
          <w:szCs w:val="24"/>
        </w:rPr>
        <w:t xml:space="preserve">proper </w:t>
      </w:r>
      <w:r w:rsidR="00EE7223" w:rsidRPr="00C94E88">
        <w:rPr>
          <w:rFonts w:ascii="Times New Roman" w:hAnsi="Times New Roman" w:cs="Times New Roman"/>
          <w:sz w:val="24"/>
          <w:szCs w:val="24"/>
        </w:rPr>
        <w:t>housing system</w:t>
      </w:r>
      <w:r w:rsidR="00CB2524" w:rsidRPr="00C94E88">
        <w:rPr>
          <w:rFonts w:ascii="Times New Roman" w:hAnsi="Times New Roman" w:cs="Times New Roman"/>
          <w:sz w:val="24"/>
          <w:szCs w:val="24"/>
        </w:rPr>
        <w:t>,</w:t>
      </w:r>
      <w:r w:rsidR="00EE7223" w:rsidRPr="00C94E88">
        <w:rPr>
          <w:rFonts w:ascii="Times New Roman" w:hAnsi="Times New Roman" w:cs="Times New Roman"/>
          <w:sz w:val="24"/>
          <w:szCs w:val="24"/>
        </w:rPr>
        <w:t xml:space="preserve"> </w:t>
      </w:r>
      <w:r w:rsidR="00CB2524" w:rsidRPr="00C94E88">
        <w:rPr>
          <w:rFonts w:ascii="Times New Roman" w:hAnsi="Times New Roman" w:cs="Times New Roman"/>
          <w:sz w:val="24"/>
          <w:szCs w:val="24"/>
        </w:rPr>
        <w:t xml:space="preserve">sufficient </w:t>
      </w:r>
      <w:r w:rsidR="000F5D83" w:rsidRPr="00C94E88">
        <w:rPr>
          <w:rFonts w:ascii="Times New Roman" w:hAnsi="Times New Roman" w:cs="Times New Roman"/>
          <w:sz w:val="24"/>
          <w:szCs w:val="24"/>
        </w:rPr>
        <w:t>numbers of high yielding breeds and</w:t>
      </w:r>
      <w:r w:rsidR="00EE7223" w:rsidRPr="00C94E88">
        <w:rPr>
          <w:rFonts w:ascii="Times New Roman" w:hAnsi="Times New Roman" w:cs="Times New Roman"/>
          <w:sz w:val="24"/>
          <w:szCs w:val="24"/>
        </w:rPr>
        <w:t xml:space="preserve"> a</w:t>
      </w:r>
      <w:r w:rsidR="000F5D83" w:rsidRPr="00C94E88">
        <w:rPr>
          <w:rFonts w:ascii="Times New Roman" w:hAnsi="Times New Roman" w:cs="Times New Roman"/>
          <w:sz w:val="24"/>
          <w:szCs w:val="24"/>
        </w:rPr>
        <w:t>vailability of feeds or fodders</w:t>
      </w:r>
      <w:r w:rsidR="00CB2524" w:rsidRPr="00C94E88">
        <w:rPr>
          <w:rFonts w:ascii="Times New Roman" w:hAnsi="Times New Roman" w:cs="Times New Roman"/>
          <w:sz w:val="24"/>
          <w:szCs w:val="24"/>
        </w:rPr>
        <w:t xml:space="preserve"> were responsible for </w:t>
      </w:r>
      <w:r w:rsidR="00451B23" w:rsidRPr="00C94E88">
        <w:rPr>
          <w:rFonts w:ascii="Times New Roman" w:eastAsia="Times New Roman" w:hAnsi="Times New Roman" w:cs="Times New Roman"/>
          <w:sz w:val="24"/>
          <w:szCs w:val="24"/>
        </w:rPr>
        <w:t>increasing the daily milk yield</w:t>
      </w:r>
      <w:r w:rsidR="00CB2524" w:rsidRPr="00C94E88">
        <w:rPr>
          <w:rFonts w:ascii="Times New Roman" w:eastAsia="Times New Roman" w:hAnsi="Times New Roman" w:cs="Times New Roman"/>
          <w:sz w:val="24"/>
          <w:szCs w:val="24"/>
        </w:rPr>
        <w:t>.</w:t>
      </w:r>
      <w:r w:rsidR="00451B23" w:rsidRPr="00C94E88">
        <w:rPr>
          <w:rFonts w:ascii="Times New Roman" w:eastAsia="Times New Roman" w:hAnsi="Times New Roman" w:cs="Times New Roman"/>
          <w:sz w:val="24"/>
          <w:szCs w:val="24"/>
        </w:rPr>
        <w:t xml:space="preserve"> </w:t>
      </w:r>
      <w:r w:rsidR="00CB2524" w:rsidRPr="00C94E88">
        <w:rPr>
          <w:rFonts w:ascii="Times New Roman" w:eastAsia="Times New Roman" w:hAnsi="Times New Roman" w:cs="Times New Roman"/>
          <w:sz w:val="24"/>
          <w:szCs w:val="24"/>
        </w:rPr>
        <w:t>P</w:t>
      </w:r>
      <w:r w:rsidR="00451B23" w:rsidRPr="00C94E88">
        <w:rPr>
          <w:rFonts w:ascii="Times New Roman" w:eastAsia="Times New Roman" w:hAnsi="Times New Roman" w:cs="Times New Roman"/>
          <w:sz w:val="24"/>
          <w:szCs w:val="24"/>
        </w:rPr>
        <w:t>roper initiatives have to be taken viz. accurate record keeping s</w:t>
      </w:r>
      <w:r w:rsidR="00A57C23" w:rsidRPr="00C94E88">
        <w:rPr>
          <w:rFonts w:ascii="Times New Roman" w:eastAsia="Times New Roman" w:hAnsi="Times New Roman" w:cs="Times New Roman"/>
          <w:sz w:val="24"/>
          <w:szCs w:val="24"/>
        </w:rPr>
        <w:t>ystem, good management practice, supply of proper nutrition, trained and skilled farm owner about rearing system in field level.</w:t>
      </w:r>
      <w:r w:rsidR="00451B23" w:rsidRPr="00C94E88">
        <w:rPr>
          <w:rFonts w:ascii="Times New Roman" w:hAnsi="Times New Roman" w:cs="Times New Roman"/>
          <w:sz w:val="24"/>
          <w:szCs w:val="24"/>
        </w:rPr>
        <w:t xml:space="preserve"> </w:t>
      </w:r>
    </w:p>
    <w:p w:rsidR="005217F5" w:rsidRPr="00C94E88" w:rsidRDefault="005217F5" w:rsidP="00451B23">
      <w:pPr>
        <w:autoSpaceDE w:val="0"/>
        <w:autoSpaceDN w:val="0"/>
        <w:adjustRightInd w:val="0"/>
        <w:spacing w:after="0" w:line="360" w:lineRule="auto"/>
        <w:jc w:val="both"/>
        <w:rPr>
          <w:rFonts w:ascii="Times New Roman" w:hAnsi="Times New Roman" w:cs="Times New Roman"/>
          <w:sz w:val="24"/>
          <w:szCs w:val="24"/>
        </w:rPr>
      </w:pPr>
    </w:p>
    <w:p w:rsidR="005217F5" w:rsidRPr="00C94E88" w:rsidRDefault="005217F5" w:rsidP="00451B23">
      <w:pPr>
        <w:autoSpaceDE w:val="0"/>
        <w:autoSpaceDN w:val="0"/>
        <w:adjustRightInd w:val="0"/>
        <w:spacing w:after="0" w:line="360" w:lineRule="auto"/>
        <w:jc w:val="both"/>
        <w:rPr>
          <w:rFonts w:ascii="Times New Roman" w:hAnsi="Times New Roman" w:cs="Times New Roman"/>
          <w:sz w:val="24"/>
          <w:szCs w:val="24"/>
        </w:rPr>
      </w:pPr>
    </w:p>
    <w:p w:rsidR="005217F5" w:rsidRPr="00C94E88" w:rsidRDefault="005217F5" w:rsidP="00451B23">
      <w:pPr>
        <w:autoSpaceDE w:val="0"/>
        <w:autoSpaceDN w:val="0"/>
        <w:adjustRightInd w:val="0"/>
        <w:spacing w:after="0" w:line="360" w:lineRule="auto"/>
        <w:jc w:val="both"/>
        <w:rPr>
          <w:rFonts w:ascii="Times New Roman" w:hAnsi="Times New Roman" w:cs="Times New Roman"/>
          <w:sz w:val="24"/>
          <w:szCs w:val="24"/>
        </w:rPr>
      </w:pPr>
    </w:p>
    <w:p w:rsidR="005217F5" w:rsidRPr="00C94E88" w:rsidRDefault="005217F5" w:rsidP="00451B23">
      <w:pPr>
        <w:autoSpaceDE w:val="0"/>
        <w:autoSpaceDN w:val="0"/>
        <w:adjustRightInd w:val="0"/>
        <w:spacing w:after="0" w:line="360" w:lineRule="auto"/>
        <w:jc w:val="both"/>
        <w:rPr>
          <w:rFonts w:ascii="Times New Roman" w:hAnsi="Times New Roman" w:cs="Times New Roman"/>
          <w:sz w:val="24"/>
          <w:szCs w:val="24"/>
        </w:rPr>
      </w:pPr>
    </w:p>
    <w:p w:rsidR="005217F5" w:rsidRPr="00C94E88" w:rsidRDefault="005217F5" w:rsidP="00451B23">
      <w:pPr>
        <w:autoSpaceDE w:val="0"/>
        <w:autoSpaceDN w:val="0"/>
        <w:adjustRightInd w:val="0"/>
        <w:spacing w:after="0" w:line="360" w:lineRule="auto"/>
        <w:jc w:val="both"/>
        <w:rPr>
          <w:rFonts w:ascii="Times New Roman" w:hAnsi="Times New Roman" w:cs="Times New Roman"/>
          <w:sz w:val="24"/>
          <w:szCs w:val="24"/>
        </w:rPr>
      </w:pPr>
    </w:p>
    <w:p w:rsidR="005217F5" w:rsidRPr="00C94E88" w:rsidRDefault="005217F5" w:rsidP="00451B23">
      <w:pPr>
        <w:autoSpaceDE w:val="0"/>
        <w:autoSpaceDN w:val="0"/>
        <w:adjustRightInd w:val="0"/>
        <w:spacing w:after="0" w:line="360" w:lineRule="auto"/>
        <w:jc w:val="both"/>
        <w:rPr>
          <w:rFonts w:ascii="Times New Roman" w:hAnsi="Times New Roman" w:cs="Times New Roman"/>
          <w:sz w:val="24"/>
          <w:szCs w:val="24"/>
        </w:rPr>
      </w:pPr>
    </w:p>
    <w:p w:rsidR="005217F5" w:rsidRPr="00C94E88" w:rsidRDefault="005217F5" w:rsidP="00451B23">
      <w:pPr>
        <w:autoSpaceDE w:val="0"/>
        <w:autoSpaceDN w:val="0"/>
        <w:adjustRightInd w:val="0"/>
        <w:spacing w:after="0" w:line="360" w:lineRule="auto"/>
        <w:jc w:val="both"/>
        <w:rPr>
          <w:rFonts w:ascii="Times New Roman" w:hAnsi="Times New Roman" w:cs="Times New Roman"/>
          <w:sz w:val="24"/>
          <w:szCs w:val="24"/>
        </w:rPr>
      </w:pPr>
    </w:p>
    <w:p w:rsidR="005217F5" w:rsidRPr="00C94E88" w:rsidRDefault="005217F5" w:rsidP="00451B23">
      <w:pPr>
        <w:autoSpaceDE w:val="0"/>
        <w:autoSpaceDN w:val="0"/>
        <w:adjustRightInd w:val="0"/>
        <w:spacing w:after="0" w:line="360" w:lineRule="auto"/>
        <w:jc w:val="both"/>
        <w:rPr>
          <w:rFonts w:ascii="Times New Roman" w:hAnsi="Times New Roman" w:cs="Times New Roman"/>
          <w:sz w:val="24"/>
          <w:szCs w:val="24"/>
        </w:rPr>
      </w:pPr>
    </w:p>
    <w:p w:rsidR="005217F5" w:rsidRPr="00C94E88" w:rsidRDefault="005217F5" w:rsidP="00451B23">
      <w:pPr>
        <w:autoSpaceDE w:val="0"/>
        <w:autoSpaceDN w:val="0"/>
        <w:adjustRightInd w:val="0"/>
        <w:spacing w:after="0" w:line="360" w:lineRule="auto"/>
        <w:jc w:val="both"/>
        <w:rPr>
          <w:rFonts w:ascii="Times New Roman" w:hAnsi="Times New Roman" w:cs="Times New Roman"/>
          <w:sz w:val="24"/>
          <w:szCs w:val="24"/>
        </w:rPr>
      </w:pPr>
    </w:p>
    <w:p w:rsidR="005217F5" w:rsidRPr="00C94E88" w:rsidRDefault="005217F5" w:rsidP="00451B23">
      <w:pPr>
        <w:autoSpaceDE w:val="0"/>
        <w:autoSpaceDN w:val="0"/>
        <w:adjustRightInd w:val="0"/>
        <w:spacing w:after="0" w:line="360" w:lineRule="auto"/>
        <w:jc w:val="both"/>
        <w:rPr>
          <w:rFonts w:ascii="Times New Roman" w:hAnsi="Times New Roman" w:cs="Times New Roman"/>
          <w:sz w:val="24"/>
          <w:szCs w:val="24"/>
        </w:rPr>
      </w:pPr>
    </w:p>
    <w:p w:rsidR="005217F5" w:rsidRPr="00C94E88" w:rsidRDefault="005217F5" w:rsidP="00451B23">
      <w:pPr>
        <w:autoSpaceDE w:val="0"/>
        <w:autoSpaceDN w:val="0"/>
        <w:adjustRightInd w:val="0"/>
        <w:spacing w:after="0" w:line="360" w:lineRule="auto"/>
        <w:jc w:val="both"/>
        <w:rPr>
          <w:rFonts w:ascii="Times New Roman" w:hAnsi="Times New Roman" w:cs="Times New Roman"/>
          <w:sz w:val="24"/>
          <w:szCs w:val="24"/>
        </w:rPr>
      </w:pPr>
    </w:p>
    <w:p w:rsidR="005217F5" w:rsidRPr="00C94E88" w:rsidRDefault="005217F5" w:rsidP="00451B23">
      <w:pPr>
        <w:autoSpaceDE w:val="0"/>
        <w:autoSpaceDN w:val="0"/>
        <w:adjustRightInd w:val="0"/>
        <w:spacing w:after="0" w:line="360" w:lineRule="auto"/>
        <w:jc w:val="both"/>
        <w:rPr>
          <w:rFonts w:ascii="Times New Roman" w:hAnsi="Times New Roman" w:cs="Times New Roman"/>
          <w:sz w:val="24"/>
          <w:szCs w:val="24"/>
        </w:rPr>
      </w:pPr>
    </w:p>
    <w:p w:rsidR="005217F5" w:rsidRPr="00C94E88" w:rsidRDefault="005217F5" w:rsidP="00451B23">
      <w:pPr>
        <w:autoSpaceDE w:val="0"/>
        <w:autoSpaceDN w:val="0"/>
        <w:adjustRightInd w:val="0"/>
        <w:spacing w:after="0" w:line="360" w:lineRule="auto"/>
        <w:jc w:val="both"/>
        <w:rPr>
          <w:rFonts w:ascii="Times New Roman" w:hAnsi="Times New Roman" w:cs="Times New Roman"/>
          <w:sz w:val="24"/>
          <w:szCs w:val="24"/>
        </w:rPr>
      </w:pPr>
    </w:p>
    <w:p w:rsidR="005217F5" w:rsidRPr="00C94E88" w:rsidRDefault="005217F5" w:rsidP="00451B23">
      <w:pPr>
        <w:autoSpaceDE w:val="0"/>
        <w:autoSpaceDN w:val="0"/>
        <w:adjustRightInd w:val="0"/>
        <w:spacing w:after="0" w:line="360" w:lineRule="auto"/>
        <w:jc w:val="both"/>
        <w:rPr>
          <w:rFonts w:ascii="Times New Roman" w:hAnsi="Times New Roman" w:cs="Times New Roman"/>
          <w:sz w:val="24"/>
          <w:szCs w:val="24"/>
        </w:rPr>
      </w:pPr>
    </w:p>
    <w:p w:rsidR="005217F5" w:rsidRPr="00C94E88" w:rsidRDefault="005217F5" w:rsidP="00451B23">
      <w:pPr>
        <w:autoSpaceDE w:val="0"/>
        <w:autoSpaceDN w:val="0"/>
        <w:adjustRightInd w:val="0"/>
        <w:spacing w:after="0" w:line="360" w:lineRule="auto"/>
        <w:jc w:val="both"/>
        <w:rPr>
          <w:rFonts w:ascii="Times New Roman" w:hAnsi="Times New Roman" w:cs="Times New Roman"/>
          <w:sz w:val="24"/>
          <w:szCs w:val="24"/>
        </w:rPr>
      </w:pPr>
    </w:p>
    <w:p w:rsidR="005217F5" w:rsidRPr="00C94E88" w:rsidRDefault="005217F5" w:rsidP="00451B23">
      <w:pPr>
        <w:autoSpaceDE w:val="0"/>
        <w:autoSpaceDN w:val="0"/>
        <w:adjustRightInd w:val="0"/>
        <w:spacing w:after="0" w:line="360" w:lineRule="auto"/>
        <w:jc w:val="both"/>
        <w:rPr>
          <w:rFonts w:ascii="Times New Roman" w:hAnsi="Times New Roman" w:cs="Times New Roman"/>
          <w:sz w:val="24"/>
          <w:szCs w:val="24"/>
        </w:rPr>
      </w:pPr>
    </w:p>
    <w:p w:rsidR="007D700C" w:rsidRPr="00C94E88" w:rsidRDefault="007D700C" w:rsidP="00C90CD2">
      <w:pPr>
        <w:spacing w:after="0" w:line="360" w:lineRule="auto"/>
        <w:jc w:val="center"/>
        <w:outlineLvl w:val="0"/>
        <w:rPr>
          <w:rFonts w:ascii="Times New Roman" w:hAnsi="Times New Roman" w:cs="Times New Roman"/>
          <w:b/>
          <w:sz w:val="24"/>
          <w:szCs w:val="24"/>
        </w:rPr>
      </w:pPr>
    </w:p>
    <w:p w:rsidR="007D700C" w:rsidRPr="00C94E88" w:rsidRDefault="007D700C" w:rsidP="00C90CD2">
      <w:pPr>
        <w:spacing w:after="0" w:line="360" w:lineRule="auto"/>
        <w:jc w:val="center"/>
        <w:outlineLvl w:val="0"/>
        <w:rPr>
          <w:rFonts w:ascii="Times New Roman" w:hAnsi="Times New Roman" w:cs="Times New Roman"/>
          <w:b/>
          <w:sz w:val="24"/>
          <w:szCs w:val="24"/>
        </w:rPr>
      </w:pPr>
    </w:p>
    <w:p w:rsidR="00D83117" w:rsidRPr="00C94E88" w:rsidRDefault="00D83117" w:rsidP="00C90CD2">
      <w:pPr>
        <w:spacing w:after="0" w:line="360" w:lineRule="auto"/>
        <w:jc w:val="center"/>
        <w:outlineLvl w:val="0"/>
        <w:rPr>
          <w:rFonts w:ascii="Times New Roman" w:hAnsi="Times New Roman" w:cs="Times New Roman"/>
          <w:b/>
          <w:sz w:val="24"/>
          <w:szCs w:val="24"/>
        </w:rPr>
      </w:pPr>
    </w:p>
    <w:p w:rsidR="00D83117" w:rsidRPr="00C94E88" w:rsidRDefault="00D83117" w:rsidP="00C90CD2">
      <w:pPr>
        <w:spacing w:after="0" w:line="360" w:lineRule="auto"/>
        <w:jc w:val="center"/>
        <w:outlineLvl w:val="0"/>
        <w:rPr>
          <w:rFonts w:ascii="Times New Roman" w:hAnsi="Times New Roman" w:cs="Times New Roman"/>
          <w:b/>
          <w:sz w:val="24"/>
          <w:szCs w:val="24"/>
        </w:rPr>
      </w:pPr>
    </w:p>
    <w:p w:rsidR="000234CD" w:rsidRDefault="000234CD" w:rsidP="00C90CD2">
      <w:pPr>
        <w:spacing w:after="0" w:line="360" w:lineRule="auto"/>
        <w:jc w:val="center"/>
        <w:outlineLvl w:val="0"/>
        <w:rPr>
          <w:rFonts w:ascii="Times New Roman" w:hAnsi="Times New Roman" w:cs="Times New Roman"/>
          <w:b/>
          <w:sz w:val="24"/>
          <w:szCs w:val="24"/>
        </w:rPr>
      </w:pPr>
    </w:p>
    <w:p w:rsidR="000234CD" w:rsidRDefault="000234CD" w:rsidP="00C90CD2">
      <w:pPr>
        <w:spacing w:after="0" w:line="360" w:lineRule="auto"/>
        <w:jc w:val="center"/>
        <w:outlineLvl w:val="0"/>
        <w:rPr>
          <w:rFonts w:ascii="Times New Roman" w:hAnsi="Times New Roman" w:cs="Times New Roman"/>
          <w:b/>
          <w:sz w:val="24"/>
          <w:szCs w:val="24"/>
        </w:rPr>
      </w:pPr>
    </w:p>
    <w:p w:rsidR="000234CD" w:rsidRDefault="000234CD" w:rsidP="00C90CD2">
      <w:pPr>
        <w:spacing w:after="0" w:line="360" w:lineRule="auto"/>
        <w:jc w:val="center"/>
        <w:outlineLvl w:val="0"/>
        <w:rPr>
          <w:rFonts w:ascii="Times New Roman" w:hAnsi="Times New Roman" w:cs="Times New Roman"/>
          <w:b/>
          <w:sz w:val="24"/>
          <w:szCs w:val="24"/>
        </w:rPr>
      </w:pPr>
    </w:p>
    <w:p w:rsidR="00C90CD2" w:rsidRPr="00C94E88" w:rsidRDefault="00C90CD2" w:rsidP="00C90CD2">
      <w:pPr>
        <w:spacing w:after="0" w:line="360" w:lineRule="auto"/>
        <w:jc w:val="center"/>
        <w:outlineLvl w:val="0"/>
        <w:rPr>
          <w:rFonts w:ascii="Times New Roman" w:hAnsi="Times New Roman" w:cs="Times New Roman"/>
          <w:b/>
          <w:sz w:val="24"/>
          <w:szCs w:val="24"/>
        </w:rPr>
      </w:pPr>
      <w:r w:rsidRPr="00C94E88">
        <w:rPr>
          <w:rFonts w:ascii="Times New Roman" w:hAnsi="Times New Roman" w:cs="Times New Roman"/>
          <w:b/>
          <w:sz w:val="24"/>
          <w:szCs w:val="24"/>
        </w:rPr>
        <w:lastRenderedPageBreak/>
        <w:t>REFERENCES</w:t>
      </w:r>
    </w:p>
    <w:p w:rsidR="00C90CD2" w:rsidRPr="00C94E88" w:rsidRDefault="00C90CD2" w:rsidP="00C90CD2">
      <w:pPr>
        <w:spacing w:after="0" w:line="360" w:lineRule="auto"/>
        <w:jc w:val="center"/>
        <w:outlineLvl w:val="0"/>
        <w:rPr>
          <w:rFonts w:ascii="Times New Roman" w:hAnsi="Times New Roman" w:cs="Times New Roman"/>
          <w:b/>
          <w:sz w:val="24"/>
          <w:szCs w:val="24"/>
        </w:rPr>
      </w:pPr>
    </w:p>
    <w:p w:rsidR="003107C1" w:rsidRPr="0053173C" w:rsidRDefault="00A76E78" w:rsidP="00474F64">
      <w:pPr>
        <w:spacing w:after="0" w:line="360" w:lineRule="auto"/>
        <w:jc w:val="both"/>
        <w:rPr>
          <w:rFonts w:ascii="Times New Roman" w:hAnsi="Times New Roman" w:cs="Times New Roman"/>
          <w:sz w:val="24"/>
          <w:szCs w:val="24"/>
        </w:rPr>
      </w:pPr>
      <w:r w:rsidRPr="0053173C">
        <w:rPr>
          <w:rFonts w:ascii="Times New Roman" w:hAnsi="Times New Roman" w:cs="Times New Roman"/>
          <w:sz w:val="24"/>
          <w:szCs w:val="24"/>
        </w:rPr>
        <w:t xml:space="preserve">Ahmed, J. U., Shamsuddin, M. and Alam, M. G. S. 1992. Effect of seasons on fertility in the </w:t>
      </w:r>
    </w:p>
    <w:p w:rsidR="00A76E78" w:rsidRPr="0053173C" w:rsidRDefault="00A76E78" w:rsidP="00474F64">
      <w:pPr>
        <w:spacing w:after="0" w:line="360" w:lineRule="auto"/>
        <w:ind w:firstLine="720"/>
        <w:jc w:val="both"/>
        <w:rPr>
          <w:rFonts w:ascii="Times New Roman" w:hAnsi="Times New Roman" w:cs="Times New Roman"/>
          <w:sz w:val="24"/>
          <w:szCs w:val="24"/>
        </w:rPr>
      </w:pPr>
      <w:r w:rsidRPr="0053173C">
        <w:rPr>
          <w:rFonts w:ascii="Times New Roman" w:hAnsi="Times New Roman" w:cs="Times New Roman"/>
          <w:sz w:val="24"/>
          <w:szCs w:val="24"/>
        </w:rPr>
        <w:t xml:space="preserve">zebu cattle of Bangladesh, Bang. Jour. of Train. and </w:t>
      </w:r>
      <w:r w:rsidR="003107C1" w:rsidRPr="0053173C">
        <w:rPr>
          <w:rFonts w:ascii="Times New Roman" w:hAnsi="Times New Roman" w:cs="Times New Roman"/>
          <w:sz w:val="24"/>
          <w:szCs w:val="24"/>
        </w:rPr>
        <w:t>Dev., 5: 85-93.</w:t>
      </w:r>
    </w:p>
    <w:p w:rsidR="005217F5" w:rsidRPr="0053173C" w:rsidRDefault="005217F5" w:rsidP="00474F64">
      <w:pPr>
        <w:spacing w:before="240" w:after="0" w:line="360" w:lineRule="auto"/>
        <w:jc w:val="both"/>
        <w:rPr>
          <w:rFonts w:ascii="Times New Roman" w:hAnsi="Times New Roman" w:cs="Times New Roman"/>
          <w:sz w:val="24"/>
          <w:szCs w:val="24"/>
        </w:rPr>
      </w:pPr>
      <w:r w:rsidRPr="0053173C">
        <w:rPr>
          <w:rFonts w:ascii="Times New Roman" w:hAnsi="Times New Roman" w:cs="Times New Roman"/>
          <w:sz w:val="24"/>
          <w:szCs w:val="24"/>
        </w:rPr>
        <w:t xml:space="preserve">Ahmed, Z. U. and Islam, T.S. 1987. Cattle  breeding programme through artificial insemination </w:t>
      </w:r>
    </w:p>
    <w:p w:rsidR="005217F5" w:rsidRPr="0053173C" w:rsidRDefault="00A76E78" w:rsidP="00474F64">
      <w:pPr>
        <w:spacing w:after="0" w:line="360" w:lineRule="auto"/>
        <w:ind w:firstLine="720"/>
        <w:jc w:val="both"/>
        <w:rPr>
          <w:rFonts w:ascii="Times New Roman" w:hAnsi="Times New Roman" w:cs="Times New Roman"/>
          <w:sz w:val="24"/>
          <w:szCs w:val="24"/>
        </w:rPr>
      </w:pPr>
      <w:r w:rsidRPr="0053173C">
        <w:rPr>
          <w:rFonts w:ascii="Times New Roman" w:hAnsi="Times New Roman" w:cs="Times New Roman"/>
          <w:sz w:val="24"/>
          <w:szCs w:val="24"/>
        </w:rPr>
        <w:t>in Bangladesh,</w:t>
      </w:r>
      <w:r w:rsidR="005217F5" w:rsidRPr="0053173C">
        <w:rPr>
          <w:rFonts w:ascii="Times New Roman" w:hAnsi="Times New Roman" w:cs="Times New Roman"/>
          <w:sz w:val="24"/>
          <w:szCs w:val="24"/>
        </w:rPr>
        <w:t xml:space="preserve"> 1-74.</w:t>
      </w:r>
    </w:p>
    <w:p w:rsidR="0053173C" w:rsidRDefault="001D50C9" w:rsidP="00474F64">
      <w:pPr>
        <w:spacing w:before="240" w:after="0" w:line="360" w:lineRule="auto"/>
        <w:jc w:val="both"/>
        <w:rPr>
          <w:rFonts w:ascii="Times New Roman" w:hAnsi="Times New Roman" w:cs="Times New Roman"/>
          <w:bCs/>
          <w:sz w:val="24"/>
          <w:szCs w:val="24"/>
        </w:rPr>
      </w:pPr>
      <w:r w:rsidRPr="0053173C">
        <w:rPr>
          <w:rFonts w:ascii="Times New Roman" w:hAnsi="Times New Roman" w:cs="Times New Roman"/>
          <w:bCs/>
          <w:sz w:val="24"/>
          <w:szCs w:val="24"/>
        </w:rPr>
        <w:t>Al-Amin, M. and Nahar, A. (2007). Productive and reproductive performance of non-</w:t>
      </w:r>
    </w:p>
    <w:p w:rsidR="001D50C9" w:rsidRPr="0053173C" w:rsidRDefault="001D50C9" w:rsidP="00474F64">
      <w:pPr>
        <w:spacing w:after="0" w:line="360" w:lineRule="auto"/>
        <w:ind w:left="720"/>
        <w:jc w:val="both"/>
        <w:rPr>
          <w:rFonts w:ascii="Times New Roman" w:hAnsi="Times New Roman" w:cs="Times New Roman"/>
          <w:bCs/>
          <w:sz w:val="24"/>
          <w:szCs w:val="24"/>
        </w:rPr>
      </w:pPr>
      <w:r w:rsidRPr="0053173C">
        <w:rPr>
          <w:rFonts w:ascii="Times New Roman" w:hAnsi="Times New Roman" w:cs="Times New Roman"/>
          <w:bCs/>
          <w:sz w:val="24"/>
          <w:szCs w:val="24"/>
        </w:rPr>
        <w:t>descriptive (local) and crossbred dairy cow</w:t>
      </w:r>
      <w:r w:rsidR="00E231E0">
        <w:rPr>
          <w:rFonts w:ascii="Times New Roman" w:hAnsi="Times New Roman" w:cs="Times New Roman"/>
          <w:bCs/>
          <w:sz w:val="24"/>
          <w:szCs w:val="24"/>
        </w:rPr>
        <w:t>s in coastal area of Bangladesh, Asia. Jour. of Anim. and Vet. Adva.</w:t>
      </w:r>
      <w:r w:rsidRPr="0053173C">
        <w:rPr>
          <w:rFonts w:ascii="Times New Roman" w:hAnsi="Times New Roman" w:cs="Times New Roman"/>
          <w:bCs/>
          <w:sz w:val="24"/>
          <w:szCs w:val="24"/>
        </w:rPr>
        <w:t>, 2:46-49.</w:t>
      </w:r>
    </w:p>
    <w:p w:rsidR="003107C1" w:rsidRPr="0053173C" w:rsidRDefault="003107C1" w:rsidP="00474F64">
      <w:pPr>
        <w:spacing w:before="240" w:after="0" w:line="360" w:lineRule="auto"/>
        <w:jc w:val="both"/>
        <w:rPr>
          <w:rFonts w:ascii="Times New Roman" w:hAnsi="Times New Roman" w:cs="Times New Roman"/>
          <w:sz w:val="24"/>
          <w:szCs w:val="24"/>
        </w:rPr>
      </w:pPr>
      <w:r w:rsidRPr="0053173C">
        <w:rPr>
          <w:rFonts w:ascii="Times New Roman" w:hAnsi="Times New Roman" w:cs="Times New Roman"/>
          <w:sz w:val="24"/>
          <w:szCs w:val="24"/>
        </w:rPr>
        <w:t xml:space="preserve">Ali, M. H. 1998. A comparative performance study on the cress breed and indigenous dairy </w:t>
      </w:r>
    </w:p>
    <w:p w:rsidR="003107C1" w:rsidRPr="0053173C" w:rsidRDefault="003107C1" w:rsidP="00474F64">
      <w:pPr>
        <w:spacing w:after="0" w:line="360" w:lineRule="auto"/>
        <w:ind w:firstLine="720"/>
        <w:jc w:val="both"/>
        <w:rPr>
          <w:rFonts w:ascii="Times New Roman" w:hAnsi="Times New Roman" w:cs="Times New Roman"/>
          <w:sz w:val="24"/>
          <w:szCs w:val="24"/>
        </w:rPr>
      </w:pPr>
      <w:r w:rsidRPr="0053173C">
        <w:rPr>
          <w:rFonts w:ascii="Times New Roman" w:hAnsi="Times New Roman" w:cs="Times New Roman"/>
          <w:sz w:val="24"/>
          <w:szCs w:val="24"/>
        </w:rPr>
        <w:t>cattle under small holder dairy farming condition in Gaibandha district.</w:t>
      </w:r>
    </w:p>
    <w:p w:rsidR="005217F5" w:rsidRPr="0053173C" w:rsidRDefault="00E231E0" w:rsidP="00474F64">
      <w:pPr>
        <w:autoSpaceDE w:val="0"/>
        <w:autoSpaceDN w:val="0"/>
        <w:adjustRightInd w:val="0"/>
        <w:spacing w:before="24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BBS.</w:t>
      </w:r>
      <w:r w:rsidR="005217F5" w:rsidRPr="0053173C">
        <w:rPr>
          <w:rFonts w:ascii="Times New Roman" w:hAnsi="Times New Roman" w:cs="Times New Roman"/>
          <w:color w:val="000000"/>
          <w:sz w:val="24"/>
          <w:szCs w:val="24"/>
        </w:rPr>
        <w:t xml:space="preserve"> 2012. Bangladesh Census of Agriculture, Bangladesh Bureau of Statistics, Dhaka, </w:t>
      </w:r>
    </w:p>
    <w:p w:rsidR="009F129D" w:rsidRPr="0053173C" w:rsidRDefault="005217F5" w:rsidP="00474F64">
      <w:pPr>
        <w:autoSpaceDE w:val="0"/>
        <w:autoSpaceDN w:val="0"/>
        <w:adjustRightInd w:val="0"/>
        <w:spacing w:line="360" w:lineRule="auto"/>
        <w:ind w:firstLine="720"/>
        <w:jc w:val="both"/>
        <w:rPr>
          <w:rFonts w:ascii="Times New Roman" w:hAnsi="Times New Roman" w:cs="Times New Roman"/>
          <w:color w:val="000000"/>
          <w:sz w:val="24"/>
          <w:szCs w:val="24"/>
        </w:rPr>
      </w:pPr>
      <w:r w:rsidRPr="0053173C">
        <w:rPr>
          <w:rFonts w:ascii="Times New Roman" w:hAnsi="Times New Roman" w:cs="Times New Roman"/>
          <w:color w:val="000000"/>
          <w:sz w:val="24"/>
          <w:szCs w:val="24"/>
        </w:rPr>
        <w:t>Bangladesh.</w:t>
      </w:r>
    </w:p>
    <w:p w:rsidR="00100FFF" w:rsidRPr="0053173C" w:rsidRDefault="00100FFF" w:rsidP="00474F64">
      <w:pPr>
        <w:autoSpaceDE w:val="0"/>
        <w:autoSpaceDN w:val="0"/>
        <w:adjustRightInd w:val="0"/>
        <w:spacing w:after="0" w:line="360" w:lineRule="auto"/>
        <w:jc w:val="both"/>
        <w:rPr>
          <w:rFonts w:ascii="Times New Roman" w:hAnsi="Times New Roman" w:cs="Times New Roman"/>
          <w:color w:val="000000"/>
          <w:sz w:val="24"/>
          <w:szCs w:val="24"/>
        </w:rPr>
      </w:pPr>
      <w:r w:rsidRPr="0053173C">
        <w:rPr>
          <w:rFonts w:ascii="Times New Roman" w:hAnsi="Times New Roman" w:cs="Times New Roman"/>
          <w:color w:val="000000"/>
          <w:sz w:val="24"/>
          <w:szCs w:val="24"/>
        </w:rPr>
        <w:t>Bilkis, T., Khan, M. K. I</w:t>
      </w:r>
      <w:r w:rsidR="00E231E0">
        <w:rPr>
          <w:rFonts w:ascii="Times New Roman" w:hAnsi="Times New Roman" w:cs="Times New Roman"/>
          <w:color w:val="000000"/>
          <w:sz w:val="24"/>
          <w:szCs w:val="24"/>
        </w:rPr>
        <w:t>., Das, A., Miazi, O. F., Momin,</w:t>
      </w:r>
      <w:r w:rsidRPr="0053173C">
        <w:rPr>
          <w:rFonts w:ascii="Times New Roman" w:hAnsi="Times New Roman" w:cs="Times New Roman"/>
          <w:color w:val="000000"/>
          <w:sz w:val="24"/>
          <w:szCs w:val="24"/>
        </w:rPr>
        <w:t xml:space="preserve"> M. M. and Hazary, M. E. H. 2016. </w:t>
      </w:r>
    </w:p>
    <w:p w:rsidR="00100FFF" w:rsidRPr="0053173C" w:rsidRDefault="00100FFF" w:rsidP="00474F64">
      <w:pPr>
        <w:autoSpaceDE w:val="0"/>
        <w:autoSpaceDN w:val="0"/>
        <w:adjustRightInd w:val="0"/>
        <w:spacing w:after="0" w:line="360" w:lineRule="auto"/>
        <w:ind w:firstLine="720"/>
        <w:jc w:val="both"/>
        <w:rPr>
          <w:rFonts w:ascii="Times New Roman" w:hAnsi="Times New Roman" w:cs="Times New Roman"/>
          <w:color w:val="000000"/>
          <w:sz w:val="24"/>
          <w:szCs w:val="24"/>
        </w:rPr>
      </w:pPr>
      <w:r w:rsidRPr="0053173C">
        <w:rPr>
          <w:rFonts w:ascii="Times New Roman" w:hAnsi="Times New Roman" w:cs="Times New Roman"/>
          <w:color w:val="000000"/>
          <w:sz w:val="24"/>
          <w:szCs w:val="24"/>
        </w:rPr>
        <w:t xml:space="preserve">Artificial insemination practices and factors affecting conception rate of dairy cows in </w:t>
      </w:r>
    </w:p>
    <w:p w:rsidR="00100FFF" w:rsidRPr="0053173C" w:rsidRDefault="00100FFF" w:rsidP="00474F64">
      <w:pPr>
        <w:autoSpaceDE w:val="0"/>
        <w:autoSpaceDN w:val="0"/>
        <w:adjustRightInd w:val="0"/>
        <w:spacing w:after="0" w:line="360" w:lineRule="auto"/>
        <w:ind w:firstLine="720"/>
        <w:jc w:val="both"/>
        <w:rPr>
          <w:rFonts w:ascii="Times New Roman" w:hAnsi="Times New Roman" w:cs="Times New Roman"/>
          <w:color w:val="000000"/>
          <w:sz w:val="24"/>
          <w:szCs w:val="24"/>
        </w:rPr>
      </w:pPr>
      <w:r w:rsidRPr="0053173C">
        <w:rPr>
          <w:rFonts w:ascii="Times New Roman" w:hAnsi="Times New Roman" w:cs="Times New Roman"/>
          <w:color w:val="000000"/>
          <w:sz w:val="24"/>
          <w:szCs w:val="24"/>
        </w:rPr>
        <w:t>the commercial dairy farms.</w:t>
      </w:r>
    </w:p>
    <w:p w:rsidR="00A76E78" w:rsidRPr="0053173C" w:rsidRDefault="00A76E78" w:rsidP="00474F64">
      <w:pPr>
        <w:autoSpaceDE w:val="0"/>
        <w:autoSpaceDN w:val="0"/>
        <w:adjustRightInd w:val="0"/>
        <w:spacing w:before="240" w:after="0" w:line="360" w:lineRule="auto"/>
        <w:jc w:val="both"/>
        <w:rPr>
          <w:rFonts w:ascii="Times New Roman" w:hAnsi="Times New Roman" w:cs="Times New Roman"/>
          <w:color w:val="000000"/>
          <w:sz w:val="24"/>
          <w:szCs w:val="24"/>
        </w:rPr>
      </w:pPr>
      <w:r w:rsidRPr="0053173C">
        <w:rPr>
          <w:rFonts w:ascii="Times New Roman" w:hAnsi="Times New Roman" w:cs="Times New Roman"/>
          <w:color w:val="000000"/>
          <w:sz w:val="24"/>
          <w:szCs w:val="24"/>
        </w:rPr>
        <w:t xml:space="preserve">Bhuiyan, A. K. H. and Sultan, T. 1994. Analysis of performance of exotic cattle breeds and </w:t>
      </w:r>
    </w:p>
    <w:p w:rsidR="00A76E78" w:rsidRPr="0053173C" w:rsidRDefault="00A76E78" w:rsidP="00474F64">
      <w:pPr>
        <w:autoSpaceDE w:val="0"/>
        <w:autoSpaceDN w:val="0"/>
        <w:adjustRightInd w:val="0"/>
        <w:spacing w:line="360" w:lineRule="auto"/>
        <w:ind w:firstLine="720"/>
        <w:jc w:val="both"/>
        <w:rPr>
          <w:rFonts w:ascii="Times New Roman" w:hAnsi="Times New Roman" w:cs="Times New Roman"/>
          <w:color w:val="000000"/>
          <w:sz w:val="24"/>
          <w:szCs w:val="24"/>
        </w:rPr>
      </w:pPr>
      <w:r w:rsidRPr="0053173C">
        <w:rPr>
          <w:rFonts w:ascii="Times New Roman" w:hAnsi="Times New Roman" w:cs="Times New Roman"/>
          <w:color w:val="000000"/>
          <w:sz w:val="24"/>
          <w:szCs w:val="24"/>
        </w:rPr>
        <w:t xml:space="preserve">their crosses in Bangladesh, 20: 355-358. </w:t>
      </w:r>
    </w:p>
    <w:p w:rsidR="005217F5" w:rsidRPr="0053173C" w:rsidRDefault="005217F5" w:rsidP="00474F64">
      <w:pPr>
        <w:spacing w:after="0" w:line="360" w:lineRule="auto"/>
        <w:jc w:val="both"/>
        <w:rPr>
          <w:rFonts w:ascii="Times New Roman" w:hAnsi="Times New Roman" w:cs="Times New Roman"/>
          <w:sz w:val="24"/>
          <w:szCs w:val="24"/>
        </w:rPr>
      </w:pPr>
      <w:r w:rsidRPr="0053173C">
        <w:rPr>
          <w:rFonts w:ascii="Times New Roman" w:hAnsi="Times New Roman" w:cs="Times New Roman"/>
          <w:sz w:val="24"/>
          <w:szCs w:val="24"/>
        </w:rPr>
        <w:t>Das, A.</w:t>
      </w:r>
      <w:r w:rsidR="001D50C9" w:rsidRPr="0053173C">
        <w:rPr>
          <w:rFonts w:ascii="Times New Roman" w:hAnsi="Times New Roman" w:cs="Times New Roman"/>
          <w:sz w:val="24"/>
          <w:szCs w:val="24"/>
        </w:rPr>
        <w:t>,</w:t>
      </w:r>
      <w:r w:rsidRPr="0053173C">
        <w:rPr>
          <w:rFonts w:ascii="Times New Roman" w:hAnsi="Times New Roman" w:cs="Times New Roman"/>
          <w:sz w:val="24"/>
          <w:szCs w:val="24"/>
        </w:rPr>
        <w:t xml:space="preserve"> Gupta, M. D., Khan, M. K. I. and Miah, G. 2011. Effect of non-genetic factors on </w:t>
      </w:r>
    </w:p>
    <w:p w:rsidR="00C90CD2" w:rsidRPr="0053173C" w:rsidRDefault="005217F5" w:rsidP="00474F64">
      <w:pPr>
        <w:spacing w:after="0" w:line="360" w:lineRule="auto"/>
        <w:ind w:left="720"/>
        <w:jc w:val="both"/>
        <w:rPr>
          <w:rFonts w:ascii="Times New Roman" w:hAnsi="Times New Roman" w:cs="Times New Roman"/>
          <w:sz w:val="24"/>
          <w:szCs w:val="24"/>
        </w:rPr>
      </w:pPr>
      <w:r w:rsidRPr="0053173C">
        <w:rPr>
          <w:rFonts w:ascii="Times New Roman" w:hAnsi="Times New Roman" w:cs="Times New Roman"/>
          <w:sz w:val="24"/>
          <w:szCs w:val="24"/>
        </w:rPr>
        <w:t>productive and reproductive trait o</w:t>
      </w:r>
      <w:r w:rsidR="00A76E78" w:rsidRPr="0053173C">
        <w:rPr>
          <w:rFonts w:ascii="Times New Roman" w:hAnsi="Times New Roman" w:cs="Times New Roman"/>
          <w:sz w:val="24"/>
          <w:szCs w:val="24"/>
        </w:rPr>
        <w:t>f Friesian crossbred dairy cows,</w:t>
      </w:r>
      <w:r w:rsidRPr="0053173C">
        <w:rPr>
          <w:rFonts w:ascii="Times New Roman" w:hAnsi="Times New Roman" w:cs="Times New Roman"/>
          <w:sz w:val="24"/>
          <w:szCs w:val="24"/>
        </w:rPr>
        <w:t xml:space="preserve"> Waya. Jour. of Anim. Scien.</w:t>
      </w:r>
      <w:r w:rsidR="00A76E78" w:rsidRPr="0053173C">
        <w:rPr>
          <w:rFonts w:ascii="Times New Roman" w:hAnsi="Times New Roman" w:cs="Times New Roman"/>
          <w:sz w:val="24"/>
          <w:szCs w:val="24"/>
        </w:rPr>
        <w:t>,</w:t>
      </w:r>
      <w:r w:rsidRPr="0053173C">
        <w:rPr>
          <w:rFonts w:ascii="Times New Roman" w:hAnsi="Times New Roman" w:cs="Times New Roman"/>
          <w:sz w:val="24"/>
          <w:szCs w:val="24"/>
        </w:rPr>
        <w:t xml:space="preserve"> 42-45.</w:t>
      </w:r>
    </w:p>
    <w:p w:rsidR="0053173C" w:rsidRDefault="001D50C9" w:rsidP="00474F64">
      <w:pPr>
        <w:spacing w:before="240" w:after="0" w:line="360" w:lineRule="auto"/>
        <w:jc w:val="both"/>
        <w:rPr>
          <w:rFonts w:ascii="Times New Roman" w:hAnsi="Times New Roman" w:cs="Times New Roman"/>
          <w:bCs/>
          <w:sz w:val="24"/>
          <w:szCs w:val="24"/>
        </w:rPr>
      </w:pPr>
      <w:r w:rsidRPr="0053173C">
        <w:rPr>
          <w:rFonts w:ascii="Times New Roman" w:hAnsi="Times New Roman" w:cs="Times New Roman"/>
          <w:bCs/>
          <w:sz w:val="24"/>
          <w:szCs w:val="24"/>
        </w:rPr>
        <w:t xml:space="preserve">Das, A., Ullah, S.M., Akter, M.M. and Kanengo, S. (2009). Comparative study on productive </w:t>
      </w:r>
    </w:p>
    <w:p w:rsidR="001D50C9" w:rsidRPr="0053173C" w:rsidRDefault="001D50C9" w:rsidP="00474F64">
      <w:pPr>
        <w:spacing w:after="0" w:line="360" w:lineRule="auto"/>
        <w:ind w:left="720"/>
        <w:jc w:val="both"/>
        <w:rPr>
          <w:rFonts w:ascii="Times New Roman" w:hAnsi="Times New Roman" w:cs="Times New Roman"/>
          <w:sz w:val="24"/>
          <w:szCs w:val="24"/>
        </w:rPr>
      </w:pPr>
      <w:r w:rsidRPr="0053173C">
        <w:rPr>
          <w:rFonts w:ascii="Times New Roman" w:hAnsi="Times New Roman" w:cs="Times New Roman"/>
          <w:bCs/>
          <w:sz w:val="24"/>
          <w:szCs w:val="24"/>
        </w:rPr>
        <w:t>and reproductive performance of three crossbred dairy genotypes in Chittagong metropolita</w:t>
      </w:r>
      <w:r w:rsidR="00CA7209">
        <w:rPr>
          <w:rFonts w:ascii="Times New Roman" w:hAnsi="Times New Roman" w:cs="Times New Roman"/>
          <w:bCs/>
          <w:sz w:val="24"/>
          <w:szCs w:val="24"/>
        </w:rPr>
        <w:t>n area. Eco. Agri. Jour.</w:t>
      </w:r>
      <w:r w:rsidRPr="0053173C">
        <w:rPr>
          <w:rFonts w:ascii="Times New Roman" w:hAnsi="Times New Roman" w:cs="Times New Roman"/>
          <w:bCs/>
          <w:sz w:val="24"/>
          <w:szCs w:val="24"/>
        </w:rPr>
        <w:t xml:space="preserve">, </w:t>
      </w:r>
      <w:r w:rsidRPr="00CA7209">
        <w:rPr>
          <w:rFonts w:ascii="Times New Roman" w:hAnsi="Times New Roman" w:cs="Times New Roman"/>
          <w:bCs/>
          <w:sz w:val="24"/>
          <w:szCs w:val="24"/>
        </w:rPr>
        <w:t>2</w:t>
      </w:r>
      <w:r w:rsidRPr="0053173C">
        <w:rPr>
          <w:rFonts w:ascii="Times New Roman" w:hAnsi="Times New Roman" w:cs="Times New Roman"/>
          <w:bCs/>
          <w:sz w:val="24"/>
          <w:szCs w:val="24"/>
        </w:rPr>
        <w:t>:757-760.</w:t>
      </w:r>
    </w:p>
    <w:p w:rsidR="005217F5" w:rsidRPr="0053173C" w:rsidRDefault="005217F5" w:rsidP="00474F64">
      <w:pPr>
        <w:spacing w:before="240" w:after="0" w:line="360" w:lineRule="auto"/>
        <w:jc w:val="both"/>
        <w:rPr>
          <w:rFonts w:ascii="Times New Roman" w:hAnsi="Times New Roman" w:cs="Times New Roman"/>
          <w:sz w:val="24"/>
          <w:szCs w:val="24"/>
        </w:rPr>
      </w:pPr>
      <w:r w:rsidRPr="0053173C">
        <w:rPr>
          <w:rFonts w:ascii="Times New Roman" w:hAnsi="Times New Roman" w:cs="Times New Roman"/>
          <w:sz w:val="24"/>
          <w:szCs w:val="24"/>
        </w:rPr>
        <w:t xml:space="preserve">Djemali, M. and Freeman, A. E. 1987. Reporting of dystocia scores  and effects of dystocia on </w:t>
      </w:r>
    </w:p>
    <w:p w:rsidR="005217F5" w:rsidRPr="0053173C" w:rsidRDefault="005217F5" w:rsidP="00474F64">
      <w:pPr>
        <w:spacing w:after="0" w:line="360" w:lineRule="auto"/>
        <w:ind w:firstLine="720"/>
        <w:jc w:val="both"/>
        <w:rPr>
          <w:rFonts w:ascii="Times New Roman" w:hAnsi="Times New Roman" w:cs="Times New Roman"/>
          <w:sz w:val="24"/>
          <w:szCs w:val="24"/>
        </w:rPr>
      </w:pPr>
      <w:r w:rsidRPr="0053173C">
        <w:rPr>
          <w:rFonts w:ascii="Times New Roman" w:hAnsi="Times New Roman" w:cs="Times New Roman"/>
          <w:sz w:val="24"/>
          <w:szCs w:val="24"/>
        </w:rPr>
        <w:t>production days open and days dry from dairy he</w:t>
      </w:r>
      <w:r w:rsidR="00CA7209">
        <w:rPr>
          <w:rFonts w:ascii="Times New Roman" w:hAnsi="Times New Roman" w:cs="Times New Roman"/>
          <w:sz w:val="24"/>
          <w:szCs w:val="24"/>
        </w:rPr>
        <w:t>rd improvement data. Jour. Dair</w:t>
      </w:r>
      <w:r w:rsidRPr="0053173C">
        <w:rPr>
          <w:rFonts w:ascii="Times New Roman" w:hAnsi="Times New Roman" w:cs="Times New Roman"/>
          <w:sz w:val="24"/>
          <w:szCs w:val="24"/>
        </w:rPr>
        <w:t xml:space="preserve">. </w:t>
      </w:r>
    </w:p>
    <w:p w:rsidR="005217F5" w:rsidRPr="0053173C" w:rsidRDefault="00CA7209" w:rsidP="00474F6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Scien</w:t>
      </w:r>
      <w:r w:rsidR="005217F5" w:rsidRPr="0053173C">
        <w:rPr>
          <w:rFonts w:ascii="Times New Roman" w:hAnsi="Times New Roman" w:cs="Times New Roman"/>
          <w:sz w:val="24"/>
          <w:szCs w:val="24"/>
        </w:rPr>
        <w:t>.</w:t>
      </w:r>
      <w:r>
        <w:rPr>
          <w:rFonts w:ascii="Times New Roman" w:hAnsi="Times New Roman" w:cs="Times New Roman"/>
          <w:sz w:val="24"/>
          <w:szCs w:val="24"/>
        </w:rPr>
        <w:t>,</w:t>
      </w:r>
      <w:r w:rsidR="005217F5" w:rsidRPr="0053173C">
        <w:rPr>
          <w:rFonts w:ascii="Times New Roman" w:hAnsi="Times New Roman" w:cs="Times New Roman"/>
          <w:sz w:val="24"/>
          <w:szCs w:val="24"/>
        </w:rPr>
        <w:t xml:space="preserve"> 70: 2127-2131.</w:t>
      </w:r>
    </w:p>
    <w:p w:rsidR="00474F64" w:rsidRDefault="00474F64" w:rsidP="00474F64">
      <w:pPr>
        <w:spacing w:before="240" w:after="0" w:line="360" w:lineRule="auto"/>
        <w:jc w:val="both"/>
        <w:rPr>
          <w:rFonts w:ascii="Times New Roman" w:hAnsi="Times New Roman" w:cs="Times New Roman"/>
          <w:sz w:val="24"/>
          <w:szCs w:val="24"/>
        </w:rPr>
      </w:pPr>
    </w:p>
    <w:p w:rsidR="005217F5" w:rsidRPr="0053173C" w:rsidRDefault="00CA7209" w:rsidP="00474F64">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DLS.</w:t>
      </w:r>
      <w:r w:rsidR="005217F5" w:rsidRPr="0053173C">
        <w:rPr>
          <w:rFonts w:ascii="Times New Roman" w:hAnsi="Times New Roman" w:cs="Times New Roman"/>
          <w:sz w:val="24"/>
          <w:szCs w:val="24"/>
        </w:rPr>
        <w:t xml:space="preserve"> 2000. Department of livestock services - An overview department of livestock services, </w:t>
      </w:r>
    </w:p>
    <w:p w:rsidR="005217F5" w:rsidRPr="0053173C" w:rsidRDefault="005217F5" w:rsidP="00474F64">
      <w:pPr>
        <w:spacing w:after="0" w:line="360" w:lineRule="auto"/>
        <w:ind w:firstLine="720"/>
        <w:jc w:val="both"/>
        <w:rPr>
          <w:rFonts w:ascii="Times New Roman" w:hAnsi="Times New Roman" w:cs="Times New Roman"/>
          <w:sz w:val="24"/>
          <w:szCs w:val="24"/>
        </w:rPr>
      </w:pPr>
      <w:r w:rsidRPr="0053173C">
        <w:rPr>
          <w:rFonts w:ascii="Times New Roman" w:hAnsi="Times New Roman" w:cs="Times New Roman"/>
          <w:sz w:val="24"/>
          <w:szCs w:val="24"/>
        </w:rPr>
        <w:t>Bangladesh, Dhaka.</w:t>
      </w:r>
    </w:p>
    <w:p w:rsidR="0036463A" w:rsidRPr="0053173C" w:rsidRDefault="00CA7209" w:rsidP="00474F64">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DLS.</w:t>
      </w:r>
      <w:r w:rsidR="0036463A" w:rsidRPr="0053173C">
        <w:rPr>
          <w:rFonts w:ascii="Times New Roman" w:hAnsi="Times New Roman" w:cs="Times New Roman"/>
          <w:sz w:val="24"/>
          <w:szCs w:val="24"/>
        </w:rPr>
        <w:t xml:space="preserve"> 20</w:t>
      </w:r>
      <w:r w:rsidR="0053173C">
        <w:rPr>
          <w:rFonts w:ascii="Times New Roman" w:hAnsi="Times New Roman" w:cs="Times New Roman"/>
          <w:sz w:val="24"/>
          <w:szCs w:val="24"/>
        </w:rPr>
        <w:t>12</w:t>
      </w:r>
      <w:r w:rsidR="0036463A" w:rsidRPr="0053173C">
        <w:rPr>
          <w:rFonts w:ascii="Times New Roman" w:hAnsi="Times New Roman" w:cs="Times New Roman"/>
          <w:sz w:val="24"/>
          <w:szCs w:val="24"/>
        </w:rPr>
        <w:t xml:space="preserve">. Department of livestock services - An overview department of livestock services, </w:t>
      </w:r>
    </w:p>
    <w:p w:rsidR="0036463A" w:rsidRPr="0053173C" w:rsidRDefault="0036463A" w:rsidP="00474F64">
      <w:pPr>
        <w:spacing w:after="0" w:line="360" w:lineRule="auto"/>
        <w:ind w:firstLine="720"/>
        <w:jc w:val="both"/>
        <w:rPr>
          <w:rFonts w:ascii="Times New Roman" w:hAnsi="Times New Roman" w:cs="Times New Roman"/>
          <w:sz w:val="24"/>
          <w:szCs w:val="24"/>
        </w:rPr>
      </w:pPr>
      <w:r w:rsidRPr="0053173C">
        <w:rPr>
          <w:rFonts w:ascii="Times New Roman" w:hAnsi="Times New Roman" w:cs="Times New Roman"/>
          <w:sz w:val="24"/>
          <w:szCs w:val="24"/>
        </w:rPr>
        <w:t>Bangladesh, Dhaka.</w:t>
      </w:r>
    </w:p>
    <w:p w:rsidR="005217F5" w:rsidRPr="0053173C" w:rsidRDefault="00CA7209" w:rsidP="00474F64">
      <w:pPr>
        <w:autoSpaceDE w:val="0"/>
        <w:autoSpaceDN w:val="0"/>
        <w:adjustRightInd w:val="0"/>
        <w:spacing w:before="24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FAO.</w:t>
      </w:r>
      <w:r w:rsidR="005217F5" w:rsidRPr="0053173C">
        <w:rPr>
          <w:rFonts w:ascii="Times New Roman" w:hAnsi="Times New Roman" w:cs="Times New Roman"/>
          <w:color w:val="000000"/>
          <w:sz w:val="24"/>
          <w:szCs w:val="24"/>
        </w:rPr>
        <w:t xml:space="preserve"> 2012. Balanced feeding for improved livestock productivity – Increase in milk production </w:t>
      </w:r>
    </w:p>
    <w:p w:rsidR="005217F5" w:rsidRPr="0053173C" w:rsidRDefault="005217F5" w:rsidP="00474F64">
      <w:pPr>
        <w:autoSpaceDE w:val="0"/>
        <w:autoSpaceDN w:val="0"/>
        <w:adjustRightInd w:val="0"/>
        <w:spacing w:after="0" w:line="360" w:lineRule="auto"/>
        <w:ind w:left="720"/>
        <w:jc w:val="both"/>
        <w:rPr>
          <w:rFonts w:ascii="Times New Roman" w:hAnsi="Times New Roman" w:cs="Times New Roman"/>
          <w:color w:val="000000"/>
          <w:sz w:val="24"/>
          <w:szCs w:val="24"/>
        </w:rPr>
      </w:pPr>
      <w:r w:rsidRPr="0053173C">
        <w:rPr>
          <w:rFonts w:ascii="Times New Roman" w:hAnsi="Times New Roman" w:cs="Times New Roman"/>
          <w:color w:val="000000"/>
          <w:sz w:val="24"/>
          <w:szCs w:val="24"/>
        </w:rPr>
        <w:t>and nutrient use efficiency and decrease i</w:t>
      </w:r>
      <w:r w:rsidR="00CA7209">
        <w:rPr>
          <w:rFonts w:ascii="Times New Roman" w:hAnsi="Times New Roman" w:cs="Times New Roman"/>
          <w:color w:val="000000"/>
          <w:sz w:val="24"/>
          <w:szCs w:val="24"/>
        </w:rPr>
        <w:t>n methane emission,  FAO Anim. Prod. and  Heal.,</w:t>
      </w:r>
      <w:r w:rsidRPr="0053173C">
        <w:rPr>
          <w:rFonts w:ascii="Times New Roman" w:hAnsi="Times New Roman" w:cs="Times New Roman"/>
          <w:color w:val="000000"/>
          <w:sz w:val="24"/>
          <w:szCs w:val="24"/>
        </w:rPr>
        <w:t xml:space="preserve"> 173. </w:t>
      </w:r>
    </w:p>
    <w:p w:rsidR="005217F5" w:rsidRPr="0053173C" w:rsidRDefault="005217F5" w:rsidP="00474F64">
      <w:pPr>
        <w:spacing w:before="240" w:after="0" w:line="360" w:lineRule="auto"/>
        <w:jc w:val="both"/>
        <w:rPr>
          <w:rFonts w:ascii="Times New Roman" w:hAnsi="Times New Roman" w:cs="Times New Roman"/>
          <w:sz w:val="24"/>
          <w:szCs w:val="24"/>
        </w:rPr>
      </w:pPr>
      <w:r w:rsidRPr="0053173C">
        <w:rPr>
          <w:rFonts w:ascii="Times New Roman" w:hAnsi="Times New Roman" w:cs="Times New Roman"/>
          <w:sz w:val="24"/>
          <w:szCs w:val="24"/>
        </w:rPr>
        <w:t xml:space="preserve">Hossain, K.B., Takayanagi, S., Miyake, T., Bhuiyan, A.K.F.H. and Sasaki, Y. 2002. Statistical </w:t>
      </w:r>
    </w:p>
    <w:p w:rsidR="0053173C" w:rsidRPr="0053173C" w:rsidRDefault="005217F5" w:rsidP="00474F64">
      <w:pPr>
        <w:spacing w:after="0" w:line="360" w:lineRule="auto"/>
        <w:ind w:left="720"/>
        <w:jc w:val="both"/>
        <w:rPr>
          <w:rFonts w:ascii="Times New Roman" w:hAnsi="Times New Roman" w:cs="Times New Roman"/>
          <w:sz w:val="24"/>
          <w:szCs w:val="24"/>
        </w:rPr>
      </w:pPr>
      <w:r w:rsidRPr="0053173C">
        <w:rPr>
          <w:rFonts w:ascii="Times New Roman" w:hAnsi="Times New Roman" w:cs="Times New Roman"/>
          <w:sz w:val="24"/>
          <w:szCs w:val="24"/>
        </w:rPr>
        <w:t>genetic studies on cattle breeding for  daily productivity in Bangladesh. Estimation of reciprocal and heterosis effects and optimum crossbreeding system between the local breeds and exotic breeds for milk per</w:t>
      </w:r>
      <w:r w:rsidR="000F0F4A">
        <w:rPr>
          <w:rFonts w:ascii="Times New Roman" w:hAnsi="Times New Roman" w:cs="Times New Roman"/>
          <w:sz w:val="24"/>
          <w:szCs w:val="24"/>
        </w:rPr>
        <w:t xml:space="preserve">formance. Asia. </w:t>
      </w:r>
      <w:r w:rsidRPr="0053173C">
        <w:rPr>
          <w:rFonts w:ascii="Times New Roman" w:hAnsi="Times New Roman" w:cs="Times New Roman"/>
          <w:sz w:val="24"/>
          <w:szCs w:val="24"/>
        </w:rPr>
        <w:t>Jour. Anim. Scien.</w:t>
      </w:r>
      <w:r w:rsidR="000F0F4A">
        <w:rPr>
          <w:rFonts w:ascii="Times New Roman" w:hAnsi="Times New Roman" w:cs="Times New Roman"/>
          <w:sz w:val="24"/>
          <w:szCs w:val="24"/>
        </w:rPr>
        <w:t>,</w:t>
      </w:r>
      <w:r w:rsidRPr="0053173C">
        <w:rPr>
          <w:rFonts w:ascii="Times New Roman" w:hAnsi="Times New Roman" w:cs="Times New Roman"/>
          <w:sz w:val="24"/>
          <w:szCs w:val="24"/>
        </w:rPr>
        <w:t xml:space="preserve"> 15 (6): 777-782.</w:t>
      </w:r>
    </w:p>
    <w:p w:rsidR="0053173C" w:rsidRDefault="001D50C9" w:rsidP="00474F64">
      <w:pPr>
        <w:spacing w:before="240" w:after="0" w:line="360" w:lineRule="auto"/>
        <w:jc w:val="both"/>
        <w:rPr>
          <w:rFonts w:ascii="Times New Roman" w:hAnsi="Times New Roman" w:cs="Times New Roman"/>
          <w:sz w:val="24"/>
          <w:szCs w:val="24"/>
        </w:rPr>
      </w:pPr>
      <w:r w:rsidRPr="0053173C">
        <w:rPr>
          <w:rFonts w:ascii="Times New Roman" w:hAnsi="Times New Roman" w:cs="Times New Roman"/>
          <w:sz w:val="24"/>
          <w:szCs w:val="24"/>
        </w:rPr>
        <w:t xml:space="preserve">Islam, A., Wadud, A., Rabbani, M. G. and Hossain, B. (1999). Rearing practices and milk </w:t>
      </w:r>
    </w:p>
    <w:p w:rsidR="001D50C9" w:rsidRDefault="001D50C9" w:rsidP="00474F64">
      <w:pPr>
        <w:spacing w:after="0" w:line="360" w:lineRule="auto"/>
        <w:ind w:firstLine="720"/>
        <w:jc w:val="both"/>
        <w:rPr>
          <w:rFonts w:ascii="Times New Roman" w:hAnsi="Times New Roman" w:cs="Times New Roman"/>
          <w:sz w:val="24"/>
          <w:szCs w:val="24"/>
        </w:rPr>
      </w:pPr>
      <w:r w:rsidRPr="0053173C">
        <w:rPr>
          <w:rFonts w:ascii="Times New Roman" w:hAnsi="Times New Roman" w:cs="Times New Roman"/>
          <w:sz w:val="24"/>
          <w:szCs w:val="24"/>
        </w:rPr>
        <w:t>production</w:t>
      </w:r>
      <w:r w:rsidR="000F0F4A">
        <w:rPr>
          <w:rFonts w:ascii="Times New Roman" w:hAnsi="Times New Roman" w:cs="Times New Roman"/>
          <w:sz w:val="24"/>
          <w:szCs w:val="24"/>
        </w:rPr>
        <w:t xml:space="preserve"> of dairy cattle in Thankurgaon, Jour. of Anim. Scien.</w:t>
      </w:r>
      <w:r w:rsidRPr="0053173C">
        <w:rPr>
          <w:rFonts w:ascii="Times New Roman" w:hAnsi="Times New Roman" w:cs="Times New Roman"/>
          <w:sz w:val="24"/>
          <w:szCs w:val="24"/>
        </w:rPr>
        <w:t>, 27.</w:t>
      </w:r>
    </w:p>
    <w:p w:rsidR="005F1FE9" w:rsidRPr="0053173C" w:rsidRDefault="005F1FE9" w:rsidP="00474F64">
      <w:pPr>
        <w:autoSpaceDE w:val="0"/>
        <w:autoSpaceDN w:val="0"/>
        <w:adjustRightInd w:val="0"/>
        <w:spacing w:before="240" w:after="0" w:line="360" w:lineRule="auto"/>
        <w:ind w:left="720" w:hanging="720"/>
        <w:jc w:val="both"/>
        <w:rPr>
          <w:rFonts w:ascii="Times New Roman" w:hAnsi="Times New Roman" w:cs="Times New Roman"/>
          <w:sz w:val="24"/>
          <w:szCs w:val="24"/>
        </w:rPr>
      </w:pPr>
      <w:r w:rsidRPr="002661FD">
        <w:rPr>
          <w:rFonts w:ascii="Times New Roman" w:hAnsi="Times New Roman" w:cs="Times New Roman"/>
          <w:sz w:val="24"/>
          <w:szCs w:val="24"/>
        </w:rPr>
        <w:t>Khan, M</w:t>
      </w:r>
      <w:r>
        <w:rPr>
          <w:rFonts w:ascii="Times New Roman" w:hAnsi="Times New Roman" w:cs="Times New Roman"/>
          <w:sz w:val="24"/>
          <w:szCs w:val="24"/>
        </w:rPr>
        <w:t xml:space="preserve">. </w:t>
      </w:r>
      <w:r w:rsidRPr="002661FD">
        <w:rPr>
          <w:rFonts w:ascii="Times New Roman" w:hAnsi="Times New Roman" w:cs="Times New Roman"/>
          <w:sz w:val="24"/>
          <w:szCs w:val="24"/>
        </w:rPr>
        <w:t>K</w:t>
      </w:r>
      <w:r>
        <w:rPr>
          <w:rFonts w:ascii="Times New Roman" w:hAnsi="Times New Roman" w:cs="Times New Roman"/>
          <w:sz w:val="24"/>
          <w:szCs w:val="24"/>
        </w:rPr>
        <w:t xml:space="preserve">. </w:t>
      </w:r>
      <w:r w:rsidR="00BD1664">
        <w:rPr>
          <w:rFonts w:ascii="Times New Roman" w:hAnsi="Times New Roman" w:cs="Times New Roman"/>
          <w:sz w:val="24"/>
          <w:szCs w:val="24"/>
        </w:rPr>
        <w:t>I.</w:t>
      </w:r>
      <w:r w:rsidRPr="002661FD">
        <w:rPr>
          <w:rFonts w:ascii="Times New Roman" w:hAnsi="Times New Roman" w:cs="Times New Roman"/>
          <w:sz w:val="24"/>
          <w:szCs w:val="24"/>
        </w:rPr>
        <w:t xml:space="preserve"> </w:t>
      </w:r>
      <w:r>
        <w:rPr>
          <w:rFonts w:ascii="Times New Roman" w:hAnsi="Times New Roman" w:cs="Times New Roman"/>
          <w:sz w:val="24"/>
          <w:szCs w:val="24"/>
        </w:rPr>
        <w:t>Blair, H. T</w:t>
      </w:r>
      <w:r w:rsidR="00147508">
        <w:rPr>
          <w:rFonts w:ascii="Times New Roman" w:hAnsi="Times New Roman" w:cs="Times New Roman"/>
          <w:sz w:val="24"/>
          <w:szCs w:val="24"/>
        </w:rPr>
        <w:t xml:space="preserve">. and </w:t>
      </w:r>
      <w:r>
        <w:rPr>
          <w:rFonts w:ascii="Times New Roman" w:hAnsi="Times New Roman" w:cs="Times New Roman"/>
          <w:sz w:val="24"/>
          <w:szCs w:val="24"/>
        </w:rPr>
        <w:t>Villalobos</w:t>
      </w:r>
      <w:r w:rsidR="00147508">
        <w:rPr>
          <w:rFonts w:ascii="Times New Roman" w:hAnsi="Times New Roman" w:cs="Times New Roman"/>
          <w:sz w:val="24"/>
          <w:szCs w:val="24"/>
        </w:rPr>
        <w:t>, L.</w:t>
      </w:r>
      <w:r>
        <w:rPr>
          <w:rFonts w:ascii="Times New Roman" w:hAnsi="Times New Roman" w:cs="Times New Roman"/>
          <w:sz w:val="24"/>
          <w:szCs w:val="24"/>
        </w:rPr>
        <w:t xml:space="preserve"> N. 2012</w:t>
      </w:r>
      <w:r w:rsidRPr="002661FD">
        <w:rPr>
          <w:rFonts w:ascii="Times New Roman" w:hAnsi="Times New Roman" w:cs="Times New Roman"/>
          <w:sz w:val="24"/>
          <w:szCs w:val="24"/>
        </w:rPr>
        <w:t>. Lactation curves of different cattle breeds under cooperative da</w:t>
      </w:r>
      <w:r w:rsidR="00BD1664">
        <w:rPr>
          <w:rFonts w:ascii="Times New Roman" w:hAnsi="Times New Roman" w:cs="Times New Roman"/>
          <w:sz w:val="24"/>
          <w:szCs w:val="24"/>
        </w:rPr>
        <w:t>irying conditions in Bangladesh, Jour. of Appl. Anim. Rese</w:t>
      </w:r>
      <w:r w:rsidRPr="002661FD">
        <w:rPr>
          <w:rFonts w:ascii="Times New Roman" w:hAnsi="Times New Roman" w:cs="Times New Roman"/>
          <w:sz w:val="24"/>
          <w:szCs w:val="24"/>
        </w:rPr>
        <w:t>.</w:t>
      </w:r>
      <w:r w:rsidR="00BD1664">
        <w:rPr>
          <w:rFonts w:ascii="Times New Roman" w:hAnsi="Times New Roman" w:cs="Times New Roman"/>
          <w:sz w:val="24"/>
          <w:szCs w:val="24"/>
        </w:rPr>
        <w:t>,</w:t>
      </w:r>
      <w:r w:rsidRPr="002661FD">
        <w:rPr>
          <w:rFonts w:ascii="Times New Roman" w:hAnsi="Times New Roman" w:cs="Times New Roman"/>
          <w:sz w:val="24"/>
          <w:szCs w:val="24"/>
        </w:rPr>
        <w:t xml:space="preserve"> 40: 179-185.</w:t>
      </w:r>
    </w:p>
    <w:p w:rsidR="005217F5" w:rsidRPr="0053173C" w:rsidRDefault="005217F5" w:rsidP="00474F64">
      <w:pPr>
        <w:pStyle w:val="Eaoaeaa"/>
        <w:tabs>
          <w:tab w:val="left" w:pos="540"/>
        </w:tabs>
        <w:spacing w:before="240" w:line="360" w:lineRule="auto"/>
        <w:jc w:val="both"/>
        <w:rPr>
          <w:sz w:val="24"/>
          <w:szCs w:val="24"/>
          <w:lang w:bidi="bn-IN"/>
        </w:rPr>
      </w:pPr>
      <w:r w:rsidRPr="0053173C">
        <w:rPr>
          <w:sz w:val="24"/>
          <w:szCs w:val="24"/>
          <w:lang w:bidi="bn-IN"/>
        </w:rPr>
        <w:t xml:space="preserve">Khan, M. K. I. and Mazumder, J. 2011. Economic selection index using different milk </w:t>
      </w:r>
    </w:p>
    <w:p w:rsidR="005F1FE9" w:rsidRPr="0053173C" w:rsidRDefault="005217F5" w:rsidP="00474F64">
      <w:pPr>
        <w:pStyle w:val="Eaoaeaa"/>
        <w:tabs>
          <w:tab w:val="left" w:pos="540"/>
        </w:tabs>
        <w:spacing w:line="360" w:lineRule="auto"/>
        <w:ind w:left="540"/>
        <w:jc w:val="both"/>
        <w:rPr>
          <w:sz w:val="24"/>
          <w:szCs w:val="24"/>
          <w:lang w:bidi="bn-IN"/>
        </w:rPr>
      </w:pPr>
      <w:r w:rsidRPr="0053173C">
        <w:rPr>
          <w:sz w:val="24"/>
          <w:szCs w:val="24"/>
          <w:lang w:bidi="bn-IN"/>
        </w:rPr>
        <w:tab/>
        <w:t xml:space="preserve">production traits of Holstein and its crossbreds. </w:t>
      </w:r>
      <w:r w:rsidRPr="0053173C">
        <w:rPr>
          <w:iCs/>
          <w:sz w:val="24"/>
          <w:szCs w:val="24"/>
          <w:lang w:bidi="bn-IN"/>
        </w:rPr>
        <w:t xml:space="preserve">Turk. Jour. of Vet. and  Anim. </w:t>
      </w:r>
      <w:r w:rsidRPr="0053173C">
        <w:rPr>
          <w:sz w:val="24"/>
          <w:szCs w:val="24"/>
          <w:lang w:bidi="bn-IN"/>
        </w:rPr>
        <w:t>Scien., 35(4): 255-261.</w:t>
      </w:r>
    </w:p>
    <w:p w:rsidR="00CA11A9" w:rsidRPr="0053173C" w:rsidRDefault="00CA11A9" w:rsidP="00474F64">
      <w:pPr>
        <w:pStyle w:val="Eaoaeaa"/>
        <w:tabs>
          <w:tab w:val="left" w:pos="540"/>
        </w:tabs>
        <w:spacing w:before="240" w:line="360" w:lineRule="auto"/>
        <w:jc w:val="both"/>
        <w:rPr>
          <w:sz w:val="24"/>
          <w:szCs w:val="24"/>
          <w:lang w:bidi="bn-IN"/>
        </w:rPr>
      </w:pPr>
      <w:r w:rsidRPr="0053173C">
        <w:rPr>
          <w:sz w:val="24"/>
          <w:szCs w:val="24"/>
          <w:lang w:bidi="bn-IN"/>
        </w:rPr>
        <w:t xml:space="preserve">Majid, M. A., Talukder, A. I. and Zahiruddin, M. 1996. Production performance of pure breeds, </w:t>
      </w:r>
    </w:p>
    <w:p w:rsidR="00CA11A9" w:rsidRPr="0053173C" w:rsidRDefault="00CA11A9" w:rsidP="00474F64">
      <w:pPr>
        <w:pStyle w:val="Eaoaeaa"/>
        <w:tabs>
          <w:tab w:val="left" w:pos="540"/>
        </w:tabs>
        <w:spacing w:line="360" w:lineRule="auto"/>
        <w:ind w:left="540"/>
        <w:jc w:val="both"/>
        <w:rPr>
          <w:sz w:val="24"/>
          <w:szCs w:val="24"/>
          <w:lang w:bidi="bn-IN"/>
        </w:rPr>
      </w:pPr>
      <w:r w:rsidRPr="0053173C">
        <w:rPr>
          <w:sz w:val="24"/>
          <w:szCs w:val="24"/>
          <w:lang w:bidi="bn-IN"/>
        </w:rPr>
        <w:tab/>
        <w:t xml:space="preserve">F1, F2 and F3 generations cows raised in central cattle breeding and dairy farm of Bangladesh.  </w:t>
      </w:r>
    </w:p>
    <w:p w:rsidR="0053173C" w:rsidRDefault="001D50C9" w:rsidP="00474F64">
      <w:pPr>
        <w:pStyle w:val="Eaoaeaa"/>
        <w:tabs>
          <w:tab w:val="left" w:pos="540"/>
        </w:tabs>
        <w:spacing w:before="240" w:line="360" w:lineRule="auto"/>
        <w:jc w:val="both"/>
        <w:rPr>
          <w:sz w:val="24"/>
          <w:szCs w:val="24"/>
        </w:rPr>
      </w:pPr>
      <w:r w:rsidRPr="0053173C">
        <w:rPr>
          <w:sz w:val="24"/>
          <w:szCs w:val="24"/>
        </w:rPr>
        <w:t>Miazi, O. F., Ho</w:t>
      </w:r>
      <w:r w:rsidR="00BD1664">
        <w:rPr>
          <w:sz w:val="24"/>
          <w:szCs w:val="24"/>
        </w:rPr>
        <w:t>ssain, M. E. and Hassan, M. M. 2007.</w:t>
      </w:r>
      <w:r w:rsidRPr="0053173C">
        <w:rPr>
          <w:sz w:val="24"/>
          <w:szCs w:val="24"/>
        </w:rPr>
        <w:t xml:space="preserve"> Productive and reproductive </w:t>
      </w:r>
    </w:p>
    <w:p w:rsidR="001D50C9" w:rsidRPr="0053173C" w:rsidRDefault="0053173C" w:rsidP="00474F64">
      <w:pPr>
        <w:pStyle w:val="Eaoaeaa"/>
        <w:tabs>
          <w:tab w:val="left" w:pos="540"/>
        </w:tabs>
        <w:spacing w:line="360" w:lineRule="auto"/>
        <w:ind w:left="540"/>
        <w:jc w:val="both"/>
        <w:rPr>
          <w:sz w:val="24"/>
          <w:szCs w:val="24"/>
          <w:lang w:bidi="bn-IN"/>
        </w:rPr>
      </w:pPr>
      <w:r>
        <w:rPr>
          <w:sz w:val="24"/>
          <w:szCs w:val="24"/>
        </w:rPr>
        <w:tab/>
      </w:r>
      <w:r w:rsidR="001D50C9" w:rsidRPr="0053173C">
        <w:rPr>
          <w:sz w:val="24"/>
          <w:szCs w:val="24"/>
        </w:rPr>
        <w:t xml:space="preserve">performance of crossbred and indigenous dairy cows under rural conditions </w:t>
      </w:r>
      <w:r w:rsidR="00BD1664">
        <w:rPr>
          <w:sz w:val="24"/>
          <w:szCs w:val="24"/>
        </w:rPr>
        <w:t xml:space="preserve">in Comilla, Univ. Jour. of Zool., </w:t>
      </w:r>
      <w:r w:rsidR="001D50C9" w:rsidRPr="0053173C">
        <w:rPr>
          <w:sz w:val="24"/>
          <w:szCs w:val="24"/>
        </w:rPr>
        <w:t>26:67-70.</w:t>
      </w:r>
    </w:p>
    <w:p w:rsidR="00A76E78" w:rsidRPr="0053173C" w:rsidRDefault="00A76E78" w:rsidP="00474F64">
      <w:pPr>
        <w:pStyle w:val="Eaoaeaa"/>
        <w:tabs>
          <w:tab w:val="left" w:pos="540"/>
        </w:tabs>
        <w:spacing w:before="240" w:line="360" w:lineRule="auto"/>
        <w:jc w:val="both"/>
        <w:rPr>
          <w:sz w:val="24"/>
          <w:szCs w:val="24"/>
          <w:lang w:bidi="bn-IN"/>
        </w:rPr>
      </w:pPr>
      <w:r w:rsidRPr="0053173C">
        <w:rPr>
          <w:sz w:val="24"/>
          <w:szCs w:val="24"/>
          <w:lang w:bidi="bn-IN"/>
        </w:rPr>
        <w:t xml:space="preserve">Mojumder, M. L. O. 2012. Evaluation of productive health status in government and </w:t>
      </w:r>
    </w:p>
    <w:p w:rsidR="00A76E78" w:rsidRPr="0053173C" w:rsidRDefault="00A76E78" w:rsidP="00474F64">
      <w:pPr>
        <w:pStyle w:val="Eaoaeaa"/>
        <w:tabs>
          <w:tab w:val="left" w:pos="540"/>
        </w:tabs>
        <w:spacing w:line="360" w:lineRule="auto"/>
        <w:jc w:val="both"/>
        <w:rPr>
          <w:sz w:val="24"/>
          <w:szCs w:val="24"/>
          <w:lang w:bidi="bn-IN"/>
        </w:rPr>
      </w:pPr>
      <w:r w:rsidRPr="0053173C">
        <w:rPr>
          <w:sz w:val="24"/>
          <w:szCs w:val="24"/>
          <w:lang w:bidi="bn-IN"/>
        </w:rPr>
        <w:tab/>
        <w:t>commercial dairy herds of Bangladesh.</w:t>
      </w:r>
    </w:p>
    <w:p w:rsidR="00CA11A9" w:rsidRPr="0053173C" w:rsidRDefault="00CA11A9" w:rsidP="00474F64">
      <w:pPr>
        <w:spacing w:before="240" w:after="0" w:line="360" w:lineRule="auto"/>
        <w:jc w:val="both"/>
        <w:rPr>
          <w:rFonts w:ascii="Times New Roman" w:hAnsi="Times New Roman" w:cs="Times New Roman"/>
          <w:sz w:val="24"/>
          <w:szCs w:val="24"/>
        </w:rPr>
      </w:pPr>
      <w:r w:rsidRPr="0053173C">
        <w:rPr>
          <w:rFonts w:ascii="Times New Roman" w:hAnsi="Times New Roman" w:cs="Times New Roman"/>
          <w:sz w:val="24"/>
          <w:szCs w:val="24"/>
        </w:rPr>
        <w:lastRenderedPageBreak/>
        <w:t xml:space="preserve">Rahman, M. S., Ahmed, M. and Ahmed, A. R. 1987. A comparative study on some productive </w:t>
      </w:r>
    </w:p>
    <w:p w:rsidR="00C90CD2" w:rsidRPr="0053173C" w:rsidRDefault="00CA11A9" w:rsidP="00474F64">
      <w:pPr>
        <w:spacing w:after="0" w:line="360" w:lineRule="auto"/>
        <w:ind w:left="720"/>
        <w:jc w:val="both"/>
        <w:rPr>
          <w:rFonts w:ascii="Times New Roman" w:hAnsi="Times New Roman" w:cs="Times New Roman"/>
          <w:sz w:val="24"/>
          <w:szCs w:val="24"/>
        </w:rPr>
      </w:pPr>
      <w:r w:rsidRPr="0053173C">
        <w:rPr>
          <w:rFonts w:ascii="Times New Roman" w:hAnsi="Times New Roman" w:cs="Times New Roman"/>
          <w:sz w:val="24"/>
          <w:szCs w:val="24"/>
        </w:rPr>
        <w:t>and reproductive performance of dairy cows at Sava</w:t>
      </w:r>
      <w:r w:rsidR="00BD1664">
        <w:rPr>
          <w:rFonts w:ascii="Times New Roman" w:hAnsi="Times New Roman" w:cs="Times New Roman"/>
          <w:sz w:val="24"/>
          <w:szCs w:val="24"/>
        </w:rPr>
        <w:t>r dairy cattle improvement farm,</w:t>
      </w:r>
      <w:r w:rsidRPr="0053173C">
        <w:rPr>
          <w:rFonts w:ascii="Times New Roman" w:hAnsi="Times New Roman" w:cs="Times New Roman"/>
          <w:sz w:val="24"/>
          <w:szCs w:val="24"/>
        </w:rPr>
        <w:t xml:space="preserve"> Bang. Vet. Jour.</w:t>
      </w:r>
      <w:r w:rsidR="00BD1664">
        <w:rPr>
          <w:rFonts w:ascii="Times New Roman" w:hAnsi="Times New Roman" w:cs="Times New Roman"/>
          <w:sz w:val="24"/>
          <w:szCs w:val="24"/>
        </w:rPr>
        <w:t>,</w:t>
      </w:r>
      <w:r w:rsidRPr="0053173C">
        <w:rPr>
          <w:rFonts w:ascii="Times New Roman" w:hAnsi="Times New Roman" w:cs="Times New Roman"/>
          <w:sz w:val="24"/>
          <w:szCs w:val="24"/>
        </w:rPr>
        <w:t xml:space="preserve"> 21: 55-61.</w:t>
      </w:r>
    </w:p>
    <w:p w:rsidR="00CA11A9" w:rsidRPr="0053173C" w:rsidRDefault="00CA11A9" w:rsidP="00474F64">
      <w:pPr>
        <w:autoSpaceDE w:val="0"/>
        <w:autoSpaceDN w:val="0"/>
        <w:adjustRightInd w:val="0"/>
        <w:spacing w:before="240" w:after="0" w:line="360" w:lineRule="auto"/>
        <w:jc w:val="both"/>
        <w:rPr>
          <w:rFonts w:ascii="Times New Roman" w:hAnsi="Times New Roman" w:cs="Times New Roman"/>
          <w:color w:val="000000"/>
          <w:sz w:val="24"/>
          <w:szCs w:val="24"/>
        </w:rPr>
      </w:pPr>
      <w:r w:rsidRPr="0053173C">
        <w:rPr>
          <w:rFonts w:ascii="Times New Roman" w:hAnsi="Times New Roman" w:cs="Times New Roman"/>
          <w:color w:val="000000"/>
          <w:sz w:val="24"/>
          <w:szCs w:val="24"/>
        </w:rPr>
        <w:t xml:space="preserve">Saadullah, M. 2001. Smallholder dairy production and marketing in Bangladesh. Paper </w:t>
      </w:r>
    </w:p>
    <w:p w:rsidR="00C90CD2" w:rsidRPr="0053173C" w:rsidRDefault="00CA11A9" w:rsidP="00474F64">
      <w:pPr>
        <w:autoSpaceDE w:val="0"/>
        <w:autoSpaceDN w:val="0"/>
        <w:adjustRightInd w:val="0"/>
        <w:spacing w:after="0" w:line="360" w:lineRule="auto"/>
        <w:ind w:left="720"/>
        <w:jc w:val="both"/>
        <w:rPr>
          <w:rFonts w:ascii="Times New Roman" w:hAnsi="Times New Roman" w:cs="Times New Roman"/>
          <w:color w:val="000000"/>
          <w:sz w:val="24"/>
          <w:szCs w:val="24"/>
        </w:rPr>
      </w:pPr>
      <w:r w:rsidRPr="0053173C">
        <w:rPr>
          <w:rFonts w:ascii="Times New Roman" w:hAnsi="Times New Roman" w:cs="Times New Roman"/>
          <w:color w:val="000000"/>
          <w:sz w:val="24"/>
          <w:szCs w:val="24"/>
        </w:rPr>
        <w:t>presented at South-South Workshop on Smallholder Dairy Production and Marketing, Ahemedabad, India.</w:t>
      </w:r>
    </w:p>
    <w:p w:rsidR="00FD34A0" w:rsidRDefault="003153FB" w:rsidP="00474F64">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Topal, </w:t>
      </w:r>
      <w:r w:rsidR="005217F5" w:rsidRPr="0053173C">
        <w:rPr>
          <w:rFonts w:ascii="Times New Roman" w:hAnsi="Times New Roman" w:cs="Times New Roman"/>
          <w:sz w:val="24"/>
          <w:szCs w:val="24"/>
        </w:rPr>
        <w:t>M.</w:t>
      </w:r>
      <w:r>
        <w:rPr>
          <w:rFonts w:ascii="Times New Roman" w:hAnsi="Times New Roman" w:cs="Times New Roman"/>
          <w:sz w:val="24"/>
          <w:szCs w:val="24"/>
        </w:rPr>
        <w:t xml:space="preserve">, Aksakal, </w:t>
      </w:r>
      <w:r w:rsidR="005217F5" w:rsidRPr="0053173C">
        <w:rPr>
          <w:rFonts w:ascii="Times New Roman" w:hAnsi="Times New Roman" w:cs="Times New Roman"/>
          <w:sz w:val="24"/>
          <w:szCs w:val="24"/>
        </w:rPr>
        <w:t>V., Bayram, B. and Yaganoglu, M. 2010. An analysis o</w:t>
      </w:r>
      <w:r>
        <w:rPr>
          <w:rFonts w:ascii="Times New Roman" w:hAnsi="Times New Roman" w:cs="Times New Roman"/>
          <w:sz w:val="24"/>
          <w:szCs w:val="24"/>
        </w:rPr>
        <w:t xml:space="preserve">f the factor </w:t>
      </w:r>
    </w:p>
    <w:p w:rsidR="00ED621D" w:rsidRPr="0053173C" w:rsidRDefault="003153FB" w:rsidP="00474F6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affecting</w:t>
      </w:r>
      <w:r w:rsidR="00474F64">
        <w:rPr>
          <w:rFonts w:ascii="Times New Roman" w:hAnsi="Times New Roman" w:cs="Times New Roman"/>
          <w:sz w:val="24"/>
          <w:szCs w:val="24"/>
        </w:rPr>
        <w:t xml:space="preserve"> </w:t>
      </w:r>
      <w:r w:rsidR="005217F5" w:rsidRPr="0053173C">
        <w:rPr>
          <w:rFonts w:ascii="Times New Roman" w:hAnsi="Times New Roman" w:cs="Times New Roman"/>
          <w:sz w:val="24"/>
          <w:szCs w:val="24"/>
        </w:rPr>
        <w:t>birth weight and actual milk yield in Swedish red cattle using regression tree analysis, The Jour. Anim. Plant. Scien., 20:63-69.</w:t>
      </w:r>
    </w:p>
    <w:p w:rsidR="00ED621D" w:rsidRPr="00C94E88" w:rsidRDefault="00ED621D" w:rsidP="00ED621D">
      <w:pPr>
        <w:spacing w:line="360" w:lineRule="auto"/>
        <w:jc w:val="center"/>
        <w:outlineLvl w:val="0"/>
        <w:rPr>
          <w:rFonts w:ascii="Times New Roman" w:hAnsi="Times New Roman" w:cs="Times New Roman"/>
          <w:b/>
          <w:sz w:val="24"/>
          <w:szCs w:val="24"/>
        </w:rPr>
      </w:pPr>
    </w:p>
    <w:p w:rsidR="00FE3FFD" w:rsidRDefault="00FE3FFD" w:rsidP="00ED621D">
      <w:pPr>
        <w:spacing w:line="360" w:lineRule="auto"/>
        <w:jc w:val="center"/>
        <w:outlineLvl w:val="0"/>
        <w:rPr>
          <w:rFonts w:ascii="Times New Roman" w:hAnsi="Times New Roman" w:cs="Times New Roman"/>
          <w:b/>
          <w:sz w:val="24"/>
          <w:szCs w:val="24"/>
        </w:rPr>
      </w:pPr>
    </w:p>
    <w:p w:rsidR="00FE3FFD" w:rsidRDefault="00FE3FFD" w:rsidP="00ED621D">
      <w:pPr>
        <w:spacing w:line="360" w:lineRule="auto"/>
        <w:jc w:val="center"/>
        <w:outlineLvl w:val="0"/>
        <w:rPr>
          <w:rFonts w:ascii="Times New Roman" w:hAnsi="Times New Roman" w:cs="Times New Roman"/>
          <w:b/>
          <w:sz w:val="24"/>
          <w:szCs w:val="24"/>
        </w:rPr>
      </w:pPr>
    </w:p>
    <w:p w:rsidR="00FE3FFD" w:rsidRDefault="00FE3FFD" w:rsidP="00ED621D">
      <w:pPr>
        <w:spacing w:line="360" w:lineRule="auto"/>
        <w:jc w:val="center"/>
        <w:outlineLvl w:val="0"/>
        <w:rPr>
          <w:rFonts w:ascii="Times New Roman" w:hAnsi="Times New Roman" w:cs="Times New Roman"/>
          <w:b/>
          <w:sz w:val="24"/>
          <w:szCs w:val="24"/>
        </w:rPr>
      </w:pPr>
    </w:p>
    <w:p w:rsidR="00FE3FFD" w:rsidRDefault="00FE3FFD" w:rsidP="00ED621D">
      <w:pPr>
        <w:spacing w:line="360" w:lineRule="auto"/>
        <w:jc w:val="center"/>
        <w:outlineLvl w:val="0"/>
        <w:rPr>
          <w:rFonts w:ascii="Times New Roman" w:hAnsi="Times New Roman" w:cs="Times New Roman"/>
          <w:b/>
          <w:sz w:val="24"/>
          <w:szCs w:val="24"/>
        </w:rPr>
      </w:pPr>
    </w:p>
    <w:p w:rsidR="00FE3FFD" w:rsidRDefault="00FE3FFD" w:rsidP="00ED621D">
      <w:pPr>
        <w:spacing w:line="360" w:lineRule="auto"/>
        <w:jc w:val="center"/>
        <w:outlineLvl w:val="0"/>
        <w:rPr>
          <w:rFonts w:ascii="Times New Roman" w:hAnsi="Times New Roman" w:cs="Times New Roman"/>
          <w:b/>
          <w:sz w:val="24"/>
          <w:szCs w:val="24"/>
        </w:rPr>
      </w:pPr>
    </w:p>
    <w:p w:rsidR="00FE3FFD" w:rsidRDefault="00FE3FFD" w:rsidP="00ED621D">
      <w:pPr>
        <w:spacing w:line="360" w:lineRule="auto"/>
        <w:jc w:val="center"/>
        <w:outlineLvl w:val="0"/>
        <w:rPr>
          <w:rFonts w:ascii="Times New Roman" w:hAnsi="Times New Roman" w:cs="Times New Roman"/>
          <w:b/>
          <w:sz w:val="24"/>
          <w:szCs w:val="24"/>
        </w:rPr>
      </w:pPr>
    </w:p>
    <w:p w:rsidR="00FE3FFD" w:rsidRDefault="00FE3FFD" w:rsidP="00ED621D">
      <w:pPr>
        <w:spacing w:line="360" w:lineRule="auto"/>
        <w:jc w:val="center"/>
        <w:outlineLvl w:val="0"/>
        <w:rPr>
          <w:rFonts w:ascii="Times New Roman" w:hAnsi="Times New Roman" w:cs="Times New Roman"/>
          <w:b/>
          <w:sz w:val="24"/>
          <w:szCs w:val="24"/>
        </w:rPr>
      </w:pPr>
    </w:p>
    <w:p w:rsidR="00FE3FFD" w:rsidRDefault="00FE3FFD" w:rsidP="00ED621D">
      <w:pPr>
        <w:spacing w:line="360" w:lineRule="auto"/>
        <w:jc w:val="center"/>
        <w:outlineLvl w:val="0"/>
        <w:rPr>
          <w:rFonts w:ascii="Times New Roman" w:hAnsi="Times New Roman" w:cs="Times New Roman"/>
          <w:b/>
          <w:sz w:val="24"/>
          <w:szCs w:val="24"/>
        </w:rPr>
      </w:pPr>
    </w:p>
    <w:p w:rsidR="00FE3FFD" w:rsidRDefault="00FE3FFD" w:rsidP="00ED621D">
      <w:pPr>
        <w:spacing w:line="360" w:lineRule="auto"/>
        <w:jc w:val="center"/>
        <w:outlineLvl w:val="0"/>
        <w:rPr>
          <w:rFonts w:ascii="Times New Roman" w:hAnsi="Times New Roman" w:cs="Times New Roman"/>
          <w:b/>
          <w:sz w:val="24"/>
          <w:szCs w:val="24"/>
        </w:rPr>
      </w:pPr>
    </w:p>
    <w:p w:rsidR="00FE3FFD" w:rsidRDefault="00FE3FFD" w:rsidP="00ED621D">
      <w:pPr>
        <w:spacing w:line="360" w:lineRule="auto"/>
        <w:jc w:val="center"/>
        <w:outlineLvl w:val="0"/>
        <w:rPr>
          <w:rFonts w:ascii="Times New Roman" w:hAnsi="Times New Roman" w:cs="Times New Roman"/>
          <w:b/>
          <w:sz w:val="24"/>
          <w:szCs w:val="24"/>
        </w:rPr>
      </w:pPr>
    </w:p>
    <w:p w:rsidR="00FE3FFD" w:rsidRDefault="00FE3FFD" w:rsidP="00ED621D">
      <w:pPr>
        <w:spacing w:line="360" w:lineRule="auto"/>
        <w:jc w:val="center"/>
        <w:outlineLvl w:val="0"/>
        <w:rPr>
          <w:rFonts w:ascii="Times New Roman" w:hAnsi="Times New Roman" w:cs="Times New Roman"/>
          <w:b/>
          <w:sz w:val="24"/>
          <w:szCs w:val="24"/>
        </w:rPr>
      </w:pPr>
    </w:p>
    <w:p w:rsidR="00FE3FFD" w:rsidRDefault="00FE3FFD" w:rsidP="00ED621D">
      <w:pPr>
        <w:spacing w:line="360" w:lineRule="auto"/>
        <w:jc w:val="center"/>
        <w:outlineLvl w:val="0"/>
        <w:rPr>
          <w:rFonts w:ascii="Times New Roman" w:hAnsi="Times New Roman" w:cs="Times New Roman"/>
          <w:b/>
          <w:sz w:val="24"/>
          <w:szCs w:val="24"/>
        </w:rPr>
      </w:pPr>
    </w:p>
    <w:p w:rsidR="00FE3FFD" w:rsidRDefault="00FE3FFD" w:rsidP="00ED621D">
      <w:pPr>
        <w:spacing w:line="360" w:lineRule="auto"/>
        <w:jc w:val="center"/>
        <w:outlineLvl w:val="0"/>
        <w:rPr>
          <w:rFonts w:ascii="Times New Roman" w:hAnsi="Times New Roman" w:cs="Times New Roman"/>
          <w:b/>
          <w:sz w:val="24"/>
          <w:szCs w:val="24"/>
        </w:rPr>
      </w:pPr>
    </w:p>
    <w:p w:rsidR="00FE3FFD" w:rsidRDefault="00FE3FFD" w:rsidP="00ED621D">
      <w:pPr>
        <w:spacing w:line="360" w:lineRule="auto"/>
        <w:jc w:val="center"/>
        <w:outlineLvl w:val="0"/>
        <w:rPr>
          <w:rFonts w:ascii="Times New Roman" w:hAnsi="Times New Roman" w:cs="Times New Roman"/>
          <w:b/>
          <w:sz w:val="24"/>
          <w:szCs w:val="24"/>
        </w:rPr>
      </w:pPr>
    </w:p>
    <w:p w:rsidR="00FE3FFD" w:rsidRDefault="00FE3FFD" w:rsidP="00ED621D">
      <w:pPr>
        <w:spacing w:line="360" w:lineRule="auto"/>
        <w:jc w:val="center"/>
        <w:outlineLvl w:val="0"/>
        <w:rPr>
          <w:rFonts w:ascii="Times New Roman" w:hAnsi="Times New Roman" w:cs="Times New Roman"/>
          <w:b/>
          <w:sz w:val="24"/>
          <w:szCs w:val="24"/>
        </w:rPr>
      </w:pPr>
    </w:p>
    <w:p w:rsidR="00ED621D" w:rsidRPr="00C94E88" w:rsidRDefault="00ED621D" w:rsidP="00ED621D">
      <w:pPr>
        <w:spacing w:line="360" w:lineRule="auto"/>
        <w:jc w:val="center"/>
        <w:outlineLvl w:val="0"/>
        <w:rPr>
          <w:rFonts w:ascii="Times New Roman" w:hAnsi="Times New Roman" w:cs="Times New Roman"/>
          <w:b/>
          <w:sz w:val="24"/>
          <w:szCs w:val="24"/>
        </w:rPr>
      </w:pPr>
      <w:r w:rsidRPr="00C94E88">
        <w:rPr>
          <w:rFonts w:ascii="Times New Roman" w:hAnsi="Times New Roman" w:cs="Times New Roman"/>
          <w:b/>
          <w:sz w:val="24"/>
          <w:szCs w:val="24"/>
        </w:rPr>
        <w:lastRenderedPageBreak/>
        <w:t>ACKNOWLEDGEMENTS</w:t>
      </w:r>
    </w:p>
    <w:p w:rsidR="00ED621D" w:rsidRPr="00C94E88" w:rsidRDefault="00ED621D" w:rsidP="00D83117">
      <w:pPr>
        <w:spacing w:after="0" w:line="360" w:lineRule="auto"/>
        <w:jc w:val="both"/>
        <w:rPr>
          <w:rFonts w:ascii="Times New Roman" w:hAnsi="Times New Roman" w:cs="Times New Roman"/>
          <w:sz w:val="24"/>
          <w:szCs w:val="24"/>
        </w:rPr>
      </w:pPr>
      <w:r w:rsidRPr="00C94E88">
        <w:rPr>
          <w:rFonts w:ascii="Times New Roman" w:hAnsi="Times New Roman" w:cs="Times New Roman"/>
          <w:sz w:val="24"/>
          <w:szCs w:val="24"/>
        </w:rPr>
        <w:t xml:space="preserve">The author express her deep sense of gratitude, regard and sincere thanks to </w:t>
      </w:r>
      <w:r w:rsidR="000234CD">
        <w:rPr>
          <w:rFonts w:ascii="Times New Roman" w:hAnsi="Times New Roman" w:cs="Times New Roman"/>
          <w:b/>
          <w:sz w:val="24"/>
          <w:szCs w:val="24"/>
        </w:rPr>
        <w:t>DR</w:t>
      </w:r>
      <w:r w:rsidRPr="00C94E88">
        <w:rPr>
          <w:rFonts w:ascii="Times New Roman" w:hAnsi="Times New Roman" w:cs="Times New Roman"/>
          <w:b/>
          <w:sz w:val="24"/>
          <w:szCs w:val="24"/>
        </w:rPr>
        <w:t>.</w:t>
      </w:r>
      <w:r w:rsidR="00D83117" w:rsidRPr="00C94E88">
        <w:rPr>
          <w:rFonts w:ascii="Times New Roman" w:hAnsi="Times New Roman" w:cs="Times New Roman"/>
          <w:b/>
          <w:sz w:val="24"/>
          <w:szCs w:val="24"/>
        </w:rPr>
        <w:t xml:space="preserve"> </w:t>
      </w:r>
      <w:r w:rsidR="00D83117" w:rsidRPr="00C94E88">
        <w:rPr>
          <w:rFonts w:ascii="Times New Roman" w:eastAsia="Times New Roman" w:hAnsi="Times New Roman" w:cs="Times New Roman"/>
          <w:b/>
          <w:sz w:val="24"/>
          <w:szCs w:val="24"/>
        </w:rPr>
        <w:t>TAHMINA BILKIS</w:t>
      </w:r>
      <w:r w:rsidRPr="00C94E88">
        <w:rPr>
          <w:rFonts w:ascii="Times New Roman" w:hAnsi="Times New Roman" w:cs="Times New Roman"/>
          <w:b/>
          <w:sz w:val="24"/>
          <w:szCs w:val="24"/>
        </w:rPr>
        <w:t>,</w:t>
      </w:r>
      <w:r w:rsidR="00D83117" w:rsidRPr="00C94E88">
        <w:rPr>
          <w:rFonts w:ascii="Times New Roman" w:eastAsia="Times New Roman" w:hAnsi="Times New Roman" w:cs="Times New Roman"/>
          <w:sz w:val="24"/>
          <w:szCs w:val="24"/>
        </w:rPr>
        <w:t xml:space="preserve"> </w:t>
      </w:r>
      <w:r w:rsidR="00D83117" w:rsidRPr="00C94E88">
        <w:rPr>
          <w:rFonts w:ascii="Times New Roman" w:eastAsia="Times New Roman" w:hAnsi="Times New Roman" w:cs="Times New Roman"/>
          <w:b/>
          <w:sz w:val="24"/>
          <w:szCs w:val="24"/>
        </w:rPr>
        <w:t>Assistant Professor, Department of Genetics and Animal Breeding</w:t>
      </w:r>
      <w:r w:rsidRPr="00C94E88">
        <w:rPr>
          <w:rFonts w:ascii="Times New Roman" w:hAnsi="Times New Roman" w:cs="Times New Roman"/>
          <w:b/>
          <w:sz w:val="24"/>
          <w:szCs w:val="24"/>
        </w:rPr>
        <w:t>, Faculty of Veterinary Medicine, Chittagong Veterinary and Animal Sciences University (CVASU),</w:t>
      </w:r>
      <w:r w:rsidRPr="00C94E88">
        <w:rPr>
          <w:rFonts w:ascii="Times New Roman" w:hAnsi="Times New Roman" w:cs="Times New Roman"/>
          <w:sz w:val="24"/>
          <w:szCs w:val="24"/>
        </w:rPr>
        <w:t xml:space="preserve"> for her magnanimous guidance and valuable counsel in execution and completion of the study and immense help during the preparation of the report, without which it would have been simply impossible to carry out the study. </w:t>
      </w:r>
    </w:p>
    <w:p w:rsidR="00D83117" w:rsidRPr="00C94E88" w:rsidRDefault="00D83117" w:rsidP="00D83117">
      <w:pPr>
        <w:spacing w:after="0" w:line="240" w:lineRule="auto"/>
        <w:rPr>
          <w:rFonts w:ascii="Times New Roman" w:hAnsi="Times New Roman" w:cs="Times New Roman"/>
          <w:sz w:val="24"/>
          <w:szCs w:val="24"/>
        </w:rPr>
      </w:pPr>
    </w:p>
    <w:p w:rsidR="00ED621D" w:rsidRPr="00C94E88" w:rsidRDefault="00ED621D" w:rsidP="00ED621D">
      <w:pPr>
        <w:spacing w:line="360" w:lineRule="auto"/>
        <w:jc w:val="both"/>
        <w:rPr>
          <w:rFonts w:ascii="Times New Roman" w:hAnsi="Times New Roman" w:cs="Times New Roman"/>
          <w:sz w:val="24"/>
          <w:szCs w:val="24"/>
        </w:rPr>
      </w:pPr>
      <w:r w:rsidRPr="00C94E88">
        <w:rPr>
          <w:rFonts w:ascii="Times New Roman" w:hAnsi="Times New Roman" w:cs="Times New Roman"/>
          <w:sz w:val="24"/>
          <w:szCs w:val="24"/>
        </w:rPr>
        <w:t xml:space="preserve">The author which to express her gratitude, regard and sincere thanks to </w:t>
      </w:r>
      <w:r w:rsidRPr="00C94E88">
        <w:rPr>
          <w:rFonts w:ascii="Times New Roman" w:hAnsi="Times New Roman" w:cs="Times New Roman"/>
          <w:b/>
          <w:sz w:val="24"/>
          <w:szCs w:val="24"/>
        </w:rPr>
        <w:t>D</w:t>
      </w:r>
      <w:r w:rsidR="000234CD">
        <w:rPr>
          <w:rFonts w:ascii="Times New Roman" w:hAnsi="Times New Roman" w:cs="Times New Roman"/>
          <w:b/>
          <w:sz w:val="24"/>
          <w:szCs w:val="24"/>
        </w:rPr>
        <w:t>R</w:t>
      </w:r>
      <w:r w:rsidRPr="00C94E88">
        <w:rPr>
          <w:rFonts w:ascii="Times New Roman" w:hAnsi="Times New Roman" w:cs="Times New Roman"/>
          <w:b/>
          <w:sz w:val="24"/>
          <w:szCs w:val="24"/>
        </w:rPr>
        <w:t xml:space="preserve">. </w:t>
      </w:r>
      <w:r w:rsidR="00D9587D" w:rsidRPr="00C94E88">
        <w:rPr>
          <w:rFonts w:ascii="Times New Roman" w:hAnsi="Times New Roman" w:cs="Times New Roman"/>
          <w:b/>
          <w:sz w:val="24"/>
          <w:szCs w:val="24"/>
        </w:rPr>
        <w:t>Md. Moksedul Momin</w:t>
      </w:r>
      <w:r w:rsidRPr="00C94E88">
        <w:rPr>
          <w:rFonts w:ascii="Times New Roman" w:hAnsi="Times New Roman" w:cs="Times New Roman"/>
          <w:b/>
          <w:sz w:val="24"/>
          <w:szCs w:val="24"/>
        </w:rPr>
        <w:t xml:space="preserve">, </w:t>
      </w:r>
      <w:r w:rsidR="00D9587D" w:rsidRPr="00C94E88">
        <w:rPr>
          <w:rFonts w:ascii="Times New Roman" w:hAnsi="Times New Roman" w:cs="Times New Roman"/>
          <w:b/>
          <w:sz w:val="24"/>
          <w:szCs w:val="24"/>
        </w:rPr>
        <w:t>Lecturer,</w:t>
      </w:r>
      <w:r w:rsidRPr="00C94E88">
        <w:rPr>
          <w:rFonts w:ascii="Times New Roman" w:hAnsi="Times New Roman" w:cs="Times New Roman"/>
          <w:b/>
          <w:sz w:val="24"/>
          <w:szCs w:val="24"/>
        </w:rPr>
        <w:t xml:space="preserve"> </w:t>
      </w:r>
      <w:r w:rsidR="00D9587D" w:rsidRPr="00C94E88">
        <w:rPr>
          <w:rFonts w:ascii="Times New Roman" w:eastAsia="Times New Roman" w:hAnsi="Times New Roman" w:cs="Times New Roman"/>
          <w:b/>
          <w:sz w:val="24"/>
          <w:szCs w:val="24"/>
        </w:rPr>
        <w:t>Department of Genetics and Animal Breeding</w:t>
      </w:r>
      <w:r w:rsidR="00D9587D" w:rsidRPr="00C94E88">
        <w:rPr>
          <w:rFonts w:ascii="Times New Roman" w:hAnsi="Times New Roman" w:cs="Times New Roman"/>
          <w:b/>
          <w:sz w:val="24"/>
          <w:szCs w:val="24"/>
        </w:rPr>
        <w:t>, Faculty of Veterinary Medicine, Chittagong Veterinary and Animal Sciences University (CVASU)</w:t>
      </w:r>
      <w:r w:rsidRPr="00C94E88">
        <w:rPr>
          <w:rFonts w:ascii="Times New Roman" w:hAnsi="Times New Roman" w:cs="Times New Roman"/>
          <w:sz w:val="24"/>
          <w:szCs w:val="24"/>
        </w:rPr>
        <w:t xml:space="preserve"> for </w:t>
      </w:r>
      <w:r w:rsidR="00D9587D" w:rsidRPr="00C94E88">
        <w:rPr>
          <w:rFonts w:ascii="Times New Roman" w:hAnsi="Times New Roman" w:cs="Times New Roman"/>
          <w:sz w:val="24"/>
          <w:szCs w:val="24"/>
        </w:rPr>
        <w:t>his valuable advice and co-operation.</w:t>
      </w:r>
      <w:r w:rsidRPr="00C94E88">
        <w:rPr>
          <w:rFonts w:ascii="Times New Roman" w:hAnsi="Times New Roman" w:cs="Times New Roman"/>
          <w:sz w:val="24"/>
          <w:szCs w:val="24"/>
        </w:rPr>
        <w:t xml:space="preserve"> </w:t>
      </w:r>
    </w:p>
    <w:p w:rsidR="00ED621D" w:rsidRPr="00C94E88" w:rsidRDefault="00ED621D" w:rsidP="00ED621D">
      <w:pPr>
        <w:spacing w:line="360" w:lineRule="auto"/>
        <w:jc w:val="both"/>
        <w:rPr>
          <w:rFonts w:ascii="Times New Roman" w:hAnsi="Times New Roman" w:cs="Times New Roman"/>
          <w:sz w:val="24"/>
          <w:szCs w:val="24"/>
        </w:rPr>
      </w:pPr>
      <w:r w:rsidRPr="00C94E88">
        <w:rPr>
          <w:rFonts w:ascii="Times New Roman" w:hAnsi="Times New Roman" w:cs="Times New Roman"/>
          <w:sz w:val="24"/>
          <w:szCs w:val="24"/>
        </w:rPr>
        <w:t xml:space="preserve">The author expresses her deep sense of great gratitude and indebtedness to                   </w:t>
      </w:r>
      <w:r w:rsidRPr="00C94E88">
        <w:rPr>
          <w:rFonts w:ascii="Times New Roman" w:hAnsi="Times New Roman" w:cs="Times New Roman"/>
          <w:b/>
          <w:sz w:val="24"/>
          <w:szCs w:val="24"/>
        </w:rPr>
        <w:t>Professor Dr. Md. Ahasanul Hoque, Dean, Faculty of Veterinary Medicine,</w:t>
      </w:r>
      <w:r w:rsidRPr="00C94E88">
        <w:rPr>
          <w:rFonts w:ascii="Times New Roman" w:hAnsi="Times New Roman" w:cs="Times New Roman"/>
          <w:sz w:val="24"/>
          <w:szCs w:val="24"/>
        </w:rPr>
        <w:t xml:space="preserve"> Chittagong Veterinary and Animal Sciences University.</w:t>
      </w:r>
    </w:p>
    <w:p w:rsidR="00496EEE" w:rsidRPr="00C94E88" w:rsidRDefault="00496EEE" w:rsidP="00ED621D">
      <w:pPr>
        <w:spacing w:line="360" w:lineRule="auto"/>
        <w:jc w:val="both"/>
        <w:rPr>
          <w:rFonts w:ascii="Times New Roman" w:hAnsi="Times New Roman" w:cs="Times New Roman"/>
          <w:sz w:val="24"/>
          <w:szCs w:val="24"/>
        </w:rPr>
      </w:pPr>
    </w:p>
    <w:p w:rsidR="00ED621D" w:rsidRPr="00C94E88" w:rsidRDefault="00ED621D" w:rsidP="00ED621D">
      <w:pPr>
        <w:spacing w:line="360" w:lineRule="auto"/>
        <w:rPr>
          <w:rFonts w:ascii="Times New Roman" w:hAnsi="Times New Roman" w:cs="Times New Roman"/>
          <w:sz w:val="24"/>
          <w:szCs w:val="24"/>
        </w:rPr>
      </w:pPr>
      <w:r w:rsidRPr="00C94E88">
        <w:rPr>
          <w:rFonts w:ascii="Times New Roman" w:hAnsi="Times New Roman" w:cs="Times New Roman"/>
          <w:b/>
          <w:sz w:val="24"/>
          <w:szCs w:val="24"/>
        </w:rPr>
        <w:t xml:space="preserve">                                                                                                                              Author</w:t>
      </w:r>
    </w:p>
    <w:p w:rsidR="00ED621D" w:rsidRPr="00C94E88" w:rsidRDefault="00ED621D" w:rsidP="00ED621D">
      <w:pPr>
        <w:spacing w:line="360" w:lineRule="auto"/>
        <w:jc w:val="both"/>
        <w:outlineLvl w:val="0"/>
        <w:rPr>
          <w:rFonts w:ascii="Times New Roman" w:hAnsi="Times New Roman" w:cs="Times New Roman"/>
          <w:sz w:val="24"/>
          <w:szCs w:val="24"/>
        </w:rPr>
      </w:pPr>
    </w:p>
    <w:p w:rsidR="00ED621D" w:rsidRPr="00C94E88" w:rsidRDefault="00ED621D" w:rsidP="00ED621D">
      <w:pPr>
        <w:spacing w:line="360" w:lineRule="auto"/>
        <w:jc w:val="both"/>
        <w:outlineLvl w:val="0"/>
        <w:rPr>
          <w:rFonts w:ascii="Times New Roman" w:hAnsi="Times New Roman" w:cs="Times New Roman"/>
          <w:sz w:val="24"/>
          <w:szCs w:val="24"/>
        </w:rPr>
      </w:pPr>
    </w:p>
    <w:p w:rsidR="00D9587D" w:rsidRPr="00C94E88" w:rsidRDefault="00D9587D" w:rsidP="00ED621D">
      <w:pPr>
        <w:spacing w:line="360" w:lineRule="auto"/>
        <w:jc w:val="both"/>
        <w:outlineLvl w:val="0"/>
        <w:rPr>
          <w:rFonts w:ascii="Times New Roman" w:hAnsi="Times New Roman" w:cs="Times New Roman"/>
          <w:sz w:val="24"/>
          <w:szCs w:val="24"/>
        </w:rPr>
      </w:pPr>
    </w:p>
    <w:p w:rsidR="00D9587D" w:rsidRPr="00C94E88" w:rsidRDefault="00D9587D" w:rsidP="00ED621D">
      <w:pPr>
        <w:spacing w:line="360" w:lineRule="auto"/>
        <w:jc w:val="both"/>
        <w:outlineLvl w:val="0"/>
        <w:rPr>
          <w:rFonts w:ascii="Times New Roman" w:hAnsi="Times New Roman" w:cs="Times New Roman"/>
          <w:sz w:val="24"/>
          <w:szCs w:val="24"/>
        </w:rPr>
      </w:pPr>
    </w:p>
    <w:p w:rsidR="00D9587D" w:rsidRPr="00C94E88" w:rsidRDefault="00D9587D" w:rsidP="00ED621D">
      <w:pPr>
        <w:spacing w:line="360" w:lineRule="auto"/>
        <w:jc w:val="both"/>
        <w:outlineLvl w:val="0"/>
        <w:rPr>
          <w:rFonts w:ascii="Times New Roman" w:hAnsi="Times New Roman" w:cs="Times New Roman"/>
          <w:sz w:val="24"/>
          <w:szCs w:val="24"/>
        </w:rPr>
      </w:pPr>
    </w:p>
    <w:p w:rsidR="00D9587D" w:rsidRPr="00C94E88" w:rsidRDefault="00D9587D" w:rsidP="00ED621D">
      <w:pPr>
        <w:spacing w:line="360" w:lineRule="auto"/>
        <w:jc w:val="both"/>
        <w:outlineLvl w:val="0"/>
        <w:rPr>
          <w:rFonts w:ascii="Times New Roman" w:hAnsi="Times New Roman" w:cs="Times New Roman"/>
          <w:sz w:val="24"/>
          <w:szCs w:val="24"/>
        </w:rPr>
      </w:pPr>
    </w:p>
    <w:p w:rsidR="00D9587D" w:rsidRPr="00C94E88" w:rsidRDefault="00D9587D" w:rsidP="00ED621D">
      <w:pPr>
        <w:spacing w:line="360" w:lineRule="auto"/>
        <w:jc w:val="both"/>
        <w:outlineLvl w:val="0"/>
        <w:rPr>
          <w:rFonts w:ascii="Times New Roman" w:hAnsi="Times New Roman" w:cs="Times New Roman"/>
          <w:sz w:val="24"/>
          <w:szCs w:val="24"/>
        </w:rPr>
      </w:pPr>
    </w:p>
    <w:p w:rsidR="00D9587D" w:rsidRPr="00C94E88" w:rsidRDefault="00D9587D" w:rsidP="00ED621D">
      <w:pPr>
        <w:spacing w:line="360" w:lineRule="auto"/>
        <w:jc w:val="both"/>
        <w:outlineLvl w:val="0"/>
        <w:rPr>
          <w:rFonts w:ascii="Times New Roman" w:hAnsi="Times New Roman" w:cs="Times New Roman"/>
          <w:sz w:val="24"/>
          <w:szCs w:val="24"/>
        </w:rPr>
      </w:pPr>
    </w:p>
    <w:p w:rsidR="00D9587D" w:rsidRPr="00C94E88" w:rsidRDefault="00D9587D" w:rsidP="00ED621D">
      <w:pPr>
        <w:spacing w:line="360" w:lineRule="auto"/>
        <w:jc w:val="both"/>
        <w:outlineLvl w:val="0"/>
        <w:rPr>
          <w:rFonts w:ascii="Times New Roman" w:hAnsi="Times New Roman" w:cs="Times New Roman"/>
          <w:sz w:val="24"/>
          <w:szCs w:val="24"/>
        </w:rPr>
      </w:pPr>
    </w:p>
    <w:p w:rsidR="00ED621D" w:rsidRPr="00C94E88" w:rsidRDefault="00ED621D" w:rsidP="00ED621D">
      <w:pPr>
        <w:spacing w:line="360" w:lineRule="auto"/>
        <w:jc w:val="both"/>
        <w:outlineLvl w:val="0"/>
        <w:rPr>
          <w:rFonts w:ascii="Times New Roman" w:hAnsi="Times New Roman" w:cs="Times New Roman"/>
          <w:sz w:val="24"/>
          <w:szCs w:val="24"/>
        </w:rPr>
      </w:pPr>
    </w:p>
    <w:p w:rsidR="00ED621D" w:rsidRPr="00C94E88" w:rsidRDefault="00ED621D" w:rsidP="00ED621D">
      <w:pPr>
        <w:spacing w:line="360" w:lineRule="auto"/>
        <w:jc w:val="center"/>
        <w:outlineLvl w:val="0"/>
        <w:rPr>
          <w:rFonts w:ascii="Times New Roman" w:hAnsi="Times New Roman" w:cs="Times New Roman"/>
          <w:b/>
          <w:sz w:val="24"/>
          <w:szCs w:val="24"/>
        </w:rPr>
      </w:pPr>
      <w:r w:rsidRPr="00C94E88">
        <w:rPr>
          <w:rFonts w:ascii="Times New Roman" w:hAnsi="Times New Roman" w:cs="Times New Roman"/>
          <w:b/>
          <w:sz w:val="24"/>
          <w:szCs w:val="24"/>
        </w:rPr>
        <w:lastRenderedPageBreak/>
        <w:t>BIOGRAPHY</w:t>
      </w:r>
    </w:p>
    <w:p w:rsidR="00ED621D" w:rsidRDefault="00ED621D" w:rsidP="00ED621D">
      <w:pPr>
        <w:spacing w:line="360" w:lineRule="auto"/>
        <w:jc w:val="both"/>
        <w:outlineLvl w:val="0"/>
        <w:rPr>
          <w:rFonts w:ascii="Times New Roman" w:hAnsi="Times New Roman" w:cs="Times New Roman"/>
          <w:sz w:val="24"/>
          <w:szCs w:val="24"/>
        </w:rPr>
      </w:pPr>
      <w:r w:rsidRPr="00C94E88">
        <w:rPr>
          <w:rFonts w:ascii="Times New Roman" w:hAnsi="Times New Roman" w:cs="Times New Roman"/>
          <w:sz w:val="24"/>
          <w:szCs w:val="24"/>
        </w:rPr>
        <w:t xml:space="preserve">I am </w:t>
      </w:r>
      <w:r w:rsidRPr="00C94E88">
        <w:rPr>
          <w:rFonts w:ascii="Times New Roman" w:hAnsi="Times New Roman" w:cs="Times New Roman"/>
          <w:b/>
          <w:sz w:val="24"/>
          <w:szCs w:val="24"/>
        </w:rPr>
        <w:t>Sumaiya Tajrin</w:t>
      </w:r>
      <w:r w:rsidRPr="00C94E88">
        <w:rPr>
          <w:rFonts w:ascii="Times New Roman" w:hAnsi="Times New Roman" w:cs="Times New Roman"/>
          <w:sz w:val="24"/>
          <w:szCs w:val="24"/>
        </w:rPr>
        <w:t>, daughter of Habibur Rahman Khan and Khadiza Begum. I have passed my Secondary School Certificate (S.S.C) examination in 2008 and Higher Secondary Certificate (H.S.C) examination in 2010. Now I am an intern veterinarian under the Faculty of Veterinary Medicine in Chittagong Veterinary and Animal Sciences University. In future I would like to work in the field of Veterinary Epidemiology and Research.</w:t>
      </w:r>
    </w:p>
    <w:p w:rsidR="004709EF" w:rsidRDefault="004709EF" w:rsidP="00ED621D">
      <w:pPr>
        <w:spacing w:line="360" w:lineRule="auto"/>
        <w:jc w:val="both"/>
        <w:outlineLvl w:val="0"/>
        <w:rPr>
          <w:rFonts w:ascii="Times New Roman" w:hAnsi="Times New Roman" w:cs="Times New Roman"/>
          <w:sz w:val="24"/>
          <w:szCs w:val="24"/>
        </w:rPr>
      </w:pPr>
    </w:p>
    <w:p w:rsidR="004709EF" w:rsidRDefault="004709EF" w:rsidP="00ED621D">
      <w:pPr>
        <w:spacing w:line="360" w:lineRule="auto"/>
        <w:jc w:val="both"/>
        <w:outlineLvl w:val="0"/>
        <w:rPr>
          <w:rFonts w:ascii="Times New Roman" w:hAnsi="Times New Roman" w:cs="Times New Roman"/>
          <w:sz w:val="24"/>
          <w:szCs w:val="24"/>
        </w:rPr>
      </w:pPr>
    </w:p>
    <w:p w:rsidR="004709EF" w:rsidRDefault="004709EF" w:rsidP="00ED621D">
      <w:pPr>
        <w:spacing w:line="360" w:lineRule="auto"/>
        <w:jc w:val="both"/>
        <w:outlineLvl w:val="0"/>
        <w:rPr>
          <w:rFonts w:ascii="Times New Roman" w:hAnsi="Times New Roman" w:cs="Times New Roman"/>
          <w:sz w:val="24"/>
          <w:szCs w:val="24"/>
        </w:rPr>
      </w:pPr>
    </w:p>
    <w:p w:rsidR="004709EF" w:rsidRDefault="004709EF" w:rsidP="00ED621D">
      <w:pPr>
        <w:spacing w:line="360" w:lineRule="auto"/>
        <w:jc w:val="both"/>
        <w:outlineLvl w:val="0"/>
        <w:rPr>
          <w:rFonts w:ascii="Times New Roman" w:hAnsi="Times New Roman" w:cs="Times New Roman"/>
          <w:sz w:val="24"/>
          <w:szCs w:val="24"/>
        </w:rPr>
      </w:pPr>
    </w:p>
    <w:p w:rsidR="004709EF" w:rsidRDefault="004709EF" w:rsidP="00ED621D">
      <w:pPr>
        <w:spacing w:line="360" w:lineRule="auto"/>
        <w:jc w:val="both"/>
        <w:outlineLvl w:val="0"/>
        <w:rPr>
          <w:rFonts w:ascii="Times New Roman" w:hAnsi="Times New Roman" w:cs="Times New Roman"/>
          <w:sz w:val="24"/>
          <w:szCs w:val="24"/>
        </w:rPr>
      </w:pPr>
    </w:p>
    <w:p w:rsidR="004709EF" w:rsidRDefault="004709EF" w:rsidP="00ED621D">
      <w:pPr>
        <w:spacing w:line="360" w:lineRule="auto"/>
        <w:jc w:val="both"/>
        <w:outlineLvl w:val="0"/>
        <w:rPr>
          <w:rFonts w:ascii="Times New Roman" w:hAnsi="Times New Roman" w:cs="Times New Roman"/>
          <w:sz w:val="24"/>
          <w:szCs w:val="24"/>
        </w:rPr>
      </w:pPr>
    </w:p>
    <w:p w:rsidR="004709EF" w:rsidRDefault="004709EF" w:rsidP="00ED621D">
      <w:pPr>
        <w:spacing w:line="360" w:lineRule="auto"/>
        <w:jc w:val="both"/>
        <w:outlineLvl w:val="0"/>
        <w:rPr>
          <w:rFonts w:ascii="Times New Roman" w:hAnsi="Times New Roman" w:cs="Times New Roman"/>
          <w:sz w:val="24"/>
          <w:szCs w:val="24"/>
        </w:rPr>
      </w:pPr>
    </w:p>
    <w:p w:rsidR="004709EF" w:rsidRDefault="004709EF" w:rsidP="00ED621D">
      <w:pPr>
        <w:spacing w:line="360" w:lineRule="auto"/>
        <w:jc w:val="both"/>
        <w:outlineLvl w:val="0"/>
        <w:rPr>
          <w:rFonts w:ascii="Times New Roman" w:hAnsi="Times New Roman" w:cs="Times New Roman"/>
          <w:sz w:val="24"/>
          <w:szCs w:val="24"/>
        </w:rPr>
      </w:pPr>
    </w:p>
    <w:p w:rsidR="004709EF" w:rsidRDefault="004709EF" w:rsidP="00ED621D">
      <w:pPr>
        <w:spacing w:line="360" w:lineRule="auto"/>
        <w:jc w:val="both"/>
        <w:outlineLvl w:val="0"/>
        <w:rPr>
          <w:rFonts w:ascii="Times New Roman" w:hAnsi="Times New Roman" w:cs="Times New Roman"/>
          <w:sz w:val="24"/>
          <w:szCs w:val="24"/>
        </w:rPr>
      </w:pPr>
    </w:p>
    <w:p w:rsidR="004709EF" w:rsidRDefault="004709EF" w:rsidP="00ED621D">
      <w:pPr>
        <w:spacing w:line="360" w:lineRule="auto"/>
        <w:jc w:val="both"/>
        <w:outlineLvl w:val="0"/>
        <w:rPr>
          <w:rFonts w:ascii="Times New Roman" w:hAnsi="Times New Roman" w:cs="Times New Roman"/>
          <w:sz w:val="24"/>
          <w:szCs w:val="24"/>
        </w:rPr>
      </w:pPr>
    </w:p>
    <w:p w:rsidR="004709EF" w:rsidRDefault="004709EF" w:rsidP="00ED621D">
      <w:pPr>
        <w:spacing w:line="360" w:lineRule="auto"/>
        <w:jc w:val="both"/>
        <w:outlineLvl w:val="0"/>
        <w:rPr>
          <w:rFonts w:ascii="Times New Roman" w:hAnsi="Times New Roman" w:cs="Times New Roman"/>
          <w:sz w:val="24"/>
          <w:szCs w:val="24"/>
        </w:rPr>
      </w:pPr>
    </w:p>
    <w:p w:rsidR="004709EF" w:rsidRDefault="004709EF" w:rsidP="00ED621D">
      <w:pPr>
        <w:spacing w:line="360" w:lineRule="auto"/>
        <w:jc w:val="both"/>
        <w:outlineLvl w:val="0"/>
        <w:rPr>
          <w:rFonts w:ascii="Times New Roman" w:hAnsi="Times New Roman" w:cs="Times New Roman"/>
          <w:sz w:val="24"/>
          <w:szCs w:val="24"/>
        </w:rPr>
      </w:pPr>
    </w:p>
    <w:p w:rsidR="004709EF" w:rsidRDefault="004709EF" w:rsidP="00ED621D">
      <w:pPr>
        <w:spacing w:line="360" w:lineRule="auto"/>
        <w:jc w:val="both"/>
        <w:outlineLvl w:val="0"/>
        <w:rPr>
          <w:rFonts w:ascii="Times New Roman" w:hAnsi="Times New Roman" w:cs="Times New Roman"/>
          <w:sz w:val="24"/>
          <w:szCs w:val="24"/>
        </w:rPr>
      </w:pPr>
    </w:p>
    <w:p w:rsidR="004709EF" w:rsidRDefault="004709EF" w:rsidP="00ED621D">
      <w:pPr>
        <w:spacing w:line="360" w:lineRule="auto"/>
        <w:jc w:val="both"/>
        <w:outlineLvl w:val="0"/>
        <w:rPr>
          <w:rFonts w:ascii="Times New Roman" w:hAnsi="Times New Roman" w:cs="Times New Roman"/>
          <w:sz w:val="24"/>
          <w:szCs w:val="24"/>
        </w:rPr>
      </w:pPr>
    </w:p>
    <w:p w:rsidR="004709EF" w:rsidRDefault="004709EF" w:rsidP="00ED621D">
      <w:pPr>
        <w:spacing w:line="360" w:lineRule="auto"/>
        <w:jc w:val="both"/>
        <w:outlineLvl w:val="0"/>
        <w:rPr>
          <w:rFonts w:ascii="Times New Roman" w:hAnsi="Times New Roman" w:cs="Times New Roman"/>
          <w:sz w:val="24"/>
          <w:szCs w:val="24"/>
        </w:rPr>
      </w:pPr>
    </w:p>
    <w:p w:rsidR="004709EF" w:rsidRDefault="004709EF" w:rsidP="00ED621D">
      <w:pPr>
        <w:spacing w:line="360" w:lineRule="auto"/>
        <w:jc w:val="both"/>
        <w:outlineLvl w:val="0"/>
        <w:rPr>
          <w:rFonts w:ascii="Times New Roman" w:hAnsi="Times New Roman" w:cs="Times New Roman"/>
          <w:sz w:val="24"/>
          <w:szCs w:val="24"/>
        </w:rPr>
      </w:pPr>
    </w:p>
    <w:p w:rsidR="004709EF" w:rsidRPr="00C94E88" w:rsidRDefault="004709EF" w:rsidP="00ED621D">
      <w:pPr>
        <w:spacing w:line="360" w:lineRule="auto"/>
        <w:jc w:val="both"/>
        <w:outlineLvl w:val="0"/>
        <w:rPr>
          <w:rFonts w:ascii="Times New Roman" w:hAnsi="Times New Roman" w:cs="Times New Roman"/>
          <w:sz w:val="24"/>
          <w:szCs w:val="24"/>
        </w:rPr>
      </w:pPr>
    </w:p>
    <w:p w:rsidR="00ED621D" w:rsidRDefault="00ED621D" w:rsidP="009F129D">
      <w:pPr>
        <w:autoSpaceDE w:val="0"/>
        <w:autoSpaceDN w:val="0"/>
        <w:adjustRightInd w:val="0"/>
        <w:spacing w:before="240" w:after="0" w:line="360" w:lineRule="auto"/>
        <w:ind w:left="720" w:hanging="720"/>
        <w:jc w:val="both"/>
        <w:rPr>
          <w:rFonts w:ascii="Times New Roman" w:hAnsi="Times New Roman" w:cs="Times New Roman"/>
          <w:sz w:val="24"/>
          <w:szCs w:val="24"/>
        </w:rPr>
      </w:pPr>
    </w:p>
    <w:p w:rsidR="009E7034" w:rsidRDefault="009E7034" w:rsidP="009F129D">
      <w:pPr>
        <w:autoSpaceDE w:val="0"/>
        <w:autoSpaceDN w:val="0"/>
        <w:adjustRightInd w:val="0"/>
        <w:spacing w:before="240" w:after="0" w:line="360" w:lineRule="auto"/>
        <w:ind w:left="720" w:hanging="720"/>
        <w:jc w:val="both"/>
        <w:rPr>
          <w:rFonts w:ascii="Times New Roman" w:hAnsi="Times New Roman" w:cs="Times New Roman"/>
          <w:sz w:val="24"/>
          <w:szCs w:val="24"/>
        </w:rPr>
        <w:sectPr w:rsidR="009E7034" w:rsidSect="00FF29B5">
          <w:footerReference w:type="even" r:id="rId11"/>
          <w:footerReference w:type="default" r:id="rId12"/>
          <w:footerReference w:type="first" r:id="rId13"/>
          <w:pgSz w:w="11909" w:h="16834" w:code="9"/>
          <w:pgMar w:top="1440" w:right="1224" w:bottom="1224" w:left="1440" w:header="0" w:footer="288" w:gutter="0"/>
          <w:cols w:space="720"/>
          <w:docGrid w:linePitch="360"/>
        </w:sectPr>
      </w:pPr>
    </w:p>
    <w:p w:rsidR="009E7034" w:rsidRPr="000234CD" w:rsidRDefault="006904C4" w:rsidP="000234CD">
      <w:pPr>
        <w:spacing w:after="0"/>
        <w:ind w:left="7920"/>
        <w:rPr>
          <w:rFonts w:ascii="Times New Roman" w:hAnsi="Times New Roman" w:cs="Times New Roman"/>
          <w:sz w:val="24"/>
          <w:szCs w:val="24"/>
        </w:rPr>
      </w:pPr>
      <w:r>
        <w:rPr>
          <w:rFonts w:ascii="Times New Roman" w:hAnsi="Times New Roman" w:cs="Times New Roman"/>
          <w:noProof/>
          <w:sz w:val="24"/>
          <w:szCs w:val="24"/>
        </w:rPr>
        <w:lastRenderedPageBreak/>
        <w:pict>
          <v:shapetype id="_x0000_t202" coordsize="21600,21600" o:spt="202" path="m,l,21600r21600,l21600,xe">
            <v:stroke joinstyle="miter"/>
            <v:path gradientshapeok="t" o:connecttype="rect"/>
          </v:shapetype>
          <v:shape id="_x0000_s1026" type="#_x0000_t202" style="position:absolute;left:0;text-align:left;margin-left:211.5pt;margin-top:-28.35pt;width:88.5pt;height:24.75pt;z-index:251658240" stroked="f">
            <v:textbox>
              <w:txbxContent>
                <w:p w:rsidR="00100F41" w:rsidRPr="0070082A" w:rsidRDefault="00100F41">
                  <w:pPr>
                    <w:rPr>
                      <w:rFonts w:ascii="Times New Roman" w:hAnsi="Times New Roman" w:cs="Times New Roman"/>
                      <w:b/>
                      <w:sz w:val="24"/>
                      <w:szCs w:val="24"/>
                    </w:rPr>
                  </w:pPr>
                  <w:r w:rsidRPr="0070082A">
                    <w:rPr>
                      <w:rFonts w:ascii="Times New Roman" w:hAnsi="Times New Roman" w:cs="Times New Roman"/>
                      <w:b/>
                      <w:sz w:val="24"/>
                      <w:szCs w:val="24"/>
                    </w:rPr>
                    <w:t>APPENDIX-I</w:t>
                  </w:r>
                </w:p>
              </w:txbxContent>
            </v:textbox>
          </v:shape>
        </w:pict>
      </w:r>
      <w:r w:rsidR="009E7034">
        <w:rPr>
          <w:rFonts w:ascii="Times New Roman" w:hAnsi="Times New Roman" w:cs="Times New Roman"/>
          <w:sz w:val="24"/>
          <w:szCs w:val="24"/>
        </w:rPr>
        <w:t xml:space="preserve">    </w:t>
      </w:r>
      <w:r w:rsidR="009E7034" w:rsidRPr="0047364F">
        <w:rPr>
          <w:rFonts w:ascii="Times New Roman" w:hAnsi="Times New Roman" w:cs="Times New Roman"/>
          <w:sz w:val="24"/>
          <w:szCs w:val="24"/>
        </w:rPr>
        <w:t>Date:</w:t>
      </w:r>
      <w:r w:rsidR="009E7034">
        <w:rPr>
          <w:rFonts w:ascii="Times New Roman" w:hAnsi="Times New Roman" w:cs="Times New Roman"/>
          <w:sz w:val="24"/>
          <w:szCs w:val="24"/>
        </w:rPr>
        <w:t xml:space="preserve"> _ _ _ _ _ _ _ _ _ </w:t>
      </w:r>
    </w:p>
    <w:p w:rsidR="009E7034" w:rsidRDefault="009E7034" w:rsidP="009E7034">
      <w:pPr>
        <w:spacing w:after="0"/>
        <w:rPr>
          <w:rFonts w:ascii="Times New Roman" w:hAnsi="Times New Roman" w:cs="Times New Roman"/>
          <w:b/>
          <w:sz w:val="24"/>
          <w:szCs w:val="24"/>
        </w:rPr>
      </w:pPr>
      <w:r w:rsidRPr="0047364F">
        <w:rPr>
          <w:rFonts w:ascii="Times New Roman" w:hAnsi="Times New Roman" w:cs="Times New Roman"/>
          <w:b/>
          <w:sz w:val="24"/>
          <w:szCs w:val="24"/>
          <w:u w:val="single"/>
        </w:rPr>
        <w:t>Tag No</w:t>
      </w:r>
      <w:r w:rsidRPr="0047364F">
        <w:rPr>
          <w:rFonts w:ascii="Times New Roman" w:hAnsi="Times New Roman" w:cs="Times New Roman"/>
          <w:b/>
          <w:sz w:val="24"/>
          <w:szCs w:val="24"/>
        </w:rPr>
        <w:t xml:space="preserve"> :</w:t>
      </w:r>
    </w:p>
    <w:p w:rsidR="009E7034" w:rsidRPr="00BE7B79" w:rsidRDefault="009E7034" w:rsidP="009E7034">
      <w:pPr>
        <w:spacing w:after="0"/>
        <w:rPr>
          <w:rFonts w:ascii="Times New Roman" w:hAnsi="Times New Roman" w:cs="Times New Roman"/>
          <w:b/>
          <w:sz w:val="6"/>
          <w:szCs w:val="6"/>
        </w:rPr>
      </w:pPr>
      <w:r w:rsidRPr="00BE7B79">
        <w:rPr>
          <w:rFonts w:ascii="Times New Roman" w:hAnsi="Times New Roman" w:cs="Times New Roman"/>
          <w:b/>
          <w:sz w:val="6"/>
          <w:szCs w:val="6"/>
        </w:rPr>
        <w:tab/>
      </w:r>
    </w:p>
    <w:tbl>
      <w:tblPr>
        <w:tblStyle w:val="TableGrid"/>
        <w:tblW w:w="9990" w:type="dxa"/>
        <w:tblInd w:w="468" w:type="dxa"/>
        <w:tblLook w:val="04A0"/>
      </w:tblPr>
      <w:tblGrid>
        <w:gridCol w:w="1943"/>
        <w:gridCol w:w="8047"/>
      </w:tblGrid>
      <w:tr w:rsidR="009E7034" w:rsidRPr="0047364F" w:rsidTr="00490F11">
        <w:tc>
          <w:tcPr>
            <w:tcW w:w="1943" w:type="dxa"/>
          </w:tcPr>
          <w:p w:rsidR="009E7034" w:rsidRPr="006D4748" w:rsidRDefault="009E7034" w:rsidP="00490F11">
            <w:pPr>
              <w:rPr>
                <w:rFonts w:ascii="Times New Roman" w:hAnsi="Times New Roman" w:cs="Times New Roman"/>
                <w:b/>
                <w:sz w:val="24"/>
                <w:szCs w:val="24"/>
              </w:rPr>
            </w:pPr>
            <w:r w:rsidRPr="006D4748">
              <w:rPr>
                <w:rFonts w:ascii="Times New Roman" w:hAnsi="Times New Roman" w:cs="Times New Roman"/>
                <w:b/>
                <w:sz w:val="24"/>
                <w:szCs w:val="24"/>
              </w:rPr>
              <w:t>Name of Farm</w:t>
            </w:r>
          </w:p>
        </w:tc>
        <w:tc>
          <w:tcPr>
            <w:tcW w:w="8047" w:type="dxa"/>
          </w:tcPr>
          <w:p w:rsidR="009E7034" w:rsidRPr="0047364F" w:rsidRDefault="009E7034" w:rsidP="00490F11">
            <w:pPr>
              <w:rPr>
                <w:rFonts w:ascii="Times New Roman" w:hAnsi="Times New Roman" w:cs="Times New Roman"/>
                <w:sz w:val="24"/>
                <w:szCs w:val="24"/>
              </w:rPr>
            </w:pPr>
          </w:p>
        </w:tc>
      </w:tr>
      <w:tr w:rsidR="009E7034" w:rsidRPr="0047364F" w:rsidTr="00490F11">
        <w:tc>
          <w:tcPr>
            <w:tcW w:w="1943" w:type="dxa"/>
          </w:tcPr>
          <w:p w:rsidR="009E7034" w:rsidRPr="0047364F" w:rsidRDefault="009E7034" w:rsidP="00490F11">
            <w:pPr>
              <w:rPr>
                <w:rFonts w:ascii="Times New Roman" w:hAnsi="Times New Roman" w:cs="Times New Roman"/>
                <w:b/>
                <w:sz w:val="24"/>
                <w:szCs w:val="24"/>
              </w:rPr>
            </w:pPr>
            <w:r w:rsidRPr="0047364F">
              <w:rPr>
                <w:rFonts w:ascii="Times New Roman" w:hAnsi="Times New Roman" w:cs="Times New Roman"/>
                <w:b/>
                <w:sz w:val="24"/>
                <w:szCs w:val="24"/>
              </w:rPr>
              <w:t>Name of Owner</w:t>
            </w:r>
          </w:p>
        </w:tc>
        <w:tc>
          <w:tcPr>
            <w:tcW w:w="8047" w:type="dxa"/>
          </w:tcPr>
          <w:p w:rsidR="009E7034" w:rsidRPr="0047364F" w:rsidRDefault="009E7034" w:rsidP="00490F11">
            <w:pPr>
              <w:rPr>
                <w:rFonts w:ascii="Times New Roman" w:hAnsi="Times New Roman" w:cs="Times New Roman"/>
                <w:sz w:val="24"/>
                <w:szCs w:val="24"/>
              </w:rPr>
            </w:pPr>
          </w:p>
        </w:tc>
      </w:tr>
      <w:tr w:rsidR="009E7034" w:rsidRPr="0047364F" w:rsidTr="00490F11">
        <w:tc>
          <w:tcPr>
            <w:tcW w:w="1943" w:type="dxa"/>
          </w:tcPr>
          <w:p w:rsidR="009E7034" w:rsidRPr="0047364F" w:rsidRDefault="009E7034" w:rsidP="00490F11">
            <w:pPr>
              <w:rPr>
                <w:rFonts w:ascii="Times New Roman" w:hAnsi="Times New Roman" w:cs="Times New Roman"/>
                <w:b/>
                <w:sz w:val="24"/>
                <w:szCs w:val="24"/>
              </w:rPr>
            </w:pPr>
            <w:r w:rsidRPr="0047364F">
              <w:rPr>
                <w:rFonts w:ascii="Times New Roman" w:hAnsi="Times New Roman" w:cs="Times New Roman"/>
                <w:b/>
                <w:sz w:val="24"/>
                <w:szCs w:val="24"/>
              </w:rPr>
              <w:t>Occupation</w:t>
            </w:r>
          </w:p>
        </w:tc>
        <w:tc>
          <w:tcPr>
            <w:tcW w:w="8047" w:type="dxa"/>
          </w:tcPr>
          <w:p w:rsidR="009E7034" w:rsidRPr="0047364F" w:rsidRDefault="009E7034" w:rsidP="00490F11">
            <w:pPr>
              <w:rPr>
                <w:rFonts w:ascii="Times New Roman" w:hAnsi="Times New Roman" w:cs="Times New Roman"/>
                <w:sz w:val="24"/>
                <w:szCs w:val="24"/>
              </w:rPr>
            </w:pPr>
          </w:p>
        </w:tc>
      </w:tr>
    </w:tbl>
    <w:p w:rsidR="009E7034" w:rsidRPr="00BE7B79" w:rsidRDefault="009E7034" w:rsidP="009E7034">
      <w:pPr>
        <w:spacing w:after="0"/>
        <w:rPr>
          <w:rFonts w:ascii="Times New Roman" w:hAnsi="Times New Roman" w:cs="Times New Roman"/>
          <w:b/>
          <w:sz w:val="6"/>
          <w:szCs w:val="6"/>
        </w:rPr>
      </w:pPr>
    </w:p>
    <w:p w:rsidR="009E7034" w:rsidRPr="0047364F" w:rsidRDefault="009E7034" w:rsidP="009E7034">
      <w:pPr>
        <w:spacing w:after="0"/>
        <w:rPr>
          <w:rFonts w:ascii="Times New Roman" w:hAnsi="Times New Roman" w:cs="Times New Roman"/>
          <w:b/>
          <w:sz w:val="24"/>
          <w:szCs w:val="24"/>
        </w:rPr>
      </w:pPr>
      <w:r w:rsidRPr="0047364F">
        <w:rPr>
          <w:rFonts w:ascii="Times New Roman" w:hAnsi="Times New Roman" w:cs="Times New Roman"/>
          <w:b/>
          <w:sz w:val="24"/>
          <w:szCs w:val="24"/>
        </w:rPr>
        <w:t>Address:</w:t>
      </w:r>
    </w:p>
    <w:tbl>
      <w:tblPr>
        <w:tblStyle w:val="TableGrid"/>
        <w:tblW w:w="9990" w:type="dxa"/>
        <w:tblInd w:w="468" w:type="dxa"/>
        <w:tblLook w:val="04A0"/>
      </w:tblPr>
      <w:tblGrid>
        <w:gridCol w:w="1980"/>
        <w:gridCol w:w="8010"/>
      </w:tblGrid>
      <w:tr w:rsidR="009E7034" w:rsidRPr="0047364F" w:rsidTr="00490F11">
        <w:tc>
          <w:tcPr>
            <w:tcW w:w="1980" w:type="dxa"/>
          </w:tcPr>
          <w:p w:rsidR="009E7034" w:rsidRPr="0047364F" w:rsidRDefault="009E7034" w:rsidP="009E7034">
            <w:pPr>
              <w:rPr>
                <w:rFonts w:ascii="Times New Roman" w:hAnsi="Times New Roman" w:cs="Times New Roman"/>
                <w:sz w:val="24"/>
                <w:szCs w:val="24"/>
              </w:rPr>
            </w:pPr>
            <w:r w:rsidRPr="0047364F">
              <w:rPr>
                <w:rFonts w:ascii="Times New Roman" w:hAnsi="Times New Roman" w:cs="Times New Roman"/>
                <w:sz w:val="24"/>
                <w:szCs w:val="24"/>
              </w:rPr>
              <w:t xml:space="preserve">House No            </w:t>
            </w:r>
          </w:p>
        </w:tc>
        <w:tc>
          <w:tcPr>
            <w:tcW w:w="8010" w:type="dxa"/>
          </w:tcPr>
          <w:p w:rsidR="009E7034" w:rsidRPr="0047364F" w:rsidRDefault="009E7034" w:rsidP="00490F11">
            <w:pPr>
              <w:rPr>
                <w:rFonts w:ascii="Times New Roman" w:hAnsi="Times New Roman" w:cs="Times New Roman"/>
                <w:sz w:val="24"/>
                <w:szCs w:val="24"/>
              </w:rPr>
            </w:pPr>
          </w:p>
        </w:tc>
      </w:tr>
      <w:tr w:rsidR="009E7034" w:rsidRPr="0047364F" w:rsidTr="00490F11">
        <w:tc>
          <w:tcPr>
            <w:tcW w:w="1980" w:type="dxa"/>
          </w:tcPr>
          <w:p w:rsidR="009E7034" w:rsidRPr="0047364F" w:rsidRDefault="009E7034" w:rsidP="00490F11">
            <w:pPr>
              <w:rPr>
                <w:rFonts w:ascii="Times New Roman" w:hAnsi="Times New Roman" w:cs="Times New Roman"/>
                <w:sz w:val="24"/>
                <w:szCs w:val="24"/>
              </w:rPr>
            </w:pPr>
            <w:r w:rsidRPr="0047364F">
              <w:rPr>
                <w:rFonts w:ascii="Times New Roman" w:hAnsi="Times New Roman" w:cs="Times New Roman"/>
                <w:sz w:val="24"/>
                <w:szCs w:val="24"/>
              </w:rPr>
              <w:t xml:space="preserve">Road No              </w:t>
            </w:r>
          </w:p>
        </w:tc>
        <w:tc>
          <w:tcPr>
            <w:tcW w:w="8010" w:type="dxa"/>
          </w:tcPr>
          <w:p w:rsidR="009E7034" w:rsidRPr="0047364F" w:rsidRDefault="009E7034" w:rsidP="00490F11">
            <w:pPr>
              <w:rPr>
                <w:rFonts w:ascii="Times New Roman" w:hAnsi="Times New Roman" w:cs="Times New Roman"/>
                <w:sz w:val="24"/>
                <w:szCs w:val="24"/>
              </w:rPr>
            </w:pPr>
          </w:p>
        </w:tc>
      </w:tr>
      <w:tr w:rsidR="009E7034" w:rsidRPr="0047364F" w:rsidTr="00490F11">
        <w:tc>
          <w:tcPr>
            <w:tcW w:w="1980" w:type="dxa"/>
          </w:tcPr>
          <w:p w:rsidR="009E7034" w:rsidRPr="0047364F" w:rsidRDefault="009E7034" w:rsidP="00490F11">
            <w:pPr>
              <w:rPr>
                <w:rFonts w:ascii="Times New Roman" w:hAnsi="Times New Roman" w:cs="Times New Roman"/>
                <w:sz w:val="24"/>
                <w:szCs w:val="24"/>
              </w:rPr>
            </w:pPr>
            <w:r w:rsidRPr="0047364F">
              <w:rPr>
                <w:rFonts w:ascii="Times New Roman" w:hAnsi="Times New Roman" w:cs="Times New Roman"/>
                <w:sz w:val="24"/>
                <w:szCs w:val="24"/>
              </w:rPr>
              <w:t xml:space="preserve">Village/Ward        </w:t>
            </w:r>
          </w:p>
        </w:tc>
        <w:tc>
          <w:tcPr>
            <w:tcW w:w="8010" w:type="dxa"/>
          </w:tcPr>
          <w:p w:rsidR="009E7034" w:rsidRPr="0047364F" w:rsidRDefault="009E7034" w:rsidP="00490F11">
            <w:pPr>
              <w:rPr>
                <w:rFonts w:ascii="Times New Roman" w:hAnsi="Times New Roman" w:cs="Times New Roman"/>
                <w:sz w:val="24"/>
                <w:szCs w:val="24"/>
              </w:rPr>
            </w:pPr>
          </w:p>
        </w:tc>
      </w:tr>
      <w:tr w:rsidR="009E7034" w:rsidRPr="0047364F" w:rsidTr="00490F11">
        <w:tc>
          <w:tcPr>
            <w:tcW w:w="1980" w:type="dxa"/>
          </w:tcPr>
          <w:p w:rsidR="009E7034" w:rsidRPr="0047364F" w:rsidRDefault="009E7034" w:rsidP="00490F11">
            <w:pPr>
              <w:tabs>
                <w:tab w:val="left" w:pos="1775"/>
              </w:tabs>
              <w:ind w:right="59"/>
              <w:rPr>
                <w:rFonts w:ascii="Times New Roman" w:hAnsi="Times New Roman" w:cs="Times New Roman"/>
                <w:sz w:val="24"/>
                <w:szCs w:val="24"/>
              </w:rPr>
            </w:pPr>
            <w:r w:rsidRPr="0047364F">
              <w:rPr>
                <w:rFonts w:ascii="Times New Roman" w:hAnsi="Times New Roman" w:cs="Times New Roman"/>
                <w:sz w:val="24"/>
                <w:szCs w:val="24"/>
              </w:rPr>
              <w:t xml:space="preserve">Upazilla/Thana     </w:t>
            </w:r>
          </w:p>
        </w:tc>
        <w:tc>
          <w:tcPr>
            <w:tcW w:w="8010" w:type="dxa"/>
          </w:tcPr>
          <w:p w:rsidR="009E7034" w:rsidRPr="0047364F" w:rsidRDefault="009E7034" w:rsidP="00490F11">
            <w:pPr>
              <w:rPr>
                <w:rFonts w:ascii="Times New Roman" w:hAnsi="Times New Roman" w:cs="Times New Roman"/>
                <w:sz w:val="24"/>
                <w:szCs w:val="24"/>
              </w:rPr>
            </w:pPr>
          </w:p>
        </w:tc>
      </w:tr>
      <w:tr w:rsidR="009E7034" w:rsidRPr="0047364F" w:rsidTr="00490F11">
        <w:tc>
          <w:tcPr>
            <w:tcW w:w="1980" w:type="dxa"/>
          </w:tcPr>
          <w:p w:rsidR="009E7034" w:rsidRPr="0047364F" w:rsidRDefault="009E7034" w:rsidP="00490F11">
            <w:pPr>
              <w:ind w:right="-108"/>
              <w:rPr>
                <w:rFonts w:ascii="Times New Roman" w:hAnsi="Times New Roman" w:cs="Times New Roman"/>
                <w:sz w:val="24"/>
                <w:szCs w:val="24"/>
              </w:rPr>
            </w:pPr>
            <w:r w:rsidRPr="0047364F">
              <w:rPr>
                <w:rFonts w:ascii="Times New Roman" w:hAnsi="Times New Roman" w:cs="Times New Roman"/>
                <w:sz w:val="24"/>
                <w:szCs w:val="24"/>
              </w:rPr>
              <w:t xml:space="preserve">District                 </w:t>
            </w:r>
          </w:p>
        </w:tc>
        <w:tc>
          <w:tcPr>
            <w:tcW w:w="8010" w:type="dxa"/>
          </w:tcPr>
          <w:p w:rsidR="009E7034" w:rsidRPr="0047364F" w:rsidRDefault="009E7034" w:rsidP="00490F11">
            <w:pPr>
              <w:rPr>
                <w:rFonts w:ascii="Times New Roman" w:hAnsi="Times New Roman" w:cs="Times New Roman"/>
                <w:sz w:val="24"/>
                <w:szCs w:val="24"/>
              </w:rPr>
            </w:pPr>
          </w:p>
        </w:tc>
      </w:tr>
      <w:tr w:rsidR="009E7034" w:rsidRPr="0047364F" w:rsidTr="00490F11">
        <w:tc>
          <w:tcPr>
            <w:tcW w:w="1980" w:type="dxa"/>
          </w:tcPr>
          <w:p w:rsidR="009E7034" w:rsidRPr="0047364F" w:rsidRDefault="009E7034" w:rsidP="00490F11">
            <w:pPr>
              <w:rPr>
                <w:rFonts w:ascii="Times New Roman" w:hAnsi="Times New Roman" w:cs="Times New Roman"/>
                <w:sz w:val="24"/>
                <w:szCs w:val="24"/>
              </w:rPr>
            </w:pPr>
            <w:r w:rsidRPr="0047364F">
              <w:rPr>
                <w:rFonts w:ascii="Times New Roman" w:hAnsi="Times New Roman" w:cs="Times New Roman"/>
                <w:sz w:val="24"/>
                <w:szCs w:val="24"/>
              </w:rPr>
              <w:t xml:space="preserve">Mobile No           </w:t>
            </w:r>
          </w:p>
        </w:tc>
        <w:tc>
          <w:tcPr>
            <w:tcW w:w="8010" w:type="dxa"/>
          </w:tcPr>
          <w:p w:rsidR="009E7034" w:rsidRPr="0047364F" w:rsidRDefault="009E7034" w:rsidP="00490F11">
            <w:pPr>
              <w:rPr>
                <w:rFonts w:ascii="Times New Roman" w:hAnsi="Times New Roman" w:cs="Times New Roman"/>
                <w:sz w:val="24"/>
                <w:szCs w:val="24"/>
              </w:rPr>
            </w:pPr>
          </w:p>
        </w:tc>
      </w:tr>
    </w:tbl>
    <w:p w:rsidR="009E7034" w:rsidRPr="00304BDC" w:rsidRDefault="009E7034" w:rsidP="009E7034">
      <w:pPr>
        <w:spacing w:after="0"/>
        <w:rPr>
          <w:rFonts w:ascii="Times New Roman" w:hAnsi="Times New Roman" w:cs="Times New Roman"/>
          <w:sz w:val="10"/>
          <w:szCs w:val="24"/>
        </w:rPr>
      </w:pPr>
    </w:p>
    <w:p w:rsidR="009E7034" w:rsidRPr="0047364F" w:rsidRDefault="009E7034" w:rsidP="009E7034">
      <w:pPr>
        <w:pStyle w:val="ListParagraph"/>
        <w:numPr>
          <w:ilvl w:val="0"/>
          <w:numId w:val="13"/>
        </w:numPr>
        <w:spacing w:after="0" w:line="240" w:lineRule="auto"/>
        <w:jc w:val="both"/>
        <w:rPr>
          <w:rFonts w:ascii="Times New Roman" w:hAnsi="Times New Roman" w:cs="Times New Roman"/>
          <w:sz w:val="24"/>
          <w:szCs w:val="24"/>
        </w:rPr>
      </w:pPr>
      <w:r w:rsidRPr="000F00B5">
        <w:rPr>
          <w:rFonts w:ascii="Times New Roman" w:hAnsi="Times New Roman" w:cs="Times New Roman"/>
          <w:b/>
          <w:sz w:val="24"/>
          <w:szCs w:val="24"/>
        </w:rPr>
        <w:t>Animal Information Data</w:t>
      </w:r>
      <w:r w:rsidRPr="0047364F">
        <w:rPr>
          <w:rFonts w:ascii="Times New Roman" w:hAnsi="Times New Roman" w:cs="Times New Roman"/>
          <w:sz w:val="24"/>
          <w:szCs w:val="24"/>
        </w:rPr>
        <w:t>:</w:t>
      </w:r>
    </w:p>
    <w:p w:rsidR="009E7034" w:rsidRPr="00BE7B79" w:rsidRDefault="009E7034" w:rsidP="009E7034">
      <w:pPr>
        <w:spacing w:after="0"/>
        <w:rPr>
          <w:rFonts w:ascii="Times New Roman" w:hAnsi="Times New Roman" w:cs="Times New Roman"/>
          <w:sz w:val="6"/>
          <w:szCs w:val="6"/>
        </w:rPr>
      </w:pPr>
    </w:p>
    <w:p w:rsidR="009E7034" w:rsidRPr="0047364F" w:rsidRDefault="009E7034" w:rsidP="009E7034">
      <w:pPr>
        <w:spacing w:after="0"/>
        <w:rPr>
          <w:rFonts w:ascii="Times New Roman" w:hAnsi="Times New Roman" w:cs="Times New Roman"/>
          <w:sz w:val="24"/>
          <w:szCs w:val="24"/>
        </w:rPr>
      </w:pPr>
      <w:r w:rsidRPr="0047364F">
        <w:rPr>
          <w:rFonts w:ascii="Times New Roman" w:hAnsi="Times New Roman" w:cs="Times New Roman"/>
          <w:sz w:val="24"/>
          <w:szCs w:val="24"/>
        </w:rPr>
        <w:t>Physiological Status</w:t>
      </w:r>
      <w:r>
        <w:rPr>
          <w:rFonts w:ascii="Times New Roman" w:hAnsi="Times New Roman" w:cs="Times New Roman"/>
          <w:sz w:val="24"/>
          <w:szCs w:val="24"/>
        </w:rPr>
        <w:t xml:space="preserve"> </w:t>
      </w:r>
      <w:r w:rsidRPr="0047364F">
        <w:rPr>
          <w:rFonts w:ascii="Times New Roman" w:hAnsi="Times New Roman" w:cs="Times New Roman"/>
          <w:sz w:val="24"/>
          <w:szCs w:val="24"/>
        </w:rPr>
        <w:t>: P</w:t>
      </w:r>
      <w:r>
        <w:rPr>
          <w:rFonts w:ascii="Times New Roman" w:hAnsi="Times New Roman" w:cs="Times New Roman"/>
          <w:sz w:val="24"/>
          <w:szCs w:val="24"/>
        </w:rPr>
        <w:t>ubertal H</w:t>
      </w:r>
      <w:r w:rsidRPr="0047364F">
        <w:rPr>
          <w:rFonts w:ascii="Times New Roman" w:hAnsi="Times New Roman" w:cs="Times New Roman"/>
          <w:sz w:val="24"/>
          <w:szCs w:val="24"/>
        </w:rPr>
        <w:t xml:space="preserve">eifer/ </w:t>
      </w:r>
      <w:r>
        <w:rPr>
          <w:rFonts w:ascii="Times New Roman" w:hAnsi="Times New Roman" w:cs="Times New Roman"/>
          <w:sz w:val="24"/>
          <w:szCs w:val="24"/>
        </w:rPr>
        <w:t>Non Pubertal H</w:t>
      </w:r>
      <w:r w:rsidRPr="0047364F">
        <w:rPr>
          <w:rFonts w:ascii="Times New Roman" w:hAnsi="Times New Roman" w:cs="Times New Roman"/>
          <w:sz w:val="24"/>
          <w:szCs w:val="24"/>
        </w:rPr>
        <w:t>eifer/ Milch/ Dry Milch/ Recently Calved/</w:t>
      </w:r>
    </w:p>
    <w:p w:rsidR="009E7034" w:rsidRPr="00BE7B79" w:rsidRDefault="009E7034" w:rsidP="009E7034">
      <w:pPr>
        <w:spacing w:after="0"/>
        <w:rPr>
          <w:rFonts w:ascii="Times New Roman" w:hAnsi="Times New Roman" w:cs="Times New Roman"/>
          <w:sz w:val="6"/>
          <w:szCs w:val="6"/>
        </w:rPr>
      </w:pPr>
      <w:r w:rsidRPr="00BE7B79">
        <w:rPr>
          <w:rFonts w:ascii="Times New Roman" w:hAnsi="Times New Roman" w:cs="Times New Roman"/>
          <w:sz w:val="6"/>
          <w:szCs w:val="6"/>
        </w:rPr>
        <w:t xml:space="preserve">                               </w:t>
      </w:r>
    </w:p>
    <w:p w:rsidR="009E7034" w:rsidRDefault="009E7034" w:rsidP="009E7034">
      <w:pPr>
        <w:spacing w:after="0"/>
        <w:rPr>
          <w:rFonts w:ascii="Times New Roman" w:hAnsi="Times New Roman" w:cs="Times New Roman"/>
          <w:sz w:val="24"/>
          <w:szCs w:val="24"/>
        </w:rPr>
      </w:pPr>
      <w:r w:rsidRPr="0047364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7364F">
        <w:rPr>
          <w:rFonts w:ascii="Times New Roman" w:hAnsi="Times New Roman" w:cs="Times New Roman"/>
          <w:sz w:val="24"/>
          <w:szCs w:val="24"/>
        </w:rPr>
        <w:t>Pregnant</w:t>
      </w:r>
      <w:r>
        <w:rPr>
          <w:rFonts w:ascii="Times New Roman" w:hAnsi="Times New Roman" w:cs="Times New Roman"/>
          <w:sz w:val="24"/>
          <w:szCs w:val="24"/>
        </w:rPr>
        <w:t>/ O</w:t>
      </w:r>
      <w:r w:rsidRPr="0047364F">
        <w:rPr>
          <w:rFonts w:ascii="Times New Roman" w:hAnsi="Times New Roman" w:cs="Times New Roman"/>
          <w:sz w:val="24"/>
          <w:szCs w:val="24"/>
        </w:rPr>
        <w:t>ther</w:t>
      </w:r>
      <w:r>
        <w:rPr>
          <w:rFonts w:ascii="Times New Roman" w:hAnsi="Times New Roman" w:cs="Times New Roman"/>
          <w:sz w:val="24"/>
          <w:szCs w:val="24"/>
        </w:rPr>
        <w:t>.</w:t>
      </w:r>
    </w:p>
    <w:p w:rsidR="009E7034" w:rsidRPr="00BE7B79" w:rsidRDefault="009E7034" w:rsidP="009E7034">
      <w:pPr>
        <w:spacing w:after="0"/>
        <w:rPr>
          <w:rFonts w:ascii="Times New Roman" w:hAnsi="Times New Roman" w:cs="Times New Roman"/>
          <w:sz w:val="6"/>
          <w:szCs w:val="6"/>
        </w:rPr>
      </w:pPr>
    </w:p>
    <w:p w:rsidR="009E7034" w:rsidRDefault="009E7034" w:rsidP="00BE7B79">
      <w:pPr>
        <w:spacing w:after="0"/>
        <w:rPr>
          <w:rFonts w:ascii="Times New Roman" w:hAnsi="Times New Roman" w:cs="Times New Roman"/>
          <w:sz w:val="24"/>
          <w:szCs w:val="24"/>
        </w:rPr>
      </w:pPr>
      <w:r>
        <w:rPr>
          <w:rFonts w:ascii="Times New Roman" w:hAnsi="Times New Roman" w:cs="Times New Roman"/>
          <w:sz w:val="24"/>
          <w:szCs w:val="24"/>
        </w:rPr>
        <w:t>Species                      : Cattle/ Buffalo/ Sheep/ Goat</w:t>
      </w:r>
    </w:p>
    <w:p w:rsidR="009E7034" w:rsidRPr="00BE7B79" w:rsidRDefault="009E7034" w:rsidP="00BE7B79">
      <w:pPr>
        <w:spacing w:after="0"/>
        <w:rPr>
          <w:rFonts w:ascii="Times New Roman" w:hAnsi="Times New Roman" w:cs="Times New Roman"/>
          <w:sz w:val="6"/>
          <w:szCs w:val="6"/>
        </w:rPr>
      </w:pPr>
    </w:p>
    <w:p w:rsidR="009E7034" w:rsidRDefault="009E7034" w:rsidP="00BE7B79">
      <w:pPr>
        <w:spacing w:after="0"/>
        <w:rPr>
          <w:rFonts w:ascii="Times New Roman" w:hAnsi="Times New Roman" w:cs="Times New Roman"/>
          <w:sz w:val="24"/>
          <w:szCs w:val="24"/>
        </w:rPr>
      </w:pPr>
      <w:r>
        <w:rPr>
          <w:rFonts w:ascii="Times New Roman" w:hAnsi="Times New Roman" w:cs="Times New Roman"/>
          <w:sz w:val="24"/>
          <w:szCs w:val="24"/>
        </w:rPr>
        <w:t>Breed                        : Local ND/ Local/ Red Chittagong/ Cross ( _ _ _ _ _ _ _ x _ _ _ _ _ _ _ )/Others</w:t>
      </w:r>
    </w:p>
    <w:p w:rsidR="009E7034" w:rsidRPr="00304BDC" w:rsidRDefault="009E7034" w:rsidP="00BE7B79">
      <w:pPr>
        <w:spacing w:after="0"/>
        <w:rPr>
          <w:rFonts w:ascii="Times New Roman" w:hAnsi="Times New Roman" w:cs="Times New Roman"/>
          <w:sz w:val="10"/>
          <w:szCs w:val="24"/>
        </w:rPr>
      </w:pPr>
    </w:p>
    <w:tbl>
      <w:tblPr>
        <w:tblStyle w:val="TableGrid"/>
        <w:tblW w:w="10170" w:type="dxa"/>
        <w:tblInd w:w="378" w:type="dxa"/>
        <w:tblLayout w:type="fixed"/>
        <w:tblLook w:val="04A0"/>
      </w:tblPr>
      <w:tblGrid>
        <w:gridCol w:w="990"/>
        <w:gridCol w:w="990"/>
        <w:gridCol w:w="1080"/>
        <w:gridCol w:w="990"/>
        <w:gridCol w:w="1170"/>
        <w:gridCol w:w="990"/>
        <w:gridCol w:w="990"/>
        <w:gridCol w:w="1170"/>
        <w:gridCol w:w="1800"/>
      </w:tblGrid>
      <w:tr w:rsidR="009E7034" w:rsidRPr="0047364F" w:rsidTr="00490F11">
        <w:trPr>
          <w:trHeight w:val="728"/>
        </w:trPr>
        <w:tc>
          <w:tcPr>
            <w:tcW w:w="990" w:type="dxa"/>
          </w:tcPr>
          <w:p w:rsidR="009E7034" w:rsidRPr="0047364F" w:rsidRDefault="009E7034" w:rsidP="00BE7B79">
            <w:pPr>
              <w:jc w:val="center"/>
              <w:rPr>
                <w:rFonts w:ascii="Times New Roman" w:hAnsi="Times New Roman" w:cs="Times New Roman"/>
                <w:sz w:val="24"/>
                <w:szCs w:val="24"/>
              </w:rPr>
            </w:pPr>
            <w:r>
              <w:rPr>
                <w:rFonts w:ascii="Times New Roman" w:hAnsi="Times New Roman" w:cs="Times New Roman"/>
                <w:sz w:val="24"/>
                <w:szCs w:val="24"/>
              </w:rPr>
              <w:t>Age</w:t>
            </w:r>
          </w:p>
        </w:tc>
        <w:tc>
          <w:tcPr>
            <w:tcW w:w="990" w:type="dxa"/>
          </w:tcPr>
          <w:p w:rsidR="009E7034" w:rsidRPr="0047364F" w:rsidRDefault="009E7034" w:rsidP="00BE7B79">
            <w:pPr>
              <w:jc w:val="center"/>
              <w:rPr>
                <w:rFonts w:ascii="Times New Roman" w:hAnsi="Times New Roman" w:cs="Times New Roman"/>
                <w:sz w:val="24"/>
                <w:szCs w:val="24"/>
              </w:rPr>
            </w:pPr>
            <w:r>
              <w:rPr>
                <w:rFonts w:ascii="Times New Roman" w:hAnsi="Times New Roman" w:cs="Times New Roman"/>
                <w:sz w:val="24"/>
                <w:szCs w:val="24"/>
              </w:rPr>
              <w:t>Sex</w:t>
            </w:r>
          </w:p>
        </w:tc>
        <w:tc>
          <w:tcPr>
            <w:tcW w:w="1080" w:type="dxa"/>
          </w:tcPr>
          <w:p w:rsidR="009E7034" w:rsidRPr="0047364F" w:rsidRDefault="009E7034" w:rsidP="00BE7B79">
            <w:pPr>
              <w:jc w:val="center"/>
              <w:rPr>
                <w:rFonts w:ascii="Times New Roman" w:hAnsi="Times New Roman" w:cs="Times New Roman"/>
                <w:sz w:val="24"/>
                <w:szCs w:val="24"/>
              </w:rPr>
            </w:pPr>
            <w:r>
              <w:rPr>
                <w:rFonts w:ascii="Times New Roman" w:hAnsi="Times New Roman" w:cs="Times New Roman"/>
                <w:sz w:val="24"/>
                <w:szCs w:val="24"/>
              </w:rPr>
              <w:t>Height</w:t>
            </w:r>
          </w:p>
        </w:tc>
        <w:tc>
          <w:tcPr>
            <w:tcW w:w="990" w:type="dxa"/>
          </w:tcPr>
          <w:p w:rsidR="009E7034" w:rsidRPr="0047364F" w:rsidRDefault="009E7034" w:rsidP="00BE7B79">
            <w:pPr>
              <w:jc w:val="center"/>
              <w:rPr>
                <w:rFonts w:ascii="Times New Roman" w:hAnsi="Times New Roman" w:cs="Times New Roman"/>
                <w:sz w:val="24"/>
                <w:szCs w:val="24"/>
              </w:rPr>
            </w:pPr>
            <w:r>
              <w:rPr>
                <w:rFonts w:ascii="Times New Roman" w:hAnsi="Times New Roman" w:cs="Times New Roman"/>
                <w:sz w:val="24"/>
                <w:szCs w:val="24"/>
              </w:rPr>
              <w:t>Length</w:t>
            </w:r>
          </w:p>
        </w:tc>
        <w:tc>
          <w:tcPr>
            <w:tcW w:w="1170" w:type="dxa"/>
          </w:tcPr>
          <w:p w:rsidR="009E7034" w:rsidRPr="0047364F" w:rsidRDefault="009E7034" w:rsidP="00BE7B79">
            <w:pPr>
              <w:jc w:val="center"/>
              <w:rPr>
                <w:rFonts w:ascii="Times New Roman" w:hAnsi="Times New Roman" w:cs="Times New Roman"/>
                <w:sz w:val="24"/>
                <w:szCs w:val="24"/>
              </w:rPr>
            </w:pPr>
            <w:r>
              <w:rPr>
                <w:rFonts w:ascii="Times New Roman" w:hAnsi="Times New Roman" w:cs="Times New Roman"/>
                <w:sz w:val="24"/>
                <w:szCs w:val="24"/>
              </w:rPr>
              <w:t>Width</w:t>
            </w:r>
          </w:p>
        </w:tc>
        <w:tc>
          <w:tcPr>
            <w:tcW w:w="990" w:type="dxa"/>
          </w:tcPr>
          <w:p w:rsidR="009E7034" w:rsidRPr="0047364F" w:rsidRDefault="009E7034" w:rsidP="00BE7B79">
            <w:pPr>
              <w:jc w:val="center"/>
              <w:rPr>
                <w:rFonts w:ascii="Times New Roman" w:hAnsi="Times New Roman" w:cs="Times New Roman"/>
                <w:sz w:val="24"/>
                <w:szCs w:val="24"/>
              </w:rPr>
            </w:pPr>
            <w:r>
              <w:rPr>
                <w:rFonts w:ascii="Times New Roman" w:hAnsi="Times New Roman" w:cs="Times New Roman"/>
                <w:sz w:val="24"/>
                <w:szCs w:val="24"/>
              </w:rPr>
              <w:t>Weight</w:t>
            </w:r>
          </w:p>
        </w:tc>
        <w:tc>
          <w:tcPr>
            <w:tcW w:w="990" w:type="dxa"/>
          </w:tcPr>
          <w:p w:rsidR="009E7034" w:rsidRPr="0047364F" w:rsidRDefault="009E7034" w:rsidP="00BE7B79">
            <w:pPr>
              <w:jc w:val="center"/>
              <w:rPr>
                <w:rFonts w:ascii="Times New Roman" w:hAnsi="Times New Roman" w:cs="Times New Roman"/>
                <w:sz w:val="24"/>
                <w:szCs w:val="24"/>
              </w:rPr>
            </w:pPr>
            <w:r>
              <w:rPr>
                <w:rFonts w:ascii="Times New Roman" w:hAnsi="Times New Roman" w:cs="Times New Roman"/>
                <w:sz w:val="24"/>
                <w:szCs w:val="24"/>
              </w:rPr>
              <w:t>Colour</w:t>
            </w:r>
          </w:p>
        </w:tc>
        <w:tc>
          <w:tcPr>
            <w:tcW w:w="1170" w:type="dxa"/>
          </w:tcPr>
          <w:p w:rsidR="009E7034" w:rsidRPr="0047364F" w:rsidRDefault="009E7034" w:rsidP="00BE7B79">
            <w:pPr>
              <w:jc w:val="center"/>
              <w:rPr>
                <w:rFonts w:ascii="Times New Roman" w:hAnsi="Times New Roman" w:cs="Times New Roman"/>
                <w:sz w:val="24"/>
                <w:szCs w:val="24"/>
              </w:rPr>
            </w:pPr>
            <w:r>
              <w:rPr>
                <w:rFonts w:ascii="Times New Roman" w:hAnsi="Times New Roman" w:cs="Times New Roman"/>
                <w:sz w:val="24"/>
                <w:szCs w:val="24"/>
              </w:rPr>
              <w:t>Shape of Animal</w:t>
            </w:r>
          </w:p>
        </w:tc>
        <w:tc>
          <w:tcPr>
            <w:tcW w:w="1800" w:type="dxa"/>
          </w:tcPr>
          <w:p w:rsidR="009E7034" w:rsidRDefault="009E7034" w:rsidP="00BE7B79">
            <w:pPr>
              <w:jc w:val="center"/>
              <w:rPr>
                <w:rFonts w:ascii="Times New Roman" w:hAnsi="Times New Roman" w:cs="Times New Roman"/>
                <w:sz w:val="24"/>
                <w:szCs w:val="24"/>
              </w:rPr>
            </w:pPr>
            <w:r>
              <w:rPr>
                <w:rFonts w:ascii="Times New Roman" w:hAnsi="Times New Roman" w:cs="Times New Roman"/>
                <w:sz w:val="24"/>
                <w:szCs w:val="24"/>
              </w:rPr>
              <w:t>Anatomic Structure</w:t>
            </w:r>
          </w:p>
        </w:tc>
      </w:tr>
      <w:tr w:rsidR="009E7034" w:rsidRPr="0047364F" w:rsidTr="00490F11">
        <w:tc>
          <w:tcPr>
            <w:tcW w:w="990" w:type="dxa"/>
          </w:tcPr>
          <w:p w:rsidR="009E7034" w:rsidRPr="00BE7B79" w:rsidRDefault="009E7034" w:rsidP="00BE7B79">
            <w:pPr>
              <w:jc w:val="center"/>
              <w:rPr>
                <w:rFonts w:ascii="Times New Roman" w:hAnsi="Times New Roman" w:cs="Times New Roman"/>
              </w:rPr>
            </w:pPr>
          </w:p>
        </w:tc>
        <w:tc>
          <w:tcPr>
            <w:tcW w:w="990" w:type="dxa"/>
          </w:tcPr>
          <w:p w:rsidR="009E7034" w:rsidRPr="00BE7B79" w:rsidRDefault="009E7034" w:rsidP="00BE7B79">
            <w:pPr>
              <w:jc w:val="center"/>
              <w:rPr>
                <w:rFonts w:ascii="Times New Roman" w:hAnsi="Times New Roman" w:cs="Times New Roman"/>
              </w:rPr>
            </w:pPr>
          </w:p>
        </w:tc>
        <w:tc>
          <w:tcPr>
            <w:tcW w:w="1080" w:type="dxa"/>
          </w:tcPr>
          <w:p w:rsidR="009E7034" w:rsidRPr="00BE7B79" w:rsidRDefault="009E7034" w:rsidP="00BE7B79">
            <w:pPr>
              <w:jc w:val="center"/>
              <w:rPr>
                <w:rFonts w:ascii="Times New Roman" w:hAnsi="Times New Roman" w:cs="Times New Roman"/>
              </w:rPr>
            </w:pPr>
          </w:p>
        </w:tc>
        <w:tc>
          <w:tcPr>
            <w:tcW w:w="990" w:type="dxa"/>
          </w:tcPr>
          <w:p w:rsidR="009E7034" w:rsidRPr="00BE7B79" w:rsidRDefault="009E7034" w:rsidP="00BE7B79">
            <w:pPr>
              <w:jc w:val="center"/>
              <w:rPr>
                <w:rFonts w:ascii="Times New Roman" w:hAnsi="Times New Roman" w:cs="Times New Roman"/>
              </w:rPr>
            </w:pPr>
          </w:p>
        </w:tc>
        <w:tc>
          <w:tcPr>
            <w:tcW w:w="1170" w:type="dxa"/>
          </w:tcPr>
          <w:p w:rsidR="009E7034" w:rsidRPr="00BE7B79" w:rsidRDefault="009E7034" w:rsidP="00BE7B79">
            <w:pPr>
              <w:jc w:val="center"/>
              <w:rPr>
                <w:rFonts w:ascii="Times New Roman" w:hAnsi="Times New Roman" w:cs="Times New Roman"/>
              </w:rPr>
            </w:pPr>
          </w:p>
        </w:tc>
        <w:tc>
          <w:tcPr>
            <w:tcW w:w="990" w:type="dxa"/>
          </w:tcPr>
          <w:p w:rsidR="009E7034" w:rsidRPr="00BE7B79" w:rsidRDefault="009E7034" w:rsidP="00BE7B79">
            <w:pPr>
              <w:jc w:val="center"/>
              <w:rPr>
                <w:rFonts w:ascii="Times New Roman" w:hAnsi="Times New Roman" w:cs="Times New Roman"/>
              </w:rPr>
            </w:pPr>
          </w:p>
        </w:tc>
        <w:tc>
          <w:tcPr>
            <w:tcW w:w="990" w:type="dxa"/>
          </w:tcPr>
          <w:p w:rsidR="009E7034" w:rsidRPr="00BE7B79" w:rsidRDefault="009E7034" w:rsidP="00BE7B79">
            <w:pPr>
              <w:jc w:val="center"/>
              <w:rPr>
                <w:rFonts w:ascii="Times New Roman" w:hAnsi="Times New Roman" w:cs="Times New Roman"/>
              </w:rPr>
            </w:pPr>
          </w:p>
        </w:tc>
        <w:tc>
          <w:tcPr>
            <w:tcW w:w="1170" w:type="dxa"/>
          </w:tcPr>
          <w:p w:rsidR="009E7034" w:rsidRPr="00BE7B79" w:rsidRDefault="009E7034" w:rsidP="00BE7B79">
            <w:pPr>
              <w:jc w:val="center"/>
              <w:rPr>
                <w:rFonts w:ascii="Times New Roman" w:hAnsi="Times New Roman" w:cs="Times New Roman"/>
              </w:rPr>
            </w:pPr>
          </w:p>
        </w:tc>
        <w:tc>
          <w:tcPr>
            <w:tcW w:w="1800" w:type="dxa"/>
          </w:tcPr>
          <w:p w:rsidR="009E7034" w:rsidRPr="00304BDC" w:rsidRDefault="009E7034" w:rsidP="00BE7B79">
            <w:pPr>
              <w:jc w:val="center"/>
              <w:rPr>
                <w:rFonts w:ascii="Times New Roman" w:hAnsi="Times New Roman" w:cs="Times New Roman"/>
                <w:sz w:val="6"/>
                <w:szCs w:val="24"/>
              </w:rPr>
            </w:pPr>
          </w:p>
          <w:p w:rsidR="009E7034" w:rsidRPr="00BE7B79" w:rsidRDefault="009E7034" w:rsidP="00BE7B79">
            <w:pPr>
              <w:jc w:val="center"/>
              <w:rPr>
                <w:rFonts w:ascii="Times New Roman" w:hAnsi="Times New Roman" w:cs="Times New Roman"/>
              </w:rPr>
            </w:pPr>
            <w:r w:rsidRPr="00BE7B79">
              <w:rPr>
                <w:rFonts w:ascii="Times New Roman" w:hAnsi="Times New Roman" w:cs="Times New Roman"/>
              </w:rPr>
              <w:t>Triangular/ Not</w:t>
            </w:r>
          </w:p>
          <w:p w:rsidR="009E7034" w:rsidRPr="00304BDC" w:rsidRDefault="009E7034" w:rsidP="00BE7B79">
            <w:pPr>
              <w:jc w:val="center"/>
              <w:rPr>
                <w:rFonts w:ascii="Times New Roman" w:hAnsi="Times New Roman" w:cs="Times New Roman"/>
                <w:sz w:val="6"/>
                <w:szCs w:val="24"/>
              </w:rPr>
            </w:pPr>
          </w:p>
        </w:tc>
      </w:tr>
    </w:tbl>
    <w:p w:rsidR="009E7034" w:rsidRPr="00304BDC" w:rsidRDefault="009E7034" w:rsidP="00BE7B79">
      <w:pPr>
        <w:spacing w:after="0"/>
        <w:rPr>
          <w:rFonts w:ascii="Times New Roman" w:hAnsi="Times New Roman" w:cs="Times New Roman"/>
          <w:sz w:val="10"/>
          <w:szCs w:val="24"/>
        </w:rPr>
      </w:pPr>
    </w:p>
    <w:tbl>
      <w:tblPr>
        <w:tblStyle w:val="TableGrid"/>
        <w:tblW w:w="0" w:type="auto"/>
        <w:tblInd w:w="378" w:type="dxa"/>
        <w:tblLayout w:type="fixed"/>
        <w:tblLook w:val="04A0"/>
      </w:tblPr>
      <w:tblGrid>
        <w:gridCol w:w="1980"/>
        <w:gridCol w:w="2070"/>
        <w:gridCol w:w="1170"/>
        <w:gridCol w:w="1980"/>
        <w:gridCol w:w="2970"/>
      </w:tblGrid>
      <w:tr w:rsidR="009E7034" w:rsidTr="00490F11">
        <w:tc>
          <w:tcPr>
            <w:tcW w:w="1980" w:type="dxa"/>
            <w:vAlign w:val="center"/>
          </w:tcPr>
          <w:p w:rsidR="009E7034" w:rsidRPr="002A4DBC" w:rsidRDefault="009E7034" w:rsidP="00490F11">
            <w:pPr>
              <w:jc w:val="center"/>
              <w:rPr>
                <w:rFonts w:ascii="Times New Roman" w:hAnsi="Times New Roman" w:cs="Times New Roman"/>
                <w:sz w:val="24"/>
                <w:szCs w:val="24"/>
              </w:rPr>
            </w:pPr>
            <w:r>
              <w:rPr>
                <w:rFonts w:ascii="Times New Roman" w:hAnsi="Times New Roman" w:cs="Times New Roman"/>
                <w:sz w:val="24"/>
                <w:szCs w:val="24"/>
              </w:rPr>
              <w:t>Gestation Length</w:t>
            </w:r>
          </w:p>
        </w:tc>
        <w:tc>
          <w:tcPr>
            <w:tcW w:w="2070" w:type="dxa"/>
            <w:vAlign w:val="center"/>
          </w:tcPr>
          <w:p w:rsidR="009E7034" w:rsidRDefault="009E7034" w:rsidP="00490F11">
            <w:pPr>
              <w:jc w:val="center"/>
              <w:rPr>
                <w:rFonts w:ascii="Times New Roman" w:hAnsi="Times New Roman" w:cs="Times New Roman"/>
                <w:sz w:val="24"/>
                <w:szCs w:val="24"/>
              </w:rPr>
            </w:pPr>
            <w:r>
              <w:rPr>
                <w:rFonts w:ascii="Times New Roman" w:hAnsi="Times New Roman" w:cs="Times New Roman"/>
                <w:sz w:val="24"/>
                <w:szCs w:val="24"/>
              </w:rPr>
              <w:t>Calving Interval</w:t>
            </w:r>
          </w:p>
        </w:tc>
        <w:tc>
          <w:tcPr>
            <w:tcW w:w="1170" w:type="dxa"/>
            <w:vAlign w:val="center"/>
          </w:tcPr>
          <w:p w:rsidR="009E7034" w:rsidRPr="000C71E3" w:rsidRDefault="009E7034" w:rsidP="00490F11">
            <w:pPr>
              <w:jc w:val="center"/>
              <w:rPr>
                <w:rFonts w:ascii="Times New Roman" w:hAnsi="Times New Roman" w:cs="Times New Roman"/>
                <w:sz w:val="24"/>
                <w:szCs w:val="24"/>
              </w:rPr>
            </w:pPr>
            <w:r w:rsidRPr="000C71E3">
              <w:rPr>
                <w:rFonts w:ascii="Times New Roman" w:hAnsi="Times New Roman" w:cs="Times New Roman"/>
                <w:sz w:val="24"/>
                <w:szCs w:val="24"/>
              </w:rPr>
              <w:t>Lactation No.</w:t>
            </w:r>
          </w:p>
        </w:tc>
        <w:tc>
          <w:tcPr>
            <w:tcW w:w="1980" w:type="dxa"/>
            <w:vAlign w:val="center"/>
          </w:tcPr>
          <w:p w:rsidR="009E7034" w:rsidRDefault="009E7034" w:rsidP="00490F11">
            <w:pPr>
              <w:jc w:val="center"/>
              <w:rPr>
                <w:rFonts w:ascii="Times New Roman" w:hAnsi="Times New Roman" w:cs="Times New Roman"/>
                <w:sz w:val="24"/>
                <w:szCs w:val="24"/>
              </w:rPr>
            </w:pPr>
            <w:r>
              <w:rPr>
                <w:rFonts w:ascii="Times New Roman" w:hAnsi="Times New Roman" w:cs="Times New Roman"/>
                <w:sz w:val="24"/>
                <w:szCs w:val="24"/>
              </w:rPr>
              <w:t>Lactation Length</w:t>
            </w:r>
          </w:p>
        </w:tc>
        <w:tc>
          <w:tcPr>
            <w:tcW w:w="2970" w:type="dxa"/>
            <w:vAlign w:val="center"/>
          </w:tcPr>
          <w:p w:rsidR="009E7034" w:rsidRPr="002A4DBC" w:rsidRDefault="009E7034" w:rsidP="00490F11">
            <w:pPr>
              <w:jc w:val="center"/>
              <w:rPr>
                <w:rFonts w:ascii="Times New Roman" w:hAnsi="Times New Roman" w:cs="Times New Roman"/>
                <w:sz w:val="6"/>
                <w:szCs w:val="24"/>
              </w:rPr>
            </w:pPr>
          </w:p>
          <w:p w:rsidR="009E7034" w:rsidRDefault="009E7034" w:rsidP="00490F11">
            <w:pPr>
              <w:jc w:val="center"/>
              <w:rPr>
                <w:rFonts w:ascii="Times New Roman" w:hAnsi="Times New Roman" w:cs="Times New Roman"/>
                <w:sz w:val="24"/>
                <w:szCs w:val="24"/>
              </w:rPr>
            </w:pPr>
            <w:r>
              <w:rPr>
                <w:rFonts w:ascii="Times New Roman" w:hAnsi="Times New Roman" w:cs="Times New Roman"/>
                <w:sz w:val="24"/>
                <w:szCs w:val="24"/>
              </w:rPr>
              <w:t>Duration of Pregnancy</w:t>
            </w:r>
          </w:p>
          <w:p w:rsidR="009E7034" w:rsidRPr="002A4DBC" w:rsidRDefault="009E7034" w:rsidP="00490F11">
            <w:pPr>
              <w:jc w:val="center"/>
              <w:rPr>
                <w:rFonts w:ascii="Times New Roman" w:hAnsi="Times New Roman" w:cs="Times New Roman"/>
                <w:sz w:val="6"/>
                <w:szCs w:val="24"/>
              </w:rPr>
            </w:pPr>
          </w:p>
        </w:tc>
      </w:tr>
      <w:tr w:rsidR="009E7034" w:rsidTr="00BE7B79">
        <w:trPr>
          <w:trHeight w:val="359"/>
        </w:trPr>
        <w:tc>
          <w:tcPr>
            <w:tcW w:w="1980" w:type="dxa"/>
          </w:tcPr>
          <w:p w:rsidR="009E7034" w:rsidRPr="00BE7B79" w:rsidRDefault="009E7034" w:rsidP="00490F11">
            <w:pPr>
              <w:rPr>
                <w:rFonts w:ascii="Times New Roman" w:hAnsi="Times New Roman" w:cs="Times New Roman"/>
              </w:rPr>
            </w:pPr>
          </w:p>
        </w:tc>
        <w:tc>
          <w:tcPr>
            <w:tcW w:w="2070" w:type="dxa"/>
          </w:tcPr>
          <w:p w:rsidR="009E7034" w:rsidRDefault="009E7034" w:rsidP="00490F11">
            <w:pPr>
              <w:rPr>
                <w:rFonts w:ascii="Times New Roman" w:hAnsi="Times New Roman" w:cs="Times New Roman"/>
                <w:sz w:val="24"/>
                <w:szCs w:val="24"/>
              </w:rPr>
            </w:pPr>
          </w:p>
        </w:tc>
        <w:tc>
          <w:tcPr>
            <w:tcW w:w="1170" w:type="dxa"/>
          </w:tcPr>
          <w:p w:rsidR="009E7034" w:rsidRDefault="009E7034" w:rsidP="00490F11">
            <w:pPr>
              <w:rPr>
                <w:rFonts w:ascii="Times New Roman" w:hAnsi="Times New Roman" w:cs="Times New Roman"/>
                <w:sz w:val="24"/>
                <w:szCs w:val="24"/>
              </w:rPr>
            </w:pPr>
          </w:p>
        </w:tc>
        <w:tc>
          <w:tcPr>
            <w:tcW w:w="1980" w:type="dxa"/>
          </w:tcPr>
          <w:p w:rsidR="009E7034" w:rsidRDefault="009E7034" w:rsidP="00490F11">
            <w:pPr>
              <w:rPr>
                <w:rFonts w:ascii="Times New Roman" w:hAnsi="Times New Roman" w:cs="Times New Roman"/>
                <w:sz w:val="24"/>
                <w:szCs w:val="24"/>
              </w:rPr>
            </w:pPr>
          </w:p>
        </w:tc>
        <w:tc>
          <w:tcPr>
            <w:tcW w:w="2970" w:type="dxa"/>
          </w:tcPr>
          <w:p w:rsidR="009E7034" w:rsidRDefault="009E7034" w:rsidP="00490F11">
            <w:pPr>
              <w:rPr>
                <w:rFonts w:ascii="Times New Roman" w:hAnsi="Times New Roman" w:cs="Times New Roman"/>
                <w:sz w:val="24"/>
                <w:szCs w:val="24"/>
              </w:rPr>
            </w:pPr>
          </w:p>
        </w:tc>
      </w:tr>
    </w:tbl>
    <w:p w:rsidR="009E7034" w:rsidRPr="00304BDC" w:rsidRDefault="009E7034" w:rsidP="00BE7B79">
      <w:pPr>
        <w:spacing w:after="0"/>
        <w:rPr>
          <w:rFonts w:ascii="Times New Roman" w:hAnsi="Times New Roman" w:cs="Times New Roman"/>
          <w:sz w:val="10"/>
          <w:szCs w:val="16"/>
        </w:rPr>
      </w:pPr>
    </w:p>
    <w:tbl>
      <w:tblPr>
        <w:tblStyle w:val="TableGrid"/>
        <w:tblW w:w="0" w:type="auto"/>
        <w:tblInd w:w="378" w:type="dxa"/>
        <w:tblLook w:val="04A0"/>
      </w:tblPr>
      <w:tblGrid>
        <w:gridCol w:w="1980"/>
        <w:gridCol w:w="2070"/>
        <w:gridCol w:w="3150"/>
        <w:gridCol w:w="2970"/>
      </w:tblGrid>
      <w:tr w:rsidR="009E7034" w:rsidTr="00490F11">
        <w:tc>
          <w:tcPr>
            <w:tcW w:w="1980" w:type="dxa"/>
            <w:vAlign w:val="center"/>
          </w:tcPr>
          <w:p w:rsidR="009E7034" w:rsidRPr="004501A8" w:rsidRDefault="009E7034" w:rsidP="00BE7B79">
            <w:pPr>
              <w:jc w:val="center"/>
              <w:rPr>
                <w:rFonts w:ascii="Times New Roman" w:hAnsi="Times New Roman" w:cs="Times New Roman"/>
                <w:sz w:val="24"/>
                <w:szCs w:val="24"/>
              </w:rPr>
            </w:pPr>
            <w:r>
              <w:rPr>
                <w:rFonts w:ascii="Times New Roman" w:hAnsi="Times New Roman" w:cs="Times New Roman"/>
                <w:sz w:val="24"/>
                <w:szCs w:val="24"/>
              </w:rPr>
              <w:t>Conception Rate</w:t>
            </w:r>
          </w:p>
        </w:tc>
        <w:tc>
          <w:tcPr>
            <w:tcW w:w="2070" w:type="dxa"/>
            <w:vAlign w:val="center"/>
          </w:tcPr>
          <w:p w:rsidR="009E7034" w:rsidRDefault="009E7034" w:rsidP="00490F11">
            <w:pPr>
              <w:jc w:val="center"/>
              <w:rPr>
                <w:rFonts w:ascii="Times New Roman" w:hAnsi="Times New Roman" w:cs="Times New Roman"/>
                <w:sz w:val="24"/>
                <w:szCs w:val="24"/>
              </w:rPr>
            </w:pPr>
            <w:r>
              <w:rPr>
                <w:rFonts w:ascii="Times New Roman" w:hAnsi="Times New Roman" w:cs="Times New Roman"/>
                <w:sz w:val="24"/>
                <w:szCs w:val="24"/>
              </w:rPr>
              <w:t>1</w:t>
            </w:r>
            <w:r w:rsidRPr="00FF3F25">
              <w:rPr>
                <w:rFonts w:ascii="Times New Roman" w:hAnsi="Times New Roman" w:cs="Times New Roman"/>
                <w:sz w:val="24"/>
                <w:szCs w:val="24"/>
                <w:vertAlign w:val="superscript"/>
              </w:rPr>
              <w:t>st</w:t>
            </w:r>
            <w:r>
              <w:rPr>
                <w:rFonts w:ascii="Times New Roman" w:hAnsi="Times New Roman" w:cs="Times New Roman"/>
                <w:sz w:val="24"/>
                <w:szCs w:val="24"/>
              </w:rPr>
              <w:t xml:space="preserve"> Calving Time</w:t>
            </w:r>
          </w:p>
        </w:tc>
        <w:tc>
          <w:tcPr>
            <w:tcW w:w="3150" w:type="dxa"/>
            <w:vAlign w:val="center"/>
          </w:tcPr>
          <w:p w:rsidR="009E7034" w:rsidRDefault="009E7034" w:rsidP="00490F11">
            <w:pPr>
              <w:jc w:val="center"/>
              <w:rPr>
                <w:rFonts w:ascii="Times New Roman" w:hAnsi="Times New Roman" w:cs="Times New Roman"/>
                <w:sz w:val="24"/>
                <w:szCs w:val="24"/>
              </w:rPr>
            </w:pPr>
            <w:r>
              <w:rPr>
                <w:rFonts w:ascii="Times New Roman" w:hAnsi="Times New Roman" w:cs="Times New Roman"/>
                <w:sz w:val="24"/>
                <w:szCs w:val="24"/>
              </w:rPr>
              <w:t>2</w:t>
            </w:r>
            <w:r w:rsidRPr="00FF3F25">
              <w:rPr>
                <w:rFonts w:ascii="Times New Roman" w:hAnsi="Times New Roman" w:cs="Times New Roman"/>
                <w:sz w:val="24"/>
                <w:szCs w:val="24"/>
                <w:vertAlign w:val="superscript"/>
              </w:rPr>
              <w:t>nd</w:t>
            </w:r>
            <w:r>
              <w:rPr>
                <w:rFonts w:ascii="Times New Roman" w:hAnsi="Times New Roman" w:cs="Times New Roman"/>
                <w:sz w:val="24"/>
                <w:szCs w:val="24"/>
              </w:rPr>
              <w:t xml:space="preserve"> Calving Time</w:t>
            </w:r>
          </w:p>
        </w:tc>
        <w:tc>
          <w:tcPr>
            <w:tcW w:w="2970" w:type="dxa"/>
            <w:vAlign w:val="center"/>
          </w:tcPr>
          <w:p w:rsidR="009E7034" w:rsidRPr="002A4DBC" w:rsidRDefault="009E7034" w:rsidP="00490F11">
            <w:pPr>
              <w:jc w:val="center"/>
              <w:rPr>
                <w:rFonts w:ascii="Times New Roman" w:hAnsi="Times New Roman" w:cs="Times New Roman"/>
                <w:sz w:val="6"/>
                <w:szCs w:val="24"/>
              </w:rPr>
            </w:pPr>
          </w:p>
          <w:p w:rsidR="009E7034" w:rsidRDefault="009E7034" w:rsidP="00490F11">
            <w:pPr>
              <w:jc w:val="center"/>
              <w:rPr>
                <w:rFonts w:ascii="Times New Roman" w:hAnsi="Times New Roman" w:cs="Times New Roman"/>
                <w:sz w:val="24"/>
                <w:szCs w:val="24"/>
              </w:rPr>
            </w:pPr>
            <w:r>
              <w:rPr>
                <w:rFonts w:ascii="Times New Roman" w:hAnsi="Times New Roman" w:cs="Times New Roman"/>
                <w:sz w:val="24"/>
                <w:szCs w:val="24"/>
              </w:rPr>
              <w:t>3</w:t>
            </w:r>
            <w:r w:rsidRPr="00FF3F25">
              <w:rPr>
                <w:rFonts w:ascii="Times New Roman" w:hAnsi="Times New Roman" w:cs="Times New Roman"/>
                <w:sz w:val="24"/>
                <w:szCs w:val="24"/>
                <w:vertAlign w:val="superscript"/>
              </w:rPr>
              <w:t>rd</w:t>
            </w:r>
            <w:r>
              <w:rPr>
                <w:rFonts w:ascii="Times New Roman" w:hAnsi="Times New Roman" w:cs="Times New Roman"/>
                <w:sz w:val="24"/>
                <w:szCs w:val="24"/>
              </w:rPr>
              <w:t xml:space="preserve"> Calving Time</w:t>
            </w:r>
          </w:p>
          <w:p w:rsidR="009E7034" w:rsidRPr="002A4DBC" w:rsidRDefault="009E7034" w:rsidP="00490F11">
            <w:pPr>
              <w:jc w:val="center"/>
              <w:rPr>
                <w:rFonts w:ascii="Times New Roman" w:hAnsi="Times New Roman" w:cs="Times New Roman"/>
                <w:sz w:val="6"/>
                <w:szCs w:val="24"/>
              </w:rPr>
            </w:pPr>
          </w:p>
        </w:tc>
      </w:tr>
      <w:tr w:rsidR="009E7034" w:rsidTr="000234CD">
        <w:trPr>
          <w:trHeight w:val="377"/>
        </w:trPr>
        <w:tc>
          <w:tcPr>
            <w:tcW w:w="1980" w:type="dxa"/>
          </w:tcPr>
          <w:p w:rsidR="009E7034" w:rsidRPr="00BE7B79" w:rsidRDefault="009E7034" w:rsidP="00490F11">
            <w:pPr>
              <w:rPr>
                <w:rFonts w:ascii="Times New Roman" w:hAnsi="Times New Roman" w:cs="Times New Roman"/>
              </w:rPr>
            </w:pPr>
          </w:p>
        </w:tc>
        <w:tc>
          <w:tcPr>
            <w:tcW w:w="2070" w:type="dxa"/>
          </w:tcPr>
          <w:p w:rsidR="009E7034" w:rsidRPr="00BE7B79" w:rsidRDefault="009E7034" w:rsidP="00490F11">
            <w:pPr>
              <w:rPr>
                <w:rFonts w:ascii="Times New Roman" w:hAnsi="Times New Roman" w:cs="Times New Roman"/>
              </w:rPr>
            </w:pPr>
          </w:p>
        </w:tc>
        <w:tc>
          <w:tcPr>
            <w:tcW w:w="3150" w:type="dxa"/>
          </w:tcPr>
          <w:p w:rsidR="009E7034" w:rsidRPr="00BE7B79" w:rsidRDefault="009E7034" w:rsidP="00490F11">
            <w:pPr>
              <w:rPr>
                <w:rFonts w:ascii="Times New Roman" w:hAnsi="Times New Roman" w:cs="Times New Roman"/>
              </w:rPr>
            </w:pPr>
          </w:p>
        </w:tc>
        <w:tc>
          <w:tcPr>
            <w:tcW w:w="2970" w:type="dxa"/>
          </w:tcPr>
          <w:p w:rsidR="009E7034" w:rsidRPr="00BE7B79" w:rsidRDefault="009E7034" w:rsidP="00490F11">
            <w:pPr>
              <w:rPr>
                <w:rFonts w:ascii="Times New Roman" w:hAnsi="Times New Roman" w:cs="Times New Roman"/>
              </w:rPr>
            </w:pPr>
          </w:p>
        </w:tc>
      </w:tr>
    </w:tbl>
    <w:p w:rsidR="009E7034" w:rsidRPr="00304BDC" w:rsidRDefault="009E7034" w:rsidP="00BE7B79">
      <w:pPr>
        <w:spacing w:after="0"/>
        <w:rPr>
          <w:rFonts w:ascii="Times New Roman" w:hAnsi="Times New Roman" w:cs="Times New Roman"/>
          <w:sz w:val="12"/>
          <w:szCs w:val="24"/>
        </w:rPr>
      </w:pPr>
      <w:r w:rsidRPr="0047364F">
        <w:rPr>
          <w:rFonts w:ascii="Times New Roman" w:hAnsi="Times New Roman" w:cs="Times New Roman"/>
          <w:sz w:val="24"/>
          <w:szCs w:val="24"/>
        </w:rPr>
        <w:tab/>
      </w:r>
    </w:p>
    <w:tbl>
      <w:tblPr>
        <w:tblStyle w:val="TableGrid"/>
        <w:tblW w:w="0" w:type="auto"/>
        <w:tblInd w:w="378" w:type="dxa"/>
        <w:tblLook w:val="04A0"/>
      </w:tblPr>
      <w:tblGrid>
        <w:gridCol w:w="1980"/>
        <w:gridCol w:w="2070"/>
        <w:gridCol w:w="3150"/>
        <w:gridCol w:w="2970"/>
      </w:tblGrid>
      <w:tr w:rsidR="009E7034" w:rsidTr="00490F11">
        <w:tc>
          <w:tcPr>
            <w:tcW w:w="1980" w:type="dxa"/>
            <w:vAlign w:val="center"/>
          </w:tcPr>
          <w:p w:rsidR="009E7034" w:rsidRPr="002A4DBC" w:rsidRDefault="009E7034" w:rsidP="00BE7B79">
            <w:pPr>
              <w:jc w:val="center"/>
              <w:rPr>
                <w:rFonts w:ascii="Times New Roman" w:hAnsi="Times New Roman" w:cs="Times New Roman"/>
                <w:sz w:val="6"/>
                <w:szCs w:val="24"/>
              </w:rPr>
            </w:pPr>
          </w:p>
          <w:p w:rsidR="009E7034" w:rsidRDefault="009E7034" w:rsidP="00490F11">
            <w:pPr>
              <w:jc w:val="center"/>
              <w:rPr>
                <w:rFonts w:ascii="Times New Roman" w:hAnsi="Times New Roman" w:cs="Times New Roman"/>
                <w:sz w:val="24"/>
                <w:szCs w:val="24"/>
              </w:rPr>
            </w:pPr>
            <w:r>
              <w:rPr>
                <w:rFonts w:ascii="Times New Roman" w:hAnsi="Times New Roman" w:cs="Times New Roman"/>
                <w:sz w:val="24"/>
                <w:szCs w:val="24"/>
              </w:rPr>
              <w:t>4</w:t>
            </w:r>
            <w:r w:rsidRPr="004501A8">
              <w:rPr>
                <w:rFonts w:ascii="Times New Roman" w:hAnsi="Times New Roman" w:cs="Times New Roman"/>
                <w:sz w:val="24"/>
                <w:szCs w:val="24"/>
                <w:vertAlign w:val="superscript"/>
              </w:rPr>
              <w:t>th</w:t>
            </w:r>
            <w:r>
              <w:rPr>
                <w:rFonts w:ascii="Times New Roman" w:hAnsi="Times New Roman" w:cs="Times New Roman"/>
                <w:sz w:val="24"/>
                <w:szCs w:val="24"/>
              </w:rPr>
              <w:t xml:space="preserve"> Calving Time</w:t>
            </w:r>
          </w:p>
          <w:p w:rsidR="009E7034" w:rsidRPr="002A4DBC" w:rsidRDefault="009E7034" w:rsidP="00490F11">
            <w:pPr>
              <w:jc w:val="center"/>
              <w:rPr>
                <w:rFonts w:ascii="Times New Roman" w:hAnsi="Times New Roman" w:cs="Times New Roman"/>
                <w:sz w:val="6"/>
                <w:szCs w:val="24"/>
              </w:rPr>
            </w:pPr>
          </w:p>
        </w:tc>
        <w:tc>
          <w:tcPr>
            <w:tcW w:w="2070" w:type="dxa"/>
            <w:vAlign w:val="center"/>
          </w:tcPr>
          <w:p w:rsidR="009E7034" w:rsidRDefault="009E7034" w:rsidP="00490F11">
            <w:pPr>
              <w:jc w:val="center"/>
              <w:rPr>
                <w:rFonts w:ascii="Times New Roman" w:hAnsi="Times New Roman" w:cs="Times New Roman"/>
                <w:sz w:val="24"/>
                <w:szCs w:val="24"/>
              </w:rPr>
            </w:pPr>
            <w:r>
              <w:rPr>
                <w:rFonts w:ascii="Times New Roman" w:hAnsi="Times New Roman" w:cs="Times New Roman"/>
                <w:sz w:val="24"/>
                <w:szCs w:val="24"/>
              </w:rPr>
              <w:t>5</w:t>
            </w:r>
            <w:r w:rsidRPr="004501A8">
              <w:rPr>
                <w:rFonts w:ascii="Times New Roman" w:hAnsi="Times New Roman" w:cs="Times New Roman"/>
                <w:sz w:val="24"/>
                <w:szCs w:val="24"/>
                <w:vertAlign w:val="superscript"/>
              </w:rPr>
              <w:t>th</w:t>
            </w:r>
            <w:r>
              <w:rPr>
                <w:rFonts w:ascii="Times New Roman" w:hAnsi="Times New Roman" w:cs="Times New Roman"/>
                <w:sz w:val="24"/>
                <w:szCs w:val="24"/>
              </w:rPr>
              <w:t xml:space="preserve"> Calving Time</w:t>
            </w:r>
          </w:p>
        </w:tc>
        <w:tc>
          <w:tcPr>
            <w:tcW w:w="3150" w:type="dxa"/>
            <w:vAlign w:val="center"/>
          </w:tcPr>
          <w:p w:rsidR="009E7034" w:rsidRDefault="009E7034" w:rsidP="00490F11">
            <w:pPr>
              <w:jc w:val="center"/>
              <w:rPr>
                <w:rFonts w:ascii="Times New Roman" w:hAnsi="Times New Roman" w:cs="Times New Roman"/>
                <w:sz w:val="24"/>
                <w:szCs w:val="24"/>
              </w:rPr>
            </w:pPr>
            <w:r>
              <w:rPr>
                <w:rFonts w:ascii="Times New Roman" w:hAnsi="Times New Roman" w:cs="Times New Roman"/>
                <w:sz w:val="24"/>
                <w:szCs w:val="24"/>
              </w:rPr>
              <w:t>6</w:t>
            </w:r>
            <w:r w:rsidRPr="004501A8">
              <w:rPr>
                <w:rFonts w:ascii="Times New Roman" w:hAnsi="Times New Roman" w:cs="Times New Roman"/>
                <w:sz w:val="24"/>
                <w:szCs w:val="24"/>
                <w:vertAlign w:val="superscript"/>
              </w:rPr>
              <w:t>th</w:t>
            </w:r>
            <w:r>
              <w:rPr>
                <w:rFonts w:ascii="Times New Roman" w:hAnsi="Times New Roman" w:cs="Times New Roman"/>
                <w:sz w:val="24"/>
                <w:szCs w:val="24"/>
              </w:rPr>
              <w:t xml:space="preserve"> Calving Time</w:t>
            </w:r>
          </w:p>
        </w:tc>
        <w:tc>
          <w:tcPr>
            <w:tcW w:w="2970" w:type="dxa"/>
            <w:vAlign w:val="center"/>
          </w:tcPr>
          <w:p w:rsidR="009E7034" w:rsidRDefault="009E7034" w:rsidP="00490F11">
            <w:pPr>
              <w:jc w:val="center"/>
              <w:rPr>
                <w:rFonts w:ascii="Times New Roman" w:hAnsi="Times New Roman" w:cs="Times New Roman"/>
                <w:sz w:val="24"/>
                <w:szCs w:val="24"/>
              </w:rPr>
            </w:pPr>
            <w:r>
              <w:rPr>
                <w:rFonts w:ascii="Times New Roman" w:hAnsi="Times New Roman" w:cs="Times New Roman"/>
                <w:sz w:val="24"/>
                <w:szCs w:val="24"/>
              </w:rPr>
              <w:t>Milk Yield ( lt./day )</w:t>
            </w:r>
          </w:p>
        </w:tc>
      </w:tr>
      <w:tr w:rsidR="009E7034" w:rsidTr="00100F41">
        <w:trPr>
          <w:trHeight w:val="377"/>
        </w:trPr>
        <w:tc>
          <w:tcPr>
            <w:tcW w:w="1980" w:type="dxa"/>
          </w:tcPr>
          <w:p w:rsidR="009E7034" w:rsidRPr="00100F41" w:rsidRDefault="009E7034" w:rsidP="00490F11">
            <w:pPr>
              <w:rPr>
                <w:rFonts w:ascii="Times New Roman" w:hAnsi="Times New Roman" w:cs="Times New Roman"/>
              </w:rPr>
            </w:pPr>
          </w:p>
        </w:tc>
        <w:tc>
          <w:tcPr>
            <w:tcW w:w="2070" w:type="dxa"/>
          </w:tcPr>
          <w:p w:rsidR="009E7034" w:rsidRPr="00100F41" w:rsidRDefault="009E7034" w:rsidP="00490F11">
            <w:pPr>
              <w:rPr>
                <w:rFonts w:ascii="Times New Roman" w:hAnsi="Times New Roman" w:cs="Times New Roman"/>
              </w:rPr>
            </w:pPr>
          </w:p>
        </w:tc>
        <w:tc>
          <w:tcPr>
            <w:tcW w:w="3150" w:type="dxa"/>
          </w:tcPr>
          <w:p w:rsidR="009E7034" w:rsidRPr="00100F41" w:rsidRDefault="009E7034" w:rsidP="00490F11">
            <w:pPr>
              <w:rPr>
                <w:rFonts w:ascii="Times New Roman" w:hAnsi="Times New Roman" w:cs="Times New Roman"/>
              </w:rPr>
            </w:pPr>
          </w:p>
        </w:tc>
        <w:tc>
          <w:tcPr>
            <w:tcW w:w="2970" w:type="dxa"/>
          </w:tcPr>
          <w:p w:rsidR="009E7034" w:rsidRPr="00100F41" w:rsidRDefault="009E7034" w:rsidP="00490F11">
            <w:pPr>
              <w:rPr>
                <w:rFonts w:ascii="Times New Roman" w:hAnsi="Times New Roman" w:cs="Times New Roman"/>
              </w:rPr>
            </w:pPr>
          </w:p>
        </w:tc>
      </w:tr>
    </w:tbl>
    <w:p w:rsidR="009E7034" w:rsidRPr="00BE7B79" w:rsidRDefault="009E7034" w:rsidP="00BE7B79">
      <w:pPr>
        <w:spacing w:after="0"/>
        <w:rPr>
          <w:rFonts w:ascii="Times New Roman" w:hAnsi="Times New Roman" w:cs="Times New Roman"/>
          <w:sz w:val="6"/>
          <w:szCs w:val="6"/>
        </w:rPr>
      </w:pPr>
    </w:p>
    <w:p w:rsidR="009E7034" w:rsidRDefault="009E7034" w:rsidP="00BE7B79">
      <w:pPr>
        <w:pStyle w:val="ListParagraph"/>
        <w:numPr>
          <w:ilvl w:val="0"/>
          <w:numId w:val="13"/>
        </w:numPr>
        <w:spacing w:after="0" w:line="240" w:lineRule="auto"/>
        <w:jc w:val="both"/>
        <w:rPr>
          <w:rFonts w:ascii="Times New Roman" w:hAnsi="Times New Roman" w:cs="Times New Roman"/>
          <w:b/>
          <w:sz w:val="24"/>
          <w:szCs w:val="24"/>
        </w:rPr>
      </w:pPr>
      <w:r w:rsidRPr="000F00B5">
        <w:rPr>
          <w:rFonts w:ascii="Times New Roman" w:hAnsi="Times New Roman" w:cs="Times New Roman"/>
          <w:b/>
          <w:sz w:val="24"/>
          <w:szCs w:val="24"/>
        </w:rPr>
        <w:t>Source of Population:</w:t>
      </w:r>
      <w:r w:rsidRPr="00554C65">
        <w:rPr>
          <w:rFonts w:ascii="Times New Roman" w:hAnsi="Times New Roman" w:cs="Times New Roman"/>
          <w:b/>
          <w:sz w:val="24"/>
          <w:szCs w:val="24"/>
        </w:rPr>
        <w:tab/>
      </w:r>
    </w:p>
    <w:p w:rsidR="009E7034" w:rsidRPr="00BE7B79" w:rsidRDefault="009E7034" w:rsidP="00BE7B79">
      <w:pPr>
        <w:pStyle w:val="ListParagraph"/>
        <w:spacing w:after="0"/>
        <w:ind w:left="870" w:hanging="510"/>
        <w:rPr>
          <w:rFonts w:ascii="Times New Roman" w:hAnsi="Times New Roman" w:cs="Times New Roman"/>
          <w:b/>
          <w:sz w:val="6"/>
          <w:szCs w:val="6"/>
        </w:rPr>
      </w:pPr>
    </w:p>
    <w:p w:rsidR="009E7034" w:rsidRPr="00100F41" w:rsidRDefault="009E7034" w:rsidP="00100F41">
      <w:pPr>
        <w:pStyle w:val="ListParagraph"/>
        <w:spacing w:after="0"/>
        <w:ind w:left="870" w:hanging="510"/>
        <w:rPr>
          <w:rFonts w:ascii="Times New Roman" w:hAnsi="Times New Roman" w:cs="Times New Roman"/>
          <w:sz w:val="24"/>
          <w:szCs w:val="24"/>
        </w:rPr>
      </w:pPr>
      <w:r>
        <w:rPr>
          <w:rFonts w:ascii="Times New Roman" w:hAnsi="Times New Roman" w:cs="Times New Roman"/>
          <w:sz w:val="24"/>
          <w:szCs w:val="24"/>
        </w:rPr>
        <w:t>Source of Animal :   Farm Livestock/ Domestic Livestock/ Family Livestock (1-2 No.)</w:t>
      </w:r>
    </w:p>
    <w:tbl>
      <w:tblPr>
        <w:tblStyle w:val="TableGrid"/>
        <w:tblpPr w:leftFromText="180" w:rightFromText="180" w:vertAnchor="text" w:tblpX="378" w:tblpY="1"/>
        <w:tblOverlap w:val="never"/>
        <w:tblW w:w="0" w:type="auto"/>
        <w:tblLook w:val="04A0"/>
      </w:tblPr>
      <w:tblGrid>
        <w:gridCol w:w="3168"/>
        <w:gridCol w:w="1080"/>
        <w:gridCol w:w="3240"/>
        <w:gridCol w:w="2700"/>
      </w:tblGrid>
      <w:tr w:rsidR="009E7034" w:rsidTr="00490F11">
        <w:trPr>
          <w:trHeight w:val="278"/>
        </w:trPr>
        <w:tc>
          <w:tcPr>
            <w:tcW w:w="3168" w:type="dxa"/>
            <w:vAlign w:val="center"/>
          </w:tcPr>
          <w:p w:rsidR="009E7034" w:rsidRDefault="009E7034" w:rsidP="00BE7B79">
            <w:pPr>
              <w:pStyle w:val="ListParagraph"/>
              <w:ind w:left="0"/>
              <w:rPr>
                <w:rFonts w:ascii="Times New Roman" w:hAnsi="Times New Roman" w:cs="Times New Roman"/>
                <w:sz w:val="24"/>
                <w:szCs w:val="24"/>
              </w:rPr>
            </w:pPr>
            <w:r>
              <w:rPr>
                <w:rFonts w:ascii="Times New Roman" w:hAnsi="Times New Roman" w:cs="Times New Roman"/>
                <w:sz w:val="24"/>
                <w:szCs w:val="24"/>
              </w:rPr>
              <w:t>Type of Farm</w:t>
            </w:r>
          </w:p>
          <w:p w:rsidR="009E7034" w:rsidRPr="00304BDC" w:rsidRDefault="009E7034" w:rsidP="00BE7B79">
            <w:pPr>
              <w:pStyle w:val="ListParagraph"/>
              <w:ind w:left="0"/>
              <w:rPr>
                <w:rFonts w:ascii="Times New Roman" w:hAnsi="Times New Roman" w:cs="Times New Roman"/>
                <w:sz w:val="10"/>
                <w:szCs w:val="24"/>
              </w:rPr>
            </w:pPr>
          </w:p>
        </w:tc>
        <w:tc>
          <w:tcPr>
            <w:tcW w:w="1080" w:type="dxa"/>
            <w:vAlign w:val="center"/>
          </w:tcPr>
          <w:p w:rsidR="009E7034" w:rsidRDefault="009E7034" w:rsidP="00BE7B79">
            <w:pPr>
              <w:pStyle w:val="ListParagraph"/>
              <w:ind w:left="0"/>
              <w:rPr>
                <w:rFonts w:ascii="Times New Roman" w:hAnsi="Times New Roman" w:cs="Times New Roman"/>
                <w:sz w:val="24"/>
                <w:szCs w:val="24"/>
              </w:rPr>
            </w:pPr>
          </w:p>
        </w:tc>
        <w:tc>
          <w:tcPr>
            <w:tcW w:w="3240" w:type="dxa"/>
            <w:vAlign w:val="center"/>
          </w:tcPr>
          <w:p w:rsidR="009E7034" w:rsidRDefault="009E7034" w:rsidP="00BE7B79">
            <w:pPr>
              <w:pStyle w:val="ListParagraph"/>
              <w:ind w:left="0"/>
              <w:rPr>
                <w:rFonts w:ascii="Times New Roman" w:hAnsi="Times New Roman" w:cs="Times New Roman"/>
                <w:sz w:val="24"/>
                <w:szCs w:val="24"/>
              </w:rPr>
            </w:pPr>
            <w:r>
              <w:rPr>
                <w:rFonts w:ascii="Times New Roman" w:hAnsi="Times New Roman" w:cs="Times New Roman"/>
                <w:sz w:val="24"/>
                <w:szCs w:val="24"/>
              </w:rPr>
              <w:t>Date/Month of Recent Calving</w:t>
            </w:r>
          </w:p>
        </w:tc>
        <w:tc>
          <w:tcPr>
            <w:tcW w:w="2700" w:type="dxa"/>
            <w:vAlign w:val="center"/>
          </w:tcPr>
          <w:p w:rsidR="009E7034" w:rsidRDefault="009E7034" w:rsidP="00BE7B79">
            <w:pPr>
              <w:pStyle w:val="ListParagraph"/>
              <w:ind w:left="0"/>
              <w:rPr>
                <w:rFonts w:ascii="Times New Roman" w:hAnsi="Times New Roman" w:cs="Times New Roman"/>
                <w:sz w:val="24"/>
                <w:szCs w:val="24"/>
              </w:rPr>
            </w:pPr>
          </w:p>
        </w:tc>
      </w:tr>
      <w:tr w:rsidR="009E7034" w:rsidTr="00490F11">
        <w:tc>
          <w:tcPr>
            <w:tcW w:w="3168" w:type="dxa"/>
            <w:vAlign w:val="center"/>
          </w:tcPr>
          <w:p w:rsidR="009E7034" w:rsidRDefault="009E7034" w:rsidP="00BE7B79">
            <w:pPr>
              <w:pStyle w:val="ListParagraph"/>
              <w:ind w:left="0"/>
              <w:rPr>
                <w:rFonts w:ascii="Times New Roman" w:hAnsi="Times New Roman" w:cs="Times New Roman"/>
                <w:sz w:val="24"/>
                <w:szCs w:val="24"/>
              </w:rPr>
            </w:pPr>
            <w:r>
              <w:rPr>
                <w:rFonts w:ascii="Times New Roman" w:hAnsi="Times New Roman" w:cs="Times New Roman"/>
                <w:sz w:val="24"/>
                <w:szCs w:val="24"/>
              </w:rPr>
              <w:t>Size of Farm</w:t>
            </w:r>
          </w:p>
          <w:p w:rsidR="009E7034" w:rsidRPr="00304BDC" w:rsidRDefault="009E7034" w:rsidP="00490F11">
            <w:pPr>
              <w:pStyle w:val="ListParagraph"/>
              <w:ind w:left="0"/>
              <w:rPr>
                <w:rFonts w:ascii="Times New Roman" w:hAnsi="Times New Roman" w:cs="Times New Roman"/>
                <w:sz w:val="10"/>
                <w:szCs w:val="24"/>
              </w:rPr>
            </w:pPr>
          </w:p>
        </w:tc>
        <w:tc>
          <w:tcPr>
            <w:tcW w:w="1080" w:type="dxa"/>
            <w:vAlign w:val="center"/>
          </w:tcPr>
          <w:p w:rsidR="009E7034" w:rsidRDefault="009E7034" w:rsidP="00490F11">
            <w:pPr>
              <w:pStyle w:val="ListParagraph"/>
              <w:ind w:left="0"/>
              <w:rPr>
                <w:rFonts w:ascii="Times New Roman" w:hAnsi="Times New Roman" w:cs="Times New Roman"/>
                <w:sz w:val="24"/>
                <w:szCs w:val="24"/>
              </w:rPr>
            </w:pPr>
          </w:p>
        </w:tc>
        <w:tc>
          <w:tcPr>
            <w:tcW w:w="3240" w:type="dxa"/>
            <w:vMerge w:val="restart"/>
          </w:tcPr>
          <w:p w:rsidR="009E7034" w:rsidRPr="00907848" w:rsidRDefault="009E7034" w:rsidP="00490F11">
            <w:pPr>
              <w:pStyle w:val="ListParagraph"/>
              <w:ind w:left="0"/>
              <w:rPr>
                <w:rFonts w:ascii="Times New Roman" w:hAnsi="Times New Roman" w:cs="Times New Roman"/>
                <w:sz w:val="6"/>
                <w:szCs w:val="24"/>
              </w:rPr>
            </w:pPr>
          </w:p>
          <w:p w:rsidR="009E7034" w:rsidRDefault="009E7034" w:rsidP="00490F11">
            <w:pPr>
              <w:pStyle w:val="ListParagraph"/>
              <w:ind w:left="0"/>
              <w:rPr>
                <w:rFonts w:ascii="Times New Roman" w:hAnsi="Times New Roman" w:cs="Times New Roman"/>
                <w:sz w:val="24"/>
                <w:szCs w:val="24"/>
              </w:rPr>
            </w:pPr>
            <w:r>
              <w:rPr>
                <w:rFonts w:ascii="Times New Roman" w:hAnsi="Times New Roman" w:cs="Times New Roman"/>
                <w:sz w:val="24"/>
                <w:szCs w:val="24"/>
              </w:rPr>
              <w:t>Feeding Reginen</w:t>
            </w:r>
          </w:p>
        </w:tc>
        <w:tc>
          <w:tcPr>
            <w:tcW w:w="2700" w:type="dxa"/>
            <w:vAlign w:val="center"/>
          </w:tcPr>
          <w:p w:rsidR="009E7034" w:rsidRDefault="009E7034" w:rsidP="00490F11">
            <w:pPr>
              <w:pStyle w:val="ListParagraph"/>
              <w:ind w:left="0"/>
              <w:rPr>
                <w:rFonts w:ascii="Times New Roman" w:hAnsi="Times New Roman" w:cs="Times New Roman"/>
                <w:sz w:val="24"/>
                <w:szCs w:val="24"/>
              </w:rPr>
            </w:pPr>
            <w:r>
              <w:rPr>
                <w:rFonts w:ascii="Times New Roman" w:hAnsi="Times New Roman" w:cs="Times New Roman"/>
                <w:sz w:val="24"/>
                <w:szCs w:val="24"/>
              </w:rPr>
              <w:t>Grass (  . . . . . . kg/day)</w:t>
            </w:r>
          </w:p>
        </w:tc>
      </w:tr>
      <w:tr w:rsidR="009E7034" w:rsidTr="00490F11">
        <w:tc>
          <w:tcPr>
            <w:tcW w:w="3168" w:type="dxa"/>
            <w:vAlign w:val="center"/>
          </w:tcPr>
          <w:p w:rsidR="009E7034" w:rsidRDefault="009E7034" w:rsidP="00490F11">
            <w:pPr>
              <w:pStyle w:val="ListParagraph"/>
              <w:ind w:left="0"/>
              <w:rPr>
                <w:rFonts w:ascii="Times New Roman" w:hAnsi="Times New Roman" w:cs="Times New Roman"/>
                <w:sz w:val="24"/>
                <w:szCs w:val="24"/>
              </w:rPr>
            </w:pPr>
            <w:r>
              <w:rPr>
                <w:rFonts w:ascii="Times New Roman" w:hAnsi="Times New Roman" w:cs="Times New Roman"/>
                <w:sz w:val="24"/>
                <w:szCs w:val="24"/>
              </w:rPr>
              <w:t>Deworming</w:t>
            </w:r>
          </w:p>
          <w:p w:rsidR="009E7034" w:rsidRPr="00304BDC" w:rsidRDefault="009E7034" w:rsidP="00490F11">
            <w:pPr>
              <w:pStyle w:val="ListParagraph"/>
              <w:ind w:left="0"/>
              <w:rPr>
                <w:rFonts w:ascii="Times New Roman" w:hAnsi="Times New Roman" w:cs="Times New Roman"/>
                <w:sz w:val="10"/>
                <w:szCs w:val="24"/>
              </w:rPr>
            </w:pPr>
          </w:p>
        </w:tc>
        <w:tc>
          <w:tcPr>
            <w:tcW w:w="1080" w:type="dxa"/>
            <w:vAlign w:val="center"/>
          </w:tcPr>
          <w:p w:rsidR="009E7034" w:rsidRDefault="009E7034" w:rsidP="00490F11">
            <w:pPr>
              <w:pStyle w:val="ListParagraph"/>
              <w:ind w:left="0"/>
              <w:rPr>
                <w:rFonts w:ascii="Times New Roman" w:hAnsi="Times New Roman" w:cs="Times New Roman"/>
                <w:sz w:val="24"/>
                <w:szCs w:val="24"/>
              </w:rPr>
            </w:pPr>
          </w:p>
        </w:tc>
        <w:tc>
          <w:tcPr>
            <w:tcW w:w="3240" w:type="dxa"/>
            <w:vMerge/>
          </w:tcPr>
          <w:p w:rsidR="009E7034" w:rsidRDefault="009E7034" w:rsidP="00490F11">
            <w:pPr>
              <w:pStyle w:val="ListParagraph"/>
              <w:ind w:left="0"/>
              <w:rPr>
                <w:rFonts w:ascii="Times New Roman" w:hAnsi="Times New Roman" w:cs="Times New Roman"/>
                <w:sz w:val="24"/>
                <w:szCs w:val="24"/>
              </w:rPr>
            </w:pPr>
          </w:p>
        </w:tc>
        <w:tc>
          <w:tcPr>
            <w:tcW w:w="2700" w:type="dxa"/>
            <w:vAlign w:val="center"/>
          </w:tcPr>
          <w:p w:rsidR="009E7034" w:rsidRDefault="009E7034" w:rsidP="00490F11">
            <w:pPr>
              <w:pStyle w:val="ListParagraph"/>
              <w:ind w:left="0"/>
              <w:rPr>
                <w:rFonts w:ascii="Times New Roman" w:hAnsi="Times New Roman" w:cs="Times New Roman"/>
                <w:sz w:val="24"/>
                <w:szCs w:val="24"/>
              </w:rPr>
            </w:pPr>
            <w:r w:rsidRPr="000C502A">
              <w:rPr>
                <w:rFonts w:ascii="Times New Roman" w:hAnsi="Times New Roman" w:cs="Times New Roman"/>
              </w:rPr>
              <w:t>Concentrate</w:t>
            </w:r>
            <w:r>
              <w:rPr>
                <w:rFonts w:ascii="Times New Roman" w:hAnsi="Times New Roman" w:cs="Times New Roman"/>
                <w:sz w:val="24"/>
                <w:szCs w:val="24"/>
              </w:rPr>
              <w:t xml:space="preserve"> ( . . . . kg/day)</w:t>
            </w:r>
          </w:p>
        </w:tc>
      </w:tr>
      <w:tr w:rsidR="009E7034" w:rsidTr="00490F11">
        <w:tc>
          <w:tcPr>
            <w:tcW w:w="3168" w:type="dxa"/>
            <w:vAlign w:val="center"/>
          </w:tcPr>
          <w:p w:rsidR="009E7034" w:rsidRDefault="009E7034" w:rsidP="00490F11">
            <w:pPr>
              <w:pStyle w:val="ListParagraph"/>
              <w:ind w:left="0"/>
              <w:rPr>
                <w:rFonts w:ascii="Times New Roman" w:hAnsi="Times New Roman" w:cs="Times New Roman"/>
                <w:sz w:val="24"/>
                <w:szCs w:val="24"/>
              </w:rPr>
            </w:pPr>
            <w:r>
              <w:rPr>
                <w:rFonts w:ascii="Times New Roman" w:hAnsi="Times New Roman" w:cs="Times New Roman"/>
                <w:sz w:val="24"/>
                <w:szCs w:val="24"/>
              </w:rPr>
              <w:t>Day since of Deworming</w:t>
            </w:r>
          </w:p>
          <w:p w:rsidR="009E7034" w:rsidRPr="00304BDC" w:rsidRDefault="009E7034" w:rsidP="00490F11">
            <w:pPr>
              <w:pStyle w:val="ListParagraph"/>
              <w:ind w:left="0"/>
              <w:rPr>
                <w:rFonts w:ascii="Times New Roman" w:hAnsi="Times New Roman" w:cs="Times New Roman"/>
                <w:sz w:val="10"/>
                <w:szCs w:val="24"/>
              </w:rPr>
            </w:pPr>
          </w:p>
        </w:tc>
        <w:tc>
          <w:tcPr>
            <w:tcW w:w="1080" w:type="dxa"/>
            <w:vAlign w:val="center"/>
          </w:tcPr>
          <w:p w:rsidR="009E7034" w:rsidRDefault="009E7034" w:rsidP="00490F11">
            <w:pPr>
              <w:pStyle w:val="ListParagraph"/>
              <w:ind w:left="0"/>
              <w:rPr>
                <w:rFonts w:ascii="Times New Roman" w:hAnsi="Times New Roman" w:cs="Times New Roman"/>
                <w:sz w:val="24"/>
                <w:szCs w:val="24"/>
              </w:rPr>
            </w:pPr>
          </w:p>
        </w:tc>
        <w:tc>
          <w:tcPr>
            <w:tcW w:w="3240" w:type="dxa"/>
            <w:vMerge w:val="restart"/>
          </w:tcPr>
          <w:p w:rsidR="009E7034" w:rsidRPr="00907848" w:rsidRDefault="009E7034" w:rsidP="00490F11">
            <w:pPr>
              <w:pStyle w:val="ListParagraph"/>
              <w:ind w:left="0"/>
              <w:rPr>
                <w:rFonts w:ascii="Times New Roman" w:hAnsi="Times New Roman" w:cs="Times New Roman"/>
                <w:sz w:val="6"/>
                <w:szCs w:val="24"/>
              </w:rPr>
            </w:pPr>
          </w:p>
          <w:p w:rsidR="009E7034" w:rsidRDefault="009E7034" w:rsidP="00490F11">
            <w:pPr>
              <w:pStyle w:val="ListParagraph"/>
              <w:ind w:left="0"/>
              <w:rPr>
                <w:rFonts w:ascii="Times New Roman" w:hAnsi="Times New Roman" w:cs="Times New Roman"/>
                <w:sz w:val="24"/>
                <w:szCs w:val="24"/>
              </w:rPr>
            </w:pPr>
            <w:r>
              <w:rPr>
                <w:rFonts w:ascii="Times New Roman" w:hAnsi="Times New Roman" w:cs="Times New Roman"/>
                <w:sz w:val="24"/>
                <w:szCs w:val="24"/>
              </w:rPr>
              <w:t>Housing System</w:t>
            </w:r>
          </w:p>
        </w:tc>
        <w:tc>
          <w:tcPr>
            <w:tcW w:w="2700" w:type="dxa"/>
            <w:vAlign w:val="center"/>
          </w:tcPr>
          <w:p w:rsidR="009E7034" w:rsidRDefault="009E7034" w:rsidP="00490F11">
            <w:pPr>
              <w:pStyle w:val="ListParagraph"/>
              <w:ind w:left="0"/>
              <w:rPr>
                <w:rFonts w:ascii="Times New Roman" w:hAnsi="Times New Roman" w:cs="Times New Roman"/>
                <w:sz w:val="24"/>
                <w:szCs w:val="24"/>
              </w:rPr>
            </w:pPr>
            <w:r>
              <w:rPr>
                <w:rFonts w:ascii="Times New Roman" w:hAnsi="Times New Roman" w:cs="Times New Roman"/>
                <w:sz w:val="24"/>
                <w:szCs w:val="24"/>
              </w:rPr>
              <w:t>Intensive/Semi Intensive</w:t>
            </w:r>
          </w:p>
        </w:tc>
      </w:tr>
      <w:tr w:rsidR="009E7034" w:rsidTr="00490F11">
        <w:tc>
          <w:tcPr>
            <w:tcW w:w="3168" w:type="dxa"/>
            <w:vAlign w:val="center"/>
          </w:tcPr>
          <w:p w:rsidR="009E7034" w:rsidRDefault="009E7034" w:rsidP="00490F11">
            <w:pPr>
              <w:pStyle w:val="ListParagraph"/>
              <w:ind w:left="0"/>
              <w:rPr>
                <w:rFonts w:ascii="Times New Roman" w:hAnsi="Times New Roman" w:cs="Times New Roman"/>
                <w:sz w:val="24"/>
                <w:szCs w:val="24"/>
              </w:rPr>
            </w:pPr>
            <w:r>
              <w:rPr>
                <w:rFonts w:ascii="Times New Roman" w:hAnsi="Times New Roman" w:cs="Times New Roman"/>
                <w:sz w:val="24"/>
                <w:szCs w:val="24"/>
              </w:rPr>
              <w:t>Any Recent Illness</w:t>
            </w:r>
          </w:p>
          <w:p w:rsidR="009E7034" w:rsidRPr="00304BDC" w:rsidRDefault="009E7034" w:rsidP="00490F11">
            <w:pPr>
              <w:pStyle w:val="ListParagraph"/>
              <w:ind w:left="0"/>
              <w:rPr>
                <w:rFonts w:ascii="Times New Roman" w:hAnsi="Times New Roman" w:cs="Times New Roman"/>
                <w:sz w:val="10"/>
                <w:szCs w:val="24"/>
              </w:rPr>
            </w:pPr>
          </w:p>
        </w:tc>
        <w:tc>
          <w:tcPr>
            <w:tcW w:w="1080" w:type="dxa"/>
            <w:vAlign w:val="center"/>
          </w:tcPr>
          <w:p w:rsidR="009E7034" w:rsidRDefault="009E7034" w:rsidP="00490F11">
            <w:pPr>
              <w:pStyle w:val="ListParagraph"/>
              <w:ind w:left="0"/>
              <w:rPr>
                <w:rFonts w:ascii="Times New Roman" w:hAnsi="Times New Roman" w:cs="Times New Roman"/>
                <w:sz w:val="24"/>
                <w:szCs w:val="24"/>
              </w:rPr>
            </w:pPr>
            <w:r>
              <w:rPr>
                <w:rFonts w:ascii="Times New Roman" w:hAnsi="Times New Roman" w:cs="Times New Roman"/>
                <w:sz w:val="24"/>
                <w:szCs w:val="24"/>
              </w:rPr>
              <w:t>Yes/ No</w:t>
            </w:r>
          </w:p>
        </w:tc>
        <w:tc>
          <w:tcPr>
            <w:tcW w:w="3240" w:type="dxa"/>
            <w:vMerge/>
            <w:vAlign w:val="center"/>
          </w:tcPr>
          <w:p w:rsidR="009E7034" w:rsidRDefault="009E7034" w:rsidP="00490F11">
            <w:pPr>
              <w:pStyle w:val="ListParagraph"/>
              <w:ind w:left="0"/>
              <w:rPr>
                <w:rFonts w:ascii="Times New Roman" w:hAnsi="Times New Roman" w:cs="Times New Roman"/>
                <w:sz w:val="24"/>
                <w:szCs w:val="24"/>
              </w:rPr>
            </w:pPr>
          </w:p>
        </w:tc>
        <w:tc>
          <w:tcPr>
            <w:tcW w:w="2700" w:type="dxa"/>
            <w:vAlign w:val="center"/>
          </w:tcPr>
          <w:p w:rsidR="009E7034" w:rsidRDefault="009E7034" w:rsidP="00490F11">
            <w:pPr>
              <w:pStyle w:val="ListParagraph"/>
              <w:ind w:left="0"/>
              <w:rPr>
                <w:rFonts w:ascii="Times New Roman" w:hAnsi="Times New Roman" w:cs="Times New Roman"/>
                <w:sz w:val="24"/>
                <w:szCs w:val="24"/>
              </w:rPr>
            </w:pPr>
            <w:r>
              <w:rPr>
                <w:rFonts w:ascii="Times New Roman" w:hAnsi="Times New Roman" w:cs="Times New Roman"/>
                <w:sz w:val="24"/>
                <w:szCs w:val="24"/>
              </w:rPr>
              <w:t>Tethered/Free Range</w:t>
            </w:r>
          </w:p>
        </w:tc>
      </w:tr>
      <w:tr w:rsidR="009E7034" w:rsidTr="00490F11">
        <w:tc>
          <w:tcPr>
            <w:tcW w:w="3168" w:type="dxa"/>
            <w:vAlign w:val="center"/>
          </w:tcPr>
          <w:p w:rsidR="009E7034" w:rsidRDefault="009E7034" w:rsidP="00490F11">
            <w:pPr>
              <w:pStyle w:val="ListParagraph"/>
              <w:ind w:left="0"/>
              <w:rPr>
                <w:rFonts w:ascii="Times New Roman" w:hAnsi="Times New Roman" w:cs="Times New Roman"/>
                <w:sz w:val="24"/>
                <w:szCs w:val="24"/>
              </w:rPr>
            </w:pPr>
            <w:r>
              <w:rPr>
                <w:rFonts w:ascii="Times New Roman" w:hAnsi="Times New Roman" w:cs="Times New Roman"/>
                <w:sz w:val="24"/>
                <w:szCs w:val="24"/>
              </w:rPr>
              <w:t>Time of  Recent Illness</w:t>
            </w:r>
          </w:p>
          <w:p w:rsidR="009E7034" w:rsidRPr="00304BDC" w:rsidRDefault="009E7034" w:rsidP="00490F11">
            <w:pPr>
              <w:pStyle w:val="ListParagraph"/>
              <w:ind w:left="0"/>
              <w:rPr>
                <w:rFonts w:ascii="Times New Roman" w:hAnsi="Times New Roman" w:cs="Times New Roman"/>
                <w:sz w:val="10"/>
                <w:szCs w:val="24"/>
              </w:rPr>
            </w:pPr>
          </w:p>
        </w:tc>
        <w:tc>
          <w:tcPr>
            <w:tcW w:w="1080" w:type="dxa"/>
            <w:vAlign w:val="center"/>
          </w:tcPr>
          <w:p w:rsidR="009E7034" w:rsidRDefault="009E7034" w:rsidP="00490F11">
            <w:pPr>
              <w:pStyle w:val="ListParagraph"/>
              <w:ind w:left="0"/>
              <w:rPr>
                <w:rFonts w:ascii="Times New Roman" w:hAnsi="Times New Roman" w:cs="Times New Roman"/>
                <w:sz w:val="24"/>
                <w:szCs w:val="24"/>
              </w:rPr>
            </w:pPr>
          </w:p>
        </w:tc>
        <w:tc>
          <w:tcPr>
            <w:tcW w:w="3240" w:type="dxa"/>
            <w:vAlign w:val="center"/>
          </w:tcPr>
          <w:p w:rsidR="009E7034" w:rsidRDefault="009E7034" w:rsidP="00490F11">
            <w:pPr>
              <w:pStyle w:val="ListParagraph"/>
              <w:ind w:left="0"/>
              <w:rPr>
                <w:rFonts w:ascii="Times New Roman" w:hAnsi="Times New Roman" w:cs="Times New Roman"/>
                <w:sz w:val="24"/>
                <w:szCs w:val="24"/>
              </w:rPr>
            </w:pPr>
            <w:r>
              <w:rPr>
                <w:rFonts w:ascii="Times New Roman" w:hAnsi="Times New Roman" w:cs="Times New Roman"/>
                <w:sz w:val="24"/>
                <w:szCs w:val="24"/>
              </w:rPr>
              <w:t>Gazing</w:t>
            </w:r>
          </w:p>
        </w:tc>
        <w:tc>
          <w:tcPr>
            <w:tcW w:w="2700" w:type="dxa"/>
            <w:vAlign w:val="center"/>
          </w:tcPr>
          <w:p w:rsidR="009E7034" w:rsidRDefault="009E7034" w:rsidP="00490F11">
            <w:pPr>
              <w:pStyle w:val="ListParagraph"/>
              <w:ind w:left="0"/>
              <w:rPr>
                <w:rFonts w:ascii="Times New Roman" w:hAnsi="Times New Roman" w:cs="Times New Roman"/>
                <w:sz w:val="24"/>
                <w:szCs w:val="24"/>
              </w:rPr>
            </w:pPr>
            <w:r>
              <w:rPr>
                <w:rFonts w:ascii="Times New Roman" w:hAnsi="Times New Roman" w:cs="Times New Roman"/>
                <w:sz w:val="24"/>
                <w:szCs w:val="24"/>
              </w:rPr>
              <w:t>Yes/ No</w:t>
            </w:r>
          </w:p>
        </w:tc>
      </w:tr>
      <w:tr w:rsidR="009E7034" w:rsidTr="00490F11">
        <w:tc>
          <w:tcPr>
            <w:tcW w:w="3168" w:type="dxa"/>
            <w:vAlign w:val="center"/>
          </w:tcPr>
          <w:p w:rsidR="009E7034" w:rsidRDefault="009E7034" w:rsidP="00490F11">
            <w:pPr>
              <w:pStyle w:val="ListParagraph"/>
              <w:ind w:left="0"/>
              <w:rPr>
                <w:rFonts w:ascii="Times New Roman" w:hAnsi="Times New Roman" w:cs="Times New Roman"/>
                <w:sz w:val="24"/>
                <w:szCs w:val="24"/>
              </w:rPr>
            </w:pPr>
            <w:r>
              <w:rPr>
                <w:rFonts w:ascii="Times New Roman" w:hAnsi="Times New Roman" w:cs="Times New Roman"/>
                <w:sz w:val="24"/>
                <w:szCs w:val="24"/>
              </w:rPr>
              <w:t>Vaccination</w:t>
            </w:r>
          </w:p>
          <w:p w:rsidR="009E7034" w:rsidRPr="00304BDC" w:rsidRDefault="009E7034" w:rsidP="00490F11">
            <w:pPr>
              <w:pStyle w:val="ListParagraph"/>
              <w:ind w:left="0"/>
              <w:rPr>
                <w:rFonts w:ascii="Times New Roman" w:hAnsi="Times New Roman" w:cs="Times New Roman"/>
                <w:sz w:val="10"/>
                <w:szCs w:val="24"/>
              </w:rPr>
            </w:pPr>
          </w:p>
        </w:tc>
        <w:tc>
          <w:tcPr>
            <w:tcW w:w="1080" w:type="dxa"/>
            <w:vAlign w:val="center"/>
          </w:tcPr>
          <w:p w:rsidR="009E7034" w:rsidRDefault="009E7034" w:rsidP="00490F11">
            <w:pPr>
              <w:pStyle w:val="ListParagraph"/>
              <w:ind w:left="0"/>
              <w:rPr>
                <w:rFonts w:ascii="Times New Roman" w:hAnsi="Times New Roman" w:cs="Times New Roman"/>
                <w:sz w:val="24"/>
                <w:szCs w:val="24"/>
              </w:rPr>
            </w:pPr>
          </w:p>
        </w:tc>
        <w:tc>
          <w:tcPr>
            <w:tcW w:w="3240" w:type="dxa"/>
            <w:vAlign w:val="center"/>
          </w:tcPr>
          <w:p w:rsidR="009E7034" w:rsidRDefault="009E7034" w:rsidP="00490F11">
            <w:pPr>
              <w:pStyle w:val="ListParagraph"/>
              <w:ind w:left="0"/>
              <w:rPr>
                <w:rFonts w:ascii="Times New Roman" w:hAnsi="Times New Roman" w:cs="Times New Roman"/>
                <w:sz w:val="24"/>
                <w:szCs w:val="24"/>
              </w:rPr>
            </w:pPr>
            <w:r>
              <w:rPr>
                <w:rFonts w:ascii="Times New Roman" w:hAnsi="Times New Roman" w:cs="Times New Roman"/>
                <w:sz w:val="24"/>
                <w:szCs w:val="24"/>
              </w:rPr>
              <w:t>Type of Gazing</w:t>
            </w:r>
          </w:p>
        </w:tc>
        <w:tc>
          <w:tcPr>
            <w:tcW w:w="2700" w:type="dxa"/>
            <w:vAlign w:val="center"/>
          </w:tcPr>
          <w:p w:rsidR="009E7034" w:rsidRDefault="009E7034" w:rsidP="00490F11">
            <w:pPr>
              <w:pStyle w:val="ListParagraph"/>
              <w:ind w:left="0"/>
              <w:rPr>
                <w:rFonts w:ascii="Times New Roman" w:hAnsi="Times New Roman" w:cs="Times New Roman"/>
                <w:sz w:val="24"/>
                <w:szCs w:val="24"/>
              </w:rPr>
            </w:pPr>
            <w:r>
              <w:rPr>
                <w:rFonts w:ascii="Times New Roman" w:hAnsi="Times New Roman" w:cs="Times New Roman"/>
                <w:sz w:val="24"/>
                <w:szCs w:val="24"/>
              </w:rPr>
              <w:t>Community/ Individual</w:t>
            </w:r>
          </w:p>
        </w:tc>
      </w:tr>
      <w:tr w:rsidR="009E7034" w:rsidTr="00490F11">
        <w:tc>
          <w:tcPr>
            <w:tcW w:w="3168" w:type="dxa"/>
            <w:vAlign w:val="center"/>
          </w:tcPr>
          <w:p w:rsidR="009E7034" w:rsidRDefault="009E7034" w:rsidP="00490F11">
            <w:pPr>
              <w:pStyle w:val="ListParagraph"/>
              <w:ind w:left="0"/>
              <w:rPr>
                <w:rFonts w:ascii="Times New Roman" w:hAnsi="Times New Roman" w:cs="Times New Roman"/>
                <w:sz w:val="24"/>
                <w:szCs w:val="24"/>
              </w:rPr>
            </w:pPr>
            <w:r>
              <w:rPr>
                <w:rFonts w:ascii="Times New Roman" w:hAnsi="Times New Roman" w:cs="Times New Roman"/>
                <w:sz w:val="24"/>
                <w:szCs w:val="24"/>
              </w:rPr>
              <w:t>Day since of Vaccination</w:t>
            </w:r>
          </w:p>
          <w:p w:rsidR="009E7034" w:rsidRPr="00304BDC" w:rsidRDefault="009E7034" w:rsidP="00490F11">
            <w:pPr>
              <w:pStyle w:val="ListParagraph"/>
              <w:ind w:left="0"/>
              <w:rPr>
                <w:rFonts w:ascii="Times New Roman" w:hAnsi="Times New Roman" w:cs="Times New Roman"/>
                <w:sz w:val="10"/>
                <w:szCs w:val="24"/>
              </w:rPr>
            </w:pPr>
          </w:p>
        </w:tc>
        <w:tc>
          <w:tcPr>
            <w:tcW w:w="1080" w:type="dxa"/>
            <w:vAlign w:val="center"/>
          </w:tcPr>
          <w:p w:rsidR="009E7034" w:rsidRDefault="009E7034" w:rsidP="00490F11">
            <w:pPr>
              <w:pStyle w:val="ListParagraph"/>
              <w:ind w:left="0"/>
              <w:rPr>
                <w:rFonts w:ascii="Times New Roman" w:hAnsi="Times New Roman" w:cs="Times New Roman"/>
                <w:sz w:val="24"/>
                <w:szCs w:val="24"/>
              </w:rPr>
            </w:pPr>
          </w:p>
        </w:tc>
        <w:tc>
          <w:tcPr>
            <w:tcW w:w="3240" w:type="dxa"/>
            <w:vAlign w:val="center"/>
          </w:tcPr>
          <w:p w:rsidR="009E7034" w:rsidRDefault="009E7034" w:rsidP="00490F11">
            <w:pPr>
              <w:pStyle w:val="ListParagraph"/>
              <w:ind w:left="0"/>
              <w:rPr>
                <w:rFonts w:ascii="Times New Roman" w:hAnsi="Times New Roman" w:cs="Times New Roman"/>
                <w:sz w:val="24"/>
                <w:szCs w:val="24"/>
              </w:rPr>
            </w:pPr>
            <w:r>
              <w:rPr>
                <w:rFonts w:ascii="Times New Roman" w:hAnsi="Times New Roman" w:cs="Times New Roman"/>
                <w:sz w:val="24"/>
                <w:szCs w:val="24"/>
              </w:rPr>
              <w:t>Hair Coat</w:t>
            </w:r>
          </w:p>
        </w:tc>
        <w:tc>
          <w:tcPr>
            <w:tcW w:w="2700" w:type="dxa"/>
            <w:vAlign w:val="center"/>
          </w:tcPr>
          <w:p w:rsidR="009E7034" w:rsidRDefault="009E7034" w:rsidP="00490F11">
            <w:pPr>
              <w:pStyle w:val="ListParagraph"/>
              <w:ind w:left="0"/>
              <w:rPr>
                <w:rFonts w:ascii="Times New Roman" w:hAnsi="Times New Roman" w:cs="Times New Roman"/>
                <w:sz w:val="24"/>
                <w:szCs w:val="24"/>
              </w:rPr>
            </w:pPr>
          </w:p>
        </w:tc>
      </w:tr>
      <w:tr w:rsidR="009E7034" w:rsidTr="00490F11">
        <w:tc>
          <w:tcPr>
            <w:tcW w:w="3168" w:type="dxa"/>
            <w:vAlign w:val="center"/>
          </w:tcPr>
          <w:p w:rsidR="009E7034" w:rsidRDefault="009E7034" w:rsidP="00490F11">
            <w:pPr>
              <w:pStyle w:val="ListParagraph"/>
              <w:ind w:left="0"/>
              <w:rPr>
                <w:rFonts w:ascii="Times New Roman" w:hAnsi="Times New Roman" w:cs="Times New Roman"/>
                <w:sz w:val="24"/>
                <w:szCs w:val="24"/>
              </w:rPr>
            </w:pPr>
            <w:r>
              <w:rPr>
                <w:rFonts w:ascii="Times New Roman" w:hAnsi="Times New Roman" w:cs="Times New Roman"/>
                <w:sz w:val="24"/>
                <w:szCs w:val="24"/>
              </w:rPr>
              <w:t>Month of Recent Insemination</w:t>
            </w:r>
          </w:p>
          <w:p w:rsidR="009E7034" w:rsidRPr="00304BDC" w:rsidRDefault="009E7034" w:rsidP="00490F11">
            <w:pPr>
              <w:pStyle w:val="ListParagraph"/>
              <w:ind w:left="0"/>
              <w:rPr>
                <w:rFonts w:ascii="Times New Roman" w:hAnsi="Times New Roman" w:cs="Times New Roman"/>
                <w:sz w:val="10"/>
                <w:szCs w:val="24"/>
              </w:rPr>
            </w:pPr>
          </w:p>
        </w:tc>
        <w:tc>
          <w:tcPr>
            <w:tcW w:w="1080" w:type="dxa"/>
            <w:vAlign w:val="center"/>
          </w:tcPr>
          <w:p w:rsidR="009E7034" w:rsidRDefault="009E7034" w:rsidP="00490F11">
            <w:pPr>
              <w:pStyle w:val="ListParagraph"/>
              <w:ind w:left="0"/>
              <w:rPr>
                <w:rFonts w:ascii="Times New Roman" w:hAnsi="Times New Roman" w:cs="Times New Roman"/>
                <w:sz w:val="24"/>
                <w:szCs w:val="24"/>
              </w:rPr>
            </w:pPr>
          </w:p>
        </w:tc>
        <w:tc>
          <w:tcPr>
            <w:tcW w:w="3240" w:type="dxa"/>
            <w:vAlign w:val="center"/>
          </w:tcPr>
          <w:p w:rsidR="009E7034" w:rsidRDefault="009E7034" w:rsidP="00490F11">
            <w:pPr>
              <w:pStyle w:val="ListParagraph"/>
              <w:ind w:left="0"/>
              <w:rPr>
                <w:rFonts w:ascii="Times New Roman" w:hAnsi="Times New Roman" w:cs="Times New Roman"/>
                <w:sz w:val="24"/>
                <w:szCs w:val="24"/>
              </w:rPr>
            </w:pPr>
            <w:r>
              <w:rPr>
                <w:rFonts w:ascii="Times New Roman" w:hAnsi="Times New Roman" w:cs="Times New Roman"/>
                <w:sz w:val="24"/>
                <w:szCs w:val="24"/>
              </w:rPr>
              <w:t>General Attitude</w:t>
            </w:r>
          </w:p>
        </w:tc>
        <w:tc>
          <w:tcPr>
            <w:tcW w:w="2700" w:type="dxa"/>
            <w:vAlign w:val="center"/>
          </w:tcPr>
          <w:p w:rsidR="009E7034" w:rsidRDefault="009E7034" w:rsidP="00490F11">
            <w:pPr>
              <w:pStyle w:val="ListParagraph"/>
              <w:ind w:left="0"/>
              <w:rPr>
                <w:rFonts w:ascii="Times New Roman" w:hAnsi="Times New Roman" w:cs="Times New Roman"/>
                <w:sz w:val="24"/>
                <w:szCs w:val="24"/>
              </w:rPr>
            </w:pPr>
          </w:p>
        </w:tc>
      </w:tr>
    </w:tbl>
    <w:p w:rsidR="009E7034" w:rsidRPr="00C94E88" w:rsidRDefault="009E7034" w:rsidP="000234CD">
      <w:pPr>
        <w:autoSpaceDE w:val="0"/>
        <w:autoSpaceDN w:val="0"/>
        <w:adjustRightInd w:val="0"/>
        <w:spacing w:before="240" w:after="0" w:line="360" w:lineRule="auto"/>
        <w:jc w:val="both"/>
        <w:rPr>
          <w:rFonts w:ascii="Times New Roman" w:hAnsi="Times New Roman" w:cs="Times New Roman"/>
          <w:sz w:val="24"/>
          <w:szCs w:val="24"/>
        </w:rPr>
      </w:pPr>
    </w:p>
    <w:sectPr w:rsidR="009E7034" w:rsidRPr="00C94E88" w:rsidSect="000234CD">
      <w:pgSz w:w="11909" w:h="16834" w:code="9"/>
      <w:pgMar w:top="1152" w:right="720" w:bottom="288" w:left="720" w:header="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AA8" w:rsidRDefault="00874AA8" w:rsidP="00C62318">
      <w:pPr>
        <w:spacing w:after="0" w:line="240" w:lineRule="auto"/>
      </w:pPr>
      <w:r>
        <w:separator/>
      </w:r>
    </w:p>
  </w:endnote>
  <w:endnote w:type="continuationSeparator" w:id="1">
    <w:p w:rsidR="00874AA8" w:rsidRDefault="00874AA8" w:rsidP="00C62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E78" w:rsidRPr="007126FE" w:rsidRDefault="00A76E78" w:rsidP="007126FE">
    <w:pPr>
      <w:pStyle w:val="Footer"/>
      <w:jc w:val="center"/>
      <w:rPr>
        <w:sz w:val="24"/>
        <w:szCs w:val="24"/>
      </w:rPr>
    </w:pPr>
    <w:r>
      <w:rPr>
        <w:sz w:val="24"/>
        <w:szCs w:val="24"/>
      </w:rPr>
      <w:t>IV</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E78" w:rsidRDefault="006904C4" w:rsidP="00843A26">
    <w:pPr>
      <w:pStyle w:val="Footer"/>
      <w:jc w:val="right"/>
    </w:pPr>
    <w:fldSimple w:instr=" PAGE   \* MERGEFORMAT ">
      <w:r w:rsidR="007D0A81" w:rsidRPr="007D0A81">
        <w:rPr>
          <w:b/>
          <w:noProof/>
        </w:rPr>
        <w:t>11</w:t>
      </w:r>
    </w:fldSimple>
    <w:r w:rsidR="00A76E78">
      <w:rPr>
        <w:b/>
      </w:rPr>
      <w:t xml:space="preserve"> </w:t>
    </w:r>
    <w:r w:rsidR="00A76E78">
      <w:t>|</w:t>
    </w:r>
    <w:r w:rsidR="00A76E78">
      <w:rPr>
        <w:b/>
      </w:rPr>
      <w:t xml:space="preserve"> </w:t>
    </w:r>
    <w:r w:rsidR="00A76E78">
      <w:rPr>
        <w:color w:val="7F7F7F" w:themeColor="background1" w:themeShade="7F"/>
        <w:spacing w:val="60"/>
      </w:rPr>
      <w:t>Page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E78" w:rsidRDefault="00A76E78" w:rsidP="007126FE">
    <w:pPr>
      <w:pStyle w:val="Footer"/>
      <w:jc w:val="center"/>
    </w:pPr>
    <w:r>
      <w:t>III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AA8" w:rsidRDefault="00874AA8" w:rsidP="00C62318">
      <w:pPr>
        <w:spacing w:after="0" w:line="240" w:lineRule="auto"/>
      </w:pPr>
      <w:r>
        <w:separator/>
      </w:r>
    </w:p>
  </w:footnote>
  <w:footnote w:type="continuationSeparator" w:id="1">
    <w:p w:rsidR="00874AA8" w:rsidRDefault="00874AA8" w:rsidP="00C623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419A"/>
    <w:multiLevelType w:val="multilevel"/>
    <w:tmpl w:val="BB2E4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8063E4"/>
    <w:multiLevelType w:val="hybridMultilevel"/>
    <w:tmpl w:val="A66055E0"/>
    <w:lvl w:ilvl="0" w:tplc="48D46DA4">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DC2285"/>
    <w:multiLevelType w:val="hybridMultilevel"/>
    <w:tmpl w:val="DA2C79CA"/>
    <w:lvl w:ilvl="0" w:tplc="C6F899EE">
      <w:start w:val="1"/>
      <w:numFmt w:val="lowerRoman"/>
      <w:lvlText w:val="%1."/>
      <w:lvlJc w:val="left"/>
      <w:pPr>
        <w:ind w:left="765" w:hanging="72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1B5A1449"/>
    <w:multiLevelType w:val="hybridMultilevel"/>
    <w:tmpl w:val="C2A00E5E"/>
    <w:lvl w:ilvl="0" w:tplc="ADC4BABE">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89033D"/>
    <w:multiLevelType w:val="multilevel"/>
    <w:tmpl w:val="DBA6FCE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79B5B6D"/>
    <w:multiLevelType w:val="hybridMultilevel"/>
    <w:tmpl w:val="A35A48A8"/>
    <w:lvl w:ilvl="0" w:tplc="D690DF2A">
      <w:start w:val="1"/>
      <w:numFmt w:val="decimal"/>
      <w:lvlText w:val="(%1)"/>
      <w:lvlJc w:val="left"/>
      <w:pPr>
        <w:ind w:left="870" w:hanging="360"/>
      </w:pPr>
      <w:rPr>
        <w:rFonts w:hint="default"/>
        <w:b/>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
    <w:nsid w:val="4C371C53"/>
    <w:multiLevelType w:val="multilevel"/>
    <w:tmpl w:val="BB9E55F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57C2726B"/>
    <w:multiLevelType w:val="hybridMultilevel"/>
    <w:tmpl w:val="DAE2C0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5702D3"/>
    <w:multiLevelType w:val="multilevel"/>
    <w:tmpl w:val="0CE60EA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B5D118C"/>
    <w:multiLevelType w:val="hybridMultilevel"/>
    <w:tmpl w:val="DC2C03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3D0061"/>
    <w:multiLevelType w:val="hybridMultilevel"/>
    <w:tmpl w:val="5C324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3E1ED9"/>
    <w:multiLevelType w:val="hybridMultilevel"/>
    <w:tmpl w:val="D5C462C6"/>
    <w:lvl w:ilvl="0" w:tplc="04E89CC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nsid w:val="7B786D16"/>
    <w:multiLevelType w:val="multilevel"/>
    <w:tmpl w:val="78F60CD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9"/>
  </w:num>
  <w:num w:numId="4">
    <w:abstractNumId w:val="7"/>
  </w:num>
  <w:num w:numId="5">
    <w:abstractNumId w:val="10"/>
  </w:num>
  <w:num w:numId="6">
    <w:abstractNumId w:val="12"/>
  </w:num>
  <w:num w:numId="7">
    <w:abstractNumId w:val="6"/>
  </w:num>
  <w:num w:numId="8">
    <w:abstractNumId w:val="4"/>
  </w:num>
  <w:num w:numId="9">
    <w:abstractNumId w:val="8"/>
  </w:num>
  <w:num w:numId="10">
    <w:abstractNumId w:val="1"/>
  </w:num>
  <w:num w:numId="11">
    <w:abstractNumId w:val="2"/>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681">
      <o:colormenu v:ext="edit" strokecolor="none"/>
    </o:shapedefaults>
  </w:hdrShapeDefaults>
  <w:footnotePr>
    <w:footnote w:id="0"/>
    <w:footnote w:id="1"/>
  </w:footnotePr>
  <w:endnotePr>
    <w:endnote w:id="0"/>
    <w:endnote w:id="1"/>
  </w:endnotePr>
  <w:compat/>
  <w:rsids>
    <w:rsidRoot w:val="00993466"/>
    <w:rsid w:val="000234CD"/>
    <w:rsid w:val="000348F9"/>
    <w:rsid w:val="000405A9"/>
    <w:rsid w:val="00042D50"/>
    <w:rsid w:val="0004307B"/>
    <w:rsid w:val="00045698"/>
    <w:rsid w:val="0005310B"/>
    <w:rsid w:val="00065677"/>
    <w:rsid w:val="000666E1"/>
    <w:rsid w:val="00066D38"/>
    <w:rsid w:val="00073734"/>
    <w:rsid w:val="000765E8"/>
    <w:rsid w:val="00094281"/>
    <w:rsid w:val="000A6FE7"/>
    <w:rsid w:val="000B05ED"/>
    <w:rsid w:val="000C26B0"/>
    <w:rsid w:val="000D1FB7"/>
    <w:rsid w:val="000E494F"/>
    <w:rsid w:val="000F0F4A"/>
    <w:rsid w:val="000F5D83"/>
    <w:rsid w:val="000F6167"/>
    <w:rsid w:val="00100F41"/>
    <w:rsid w:val="00100FFF"/>
    <w:rsid w:val="0011100C"/>
    <w:rsid w:val="00112E2B"/>
    <w:rsid w:val="00142C4D"/>
    <w:rsid w:val="00142F86"/>
    <w:rsid w:val="00147508"/>
    <w:rsid w:val="00194B06"/>
    <w:rsid w:val="00196E5F"/>
    <w:rsid w:val="001B238D"/>
    <w:rsid w:val="001B6693"/>
    <w:rsid w:val="001B689D"/>
    <w:rsid w:val="001D50C9"/>
    <w:rsid w:val="001F0816"/>
    <w:rsid w:val="00205380"/>
    <w:rsid w:val="00210DB7"/>
    <w:rsid w:val="00214E09"/>
    <w:rsid w:val="002263B9"/>
    <w:rsid w:val="0022665E"/>
    <w:rsid w:val="0023297A"/>
    <w:rsid w:val="00234AB7"/>
    <w:rsid w:val="00250626"/>
    <w:rsid w:val="0025561F"/>
    <w:rsid w:val="002601AF"/>
    <w:rsid w:val="00261C1D"/>
    <w:rsid w:val="00261E79"/>
    <w:rsid w:val="00266BD6"/>
    <w:rsid w:val="002840C6"/>
    <w:rsid w:val="002A2BC1"/>
    <w:rsid w:val="002B0294"/>
    <w:rsid w:val="002B47FF"/>
    <w:rsid w:val="002C0393"/>
    <w:rsid w:val="002C6736"/>
    <w:rsid w:val="002D3852"/>
    <w:rsid w:val="002E4678"/>
    <w:rsid w:val="003107C1"/>
    <w:rsid w:val="003153FB"/>
    <w:rsid w:val="003168D5"/>
    <w:rsid w:val="003263B1"/>
    <w:rsid w:val="003316A6"/>
    <w:rsid w:val="00333C25"/>
    <w:rsid w:val="003577B0"/>
    <w:rsid w:val="0036463A"/>
    <w:rsid w:val="00375ACD"/>
    <w:rsid w:val="00381EB4"/>
    <w:rsid w:val="00393106"/>
    <w:rsid w:val="00394666"/>
    <w:rsid w:val="00395F2B"/>
    <w:rsid w:val="003C40B1"/>
    <w:rsid w:val="003D0717"/>
    <w:rsid w:val="003D2B2A"/>
    <w:rsid w:val="003E25C4"/>
    <w:rsid w:val="003E454A"/>
    <w:rsid w:val="003F55CA"/>
    <w:rsid w:val="003F5676"/>
    <w:rsid w:val="0040066F"/>
    <w:rsid w:val="00404C71"/>
    <w:rsid w:val="00425EC0"/>
    <w:rsid w:val="0043738F"/>
    <w:rsid w:val="004441E9"/>
    <w:rsid w:val="00451B23"/>
    <w:rsid w:val="00465944"/>
    <w:rsid w:val="004709EF"/>
    <w:rsid w:val="0047340F"/>
    <w:rsid w:val="00474F64"/>
    <w:rsid w:val="004819BE"/>
    <w:rsid w:val="00496EEE"/>
    <w:rsid w:val="004A2341"/>
    <w:rsid w:val="004B2FEF"/>
    <w:rsid w:val="004B7A9E"/>
    <w:rsid w:val="004D2220"/>
    <w:rsid w:val="004D4217"/>
    <w:rsid w:val="004D48D7"/>
    <w:rsid w:val="004D7476"/>
    <w:rsid w:val="00505B7F"/>
    <w:rsid w:val="00520AC3"/>
    <w:rsid w:val="005217F5"/>
    <w:rsid w:val="0053173C"/>
    <w:rsid w:val="005333B9"/>
    <w:rsid w:val="00541593"/>
    <w:rsid w:val="00551C35"/>
    <w:rsid w:val="00582B6E"/>
    <w:rsid w:val="005A278F"/>
    <w:rsid w:val="005A3157"/>
    <w:rsid w:val="005B0D1A"/>
    <w:rsid w:val="005B7AE1"/>
    <w:rsid w:val="005C1620"/>
    <w:rsid w:val="005C424C"/>
    <w:rsid w:val="005C5503"/>
    <w:rsid w:val="005C6A3B"/>
    <w:rsid w:val="005D3228"/>
    <w:rsid w:val="005D6B7B"/>
    <w:rsid w:val="005E7BBA"/>
    <w:rsid w:val="005F1FE9"/>
    <w:rsid w:val="005F2D98"/>
    <w:rsid w:val="005F3ABC"/>
    <w:rsid w:val="006158F8"/>
    <w:rsid w:val="00625723"/>
    <w:rsid w:val="00633C18"/>
    <w:rsid w:val="00642378"/>
    <w:rsid w:val="00647D24"/>
    <w:rsid w:val="00650A5C"/>
    <w:rsid w:val="0066036D"/>
    <w:rsid w:val="00667423"/>
    <w:rsid w:val="006756B7"/>
    <w:rsid w:val="00677C55"/>
    <w:rsid w:val="006904C4"/>
    <w:rsid w:val="006C4810"/>
    <w:rsid w:val="006D3659"/>
    <w:rsid w:val="006D7E8C"/>
    <w:rsid w:val="006E5E31"/>
    <w:rsid w:val="006E6820"/>
    <w:rsid w:val="006F1775"/>
    <w:rsid w:val="0070082A"/>
    <w:rsid w:val="007058E6"/>
    <w:rsid w:val="00710DBA"/>
    <w:rsid w:val="007126FE"/>
    <w:rsid w:val="00723EB4"/>
    <w:rsid w:val="00736F8E"/>
    <w:rsid w:val="007610E0"/>
    <w:rsid w:val="00761E5D"/>
    <w:rsid w:val="00777B8C"/>
    <w:rsid w:val="0079224D"/>
    <w:rsid w:val="00792B2B"/>
    <w:rsid w:val="007A11EE"/>
    <w:rsid w:val="007A200C"/>
    <w:rsid w:val="007A254C"/>
    <w:rsid w:val="007A3D4E"/>
    <w:rsid w:val="007A4CC6"/>
    <w:rsid w:val="007B0D3F"/>
    <w:rsid w:val="007C31F9"/>
    <w:rsid w:val="007D0A81"/>
    <w:rsid w:val="007D700C"/>
    <w:rsid w:val="007E48B9"/>
    <w:rsid w:val="007F6199"/>
    <w:rsid w:val="00816AB2"/>
    <w:rsid w:val="00817A10"/>
    <w:rsid w:val="00832921"/>
    <w:rsid w:val="0083522F"/>
    <w:rsid w:val="00843A26"/>
    <w:rsid w:val="00873C76"/>
    <w:rsid w:val="00874AA8"/>
    <w:rsid w:val="008810D9"/>
    <w:rsid w:val="008816A0"/>
    <w:rsid w:val="008857EF"/>
    <w:rsid w:val="00891B7D"/>
    <w:rsid w:val="00897154"/>
    <w:rsid w:val="008B4EF7"/>
    <w:rsid w:val="008F541D"/>
    <w:rsid w:val="008F64B3"/>
    <w:rsid w:val="00906097"/>
    <w:rsid w:val="00916C10"/>
    <w:rsid w:val="00921EED"/>
    <w:rsid w:val="009436CA"/>
    <w:rsid w:val="009444F2"/>
    <w:rsid w:val="00952CBE"/>
    <w:rsid w:val="009531DC"/>
    <w:rsid w:val="00962AD3"/>
    <w:rsid w:val="009722BF"/>
    <w:rsid w:val="00993466"/>
    <w:rsid w:val="009A5F05"/>
    <w:rsid w:val="009B0274"/>
    <w:rsid w:val="009C4E10"/>
    <w:rsid w:val="009E170D"/>
    <w:rsid w:val="009E4581"/>
    <w:rsid w:val="009E5DE6"/>
    <w:rsid w:val="009E7034"/>
    <w:rsid w:val="009F129D"/>
    <w:rsid w:val="009F1867"/>
    <w:rsid w:val="00A279B2"/>
    <w:rsid w:val="00A30223"/>
    <w:rsid w:val="00A50129"/>
    <w:rsid w:val="00A57C23"/>
    <w:rsid w:val="00A76E78"/>
    <w:rsid w:val="00A92E94"/>
    <w:rsid w:val="00AA4267"/>
    <w:rsid w:val="00AA57DF"/>
    <w:rsid w:val="00AB2FEE"/>
    <w:rsid w:val="00AD7BBD"/>
    <w:rsid w:val="00AE0127"/>
    <w:rsid w:val="00AE0F98"/>
    <w:rsid w:val="00AE2CD7"/>
    <w:rsid w:val="00AF2A23"/>
    <w:rsid w:val="00AF4EF6"/>
    <w:rsid w:val="00AF5D7A"/>
    <w:rsid w:val="00B02942"/>
    <w:rsid w:val="00B35A7B"/>
    <w:rsid w:val="00B36DEA"/>
    <w:rsid w:val="00B4348C"/>
    <w:rsid w:val="00B5581E"/>
    <w:rsid w:val="00B56652"/>
    <w:rsid w:val="00B60AD0"/>
    <w:rsid w:val="00B63DDE"/>
    <w:rsid w:val="00B77661"/>
    <w:rsid w:val="00BC647C"/>
    <w:rsid w:val="00BD1664"/>
    <w:rsid w:val="00BD3008"/>
    <w:rsid w:val="00BD49CC"/>
    <w:rsid w:val="00BE30BA"/>
    <w:rsid w:val="00BE3970"/>
    <w:rsid w:val="00BE7B79"/>
    <w:rsid w:val="00C11E52"/>
    <w:rsid w:val="00C14E96"/>
    <w:rsid w:val="00C304D3"/>
    <w:rsid w:val="00C32752"/>
    <w:rsid w:val="00C341EE"/>
    <w:rsid w:val="00C414DD"/>
    <w:rsid w:val="00C62318"/>
    <w:rsid w:val="00C6378D"/>
    <w:rsid w:val="00C755D7"/>
    <w:rsid w:val="00C807B9"/>
    <w:rsid w:val="00C830F1"/>
    <w:rsid w:val="00C90CD2"/>
    <w:rsid w:val="00C94928"/>
    <w:rsid w:val="00C94E88"/>
    <w:rsid w:val="00CA11A9"/>
    <w:rsid w:val="00CA7209"/>
    <w:rsid w:val="00CB2524"/>
    <w:rsid w:val="00CD3174"/>
    <w:rsid w:val="00CD5C1D"/>
    <w:rsid w:val="00CF03F3"/>
    <w:rsid w:val="00CF098A"/>
    <w:rsid w:val="00D168A9"/>
    <w:rsid w:val="00D2566F"/>
    <w:rsid w:val="00D34D70"/>
    <w:rsid w:val="00D5109F"/>
    <w:rsid w:val="00D574F6"/>
    <w:rsid w:val="00D653D9"/>
    <w:rsid w:val="00D666EC"/>
    <w:rsid w:val="00D70549"/>
    <w:rsid w:val="00D83117"/>
    <w:rsid w:val="00D93B3F"/>
    <w:rsid w:val="00D9587D"/>
    <w:rsid w:val="00DA78F0"/>
    <w:rsid w:val="00DB34EA"/>
    <w:rsid w:val="00DC4A36"/>
    <w:rsid w:val="00DF0469"/>
    <w:rsid w:val="00DF0F6F"/>
    <w:rsid w:val="00DF2B79"/>
    <w:rsid w:val="00DF5622"/>
    <w:rsid w:val="00E03922"/>
    <w:rsid w:val="00E07496"/>
    <w:rsid w:val="00E2051C"/>
    <w:rsid w:val="00E231E0"/>
    <w:rsid w:val="00E239FA"/>
    <w:rsid w:val="00E30751"/>
    <w:rsid w:val="00E328C9"/>
    <w:rsid w:val="00E4241F"/>
    <w:rsid w:val="00E4247F"/>
    <w:rsid w:val="00E62DBE"/>
    <w:rsid w:val="00E661AB"/>
    <w:rsid w:val="00E8051B"/>
    <w:rsid w:val="00E84F97"/>
    <w:rsid w:val="00E8703C"/>
    <w:rsid w:val="00E948EB"/>
    <w:rsid w:val="00ED621D"/>
    <w:rsid w:val="00EE0BF7"/>
    <w:rsid w:val="00EE7223"/>
    <w:rsid w:val="00EF38C7"/>
    <w:rsid w:val="00EF7158"/>
    <w:rsid w:val="00F13FDA"/>
    <w:rsid w:val="00F1624F"/>
    <w:rsid w:val="00F34747"/>
    <w:rsid w:val="00F55289"/>
    <w:rsid w:val="00F87974"/>
    <w:rsid w:val="00F911B4"/>
    <w:rsid w:val="00F91832"/>
    <w:rsid w:val="00FB1DF5"/>
    <w:rsid w:val="00FB212A"/>
    <w:rsid w:val="00FB5553"/>
    <w:rsid w:val="00FB7CBD"/>
    <w:rsid w:val="00FD34A0"/>
    <w:rsid w:val="00FD52D7"/>
    <w:rsid w:val="00FD7FE1"/>
    <w:rsid w:val="00FE3FFD"/>
    <w:rsid w:val="00FF1502"/>
    <w:rsid w:val="00FF29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4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CC6"/>
    <w:pPr>
      <w:ind w:left="720"/>
      <w:contextualSpacing/>
    </w:pPr>
  </w:style>
  <w:style w:type="paragraph" w:styleId="Header">
    <w:name w:val="header"/>
    <w:basedOn w:val="Normal"/>
    <w:link w:val="HeaderChar"/>
    <w:uiPriority w:val="99"/>
    <w:semiHidden/>
    <w:unhideWhenUsed/>
    <w:rsid w:val="00C623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2318"/>
  </w:style>
  <w:style w:type="paragraph" w:styleId="Footer">
    <w:name w:val="footer"/>
    <w:basedOn w:val="Normal"/>
    <w:link w:val="FooterChar"/>
    <w:uiPriority w:val="99"/>
    <w:semiHidden/>
    <w:unhideWhenUsed/>
    <w:rsid w:val="00C623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2318"/>
  </w:style>
  <w:style w:type="table" w:styleId="TableGrid">
    <w:name w:val="Table Grid"/>
    <w:basedOn w:val="TableNormal"/>
    <w:uiPriority w:val="59"/>
    <w:rsid w:val="002053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2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CBE"/>
    <w:rPr>
      <w:rFonts w:ascii="Tahoma" w:hAnsi="Tahoma" w:cs="Tahoma"/>
      <w:sz w:val="16"/>
      <w:szCs w:val="16"/>
    </w:rPr>
  </w:style>
  <w:style w:type="paragraph" w:customStyle="1" w:styleId="Default">
    <w:name w:val="Default"/>
    <w:rsid w:val="004D222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B23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c">
    <w:name w:val="sac"/>
    <w:basedOn w:val="DefaultParagraphFont"/>
    <w:rsid w:val="00EE7223"/>
  </w:style>
  <w:style w:type="character" w:customStyle="1" w:styleId="EaoaeaaChar">
    <w:name w:val="Eaoae?aa Char"/>
    <w:basedOn w:val="DefaultParagraphFont"/>
    <w:link w:val="Eaoaeaa"/>
    <w:locked/>
    <w:rsid w:val="005217F5"/>
    <w:rPr>
      <w:rFonts w:ascii="Times New Roman" w:eastAsia="Times New Roman" w:hAnsi="Times New Roman" w:cs="Times New Roman"/>
      <w:sz w:val="20"/>
      <w:szCs w:val="20"/>
      <w:lang w:eastAsia="tr-TR"/>
    </w:rPr>
  </w:style>
  <w:style w:type="paragraph" w:customStyle="1" w:styleId="Eaoaeaa">
    <w:name w:val="Eaoae?aa"/>
    <w:basedOn w:val="Normal"/>
    <w:link w:val="EaoaeaaChar"/>
    <w:rsid w:val="005217F5"/>
    <w:pPr>
      <w:widowControl w:val="0"/>
      <w:tabs>
        <w:tab w:val="center" w:pos="4153"/>
        <w:tab w:val="right" w:pos="8306"/>
      </w:tabs>
      <w:spacing w:after="0" w:line="240" w:lineRule="auto"/>
    </w:pPr>
    <w:rPr>
      <w:rFonts w:ascii="Times New Roman" w:eastAsia="Times New Roman" w:hAnsi="Times New Roman" w:cs="Times New Roman"/>
      <w:sz w:val="20"/>
      <w:szCs w:val="20"/>
      <w:lang w:eastAsia="tr-TR"/>
    </w:rPr>
  </w:style>
</w:styles>
</file>

<file path=word/webSettings.xml><?xml version="1.0" encoding="utf-8"?>
<w:webSettings xmlns:r="http://schemas.openxmlformats.org/officeDocument/2006/relationships" xmlns:w="http://schemas.openxmlformats.org/wordprocessingml/2006/main">
  <w:divs>
    <w:div w:id="839732369">
      <w:bodyDiv w:val="1"/>
      <w:marLeft w:val="0"/>
      <w:marRight w:val="0"/>
      <w:marTop w:val="0"/>
      <w:marBottom w:val="0"/>
      <w:divBdr>
        <w:top w:val="none" w:sz="0" w:space="0" w:color="auto"/>
        <w:left w:val="none" w:sz="0" w:space="0" w:color="auto"/>
        <w:bottom w:val="none" w:sz="0" w:space="0" w:color="auto"/>
        <w:right w:val="none" w:sz="0" w:space="0" w:color="auto"/>
      </w:divBdr>
    </w:div>
    <w:div w:id="1460219793">
      <w:bodyDiv w:val="1"/>
      <w:marLeft w:val="0"/>
      <w:marRight w:val="0"/>
      <w:marTop w:val="0"/>
      <w:marBottom w:val="0"/>
      <w:divBdr>
        <w:top w:val="none" w:sz="0" w:space="0" w:color="auto"/>
        <w:left w:val="none" w:sz="0" w:space="0" w:color="auto"/>
        <w:bottom w:val="none" w:sz="0" w:space="0" w:color="auto"/>
        <w:right w:val="none" w:sz="0" w:space="0" w:color="auto"/>
      </w:divBdr>
    </w:div>
    <w:div w:id="165887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y\Desktop\ref\on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y\Desktop\ref\on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y\Desktop\ref\on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DMY</a:t>
            </a:r>
          </a:p>
        </c:rich>
      </c:tx>
      <c:layout/>
    </c:title>
    <c:plotArea>
      <c:layout/>
      <c:scatterChart>
        <c:scatterStyle val="smoothMarker"/>
        <c:ser>
          <c:idx val="0"/>
          <c:order val="0"/>
          <c:tx>
            <c:strRef>
              <c:f>Sheet4!$D$6</c:f>
              <c:strCache>
                <c:ptCount val="1"/>
                <c:pt idx="0">
                  <c:v>dmy</c:v>
                </c:pt>
              </c:strCache>
            </c:strRef>
          </c:tx>
          <c:marker>
            <c:symbol val="none"/>
          </c:marker>
          <c:trendline>
            <c:trendlineType val="linear"/>
            <c:dispRSqr val="1"/>
            <c:dispEq val="1"/>
            <c:trendlineLbl>
              <c:layout>
                <c:manualLayout>
                  <c:x val="0.34442106950371731"/>
                  <c:y val="-0.26068296150481729"/>
                </c:manualLayout>
              </c:layout>
              <c:numFmt formatCode="General" sourceLinked="0"/>
            </c:trendlineLbl>
          </c:trendline>
          <c:xVal>
            <c:numRef>
              <c:f>Sheet4!$C$7:$C$11</c:f>
              <c:numCache>
                <c:formatCode>General</c:formatCode>
                <c:ptCount val="5"/>
                <c:pt idx="0">
                  <c:v>1</c:v>
                </c:pt>
                <c:pt idx="1">
                  <c:v>2</c:v>
                </c:pt>
                <c:pt idx="2">
                  <c:v>3</c:v>
                </c:pt>
                <c:pt idx="3">
                  <c:v>4</c:v>
                </c:pt>
                <c:pt idx="4">
                  <c:v>5</c:v>
                </c:pt>
              </c:numCache>
            </c:numRef>
          </c:xVal>
          <c:yVal>
            <c:numRef>
              <c:f>Sheet4!$D$7:$D$11</c:f>
              <c:numCache>
                <c:formatCode>0.00</c:formatCode>
                <c:ptCount val="5"/>
                <c:pt idx="0">
                  <c:v>7.5</c:v>
                </c:pt>
                <c:pt idx="1">
                  <c:v>8.39</c:v>
                </c:pt>
                <c:pt idx="2">
                  <c:v>9.23</c:v>
                </c:pt>
                <c:pt idx="3">
                  <c:v>8.34</c:v>
                </c:pt>
                <c:pt idx="4">
                  <c:v>7.87</c:v>
                </c:pt>
              </c:numCache>
            </c:numRef>
          </c:yVal>
          <c:smooth val="1"/>
        </c:ser>
        <c:axId val="72419968"/>
        <c:axId val="72429952"/>
      </c:scatterChart>
      <c:valAx>
        <c:axId val="72419968"/>
        <c:scaling>
          <c:orientation val="minMax"/>
        </c:scaling>
        <c:axPos val="b"/>
        <c:numFmt formatCode="General" sourceLinked="1"/>
        <c:tickLblPos val="nextTo"/>
        <c:crossAx val="72429952"/>
        <c:crosses val="autoZero"/>
        <c:crossBetween val="midCat"/>
      </c:valAx>
      <c:valAx>
        <c:axId val="72429952"/>
        <c:scaling>
          <c:orientation val="minMax"/>
          <c:min val="5"/>
        </c:scaling>
        <c:axPos val="l"/>
        <c:numFmt formatCode="0.00" sourceLinked="1"/>
        <c:tickLblPos val="nextTo"/>
        <c:crossAx val="72419968"/>
        <c:crosses val="autoZero"/>
        <c:crossBetween val="midCat"/>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DMY</a:t>
            </a:r>
          </a:p>
        </c:rich>
      </c:tx>
      <c:layout/>
    </c:title>
    <c:plotArea>
      <c:layout>
        <c:manualLayout>
          <c:layoutTarget val="inner"/>
          <c:xMode val="edge"/>
          <c:yMode val="edge"/>
          <c:x val="0.14157664530198327"/>
          <c:y val="0.22775129353101944"/>
          <c:w val="0.72855336832895856"/>
          <c:h val="0.47401463705926183"/>
        </c:manualLayout>
      </c:layout>
      <c:scatterChart>
        <c:scatterStyle val="smoothMarker"/>
        <c:ser>
          <c:idx val="0"/>
          <c:order val="0"/>
          <c:tx>
            <c:strRef>
              <c:f>Sheet4!$K$6</c:f>
              <c:strCache>
                <c:ptCount val="1"/>
                <c:pt idx="0">
                  <c:v>dmy</c:v>
                </c:pt>
              </c:strCache>
            </c:strRef>
          </c:tx>
          <c:marker>
            <c:symbol val="none"/>
          </c:marker>
          <c:trendline>
            <c:trendlineType val="linear"/>
            <c:dispRSqr val="1"/>
            <c:dispEq val="1"/>
            <c:trendlineLbl>
              <c:layout>
                <c:manualLayout>
                  <c:x val="0.19245931587911044"/>
                  <c:y val="-0.32115232359354312"/>
                </c:manualLayout>
              </c:layout>
              <c:numFmt formatCode="General" sourceLinked="0"/>
            </c:trendlineLbl>
          </c:trendline>
          <c:xVal>
            <c:numRef>
              <c:f>Sheet4!$J$7:$J$11</c:f>
              <c:numCache>
                <c:formatCode>General</c:formatCode>
                <c:ptCount val="5"/>
                <c:pt idx="0">
                  <c:v>1</c:v>
                </c:pt>
                <c:pt idx="1">
                  <c:v>2</c:v>
                </c:pt>
                <c:pt idx="2">
                  <c:v>3</c:v>
                </c:pt>
                <c:pt idx="3">
                  <c:v>4</c:v>
                </c:pt>
                <c:pt idx="4">
                  <c:v>5</c:v>
                </c:pt>
              </c:numCache>
            </c:numRef>
          </c:xVal>
          <c:yVal>
            <c:numRef>
              <c:f>Sheet4!$K$7:$K$11</c:f>
              <c:numCache>
                <c:formatCode>General</c:formatCode>
                <c:ptCount val="5"/>
                <c:pt idx="0">
                  <c:v>6.1099999999999985</c:v>
                </c:pt>
                <c:pt idx="1">
                  <c:v>6.39</c:v>
                </c:pt>
                <c:pt idx="2">
                  <c:v>7.56</c:v>
                </c:pt>
                <c:pt idx="3">
                  <c:v>7.23</c:v>
                </c:pt>
                <c:pt idx="4">
                  <c:v>6.98</c:v>
                </c:pt>
              </c:numCache>
            </c:numRef>
          </c:yVal>
          <c:smooth val="1"/>
        </c:ser>
        <c:axId val="72508544"/>
        <c:axId val="72510080"/>
      </c:scatterChart>
      <c:valAx>
        <c:axId val="72508544"/>
        <c:scaling>
          <c:orientation val="minMax"/>
        </c:scaling>
        <c:axPos val="b"/>
        <c:numFmt formatCode="General" sourceLinked="1"/>
        <c:tickLblPos val="nextTo"/>
        <c:crossAx val="72510080"/>
        <c:crosses val="autoZero"/>
        <c:crossBetween val="midCat"/>
      </c:valAx>
      <c:valAx>
        <c:axId val="72510080"/>
        <c:scaling>
          <c:orientation val="minMax"/>
          <c:min val="5"/>
        </c:scaling>
        <c:axPos val="l"/>
        <c:numFmt formatCode="General" sourceLinked="1"/>
        <c:tickLblPos val="nextTo"/>
        <c:crossAx val="72508544"/>
        <c:crosses val="autoZero"/>
        <c:crossBetween val="midCat"/>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DMY</a:t>
            </a:r>
          </a:p>
        </c:rich>
      </c:tx>
      <c:layout/>
    </c:title>
    <c:plotArea>
      <c:layout/>
      <c:scatterChart>
        <c:scatterStyle val="smoothMarker"/>
        <c:ser>
          <c:idx val="0"/>
          <c:order val="0"/>
          <c:tx>
            <c:strRef>
              <c:f>Sheet4!$R$6</c:f>
              <c:strCache>
                <c:ptCount val="1"/>
                <c:pt idx="0">
                  <c:v>dmy</c:v>
                </c:pt>
              </c:strCache>
            </c:strRef>
          </c:tx>
          <c:marker>
            <c:symbol val="none"/>
          </c:marker>
          <c:trendline>
            <c:trendlineType val="linear"/>
            <c:dispRSqr val="1"/>
            <c:dispEq val="1"/>
            <c:trendlineLbl>
              <c:layout>
                <c:manualLayout>
                  <c:x val="0.46447725111871346"/>
                  <c:y val="-0.20581562376169391"/>
                </c:manualLayout>
              </c:layout>
              <c:numFmt formatCode="General" sourceLinked="0"/>
            </c:trendlineLbl>
          </c:trendline>
          <c:xVal>
            <c:numRef>
              <c:f>Sheet4!$Q$7:$Q$12</c:f>
              <c:numCache>
                <c:formatCode>General</c:formatCode>
                <c:ptCount val="6"/>
                <c:pt idx="0">
                  <c:v>1</c:v>
                </c:pt>
                <c:pt idx="1">
                  <c:v>2</c:v>
                </c:pt>
                <c:pt idx="2">
                  <c:v>3</c:v>
                </c:pt>
                <c:pt idx="3">
                  <c:v>4</c:v>
                </c:pt>
                <c:pt idx="4">
                  <c:v>5</c:v>
                </c:pt>
                <c:pt idx="5">
                  <c:v>6</c:v>
                </c:pt>
              </c:numCache>
            </c:numRef>
          </c:xVal>
          <c:yVal>
            <c:numRef>
              <c:f>Sheet4!$R$7:$R$12</c:f>
              <c:numCache>
                <c:formatCode>General</c:formatCode>
                <c:ptCount val="6"/>
                <c:pt idx="0">
                  <c:v>5.1099999999999985</c:v>
                </c:pt>
                <c:pt idx="1">
                  <c:v>5.78</c:v>
                </c:pt>
                <c:pt idx="2">
                  <c:v>6.01</c:v>
                </c:pt>
                <c:pt idx="3">
                  <c:v>5.89</c:v>
                </c:pt>
                <c:pt idx="4">
                  <c:v>5.37</c:v>
                </c:pt>
                <c:pt idx="5">
                  <c:v>4.5</c:v>
                </c:pt>
              </c:numCache>
            </c:numRef>
          </c:yVal>
          <c:smooth val="1"/>
        </c:ser>
        <c:axId val="72481792"/>
        <c:axId val="72545024"/>
      </c:scatterChart>
      <c:valAx>
        <c:axId val="72481792"/>
        <c:scaling>
          <c:orientation val="minMax"/>
        </c:scaling>
        <c:axPos val="b"/>
        <c:numFmt formatCode="General" sourceLinked="1"/>
        <c:tickLblPos val="nextTo"/>
        <c:crossAx val="72545024"/>
        <c:crosses val="autoZero"/>
        <c:crossBetween val="midCat"/>
      </c:valAx>
      <c:valAx>
        <c:axId val="72545024"/>
        <c:scaling>
          <c:orientation val="minMax"/>
        </c:scaling>
        <c:axPos val="l"/>
        <c:numFmt formatCode="General" sourceLinked="1"/>
        <c:tickLblPos val="nextTo"/>
        <c:crossAx val="72481792"/>
        <c:crosses val="autoZero"/>
        <c:crossBetween val="midCat"/>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7F192-391C-4002-A4AC-C2ECAA52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19</Pages>
  <Words>3562</Words>
  <Characters>20306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 Gas</dc:creator>
  <cp:lastModifiedBy>my</cp:lastModifiedBy>
  <cp:revision>65</cp:revision>
  <cp:lastPrinted>2016-10-26T09:48:00Z</cp:lastPrinted>
  <dcterms:created xsi:type="dcterms:W3CDTF">2016-10-26T21:14:00Z</dcterms:created>
  <dcterms:modified xsi:type="dcterms:W3CDTF">2016-10-28T10:11:00Z</dcterms:modified>
</cp:coreProperties>
</file>