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19" w:rsidRPr="00CF1519" w:rsidRDefault="00CF1519" w:rsidP="003F5900">
      <w:pPr>
        <w:spacing w:line="360" w:lineRule="auto"/>
        <w:jc w:val="center"/>
        <w:rPr>
          <w:rFonts w:ascii="Times New Roman" w:hAnsi="Times New Roman" w:cs="Times New Roman"/>
          <w:b/>
          <w:bCs/>
          <w:spacing w:val="10"/>
          <w:sz w:val="28"/>
          <w:szCs w:val="28"/>
        </w:rPr>
      </w:pPr>
      <w:r w:rsidRPr="00CF1519">
        <w:rPr>
          <w:rFonts w:ascii="Times New Roman" w:hAnsi="Times New Roman" w:cs="Times New Roman"/>
          <w:b/>
          <w:bCs/>
          <w:spacing w:val="10"/>
          <w:sz w:val="28"/>
          <w:szCs w:val="28"/>
        </w:rPr>
        <w:t>Chapter-I</w:t>
      </w:r>
    </w:p>
    <w:p w:rsidR="00CF1519" w:rsidRDefault="00CF1519" w:rsidP="00CF0BF6">
      <w:pPr>
        <w:spacing w:line="360" w:lineRule="auto"/>
        <w:ind w:left="2160" w:firstLine="720"/>
        <w:jc w:val="both"/>
        <w:rPr>
          <w:rFonts w:ascii="Times New Roman" w:hAnsi="Times New Roman" w:cs="Times New Roman"/>
          <w:b/>
          <w:bCs/>
          <w:spacing w:val="10"/>
          <w:sz w:val="28"/>
          <w:szCs w:val="28"/>
        </w:rPr>
      </w:pPr>
      <w:r w:rsidRPr="00CF1519">
        <w:rPr>
          <w:rFonts w:ascii="Times New Roman" w:hAnsi="Times New Roman" w:cs="Times New Roman"/>
          <w:b/>
          <w:bCs/>
          <w:spacing w:val="10"/>
          <w:sz w:val="28"/>
          <w:szCs w:val="28"/>
        </w:rPr>
        <w:t>INTRODUCTION</w:t>
      </w:r>
    </w:p>
    <w:p w:rsidR="00A47C78" w:rsidRPr="002309CD" w:rsidRDefault="0047642B" w:rsidP="004B0687">
      <w:pPr>
        <w:spacing w:line="360" w:lineRule="auto"/>
        <w:jc w:val="both"/>
        <w:rPr>
          <w:rFonts w:ascii="Times New Roman" w:hAnsi="Times New Roman" w:cs="Times New Roman"/>
          <w:sz w:val="24"/>
          <w:szCs w:val="24"/>
        </w:rPr>
      </w:pPr>
      <w:r w:rsidRPr="002309CD">
        <w:rPr>
          <w:rFonts w:ascii="Times New Roman" w:hAnsi="Times New Roman" w:cs="Times New Roman"/>
          <w:spacing w:val="3"/>
          <w:sz w:val="24"/>
          <w:szCs w:val="24"/>
          <w:shd w:val="clear" w:color="auto" w:fill="FFFFFF"/>
        </w:rPr>
        <w:t>The flightless O</w:t>
      </w:r>
      <w:r w:rsidR="0041789B" w:rsidRPr="002309CD">
        <w:rPr>
          <w:rFonts w:ascii="Times New Roman" w:hAnsi="Times New Roman" w:cs="Times New Roman"/>
          <w:spacing w:val="3"/>
          <w:sz w:val="24"/>
          <w:szCs w:val="24"/>
          <w:shd w:val="clear" w:color="auto" w:fill="FFFFFF"/>
        </w:rPr>
        <w:t>strich</w:t>
      </w:r>
      <w:r w:rsidRPr="002309CD">
        <w:rPr>
          <w:rFonts w:ascii="Times New Roman" w:hAnsi="Times New Roman" w:cs="Times New Roman"/>
          <w:spacing w:val="3"/>
          <w:sz w:val="24"/>
          <w:szCs w:val="24"/>
          <w:shd w:val="clear" w:color="auto" w:fill="FFFFFF"/>
        </w:rPr>
        <w:t xml:space="preserve"> </w:t>
      </w:r>
      <w:r w:rsidR="00A47C78" w:rsidRPr="002309CD">
        <w:rPr>
          <w:rFonts w:ascii="Times New Roman" w:hAnsi="Times New Roman" w:cs="Times New Roman"/>
          <w:spacing w:val="3"/>
          <w:sz w:val="24"/>
          <w:szCs w:val="24"/>
          <w:shd w:val="clear" w:color="auto" w:fill="FFFFFF"/>
        </w:rPr>
        <w:t>(</w:t>
      </w:r>
      <w:r w:rsidR="00A47C78" w:rsidRPr="002309CD">
        <w:rPr>
          <w:rStyle w:val="Emphasis"/>
          <w:rFonts w:ascii="Times New Roman" w:hAnsi="Times New Roman" w:cs="Times New Roman"/>
          <w:sz w:val="24"/>
          <w:szCs w:val="24"/>
          <w:shd w:val="clear" w:color="auto" w:fill="FFFFFF"/>
        </w:rPr>
        <w:t>Struthio camelus</w:t>
      </w:r>
      <w:r w:rsidR="00A47C78" w:rsidRPr="002309CD">
        <w:rPr>
          <w:rStyle w:val="apple-converted-space"/>
          <w:rFonts w:ascii="Times New Roman" w:hAnsi="Times New Roman" w:cs="Times New Roman"/>
          <w:sz w:val="24"/>
          <w:szCs w:val="24"/>
          <w:shd w:val="clear" w:color="auto" w:fill="FFFFFF"/>
        </w:rPr>
        <w:t> )</w:t>
      </w:r>
      <w:r w:rsidRPr="002309CD">
        <w:rPr>
          <w:rStyle w:val="apple-converted-space"/>
          <w:rFonts w:ascii="Times New Roman" w:hAnsi="Times New Roman" w:cs="Times New Roman"/>
          <w:sz w:val="24"/>
          <w:szCs w:val="24"/>
          <w:shd w:val="clear" w:color="auto" w:fill="FFFFFF"/>
        </w:rPr>
        <w:t xml:space="preserve"> </w:t>
      </w:r>
      <w:r w:rsidR="00A47C78" w:rsidRPr="002309CD">
        <w:rPr>
          <w:rFonts w:ascii="Times New Roman" w:hAnsi="Times New Roman" w:cs="Times New Roman"/>
          <w:sz w:val="24"/>
          <w:szCs w:val="24"/>
          <w:shd w:val="clear" w:color="auto" w:fill="FFFFFF"/>
        </w:rPr>
        <w:t>is the largest l</w:t>
      </w:r>
      <w:r w:rsidRPr="002309CD">
        <w:rPr>
          <w:rFonts w:ascii="Times New Roman" w:hAnsi="Times New Roman" w:cs="Times New Roman"/>
          <w:sz w:val="24"/>
          <w:szCs w:val="24"/>
          <w:shd w:val="clear" w:color="auto" w:fill="FFFFFF"/>
        </w:rPr>
        <w:t xml:space="preserve">iving bird species on the Earth which are belongs to </w:t>
      </w:r>
      <w:hyperlink r:id="rId8" w:tooltip="Order (biology)" w:history="1">
        <w:r w:rsidRPr="002309CD">
          <w:rPr>
            <w:rStyle w:val="Hyperlink"/>
            <w:rFonts w:ascii="Times New Roman" w:hAnsi="Times New Roman" w:cs="Times New Roman"/>
            <w:color w:val="auto"/>
            <w:sz w:val="24"/>
            <w:szCs w:val="24"/>
            <w:u w:val="none"/>
            <w:shd w:val="clear" w:color="auto" w:fill="FFFFFF"/>
          </w:rPr>
          <w:t>order</w:t>
        </w:r>
      </w:hyperlink>
      <w:r w:rsidRPr="002309CD">
        <w:rPr>
          <w:rStyle w:val="apple-converted-space"/>
          <w:rFonts w:ascii="Times New Roman" w:hAnsi="Times New Roman" w:cs="Times New Roman"/>
          <w:sz w:val="24"/>
          <w:szCs w:val="24"/>
          <w:shd w:val="clear" w:color="auto" w:fill="FFFFFF"/>
        </w:rPr>
        <w:t> </w:t>
      </w:r>
      <w:hyperlink r:id="rId9" w:tooltip="Struthioniformes" w:history="1">
        <w:r w:rsidRPr="002309CD">
          <w:rPr>
            <w:rStyle w:val="Hyperlink"/>
            <w:rFonts w:ascii="Times New Roman" w:hAnsi="Times New Roman" w:cs="Times New Roman"/>
            <w:color w:val="auto"/>
            <w:sz w:val="24"/>
            <w:szCs w:val="24"/>
            <w:u w:val="none"/>
            <w:shd w:val="clear" w:color="auto" w:fill="FFFFFF"/>
          </w:rPr>
          <w:t>Struthioniformes</w:t>
        </w:r>
      </w:hyperlink>
      <w:r w:rsidR="00B13341">
        <w:rPr>
          <w:rFonts w:ascii="Times New Roman" w:hAnsi="Times New Roman" w:cs="Times New Roman"/>
          <w:sz w:val="24"/>
          <w:szCs w:val="24"/>
        </w:rPr>
        <w:t xml:space="preserve"> </w:t>
      </w:r>
      <w:r w:rsidR="00B13341" w:rsidRPr="00B26ED2">
        <w:rPr>
          <w:rFonts w:ascii="Times New Roman" w:hAnsi="Times New Roman" w:cs="Times New Roman"/>
          <w:sz w:val="24"/>
          <w:szCs w:val="24"/>
        </w:rPr>
        <w:t>(Brand and Sheila, 2008)</w:t>
      </w:r>
      <w:r w:rsidRPr="00B26ED2">
        <w:rPr>
          <w:rFonts w:ascii="Times New Roman" w:hAnsi="Times New Roman" w:cs="Times New Roman"/>
          <w:sz w:val="24"/>
          <w:szCs w:val="24"/>
          <w:shd w:val="clear" w:color="auto" w:fill="FFFFFF"/>
        </w:rPr>
        <w:t>.</w:t>
      </w:r>
      <w:r w:rsidRPr="002309CD">
        <w:rPr>
          <w:rFonts w:ascii="Times New Roman" w:hAnsi="Times New Roman" w:cs="Times New Roman"/>
          <w:sz w:val="24"/>
          <w:szCs w:val="24"/>
          <w:shd w:val="clear" w:color="auto" w:fill="FFFFFF"/>
        </w:rPr>
        <w:t xml:space="preserve"> </w:t>
      </w:r>
      <w:r w:rsidR="00A47C78" w:rsidRPr="002309CD">
        <w:rPr>
          <w:rFonts w:ascii="Times New Roman" w:hAnsi="Times New Roman" w:cs="Times New Roman"/>
          <w:sz w:val="24"/>
          <w:szCs w:val="24"/>
          <w:shd w:val="clear" w:color="auto" w:fill="FFFFFF"/>
        </w:rPr>
        <w:t>The species name</w:t>
      </w:r>
      <w:r w:rsidR="00A47C78" w:rsidRPr="002309CD">
        <w:rPr>
          <w:rStyle w:val="apple-converted-space"/>
          <w:rFonts w:ascii="Times New Roman" w:hAnsi="Times New Roman" w:cs="Times New Roman"/>
          <w:sz w:val="24"/>
          <w:szCs w:val="24"/>
          <w:shd w:val="clear" w:color="auto" w:fill="FFFFFF"/>
        </w:rPr>
        <w:t> </w:t>
      </w:r>
      <w:r w:rsidR="00A47C78" w:rsidRPr="002309CD">
        <w:rPr>
          <w:rStyle w:val="Emphasis"/>
          <w:rFonts w:ascii="Times New Roman" w:hAnsi="Times New Roman" w:cs="Times New Roman"/>
          <w:sz w:val="24"/>
          <w:szCs w:val="24"/>
          <w:shd w:val="clear" w:color="auto" w:fill="FFFFFF"/>
        </w:rPr>
        <w:t>Struthio camelus</w:t>
      </w:r>
      <w:r w:rsidR="00A47C78" w:rsidRPr="002309CD">
        <w:rPr>
          <w:rStyle w:val="apple-converted-space"/>
          <w:rFonts w:ascii="Times New Roman" w:hAnsi="Times New Roman" w:cs="Times New Roman"/>
          <w:iCs/>
          <w:sz w:val="24"/>
          <w:szCs w:val="24"/>
          <w:shd w:val="clear" w:color="auto" w:fill="FFFFFF"/>
        </w:rPr>
        <w:t> </w:t>
      </w:r>
      <w:r w:rsidR="00A47C78" w:rsidRPr="002309CD">
        <w:rPr>
          <w:rFonts w:ascii="Times New Roman" w:hAnsi="Times New Roman" w:cs="Times New Roman"/>
          <w:sz w:val="24"/>
          <w:szCs w:val="24"/>
          <w:shd w:val="clear" w:color="auto" w:fill="FFFFFF"/>
        </w:rPr>
        <w:t>comes from the Greek words meaning 'camel sparrow'</w:t>
      </w:r>
      <w:r w:rsidR="00B13341">
        <w:rPr>
          <w:rFonts w:ascii="Times New Roman" w:hAnsi="Times New Roman" w:cs="Times New Roman"/>
          <w:sz w:val="24"/>
          <w:szCs w:val="24"/>
          <w:shd w:val="clear" w:color="auto" w:fill="FFFFFF"/>
        </w:rPr>
        <w:t xml:space="preserve"> </w:t>
      </w:r>
      <w:r w:rsidR="00B13341" w:rsidRPr="00B26ED2">
        <w:rPr>
          <w:rFonts w:ascii="Times New Roman" w:hAnsi="Times New Roman" w:cs="Times New Roman"/>
          <w:sz w:val="24"/>
          <w:szCs w:val="24"/>
          <w:shd w:val="clear" w:color="auto" w:fill="FFFFFF"/>
        </w:rPr>
        <w:t>(</w:t>
      </w:r>
      <w:r w:rsidR="00B13341" w:rsidRPr="00B26ED2">
        <w:rPr>
          <w:rFonts w:ascii="Times New Roman" w:hAnsi="Times New Roman" w:cs="Times New Roman"/>
          <w:color w:val="252525"/>
          <w:sz w:val="24"/>
          <w:szCs w:val="24"/>
          <w:shd w:val="clear" w:color="auto" w:fill="FFFFFF"/>
        </w:rPr>
        <w:t>Gotch, 1995</w:t>
      </w:r>
      <w:r w:rsidR="00B13341" w:rsidRPr="00B26ED2">
        <w:rPr>
          <w:rFonts w:ascii="Times New Roman" w:hAnsi="Times New Roman" w:cs="Times New Roman"/>
          <w:sz w:val="24"/>
          <w:szCs w:val="24"/>
          <w:shd w:val="clear" w:color="auto" w:fill="FFFFFF"/>
        </w:rPr>
        <w:t>)</w:t>
      </w:r>
      <w:r w:rsidRPr="00B26ED2">
        <w:rPr>
          <w:rFonts w:ascii="Times New Roman" w:hAnsi="Times New Roman" w:cs="Times New Roman"/>
          <w:sz w:val="24"/>
          <w:szCs w:val="24"/>
          <w:shd w:val="clear" w:color="auto" w:fill="FFFFFF"/>
        </w:rPr>
        <w:t xml:space="preserve">. </w:t>
      </w:r>
      <w:r w:rsidR="00A47C78" w:rsidRPr="002309CD">
        <w:rPr>
          <w:rFonts w:ascii="Times New Roman" w:hAnsi="Times New Roman" w:cs="Times New Roman"/>
          <w:sz w:val="24"/>
          <w:szCs w:val="24"/>
          <w:shd w:val="clear" w:color="auto" w:fill="FFFFFF"/>
        </w:rPr>
        <w:t>The ostrich is endemic to Africa but can be seen worldwide in zoos and wildlife refuges.</w:t>
      </w:r>
      <w:r w:rsidR="009664D6" w:rsidRPr="002309CD">
        <w:rPr>
          <w:rFonts w:ascii="Times New Roman" w:hAnsi="Times New Roman" w:cs="Times New Roman"/>
          <w:bCs/>
          <w:spacing w:val="10"/>
          <w:sz w:val="24"/>
          <w:szCs w:val="24"/>
        </w:rPr>
        <w:t xml:space="preserve"> </w:t>
      </w:r>
      <w:r w:rsidRPr="002309CD">
        <w:rPr>
          <w:rFonts w:ascii="Times New Roman" w:hAnsi="Times New Roman" w:cs="Times New Roman"/>
          <w:sz w:val="24"/>
          <w:szCs w:val="24"/>
        </w:rPr>
        <w:t>It</w:t>
      </w:r>
      <w:r w:rsidR="0041789B" w:rsidRPr="002309CD">
        <w:rPr>
          <w:rFonts w:ascii="Times New Roman" w:hAnsi="Times New Roman" w:cs="Times New Roman"/>
          <w:sz w:val="24"/>
          <w:szCs w:val="24"/>
        </w:rPr>
        <w:t xml:space="preserve"> is highly adapted for a terrestrial life, having very long and powerful legs that, together</w:t>
      </w:r>
      <w:r w:rsidR="009664D6" w:rsidRPr="002309CD">
        <w:rPr>
          <w:rFonts w:ascii="Times New Roman" w:hAnsi="Times New Roman" w:cs="Times New Roman"/>
          <w:bCs/>
          <w:spacing w:val="10"/>
          <w:sz w:val="24"/>
          <w:szCs w:val="24"/>
        </w:rPr>
        <w:t xml:space="preserve"> </w:t>
      </w:r>
      <w:r w:rsidR="0041789B" w:rsidRPr="002309CD">
        <w:rPr>
          <w:rFonts w:ascii="Times New Roman" w:hAnsi="Times New Roman" w:cs="Times New Roman"/>
          <w:sz w:val="24"/>
          <w:szCs w:val="24"/>
        </w:rPr>
        <w:t>with the elongated neck, make up a considerable part o</w:t>
      </w:r>
      <w:r w:rsidR="00B13341">
        <w:rPr>
          <w:rFonts w:ascii="Times New Roman" w:hAnsi="Times New Roman" w:cs="Times New Roman"/>
          <w:sz w:val="24"/>
          <w:szCs w:val="24"/>
        </w:rPr>
        <w:t xml:space="preserve">f the bird's height </w:t>
      </w:r>
      <w:r w:rsidR="003F5900" w:rsidRPr="00B26ED2">
        <w:rPr>
          <w:rFonts w:ascii="Times New Roman" w:hAnsi="Times New Roman" w:cs="Times New Roman"/>
          <w:sz w:val="24"/>
          <w:szCs w:val="24"/>
        </w:rPr>
        <w:t>(John, 2008</w:t>
      </w:r>
      <w:r w:rsidR="00B13341" w:rsidRPr="00B26ED2">
        <w:rPr>
          <w:rFonts w:ascii="Times New Roman" w:hAnsi="Times New Roman" w:cs="Times New Roman"/>
          <w:sz w:val="24"/>
          <w:szCs w:val="24"/>
        </w:rPr>
        <w:t>)</w:t>
      </w:r>
      <w:r w:rsidR="004B0687" w:rsidRPr="00B26ED2">
        <w:rPr>
          <w:rFonts w:ascii="Times New Roman" w:hAnsi="Times New Roman" w:cs="Times New Roman"/>
          <w:sz w:val="24"/>
          <w:szCs w:val="24"/>
        </w:rPr>
        <w:t>.</w:t>
      </w:r>
    </w:p>
    <w:p w:rsidR="004B0687" w:rsidRDefault="00FE19FF" w:rsidP="00CF0BF6">
      <w:pPr>
        <w:pStyle w:val="NormalWeb"/>
        <w:shd w:val="clear" w:color="auto" w:fill="FFFFFF"/>
        <w:spacing w:before="138" w:beforeAutospacing="0" w:after="208" w:afterAutospacing="0" w:line="360" w:lineRule="auto"/>
        <w:jc w:val="both"/>
        <w:rPr>
          <w:color w:val="000000"/>
        </w:rPr>
      </w:pPr>
      <w:r w:rsidRPr="00A16468">
        <w:t>Ostriches have many unique behavioral characteristics that suit their morphology. </w:t>
      </w:r>
      <w:r w:rsidR="00A16468" w:rsidRPr="00A16468">
        <w:t>Ostriches have three stomachs. Unlike all other living birds, the ostrich secretes urine separately from faeces.</w:t>
      </w:r>
      <w:r w:rsidRPr="00A16468">
        <w:t xml:space="preserve"> </w:t>
      </w:r>
      <w:r w:rsidRPr="002309CD">
        <w:rPr>
          <w:color w:val="000000"/>
        </w:rPr>
        <w:t xml:space="preserve">Ostriches are primarily herbivores, feeding on nuts, flowers, seeds, and leaves.  Occasionally, ostriches will eat insects such as locusts.  Ostriches have beaks and no teeth; they eat pebbles with their food </w:t>
      </w:r>
      <w:r w:rsidR="00F82771">
        <w:rPr>
          <w:color w:val="000000"/>
        </w:rPr>
        <w:t>which aids in grinding it down</w:t>
      </w:r>
      <w:r w:rsidR="00362616">
        <w:rPr>
          <w:color w:val="000000"/>
        </w:rPr>
        <w:t xml:space="preserve"> </w:t>
      </w:r>
      <w:r w:rsidR="00362616" w:rsidRPr="00B26ED2">
        <w:rPr>
          <w:color w:val="000000"/>
        </w:rPr>
        <w:t xml:space="preserve">(Gilman </w:t>
      </w:r>
      <w:r w:rsidR="00362616" w:rsidRPr="00B26ED2">
        <w:rPr>
          <w:i/>
          <w:color w:val="000000"/>
        </w:rPr>
        <w:t>et al</w:t>
      </w:r>
      <w:r w:rsidR="00362616" w:rsidRPr="00B26ED2">
        <w:rPr>
          <w:color w:val="000000"/>
        </w:rPr>
        <w:t>, 1903)</w:t>
      </w:r>
      <w:r w:rsidR="00F82771" w:rsidRPr="00B26ED2">
        <w:rPr>
          <w:color w:val="000000"/>
        </w:rPr>
        <w:t>.</w:t>
      </w:r>
    </w:p>
    <w:p w:rsidR="00FE19FF" w:rsidRPr="002309CD" w:rsidRDefault="00F82771" w:rsidP="00CF0BF6">
      <w:pPr>
        <w:pStyle w:val="NormalWeb"/>
        <w:shd w:val="clear" w:color="auto" w:fill="FFFFFF"/>
        <w:spacing w:before="138" w:beforeAutospacing="0" w:after="208" w:afterAutospacing="0" w:line="360" w:lineRule="auto"/>
        <w:jc w:val="both"/>
        <w:rPr>
          <w:color w:val="000000"/>
        </w:rPr>
      </w:pPr>
      <w:r w:rsidRPr="00F82771">
        <w:rPr>
          <w:shd w:val="clear" w:color="auto" w:fill="FFFFFF"/>
        </w:rPr>
        <w:t>Ostriches can go without drinking for several days, using</w:t>
      </w:r>
      <w:r w:rsidRPr="00F82771">
        <w:rPr>
          <w:rStyle w:val="apple-converted-space"/>
          <w:shd w:val="clear" w:color="auto" w:fill="FFFFFF"/>
        </w:rPr>
        <w:t> </w:t>
      </w:r>
      <w:hyperlink r:id="rId10" w:tooltip="Metabolic water" w:history="1">
        <w:r w:rsidRPr="00F82771">
          <w:rPr>
            <w:rStyle w:val="Hyperlink"/>
            <w:color w:val="auto"/>
            <w:u w:val="none"/>
            <w:shd w:val="clear" w:color="auto" w:fill="FFFFFF"/>
          </w:rPr>
          <w:t>metabolic water</w:t>
        </w:r>
      </w:hyperlink>
      <w:r w:rsidRPr="00F82771">
        <w:rPr>
          <w:rStyle w:val="apple-converted-space"/>
          <w:shd w:val="clear" w:color="auto" w:fill="FFFFFF"/>
        </w:rPr>
        <w:t> </w:t>
      </w:r>
      <w:r w:rsidRPr="00F82771">
        <w:rPr>
          <w:shd w:val="clear" w:color="auto" w:fill="FFFFFF"/>
        </w:rPr>
        <w:t>and moisture in ingested plants, but they enjoy liquid water and frequently take baths where it is available. They can survive losing up to 25% of their body weight through</w:t>
      </w:r>
      <w:r w:rsidRPr="00F82771">
        <w:rPr>
          <w:rStyle w:val="apple-converted-space"/>
          <w:shd w:val="clear" w:color="auto" w:fill="FFFFFF"/>
        </w:rPr>
        <w:t> </w:t>
      </w:r>
      <w:hyperlink r:id="rId11" w:tooltip="Dehydration" w:history="1">
        <w:r w:rsidRPr="00F82771">
          <w:rPr>
            <w:rStyle w:val="Hyperlink"/>
            <w:color w:val="auto"/>
            <w:u w:val="none"/>
            <w:shd w:val="clear" w:color="auto" w:fill="FFFFFF"/>
          </w:rPr>
          <w:t>dehydration</w:t>
        </w:r>
      </w:hyperlink>
      <w:r>
        <w:t xml:space="preserve"> </w:t>
      </w:r>
      <w:r w:rsidRPr="00B26ED2">
        <w:rPr>
          <w:i/>
        </w:rPr>
        <w:t>(</w:t>
      </w:r>
      <w:r w:rsidRPr="00B26ED2">
        <w:rPr>
          <w:rStyle w:val="HTMLCite"/>
          <w:i w:val="0"/>
          <w:color w:val="252525"/>
        </w:rPr>
        <w:t xml:space="preserve">Perrins </w:t>
      </w:r>
      <w:r w:rsidRPr="00B26ED2">
        <w:rPr>
          <w:rStyle w:val="HTMLCite"/>
          <w:color w:val="252525"/>
        </w:rPr>
        <w:t>et al</w:t>
      </w:r>
      <w:r w:rsidRPr="00B26ED2">
        <w:rPr>
          <w:rStyle w:val="HTMLCite"/>
          <w:i w:val="0"/>
          <w:color w:val="252525"/>
        </w:rPr>
        <w:t>, 1996</w:t>
      </w:r>
      <w:r w:rsidRPr="00B26ED2">
        <w:rPr>
          <w:i/>
        </w:rPr>
        <w:t>)</w:t>
      </w:r>
      <w:r w:rsidRPr="00B26ED2">
        <w:rPr>
          <w:i/>
          <w:shd w:val="clear" w:color="auto" w:fill="FFFFFF"/>
        </w:rPr>
        <w:t>.</w:t>
      </w:r>
      <w:r w:rsidRPr="002309CD">
        <w:rPr>
          <w:color w:val="000000"/>
        </w:rPr>
        <w:t xml:space="preserve"> </w:t>
      </w:r>
      <w:r w:rsidR="00FE19FF" w:rsidRPr="002309CD">
        <w:rPr>
          <w:color w:val="000000"/>
        </w:rPr>
        <w:t>While eating or drinking, ostriches will frequently raise their long necks in the air to look for potential predators.</w:t>
      </w:r>
    </w:p>
    <w:p w:rsidR="00A16468" w:rsidRDefault="0090766D" w:rsidP="00CF0BF6">
      <w:pPr>
        <w:pStyle w:val="NormalWeb"/>
        <w:shd w:val="clear" w:color="auto" w:fill="FFFFFF"/>
        <w:spacing w:before="138" w:beforeAutospacing="0" w:after="208" w:afterAutospacing="0" w:line="360" w:lineRule="auto"/>
        <w:jc w:val="both"/>
        <w:rPr>
          <w:color w:val="000000"/>
        </w:rPr>
      </w:pPr>
      <w:r w:rsidRPr="0090766D">
        <w:t xml:space="preserve">Ostriches normally spend the winter months in pairs or alone but during breeding seaseon or extreme rainless period they </w:t>
      </w:r>
      <w:r w:rsidR="00FE19FF" w:rsidRPr="0090766D">
        <w:t>typically travel in nomadic groups of 5 to 12 individuals.</w:t>
      </w:r>
      <w:r w:rsidR="00FE19FF" w:rsidRPr="0090766D">
        <w:rPr>
          <w:color w:val="000000"/>
        </w:rPr>
        <w:t>  An alpha male is in control of these herds and will mate with the dominant female.  Territories can range from 2 to 15 square kilometers depending on the area</w:t>
      </w:r>
      <w:r w:rsidR="004733CF" w:rsidRPr="0090766D">
        <w:rPr>
          <w:color w:val="000000"/>
        </w:rPr>
        <w:t xml:space="preserve"> </w:t>
      </w:r>
      <w:r w:rsidR="004733CF" w:rsidRPr="00B26ED2">
        <w:rPr>
          <w:color w:val="000000"/>
        </w:rPr>
        <w:t>(</w:t>
      </w:r>
      <w:r w:rsidR="004733CF" w:rsidRPr="00B26ED2">
        <w:rPr>
          <w:color w:val="252525"/>
          <w:shd w:val="clear" w:color="auto" w:fill="FFFFFF"/>
        </w:rPr>
        <w:t>Donegan and Keenan</w:t>
      </w:r>
      <w:r w:rsidR="003F5900" w:rsidRPr="00B26ED2">
        <w:rPr>
          <w:color w:val="252525"/>
          <w:shd w:val="clear" w:color="auto" w:fill="FFFFFF"/>
        </w:rPr>
        <w:t>, 2002</w:t>
      </w:r>
      <w:r w:rsidR="004733CF" w:rsidRPr="00B26ED2">
        <w:rPr>
          <w:color w:val="252525"/>
          <w:shd w:val="clear" w:color="auto" w:fill="FFFFFF"/>
        </w:rPr>
        <w:t>)</w:t>
      </w:r>
      <w:r w:rsidR="004733CF" w:rsidRPr="00B26ED2">
        <w:rPr>
          <w:rStyle w:val="apple-converted-space"/>
          <w:color w:val="252525"/>
          <w:shd w:val="clear" w:color="auto" w:fill="FFFFFF"/>
        </w:rPr>
        <w:t>.</w:t>
      </w:r>
    </w:p>
    <w:p w:rsidR="004B0687" w:rsidRPr="00B26ED2" w:rsidRDefault="00FE19FF" w:rsidP="00CF0BF6">
      <w:pPr>
        <w:pStyle w:val="NormalWeb"/>
        <w:shd w:val="clear" w:color="auto" w:fill="FFFFFF"/>
        <w:spacing w:before="138" w:beforeAutospacing="0" w:after="208" w:afterAutospacing="0" w:line="360" w:lineRule="auto"/>
        <w:jc w:val="both"/>
        <w:rPr>
          <w:color w:val="000000"/>
        </w:rPr>
      </w:pPr>
      <w:r w:rsidRPr="0090766D">
        <w:rPr>
          <w:color w:val="000000"/>
        </w:rPr>
        <w:t xml:space="preserve">Ostriches will sometimes lie completely flat on the ground, with the </w:t>
      </w:r>
      <w:r w:rsidR="004B0687" w:rsidRPr="0090766D">
        <w:rPr>
          <w:color w:val="000000"/>
        </w:rPr>
        <w:t>neck stretched to the extreme. </w:t>
      </w:r>
      <w:r w:rsidRPr="0090766D">
        <w:rPr>
          <w:color w:val="000000"/>
        </w:rPr>
        <w:t xml:space="preserve">This behavior helps to camouflage the ostrich in the savanna grasses, and is particularly effective for females with brown </w:t>
      </w:r>
      <w:r w:rsidR="00AD7198" w:rsidRPr="0090766D">
        <w:rPr>
          <w:color w:val="000000"/>
        </w:rPr>
        <w:t>coloration</w:t>
      </w:r>
      <w:r w:rsidRPr="0090766D">
        <w:rPr>
          <w:color w:val="000000"/>
        </w:rPr>
        <w:t xml:space="preserve">.  If ostriches detect </w:t>
      </w:r>
      <w:r w:rsidRPr="0090766D">
        <w:rPr>
          <w:color w:val="000000"/>
        </w:rPr>
        <w:lastRenderedPageBreak/>
        <w:t>predators they will usually run away, but if cornered or too slow they can deliver powerful kicks with their legs that can severely injure or kill an animal</w:t>
      </w:r>
      <w:r w:rsidR="00362616">
        <w:rPr>
          <w:color w:val="000000"/>
        </w:rPr>
        <w:t xml:space="preserve"> </w:t>
      </w:r>
      <w:r w:rsidR="00362616" w:rsidRPr="00B26ED2">
        <w:rPr>
          <w:color w:val="000000"/>
        </w:rPr>
        <w:t xml:space="preserve">(Brown </w:t>
      </w:r>
      <w:r w:rsidR="00362616" w:rsidRPr="00B26ED2">
        <w:rPr>
          <w:i/>
          <w:color w:val="000000"/>
        </w:rPr>
        <w:t>et al</w:t>
      </w:r>
      <w:r w:rsidR="00362616" w:rsidRPr="00B26ED2">
        <w:rPr>
          <w:color w:val="000000"/>
        </w:rPr>
        <w:t>, 1982).</w:t>
      </w:r>
    </w:p>
    <w:p w:rsidR="00FE19FF" w:rsidRDefault="00FE19FF" w:rsidP="00CF0BF6">
      <w:pPr>
        <w:pStyle w:val="NormalWeb"/>
        <w:shd w:val="clear" w:color="auto" w:fill="FFFFFF"/>
        <w:spacing w:before="138" w:beforeAutospacing="0" w:after="208" w:afterAutospacing="0" w:line="360" w:lineRule="auto"/>
        <w:jc w:val="both"/>
        <w:rPr>
          <w:b/>
          <w:color w:val="000000"/>
        </w:rPr>
      </w:pPr>
      <w:r w:rsidRPr="002309CD">
        <w:rPr>
          <w:color w:val="000000"/>
        </w:rPr>
        <w:t xml:space="preserve">A unique </w:t>
      </w:r>
      <w:r w:rsidR="00AD7198" w:rsidRPr="002309CD">
        <w:rPr>
          <w:color w:val="000000"/>
        </w:rPr>
        <w:t>behavior</w:t>
      </w:r>
      <w:r w:rsidRPr="002309CD">
        <w:rPr>
          <w:color w:val="000000"/>
        </w:rPr>
        <w:t xml:space="preserve"> shown by ostriches is their method of temperature regulation.  In the savanna, temperatures vary greatly between day and night.  The ostrich uses its wings to either cover or uncover its upper legs.  In the winter, the ostrich will cover its body with its wings to trap heat in and maintain a high body temperature.  During the summer, the ostrich will relax its wings from its body in o</w:t>
      </w:r>
      <w:r w:rsidR="005C2D9D">
        <w:rPr>
          <w:color w:val="000000"/>
        </w:rPr>
        <w:t xml:space="preserve">rder to allow heat to dissipate </w:t>
      </w:r>
      <w:r w:rsidR="005C2D9D" w:rsidRPr="00B26ED2">
        <w:rPr>
          <w:color w:val="000000"/>
        </w:rPr>
        <w:t>(</w:t>
      </w:r>
      <w:r w:rsidR="005C2D9D" w:rsidRPr="00B26ED2">
        <w:rPr>
          <w:color w:val="252525"/>
          <w:shd w:val="clear" w:color="auto" w:fill="FFFFFF"/>
        </w:rPr>
        <w:t xml:space="preserve">Hill </w:t>
      </w:r>
      <w:r w:rsidR="005C2D9D" w:rsidRPr="00B26ED2">
        <w:rPr>
          <w:i/>
          <w:color w:val="252525"/>
          <w:shd w:val="clear" w:color="auto" w:fill="FFFFFF"/>
        </w:rPr>
        <w:t>et al</w:t>
      </w:r>
      <w:r w:rsidR="005C2D9D" w:rsidRPr="00B26ED2">
        <w:rPr>
          <w:color w:val="252525"/>
          <w:shd w:val="clear" w:color="auto" w:fill="FFFFFF"/>
        </w:rPr>
        <w:t>, 2012</w:t>
      </w:r>
      <w:r w:rsidR="005C2D9D" w:rsidRPr="00B26ED2">
        <w:rPr>
          <w:color w:val="000000"/>
        </w:rPr>
        <w:t>).</w:t>
      </w:r>
    </w:p>
    <w:p w:rsidR="00A16468" w:rsidRPr="00A16468" w:rsidRDefault="00A16468" w:rsidP="00A16468">
      <w:pPr>
        <w:pStyle w:val="NormalWeb"/>
        <w:shd w:val="clear" w:color="auto" w:fill="FFFFFF"/>
        <w:spacing w:before="138" w:beforeAutospacing="0" w:after="208" w:afterAutospacing="0" w:line="360" w:lineRule="auto"/>
        <w:jc w:val="both"/>
      </w:pPr>
      <w:r w:rsidRPr="00A16468">
        <w:t xml:space="preserve">Ostriches perform a complex mating ritual consisting of the cock alternating wing beats until he attracts a mate, when they will go to the mating area and he will drive away all intruders. They graze until their </w:t>
      </w:r>
      <w:r w:rsidR="003F5900" w:rsidRPr="00A16468">
        <w:t>behavior</w:t>
      </w:r>
      <w:r w:rsidRPr="00A16468">
        <w:t xml:space="preserve"> is synchronized, then the feeding becomes secondary and the process takes on a ritualistic appearance. The cock will then excitedly flap alternate wings again, and starts poking on the ground with his bill.</w:t>
      </w:r>
      <w:r w:rsidRPr="00A16468">
        <w:rPr>
          <w:rStyle w:val="apple-converted-space"/>
        </w:rPr>
        <w:t> </w:t>
      </w:r>
      <w:r w:rsidRPr="00A16468">
        <w:t>He will then violently flap his wings to symbolically clear out a nest in the dirt. Then, while the hen runs circle around him with lowered wings, he will wind his head in a spiral motion. She will drop to the ground and he will mount for copulation</w:t>
      </w:r>
      <w:r w:rsidR="00362616">
        <w:t xml:space="preserve"> </w:t>
      </w:r>
      <w:r w:rsidR="00362616" w:rsidRPr="00B26ED2">
        <w:t>(Perrin and Christopher, 1987).</w:t>
      </w:r>
    </w:p>
    <w:p w:rsidR="008E2A92" w:rsidRDefault="00FE19FF" w:rsidP="004B0687">
      <w:pPr>
        <w:pStyle w:val="NormalWeb"/>
        <w:shd w:val="clear" w:color="auto" w:fill="FFFFFF"/>
        <w:spacing w:before="138" w:beforeAutospacing="0" w:after="208" w:afterAutospacing="0" w:line="360" w:lineRule="auto"/>
        <w:jc w:val="both"/>
        <w:rPr>
          <w:color w:val="000000"/>
        </w:rPr>
      </w:pPr>
      <w:r w:rsidRPr="002309CD">
        <w:rPr>
          <w:color w:val="000000"/>
        </w:rPr>
        <w:t>Ostrich communication is rather limited because they a</w:t>
      </w:r>
      <w:r w:rsidR="005C2D9D">
        <w:rPr>
          <w:color w:val="000000"/>
        </w:rPr>
        <w:t>re fairly independent animals. </w:t>
      </w:r>
      <w:r w:rsidRPr="002309CD">
        <w:rPr>
          <w:color w:val="000000"/>
        </w:rPr>
        <w:t>Ostriches primarily whistle, growl, or boom.  In general, most commo</w:t>
      </w:r>
      <w:r w:rsidR="00F72A55">
        <w:rPr>
          <w:color w:val="000000"/>
        </w:rPr>
        <w:t>n ostriches are rather silent. </w:t>
      </w:r>
      <w:r w:rsidRPr="002309CD">
        <w:rPr>
          <w:color w:val="000000"/>
        </w:rPr>
        <w:t>Communication increases during mating season when males are competin</w:t>
      </w:r>
      <w:r w:rsidR="00362616">
        <w:rPr>
          <w:color w:val="000000"/>
        </w:rPr>
        <w:t xml:space="preserve">g and trying to impress females </w:t>
      </w:r>
      <w:r w:rsidR="00362616" w:rsidRPr="00B26ED2">
        <w:rPr>
          <w:color w:val="000000"/>
        </w:rPr>
        <w:t>(Wood and Gerald, 1983).</w:t>
      </w:r>
    </w:p>
    <w:p w:rsidR="00BE60AA" w:rsidRDefault="00A16468" w:rsidP="00A16468">
      <w:pPr>
        <w:pStyle w:val="NormalWeb"/>
        <w:shd w:val="clear" w:color="auto" w:fill="FFFFFF"/>
        <w:spacing w:before="138" w:beforeAutospacing="0" w:after="208" w:afterAutospacing="0" w:line="360" w:lineRule="auto"/>
        <w:jc w:val="both"/>
        <w:rPr>
          <w:shd w:val="clear" w:color="auto" w:fill="FFFFFF"/>
        </w:rPr>
      </w:pPr>
      <w:r w:rsidRPr="00A16468">
        <w:t>Contrary to popular belief, ostriches do n</w:t>
      </w:r>
      <w:r w:rsidR="00CD1339">
        <w:t>ot bury their heads in the sand. T</w:t>
      </w:r>
      <w:r w:rsidRPr="00A16468">
        <w:t xml:space="preserve">he myth probably originates from the bird's defensive </w:t>
      </w:r>
      <w:r w:rsidR="003F5900" w:rsidRPr="00A16468">
        <w:t>behavior</w:t>
      </w:r>
      <w:r w:rsidRPr="00A16468">
        <w:t xml:space="preserve"> of lying low at the approach of trouble and pressing their long necks to the ground in</w:t>
      </w:r>
      <w:r w:rsidRPr="00A16468">
        <w:rPr>
          <w:rStyle w:val="apple-converted-space"/>
        </w:rPr>
        <w:t> </w:t>
      </w:r>
      <w:r w:rsidRPr="00A16468">
        <w:t>an attempt to become less visible. Their plumage blends well with sandy soil and, from a distance, gives the appearance that they have buried their heads in the sand</w:t>
      </w:r>
      <w:r w:rsidR="00CD1339">
        <w:t xml:space="preserve"> </w:t>
      </w:r>
      <w:r w:rsidR="00CD1339" w:rsidRPr="00B26ED2">
        <w:t>(</w:t>
      </w:r>
      <w:r w:rsidR="00CD1339" w:rsidRPr="00B26ED2">
        <w:rPr>
          <w:shd w:val="clear" w:color="auto" w:fill="FFFFFF"/>
        </w:rPr>
        <w:t>Willmer and Pat, 2009).</w:t>
      </w:r>
    </w:p>
    <w:p w:rsidR="00AE6D4C" w:rsidRDefault="00AE6D4C" w:rsidP="00A16468">
      <w:pPr>
        <w:pStyle w:val="NormalWeb"/>
        <w:shd w:val="clear" w:color="auto" w:fill="FFFFFF"/>
        <w:spacing w:before="138" w:beforeAutospacing="0" w:after="208" w:afterAutospacing="0" w:line="360" w:lineRule="auto"/>
        <w:jc w:val="both"/>
        <w:rPr>
          <w:shd w:val="clear" w:color="auto" w:fill="FFFFFF"/>
        </w:rPr>
      </w:pPr>
    </w:p>
    <w:p w:rsidR="001466D9" w:rsidRDefault="001466D9" w:rsidP="00A16468">
      <w:pPr>
        <w:pStyle w:val="NormalWeb"/>
        <w:shd w:val="clear" w:color="auto" w:fill="FFFFFF"/>
        <w:spacing w:before="138" w:beforeAutospacing="0" w:after="208" w:afterAutospacing="0" w:line="360" w:lineRule="auto"/>
        <w:jc w:val="both"/>
      </w:pPr>
      <w:r>
        <w:rPr>
          <w:shd w:val="clear" w:color="auto" w:fill="FFFFFF"/>
        </w:rPr>
        <w:lastRenderedPageBreak/>
        <w:t>Today, Ostriches are classified as a species of least concern by the IUCN Red list</w:t>
      </w:r>
      <w:r w:rsidR="00AE6D4C">
        <w:rPr>
          <w:shd w:val="clear" w:color="auto" w:fill="FFFFFF"/>
        </w:rPr>
        <w:t>. They have a large range, but their numbers are declining. They are threatened by habitat loss due to human development and agriculture. They are still hunted for their feathers, skin, meat and fat (Roots and Clive, 2006).</w:t>
      </w:r>
    </w:p>
    <w:p w:rsidR="003F5900" w:rsidRPr="006E310B" w:rsidRDefault="003F5900" w:rsidP="00362616">
      <w:pPr>
        <w:pStyle w:val="NormalWeb"/>
        <w:shd w:val="clear" w:color="auto" w:fill="FFFFFF"/>
        <w:spacing w:before="138" w:beforeAutospacing="0" w:after="208" w:afterAutospacing="0" w:line="360" w:lineRule="auto"/>
        <w:jc w:val="both"/>
        <w:rPr>
          <w:b/>
          <w:shd w:val="clear" w:color="auto" w:fill="FBFDED"/>
        </w:rPr>
      </w:pPr>
    </w:p>
    <w:p w:rsidR="008E2A92" w:rsidRPr="002309CD" w:rsidRDefault="008E2A92" w:rsidP="00CF0BF6">
      <w:pPr>
        <w:tabs>
          <w:tab w:val="center" w:pos="4513"/>
        </w:tabs>
        <w:spacing w:line="360" w:lineRule="auto"/>
        <w:rPr>
          <w:rFonts w:ascii="Times New Roman" w:hAnsi="Times New Roman" w:cs="Times New Roman"/>
          <w:b/>
          <w:sz w:val="24"/>
          <w:szCs w:val="24"/>
          <w:shd w:val="clear" w:color="auto" w:fill="FFFFFF"/>
        </w:rPr>
      </w:pPr>
      <w:r w:rsidRPr="002309CD">
        <w:rPr>
          <w:rFonts w:ascii="Times New Roman" w:hAnsi="Times New Roman" w:cs="Times New Roman"/>
          <w:b/>
          <w:sz w:val="24"/>
          <w:szCs w:val="24"/>
          <w:shd w:val="clear" w:color="auto" w:fill="FFFFFF"/>
        </w:rPr>
        <w:t>Objectives of this study:</w:t>
      </w:r>
      <w:r w:rsidR="00CF0BF6">
        <w:rPr>
          <w:rFonts w:ascii="Times New Roman" w:hAnsi="Times New Roman" w:cs="Times New Roman"/>
          <w:b/>
          <w:sz w:val="24"/>
          <w:szCs w:val="24"/>
          <w:shd w:val="clear" w:color="auto" w:fill="FFFFFF"/>
        </w:rPr>
        <w:tab/>
      </w:r>
    </w:p>
    <w:p w:rsidR="008E2A92" w:rsidRPr="002309CD" w:rsidRDefault="008E2A92" w:rsidP="00CF0BF6">
      <w:pPr>
        <w:pStyle w:val="ListParagraph"/>
        <w:numPr>
          <w:ilvl w:val="0"/>
          <w:numId w:val="1"/>
        </w:numPr>
        <w:spacing w:after="0" w:line="360" w:lineRule="auto"/>
        <w:rPr>
          <w:rFonts w:ascii="Times New Roman" w:hAnsi="Times New Roman" w:cs="Times New Roman"/>
          <w:b/>
          <w:sz w:val="24"/>
          <w:szCs w:val="24"/>
        </w:rPr>
      </w:pPr>
      <w:r w:rsidRPr="002309CD">
        <w:rPr>
          <w:rFonts w:ascii="Times New Roman" w:hAnsi="Times New Roman" w:cs="Times New Roman"/>
          <w:sz w:val="24"/>
          <w:szCs w:val="24"/>
        </w:rPr>
        <w:t>To kn</w:t>
      </w:r>
      <w:r w:rsidR="00C666E8">
        <w:rPr>
          <w:rFonts w:ascii="Times New Roman" w:hAnsi="Times New Roman" w:cs="Times New Roman"/>
          <w:sz w:val="24"/>
          <w:szCs w:val="24"/>
        </w:rPr>
        <w:t>ow the care, management and bio</w:t>
      </w:r>
      <w:r w:rsidRPr="002309CD">
        <w:rPr>
          <w:rFonts w:ascii="Times New Roman" w:hAnsi="Times New Roman" w:cs="Times New Roman"/>
          <w:sz w:val="24"/>
          <w:szCs w:val="24"/>
        </w:rPr>
        <w:t>security measurement of Ostrich</w:t>
      </w:r>
    </w:p>
    <w:p w:rsidR="00C666E8" w:rsidRPr="00C666E8" w:rsidRDefault="008E2A92" w:rsidP="00C666E8">
      <w:pPr>
        <w:numPr>
          <w:ilvl w:val="0"/>
          <w:numId w:val="1"/>
        </w:numPr>
        <w:spacing w:after="0" w:line="360" w:lineRule="auto"/>
        <w:rPr>
          <w:rFonts w:ascii="Times New Roman" w:hAnsi="Times New Roman" w:cs="Times New Roman"/>
          <w:sz w:val="24"/>
          <w:szCs w:val="24"/>
        </w:rPr>
      </w:pPr>
      <w:r w:rsidRPr="002309CD">
        <w:rPr>
          <w:rFonts w:ascii="Times New Roman" w:hAnsi="Times New Roman" w:cs="Times New Roman"/>
          <w:sz w:val="24"/>
          <w:szCs w:val="24"/>
        </w:rPr>
        <w:t xml:space="preserve">To observe </w:t>
      </w:r>
      <w:r w:rsidRPr="002309CD">
        <w:rPr>
          <w:rFonts w:ascii="Times New Roman" w:hAnsi="Times New Roman" w:cs="Times New Roman"/>
          <w:bCs/>
          <w:spacing w:val="2"/>
          <w:sz w:val="24"/>
          <w:szCs w:val="24"/>
        </w:rPr>
        <w:t>the overall behavior of Ostrich.</w:t>
      </w:r>
    </w:p>
    <w:p w:rsidR="008E2A92" w:rsidRPr="002309CD" w:rsidRDefault="008E2A92" w:rsidP="00CF0BF6">
      <w:pPr>
        <w:numPr>
          <w:ilvl w:val="0"/>
          <w:numId w:val="1"/>
        </w:numPr>
        <w:spacing w:after="0" w:line="360" w:lineRule="auto"/>
        <w:rPr>
          <w:rFonts w:ascii="Times New Roman" w:hAnsi="Times New Roman" w:cs="Times New Roman"/>
          <w:sz w:val="24"/>
          <w:szCs w:val="24"/>
        </w:rPr>
      </w:pPr>
      <w:r w:rsidRPr="002309CD">
        <w:rPr>
          <w:rFonts w:ascii="Times New Roman" w:hAnsi="Times New Roman" w:cs="Times New Roman"/>
          <w:sz w:val="24"/>
          <w:szCs w:val="24"/>
        </w:rPr>
        <w:t>To observe the production performances of the Ostrich</w:t>
      </w:r>
      <w:r w:rsidR="00C666E8">
        <w:rPr>
          <w:rFonts w:ascii="Times New Roman" w:hAnsi="Times New Roman" w:cs="Times New Roman"/>
          <w:sz w:val="24"/>
          <w:szCs w:val="24"/>
        </w:rPr>
        <w:t>.</w:t>
      </w:r>
    </w:p>
    <w:p w:rsidR="00C666E8" w:rsidRDefault="00C666E8">
      <w:pPr>
        <w:rPr>
          <w:rFonts w:ascii="Times New Roman" w:hAnsi="Times New Roman" w:cs="Times New Roman"/>
          <w:sz w:val="24"/>
          <w:szCs w:val="24"/>
        </w:rPr>
      </w:pPr>
      <w:r>
        <w:rPr>
          <w:rFonts w:ascii="Times New Roman" w:hAnsi="Times New Roman" w:cs="Times New Roman"/>
          <w:sz w:val="24"/>
          <w:szCs w:val="24"/>
        </w:rPr>
        <w:br w:type="page"/>
      </w:r>
    </w:p>
    <w:p w:rsidR="00565BD6" w:rsidRPr="00565BD6" w:rsidRDefault="00565BD6" w:rsidP="003F5900">
      <w:pPr>
        <w:spacing w:line="360" w:lineRule="auto"/>
        <w:jc w:val="center"/>
        <w:rPr>
          <w:rFonts w:ascii="Times New Roman" w:hAnsi="Times New Roman" w:cs="Times New Roman"/>
          <w:b/>
          <w:spacing w:val="10"/>
          <w:sz w:val="28"/>
          <w:szCs w:val="28"/>
        </w:rPr>
      </w:pPr>
      <w:r w:rsidRPr="00565BD6">
        <w:rPr>
          <w:rFonts w:ascii="Times New Roman" w:hAnsi="Times New Roman" w:cs="Times New Roman"/>
          <w:b/>
          <w:spacing w:val="2"/>
          <w:sz w:val="28"/>
          <w:szCs w:val="28"/>
        </w:rPr>
        <w:lastRenderedPageBreak/>
        <w:t>Chapter</w:t>
      </w:r>
      <w:r w:rsidR="000E6AC1">
        <w:rPr>
          <w:rFonts w:ascii="Times New Roman" w:hAnsi="Times New Roman" w:cs="Times New Roman"/>
          <w:b/>
          <w:spacing w:val="2"/>
          <w:sz w:val="28"/>
          <w:szCs w:val="28"/>
        </w:rPr>
        <w:t xml:space="preserve">- </w:t>
      </w:r>
      <w:r>
        <w:rPr>
          <w:rFonts w:ascii="Times New Roman" w:hAnsi="Times New Roman" w:cs="Times New Roman"/>
          <w:b/>
          <w:spacing w:val="10"/>
          <w:sz w:val="28"/>
          <w:szCs w:val="28"/>
        </w:rPr>
        <w:t>II</w:t>
      </w:r>
    </w:p>
    <w:p w:rsidR="00565BD6" w:rsidRDefault="00565BD6" w:rsidP="00FE34F6">
      <w:pPr>
        <w:pStyle w:val="ListParagraph"/>
        <w:autoSpaceDE w:val="0"/>
        <w:autoSpaceDN w:val="0"/>
        <w:spacing w:after="480" w:line="360" w:lineRule="auto"/>
        <w:ind w:left="2160" w:right="1728"/>
        <w:jc w:val="center"/>
        <w:rPr>
          <w:rFonts w:ascii="Times New Roman" w:hAnsi="Times New Roman" w:cs="Times New Roman"/>
          <w:b/>
          <w:spacing w:val="10"/>
          <w:sz w:val="28"/>
          <w:szCs w:val="28"/>
        </w:rPr>
      </w:pPr>
      <w:r w:rsidRPr="00565BD6">
        <w:rPr>
          <w:rFonts w:ascii="Times New Roman" w:hAnsi="Times New Roman" w:cs="Times New Roman"/>
          <w:b/>
          <w:spacing w:val="10"/>
          <w:sz w:val="28"/>
          <w:szCs w:val="28"/>
        </w:rPr>
        <w:t>MATERIALS AND METHODS</w:t>
      </w:r>
    </w:p>
    <w:p w:rsidR="00565BD6" w:rsidRDefault="00565BD6" w:rsidP="00FE34F6">
      <w:pPr>
        <w:autoSpaceDE w:val="0"/>
        <w:autoSpaceDN w:val="0"/>
        <w:spacing w:before="100" w:beforeAutospacing="1" w:after="0" w:line="360" w:lineRule="auto"/>
        <w:jc w:val="both"/>
        <w:rPr>
          <w:rFonts w:ascii="Times New Roman" w:hAnsi="Times New Roman" w:cs="Times New Roman"/>
          <w:b/>
          <w:sz w:val="24"/>
          <w:szCs w:val="24"/>
        </w:rPr>
      </w:pPr>
      <w:r w:rsidRPr="00565BD6">
        <w:rPr>
          <w:rFonts w:ascii="Times New Roman" w:hAnsi="Times New Roman" w:cs="Times New Roman"/>
          <w:b/>
          <w:sz w:val="24"/>
          <w:szCs w:val="24"/>
        </w:rPr>
        <w:t>2.1. Study Period:</w:t>
      </w:r>
    </w:p>
    <w:p w:rsidR="00565BD6" w:rsidRPr="003F5900" w:rsidRDefault="00565BD6" w:rsidP="003F5900">
      <w:pPr>
        <w:pStyle w:val="NoSpacing"/>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The study was carried out from 10</w:t>
      </w:r>
      <w:r w:rsidR="005A6BE7" w:rsidRPr="003F5900">
        <w:rPr>
          <w:rFonts w:ascii="Times New Roman" w:hAnsi="Times New Roman" w:cs="Times New Roman"/>
          <w:sz w:val="24"/>
          <w:szCs w:val="24"/>
          <w:vertAlign w:val="superscript"/>
        </w:rPr>
        <w:t>th</w:t>
      </w:r>
      <w:r w:rsidR="005A6BE7" w:rsidRPr="003F5900">
        <w:rPr>
          <w:rFonts w:ascii="Times New Roman" w:hAnsi="Times New Roman" w:cs="Times New Roman"/>
          <w:sz w:val="24"/>
          <w:szCs w:val="24"/>
        </w:rPr>
        <w:t xml:space="preserve"> July 2016 to 10</w:t>
      </w:r>
      <w:r w:rsidR="005A6BE7" w:rsidRPr="003F5900">
        <w:rPr>
          <w:rFonts w:ascii="Times New Roman" w:hAnsi="Times New Roman" w:cs="Times New Roman"/>
          <w:sz w:val="24"/>
          <w:szCs w:val="24"/>
          <w:vertAlign w:val="superscript"/>
        </w:rPr>
        <w:t>th</w:t>
      </w:r>
      <w:r w:rsidR="005A6BE7" w:rsidRPr="003F5900">
        <w:rPr>
          <w:rFonts w:ascii="Times New Roman" w:hAnsi="Times New Roman" w:cs="Times New Roman"/>
          <w:sz w:val="24"/>
          <w:szCs w:val="24"/>
        </w:rPr>
        <w:t xml:space="preserve"> August 2016.</w:t>
      </w:r>
    </w:p>
    <w:p w:rsidR="005A6BE7" w:rsidRDefault="00255C8E" w:rsidP="003F5900">
      <w:pPr>
        <w:autoSpaceDE w:val="0"/>
        <w:autoSpaceDN w:val="0"/>
        <w:spacing w:before="120"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2.2 Study Area</w:t>
      </w:r>
      <w:r w:rsidR="005A6BE7" w:rsidRPr="005A6BE7">
        <w:rPr>
          <w:rFonts w:ascii="Times New Roman" w:hAnsi="Times New Roman" w:cs="Times New Roman"/>
          <w:b/>
          <w:sz w:val="24"/>
          <w:szCs w:val="24"/>
        </w:rPr>
        <w:t>:</w:t>
      </w:r>
    </w:p>
    <w:p w:rsidR="005A6BE7" w:rsidRPr="003F5900" w:rsidRDefault="005A6BE7" w:rsidP="003F5900">
      <w:pPr>
        <w:pStyle w:val="NoSpacing"/>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 xml:space="preserve">The study was conducted </w:t>
      </w:r>
      <w:r w:rsidR="00DB138A" w:rsidRPr="003F5900">
        <w:rPr>
          <w:rFonts w:ascii="Times New Roman" w:hAnsi="Times New Roman" w:cs="Times New Roman"/>
          <w:sz w:val="24"/>
          <w:szCs w:val="24"/>
        </w:rPr>
        <w:t>at MD</w:t>
      </w:r>
      <w:r w:rsidRPr="003F5900">
        <w:rPr>
          <w:rFonts w:ascii="Times New Roman" w:hAnsi="Times New Roman" w:cs="Times New Roman"/>
          <w:sz w:val="24"/>
          <w:szCs w:val="24"/>
        </w:rPr>
        <w:t xml:space="preserve"> Ruhul Amin Farm which is located</w:t>
      </w:r>
      <w:r w:rsidR="003F5900" w:rsidRPr="003F5900">
        <w:rPr>
          <w:rFonts w:ascii="Times New Roman" w:hAnsi="Times New Roman" w:cs="Times New Roman"/>
          <w:sz w:val="24"/>
          <w:szCs w:val="24"/>
        </w:rPr>
        <w:t xml:space="preserve"> at </w:t>
      </w:r>
      <w:r w:rsidR="00F33D6E" w:rsidRPr="003F5900">
        <w:rPr>
          <w:rFonts w:ascii="Times New Roman" w:hAnsi="Times New Roman" w:cs="Times New Roman"/>
          <w:sz w:val="24"/>
          <w:szCs w:val="24"/>
        </w:rPr>
        <w:t>Bashkhali of</w:t>
      </w:r>
      <w:r w:rsidR="003F5900" w:rsidRPr="003F5900">
        <w:rPr>
          <w:rFonts w:ascii="Times New Roman" w:hAnsi="Times New Roman" w:cs="Times New Roman"/>
          <w:sz w:val="24"/>
          <w:szCs w:val="24"/>
        </w:rPr>
        <w:t xml:space="preserve"> </w:t>
      </w:r>
      <w:r w:rsidRPr="003F5900">
        <w:rPr>
          <w:rFonts w:ascii="Times New Roman" w:hAnsi="Times New Roman" w:cs="Times New Roman"/>
          <w:sz w:val="24"/>
          <w:szCs w:val="24"/>
        </w:rPr>
        <w:t xml:space="preserve">Chittagong. The farm was established </w:t>
      </w:r>
      <w:r w:rsidR="00DB138A" w:rsidRPr="003F5900">
        <w:rPr>
          <w:rFonts w:ascii="Times New Roman" w:hAnsi="Times New Roman" w:cs="Times New Roman"/>
          <w:sz w:val="24"/>
          <w:szCs w:val="24"/>
        </w:rPr>
        <w:t>at 5</w:t>
      </w:r>
      <w:r w:rsidR="00DB138A" w:rsidRPr="003F5900">
        <w:rPr>
          <w:rFonts w:ascii="Times New Roman" w:hAnsi="Times New Roman" w:cs="Times New Roman"/>
          <w:sz w:val="24"/>
          <w:szCs w:val="24"/>
          <w:vertAlign w:val="superscript"/>
        </w:rPr>
        <w:t>th</w:t>
      </w:r>
      <w:r w:rsidR="00DB138A" w:rsidRPr="003F5900">
        <w:rPr>
          <w:rFonts w:ascii="Times New Roman" w:hAnsi="Times New Roman" w:cs="Times New Roman"/>
          <w:sz w:val="24"/>
          <w:szCs w:val="24"/>
        </w:rPr>
        <w:t xml:space="preserve"> February of 2013</w:t>
      </w:r>
      <w:r w:rsidR="00DB138A" w:rsidRPr="003F5900">
        <w:rPr>
          <w:rFonts w:ascii="Times New Roman" w:hAnsi="Times New Roman" w:cs="Times New Roman"/>
          <w:iCs/>
          <w:sz w:val="24"/>
          <w:szCs w:val="24"/>
        </w:rPr>
        <w:t xml:space="preserve">. </w:t>
      </w:r>
      <w:r w:rsidRPr="003F5900">
        <w:rPr>
          <w:rFonts w:ascii="Times New Roman" w:hAnsi="Times New Roman" w:cs="Times New Roman"/>
          <w:sz w:val="24"/>
          <w:szCs w:val="24"/>
        </w:rPr>
        <w:t xml:space="preserve">Its total area is about </w:t>
      </w:r>
      <w:r w:rsidRPr="003F5900">
        <w:rPr>
          <w:rFonts w:ascii="Times New Roman" w:hAnsi="Times New Roman" w:cs="Times New Roman"/>
          <w:iCs/>
          <w:sz w:val="24"/>
          <w:szCs w:val="24"/>
        </w:rPr>
        <w:t>9</w:t>
      </w:r>
      <w:r w:rsidR="00F33D6E" w:rsidRPr="003F5900">
        <w:rPr>
          <w:rFonts w:ascii="Times New Roman" w:hAnsi="Times New Roman" w:cs="Times New Roman"/>
          <w:iCs/>
          <w:sz w:val="24"/>
          <w:szCs w:val="24"/>
        </w:rPr>
        <w:t xml:space="preserve">.0 </w:t>
      </w:r>
      <w:r w:rsidRPr="003F5900">
        <w:rPr>
          <w:rFonts w:ascii="Times New Roman" w:hAnsi="Times New Roman" w:cs="Times New Roman"/>
          <w:sz w:val="24"/>
          <w:szCs w:val="24"/>
        </w:rPr>
        <w:t>acres. The land of the farm is covered with small bush</w:t>
      </w:r>
      <w:r w:rsidR="00FD560F" w:rsidRPr="003F5900">
        <w:rPr>
          <w:rFonts w:ascii="Times New Roman" w:hAnsi="Times New Roman" w:cs="Times New Roman"/>
          <w:sz w:val="24"/>
          <w:szCs w:val="24"/>
        </w:rPr>
        <w:t>es</w:t>
      </w:r>
      <w:r w:rsidR="00F33D6E" w:rsidRPr="003F5900">
        <w:rPr>
          <w:rFonts w:ascii="Times New Roman" w:hAnsi="Times New Roman" w:cs="Times New Roman"/>
          <w:sz w:val="24"/>
          <w:szCs w:val="24"/>
        </w:rPr>
        <w:t xml:space="preserve"> and few trees</w:t>
      </w:r>
      <w:r w:rsidRPr="003F5900">
        <w:rPr>
          <w:rFonts w:ascii="Times New Roman" w:hAnsi="Times New Roman" w:cs="Times New Roman"/>
          <w:sz w:val="24"/>
          <w:szCs w:val="24"/>
        </w:rPr>
        <w:t>.</w:t>
      </w:r>
      <w:r w:rsidR="00DB138A" w:rsidRPr="003F5900">
        <w:rPr>
          <w:rFonts w:ascii="Times New Roman" w:hAnsi="Times New Roman" w:cs="Times New Roman"/>
          <w:sz w:val="24"/>
          <w:szCs w:val="24"/>
        </w:rPr>
        <w:t xml:space="preserve"> </w:t>
      </w:r>
      <w:r w:rsidR="00FD560F" w:rsidRPr="003F5900">
        <w:rPr>
          <w:rFonts w:ascii="Times New Roman" w:hAnsi="Times New Roman" w:cs="Times New Roman"/>
          <w:sz w:val="24"/>
          <w:szCs w:val="24"/>
        </w:rPr>
        <w:t>The farm</w:t>
      </w:r>
      <w:r w:rsidRPr="003F5900">
        <w:rPr>
          <w:rFonts w:ascii="Times New Roman" w:hAnsi="Times New Roman" w:cs="Times New Roman"/>
          <w:sz w:val="24"/>
          <w:szCs w:val="24"/>
        </w:rPr>
        <w:t xml:space="preserve"> is surrounded by a boundary</w:t>
      </w:r>
      <w:r w:rsidR="00FD560F" w:rsidRPr="003F5900">
        <w:rPr>
          <w:rFonts w:ascii="Times New Roman" w:hAnsi="Times New Roman" w:cs="Times New Roman"/>
          <w:sz w:val="24"/>
          <w:szCs w:val="24"/>
        </w:rPr>
        <w:t xml:space="preserve"> fence</w:t>
      </w:r>
      <w:r w:rsidR="002B4AB1" w:rsidRPr="003F5900">
        <w:rPr>
          <w:rFonts w:ascii="Times New Roman" w:hAnsi="Times New Roman" w:cs="Times New Roman"/>
          <w:sz w:val="24"/>
          <w:szCs w:val="24"/>
        </w:rPr>
        <w:t xml:space="preserve"> of about 6</w:t>
      </w:r>
      <w:r w:rsidRPr="003F5900">
        <w:rPr>
          <w:rFonts w:ascii="Times New Roman" w:hAnsi="Times New Roman" w:cs="Times New Roman"/>
          <w:sz w:val="24"/>
          <w:szCs w:val="24"/>
        </w:rPr>
        <w:t xml:space="preserve"> feet high.</w:t>
      </w:r>
    </w:p>
    <w:p w:rsidR="00DB138A" w:rsidRPr="00F33D6E" w:rsidRDefault="00DB138A" w:rsidP="003F5900">
      <w:pPr>
        <w:tabs>
          <w:tab w:val="left" w:pos="2811"/>
        </w:tabs>
        <w:autoSpaceDE w:val="0"/>
        <w:autoSpaceDN w:val="0"/>
        <w:spacing w:before="120" w:after="0" w:line="360" w:lineRule="auto"/>
        <w:jc w:val="both"/>
        <w:rPr>
          <w:rFonts w:ascii="Times New Roman" w:hAnsi="Times New Roman" w:cs="Times New Roman"/>
          <w:b/>
          <w:sz w:val="24"/>
          <w:szCs w:val="24"/>
        </w:rPr>
      </w:pPr>
      <w:r w:rsidRPr="00F33D6E">
        <w:rPr>
          <w:rFonts w:ascii="Times New Roman" w:hAnsi="Times New Roman" w:cs="Times New Roman"/>
          <w:b/>
          <w:sz w:val="24"/>
          <w:szCs w:val="24"/>
        </w:rPr>
        <w:t>2.3 Study population:</w:t>
      </w:r>
      <w:r w:rsidRPr="00F33D6E">
        <w:rPr>
          <w:rFonts w:ascii="Times New Roman" w:hAnsi="Times New Roman" w:cs="Times New Roman"/>
          <w:b/>
          <w:sz w:val="24"/>
          <w:szCs w:val="24"/>
        </w:rPr>
        <w:tab/>
      </w:r>
    </w:p>
    <w:p w:rsidR="00F33D6E" w:rsidRPr="003F5900" w:rsidRDefault="00F33D6E" w:rsidP="003F5900">
      <w:pPr>
        <w:pStyle w:val="NoSpacing"/>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The study was carried out on the management of Ostrich (</w:t>
      </w:r>
      <w:r w:rsidRPr="003F5900">
        <w:rPr>
          <w:rStyle w:val="Emphasis"/>
          <w:rFonts w:ascii="Times New Roman" w:hAnsi="Times New Roman" w:cs="Times New Roman"/>
          <w:sz w:val="24"/>
          <w:szCs w:val="24"/>
          <w:shd w:val="clear" w:color="auto" w:fill="FFFFFF"/>
        </w:rPr>
        <w:t>Struthio camelus</w:t>
      </w:r>
      <w:r w:rsidRPr="003F5900">
        <w:rPr>
          <w:rStyle w:val="apple-converted-space"/>
          <w:rFonts w:ascii="Times New Roman" w:hAnsi="Times New Roman" w:cs="Times New Roman"/>
          <w:sz w:val="24"/>
          <w:szCs w:val="24"/>
          <w:shd w:val="clear" w:color="auto" w:fill="FFFFFF"/>
        </w:rPr>
        <w:t>)</w:t>
      </w:r>
      <w:r w:rsidRPr="003F5900">
        <w:rPr>
          <w:rFonts w:ascii="Times New Roman" w:hAnsi="Times New Roman" w:cs="Times New Roman"/>
          <w:sz w:val="24"/>
          <w:szCs w:val="24"/>
        </w:rPr>
        <w:t>. 29 Ostrich consisting of adult male (10), adult females (13) &amp; Chick (6) were present at the time of the study.</w:t>
      </w:r>
    </w:p>
    <w:p w:rsidR="00144AA2" w:rsidRPr="00144AA2" w:rsidRDefault="00144AA2" w:rsidP="003F5900">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DF0460">
        <w:rPr>
          <w:rFonts w:ascii="Times New Roman" w:hAnsi="Times New Roman" w:cs="Times New Roman"/>
          <w:b/>
          <w:sz w:val="24"/>
          <w:szCs w:val="24"/>
        </w:rPr>
        <w:t xml:space="preserve">.4 </w:t>
      </w:r>
      <w:r w:rsidRPr="00144AA2">
        <w:rPr>
          <w:rFonts w:ascii="Times New Roman" w:hAnsi="Times New Roman" w:cs="Times New Roman"/>
          <w:b/>
          <w:sz w:val="24"/>
          <w:szCs w:val="24"/>
        </w:rPr>
        <w:t>Collection of Data:</w:t>
      </w:r>
    </w:p>
    <w:p w:rsidR="00144AA2" w:rsidRPr="00144AA2" w:rsidRDefault="00144AA2" w:rsidP="00144AA2">
      <w:pPr>
        <w:autoSpaceDE w:val="0"/>
        <w:autoSpaceDN w:val="0"/>
        <w:spacing w:line="360" w:lineRule="auto"/>
        <w:jc w:val="both"/>
        <w:rPr>
          <w:rFonts w:ascii="Times New Roman" w:hAnsi="Times New Roman" w:cs="Times New Roman"/>
          <w:sz w:val="24"/>
          <w:szCs w:val="24"/>
        </w:rPr>
      </w:pPr>
      <w:r w:rsidRPr="00144AA2">
        <w:rPr>
          <w:rFonts w:ascii="Times New Roman" w:hAnsi="Times New Roman" w:cs="Times New Roman"/>
          <w:sz w:val="24"/>
          <w:szCs w:val="24"/>
        </w:rPr>
        <w:t>The f</w:t>
      </w:r>
      <w:r>
        <w:rPr>
          <w:rFonts w:ascii="Times New Roman" w:hAnsi="Times New Roman" w:cs="Times New Roman"/>
          <w:sz w:val="24"/>
          <w:szCs w:val="24"/>
        </w:rPr>
        <w:t>ollowing data were collected from the farm-</w:t>
      </w:r>
    </w:p>
    <w:p w:rsidR="00144AA2" w:rsidRPr="00AE6D4C" w:rsidRDefault="00144AA2" w:rsidP="00144AA2">
      <w:pPr>
        <w:autoSpaceDE w:val="0"/>
        <w:autoSpaceDN w:val="0"/>
        <w:spacing w:line="360" w:lineRule="auto"/>
        <w:jc w:val="both"/>
        <w:rPr>
          <w:rFonts w:ascii="Times New Roman" w:hAnsi="Times New Roman" w:cs="Times New Roman"/>
          <w:b/>
          <w:i/>
          <w:sz w:val="24"/>
          <w:szCs w:val="24"/>
        </w:rPr>
      </w:pPr>
      <w:r w:rsidRPr="00144AA2">
        <w:rPr>
          <w:rFonts w:ascii="Times New Roman" w:hAnsi="Times New Roman" w:cs="Times New Roman"/>
          <w:sz w:val="24"/>
          <w:szCs w:val="24"/>
        </w:rPr>
        <w:t xml:space="preserve">    </w:t>
      </w:r>
      <w:r w:rsidRPr="00AE6D4C">
        <w:rPr>
          <w:rFonts w:ascii="Times New Roman" w:hAnsi="Times New Roman" w:cs="Times New Roman"/>
          <w:b/>
          <w:i/>
          <w:sz w:val="24"/>
          <w:szCs w:val="24"/>
        </w:rPr>
        <w:t>2</w:t>
      </w:r>
      <w:r w:rsidR="00AE6D4C">
        <w:rPr>
          <w:rFonts w:ascii="Times New Roman" w:hAnsi="Times New Roman" w:cs="Times New Roman"/>
          <w:b/>
          <w:i/>
          <w:sz w:val="24"/>
          <w:szCs w:val="24"/>
        </w:rPr>
        <w:t>.</w:t>
      </w:r>
      <w:r w:rsidRPr="00AE6D4C">
        <w:rPr>
          <w:rFonts w:ascii="Times New Roman" w:hAnsi="Times New Roman" w:cs="Times New Roman"/>
          <w:b/>
          <w:i/>
          <w:sz w:val="24"/>
          <w:szCs w:val="24"/>
        </w:rPr>
        <w:t>4.1. Housing Pattern</w:t>
      </w:r>
      <w:r w:rsidRPr="00AE6D4C">
        <w:rPr>
          <w:rFonts w:ascii="Times New Roman" w:hAnsi="Times New Roman" w:cs="Times New Roman"/>
          <w:b/>
          <w:i/>
          <w:sz w:val="24"/>
          <w:szCs w:val="24"/>
        </w:rPr>
        <w:softHyphen/>
        <w:t>:</w:t>
      </w:r>
    </w:p>
    <w:p w:rsidR="00144AA2" w:rsidRPr="00144AA2" w:rsidRDefault="00144AA2" w:rsidP="003F5900">
      <w:pPr>
        <w:autoSpaceDE w:val="0"/>
        <w:autoSpaceDN w:val="0"/>
        <w:spacing w:after="0" w:line="360" w:lineRule="auto"/>
        <w:ind w:firstLine="1152"/>
        <w:jc w:val="both"/>
        <w:rPr>
          <w:rFonts w:ascii="Times New Roman" w:hAnsi="Times New Roman" w:cs="Times New Roman"/>
          <w:sz w:val="24"/>
          <w:szCs w:val="24"/>
        </w:rPr>
      </w:pPr>
      <w:r w:rsidRPr="00144AA2">
        <w:rPr>
          <w:rFonts w:ascii="Times New Roman" w:hAnsi="Times New Roman" w:cs="Times New Roman"/>
          <w:sz w:val="24"/>
          <w:szCs w:val="24"/>
        </w:rPr>
        <w:t>-</w:t>
      </w:r>
      <w:r>
        <w:rPr>
          <w:rFonts w:ascii="Times New Roman" w:hAnsi="Times New Roman" w:cs="Times New Roman"/>
          <w:sz w:val="24"/>
          <w:szCs w:val="24"/>
        </w:rPr>
        <w:t xml:space="preserve"> Total </w:t>
      </w:r>
      <w:r w:rsidRPr="00144AA2">
        <w:rPr>
          <w:rFonts w:ascii="Times New Roman" w:hAnsi="Times New Roman" w:cs="Times New Roman"/>
          <w:sz w:val="24"/>
          <w:szCs w:val="24"/>
        </w:rPr>
        <w:t xml:space="preserve">Area of </w:t>
      </w:r>
      <w:r>
        <w:rPr>
          <w:rFonts w:ascii="Times New Roman" w:hAnsi="Times New Roman" w:cs="Times New Roman"/>
          <w:sz w:val="24"/>
          <w:szCs w:val="24"/>
        </w:rPr>
        <w:t>the</w:t>
      </w:r>
      <w:r w:rsidRPr="00144AA2">
        <w:rPr>
          <w:rFonts w:ascii="Times New Roman" w:hAnsi="Times New Roman" w:cs="Times New Roman"/>
          <w:sz w:val="24"/>
          <w:szCs w:val="24"/>
        </w:rPr>
        <w:t xml:space="preserve"> enclosure.</w:t>
      </w:r>
    </w:p>
    <w:p w:rsidR="00144AA2" w:rsidRPr="00144AA2" w:rsidRDefault="00144AA2" w:rsidP="003F5900">
      <w:pPr>
        <w:autoSpaceDE w:val="0"/>
        <w:autoSpaceDN w:val="0"/>
        <w:spacing w:line="360" w:lineRule="auto"/>
        <w:ind w:firstLine="1152"/>
        <w:jc w:val="both"/>
        <w:rPr>
          <w:rFonts w:ascii="Times New Roman" w:hAnsi="Times New Roman" w:cs="Times New Roman"/>
          <w:sz w:val="24"/>
          <w:szCs w:val="24"/>
        </w:rPr>
      </w:pPr>
      <w:r w:rsidRPr="00144AA2">
        <w:rPr>
          <w:rFonts w:ascii="Times New Roman" w:hAnsi="Times New Roman" w:cs="Times New Roman"/>
          <w:sz w:val="24"/>
          <w:szCs w:val="24"/>
        </w:rPr>
        <w:t>-Fence materials and height.</w:t>
      </w:r>
    </w:p>
    <w:p w:rsidR="00144AA2" w:rsidRPr="00AE6D4C" w:rsidRDefault="00144AA2" w:rsidP="00144AA2">
      <w:pPr>
        <w:autoSpaceDE w:val="0"/>
        <w:autoSpaceDN w:val="0"/>
        <w:spacing w:line="360" w:lineRule="auto"/>
        <w:jc w:val="both"/>
        <w:rPr>
          <w:rFonts w:ascii="Times New Roman" w:hAnsi="Times New Roman" w:cs="Times New Roman"/>
          <w:b/>
          <w:i/>
          <w:sz w:val="24"/>
          <w:szCs w:val="24"/>
        </w:rPr>
      </w:pPr>
      <w:r w:rsidRPr="00AE6D4C">
        <w:rPr>
          <w:rFonts w:ascii="Times New Roman" w:hAnsi="Times New Roman" w:cs="Times New Roman"/>
          <w:i/>
          <w:sz w:val="24"/>
          <w:szCs w:val="24"/>
        </w:rPr>
        <w:t xml:space="preserve">    </w:t>
      </w:r>
      <w:r w:rsidRPr="00AE6D4C">
        <w:rPr>
          <w:rFonts w:ascii="Times New Roman" w:hAnsi="Times New Roman" w:cs="Times New Roman"/>
          <w:b/>
          <w:i/>
          <w:sz w:val="24"/>
          <w:szCs w:val="24"/>
        </w:rPr>
        <w:t>2</w:t>
      </w:r>
      <w:r w:rsidR="00AE6D4C">
        <w:rPr>
          <w:rFonts w:ascii="Times New Roman" w:hAnsi="Times New Roman" w:cs="Times New Roman"/>
          <w:b/>
          <w:i/>
          <w:sz w:val="24"/>
          <w:szCs w:val="24"/>
        </w:rPr>
        <w:t>.4.</w:t>
      </w:r>
      <w:r w:rsidRPr="00AE6D4C">
        <w:rPr>
          <w:rFonts w:ascii="Times New Roman" w:hAnsi="Times New Roman" w:cs="Times New Roman"/>
          <w:b/>
          <w:i/>
          <w:sz w:val="24"/>
          <w:szCs w:val="24"/>
        </w:rPr>
        <w:t>2. Feeding Pattern</w:t>
      </w:r>
      <w:r w:rsidRPr="00AE6D4C">
        <w:rPr>
          <w:rFonts w:ascii="Times New Roman" w:hAnsi="Times New Roman" w:cs="Times New Roman"/>
          <w:b/>
          <w:i/>
          <w:sz w:val="24"/>
          <w:szCs w:val="24"/>
        </w:rPr>
        <w:softHyphen/>
        <w:t>:</w:t>
      </w:r>
    </w:p>
    <w:p w:rsidR="00144AA2" w:rsidRPr="00144AA2" w:rsidRDefault="00144AA2" w:rsidP="00144AA2">
      <w:pPr>
        <w:autoSpaceDE w:val="0"/>
        <w:autoSpaceDN w:val="0"/>
        <w:spacing w:line="360" w:lineRule="auto"/>
        <w:ind w:left="1152"/>
        <w:jc w:val="both"/>
        <w:rPr>
          <w:rFonts w:ascii="Times New Roman" w:hAnsi="Times New Roman" w:cs="Times New Roman"/>
          <w:sz w:val="24"/>
          <w:szCs w:val="24"/>
        </w:rPr>
      </w:pPr>
      <w:r w:rsidRPr="00144AA2">
        <w:rPr>
          <w:rFonts w:ascii="Times New Roman" w:hAnsi="Times New Roman" w:cs="Times New Roman"/>
          <w:sz w:val="24"/>
          <w:szCs w:val="24"/>
        </w:rPr>
        <w:t>-Feed ingredients.</w:t>
      </w:r>
    </w:p>
    <w:p w:rsidR="00144AA2" w:rsidRPr="00144AA2" w:rsidRDefault="00144AA2" w:rsidP="00144AA2">
      <w:pPr>
        <w:autoSpaceDE w:val="0"/>
        <w:autoSpaceDN w:val="0"/>
        <w:spacing w:line="360" w:lineRule="auto"/>
        <w:ind w:left="1152"/>
        <w:jc w:val="both"/>
        <w:rPr>
          <w:rFonts w:ascii="Times New Roman" w:hAnsi="Times New Roman" w:cs="Times New Roman"/>
          <w:sz w:val="24"/>
          <w:szCs w:val="24"/>
        </w:rPr>
      </w:pPr>
      <w:r>
        <w:rPr>
          <w:rFonts w:ascii="Times New Roman" w:hAnsi="Times New Roman" w:cs="Times New Roman"/>
          <w:sz w:val="24"/>
          <w:szCs w:val="24"/>
        </w:rPr>
        <w:t xml:space="preserve">-Daily ration and </w:t>
      </w:r>
      <w:r w:rsidRPr="00144AA2">
        <w:rPr>
          <w:rFonts w:ascii="Times New Roman" w:hAnsi="Times New Roman" w:cs="Times New Roman"/>
          <w:sz w:val="24"/>
          <w:szCs w:val="24"/>
        </w:rPr>
        <w:t>Frequency of feeding.</w:t>
      </w:r>
    </w:p>
    <w:p w:rsidR="00144AA2" w:rsidRDefault="00144AA2" w:rsidP="00144AA2">
      <w:pPr>
        <w:autoSpaceDE w:val="0"/>
        <w:autoSpaceDN w:val="0"/>
        <w:spacing w:line="360" w:lineRule="auto"/>
        <w:ind w:left="1152"/>
        <w:jc w:val="both"/>
        <w:rPr>
          <w:rFonts w:ascii="Times New Roman" w:hAnsi="Times New Roman" w:cs="Times New Roman"/>
          <w:sz w:val="24"/>
          <w:szCs w:val="24"/>
        </w:rPr>
      </w:pPr>
      <w:r w:rsidRPr="00144AA2">
        <w:rPr>
          <w:rFonts w:ascii="Times New Roman" w:hAnsi="Times New Roman" w:cs="Times New Roman"/>
          <w:sz w:val="24"/>
          <w:szCs w:val="24"/>
        </w:rPr>
        <w:t>-Daily intake of feed nutrients.</w:t>
      </w:r>
    </w:p>
    <w:p w:rsidR="003F5900" w:rsidRDefault="00144AA2" w:rsidP="00FE34F6">
      <w:pPr>
        <w:autoSpaceDE w:val="0"/>
        <w:autoSpaceDN w:val="0"/>
        <w:spacing w:line="360" w:lineRule="auto"/>
        <w:ind w:left="1152"/>
        <w:jc w:val="both"/>
        <w:rPr>
          <w:rFonts w:ascii="Times New Roman" w:hAnsi="Times New Roman" w:cs="Times New Roman"/>
          <w:sz w:val="24"/>
          <w:szCs w:val="24"/>
        </w:rPr>
      </w:pPr>
      <w:r>
        <w:rPr>
          <w:rFonts w:ascii="Times New Roman" w:hAnsi="Times New Roman" w:cs="Times New Roman"/>
          <w:sz w:val="24"/>
          <w:szCs w:val="24"/>
        </w:rPr>
        <w:t>-water supplement</w:t>
      </w:r>
    </w:p>
    <w:p w:rsidR="00FE34F6" w:rsidRDefault="00FE34F6" w:rsidP="00FE34F6">
      <w:pPr>
        <w:autoSpaceDE w:val="0"/>
        <w:autoSpaceDN w:val="0"/>
        <w:spacing w:line="360" w:lineRule="auto"/>
        <w:ind w:left="1152"/>
        <w:jc w:val="both"/>
        <w:rPr>
          <w:rFonts w:ascii="Times New Roman" w:hAnsi="Times New Roman" w:cs="Times New Roman"/>
          <w:sz w:val="24"/>
          <w:szCs w:val="24"/>
        </w:rPr>
      </w:pPr>
    </w:p>
    <w:p w:rsidR="00255C8E" w:rsidRPr="00AE6D4C" w:rsidRDefault="00255C8E" w:rsidP="00255C8E">
      <w:pPr>
        <w:autoSpaceDE w:val="0"/>
        <w:autoSpaceDN w:val="0"/>
        <w:spacing w:line="360" w:lineRule="auto"/>
        <w:ind w:left="360" w:hanging="90"/>
        <w:jc w:val="both"/>
        <w:rPr>
          <w:rFonts w:ascii="Times New Roman" w:hAnsi="Times New Roman" w:cs="Times New Roman"/>
          <w:b/>
          <w:i/>
          <w:sz w:val="24"/>
          <w:szCs w:val="24"/>
        </w:rPr>
      </w:pPr>
      <w:r w:rsidRPr="00AE6D4C">
        <w:rPr>
          <w:rFonts w:ascii="Times New Roman" w:hAnsi="Times New Roman" w:cs="Times New Roman"/>
          <w:b/>
          <w:i/>
          <w:sz w:val="24"/>
          <w:szCs w:val="24"/>
        </w:rPr>
        <w:lastRenderedPageBreak/>
        <w:t>2.4.3. Medication data:</w:t>
      </w:r>
    </w:p>
    <w:p w:rsidR="00255C8E" w:rsidRPr="00255C8E" w:rsidRDefault="00255C8E" w:rsidP="00255C8E">
      <w:pPr>
        <w:autoSpaceDE w:val="0"/>
        <w:autoSpaceDN w:val="0"/>
        <w:spacing w:line="360" w:lineRule="auto"/>
        <w:ind w:left="360" w:hanging="9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55C8E">
        <w:rPr>
          <w:rFonts w:ascii="Times New Roman" w:hAnsi="Times New Roman" w:cs="Times New Roman"/>
          <w:sz w:val="24"/>
          <w:szCs w:val="24"/>
        </w:rPr>
        <w:t>- Vaccination</w:t>
      </w:r>
    </w:p>
    <w:p w:rsidR="00255C8E" w:rsidRPr="00255C8E" w:rsidRDefault="00255C8E" w:rsidP="00255C8E">
      <w:pPr>
        <w:autoSpaceDE w:val="0"/>
        <w:autoSpaceDN w:val="0"/>
        <w:spacing w:line="360" w:lineRule="auto"/>
        <w:ind w:left="360" w:hanging="90"/>
        <w:jc w:val="both"/>
        <w:rPr>
          <w:rFonts w:ascii="Times New Roman" w:hAnsi="Times New Roman" w:cs="Times New Roman"/>
          <w:sz w:val="24"/>
          <w:szCs w:val="24"/>
        </w:rPr>
      </w:pPr>
      <w:r w:rsidRPr="00255C8E">
        <w:rPr>
          <w:rFonts w:ascii="Times New Roman" w:hAnsi="Times New Roman" w:cs="Times New Roman"/>
          <w:sz w:val="24"/>
          <w:szCs w:val="24"/>
        </w:rPr>
        <w:tab/>
      </w:r>
      <w:r w:rsidRPr="00255C8E">
        <w:rPr>
          <w:rFonts w:ascii="Times New Roman" w:hAnsi="Times New Roman" w:cs="Times New Roman"/>
          <w:sz w:val="24"/>
          <w:szCs w:val="24"/>
        </w:rPr>
        <w:tab/>
      </w:r>
      <w:r w:rsidRPr="00255C8E">
        <w:rPr>
          <w:rFonts w:ascii="Times New Roman" w:hAnsi="Times New Roman" w:cs="Times New Roman"/>
          <w:sz w:val="24"/>
          <w:szCs w:val="24"/>
        </w:rPr>
        <w:tab/>
        <w:t>- Antibiotic therapy</w:t>
      </w:r>
    </w:p>
    <w:p w:rsidR="00144AA2" w:rsidRPr="00DF0460" w:rsidRDefault="00255C8E" w:rsidP="00DF0460">
      <w:pPr>
        <w:autoSpaceDE w:val="0"/>
        <w:autoSpaceDN w:val="0"/>
        <w:spacing w:line="360" w:lineRule="auto"/>
        <w:ind w:left="360" w:hanging="90"/>
        <w:jc w:val="both"/>
        <w:rPr>
          <w:rFonts w:ascii="Times New Roman" w:hAnsi="Times New Roman" w:cs="Times New Roman"/>
          <w:b/>
          <w:sz w:val="24"/>
          <w:szCs w:val="24"/>
        </w:rPr>
      </w:pPr>
      <w:r w:rsidRPr="00255C8E">
        <w:rPr>
          <w:rFonts w:ascii="Times New Roman" w:hAnsi="Times New Roman" w:cs="Times New Roman"/>
          <w:sz w:val="24"/>
          <w:szCs w:val="24"/>
        </w:rPr>
        <w:tab/>
      </w:r>
      <w:r w:rsidRPr="00255C8E">
        <w:rPr>
          <w:rFonts w:ascii="Times New Roman" w:hAnsi="Times New Roman" w:cs="Times New Roman"/>
          <w:sz w:val="24"/>
          <w:szCs w:val="24"/>
        </w:rPr>
        <w:tab/>
      </w:r>
      <w:r w:rsidRPr="00255C8E">
        <w:rPr>
          <w:rFonts w:ascii="Times New Roman" w:hAnsi="Times New Roman" w:cs="Times New Roman"/>
          <w:sz w:val="24"/>
          <w:szCs w:val="24"/>
        </w:rPr>
        <w:tab/>
        <w:t>-</w:t>
      </w:r>
      <w:r w:rsidR="00DF0460">
        <w:rPr>
          <w:rFonts w:ascii="Times New Roman" w:hAnsi="Times New Roman" w:cs="Times New Roman"/>
          <w:sz w:val="24"/>
          <w:szCs w:val="24"/>
        </w:rPr>
        <w:t xml:space="preserve"> </w:t>
      </w:r>
      <w:r w:rsidRPr="00255C8E">
        <w:rPr>
          <w:rFonts w:ascii="Times New Roman" w:hAnsi="Times New Roman" w:cs="Times New Roman"/>
          <w:sz w:val="24"/>
          <w:szCs w:val="24"/>
        </w:rPr>
        <w:t>Anthelmentics</w:t>
      </w:r>
    </w:p>
    <w:p w:rsidR="00144AA2" w:rsidRPr="00AE6D4C" w:rsidRDefault="00144AA2" w:rsidP="00144AA2">
      <w:pPr>
        <w:autoSpaceDE w:val="0"/>
        <w:autoSpaceDN w:val="0"/>
        <w:spacing w:line="360" w:lineRule="auto"/>
        <w:jc w:val="both"/>
        <w:rPr>
          <w:rFonts w:ascii="Times New Roman" w:hAnsi="Times New Roman" w:cs="Times New Roman"/>
          <w:b/>
          <w:i/>
          <w:sz w:val="24"/>
          <w:szCs w:val="24"/>
        </w:rPr>
      </w:pPr>
      <w:r w:rsidRPr="00144AA2">
        <w:rPr>
          <w:rFonts w:ascii="Times New Roman" w:hAnsi="Times New Roman" w:cs="Times New Roman"/>
          <w:b/>
          <w:sz w:val="24"/>
          <w:szCs w:val="24"/>
        </w:rPr>
        <w:t xml:space="preserve">    </w:t>
      </w:r>
      <w:r w:rsidR="00AE6D4C">
        <w:rPr>
          <w:rFonts w:ascii="Times New Roman" w:hAnsi="Times New Roman" w:cs="Times New Roman"/>
          <w:b/>
          <w:i/>
          <w:sz w:val="24"/>
          <w:szCs w:val="24"/>
        </w:rPr>
        <w:t>2.4.4</w:t>
      </w:r>
      <w:r w:rsidRPr="00AE6D4C">
        <w:rPr>
          <w:rFonts w:ascii="Times New Roman" w:hAnsi="Times New Roman" w:cs="Times New Roman"/>
          <w:b/>
          <w:i/>
          <w:sz w:val="24"/>
          <w:szCs w:val="24"/>
        </w:rPr>
        <w:t>. Productive and Reproductive profile</w:t>
      </w:r>
      <w:r w:rsidRPr="00AE6D4C">
        <w:rPr>
          <w:rFonts w:ascii="Times New Roman" w:hAnsi="Times New Roman" w:cs="Times New Roman"/>
          <w:b/>
          <w:i/>
          <w:sz w:val="24"/>
          <w:szCs w:val="24"/>
        </w:rPr>
        <w:softHyphen/>
        <w:t>:</w:t>
      </w:r>
    </w:p>
    <w:p w:rsidR="00144AA2" w:rsidRPr="00144AA2" w:rsidRDefault="00255C8E" w:rsidP="00255C8E">
      <w:pPr>
        <w:autoSpaceDE w:val="0"/>
        <w:autoSpaceDN w:val="0"/>
        <w:spacing w:line="360" w:lineRule="auto"/>
        <w:ind w:left="54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144AA2" w:rsidRPr="00144AA2">
        <w:rPr>
          <w:rFonts w:ascii="Times New Roman" w:hAnsi="Times New Roman" w:cs="Times New Roman"/>
          <w:sz w:val="24"/>
          <w:szCs w:val="24"/>
        </w:rPr>
        <w:t>-</w:t>
      </w:r>
      <w:r>
        <w:rPr>
          <w:rFonts w:ascii="Times New Roman" w:hAnsi="Times New Roman" w:cs="Times New Roman"/>
          <w:sz w:val="24"/>
          <w:szCs w:val="24"/>
        </w:rPr>
        <w:t xml:space="preserve"> </w:t>
      </w:r>
      <w:r w:rsidR="00144AA2" w:rsidRPr="00144AA2">
        <w:rPr>
          <w:rFonts w:ascii="Times New Roman" w:hAnsi="Times New Roman" w:cs="Times New Roman"/>
          <w:sz w:val="24"/>
          <w:szCs w:val="24"/>
        </w:rPr>
        <w:t>Weight</w:t>
      </w:r>
      <w:r w:rsidR="005C58C6">
        <w:rPr>
          <w:rFonts w:ascii="Times New Roman" w:hAnsi="Times New Roman" w:cs="Times New Roman"/>
          <w:sz w:val="24"/>
          <w:szCs w:val="24"/>
        </w:rPr>
        <w:t xml:space="preserve"> measures of different aged of Ostrich</w:t>
      </w:r>
    </w:p>
    <w:p w:rsidR="00255C8E" w:rsidRDefault="00255C8E" w:rsidP="00255C8E">
      <w:pPr>
        <w:autoSpaceDE w:val="0"/>
        <w:autoSpaceDN w:val="0"/>
        <w:spacing w:line="360" w:lineRule="auto"/>
        <w:ind w:left="54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144AA2">
        <w:rPr>
          <w:rFonts w:ascii="Times New Roman" w:hAnsi="Times New Roman" w:cs="Times New Roman"/>
          <w:sz w:val="24"/>
          <w:szCs w:val="24"/>
        </w:rPr>
        <w:t xml:space="preserve"> </w:t>
      </w:r>
      <w:r>
        <w:rPr>
          <w:rFonts w:ascii="Times New Roman" w:hAnsi="Times New Roman" w:cs="Times New Roman"/>
          <w:sz w:val="24"/>
          <w:szCs w:val="24"/>
        </w:rPr>
        <w:t>- Information about puberty</w:t>
      </w:r>
    </w:p>
    <w:p w:rsidR="00255C8E" w:rsidRDefault="00255C8E" w:rsidP="00255C8E">
      <w:pPr>
        <w:autoSpaceDE w:val="0"/>
        <w:autoSpaceDN w:val="0"/>
        <w:spacing w:line="360" w:lineRule="auto"/>
        <w:ind w:left="540" w:firstLine="450"/>
        <w:jc w:val="both"/>
        <w:rPr>
          <w:rFonts w:ascii="Times New Roman" w:hAnsi="Times New Roman" w:cs="Times New Roman"/>
          <w:sz w:val="24"/>
          <w:szCs w:val="24"/>
        </w:rPr>
      </w:pPr>
      <w:r>
        <w:rPr>
          <w:rFonts w:ascii="Times New Roman" w:hAnsi="Times New Roman" w:cs="Times New Roman"/>
          <w:sz w:val="24"/>
          <w:szCs w:val="24"/>
        </w:rPr>
        <w:t xml:space="preserve">   - Length of estrous cycle</w:t>
      </w:r>
    </w:p>
    <w:p w:rsidR="00255C8E" w:rsidRDefault="00255C8E" w:rsidP="00255C8E">
      <w:pPr>
        <w:autoSpaceDE w:val="0"/>
        <w:autoSpaceDN w:val="0"/>
        <w:spacing w:line="360" w:lineRule="auto"/>
        <w:ind w:left="720" w:firstLine="450"/>
        <w:jc w:val="both"/>
        <w:rPr>
          <w:rFonts w:ascii="Times New Roman" w:hAnsi="Times New Roman" w:cs="Times New Roman"/>
          <w:sz w:val="24"/>
          <w:szCs w:val="24"/>
        </w:rPr>
      </w:pPr>
      <w:r>
        <w:rPr>
          <w:rFonts w:ascii="Times New Roman" w:hAnsi="Times New Roman" w:cs="Times New Roman"/>
          <w:sz w:val="24"/>
          <w:szCs w:val="24"/>
        </w:rPr>
        <w:t>- Gestation period</w:t>
      </w:r>
    </w:p>
    <w:p w:rsidR="00255C8E" w:rsidRDefault="00255C8E" w:rsidP="00255C8E">
      <w:pPr>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Age at first fawning</w:t>
      </w:r>
    </w:p>
    <w:p w:rsidR="00255C8E" w:rsidRDefault="00255C8E" w:rsidP="00255C8E">
      <w:pPr>
        <w:autoSpaceDE w:val="0"/>
        <w:autoSpaceDN w:val="0"/>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Litter size</w:t>
      </w:r>
    </w:p>
    <w:p w:rsidR="00255C8E" w:rsidRDefault="00255C8E" w:rsidP="00255C8E">
      <w:pPr>
        <w:autoSpaceDE w:val="0"/>
        <w:autoSpaceDN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Weaning period</w:t>
      </w:r>
    </w:p>
    <w:p w:rsidR="00144AA2" w:rsidRDefault="00255C8E" w:rsidP="00255C8E">
      <w:pPr>
        <w:autoSpaceDE w:val="0"/>
        <w:autoSpaceDN w:val="0"/>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Mortality</w:t>
      </w:r>
      <w:r w:rsidR="00144AA2" w:rsidRPr="00144AA2">
        <w:rPr>
          <w:rFonts w:ascii="Times New Roman" w:hAnsi="Times New Roman" w:cs="Times New Roman"/>
          <w:sz w:val="24"/>
          <w:szCs w:val="24"/>
        </w:rPr>
        <w:t xml:space="preserve"> </w:t>
      </w:r>
      <w:r w:rsidR="00144AA2">
        <w:rPr>
          <w:rFonts w:ascii="Times New Roman" w:hAnsi="Times New Roman" w:cs="Times New Roman"/>
          <w:sz w:val="24"/>
          <w:szCs w:val="24"/>
        </w:rPr>
        <w:t xml:space="preserve">and </w:t>
      </w:r>
      <w:r>
        <w:rPr>
          <w:rFonts w:ascii="Times New Roman" w:hAnsi="Times New Roman" w:cs="Times New Roman"/>
          <w:sz w:val="24"/>
          <w:szCs w:val="24"/>
        </w:rPr>
        <w:t>other traits</w:t>
      </w:r>
    </w:p>
    <w:p w:rsidR="00DF0460" w:rsidRPr="00D33B2C" w:rsidRDefault="00DF0460" w:rsidP="00DF0460">
      <w:pPr>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Pr="00D33B2C">
        <w:rPr>
          <w:rFonts w:ascii="Times New Roman" w:hAnsi="Times New Roman" w:cs="Times New Roman"/>
          <w:b/>
          <w:sz w:val="24"/>
          <w:szCs w:val="24"/>
        </w:rPr>
        <w:t xml:space="preserve"> Data analysis</w:t>
      </w:r>
      <w:r>
        <w:rPr>
          <w:rFonts w:ascii="Times New Roman" w:hAnsi="Times New Roman" w:cs="Times New Roman"/>
          <w:b/>
          <w:sz w:val="24"/>
          <w:szCs w:val="24"/>
        </w:rPr>
        <w:t>:</w:t>
      </w:r>
    </w:p>
    <w:p w:rsidR="00DF0460" w:rsidRPr="00144AA2" w:rsidRDefault="00DF0460" w:rsidP="00DF0460">
      <w:pPr>
        <w:autoSpaceDE w:val="0"/>
        <w:autoSpaceDN w:val="0"/>
        <w:spacing w:line="360" w:lineRule="auto"/>
        <w:ind w:left="720"/>
        <w:jc w:val="both"/>
        <w:rPr>
          <w:rFonts w:ascii="Times New Roman" w:hAnsi="Times New Roman" w:cs="Times New Roman"/>
          <w:sz w:val="24"/>
          <w:szCs w:val="24"/>
        </w:rPr>
      </w:pPr>
      <w:r w:rsidRPr="00D33B2C">
        <w:rPr>
          <w:rFonts w:ascii="Times New Roman" w:hAnsi="Times New Roman" w:cs="Times New Roman"/>
          <w:sz w:val="24"/>
          <w:szCs w:val="24"/>
        </w:rPr>
        <w:t>All data were entered</w:t>
      </w:r>
      <w:r>
        <w:rPr>
          <w:rFonts w:ascii="Times New Roman" w:hAnsi="Times New Roman" w:cs="Times New Roman"/>
          <w:sz w:val="24"/>
          <w:szCs w:val="24"/>
        </w:rPr>
        <w:t xml:space="preserve"> into Microsoft Excel 2007 and d</w:t>
      </w:r>
      <w:r w:rsidR="00C551AA">
        <w:rPr>
          <w:rFonts w:ascii="Times New Roman" w:hAnsi="Times New Roman" w:cs="Times New Roman"/>
          <w:sz w:val="24"/>
          <w:szCs w:val="24"/>
        </w:rPr>
        <w:t>ata management was done.</w:t>
      </w:r>
    </w:p>
    <w:p w:rsidR="000E6AC1" w:rsidRDefault="000E6AC1">
      <w:pPr>
        <w:rPr>
          <w:rFonts w:ascii="Times New Roman" w:hAnsi="Times New Roman" w:cs="Times New Roman"/>
          <w:sz w:val="24"/>
          <w:szCs w:val="24"/>
        </w:rPr>
      </w:pPr>
      <w:r>
        <w:rPr>
          <w:rFonts w:ascii="Times New Roman" w:hAnsi="Times New Roman" w:cs="Times New Roman"/>
          <w:sz w:val="24"/>
          <w:szCs w:val="24"/>
        </w:rPr>
        <w:br w:type="page"/>
      </w:r>
    </w:p>
    <w:p w:rsidR="000E6AC1" w:rsidRPr="000E6AC1" w:rsidRDefault="00BF5007" w:rsidP="000E6AC1">
      <w:pPr>
        <w:spacing w:line="360"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lastRenderedPageBreak/>
        <w:t>Chapter-III</w:t>
      </w:r>
    </w:p>
    <w:p w:rsidR="00001677" w:rsidRPr="000E6AC1" w:rsidRDefault="000E6AC1" w:rsidP="00001677">
      <w:pPr>
        <w:spacing w:line="360" w:lineRule="auto"/>
        <w:jc w:val="center"/>
        <w:rPr>
          <w:rFonts w:ascii="Times New Roman" w:hAnsi="Times New Roman" w:cs="Times New Roman"/>
          <w:b/>
          <w:spacing w:val="6"/>
          <w:sz w:val="28"/>
          <w:szCs w:val="28"/>
        </w:rPr>
      </w:pPr>
      <w:r w:rsidRPr="000E6AC1">
        <w:rPr>
          <w:rFonts w:ascii="Times New Roman" w:hAnsi="Times New Roman" w:cs="Times New Roman"/>
          <w:b/>
          <w:spacing w:val="6"/>
          <w:sz w:val="28"/>
          <w:szCs w:val="28"/>
        </w:rPr>
        <w:t>RESULTS AND DISCUSSIONS</w:t>
      </w:r>
    </w:p>
    <w:p w:rsidR="00565BD6" w:rsidRPr="00BF5007" w:rsidRDefault="00621912" w:rsidP="00144AA2">
      <w:pPr>
        <w:spacing w:line="360" w:lineRule="auto"/>
        <w:jc w:val="both"/>
        <w:rPr>
          <w:rFonts w:ascii="Times New Roman" w:hAnsi="Times New Roman" w:cs="Times New Roman"/>
          <w:b/>
          <w:spacing w:val="8"/>
          <w:sz w:val="24"/>
          <w:szCs w:val="24"/>
        </w:rPr>
      </w:pPr>
      <w:r>
        <w:rPr>
          <w:rFonts w:ascii="Times New Roman" w:hAnsi="Times New Roman" w:cs="Times New Roman"/>
          <w:b/>
          <w:spacing w:val="8"/>
          <w:sz w:val="24"/>
          <w:szCs w:val="24"/>
        </w:rPr>
        <w:t>3</w:t>
      </w:r>
      <w:r w:rsidRPr="00BF5007">
        <w:rPr>
          <w:rFonts w:ascii="Times New Roman" w:hAnsi="Times New Roman" w:cs="Times New Roman"/>
          <w:b/>
          <w:spacing w:val="8"/>
          <w:sz w:val="24"/>
          <w:szCs w:val="24"/>
        </w:rPr>
        <w:t>.1. Housing of Ostrich:</w:t>
      </w:r>
    </w:p>
    <w:p w:rsidR="00CA7758" w:rsidRPr="00BF5007" w:rsidRDefault="00CA7758" w:rsidP="00D37B5F">
      <w:pPr>
        <w:spacing w:line="360" w:lineRule="auto"/>
        <w:jc w:val="both"/>
        <w:rPr>
          <w:rFonts w:ascii="Times New Roman" w:hAnsi="Times New Roman" w:cs="Times New Roman"/>
          <w:b/>
          <w:i/>
          <w:spacing w:val="8"/>
          <w:sz w:val="24"/>
          <w:szCs w:val="24"/>
        </w:rPr>
      </w:pPr>
      <w:r w:rsidRPr="00BF5007">
        <w:rPr>
          <w:rFonts w:ascii="Times New Roman" w:hAnsi="Times New Roman" w:cs="Times New Roman"/>
          <w:b/>
          <w:i/>
          <w:spacing w:val="8"/>
          <w:sz w:val="24"/>
          <w:szCs w:val="24"/>
        </w:rPr>
        <w:t>3.1.1 Housing of Mature Ostrich:</w:t>
      </w:r>
    </w:p>
    <w:p w:rsidR="00FF4EFF" w:rsidRPr="003F5900" w:rsidRDefault="00621912" w:rsidP="003F5900">
      <w:pPr>
        <w:pStyle w:val="NoSpacing"/>
        <w:spacing w:line="360" w:lineRule="auto"/>
        <w:jc w:val="both"/>
        <w:rPr>
          <w:rFonts w:ascii="Times New Roman" w:hAnsi="Times New Roman" w:cs="Times New Roman"/>
          <w:sz w:val="24"/>
          <w:szCs w:val="24"/>
        </w:rPr>
      </w:pPr>
      <w:r w:rsidRPr="003F5900">
        <w:rPr>
          <w:rFonts w:ascii="Times New Roman" w:hAnsi="Times New Roman" w:cs="Times New Roman"/>
          <w:spacing w:val="8"/>
          <w:sz w:val="24"/>
          <w:szCs w:val="24"/>
        </w:rPr>
        <w:t xml:space="preserve">The </w:t>
      </w:r>
      <w:r w:rsidRPr="003F5900">
        <w:rPr>
          <w:rFonts w:ascii="Times New Roman" w:hAnsi="Times New Roman" w:cs="Times New Roman"/>
          <w:sz w:val="24"/>
          <w:szCs w:val="24"/>
        </w:rPr>
        <w:t>MD Ruhul Amin Farm which is located at Bashkhali of</w:t>
      </w:r>
      <w:r w:rsidR="008D25F1" w:rsidRPr="003F5900">
        <w:rPr>
          <w:rFonts w:ascii="Times New Roman" w:hAnsi="Times New Roman" w:cs="Times New Roman"/>
          <w:sz w:val="24"/>
          <w:szCs w:val="24"/>
        </w:rPr>
        <w:t xml:space="preserve"> </w:t>
      </w:r>
      <w:r w:rsidR="002F7040" w:rsidRPr="003F5900">
        <w:rPr>
          <w:rFonts w:ascii="Times New Roman" w:hAnsi="Times New Roman" w:cs="Times New Roman"/>
          <w:sz w:val="24"/>
          <w:szCs w:val="24"/>
        </w:rPr>
        <w:t>Chittagong provided</w:t>
      </w:r>
      <w:r w:rsidRPr="003F5900">
        <w:rPr>
          <w:rFonts w:ascii="Times New Roman" w:hAnsi="Times New Roman" w:cs="Times New Roman"/>
          <w:sz w:val="24"/>
          <w:szCs w:val="24"/>
        </w:rPr>
        <w:t xml:space="preserve"> semi intensive system for rearing of their Ostriches. In 9 acres of place they rear 29 Ostrich in semi-intensive method.</w:t>
      </w:r>
      <w:r w:rsidR="008D25F1" w:rsidRPr="003F5900">
        <w:rPr>
          <w:rFonts w:ascii="Times New Roman" w:hAnsi="Times New Roman" w:cs="Times New Roman"/>
          <w:sz w:val="24"/>
          <w:szCs w:val="24"/>
        </w:rPr>
        <w:t xml:space="preserve"> The entire farm is surrounded with a boundary about 6 feet height. There are also two small huts in the farm where the birds take shelter during rainy or sunny day. The entire area is covered with small bush. The </w:t>
      </w:r>
      <w:r w:rsidR="00FF4EFF" w:rsidRPr="003F5900">
        <w:rPr>
          <w:rFonts w:ascii="Times New Roman" w:hAnsi="Times New Roman" w:cs="Times New Roman"/>
          <w:sz w:val="24"/>
          <w:szCs w:val="24"/>
        </w:rPr>
        <w:t xml:space="preserve">birds </w:t>
      </w:r>
      <w:r w:rsidR="008D25F1" w:rsidRPr="003F5900">
        <w:rPr>
          <w:rFonts w:ascii="Times New Roman" w:hAnsi="Times New Roman" w:cs="Times New Roman"/>
          <w:sz w:val="24"/>
          <w:szCs w:val="24"/>
        </w:rPr>
        <w:t>are able to roam freely to a certain extent, thus obtaining some of their nutritional requirements from the pasture.</w:t>
      </w:r>
    </w:p>
    <w:p w:rsidR="00FF4EFF" w:rsidRPr="003F5900" w:rsidRDefault="00FF4EFF" w:rsidP="003F5900">
      <w:pPr>
        <w:pStyle w:val="NoSpacing"/>
        <w:spacing w:line="360" w:lineRule="auto"/>
        <w:jc w:val="both"/>
        <w:rPr>
          <w:rFonts w:ascii="Times New Roman" w:hAnsi="Times New Roman" w:cs="Times New Roman"/>
          <w:sz w:val="24"/>
          <w:szCs w:val="24"/>
        </w:rPr>
      </w:pPr>
    </w:p>
    <w:p w:rsidR="00FF4EFF" w:rsidRPr="003F5900" w:rsidRDefault="00FF4EFF" w:rsidP="003F5900">
      <w:pPr>
        <w:pStyle w:val="NoSpacing"/>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The owner faces some</w:t>
      </w:r>
      <w:r w:rsidR="00BA22A9" w:rsidRPr="003F5900">
        <w:rPr>
          <w:rFonts w:ascii="Times New Roman" w:hAnsi="Times New Roman" w:cs="Times New Roman"/>
          <w:sz w:val="24"/>
          <w:szCs w:val="24"/>
        </w:rPr>
        <w:t xml:space="preserve"> advantage by</w:t>
      </w:r>
      <w:r w:rsidRPr="003F5900">
        <w:rPr>
          <w:rFonts w:ascii="Times New Roman" w:hAnsi="Times New Roman" w:cs="Times New Roman"/>
          <w:sz w:val="24"/>
          <w:szCs w:val="24"/>
        </w:rPr>
        <w:t xml:space="preserve"> rearing in semi-intensive system. </w:t>
      </w:r>
      <w:r w:rsidR="008D25F1" w:rsidRPr="003F5900">
        <w:rPr>
          <w:rFonts w:ascii="Times New Roman" w:hAnsi="Times New Roman" w:cs="Times New Roman"/>
          <w:sz w:val="24"/>
          <w:szCs w:val="24"/>
        </w:rPr>
        <w:t xml:space="preserve">These include </w:t>
      </w:r>
      <w:r w:rsidRPr="003F5900">
        <w:rPr>
          <w:rFonts w:ascii="Times New Roman" w:hAnsi="Times New Roman" w:cs="Times New Roman"/>
          <w:sz w:val="24"/>
          <w:szCs w:val="24"/>
        </w:rPr>
        <w:t>the followings-</w:t>
      </w:r>
    </w:p>
    <w:p w:rsidR="00FF4EFF" w:rsidRPr="003F5900" w:rsidRDefault="00FF4EFF" w:rsidP="003F5900">
      <w:pPr>
        <w:pStyle w:val="NoSpacing"/>
        <w:numPr>
          <w:ilvl w:val="0"/>
          <w:numId w:val="5"/>
        </w:numPr>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R</w:t>
      </w:r>
      <w:r w:rsidR="008D25F1" w:rsidRPr="003F5900">
        <w:rPr>
          <w:rFonts w:ascii="Times New Roman" w:hAnsi="Times New Roman" w:cs="Times New Roman"/>
          <w:sz w:val="24"/>
          <w:szCs w:val="24"/>
        </w:rPr>
        <w:t>elative ease in ident</w:t>
      </w:r>
      <w:r w:rsidRPr="003F5900">
        <w:rPr>
          <w:rFonts w:ascii="Times New Roman" w:hAnsi="Times New Roman" w:cs="Times New Roman"/>
          <w:sz w:val="24"/>
          <w:szCs w:val="24"/>
        </w:rPr>
        <w:t>ifying good producing birds</w:t>
      </w:r>
    </w:p>
    <w:p w:rsidR="00FF4EFF" w:rsidRPr="003F5900" w:rsidRDefault="00FF4EFF" w:rsidP="003F5900">
      <w:pPr>
        <w:pStyle w:val="NoSpacing"/>
        <w:numPr>
          <w:ilvl w:val="0"/>
          <w:numId w:val="5"/>
        </w:numPr>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C</w:t>
      </w:r>
      <w:r w:rsidR="008D25F1" w:rsidRPr="003F5900">
        <w:rPr>
          <w:rFonts w:ascii="Times New Roman" w:hAnsi="Times New Roman" w:cs="Times New Roman"/>
          <w:sz w:val="24"/>
          <w:szCs w:val="24"/>
        </w:rPr>
        <w:t>ollecting and</w:t>
      </w:r>
      <w:r w:rsidRPr="003F5900">
        <w:rPr>
          <w:rFonts w:ascii="Times New Roman" w:hAnsi="Times New Roman" w:cs="Times New Roman"/>
          <w:sz w:val="24"/>
          <w:szCs w:val="24"/>
        </w:rPr>
        <w:t xml:space="preserve"> transporting the eggs</w:t>
      </w:r>
    </w:p>
    <w:p w:rsidR="00FF4EFF" w:rsidRPr="003F5900" w:rsidRDefault="00FF4EFF" w:rsidP="003F5900">
      <w:pPr>
        <w:pStyle w:val="NoSpacing"/>
        <w:numPr>
          <w:ilvl w:val="0"/>
          <w:numId w:val="5"/>
        </w:numPr>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S</w:t>
      </w:r>
      <w:r w:rsidR="008D25F1" w:rsidRPr="003F5900">
        <w:rPr>
          <w:rFonts w:ascii="Times New Roman" w:hAnsi="Times New Roman" w:cs="Times New Roman"/>
          <w:sz w:val="24"/>
          <w:szCs w:val="24"/>
        </w:rPr>
        <w:t>a</w:t>
      </w:r>
      <w:r w:rsidRPr="003F5900">
        <w:rPr>
          <w:rFonts w:ascii="Times New Roman" w:hAnsi="Times New Roman" w:cs="Times New Roman"/>
          <w:sz w:val="24"/>
          <w:szCs w:val="24"/>
        </w:rPr>
        <w:t xml:space="preserve">vings in feed </w:t>
      </w:r>
    </w:p>
    <w:p w:rsidR="00FF4EFF" w:rsidRPr="003F5900" w:rsidRDefault="00FF4EFF" w:rsidP="003F5900">
      <w:pPr>
        <w:pStyle w:val="NoSpacing"/>
        <w:numPr>
          <w:ilvl w:val="0"/>
          <w:numId w:val="5"/>
        </w:numPr>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 xml:space="preserve">The </w:t>
      </w:r>
      <w:r w:rsidR="008D25F1" w:rsidRPr="003F5900">
        <w:rPr>
          <w:rFonts w:ascii="Times New Roman" w:hAnsi="Times New Roman" w:cs="Times New Roman"/>
          <w:sz w:val="24"/>
          <w:szCs w:val="24"/>
        </w:rPr>
        <w:t>freedom provided to the birds to choose</w:t>
      </w:r>
      <w:r w:rsidRPr="003F5900">
        <w:rPr>
          <w:rFonts w:ascii="Times New Roman" w:hAnsi="Times New Roman" w:cs="Times New Roman"/>
          <w:sz w:val="24"/>
          <w:szCs w:val="24"/>
        </w:rPr>
        <w:t xml:space="preserve"> their mates </w:t>
      </w:r>
    </w:p>
    <w:p w:rsidR="00DE096A" w:rsidRPr="003F5900" w:rsidRDefault="00DE096A" w:rsidP="003F5900">
      <w:pPr>
        <w:pStyle w:val="NoSpacing"/>
        <w:spacing w:line="360" w:lineRule="auto"/>
        <w:jc w:val="both"/>
        <w:rPr>
          <w:rFonts w:ascii="Times New Roman" w:hAnsi="Times New Roman" w:cs="Times New Roman"/>
          <w:sz w:val="24"/>
          <w:szCs w:val="24"/>
        </w:rPr>
      </w:pPr>
    </w:p>
    <w:p w:rsidR="00564CE5" w:rsidRPr="003F5900" w:rsidRDefault="00FF4EFF" w:rsidP="003F5900">
      <w:pPr>
        <w:pStyle w:val="NoSpacing"/>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 xml:space="preserve">Similar report is done by </w:t>
      </w:r>
      <w:r w:rsidRPr="003F5900">
        <w:rPr>
          <w:rFonts w:ascii="Times New Roman" w:hAnsi="Times New Roman" w:cs="Times New Roman"/>
          <w:b/>
          <w:sz w:val="24"/>
          <w:szCs w:val="24"/>
        </w:rPr>
        <w:t>Guittin,</w:t>
      </w:r>
      <w:r w:rsidRPr="003F5900">
        <w:rPr>
          <w:rFonts w:ascii="Times New Roman" w:hAnsi="Times New Roman" w:cs="Times New Roman"/>
          <w:sz w:val="24"/>
          <w:szCs w:val="24"/>
        </w:rPr>
        <w:t xml:space="preserve"> who reported that </w:t>
      </w:r>
      <w:r w:rsidR="00564CE5" w:rsidRPr="003F5900">
        <w:rPr>
          <w:rFonts w:ascii="Times New Roman" w:hAnsi="Times New Roman" w:cs="Times New Roman"/>
          <w:sz w:val="24"/>
          <w:szCs w:val="24"/>
        </w:rPr>
        <w:t>Semi-intensive</w:t>
      </w:r>
      <w:r w:rsidRPr="003F5900">
        <w:rPr>
          <w:rFonts w:ascii="Times New Roman" w:hAnsi="Times New Roman" w:cs="Times New Roman"/>
          <w:sz w:val="24"/>
          <w:szCs w:val="24"/>
        </w:rPr>
        <w:t xml:space="preserve"> rearing of Ostrich</w:t>
      </w:r>
      <w:r w:rsidR="00564CE5" w:rsidRPr="003F5900">
        <w:rPr>
          <w:rFonts w:ascii="Times New Roman" w:hAnsi="Times New Roman" w:cs="Times New Roman"/>
          <w:sz w:val="24"/>
          <w:szCs w:val="24"/>
        </w:rPr>
        <w:t xml:space="preserve"> is the most widely used method and even during intensive</w:t>
      </w:r>
      <w:r w:rsidRPr="003F5900">
        <w:rPr>
          <w:rFonts w:ascii="Times New Roman" w:hAnsi="Times New Roman" w:cs="Times New Roman"/>
          <w:sz w:val="24"/>
          <w:szCs w:val="24"/>
        </w:rPr>
        <w:t xml:space="preserve"> </w:t>
      </w:r>
      <w:r w:rsidR="00564CE5" w:rsidRPr="003F5900">
        <w:rPr>
          <w:rFonts w:ascii="Times New Roman" w:hAnsi="Times New Roman" w:cs="Times New Roman"/>
          <w:sz w:val="24"/>
          <w:szCs w:val="24"/>
        </w:rPr>
        <w:t>keeping of ostriches in controlled environment houses it is advisable to</w:t>
      </w:r>
      <w:r w:rsidRPr="003F5900">
        <w:rPr>
          <w:rFonts w:ascii="Times New Roman" w:hAnsi="Times New Roman" w:cs="Times New Roman"/>
          <w:sz w:val="24"/>
          <w:szCs w:val="24"/>
        </w:rPr>
        <w:t xml:space="preserve"> </w:t>
      </w:r>
      <w:r w:rsidR="00564CE5" w:rsidRPr="003F5900">
        <w:rPr>
          <w:rFonts w:ascii="Times New Roman" w:hAnsi="Times New Roman" w:cs="Times New Roman"/>
          <w:sz w:val="24"/>
          <w:szCs w:val="24"/>
        </w:rPr>
        <w:t xml:space="preserve">let them out to minimize occurrence of leg problems </w:t>
      </w:r>
      <w:r w:rsidR="00564CE5" w:rsidRPr="003F5900">
        <w:rPr>
          <w:rFonts w:ascii="Times New Roman" w:hAnsi="Times New Roman" w:cs="Times New Roman"/>
          <w:b/>
          <w:sz w:val="24"/>
          <w:szCs w:val="24"/>
        </w:rPr>
        <w:t>(Guittin</w:t>
      </w:r>
      <w:r w:rsidR="00BA22A9" w:rsidRPr="003F5900">
        <w:rPr>
          <w:rFonts w:ascii="Times New Roman" w:hAnsi="Times New Roman" w:cs="Times New Roman"/>
          <w:b/>
          <w:sz w:val="24"/>
          <w:szCs w:val="24"/>
        </w:rPr>
        <w:t>,</w:t>
      </w:r>
      <w:r w:rsidR="00564CE5" w:rsidRPr="003F5900">
        <w:rPr>
          <w:rFonts w:ascii="Times New Roman" w:hAnsi="Times New Roman" w:cs="Times New Roman"/>
          <w:b/>
          <w:sz w:val="24"/>
          <w:szCs w:val="24"/>
        </w:rPr>
        <w:t xml:space="preserve"> </w:t>
      </w:r>
      <w:r w:rsidR="002F7040" w:rsidRPr="003F5900">
        <w:rPr>
          <w:rFonts w:ascii="Times New Roman" w:hAnsi="Times New Roman" w:cs="Times New Roman"/>
          <w:b/>
          <w:sz w:val="24"/>
          <w:szCs w:val="24"/>
        </w:rPr>
        <w:t>1986)</w:t>
      </w:r>
      <w:r w:rsidR="00564CE5" w:rsidRPr="003F5900">
        <w:rPr>
          <w:rFonts w:ascii="Times New Roman" w:hAnsi="Times New Roman" w:cs="Times New Roman"/>
          <w:b/>
          <w:sz w:val="24"/>
          <w:szCs w:val="24"/>
        </w:rPr>
        <w:t>.</w:t>
      </w:r>
    </w:p>
    <w:p w:rsidR="00C33C2A" w:rsidRDefault="00C33C2A" w:rsidP="00FF4EFF">
      <w:pPr>
        <w:autoSpaceDE w:val="0"/>
        <w:autoSpaceDN w:val="0"/>
        <w:adjustRightInd w:val="0"/>
        <w:spacing w:after="0" w:line="360" w:lineRule="auto"/>
        <w:jc w:val="both"/>
        <w:rPr>
          <w:rFonts w:ascii="Times New Roman" w:hAnsi="Times New Roman" w:cs="Times New Roman"/>
          <w:sz w:val="24"/>
          <w:szCs w:val="24"/>
        </w:rPr>
      </w:pPr>
    </w:p>
    <w:p w:rsidR="00C33C2A" w:rsidRPr="00BF5007" w:rsidRDefault="00DE096A" w:rsidP="003F5900">
      <w:pPr>
        <w:autoSpaceDE w:val="0"/>
        <w:autoSpaceDN w:val="0"/>
        <w:adjustRightInd w:val="0"/>
        <w:spacing w:after="0" w:line="360" w:lineRule="auto"/>
        <w:jc w:val="both"/>
        <w:rPr>
          <w:rFonts w:ascii="Times New Roman" w:hAnsi="Times New Roman" w:cs="Times New Roman"/>
          <w:b/>
          <w:bCs/>
          <w:i/>
          <w:sz w:val="24"/>
          <w:szCs w:val="24"/>
        </w:rPr>
      </w:pPr>
      <w:r w:rsidRPr="00BF5007">
        <w:rPr>
          <w:rFonts w:ascii="Times New Roman" w:hAnsi="Times New Roman" w:cs="Times New Roman"/>
          <w:b/>
          <w:bCs/>
          <w:i/>
          <w:sz w:val="24"/>
          <w:szCs w:val="24"/>
        </w:rPr>
        <w:t>3.1.2 Housing</w:t>
      </w:r>
      <w:r w:rsidR="00C33C2A" w:rsidRPr="00BF5007">
        <w:rPr>
          <w:rFonts w:ascii="Times New Roman" w:hAnsi="Times New Roman" w:cs="Times New Roman"/>
          <w:b/>
          <w:bCs/>
          <w:i/>
          <w:sz w:val="24"/>
          <w:szCs w:val="24"/>
        </w:rPr>
        <w:t xml:space="preserve"> of</w:t>
      </w:r>
      <w:r w:rsidRPr="00BF5007">
        <w:rPr>
          <w:rFonts w:ascii="Times New Roman" w:hAnsi="Times New Roman" w:cs="Times New Roman"/>
          <w:b/>
          <w:bCs/>
          <w:i/>
          <w:sz w:val="24"/>
          <w:szCs w:val="24"/>
        </w:rPr>
        <w:t xml:space="preserve"> Young</w:t>
      </w:r>
      <w:r w:rsidR="00C33C2A" w:rsidRPr="00BF5007">
        <w:rPr>
          <w:rFonts w:ascii="Times New Roman" w:hAnsi="Times New Roman" w:cs="Times New Roman"/>
          <w:b/>
          <w:bCs/>
          <w:i/>
          <w:sz w:val="24"/>
          <w:szCs w:val="24"/>
        </w:rPr>
        <w:t xml:space="preserve"> Ostrich:</w:t>
      </w:r>
    </w:p>
    <w:p w:rsidR="00DE096A" w:rsidRPr="003F5900" w:rsidRDefault="00DE096A" w:rsidP="00D37B5F">
      <w:pPr>
        <w:pStyle w:val="NoSpacing"/>
        <w:spacing w:line="360" w:lineRule="auto"/>
        <w:jc w:val="both"/>
        <w:rPr>
          <w:rFonts w:ascii="Times New Roman" w:hAnsi="Times New Roman" w:cs="Times New Roman"/>
          <w:sz w:val="24"/>
          <w:szCs w:val="24"/>
        </w:rPr>
      </w:pPr>
      <w:r w:rsidRPr="003F5900">
        <w:rPr>
          <w:rFonts w:ascii="Times New Roman" w:hAnsi="Times New Roman" w:cs="Times New Roman"/>
          <w:sz w:val="24"/>
          <w:szCs w:val="24"/>
        </w:rPr>
        <w:t xml:space="preserve">The young chick does not possess an egg tooth and grows its way out of the relatively strong egg shell possibly aided only by its strong legs and using its third phalange. It can survive without food and water for six or more days depending on </w:t>
      </w:r>
      <w:r w:rsidRPr="003F5900">
        <w:rPr>
          <w:rFonts w:ascii="Times New Roman" w:hAnsi="Times New Roman" w:cs="Times New Roman"/>
          <w:sz w:val="24"/>
          <w:szCs w:val="24"/>
        </w:rPr>
        <w:lastRenderedPageBreak/>
        <w:t xml:space="preserve">its egg yolk reserves. It is recommended that during this period the birds learn to find the food and water which should </w:t>
      </w:r>
      <w:r w:rsidR="00001677" w:rsidRPr="003F5900">
        <w:rPr>
          <w:rFonts w:ascii="Times New Roman" w:hAnsi="Times New Roman" w:cs="Times New Roman"/>
          <w:sz w:val="24"/>
          <w:szCs w:val="24"/>
        </w:rPr>
        <w:t>be easily accessible.</w:t>
      </w:r>
    </w:p>
    <w:p w:rsidR="00574DB8" w:rsidRPr="003F5900" w:rsidRDefault="00574DB8" w:rsidP="00D37B5F">
      <w:pPr>
        <w:pStyle w:val="NoSpacing"/>
        <w:spacing w:line="360" w:lineRule="auto"/>
        <w:jc w:val="both"/>
        <w:rPr>
          <w:rFonts w:ascii="Times New Roman" w:hAnsi="Times New Roman" w:cs="Times New Roman"/>
          <w:sz w:val="24"/>
          <w:szCs w:val="24"/>
        </w:rPr>
      </w:pPr>
    </w:p>
    <w:p w:rsidR="00C33C2A" w:rsidRDefault="00574DB8" w:rsidP="00D37B5F">
      <w:pPr>
        <w:pStyle w:val="NoSpacing"/>
        <w:spacing w:line="360" w:lineRule="auto"/>
        <w:jc w:val="both"/>
      </w:pPr>
      <w:r w:rsidRPr="003F5900">
        <w:rPr>
          <w:rFonts w:ascii="Times New Roman" w:hAnsi="Times New Roman" w:cs="Times New Roman"/>
          <w:sz w:val="24"/>
          <w:szCs w:val="24"/>
        </w:rPr>
        <w:t>In MD Ruhul Amin Farm the young ostriches are housed indoor and floor space per bird is maintained 1 sq. meter</w:t>
      </w:r>
      <w:r w:rsidRPr="003F5900">
        <w:rPr>
          <w:rFonts w:ascii="Times New Roman" w:hAnsi="Times New Roman" w:cs="Times New Roman"/>
          <w:b/>
          <w:sz w:val="24"/>
          <w:szCs w:val="24"/>
        </w:rPr>
        <w:t>. Shanawany (1999)</w:t>
      </w:r>
      <w:r w:rsidRPr="003F5900">
        <w:rPr>
          <w:rFonts w:ascii="Times New Roman" w:hAnsi="Times New Roman" w:cs="Times New Roman"/>
          <w:sz w:val="24"/>
          <w:szCs w:val="24"/>
        </w:rPr>
        <w:t xml:space="preserve"> reported that 0.5-1.0 sq. mete per bird is required from 2-5 week of age and then the bird should allow to paddock.</w:t>
      </w:r>
    </w:p>
    <w:p w:rsidR="00001677" w:rsidRDefault="00001677" w:rsidP="00001677">
      <w:pPr>
        <w:autoSpaceDE w:val="0"/>
        <w:autoSpaceDN w:val="0"/>
        <w:adjustRightInd w:val="0"/>
        <w:spacing w:after="0" w:line="360" w:lineRule="auto"/>
        <w:jc w:val="both"/>
        <w:rPr>
          <w:rFonts w:ascii="Times New Roman" w:hAnsi="Times New Roman" w:cs="Times New Roman"/>
          <w:sz w:val="24"/>
          <w:szCs w:val="24"/>
        </w:rPr>
      </w:pPr>
    </w:p>
    <w:p w:rsidR="00001677" w:rsidRDefault="00811E67" w:rsidP="0000167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003E7065">
        <w:rPr>
          <w:rFonts w:ascii="Times New Roman" w:hAnsi="Times New Roman" w:cs="Times New Roman"/>
          <w:b/>
          <w:sz w:val="24"/>
          <w:szCs w:val="24"/>
        </w:rPr>
        <w:t xml:space="preserve"> Feeding of</w:t>
      </w:r>
      <w:r w:rsidR="00B26ED2">
        <w:rPr>
          <w:rFonts w:ascii="Times New Roman" w:hAnsi="Times New Roman" w:cs="Times New Roman"/>
          <w:b/>
          <w:sz w:val="24"/>
          <w:szCs w:val="24"/>
        </w:rPr>
        <w:t xml:space="preserve"> Ostrich:</w:t>
      </w:r>
    </w:p>
    <w:p w:rsidR="000B7B89" w:rsidRDefault="00795984" w:rsidP="00795984">
      <w:pPr>
        <w:autoSpaceDE w:val="0"/>
        <w:autoSpaceDN w:val="0"/>
        <w:adjustRightInd w:val="0"/>
        <w:spacing w:after="0" w:line="360" w:lineRule="auto"/>
        <w:jc w:val="both"/>
        <w:rPr>
          <w:rFonts w:ascii="Times New Roman" w:hAnsi="Times New Roman" w:cs="Times New Roman"/>
          <w:sz w:val="24"/>
          <w:szCs w:val="24"/>
        </w:rPr>
      </w:pPr>
      <w:r w:rsidRPr="00795984">
        <w:rPr>
          <w:rFonts w:ascii="Times New Roman" w:hAnsi="Times New Roman" w:cs="Times New Roman"/>
          <w:sz w:val="24"/>
          <w:szCs w:val="24"/>
        </w:rPr>
        <w:t>Ostriches, like all birds, are Monogastric. The ostrich has some interesting anatomical features. It has n</w:t>
      </w:r>
      <w:r>
        <w:rPr>
          <w:rFonts w:ascii="Times New Roman" w:hAnsi="Times New Roman" w:cs="Times New Roman"/>
          <w:sz w:val="24"/>
          <w:szCs w:val="24"/>
        </w:rPr>
        <w:t>o crop; t</w:t>
      </w:r>
      <w:r w:rsidRPr="00795984">
        <w:rPr>
          <w:rFonts w:ascii="Times New Roman" w:hAnsi="Times New Roman" w:cs="Times New Roman"/>
          <w:sz w:val="24"/>
          <w:szCs w:val="24"/>
        </w:rPr>
        <w:t>he Oesophagus is like a pouch where food accumulates until the bird lifts its head to swallow.</w:t>
      </w:r>
      <w:r>
        <w:rPr>
          <w:rFonts w:ascii="Times New Roman" w:hAnsi="Times New Roman" w:cs="Times New Roman"/>
          <w:sz w:val="24"/>
          <w:szCs w:val="24"/>
        </w:rPr>
        <w:t xml:space="preserve"> </w:t>
      </w:r>
      <w:r w:rsidRPr="00795984">
        <w:rPr>
          <w:rFonts w:ascii="Times New Roman" w:hAnsi="Times New Roman" w:cs="Times New Roman"/>
          <w:sz w:val="24"/>
          <w:szCs w:val="24"/>
        </w:rPr>
        <w:t>The last part of the gullet widens to become the glandular stomach (proventriculus) which</w:t>
      </w:r>
      <w:r>
        <w:rPr>
          <w:rFonts w:ascii="Times New Roman" w:hAnsi="Times New Roman" w:cs="Times New Roman"/>
          <w:sz w:val="24"/>
          <w:szCs w:val="24"/>
        </w:rPr>
        <w:t xml:space="preserve"> </w:t>
      </w:r>
      <w:r w:rsidRPr="00795984">
        <w:rPr>
          <w:rFonts w:ascii="Times New Roman" w:hAnsi="Times New Roman" w:cs="Times New Roman"/>
          <w:sz w:val="24"/>
          <w:szCs w:val="24"/>
        </w:rPr>
        <w:t>joins the muscular stomach (gizzard).</w:t>
      </w:r>
    </w:p>
    <w:p w:rsidR="00795984" w:rsidRDefault="00795984" w:rsidP="00795984">
      <w:pPr>
        <w:autoSpaceDE w:val="0"/>
        <w:autoSpaceDN w:val="0"/>
        <w:adjustRightInd w:val="0"/>
        <w:spacing w:after="0" w:line="360" w:lineRule="auto"/>
        <w:jc w:val="both"/>
        <w:rPr>
          <w:rFonts w:ascii="Times New Roman" w:hAnsi="Times New Roman" w:cs="Times New Roman"/>
          <w:sz w:val="24"/>
          <w:szCs w:val="24"/>
        </w:rPr>
      </w:pPr>
    </w:p>
    <w:p w:rsidR="00E82097" w:rsidRPr="00705C43" w:rsidRDefault="00E82097" w:rsidP="006D4956">
      <w:pPr>
        <w:autoSpaceDE w:val="0"/>
        <w:autoSpaceDN w:val="0"/>
        <w:adjustRightInd w:val="0"/>
        <w:spacing w:after="0" w:line="360" w:lineRule="auto"/>
        <w:jc w:val="both"/>
        <w:rPr>
          <w:rFonts w:ascii="Times New Roman" w:hAnsi="Times New Roman" w:cs="Times New Roman"/>
          <w:b/>
          <w:sz w:val="24"/>
          <w:szCs w:val="24"/>
        </w:rPr>
      </w:pPr>
      <w:r w:rsidRPr="00705C43">
        <w:rPr>
          <w:rFonts w:ascii="Times New Roman" w:hAnsi="Times New Roman" w:cs="Times New Roman"/>
          <w:b/>
          <w:sz w:val="24"/>
          <w:szCs w:val="24"/>
        </w:rPr>
        <w:t xml:space="preserve">Table 1: Composition </w:t>
      </w:r>
      <w:r w:rsidR="00CE778A" w:rsidRPr="00705C43">
        <w:rPr>
          <w:rFonts w:ascii="Times New Roman" w:hAnsi="Times New Roman" w:cs="Times New Roman"/>
          <w:b/>
          <w:sz w:val="24"/>
          <w:szCs w:val="24"/>
        </w:rPr>
        <w:t>of Ostrich</w:t>
      </w:r>
      <w:r w:rsidR="00B26ED2">
        <w:rPr>
          <w:rFonts w:ascii="Times New Roman" w:hAnsi="Times New Roman" w:cs="Times New Roman"/>
          <w:b/>
          <w:sz w:val="24"/>
          <w:szCs w:val="24"/>
        </w:rPr>
        <w:t xml:space="preserve"> feed in MD Ruhul Amin Farm:</w:t>
      </w:r>
    </w:p>
    <w:p w:rsidR="00795984" w:rsidRDefault="00795984" w:rsidP="006D4956">
      <w:pPr>
        <w:autoSpaceDE w:val="0"/>
        <w:autoSpaceDN w:val="0"/>
        <w:adjustRightInd w:val="0"/>
        <w:spacing w:after="0" w:line="360" w:lineRule="auto"/>
        <w:ind w:left="288"/>
        <w:jc w:val="both"/>
        <w:rPr>
          <w:rFonts w:ascii="Times New Roman" w:hAnsi="Times New Roman" w:cs="Times New Roman"/>
          <w:sz w:val="24"/>
          <w:szCs w:val="24"/>
        </w:rPr>
      </w:pPr>
    </w:p>
    <w:tbl>
      <w:tblPr>
        <w:tblStyle w:val="TableGrid"/>
        <w:tblW w:w="0" w:type="auto"/>
        <w:tblInd w:w="198" w:type="dxa"/>
        <w:tblLook w:val="04A0"/>
      </w:tblPr>
      <w:tblGrid>
        <w:gridCol w:w="4064"/>
        <w:gridCol w:w="4036"/>
      </w:tblGrid>
      <w:tr w:rsidR="00795984" w:rsidTr="00AE6D4C">
        <w:trPr>
          <w:trHeight w:val="300"/>
        </w:trPr>
        <w:tc>
          <w:tcPr>
            <w:tcW w:w="4064" w:type="dxa"/>
          </w:tcPr>
          <w:p w:rsidR="00795984" w:rsidRPr="00D37B5F" w:rsidRDefault="00E04BCA"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Name of the ingredient</w:t>
            </w:r>
          </w:p>
        </w:tc>
        <w:tc>
          <w:tcPr>
            <w:tcW w:w="4036" w:type="dxa"/>
          </w:tcPr>
          <w:p w:rsidR="00795984" w:rsidRPr="00D37B5F" w:rsidRDefault="00E04BCA"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Amount</w:t>
            </w:r>
          </w:p>
        </w:tc>
      </w:tr>
      <w:tr w:rsidR="00795984" w:rsidTr="00AE6D4C">
        <w:trPr>
          <w:trHeight w:val="318"/>
        </w:trPr>
        <w:tc>
          <w:tcPr>
            <w:tcW w:w="4064" w:type="dxa"/>
          </w:tcPr>
          <w:p w:rsidR="00795984" w:rsidRPr="00D37B5F" w:rsidRDefault="00E04BCA"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Maize</w:t>
            </w:r>
          </w:p>
        </w:tc>
        <w:tc>
          <w:tcPr>
            <w:tcW w:w="4036"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52 kg</w:t>
            </w:r>
          </w:p>
        </w:tc>
      </w:tr>
      <w:tr w:rsidR="00795984" w:rsidTr="00AE6D4C">
        <w:tc>
          <w:tcPr>
            <w:tcW w:w="4064"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Rice polish</w:t>
            </w:r>
          </w:p>
        </w:tc>
        <w:tc>
          <w:tcPr>
            <w:tcW w:w="4036"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7 kg</w:t>
            </w:r>
          </w:p>
        </w:tc>
      </w:tr>
      <w:tr w:rsidR="00795984" w:rsidTr="00AE6D4C">
        <w:tc>
          <w:tcPr>
            <w:tcW w:w="4064" w:type="dxa"/>
          </w:tcPr>
          <w:p w:rsidR="00795984" w:rsidRPr="00D37B5F" w:rsidRDefault="002B4AB1"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Soy</w:t>
            </w:r>
            <w:r w:rsidR="00E849AF" w:rsidRPr="00D37B5F">
              <w:rPr>
                <w:rFonts w:ascii="Times New Roman" w:hAnsi="Times New Roman" w:cs="Times New Roman"/>
                <w:sz w:val="24"/>
                <w:szCs w:val="24"/>
              </w:rPr>
              <w:t>bean meal</w:t>
            </w:r>
          </w:p>
        </w:tc>
        <w:tc>
          <w:tcPr>
            <w:tcW w:w="4036"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27 kg</w:t>
            </w:r>
          </w:p>
        </w:tc>
      </w:tr>
      <w:tr w:rsidR="00795984" w:rsidTr="00AE6D4C">
        <w:tc>
          <w:tcPr>
            <w:tcW w:w="4064"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Full fat soya</w:t>
            </w:r>
          </w:p>
        </w:tc>
        <w:tc>
          <w:tcPr>
            <w:tcW w:w="4036"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3.4 kg</w:t>
            </w:r>
          </w:p>
        </w:tc>
      </w:tr>
      <w:tr w:rsidR="00795984" w:rsidTr="00AE6D4C">
        <w:tc>
          <w:tcPr>
            <w:tcW w:w="4064"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Protein concentrate</w:t>
            </w:r>
          </w:p>
        </w:tc>
        <w:tc>
          <w:tcPr>
            <w:tcW w:w="4036" w:type="dxa"/>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5.5 kg</w:t>
            </w:r>
          </w:p>
        </w:tc>
      </w:tr>
      <w:tr w:rsidR="00795984" w:rsidTr="00AE6D4C">
        <w:tc>
          <w:tcPr>
            <w:tcW w:w="4064" w:type="dxa"/>
          </w:tcPr>
          <w:p w:rsidR="00795984" w:rsidRPr="00D37B5F" w:rsidRDefault="002B4AB1"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Soy</w:t>
            </w:r>
            <w:r w:rsidR="00E849AF" w:rsidRPr="00D37B5F">
              <w:rPr>
                <w:rFonts w:ascii="Times New Roman" w:hAnsi="Times New Roman" w:cs="Times New Roman"/>
                <w:sz w:val="24"/>
                <w:szCs w:val="24"/>
              </w:rPr>
              <w:t>beal oil</w:t>
            </w:r>
          </w:p>
        </w:tc>
        <w:tc>
          <w:tcPr>
            <w:tcW w:w="4036" w:type="dxa"/>
          </w:tcPr>
          <w:p w:rsidR="00795984"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2 L</w:t>
            </w:r>
            <w:r w:rsidR="00E849AF" w:rsidRPr="00D37B5F">
              <w:rPr>
                <w:rFonts w:ascii="Times New Roman" w:hAnsi="Times New Roman" w:cs="Times New Roman"/>
                <w:sz w:val="24"/>
                <w:szCs w:val="24"/>
              </w:rPr>
              <w:t>itre</w:t>
            </w:r>
          </w:p>
        </w:tc>
      </w:tr>
      <w:tr w:rsidR="00795984" w:rsidTr="00AE6D4C">
        <w:tc>
          <w:tcPr>
            <w:tcW w:w="4064" w:type="dxa"/>
            <w:tcBorders>
              <w:bottom w:val="single" w:sz="4" w:space="0" w:color="auto"/>
            </w:tcBorders>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Salt</w:t>
            </w:r>
          </w:p>
        </w:tc>
        <w:tc>
          <w:tcPr>
            <w:tcW w:w="4036" w:type="dxa"/>
            <w:tcBorders>
              <w:bottom w:val="single" w:sz="4" w:space="0" w:color="auto"/>
            </w:tcBorders>
          </w:tcPr>
          <w:p w:rsidR="00795984"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400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9"/>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Limestone</w:t>
            </w:r>
          </w:p>
        </w:tc>
        <w:tc>
          <w:tcPr>
            <w:tcW w:w="4036"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1 kg</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2"/>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DCP</w:t>
            </w:r>
          </w:p>
        </w:tc>
        <w:tc>
          <w:tcPr>
            <w:tcW w:w="4036"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800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Metionine</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100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3"/>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Lysine</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70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Bioserf</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100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8"/>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SQzyme SSF</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30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4"/>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lastRenderedPageBreak/>
              <w:t>Square premix broiler</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200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7"/>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Hemicosal dry</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200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2"/>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Hemicomoltox</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200 gm</w:t>
            </w:r>
          </w:p>
        </w:tc>
      </w:tr>
      <w:tr w:rsidR="00E849AF"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064" w:type="dxa"/>
          </w:tcPr>
          <w:p w:rsidR="00E849AF" w:rsidRPr="00D37B5F" w:rsidRDefault="00E849AF"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Hedox dry</w:t>
            </w:r>
          </w:p>
        </w:tc>
        <w:tc>
          <w:tcPr>
            <w:tcW w:w="4036" w:type="dxa"/>
          </w:tcPr>
          <w:p w:rsidR="00E849AF" w:rsidRPr="00D37B5F" w:rsidRDefault="00210C8B"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12 gm</w:t>
            </w:r>
          </w:p>
        </w:tc>
      </w:tr>
    </w:tbl>
    <w:p w:rsidR="00D37B5F" w:rsidRDefault="00D37B5F" w:rsidP="008B1FA6">
      <w:pPr>
        <w:autoSpaceDE w:val="0"/>
        <w:autoSpaceDN w:val="0"/>
        <w:adjustRightInd w:val="0"/>
        <w:spacing w:after="0" w:line="360" w:lineRule="auto"/>
        <w:jc w:val="both"/>
        <w:rPr>
          <w:rFonts w:ascii="Times New Roman" w:hAnsi="Times New Roman" w:cs="Times New Roman"/>
          <w:sz w:val="24"/>
          <w:szCs w:val="24"/>
        </w:rPr>
      </w:pPr>
    </w:p>
    <w:p w:rsidR="008B1FA6" w:rsidRDefault="0085313F" w:rsidP="008B1FA6">
      <w:pPr>
        <w:autoSpaceDE w:val="0"/>
        <w:autoSpaceDN w:val="0"/>
        <w:adjustRightInd w:val="0"/>
        <w:spacing w:after="0" w:line="360" w:lineRule="auto"/>
        <w:jc w:val="both"/>
        <w:rPr>
          <w:rFonts w:ascii="Times New Roman" w:hAnsi="Times New Roman" w:cs="Times New Roman"/>
          <w:sz w:val="24"/>
          <w:szCs w:val="24"/>
        </w:rPr>
      </w:pPr>
      <w:r w:rsidRPr="00396FB5">
        <w:rPr>
          <w:rFonts w:ascii="Times New Roman" w:hAnsi="Times New Roman" w:cs="Times New Roman"/>
          <w:sz w:val="24"/>
          <w:szCs w:val="24"/>
        </w:rPr>
        <w:t>The owner</w:t>
      </w:r>
      <w:r w:rsidR="008B1FA6">
        <w:rPr>
          <w:rFonts w:ascii="Times New Roman" w:hAnsi="Times New Roman" w:cs="Times New Roman"/>
          <w:sz w:val="24"/>
          <w:szCs w:val="24"/>
        </w:rPr>
        <w:t xml:space="preserve"> fed above mentioned feed alone with by adding</w:t>
      </w:r>
      <w:r w:rsidRPr="00396FB5">
        <w:rPr>
          <w:rFonts w:ascii="Times New Roman" w:hAnsi="Times New Roman" w:cs="Times New Roman"/>
          <w:sz w:val="24"/>
          <w:szCs w:val="24"/>
        </w:rPr>
        <w:t xml:space="preserve"> Kalmi shak, more maize</w:t>
      </w:r>
      <w:r w:rsidR="00396FB5">
        <w:rPr>
          <w:rFonts w:ascii="Times New Roman" w:hAnsi="Times New Roman" w:cs="Times New Roman"/>
          <w:sz w:val="24"/>
          <w:szCs w:val="24"/>
        </w:rPr>
        <w:t>,</w:t>
      </w:r>
      <w:r w:rsidRPr="00396FB5">
        <w:rPr>
          <w:rFonts w:ascii="Times New Roman" w:hAnsi="Times New Roman" w:cs="Times New Roman"/>
          <w:sz w:val="24"/>
          <w:szCs w:val="24"/>
        </w:rPr>
        <w:t xml:space="preserve"> salt and oil to</w:t>
      </w:r>
      <w:r w:rsidR="00396FB5" w:rsidRPr="00396FB5">
        <w:rPr>
          <w:rFonts w:ascii="Times New Roman" w:hAnsi="Times New Roman" w:cs="Times New Roman"/>
          <w:sz w:val="24"/>
          <w:szCs w:val="24"/>
        </w:rPr>
        <w:t xml:space="preserve"> </w:t>
      </w:r>
      <w:r w:rsidR="00396FB5">
        <w:rPr>
          <w:rFonts w:ascii="Times New Roman" w:hAnsi="Times New Roman" w:cs="Times New Roman"/>
          <w:sz w:val="24"/>
          <w:szCs w:val="24"/>
        </w:rPr>
        <w:t>the adult birds.</w:t>
      </w:r>
      <w:r w:rsidR="00E82097" w:rsidRPr="00396FB5">
        <w:rPr>
          <w:rFonts w:ascii="Times New Roman" w:hAnsi="Times New Roman" w:cs="Times New Roman"/>
          <w:sz w:val="24"/>
          <w:szCs w:val="24"/>
        </w:rPr>
        <w:t xml:space="preserve">  </w:t>
      </w:r>
    </w:p>
    <w:p w:rsidR="00FE34F6" w:rsidRDefault="00FE34F6" w:rsidP="008B1FA6">
      <w:pPr>
        <w:autoSpaceDE w:val="0"/>
        <w:autoSpaceDN w:val="0"/>
        <w:adjustRightInd w:val="0"/>
        <w:spacing w:after="0" w:line="360" w:lineRule="auto"/>
        <w:jc w:val="both"/>
        <w:rPr>
          <w:rFonts w:ascii="Times New Roman" w:hAnsi="Times New Roman" w:cs="Times New Roman"/>
          <w:sz w:val="24"/>
          <w:szCs w:val="24"/>
        </w:rPr>
      </w:pPr>
    </w:p>
    <w:p w:rsidR="00D96F26" w:rsidRPr="00E82097" w:rsidRDefault="00E82097" w:rsidP="00FE34F6">
      <w:pPr>
        <w:autoSpaceDE w:val="0"/>
        <w:autoSpaceDN w:val="0"/>
        <w:adjustRightInd w:val="0"/>
        <w:spacing w:after="100" w:afterAutospacing="1" w:line="360" w:lineRule="auto"/>
        <w:jc w:val="both"/>
        <w:rPr>
          <w:rFonts w:ascii="Times New Roman" w:hAnsi="Times New Roman" w:cs="Times New Roman"/>
          <w:sz w:val="24"/>
          <w:szCs w:val="24"/>
        </w:rPr>
      </w:pPr>
      <w:r w:rsidRPr="00705C43">
        <w:rPr>
          <w:rFonts w:ascii="Times New Roman" w:hAnsi="Times New Roman" w:cs="Times New Roman"/>
          <w:b/>
          <w:sz w:val="24"/>
          <w:szCs w:val="24"/>
        </w:rPr>
        <w:t xml:space="preserve">Table 2: Nutritional requirement amount </w:t>
      </w:r>
      <w:r w:rsidR="003E7065" w:rsidRPr="00705C43">
        <w:rPr>
          <w:rFonts w:ascii="Times New Roman" w:hAnsi="Times New Roman" w:cs="Times New Roman"/>
          <w:b/>
          <w:sz w:val="24"/>
          <w:szCs w:val="24"/>
        </w:rPr>
        <w:t>of Ostrich</w:t>
      </w:r>
      <w:r w:rsidR="00B26ED2">
        <w:rPr>
          <w:rFonts w:ascii="Times New Roman" w:hAnsi="Times New Roman" w:cs="Times New Roman"/>
          <w:b/>
          <w:sz w:val="24"/>
          <w:szCs w:val="24"/>
        </w:rPr>
        <w:t>:</w:t>
      </w:r>
    </w:p>
    <w:tbl>
      <w:tblPr>
        <w:tblStyle w:val="TableGrid"/>
        <w:tblW w:w="0" w:type="auto"/>
        <w:tblInd w:w="108" w:type="dxa"/>
        <w:tblLook w:val="04A0"/>
      </w:tblPr>
      <w:tblGrid>
        <w:gridCol w:w="3237"/>
        <w:gridCol w:w="2540"/>
        <w:gridCol w:w="2413"/>
      </w:tblGrid>
      <w:tr w:rsidR="00E82097" w:rsidTr="00C666E8">
        <w:tc>
          <w:tcPr>
            <w:tcW w:w="3237" w:type="dxa"/>
          </w:tcPr>
          <w:p w:rsidR="00E82097" w:rsidRPr="00D96F26" w:rsidRDefault="00E82097" w:rsidP="00E82097">
            <w:pPr>
              <w:autoSpaceDE w:val="0"/>
              <w:autoSpaceDN w:val="0"/>
              <w:adjustRightInd w:val="0"/>
              <w:spacing w:line="360" w:lineRule="auto"/>
              <w:jc w:val="center"/>
              <w:rPr>
                <w:rFonts w:ascii="Times New Roman" w:hAnsi="Times New Roman" w:cs="Times New Roman"/>
                <w:b/>
                <w:sz w:val="24"/>
                <w:szCs w:val="24"/>
              </w:rPr>
            </w:pPr>
            <w:r w:rsidRPr="00D96F26">
              <w:rPr>
                <w:rFonts w:ascii="Times New Roman" w:hAnsi="Times New Roman" w:cs="Times New Roman"/>
                <w:b/>
                <w:sz w:val="24"/>
                <w:szCs w:val="24"/>
              </w:rPr>
              <w:t>Name of Nutrient</w:t>
            </w:r>
          </w:p>
        </w:tc>
        <w:tc>
          <w:tcPr>
            <w:tcW w:w="2540" w:type="dxa"/>
          </w:tcPr>
          <w:p w:rsidR="00E82097" w:rsidRPr="00D96F26" w:rsidRDefault="00E82097" w:rsidP="00D96F26">
            <w:pPr>
              <w:autoSpaceDE w:val="0"/>
              <w:autoSpaceDN w:val="0"/>
              <w:adjustRightInd w:val="0"/>
              <w:spacing w:line="360" w:lineRule="auto"/>
              <w:jc w:val="center"/>
              <w:rPr>
                <w:rFonts w:ascii="Times New Roman" w:hAnsi="Times New Roman" w:cs="Times New Roman"/>
                <w:b/>
                <w:sz w:val="24"/>
                <w:szCs w:val="24"/>
              </w:rPr>
            </w:pPr>
            <w:r w:rsidRPr="00D96F26">
              <w:rPr>
                <w:rFonts w:ascii="Times New Roman" w:hAnsi="Times New Roman" w:cs="Times New Roman"/>
                <w:b/>
                <w:sz w:val="24"/>
                <w:szCs w:val="24"/>
              </w:rPr>
              <w:t>Supplied amount in farm</w:t>
            </w:r>
          </w:p>
        </w:tc>
        <w:tc>
          <w:tcPr>
            <w:tcW w:w="2413" w:type="dxa"/>
          </w:tcPr>
          <w:p w:rsidR="00E82097" w:rsidRPr="00D96F26" w:rsidRDefault="00E82097" w:rsidP="00D96F26">
            <w:pPr>
              <w:autoSpaceDE w:val="0"/>
              <w:autoSpaceDN w:val="0"/>
              <w:adjustRightInd w:val="0"/>
              <w:spacing w:line="360" w:lineRule="auto"/>
              <w:jc w:val="center"/>
              <w:rPr>
                <w:rFonts w:ascii="Times New Roman" w:hAnsi="Times New Roman" w:cs="Times New Roman"/>
                <w:b/>
                <w:sz w:val="24"/>
                <w:szCs w:val="24"/>
              </w:rPr>
            </w:pPr>
            <w:r w:rsidRPr="00D96F26">
              <w:rPr>
                <w:rFonts w:ascii="Times New Roman" w:hAnsi="Times New Roman" w:cs="Times New Roman"/>
                <w:b/>
                <w:sz w:val="24"/>
                <w:szCs w:val="24"/>
              </w:rPr>
              <w:t>Required amount</w:t>
            </w:r>
          </w:p>
        </w:tc>
      </w:tr>
      <w:tr w:rsidR="00E82097" w:rsidTr="00C666E8">
        <w:tc>
          <w:tcPr>
            <w:tcW w:w="3237" w:type="dxa"/>
          </w:tcPr>
          <w:p w:rsidR="00E82097" w:rsidRDefault="00E82097" w:rsidP="00E8209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ME (</w:t>
            </w:r>
            <w:r w:rsidR="00D96F26">
              <w:rPr>
                <w:rFonts w:ascii="Times New Roman" w:hAnsi="Times New Roman" w:cs="Times New Roman"/>
                <w:sz w:val="24"/>
                <w:szCs w:val="24"/>
              </w:rPr>
              <w:t>Mj</w:t>
            </w:r>
            <w:r>
              <w:rPr>
                <w:rFonts w:ascii="Times New Roman" w:hAnsi="Times New Roman" w:cs="Times New Roman"/>
                <w:sz w:val="24"/>
                <w:szCs w:val="24"/>
              </w:rPr>
              <w:t>/kg)</w:t>
            </w:r>
          </w:p>
        </w:tc>
        <w:tc>
          <w:tcPr>
            <w:tcW w:w="2540" w:type="dxa"/>
          </w:tcPr>
          <w:p w:rsidR="00E82097" w:rsidRDefault="00D96F26"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12.55</w:t>
            </w:r>
          </w:p>
        </w:tc>
        <w:tc>
          <w:tcPr>
            <w:tcW w:w="2413" w:type="dxa"/>
          </w:tcPr>
          <w:p w:rsidR="00E82097" w:rsidRDefault="00D96F26"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10-11</w:t>
            </w:r>
          </w:p>
        </w:tc>
      </w:tr>
      <w:tr w:rsidR="00E82097" w:rsidTr="00C666E8">
        <w:tc>
          <w:tcPr>
            <w:tcW w:w="3237" w:type="dxa"/>
          </w:tcPr>
          <w:p w:rsidR="00E82097" w:rsidRDefault="00E82097"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CP ( gm/100gm)</w:t>
            </w:r>
          </w:p>
        </w:tc>
        <w:tc>
          <w:tcPr>
            <w:tcW w:w="2540" w:type="dxa"/>
          </w:tcPr>
          <w:p w:rsidR="00E82097" w:rsidRDefault="00D96F26"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413" w:type="dxa"/>
          </w:tcPr>
          <w:p w:rsidR="00E82097" w:rsidRDefault="00D96F26"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18-20</w:t>
            </w:r>
          </w:p>
        </w:tc>
      </w:tr>
      <w:tr w:rsidR="00E82097" w:rsidTr="00C666E8">
        <w:tc>
          <w:tcPr>
            <w:tcW w:w="3237" w:type="dxa"/>
          </w:tcPr>
          <w:p w:rsidR="00E82097" w:rsidRDefault="00E82097"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CF (gm/100gm)</w:t>
            </w:r>
          </w:p>
        </w:tc>
        <w:tc>
          <w:tcPr>
            <w:tcW w:w="2540" w:type="dxa"/>
          </w:tcPr>
          <w:p w:rsidR="00E82097" w:rsidRDefault="00D96F26"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&lt;5</w:t>
            </w:r>
          </w:p>
        </w:tc>
        <w:tc>
          <w:tcPr>
            <w:tcW w:w="2413" w:type="dxa"/>
          </w:tcPr>
          <w:p w:rsidR="00E82097" w:rsidRDefault="00D96F26" w:rsidP="00D96F2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6-10</w:t>
            </w:r>
          </w:p>
        </w:tc>
      </w:tr>
    </w:tbl>
    <w:p w:rsidR="00D96F26" w:rsidRDefault="00D96F26" w:rsidP="00E82097">
      <w:pPr>
        <w:autoSpaceDE w:val="0"/>
        <w:autoSpaceDN w:val="0"/>
        <w:adjustRightInd w:val="0"/>
        <w:spacing w:after="0" w:line="360" w:lineRule="auto"/>
        <w:ind w:left="720"/>
        <w:jc w:val="both"/>
        <w:rPr>
          <w:rFonts w:ascii="Times New Roman" w:hAnsi="Times New Roman" w:cs="Times New Roman"/>
          <w:sz w:val="24"/>
          <w:szCs w:val="24"/>
        </w:rPr>
      </w:pPr>
    </w:p>
    <w:p w:rsidR="00A031AC" w:rsidRDefault="00D96F26" w:rsidP="00D96F26">
      <w:pPr>
        <w:spacing w:line="360" w:lineRule="auto"/>
        <w:rPr>
          <w:rFonts w:ascii="Times New Roman" w:hAnsi="Times New Roman" w:cs="Times New Roman"/>
          <w:sz w:val="24"/>
          <w:szCs w:val="24"/>
        </w:rPr>
      </w:pPr>
      <w:r w:rsidRPr="00D96F26">
        <w:rPr>
          <w:rFonts w:ascii="Times New Roman" w:hAnsi="Times New Roman" w:cs="Times New Roman"/>
          <w:spacing w:val="2"/>
          <w:sz w:val="24"/>
          <w:szCs w:val="24"/>
        </w:rPr>
        <w:t>Feeds were calculated as individual basis th</w:t>
      </w:r>
      <w:r>
        <w:rPr>
          <w:rFonts w:ascii="Times New Roman" w:hAnsi="Times New Roman" w:cs="Times New Roman"/>
          <w:spacing w:val="2"/>
          <w:sz w:val="24"/>
          <w:szCs w:val="24"/>
        </w:rPr>
        <w:t>en given altogether for the Ostrich</w:t>
      </w:r>
      <w:r w:rsidRPr="00D96F26">
        <w:rPr>
          <w:rFonts w:ascii="Times New Roman" w:hAnsi="Times New Roman" w:cs="Times New Roman"/>
          <w:spacing w:val="2"/>
          <w:sz w:val="24"/>
          <w:szCs w:val="24"/>
        </w:rPr>
        <w:t>. In morni</w:t>
      </w:r>
      <w:r>
        <w:rPr>
          <w:rFonts w:ascii="Times New Roman" w:hAnsi="Times New Roman" w:cs="Times New Roman"/>
          <w:spacing w:val="2"/>
          <w:sz w:val="24"/>
          <w:szCs w:val="24"/>
        </w:rPr>
        <w:t>ng, feed were supplied around 10.00 AM</w:t>
      </w:r>
      <w:r w:rsidRPr="00D96F26">
        <w:rPr>
          <w:rFonts w:ascii="Times New Roman" w:hAnsi="Times New Roman" w:cs="Times New Roman"/>
          <w:spacing w:val="2"/>
          <w:sz w:val="24"/>
          <w:szCs w:val="24"/>
        </w:rPr>
        <w:t xml:space="preserve"> and around 4.00 </w:t>
      </w:r>
      <w:r>
        <w:rPr>
          <w:rFonts w:ascii="Times New Roman" w:hAnsi="Times New Roman" w:cs="Times New Roman"/>
          <w:spacing w:val="2"/>
          <w:sz w:val="24"/>
          <w:szCs w:val="24"/>
        </w:rPr>
        <w:t>PM</w:t>
      </w:r>
      <w:r w:rsidRPr="00D96F26">
        <w:rPr>
          <w:rFonts w:ascii="Times New Roman" w:hAnsi="Times New Roman" w:cs="Times New Roman"/>
          <w:spacing w:val="2"/>
          <w:sz w:val="24"/>
          <w:szCs w:val="24"/>
        </w:rPr>
        <w:t xml:space="preserve"> in the evening </w:t>
      </w:r>
      <w:r w:rsidRPr="00D96F26">
        <w:rPr>
          <w:rFonts w:ascii="Times New Roman" w:hAnsi="Times New Roman" w:cs="Times New Roman"/>
          <w:sz w:val="24"/>
          <w:szCs w:val="24"/>
        </w:rPr>
        <w:t>session</w:t>
      </w:r>
      <w:r>
        <w:rPr>
          <w:rFonts w:ascii="Times New Roman" w:hAnsi="Times New Roman" w:cs="Times New Roman"/>
          <w:sz w:val="24"/>
          <w:szCs w:val="24"/>
        </w:rPr>
        <w:t>.</w:t>
      </w:r>
      <w:r w:rsidR="00A031AC">
        <w:rPr>
          <w:rFonts w:ascii="Times New Roman" w:hAnsi="Times New Roman" w:cs="Times New Roman"/>
          <w:sz w:val="24"/>
          <w:szCs w:val="24"/>
        </w:rPr>
        <w:t xml:space="preserve"> </w:t>
      </w:r>
      <w:r>
        <w:rPr>
          <w:rFonts w:ascii="Times New Roman" w:hAnsi="Times New Roman" w:cs="Times New Roman"/>
          <w:sz w:val="24"/>
          <w:szCs w:val="24"/>
        </w:rPr>
        <w:t>The Nutrient supply</w:t>
      </w:r>
      <w:r w:rsidR="003E7065">
        <w:rPr>
          <w:rFonts w:ascii="Times New Roman" w:hAnsi="Times New Roman" w:cs="Times New Roman"/>
          <w:sz w:val="24"/>
          <w:szCs w:val="24"/>
        </w:rPr>
        <w:t xml:space="preserve"> of the farm is ME 12.55 Mj/</w:t>
      </w:r>
      <w:r w:rsidR="00F9545C">
        <w:rPr>
          <w:rFonts w:ascii="Times New Roman" w:hAnsi="Times New Roman" w:cs="Times New Roman"/>
          <w:sz w:val="24"/>
          <w:szCs w:val="24"/>
        </w:rPr>
        <w:t xml:space="preserve">kg. </w:t>
      </w:r>
      <w:r>
        <w:rPr>
          <w:rFonts w:ascii="Times New Roman" w:hAnsi="Times New Roman" w:cs="Times New Roman"/>
          <w:sz w:val="24"/>
          <w:szCs w:val="24"/>
        </w:rPr>
        <w:t xml:space="preserve">CP and CF are 22 gm/100gm </w:t>
      </w:r>
      <w:r w:rsidR="003F75B4">
        <w:rPr>
          <w:rFonts w:ascii="Times New Roman" w:hAnsi="Times New Roman" w:cs="Times New Roman"/>
          <w:sz w:val="24"/>
          <w:szCs w:val="24"/>
        </w:rPr>
        <w:t>and &lt;</w:t>
      </w:r>
      <w:r>
        <w:rPr>
          <w:rFonts w:ascii="Times New Roman" w:hAnsi="Times New Roman" w:cs="Times New Roman"/>
          <w:sz w:val="24"/>
          <w:szCs w:val="24"/>
        </w:rPr>
        <w:t xml:space="preserve">5 gm/100gm respectively which are almost same </w:t>
      </w:r>
      <w:r w:rsidR="008C290C">
        <w:rPr>
          <w:rFonts w:ascii="Times New Roman" w:hAnsi="Times New Roman" w:cs="Times New Roman"/>
          <w:sz w:val="24"/>
          <w:szCs w:val="24"/>
        </w:rPr>
        <w:t xml:space="preserve">as reported by </w:t>
      </w:r>
      <w:r w:rsidR="008C290C" w:rsidRPr="00CD1339">
        <w:rPr>
          <w:rFonts w:ascii="Times New Roman" w:hAnsi="Times New Roman" w:cs="Times New Roman"/>
          <w:b/>
          <w:sz w:val="24"/>
          <w:szCs w:val="24"/>
        </w:rPr>
        <w:t>Shanawany (1999).</w:t>
      </w:r>
    </w:p>
    <w:p w:rsidR="00A031AC" w:rsidRPr="00A031AC" w:rsidRDefault="00A031AC" w:rsidP="00A031AC">
      <w:pPr>
        <w:spacing w:line="360" w:lineRule="auto"/>
        <w:jc w:val="both"/>
        <w:rPr>
          <w:rFonts w:ascii="Times New Roman" w:hAnsi="Times New Roman" w:cs="Times New Roman"/>
          <w:b/>
          <w:sz w:val="24"/>
          <w:szCs w:val="24"/>
        </w:rPr>
      </w:pPr>
      <w:r w:rsidRPr="00A031AC">
        <w:rPr>
          <w:rFonts w:ascii="Times New Roman" w:hAnsi="Times New Roman" w:cs="Times New Roman"/>
          <w:b/>
          <w:sz w:val="24"/>
          <w:szCs w:val="24"/>
        </w:rPr>
        <w:t>3.</w:t>
      </w:r>
      <w:r>
        <w:rPr>
          <w:rFonts w:ascii="Times New Roman" w:hAnsi="Times New Roman" w:cs="Times New Roman"/>
          <w:b/>
          <w:sz w:val="24"/>
          <w:szCs w:val="24"/>
        </w:rPr>
        <w:t>3</w:t>
      </w:r>
      <w:r w:rsidRPr="00A031AC">
        <w:rPr>
          <w:rFonts w:ascii="Times New Roman" w:hAnsi="Times New Roman" w:cs="Times New Roman"/>
          <w:b/>
          <w:sz w:val="24"/>
          <w:szCs w:val="24"/>
        </w:rPr>
        <w:t xml:space="preserve"> Vitamin-mineral supplementation:</w:t>
      </w:r>
    </w:p>
    <w:p w:rsidR="00A031AC" w:rsidRPr="00A031AC" w:rsidRDefault="00A031AC" w:rsidP="00CB34C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031AC">
        <w:rPr>
          <w:rFonts w:ascii="Times New Roman" w:hAnsi="Times New Roman" w:cs="Times New Roman"/>
          <w:sz w:val="24"/>
          <w:szCs w:val="24"/>
        </w:rPr>
        <w:t>AD</w:t>
      </w:r>
      <w:r w:rsidRPr="00A031AC">
        <w:rPr>
          <w:rFonts w:ascii="Times New Roman" w:hAnsi="Times New Roman" w:cs="Times New Roman"/>
          <w:sz w:val="24"/>
          <w:szCs w:val="24"/>
          <w:vertAlign w:val="subscript"/>
        </w:rPr>
        <w:t>3</w:t>
      </w:r>
      <w:r w:rsidRPr="00A031AC">
        <w:rPr>
          <w:rFonts w:ascii="Times New Roman" w:hAnsi="Times New Roman" w:cs="Times New Roman"/>
          <w:sz w:val="24"/>
          <w:szCs w:val="24"/>
        </w:rPr>
        <w:t>E (Vitamin A, D &amp; E preparations)</w:t>
      </w:r>
      <w:r w:rsidRPr="00A031AC">
        <w:rPr>
          <w:rFonts w:ascii="Times New Roman" w:hAnsi="Times New Roman" w:cs="Times New Roman"/>
          <w:sz w:val="24"/>
          <w:szCs w:val="24"/>
        </w:rPr>
        <w:tab/>
      </w:r>
      <w:r w:rsidRPr="00A031AC">
        <w:rPr>
          <w:rFonts w:ascii="Times New Roman" w:hAnsi="Times New Roman" w:cs="Times New Roman"/>
          <w:sz w:val="24"/>
          <w:szCs w:val="24"/>
        </w:rPr>
        <w:tab/>
      </w:r>
      <w:r w:rsidRPr="00A031AC">
        <w:rPr>
          <w:rFonts w:ascii="Times New Roman" w:hAnsi="Times New Roman" w:cs="Times New Roman"/>
          <w:sz w:val="24"/>
          <w:szCs w:val="24"/>
        </w:rPr>
        <w:tab/>
        <w:t>-</w:t>
      </w:r>
      <w:r w:rsidRPr="00A031AC">
        <w:rPr>
          <w:rFonts w:ascii="Times New Roman" w:hAnsi="Times New Roman" w:cs="Times New Roman"/>
          <w:sz w:val="24"/>
          <w:szCs w:val="24"/>
        </w:rPr>
        <w:tab/>
        <w:t>15</w:t>
      </w:r>
      <w:r w:rsidR="00C666E8">
        <w:rPr>
          <w:rFonts w:ascii="Times New Roman" w:hAnsi="Times New Roman" w:cs="Times New Roman"/>
          <w:sz w:val="24"/>
          <w:szCs w:val="24"/>
        </w:rPr>
        <w:t xml:space="preserve"> </w:t>
      </w:r>
      <w:r w:rsidRPr="00A031AC">
        <w:rPr>
          <w:rFonts w:ascii="Times New Roman" w:hAnsi="Times New Roman" w:cs="Times New Roman"/>
          <w:sz w:val="24"/>
          <w:szCs w:val="24"/>
        </w:rPr>
        <w:t>ml</w:t>
      </w:r>
    </w:p>
    <w:p w:rsidR="00A031AC" w:rsidRPr="00A031AC" w:rsidRDefault="00A031AC" w:rsidP="00CB34C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031AC">
        <w:rPr>
          <w:rFonts w:ascii="Times New Roman" w:hAnsi="Times New Roman" w:cs="Times New Roman"/>
          <w:sz w:val="24"/>
          <w:szCs w:val="24"/>
        </w:rPr>
        <w:t>Calphos vet (Calcium and Phosphorous preparations)</w:t>
      </w:r>
      <w:r w:rsidRPr="00A031AC">
        <w:rPr>
          <w:rFonts w:ascii="Times New Roman" w:hAnsi="Times New Roman" w:cs="Times New Roman"/>
          <w:sz w:val="24"/>
          <w:szCs w:val="24"/>
        </w:rPr>
        <w:tab/>
        <w:t>-</w:t>
      </w:r>
      <w:r w:rsidRPr="00A031AC">
        <w:rPr>
          <w:rFonts w:ascii="Times New Roman" w:hAnsi="Times New Roman" w:cs="Times New Roman"/>
          <w:sz w:val="24"/>
          <w:szCs w:val="24"/>
        </w:rPr>
        <w:tab/>
        <w:t>20</w:t>
      </w:r>
      <w:r w:rsidR="00C666E8">
        <w:rPr>
          <w:rFonts w:ascii="Times New Roman" w:hAnsi="Times New Roman" w:cs="Times New Roman"/>
          <w:sz w:val="24"/>
          <w:szCs w:val="24"/>
        </w:rPr>
        <w:t xml:space="preserve"> </w:t>
      </w:r>
      <w:r w:rsidRPr="00A031AC">
        <w:rPr>
          <w:rFonts w:ascii="Times New Roman" w:hAnsi="Times New Roman" w:cs="Times New Roman"/>
          <w:sz w:val="24"/>
          <w:szCs w:val="24"/>
        </w:rPr>
        <w:t>ml</w:t>
      </w:r>
    </w:p>
    <w:p w:rsidR="00A031AC" w:rsidRPr="00A031AC" w:rsidRDefault="00A031AC" w:rsidP="00CB34C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031AC">
        <w:rPr>
          <w:rFonts w:ascii="Times New Roman" w:hAnsi="Times New Roman" w:cs="Times New Roman"/>
          <w:sz w:val="24"/>
          <w:szCs w:val="24"/>
        </w:rPr>
        <w:t>DB vitamin</w:t>
      </w:r>
      <w:r>
        <w:rPr>
          <w:rFonts w:ascii="Times New Roman" w:hAnsi="Times New Roman" w:cs="Times New Roman"/>
          <w:sz w:val="24"/>
          <w:szCs w:val="24"/>
        </w:rPr>
        <w:t xml:space="preserve"> </w:t>
      </w:r>
      <w:r w:rsidR="00F9545C" w:rsidRPr="00A031AC">
        <w:rPr>
          <w:rFonts w:ascii="Times New Roman" w:hAnsi="Times New Roman" w:cs="Times New Roman"/>
          <w:sz w:val="24"/>
          <w:szCs w:val="24"/>
        </w:rPr>
        <w:t>(Vitamin</w:t>
      </w:r>
      <w:r w:rsidRPr="00A031AC">
        <w:rPr>
          <w:rFonts w:ascii="Times New Roman" w:hAnsi="Times New Roman" w:cs="Times New Roman"/>
          <w:sz w:val="24"/>
          <w:szCs w:val="24"/>
        </w:rPr>
        <w:t xml:space="preserve"> and mineral multi-preparations)</w:t>
      </w:r>
      <w:r w:rsidRPr="00A031AC">
        <w:rPr>
          <w:rFonts w:ascii="Times New Roman" w:hAnsi="Times New Roman" w:cs="Times New Roman"/>
          <w:sz w:val="24"/>
          <w:szCs w:val="24"/>
        </w:rPr>
        <w:tab/>
        <w:t>-</w:t>
      </w:r>
      <w:r w:rsidRPr="00A031AC">
        <w:rPr>
          <w:rFonts w:ascii="Times New Roman" w:hAnsi="Times New Roman" w:cs="Times New Roman"/>
          <w:sz w:val="24"/>
          <w:szCs w:val="24"/>
        </w:rPr>
        <w:tab/>
        <w:t>25</w:t>
      </w:r>
      <w:r w:rsidR="00C666E8">
        <w:rPr>
          <w:rFonts w:ascii="Times New Roman" w:hAnsi="Times New Roman" w:cs="Times New Roman"/>
          <w:sz w:val="24"/>
          <w:szCs w:val="24"/>
        </w:rPr>
        <w:t xml:space="preserve"> </w:t>
      </w:r>
      <w:r w:rsidRPr="00A031AC">
        <w:rPr>
          <w:rFonts w:ascii="Times New Roman" w:hAnsi="Times New Roman" w:cs="Times New Roman"/>
          <w:sz w:val="24"/>
          <w:szCs w:val="24"/>
        </w:rPr>
        <w:t>ml</w:t>
      </w:r>
    </w:p>
    <w:p w:rsidR="00A031AC" w:rsidRPr="00A031AC" w:rsidRDefault="00A031AC" w:rsidP="00CB34C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031AC">
        <w:rPr>
          <w:rFonts w:ascii="Times New Roman" w:hAnsi="Times New Roman" w:cs="Times New Roman"/>
          <w:sz w:val="24"/>
          <w:szCs w:val="24"/>
        </w:rPr>
        <w:t>Normal saline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31AC">
        <w:rPr>
          <w:rFonts w:ascii="Times New Roman" w:hAnsi="Times New Roman" w:cs="Times New Roman"/>
          <w:sz w:val="24"/>
          <w:szCs w:val="24"/>
        </w:rPr>
        <w:t>-</w:t>
      </w:r>
      <w:r w:rsidRPr="00A031AC">
        <w:rPr>
          <w:rFonts w:ascii="Times New Roman" w:hAnsi="Times New Roman" w:cs="Times New Roman"/>
          <w:sz w:val="24"/>
          <w:szCs w:val="24"/>
        </w:rPr>
        <w:tab/>
      </w:r>
      <w:r w:rsidRPr="00A031AC">
        <w:rPr>
          <w:rFonts w:ascii="Times New Roman" w:hAnsi="Times New Roman" w:cs="Times New Roman"/>
          <w:i/>
          <w:iCs/>
          <w:spacing w:val="8"/>
          <w:sz w:val="24"/>
          <w:szCs w:val="24"/>
        </w:rPr>
        <w:t xml:space="preserve">2 </w:t>
      </w:r>
      <w:r w:rsidRPr="00A031AC">
        <w:rPr>
          <w:rFonts w:ascii="Times New Roman" w:hAnsi="Times New Roman" w:cs="Times New Roman"/>
          <w:sz w:val="24"/>
          <w:szCs w:val="24"/>
        </w:rPr>
        <w:t>gm/liter.</w:t>
      </w:r>
    </w:p>
    <w:p w:rsidR="00D37B5F" w:rsidRDefault="00A031AC" w:rsidP="00D37B5F">
      <w:pPr>
        <w:pStyle w:val="NoSpacing"/>
        <w:spacing w:line="360" w:lineRule="auto"/>
        <w:jc w:val="both"/>
        <w:rPr>
          <w:rFonts w:ascii="Times New Roman" w:hAnsi="Times New Roman" w:cs="Times New Roman"/>
          <w:color w:val="000000" w:themeColor="text1"/>
          <w:sz w:val="24"/>
          <w:szCs w:val="24"/>
        </w:rPr>
      </w:pPr>
      <w:r w:rsidRPr="00D37B5F">
        <w:rPr>
          <w:rFonts w:ascii="Times New Roman" w:hAnsi="Times New Roman" w:cs="Times New Roman"/>
          <w:color w:val="000000" w:themeColor="text1"/>
          <w:sz w:val="24"/>
          <w:szCs w:val="24"/>
        </w:rPr>
        <w:lastRenderedPageBreak/>
        <w:t>Here AD</w:t>
      </w:r>
      <w:r w:rsidRPr="00D37B5F">
        <w:rPr>
          <w:rFonts w:ascii="Times New Roman" w:hAnsi="Times New Roman" w:cs="Times New Roman"/>
          <w:color w:val="000000" w:themeColor="text1"/>
          <w:sz w:val="24"/>
          <w:szCs w:val="24"/>
          <w:vertAlign w:val="subscript"/>
        </w:rPr>
        <w:t>3</w:t>
      </w:r>
      <w:r w:rsidRPr="00D37B5F">
        <w:rPr>
          <w:rFonts w:ascii="Times New Roman" w:hAnsi="Times New Roman" w:cs="Times New Roman"/>
          <w:color w:val="000000" w:themeColor="text1"/>
          <w:sz w:val="24"/>
          <w:szCs w:val="24"/>
        </w:rPr>
        <w:t>E, Calphos vet and DB vitamin were supplied as vitamin mineral source, for 10 days consecutively and then made an interval of ten days and again continue. Normal Saline was given in summer season to reduce stress.</w:t>
      </w:r>
    </w:p>
    <w:p w:rsidR="00FE34F6" w:rsidRDefault="00FE34F6" w:rsidP="00D37B5F">
      <w:pPr>
        <w:pStyle w:val="NoSpacing"/>
        <w:spacing w:line="360" w:lineRule="auto"/>
        <w:jc w:val="both"/>
        <w:rPr>
          <w:rFonts w:ascii="Times New Roman" w:hAnsi="Times New Roman" w:cs="Times New Roman"/>
          <w:color w:val="000000" w:themeColor="text1"/>
          <w:sz w:val="24"/>
          <w:szCs w:val="24"/>
        </w:rPr>
      </w:pPr>
    </w:p>
    <w:p w:rsidR="00A031AC" w:rsidRPr="00D37B5F" w:rsidRDefault="00CB34CE" w:rsidP="00D37B5F">
      <w:pPr>
        <w:pStyle w:val="NoSpacing"/>
        <w:spacing w:line="360" w:lineRule="auto"/>
        <w:jc w:val="both"/>
        <w:rPr>
          <w:rFonts w:ascii="Times New Roman" w:hAnsi="Times New Roman" w:cs="Times New Roman"/>
          <w:color w:val="000000" w:themeColor="text1"/>
          <w:sz w:val="24"/>
          <w:szCs w:val="24"/>
        </w:rPr>
      </w:pPr>
      <w:r w:rsidRPr="00CB34CE">
        <w:rPr>
          <w:rFonts w:ascii="Times New Roman" w:hAnsi="Times New Roman" w:cs="Times New Roman"/>
          <w:b/>
          <w:sz w:val="24"/>
          <w:szCs w:val="24"/>
        </w:rPr>
        <w:t>3</w:t>
      </w:r>
      <w:r>
        <w:rPr>
          <w:rFonts w:ascii="Times New Roman" w:hAnsi="Times New Roman" w:cs="Times New Roman"/>
          <w:b/>
          <w:sz w:val="24"/>
          <w:szCs w:val="24"/>
        </w:rPr>
        <w:t>.4 Water supplement of Ostrich:</w:t>
      </w:r>
    </w:p>
    <w:p w:rsidR="00CB34CE" w:rsidRPr="00D37B5F" w:rsidRDefault="00CB34CE"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After hatching, therefore, the chick's need for water is greater than its immediate</w:t>
      </w:r>
      <w:r w:rsidR="003F75B4" w:rsidRPr="00D37B5F">
        <w:rPr>
          <w:rFonts w:ascii="Times New Roman" w:hAnsi="Times New Roman" w:cs="Times New Roman"/>
          <w:sz w:val="24"/>
          <w:szCs w:val="24"/>
        </w:rPr>
        <w:t xml:space="preserve"> </w:t>
      </w:r>
      <w:r w:rsidRPr="00D37B5F">
        <w:rPr>
          <w:rFonts w:ascii="Times New Roman" w:hAnsi="Times New Roman" w:cs="Times New Roman"/>
          <w:sz w:val="24"/>
          <w:szCs w:val="24"/>
        </w:rPr>
        <w:t>need for food. For this reason it may be useful to withhold feed for two to three days after</w:t>
      </w:r>
      <w:r w:rsidR="003F75B4" w:rsidRPr="00D37B5F">
        <w:rPr>
          <w:rFonts w:ascii="Times New Roman" w:hAnsi="Times New Roman" w:cs="Times New Roman"/>
          <w:sz w:val="24"/>
          <w:szCs w:val="24"/>
        </w:rPr>
        <w:t xml:space="preserve"> </w:t>
      </w:r>
      <w:r w:rsidRPr="00D37B5F">
        <w:rPr>
          <w:rFonts w:ascii="Times New Roman" w:hAnsi="Times New Roman" w:cs="Times New Roman"/>
          <w:sz w:val="24"/>
          <w:szCs w:val="24"/>
        </w:rPr>
        <w:t xml:space="preserve">hatching, </w:t>
      </w:r>
      <w:r w:rsidR="003F75B4" w:rsidRPr="00D37B5F">
        <w:rPr>
          <w:rFonts w:ascii="Times New Roman" w:hAnsi="Times New Roman" w:cs="Times New Roman"/>
          <w:sz w:val="24"/>
          <w:szCs w:val="24"/>
        </w:rPr>
        <w:t>first, to ensure that the bird</w:t>
      </w:r>
      <w:r w:rsidRPr="00D37B5F">
        <w:rPr>
          <w:rFonts w:ascii="Times New Roman" w:hAnsi="Times New Roman" w:cs="Times New Roman"/>
          <w:sz w:val="24"/>
          <w:szCs w:val="24"/>
        </w:rPr>
        <w:t xml:space="preserve"> find water.</w:t>
      </w:r>
    </w:p>
    <w:p w:rsidR="00D37B5F" w:rsidRDefault="00D37B5F" w:rsidP="00D37B5F">
      <w:pPr>
        <w:pStyle w:val="NoSpacing"/>
        <w:spacing w:line="360" w:lineRule="auto"/>
        <w:jc w:val="both"/>
        <w:rPr>
          <w:rFonts w:ascii="Times New Roman" w:hAnsi="Times New Roman" w:cs="Times New Roman"/>
          <w:sz w:val="24"/>
          <w:szCs w:val="24"/>
        </w:rPr>
      </w:pPr>
    </w:p>
    <w:p w:rsidR="00D37B5F" w:rsidRDefault="003F75B4"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In the Farm water is given two times in a day. In morning water were supplied around 11.00 AM and 5 liter in 4.00 PM. During hot sunny day the water amount is increased.</w:t>
      </w:r>
    </w:p>
    <w:p w:rsidR="00196E89" w:rsidRPr="00D37B5F" w:rsidRDefault="00CB34CE" w:rsidP="00D37B5F">
      <w:pPr>
        <w:pStyle w:val="NoSpacing"/>
        <w:spacing w:line="360" w:lineRule="auto"/>
        <w:jc w:val="both"/>
        <w:rPr>
          <w:rFonts w:ascii="Times New Roman" w:hAnsi="Times New Roman" w:cs="Times New Roman"/>
          <w:b/>
          <w:sz w:val="24"/>
          <w:szCs w:val="24"/>
        </w:rPr>
      </w:pPr>
      <w:r>
        <w:rPr>
          <w:rFonts w:ascii="Times New Roman" w:hAnsi="Times New Roman" w:cs="Times New Roman"/>
          <w:sz w:val="24"/>
          <w:szCs w:val="24"/>
        </w:rPr>
        <w:tab/>
      </w:r>
    </w:p>
    <w:p w:rsidR="00B1239F" w:rsidRPr="00196E89" w:rsidRDefault="00CE778A" w:rsidP="00D37B5F">
      <w:pPr>
        <w:tabs>
          <w:tab w:val="left" w:pos="1620"/>
        </w:tabs>
        <w:spacing w:after="120" w:line="360" w:lineRule="auto"/>
        <w:rPr>
          <w:rFonts w:ascii="Times New Roman" w:hAnsi="Times New Roman" w:cs="Times New Roman"/>
          <w:sz w:val="24"/>
          <w:szCs w:val="24"/>
        </w:rPr>
      </w:pPr>
      <w:r w:rsidRPr="00CE778A">
        <w:rPr>
          <w:rFonts w:ascii="Times New Roman" w:hAnsi="Times New Roman" w:cs="Times New Roman"/>
          <w:b/>
          <w:sz w:val="24"/>
          <w:szCs w:val="24"/>
        </w:rPr>
        <w:t>3.5 Vaccination Schedule of Ostrich:</w:t>
      </w:r>
    </w:p>
    <w:p w:rsidR="00CE778A" w:rsidRPr="00D37B5F" w:rsidRDefault="006D764D"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Ostriches naturally come from an environment characterized by relatively low microbial counts and low population densities. Intensification in ostrich farming has led to appreciably higher pressure on the animal to produce optimally under semi</w:t>
      </w:r>
      <w:r w:rsidR="00D37B5F">
        <w:rPr>
          <w:rFonts w:ascii="Times New Roman" w:hAnsi="Times New Roman" w:cs="Times New Roman"/>
          <w:sz w:val="24"/>
          <w:szCs w:val="24"/>
        </w:rPr>
        <w:t>-</w:t>
      </w:r>
      <w:r w:rsidRPr="00D37B5F">
        <w:rPr>
          <w:rFonts w:ascii="Times New Roman" w:hAnsi="Times New Roman" w:cs="Times New Roman"/>
          <w:sz w:val="24"/>
          <w:szCs w:val="24"/>
        </w:rPr>
        <w:t xml:space="preserve">intensive to intensive conditions. The birds are increasingly exposed to more organisms which could negatively affect their total well-being and production. Thus well management should </w:t>
      </w:r>
      <w:r w:rsidR="00D37B5F" w:rsidRPr="00D37B5F">
        <w:rPr>
          <w:rFonts w:ascii="Times New Roman" w:hAnsi="Times New Roman" w:cs="Times New Roman"/>
          <w:sz w:val="24"/>
          <w:szCs w:val="24"/>
        </w:rPr>
        <w:t>provide</w:t>
      </w:r>
      <w:r w:rsidRPr="00D37B5F">
        <w:rPr>
          <w:rFonts w:ascii="Times New Roman" w:hAnsi="Times New Roman" w:cs="Times New Roman"/>
          <w:sz w:val="24"/>
          <w:szCs w:val="24"/>
        </w:rPr>
        <w:t xml:space="preserve"> to prevent diseases in ostrich farm.</w:t>
      </w:r>
    </w:p>
    <w:p w:rsidR="006D764D" w:rsidRDefault="006D764D" w:rsidP="006D764D">
      <w:pPr>
        <w:autoSpaceDE w:val="0"/>
        <w:autoSpaceDN w:val="0"/>
        <w:adjustRightInd w:val="0"/>
        <w:spacing w:after="0" w:line="360" w:lineRule="auto"/>
        <w:rPr>
          <w:rFonts w:ascii="Times New Roman" w:hAnsi="Times New Roman" w:cs="Times New Roman"/>
          <w:color w:val="383838"/>
          <w:sz w:val="24"/>
          <w:szCs w:val="24"/>
        </w:rPr>
      </w:pPr>
    </w:p>
    <w:p w:rsidR="00D37B5F" w:rsidRDefault="006D764D" w:rsidP="00D37B5F">
      <w:pPr>
        <w:autoSpaceDE w:val="0"/>
        <w:autoSpaceDN w:val="0"/>
        <w:adjustRightInd w:val="0"/>
        <w:spacing w:after="120" w:line="360" w:lineRule="auto"/>
        <w:rPr>
          <w:rFonts w:ascii="Times New Roman" w:hAnsi="Times New Roman" w:cs="Times New Roman"/>
          <w:b/>
          <w:color w:val="383838"/>
          <w:sz w:val="24"/>
          <w:szCs w:val="24"/>
        </w:rPr>
      </w:pPr>
      <w:r w:rsidRPr="006D764D">
        <w:rPr>
          <w:rFonts w:ascii="Times New Roman" w:hAnsi="Times New Roman" w:cs="Times New Roman"/>
          <w:b/>
          <w:color w:val="383838"/>
          <w:sz w:val="24"/>
          <w:szCs w:val="24"/>
        </w:rPr>
        <w:t>Table 3: Vaccination schedule of Ostrich in MD Ruhul Amin farm</w:t>
      </w:r>
      <w:r w:rsidR="00B26ED2">
        <w:rPr>
          <w:rFonts w:ascii="Times New Roman" w:hAnsi="Times New Roman" w:cs="Times New Roman"/>
          <w:b/>
          <w:color w:val="383838"/>
          <w:sz w:val="24"/>
          <w:szCs w:val="24"/>
        </w:rPr>
        <w:t>:</w:t>
      </w:r>
    </w:p>
    <w:tbl>
      <w:tblPr>
        <w:tblStyle w:val="TableGrid"/>
        <w:tblW w:w="0" w:type="auto"/>
        <w:tblInd w:w="108" w:type="dxa"/>
        <w:tblLook w:val="04A0"/>
      </w:tblPr>
      <w:tblGrid>
        <w:gridCol w:w="2566"/>
        <w:gridCol w:w="3016"/>
        <w:gridCol w:w="2608"/>
      </w:tblGrid>
      <w:tr w:rsidR="006D764D" w:rsidTr="00AE6D4C">
        <w:tc>
          <w:tcPr>
            <w:tcW w:w="2566" w:type="dxa"/>
          </w:tcPr>
          <w:p w:rsidR="006D764D" w:rsidRPr="00D37B5F" w:rsidRDefault="006D764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Age</w:t>
            </w:r>
            <w:r w:rsidR="00004EDC" w:rsidRPr="00D37B5F">
              <w:rPr>
                <w:rFonts w:ascii="Times New Roman" w:hAnsi="Times New Roman" w:cs="Times New Roman"/>
                <w:sz w:val="24"/>
                <w:szCs w:val="24"/>
              </w:rPr>
              <w:t xml:space="preserve"> (day)</w:t>
            </w:r>
          </w:p>
        </w:tc>
        <w:tc>
          <w:tcPr>
            <w:tcW w:w="3016" w:type="dxa"/>
            <w:tcBorders>
              <w:right w:val="single" w:sz="4" w:space="0" w:color="auto"/>
            </w:tcBorders>
          </w:tcPr>
          <w:p w:rsidR="006D764D" w:rsidRPr="00D37B5F" w:rsidRDefault="006D764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Name of vaccine</w:t>
            </w:r>
          </w:p>
        </w:tc>
        <w:tc>
          <w:tcPr>
            <w:tcW w:w="2608" w:type="dxa"/>
            <w:tcBorders>
              <w:top w:val="single" w:sz="4" w:space="0" w:color="auto"/>
              <w:left w:val="single" w:sz="4" w:space="0" w:color="auto"/>
              <w:right w:val="single" w:sz="4" w:space="0" w:color="auto"/>
            </w:tcBorders>
          </w:tcPr>
          <w:p w:rsidR="006D764D" w:rsidRPr="00D37B5F" w:rsidRDefault="006D764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Route</w:t>
            </w:r>
          </w:p>
        </w:tc>
      </w:tr>
      <w:tr w:rsidR="006D764D" w:rsidTr="00AE6D4C">
        <w:tc>
          <w:tcPr>
            <w:tcW w:w="2566" w:type="dxa"/>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1</w:t>
            </w:r>
          </w:p>
        </w:tc>
        <w:tc>
          <w:tcPr>
            <w:tcW w:w="3016" w:type="dxa"/>
            <w:tcBorders>
              <w:right w:val="single" w:sz="4" w:space="0" w:color="auto"/>
            </w:tcBorders>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Marek’s disease</w:t>
            </w:r>
          </w:p>
        </w:tc>
        <w:tc>
          <w:tcPr>
            <w:tcW w:w="2608" w:type="dxa"/>
            <w:tcBorders>
              <w:left w:val="single" w:sz="4" w:space="0" w:color="auto"/>
              <w:right w:val="single" w:sz="4" w:space="0" w:color="auto"/>
            </w:tcBorders>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Neck S/C</w:t>
            </w:r>
          </w:p>
        </w:tc>
      </w:tr>
      <w:tr w:rsidR="006D764D" w:rsidTr="00AE6D4C">
        <w:tc>
          <w:tcPr>
            <w:tcW w:w="2566" w:type="dxa"/>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7</w:t>
            </w:r>
          </w:p>
        </w:tc>
        <w:tc>
          <w:tcPr>
            <w:tcW w:w="3016" w:type="dxa"/>
            <w:tcBorders>
              <w:right w:val="single" w:sz="4" w:space="0" w:color="auto"/>
            </w:tcBorders>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BCRDV</w:t>
            </w:r>
          </w:p>
        </w:tc>
        <w:tc>
          <w:tcPr>
            <w:tcW w:w="2608" w:type="dxa"/>
            <w:tcBorders>
              <w:left w:val="single" w:sz="4" w:space="0" w:color="auto"/>
              <w:right w:val="single" w:sz="4" w:space="0" w:color="auto"/>
            </w:tcBorders>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Eye drop</w:t>
            </w:r>
          </w:p>
        </w:tc>
      </w:tr>
      <w:tr w:rsidR="006D764D" w:rsidTr="00AE6D4C">
        <w:tc>
          <w:tcPr>
            <w:tcW w:w="2566" w:type="dxa"/>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90</w:t>
            </w:r>
          </w:p>
        </w:tc>
        <w:tc>
          <w:tcPr>
            <w:tcW w:w="3016" w:type="dxa"/>
            <w:tcBorders>
              <w:right w:val="single" w:sz="4" w:space="0" w:color="auto"/>
            </w:tcBorders>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RDV</w:t>
            </w:r>
          </w:p>
        </w:tc>
        <w:tc>
          <w:tcPr>
            <w:tcW w:w="2608" w:type="dxa"/>
            <w:tcBorders>
              <w:left w:val="single" w:sz="4" w:space="0" w:color="auto"/>
              <w:right w:val="single" w:sz="4" w:space="0" w:color="auto"/>
            </w:tcBorders>
          </w:tcPr>
          <w:p w:rsidR="006D764D" w:rsidRPr="00D37B5F" w:rsidRDefault="00004EDC"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Neck S/C</w:t>
            </w:r>
          </w:p>
        </w:tc>
      </w:tr>
    </w:tbl>
    <w:p w:rsidR="00E82097" w:rsidRDefault="00E82097" w:rsidP="00F0072D">
      <w:pPr>
        <w:autoSpaceDE w:val="0"/>
        <w:autoSpaceDN w:val="0"/>
        <w:adjustRightInd w:val="0"/>
        <w:spacing w:after="0" w:line="360" w:lineRule="auto"/>
        <w:jc w:val="both"/>
        <w:rPr>
          <w:rFonts w:ascii="Times New Roman" w:hAnsi="Times New Roman" w:cs="Times New Roman"/>
          <w:b/>
          <w:color w:val="383838"/>
          <w:sz w:val="24"/>
          <w:szCs w:val="24"/>
        </w:rPr>
      </w:pPr>
    </w:p>
    <w:p w:rsidR="00D37B5F" w:rsidRDefault="00D37B5F" w:rsidP="00FE34F6">
      <w:pPr>
        <w:pStyle w:val="NoSpacing"/>
        <w:spacing w:line="360" w:lineRule="auto"/>
        <w:jc w:val="both"/>
        <w:rPr>
          <w:rFonts w:ascii="Times New Roman" w:hAnsi="Times New Roman" w:cs="Times New Roman"/>
          <w:b/>
          <w:sz w:val="24"/>
          <w:szCs w:val="24"/>
        </w:rPr>
      </w:pPr>
      <w:r w:rsidRPr="00D37B5F">
        <w:rPr>
          <w:rFonts w:ascii="Times New Roman" w:hAnsi="Times New Roman" w:cs="Times New Roman"/>
          <w:sz w:val="24"/>
          <w:szCs w:val="24"/>
        </w:rPr>
        <w:t>Vaccination of marek</w:t>
      </w:r>
      <w:r w:rsidR="00F0072D" w:rsidRPr="00D37B5F">
        <w:rPr>
          <w:rFonts w:ascii="Times New Roman" w:hAnsi="Times New Roman" w:cs="Times New Roman"/>
          <w:sz w:val="24"/>
          <w:szCs w:val="24"/>
        </w:rPr>
        <w:t>’s and ND are done at 1</w:t>
      </w:r>
      <w:r w:rsidR="00F0072D" w:rsidRPr="00D37B5F">
        <w:rPr>
          <w:rFonts w:ascii="Times New Roman" w:hAnsi="Times New Roman" w:cs="Times New Roman"/>
          <w:sz w:val="24"/>
          <w:szCs w:val="24"/>
          <w:vertAlign w:val="superscript"/>
        </w:rPr>
        <w:t>st</w:t>
      </w:r>
      <w:r w:rsidR="00F0072D" w:rsidRPr="00D37B5F">
        <w:rPr>
          <w:rFonts w:ascii="Times New Roman" w:hAnsi="Times New Roman" w:cs="Times New Roman"/>
          <w:sz w:val="24"/>
          <w:szCs w:val="24"/>
        </w:rPr>
        <w:t>, 7</w:t>
      </w:r>
      <w:r w:rsidR="00F0072D" w:rsidRPr="00D37B5F">
        <w:rPr>
          <w:rFonts w:ascii="Times New Roman" w:hAnsi="Times New Roman" w:cs="Times New Roman"/>
          <w:sz w:val="24"/>
          <w:szCs w:val="24"/>
          <w:vertAlign w:val="superscript"/>
        </w:rPr>
        <w:t>th</w:t>
      </w:r>
      <w:r w:rsidR="00F0072D" w:rsidRPr="00D37B5F">
        <w:rPr>
          <w:rFonts w:ascii="Times New Roman" w:hAnsi="Times New Roman" w:cs="Times New Roman"/>
          <w:sz w:val="24"/>
          <w:szCs w:val="24"/>
        </w:rPr>
        <w:t xml:space="preserve"> and 90</w:t>
      </w:r>
      <w:r w:rsidR="00F0072D" w:rsidRPr="00D37B5F">
        <w:rPr>
          <w:rFonts w:ascii="Times New Roman" w:hAnsi="Times New Roman" w:cs="Times New Roman"/>
          <w:sz w:val="24"/>
          <w:szCs w:val="24"/>
          <w:vertAlign w:val="superscript"/>
        </w:rPr>
        <w:t>th</w:t>
      </w:r>
      <w:r w:rsidR="00F0072D" w:rsidRPr="00D37B5F">
        <w:rPr>
          <w:rFonts w:ascii="Times New Roman" w:hAnsi="Times New Roman" w:cs="Times New Roman"/>
          <w:sz w:val="24"/>
          <w:szCs w:val="24"/>
        </w:rPr>
        <w:t xml:space="preserve"> day respectively</w:t>
      </w:r>
      <w:r w:rsidR="00DF78A7" w:rsidRPr="00D37B5F">
        <w:rPr>
          <w:rFonts w:ascii="Times New Roman" w:hAnsi="Times New Roman" w:cs="Times New Roman"/>
          <w:sz w:val="24"/>
          <w:szCs w:val="24"/>
        </w:rPr>
        <w:t xml:space="preserve"> and boostering of ND vaccine is done every 6 month interval</w:t>
      </w:r>
      <w:r w:rsidR="00F0072D" w:rsidRPr="00D37B5F">
        <w:rPr>
          <w:rFonts w:ascii="Times New Roman" w:hAnsi="Times New Roman" w:cs="Times New Roman"/>
          <w:sz w:val="24"/>
          <w:szCs w:val="24"/>
        </w:rPr>
        <w:t xml:space="preserve">. Similar </w:t>
      </w:r>
      <w:r w:rsidR="00151BD7" w:rsidRPr="00D37B5F">
        <w:rPr>
          <w:rFonts w:ascii="Times New Roman" w:hAnsi="Times New Roman" w:cs="Times New Roman"/>
          <w:sz w:val="24"/>
          <w:szCs w:val="24"/>
        </w:rPr>
        <w:t>report of</w:t>
      </w:r>
      <w:r w:rsidR="00F0072D" w:rsidRPr="00D37B5F">
        <w:rPr>
          <w:rFonts w:ascii="Times New Roman" w:hAnsi="Times New Roman" w:cs="Times New Roman"/>
          <w:sz w:val="24"/>
          <w:szCs w:val="24"/>
        </w:rPr>
        <w:t xml:space="preserve"> vaccination of Ostriches is done by </w:t>
      </w:r>
      <w:r w:rsidR="00F72A55" w:rsidRPr="00D37B5F">
        <w:rPr>
          <w:rFonts w:ascii="Times New Roman" w:hAnsi="Times New Roman" w:cs="Times New Roman"/>
          <w:b/>
          <w:sz w:val="24"/>
          <w:szCs w:val="24"/>
        </w:rPr>
        <w:t>Burger (1996).</w:t>
      </w:r>
    </w:p>
    <w:p w:rsidR="00FE34F6" w:rsidRDefault="00FE34F6" w:rsidP="00FE34F6">
      <w:pPr>
        <w:pStyle w:val="NoSpacing"/>
        <w:spacing w:line="360" w:lineRule="auto"/>
        <w:jc w:val="both"/>
        <w:rPr>
          <w:rFonts w:ascii="Times New Roman" w:hAnsi="Times New Roman" w:cs="Times New Roman"/>
          <w:sz w:val="24"/>
          <w:szCs w:val="24"/>
        </w:rPr>
      </w:pPr>
    </w:p>
    <w:p w:rsidR="00DF78A7" w:rsidRPr="002001B6" w:rsidRDefault="002001B6" w:rsidP="00F0072D">
      <w:pPr>
        <w:autoSpaceDE w:val="0"/>
        <w:autoSpaceDN w:val="0"/>
        <w:adjustRightInd w:val="0"/>
        <w:spacing w:after="0" w:line="360" w:lineRule="auto"/>
        <w:jc w:val="both"/>
        <w:rPr>
          <w:rFonts w:ascii="Times New Roman" w:hAnsi="Times New Roman" w:cs="Times New Roman"/>
          <w:b/>
          <w:sz w:val="24"/>
          <w:szCs w:val="24"/>
        </w:rPr>
      </w:pPr>
      <w:r w:rsidRPr="002001B6">
        <w:rPr>
          <w:rFonts w:ascii="Times New Roman" w:hAnsi="Times New Roman" w:cs="Times New Roman"/>
          <w:b/>
          <w:sz w:val="24"/>
          <w:szCs w:val="24"/>
        </w:rPr>
        <w:lastRenderedPageBreak/>
        <w:t>3.6 Medication of ostrich:</w:t>
      </w:r>
    </w:p>
    <w:p w:rsidR="00DF78A7" w:rsidRPr="00D37B5F" w:rsidRDefault="00DF78A7" w:rsidP="00D37B5F">
      <w:pPr>
        <w:pStyle w:val="NoSpacing"/>
        <w:spacing w:line="360" w:lineRule="auto"/>
        <w:jc w:val="both"/>
        <w:rPr>
          <w:rFonts w:ascii="Times New Roman" w:hAnsi="Times New Roman" w:cs="Times New Roman"/>
          <w:color w:val="000000" w:themeColor="text1"/>
          <w:sz w:val="24"/>
          <w:szCs w:val="24"/>
        </w:rPr>
      </w:pPr>
      <w:r w:rsidRPr="00D37B5F">
        <w:rPr>
          <w:rFonts w:ascii="Times New Roman" w:hAnsi="Times New Roman" w:cs="Times New Roman"/>
          <w:color w:val="000000" w:themeColor="text1"/>
          <w:sz w:val="24"/>
          <w:szCs w:val="24"/>
        </w:rPr>
        <w:t>To control parasites the farm owner provides proper anthelmentic to Ostriches at the 45</w:t>
      </w:r>
      <w:r w:rsidRPr="00D37B5F">
        <w:rPr>
          <w:rFonts w:ascii="Times New Roman" w:hAnsi="Times New Roman" w:cs="Times New Roman"/>
          <w:color w:val="000000" w:themeColor="text1"/>
          <w:sz w:val="24"/>
          <w:szCs w:val="24"/>
          <w:vertAlign w:val="superscript"/>
        </w:rPr>
        <w:t>th</w:t>
      </w:r>
      <w:r w:rsidRPr="00D37B5F">
        <w:rPr>
          <w:rFonts w:ascii="Times New Roman" w:hAnsi="Times New Roman" w:cs="Times New Roman"/>
          <w:color w:val="000000" w:themeColor="text1"/>
          <w:sz w:val="24"/>
          <w:szCs w:val="24"/>
        </w:rPr>
        <w:t xml:space="preserve"> day.</w:t>
      </w:r>
    </w:p>
    <w:p w:rsidR="00C91A31" w:rsidRPr="00D37B5F" w:rsidRDefault="002001B6" w:rsidP="00D37B5F">
      <w:pPr>
        <w:pStyle w:val="NoSpacing"/>
        <w:spacing w:line="360" w:lineRule="auto"/>
        <w:jc w:val="both"/>
        <w:rPr>
          <w:rFonts w:ascii="Times New Roman" w:hAnsi="Times New Roman" w:cs="Times New Roman"/>
          <w:color w:val="000000" w:themeColor="text1"/>
          <w:sz w:val="24"/>
          <w:szCs w:val="24"/>
        </w:rPr>
      </w:pPr>
      <w:r w:rsidRPr="00D37B5F">
        <w:rPr>
          <w:rFonts w:ascii="Times New Roman" w:hAnsi="Times New Roman" w:cs="Times New Roman"/>
          <w:color w:val="000000" w:themeColor="text1"/>
          <w:sz w:val="24"/>
          <w:szCs w:val="24"/>
        </w:rPr>
        <w:t>Ostriches are the only birds susceptible to anthrax caused by Bacillus anthracis leading to septicemia. Also other bacterial disease outbreak occurs if poor hygienic management. Omphalitis, Air sacculitis, Botulism, Necrotic enteritis and Tetanus are the common bacterial diseases of Ostrich. Proper antibiotic therapy is given if any bacterial infection occurs.</w:t>
      </w:r>
    </w:p>
    <w:p w:rsidR="002001B6" w:rsidRPr="002001B6" w:rsidRDefault="002001B6" w:rsidP="00D37B5F">
      <w:pPr>
        <w:autoSpaceDE w:val="0"/>
        <w:autoSpaceDN w:val="0"/>
        <w:adjustRightInd w:val="0"/>
        <w:spacing w:before="240" w:after="120" w:line="360" w:lineRule="auto"/>
        <w:jc w:val="both"/>
        <w:rPr>
          <w:rFonts w:ascii="Times New Roman" w:hAnsi="Times New Roman" w:cs="Times New Roman"/>
          <w:b/>
          <w:sz w:val="26"/>
          <w:szCs w:val="26"/>
        </w:rPr>
      </w:pPr>
      <w:r w:rsidRPr="002001B6">
        <w:rPr>
          <w:rFonts w:ascii="Times New Roman" w:hAnsi="Times New Roman" w:cs="Times New Roman"/>
          <w:b/>
          <w:sz w:val="26"/>
          <w:szCs w:val="26"/>
        </w:rPr>
        <w:t xml:space="preserve">Table 4: Medication </w:t>
      </w:r>
      <w:r w:rsidRPr="002001B6">
        <w:rPr>
          <w:rFonts w:ascii="Times New Roman" w:hAnsi="Times New Roman" w:cs="Times New Roman"/>
          <w:b/>
          <w:color w:val="383838"/>
          <w:sz w:val="24"/>
          <w:szCs w:val="24"/>
        </w:rPr>
        <w:t>of Ostrich in MD Ruhul Amin farm</w:t>
      </w:r>
      <w:r w:rsidR="00B26ED2">
        <w:rPr>
          <w:rFonts w:ascii="Times New Roman" w:hAnsi="Times New Roman" w:cs="Times New Roman"/>
          <w:b/>
          <w:color w:val="383838"/>
          <w:sz w:val="24"/>
          <w:szCs w:val="24"/>
        </w:rPr>
        <w:t>:</w:t>
      </w:r>
    </w:p>
    <w:tbl>
      <w:tblPr>
        <w:tblStyle w:val="TableGrid"/>
        <w:tblW w:w="0" w:type="auto"/>
        <w:tblInd w:w="108" w:type="dxa"/>
        <w:tblLook w:val="04A0"/>
      </w:tblPr>
      <w:tblGrid>
        <w:gridCol w:w="4135"/>
        <w:gridCol w:w="4055"/>
      </w:tblGrid>
      <w:tr w:rsidR="002001B6" w:rsidTr="00AE6D4C">
        <w:tc>
          <w:tcPr>
            <w:tcW w:w="4135" w:type="dxa"/>
          </w:tcPr>
          <w:p w:rsidR="002001B6" w:rsidRPr="00D37B5F" w:rsidRDefault="002001B6"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Name of disease</w:t>
            </w:r>
          </w:p>
        </w:tc>
        <w:tc>
          <w:tcPr>
            <w:tcW w:w="4055" w:type="dxa"/>
          </w:tcPr>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Treatment</w:t>
            </w:r>
          </w:p>
        </w:tc>
      </w:tr>
      <w:tr w:rsidR="002001B6" w:rsidTr="00AE6D4C">
        <w:tc>
          <w:tcPr>
            <w:tcW w:w="4135" w:type="dxa"/>
          </w:tcPr>
          <w:p w:rsidR="002001B6" w:rsidRPr="00D37B5F" w:rsidRDefault="002001B6"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Omphalitis and yolk sacculitis</w:t>
            </w:r>
          </w:p>
        </w:tc>
        <w:tc>
          <w:tcPr>
            <w:tcW w:w="4055" w:type="dxa"/>
          </w:tcPr>
          <w:p w:rsidR="00395E8D"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Antibiotic containing Ampicillin and</w:t>
            </w:r>
          </w:p>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Choramphenicol</w:t>
            </w:r>
          </w:p>
        </w:tc>
      </w:tr>
      <w:tr w:rsidR="002001B6" w:rsidTr="00AE6D4C">
        <w:tc>
          <w:tcPr>
            <w:tcW w:w="4135" w:type="dxa"/>
          </w:tcPr>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Botulism</w:t>
            </w:r>
          </w:p>
        </w:tc>
        <w:tc>
          <w:tcPr>
            <w:tcW w:w="4055" w:type="dxa"/>
          </w:tcPr>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Botulism Antitoxin</w:t>
            </w:r>
          </w:p>
        </w:tc>
      </w:tr>
      <w:tr w:rsidR="002001B6" w:rsidTr="00AE6D4C">
        <w:tc>
          <w:tcPr>
            <w:tcW w:w="4135" w:type="dxa"/>
          </w:tcPr>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Anthrax</w:t>
            </w:r>
          </w:p>
        </w:tc>
        <w:tc>
          <w:tcPr>
            <w:tcW w:w="4055" w:type="dxa"/>
          </w:tcPr>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 xml:space="preserve">Penicillin </w:t>
            </w:r>
            <w:r w:rsidR="00196E89" w:rsidRPr="00D37B5F">
              <w:rPr>
                <w:rFonts w:ascii="Times New Roman" w:hAnsi="Times New Roman" w:cs="Times New Roman"/>
                <w:sz w:val="24"/>
                <w:szCs w:val="24"/>
              </w:rPr>
              <w:t>2-3 lakh</w:t>
            </w:r>
          </w:p>
        </w:tc>
      </w:tr>
      <w:tr w:rsidR="002001B6" w:rsidTr="00AE6D4C">
        <w:tc>
          <w:tcPr>
            <w:tcW w:w="4135" w:type="dxa"/>
            <w:tcBorders>
              <w:bottom w:val="single" w:sz="4" w:space="0" w:color="auto"/>
            </w:tcBorders>
          </w:tcPr>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Necrotic enteritis</w:t>
            </w:r>
          </w:p>
        </w:tc>
        <w:tc>
          <w:tcPr>
            <w:tcW w:w="4055" w:type="dxa"/>
          </w:tcPr>
          <w:p w:rsidR="00395E8D"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streptomycin at a level of 0.5 g/litre of</w:t>
            </w:r>
          </w:p>
          <w:p w:rsidR="002001B6"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drinking-water</w:t>
            </w:r>
          </w:p>
        </w:tc>
      </w:tr>
      <w:tr w:rsidR="00395E8D"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9"/>
        </w:trPr>
        <w:tc>
          <w:tcPr>
            <w:tcW w:w="4135" w:type="dxa"/>
          </w:tcPr>
          <w:p w:rsidR="00395E8D"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br w:type="page"/>
              <w:t>Campylobacteriosis</w:t>
            </w:r>
          </w:p>
        </w:tc>
        <w:tc>
          <w:tcPr>
            <w:tcW w:w="4055" w:type="dxa"/>
          </w:tcPr>
          <w:p w:rsidR="00395E8D" w:rsidRPr="00D37B5F" w:rsidRDefault="00395E8D" w:rsidP="00D37B5F">
            <w:pPr>
              <w:pStyle w:val="NoSpacing"/>
              <w:spacing w:line="360" w:lineRule="auto"/>
              <w:jc w:val="center"/>
              <w:rPr>
                <w:rFonts w:ascii="Times New Roman" w:hAnsi="Times New Roman" w:cs="Times New Roman"/>
                <w:sz w:val="24"/>
                <w:szCs w:val="24"/>
              </w:rPr>
            </w:pPr>
            <w:r w:rsidRPr="00D37B5F">
              <w:rPr>
                <w:rFonts w:ascii="Times New Roman" w:hAnsi="Times New Roman" w:cs="Times New Roman"/>
                <w:sz w:val="24"/>
                <w:szCs w:val="24"/>
              </w:rPr>
              <w:t>Enrofloxacin such as Enroflox® 1ml/2 L of drinking water</w:t>
            </w:r>
          </w:p>
        </w:tc>
      </w:tr>
    </w:tbl>
    <w:p w:rsidR="00D37B5F" w:rsidRDefault="00D37B5F" w:rsidP="00C91A31">
      <w:pPr>
        <w:autoSpaceDE w:val="0"/>
        <w:autoSpaceDN w:val="0"/>
        <w:adjustRightInd w:val="0"/>
        <w:spacing w:after="0" w:line="360" w:lineRule="auto"/>
        <w:jc w:val="both"/>
        <w:rPr>
          <w:rFonts w:ascii="Times New Roman" w:hAnsi="Times New Roman" w:cs="Times New Roman"/>
          <w:b/>
          <w:sz w:val="24"/>
          <w:szCs w:val="24"/>
        </w:rPr>
      </w:pPr>
    </w:p>
    <w:p w:rsidR="00DF78A7" w:rsidRPr="00C91A31" w:rsidRDefault="001D4DCF" w:rsidP="00C91A31">
      <w:pPr>
        <w:autoSpaceDE w:val="0"/>
        <w:autoSpaceDN w:val="0"/>
        <w:adjustRightInd w:val="0"/>
        <w:spacing w:after="0" w:line="360" w:lineRule="auto"/>
        <w:jc w:val="both"/>
        <w:rPr>
          <w:rFonts w:ascii="Times New Roman" w:hAnsi="Times New Roman" w:cs="Times New Roman"/>
          <w:b/>
          <w:sz w:val="24"/>
          <w:szCs w:val="24"/>
        </w:rPr>
      </w:pPr>
      <w:r w:rsidRPr="00C91A31">
        <w:rPr>
          <w:rFonts w:ascii="Times New Roman" w:hAnsi="Times New Roman" w:cs="Times New Roman"/>
          <w:b/>
          <w:sz w:val="24"/>
          <w:szCs w:val="24"/>
        </w:rPr>
        <w:t>3.8 Productive and Reproductive profile</w:t>
      </w:r>
      <w:r w:rsidRPr="00C91A31">
        <w:rPr>
          <w:rFonts w:ascii="Times New Roman" w:hAnsi="Times New Roman" w:cs="Times New Roman"/>
          <w:b/>
          <w:sz w:val="24"/>
          <w:szCs w:val="24"/>
        </w:rPr>
        <w:softHyphen/>
        <w:t>:</w:t>
      </w:r>
    </w:p>
    <w:p w:rsidR="00840FEA" w:rsidRPr="00D37B5F" w:rsidRDefault="00840FEA"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The wild ostrich is sexually mature at fo</w:t>
      </w:r>
      <w:r w:rsidR="00705C43" w:rsidRPr="00D37B5F">
        <w:rPr>
          <w:rFonts w:ascii="Times New Roman" w:hAnsi="Times New Roman" w:cs="Times New Roman"/>
          <w:sz w:val="24"/>
          <w:szCs w:val="24"/>
        </w:rPr>
        <w:t xml:space="preserve">ur to five years old, while the </w:t>
      </w:r>
      <w:r w:rsidRPr="00D37B5F">
        <w:rPr>
          <w:rFonts w:ascii="Times New Roman" w:hAnsi="Times New Roman" w:cs="Times New Roman"/>
          <w:sz w:val="24"/>
          <w:szCs w:val="24"/>
        </w:rPr>
        <w:t>domesticated ostrich is mature at two to three years; the female is mature slightly earlier than the male.</w:t>
      </w:r>
    </w:p>
    <w:p w:rsidR="00840FEA" w:rsidRPr="00D37B5F" w:rsidRDefault="00840FEA"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Some domestic ostriches may start their first breeding season (producing fertile eggs) as early as 18 months of age. After the sexual maturity the male begins the process of nest building well before mating.</w:t>
      </w:r>
      <w:r w:rsidR="00D37B5F" w:rsidRPr="00D37B5F">
        <w:rPr>
          <w:rFonts w:ascii="Times New Roman" w:hAnsi="Times New Roman" w:cs="Times New Roman"/>
          <w:sz w:val="24"/>
          <w:szCs w:val="24"/>
        </w:rPr>
        <w:tab/>
      </w:r>
    </w:p>
    <w:p w:rsidR="004448F4" w:rsidRDefault="00840FEA"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In MD Ruhul Amin farm the owner assist the bird for nest building by digging 3m×3m diameter shallow hole in the ground a</w:t>
      </w:r>
      <w:r w:rsidR="004448F4">
        <w:rPr>
          <w:rFonts w:ascii="Times New Roman" w:hAnsi="Times New Roman" w:cs="Times New Roman"/>
          <w:sz w:val="24"/>
          <w:szCs w:val="24"/>
        </w:rPr>
        <w:t>nd filling it with coarse sand.</w:t>
      </w:r>
    </w:p>
    <w:p w:rsidR="004448F4" w:rsidRDefault="00840FEA" w:rsidP="00D37B5F">
      <w:pPr>
        <w:pStyle w:val="NoSpacing"/>
        <w:spacing w:line="360" w:lineRule="auto"/>
        <w:jc w:val="both"/>
        <w:rPr>
          <w:rFonts w:ascii="Times New Roman" w:hAnsi="Times New Roman" w:cs="Times New Roman"/>
          <w:sz w:val="24"/>
          <w:szCs w:val="24"/>
        </w:rPr>
      </w:pPr>
      <w:r w:rsidRPr="00D37B5F">
        <w:rPr>
          <w:rFonts w:ascii="Times New Roman" w:hAnsi="Times New Roman" w:cs="Times New Roman"/>
          <w:sz w:val="24"/>
          <w:szCs w:val="24"/>
        </w:rPr>
        <w:t>The floor or bottom of the nest should be flat to prevent the eggs from rolling and knocking against each other.</w:t>
      </w:r>
      <w:r w:rsidR="00705C43" w:rsidRPr="00D37B5F">
        <w:rPr>
          <w:rFonts w:ascii="Times New Roman" w:hAnsi="Times New Roman" w:cs="Times New Roman"/>
          <w:sz w:val="24"/>
          <w:szCs w:val="24"/>
        </w:rPr>
        <w:t xml:space="preserve"> </w:t>
      </w:r>
      <w:r w:rsidRPr="00D37B5F">
        <w:rPr>
          <w:rFonts w:ascii="Times New Roman" w:hAnsi="Times New Roman" w:cs="Times New Roman"/>
          <w:sz w:val="24"/>
          <w:szCs w:val="24"/>
        </w:rPr>
        <w:t xml:space="preserve">Similar process is reported by </w:t>
      </w:r>
      <w:r w:rsidRPr="00D37B5F">
        <w:rPr>
          <w:rFonts w:ascii="Times New Roman" w:hAnsi="Times New Roman" w:cs="Times New Roman"/>
          <w:b/>
          <w:sz w:val="24"/>
          <w:szCs w:val="24"/>
        </w:rPr>
        <w:t>Shanawany (1999).</w:t>
      </w:r>
    </w:p>
    <w:p w:rsidR="00840FEA" w:rsidRPr="00D37B5F" w:rsidRDefault="00840FEA" w:rsidP="004448F4">
      <w:pPr>
        <w:pStyle w:val="NoSpacing"/>
        <w:spacing w:before="240" w:after="100" w:afterAutospacing="1" w:line="360" w:lineRule="auto"/>
        <w:jc w:val="both"/>
        <w:rPr>
          <w:rFonts w:ascii="Times New Roman" w:hAnsi="Times New Roman" w:cs="Times New Roman"/>
          <w:sz w:val="24"/>
          <w:szCs w:val="24"/>
        </w:rPr>
      </w:pPr>
      <w:r w:rsidRPr="00D37B5F">
        <w:rPr>
          <w:rFonts w:ascii="Times New Roman" w:hAnsi="Times New Roman" w:cs="Times New Roman"/>
          <w:sz w:val="24"/>
          <w:szCs w:val="24"/>
        </w:rPr>
        <w:lastRenderedPageBreak/>
        <w:t>The productive and</w:t>
      </w:r>
      <w:r w:rsidR="00705C43" w:rsidRPr="00D37B5F">
        <w:rPr>
          <w:rFonts w:ascii="Times New Roman" w:hAnsi="Times New Roman" w:cs="Times New Roman"/>
          <w:sz w:val="24"/>
          <w:szCs w:val="24"/>
        </w:rPr>
        <w:t xml:space="preserve"> reproductive traits of the ostrich</w:t>
      </w:r>
      <w:r w:rsidRPr="00D37B5F">
        <w:rPr>
          <w:rFonts w:ascii="Times New Roman" w:hAnsi="Times New Roman" w:cs="Times New Roman"/>
          <w:sz w:val="24"/>
          <w:szCs w:val="24"/>
        </w:rPr>
        <w:t xml:space="preserve"> were observed during the study period and the findings of the study are discussed in a tabular form below</w:t>
      </w:r>
      <w:r w:rsidRPr="00D37B5F">
        <w:rPr>
          <w:rFonts w:ascii="Times New Roman" w:hAnsi="Times New Roman" w:cs="Times New Roman"/>
          <w:sz w:val="24"/>
          <w:szCs w:val="24"/>
        </w:rPr>
        <w:softHyphen/>
      </w:r>
      <w:r w:rsidR="00C666E8">
        <w:rPr>
          <w:rFonts w:ascii="Times New Roman" w:hAnsi="Times New Roman" w:cs="Times New Roman"/>
          <w:sz w:val="24"/>
          <w:szCs w:val="24"/>
        </w:rPr>
        <w:t>-</w:t>
      </w:r>
    </w:p>
    <w:p w:rsidR="001833BA" w:rsidRDefault="001833BA" w:rsidP="00705C43">
      <w:pPr>
        <w:autoSpaceDE w:val="0"/>
        <w:autoSpaceDN w:val="0"/>
        <w:spacing w:line="360" w:lineRule="auto"/>
        <w:jc w:val="both"/>
        <w:rPr>
          <w:rFonts w:ascii="Times New Roman" w:hAnsi="Times New Roman" w:cs="Times New Roman"/>
          <w:b/>
          <w:sz w:val="24"/>
          <w:szCs w:val="24"/>
        </w:rPr>
      </w:pPr>
      <w:r w:rsidRPr="001833BA">
        <w:rPr>
          <w:rFonts w:ascii="Times New Roman" w:hAnsi="Times New Roman" w:cs="Times New Roman"/>
          <w:b/>
          <w:sz w:val="24"/>
          <w:szCs w:val="24"/>
        </w:rPr>
        <w:t xml:space="preserve">Table </w:t>
      </w:r>
      <w:r w:rsidR="006A591C">
        <w:rPr>
          <w:rFonts w:ascii="Times New Roman" w:hAnsi="Times New Roman" w:cs="Times New Roman"/>
          <w:b/>
          <w:sz w:val="24"/>
          <w:szCs w:val="24"/>
        </w:rPr>
        <w:t>5</w:t>
      </w:r>
      <w:r w:rsidRPr="001833BA">
        <w:rPr>
          <w:rFonts w:ascii="Times New Roman" w:hAnsi="Times New Roman" w:cs="Times New Roman"/>
          <w:b/>
          <w:sz w:val="24"/>
          <w:szCs w:val="24"/>
        </w:rPr>
        <w:t>: Productive p</w:t>
      </w:r>
      <w:r w:rsidR="00B26ED2">
        <w:rPr>
          <w:rFonts w:ascii="Times New Roman" w:hAnsi="Times New Roman" w:cs="Times New Roman"/>
          <w:b/>
          <w:sz w:val="24"/>
          <w:szCs w:val="24"/>
        </w:rPr>
        <w:t>erformance in MD Ruhul Amin farm:</w:t>
      </w:r>
    </w:p>
    <w:tbl>
      <w:tblPr>
        <w:tblStyle w:val="TableGrid"/>
        <w:tblW w:w="8190" w:type="dxa"/>
        <w:tblInd w:w="108" w:type="dxa"/>
        <w:tblLook w:val="04A0"/>
      </w:tblPr>
      <w:tblGrid>
        <w:gridCol w:w="1264"/>
        <w:gridCol w:w="1526"/>
        <w:gridCol w:w="1350"/>
        <w:gridCol w:w="1350"/>
        <w:gridCol w:w="1440"/>
        <w:gridCol w:w="1260"/>
      </w:tblGrid>
      <w:tr w:rsidR="001833BA" w:rsidTr="00AE6D4C">
        <w:trPr>
          <w:trHeight w:val="531"/>
        </w:trPr>
        <w:tc>
          <w:tcPr>
            <w:tcW w:w="5490" w:type="dxa"/>
            <w:gridSpan w:val="4"/>
          </w:tcPr>
          <w:p w:rsidR="001833BA" w:rsidRDefault="001833BA" w:rsidP="001833BA">
            <w:pPr>
              <w:autoSpaceDE w:val="0"/>
              <w:autoSpaceDN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Chick</w:t>
            </w:r>
          </w:p>
        </w:tc>
        <w:tc>
          <w:tcPr>
            <w:tcW w:w="2700" w:type="dxa"/>
            <w:gridSpan w:val="2"/>
          </w:tcPr>
          <w:p w:rsidR="001833BA" w:rsidRDefault="001833BA" w:rsidP="001833BA">
            <w:pPr>
              <w:autoSpaceDE w:val="0"/>
              <w:autoSpaceDN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Adult ostrich</w:t>
            </w:r>
          </w:p>
        </w:tc>
      </w:tr>
      <w:tr w:rsidR="001833BA" w:rsidRPr="001833BA" w:rsidTr="00AE6D4C">
        <w:trPr>
          <w:trHeight w:val="366"/>
        </w:trPr>
        <w:tc>
          <w:tcPr>
            <w:tcW w:w="1264" w:type="dxa"/>
            <w:tcBorders>
              <w:left w:val="single" w:sz="4" w:space="0" w:color="auto"/>
              <w:right w:val="single" w:sz="4" w:space="0" w:color="auto"/>
            </w:tcBorders>
          </w:tcPr>
          <w:p w:rsidR="001833BA" w:rsidRPr="006A591C" w:rsidRDefault="001833BA" w:rsidP="001833BA">
            <w:pPr>
              <w:autoSpaceDE w:val="0"/>
              <w:autoSpaceDN w:val="0"/>
              <w:spacing w:line="360" w:lineRule="auto"/>
              <w:jc w:val="center"/>
              <w:rPr>
                <w:rFonts w:ascii="Times New Roman" w:hAnsi="Times New Roman" w:cs="Times New Roman"/>
                <w:b/>
                <w:sz w:val="24"/>
                <w:szCs w:val="24"/>
              </w:rPr>
            </w:pPr>
            <w:r w:rsidRPr="006A591C">
              <w:rPr>
                <w:rFonts w:ascii="Times New Roman" w:hAnsi="Times New Roman" w:cs="Times New Roman"/>
                <w:b/>
                <w:color w:val="383838"/>
                <w:sz w:val="24"/>
                <w:szCs w:val="24"/>
              </w:rPr>
              <w:t>Day old</w:t>
            </w:r>
          </w:p>
        </w:tc>
        <w:tc>
          <w:tcPr>
            <w:tcW w:w="1526" w:type="dxa"/>
            <w:tcBorders>
              <w:left w:val="single" w:sz="4" w:space="0" w:color="auto"/>
              <w:right w:val="single" w:sz="4" w:space="0" w:color="auto"/>
            </w:tcBorders>
          </w:tcPr>
          <w:p w:rsidR="001833BA" w:rsidRPr="006A591C" w:rsidRDefault="001833BA" w:rsidP="001833BA">
            <w:pPr>
              <w:autoSpaceDE w:val="0"/>
              <w:autoSpaceDN w:val="0"/>
              <w:spacing w:line="360" w:lineRule="auto"/>
              <w:jc w:val="center"/>
              <w:rPr>
                <w:rFonts w:ascii="Times New Roman" w:hAnsi="Times New Roman" w:cs="Times New Roman"/>
                <w:b/>
                <w:sz w:val="24"/>
                <w:szCs w:val="24"/>
              </w:rPr>
            </w:pPr>
            <w:r w:rsidRPr="006A591C">
              <w:rPr>
                <w:rFonts w:ascii="Times New Roman" w:hAnsi="Times New Roman" w:cs="Times New Roman"/>
                <w:b/>
                <w:color w:val="383838"/>
                <w:sz w:val="24"/>
                <w:szCs w:val="24"/>
              </w:rPr>
              <w:t>3-months old</w:t>
            </w:r>
          </w:p>
        </w:tc>
        <w:tc>
          <w:tcPr>
            <w:tcW w:w="1350" w:type="dxa"/>
            <w:tcBorders>
              <w:left w:val="single" w:sz="4" w:space="0" w:color="auto"/>
              <w:right w:val="single" w:sz="4" w:space="0" w:color="auto"/>
            </w:tcBorders>
          </w:tcPr>
          <w:p w:rsidR="001833BA" w:rsidRPr="006A591C" w:rsidRDefault="001833BA" w:rsidP="001833BA">
            <w:pPr>
              <w:autoSpaceDE w:val="0"/>
              <w:autoSpaceDN w:val="0"/>
              <w:spacing w:line="360" w:lineRule="auto"/>
              <w:jc w:val="center"/>
              <w:rPr>
                <w:rFonts w:ascii="Times New Roman" w:hAnsi="Times New Roman" w:cs="Times New Roman"/>
                <w:b/>
                <w:sz w:val="24"/>
                <w:szCs w:val="24"/>
              </w:rPr>
            </w:pPr>
            <w:r w:rsidRPr="006A591C">
              <w:rPr>
                <w:rFonts w:ascii="Times New Roman" w:hAnsi="Times New Roman" w:cs="Times New Roman"/>
                <w:b/>
                <w:color w:val="383838"/>
                <w:sz w:val="24"/>
                <w:szCs w:val="24"/>
              </w:rPr>
              <w:t>6-months old</w:t>
            </w:r>
          </w:p>
        </w:tc>
        <w:tc>
          <w:tcPr>
            <w:tcW w:w="1350" w:type="dxa"/>
            <w:tcBorders>
              <w:left w:val="single" w:sz="4" w:space="0" w:color="auto"/>
            </w:tcBorders>
          </w:tcPr>
          <w:p w:rsidR="001833BA" w:rsidRPr="006A591C" w:rsidRDefault="001833BA" w:rsidP="001833BA">
            <w:pPr>
              <w:autoSpaceDE w:val="0"/>
              <w:autoSpaceDN w:val="0"/>
              <w:spacing w:line="360" w:lineRule="auto"/>
              <w:jc w:val="center"/>
              <w:rPr>
                <w:rFonts w:ascii="Times New Roman" w:hAnsi="Times New Roman" w:cs="Times New Roman"/>
                <w:b/>
                <w:sz w:val="24"/>
                <w:szCs w:val="24"/>
              </w:rPr>
            </w:pPr>
            <w:r w:rsidRPr="006A591C">
              <w:rPr>
                <w:rFonts w:ascii="Times New Roman" w:hAnsi="Times New Roman" w:cs="Times New Roman"/>
                <w:b/>
                <w:color w:val="383838"/>
                <w:sz w:val="24"/>
                <w:szCs w:val="24"/>
              </w:rPr>
              <w:t>12-months old</w:t>
            </w:r>
          </w:p>
        </w:tc>
        <w:tc>
          <w:tcPr>
            <w:tcW w:w="1440" w:type="dxa"/>
            <w:tcBorders>
              <w:right w:val="single" w:sz="4" w:space="0" w:color="auto"/>
            </w:tcBorders>
          </w:tcPr>
          <w:p w:rsidR="001833BA" w:rsidRPr="006A591C" w:rsidRDefault="001833BA" w:rsidP="001833BA">
            <w:pPr>
              <w:autoSpaceDE w:val="0"/>
              <w:autoSpaceDN w:val="0"/>
              <w:spacing w:line="360" w:lineRule="auto"/>
              <w:jc w:val="center"/>
              <w:rPr>
                <w:rFonts w:ascii="Times New Roman" w:hAnsi="Times New Roman" w:cs="Times New Roman"/>
                <w:b/>
                <w:sz w:val="24"/>
                <w:szCs w:val="24"/>
              </w:rPr>
            </w:pPr>
            <w:r w:rsidRPr="006A591C">
              <w:rPr>
                <w:rFonts w:ascii="Times New Roman" w:hAnsi="Times New Roman" w:cs="Times New Roman"/>
                <w:b/>
                <w:color w:val="383838"/>
                <w:sz w:val="24"/>
                <w:szCs w:val="24"/>
              </w:rPr>
              <w:t>Male</w:t>
            </w:r>
          </w:p>
        </w:tc>
        <w:tc>
          <w:tcPr>
            <w:tcW w:w="1260" w:type="dxa"/>
            <w:tcBorders>
              <w:left w:val="single" w:sz="4" w:space="0" w:color="auto"/>
            </w:tcBorders>
          </w:tcPr>
          <w:p w:rsidR="001833BA" w:rsidRPr="006A591C" w:rsidRDefault="001833BA" w:rsidP="001833BA">
            <w:pPr>
              <w:autoSpaceDE w:val="0"/>
              <w:autoSpaceDN w:val="0"/>
              <w:spacing w:line="360" w:lineRule="auto"/>
              <w:jc w:val="center"/>
              <w:rPr>
                <w:rFonts w:ascii="Times New Roman" w:hAnsi="Times New Roman" w:cs="Times New Roman"/>
                <w:b/>
                <w:sz w:val="24"/>
                <w:szCs w:val="24"/>
              </w:rPr>
            </w:pPr>
            <w:r w:rsidRPr="006A591C">
              <w:rPr>
                <w:rFonts w:ascii="Times New Roman" w:hAnsi="Times New Roman" w:cs="Times New Roman"/>
                <w:b/>
                <w:color w:val="383838"/>
                <w:sz w:val="24"/>
                <w:szCs w:val="24"/>
              </w:rPr>
              <w:t>Female</w:t>
            </w:r>
          </w:p>
        </w:tc>
      </w:tr>
      <w:tr w:rsidR="001833BA" w:rsidRPr="001833BA" w:rsidTr="00AE6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2"/>
        </w:trPr>
        <w:tc>
          <w:tcPr>
            <w:tcW w:w="1264" w:type="dxa"/>
          </w:tcPr>
          <w:p w:rsidR="001833BA" w:rsidRPr="001833BA" w:rsidRDefault="001833BA" w:rsidP="001833BA">
            <w:pPr>
              <w:autoSpaceDE w:val="0"/>
              <w:autoSpaceDN w:val="0"/>
              <w:spacing w:line="360" w:lineRule="auto"/>
              <w:ind w:left="108"/>
              <w:jc w:val="center"/>
              <w:rPr>
                <w:rFonts w:ascii="Times New Roman" w:hAnsi="Times New Roman" w:cs="Times New Roman"/>
                <w:b/>
                <w:sz w:val="24"/>
                <w:szCs w:val="24"/>
              </w:rPr>
            </w:pPr>
            <w:r w:rsidRPr="001833BA">
              <w:rPr>
                <w:rFonts w:ascii="Times New Roman" w:hAnsi="Times New Roman" w:cs="Times New Roman"/>
                <w:color w:val="383838"/>
                <w:sz w:val="24"/>
                <w:szCs w:val="24"/>
              </w:rPr>
              <w:t>700-750 g</w:t>
            </w:r>
          </w:p>
        </w:tc>
        <w:tc>
          <w:tcPr>
            <w:tcW w:w="1526" w:type="dxa"/>
          </w:tcPr>
          <w:p w:rsidR="00B432F4" w:rsidRDefault="001833BA" w:rsidP="001833BA">
            <w:pPr>
              <w:autoSpaceDE w:val="0"/>
              <w:autoSpaceDN w:val="0"/>
              <w:spacing w:line="360" w:lineRule="auto"/>
              <w:ind w:left="108"/>
              <w:jc w:val="center"/>
              <w:rPr>
                <w:rFonts w:ascii="Times New Roman" w:hAnsi="Times New Roman" w:cs="Times New Roman"/>
                <w:color w:val="383838"/>
                <w:sz w:val="24"/>
                <w:szCs w:val="24"/>
              </w:rPr>
            </w:pPr>
            <w:r w:rsidRPr="001833BA">
              <w:rPr>
                <w:rFonts w:ascii="Times New Roman" w:hAnsi="Times New Roman" w:cs="Times New Roman"/>
                <w:color w:val="383838"/>
                <w:sz w:val="24"/>
                <w:szCs w:val="24"/>
              </w:rPr>
              <w:t xml:space="preserve">25-30 </w:t>
            </w:r>
          </w:p>
          <w:p w:rsidR="001833BA" w:rsidRPr="001833BA" w:rsidRDefault="001833BA" w:rsidP="001833BA">
            <w:pPr>
              <w:autoSpaceDE w:val="0"/>
              <w:autoSpaceDN w:val="0"/>
              <w:spacing w:line="360" w:lineRule="auto"/>
              <w:ind w:left="108"/>
              <w:jc w:val="center"/>
              <w:rPr>
                <w:rFonts w:ascii="Times New Roman" w:hAnsi="Times New Roman" w:cs="Times New Roman"/>
                <w:b/>
                <w:sz w:val="24"/>
                <w:szCs w:val="24"/>
              </w:rPr>
            </w:pPr>
            <w:r w:rsidRPr="001833BA">
              <w:rPr>
                <w:rFonts w:ascii="Times New Roman" w:hAnsi="Times New Roman" w:cs="Times New Roman"/>
                <w:color w:val="383838"/>
                <w:sz w:val="24"/>
                <w:szCs w:val="24"/>
              </w:rPr>
              <w:t>kg</w:t>
            </w:r>
          </w:p>
        </w:tc>
        <w:tc>
          <w:tcPr>
            <w:tcW w:w="1350" w:type="dxa"/>
          </w:tcPr>
          <w:p w:rsidR="00B432F4" w:rsidRDefault="001833BA" w:rsidP="001833BA">
            <w:pPr>
              <w:autoSpaceDE w:val="0"/>
              <w:autoSpaceDN w:val="0"/>
              <w:spacing w:line="360" w:lineRule="auto"/>
              <w:ind w:left="108"/>
              <w:jc w:val="center"/>
              <w:rPr>
                <w:rFonts w:ascii="Times New Roman" w:hAnsi="Times New Roman" w:cs="Times New Roman"/>
                <w:color w:val="383838"/>
                <w:sz w:val="24"/>
                <w:szCs w:val="24"/>
              </w:rPr>
            </w:pPr>
            <w:r w:rsidRPr="001833BA">
              <w:rPr>
                <w:rFonts w:ascii="Times New Roman" w:hAnsi="Times New Roman" w:cs="Times New Roman"/>
                <w:color w:val="383838"/>
                <w:sz w:val="24"/>
                <w:szCs w:val="24"/>
              </w:rPr>
              <w:t xml:space="preserve">55-60 </w:t>
            </w:r>
          </w:p>
          <w:p w:rsidR="001833BA" w:rsidRPr="001833BA" w:rsidRDefault="001833BA" w:rsidP="001833BA">
            <w:pPr>
              <w:autoSpaceDE w:val="0"/>
              <w:autoSpaceDN w:val="0"/>
              <w:spacing w:line="360" w:lineRule="auto"/>
              <w:ind w:left="108"/>
              <w:jc w:val="center"/>
              <w:rPr>
                <w:rFonts w:ascii="Times New Roman" w:hAnsi="Times New Roman" w:cs="Times New Roman"/>
                <w:b/>
                <w:sz w:val="24"/>
                <w:szCs w:val="24"/>
              </w:rPr>
            </w:pPr>
            <w:r w:rsidRPr="001833BA">
              <w:rPr>
                <w:rFonts w:ascii="Times New Roman" w:hAnsi="Times New Roman" w:cs="Times New Roman"/>
                <w:color w:val="383838"/>
                <w:sz w:val="24"/>
                <w:szCs w:val="24"/>
              </w:rPr>
              <w:t>kg</w:t>
            </w:r>
          </w:p>
        </w:tc>
        <w:tc>
          <w:tcPr>
            <w:tcW w:w="1350" w:type="dxa"/>
          </w:tcPr>
          <w:p w:rsidR="00B432F4" w:rsidRDefault="001833BA" w:rsidP="001833BA">
            <w:pPr>
              <w:autoSpaceDE w:val="0"/>
              <w:autoSpaceDN w:val="0"/>
              <w:spacing w:line="360" w:lineRule="auto"/>
              <w:ind w:left="108"/>
              <w:jc w:val="center"/>
              <w:rPr>
                <w:rFonts w:ascii="Times New Roman" w:hAnsi="Times New Roman" w:cs="Times New Roman"/>
                <w:color w:val="383838"/>
                <w:sz w:val="24"/>
                <w:szCs w:val="24"/>
              </w:rPr>
            </w:pPr>
            <w:r w:rsidRPr="001833BA">
              <w:rPr>
                <w:rFonts w:ascii="Times New Roman" w:hAnsi="Times New Roman" w:cs="Times New Roman"/>
                <w:color w:val="383838"/>
                <w:sz w:val="24"/>
                <w:szCs w:val="24"/>
              </w:rPr>
              <w:t xml:space="preserve">90-110 </w:t>
            </w:r>
          </w:p>
          <w:p w:rsidR="001833BA" w:rsidRPr="001833BA" w:rsidRDefault="001833BA" w:rsidP="001833BA">
            <w:pPr>
              <w:autoSpaceDE w:val="0"/>
              <w:autoSpaceDN w:val="0"/>
              <w:spacing w:line="360" w:lineRule="auto"/>
              <w:ind w:left="108"/>
              <w:jc w:val="center"/>
              <w:rPr>
                <w:rFonts w:ascii="Times New Roman" w:hAnsi="Times New Roman" w:cs="Times New Roman"/>
                <w:b/>
                <w:sz w:val="24"/>
                <w:szCs w:val="24"/>
              </w:rPr>
            </w:pPr>
            <w:r w:rsidRPr="001833BA">
              <w:rPr>
                <w:rFonts w:ascii="Times New Roman" w:hAnsi="Times New Roman" w:cs="Times New Roman"/>
                <w:color w:val="383838"/>
                <w:sz w:val="24"/>
                <w:szCs w:val="24"/>
              </w:rPr>
              <w:t>kg</w:t>
            </w:r>
          </w:p>
        </w:tc>
        <w:tc>
          <w:tcPr>
            <w:tcW w:w="1440" w:type="dxa"/>
          </w:tcPr>
          <w:p w:rsidR="00B432F4" w:rsidRDefault="001833BA" w:rsidP="001833BA">
            <w:pPr>
              <w:autoSpaceDE w:val="0"/>
              <w:autoSpaceDN w:val="0"/>
              <w:spacing w:line="360" w:lineRule="auto"/>
              <w:ind w:left="108"/>
              <w:jc w:val="center"/>
              <w:rPr>
                <w:rFonts w:ascii="Times New Roman" w:hAnsi="Times New Roman" w:cs="Times New Roman"/>
                <w:color w:val="383838"/>
                <w:sz w:val="24"/>
                <w:szCs w:val="24"/>
              </w:rPr>
            </w:pPr>
            <w:r w:rsidRPr="001833BA">
              <w:rPr>
                <w:rFonts w:ascii="Times New Roman" w:hAnsi="Times New Roman" w:cs="Times New Roman"/>
                <w:color w:val="383838"/>
                <w:sz w:val="24"/>
                <w:szCs w:val="24"/>
              </w:rPr>
              <w:t xml:space="preserve">100-145 </w:t>
            </w:r>
          </w:p>
          <w:p w:rsidR="001833BA" w:rsidRPr="001833BA" w:rsidRDefault="001833BA" w:rsidP="001833BA">
            <w:pPr>
              <w:autoSpaceDE w:val="0"/>
              <w:autoSpaceDN w:val="0"/>
              <w:spacing w:line="360" w:lineRule="auto"/>
              <w:ind w:left="108"/>
              <w:jc w:val="center"/>
              <w:rPr>
                <w:rFonts w:ascii="Times New Roman" w:hAnsi="Times New Roman" w:cs="Times New Roman"/>
                <w:b/>
                <w:sz w:val="24"/>
                <w:szCs w:val="24"/>
              </w:rPr>
            </w:pPr>
            <w:r w:rsidRPr="001833BA">
              <w:rPr>
                <w:rFonts w:ascii="Times New Roman" w:hAnsi="Times New Roman" w:cs="Times New Roman"/>
                <w:color w:val="383838"/>
                <w:sz w:val="24"/>
                <w:szCs w:val="24"/>
              </w:rPr>
              <w:t>kg</w:t>
            </w:r>
          </w:p>
        </w:tc>
        <w:tc>
          <w:tcPr>
            <w:tcW w:w="1260" w:type="dxa"/>
          </w:tcPr>
          <w:p w:rsidR="001833BA" w:rsidRPr="001833BA" w:rsidRDefault="001833BA" w:rsidP="001833BA">
            <w:pPr>
              <w:autoSpaceDE w:val="0"/>
              <w:autoSpaceDN w:val="0"/>
              <w:spacing w:line="360" w:lineRule="auto"/>
              <w:ind w:left="108"/>
              <w:jc w:val="center"/>
              <w:rPr>
                <w:rFonts w:ascii="Times New Roman" w:hAnsi="Times New Roman" w:cs="Times New Roman"/>
                <w:b/>
                <w:sz w:val="24"/>
                <w:szCs w:val="24"/>
              </w:rPr>
            </w:pPr>
            <w:r w:rsidRPr="001833BA">
              <w:rPr>
                <w:rFonts w:ascii="Times New Roman" w:hAnsi="Times New Roman" w:cs="Times New Roman"/>
                <w:color w:val="383838"/>
                <w:sz w:val="24"/>
                <w:szCs w:val="24"/>
              </w:rPr>
              <w:t>95-140 kg</w:t>
            </w:r>
          </w:p>
        </w:tc>
      </w:tr>
    </w:tbl>
    <w:p w:rsidR="004448F4" w:rsidRDefault="004448F4" w:rsidP="006A591C">
      <w:pPr>
        <w:autoSpaceDE w:val="0"/>
        <w:autoSpaceDN w:val="0"/>
        <w:adjustRightInd w:val="0"/>
        <w:spacing w:after="0" w:line="360" w:lineRule="auto"/>
        <w:rPr>
          <w:rFonts w:ascii="Times New Roman" w:hAnsi="Times New Roman" w:cs="Times New Roman"/>
          <w:spacing w:val="2"/>
          <w:sz w:val="24"/>
          <w:szCs w:val="24"/>
        </w:rPr>
      </w:pPr>
    </w:p>
    <w:p w:rsidR="00840FEA" w:rsidRDefault="00840FEA" w:rsidP="006A591C">
      <w:pPr>
        <w:autoSpaceDE w:val="0"/>
        <w:autoSpaceDN w:val="0"/>
        <w:adjustRightInd w:val="0"/>
        <w:spacing w:after="0" w:line="360" w:lineRule="auto"/>
        <w:rPr>
          <w:rFonts w:ascii="Times New Roman" w:hAnsi="Times New Roman" w:cs="Times New Roman"/>
          <w:sz w:val="24"/>
          <w:szCs w:val="24"/>
        </w:rPr>
      </w:pPr>
      <w:r w:rsidRPr="001833BA">
        <w:rPr>
          <w:rFonts w:ascii="Times New Roman" w:hAnsi="Times New Roman" w:cs="Times New Roman"/>
          <w:spacing w:val="2"/>
          <w:sz w:val="24"/>
          <w:szCs w:val="24"/>
        </w:rPr>
        <w:t xml:space="preserve">In this study the adult </w:t>
      </w:r>
      <w:r w:rsidR="006A591C">
        <w:rPr>
          <w:rFonts w:ascii="Times New Roman" w:hAnsi="Times New Roman" w:cs="Times New Roman"/>
          <w:spacing w:val="2"/>
          <w:sz w:val="24"/>
          <w:szCs w:val="24"/>
        </w:rPr>
        <w:t xml:space="preserve">males and females weight were 100-145 kg and 95-140 kg </w:t>
      </w:r>
      <w:r w:rsidRPr="001833BA">
        <w:rPr>
          <w:rFonts w:ascii="Times New Roman" w:hAnsi="Times New Roman" w:cs="Times New Roman"/>
          <w:spacing w:val="2"/>
          <w:sz w:val="24"/>
          <w:szCs w:val="24"/>
        </w:rPr>
        <w:t xml:space="preserve">respectively, which is more or less similar to the findings </w:t>
      </w:r>
      <w:r w:rsidR="00FE34F6" w:rsidRPr="001833BA">
        <w:rPr>
          <w:rFonts w:ascii="Times New Roman" w:hAnsi="Times New Roman" w:cs="Times New Roman"/>
          <w:spacing w:val="2"/>
          <w:sz w:val="24"/>
          <w:szCs w:val="24"/>
        </w:rPr>
        <w:t>of</w:t>
      </w:r>
      <w:r w:rsidR="00B432F4">
        <w:rPr>
          <w:rFonts w:ascii="Times New Roman" w:hAnsi="Times New Roman" w:cs="Times New Roman"/>
          <w:spacing w:val="2"/>
          <w:sz w:val="24"/>
          <w:szCs w:val="24"/>
        </w:rPr>
        <w:t xml:space="preserve"> </w:t>
      </w:r>
      <w:r w:rsidR="00FE34F6" w:rsidRPr="00AE6D4C">
        <w:rPr>
          <w:rFonts w:ascii="Times New Roman" w:hAnsi="Times New Roman" w:cs="Times New Roman"/>
          <w:b/>
          <w:spacing w:val="2"/>
          <w:sz w:val="24"/>
          <w:szCs w:val="24"/>
        </w:rPr>
        <w:t>Shanawany</w:t>
      </w:r>
      <w:r w:rsidR="006A591C" w:rsidRPr="00AE6D4C">
        <w:rPr>
          <w:rFonts w:ascii="Times New Roman" w:hAnsi="Times New Roman" w:cs="Times New Roman"/>
          <w:b/>
          <w:sz w:val="24"/>
          <w:szCs w:val="24"/>
        </w:rPr>
        <w:t xml:space="preserve"> (1999).</w:t>
      </w:r>
    </w:p>
    <w:p w:rsidR="00EB59A4" w:rsidRDefault="00EB59A4" w:rsidP="006A591C">
      <w:pPr>
        <w:autoSpaceDE w:val="0"/>
        <w:autoSpaceDN w:val="0"/>
        <w:adjustRightInd w:val="0"/>
        <w:spacing w:after="0" w:line="360" w:lineRule="auto"/>
        <w:rPr>
          <w:rFonts w:ascii="Times New Roman" w:hAnsi="Times New Roman" w:cs="Times New Roman"/>
          <w:sz w:val="24"/>
          <w:szCs w:val="24"/>
        </w:rPr>
      </w:pPr>
    </w:p>
    <w:p w:rsidR="00EB59A4" w:rsidRPr="004448F4" w:rsidRDefault="00EB59A4" w:rsidP="004448F4">
      <w:pPr>
        <w:pStyle w:val="NoSpacing"/>
        <w:spacing w:line="360" w:lineRule="auto"/>
        <w:jc w:val="both"/>
        <w:rPr>
          <w:rFonts w:ascii="Times New Roman" w:hAnsi="Times New Roman" w:cs="Times New Roman"/>
          <w:sz w:val="24"/>
          <w:szCs w:val="24"/>
        </w:rPr>
      </w:pPr>
      <w:r w:rsidRPr="004448F4">
        <w:rPr>
          <w:rFonts w:ascii="Times New Roman" w:hAnsi="Times New Roman" w:cs="Times New Roman"/>
          <w:sz w:val="24"/>
          <w:szCs w:val="24"/>
        </w:rPr>
        <w:t xml:space="preserve">Severe weather or climatic fluctuations influence the level of productivity. This influence is more pronounced during the second or third cycle. Heavy rain or sudden cold spells adversely affect laying ability and birds may go off </w:t>
      </w:r>
      <w:r w:rsidR="00E61C02" w:rsidRPr="004448F4">
        <w:rPr>
          <w:rFonts w:ascii="Times New Roman" w:hAnsi="Times New Roman" w:cs="Times New Roman"/>
          <w:sz w:val="24"/>
          <w:szCs w:val="24"/>
        </w:rPr>
        <w:t>lying</w:t>
      </w:r>
      <w:r w:rsidRPr="004448F4">
        <w:rPr>
          <w:rFonts w:ascii="Times New Roman" w:hAnsi="Times New Roman" w:cs="Times New Roman"/>
          <w:sz w:val="24"/>
          <w:szCs w:val="24"/>
        </w:rPr>
        <w:t xml:space="preserve"> during such periods. The feed consumed by the ostrich hen is used mainly for maintenance and egg production. If there is</w:t>
      </w:r>
      <w:r w:rsidR="00852A5E" w:rsidRPr="004448F4">
        <w:rPr>
          <w:rFonts w:ascii="Times New Roman" w:hAnsi="Times New Roman" w:cs="Times New Roman"/>
          <w:sz w:val="24"/>
          <w:szCs w:val="24"/>
        </w:rPr>
        <w:t xml:space="preserve"> any </w:t>
      </w:r>
      <w:r w:rsidRPr="004448F4">
        <w:rPr>
          <w:rFonts w:ascii="Times New Roman" w:hAnsi="Times New Roman" w:cs="Times New Roman"/>
          <w:sz w:val="24"/>
          <w:szCs w:val="24"/>
        </w:rPr>
        <w:t>marked deficiency in any of the required nutrients, egg</w:t>
      </w:r>
      <w:r w:rsidR="00852A5E" w:rsidRPr="004448F4">
        <w:rPr>
          <w:rFonts w:ascii="Times New Roman" w:hAnsi="Times New Roman" w:cs="Times New Roman"/>
          <w:sz w:val="24"/>
          <w:szCs w:val="24"/>
        </w:rPr>
        <w:t xml:space="preserve"> </w:t>
      </w:r>
      <w:r w:rsidRPr="004448F4">
        <w:rPr>
          <w:rFonts w:ascii="Times New Roman" w:hAnsi="Times New Roman" w:cs="Times New Roman"/>
          <w:sz w:val="24"/>
          <w:szCs w:val="24"/>
        </w:rPr>
        <w:t>productivity will decline or even stop completely. Breeding birds should be introduced to their breeding paddocks at</w:t>
      </w:r>
      <w:r w:rsidR="00C91A31" w:rsidRPr="004448F4">
        <w:rPr>
          <w:rFonts w:ascii="Times New Roman" w:hAnsi="Times New Roman" w:cs="Times New Roman"/>
          <w:sz w:val="24"/>
          <w:szCs w:val="24"/>
        </w:rPr>
        <w:t xml:space="preserve"> least 30 days before the onset </w:t>
      </w:r>
      <w:r w:rsidRPr="004448F4">
        <w:rPr>
          <w:rFonts w:ascii="Times New Roman" w:hAnsi="Times New Roman" w:cs="Times New Roman"/>
          <w:sz w:val="24"/>
          <w:szCs w:val="24"/>
        </w:rPr>
        <w:t xml:space="preserve">of </w:t>
      </w:r>
      <w:r w:rsidR="00C91A31" w:rsidRPr="004448F4">
        <w:rPr>
          <w:rFonts w:ascii="Times New Roman" w:hAnsi="Times New Roman" w:cs="Times New Roman"/>
          <w:sz w:val="24"/>
          <w:szCs w:val="24"/>
        </w:rPr>
        <w:t>lying</w:t>
      </w:r>
      <w:r w:rsidRPr="004448F4">
        <w:rPr>
          <w:rFonts w:ascii="Times New Roman" w:hAnsi="Times New Roman" w:cs="Times New Roman"/>
          <w:sz w:val="24"/>
          <w:szCs w:val="24"/>
        </w:rPr>
        <w:t>.</w:t>
      </w:r>
    </w:p>
    <w:p w:rsidR="00852A5E" w:rsidRPr="004448F4" w:rsidRDefault="00852A5E" w:rsidP="004448F4">
      <w:pPr>
        <w:pStyle w:val="NoSpacing"/>
        <w:spacing w:line="360" w:lineRule="auto"/>
        <w:jc w:val="both"/>
        <w:rPr>
          <w:rFonts w:ascii="Times New Roman" w:hAnsi="Times New Roman" w:cs="Times New Roman"/>
          <w:sz w:val="24"/>
          <w:szCs w:val="24"/>
        </w:rPr>
      </w:pPr>
    </w:p>
    <w:p w:rsidR="00C91A31" w:rsidRDefault="00EB59A4" w:rsidP="004448F4">
      <w:pPr>
        <w:pStyle w:val="NoSpacing"/>
        <w:spacing w:line="360" w:lineRule="auto"/>
        <w:jc w:val="both"/>
        <w:rPr>
          <w:rFonts w:ascii="Times New Roman" w:hAnsi="Times New Roman" w:cs="Times New Roman"/>
          <w:sz w:val="24"/>
          <w:szCs w:val="24"/>
        </w:rPr>
      </w:pPr>
      <w:r w:rsidRPr="004448F4">
        <w:rPr>
          <w:rFonts w:ascii="Times New Roman" w:hAnsi="Times New Roman" w:cs="Times New Roman"/>
          <w:sz w:val="24"/>
          <w:szCs w:val="24"/>
        </w:rPr>
        <w:t>In the MD Ruhul Amin farm colony mating system is done where there is mo</w:t>
      </w:r>
      <w:r w:rsidR="00852A5E" w:rsidRPr="004448F4">
        <w:rPr>
          <w:rFonts w:ascii="Times New Roman" w:hAnsi="Times New Roman" w:cs="Times New Roman"/>
          <w:sz w:val="24"/>
          <w:szCs w:val="24"/>
        </w:rPr>
        <w:t xml:space="preserve">re than one </w:t>
      </w:r>
      <w:r w:rsidRPr="004448F4">
        <w:rPr>
          <w:rFonts w:ascii="Times New Roman" w:hAnsi="Times New Roman" w:cs="Times New Roman"/>
          <w:sz w:val="24"/>
          <w:szCs w:val="24"/>
        </w:rPr>
        <w:t>male in the paddock involve in mating with females.</w:t>
      </w:r>
    </w:p>
    <w:p w:rsidR="004448F4" w:rsidRPr="004448F4" w:rsidRDefault="004448F4" w:rsidP="004448F4">
      <w:pPr>
        <w:pStyle w:val="NoSpacing"/>
        <w:spacing w:line="360" w:lineRule="auto"/>
        <w:jc w:val="both"/>
        <w:rPr>
          <w:rFonts w:ascii="Times New Roman" w:hAnsi="Times New Roman" w:cs="Times New Roman"/>
          <w:sz w:val="24"/>
          <w:szCs w:val="24"/>
        </w:rPr>
      </w:pPr>
    </w:p>
    <w:p w:rsidR="00EB59A4" w:rsidRDefault="00EB59A4" w:rsidP="004448F4">
      <w:pPr>
        <w:tabs>
          <w:tab w:val="left" w:pos="1440"/>
          <w:tab w:val="left" w:pos="1800"/>
        </w:tabs>
        <w:autoSpaceDE w:val="0"/>
        <w:autoSpaceDN w:val="0"/>
        <w:adjustRightInd w:val="0"/>
        <w:spacing w:after="0" w:line="360" w:lineRule="auto"/>
        <w:rPr>
          <w:rFonts w:ascii="Times New Roman" w:hAnsi="Times New Roman" w:cs="Times New Roman"/>
          <w:b/>
          <w:spacing w:val="2"/>
          <w:sz w:val="24"/>
          <w:szCs w:val="24"/>
        </w:rPr>
      </w:pPr>
      <w:r w:rsidRPr="00852A5E">
        <w:rPr>
          <w:rFonts w:ascii="Times New Roman" w:hAnsi="Times New Roman" w:cs="Times New Roman"/>
          <w:b/>
          <w:spacing w:val="2"/>
          <w:sz w:val="24"/>
          <w:szCs w:val="24"/>
        </w:rPr>
        <w:t>T</w:t>
      </w:r>
      <w:r w:rsidR="00852A5E" w:rsidRPr="00852A5E">
        <w:rPr>
          <w:rFonts w:ascii="Times New Roman" w:hAnsi="Times New Roman" w:cs="Times New Roman"/>
          <w:b/>
          <w:spacing w:val="2"/>
          <w:sz w:val="24"/>
          <w:szCs w:val="24"/>
        </w:rPr>
        <w:t>able 6</w:t>
      </w:r>
      <w:r w:rsidRPr="00852A5E">
        <w:rPr>
          <w:rFonts w:ascii="Times New Roman" w:hAnsi="Times New Roman" w:cs="Times New Roman"/>
          <w:b/>
          <w:spacing w:val="2"/>
          <w:sz w:val="24"/>
          <w:szCs w:val="24"/>
        </w:rPr>
        <w:t xml:space="preserve">: Reproductive performance of </w:t>
      </w:r>
      <w:r w:rsidR="00852A5E">
        <w:rPr>
          <w:rFonts w:ascii="Times New Roman" w:hAnsi="Times New Roman" w:cs="Times New Roman"/>
          <w:b/>
          <w:spacing w:val="2"/>
          <w:sz w:val="24"/>
          <w:szCs w:val="24"/>
        </w:rPr>
        <w:t>Ostrich</w:t>
      </w:r>
      <w:r w:rsidR="00B26ED2">
        <w:rPr>
          <w:rFonts w:ascii="Times New Roman" w:hAnsi="Times New Roman" w:cs="Times New Roman"/>
          <w:b/>
          <w:spacing w:val="2"/>
          <w:sz w:val="24"/>
          <w:szCs w:val="24"/>
        </w:rPr>
        <w:t>:</w:t>
      </w:r>
    </w:p>
    <w:p w:rsidR="00BB15A8" w:rsidRPr="00C91A31" w:rsidRDefault="00BB15A8" w:rsidP="00C91A31">
      <w:pPr>
        <w:tabs>
          <w:tab w:val="left" w:pos="1440"/>
          <w:tab w:val="left" w:pos="1800"/>
        </w:tabs>
        <w:autoSpaceDE w:val="0"/>
        <w:autoSpaceDN w:val="0"/>
        <w:adjustRightInd w:val="0"/>
        <w:spacing w:after="0" w:line="360" w:lineRule="auto"/>
        <w:rPr>
          <w:rFonts w:ascii="Times New Roman" w:hAnsi="Times New Roman" w:cs="Times New Roman"/>
          <w:sz w:val="24"/>
          <w:szCs w:val="24"/>
        </w:rPr>
      </w:pPr>
    </w:p>
    <w:tbl>
      <w:tblPr>
        <w:tblStyle w:val="TableGrid"/>
        <w:tblW w:w="0" w:type="auto"/>
        <w:tblLook w:val="01E0"/>
      </w:tblPr>
      <w:tblGrid>
        <w:gridCol w:w="2661"/>
        <w:gridCol w:w="2106"/>
        <w:gridCol w:w="3670"/>
      </w:tblGrid>
      <w:tr w:rsidR="00BA21DD" w:rsidTr="00495538">
        <w:trPr>
          <w:trHeight w:val="430"/>
        </w:trPr>
        <w:tc>
          <w:tcPr>
            <w:tcW w:w="2825" w:type="dxa"/>
          </w:tcPr>
          <w:p w:rsidR="00BA21DD" w:rsidRPr="00A06206" w:rsidRDefault="00A06206" w:rsidP="00DD190E">
            <w:pPr>
              <w:autoSpaceDE w:val="0"/>
              <w:autoSpaceDN w:val="0"/>
              <w:spacing w:line="360" w:lineRule="auto"/>
              <w:jc w:val="center"/>
              <w:rPr>
                <w:rFonts w:ascii="Times New Roman" w:hAnsi="Times New Roman" w:cs="Times New Roman"/>
                <w:b/>
                <w:spacing w:val="2"/>
                <w:sz w:val="24"/>
                <w:szCs w:val="24"/>
              </w:rPr>
            </w:pPr>
            <w:r w:rsidRPr="00A06206">
              <w:rPr>
                <w:rFonts w:ascii="Times New Roman" w:hAnsi="Times New Roman" w:cs="Times New Roman"/>
                <w:b/>
                <w:spacing w:val="2"/>
                <w:sz w:val="24"/>
                <w:szCs w:val="24"/>
              </w:rPr>
              <w:t xml:space="preserve">Reproductive </w:t>
            </w:r>
            <w:r w:rsidR="00BA21DD" w:rsidRPr="00A06206">
              <w:rPr>
                <w:rFonts w:ascii="Times New Roman" w:hAnsi="Times New Roman" w:cs="Times New Roman"/>
                <w:b/>
                <w:spacing w:val="2"/>
                <w:sz w:val="24"/>
                <w:szCs w:val="24"/>
              </w:rPr>
              <w:t>Criteria</w:t>
            </w:r>
          </w:p>
        </w:tc>
        <w:tc>
          <w:tcPr>
            <w:tcW w:w="6330" w:type="dxa"/>
            <w:gridSpan w:val="2"/>
          </w:tcPr>
          <w:p w:rsidR="00BA21DD" w:rsidRPr="00A06206" w:rsidRDefault="00382864" w:rsidP="00DD190E">
            <w:pPr>
              <w:autoSpaceDE w:val="0"/>
              <w:autoSpaceDN w:val="0"/>
              <w:spacing w:line="360" w:lineRule="auto"/>
              <w:jc w:val="center"/>
              <w:rPr>
                <w:rFonts w:ascii="Times New Roman" w:hAnsi="Times New Roman" w:cs="Times New Roman"/>
                <w:b/>
                <w:spacing w:val="2"/>
                <w:sz w:val="24"/>
                <w:szCs w:val="24"/>
              </w:rPr>
            </w:pPr>
            <w:r w:rsidRPr="00A06206">
              <w:rPr>
                <w:rFonts w:ascii="Times New Roman" w:hAnsi="Times New Roman" w:cs="Times New Roman"/>
                <w:b/>
                <w:spacing w:val="2"/>
                <w:sz w:val="24"/>
                <w:szCs w:val="24"/>
              </w:rPr>
              <w:t>D</w:t>
            </w:r>
            <w:r w:rsidR="00A06206" w:rsidRPr="00A06206">
              <w:rPr>
                <w:rFonts w:ascii="Times New Roman" w:hAnsi="Times New Roman" w:cs="Times New Roman"/>
                <w:b/>
                <w:spacing w:val="2"/>
                <w:sz w:val="24"/>
                <w:szCs w:val="24"/>
              </w:rPr>
              <w:t>escription</w:t>
            </w:r>
          </w:p>
        </w:tc>
      </w:tr>
      <w:tr w:rsidR="00BA21DD" w:rsidTr="00495538">
        <w:trPr>
          <w:trHeight w:val="430"/>
        </w:trPr>
        <w:tc>
          <w:tcPr>
            <w:tcW w:w="2825" w:type="dxa"/>
          </w:tcPr>
          <w:p w:rsidR="00BA21DD" w:rsidRPr="00495538" w:rsidRDefault="00BA21DD"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spacing w:val="2"/>
                <w:sz w:val="24"/>
                <w:szCs w:val="24"/>
              </w:rPr>
              <w:t xml:space="preserve">1. </w:t>
            </w:r>
            <w:r w:rsidRPr="00495538">
              <w:rPr>
                <w:rFonts w:ascii="Times New Roman" w:hAnsi="Times New Roman" w:cs="Times New Roman"/>
                <w:sz w:val="24"/>
                <w:szCs w:val="24"/>
              </w:rPr>
              <w:t>Breeding season</w:t>
            </w:r>
          </w:p>
        </w:tc>
        <w:tc>
          <w:tcPr>
            <w:tcW w:w="6330" w:type="dxa"/>
            <w:gridSpan w:val="2"/>
          </w:tcPr>
          <w:p w:rsidR="00BA21DD" w:rsidRPr="00495538" w:rsidRDefault="00BA21DD" w:rsidP="00495538">
            <w:pPr>
              <w:autoSpaceDE w:val="0"/>
              <w:autoSpaceDN w:val="0"/>
              <w:adjustRightInd w:val="0"/>
              <w:spacing w:line="360" w:lineRule="auto"/>
              <w:jc w:val="center"/>
              <w:rPr>
                <w:rFonts w:ascii="Times New Roman" w:hAnsi="Times New Roman" w:cs="Times New Roman"/>
                <w:color w:val="383838"/>
                <w:sz w:val="24"/>
                <w:szCs w:val="24"/>
              </w:rPr>
            </w:pPr>
            <w:r w:rsidRPr="00495538">
              <w:rPr>
                <w:rFonts w:ascii="Times New Roman" w:hAnsi="Times New Roman" w:cs="Times New Roman"/>
                <w:color w:val="383838"/>
                <w:sz w:val="24"/>
                <w:szCs w:val="24"/>
              </w:rPr>
              <w:t>May/June to January because the peak production period of ostriches is stimulated by the lengthening of daylight.</w:t>
            </w:r>
          </w:p>
        </w:tc>
      </w:tr>
      <w:tr w:rsidR="00BA21DD" w:rsidTr="00B81713">
        <w:trPr>
          <w:trHeight w:val="252"/>
        </w:trPr>
        <w:tc>
          <w:tcPr>
            <w:tcW w:w="2825" w:type="dxa"/>
            <w:vMerge w:val="restart"/>
          </w:tcPr>
          <w:p w:rsidR="00BA21DD" w:rsidRPr="00495538" w:rsidRDefault="00BA21DD"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spacing w:val="2"/>
                <w:sz w:val="24"/>
                <w:szCs w:val="24"/>
              </w:rPr>
              <w:t xml:space="preserve">2. </w:t>
            </w:r>
            <w:r w:rsidRPr="00495538">
              <w:rPr>
                <w:rFonts w:ascii="Times New Roman" w:hAnsi="Times New Roman" w:cs="Times New Roman"/>
                <w:sz w:val="24"/>
                <w:szCs w:val="24"/>
              </w:rPr>
              <w:t>Sexual maturity</w:t>
            </w:r>
          </w:p>
        </w:tc>
        <w:tc>
          <w:tcPr>
            <w:tcW w:w="2233" w:type="dxa"/>
            <w:tcBorders>
              <w:bottom w:val="single" w:sz="4" w:space="0" w:color="auto"/>
              <w:right w:val="single" w:sz="4" w:space="0" w:color="auto"/>
            </w:tcBorders>
          </w:tcPr>
          <w:p w:rsidR="00BA21DD" w:rsidRPr="00495538" w:rsidRDefault="00D8650D"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color w:val="383838"/>
                <w:sz w:val="24"/>
                <w:szCs w:val="24"/>
              </w:rPr>
              <w:t>M</w:t>
            </w:r>
            <w:r w:rsidR="00BA21DD" w:rsidRPr="00495538">
              <w:rPr>
                <w:rFonts w:ascii="Times New Roman" w:hAnsi="Times New Roman" w:cs="Times New Roman"/>
                <w:color w:val="383838"/>
                <w:sz w:val="24"/>
                <w:szCs w:val="24"/>
              </w:rPr>
              <w:t>ales</w:t>
            </w:r>
          </w:p>
        </w:tc>
        <w:tc>
          <w:tcPr>
            <w:tcW w:w="4097" w:type="dxa"/>
            <w:tcBorders>
              <w:left w:val="single" w:sz="4" w:space="0" w:color="auto"/>
              <w:bottom w:val="single" w:sz="4" w:space="0" w:color="auto"/>
            </w:tcBorders>
          </w:tcPr>
          <w:p w:rsidR="00BA21DD" w:rsidRPr="00495538" w:rsidRDefault="00BA21DD"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color w:val="383838"/>
                <w:sz w:val="24"/>
                <w:szCs w:val="24"/>
              </w:rPr>
              <w:t>3 years of age</w:t>
            </w:r>
          </w:p>
        </w:tc>
      </w:tr>
      <w:tr w:rsidR="00BA21DD" w:rsidTr="00B81713">
        <w:trPr>
          <w:trHeight w:val="178"/>
        </w:trPr>
        <w:tc>
          <w:tcPr>
            <w:tcW w:w="2825" w:type="dxa"/>
            <w:vMerge/>
          </w:tcPr>
          <w:p w:rsidR="00BA21DD" w:rsidRPr="00495538" w:rsidRDefault="00BA21DD" w:rsidP="00495538">
            <w:pPr>
              <w:autoSpaceDE w:val="0"/>
              <w:autoSpaceDN w:val="0"/>
              <w:spacing w:line="360" w:lineRule="auto"/>
              <w:jc w:val="center"/>
              <w:rPr>
                <w:rFonts w:ascii="Times New Roman" w:hAnsi="Times New Roman" w:cs="Times New Roman"/>
                <w:spacing w:val="2"/>
                <w:sz w:val="24"/>
                <w:szCs w:val="24"/>
              </w:rPr>
            </w:pPr>
          </w:p>
        </w:tc>
        <w:tc>
          <w:tcPr>
            <w:tcW w:w="2233" w:type="dxa"/>
            <w:tcBorders>
              <w:top w:val="single" w:sz="4" w:space="0" w:color="auto"/>
              <w:right w:val="single" w:sz="4" w:space="0" w:color="auto"/>
            </w:tcBorders>
          </w:tcPr>
          <w:p w:rsidR="00BA21DD" w:rsidRPr="00495538" w:rsidRDefault="00D8650D"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spacing w:val="2"/>
                <w:sz w:val="24"/>
                <w:szCs w:val="24"/>
              </w:rPr>
              <w:t>F</w:t>
            </w:r>
            <w:r w:rsidR="00BA21DD" w:rsidRPr="00495538">
              <w:rPr>
                <w:rFonts w:ascii="Times New Roman" w:hAnsi="Times New Roman" w:cs="Times New Roman"/>
                <w:spacing w:val="2"/>
                <w:sz w:val="24"/>
                <w:szCs w:val="24"/>
              </w:rPr>
              <w:t>emales</w:t>
            </w:r>
          </w:p>
        </w:tc>
        <w:tc>
          <w:tcPr>
            <w:tcW w:w="4097" w:type="dxa"/>
            <w:tcBorders>
              <w:top w:val="single" w:sz="4" w:space="0" w:color="auto"/>
              <w:left w:val="single" w:sz="4" w:space="0" w:color="auto"/>
            </w:tcBorders>
          </w:tcPr>
          <w:p w:rsidR="00BA21DD" w:rsidRPr="00495538" w:rsidRDefault="00BA21DD"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spacing w:val="2"/>
                <w:sz w:val="24"/>
                <w:szCs w:val="24"/>
              </w:rPr>
              <w:t>2 years of age</w:t>
            </w:r>
          </w:p>
        </w:tc>
      </w:tr>
      <w:tr w:rsidR="00BA21DD" w:rsidTr="00495538">
        <w:trPr>
          <w:trHeight w:val="430"/>
        </w:trPr>
        <w:tc>
          <w:tcPr>
            <w:tcW w:w="2825" w:type="dxa"/>
          </w:tcPr>
          <w:p w:rsidR="00BA21DD" w:rsidRPr="00495538" w:rsidRDefault="00495538" w:rsidP="00495538">
            <w:pPr>
              <w:autoSpaceDE w:val="0"/>
              <w:autoSpaceDN w:val="0"/>
              <w:spacing w:line="36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lastRenderedPageBreak/>
              <w:t>3</w:t>
            </w:r>
            <w:r w:rsidR="00BA21DD" w:rsidRPr="00495538">
              <w:rPr>
                <w:rFonts w:ascii="Times New Roman" w:hAnsi="Times New Roman" w:cs="Times New Roman"/>
                <w:spacing w:val="2"/>
                <w:sz w:val="24"/>
                <w:szCs w:val="24"/>
              </w:rPr>
              <w:t>. egg production</w:t>
            </w:r>
          </w:p>
        </w:tc>
        <w:tc>
          <w:tcPr>
            <w:tcW w:w="6330" w:type="dxa"/>
            <w:gridSpan w:val="2"/>
          </w:tcPr>
          <w:p w:rsidR="00BA21DD" w:rsidRPr="00495538" w:rsidRDefault="00BA21DD"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color w:val="383838"/>
                <w:sz w:val="24"/>
                <w:szCs w:val="24"/>
              </w:rPr>
              <w:t>50-60 eggs/female/breeding season</w:t>
            </w:r>
          </w:p>
        </w:tc>
      </w:tr>
      <w:tr w:rsidR="00BA21DD" w:rsidTr="00495538">
        <w:trPr>
          <w:trHeight w:val="430"/>
        </w:trPr>
        <w:tc>
          <w:tcPr>
            <w:tcW w:w="2825" w:type="dxa"/>
            <w:tcBorders>
              <w:right w:val="single" w:sz="4" w:space="0" w:color="auto"/>
            </w:tcBorders>
          </w:tcPr>
          <w:p w:rsidR="00BA21DD" w:rsidRPr="00495538" w:rsidRDefault="00495538" w:rsidP="00495538">
            <w:pPr>
              <w:autoSpaceDE w:val="0"/>
              <w:autoSpaceDN w:val="0"/>
              <w:spacing w:line="36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    4</w:t>
            </w:r>
            <w:r w:rsidR="00BA21DD" w:rsidRPr="00495538">
              <w:rPr>
                <w:rFonts w:ascii="Times New Roman" w:hAnsi="Times New Roman" w:cs="Times New Roman"/>
                <w:spacing w:val="2"/>
                <w:sz w:val="24"/>
                <w:szCs w:val="24"/>
              </w:rPr>
              <w:t>. incubation period</w:t>
            </w:r>
          </w:p>
        </w:tc>
        <w:tc>
          <w:tcPr>
            <w:tcW w:w="6330" w:type="dxa"/>
            <w:gridSpan w:val="2"/>
            <w:tcBorders>
              <w:left w:val="single" w:sz="4" w:space="0" w:color="auto"/>
            </w:tcBorders>
          </w:tcPr>
          <w:p w:rsidR="00BA21DD" w:rsidRPr="00495538" w:rsidRDefault="00C77F5B" w:rsidP="00495538">
            <w:pPr>
              <w:autoSpaceDE w:val="0"/>
              <w:autoSpaceDN w:val="0"/>
              <w:spacing w:line="360" w:lineRule="auto"/>
              <w:jc w:val="center"/>
              <w:rPr>
                <w:rFonts w:ascii="Times New Roman" w:hAnsi="Times New Roman" w:cs="Times New Roman"/>
                <w:spacing w:val="2"/>
                <w:sz w:val="24"/>
                <w:szCs w:val="24"/>
              </w:rPr>
            </w:pPr>
            <w:r w:rsidRPr="00495538">
              <w:rPr>
                <w:rFonts w:ascii="Times New Roman" w:hAnsi="Times New Roman" w:cs="Times New Roman"/>
                <w:spacing w:val="2"/>
                <w:sz w:val="24"/>
                <w:szCs w:val="24"/>
              </w:rPr>
              <w:t>42 days</w:t>
            </w:r>
          </w:p>
        </w:tc>
      </w:tr>
      <w:tr w:rsidR="00A06206" w:rsidTr="0049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5"/>
        </w:trPr>
        <w:tc>
          <w:tcPr>
            <w:tcW w:w="2825" w:type="dxa"/>
          </w:tcPr>
          <w:p w:rsidR="00A06206" w:rsidRPr="00495538" w:rsidRDefault="00495538" w:rsidP="0049553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5</w:t>
            </w:r>
            <w:r w:rsidR="00A06206" w:rsidRPr="00495538">
              <w:rPr>
                <w:rFonts w:ascii="Times New Roman" w:hAnsi="Times New Roman" w:cs="Times New Roman"/>
                <w:sz w:val="24"/>
                <w:szCs w:val="24"/>
              </w:rPr>
              <w:t>. Egg weight</w:t>
            </w:r>
          </w:p>
        </w:tc>
        <w:tc>
          <w:tcPr>
            <w:tcW w:w="6330" w:type="dxa"/>
            <w:gridSpan w:val="2"/>
          </w:tcPr>
          <w:p w:rsidR="00A06206" w:rsidRPr="00495538" w:rsidRDefault="00A06206" w:rsidP="00495538">
            <w:pPr>
              <w:autoSpaceDE w:val="0"/>
              <w:autoSpaceDN w:val="0"/>
              <w:adjustRightInd w:val="0"/>
              <w:spacing w:line="360" w:lineRule="auto"/>
              <w:jc w:val="center"/>
              <w:rPr>
                <w:rFonts w:ascii="Times New Roman" w:hAnsi="Times New Roman" w:cs="Times New Roman"/>
                <w:sz w:val="24"/>
                <w:szCs w:val="24"/>
              </w:rPr>
            </w:pPr>
            <w:r w:rsidRPr="00495538">
              <w:rPr>
                <w:rFonts w:ascii="Times New Roman" w:hAnsi="Times New Roman" w:cs="Times New Roman"/>
                <w:sz w:val="24"/>
                <w:szCs w:val="24"/>
              </w:rPr>
              <w:t>1.4-1.9 kg</w:t>
            </w:r>
          </w:p>
        </w:tc>
      </w:tr>
      <w:tr w:rsidR="00DD190E" w:rsidTr="0049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
        </w:trPr>
        <w:tc>
          <w:tcPr>
            <w:tcW w:w="2825" w:type="dxa"/>
          </w:tcPr>
          <w:p w:rsidR="00DD190E" w:rsidRPr="00495538" w:rsidRDefault="00495538" w:rsidP="00495538">
            <w:pPr>
              <w:autoSpaceDE w:val="0"/>
              <w:autoSpaceDN w:val="0"/>
              <w:adjustRightInd w:val="0"/>
              <w:spacing w:line="360" w:lineRule="auto"/>
              <w:ind w:left="108"/>
              <w:rPr>
                <w:rFonts w:ascii="Times New Roman" w:hAnsi="Times New Roman" w:cs="Times New Roman"/>
                <w:sz w:val="24"/>
                <w:szCs w:val="24"/>
              </w:rPr>
            </w:pPr>
            <w:r>
              <w:rPr>
                <w:rFonts w:ascii="Times New Roman" w:hAnsi="Times New Roman" w:cs="Times New Roman"/>
                <w:sz w:val="24"/>
                <w:szCs w:val="24"/>
              </w:rPr>
              <w:t xml:space="preserve">     6</w:t>
            </w:r>
            <w:r w:rsidR="00DD190E" w:rsidRPr="00495538">
              <w:rPr>
                <w:rFonts w:ascii="Times New Roman" w:hAnsi="Times New Roman" w:cs="Times New Roman"/>
                <w:sz w:val="24"/>
                <w:szCs w:val="24"/>
              </w:rPr>
              <w:t>. Egg length</w:t>
            </w:r>
          </w:p>
        </w:tc>
        <w:tc>
          <w:tcPr>
            <w:tcW w:w="6330" w:type="dxa"/>
            <w:gridSpan w:val="2"/>
          </w:tcPr>
          <w:p w:rsidR="00DD190E" w:rsidRPr="00495538" w:rsidRDefault="00DD190E" w:rsidP="00495538">
            <w:pPr>
              <w:autoSpaceDE w:val="0"/>
              <w:autoSpaceDN w:val="0"/>
              <w:adjustRightInd w:val="0"/>
              <w:spacing w:line="360" w:lineRule="auto"/>
              <w:ind w:left="108"/>
              <w:jc w:val="center"/>
              <w:rPr>
                <w:rFonts w:ascii="Times New Roman" w:hAnsi="Times New Roman" w:cs="Times New Roman"/>
                <w:sz w:val="24"/>
                <w:szCs w:val="24"/>
              </w:rPr>
            </w:pPr>
            <w:r w:rsidRPr="00495538">
              <w:rPr>
                <w:rFonts w:ascii="Times New Roman" w:hAnsi="Times New Roman" w:cs="Times New Roman"/>
                <w:sz w:val="24"/>
                <w:szCs w:val="24"/>
              </w:rPr>
              <w:t>17-19 cm</w:t>
            </w:r>
          </w:p>
        </w:tc>
      </w:tr>
      <w:tr w:rsidR="00DD190E" w:rsidTr="0049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8"/>
        </w:trPr>
        <w:tc>
          <w:tcPr>
            <w:tcW w:w="2825" w:type="dxa"/>
          </w:tcPr>
          <w:p w:rsidR="00DD190E" w:rsidRPr="00495538" w:rsidRDefault="00495538" w:rsidP="00495538">
            <w:pPr>
              <w:autoSpaceDE w:val="0"/>
              <w:autoSpaceDN w:val="0"/>
              <w:adjustRightInd w:val="0"/>
              <w:spacing w:line="360" w:lineRule="auto"/>
              <w:ind w:left="108"/>
              <w:rPr>
                <w:rFonts w:ascii="Times New Roman" w:hAnsi="Times New Roman" w:cs="Times New Roman"/>
                <w:sz w:val="24"/>
                <w:szCs w:val="24"/>
              </w:rPr>
            </w:pPr>
            <w:r>
              <w:rPr>
                <w:rFonts w:ascii="Times New Roman" w:hAnsi="Times New Roman" w:cs="Times New Roman"/>
                <w:sz w:val="24"/>
                <w:szCs w:val="24"/>
              </w:rPr>
              <w:t xml:space="preserve">     7</w:t>
            </w:r>
            <w:r w:rsidR="00DD190E" w:rsidRPr="00495538">
              <w:rPr>
                <w:rFonts w:ascii="Times New Roman" w:hAnsi="Times New Roman" w:cs="Times New Roman"/>
                <w:sz w:val="24"/>
                <w:szCs w:val="24"/>
              </w:rPr>
              <w:t>. Egg width</w:t>
            </w:r>
          </w:p>
        </w:tc>
        <w:tc>
          <w:tcPr>
            <w:tcW w:w="6330" w:type="dxa"/>
            <w:gridSpan w:val="2"/>
          </w:tcPr>
          <w:p w:rsidR="00DD190E" w:rsidRPr="00495538" w:rsidRDefault="00DD190E" w:rsidP="00495538">
            <w:pPr>
              <w:autoSpaceDE w:val="0"/>
              <w:autoSpaceDN w:val="0"/>
              <w:adjustRightInd w:val="0"/>
              <w:spacing w:line="360" w:lineRule="auto"/>
              <w:ind w:left="108"/>
              <w:jc w:val="center"/>
              <w:rPr>
                <w:rFonts w:ascii="Times New Roman" w:hAnsi="Times New Roman" w:cs="Times New Roman"/>
                <w:sz w:val="24"/>
                <w:szCs w:val="24"/>
              </w:rPr>
            </w:pPr>
            <w:r w:rsidRPr="00495538">
              <w:rPr>
                <w:rFonts w:ascii="Times New Roman" w:hAnsi="Times New Roman" w:cs="Times New Roman"/>
                <w:sz w:val="24"/>
                <w:szCs w:val="24"/>
              </w:rPr>
              <w:t>14-15 cm</w:t>
            </w:r>
          </w:p>
        </w:tc>
      </w:tr>
    </w:tbl>
    <w:p w:rsidR="00BB15A8" w:rsidRDefault="00BB15A8" w:rsidP="006A591C">
      <w:pPr>
        <w:autoSpaceDE w:val="0"/>
        <w:autoSpaceDN w:val="0"/>
        <w:adjustRightInd w:val="0"/>
        <w:spacing w:after="0" w:line="360" w:lineRule="auto"/>
        <w:rPr>
          <w:rFonts w:ascii="Times New Roman" w:hAnsi="Times New Roman" w:cs="Times New Roman"/>
          <w:sz w:val="24"/>
          <w:szCs w:val="24"/>
        </w:rPr>
      </w:pPr>
    </w:p>
    <w:p w:rsidR="00C91A31" w:rsidRDefault="00A06206" w:rsidP="006A591C">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The ostrich breeding </w:t>
      </w:r>
      <w:r w:rsidR="0056539F">
        <w:rPr>
          <w:rFonts w:ascii="Times New Roman" w:hAnsi="Times New Roman" w:cs="Times New Roman"/>
          <w:sz w:val="24"/>
          <w:szCs w:val="24"/>
        </w:rPr>
        <w:t>season,</w:t>
      </w:r>
      <w:r w:rsidR="008B793D">
        <w:rPr>
          <w:rFonts w:ascii="Times New Roman" w:hAnsi="Times New Roman" w:cs="Times New Roman"/>
          <w:sz w:val="24"/>
          <w:szCs w:val="24"/>
        </w:rPr>
        <w:t xml:space="preserve"> </w:t>
      </w:r>
      <w:r>
        <w:rPr>
          <w:rFonts w:ascii="Times New Roman" w:hAnsi="Times New Roman" w:cs="Times New Roman"/>
          <w:sz w:val="24"/>
          <w:szCs w:val="24"/>
        </w:rPr>
        <w:t>age</w:t>
      </w:r>
      <w:r w:rsidR="00495538">
        <w:rPr>
          <w:rFonts w:ascii="Times New Roman" w:hAnsi="Times New Roman" w:cs="Times New Roman"/>
          <w:sz w:val="24"/>
          <w:szCs w:val="24"/>
        </w:rPr>
        <w:t xml:space="preserve"> of sexual maturity, </w:t>
      </w:r>
      <w:r w:rsidR="008B793D">
        <w:rPr>
          <w:rFonts w:ascii="Times New Roman" w:hAnsi="Times New Roman" w:cs="Times New Roman"/>
          <w:sz w:val="24"/>
          <w:szCs w:val="24"/>
        </w:rPr>
        <w:t xml:space="preserve">egg production, incubation period and egg weight in the farm are same as reported </w:t>
      </w:r>
      <w:r w:rsidR="008B793D" w:rsidRPr="008B793D">
        <w:rPr>
          <w:rFonts w:ascii="Times New Roman" w:hAnsi="Times New Roman" w:cs="Times New Roman"/>
          <w:sz w:val="24"/>
          <w:szCs w:val="24"/>
        </w:rPr>
        <w:t xml:space="preserve">as </w:t>
      </w:r>
      <w:r w:rsidR="0056539F" w:rsidRPr="0056539F">
        <w:rPr>
          <w:rFonts w:ascii="Times New Roman" w:hAnsi="Times New Roman" w:cs="Times New Roman"/>
          <w:b/>
          <w:sz w:val="24"/>
          <w:szCs w:val="24"/>
        </w:rPr>
        <w:t>Button</w:t>
      </w:r>
      <w:r w:rsidR="0056539F">
        <w:rPr>
          <w:rFonts w:ascii="Times New Roman" w:hAnsi="Times New Roman" w:cs="Times New Roman"/>
          <w:sz w:val="24"/>
          <w:szCs w:val="24"/>
        </w:rPr>
        <w:t xml:space="preserve"> </w:t>
      </w:r>
      <w:r w:rsidR="0056539F" w:rsidRPr="00CD1339">
        <w:rPr>
          <w:rFonts w:ascii="Times New Roman" w:hAnsi="Times New Roman" w:cs="Times New Roman"/>
          <w:b/>
          <w:sz w:val="24"/>
          <w:szCs w:val="24"/>
        </w:rPr>
        <w:t>(1995).</w:t>
      </w:r>
    </w:p>
    <w:p w:rsidR="004448F4" w:rsidRDefault="004448F4" w:rsidP="006A591C">
      <w:pPr>
        <w:autoSpaceDE w:val="0"/>
        <w:autoSpaceDN w:val="0"/>
        <w:adjustRightInd w:val="0"/>
        <w:spacing w:after="0" w:line="360" w:lineRule="auto"/>
        <w:rPr>
          <w:rFonts w:ascii="Times New Roman" w:hAnsi="Times New Roman" w:cs="Times New Roman"/>
          <w:b/>
          <w:iCs/>
          <w:sz w:val="24"/>
          <w:szCs w:val="24"/>
        </w:rPr>
      </w:pPr>
    </w:p>
    <w:p w:rsidR="006B0D3B" w:rsidRDefault="00F77C81" w:rsidP="00F77C81">
      <w:pPr>
        <w:autoSpaceDE w:val="0"/>
        <w:autoSpaceDN w:val="0"/>
        <w:adjustRightInd w:val="0"/>
        <w:spacing w:after="0" w:line="360" w:lineRule="auto"/>
        <w:rPr>
          <w:rFonts w:ascii="Times New Roman" w:hAnsi="Times New Roman" w:cs="Times New Roman"/>
          <w:b/>
          <w:iCs/>
          <w:sz w:val="24"/>
          <w:szCs w:val="24"/>
        </w:rPr>
      </w:pPr>
      <w:r>
        <w:rPr>
          <w:rFonts w:ascii="Times New Roman" w:hAnsi="Times New Roman" w:cs="Times New Roman"/>
          <w:b/>
          <w:iCs/>
          <w:sz w:val="24"/>
          <w:szCs w:val="24"/>
        </w:rPr>
        <w:t xml:space="preserve">3.9 </w:t>
      </w:r>
      <w:r w:rsidRPr="00F77C81">
        <w:rPr>
          <w:rFonts w:ascii="Times New Roman" w:hAnsi="Times New Roman" w:cs="Times New Roman"/>
          <w:b/>
          <w:sz w:val="24"/>
          <w:szCs w:val="24"/>
        </w:rPr>
        <w:t>Management of ostrich chicks</w:t>
      </w:r>
      <w:r w:rsidRPr="00F77C81">
        <w:rPr>
          <w:rFonts w:ascii="Times New Roman" w:hAnsi="Times New Roman" w:cs="Times New Roman"/>
          <w:b/>
          <w:iCs/>
          <w:sz w:val="24"/>
          <w:szCs w:val="24"/>
        </w:rPr>
        <w:t>:</w:t>
      </w:r>
    </w:p>
    <w:p w:rsidR="00D8650D" w:rsidRDefault="00F77C81" w:rsidP="00F77C81">
      <w:pPr>
        <w:autoSpaceDE w:val="0"/>
        <w:autoSpaceDN w:val="0"/>
        <w:adjustRightInd w:val="0"/>
        <w:spacing w:after="0" w:line="360" w:lineRule="auto"/>
        <w:jc w:val="both"/>
        <w:rPr>
          <w:rFonts w:ascii="Times New Roman" w:hAnsi="Times New Roman" w:cs="Times New Roman"/>
          <w:sz w:val="24"/>
          <w:szCs w:val="24"/>
        </w:rPr>
      </w:pPr>
      <w:r w:rsidRPr="00F77C81">
        <w:rPr>
          <w:rFonts w:ascii="Times New Roman" w:hAnsi="Times New Roman" w:cs="Times New Roman"/>
          <w:sz w:val="24"/>
          <w:szCs w:val="24"/>
        </w:rPr>
        <w:t>Environmental stresses can have a devastating impact on the</w:t>
      </w:r>
      <w:r w:rsidR="00EE368F">
        <w:rPr>
          <w:rFonts w:ascii="Times New Roman" w:hAnsi="Times New Roman" w:cs="Times New Roman"/>
          <w:sz w:val="24"/>
          <w:szCs w:val="24"/>
        </w:rPr>
        <w:t xml:space="preserve"> of</w:t>
      </w:r>
      <w:r w:rsidRPr="00F77C81">
        <w:rPr>
          <w:rFonts w:ascii="Times New Roman" w:hAnsi="Times New Roman" w:cs="Times New Roman"/>
          <w:sz w:val="24"/>
          <w:szCs w:val="24"/>
        </w:rPr>
        <w:t xml:space="preserve"> ostrich</w:t>
      </w:r>
      <w:r>
        <w:rPr>
          <w:rFonts w:ascii="Times New Roman" w:hAnsi="Times New Roman" w:cs="Times New Roman"/>
          <w:sz w:val="24"/>
          <w:szCs w:val="24"/>
        </w:rPr>
        <w:t xml:space="preserve"> </w:t>
      </w:r>
      <w:r w:rsidRPr="00F77C81">
        <w:rPr>
          <w:rFonts w:ascii="Times New Roman" w:hAnsi="Times New Roman" w:cs="Times New Roman"/>
          <w:sz w:val="24"/>
          <w:szCs w:val="24"/>
        </w:rPr>
        <w:t>chicks. Attention to factors such as temperature, humidity, proper nutrition, access to</w:t>
      </w:r>
      <w:r>
        <w:rPr>
          <w:rFonts w:ascii="Times New Roman" w:hAnsi="Times New Roman" w:cs="Times New Roman"/>
          <w:sz w:val="24"/>
          <w:szCs w:val="24"/>
        </w:rPr>
        <w:t xml:space="preserve"> </w:t>
      </w:r>
      <w:r w:rsidRPr="00F77C81">
        <w:rPr>
          <w:rFonts w:ascii="Times New Roman" w:hAnsi="Times New Roman" w:cs="Times New Roman"/>
          <w:sz w:val="24"/>
          <w:szCs w:val="24"/>
        </w:rPr>
        <w:t>water, handling and disease prevention will minimize stress during the vital first few</w:t>
      </w:r>
      <w:r>
        <w:rPr>
          <w:rFonts w:ascii="Times New Roman" w:hAnsi="Times New Roman" w:cs="Times New Roman"/>
          <w:sz w:val="24"/>
          <w:szCs w:val="24"/>
        </w:rPr>
        <w:t xml:space="preserve"> </w:t>
      </w:r>
      <w:r w:rsidRPr="00F77C81">
        <w:rPr>
          <w:rFonts w:ascii="Times New Roman" w:hAnsi="Times New Roman" w:cs="Times New Roman"/>
          <w:sz w:val="24"/>
          <w:szCs w:val="24"/>
        </w:rPr>
        <w:t>weeks of the ostrich's life</w:t>
      </w:r>
      <w:r w:rsidR="00D8650D">
        <w:rPr>
          <w:rFonts w:ascii="Times New Roman" w:hAnsi="Times New Roman" w:cs="Times New Roman"/>
          <w:sz w:val="24"/>
          <w:szCs w:val="24"/>
        </w:rPr>
        <w:t>.</w:t>
      </w:r>
    </w:p>
    <w:p w:rsidR="004448F4" w:rsidRDefault="004448F4" w:rsidP="00F77C81">
      <w:pPr>
        <w:autoSpaceDE w:val="0"/>
        <w:autoSpaceDN w:val="0"/>
        <w:adjustRightInd w:val="0"/>
        <w:spacing w:after="0" w:line="360" w:lineRule="auto"/>
        <w:jc w:val="both"/>
        <w:rPr>
          <w:rFonts w:ascii="Times New Roman" w:hAnsi="Times New Roman" w:cs="Times New Roman"/>
          <w:sz w:val="24"/>
          <w:szCs w:val="24"/>
        </w:rPr>
      </w:pPr>
    </w:p>
    <w:p w:rsidR="00D8650D" w:rsidRDefault="00D8650D" w:rsidP="004448F4">
      <w:pPr>
        <w:autoSpaceDE w:val="0"/>
        <w:autoSpaceDN w:val="0"/>
        <w:adjustRightInd w:val="0"/>
        <w:spacing w:after="100" w:afterAutospacing="1" w:line="360" w:lineRule="auto"/>
        <w:jc w:val="both"/>
        <w:rPr>
          <w:rFonts w:ascii="Times New Roman" w:hAnsi="Times New Roman" w:cs="Times New Roman"/>
          <w:b/>
          <w:sz w:val="24"/>
          <w:szCs w:val="24"/>
        </w:rPr>
      </w:pPr>
      <w:r w:rsidRPr="00D8650D">
        <w:rPr>
          <w:rFonts w:ascii="Times New Roman" w:hAnsi="Times New Roman" w:cs="Times New Roman"/>
          <w:b/>
          <w:sz w:val="24"/>
          <w:szCs w:val="24"/>
        </w:rPr>
        <w:t>Table 7: Brooding temperature of Ostrich in MD Ruhul Amin farm</w:t>
      </w:r>
      <w:r w:rsidR="00B26ED2">
        <w:rPr>
          <w:rFonts w:ascii="Times New Roman" w:hAnsi="Times New Roman" w:cs="Times New Roman"/>
          <w:b/>
          <w:sz w:val="24"/>
          <w:szCs w:val="24"/>
        </w:rPr>
        <w:t>:</w:t>
      </w:r>
    </w:p>
    <w:tbl>
      <w:tblPr>
        <w:tblStyle w:val="TableGrid"/>
        <w:tblW w:w="0" w:type="auto"/>
        <w:tblLook w:val="04A0"/>
      </w:tblPr>
      <w:tblGrid>
        <w:gridCol w:w="4172"/>
        <w:gridCol w:w="4265"/>
      </w:tblGrid>
      <w:tr w:rsidR="00D8650D" w:rsidTr="00D8650D">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b/>
                <w:sz w:val="24"/>
                <w:szCs w:val="24"/>
              </w:rPr>
            </w:pPr>
            <w:r w:rsidRPr="00220A51">
              <w:rPr>
                <w:rFonts w:ascii="Times New Roman" w:hAnsi="Times New Roman" w:cs="Times New Roman"/>
                <w:b/>
                <w:sz w:val="24"/>
                <w:szCs w:val="24"/>
              </w:rPr>
              <w:t>Age (Day)</w:t>
            </w:r>
          </w:p>
        </w:tc>
        <w:tc>
          <w:tcPr>
            <w:tcW w:w="4622" w:type="dxa"/>
          </w:tcPr>
          <w:p w:rsidR="00D8650D" w:rsidRPr="00220A51" w:rsidRDefault="00D8650D" w:rsidP="00220A51">
            <w:pPr>
              <w:autoSpaceDE w:val="0"/>
              <w:autoSpaceDN w:val="0"/>
              <w:adjustRightInd w:val="0"/>
              <w:spacing w:line="360" w:lineRule="auto"/>
              <w:jc w:val="center"/>
              <w:rPr>
                <w:rFonts w:ascii="Times New Roman" w:hAnsi="Times New Roman" w:cs="Times New Roman"/>
                <w:b/>
                <w:sz w:val="24"/>
                <w:szCs w:val="24"/>
              </w:rPr>
            </w:pPr>
            <w:r w:rsidRPr="00220A51">
              <w:rPr>
                <w:rFonts w:ascii="Times New Roman" w:hAnsi="Times New Roman" w:cs="Times New Roman"/>
                <w:b/>
                <w:sz w:val="24"/>
                <w:szCs w:val="24"/>
              </w:rPr>
              <w:t>Temperature (</w:t>
            </w:r>
            <w:r w:rsidR="00220A51">
              <w:rPr>
                <w:rFonts w:ascii="Times New Roman" w:hAnsi="Times New Roman" w:cs="Times New Roman"/>
                <w:sz w:val="24"/>
                <w:szCs w:val="24"/>
              </w:rPr>
              <w:t>˚</w:t>
            </w:r>
            <w:r w:rsidR="00220A51">
              <w:rPr>
                <w:rFonts w:ascii="Times New Roman" w:hAnsi="Times New Roman" w:cs="Times New Roman"/>
                <w:b/>
                <w:sz w:val="24"/>
                <w:szCs w:val="24"/>
              </w:rPr>
              <w:t>F</w:t>
            </w:r>
            <w:r w:rsidRPr="00220A51">
              <w:rPr>
                <w:rFonts w:ascii="Times New Roman" w:hAnsi="Times New Roman" w:cs="Times New Roman"/>
                <w:b/>
                <w:sz w:val="24"/>
                <w:szCs w:val="24"/>
              </w:rPr>
              <w:t>)</w:t>
            </w:r>
          </w:p>
        </w:tc>
      </w:tr>
      <w:tr w:rsidR="00D8650D" w:rsidTr="00D8650D">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First 5 hour</w:t>
            </w:r>
          </w:p>
        </w:tc>
        <w:tc>
          <w:tcPr>
            <w:tcW w:w="4622"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96</w:t>
            </w:r>
          </w:p>
        </w:tc>
      </w:tr>
      <w:tr w:rsidR="00D8650D" w:rsidTr="00D8650D">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5</w:t>
            </w:r>
            <w:r w:rsidRPr="00220A51">
              <w:rPr>
                <w:rFonts w:ascii="Times New Roman" w:hAnsi="Times New Roman" w:cs="Times New Roman"/>
                <w:sz w:val="24"/>
                <w:szCs w:val="24"/>
                <w:vertAlign w:val="superscript"/>
              </w:rPr>
              <w:t>th</w:t>
            </w:r>
            <w:r w:rsidRPr="00220A51">
              <w:rPr>
                <w:rFonts w:ascii="Times New Roman" w:hAnsi="Times New Roman" w:cs="Times New Roman"/>
                <w:sz w:val="24"/>
                <w:szCs w:val="24"/>
              </w:rPr>
              <w:t xml:space="preserve"> hour-3 day</w:t>
            </w:r>
          </w:p>
        </w:tc>
        <w:tc>
          <w:tcPr>
            <w:tcW w:w="4622"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95</w:t>
            </w:r>
          </w:p>
        </w:tc>
      </w:tr>
      <w:tr w:rsidR="00D8650D" w:rsidTr="00D8650D">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4-7 day</w:t>
            </w:r>
          </w:p>
        </w:tc>
        <w:tc>
          <w:tcPr>
            <w:tcW w:w="4622"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95-90</w:t>
            </w:r>
          </w:p>
        </w:tc>
      </w:tr>
      <w:tr w:rsidR="00D8650D" w:rsidTr="00D8650D">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2</w:t>
            </w:r>
            <w:r w:rsidRPr="00220A51">
              <w:rPr>
                <w:rFonts w:ascii="Times New Roman" w:hAnsi="Times New Roman" w:cs="Times New Roman"/>
                <w:sz w:val="24"/>
                <w:szCs w:val="24"/>
                <w:vertAlign w:val="superscript"/>
              </w:rPr>
              <w:t>nd</w:t>
            </w:r>
            <w:r w:rsidRPr="00220A51">
              <w:rPr>
                <w:rFonts w:ascii="Times New Roman" w:hAnsi="Times New Roman" w:cs="Times New Roman"/>
                <w:sz w:val="24"/>
                <w:szCs w:val="24"/>
              </w:rPr>
              <w:t xml:space="preserve"> week</w:t>
            </w:r>
          </w:p>
        </w:tc>
        <w:tc>
          <w:tcPr>
            <w:tcW w:w="4622"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90-85</w:t>
            </w:r>
          </w:p>
        </w:tc>
      </w:tr>
      <w:tr w:rsidR="00D8650D" w:rsidTr="00D8650D">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3</w:t>
            </w:r>
            <w:r w:rsidRPr="00220A51">
              <w:rPr>
                <w:rFonts w:ascii="Times New Roman" w:hAnsi="Times New Roman" w:cs="Times New Roman"/>
                <w:sz w:val="24"/>
                <w:szCs w:val="24"/>
                <w:vertAlign w:val="superscript"/>
              </w:rPr>
              <w:t>rd</w:t>
            </w:r>
            <w:r w:rsidRPr="00220A51">
              <w:rPr>
                <w:rFonts w:ascii="Times New Roman" w:hAnsi="Times New Roman" w:cs="Times New Roman"/>
                <w:sz w:val="24"/>
                <w:szCs w:val="24"/>
              </w:rPr>
              <w:t xml:space="preserve"> week</w:t>
            </w:r>
          </w:p>
        </w:tc>
        <w:tc>
          <w:tcPr>
            <w:tcW w:w="4622"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85-80</w:t>
            </w:r>
          </w:p>
        </w:tc>
      </w:tr>
      <w:tr w:rsidR="00D8650D" w:rsidTr="00C91A31">
        <w:trPr>
          <w:trHeight w:val="260"/>
        </w:trPr>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4</w:t>
            </w:r>
            <w:r w:rsidRPr="00220A51">
              <w:rPr>
                <w:rFonts w:ascii="Times New Roman" w:hAnsi="Times New Roman" w:cs="Times New Roman"/>
                <w:sz w:val="24"/>
                <w:szCs w:val="24"/>
                <w:vertAlign w:val="superscript"/>
              </w:rPr>
              <w:t>th</w:t>
            </w:r>
            <w:r w:rsidRPr="00220A51">
              <w:rPr>
                <w:rFonts w:ascii="Times New Roman" w:hAnsi="Times New Roman" w:cs="Times New Roman"/>
                <w:sz w:val="24"/>
                <w:szCs w:val="24"/>
              </w:rPr>
              <w:t xml:space="preserve"> week</w:t>
            </w:r>
          </w:p>
        </w:tc>
        <w:tc>
          <w:tcPr>
            <w:tcW w:w="4622" w:type="dxa"/>
          </w:tcPr>
          <w:p w:rsidR="00D8650D" w:rsidRPr="00220A51" w:rsidRDefault="00220A51"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85-75</w:t>
            </w:r>
          </w:p>
        </w:tc>
      </w:tr>
      <w:tr w:rsidR="00D8650D" w:rsidTr="00C91A31">
        <w:trPr>
          <w:trHeight w:val="296"/>
        </w:trPr>
        <w:tc>
          <w:tcPr>
            <w:tcW w:w="4621" w:type="dxa"/>
          </w:tcPr>
          <w:p w:rsidR="00D8650D" w:rsidRPr="00220A51" w:rsidRDefault="00D8650D"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After 4</w:t>
            </w:r>
            <w:r w:rsidRPr="00220A51">
              <w:rPr>
                <w:rFonts w:ascii="Times New Roman" w:hAnsi="Times New Roman" w:cs="Times New Roman"/>
                <w:sz w:val="24"/>
                <w:szCs w:val="24"/>
                <w:vertAlign w:val="superscript"/>
              </w:rPr>
              <w:t>th</w:t>
            </w:r>
            <w:r w:rsidRPr="00220A51">
              <w:rPr>
                <w:rFonts w:ascii="Times New Roman" w:hAnsi="Times New Roman" w:cs="Times New Roman"/>
                <w:sz w:val="24"/>
                <w:szCs w:val="24"/>
              </w:rPr>
              <w:t xml:space="preserve"> week</w:t>
            </w:r>
          </w:p>
        </w:tc>
        <w:tc>
          <w:tcPr>
            <w:tcW w:w="4622" w:type="dxa"/>
          </w:tcPr>
          <w:p w:rsidR="00D8650D" w:rsidRPr="00220A51" w:rsidRDefault="00220A51" w:rsidP="00220A51">
            <w:pPr>
              <w:autoSpaceDE w:val="0"/>
              <w:autoSpaceDN w:val="0"/>
              <w:adjustRightInd w:val="0"/>
              <w:spacing w:line="360" w:lineRule="auto"/>
              <w:jc w:val="center"/>
              <w:rPr>
                <w:rFonts w:ascii="Times New Roman" w:hAnsi="Times New Roman" w:cs="Times New Roman"/>
                <w:sz w:val="24"/>
                <w:szCs w:val="24"/>
              </w:rPr>
            </w:pPr>
            <w:r w:rsidRPr="00220A51">
              <w:rPr>
                <w:rFonts w:ascii="Times New Roman" w:hAnsi="Times New Roman" w:cs="Times New Roman"/>
                <w:sz w:val="24"/>
                <w:szCs w:val="24"/>
              </w:rPr>
              <w:t>75</w:t>
            </w:r>
          </w:p>
        </w:tc>
      </w:tr>
    </w:tbl>
    <w:p w:rsidR="003F5900" w:rsidRDefault="003F5900" w:rsidP="00F77C81">
      <w:pPr>
        <w:autoSpaceDE w:val="0"/>
        <w:autoSpaceDN w:val="0"/>
        <w:adjustRightInd w:val="0"/>
        <w:spacing w:after="0" w:line="360" w:lineRule="auto"/>
        <w:jc w:val="both"/>
        <w:rPr>
          <w:rFonts w:ascii="Times New Roman" w:hAnsi="Times New Roman" w:cs="Times New Roman"/>
          <w:sz w:val="24"/>
          <w:szCs w:val="24"/>
        </w:rPr>
      </w:pPr>
    </w:p>
    <w:p w:rsidR="00D8650D" w:rsidRDefault="00E61C02" w:rsidP="00F77C8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brooding temperature in MD Ruhul Amin farm is started from 96˚F which is gradually decreased upto 75˚F. It is slightly higher than reported as </w:t>
      </w:r>
      <w:r w:rsidRPr="00EB59A4">
        <w:rPr>
          <w:rFonts w:ascii="Times New Roman" w:hAnsi="Times New Roman" w:cs="Times New Roman"/>
          <w:b/>
          <w:spacing w:val="2"/>
          <w:sz w:val="24"/>
          <w:szCs w:val="24"/>
        </w:rPr>
        <w:t>Shanawany</w:t>
      </w:r>
      <w:r w:rsidR="0056730F">
        <w:rPr>
          <w:rFonts w:ascii="Times New Roman" w:hAnsi="Times New Roman" w:cs="Times New Roman"/>
          <w:b/>
          <w:sz w:val="24"/>
          <w:szCs w:val="24"/>
        </w:rPr>
        <w:t xml:space="preserve"> </w:t>
      </w:r>
      <w:r w:rsidRPr="00EB59A4">
        <w:rPr>
          <w:rFonts w:ascii="Times New Roman" w:hAnsi="Times New Roman" w:cs="Times New Roman"/>
          <w:b/>
          <w:sz w:val="24"/>
          <w:szCs w:val="24"/>
        </w:rPr>
        <w:t>(1999</w:t>
      </w:r>
      <w:r w:rsidR="0056730F" w:rsidRPr="00EB59A4">
        <w:rPr>
          <w:rFonts w:ascii="Times New Roman" w:hAnsi="Times New Roman" w:cs="Times New Roman"/>
          <w:b/>
          <w:sz w:val="24"/>
          <w:szCs w:val="24"/>
        </w:rPr>
        <w:t>)</w:t>
      </w:r>
      <w:r w:rsidR="0056730F">
        <w:rPr>
          <w:rFonts w:ascii="Times New Roman" w:hAnsi="Times New Roman" w:cs="Times New Roman"/>
          <w:b/>
          <w:sz w:val="24"/>
          <w:szCs w:val="24"/>
        </w:rPr>
        <w:t>.</w:t>
      </w:r>
    </w:p>
    <w:p w:rsidR="0056730F" w:rsidRDefault="0056730F" w:rsidP="00F77C81">
      <w:pPr>
        <w:autoSpaceDE w:val="0"/>
        <w:autoSpaceDN w:val="0"/>
        <w:adjustRightInd w:val="0"/>
        <w:spacing w:after="0" w:line="360" w:lineRule="auto"/>
        <w:jc w:val="both"/>
        <w:rPr>
          <w:rFonts w:ascii="Times New Roman" w:hAnsi="Times New Roman" w:cs="Times New Roman"/>
          <w:b/>
          <w:sz w:val="24"/>
          <w:szCs w:val="24"/>
        </w:rPr>
      </w:pPr>
    </w:p>
    <w:p w:rsidR="0056730F" w:rsidRPr="00E61C02" w:rsidRDefault="0056730F" w:rsidP="00F77C81">
      <w:pPr>
        <w:autoSpaceDE w:val="0"/>
        <w:autoSpaceDN w:val="0"/>
        <w:adjustRightInd w:val="0"/>
        <w:spacing w:after="0" w:line="360" w:lineRule="auto"/>
        <w:jc w:val="both"/>
        <w:rPr>
          <w:rFonts w:ascii="Times New Roman" w:hAnsi="Times New Roman" w:cs="Times New Roman"/>
          <w:sz w:val="24"/>
          <w:szCs w:val="24"/>
        </w:rPr>
      </w:pPr>
    </w:p>
    <w:p w:rsidR="00022C4D" w:rsidRDefault="00022C4D" w:rsidP="00022C4D">
      <w:pPr>
        <w:spacing w:before="240" w:line="360" w:lineRule="auto"/>
        <w:jc w:val="both"/>
        <w:rPr>
          <w:rFonts w:ascii="Times New Roman" w:hAnsi="Times New Roman" w:cs="Times New Roman"/>
          <w:sz w:val="24"/>
          <w:szCs w:val="24"/>
        </w:rPr>
      </w:pPr>
      <w:r w:rsidRPr="00D33B2C">
        <w:rPr>
          <w:rFonts w:ascii="Times New Roman" w:hAnsi="Times New Roman" w:cs="Times New Roman"/>
          <w:b/>
          <w:sz w:val="24"/>
          <w:szCs w:val="24"/>
        </w:rPr>
        <w:lastRenderedPageBreak/>
        <w:t>Limitations</w:t>
      </w:r>
      <w:r w:rsidRPr="00D33B2C">
        <w:rPr>
          <w:rFonts w:ascii="Times New Roman" w:hAnsi="Times New Roman" w:cs="Times New Roman"/>
          <w:sz w:val="24"/>
          <w:szCs w:val="24"/>
        </w:rPr>
        <w:t>:</w:t>
      </w:r>
    </w:p>
    <w:p w:rsidR="00022C4D" w:rsidRPr="00C41274" w:rsidRDefault="00022C4D" w:rsidP="00022C4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Lack of time was the main </w:t>
      </w:r>
      <w:r w:rsidR="00973257">
        <w:rPr>
          <w:rFonts w:ascii="Times New Roman" w:hAnsi="Times New Roman" w:cs="Times New Roman"/>
          <w:sz w:val="24"/>
          <w:szCs w:val="24"/>
        </w:rPr>
        <w:t>limitation</w:t>
      </w:r>
      <w:r w:rsidR="00C948F8">
        <w:rPr>
          <w:rFonts w:ascii="Times New Roman" w:hAnsi="Times New Roman" w:cs="Times New Roman"/>
          <w:sz w:val="24"/>
          <w:szCs w:val="24"/>
        </w:rPr>
        <w:t>.</w:t>
      </w:r>
    </w:p>
    <w:p w:rsidR="00022C4D" w:rsidRPr="00201206" w:rsidRDefault="00022C4D" w:rsidP="00022C4D">
      <w:pPr>
        <w:pStyle w:val="ListParagraph"/>
        <w:numPr>
          <w:ilvl w:val="0"/>
          <w:numId w:val="4"/>
        </w:numPr>
        <w:spacing w:line="360" w:lineRule="auto"/>
        <w:jc w:val="both"/>
        <w:rPr>
          <w:rFonts w:ascii="Times New Roman" w:hAnsi="Times New Roman" w:cs="Times New Roman"/>
          <w:sz w:val="24"/>
          <w:szCs w:val="24"/>
        </w:rPr>
      </w:pPr>
      <w:r w:rsidRPr="00C41274">
        <w:rPr>
          <w:rFonts w:ascii="Times New Roman" w:hAnsi="Times New Roman" w:cs="Times New Roman"/>
          <w:sz w:val="24"/>
          <w:szCs w:val="24"/>
        </w:rPr>
        <w:t xml:space="preserve">The </w:t>
      </w:r>
      <w:r w:rsidR="00973257">
        <w:rPr>
          <w:rFonts w:ascii="Times New Roman" w:hAnsi="Times New Roman" w:cs="Times New Roman"/>
          <w:sz w:val="24"/>
          <w:szCs w:val="24"/>
        </w:rPr>
        <w:t>farmer was not co-operative to give information</w:t>
      </w:r>
      <w:r w:rsidR="00C948F8">
        <w:rPr>
          <w:rFonts w:ascii="Times New Roman" w:hAnsi="Times New Roman" w:cs="Times New Roman"/>
          <w:sz w:val="24"/>
          <w:szCs w:val="24"/>
        </w:rPr>
        <w:t>.</w:t>
      </w:r>
    </w:p>
    <w:p w:rsidR="00022C4D" w:rsidRPr="00D33B2C" w:rsidRDefault="00022C4D" w:rsidP="00022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D33B2C">
        <w:rPr>
          <w:rFonts w:ascii="Times New Roman" w:hAnsi="Times New Roman" w:cs="Times New Roman"/>
          <w:sz w:val="24"/>
          <w:szCs w:val="24"/>
        </w:rPr>
        <w:t>.</w:t>
      </w:r>
      <w:r w:rsidRPr="00D33B2C">
        <w:rPr>
          <w:rFonts w:ascii="Times New Roman" w:hAnsi="Times New Roman" w:cs="Times New Roman"/>
          <w:sz w:val="24"/>
          <w:szCs w:val="24"/>
        </w:rPr>
        <w:tab/>
      </w:r>
      <w:r w:rsidR="00973257">
        <w:rPr>
          <w:rFonts w:ascii="Times New Roman" w:hAnsi="Times New Roman" w:cs="Times New Roman"/>
          <w:sz w:val="24"/>
          <w:szCs w:val="24"/>
        </w:rPr>
        <w:t xml:space="preserve">The entry in the farm was strict, so proper data couldn’t </w:t>
      </w:r>
      <w:r w:rsidR="00C948F8">
        <w:rPr>
          <w:rFonts w:ascii="Times New Roman" w:hAnsi="Times New Roman" w:cs="Times New Roman"/>
          <w:sz w:val="24"/>
          <w:szCs w:val="24"/>
        </w:rPr>
        <w:t>collect</w:t>
      </w:r>
      <w:r w:rsidR="00C948F8" w:rsidRPr="00D33B2C">
        <w:rPr>
          <w:rFonts w:ascii="Times New Roman" w:hAnsi="Times New Roman" w:cs="Times New Roman"/>
          <w:sz w:val="24"/>
          <w:szCs w:val="24"/>
        </w:rPr>
        <w:t>.</w:t>
      </w:r>
    </w:p>
    <w:p w:rsidR="00D8650D" w:rsidRPr="00F77C81" w:rsidRDefault="00022C4D" w:rsidP="009732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r>
      <w:r w:rsidR="00973257">
        <w:rPr>
          <w:rFonts w:ascii="Times New Roman" w:hAnsi="Times New Roman" w:cs="Times New Roman"/>
          <w:sz w:val="24"/>
          <w:szCs w:val="24"/>
        </w:rPr>
        <w:t>There was poor and incomplete record keeping system in the farm.</w:t>
      </w:r>
    </w:p>
    <w:p w:rsidR="00F40A2A" w:rsidRDefault="00F77C81" w:rsidP="00F77C81">
      <w:pPr>
        <w:tabs>
          <w:tab w:val="left" w:pos="3434"/>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F40A2A" w:rsidRDefault="00F40A2A">
      <w:pPr>
        <w:rPr>
          <w:rFonts w:ascii="Times New Roman" w:hAnsi="Times New Roman" w:cs="Times New Roman"/>
          <w:b/>
          <w:sz w:val="24"/>
          <w:szCs w:val="24"/>
        </w:rPr>
      </w:pPr>
      <w:r>
        <w:rPr>
          <w:rFonts w:ascii="Times New Roman" w:hAnsi="Times New Roman" w:cs="Times New Roman"/>
          <w:b/>
          <w:sz w:val="24"/>
          <w:szCs w:val="24"/>
        </w:rPr>
        <w:br w:type="page"/>
      </w:r>
    </w:p>
    <w:p w:rsidR="00F40A2A" w:rsidRPr="00F40A2A" w:rsidRDefault="00F40A2A" w:rsidP="00F40A2A">
      <w:pPr>
        <w:spacing w:line="360" w:lineRule="auto"/>
        <w:jc w:val="center"/>
        <w:rPr>
          <w:rFonts w:ascii="Times New Roman" w:eastAsia="Times New Roman" w:hAnsi="Times New Roman" w:cs="Times New Roman"/>
          <w:b/>
          <w:bCs/>
          <w:sz w:val="24"/>
          <w:szCs w:val="24"/>
        </w:rPr>
      </w:pPr>
      <w:r w:rsidRPr="00F40A2A">
        <w:rPr>
          <w:rFonts w:ascii="Times New Roman" w:eastAsia="Times New Roman" w:hAnsi="Times New Roman" w:cs="Times New Roman"/>
          <w:b/>
          <w:bCs/>
          <w:sz w:val="24"/>
          <w:szCs w:val="24"/>
        </w:rPr>
        <w:lastRenderedPageBreak/>
        <w:t>Chapter-</w:t>
      </w:r>
      <w:r w:rsidR="00BF5007">
        <w:rPr>
          <w:rFonts w:ascii="Times New Roman" w:eastAsia="Times New Roman" w:hAnsi="Times New Roman" w:cs="Times New Roman"/>
          <w:b/>
          <w:bCs/>
          <w:sz w:val="24"/>
          <w:szCs w:val="24"/>
        </w:rPr>
        <w:t>I</w:t>
      </w:r>
      <w:r w:rsidRPr="00F40A2A">
        <w:rPr>
          <w:rFonts w:ascii="Times New Roman" w:eastAsia="Times New Roman" w:hAnsi="Times New Roman" w:cs="Times New Roman"/>
          <w:b/>
          <w:bCs/>
          <w:sz w:val="24"/>
          <w:szCs w:val="24"/>
        </w:rPr>
        <w:t>V</w:t>
      </w:r>
    </w:p>
    <w:p w:rsidR="00F40A2A" w:rsidRPr="004448F4" w:rsidRDefault="00F40A2A" w:rsidP="004448F4">
      <w:pPr>
        <w:spacing w:line="360" w:lineRule="auto"/>
        <w:jc w:val="center"/>
        <w:rPr>
          <w:rFonts w:ascii="Times New Roman" w:eastAsia="Times New Roman" w:hAnsi="Times New Roman" w:cs="Times New Roman"/>
          <w:b/>
          <w:bCs/>
          <w:sz w:val="24"/>
          <w:szCs w:val="24"/>
        </w:rPr>
      </w:pPr>
      <w:r w:rsidRPr="00F40A2A">
        <w:rPr>
          <w:rFonts w:ascii="Times New Roman" w:eastAsia="Times New Roman" w:hAnsi="Times New Roman" w:cs="Times New Roman"/>
          <w:b/>
          <w:bCs/>
          <w:sz w:val="24"/>
          <w:szCs w:val="24"/>
        </w:rPr>
        <w:t>CONCLUSION</w:t>
      </w:r>
    </w:p>
    <w:p w:rsidR="00A96D23" w:rsidRDefault="00F40A2A" w:rsidP="00A96D23">
      <w:pPr>
        <w:autoSpaceDE w:val="0"/>
        <w:autoSpaceDN w:val="0"/>
        <w:spacing w:line="360" w:lineRule="auto"/>
        <w:jc w:val="both"/>
        <w:rPr>
          <w:rFonts w:ascii="Times New Roman" w:eastAsia="Times New Roman" w:hAnsi="Times New Roman" w:cs="Times New Roman"/>
          <w:sz w:val="24"/>
          <w:szCs w:val="24"/>
        </w:rPr>
      </w:pPr>
      <w:r w:rsidRPr="00F40A2A">
        <w:rPr>
          <w:rFonts w:ascii="Times New Roman" w:eastAsia="Times New Roman" w:hAnsi="Times New Roman" w:cs="Times New Roman"/>
          <w:sz w:val="24"/>
          <w:szCs w:val="24"/>
        </w:rPr>
        <w:t xml:space="preserve">The study was carried out to know the overall management of </w:t>
      </w:r>
      <w:r w:rsidR="00C13930">
        <w:rPr>
          <w:rFonts w:ascii="Times New Roman" w:eastAsia="Times New Roman" w:hAnsi="Times New Roman" w:cs="Times New Roman"/>
          <w:sz w:val="24"/>
          <w:szCs w:val="24"/>
        </w:rPr>
        <w:t>Ostrich at MD Ruhul Amin farm of Bahkhali in Chittagong</w:t>
      </w:r>
      <w:r w:rsidRPr="00F40A2A">
        <w:rPr>
          <w:rFonts w:ascii="Times New Roman" w:eastAsia="Times New Roman" w:hAnsi="Times New Roman" w:cs="Times New Roman"/>
          <w:sz w:val="24"/>
          <w:szCs w:val="24"/>
        </w:rPr>
        <w:t>, giving more emphasis on housing, feeding, productive and</w:t>
      </w:r>
      <w:r w:rsidR="00C13930">
        <w:rPr>
          <w:rFonts w:ascii="Times New Roman" w:eastAsia="Times New Roman" w:hAnsi="Times New Roman" w:cs="Times New Roman"/>
          <w:sz w:val="24"/>
          <w:szCs w:val="24"/>
        </w:rPr>
        <w:t xml:space="preserve"> reproductive profiles. Total 29 Ostrich</w:t>
      </w:r>
      <w:r w:rsidRPr="00F40A2A">
        <w:rPr>
          <w:rFonts w:ascii="Times New Roman" w:eastAsia="Times New Roman" w:hAnsi="Times New Roman" w:cs="Times New Roman"/>
          <w:sz w:val="24"/>
          <w:szCs w:val="24"/>
        </w:rPr>
        <w:t xml:space="preserve"> </w:t>
      </w:r>
      <w:r w:rsidR="00C13930">
        <w:rPr>
          <w:rFonts w:ascii="Times New Roman" w:eastAsia="Times New Roman" w:hAnsi="Times New Roman" w:cs="Times New Roman"/>
          <w:sz w:val="24"/>
          <w:szCs w:val="24"/>
        </w:rPr>
        <w:t>were kept in 9 acres of Semi-intensive system farm in a bushy area which is surrounded with 6 feet height fence.</w:t>
      </w:r>
      <w:r w:rsidRPr="00F40A2A">
        <w:rPr>
          <w:rFonts w:ascii="Times New Roman" w:eastAsia="Times New Roman" w:hAnsi="Times New Roman" w:cs="Times New Roman"/>
          <w:sz w:val="24"/>
          <w:szCs w:val="24"/>
        </w:rPr>
        <w:t xml:space="preserve"> </w:t>
      </w:r>
      <w:r w:rsidR="00C13930">
        <w:rPr>
          <w:rFonts w:ascii="Times New Roman" w:eastAsia="Times New Roman" w:hAnsi="Times New Roman" w:cs="Times New Roman"/>
          <w:sz w:val="24"/>
          <w:szCs w:val="24"/>
        </w:rPr>
        <w:t>Available feeds supplied to young Ostrich</w:t>
      </w:r>
      <w:r w:rsidRPr="00F40A2A">
        <w:rPr>
          <w:rFonts w:ascii="Times New Roman" w:eastAsia="Times New Roman" w:hAnsi="Times New Roman" w:cs="Times New Roman"/>
          <w:sz w:val="24"/>
          <w:szCs w:val="24"/>
        </w:rPr>
        <w:t xml:space="preserve"> were </w:t>
      </w:r>
      <w:r w:rsidR="00C13930">
        <w:rPr>
          <w:rFonts w:ascii="Times New Roman" w:eastAsia="Times New Roman" w:hAnsi="Times New Roman" w:cs="Times New Roman"/>
          <w:sz w:val="24"/>
          <w:szCs w:val="24"/>
        </w:rPr>
        <w:t xml:space="preserve">similar to broiler feed where adult are fed layer feed alone with Kalmi shak, More maize oil and salt. </w:t>
      </w:r>
      <w:r w:rsidRPr="00F40A2A">
        <w:rPr>
          <w:rFonts w:ascii="Times New Roman" w:eastAsia="Times New Roman" w:hAnsi="Times New Roman" w:cs="Times New Roman"/>
          <w:sz w:val="24"/>
          <w:szCs w:val="24"/>
        </w:rPr>
        <w:t xml:space="preserve">In this study it was found that the average birth weight of males and females </w:t>
      </w:r>
      <w:r w:rsidR="00C13930">
        <w:rPr>
          <w:rFonts w:ascii="Times New Roman" w:eastAsia="Times New Roman" w:hAnsi="Times New Roman" w:cs="Times New Roman"/>
          <w:sz w:val="24"/>
          <w:szCs w:val="24"/>
        </w:rPr>
        <w:t>Ostrich</w:t>
      </w:r>
      <w:r w:rsidR="002637DF">
        <w:rPr>
          <w:rFonts w:ascii="Times New Roman" w:eastAsia="Times New Roman" w:hAnsi="Times New Roman" w:cs="Times New Roman"/>
          <w:sz w:val="24"/>
          <w:szCs w:val="24"/>
        </w:rPr>
        <w:t xml:space="preserve"> were ranging from 700gm to 800gm and adult male and female weight were ranging from 100-145 kg and 95-140</w:t>
      </w:r>
      <w:r w:rsidRPr="00F40A2A">
        <w:rPr>
          <w:rFonts w:ascii="Times New Roman" w:eastAsia="Times New Roman" w:hAnsi="Times New Roman" w:cs="Times New Roman"/>
          <w:sz w:val="24"/>
          <w:szCs w:val="24"/>
        </w:rPr>
        <w:t xml:space="preserve"> kg respectively. It was also observed that the </w:t>
      </w:r>
      <w:r w:rsidR="002637DF" w:rsidRPr="00495538">
        <w:rPr>
          <w:rFonts w:ascii="Times New Roman" w:hAnsi="Times New Roman" w:cs="Times New Roman"/>
          <w:sz w:val="24"/>
          <w:szCs w:val="24"/>
        </w:rPr>
        <w:t>Sexual maturity</w:t>
      </w:r>
      <w:r w:rsidR="002637DF">
        <w:rPr>
          <w:rFonts w:ascii="Times New Roman" w:hAnsi="Times New Roman" w:cs="Times New Roman"/>
          <w:sz w:val="24"/>
          <w:szCs w:val="24"/>
        </w:rPr>
        <w:t xml:space="preserve">, </w:t>
      </w:r>
      <w:r w:rsidR="002637DF" w:rsidRPr="00495538">
        <w:rPr>
          <w:rFonts w:ascii="Times New Roman" w:hAnsi="Times New Roman" w:cs="Times New Roman"/>
          <w:spacing w:val="2"/>
          <w:sz w:val="24"/>
          <w:szCs w:val="24"/>
        </w:rPr>
        <w:t>egg production</w:t>
      </w:r>
      <w:r w:rsidR="002637DF">
        <w:rPr>
          <w:rFonts w:ascii="Times New Roman" w:hAnsi="Times New Roman" w:cs="Times New Roman"/>
          <w:spacing w:val="2"/>
          <w:sz w:val="24"/>
          <w:szCs w:val="24"/>
        </w:rPr>
        <w:t xml:space="preserve">, </w:t>
      </w:r>
      <w:r w:rsidR="002637DF" w:rsidRPr="00495538">
        <w:rPr>
          <w:rFonts w:ascii="Times New Roman" w:hAnsi="Times New Roman" w:cs="Times New Roman"/>
          <w:spacing w:val="2"/>
          <w:sz w:val="24"/>
          <w:szCs w:val="24"/>
        </w:rPr>
        <w:t>incubation period</w:t>
      </w:r>
      <w:r w:rsidR="002637DF">
        <w:rPr>
          <w:rFonts w:ascii="Times New Roman" w:hAnsi="Times New Roman" w:cs="Times New Roman"/>
          <w:spacing w:val="2"/>
          <w:sz w:val="24"/>
          <w:szCs w:val="24"/>
        </w:rPr>
        <w:t xml:space="preserve"> and </w:t>
      </w:r>
      <w:r w:rsidR="002637DF" w:rsidRPr="00495538">
        <w:rPr>
          <w:rFonts w:ascii="Times New Roman" w:hAnsi="Times New Roman" w:cs="Times New Roman"/>
          <w:sz w:val="24"/>
          <w:szCs w:val="24"/>
        </w:rPr>
        <w:t>Egg weight</w:t>
      </w:r>
      <w:r w:rsidR="002637DF">
        <w:rPr>
          <w:rFonts w:ascii="Times New Roman" w:hAnsi="Times New Roman" w:cs="Times New Roman"/>
          <w:sz w:val="24"/>
          <w:szCs w:val="24"/>
        </w:rPr>
        <w:t xml:space="preserve"> of Ostrich were </w:t>
      </w:r>
      <w:r w:rsidR="002637DF" w:rsidRPr="00495538">
        <w:rPr>
          <w:rFonts w:ascii="Times New Roman" w:hAnsi="Times New Roman" w:cs="Times New Roman"/>
          <w:color w:val="383838"/>
          <w:sz w:val="24"/>
          <w:szCs w:val="24"/>
        </w:rPr>
        <w:t>3 years</w:t>
      </w:r>
      <w:r w:rsidR="002637DF">
        <w:rPr>
          <w:rFonts w:ascii="Times New Roman" w:hAnsi="Times New Roman" w:cs="Times New Roman"/>
          <w:color w:val="383838"/>
          <w:sz w:val="24"/>
          <w:szCs w:val="24"/>
        </w:rPr>
        <w:t xml:space="preserve"> in male </w:t>
      </w:r>
      <w:r w:rsidR="002637DF" w:rsidRPr="00495538">
        <w:rPr>
          <w:rFonts w:ascii="Times New Roman" w:hAnsi="Times New Roman" w:cs="Times New Roman"/>
          <w:spacing w:val="2"/>
          <w:sz w:val="24"/>
          <w:szCs w:val="24"/>
        </w:rPr>
        <w:t>2 years</w:t>
      </w:r>
      <w:r w:rsidR="002637DF">
        <w:rPr>
          <w:rFonts w:ascii="Times New Roman" w:hAnsi="Times New Roman" w:cs="Times New Roman"/>
          <w:spacing w:val="2"/>
          <w:sz w:val="24"/>
          <w:szCs w:val="24"/>
        </w:rPr>
        <w:t xml:space="preserve">, </w:t>
      </w:r>
      <w:r w:rsidR="002637DF" w:rsidRPr="00495538">
        <w:rPr>
          <w:rFonts w:ascii="Times New Roman" w:hAnsi="Times New Roman" w:cs="Times New Roman"/>
          <w:color w:val="383838"/>
          <w:sz w:val="24"/>
          <w:szCs w:val="24"/>
        </w:rPr>
        <w:t>50-60 eggs/female/breeding season</w:t>
      </w:r>
      <w:r w:rsidR="002637DF">
        <w:rPr>
          <w:rFonts w:ascii="Times New Roman" w:hAnsi="Times New Roman" w:cs="Times New Roman"/>
          <w:color w:val="383838"/>
          <w:sz w:val="24"/>
          <w:szCs w:val="24"/>
        </w:rPr>
        <w:t xml:space="preserve">, </w:t>
      </w:r>
      <w:r w:rsidR="002637DF" w:rsidRPr="00495538">
        <w:rPr>
          <w:rFonts w:ascii="Times New Roman" w:hAnsi="Times New Roman" w:cs="Times New Roman"/>
          <w:spacing w:val="2"/>
          <w:sz w:val="24"/>
          <w:szCs w:val="24"/>
        </w:rPr>
        <w:t>42 days</w:t>
      </w:r>
      <w:r w:rsidR="002637DF">
        <w:rPr>
          <w:rFonts w:ascii="Times New Roman" w:hAnsi="Times New Roman" w:cs="Times New Roman"/>
          <w:spacing w:val="2"/>
          <w:sz w:val="24"/>
          <w:szCs w:val="24"/>
        </w:rPr>
        <w:t xml:space="preserve"> and </w:t>
      </w:r>
      <w:r w:rsidR="002637DF" w:rsidRPr="00495538">
        <w:rPr>
          <w:rFonts w:ascii="Times New Roman" w:hAnsi="Times New Roman" w:cs="Times New Roman"/>
          <w:sz w:val="24"/>
          <w:szCs w:val="24"/>
        </w:rPr>
        <w:t>1.4-1.9 kg</w:t>
      </w:r>
      <w:r w:rsidR="002637DF">
        <w:rPr>
          <w:rFonts w:ascii="Times New Roman" w:eastAsia="Times New Roman" w:hAnsi="Times New Roman" w:cs="Times New Roman"/>
          <w:sz w:val="24"/>
          <w:szCs w:val="24"/>
        </w:rPr>
        <w:t xml:space="preserve"> respectively. Farm veterinarian</w:t>
      </w:r>
      <w:r w:rsidRPr="00F40A2A">
        <w:rPr>
          <w:rFonts w:ascii="Times New Roman" w:eastAsia="Times New Roman" w:hAnsi="Times New Roman" w:cs="Times New Roman"/>
          <w:sz w:val="24"/>
          <w:szCs w:val="24"/>
        </w:rPr>
        <w:t xml:space="preserve"> did regular health monitoring with regular</w:t>
      </w:r>
      <w:r w:rsidR="002637DF">
        <w:rPr>
          <w:rFonts w:ascii="Times New Roman" w:eastAsia="Times New Roman" w:hAnsi="Times New Roman" w:cs="Times New Roman"/>
          <w:sz w:val="24"/>
          <w:szCs w:val="24"/>
        </w:rPr>
        <w:t xml:space="preserve"> deworming, Medication and</w:t>
      </w:r>
      <w:r w:rsidRPr="00F40A2A">
        <w:rPr>
          <w:rFonts w:ascii="Times New Roman" w:eastAsia="Times New Roman" w:hAnsi="Times New Roman" w:cs="Times New Roman"/>
          <w:sz w:val="24"/>
          <w:szCs w:val="24"/>
        </w:rPr>
        <w:t xml:space="preserve"> </w:t>
      </w:r>
      <w:r w:rsidR="00BB15A8" w:rsidRPr="00F40A2A">
        <w:rPr>
          <w:rFonts w:ascii="Times New Roman" w:eastAsia="Times New Roman" w:hAnsi="Times New Roman" w:cs="Times New Roman"/>
          <w:sz w:val="24"/>
          <w:szCs w:val="24"/>
        </w:rPr>
        <w:t>vaccination.</w:t>
      </w:r>
    </w:p>
    <w:p w:rsidR="00BF5007" w:rsidRDefault="00A96D23" w:rsidP="00A96D23">
      <w:pPr>
        <w:jc w:val="center"/>
        <w:rPr>
          <w:rFonts w:ascii="Times New Roman" w:hAnsi="Times New Roman" w:cs="Times New Roman"/>
          <w:b/>
          <w:sz w:val="28"/>
          <w:szCs w:val="28"/>
        </w:rPr>
      </w:pPr>
      <w:r>
        <w:rPr>
          <w:rFonts w:ascii="Times New Roman" w:eastAsia="Times New Roman" w:hAnsi="Times New Roman" w:cs="Times New Roman"/>
          <w:sz w:val="24"/>
          <w:szCs w:val="24"/>
        </w:rPr>
        <w:br w:type="page"/>
      </w:r>
      <w:r w:rsidR="00BF5007" w:rsidRPr="00BF5007">
        <w:rPr>
          <w:rFonts w:ascii="Times New Roman" w:hAnsi="Times New Roman" w:cs="Times New Roman"/>
          <w:b/>
          <w:sz w:val="28"/>
          <w:szCs w:val="28"/>
        </w:rPr>
        <w:lastRenderedPageBreak/>
        <w:t>REFERENCES</w:t>
      </w:r>
    </w:p>
    <w:p w:rsidR="00A96D23" w:rsidRPr="00A96D23" w:rsidRDefault="00A96D23" w:rsidP="00A96D23">
      <w:pPr>
        <w:jc w:val="center"/>
        <w:rPr>
          <w:rFonts w:ascii="Times New Roman" w:eastAsia="Times New Roman" w:hAnsi="Times New Roman" w:cs="Times New Roman"/>
          <w:sz w:val="24"/>
          <w:szCs w:val="24"/>
        </w:rPr>
      </w:pPr>
    </w:p>
    <w:p w:rsidR="00D70E05" w:rsidRPr="00A96D23" w:rsidRDefault="00746A29" w:rsidP="00A96D23">
      <w:pPr>
        <w:autoSpaceDE w:val="0"/>
        <w:autoSpaceDN w:val="0"/>
        <w:spacing w:line="360" w:lineRule="auto"/>
        <w:rPr>
          <w:rFonts w:ascii="Times New Roman" w:hAnsi="Times New Roman" w:cs="Times New Roman"/>
          <w:color w:val="000000" w:themeColor="text1"/>
          <w:sz w:val="24"/>
          <w:szCs w:val="24"/>
          <w:shd w:val="clear" w:color="auto" w:fill="FFFFFF"/>
        </w:rPr>
      </w:pPr>
      <w:hyperlink r:id="rId12" w:history="1">
        <w:r w:rsidR="0087685C" w:rsidRPr="00A96D23">
          <w:rPr>
            <w:rStyle w:val="Hyperlink"/>
            <w:rFonts w:ascii="Times New Roman" w:hAnsi="Times New Roman" w:cs="Times New Roman"/>
            <w:color w:val="000000" w:themeColor="text1"/>
            <w:sz w:val="24"/>
            <w:szCs w:val="24"/>
            <w:u w:val="none"/>
          </w:rPr>
          <w:t>Brian, C.R.B</w:t>
        </w:r>
      </w:hyperlink>
      <w:r w:rsidR="0087685C" w:rsidRPr="00A96D23">
        <w:rPr>
          <w:rFonts w:ascii="Times New Roman" w:hAnsi="Times New Roman" w:cs="Times New Roman"/>
          <w:color w:val="000000" w:themeColor="text1"/>
          <w:sz w:val="24"/>
          <w:szCs w:val="24"/>
        </w:rPr>
        <w:t xml:space="preserve">. </w:t>
      </w:r>
      <w:r w:rsidR="0087685C" w:rsidRPr="00A96D23">
        <w:rPr>
          <w:rFonts w:ascii="Times New Roman" w:hAnsi="Times New Roman" w:cs="Times New Roman"/>
          <w:color w:val="000000" w:themeColor="text1"/>
          <w:sz w:val="24"/>
          <w:szCs w:val="24"/>
          <w:shd w:val="clear" w:color="auto" w:fill="FFFFFF"/>
        </w:rPr>
        <w:t>1992</w:t>
      </w:r>
      <w:r w:rsidR="00D70E05" w:rsidRPr="00A96D23">
        <w:rPr>
          <w:rFonts w:ascii="Times New Roman" w:hAnsi="Times New Roman" w:cs="Times New Roman"/>
          <w:color w:val="000000" w:themeColor="text1"/>
          <w:sz w:val="24"/>
          <w:szCs w:val="24"/>
          <w:shd w:val="clear" w:color="auto" w:fill="FFFFFF"/>
        </w:rPr>
        <w:t>.</w:t>
      </w:r>
      <w:r w:rsidR="00D70E05" w:rsidRPr="00A96D23">
        <w:rPr>
          <w:rStyle w:val="apple-converted-space"/>
          <w:rFonts w:ascii="Times New Roman" w:hAnsi="Times New Roman" w:cs="Times New Roman"/>
          <w:color w:val="000000" w:themeColor="text1"/>
          <w:sz w:val="24"/>
          <w:szCs w:val="24"/>
          <w:shd w:val="clear" w:color="auto" w:fill="FFFFFF"/>
        </w:rPr>
        <w:t> </w:t>
      </w:r>
      <w:r w:rsidR="0087685C" w:rsidRPr="00A96D23">
        <w:rPr>
          <w:rFonts w:ascii="Times New Roman" w:hAnsi="Times New Roman" w:cs="Times New Roman"/>
          <w:color w:val="000000" w:themeColor="text1"/>
          <w:sz w:val="24"/>
          <w:szCs w:val="24"/>
          <w:shd w:val="clear" w:color="auto" w:fill="FFFFFF"/>
        </w:rPr>
        <w:t xml:space="preserve">The Ostrich Communal Nesting System. </w:t>
      </w:r>
      <w:r w:rsidR="004A5CDF">
        <w:rPr>
          <w:rFonts w:ascii="Times New Roman" w:hAnsi="Times New Roman" w:cs="Times New Roman"/>
          <w:color w:val="000000" w:themeColor="text1"/>
          <w:sz w:val="24"/>
          <w:szCs w:val="24"/>
          <w:shd w:val="clear" w:color="auto" w:fill="FFFFFF"/>
        </w:rPr>
        <w:t>Princeton Uni.</w:t>
      </w:r>
      <w:r w:rsidR="00D70E05" w:rsidRPr="00A96D23">
        <w:rPr>
          <w:rFonts w:ascii="Times New Roman" w:hAnsi="Times New Roman" w:cs="Times New Roman"/>
          <w:color w:val="000000" w:themeColor="text1"/>
          <w:sz w:val="24"/>
          <w:szCs w:val="24"/>
          <w:shd w:val="clear" w:color="auto" w:fill="FFFFFF"/>
        </w:rPr>
        <w:t xml:space="preserve"> Press.</w:t>
      </w:r>
    </w:p>
    <w:p w:rsidR="00D62C42" w:rsidRPr="00A96D23" w:rsidRDefault="00397C2A" w:rsidP="00A96D23">
      <w:pPr>
        <w:autoSpaceDE w:val="0"/>
        <w:autoSpaceDN w:val="0"/>
        <w:spacing w:line="360" w:lineRule="auto"/>
        <w:ind w:left="360" w:hanging="360"/>
        <w:rPr>
          <w:rStyle w:val="reference-accessdate"/>
          <w:rFonts w:ascii="Times New Roman" w:hAnsi="Times New Roman" w:cs="Times New Roman"/>
          <w:iCs/>
          <w:color w:val="000000" w:themeColor="text1"/>
          <w:sz w:val="24"/>
          <w:szCs w:val="24"/>
          <w:shd w:val="clear" w:color="auto" w:fill="FFFFFF"/>
        </w:rPr>
      </w:pPr>
      <w:r w:rsidRPr="00A96D23">
        <w:rPr>
          <w:rStyle w:val="HTMLCite"/>
          <w:rFonts w:ascii="Times New Roman" w:hAnsi="Times New Roman" w:cs="Times New Roman"/>
          <w:i w:val="0"/>
          <w:color w:val="000000" w:themeColor="text1"/>
          <w:sz w:val="24"/>
          <w:szCs w:val="24"/>
          <w:shd w:val="clear" w:color="auto" w:fill="FFFFFF"/>
        </w:rPr>
        <w:t>Brands</w:t>
      </w:r>
      <w:r w:rsidR="00BF4145" w:rsidRPr="00A96D23">
        <w:rPr>
          <w:rStyle w:val="HTMLCite"/>
          <w:rFonts w:ascii="Times New Roman" w:hAnsi="Times New Roman" w:cs="Times New Roman"/>
          <w:i w:val="0"/>
          <w:color w:val="000000" w:themeColor="text1"/>
          <w:sz w:val="24"/>
          <w:szCs w:val="24"/>
          <w:shd w:val="clear" w:color="auto" w:fill="FFFFFF"/>
        </w:rPr>
        <w:t>,</w:t>
      </w:r>
      <w:r w:rsidR="00AC7DA2" w:rsidRPr="00A96D23">
        <w:rPr>
          <w:rStyle w:val="HTMLCite"/>
          <w:rFonts w:ascii="Times New Roman" w:hAnsi="Times New Roman" w:cs="Times New Roman"/>
          <w:i w:val="0"/>
          <w:color w:val="000000" w:themeColor="text1"/>
          <w:sz w:val="24"/>
          <w:szCs w:val="24"/>
          <w:shd w:val="clear" w:color="auto" w:fill="FFFFFF"/>
        </w:rPr>
        <w:t xml:space="preserve"> </w:t>
      </w:r>
      <w:r w:rsidR="00BF4145" w:rsidRPr="00A96D23">
        <w:rPr>
          <w:rStyle w:val="HTMLCite"/>
          <w:rFonts w:ascii="Times New Roman" w:hAnsi="Times New Roman" w:cs="Times New Roman"/>
          <w:i w:val="0"/>
          <w:color w:val="000000" w:themeColor="text1"/>
          <w:sz w:val="24"/>
          <w:szCs w:val="24"/>
          <w:shd w:val="clear" w:color="auto" w:fill="FFFFFF"/>
        </w:rPr>
        <w:t>R.W.</w:t>
      </w:r>
      <w:r w:rsidRPr="00A96D23">
        <w:rPr>
          <w:rStyle w:val="HTMLCite"/>
          <w:rFonts w:ascii="Times New Roman" w:hAnsi="Times New Roman" w:cs="Times New Roman"/>
          <w:i w:val="0"/>
          <w:color w:val="000000" w:themeColor="text1"/>
          <w:sz w:val="24"/>
          <w:szCs w:val="24"/>
          <w:shd w:val="clear" w:color="auto" w:fill="FFFFFF"/>
        </w:rPr>
        <w:t xml:space="preserve"> and</w:t>
      </w:r>
      <w:r w:rsidR="00C46210" w:rsidRPr="00A96D23">
        <w:rPr>
          <w:rStyle w:val="HTMLCite"/>
          <w:rFonts w:ascii="Times New Roman" w:hAnsi="Times New Roman" w:cs="Times New Roman"/>
          <w:i w:val="0"/>
          <w:color w:val="000000" w:themeColor="text1"/>
          <w:sz w:val="24"/>
          <w:szCs w:val="24"/>
          <w:shd w:val="clear" w:color="auto" w:fill="FFFFFF"/>
        </w:rPr>
        <w:t xml:space="preserve"> </w:t>
      </w:r>
      <w:r w:rsidR="00D62C42" w:rsidRPr="00A96D23">
        <w:rPr>
          <w:rStyle w:val="HTMLCite"/>
          <w:rFonts w:ascii="Times New Roman" w:hAnsi="Times New Roman" w:cs="Times New Roman"/>
          <w:i w:val="0"/>
          <w:color w:val="000000" w:themeColor="text1"/>
          <w:sz w:val="24"/>
          <w:szCs w:val="24"/>
          <w:shd w:val="clear" w:color="auto" w:fill="FFFFFF"/>
        </w:rPr>
        <w:t>Sheila</w:t>
      </w:r>
      <w:r w:rsidR="00BF4145" w:rsidRPr="00A96D23">
        <w:rPr>
          <w:rStyle w:val="HTMLCite"/>
          <w:rFonts w:ascii="Times New Roman" w:hAnsi="Times New Roman" w:cs="Times New Roman"/>
          <w:i w:val="0"/>
          <w:color w:val="000000" w:themeColor="text1"/>
          <w:sz w:val="24"/>
          <w:szCs w:val="24"/>
          <w:shd w:val="clear" w:color="auto" w:fill="FFFFFF"/>
        </w:rPr>
        <w:t>, T</w:t>
      </w:r>
      <w:r w:rsidR="00AC7DA2" w:rsidRPr="00A96D23">
        <w:rPr>
          <w:rStyle w:val="HTMLCite"/>
          <w:rFonts w:ascii="Times New Roman" w:hAnsi="Times New Roman" w:cs="Times New Roman"/>
          <w:i w:val="0"/>
          <w:color w:val="000000" w:themeColor="text1"/>
          <w:sz w:val="24"/>
          <w:szCs w:val="24"/>
          <w:shd w:val="clear" w:color="auto" w:fill="FFFFFF"/>
        </w:rPr>
        <w:t xml:space="preserve">. </w:t>
      </w:r>
      <w:r w:rsidRPr="00A96D23">
        <w:rPr>
          <w:rStyle w:val="HTMLCite"/>
          <w:rFonts w:ascii="Times New Roman" w:hAnsi="Times New Roman" w:cs="Times New Roman"/>
          <w:i w:val="0"/>
          <w:color w:val="000000" w:themeColor="text1"/>
          <w:sz w:val="24"/>
          <w:szCs w:val="24"/>
          <w:shd w:val="clear" w:color="auto" w:fill="FFFFFF"/>
        </w:rPr>
        <w:t>2008</w:t>
      </w:r>
      <w:r w:rsidR="00D62C42" w:rsidRPr="00A96D23">
        <w:rPr>
          <w:rStyle w:val="HTMLCite"/>
          <w:rFonts w:ascii="Times New Roman" w:hAnsi="Times New Roman" w:cs="Times New Roman"/>
          <w:i w:val="0"/>
          <w:color w:val="000000" w:themeColor="text1"/>
          <w:sz w:val="24"/>
          <w:szCs w:val="24"/>
          <w:shd w:val="clear" w:color="auto" w:fill="FFFFFF"/>
        </w:rPr>
        <w:t>.</w:t>
      </w:r>
      <w:r w:rsidR="00D62C42" w:rsidRPr="00A96D23">
        <w:rPr>
          <w:rStyle w:val="apple-converted-space"/>
          <w:rFonts w:ascii="Times New Roman" w:hAnsi="Times New Roman" w:cs="Times New Roman"/>
          <w:i/>
          <w:iCs/>
          <w:color w:val="000000" w:themeColor="text1"/>
          <w:sz w:val="24"/>
          <w:szCs w:val="24"/>
          <w:shd w:val="clear" w:color="auto" w:fill="FFFFFF"/>
        </w:rPr>
        <w:t> </w:t>
      </w:r>
      <w:hyperlink r:id="rId13" w:history="1">
        <w:r w:rsidR="00D62C42" w:rsidRPr="00A96D23">
          <w:rPr>
            <w:rStyle w:val="Hyperlink"/>
            <w:rFonts w:ascii="Times New Roman" w:hAnsi="Times New Roman" w:cs="Times New Roman"/>
            <w:iCs/>
            <w:color w:val="000000" w:themeColor="text1"/>
            <w:sz w:val="24"/>
            <w:szCs w:val="24"/>
            <w:u w:val="none"/>
            <w:shd w:val="clear" w:color="auto" w:fill="FFFFFF"/>
          </w:rPr>
          <w:t>Systema</w:t>
        </w:r>
        <w:r w:rsidR="00C46210" w:rsidRPr="00A96D23">
          <w:rPr>
            <w:rStyle w:val="Hyperlink"/>
            <w:rFonts w:ascii="Times New Roman" w:hAnsi="Times New Roman" w:cs="Times New Roman"/>
            <w:iCs/>
            <w:color w:val="000000" w:themeColor="text1"/>
            <w:sz w:val="24"/>
            <w:szCs w:val="24"/>
            <w:u w:val="none"/>
            <w:shd w:val="clear" w:color="auto" w:fill="FFFFFF"/>
          </w:rPr>
          <w:t xml:space="preserve"> Naturae 2000</w:t>
        </w:r>
        <w:r w:rsidRPr="00A96D23">
          <w:rPr>
            <w:rStyle w:val="Hyperlink"/>
            <w:rFonts w:ascii="Times New Roman" w:hAnsi="Times New Roman" w:cs="Times New Roman"/>
            <w:iCs/>
            <w:color w:val="000000" w:themeColor="text1"/>
            <w:sz w:val="24"/>
            <w:szCs w:val="24"/>
            <w:u w:val="none"/>
            <w:shd w:val="clear" w:color="auto" w:fill="FFFFFF"/>
          </w:rPr>
          <w:t xml:space="preserve"> Classification.</w:t>
        </w:r>
      </w:hyperlink>
    </w:p>
    <w:p w:rsidR="004A5CDF" w:rsidRDefault="00AC7DA2" w:rsidP="004A5CDF">
      <w:pPr>
        <w:autoSpaceDE w:val="0"/>
        <w:autoSpaceDN w:val="0"/>
        <w:spacing w:line="360" w:lineRule="auto"/>
        <w:jc w:val="both"/>
        <w:rPr>
          <w:rFonts w:ascii="Times New Roman" w:hAnsi="Times New Roman" w:cs="Times New Roman"/>
          <w:color w:val="000000" w:themeColor="text1"/>
          <w:sz w:val="24"/>
          <w:szCs w:val="24"/>
          <w:shd w:val="clear" w:color="auto" w:fill="FFFFFF"/>
        </w:rPr>
      </w:pPr>
      <w:r w:rsidRPr="00A96D23">
        <w:rPr>
          <w:rFonts w:ascii="Times New Roman" w:hAnsi="Times New Roman" w:cs="Times New Roman"/>
          <w:color w:val="000000" w:themeColor="text1"/>
          <w:sz w:val="24"/>
          <w:szCs w:val="24"/>
          <w:shd w:val="clear" w:color="auto" w:fill="FFFFFF"/>
        </w:rPr>
        <w:t xml:space="preserve">Brown, L.H., Urban, E.K. </w:t>
      </w:r>
      <w:r w:rsidR="003A7805" w:rsidRPr="00A96D23">
        <w:rPr>
          <w:rFonts w:ascii="Times New Roman" w:hAnsi="Times New Roman" w:cs="Times New Roman"/>
          <w:color w:val="000000" w:themeColor="text1"/>
          <w:sz w:val="24"/>
          <w:szCs w:val="24"/>
          <w:shd w:val="clear" w:color="auto" w:fill="FFFFFF"/>
        </w:rPr>
        <w:t>and Newman</w:t>
      </w:r>
      <w:r w:rsidRPr="00A96D23">
        <w:rPr>
          <w:rFonts w:ascii="Times New Roman" w:hAnsi="Times New Roman" w:cs="Times New Roman"/>
          <w:color w:val="000000" w:themeColor="text1"/>
          <w:sz w:val="24"/>
          <w:szCs w:val="24"/>
          <w:shd w:val="clear" w:color="auto" w:fill="FFFFFF"/>
        </w:rPr>
        <w:t>, K. 1982</w:t>
      </w:r>
      <w:r w:rsidR="00FF4384" w:rsidRPr="00A96D23">
        <w:rPr>
          <w:rFonts w:ascii="Times New Roman" w:hAnsi="Times New Roman" w:cs="Times New Roman"/>
          <w:color w:val="000000" w:themeColor="text1"/>
          <w:sz w:val="24"/>
          <w:szCs w:val="24"/>
          <w:shd w:val="clear" w:color="auto" w:fill="FFFFFF"/>
        </w:rPr>
        <w:t>. Os</w:t>
      </w:r>
      <w:r w:rsidR="004A5CDF">
        <w:rPr>
          <w:rFonts w:ascii="Times New Roman" w:hAnsi="Times New Roman" w:cs="Times New Roman"/>
          <w:color w:val="000000" w:themeColor="text1"/>
          <w:sz w:val="24"/>
          <w:szCs w:val="24"/>
          <w:shd w:val="clear" w:color="auto" w:fill="FFFFFF"/>
        </w:rPr>
        <w:t>triches and to Birds of Prey In</w:t>
      </w:r>
    </w:p>
    <w:p w:rsidR="004A5CDF" w:rsidRPr="004A5CDF" w:rsidRDefault="00FF4384" w:rsidP="004A5CDF">
      <w:pPr>
        <w:autoSpaceDE w:val="0"/>
        <w:autoSpaceDN w:val="0"/>
        <w:spacing w:line="360" w:lineRule="auto"/>
        <w:ind w:left="720"/>
        <w:jc w:val="both"/>
        <w:rPr>
          <w:rFonts w:ascii="Times New Roman" w:hAnsi="Times New Roman" w:cs="Times New Roman"/>
          <w:color w:val="000000" w:themeColor="text1"/>
          <w:sz w:val="24"/>
          <w:szCs w:val="24"/>
          <w:shd w:val="clear" w:color="auto" w:fill="FFFFFF"/>
        </w:rPr>
      </w:pPr>
      <w:r w:rsidRPr="00A96D23">
        <w:rPr>
          <w:rFonts w:ascii="Times New Roman" w:hAnsi="Times New Roman" w:cs="Times New Roman"/>
          <w:color w:val="000000" w:themeColor="text1"/>
          <w:sz w:val="24"/>
          <w:szCs w:val="24"/>
          <w:shd w:val="clear" w:color="auto" w:fill="FFFFFF"/>
        </w:rPr>
        <w:t xml:space="preserve">Curry-Lindahl </w:t>
      </w:r>
      <w:r w:rsidR="007A5C14" w:rsidRPr="00A96D23">
        <w:rPr>
          <w:rFonts w:ascii="Times New Roman" w:hAnsi="Times New Roman" w:cs="Times New Roman"/>
          <w:color w:val="000000" w:themeColor="text1"/>
          <w:sz w:val="24"/>
          <w:szCs w:val="24"/>
          <w:shd w:val="clear" w:color="auto" w:fill="FFFFFF"/>
        </w:rPr>
        <w:t xml:space="preserve"> Kai</w:t>
      </w:r>
      <w:r w:rsidR="003A7805" w:rsidRPr="00A96D23">
        <w:rPr>
          <w:rFonts w:ascii="Times New Roman" w:hAnsi="Times New Roman" w:cs="Times New Roman"/>
          <w:color w:val="000000" w:themeColor="text1"/>
          <w:sz w:val="24"/>
          <w:szCs w:val="24"/>
          <w:shd w:val="clear" w:color="auto" w:fill="FFFFFF"/>
        </w:rPr>
        <w:t>.</w:t>
      </w:r>
      <w:r w:rsidR="007A5C14" w:rsidRPr="00A96D23">
        <w:rPr>
          <w:rStyle w:val="apple-converted-space"/>
          <w:rFonts w:ascii="Times New Roman" w:hAnsi="Times New Roman" w:cs="Times New Roman"/>
          <w:color w:val="000000" w:themeColor="text1"/>
          <w:sz w:val="24"/>
          <w:szCs w:val="24"/>
          <w:shd w:val="clear" w:color="auto" w:fill="FFFFFF"/>
        </w:rPr>
        <w:t> </w:t>
      </w:r>
      <w:r w:rsidR="007A5C14" w:rsidRPr="00A96D23">
        <w:rPr>
          <w:rFonts w:ascii="Times New Roman" w:hAnsi="Times New Roman" w:cs="Times New Roman"/>
          <w:iCs/>
          <w:color w:val="000000" w:themeColor="text1"/>
          <w:sz w:val="24"/>
          <w:szCs w:val="24"/>
          <w:shd w:val="clear" w:color="auto" w:fill="FFFFFF"/>
        </w:rPr>
        <w:t>The</w:t>
      </w:r>
      <w:r w:rsidR="007A5C14" w:rsidRPr="00A96D23">
        <w:rPr>
          <w:rFonts w:ascii="Times New Roman" w:hAnsi="Times New Roman" w:cs="Times New Roman"/>
          <w:i/>
          <w:iCs/>
          <w:color w:val="000000" w:themeColor="text1"/>
          <w:sz w:val="24"/>
          <w:szCs w:val="24"/>
          <w:shd w:val="clear" w:color="auto" w:fill="FFFFFF"/>
        </w:rPr>
        <w:t xml:space="preserve"> </w:t>
      </w:r>
      <w:r w:rsidR="007A5C14" w:rsidRPr="00A96D23">
        <w:rPr>
          <w:rFonts w:ascii="Times New Roman" w:hAnsi="Times New Roman" w:cs="Times New Roman"/>
          <w:iCs/>
          <w:color w:val="000000" w:themeColor="text1"/>
          <w:sz w:val="24"/>
          <w:szCs w:val="24"/>
          <w:shd w:val="clear" w:color="auto" w:fill="FFFFFF"/>
        </w:rPr>
        <w:t>Birds of Africa</w:t>
      </w:r>
      <w:r w:rsidR="003A7805" w:rsidRPr="00A96D23">
        <w:rPr>
          <w:rFonts w:ascii="Times New Roman" w:hAnsi="Times New Roman" w:cs="Times New Roman"/>
          <w:color w:val="000000" w:themeColor="text1"/>
          <w:sz w:val="24"/>
          <w:szCs w:val="24"/>
          <w:shd w:val="clear" w:color="auto" w:fill="FFFFFF"/>
        </w:rPr>
        <w:t>.</w:t>
      </w:r>
      <w:r w:rsidR="007A5C14" w:rsidRPr="00A96D23">
        <w:rPr>
          <w:rStyle w:val="apple-converted-space"/>
          <w:rFonts w:ascii="Times New Roman" w:hAnsi="Times New Roman" w:cs="Times New Roman"/>
          <w:color w:val="000000" w:themeColor="text1"/>
          <w:sz w:val="24"/>
          <w:szCs w:val="24"/>
          <w:shd w:val="clear" w:color="auto" w:fill="FFFFFF"/>
        </w:rPr>
        <w:t> </w:t>
      </w:r>
      <w:r w:rsidR="007A5C14" w:rsidRPr="00A96D23">
        <w:rPr>
          <w:rFonts w:ascii="Times New Roman" w:hAnsi="Times New Roman" w:cs="Times New Roman"/>
          <w:bCs/>
          <w:color w:val="000000" w:themeColor="text1"/>
          <w:sz w:val="24"/>
          <w:szCs w:val="24"/>
          <w:shd w:val="clear" w:color="auto" w:fill="FFFFFF"/>
        </w:rPr>
        <w:t>I</w:t>
      </w:r>
      <w:r w:rsidR="007A5C14" w:rsidRPr="00A96D23">
        <w:rPr>
          <w:rFonts w:ascii="Times New Roman" w:hAnsi="Times New Roman" w:cs="Times New Roman"/>
          <w:color w:val="000000" w:themeColor="text1"/>
          <w:sz w:val="24"/>
          <w:szCs w:val="24"/>
          <w:shd w:val="clear" w:color="auto" w:fill="FFFFFF"/>
        </w:rPr>
        <w:t xml:space="preserve">. </w:t>
      </w:r>
      <w:r w:rsidRPr="00A96D23">
        <w:rPr>
          <w:rFonts w:ascii="Times New Roman" w:hAnsi="Times New Roman" w:cs="Times New Roman"/>
          <w:color w:val="000000" w:themeColor="text1"/>
          <w:sz w:val="24"/>
          <w:szCs w:val="24"/>
          <w:shd w:val="clear" w:color="auto" w:fill="FFFFFF"/>
        </w:rPr>
        <w:t>London, UK</w:t>
      </w:r>
      <w:r w:rsidR="007A5C14" w:rsidRPr="00A96D23">
        <w:rPr>
          <w:rFonts w:ascii="Times New Roman" w:hAnsi="Times New Roman" w:cs="Times New Roman"/>
          <w:color w:val="000000" w:themeColor="text1"/>
          <w:sz w:val="24"/>
          <w:szCs w:val="24"/>
          <w:shd w:val="clear" w:color="auto" w:fill="FFFFFF"/>
        </w:rPr>
        <w:t xml:space="preserve"> Academic Press. pp. 32–37.</w:t>
      </w:r>
      <w:r w:rsidR="004A5CDF">
        <w:rPr>
          <w:rFonts w:ascii="Times New Roman" w:hAnsi="Times New Roman" w:cs="Times New Roman"/>
          <w:color w:val="000000" w:themeColor="text1"/>
          <w:sz w:val="24"/>
          <w:szCs w:val="24"/>
          <w:shd w:val="clear" w:color="auto" w:fill="FFFFFF"/>
        </w:rPr>
        <w:t xml:space="preserve"> </w:t>
      </w:r>
      <w:hyperlink r:id="rId14" w:tooltip="International Standard Book Number" w:history="1">
        <w:r w:rsidR="007A5C14" w:rsidRPr="00A96D23">
          <w:rPr>
            <w:rStyle w:val="Hyperlink"/>
            <w:rFonts w:ascii="Times New Roman" w:hAnsi="Times New Roman" w:cs="Times New Roman"/>
            <w:color w:val="000000" w:themeColor="text1"/>
            <w:sz w:val="24"/>
            <w:szCs w:val="24"/>
            <w:u w:val="none"/>
            <w:shd w:val="clear" w:color="auto" w:fill="FFFFFF"/>
          </w:rPr>
          <w:t>ISBN</w:t>
        </w:r>
      </w:hyperlink>
      <w:r w:rsidR="007A5C14" w:rsidRPr="00A96D23">
        <w:rPr>
          <w:rFonts w:ascii="Times New Roman" w:hAnsi="Times New Roman" w:cs="Times New Roman"/>
          <w:color w:val="000000" w:themeColor="text1"/>
          <w:sz w:val="24"/>
          <w:szCs w:val="24"/>
          <w:shd w:val="clear" w:color="auto" w:fill="FFFFFF"/>
        </w:rPr>
        <w:t> </w:t>
      </w:r>
      <w:hyperlink r:id="rId15" w:tooltip="Special:BookSources/978-0-12-137301-6" w:history="1">
        <w:r w:rsidR="007A5C14" w:rsidRPr="00A96D23">
          <w:rPr>
            <w:rStyle w:val="Hyperlink"/>
            <w:rFonts w:ascii="Times New Roman" w:hAnsi="Times New Roman" w:cs="Times New Roman"/>
            <w:color w:val="000000" w:themeColor="text1"/>
            <w:sz w:val="24"/>
            <w:szCs w:val="24"/>
            <w:u w:val="none"/>
            <w:shd w:val="clear" w:color="auto" w:fill="FFFFFF"/>
          </w:rPr>
          <w:t>978-0-12-137301-6</w:t>
        </w:r>
      </w:hyperlink>
      <w:r w:rsidR="007A5C14" w:rsidRPr="00A96D23">
        <w:rPr>
          <w:rFonts w:ascii="Times New Roman" w:hAnsi="Times New Roman" w:cs="Times New Roman"/>
          <w:color w:val="000000" w:themeColor="text1"/>
          <w:sz w:val="24"/>
          <w:szCs w:val="24"/>
          <w:shd w:val="clear" w:color="auto" w:fill="FFFFFF"/>
        </w:rPr>
        <w:t>.</w:t>
      </w:r>
    </w:p>
    <w:p w:rsidR="00EF289A" w:rsidRDefault="00FF4384" w:rsidP="00EF289A">
      <w:pPr>
        <w:autoSpaceDE w:val="0"/>
        <w:autoSpaceDN w:val="0"/>
        <w:adjustRightInd w:val="0"/>
        <w:spacing w:after="0" w:line="360" w:lineRule="auto"/>
        <w:ind w:left="810" w:hanging="810"/>
        <w:rPr>
          <w:rFonts w:ascii="Times New Roman" w:hAnsi="Times New Roman" w:cs="Times New Roman"/>
          <w:color w:val="000000" w:themeColor="text1"/>
          <w:sz w:val="24"/>
          <w:szCs w:val="24"/>
        </w:rPr>
      </w:pPr>
      <w:r w:rsidRPr="00A96D23">
        <w:rPr>
          <w:rFonts w:ascii="Times New Roman" w:hAnsi="Times New Roman" w:cs="Times New Roman"/>
          <w:color w:val="000000" w:themeColor="text1"/>
          <w:sz w:val="24"/>
          <w:szCs w:val="24"/>
        </w:rPr>
        <w:t>Burger, W</w:t>
      </w:r>
      <w:r w:rsidR="003A7805" w:rsidRPr="00A96D23">
        <w:rPr>
          <w:rFonts w:ascii="Times New Roman" w:hAnsi="Times New Roman" w:cs="Times New Roman"/>
          <w:color w:val="000000" w:themeColor="text1"/>
          <w:sz w:val="24"/>
          <w:szCs w:val="24"/>
        </w:rPr>
        <w:t>.</w:t>
      </w:r>
      <w:r w:rsidRPr="00A96D23">
        <w:rPr>
          <w:rFonts w:ascii="Times New Roman" w:hAnsi="Times New Roman" w:cs="Times New Roman"/>
          <w:color w:val="000000" w:themeColor="text1"/>
          <w:sz w:val="24"/>
          <w:szCs w:val="24"/>
        </w:rPr>
        <w:t>P. 1996. Treatment for internal and external pa</w:t>
      </w:r>
      <w:r w:rsidR="004A5CDF">
        <w:rPr>
          <w:rFonts w:ascii="Times New Roman" w:hAnsi="Times New Roman" w:cs="Times New Roman"/>
          <w:color w:val="000000" w:themeColor="text1"/>
          <w:sz w:val="24"/>
          <w:szCs w:val="24"/>
        </w:rPr>
        <w:t xml:space="preserve">rasites. Vaccination </w:t>
      </w:r>
      <w:r w:rsidRPr="00A96D23">
        <w:rPr>
          <w:rFonts w:ascii="Times New Roman" w:hAnsi="Times New Roman" w:cs="Times New Roman"/>
          <w:color w:val="000000" w:themeColor="text1"/>
          <w:sz w:val="24"/>
          <w:szCs w:val="24"/>
        </w:rPr>
        <w:t>programme</w:t>
      </w:r>
      <w:r w:rsidR="00EF289A">
        <w:rPr>
          <w:rFonts w:ascii="Times New Roman" w:hAnsi="Times New Roman" w:cs="Times New Roman"/>
          <w:color w:val="000000" w:themeColor="text1"/>
          <w:sz w:val="24"/>
          <w:szCs w:val="24"/>
        </w:rPr>
        <w:t xml:space="preserve"> </w:t>
      </w:r>
      <w:r w:rsidR="0034210E" w:rsidRPr="00A96D23">
        <w:rPr>
          <w:rFonts w:ascii="Times New Roman" w:hAnsi="Times New Roman" w:cs="Times New Roman"/>
          <w:color w:val="000000" w:themeColor="text1"/>
          <w:sz w:val="24"/>
          <w:szCs w:val="24"/>
        </w:rPr>
        <w:t>against</w:t>
      </w:r>
      <w:r w:rsidRPr="00A96D23">
        <w:rPr>
          <w:rFonts w:ascii="Times New Roman" w:hAnsi="Times New Roman" w:cs="Times New Roman"/>
          <w:color w:val="000000" w:themeColor="text1"/>
          <w:sz w:val="24"/>
          <w:szCs w:val="24"/>
        </w:rPr>
        <w:t xml:space="preserve"> diseases. Little Karoo Agricultural Development Centre, Dept</w:t>
      </w:r>
      <w:r w:rsidR="00C918D5" w:rsidRPr="00A96D23">
        <w:rPr>
          <w:rFonts w:ascii="Times New Roman" w:hAnsi="Times New Roman" w:cs="Times New Roman"/>
          <w:color w:val="000000" w:themeColor="text1"/>
          <w:sz w:val="24"/>
          <w:szCs w:val="24"/>
        </w:rPr>
        <w:t>.</w:t>
      </w:r>
      <w:r w:rsidRPr="00A96D23">
        <w:rPr>
          <w:rFonts w:ascii="Times New Roman" w:hAnsi="Times New Roman" w:cs="Times New Roman"/>
          <w:color w:val="000000" w:themeColor="text1"/>
          <w:sz w:val="24"/>
          <w:szCs w:val="24"/>
        </w:rPr>
        <w:t xml:space="preserve"> of Agricul, Pretoria, South Africa, Government Press.</w:t>
      </w:r>
    </w:p>
    <w:p w:rsidR="00EF289A" w:rsidRDefault="00EF289A" w:rsidP="00EF289A">
      <w:pPr>
        <w:autoSpaceDE w:val="0"/>
        <w:autoSpaceDN w:val="0"/>
        <w:adjustRightInd w:val="0"/>
        <w:spacing w:after="0" w:line="360" w:lineRule="auto"/>
        <w:ind w:left="810" w:hanging="810"/>
        <w:rPr>
          <w:rFonts w:ascii="Times New Roman" w:hAnsi="Times New Roman" w:cs="Times New Roman"/>
          <w:color w:val="000000" w:themeColor="text1"/>
          <w:sz w:val="24"/>
          <w:szCs w:val="24"/>
        </w:rPr>
      </w:pPr>
    </w:p>
    <w:p w:rsidR="00FF4384" w:rsidRPr="00A96D23" w:rsidRDefault="00FF4384" w:rsidP="00EF289A">
      <w:pPr>
        <w:autoSpaceDE w:val="0"/>
        <w:autoSpaceDN w:val="0"/>
        <w:adjustRightInd w:val="0"/>
        <w:spacing w:after="0" w:line="360" w:lineRule="auto"/>
        <w:ind w:left="810" w:hanging="810"/>
        <w:rPr>
          <w:rFonts w:ascii="Times New Roman" w:hAnsi="Times New Roman" w:cs="Times New Roman"/>
          <w:color w:val="000000" w:themeColor="text1"/>
          <w:sz w:val="24"/>
          <w:szCs w:val="24"/>
        </w:rPr>
      </w:pPr>
      <w:r w:rsidRPr="00A96D23">
        <w:rPr>
          <w:rFonts w:ascii="Times New Roman" w:hAnsi="Times New Roman" w:cs="Times New Roman"/>
          <w:color w:val="000000" w:themeColor="text1"/>
          <w:sz w:val="24"/>
          <w:szCs w:val="24"/>
        </w:rPr>
        <w:t>Button</w:t>
      </w:r>
      <w:r w:rsidR="009A21BF" w:rsidRPr="00A96D23">
        <w:rPr>
          <w:rFonts w:ascii="Times New Roman" w:hAnsi="Times New Roman" w:cs="Times New Roman"/>
          <w:color w:val="000000" w:themeColor="text1"/>
          <w:sz w:val="24"/>
          <w:szCs w:val="24"/>
        </w:rPr>
        <w:t>, K</w:t>
      </w:r>
      <w:r w:rsidRPr="00A96D23">
        <w:rPr>
          <w:rFonts w:ascii="Times New Roman" w:hAnsi="Times New Roman" w:cs="Times New Roman"/>
          <w:color w:val="000000" w:themeColor="text1"/>
          <w:sz w:val="24"/>
          <w:szCs w:val="24"/>
        </w:rPr>
        <w:t>.</w:t>
      </w:r>
      <w:r w:rsidR="009A21BF" w:rsidRPr="00A96D23">
        <w:rPr>
          <w:rFonts w:ascii="Times New Roman" w:hAnsi="Times New Roman" w:cs="Times New Roman"/>
          <w:color w:val="000000" w:themeColor="text1"/>
          <w:sz w:val="24"/>
          <w:szCs w:val="24"/>
        </w:rPr>
        <w:t>T. 1995</w:t>
      </w:r>
      <w:r w:rsidRPr="00A96D23">
        <w:rPr>
          <w:rFonts w:ascii="Times New Roman" w:hAnsi="Times New Roman" w:cs="Times New Roman"/>
          <w:color w:val="000000" w:themeColor="text1"/>
          <w:sz w:val="24"/>
          <w:szCs w:val="24"/>
        </w:rPr>
        <w:t xml:space="preserve">. </w:t>
      </w:r>
      <w:r w:rsidR="00892F74" w:rsidRPr="00A96D23">
        <w:rPr>
          <w:rFonts w:ascii="Times New Roman" w:hAnsi="Times New Roman" w:cs="Times New Roman"/>
          <w:color w:val="000000" w:themeColor="text1"/>
          <w:sz w:val="24"/>
          <w:szCs w:val="24"/>
        </w:rPr>
        <w:t xml:space="preserve"> </w:t>
      </w:r>
      <w:r w:rsidRPr="00A96D23">
        <w:rPr>
          <w:rFonts w:ascii="Times New Roman" w:hAnsi="Times New Roman" w:cs="Times New Roman"/>
          <w:color w:val="000000" w:themeColor="text1"/>
          <w:sz w:val="24"/>
          <w:szCs w:val="24"/>
        </w:rPr>
        <w:t>Enteritis in Australian ostrich chicks. Proc.fil Australian Ostrich</w:t>
      </w:r>
    </w:p>
    <w:p w:rsidR="00FF4384" w:rsidRPr="00A96D23" w:rsidRDefault="00FF4384" w:rsidP="00EF289A">
      <w:pPr>
        <w:spacing w:line="360" w:lineRule="auto"/>
        <w:ind w:left="900"/>
        <w:rPr>
          <w:rFonts w:ascii="Times New Roman" w:hAnsi="Times New Roman" w:cs="Times New Roman"/>
          <w:color w:val="000000" w:themeColor="text1"/>
          <w:sz w:val="24"/>
          <w:szCs w:val="24"/>
        </w:rPr>
      </w:pPr>
      <w:r w:rsidRPr="00A96D23">
        <w:rPr>
          <w:rFonts w:ascii="Times New Roman" w:hAnsi="Times New Roman" w:cs="Times New Roman"/>
          <w:color w:val="000000" w:themeColor="text1"/>
          <w:sz w:val="24"/>
          <w:szCs w:val="24"/>
        </w:rPr>
        <w:t>Association Conference</w:t>
      </w:r>
      <w:r w:rsidR="00892F74" w:rsidRPr="00A96D23">
        <w:rPr>
          <w:rFonts w:ascii="Times New Roman" w:hAnsi="Times New Roman" w:cs="Times New Roman"/>
          <w:color w:val="000000" w:themeColor="text1"/>
          <w:sz w:val="24"/>
          <w:szCs w:val="24"/>
        </w:rPr>
        <w:t>, pp</w:t>
      </w:r>
      <w:r w:rsidRPr="00A96D23">
        <w:rPr>
          <w:rFonts w:ascii="Times New Roman" w:hAnsi="Times New Roman" w:cs="Times New Roman"/>
          <w:color w:val="000000" w:themeColor="text1"/>
          <w:sz w:val="24"/>
          <w:szCs w:val="24"/>
        </w:rPr>
        <w:t>. 105-110. Belconnen, Australia.</w:t>
      </w:r>
    </w:p>
    <w:p w:rsidR="002E7664" w:rsidRPr="00EF289A" w:rsidRDefault="002E7664" w:rsidP="00EF289A">
      <w:pPr>
        <w:spacing w:line="360" w:lineRule="auto"/>
        <w:ind w:left="810" w:hanging="810"/>
        <w:rPr>
          <w:rFonts w:ascii="Times New Roman" w:hAnsi="Times New Roman" w:cs="Times New Roman"/>
          <w:color w:val="000000" w:themeColor="text1"/>
          <w:sz w:val="24"/>
          <w:szCs w:val="24"/>
          <w:shd w:val="clear" w:color="auto" w:fill="FFFFFF"/>
        </w:rPr>
      </w:pPr>
      <w:r w:rsidRPr="00A96D23">
        <w:rPr>
          <w:rStyle w:val="Emphasis"/>
          <w:rFonts w:ascii="Times New Roman" w:hAnsi="Times New Roman" w:cs="Times New Roman"/>
          <w:bCs/>
          <w:i w:val="0"/>
          <w:iCs w:val="0"/>
          <w:color w:val="000000" w:themeColor="text1"/>
          <w:sz w:val="24"/>
          <w:szCs w:val="24"/>
          <w:shd w:val="clear" w:color="auto" w:fill="FFFFFF"/>
        </w:rPr>
        <w:t>Christopher,</w:t>
      </w:r>
      <w:r w:rsidRPr="00A96D23">
        <w:rPr>
          <w:rStyle w:val="apple-converted-space"/>
          <w:rFonts w:ascii="Times New Roman" w:hAnsi="Times New Roman" w:cs="Times New Roman"/>
          <w:color w:val="000000" w:themeColor="text1"/>
          <w:sz w:val="24"/>
          <w:szCs w:val="24"/>
          <w:shd w:val="clear" w:color="auto" w:fill="FFFFFF"/>
        </w:rPr>
        <w:t> </w:t>
      </w:r>
      <w:r w:rsidRPr="00A96D23">
        <w:rPr>
          <w:rFonts w:ascii="Times New Roman" w:hAnsi="Times New Roman" w:cs="Times New Roman"/>
          <w:color w:val="000000" w:themeColor="text1"/>
          <w:sz w:val="24"/>
          <w:szCs w:val="24"/>
          <w:shd w:val="clear" w:color="auto" w:fill="FFFFFF"/>
        </w:rPr>
        <w:t>M.</w:t>
      </w:r>
      <w:r w:rsidRPr="00A96D23">
        <w:rPr>
          <w:rStyle w:val="Emphasis"/>
          <w:rFonts w:ascii="Times New Roman" w:hAnsi="Times New Roman" w:cs="Times New Roman"/>
          <w:bCs/>
          <w:i w:val="0"/>
          <w:iCs w:val="0"/>
          <w:color w:val="000000" w:themeColor="text1"/>
          <w:sz w:val="24"/>
          <w:szCs w:val="24"/>
          <w:shd w:val="clear" w:color="auto" w:fill="FFFFFF"/>
        </w:rPr>
        <w:t>P.</w:t>
      </w:r>
      <w:r w:rsidRPr="00A96D23">
        <w:rPr>
          <w:rFonts w:ascii="Times New Roman" w:hAnsi="Times New Roman" w:cs="Times New Roman"/>
          <w:color w:val="000000" w:themeColor="text1"/>
          <w:sz w:val="24"/>
          <w:szCs w:val="24"/>
          <w:shd w:val="clear" w:color="auto" w:fill="FFFFFF"/>
        </w:rPr>
        <w:t xml:space="preserve">, Attenborough, D. and Arlot, N. 1987. </w:t>
      </w:r>
      <w:r w:rsidRPr="00A96D23">
        <w:rPr>
          <w:rFonts w:ascii="Times New Roman" w:hAnsi="Times New Roman" w:cs="Times New Roman"/>
          <w:iCs/>
          <w:color w:val="000000" w:themeColor="text1"/>
          <w:sz w:val="24"/>
          <w:szCs w:val="24"/>
          <w:shd w:val="clear" w:color="auto" w:fill="FFFFFF"/>
        </w:rPr>
        <w:t>Birds: Their Lifes, Their Ways, Their World</w:t>
      </w:r>
      <w:r w:rsidRPr="00A96D23">
        <w:rPr>
          <w:rFonts w:ascii="Times New Roman" w:hAnsi="Times New Roman" w:cs="Times New Roman"/>
          <w:color w:val="000000" w:themeColor="text1"/>
          <w:sz w:val="24"/>
          <w:szCs w:val="24"/>
          <w:shd w:val="clear" w:color="auto" w:fill="FFFFFF"/>
        </w:rPr>
        <w:t>. Reader's Digest Association, Inc. pp. 168–170.</w:t>
      </w:r>
      <w:r w:rsidRPr="00A96D23">
        <w:rPr>
          <w:rStyle w:val="apple-converted-space"/>
          <w:rFonts w:ascii="Times New Roman" w:hAnsi="Times New Roman" w:cs="Times New Roman"/>
          <w:color w:val="000000" w:themeColor="text1"/>
          <w:sz w:val="24"/>
          <w:szCs w:val="24"/>
          <w:shd w:val="clear" w:color="auto" w:fill="FFFFFF"/>
        </w:rPr>
        <w:t> </w:t>
      </w:r>
      <w:hyperlink r:id="rId16" w:tooltip="International Standard Book Number" w:history="1">
        <w:r w:rsidRPr="00A96D23">
          <w:rPr>
            <w:rStyle w:val="Hyperlink"/>
            <w:rFonts w:ascii="Times New Roman" w:hAnsi="Times New Roman" w:cs="Times New Roman"/>
            <w:color w:val="000000" w:themeColor="text1"/>
            <w:sz w:val="24"/>
            <w:szCs w:val="24"/>
            <w:u w:val="none"/>
            <w:shd w:val="clear" w:color="auto" w:fill="FFFFFF"/>
          </w:rPr>
          <w:t>ISBN</w:t>
        </w:r>
      </w:hyperlink>
      <w:r w:rsidRPr="00A96D23">
        <w:rPr>
          <w:rFonts w:ascii="Times New Roman" w:hAnsi="Times New Roman" w:cs="Times New Roman"/>
          <w:color w:val="000000" w:themeColor="text1"/>
          <w:sz w:val="24"/>
          <w:szCs w:val="24"/>
          <w:shd w:val="clear" w:color="auto" w:fill="FFFFFF"/>
        </w:rPr>
        <w:t> </w:t>
      </w:r>
      <w:hyperlink r:id="rId17" w:tooltip="Special:BookSources/0-89577-065-2" w:history="1">
        <w:r w:rsidR="00EF289A">
          <w:rPr>
            <w:rStyle w:val="Hyperlink"/>
            <w:rFonts w:ascii="Times New Roman" w:hAnsi="Times New Roman" w:cs="Times New Roman"/>
            <w:color w:val="000000" w:themeColor="text1"/>
            <w:sz w:val="24"/>
            <w:szCs w:val="24"/>
            <w:u w:val="none"/>
            <w:shd w:val="clear" w:color="auto" w:fill="FFFFFF"/>
          </w:rPr>
          <w:t xml:space="preserve">0 </w:t>
        </w:r>
        <w:r w:rsidRPr="00A96D23">
          <w:rPr>
            <w:rStyle w:val="Hyperlink"/>
            <w:rFonts w:ascii="Times New Roman" w:hAnsi="Times New Roman" w:cs="Times New Roman"/>
            <w:color w:val="000000" w:themeColor="text1"/>
            <w:sz w:val="24"/>
            <w:szCs w:val="24"/>
            <w:u w:val="none"/>
            <w:shd w:val="clear" w:color="auto" w:fill="FFFFFF"/>
          </w:rPr>
          <w:t>89577-065-2</w:t>
        </w:r>
      </w:hyperlink>
      <w:r w:rsidRPr="00A96D23">
        <w:rPr>
          <w:rFonts w:ascii="Times New Roman" w:hAnsi="Times New Roman" w:cs="Times New Roman"/>
          <w:color w:val="000000" w:themeColor="text1"/>
          <w:sz w:val="24"/>
          <w:szCs w:val="24"/>
          <w:shd w:val="clear" w:color="auto" w:fill="FFFFFF"/>
        </w:rPr>
        <w:t>.</w:t>
      </w:r>
    </w:p>
    <w:p w:rsidR="00640DC6" w:rsidRPr="00A96D23" w:rsidRDefault="00FF4384" w:rsidP="00EF289A">
      <w:pPr>
        <w:autoSpaceDE w:val="0"/>
        <w:autoSpaceDN w:val="0"/>
        <w:adjustRightInd w:val="0"/>
        <w:spacing w:after="0" w:line="360" w:lineRule="auto"/>
        <w:ind w:left="900" w:hanging="900"/>
        <w:rPr>
          <w:rFonts w:ascii="Times New Roman" w:hAnsi="Times New Roman" w:cs="Times New Roman"/>
          <w:color w:val="000000" w:themeColor="text1"/>
          <w:sz w:val="24"/>
          <w:szCs w:val="24"/>
        </w:rPr>
      </w:pPr>
      <w:r w:rsidRPr="00A96D23">
        <w:rPr>
          <w:rFonts w:ascii="Times New Roman" w:hAnsi="Times New Roman" w:cs="Times New Roman"/>
          <w:color w:val="000000" w:themeColor="text1"/>
          <w:sz w:val="24"/>
          <w:szCs w:val="24"/>
        </w:rPr>
        <w:t>Cilliers, S</w:t>
      </w:r>
      <w:r w:rsidR="00AE6E5C" w:rsidRPr="00A96D23">
        <w:rPr>
          <w:rFonts w:ascii="Times New Roman" w:hAnsi="Times New Roman" w:cs="Times New Roman"/>
          <w:color w:val="000000" w:themeColor="text1"/>
          <w:sz w:val="24"/>
          <w:szCs w:val="24"/>
        </w:rPr>
        <w:t>.</w:t>
      </w:r>
      <w:r w:rsidR="00C918D5" w:rsidRPr="00A96D23">
        <w:rPr>
          <w:rFonts w:ascii="Times New Roman" w:hAnsi="Times New Roman" w:cs="Times New Roman"/>
          <w:color w:val="000000" w:themeColor="text1"/>
          <w:sz w:val="24"/>
          <w:szCs w:val="24"/>
        </w:rPr>
        <w:t>C. 1996</w:t>
      </w:r>
      <w:r w:rsidRPr="00A96D23">
        <w:rPr>
          <w:rFonts w:ascii="Times New Roman" w:hAnsi="Times New Roman" w:cs="Times New Roman"/>
          <w:color w:val="000000" w:themeColor="text1"/>
          <w:sz w:val="24"/>
          <w:szCs w:val="24"/>
        </w:rPr>
        <w:t xml:space="preserve">. </w:t>
      </w:r>
      <w:r w:rsidR="00892F74" w:rsidRPr="00A96D23">
        <w:rPr>
          <w:rFonts w:ascii="Times New Roman" w:hAnsi="Times New Roman" w:cs="Times New Roman"/>
          <w:color w:val="000000" w:themeColor="text1"/>
          <w:sz w:val="24"/>
          <w:szCs w:val="24"/>
        </w:rPr>
        <w:t xml:space="preserve"> </w:t>
      </w:r>
      <w:r w:rsidRPr="00A96D23">
        <w:rPr>
          <w:rFonts w:ascii="Times New Roman" w:hAnsi="Times New Roman" w:cs="Times New Roman"/>
          <w:color w:val="000000" w:themeColor="text1"/>
          <w:sz w:val="24"/>
          <w:szCs w:val="24"/>
        </w:rPr>
        <w:t xml:space="preserve">Feeding </w:t>
      </w:r>
      <w:r w:rsidR="00892F74" w:rsidRPr="00A96D23">
        <w:rPr>
          <w:rFonts w:ascii="Times New Roman" w:hAnsi="Times New Roman" w:cs="Times New Roman"/>
          <w:color w:val="000000" w:themeColor="text1"/>
          <w:sz w:val="24"/>
          <w:szCs w:val="24"/>
        </w:rPr>
        <w:t>of breeding</w:t>
      </w:r>
      <w:r w:rsidRPr="00A96D23">
        <w:rPr>
          <w:rFonts w:ascii="Times New Roman" w:hAnsi="Times New Roman" w:cs="Times New Roman"/>
          <w:color w:val="000000" w:themeColor="text1"/>
          <w:sz w:val="24"/>
          <w:szCs w:val="24"/>
        </w:rPr>
        <w:t xml:space="preserve"> birds i</w:t>
      </w:r>
      <w:r w:rsidR="00C918D5" w:rsidRPr="00A96D23">
        <w:rPr>
          <w:rFonts w:ascii="Times New Roman" w:hAnsi="Times New Roman" w:cs="Times New Roman"/>
          <w:color w:val="000000" w:themeColor="text1"/>
          <w:sz w:val="24"/>
          <w:szCs w:val="24"/>
        </w:rPr>
        <w:t xml:space="preserve">n the rest </w:t>
      </w:r>
      <w:r w:rsidR="00EF289A">
        <w:rPr>
          <w:rFonts w:ascii="Times New Roman" w:hAnsi="Times New Roman" w:cs="Times New Roman"/>
          <w:color w:val="000000" w:themeColor="text1"/>
          <w:sz w:val="24"/>
          <w:szCs w:val="24"/>
        </w:rPr>
        <w:t xml:space="preserve">and breeding season, </w:t>
      </w:r>
      <w:r w:rsidRPr="00A96D23">
        <w:rPr>
          <w:rFonts w:ascii="Times New Roman" w:hAnsi="Times New Roman" w:cs="Times New Roman"/>
          <w:color w:val="000000" w:themeColor="text1"/>
          <w:sz w:val="24"/>
          <w:szCs w:val="24"/>
        </w:rPr>
        <w:t>nutrition of</w:t>
      </w:r>
      <w:r w:rsidR="00EF289A">
        <w:rPr>
          <w:rFonts w:ascii="Times New Roman" w:hAnsi="Times New Roman" w:cs="Times New Roman"/>
          <w:color w:val="000000" w:themeColor="text1"/>
          <w:sz w:val="24"/>
          <w:szCs w:val="24"/>
        </w:rPr>
        <w:t xml:space="preserve"> </w:t>
      </w:r>
      <w:r w:rsidRPr="00A96D23">
        <w:rPr>
          <w:rFonts w:ascii="Times New Roman" w:hAnsi="Times New Roman" w:cs="Times New Roman"/>
          <w:color w:val="000000" w:themeColor="text1"/>
          <w:sz w:val="24"/>
          <w:szCs w:val="24"/>
        </w:rPr>
        <w:t>ostriches from day-old to slaughterer. Little Karoo Agricultural Development</w:t>
      </w:r>
      <w:r w:rsidR="00640DC6" w:rsidRPr="00A96D23">
        <w:rPr>
          <w:rFonts w:ascii="Times New Roman" w:hAnsi="Times New Roman" w:cs="Times New Roman"/>
          <w:color w:val="000000" w:themeColor="text1"/>
          <w:sz w:val="24"/>
          <w:szCs w:val="24"/>
        </w:rPr>
        <w:t xml:space="preserve"> </w:t>
      </w:r>
      <w:r w:rsidRPr="00A96D23">
        <w:rPr>
          <w:rFonts w:ascii="Times New Roman" w:hAnsi="Times New Roman" w:cs="Times New Roman"/>
          <w:color w:val="000000" w:themeColor="text1"/>
          <w:sz w:val="24"/>
          <w:szCs w:val="24"/>
        </w:rPr>
        <w:t>Centre</w:t>
      </w:r>
      <w:r w:rsidR="00FA435A" w:rsidRPr="00A96D23">
        <w:rPr>
          <w:rFonts w:ascii="Times New Roman" w:hAnsi="Times New Roman" w:cs="Times New Roman"/>
          <w:color w:val="000000" w:themeColor="text1"/>
          <w:sz w:val="24"/>
          <w:szCs w:val="24"/>
        </w:rPr>
        <w:t xml:space="preserve">. </w:t>
      </w:r>
      <w:r w:rsidR="00C918D5" w:rsidRPr="00A96D23">
        <w:rPr>
          <w:rFonts w:ascii="Times New Roman" w:hAnsi="Times New Roman" w:cs="Times New Roman"/>
          <w:color w:val="000000" w:themeColor="text1"/>
          <w:sz w:val="24"/>
          <w:szCs w:val="24"/>
        </w:rPr>
        <w:t>Dept. of Agricul</w:t>
      </w:r>
      <w:r w:rsidRPr="00A96D23">
        <w:rPr>
          <w:rFonts w:ascii="Times New Roman" w:hAnsi="Times New Roman" w:cs="Times New Roman"/>
          <w:color w:val="000000" w:themeColor="text1"/>
          <w:sz w:val="24"/>
          <w:szCs w:val="24"/>
        </w:rPr>
        <w:t>, Pretoria, South</w:t>
      </w:r>
      <w:r w:rsidR="00FA435A" w:rsidRPr="00A96D23">
        <w:rPr>
          <w:rFonts w:ascii="Times New Roman" w:hAnsi="Times New Roman" w:cs="Times New Roman"/>
          <w:color w:val="000000" w:themeColor="text1"/>
          <w:sz w:val="24"/>
          <w:szCs w:val="24"/>
        </w:rPr>
        <w:t xml:space="preserve"> </w:t>
      </w:r>
      <w:r w:rsidR="00640DC6" w:rsidRPr="00A96D23">
        <w:rPr>
          <w:rFonts w:ascii="Times New Roman" w:hAnsi="Times New Roman" w:cs="Times New Roman"/>
          <w:color w:val="000000" w:themeColor="text1"/>
          <w:sz w:val="24"/>
          <w:szCs w:val="24"/>
        </w:rPr>
        <w:t>Africa. Gov.</w:t>
      </w:r>
      <w:r w:rsidRPr="00A96D23">
        <w:rPr>
          <w:rFonts w:ascii="Times New Roman" w:hAnsi="Times New Roman" w:cs="Times New Roman"/>
          <w:color w:val="000000" w:themeColor="text1"/>
          <w:sz w:val="24"/>
          <w:szCs w:val="24"/>
        </w:rPr>
        <w:t xml:space="preserve"> Press</w:t>
      </w:r>
      <w:r w:rsidR="00640DC6" w:rsidRPr="00A96D23">
        <w:rPr>
          <w:rFonts w:ascii="Times New Roman" w:hAnsi="Times New Roman" w:cs="Times New Roman"/>
          <w:color w:val="000000" w:themeColor="text1"/>
          <w:sz w:val="24"/>
          <w:szCs w:val="24"/>
        </w:rPr>
        <w:t xml:space="preserve"> .</w:t>
      </w:r>
      <w:r w:rsidR="00C918D5" w:rsidRPr="00A96D23">
        <w:rPr>
          <w:rFonts w:ascii="Times New Roman" w:hAnsi="Times New Roman" w:cs="Times New Roman"/>
          <w:color w:val="000000" w:themeColor="text1"/>
          <w:sz w:val="24"/>
          <w:szCs w:val="24"/>
        </w:rPr>
        <w:t xml:space="preserve"> </w:t>
      </w:r>
      <w:r w:rsidR="00FA435A" w:rsidRPr="00A96D23">
        <w:rPr>
          <w:rFonts w:ascii="Times New Roman" w:hAnsi="Times New Roman" w:cs="Times New Roman"/>
          <w:color w:val="000000" w:themeColor="text1"/>
          <w:sz w:val="24"/>
          <w:szCs w:val="24"/>
        </w:rPr>
        <w:t>Report. pp. 33-38.</w:t>
      </w:r>
    </w:p>
    <w:p w:rsidR="00C16475" w:rsidRPr="00A96D23" w:rsidRDefault="00C16475" w:rsidP="00A96D23">
      <w:pPr>
        <w:autoSpaceDE w:val="0"/>
        <w:autoSpaceDN w:val="0"/>
        <w:adjustRightInd w:val="0"/>
        <w:spacing w:after="0" w:line="360" w:lineRule="auto"/>
        <w:rPr>
          <w:rFonts w:ascii="Times New Roman" w:eastAsia="Times New Roman" w:hAnsi="Times New Roman" w:cs="Times New Roman"/>
          <w:color w:val="000000" w:themeColor="text1"/>
          <w:sz w:val="24"/>
          <w:szCs w:val="24"/>
        </w:rPr>
      </w:pPr>
    </w:p>
    <w:p w:rsidR="00C16475" w:rsidRPr="00A96D23" w:rsidRDefault="0099118D" w:rsidP="00EF289A">
      <w:pPr>
        <w:autoSpaceDE w:val="0"/>
        <w:autoSpaceDN w:val="0"/>
        <w:adjustRightInd w:val="0"/>
        <w:spacing w:after="0" w:line="360" w:lineRule="auto"/>
        <w:ind w:left="900" w:hanging="900"/>
        <w:rPr>
          <w:rFonts w:ascii="Times New Roman" w:hAnsi="Times New Roman" w:cs="Times New Roman"/>
          <w:color w:val="000000" w:themeColor="text1"/>
          <w:sz w:val="24"/>
          <w:szCs w:val="24"/>
        </w:rPr>
      </w:pPr>
      <w:r w:rsidRPr="00A96D23">
        <w:rPr>
          <w:rStyle w:val="Emphasis"/>
          <w:rFonts w:ascii="Times New Roman" w:hAnsi="Times New Roman" w:cs="Times New Roman"/>
          <w:bCs/>
          <w:i w:val="0"/>
          <w:iCs w:val="0"/>
          <w:color w:val="000000" w:themeColor="text1"/>
          <w:sz w:val="24"/>
          <w:szCs w:val="24"/>
          <w:shd w:val="clear" w:color="auto" w:fill="FFFFFF"/>
        </w:rPr>
        <w:t>Degen</w:t>
      </w:r>
      <w:r w:rsidRPr="00A96D23">
        <w:rPr>
          <w:rFonts w:ascii="Times New Roman" w:hAnsi="Times New Roman" w:cs="Times New Roman"/>
          <w:color w:val="000000" w:themeColor="text1"/>
          <w:sz w:val="24"/>
          <w:szCs w:val="24"/>
          <w:shd w:val="clear" w:color="auto" w:fill="FFFFFF"/>
        </w:rPr>
        <w:t>, A.A.,</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Kam</w:t>
      </w:r>
      <w:r w:rsidRPr="00A96D23">
        <w:rPr>
          <w:rFonts w:ascii="Times New Roman" w:hAnsi="Times New Roman" w:cs="Times New Roman"/>
          <w:color w:val="000000" w:themeColor="text1"/>
          <w:sz w:val="24"/>
          <w:szCs w:val="24"/>
          <w:shd w:val="clear" w:color="auto" w:fill="FFFFFF"/>
        </w:rPr>
        <w:t>, M.,</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Rosenstrauch</w:t>
      </w:r>
      <w:r w:rsidRPr="00A96D23">
        <w:rPr>
          <w:rFonts w:ascii="Times New Roman" w:hAnsi="Times New Roman" w:cs="Times New Roman"/>
          <w:color w:val="000000" w:themeColor="text1"/>
          <w:sz w:val="24"/>
          <w:szCs w:val="24"/>
          <w:shd w:val="clear" w:color="auto" w:fill="FFFFFF"/>
        </w:rPr>
        <w:t>, A. and</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Plavnik</w:t>
      </w:r>
      <w:r w:rsidRPr="00A96D23">
        <w:rPr>
          <w:rFonts w:ascii="Times New Roman" w:hAnsi="Times New Roman" w:cs="Times New Roman"/>
          <w:color w:val="000000" w:themeColor="text1"/>
          <w:sz w:val="24"/>
          <w:szCs w:val="24"/>
          <w:shd w:val="clear" w:color="auto" w:fill="FFFFFF"/>
        </w:rPr>
        <w:t>, I.</w:t>
      </w:r>
      <w:r w:rsidRPr="00A96D23">
        <w:rPr>
          <w:rStyle w:val="apple-converted-space"/>
          <w:rFonts w:ascii="Times New Roman" w:hAnsi="Times New Roman" w:cs="Times New Roman"/>
          <w:color w:val="000000" w:themeColor="text1"/>
          <w:sz w:val="24"/>
          <w:szCs w:val="24"/>
          <w:shd w:val="clear" w:color="auto" w:fill="FFFFFF"/>
        </w:rPr>
        <w:t> </w:t>
      </w:r>
      <w:r w:rsidR="00640DC6" w:rsidRPr="00A96D23">
        <w:rPr>
          <w:rFonts w:ascii="Times New Roman" w:hAnsi="Times New Roman" w:cs="Times New Roman"/>
          <w:color w:val="000000" w:themeColor="text1"/>
          <w:sz w:val="24"/>
          <w:szCs w:val="24"/>
        </w:rPr>
        <w:t>1991. Growth rate, total</w:t>
      </w:r>
      <w:r w:rsidR="00C16475" w:rsidRPr="00A96D23">
        <w:rPr>
          <w:rFonts w:ascii="Times New Roman" w:hAnsi="Times New Roman" w:cs="Times New Roman"/>
          <w:color w:val="000000" w:themeColor="text1"/>
          <w:sz w:val="24"/>
          <w:szCs w:val="24"/>
        </w:rPr>
        <w:t xml:space="preserve"> body water volume,</w:t>
      </w:r>
      <w:r w:rsidRPr="00A96D23">
        <w:rPr>
          <w:rFonts w:ascii="Times New Roman" w:hAnsi="Times New Roman" w:cs="Times New Roman"/>
          <w:color w:val="000000" w:themeColor="text1"/>
          <w:sz w:val="24"/>
          <w:szCs w:val="24"/>
        </w:rPr>
        <w:t xml:space="preserve"> </w:t>
      </w:r>
      <w:r w:rsidR="00640DC6" w:rsidRPr="00A96D23">
        <w:rPr>
          <w:rFonts w:ascii="Times New Roman" w:hAnsi="Times New Roman" w:cs="Times New Roman"/>
          <w:color w:val="000000" w:themeColor="text1"/>
          <w:sz w:val="24"/>
          <w:szCs w:val="24"/>
        </w:rPr>
        <w:t>dry matter intake and water consumption of domesticated ostriches</w:t>
      </w:r>
      <w:r w:rsidR="00C16475" w:rsidRPr="00A96D23">
        <w:rPr>
          <w:rFonts w:ascii="Times New Roman" w:hAnsi="Times New Roman" w:cs="Times New Roman"/>
          <w:color w:val="000000" w:themeColor="text1"/>
          <w:sz w:val="24"/>
          <w:szCs w:val="24"/>
        </w:rPr>
        <w:t xml:space="preserve">. </w:t>
      </w:r>
      <w:r w:rsidR="00EF289A">
        <w:rPr>
          <w:rFonts w:ascii="Times New Roman" w:hAnsi="Times New Roman" w:cs="Times New Roman"/>
          <w:color w:val="000000" w:themeColor="text1"/>
          <w:sz w:val="24"/>
          <w:szCs w:val="24"/>
        </w:rPr>
        <w:t>Anim. Prod. p</w:t>
      </w:r>
      <w:r w:rsidR="00640DC6" w:rsidRPr="00A96D23">
        <w:rPr>
          <w:rFonts w:ascii="Times New Roman" w:hAnsi="Times New Roman" w:cs="Times New Roman"/>
          <w:color w:val="000000" w:themeColor="text1"/>
          <w:sz w:val="24"/>
          <w:szCs w:val="24"/>
        </w:rPr>
        <w:t>p.</w:t>
      </w:r>
      <w:r w:rsidR="00C16475" w:rsidRPr="00A96D23">
        <w:rPr>
          <w:rFonts w:ascii="Times New Roman" w:hAnsi="Times New Roman" w:cs="Times New Roman"/>
          <w:color w:val="000000" w:themeColor="text1"/>
          <w:sz w:val="24"/>
          <w:szCs w:val="24"/>
        </w:rPr>
        <w:t>52: 225.</w:t>
      </w:r>
    </w:p>
    <w:p w:rsidR="00C16475" w:rsidRPr="00A96D23" w:rsidRDefault="00C16475" w:rsidP="00A96D23">
      <w:pPr>
        <w:autoSpaceDE w:val="0"/>
        <w:autoSpaceDN w:val="0"/>
        <w:adjustRightInd w:val="0"/>
        <w:spacing w:after="0" w:line="360" w:lineRule="auto"/>
        <w:rPr>
          <w:rFonts w:ascii="Times New Roman" w:hAnsi="Times New Roman" w:cs="Times New Roman"/>
          <w:color w:val="000000" w:themeColor="text1"/>
          <w:sz w:val="24"/>
          <w:szCs w:val="24"/>
        </w:rPr>
      </w:pPr>
    </w:p>
    <w:p w:rsidR="00EF289A" w:rsidRDefault="0073362A" w:rsidP="00EF289A">
      <w:pPr>
        <w:autoSpaceDE w:val="0"/>
        <w:autoSpaceDN w:val="0"/>
        <w:adjustRightInd w:val="0"/>
        <w:spacing w:after="0" w:line="360" w:lineRule="auto"/>
        <w:ind w:left="900" w:hanging="900"/>
        <w:rPr>
          <w:rFonts w:ascii="Times New Roman" w:hAnsi="Times New Roman" w:cs="Times New Roman"/>
          <w:color w:val="000000" w:themeColor="text1"/>
          <w:sz w:val="24"/>
          <w:szCs w:val="24"/>
        </w:rPr>
      </w:pPr>
      <w:r w:rsidRPr="00A96D23">
        <w:rPr>
          <w:rFonts w:ascii="Times New Roman" w:hAnsi="Times New Roman" w:cs="Times New Roman"/>
          <w:color w:val="000000" w:themeColor="text1"/>
          <w:sz w:val="24"/>
          <w:szCs w:val="24"/>
          <w:shd w:val="clear" w:color="auto" w:fill="FFFFFF"/>
        </w:rPr>
        <w:t>Donegan, K. 2002</w:t>
      </w:r>
      <w:r w:rsidR="00C16475" w:rsidRPr="00A96D23">
        <w:rPr>
          <w:rFonts w:ascii="Times New Roman" w:hAnsi="Times New Roman" w:cs="Times New Roman"/>
          <w:color w:val="000000" w:themeColor="text1"/>
          <w:sz w:val="24"/>
          <w:szCs w:val="24"/>
          <w:shd w:val="clear" w:color="auto" w:fill="FFFFFF"/>
        </w:rPr>
        <w:t>.</w:t>
      </w:r>
      <w:r w:rsidR="00C16475" w:rsidRPr="00A96D23">
        <w:rPr>
          <w:rStyle w:val="apple-converted-space"/>
          <w:rFonts w:ascii="Times New Roman" w:hAnsi="Times New Roman" w:cs="Times New Roman"/>
          <w:color w:val="000000" w:themeColor="text1"/>
          <w:sz w:val="24"/>
          <w:szCs w:val="24"/>
          <w:shd w:val="clear" w:color="auto" w:fill="FFFFFF"/>
        </w:rPr>
        <w:t> </w:t>
      </w:r>
      <w:hyperlink r:id="rId18" w:history="1">
        <w:r w:rsidR="00C16475" w:rsidRPr="00A96D23">
          <w:rPr>
            <w:rStyle w:val="Hyperlink"/>
            <w:rFonts w:ascii="Times New Roman" w:hAnsi="Times New Roman" w:cs="Times New Roman"/>
            <w:color w:val="000000" w:themeColor="text1"/>
            <w:sz w:val="24"/>
            <w:szCs w:val="24"/>
            <w:u w:val="none"/>
          </w:rPr>
          <w:t>Struthio camelus.</w:t>
        </w:r>
      </w:hyperlink>
      <w:r w:rsidR="00C16475" w:rsidRPr="00A96D23">
        <w:rPr>
          <w:rFonts w:ascii="Times New Roman" w:hAnsi="Times New Roman" w:cs="Times New Roman"/>
          <w:color w:val="000000" w:themeColor="text1"/>
          <w:sz w:val="24"/>
          <w:szCs w:val="24"/>
        </w:rPr>
        <w:t xml:space="preserve"> </w:t>
      </w:r>
      <w:r w:rsidR="00C16475" w:rsidRPr="00A96D23">
        <w:rPr>
          <w:rFonts w:ascii="Times New Roman" w:hAnsi="Times New Roman" w:cs="Times New Roman"/>
          <w:iCs/>
          <w:color w:val="000000" w:themeColor="text1"/>
          <w:sz w:val="24"/>
          <w:szCs w:val="24"/>
          <w:shd w:val="clear" w:color="auto" w:fill="FFFFFF"/>
        </w:rPr>
        <w:t>Animal Diversity Web</w:t>
      </w:r>
      <w:r w:rsidR="00C16475" w:rsidRPr="00A96D23">
        <w:rPr>
          <w:rFonts w:ascii="Times New Roman" w:hAnsi="Times New Roman" w:cs="Times New Roman"/>
          <w:color w:val="000000" w:themeColor="text1"/>
          <w:sz w:val="24"/>
          <w:szCs w:val="24"/>
          <w:shd w:val="clear" w:color="auto" w:fill="FFFFFF"/>
        </w:rPr>
        <w:t>. University of Michigan Museum of Zoology</w:t>
      </w:r>
      <w:r w:rsidRPr="00A96D23">
        <w:rPr>
          <w:rFonts w:ascii="Times New Roman" w:hAnsi="Times New Roman" w:cs="Times New Roman"/>
          <w:color w:val="000000" w:themeColor="text1"/>
          <w:sz w:val="24"/>
          <w:szCs w:val="24"/>
          <w:shd w:val="clear" w:color="auto" w:fill="FFFFFF"/>
        </w:rPr>
        <w:t>.</w:t>
      </w:r>
    </w:p>
    <w:p w:rsidR="00A43B34" w:rsidRPr="00EF289A" w:rsidRDefault="0073362A" w:rsidP="00EF289A">
      <w:pPr>
        <w:autoSpaceDE w:val="0"/>
        <w:autoSpaceDN w:val="0"/>
        <w:adjustRightInd w:val="0"/>
        <w:spacing w:after="0" w:line="360" w:lineRule="auto"/>
        <w:ind w:left="900" w:hanging="900"/>
        <w:rPr>
          <w:rFonts w:ascii="Times New Roman" w:hAnsi="Times New Roman" w:cs="Times New Roman"/>
          <w:color w:val="000000" w:themeColor="text1"/>
          <w:sz w:val="24"/>
          <w:szCs w:val="24"/>
        </w:rPr>
      </w:pPr>
      <w:r w:rsidRPr="00A96D23">
        <w:rPr>
          <w:rStyle w:val="Emphasis"/>
          <w:rFonts w:ascii="Times New Roman" w:hAnsi="Times New Roman" w:cs="Times New Roman"/>
          <w:bCs/>
          <w:i w:val="0"/>
          <w:iCs w:val="0"/>
          <w:color w:val="000000" w:themeColor="text1"/>
          <w:sz w:val="24"/>
          <w:szCs w:val="24"/>
          <w:shd w:val="clear" w:color="auto" w:fill="FFFFFF"/>
        </w:rPr>
        <w:lastRenderedPageBreak/>
        <w:t>Gilman</w:t>
      </w:r>
      <w:r w:rsidRPr="00A96D23">
        <w:rPr>
          <w:rFonts w:ascii="Times New Roman" w:hAnsi="Times New Roman" w:cs="Times New Roman"/>
          <w:color w:val="000000" w:themeColor="text1"/>
          <w:sz w:val="24"/>
          <w:szCs w:val="24"/>
          <w:shd w:val="clear" w:color="auto" w:fill="FFFFFF"/>
        </w:rPr>
        <w:t>,</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D.</w:t>
      </w:r>
      <w:r w:rsidRPr="00A96D23">
        <w:rPr>
          <w:rFonts w:ascii="Times New Roman" w:hAnsi="Times New Roman" w:cs="Times New Roman"/>
          <w:color w:val="000000" w:themeColor="text1"/>
          <w:sz w:val="24"/>
          <w:szCs w:val="24"/>
          <w:shd w:val="clear" w:color="auto" w:fill="FFFFFF"/>
        </w:rPr>
        <w:t>C.,</w:t>
      </w:r>
      <w:r w:rsidRPr="00A96D23">
        <w:rPr>
          <w:rStyle w:val="apple-converted-space"/>
          <w:rFonts w:ascii="Times New Roman" w:hAnsi="Times New Roman" w:cs="Times New Roman"/>
          <w:color w:val="000000" w:themeColor="text1"/>
          <w:sz w:val="24"/>
          <w:szCs w:val="24"/>
          <w:shd w:val="clear" w:color="auto" w:fill="FFFFFF"/>
        </w:rPr>
        <w:t xml:space="preserve">  </w:t>
      </w:r>
      <w:r w:rsidRPr="00A96D23">
        <w:rPr>
          <w:rStyle w:val="Emphasis"/>
          <w:rFonts w:ascii="Times New Roman" w:hAnsi="Times New Roman" w:cs="Times New Roman"/>
          <w:bCs/>
          <w:i w:val="0"/>
          <w:iCs w:val="0"/>
          <w:color w:val="000000" w:themeColor="text1"/>
          <w:sz w:val="24"/>
          <w:szCs w:val="24"/>
          <w:shd w:val="clear" w:color="auto" w:fill="FFFFFF"/>
        </w:rPr>
        <w:t>Peck</w:t>
      </w:r>
      <w:r w:rsidRPr="00A96D23">
        <w:rPr>
          <w:rFonts w:ascii="Times New Roman" w:hAnsi="Times New Roman" w:cs="Times New Roman"/>
          <w:color w:val="000000" w:themeColor="text1"/>
          <w:sz w:val="24"/>
          <w:szCs w:val="24"/>
          <w:shd w:val="clear" w:color="auto" w:fill="FFFFFF"/>
        </w:rPr>
        <w:t>,</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H.</w:t>
      </w:r>
      <w:r w:rsidRPr="00A96D23">
        <w:rPr>
          <w:rFonts w:ascii="Times New Roman" w:hAnsi="Times New Roman" w:cs="Times New Roman"/>
          <w:color w:val="000000" w:themeColor="text1"/>
          <w:sz w:val="24"/>
          <w:szCs w:val="24"/>
          <w:shd w:val="clear" w:color="auto" w:fill="FFFFFF"/>
        </w:rPr>
        <w:t>T.  and Colby,</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F.</w:t>
      </w:r>
      <w:r w:rsidRPr="00A96D23">
        <w:rPr>
          <w:rFonts w:ascii="Times New Roman" w:hAnsi="Times New Roman" w:cs="Times New Roman"/>
          <w:color w:val="000000" w:themeColor="text1"/>
          <w:sz w:val="24"/>
          <w:szCs w:val="24"/>
          <w:shd w:val="clear" w:color="auto" w:fill="FFFFFF"/>
        </w:rPr>
        <w:t>M. 1903</w:t>
      </w:r>
      <w:r w:rsidR="00B803FF" w:rsidRPr="00A96D23">
        <w:rPr>
          <w:rFonts w:ascii="Times New Roman" w:hAnsi="Times New Roman" w:cs="Times New Roman"/>
          <w:color w:val="000000" w:themeColor="text1"/>
          <w:sz w:val="24"/>
          <w:szCs w:val="24"/>
          <w:shd w:val="clear" w:color="auto" w:fill="FFFFFF"/>
        </w:rPr>
        <w:t>.</w:t>
      </w:r>
      <w:r w:rsidR="00B803FF" w:rsidRPr="00A96D23">
        <w:rPr>
          <w:rStyle w:val="apple-converted-space"/>
          <w:rFonts w:ascii="Times New Roman" w:hAnsi="Times New Roman" w:cs="Times New Roman"/>
          <w:color w:val="000000" w:themeColor="text1"/>
          <w:sz w:val="24"/>
          <w:szCs w:val="24"/>
          <w:shd w:val="clear" w:color="auto" w:fill="FFFFFF"/>
        </w:rPr>
        <w:t> </w:t>
      </w:r>
      <w:r w:rsidR="00B803FF" w:rsidRPr="00A96D23">
        <w:rPr>
          <w:rFonts w:ascii="Times New Roman" w:hAnsi="Times New Roman" w:cs="Times New Roman"/>
          <w:color w:val="000000" w:themeColor="text1"/>
          <w:sz w:val="24"/>
          <w:szCs w:val="24"/>
        </w:rPr>
        <w:t>Ostrich.</w:t>
      </w:r>
      <w:r w:rsidR="00B803FF" w:rsidRPr="00A96D23">
        <w:rPr>
          <w:rFonts w:ascii="Times New Roman" w:hAnsi="Times New Roman" w:cs="Times New Roman"/>
          <w:iCs/>
          <w:color w:val="000000" w:themeColor="text1"/>
          <w:sz w:val="24"/>
          <w:szCs w:val="24"/>
          <w:shd w:val="clear" w:color="auto" w:fill="FFFFFF"/>
        </w:rPr>
        <w:t xml:space="preserve"> The New International </w:t>
      </w:r>
      <w:r w:rsidR="00A43B34" w:rsidRPr="00A96D23">
        <w:rPr>
          <w:rFonts w:ascii="Times New Roman" w:hAnsi="Times New Roman" w:cs="Times New Roman"/>
          <w:iCs/>
          <w:color w:val="000000" w:themeColor="text1"/>
          <w:sz w:val="24"/>
          <w:szCs w:val="24"/>
          <w:shd w:val="clear" w:color="auto" w:fill="FFFFFF"/>
        </w:rPr>
        <w:t>Encyclope</w:t>
      </w:r>
      <w:r w:rsidR="00B803FF" w:rsidRPr="00A96D23">
        <w:rPr>
          <w:rFonts w:ascii="Times New Roman" w:hAnsi="Times New Roman" w:cs="Times New Roman"/>
          <w:iCs/>
          <w:color w:val="000000" w:themeColor="text1"/>
          <w:sz w:val="24"/>
          <w:szCs w:val="24"/>
          <w:shd w:val="clear" w:color="auto" w:fill="FFFFFF"/>
        </w:rPr>
        <w:t>dia</w:t>
      </w:r>
      <w:r w:rsidR="00B803FF" w:rsidRPr="00A96D23">
        <w:rPr>
          <w:rFonts w:ascii="Times New Roman" w:hAnsi="Times New Roman" w:cs="Times New Roman"/>
          <w:color w:val="000000" w:themeColor="text1"/>
          <w:sz w:val="24"/>
          <w:szCs w:val="24"/>
          <w:shd w:val="clear" w:color="auto" w:fill="FFFFFF"/>
        </w:rPr>
        <w:t>.</w:t>
      </w:r>
      <w:r w:rsidR="00B803FF" w:rsidRPr="00A96D23">
        <w:rPr>
          <w:rStyle w:val="apple-converted-space"/>
          <w:rFonts w:ascii="Times New Roman" w:hAnsi="Times New Roman" w:cs="Times New Roman"/>
          <w:color w:val="000000" w:themeColor="text1"/>
          <w:sz w:val="24"/>
          <w:szCs w:val="24"/>
          <w:shd w:val="clear" w:color="auto" w:fill="FFFFFF"/>
        </w:rPr>
        <w:t> </w:t>
      </w:r>
      <w:r w:rsidR="00B803FF" w:rsidRPr="00A96D23">
        <w:rPr>
          <w:rFonts w:ascii="Times New Roman" w:hAnsi="Times New Roman" w:cs="Times New Roman"/>
          <w:bCs/>
          <w:color w:val="000000" w:themeColor="text1"/>
          <w:sz w:val="24"/>
          <w:szCs w:val="24"/>
          <w:shd w:val="clear" w:color="auto" w:fill="FFFFFF"/>
        </w:rPr>
        <w:t>XIII</w:t>
      </w:r>
      <w:r w:rsidR="00B803FF" w:rsidRPr="00A96D23">
        <w:rPr>
          <w:rFonts w:ascii="Times New Roman" w:hAnsi="Times New Roman" w:cs="Times New Roman"/>
          <w:color w:val="000000" w:themeColor="text1"/>
          <w:sz w:val="24"/>
          <w:szCs w:val="24"/>
          <w:shd w:val="clear" w:color="auto" w:fill="FFFFFF"/>
        </w:rPr>
        <w:t>. New York. NY. Dodd Mead and Company. pp. 497–498.</w:t>
      </w:r>
    </w:p>
    <w:p w:rsidR="00A43B34" w:rsidRPr="00A96D23" w:rsidRDefault="00A43B34" w:rsidP="00A96D23">
      <w:pPr>
        <w:autoSpaceDE w:val="0"/>
        <w:autoSpaceDN w:val="0"/>
        <w:adjustRightInd w:val="0"/>
        <w:spacing w:after="0" w:line="360" w:lineRule="auto"/>
        <w:ind w:left="90"/>
        <w:rPr>
          <w:rFonts w:ascii="Times New Roman" w:hAnsi="Times New Roman" w:cs="Times New Roman"/>
          <w:color w:val="000000" w:themeColor="text1"/>
          <w:sz w:val="24"/>
          <w:szCs w:val="24"/>
          <w:shd w:val="clear" w:color="auto" w:fill="FFFFFF"/>
        </w:rPr>
      </w:pPr>
    </w:p>
    <w:p w:rsidR="006C3129" w:rsidRPr="00A96D23" w:rsidRDefault="00A43B34" w:rsidP="00EF289A">
      <w:pPr>
        <w:autoSpaceDE w:val="0"/>
        <w:autoSpaceDN w:val="0"/>
        <w:adjustRightInd w:val="0"/>
        <w:spacing w:after="0" w:line="360" w:lineRule="auto"/>
        <w:ind w:left="990" w:hanging="990"/>
        <w:rPr>
          <w:rFonts w:ascii="Times New Roman" w:hAnsi="Times New Roman" w:cs="Times New Roman"/>
          <w:color w:val="000000" w:themeColor="text1"/>
          <w:sz w:val="24"/>
          <w:szCs w:val="24"/>
          <w:shd w:val="clear" w:color="auto" w:fill="FFFFFF"/>
        </w:rPr>
      </w:pPr>
      <w:r w:rsidRPr="00A96D23">
        <w:rPr>
          <w:rFonts w:ascii="Times New Roman" w:hAnsi="Times New Roman" w:cs="Times New Roman"/>
          <w:color w:val="000000" w:themeColor="text1"/>
          <w:sz w:val="24"/>
          <w:szCs w:val="24"/>
          <w:shd w:val="clear" w:color="auto" w:fill="FFFFFF"/>
        </w:rPr>
        <w:t>Gotch, A</w:t>
      </w:r>
      <w:r w:rsidR="00624FE1" w:rsidRPr="00A96D23">
        <w:rPr>
          <w:rFonts w:ascii="Times New Roman" w:hAnsi="Times New Roman" w:cs="Times New Roman"/>
          <w:color w:val="000000" w:themeColor="text1"/>
          <w:sz w:val="24"/>
          <w:szCs w:val="24"/>
          <w:shd w:val="clear" w:color="auto" w:fill="FFFFFF"/>
        </w:rPr>
        <w:t>.F. 1995</w:t>
      </w:r>
      <w:r w:rsidRPr="00A96D23">
        <w:rPr>
          <w:rFonts w:ascii="Times New Roman" w:hAnsi="Times New Roman" w:cs="Times New Roman"/>
          <w:color w:val="000000" w:themeColor="text1"/>
          <w:sz w:val="24"/>
          <w:szCs w:val="24"/>
          <w:shd w:val="clear" w:color="auto" w:fill="FFFFFF"/>
        </w:rPr>
        <w:t xml:space="preserve"> . Ostriches.</w:t>
      </w:r>
      <w:r w:rsidRPr="00A96D23">
        <w:rPr>
          <w:rStyle w:val="apple-converted-space"/>
          <w:rFonts w:ascii="Times New Roman" w:hAnsi="Times New Roman" w:cs="Times New Roman"/>
          <w:color w:val="000000" w:themeColor="text1"/>
          <w:sz w:val="24"/>
          <w:szCs w:val="24"/>
          <w:shd w:val="clear" w:color="auto" w:fill="FFFFFF"/>
        </w:rPr>
        <w:t> </w:t>
      </w:r>
      <w:r w:rsidRPr="00A96D23">
        <w:rPr>
          <w:rFonts w:ascii="Times New Roman" w:hAnsi="Times New Roman" w:cs="Times New Roman"/>
          <w:iCs/>
          <w:color w:val="000000" w:themeColor="text1"/>
          <w:sz w:val="24"/>
          <w:szCs w:val="24"/>
          <w:shd w:val="clear" w:color="auto" w:fill="FFFFFF"/>
        </w:rPr>
        <w:t>Latin Names Expla</w:t>
      </w:r>
      <w:r w:rsidR="00E460C9" w:rsidRPr="00A96D23">
        <w:rPr>
          <w:rFonts w:ascii="Times New Roman" w:hAnsi="Times New Roman" w:cs="Times New Roman"/>
          <w:iCs/>
          <w:color w:val="000000" w:themeColor="text1"/>
          <w:sz w:val="24"/>
          <w:szCs w:val="24"/>
          <w:shd w:val="clear" w:color="auto" w:fill="FFFFFF"/>
        </w:rPr>
        <w:t xml:space="preserve">ined. A Guide to the Scientific </w:t>
      </w:r>
      <w:r w:rsidRPr="00A96D23">
        <w:rPr>
          <w:rFonts w:ascii="Times New Roman" w:hAnsi="Times New Roman" w:cs="Times New Roman"/>
          <w:iCs/>
          <w:color w:val="000000" w:themeColor="text1"/>
          <w:sz w:val="24"/>
          <w:szCs w:val="24"/>
          <w:shd w:val="clear" w:color="auto" w:fill="FFFFFF"/>
        </w:rPr>
        <w:t>Classifications of Reptiles, Birds &amp; Mammals</w:t>
      </w:r>
      <w:r w:rsidR="00E460C9" w:rsidRPr="00A96D23">
        <w:rPr>
          <w:rFonts w:ascii="Times New Roman" w:hAnsi="Times New Roman" w:cs="Times New Roman"/>
          <w:color w:val="000000" w:themeColor="text1"/>
          <w:sz w:val="24"/>
          <w:szCs w:val="24"/>
          <w:shd w:val="clear" w:color="auto" w:fill="FFFFFF"/>
        </w:rPr>
        <w:t xml:space="preserve">. London. Facts on File. p. </w:t>
      </w:r>
      <w:r w:rsidRPr="00A96D23">
        <w:rPr>
          <w:rFonts w:ascii="Times New Roman" w:hAnsi="Times New Roman" w:cs="Times New Roman"/>
          <w:color w:val="000000" w:themeColor="text1"/>
          <w:sz w:val="24"/>
          <w:szCs w:val="24"/>
          <w:shd w:val="clear" w:color="auto" w:fill="FFFFFF"/>
        </w:rPr>
        <w:t>176</w:t>
      </w:r>
      <w:r w:rsidR="00E460C9" w:rsidRPr="00A96D23">
        <w:rPr>
          <w:rFonts w:ascii="Times New Roman" w:hAnsi="Times New Roman" w:cs="Times New Roman"/>
          <w:color w:val="000000" w:themeColor="text1"/>
          <w:sz w:val="24"/>
          <w:szCs w:val="24"/>
          <w:shd w:val="clear" w:color="auto" w:fill="FFFFFF"/>
        </w:rPr>
        <w:t>.</w:t>
      </w:r>
    </w:p>
    <w:p w:rsidR="006C3129" w:rsidRPr="00A96D23" w:rsidRDefault="006C3129" w:rsidP="00A96D23">
      <w:pPr>
        <w:autoSpaceDE w:val="0"/>
        <w:autoSpaceDN w:val="0"/>
        <w:adjustRightInd w:val="0"/>
        <w:spacing w:after="0" w:line="360" w:lineRule="auto"/>
        <w:ind w:left="180"/>
        <w:rPr>
          <w:rFonts w:ascii="Times New Roman" w:hAnsi="Times New Roman" w:cs="Times New Roman"/>
          <w:color w:val="000000" w:themeColor="text1"/>
          <w:sz w:val="24"/>
          <w:szCs w:val="24"/>
          <w:shd w:val="clear" w:color="auto" w:fill="FFFFFF"/>
        </w:rPr>
      </w:pPr>
    </w:p>
    <w:p w:rsidR="006C3129" w:rsidRPr="00A96D23" w:rsidRDefault="0068652A" w:rsidP="00EF289A">
      <w:pPr>
        <w:autoSpaceDE w:val="0"/>
        <w:autoSpaceDN w:val="0"/>
        <w:adjustRightInd w:val="0"/>
        <w:spacing w:after="0" w:line="360" w:lineRule="auto"/>
        <w:ind w:left="180" w:hanging="180"/>
        <w:rPr>
          <w:rFonts w:ascii="Times New Roman" w:hAnsi="Times New Roman" w:cs="Times New Roman"/>
          <w:color w:val="000000" w:themeColor="text1"/>
          <w:sz w:val="24"/>
          <w:szCs w:val="24"/>
          <w:shd w:val="clear" w:color="auto" w:fill="FFFFFF"/>
        </w:rPr>
      </w:pPr>
      <w:r w:rsidRPr="00A96D23">
        <w:rPr>
          <w:rFonts w:ascii="Times New Roman" w:hAnsi="Times New Roman" w:cs="Times New Roman"/>
          <w:color w:val="000000" w:themeColor="text1"/>
          <w:sz w:val="24"/>
          <w:szCs w:val="24"/>
          <w:shd w:val="clear" w:color="auto" w:fill="FFFFFF"/>
        </w:rPr>
        <w:t>Guittin,</w:t>
      </w:r>
      <w:r w:rsidR="00CC0D95" w:rsidRPr="00A96D23">
        <w:rPr>
          <w:rFonts w:ascii="Times New Roman" w:hAnsi="Times New Roman" w:cs="Times New Roman"/>
          <w:color w:val="000000" w:themeColor="text1"/>
          <w:sz w:val="24"/>
          <w:szCs w:val="24"/>
          <w:shd w:val="clear" w:color="auto" w:fill="FFFFFF"/>
        </w:rPr>
        <w:t xml:space="preserve"> </w:t>
      </w:r>
      <w:r w:rsidR="00C56FC4" w:rsidRPr="00A96D23">
        <w:rPr>
          <w:rFonts w:ascii="Times New Roman" w:hAnsi="Times New Roman" w:cs="Times New Roman"/>
          <w:color w:val="000000" w:themeColor="text1"/>
          <w:sz w:val="24"/>
          <w:szCs w:val="24"/>
          <w:shd w:val="clear" w:color="auto" w:fill="FFFFFF"/>
        </w:rPr>
        <w:t>J</w:t>
      </w:r>
      <w:r w:rsidR="00CC0D95" w:rsidRPr="00A96D23">
        <w:rPr>
          <w:rFonts w:ascii="Times New Roman" w:hAnsi="Times New Roman" w:cs="Times New Roman"/>
          <w:color w:val="000000" w:themeColor="text1"/>
          <w:sz w:val="24"/>
          <w:szCs w:val="24"/>
          <w:shd w:val="clear" w:color="auto" w:fill="FFFFFF"/>
        </w:rPr>
        <w:t>.</w:t>
      </w:r>
      <w:r w:rsidR="00C56FC4" w:rsidRPr="00A96D23">
        <w:rPr>
          <w:rFonts w:ascii="Times New Roman" w:hAnsi="Times New Roman" w:cs="Times New Roman"/>
          <w:color w:val="000000" w:themeColor="text1"/>
          <w:sz w:val="24"/>
          <w:szCs w:val="24"/>
          <w:shd w:val="clear" w:color="auto" w:fill="FFFFFF"/>
        </w:rPr>
        <w:t>D</w:t>
      </w:r>
      <w:r w:rsidR="00CC0D95" w:rsidRPr="00A96D23">
        <w:rPr>
          <w:rFonts w:ascii="Times New Roman" w:hAnsi="Times New Roman" w:cs="Times New Roman"/>
          <w:color w:val="000000" w:themeColor="text1"/>
          <w:sz w:val="24"/>
          <w:szCs w:val="24"/>
          <w:shd w:val="clear" w:color="auto" w:fill="FFFFFF"/>
        </w:rPr>
        <w:t xml:space="preserve">. </w:t>
      </w:r>
      <w:r w:rsidRPr="00A96D23">
        <w:rPr>
          <w:rFonts w:ascii="Times New Roman" w:hAnsi="Times New Roman" w:cs="Times New Roman"/>
          <w:color w:val="000000" w:themeColor="text1"/>
          <w:sz w:val="24"/>
          <w:szCs w:val="24"/>
          <w:shd w:val="clear" w:color="auto" w:fill="FFFFFF"/>
        </w:rPr>
        <w:t>1995</w:t>
      </w:r>
      <w:r w:rsidR="006C3129" w:rsidRPr="00A96D23">
        <w:rPr>
          <w:rFonts w:ascii="Times New Roman" w:hAnsi="Times New Roman" w:cs="Times New Roman"/>
          <w:color w:val="000000" w:themeColor="text1"/>
          <w:sz w:val="24"/>
          <w:szCs w:val="24"/>
          <w:shd w:val="clear" w:color="auto" w:fill="FFFFFF"/>
        </w:rPr>
        <w:t>. Ostrich production system.</w:t>
      </w:r>
      <w:r w:rsidR="00CC0D95" w:rsidRPr="00A96D23">
        <w:rPr>
          <w:rFonts w:ascii="Times New Roman" w:hAnsi="Times New Roman" w:cs="Times New Roman"/>
          <w:color w:val="000000" w:themeColor="text1"/>
          <w:sz w:val="24"/>
          <w:szCs w:val="24"/>
          <w:shd w:val="clear" w:color="auto" w:fill="FFFFFF"/>
        </w:rPr>
        <w:t xml:space="preserve"> 2</w:t>
      </w:r>
      <w:r w:rsidR="00CC0D95" w:rsidRPr="00A96D23">
        <w:rPr>
          <w:rFonts w:ascii="Times New Roman" w:hAnsi="Times New Roman" w:cs="Times New Roman"/>
          <w:color w:val="000000" w:themeColor="text1"/>
          <w:sz w:val="24"/>
          <w:szCs w:val="24"/>
          <w:shd w:val="clear" w:color="auto" w:fill="FFFFFF"/>
          <w:vertAlign w:val="superscript"/>
        </w:rPr>
        <w:t>nd</w:t>
      </w:r>
      <w:r w:rsidR="00CC0D95" w:rsidRPr="00A96D23">
        <w:rPr>
          <w:rFonts w:ascii="Times New Roman" w:hAnsi="Times New Roman" w:cs="Times New Roman"/>
          <w:color w:val="000000" w:themeColor="text1"/>
          <w:sz w:val="24"/>
          <w:szCs w:val="24"/>
          <w:shd w:val="clear" w:color="auto" w:fill="FFFFFF"/>
        </w:rPr>
        <w:t xml:space="preserve"> Edition.</w:t>
      </w:r>
      <w:r w:rsidR="006C3129" w:rsidRPr="00A96D23">
        <w:rPr>
          <w:rFonts w:ascii="Times New Roman" w:hAnsi="Times New Roman" w:cs="Times New Roman"/>
          <w:color w:val="000000" w:themeColor="text1"/>
          <w:sz w:val="24"/>
          <w:szCs w:val="24"/>
          <w:shd w:val="clear" w:color="auto" w:fill="FFFFFF"/>
        </w:rPr>
        <w:t xml:space="preserve"> pp. 43-44.</w:t>
      </w:r>
    </w:p>
    <w:p w:rsidR="006C3129" w:rsidRPr="00A96D23" w:rsidRDefault="006C3129" w:rsidP="00A96D23">
      <w:pPr>
        <w:autoSpaceDE w:val="0"/>
        <w:autoSpaceDN w:val="0"/>
        <w:adjustRightInd w:val="0"/>
        <w:spacing w:after="0" w:line="360" w:lineRule="auto"/>
        <w:ind w:left="180"/>
        <w:rPr>
          <w:rFonts w:ascii="Times New Roman" w:hAnsi="Times New Roman" w:cs="Times New Roman"/>
          <w:color w:val="000000" w:themeColor="text1"/>
          <w:sz w:val="24"/>
          <w:szCs w:val="24"/>
          <w:shd w:val="clear" w:color="auto" w:fill="FFFFFF"/>
        </w:rPr>
      </w:pPr>
    </w:p>
    <w:p w:rsidR="00571776" w:rsidRPr="00EF289A" w:rsidRDefault="00571776" w:rsidP="00EF289A">
      <w:pPr>
        <w:autoSpaceDE w:val="0"/>
        <w:autoSpaceDN w:val="0"/>
        <w:adjustRightInd w:val="0"/>
        <w:spacing w:after="0" w:line="360" w:lineRule="auto"/>
        <w:ind w:left="990" w:hanging="990"/>
        <w:rPr>
          <w:rStyle w:val="HTMLCite"/>
          <w:rFonts w:ascii="Times New Roman" w:hAnsi="Times New Roman" w:cs="Times New Roman"/>
          <w:i w:val="0"/>
          <w:color w:val="000000" w:themeColor="text1"/>
          <w:sz w:val="24"/>
          <w:szCs w:val="24"/>
          <w:shd w:val="clear" w:color="auto" w:fill="FFFFFF"/>
        </w:rPr>
      </w:pPr>
      <w:r w:rsidRPr="00A96D23">
        <w:rPr>
          <w:rStyle w:val="HTMLCite"/>
          <w:rFonts w:ascii="Times New Roman" w:hAnsi="Times New Roman" w:cs="Times New Roman"/>
          <w:i w:val="0"/>
          <w:color w:val="000000" w:themeColor="text1"/>
          <w:sz w:val="24"/>
          <w:szCs w:val="24"/>
          <w:shd w:val="clear" w:color="auto" w:fill="FFFFFF"/>
        </w:rPr>
        <w:t>Harrison</w:t>
      </w:r>
      <w:r w:rsidR="0068652A" w:rsidRPr="00A96D23">
        <w:rPr>
          <w:rStyle w:val="HTMLCite"/>
          <w:rFonts w:ascii="Times New Roman" w:hAnsi="Times New Roman" w:cs="Times New Roman"/>
          <w:i w:val="0"/>
          <w:color w:val="000000" w:themeColor="text1"/>
          <w:sz w:val="24"/>
          <w:szCs w:val="24"/>
          <w:shd w:val="clear" w:color="auto" w:fill="FFFFFF"/>
        </w:rPr>
        <w:t>, C. and  Greensmith, A. 1993</w:t>
      </w:r>
      <w:r w:rsidR="006C3129" w:rsidRPr="00A96D23">
        <w:rPr>
          <w:rStyle w:val="HTMLCite"/>
          <w:rFonts w:ascii="Times New Roman" w:hAnsi="Times New Roman" w:cs="Times New Roman"/>
          <w:i w:val="0"/>
          <w:color w:val="000000" w:themeColor="text1"/>
          <w:sz w:val="24"/>
          <w:szCs w:val="24"/>
          <w:shd w:val="clear" w:color="auto" w:fill="FFFFFF"/>
        </w:rPr>
        <w:t>.</w:t>
      </w:r>
      <w:r w:rsidR="006C3129" w:rsidRPr="00A96D23">
        <w:rPr>
          <w:rStyle w:val="apple-converted-space"/>
          <w:rFonts w:ascii="Times New Roman" w:hAnsi="Times New Roman" w:cs="Times New Roman"/>
          <w:i/>
          <w:iCs/>
          <w:color w:val="000000" w:themeColor="text1"/>
          <w:sz w:val="24"/>
          <w:szCs w:val="24"/>
          <w:shd w:val="clear" w:color="auto" w:fill="FFFFFF"/>
        </w:rPr>
        <w:t> </w:t>
      </w:r>
      <w:r w:rsidR="006C3129" w:rsidRPr="00A96D23">
        <w:rPr>
          <w:rStyle w:val="HTMLCite"/>
          <w:rFonts w:ascii="Times New Roman" w:hAnsi="Times New Roman" w:cs="Times New Roman"/>
          <w:i w:val="0"/>
          <w:color w:val="000000" w:themeColor="text1"/>
          <w:sz w:val="24"/>
          <w:szCs w:val="24"/>
          <w:shd w:val="clear" w:color="auto" w:fill="FFFFFF"/>
        </w:rPr>
        <w:t>Bi</w:t>
      </w:r>
      <w:r w:rsidRPr="00A96D23">
        <w:rPr>
          <w:rStyle w:val="HTMLCite"/>
          <w:rFonts w:ascii="Times New Roman" w:hAnsi="Times New Roman" w:cs="Times New Roman"/>
          <w:i w:val="0"/>
          <w:color w:val="000000" w:themeColor="text1"/>
          <w:sz w:val="24"/>
          <w:szCs w:val="24"/>
          <w:shd w:val="clear" w:color="auto" w:fill="FFFFFF"/>
        </w:rPr>
        <w:t>rds of the World. New York, NY. Dorling Kindersley. p</w:t>
      </w:r>
      <w:r w:rsidR="006C3129" w:rsidRPr="00A96D23">
        <w:rPr>
          <w:rStyle w:val="HTMLCite"/>
          <w:rFonts w:ascii="Times New Roman" w:hAnsi="Times New Roman" w:cs="Times New Roman"/>
          <w:i w:val="0"/>
          <w:color w:val="000000" w:themeColor="text1"/>
          <w:sz w:val="24"/>
          <w:szCs w:val="24"/>
          <w:shd w:val="clear" w:color="auto" w:fill="FFFFFF"/>
        </w:rPr>
        <w:t>p. 39.</w:t>
      </w:r>
      <w:r w:rsidR="006C3129" w:rsidRPr="00A96D23">
        <w:rPr>
          <w:rStyle w:val="apple-converted-space"/>
          <w:rFonts w:ascii="Times New Roman" w:hAnsi="Times New Roman" w:cs="Times New Roman"/>
          <w:i/>
          <w:iCs/>
          <w:color w:val="000000" w:themeColor="text1"/>
          <w:sz w:val="24"/>
          <w:szCs w:val="24"/>
          <w:shd w:val="clear" w:color="auto" w:fill="FFFFFF"/>
        </w:rPr>
        <w:t> </w:t>
      </w:r>
      <w:hyperlink r:id="rId19" w:tooltip="International Standard Book Number" w:history="1">
        <w:r w:rsidR="006C3129" w:rsidRPr="00A96D23">
          <w:rPr>
            <w:rStyle w:val="Hyperlink"/>
            <w:rFonts w:ascii="Times New Roman" w:hAnsi="Times New Roman" w:cs="Times New Roman"/>
            <w:iCs/>
            <w:color w:val="000000" w:themeColor="text1"/>
            <w:sz w:val="24"/>
            <w:szCs w:val="24"/>
            <w:u w:val="none"/>
            <w:shd w:val="clear" w:color="auto" w:fill="FFFFFF"/>
          </w:rPr>
          <w:t>ISBN</w:t>
        </w:r>
      </w:hyperlink>
      <w:r w:rsidR="006C3129" w:rsidRPr="00A96D23">
        <w:rPr>
          <w:rStyle w:val="HTMLCite"/>
          <w:rFonts w:ascii="Times New Roman" w:hAnsi="Times New Roman" w:cs="Times New Roman"/>
          <w:color w:val="000000" w:themeColor="text1"/>
          <w:sz w:val="24"/>
          <w:szCs w:val="24"/>
          <w:shd w:val="clear" w:color="auto" w:fill="FFFFFF"/>
        </w:rPr>
        <w:t> </w:t>
      </w:r>
      <w:hyperlink r:id="rId20" w:tooltip="Special:BookSources/1-56458-295-7" w:history="1">
        <w:r w:rsidR="006C3129" w:rsidRPr="00A96D23">
          <w:rPr>
            <w:rStyle w:val="Hyperlink"/>
            <w:rFonts w:ascii="Times New Roman" w:hAnsi="Times New Roman" w:cs="Times New Roman"/>
            <w:iCs/>
            <w:color w:val="000000" w:themeColor="text1"/>
            <w:sz w:val="24"/>
            <w:szCs w:val="24"/>
            <w:u w:val="none"/>
            <w:shd w:val="clear" w:color="auto" w:fill="FFFFFF"/>
          </w:rPr>
          <w:t>1-56458-295-7</w:t>
        </w:r>
      </w:hyperlink>
      <w:r w:rsidR="006C3129" w:rsidRPr="00A96D23">
        <w:rPr>
          <w:rStyle w:val="HTMLCite"/>
          <w:rFonts w:ascii="Times New Roman" w:hAnsi="Times New Roman" w:cs="Times New Roman"/>
          <w:color w:val="000000" w:themeColor="text1"/>
          <w:sz w:val="24"/>
          <w:szCs w:val="24"/>
          <w:shd w:val="clear" w:color="auto" w:fill="FFFFFF"/>
        </w:rPr>
        <w:t>.</w:t>
      </w:r>
    </w:p>
    <w:p w:rsidR="002E7664" w:rsidRPr="00A96D23" w:rsidRDefault="002E7664" w:rsidP="00A96D23">
      <w:pPr>
        <w:autoSpaceDE w:val="0"/>
        <w:autoSpaceDN w:val="0"/>
        <w:adjustRightInd w:val="0"/>
        <w:spacing w:after="0" w:line="360" w:lineRule="auto"/>
        <w:rPr>
          <w:rStyle w:val="HTMLCite"/>
          <w:rFonts w:ascii="Times New Roman" w:hAnsi="Times New Roman" w:cs="Times New Roman"/>
          <w:i w:val="0"/>
          <w:color w:val="000000" w:themeColor="text1"/>
          <w:sz w:val="24"/>
          <w:szCs w:val="24"/>
          <w:shd w:val="clear" w:color="auto" w:fill="FFFFFF"/>
        </w:rPr>
      </w:pPr>
    </w:p>
    <w:p w:rsidR="002E7664" w:rsidRPr="00A96D23" w:rsidRDefault="002E7664" w:rsidP="00EF289A">
      <w:pPr>
        <w:autoSpaceDE w:val="0"/>
        <w:autoSpaceDN w:val="0"/>
        <w:adjustRightInd w:val="0"/>
        <w:spacing w:after="0" w:line="360" w:lineRule="auto"/>
        <w:ind w:left="1080" w:hanging="1080"/>
        <w:rPr>
          <w:rFonts w:ascii="Times New Roman" w:hAnsi="Times New Roman" w:cs="Times New Roman"/>
          <w:color w:val="000000" w:themeColor="text1"/>
          <w:sz w:val="24"/>
          <w:szCs w:val="24"/>
        </w:rPr>
      </w:pPr>
      <w:r w:rsidRPr="00A96D23">
        <w:rPr>
          <w:rStyle w:val="Emphasis"/>
          <w:rFonts w:ascii="Times New Roman" w:hAnsi="Times New Roman" w:cs="Times New Roman"/>
          <w:bCs/>
          <w:i w:val="0"/>
          <w:iCs w:val="0"/>
          <w:color w:val="000000" w:themeColor="text1"/>
          <w:sz w:val="24"/>
          <w:szCs w:val="24"/>
          <w:shd w:val="clear" w:color="auto" w:fill="FFFFFF"/>
        </w:rPr>
        <w:t>Mellet</w:t>
      </w:r>
      <w:r w:rsidRPr="00A96D23">
        <w:rPr>
          <w:rFonts w:ascii="Times New Roman" w:hAnsi="Times New Roman" w:cs="Times New Roman"/>
          <w:color w:val="000000" w:themeColor="text1"/>
          <w:sz w:val="24"/>
          <w:szCs w:val="24"/>
          <w:shd w:val="clear" w:color="auto" w:fill="FFFFFF"/>
        </w:rPr>
        <w:t xml:space="preserve">, F.D. and </w:t>
      </w:r>
      <w:r w:rsidRPr="00A96D23">
        <w:rPr>
          <w:rStyle w:val="apple-converted-space"/>
          <w:rFonts w:ascii="Times New Roman" w:hAnsi="Times New Roman" w:cs="Times New Roman"/>
          <w:color w:val="000000" w:themeColor="text1"/>
          <w:sz w:val="24"/>
          <w:szCs w:val="24"/>
          <w:shd w:val="clear" w:color="auto" w:fill="FFFFFF"/>
        </w:rPr>
        <w:t>Randall</w:t>
      </w:r>
      <w:r w:rsidRPr="00A96D23">
        <w:rPr>
          <w:rFonts w:ascii="Times New Roman" w:hAnsi="Times New Roman" w:cs="Times New Roman"/>
          <w:color w:val="000000" w:themeColor="text1"/>
          <w:sz w:val="24"/>
          <w:szCs w:val="24"/>
          <w:shd w:val="clear" w:color="auto" w:fill="FFFFFF"/>
        </w:rPr>
        <w:t>, J.H.</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1994</w:t>
      </w:r>
      <w:r w:rsidRPr="00A96D23">
        <w:rPr>
          <w:rFonts w:ascii="Times New Roman" w:hAnsi="Times New Roman" w:cs="Times New Roman"/>
          <w:color w:val="000000" w:themeColor="text1"/>
          <w:sz w:val="24"/>
          <w:szCs w:val="24"/>
          <w:shd w:val="clear" w:color="auto" w:fill="FFFFFF"/>
        </w:rPr>
        <w:t xml:space="preserve">. </w:t>
      </w:r>
      <w:r w:rsidRPr="00A96D23">
        <w:rPr>
          <w:rFonts w:ascii="Times New Roman" w:hAnsi="Times New Roman" w:cs="Times New Roman"/>
          <w:color w:val="000000" w:themeColor="text1"/>
          <w:sz w:val="24"/>
          <w:szCs w:val="24"/>
        </w:rPr>
        <w:t>A note on the growth of body parts of the ostrich (Struthio camelus). Anim. Prod. Pp. 58: 291-293.</w:t>
      </w:r>
    </w:p>
    <w:p w:rsidR="00571776" w:rsidRPr="00A96D23" w:rsidRDefault="00571776" w:rsidP="00CD047B">
      <w:pPr>
        <w:autoSpaceDE w:val="0"/>
        <w:autoSpaceDN w:val="0"/>
        <w:adjustRightInd w:val="0"/>
        <w:spacing w:after="0" w:line="360" w:lineRule="auto"/>
        <w:rPr>
          <w:rStyle w:val="HTMLCite"/>
          <w:rFonts w:ascii="Times New Roman" w:hAnsi="Times New Roman" w:cs="Times New Roman"/>
          <w:i w:val="0"/>
          <w:color w:val="000000" w:themeColor="text1"/>
          <w:sz w:val="24"/>
          <w:szCs w:val="24"/>
          <w:shd w:val="clear" w:color="auto" w:fill="FFFFFF"/>
        </w:rPr>
      </w:pPr>
    </w:p>
    <w:p w:rsidR="002E7664" w:rsidRPr="00A96D23" w:rsidRDefault="003416A9" w:rsidP="00CD047B">
      <w:pPr>
        <w:spacing w:line="360" w:lineRule="auto"/>
        <w:ind w:left="990" w:hanging="900"/>
        <w:rPr>
          <w:rFonts w:ascii="Times New Roman" w:hAnsi="Times New Roman" w:cs="Times New Roman"/>
          <w:color w:val="000000" w:themeColor="text1"/>
          <w:sz w:val="24"/>
          <w:szCs w:val="24"/>
          <w:shd w:val="clear" w:color="auto" w:fill="FFFFFF"/>
        </w:rPr>
      </w:pPr>
      <w:r w:rsidRPr="00A96D23">
        <w:rPr>
          <w:rFonts w:ascii="Times New Roman" w:hAnsi="Times New Roman" w:cs="Times New Roman"/>
          <w:color w:val="000000" w:themeColor="text1"/>
          <w:sz w:val="24"/>
          <w:szCs w:val="24"/>
          <w:shd w:val="clear" w:color="auto" w:fill="FFFFFF"/>
        </w:rPr>
        <w:t>Richard, W.</w:t>
      </w:r>
      <w:r w:rsidRPr="00A96D23">
        <w:rPr>
          <w:rStyle w:val="Emphasis"/>
          <w:rFonts w:ascii="Times New Roman" w:hAnsi="Times New Roman" w:cs="Times New Roman"/>
          <w:bCs/>
          <w:i w:val="0"/>
          <w:iCs w:val="0"/>
          <w:color w:val="000000" w:themeColor="text1"/>
          <w:sz w:val="24"/>
          <w:szCs w:val="24"/>
          <w:shd w:val="clear" w:color="auto" w:fill="FFFFFF"/>
        </w:rPr>
        <w:t>H</w:t>
      </w:r>
      <w:r w:rsidRPr="00A96D23">
        <w:rPr>
          <w:rFonts w:ascii="Times New Roman" w:hAnsi="Times New Roman" w:cs="Times New Roman"/>
          <w:color w:val="000000" w:themeColor="text1"/>
          <w:sz w:val="24"/>
          <w:szCs w:val="24"/>
          <w:shd w:val="clear" w:color="auto" w:fill="FFFFFF"/>
        </w:rPr>
        <w:t>., Gordon, A.</w:t>
      </w:r>
      <w:r w:rsidRPr="00A96D23">
        <w:rPr>
          <w:rStyle w:val="Emphasis"/>
          <w:rFonts w:ascii="Times New Roman" w:hAnsi="Times New Roman" w:cs="Times New Roman"/>
          <w:bCs/>
          <w:i w:val="0"/>
          <w:iCs w:val="0"/>
          <w:color w:val="000000" w:themeColor="text1"/>
          <w:sz w:val="24"/>
          <w:szCs w:val="24"/>
          <w:shd w:val="clear" w:color="auto" w:fill="FFFFFF"/>
        </w:rPr>
        <w:t>W.  and</w:t>
      </w:r>
      <w:r w:rsidRPr="00A96D23">
        <w:rPr>
          <w:rFonts w:ascii="Times New Roman" w:hAnsi="Times New Roman" w:cs="Times New Roman"/>
          <w:color w:val="000000" w:themeColor="text1"/>
          <w:sz w:val="24"/>
          <w:szCs w:val="24"/>
          <w:shd w:val="clear" w:color="auto" w:fill="FFFFFF"/>
        </w:rPr>
        <w:t xml:space="preserve"> Margaret,</w:t>
      </w:r>
      <w:r w:rsidRPr="00A96D23">
        <w:rPr>
          <w:rStyle w:val="apple-converted-space"/>
          <w:rFonts w:ascii="Times New Roman" w:hAnsi="Times New Roman" w:cs="Times New Roman"/>
          <w:color w:val="000000" w:themeColor="text1"/>
          <w:sz w:val="24"/>
          <w:szCs w:val="24"/>
          <w:shd w:val="clear" w:color="auto" w:fill="FFFFFF"/>
        </w:rPr>
        <w:t> </w:t>
      </w:r>
      <w:r w:rsidRPr="00A96D23">
        <w:rPr>
          <w:rStyle w:val="Emphasis"/>
          <w:rFonts w:ascii="Times New Roman" w:hAnsi="Times New Roman" w:cs="Times New Roman"/>
          <w:bCs/>
          <w:i w:val="0"/>
          <w:iCs w:val="0"/>
          <w:color w:val="000000" w:themeColor="text1"/>
          <w:sz w:val="24"/>
          <w:szCs w:val="24"/>
          <w:shd w:val="clear" w:color="auto" w:fill="FFFFFF"/>
        </w:rPr>
        <w:t>A</w:t>
      </w:r>
      <w:r w:rsidRPr="00A96D23">
        <w:rPr>
          <w:rFonts w:ascii="Times New Roman" w:hAnsi="Times New Roman" w:cs="Times New Roman"/>
          <w:color w:val="000000" w:themeColor="text1"/>
          <w:sz w:val="24"/>
          <w:szCs w:val="24"/>
          <w:shd w:val="clear" w:color="auto" w:fill="FFFFFF"/>
        </w:rPr>
        <w:t xml:space="preserve">. </w:t>
      </w:r>
      <w:r w:rsidR="00411A5C" w:rsidRPr="00A96D23">
        <w:rPr>
          <w:rFonts w:ascii="Times New Roman" w:hAnsi="Times New Roman" w:cs="Times New Roman"/>
          <w:color w:val="000000" w:themeColor="text1"/>
          <w:sz w:val="24"/>
          <w:szCs w:val="24"/>
          <w:shd w:val="clear" w:color="auto" w:fill="FFFFFF"/>
        </w:rPr>
        <w:t>2012.</w:t>
      </w:r>
      <w:r w:rsidR="00411A5C" w:rsidRPr="00A96D23">
        <w:rPr>
          <w:rStyle w:val="apple-converted-space"/>
          <w:rFonts w:ascii="Times New Roman" w:hAnsi="Times New Roman" w:cs="Times New Roman"/>
          <w:color w:val="000000" w:themeColor="text1"/>
          <w:sz w:val="24"/>
          <w:szCs w:val="24"/>
          <w:shd w:val="clear" w:color="auto" w:fill="FFFFFF"/>
        </w:rPr>
        <w:t xml:space="preserve">  </w:t>
      </w:r>
      <w:r w:rsidR="00411A5C" w:rsidRPr="00A96D23">
        <w:rPr>
          <w:rFonts w:ascii="Times New Roman" w:hAnsi="Times New Roman" w:cs="Times New Roman"/>
          <w:iCs/>
          <w:color w:val="000000" w:themeColor="text1"/>
          <w:sz w:val="24"/>
          <w:szCs w:val="24"/>
          <w:shd w:val="clear" w:color="auto" w:fill="FFFFFF"/>
        </w:rPr>
        <w:t>Animal</w:t>
      </w:r>
      <w:r w:rsidR="00411A5C" w:rsidRPr="00A96D23">
        <w:rPr>
          <w:rFonts w:ascii="Times New Roman" w:hAnsi="Times New Roman" w:cs="Times New Roman"/>
          <w:i/>
          <w:iCs/>
          <w:color w:val="000000" w:themeColor="text1"/>
          <w:sz w:val="24"/>
          <w:szCs w:val="24"/>
          <w:shd w:val="clear" w:color="auto" w:fill="FFFFFF"/>
        </w:rPr>
        <w:t xml:space="preserve"> </w:t>
      </w:r>
      <w:r w:rsidR="00411A5C" w:rsidRPr="00A96D23">
        <w:rPr>
          <w:rFonts w:ascii="Times New Roman" w:hAnsi="Times New Roman" w:cs="Times New Roman"/>
          <w:iCs/>
          <w:color w:val="000000" w:themeColor="text1"/>
          <w:sz w:val="24"/>
          <w:szCs w:val="24"/>
          <w:shd w:val="clear" w:color="auto" w:fill="FFFFFF"/>
        </w:rPr>
        <w:t>Physiology</w:t>
      </w:r>
      <w:r w:rsidRPr="00A96D23">
        <w:rPr>
          <w:rFonts w:ascii="Times New Roman" w:hAnsi="Times New Roman" w:cs="Times New Roman"/>
          <w:iCs/>
          <w:color w:val="000000" w:themeColor="text1"/>
          <w:sz w:val="24"/>
          <w:szCs w:val="24"/>
          <w:shd w:val="clear" w:color="auto" w:fill="FFFFFF"/>
        </w:rPr>
        <w:t>.</w:t>
      </w:r>
      <w:r w:rsidR="00411A5C" w:rsidRPr="00A96D23">
        <w:rPr>
          <w:rStyle w:val="apple-converted-space"/>
          <w:rFonts w:ascii="Times New Roman" w:hAnsi="Times New Roman" w:cs="Times New Roman"/>
          <w:color w:val="000000" w:themeColor="text1"/>
          <w:sz w:val="24"/>
          <w:szCs w:val="24"/>
          <w:shd w:val="clear" w:color="auto" w:fill="FFFFFF"/>
        </w:rPr>
        <w:t> </w:t>
      </w:r>
      <w:r w:rsidR="00411A5C" w:rsidRPr="00A96D23">
        <w:rPr>
          <w:rFonts w:ascii="Times New Roman" w:hAnsi="Times New Roman" w:cs="Times New Roman"/>
          <w:color w:val="000000" w:themeColor="text1"/>
          <w:sz w:val="24"/>
          <w:szCs w:val="24"/>
          <w:shd w:val="clear" w:color="auto" w:fill="FFFFFF"/>
        </w:rPr>
        <w:t>3rd ed</w:t>
      </w:r>
      <w:r w:rsidRPr="00A96D23">
        <w:rPr>
          <w:rFonts w:ascii="Times New Roman" w:hAnsi="Times New Roman" w:cs="Times New Roman"/>
          <w:color w:val="000000" w:themeColor="text1"/>
          <w:sz w:val="24"/>
          <w:szCs w:val="24"/>
          <w:shd w:val="clear" w:color="auto" w:fill="FFFFFF"/>
        </w:rPr>
        <w:t>ition</w:t>
      </w:r>
      <w:r w:rsidR="00411A5C" w:rsidRPr="00A96D23">
        <w:rPr>
          <w:rFonts w:ascii="Times New Roman" w:hAnsi="Times New Roman" w:cs="Times New Roman"/>
          <w:color w:val="000000" w:themeColor="text1"/>
          <w:sz w:val="24"/>
          <w:szCs w:val="24"/>
          <w:shd w:val="clear" w:color="auto" w:fill="FFFFFF"/>
        </w:rPr>
        <w:t>. Sinauer Associates, Inc. Sunderland, Massachusetts.</w:t>
      </w:r>
    </w:p>
    <w:p w:rsidR="002E7664" w:rsidRPr="00A96D23" w:rsidRDefault="002E7664" w:rsidP="00CD047B">
      <w:pPr>
        <w:spacing w:line="360" w:lineRule="auto"/>
        <w:ind w:left="1080" w:hanging="1080"/>
        <w:rPr>
          <w:rFonts w:ascii="Times New Roman" w:hAnsi="Times New Roman" w:cs="Times New Roman"/>
          <w:color w:val="000000" w:themeColor="text1"/>
          <w:sz w:val="24"/>
          <w:szCs w:val="24"/>
        </w:rPr>
      </w:pPr>
      <w:r w:rsidRPr="00A96D23">
        <w:rPr>
          <w:rFonts w:ascii="Times New Roman" w:hAnsi="Times New Roman" w:cs="Times New Roman"/>
          <w:color w:val="000000" w:themeColor="text1"/>
          <w:sz w:val="24"/>
          <w:szCs w:val="24"/>
        </w:rPr>
        <w:t>Roots, C. 2006.</w:t>
      </w:r>
      <w:r w:rsidRPr="00A96D23">
        <w:rPr>
          <w:rStyle w:val="apple-converted-space"/>
          <w:rFonts w:ascii="Times New Roman" w:hAnsi="Times New Roman" w:cs="Times New Roman"/>
          <w:color w:val="000000" w:themeColor="text1"/>
          <w:sz w:val="24"/>
          <w:szCs w:val="24"/>
        </w:rPr>
        <w:t> </w:t>
      </w:r>
      <w:hyperlink r:id="rId21" w:history="1">
        <w:r w:rsidRPr="00A96D23">
          <w:rPr>
            <w:rStyle w:val="Hyperlink"/>
            <w:rFonts w:ascii="Times New Roman" w:hAnsi="Times New Roman" w:cs="Times New Roman"/>
            <w:iCs/>
            <w:color w:val="000000" w:themeColor="text1"/>
            <w:sz w:val="24"/>
            <w:szCs w:val="24"/>
            <w:u w:val="none"/>
          </w:rPr>
          <w:t>Flightless Birds</w:t>
        </w:r>
      </w:hyperlink>
      <w:r w:rsidRPr="00A96D23">
        <w:rPr>
          <w:rFonts w:ascii="Times New Roman" w:hAnsi="Times New Roman" w:cs="Times New Roman"/>
          <w:color w:val="000000" w:themeColor="text1"/>
          <w:sz w:val="24"/>
          <w:szCs w:val="24"/>
        </w:rPr>
        <w:t>. Westport, CT, Greenwood Press. p. 26.</w:t>
      </w:r>
      <w:r w:rsidRPr="00A96D23">
        <w:rPr>
          <w:rStyle w:val="apple-converted-space"/>
          <w:rFonts w:ascii="Times New Roman" w:hAnsi="Times New Roman" w:cs="Times New Roman"/>
          <w:color w:val="000000" w:themeColor="text1"/>
          <w:sz w:val="24"/>
          <w:szCs w:val="24"/>
        </w:rPr>
        <w:t> </w:t>
      </w:r>
      <w:hyperlink r:id="rId22" w:tooltip="International Standard Book Number" w:history="1">
        <w:r w:rsidRPr="00A96D23">
          <w:rPr>
            <w:rStyle w:val="Hyperlink"/>
            <w:rFonts w:ascii="Times New Roman" w:hAnsi="Times New Roman" w:cs="Times New Roman"/>
            <w:color w:val="000000" w:themeColor="text1"/>
            <w:sz w:val="24"/>
            <w:szCs w:val="24"/>
            <w:u w:val="none"/>
          </w:rPr>
          <w:t>ISBN</w:t>
        </w:r>
      </w:hyperlink>
      <w:r w:rsidRPr="00A96D23">
        <w:rPr>
          <w:rFonts w:ascii="Times New Roman" w:hAnsi="Times New Roman" w:cs="Times New Roman"/>
          <w:color w:val="000000" w:themeColor="text1"/>
          <w:sz w:val="24"/>
          <w:szCs w:val="24"/>
        </w:rPr>
        <w:t> </w:t>
      </w:r>
      <w:hyperlink r:id="rId23" w:tooltip="Special:BookSources/0-313-33545-1" w:history="1">
        <w:r w:rsidRPr="00A96D23">
          <w:rPr>
            <w:rStyle w:val="Hyperlink"/>
            <w:rFonts w:ascii="Times New Roman" w:hAnsi="Times New Roman" w:cs="Times New Roman"/>
            <w:color w:val="000000" w:themeColor="text1"/>
            <w:sz w:val="24"/>
            <w:szCs w:val="24"/>
            <w:u w:val="none"/>
          </w:rPr>
          <w:t>0313-335451</w:t>
        </w:r>
      </w:hyperlink>
      <w:r w:rsidRPr="00A96D23">
        <w:rPr>
          <w:rFonts w:ascii="Times New Roman" w:hAnsi="Times New Roman" w:cs="Times New Roman"/>
          <w:color w:val="000000" w:themeColor="text1"/>
          <w:sz w:val="24"/>
          <w:szCs w:val="24"/>
        </w:rPr>
        <w:t>.</w:t>
      </w:r>
    </w:p>
    <w:p w:rsidR="000F704D" w:rsidRPr="00A96D23" w:rsidRDefault="00387164" w:rsidP="00CD047B">
      <w:pPr>
        <w:spacing w:line="360" w:lineRule="auto"/>
        <w:rPr>
          <w:rFonts w:ascii="Times New Roman" w:hAnsi="Times New Roman" w:cs="Times New Roman"/>
          <w:color w:val="000000" w:themeColor="text1"/>
          <w:sz w:val="24"/>
          <w:szCs w:val="24"/>
        </w:rPr>
      </w:pPr>
      <w:r w:rsidRPr="00A96D23">
        <w:rPr>
          <w:rStyle w:val="Emphasis"/>
          <w:rFonts w:ascii="Times New Roman" w:hAnsi="Times New Roman" w:cs="Times New Roman"/>
          <w:bCs/>
          <w:i w:val="0"/>
          <w:iCs w:val="0"/>
          <w:color w:val="000000" w:themeColor="text1"/>
          <w:sz w:val="24"/>
          <w:szCs w:val="24"/>
          <w:shd w:val="clear" w:color="auto" w:fill="FFFFFF"/>
        </w:rPr>
        <w:t>Shanawany</w:t>
      </w:r>
      <w:r w:rsidRPr="00A96D23">
        <w:rPr>
          <w:rFonts w:ascii="Times New Roman" w:hAnsi="Times New Roman" w:cs="Times New Roman"/>
          <w:color w:val="000000" w:themeColor="text1"/>
          <w:sz w:val="24"/>
          <w:szCs w:val="24"/>
          <w:shd w:val="clear" w:color="auto" w:fill="FFFFFF"/>
        </w:rPr>
        <w:t xml:space="preserve">, M.M. and </w:t>
      </w:r>
      <w:r w:rsidRPr="00A96D23">
        <w:rPr>
          <w:rStyle w:val="apple-converted-space"/>
          <w:rFonts w:ascii="Times New Roman" w:hAnsi="Times New Roman" w:cs="Times New Roman"/>
          <w:color w:val="000000" w:themeColor="text1"/>
          <w:sz w:val="24"/>
          <w:szCs w:val="24"/>
          <w:shd w:val="clear" w:color="auto" w:fill="FFFFFF"/>
        </w:rPr>
        <w:t>Dingle</w:t>
      </w:r>
      <w:r w:rsidRPr="00A96D23">
        <w:rPr>
          <w:rFonts w:ascii="Times New Roman" w:hAnsi="Times New Roman" w:cs="Times New Roman"/>
          <w:color w:val="000000" w:themeColor="text1"/>
          <w:sz w:val="24"/>
          <w:szCs w:val="24"/>
          <w:shd w:val="clear" w:color="auto" w:fill="FFFFFF"/>
        </w:rPr>
        <w:t>, J.H. 1999</w:t>
      </w:r>
      <w:r w:rsidR="00EF432F" w:rsidRPr="00A96D23">
        <w:rPr>
          <w:rFonts w:ascii="Times New Roman" w:hAnsi="Times New Roman" w:cs="Times New Roman"/>
          <w:color w:val="000000" w:themeColor="text1"/>
          <w:sz w:val="24"/>
          <w:szCs w:val="24"/>
        </w:rPr>
        <w:t>. Ostrich production systems</w:t>
      </w:r>
      <w:r w:rsidRPr="00A96D23">
        <w:rPr>
          <w:rFonts w:ascii="Times New Roman" w:hAnsi="Times New Roman" w:cs="Times New Roman"/>
          <w:color w:val="000000" w:themeColor="text1"/>
          <w:sz w:val="24"/>
          <w:szCs w:val="24"/>
        </w:rPr>
        <w:t>. pp. 34-40</w:t>
      </w:r>
      <w:r w:rsidR="00EF432F" w:rsidRPr="00A96D23">
        <w:rPr>
          <w:rFonts w:ascii="Times New Roman" w:hAnsi="Times New Roman" w:cs="Times New Roman"/>
          <w:color w:val="000000" w:themeColor="text1"/>
          <w:sz w:val="24"/>
          <w:szCs w:val="24"/>
        </w:rPr>
        <w:t>.</w:t>
      </w:r>
    </w:p>
    <w:p w:rsidR="000F704D" w:rsidRPr="00A96D23" w:rsidRDefault="000F704D" w:rsidP="00CD047B">
      <w:pPr>
        <w:spacing w:line="360" w:lineRule="auto"/>
        <w:ind w:left="990" w:hanging="990"/>
        <w:rPr>
          <w:rFonts w:ascii="Times New Roman" w:hAnsi="Times New Roman" w:cs="Times New Roman"/>
          <w:color w:val="000000" w:themeColor="text1"/>
          <w:sz w:val="24"/>
          <w:szCs w:val="24"/>
        </w:rPr>
      </w:pPr>
      <w:r w:rsidRPr="00A96D23">
        <w:rPr>
          <w:rFonts w:ascii="Times New Roman" w:hAnsi="Times New Roman" w:cs="Times New Roman"/>
          <w:color w:val="000000" w:themeColor="text1"/>
          <w:sz w:val="24"/>
          <w:szCs w:val="24"/>
          <w:shd w:val="clear" w:color="auto" w:fill="FFFFFF"/>
        </w:rPr>
        <w:t>Willmer, P. 2009.</w:t>
      </w:r>
      <w:r w:rsidRPr="00A96D23">
        <w:rPr>
          <w:rStyle w:val="apple-converted-space"/>
          <w:rFonts w:ascii="Times New Roman" w:hAnsi="Times New Roman" w:cs="Times New Roman"/>
          <w:color w:val="000000" w:themeColor="text1"/>
          <w:sz w:val="24"/>
          <w:szCs w:val="24"/>
          <w:shd w:val="clear" w:color="auto" w:fill="FFFFFF"/>
        </w:rPr>
        <w:t> </w:t>
      </w:r>
      <w:r w:rsidRPr="00A96D23">
        <w:rPr>
          <w:rFonts w:ascii="Times New Roman" w:hAnsi="Times New Roman" w:cs="Times New Roman"/>
          <w:iCs/>
          <w:color w:val="000000" w:themeColor="text1"/>
          <w:sz w:val="24"/>
          <w:szCs w:val="24"/>
          <w:shd w:val="clear" w:color="auto" w:fill="FFFFFF"/>
        </w:rPr>
        <w:t>Environmental Physiology of Animals</w:t>
      </w:r>
      <w:r w:rsidRPr="00A96D23">
        <w:rPr>
          <w:rFonts w:ascii="Times New Roman" w:hAnsi="Times New Roman" w:cs="Times New Roman"/>
          <w:color w:val="000000" w:themeColor="text1"/>
          <w:sz w:val="24"/>
          <w:szCs w:val="24"/>
          <w:shd w:val="clear" w:color="auto" w:fill="FFFFFF"/>
        </w:rPr>
        <w:t>. Wiley Blackwell</w:t>
      </w:r>
      <w:r w:rsidRPr="00A96D23">
        <w:rPr>
          <w:rStyle w:val="apple-converted-space"/>
          <w:rFonts w:ascii="Times New Roman" w:hAnsi="Times New Roman" w:cs="Times New Roman"/>
          <w:color w:val="000000" w:themeColor="text1"/>
          <w:sz w:val="24"/>
          <w:szCs w:val="24"/>
          <w:shd w:val="clear" w:color="auto" w:fill="FFFFFF"/>
        </w:rPr>
        <w:t xml:space="preserve"> . </w:t>
      </w:r>
      <w:hyperlink r:id="rId24" w:tooltip="International Standard Book Number" w:history="1">
        <w:r w:rsidRPr="00A96D23">
          <w:rPr>
            <w:rStyle w:val="Hyperlink"/>
            <w:rFonts w:ascii="Times New Roman" w:hAnsi="Times New Roman" w:cs="Times New Roman"/>
            <w:color w:val="000000" w:themeColor="text1"/>
            <w:sz w:val="24"/>
            <w:szCs w:val="24"/>
            <w:u w:val="none"/>
            <w:shd w:val="clear" w:color="auto" w:fill="FFFFFF"/>
          </w:rPr>
          <w:t>ISBN</w:t>
        </w:r>
      </w:hyperlink>
      <w:r w:rsidRPr="00A96D23">
        <w:rPr>
          <w:rFonts w:ascii="Times New Roman" w:hAnsi="Times New Roman" w:cs="Times New Roman"/>
          <w:color w:val="000000" w:themeColor="text1"/>
          <w:sz w:val="24"/>
          <w:szCs w:val="24"/>
          <w:shd w:val="clear" w:color="auto" w:fill="FFFFFF"/>
        </w:rPr>
        <w:t> </w:t>
      </w:r>
      <w:hyperlink r:id="rId25" w:tooltip="Special:BookSources/1405107243" w:history="1">
        <w:r w:rsidRPr="00A96D23">
          <w:rPr>
            <w:rStyle w:val="Hyperlink"/>
            <w:rFonts w:ascii="Times New Roman" w:hAnsi="Times New Roman" w:cs="Times New Roman"/>
            <w:color w:val="000000" w:themeColor="text1"/>
            <w:sz w:val="24"/>
            <w:szCs w:val="24"/>
            <w:u w:val="none"/>
            <w:shd w:val="clear" w:color="auto" w:fill="FFFFFF"/>
          </w:rPr>
          <w:t>1405107243</w:t>
        </w:r>
      </w:hyperlink>
      <w:r w:rsidRPr="00A96D23">
        <w:rPr>
          <w:rFonts w:ascii="Times New Roman" w:hAnsi="Times New Roman" w:cs="Times New Roman"/>
          <w:color w:val="000000" w:themeColor="text1"/>
          <w:sz w:val="24"/>
          <w:szCs w:val="24"/>
          <w:shd w:val="clear" w:color="auto" w:fill="FFFFFF"/>
        </w:rPr>
        <w:t>.</w:t>
      </w:r>
    </w:p>
    <w:p w:rsidR="00EF432F" w:rsidRPr="00A96D23" w:rsidRDefault="00746A29" w:rsidP="00CD047B">
      <w:pPr>
        <w:tabs>
          <w:tab w:val="left" w:pos="810"/>
        </w:tabs>
        <w:spacing w:line="360" w:lineRule="auto"/>
        <w:ind w:left="990" w:hanging="900"/>
        <w:rPr>
          <w:rFonts w:ascii="Times New Roman" w:hAnsi="Times New Roman" w:cs="Times New Roman"/>
          <w:color w:val="000000" w:themeColor="text1"/>
          <w:sz w:val="24"/>
          <w:szCs w:val="24"/>
          <w:shd w:val="clear" w:color="auto" w:fill="FFFFFF"/>
        </w:rPr>
      </w:pPr>
      <w:hyperlink r:id="rId26" w:history="1">
        <w:r w:rsidR="000F704D" w:rsidRPr="00A96D23">
          <w:rPr>
            <w:rStyle w:val="Hyperlink"/>
            <w:rFonts w:ascii="Times New Roman" w:hAnsi="Times New Roman" w:cs="Times New Roman"/>
            <w:color w:val="000000" w:themeColor="text1"/>
            <w:sz w:val="24"/>
            <w:szCs w:val="24"/>
            <w:u w:val="none"/>
            <w:shd w:val="clear" w:color="auto" w:fill="FFFFFF"/>
          </w:rPr>
          <w:t>Wood</w:t>
        </w:r>
      </w:hyperlink>
      <w:r w:rsidR="000F704D" w:rsidRPr="00A96D23">
        <w:rPr>
          <w:rFonts w:ascii="Times New Roman" w:hAnsi="Times New Roman" w:cs="Times New Roman"/>
          <w:color w:val="000000" w:themeColor="text1"/>
          <w:sz w:val="24"/>
          <w:szCs w:val="24"/>
          <w:shd w:val="clear" w:color="auto" w:fill="FFFFFF"/>
        </w:rPr>
        <w:t>, G.C.</w:t>
      </w:r>
      <w:r w:rsidR="00EF432F" w:rsidRPr="00A96D23">
        <w:rPr>
          <w:rFonts w:ascii="Times New Roman" w:hAnsi="Times New Roman" w:cs="Times New Roman"/>
          <w:color w:val="000000" w:themeColor="text1"/>
          <w:sz w:val="24"/>
          <w:szCs w:val="24"/>
          <w:shd w:val="clear" w:color="auto" w:fill="FFFFFF"/>
        </w:rPr>
        <w:t xml:space="preserve"> </w:t>
      </w:r>
      <w:r w:rsidR="000F704D" w:rsidRPr="00A96D23">
        <w:rPr>
          <w:rFonts w:ascii="Times New Roman" w:hAnsi="Times New Roman" w:cs="Times New Roman"/>
          <w:color w:val="000000" w:themeColor="text1"/>
          <w:sz w:val="24"/>
          <w:szCs w:val="24"/>
          <w:shd w:val="clear" w:color="auto" w:fill="FFFFFF"/>
        </w:rPr>
        <w:t>1983</w:t>
      </w:r>
      <w:r w:rsidR="00EF432F" w:rsidRPr="00A96D23">
        <w:rPr>
          <w:rFonts w:ascii="Times New Roman" w:hAnsi="Times New Roman" w:cs="Times New Roman"/>
          <w:color w:val="000000" w:themeColor="text1"/>
          <w:sz w:val="24"/>
          <w:szCs w:val="24"/>
          <w:shd w:val="clear" w:color="auto" w:fill="FFFFFF"/>
        </w:rPr>
        <w:t>.</w:t>
      </w:r>
      <w:r w:rsidR="00EF432F" w:rsidRPr="00A96D23">
        <w:rPr>
          <w:rStyle w:val="apple-converted-space"/>
          <w:rFonts w:ascii="Times New Roman" w:hAnsi="Times New Roman" w:cs="Times New Roman"/>
          <w:color w:val="000000" w:themeColor="text1"/>
          <w:sz w:val="24"/>
          <w:szCs w:val="24"/>
          <w:shd w:val="clear" w:color="auto" w:fill="FFFFFF"/>
        </w:rPr>
        <w:t> </w:t>
      </w:r>
      <w:r w:rsidR="00EF432F" w:rsidRPr="00A96D23">
        <w:rPr>
          <w:rFonts w:ascii="Times New Roman" w:hAnsi="Times New Roman" w:cs="Times New Roman"/>
          <w:iCs/>
          <w:color w:val="000000" w:themeColor="text1"/>
          <w:sz w:val="24"/>
          <w:szCs w:val="24"/>
          <w:shd w:val="clear" w:color="auto" w:fill="FFFFFF"/>
        </w:rPr>
        <w:t>The Guinness Book of Animal Facts &amp; Feats</w:t>
      </w:r>
      <w:r w:rsidR="00EF432F" w:rsidRPr="00A96D23">
        <w:rPr>
          <w:rFonts w:ascii="Times New Roman" w:hAnsi="Times New Roman" w:cs="Times New Roman"/>
          <w:color w:val="000000" w:themeColor="text1"/>
          <w:sz w:val="24"/>
          <w:szCs w:val="24"/>
          <w:shd w:val="clear" w:color="auto" w:fill="FFFFFF"/>
        </w:rPr>
        <w:t xml:space="preserve">. Sterling </w:t>
      </w:r>
      <w:r w:rsidR="000F704D" w:rsidRPr="00A96D23">
        <w:rPr>
          <w:rFonts w:ascii="Times New Roman" w:hAnsi="Times New Roman" w:cs="Times New Roman"/>
          <w:color w:val="000000" w:themeColor="text1"/>
          <w:sz w:val="24"/>
          <w:szCs w:val="24"/>
          <w:shd w:val="clear" w:color="auto" w:fill="FFFFFF"/>
        </w:rPr>
        <w:t>Publishing Co</w:t>
      </w:r>
      <w:r w:rsidR="00EF432F" w:rsidRPr="00A96D23">
        <w:rPr>
          <w:rFonts w:ascii="Times New Roman" w:hAnsi="Times New Roman" w:cs="Times New Roman"/>
          <w:color w:val="000000" w:themeColor="text1"/>
          <w:sz w:val="24"/>
          <w:szCs w:val="24"/>
          <w:shd w:val="clear" w:color="auto" w:fill="FFFFFF"/>
        </w:rPr>
        <w:t>.</w:t>
      </w:r>
      <w:r w:rsidR="00EF432F" w:rsidRPr="00A96D23">
        <w:rPr>
          <w:rStyle w:val="apple-converted-space"/>
          <w:rFonts w:ascii="Times New Roman" w:hAnsi="Times New Roman" w:cs="Times New Roman"/>
          <w:color w:val="000000" w:themeColor="text1"/>
          <w:sz w:val="24"/>
          <w:szCs w:val="24"/>
          <w:shd w:val="clear" w:color="auto" w:fill="FFFFFF"/>
        </w:rPr>
        <w:t> </w:t>
      </w:r>
      <w:hyperlink r:id="rId27" w:tooltip="International Standard Book Number" w:history="1">
        <w:r w:rsidR="00EF432F" w:rsidRPr="00A96D23">
          <w:rPr>
            <w:rStyle w:val="Hyperlink"/>
            <w:rFonts w:ascii="Times New Roman" w:hAnsi="Times New Roman" w:cs="Times New Roman"/>
            <w:color w:val="000000" w:themeColor="text1"/>
            <w:sz w:val="24"/>
            <w:szCs w:val="24"/>
            <w:u w:val="none"/>
            <w:shd w:val="clear" w:color="auto" w:fill="FFFFFF"/>
          </w:rPr>
          <w:t>ISBN</w:t>
        </w:r>
      </w:hyperlink>
      <w:r w:rsidR="00EF432F" w:rsidRPr="00A96D23">
        <w:rPr>
          <w:rFonts w:ascii="Times New Roman" w:hAnsi="Times New Roman" w:cs="Times New Roman"/>
          <w:color w:val="000000" w:themeColor="text1"/>
          <w:sz w:val="24"/>
          <w:szCs w:val="24"/>
          <w:shd w:val="clear" w:color="auto" w:fill="FFFFFF"/>
        </w:rPr>
        <w:t> </w:t>
      </w:r>
      <w:hyperlink r:id="rId28" w:tooltip="Special:BookSources/978-0-85112-235-9" w:history="1">
        <w:r w:rsidR="00EF432F" w:rsidRPr="00A96D23">
          <w:rPr>
            <w:rStyle w:val="Hyperlink"/>
            <w:rFonts w:ascii="Times New Roman" w:hAnsi="Times New Roman" w:cs="Times New Roman"/>
            <w:color w:val="000000" w:themeColor="text1"/>
            <w:sz w:val="24"/>
            <w:szCs w:val="24"/>
            <w:u w:val="none"/>
            <w:shd w:val="clear" w:color="auto" w:fill="FFFFFF"/>
          </w:rPr>
          <w:t>978-0-85112-235-9</w:t>
        </w:r>
      </w:hyperlink>
      <w:r w:rsidR="00EF432F" w:rsidRPr="00A96D23">
        <w:rPr>
          <w:rFonts w:ascii="Times New Roman" w:hAnsi="Times New Roman" w:cs="Times New Roman"/>
          <w:color w:val="000000" w:themeColor="text1"/>
          <w:sz w:val="24"/>
          <w:szCs w:val="24"/>
          <w:shd w:val="clear" w:color="auto" w:fill="FFFFFF"/>
        </w:rPr>
        <w:t>.</w:t>
      </w:r>
    </w:p>
    <w:p w:rsidR="00CD1339" w:rsidRDefault="00CD1339" w:rsidP="002E7664">
      <w:pPr>
        <w:rPr>
          <w:rFonts w:ascii="Times New Roman" w:hAnsi="Times New Roman" w:cs="Times New Roman"/>
          <w:sz w:val="24"/>
          <w:szCs w:val="24"/>
          <w:shd w:val="clear" w:color="auto" w:fill="FFFFFF"/>
        </w:rPr>
      </w:pPr>
    </w:p>
    <w:p w:rsidR="002E7664" w:rsidRDefault="002E7664" w:rsidP="002E7664">
      <w:pPr>
        <w:rPr>
          <w:rFonts w:ascii="Times New Roman" w:hAnsi="Times New Roman" w:cs="Times New Roman"/>
          <w:sz w:val="24"/>
          <w:szCs w:val="24"/>
          <w:shd w:val="clear" w:color="auto" w:fill="FFFFFF"/>
        </w:rPr>
      </w:pPr>
    </w:p>
    <w:p w:rsidR="004448F4" w:rsidRPr="002E7664" w:rsidRDefault="004448F4" w:rsidP="002E7664">
      <w:pPr>
        <w:rPr>
          <w:rFonts w:ascii="Times New Roman" w:hAnsi="Times New Roman" w:cs="Times New Roman"/>
          <w:sz w:val="24"/>
          <w:szCs w:val="24"/>
          <w:shd w:val="clear" w:color="auto" w:fill="FFFFFF"/>
        </w:rPr>
      </w:pPr>
    </w:p>
    <w:p w:rsidR="004448F4" w:rsidRDefault="00B5048F" w:rsidP="004448F4">
      <w:pPr>
        <w:tabs>
          <w:tab w:val="left" w:pos="57"/>
        </w:tabs>
        <w:autoSpaceDE w:val="0"/>
        <w:autoSpaceDN w:val="0"/>
        <w:spacing w:after="504" w:line="360" w:lineRule="auto"/>
        <w:jc w:val="center"/>
        <w:rPr>
          <w:rFonts w:ascii="Times New Roman" w:hAnsi="Times New Roman" w:cs="Times New Roman"/>
          <w:b/>
          <w:bCs/>
          <w:spacing w:val="4"/>
          <w:sz w:val="24"/>
          <w:szCs w:val="24"/>
        </w:rPr>
      </w:pPr>
      <w:r w:rsidRPr="00B5048F">
        <w:rPr>
          <w:rFonts w:ascii="Times New Roman" w:hAnsi="Times New Roman" w:cs="Times New Roman"/>
          <w:b/>
          <w:bCs/>
          <w:spacing w:val="4"/>
          <w:sz w:val="24"/>
          <w:szCs w:val="24"/>
        </w:rPr>
        <w:lastRenderedPageBreak/>
        <w:t>ACKNOWLEDGEMENT</w:t>
      </w:r>
    </w:p>
    <w:p w:rsidR="00B5048F" w:rsidRDefault="00B5048F" w:rsidP="004448F4">
      <w:pPr>
        <w:pStyle w:val="NoSpacing"/>
        <w:spacing w:line="360" w:lineRule="auto"/>
        <w:jc w:val="both"/>
        <w:rPr>
          <w:rFonts w:ascii="Times New Roman" w:hAnsi="Times New Roman" w:cs="Times New Roman"/>
          <w:sz w:val="24"/>
          <w:szCs w:val="24"/>
        </w:rPr>
      </w:pPr>
      <w:r w:rsidRPr="004448F4">
        <w:rPr>
          <w:rFonts w:ascii="Times New Roman" w:hAnsi="Times New Roman" w:cs="Times New Roman"/>
          <w:sz w:val="24"/>
          <w:szCs w:val="24"/>
        </w:rPr>
        <w:t>The author is grateful to the almighty God without whose grace it would have ever been possible to persue this study  in this field of science &amp; to complete this production report  writing for the degree of Doctor of Veterinary Medicine(DVM).</w:t>
      </w:r>
    </w:p>
    <w:p w:rsidR="004448F4" w:rsidRPr="004448F4" w:rsidRDefault="004448F4" w:rsidP="004448F4">
      <w:pPr>
        <w:pStyle w:val="NoSpacing"/>
        <w:spacing w:line="360" w:lineRule="auto"/>
        <w:jc w:val="both"/>
        <w:rPr>
          <w:rFonts w:ascii="Times New Roman" w:hAnsi="Times New Roman" w:cs="Times New Roman"/>
          <w:sz w:val="24"/>
          <w:szCs w:val="24"/>
        </w:rPr>
      </w:pPr>
    </w:p>
    <w:p w:rsidR="00B5048F" w:rsidRDefault="00B5048F" w:rsidP="004448F4">
      <w:pPr>
        <w:pStyle w:val="NoSpacing"/>
        <w:spacing w:line="360" w:lineRule="auto"/>
        <w:jc w:val="both"/>
        <w:rPr>
          <w:rFonts w:ascii="Times New Roman" w:hAnsi="Times New Roman" w:cs="Times New Roman"/>
          <w:sz w:val="24"/>
          <w:szCs w:val="24"/>
        </w:rPr>
      </w:pPr>
      <w:r w:rsidRPr="004448F4">
        <w:rPr>
          <w:rFonts w:ascii="Times New Roman" w:hAnsi="Times New Roman" w:cs="Times New Roman"/>
          <w:sz w:val="24"/>
          <w:szCs w:val="24"/>
        </w:rPr>
        <w:t>The author would like to thanks his reverned &amp; beloved teacher &amp; supervisor</w:t>
      </w:r>
      <w:r w:rsidR="00B26ED2">
        <w:rPr>
          <w:rFonts w:ascii="Times New Roman" w:hAnsi="Times New Roman" w:cs="Times New Roman"/>
          <w:sz w:val="24"/>
          <w:szCs w:val="24"/>
        </w:rPr>
        <w:t xml:space="preserve"> Associate</w:t>
      </w:r>
      <w:r w:rsidRPr="004448F4">
        <w:rPr>
          <w:rFonts w:ascii="Times New Roman" w:hAnsi="Times New Roman" w:cs="Times New Roman"/>
          <w:sz w:val="24"/>
          <w:szCs w:val="24"/>
        </w:rPr>
        <w:t xml:space="preserve"> Professor MD Emran Hossen, Dept. of Animal Science &amp; Nutrition, Faculty of Veterinary Medicine (FVM), Chittagong Veterinary and Animal Sciences </w:t>
      </w:r>
      <w:r w:rsidR="00B26ED2" w:rsidRPr="004448F4">
        <w:rPr>
          <w:rFonts w:ascii="Times New Roman" w:hAnsi="Times New Roman" w:cs="Times New Roman"/>
          <w:sz w:val="24"/>
          <w:szCs w:val="24"/>
        </w:rPr>
        <w:t>University</w:t>
      </w:r>
      <w:r w:rsidR="00B26ED2">
        <w:rPr>
          <w:rFonts w:ascii="Times New Roman" w:hAnsi="Times New Roman" w:cs="Times New Roman"/>
          <w:sz w:val="24"/>
          <w:szCs w:val="24"/>
        </w:rPr>
        <w:t>, Khulshi</w:t>
      </w:r>
      <w:r w:rsidRPr="004448F4">
        <w:rPr>
          <w:rFonts w:ascii="Times New Roman" w:hAnsi="Times New Roman" w:cs="Times New Roman"/>
          <w:sz w:val="24"/>
          <w:szCs w:val="24"/>
        </w:rPr>
        <w:t>, Chittagong for his valuable advice, suggestions and kind cooperation during the study period .</w:t>
      </w:r>
    </w:p>
    <w:p w:rsidR="004448F4" w:rsidRPr="004448F4" w:rsidRDefault="004448F4" w:rsidP="004448F4">
      <w:pPr>
        <w:pStyle w:val="NoSpacing"/>
        <w:spacing w:line="360" w:lineRule="auto"/>
        <w:jc w:val="both"/>
        <w:rPr>
          <w:rFonts w:ascii="Times New Roman" w:hAnsi="Times New Roman" w:cs="Times New Roman"/>
          <w:sz w:val="24"/>
          <w:szCs w:val="24"/>
        </w:rPr>
      </w:pPr>
    </w:p>
    <w:p w:rsidR="00382102" w:rsidRPr="004448F4" w:rsidRDefault="00B5048F" w:rsidP="004448F4">
      <w:pPr>
        <w:pStyle w:val="NoSpacing"/>
        <w:spacing w:line="360" w:lineRule="auto"/>
        <w:jc w:val="both"/>
        <w:rPr>
          <w:rFonts w:ascii="Times New Roman" w:hAnsi="Times New Roman" w:cs="Times New Roman"/>
          <w:sz w:val="24"/>
          <w:szCs w:val="24"/>
        </w:rPr>
      </w:pPr>
      <w:r w:rsidRPr="004448F4">
        <w:rPr>
          <w:rFonts w:ascii="Times New Roman" w:hAnsi="Times New Roman" w:cs="Times New Roman"/>
          <w:sz w:val="24"/>
          <w:szCs w:val="24"/>
        </w:rPr>
        <w:t>The author is ever indebted to his parents; brother, sister &amp; friends for their sacrifice, blessing and encouragement to get him in this position.</w:t>
      </w:r>
    </w:p>
    <w:p w:rsidR="00382102" w:rsidRDefault="00382102" w:rsidP="00B5048F">
      <w:pPr>
        <w:tabs>
          <w:tab w:val="left" w:pos="0"/>
          <w:tab w:val="left" w:pos="57"/>
          <w:tab w:val="left" w:pos="228"/>
          <w:tab w:val="left" w:pos="285"/>
        </w:tabs>
        <w:spacing w:line="360" w:lineRule="auto"/>
        <w:jc w:val="both"/>
        <w:rPr>
          <w:rFonts w:ascii="Times New Roman" w:hAnsi="Times New Roman" w:cs="Times New Roman"/>
          <w:bCs/>
          <w:spacing w:val="4"/>
          <w:sz w:val="24"/>
          <w:szCs w:val="24"/>
        </w:rPr>
      </w:pPr>
    </w:p>
    <w:p w:rsidR="00382102" w:rsidRDefault="00382102" w:rsidP="00B5048F">
      <w:pPr>
        <w:tabs>
          <w:tab w:val="left" w:pos="0"/>
          <w:tab w:val="left" w:pos="57"/>
          <w:tab w:val="left" w:pos="228"/>
          <w:tab w:val="left" w:pos="285"/>
        </w:tabs>
        <w:spacing w:line="360" w:lineRule="auto"/>
        <w:jc w:val="both"/>
        <w:rPr>
          <w:rFonts w:ascii="Times New Roman" w:hAnsi="Times New Roman" w:cs="Times New Roman"/>
          <w:bCs/>
          <w:spacing w:val="4"/>
          <w:sz w:val="24"/>
          <w:szCs w:val="24"/>
        </w:rPr>
      </w:pPr>
    </w:p>
    <w:p w:rsidR="00382102" w:rsidRDefault="00382102" w:rsidP="00B5048F">
      <w:pPr>
        <w:tabs>
          <w:tab w:val="left" w:pos="0"/>
          <w:tab w:val="left" w:pos="57"/>
          <w:tab w:val="left" w:pos="228"/>
          <w:tab w:val="left" w:pos="285"/>
        </w:tabs>
        <w:spacing w:line="360" w:lineRule="auto"/>
        <w:jc w:val="both"/>
        <w:rPr>
          <w:rFonts w:ascii="Times New Roman" w:hAnsi="Times New Roman" w:cs="Times New Roman"/>
          <w:bCs/>
          <w:spacing w:val="4"/>
          <w:sz w:val="24"/>
          <w:szCs w:val="24"/>
        </w:rPr>
      </w:pPr>
    </w:p>
    <w:p w:rsidR="00382102" w:rsidRDefault="00382102" w:rsidP="00B5048F">
      <w:pPr>
        <w:tabs>
          <w:tab w:val="left" w:pos="0"/>
          <w:tab w:val="left" w:pos="57"/>
          <w:tab w:val="left" w:pos="228"/>
          <w:tab w:val="left" w:pos="285"/>
        </w:tabs>
        <w:spacing w:line="360" w:lineRule="auto"/>
        <w:jc w:val="both"/>
        <w:rPr>
          <w:rFonts w:ascii="Times New Roman" w:hAnsi="Times New Roman" w:cs="Times New Roman"/>
          <w:bCs/>
          <w:spacing w:val="4"/>
          <w:sz w:val="24"/>
          <w:szCs w:val="24"/>
        </w:rPr>
      </w:pPr>
    </w:p>
    <w:p w:rsidR="00382102" w:rsidRDefault="00382102" w:rsidP="00B5048F">
      <w:pPr>
        <w:tabs>
          <w:tab w:val="left" w:pos="0"/>
          <w:tab w:val="left" w:pos="57"/>
          <w:tab w:val="left" w:pos="228"/>
          <w:tab w:val="left" w:pos="285"/>
        </w:tabs>
        <w:spacing w:line="360" w:lineRule="auto"/>
        <w:jc w:val="both"/>
        <w:rPr>
          <w:rFonts w:ascii="Times New Roman" w:hAnsi="Times New Roman" w:cs="Times New Roman"/>
          <w:bCs/>
          <w:spacing w:val="4"/>
          <w:sz w:val="24"/>
          <w:szCs w:val="24"/>
        </w:rPr>
      </w:pPr>
    </w:p>
    <w:p w:rsidR="00382102" w:rsidRDefault="00382102" w:rsidP="00B5048F">
      <w:pPr>
        <w:tabs>
          <w:tab w:val="left" w:pos="0"/>
          <w:tab w:val="left" w:pos="57"/>
          <w:tab w:val="left" w:pos="228"/>
          <w:tab w:val="left" w:pos="285"/>
        </w:tabs>
        <w:spacing w:line="360" w:lineRule="auto"/>
        <w:jc w:val="both"/>
        <w:rPr>
          <w:rFonts w:ascii="Times New Roman" w:hAnsi="Times New Roman" w:cs="Times New Roman"/>
          <w:bCs/>
          <w:spacing w:val="4"/>
          <w:sz w:val="24"/>
          <w:szCs w:val="24"/>
        </w:rPr>
      </w:pPr>
    </w:p>
    <w:p w:rsidR="00382102" w:rsidRDefault="00382102" w:rsidP="00B5048F">
      <w:pPr>
        <w:tabs>
          <w:tab w:val="left" w:pos="0"/>
          <w:tab w:val="left" w:pos="57"/>
          <w:tab w:val="left" w:pos="228"/>
          <w:tab w:val="left" w:pos="285"/>
        </w:tabs>
        <w:spacing w:line="360" w:lineRule="auto"/>
        <w:jc w:val="both"/>
        <w:rPr>
          <w:rFonts w:ascii="Times New Roman" w:hAnsi="Times New Roman" w:cs="Times New Roman"/>
          <w:bCs/>
          <w:spacing w:val="4"/>
          <w:sz w:val="24"/>
          <w:szCs w:val="24"/>
        </w:rPr>
      </w:pPr>
    </w:p>
    <w:p w:rsidR="00B5048F" w:rsidRPr="00B5048F" w:rsidRDefault="00382102" w:rsidP="00B5048F">
      <w:pPr>
        <w:tabs>
          <w:tab w:val="left" w:pos="0"/>
          <w:tab w:val="left" w:pos="57"/>
          <w:tab w:val="left" w:pos="228"/>
          <w:tab w:val="left" w:pos="285"/>
        </w:tabs>
        <w:spacing w:line="360" w:lineRule="auto"/>
        <w:jc w:val="both"/>
        <w:rPr>
          <w:rFonts w:ascii="Times New Roman" w:hAnsi="Times New Roman" w:cs="Times New Roman"/>
          <w:b/>
          <w:bCs/>
          <w:spacing w:val="4"/>
          <w:sz w:val="24"/>
          <w:szCs w:val="24"/>
        </w:rPr>
      </w:pP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r>
      <w:r>
        <w:rPr>
          <w:rFonts w:ascii="Times New Roman" w:hAnsi="Times New Roman" w:cs="Times New Roman"/>
          <w:bCs/>
          <w:spacing w:val="4"/>
          <w:sz w:val="24"/>
          <w:szCs w:val="24"/>
        </w:rPr>
        <w:tab/>
        <w:t xml:space="preserve">The </w:t>
      </w:r>
      <w:r w:rsidRPr="00B5048F">
        <w:rPr>
          <w:rFonts w:ascii="Times New Roman" w:hAnsi="Times New Roman" w:cs="Times New Roman"/>
          <w:bCs/>
          <w:spacing w:val="4"/>
          <w:sz w:val="24"/>
          <w:szCs w:val="24"/>
        </w:rPr>
        <w:t>Author</w:t>
      </w:r>
    </w:p>
    <w:p w:rsidR="00B5048F" w:rsidRPr="00B5048F" w:rsidRDefault="00B5048F" w:rsidP="00B5048F">
      <w:pPr>
        <w:spacing w:line="360" w:lineRule="auto"/>
        <w:jc w:val="both"/>
        <w:rPr>
          <w:rFonts w:ascii="Times New Roman" w:hAnsi="Times New Roman" w:cs="Times New Roman"/>
          <w:b/>
          <w:bCs/>
          <w:spacing w:val="4"/>
          <w:sz w:val="24"/>
          <w:szCs w:val="24"/>
        </w:rPr>
      </w:pPr>
    </w:p>
    <w:p w:rsidR="00B5048F" w:rsidRPr="00B5048F" w:rsidRDefault="00B5048F" w:rsidP="00B5048F">
      <w:pPr>
        <w:tabs>
          <w:tab w:val="left" w:pos="5760"/>
        </w:tabs>
        <w:spacing w:line="360" w:lineRule="auto"/>
        <w:jc w:val="both"/>
        <w:rPr>
          <w:rFonts w:ascii="Times New Roman" w:hAnsi="Times New Roman" w:cs="Times New Roman"/>
          <w:b/>
          <w:bCs/>
          <w:spacing w:val="4"/>
          <w:sz w:val="24"/>
          <w:szCs w:val="24"/>
        </w:rPr>
      </w:pPr>
      <w:r w:rsidRPr="00B5048F">
        <w:rPr>
          <w:rFonts w:ascii="Times New Roman" w:hAnsi="Times New Roman" w:cs="Times New Roman"/>
          <w:b/>
          <w:bCs/>
          <w:spacing w:val="4"/>
          <w:sz w:val="24"/>
          <w:szCs w:val="24"/>
        </w:rPr>
        <w:t xml:space="preserve">  </w:t>
      </w:r>
      <w:r w:rsidRPr="00B5048F">
        <w:rPr>
          <w:rFonts w:ascii="Times New Roman" w:hAnsi="Times New Roman" w:cs="Times New Roman"/>
          <w:b/>
          <w:bCs/>
          <w:spacing w:val="4"/>
          <w:sz w:val="24"/>
          <w:szCs w:val="24"/>
        </w:rPr>
        <w:tab/>
      </w:r>
    </w:p>
    <w:p w:rsidR="00B5048F" w:rsidRPr="00B5048F" w:rsidRDefault="00B5048F" w:rsidP="00B5048F">
      <w:pPr>
        <w:tabs>
          <w:tab w:val="left" w:pos="5760"/>
        </w:tabs>
        <w:spacing w:line="360" w:lineRule="auto"/>
        <w:jc w:val="both"/>
        <w:rPr>
          <w:rFonts w:ascii="Times New Roman" w:hAnsi="Times New Roman" w:cs="Times New Roman"/>
          <w:b/>
          <w:bCs/>
          <w:spacing w:val="4"/>
          <w:sz w:val="24"/>
          <w:szCs w:val="24"/>
        </w:rPr>
      </w:pPr>
    </w:p>
    <w:p w:rsidR="00B5048F" w:rsidRPr="00B5048F" w:rsidRDefault="00B5048F" w:rsidP="00B5048F">
      <w:pPr>
        <w:tabs>
          <w:tab w:val="left" w:pos="5760"/>
        </w:tabs>
        <w:spacing w:line="360" w:lineRule="auto"/>
        <w:jc w:val="both"/>
        <w:rPr>
          <w:rFonts w:ascii="Times New Roman" w:hAnsi="Times New Roman" w:cs="Times New Roman"/>
          <w:b/>
          <w:bCs/>
          <w:spacing w:val="4"/>
          <w:sz w:val="24"/>
          <w:szCs w:val="24"/>
        </w:rPr>
      </w:pPr>
    </w:p>
    <w:p w:rsidR="00BF5007" w:rsidRPr="00382102" w:rsidRDefault="00BF5007" w:rsidP="00382102">
      <w:pPr>
        <w:tabs>
          <w:tab w:val="left" w:pos="5760"/>
        </w:tabs>
        <w:spacing w:line="360" w:lineRule="auto"/>
        <w:jc w:val="center"/>
        <w:rPr>
          <w:rFonts w:ascii="Times New Roman" w:hAnsi="Times New Roman" w:cs="Times New Roman"/>
          <w:b/>
          <w:i/>
          <w:sz w:val="24"/>
          <w:szCs w:val="24"/>
        </w:rPr>
      </w:pPr>
      <w:r w:rsidRPr="00382102">
        <w:rPr>
          <w:rFonts w:ascii="Times New Roman" w:hAnsi="Times New Roman" w:cs="Times New Roman"/>
          <w:b/>
          <w:sz w:val="24"/>
          <w:szCs w:val="24"/>
        </w:rPr>
        <w:lastRenderedPageBreak/>
        <w:t>BIOGRAPHY</w:t>
      </w:r>
    </w:p>
    <w:tbl>
      <w:tblPr>
        <w:tblStyle w:val="TableGrid"/>
        <w:tblW w:w="8190" w:type="dxa"/>
        <w:tblInd w:w="108" w:type="dxa"/>
        <w:tblLook w:val="04A0"/>
      </w:tblPr>
      <w:tblGrid>
        <w:gridCol w:w="2790"/>
        <w:gridCol w:w="5400"/>
      </w:tblGrid>
      <w:tr w:rsidR="00BF5007" w:rsidTr="00AE6D4C">
        <w:trPr>
          <w:trHeight w:val="501"/>
        </w:trPr>
        <w:tc>
          <w:tcPr>
            <w:tcW w:w="2790" w:type="dxa"/>
          </w:tcPr>
          <w:p w:rsidR="00BF5007" w:rsidRPr="00AE6D4C" w:rsidRDefault="00BF5007" w:rsidP="00D62C42">
            <w:pPr>
              <w:pStyle w:val="ListParagraph"/>
              <w:spacing w:line="360" w:lineRule="auto"/>
              <w:ind w:left="0"/>
              <w:jc w:val="both"/>
              <w:rPr>
                <w:rFonts w:ascii="Times New Roman" w:hAnsi="Times New Roman" w:cs="Times New Roman"/>
                <w:sz w:val="28"/>
              </w:rPr>
            </w:pPr>
            <w:r w:rsidRPr="00AE6D4C">
              <w:rPr>
                <w:rFonts w:ascii="Times New Roman" w:hAnsi="Times New Roman" w:cs="Times New Roman"/>
                <w:sz w:val="28"/>
              </w:rPr>
              <w:t>Name</w:t>
            </w:r>
          </w:p>
        </w:tc>
        <w:tc>
          <w:tcPr>
            <w:tcW w:w="5400" w:type="dxa"/>
          </w:tcPr>
          <w:p w:rsidR="00BF5007" w:rsidRPr="00082CF5" w:rsidRDefault="00BF5007" w:rsidP="00D62C42">
            <w:pPr>
              <w:pStyle w:val="ListParagraph"/>
              <w:spacing w:line="360" w:lineRule="auto"/>
              <w:ind w:left="0"/>
              <w:jc w:val="both"/>
              <w:rPr>
                <w:rFonts w:ascii="Times New Roman" w:hAnsi="Times New Roman" w:cs="Times New Roman"/>
                <w:sz w:val="28"/>
              </w:rPr>
            </w:pPr>
            <w:r>
              <w:rPr>
                <w:rFonts w:ascii="Times New Roman" w:hAnsi="Times New Roman" w:cs="Times New Roman"/>
                <w:sz w:val="28"/>
              </w:rPr>
              <w:t>Moni soungkor roaja</w:t>
            </w:r>
          </w:p>
        </w:tc>
      </w:tr>
      <w:tr w:rsidR="00BF5007" w:rsidTr="00AE6D4C">
        <w:trPr>
          <w:trHeight w:val="1519"/>
        </w:trPr>
        <w:tc>
          <w:tcPr>
            <w:tcW w:w="2790" w:type="dxa"/>
          </w:tcPr>
          <w:p w:rsidR="00BF5007" w:rsidRPr="00AE6D4C" w:rsidRDefault="00BF5007" w:rsidP="00D62C42">
            <w:pPr>
              <w:pStyle w:val="ListParagraph"/>
              <w:spacing w:line="360" w:lineRule="auto"/>
              <w:ind w:left="0"/>
              <w:jc w:val="both"/>
              <w:rPr>
                <w:rFonts w:ascii="Times New Roman" w:hAnsi="Times New Roman" w:cs="Times New Roman"/>
                <w:sz w:val="28"/>
              </w:rPr>
            </w:pPr>
            <w:r w:rsidRPr="00AE6D4C">
              <w:rPr>
                <w:rFonts w:ascii="Times New Roman" w:hAnsi="Times New Roman" w:cs="Times New Roman"/>
                <w:sz w:val="28"/>
              </w:rPr>
              <w:t>Present status</w:t>
            </w:r>
          </w:p>
        </w:tc>
        <w:tc>
          <w:tcPr>
            <w:tcW w:w="5400" w:type="dxa"/>
          </w:tcPr>
          <w:p w:rsidR="00BF5007" w:rsidRPr="00FB706B" w:rsidRDefault="00BF5007" w:rsidP="00D62C42">
            <w:pPr>
              <w:pStyle w:val="ListParagraph"/>
              <w:spacing w:line="360" w:lineRule="auto"/>
              <w:ind w:left="0"/>
              <w:jc w:val="both"/>
              <w:rPr>
                <w:rFonts w:ascii="Times New Roman" w:hAnsi="Times New Roman" w:cs="Times New Roman"/>
                <w:sz w:val="28"/>
              </w:rPr>
            </w:pPr>
            <w:r w:rsidRPr="00FB706B">
              <w:rPr>
                <w:rFonts w:ascii="Times New Roman" w:hAnsi="Times New Roman" w:cs="Times New Roman"/>
                <w:sz w:val="28"/>
              </w:rPr>
              <w:t>Intern student, Faculty of veterinary medicine, Chittagong Veterinary and Animal Sciences University (CVASU)</w:t>
            </w:r>
            <w:r>
              <w:rPr>
                <w:rFonts w:ascii="Times New Roman" w:hAnsi="Times New Roman" w:cs="Times New Roman"/>
                <w:sz w:val="28"/>
              </w:rPr>
              <w:t>.</w:t>
            </w:r>
          </w:p>
        </w:tc>
      </w:tr>
      <w:tr w:rsidR="00BF5007" w:rsidTr="00AE6D4C">
        <w:trPr>
          <w:trHeight w:val="501"/>
        </w:trPr>
        <w:tc>
          <w:tcPr>
            <w:tcW w:w="2790" w:type="dxa"/>
          </w:tcPr>
          <w:p w:rsidR="00BF5007" w:rsidRPr="00AE6D4C" w:rsidRDefault="00BF5007" w:rsidP="00B26ED2">
            <w:pPr>
              <w:pStyle w:val="ListParagraph"/>
              <w:spacing w:line="360" w:lineRule="auto"/>
              <w:ind w:left="0"/>
              <w:jc w:val="both"/>
              <w:rPr>
                <w:rFonts w:ascii="Times New Roman" w:hAnsi="Times New Roman" w:cs="Times New Roman"/>
                <w:sz w:val="28"/>
              </w:rPr>
            </w:pPr>
            <w:r w:rsidRPr="00AE6D4C">
              <w:rPr>
                <w:rFonts w:ascii="Times New Roman" w:hAnsi="Times New Roman" w:cs="Times New Roman"/>
                <w:sz w:val="28"/>
              </w:rPr>
              <w:t>Educational background and Year</w:t>
            </w:r>
          </w:p>
        </w:tc>
        <w:tc>
          <w:tcPr>
            <w:tcW w:w="5400" w:type="dxa"/>
          </w:tcPr>
          <w:p w:rsidR="00BF5007" w:rsidRPr="00FB706B" w:rsidRDefault="00BF5007" w:rsidP="00D62C42">
            <w:pPr>
              <w:pStyle w:val="ListParagraph"/>
              <w:spacing w:line="360" w:lineRule="auto"/>
              <w:ind w:left="0"/>
              <w:jc w:val="both"/>
              <w:rPr>
                <w:rFonts w:ascii="Times New Roman" w:hAnsi="Times New Roman" w:cs="Times New Roman"/>
                <w:sz w:val="28"/>
              </w:rPr>
            </w:pPr>
            <w:r>
              <w:rPr>
                <w:rFonts w:ascii="Times New Roman" w:hAnsi="Times New Roman" w:cs="Times New Roman"/>
                <w:sz w:val="28"/>
              </w:rPr>
              <w:t>I have successfully completed my H.S.C from Chittagong Board on 2010 and S.S.C. from Chittagong Board on 2008.</w:t>
            </w:r>
          </w:p>
        </w:tc>
      </w:tr>
      <w:tr w:rsidR="00BF5007" w:rsidTr="00AE6D4C">
        <w:trPr>
          <w:trHeight w:val="501"/>
        </w:trPr>
        <w:tc>
          <w:tcPr>
            <w:tcW w:w="2790" w:type="dxa"/>
          </w:tcPr>
          <w:p w:rsidR="00BF5007" w:rsidRPr="00AE6D4C" w:rsidRDefault="00BF5007" w:rsidP="00D62C42">
            <w:pPr>
              <w:pStyle w:val="ListParagraph"/>
              <w:spacing w:line="360" w:lineRule="auto"/>
              <w:ind w:left="0"/>
              <w:jc w:val="both"/>
              <w:rPr>
                <w:rFonts w:ascii="Times New Roman" w:hAnsi="Times New Roman" w:cs="Times New Roman"/>
                <w:sz w:val="28"/>
              </w:rPr>
            </w:pPr>
            <w:r w:rsidRPr="00AE6D4C">
              <w:rPr>
                <w:rFonts w:ascii="Times New Roman" w:hAnsi="Times New Roman" w:cs="Times New Roman"/>
                <w:sz w:val="28"/>
              </w:rPr>
              <w:t>Interest</w:t>
            </w:r>
          </w:p>
        </w:tc>
        <w:tc>
          <w:tcPr>
            <w:tcW w:w="5400" w:type="dxa"/>
          </w:tcPr>
          <w:p w:rsidR="00BF5007" w:rsidRPr="00920E0B" w:rsidRDefault="00BF5007" w:rsidP="00D62C42">
            <w:pPr>
              <w:pStyle w:val="ListParagraph"/>
              <w:spacing w:line="360" w:lineRule="auto"/>
              <w:ind w:left="0"/>
              <w:jc w:val="both"/>
              <w:rPr>
                <w:rFonts w:ascii="Times New Roman" w:hAnsi="Times New Roman" w:cs="Times New Roman"/>
                <w:sz w:val="28"/>
              </w:rPr>
            </w:pPr>
            <w:r>
              <w:rPr>
                <w:rFonts w:ascii="Times New Roman" w:hAnsi="Times New Roman" w:cs="Times New Roman"/>
                <w:sz w:val="28"/>
              </w:rPr>
              <w:t>Wild life</w:t>
            </w:r>
          </w:p>
        </w:tc>
      </w:tr>
      <w:tr w:rsidR="00BF5007" w:rsidTr="00AE6D4C">
        <w:trPr>
          <w:trHeight w:val="517"/>
        </w:trPr>
        <w:tc>
          <w:tcPr>
            <w:tcW w:w="2790" w:type="dxa"/>
          </w:tcPr>
          <w:p w:rsidR="00BF5007" w:rsidRPr="00AE6D4C" w:rsidRDefault="00BF5007" w:rsidP="00D62C42">
            <w:pPr>
              <w:pStyle w:val="ListParagraph"/>
              <w:spacing w:line="360" w:lineRule="auto"/>
              <w:ind w:left="0"/>
              <w:jc w:val="both"/>
              <w:rPr>
                <w:rFonts w:ascii="Times New Roman" w:hAnsi="Times New Roman" w:cs="Times New Roman"/>
                <w:sz w:val="28"/>
              </w:rPr>
            </w:pPr>
            <w:r w:rsidRPr="00AE6D4C">
              <w:rPr>
                <w:rFonts w:ascii="Times New Roman" w:hAnsi="Times New Roman" w:cs="Times New Roman"/>
                <w:sz w:val="28"/>
              </w:rPr>
              <w:t>Hobby</w:t>
            </w:r>
          </w:p>
        </w:tc>
        <w:tc>
          <w:tcPr>
            <w:tcW w:w="5400" w:type="dxa"/>
          </w:tcPr>
          <w:p w:rsidR="00BF5007" w:rsidRPr="00920E0B" w:rsidRDefault="00BF5007" w:rsidP="00D62C42">
            <w:pPr>
              <w:pStyle w:val="ListParagraph"/>
              <w:spacing w:line="360" w:lineRule="auto"/>
              <w:ind w:left="0"/>
              <w:jc w:val="both"/>
              <w:rPr>
                <w:rFonts w:ascii="Times New Roman" w:hAnsi="Times New Roman" w:cs="Times New Roman"/>
                <w:sz w:val="28"/>
              </w:rPr>
            </w:pPr>
            <w:r>
              <w:rPr>
                <w:rFonts w:ascii="Times New Roman" w:hAnsi="Times New Roman" w:cs="Times New Roman"/>
                <w:sz w:val="28"/>
              </w:rPr>
              <w:t>Reading Classic book and Travelling</w:t>
            </w:r>
          </w:p>
        </w:tc>
      </w:tr>
    </w:tbl>
    <w:p w:rsidR="00F77C81" w:rsidRDefault="00F77C81" w:rsidP="00F9545C">
      <w:pPr>
        <w:autoSpaceDE w:val="0"/>
        <w:autoSpaceDN w:val="0"/>
        <w:spacing w:line="360" w:lineRule="auto"/>
        <w:jc w:val="both"/>
        <w:rPr>
          <w:rFonts w:ascii="Times New Roman" w:eastAsia="Times New Roman" w:hAnsi="Times New Roman" w:cs="Times New Roman"/>
          <w:sz w:val="24"/>
          <w:szCs w:val="24"/>
        </w:rPr>
      </w:pPr>
    </w:p>
    <w:p w:rsidR="0087685C" w:rsidRDefault="0087685C" w:rsidP="00F9545C">
      <w:pPr>
        <w:autoSpaceDE w:val="0"/>
        <w:autoSpaceDN w:val="0"/>
        <w:spacing w:line="360" w:lineRule="auto"/>
        <w:jc w:val="both"/>
        <w:rPr>
          <w:rFonts w:ascii="Times New Roman" w:eastAsia="Times New Roman" w:hAnsi="Times New Roman" w:cs="Times New Roman"/>
          <w:sz w:val="24"/>
          <w:szCs w:val="24"/>
        </w:rPr>
      </w:pPr>
    </w:p>
    <w:p w:rsidR="0087685C" w:rsidRDefault="0087685C" w:rsidP="00F9545C">
      <w:pPr>
        <w:autoSpaceDE w:val="0"/>
        <w:autoSpaceDN w:val="0"/>
        <w:spacing w:line="360" w:lineRule="auto"/>
        <w:jc w:val="both"/>
        <w:rPr>
          <w:rFonts w:ascii="Times New Roman" w:eastAsia="Times New Roman" w:hAnsi="Times New Roman" w:cs="Times New Roman"/>
          <w:sz w:val="24"/>
          <w:szCs w:val="24"/>
        </w:rPr>
      </w:pPr>
    </w:p>
    <w:p w:rsidR="0087685C" w:rsidRPr="00F9545C" w:rsidRDefault="0087685C" w:rsidP="00F9545C">
      <w:pPr>
        <w:autoSpaceDE w:val="0"/>
        <w:autoSpaceDN w:val="0"/>
        <w:spacing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 </w:t>
      </w:r>
    </w:p>
    <w:sectPr w:rsidR="0087685C" w:rsidRPr="00F9545C" w:rsidSect="00A96D23">
      <w:footerReference w:type="default" r:id="rId29"/>
      <w:pgSz w:w="11907" w:h="16839" w:code="9"/>
      <w:pgMar w:top="1985"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3C5" w:rsidRDefault="00B743C5" w:rsidP="00234820">
      <w:pPr>
        <w:spacing w:after="0" w:line="240" w:lineRule="auto"/>
      </w:pPr>
      <w:r>
        <w:separator/>
      </w:r>
    </w:p>
  </w:endnote>
  <w:endnote w:type="continuationSeparator" w:id="1">
    <w:p w:rsidR="00B743C5" w:rsidRDefault="00B743C5" w:rsidP="00234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5770"/>
      <w:docPartObj>
        <w:docPartGallery w:val="Page Numbers (Bottom of Page)"/>
        <w:docPartUnique/>
      </w:docPartObj>
    </w:sdtPr>
    <w:sdtContent>
      <w:p w:rsidR="00AE6D4C" w:rsidRDefault="00746A29">
        <w:pPr>
          <w:pStyle w:val="Footer"/>
          <w:jc w:val="center"/>
        </w:pPr>
        <w:fldSimple w:instr=" PAGE   \* MERGEFORMAT ">
          <w:r w:rsidR="00B432F4">
            <w:rPr>
              <w:noProof/>
            </w:rPr>
            <w:t>18</w:t>
          </w:r>
        </w:fldSimple>
      </w:p>
    </w:sdtContent>
  </w:sdt>
  <w:p w:rsidR="00AE6D4C" w:rsidRDefault="00AE6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3C5" w:rsidRDefault="00B743C5" w:rsidP="00234820">
      <w:pPr>
        <w:spacing w:after="0" w:line="240" w:lineRule="auto"/>
      </w:pPr>
      <w:r>
        <w:separator/>
      </w:r>
    </w:p>
  </w:footnote>
  <w:footnote w:type="continuationSeparator" w:id="1">
    <w:p w:rsidR="00B743C5" w:rsidRDefault="00B743C5" w:rsidP="00234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1B01"/>
    <w:multiLevelType w:val="multilevel"/>
    <w:tmpl w:val="3A98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0C38D7"/>
    <w:multiLevelType w:val="hybridMultilevel"/>
    <w:tmpl w:val="A422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164EC"/>
    <w:multiLevelType w:val="hybridMultilevel"/>
    <w:tmpl w:val="59B4D17A"/>
    <w:lvl w:ilvl="0" w:tplc="E4288A34">
      <w:start w:val="1"/>
      <w:numFmt w:val="decimal"/>
      <w:lvlText w:val="%1)"/>
      <w:lvlJc w:val="left"/>
      <w:pPr>
        <w:tabs>
          <w:tab w:val="num" w:pos="720"/>
        </w:tabs>
        <w:ind w:left="720" w:hanging="360"/>
      </w:pPr>
      <w:rPr>
        <w:rFonts w:asciiTheme="minorHAnsi" w:eastAsiaTheme="minorEastAsia" w:hAnsiTheme="minorHAnsi" w:cstheme="minorBidi"/>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097A9C"/>
    <w:multiLevelType w:val="hybridMultilevel"/>
    <w:tmpl w:val="E9C23538"/>
    <w:lvl w:ilvl="0" w:tplc="F344326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33AF3"/>
    <w:multiLevelType w:val="hybridMultilevel"/>
    <w:tmpl w:val="1AD24A7E"/>
    <w:lvl w:ilvl="0" w:tplc="BB22A0E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1519"/>
    <w:rsid w:val="00001677"/>
    <w:rsid w:val="00004EDC"/>
    <w:rsid w:val="00013AD1"/>
    <w:rsid w:val="000221E8"/>
    <w:rsid w:val="00022C4D"/>
    <w:rsid w:val="00081C86"/>
    <w:rsid w:val="00084EE0"/>
    <w:rsid w:val="000922CB"/>
    <w:rsid w:val="000B7B89"/>
    <w:rsid w:val="000E6AC1"/>
    <w:rsid w:val="000F4221"/>
    <w:rsid w:val="000F704D"/>
    <w:rsid w:val="00106383"/>
    <w:rsid w:val="00140362"/>
    <w:rsid w:val="00144AA2"/>
    <w:rsid w:val="001466D9"/>
    <w:rsid w:val="00151BD7"/>
    <w:rsid w:val="0015683B"/>
    <w:rsid w:val="001833BA"/>
    <w:rsid w:val="00183519"/>
    <w:rsid w:val="00196E89"/>
    <w:rsid w:val="001D4DCF"/>
    <w:rsid w:val="002001B6"/>
    <w:rsid w:val="00210C8B"/>
    <w:rsid w:val="00220A51"/>
    <w:rsid w:val="0022429D"/>
    <w:rsid w:val="002309CD"/>
    <w:rsid w:val="00234820"/>
    <w:rsid w:val="00255C8E"/>
    <w:rsid w:val="002637DF"/>
    <w:rsid w:val="00284C96"/>
    <w:rsid w:val="00290FE7"/>
    <w:rsid w:val="002A70BC"/>
    <w:rsid w:val="002B3FA5"/>
    <w:rsid w:val="002B4AB1"/>
    <w:rsid w:val="002C3388"/>
    <w:rsid w:val="002C4C90"/>
    <w:rsid w:val="002E7664"/>
    <w:rsid w:val="002F7040"/>
    <w:rsid w:val="002F70EE"/>
    <w:rsid w:val="0033784E"/>
    <w:rsid w:val="003416A9"/>
    <w:rsid w:val="0034210E"/>
    <w:rsid w:val="00362616"/>
    <w:rsid w:val="0036763A"/>
    <w:rsid w:val="00382102"/>
    <w:rsid w:val="00382864"/>
    <w:rsid w:val="00387164"/>
    <w:rsid w:val="00395E8D"/>
    <w:rsid w:val="00396FB5"/>
    <w:rsid w:val="00397C2A"/>
    <w:rsid w:val="003A7805"/>
    <w:rsid w:val="003E7065"/>
    <w:rsid w:val="003F4A9D"/>
    <w:rsid w:val="003F5900"/>
    <w:rsid w:val="003F75B4"/>
    <w:rsid w:val="00411A5C"/>
    <w:rsid w:val="0041789B"/>
    <w:rsid w:val="00442EB6"/>
    <w:rsid w:val="004448F4"/>
    <w:rsid w:val="004733CF"/>
    <w:rsid w:val="0047642B"/>
    <w:rsid w:val="00495538"/>
    <w:rsid w:val="004A5CDF"/>
    <w:rsid w:val="004B0687"/>
    <w:rsid w:val="00502623"/>
    <w:rsid w:val="00564CE5"/>
    <w:rsid w:val="0056539F"/>
    <w:rsid w:val="00565BD6"/>
    <w:rsid w:val="0056730F"/>
    <w:rsid w:val="00571776"/>
    <w:rsid w:val="0057318D"/>
    <w:rsid w:val="00574DB8"/>
    <w:rsid w:val="00584D7C"/>
    <w:rsid w:val="0059050B"/>
    <w:rsid w:val="005A6BE7"/>
    <w:rsid w:val="005C2D9D"/>
    <w:rsid w:val="005C58C6"/>
    <w:rsid w:val="005F0628"/>
    <w:rsid w:val="00601796"/>
    <w:rsid w:val="00621912"/>
    <w:rsid w:val="00624FE1"/>
    <w:rsid w:val="00640DC6"/>
    <w:rsid w:val="0068652A"/>
    <w:rsid w:val="006A1D2C"/>
    <w:rsid w:val="006A591C"/>
    <w:rsid w:val="006B0D3B"/>
    <w:rsid w:val="006C3129"/>
    <w:rsid w:val="006D3BD2"/>
    <w:rsid w:val="006D4956"/>
    <w:rsid w:val="006D764D"/>
    <w:rsid w:val="006E1948"/>
    <w:rsid w:val="006E310B"/>
    <w:rsid w:val="006E659E"/>
    <w:rsid w:val="00705C43"/>
    <w:rsid w:val="0073362A"/>
    <w:rsid w:val="00746A29"/>
    <w:rsid w:val="007617C1"/>
    <w:rsid w:val="00772726"/>
    <w:rsid w:val="00785C8F"/>
    <w:rsid w:val="00795984"/>
    <w:rsid w:val="007A5C14"/>
    <w:rsid w:val="007B51D4"/>
    <w:rsid w:val="007B547E"/>
    <w:rsid w:val="007D3522"/>
    <w:rsid w:val="00811E67"/>
    <w:rsid w:val="00840FEA"/>
    <w:rsid w:val="00852A5E"/>
    <w:rsid w:val="0085313F"/>
    <w:rsid w:val="0087685C"/>
    <w:rsid w:val="008849C8"/>
    <w:rsid w:val="00892F74"/>
    <w:rsid w:val="008B0343"/>
    <w:rsid w:val="008B1FA6"/>
    <w:rsid w:val="008B793D"/>
    <w:rsid w:val="008C290C"/>
    <w:rsid w:val="008D25F1"/>
    <w:rsid w:val="008D606A"/>
    <w:rsid w:val="008E021A"/>
    <w:rsid w:val="008E2A92"/>
    <w:rsid w:val="0090766D"/>
    <w:rsid w:val="00937690"/>
    <w:rsid w:val="0094074B"/>
    <w:rsid w:val="00961B8C"/>
    <w:rsid w:val="0096287B"/>
    <w:rsid w:val="009664D6"/>
    <w:rsid w:val="00973257"/>
    <w:rsid w:val="00987C7D"/>
    <w:rsid w:val="0099118D"/>
    <w:rsid w:val="009A21BF"/>
    <w:rsid w:val="009A54A0"/>
    <w:rsid w:val="00A031AC"/>
    <w:rsid w:val="00A06206"/>
    <w:rsid w:val="00A16468"/>
    <w:rsid w:val="00A43B34"/>
    <w:rsid w:val="00A47C78"/>
    <w:rsid w:val="00A65915"/>
    <w:rsid w:val="00A72777"/>
    <w:rsid w:val="00A96D23"/>
    <w:rsid w:val="00AB6CBF"/>
    <w:rsid w:val="00AC7DA2"/>
    <w:rsid w:val="00AD7198"/>
    <w:rsid w:val="00AE6D4C"/>
    <w:rsid w:val="00AE6E5C"/>
    <w:rsid w:val="00B03E53"/>
    <w:rsid w:val="00B1239F"/>
    <w:rsid w:val="00B13341"/>
    <w:rsid w:val="00B25350"/>
    <w:rsid w:val="00B2690F"/>
    <w:rsid w:val="00B26ED2"/>
    <w:rsid w:val="00B3441B"/>
    <w:rsid w:val="00B432F4"/>
    <w:rsid w:val="00B5048F"/>
    <w:rsid w:val="00B743C5"/>
    <w:rsid w:val="00B803FF"/>
    <w:rsid w:val="00B81713"/>
    <w:rsid w:val="00BA21DD"/>
    <w:rsid w:val="00BA22A9"/>
    <w:rsid w:val="00BB15A8"/>
    <w:rsid w:val="00BE60AA"/>
    <w:rsid w:val="00BF4145"/>
    <w:rsid w:val="00BF5007"/>
    <w:rsid w:val="00BF65D9"/>
    <w:rsid w:val="00C12BC2"/>
    <w:rsid w:val="00C13930"/>
    <w:rsid w:val="00C16475"/>
    <w:rsid w:val="00C33C2A"/>
    <w:rsid w:val="00C46210"/>
    <w:rsid w:val="00C551AA"/>
    <w:rsid w:val="00C56FC4"/>
    <w:rsid w:val="00C666E8"/>
    <w:rsid w:val="00C77F5B"/>
    <w:rsid w:val="00C83772"/>
    <w:rsid w:val="00C918D5"/>
    <w:rsid w:val="00C91A31"/>
    <w:rsid w:val="00C948F8"/>
    <w:rsid w:val="00CA3EF6"/>
    <w:rsid w:val="00CA7758"/>
    <w:rsid w:val="00CB34CE"/>
    <w:rsid w:val="00CB6783"/>
    <w:rsid w:val="00CC0D95"/>
    <w:rsid w:val="00CD047B"/>
    <w:rsid w:val="00CD1339"/>
    <w:rsid w:val="00CE778A"/>
    <w:rsid w:val="00CF0BF6"/>
    <w:rsid w:val="00CF1519"/>
    <w:rsid w:val="00D114F5"/>
    <w:rsid w:val="00D37B5F"/>
    <w:rsid w:val="00D62C42"/>
    <w:rsid w:val="00D70E05"/>
    <w:rsid w:val="00D8650D"/>
    <w:rsid w:val="00D96F26"/>
    <w:rsid w:val="00DB138A"/>
    <w:rsid w:val="00DD190E"/>
    <w:rsid w:val="00DE096A"/>
    <w:rsid w:val="00DF0460"/>
    <w:rsid w:val="00DF1552"/>
    <w:rsid w:val="00DF78A7"/>
    <w:rsid w:val="00E04BCA"/>
    <w:rsid w:val="00E460C9"/>
    <w:rsid w:val="00E61C02"/>
    <w:rsid w:val="00E82097"/>
    <w:rsid w:val="00E849AF"/>
    <w:rsid w:val="00EA3206"/>
    <w:rsid w:val="00EB59A4"/>
    <w:rsid w:val="00EE368F"/>
    <w:rsid w:val="00EF289A"/>
    <w:rsid w:val="00EF432F"/>
    <w:rsid w:val="00F0072D"/>
    <w:rsid w:val="00F33234"/>
    <w:rsid w:val="00F33D6E"/>
    <w:rsid w:val="00F371A9"/>
    <w:rsid w:val="00F40A2A"/>
    <w:rsid w:val="00F62462"/>
    <w:rsid w:val="00F72A55"/>
    <w:rsid w:val="00F77C81"/>
    <w:rsid w:val="00F81617"/>
    <w:rsid w:val="00F82771"/>
    <w:rsid w:val="00F94083"/>
    <w:rsid w:val="00F9545C"/>
    <w:rsid w:val="00FA435A"/>
    <w:rsid w:val="00FD560F"/>
    <w:rsid w:val="00FE19FF"/>
    <w:rsid w:val="00FE34F6"/>
    <w:rsid w:val="00FF4384"/>
    <w:rsid w:val="00FF4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7D"/>
  </w:style>
  <w:style w:type="paragraph" w:styleId="Heading1">
    <w:name w:val="heading 1"/>
    <w:basedOn w:val="Normal"/>
    <w:next w:val="Normal"/>
    <w:link w:val="Heading1Char"/>
    <w:uiPriority w:val="9"/>
    <w:qFormat/>
    <w:rsid w:val="00BF5007"/>
    <w:pPr>
      <w:keepNext/>
      <w:keepLines/>
      <w:spacing w:before="480" w:after="0"/>
      <w:outlineLvl w:val="0"/>
    </w:pPr>
    <w:rPr>
      <w:rFonts w:asciiTheme="majorHAnsi" w:eastAsiaTheme="majorEastAsia" w:hAnsiTheme="majorHAnsi" w:cstheme="majorBidi"/>
      <w:b/>
      <w:bCs/>
      <w:color w:val="365F91" w:themeColor="accent1" w:themeShade="BF"/>
      <w:sz w:val="28"/>
      <w:szCs w:val="35"/>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3519"/>
  </w:style>
  <w:style w:type="character" w:styleId="Hyperlink">
    <w:name w:val="Hyperlink"/>
    <w:basedOn w:val="DefaultParagraphFont"/>
    <w:uiPriority w:val="99"/>
    <w:semiHidden/>
    <w:unhideWhenUsed/>
    <w:rsid w:val="00183519"/>
    <w:rPr>
      <w:color w:val="0000FF"/>
      <w:u w:val="single"/>
    </w:rPr>
  </w:style>
  <w:style w:type="character" w:styleId="Emphasis">
    <w:name w:val="Emphasis"/>
    <w:basedOn w:val="DefaultParagraphFont"/>
    <w:uiPriority w:val="20"/>
    <w:qFormat/>
    <w:rsid w:val="00A47C78"/>
    <w:rPr>
      <w:i/>
      <w:iCs/>
    </w:rPr>
  </w:style>
  <w:style w:type="paragraph" w:styleId="ListParagraph">
    <w:name w:val="List Paragraph"/>
    <w:basedOn w:val="Normal"/>
    <w:uiPriority w:val="34"/>
    <w:qFormat/>
    <w:rsid w:val="008E2A92"/>
    <w:pPr>
      <w:ind w:left="720"/>
      <w:contextualSpacing/>
    </w:pPr>
  </w:style>
  <w:style w:type="paragraph" w:styleId="NormalWeb">
    <w:name w:val="Normal (Web)"/>
    <w:basedOn w:val="Normal"/>
    <w:uiPriority w:val="99"/>
    <w:unhideWhenUsed/>
    <w:rsid w:val="00FE19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5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5007"/>
    <w:rPr>
      <w:rFonts w:asciiTheme="majorHAnsi" w:eastAsiaTheme="majorEastAsia" w:hAnsiTheme="majorHAnsi" w:cstheme="majorBidi"/>
      <w:b/>
      <w:bCs/>
      <w:color w:val="365F91" w:themeColor="accent1" w:themeShade="BF"/>
      <w:sz w:val="28"/>
      <w:szCs w:val="35"/>
      <w:lang w:bidi="bn-BD"/>
    </w:rPr>
  </w:style>
  <w:style w:type="character" w:styleId="HTMLCite">
    <w:name w:val="HTML Cite"/>
    <w:basedOn w:val="DefaultParagraphFont"/>
    <w:uiPriority w:val="99"/>
    <w:semiHidden/>
    <w:unhideWhenUsed/>
    <w:rsid w:val="00B13341"/>
    <w:rPr>
      <w:i/>
      <w:iCs/>
    </w:rPr>
  </w:style>
  <w:style w:type="character" w:customStyle="1" w:styleId="reference-accessdate">
    <w:name w:val="reference-accessdate"/>
    <w:basedOn w:val="DefaultParagraphFont"/>
    <w:rsid w:val="00B13341"/>
  </w:style>
  <w:style w:type="character" w:customStyle="1" w:styleId="nowrap">
    <w:name w:val="nowrap"/>
    <w:basedOn w:val="DefaultParagraphFont"/>
    <w:rsid w:val="00B13341"/>
  </w:style>
  <w:style w:type="paragraph" w:styleId="Header">
    <w:name w:val="header"/>
    <w:basedOn w:val="Normal"/>
    <w:link w:val="HeaderChar"/>
    <w:uiPriority w:val="99"/>
    <w:semiHidden/>
    <w:unhideWhenUsed/>
    <w:rsid w:val="002348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820"/>
  </w:style>
  <w:style w:type="paragraph" w:styleId="Footer">
    <w:name w:val="footer"/>
    <w:basedOn w:val="Normal"/>
    <w:link w:val="FooterChar"/>
    <w:uiPriority w:val="99"/>
    <w:unhideWhenUsed/>
    <w:rsid w:val="0023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820"/>
  </w:style>
  <w:style w:type="character" w:styleId="FollowedHyperlink">
    <w:name w:val="FollowedHyperlink"/>
    <w:basedOn w:val="DefaultParagraphFont"/>
    <w:uiPriority w:val="99"/>
    <w:semiHidden/>
    <w:unhideWhenUsed/>
    <w:rsid w:val="0087685C"/>
    <w:rPr>
      <w:color w:val="800080" w:themeColor="followedHyperlink"/>
      <w:u w:val="single"/>
    </w:rPr>
  </w:style>
  <w:style w:type="paragraph" w:styleId="NoSpacing">
    <w:name w:val="No Spacing"/>
    <w:uiPriority w:val="1"/>
    <w:qFormat/>
    <w:rsid w:val="003F5900"/>
    <w:pPr>
      <w:spacing w:after="0" w:line="240" w:lineRule="auto"/>
    </w:pPr>
  </w:style>
</w:styles>
</file>

<file path=word/webSettings.xml><?xml version="1.0" encoding="utf-8"?>
<w:webSettings xmlns:r="http://schemas.openxmlformats.org/officeDocument/2006/relationships" xmlns:w="http://schemas.openxmlformats.org/wordprocessingml/2006/main">
  <w:divs>
    <w:div w:id="357855482">
      <w:bodyDiv w:val="1"/>
      <w:marLeft w:val="0"/>
      <w:marRight w:val="0"/>
      <w:marTop w:val="0"/>
      <w:marBottom w:val="0"/>
      <w:divBdr>
        <w:top w:val="none" w:sz="0" w:space="0" w:color="auto"/>
        <w:left w:val="none" w:sz="0" w:space="0" w:color="auto"/>
        <w:bottom w:val="none" w:sz="0" w:space="0" w:color="auto"/>
        <w:right w:val="none" w:sz="0" w:space="0" w:color="auto"/>
      </w:divBdr>
    </w:div>
    <w:div w:id="571086987">
      <w:bodyDiv w:val="1"/>
      <w:marLeft w:val="0"/>
      <w:marRight w:val="0"/>
      <w:marTop w:val="0"/>
      <w:marBottom w:val="0"/>
      <w:divBdr>
        <w:top w:val="none" w:sz="0" w:space="0" w:color="auto"/>
        <w:left w:val="none" w:sz="0" w:space="0" w:color="auto"/>
        <w:bottom w:val="none" w:sz="0" w:space="0" w:color="auto"/>
        <w:right w:val="none" w:sz="0" w:space="0" w:color="auto"/>
      </w:divBdr>
    </w:div>
    <w:div w:id="1215434004">
      <w:bodyDiv w:val="1"/>
      <w:marLeft w:val="0"/>
      <w:marRight w:val="0"/>
      <w:marTop w:val="0"/>
      <w:marBottom w:val="0"/>
      <w:divBdr>
        <w:top w:val="none" w:sz="0" w:space="0" w:color="auto"/>
        <w:left w:val="none" w:sz="0" w:space="0" w:color="auto"/>
        <w:bottom w:val="none" w:sz="0" w:space="0" w:color="auto"/>
        <w:right w:val="none" w:sz="0" w:space="0" w:color="auto"/>
      </w:divBdr>
    </w:div>
    <w:div w:id="1413311725">
      <w:bodyDiv w:val="1"/>
      <w:marLeft w:val="0"/>
      <w:marRight w:val="0"/>
      <w:marTop w:val="0"/>
      <w:marBottom w:val="0"/>
      <w:divBdr>
        <w:top w:val="none" w:sz="0" w:space="0" w:color="auto"/>
        <w:left w:val="none" w:sz="0" w:space="0" w:color="auto"/>
        <w:bottom w:val="none" w:sz="0" w:space="0" w:color="auto"/>
        <w:right w:val="none" w:sz="0" w:space="0" w:color="auto"/>
      </w:divBdr>
    </w:div>
    <w:div w:id="1687555173">
      <w:bodyDiv w:val="1"/>
      <w:marLeft w:val="0"/>
      <w:marRight w:val="0"/>
      <w:marTop w:val="0"/>
      <w:marBottom w:val="0"/>
      <w:divBdr>
        <w:top w:val="none" w:sz="0" w:space="0" w:color="auto"/>
        <w:left w:val="none" w:sz="0" w:space="0" w:color="auto"/>
        <w:bottom w:val="none" w:sz="0" w:space="0" w:color="auto"/>
        <w:right w:val="none" w:sz="0" w:space="0" w:color="auto"/>
      </w:divBdr>
    </w:div>
    <w:div w:id="19157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der_(biology)" TargetMode="External"/><Relationship Id="rId13" Type="http://schemas.openxmlformats.org/officeDocument/2006/relationships/hyperlink" Target="http://www.taxonomy.nl/Main/Classification/51244.htm" TargetMode="External"/><Relationship Id="rId18" Type="http://schemas.openxmlformats.org/officeDocument/2006/relationships/hyperlink" Target="http://animaldiversity.ummz.umich.edu/site/accounts/information/Struthio_camelus.html" TargetMode="External"/><Relationship Id="rId26" Type="http://schemas.openxmlformats.org/officeDocument/2006/relationships/hyperlink" Target="https://www.amazon.com/Gerald-C.-Wood/e/B001HOFMEM/ref=sr_ntt_srch_lnk_3?qid=1477663808&amp;sr=1-3" TargetMode="External"/><Relationship Id="rId3" Type="http://schemas.openxmlformats.org/officeDocument/2006/relationships/styles" Target="styles.xml"/><Relationship Id="rId21" Type="http://schemas.openxmlformats.org/officeDocument/2006/relationships/hyperlink" Target="https://books.google.com/books?id=Sb1IJYzXZhUC" TargetMode="External"/><Relationship Id="rId7" Type="http://schemas.openxmlformats.org/officeDocument/2006/relationships/endnotes" Target="endnotes.xml"/><Relationship Id="rId12" Type="http://schemas.openxmlformats.org/officeDocument/2006/relationships/hyperlink" Target="https://www.google.com.bd/search?tbo=p&amp;tbm=bks&amp;q=inauthor:%22Brian+C.+R.+Bertram%22" TargetMode="External"/><Relationship Id="rId17" Type="http://schemas.openxmlformats.org/officeDocument/2006/relationships/hyperlink" Target="https://en.wikipedia.org/wiki/Special:BookSources/0-89577-065-2" TargetMode="External"/><Relationship Id="rId25" Type="http://schemas.openxmlformats.org/officeDocument/2006/relationships/hyperlink" Target="https://en.wikipedia.org/wiki/Special:BookSources/1405107243" TargetMode="External"/><Relationship Id="rId2" Type="http://schemas.openxmlformats.org/officeDocument/2006/relationships/numbering" Target="numbering.xml"/><Relationship Id="rId16" Type="http://schemas.openxmlformats.org/officeDocument/2006/relationships/hyperlink" Target="https://en.wikipedia.org/wiki/International_Standard_Book_Number" TargetMode="External"/><Relationship Id="rId20" Type="http://schemas.openxmlformats.org/officeDocument/2006/relationships/hyperlink" Target="https://en.wikipedia.org/wiki/Special:BookSources/1-56458-295-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ehydration" TargetMode="External"/><Relationship Id="rId24" Type="http://schemas.openxmlformats.org/officeDocument/2006/relationships/hyperlink" Target="https://en.wikipedia.org/wiki/International_Standard_Book_Number" TargetMode="External"/><Relationship Id="rId5" Type="http://schemas.openxmlformats.org/officeDocument/2006/relationships/webSettings" Target="webSettings.xml"/><Relationship Id="rId15" Type="http://schemas.openxmlformats.org/officeDocument/2006/relationships/hyperlink" Target="https://en.wikipedia.org/wiki/Special:BookSources/978-0-12-137301-6" TargetMode="External"/><Relationship Id="rId23" Type="http://schemas.openxmlformats.org/officeDocument/2006/relationships/hyperlink" Target="https://en.wikipedia.org/wiki/Special:BookSources/0-313-33545-1" TargetMode="External"/><Relationship Id="rId28" Type="http://schemas.openxmlformats.org/officeDocument/2006/relationships/hyperlink" Target="https://en.wikipedia.org/wiki/Special:BookSources/978-0-85112-235-9" TargetMode="External"/><Relationship Id="rId10" Type="http://schemas.openxmlformats.org/officeDocument/2006/relationships/hyperlink" Target="https://en.wikipedia.org/wiki/Metabolic_water" TargetMode="External"/><Relationship Id="rId19" Type="http://schemas.openxmlformats.org/officeDocument/2006/relationships/hyperlink" Target="https://en.wikipedia.org/wiki/International_Standard_Book_Numb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Struthioniformes" TargetMode="External"/><Relationship Id="rId14" Type="http://schemas.openxmlformats.org/officeDocument/2006/relationships/hyperlink" Target="https://en.wikipedia.org/wiki/International_Standard_Book_Number" TargetMode="External"/><Relationship Id="rId22" Type="http://schemas.openxmlformats.org/officeDocument/2006/relationships/hyperlink" Target="https://en.wikipedia.org/wiki/International_Standard_Book_Number" TargetMode="External"/><Relationship Id="rId27" Type="http://schemas.openxmlformats.org/officeDocument/2006/relationships/hyperlink" Target="https://en.wikipedia.org/wiki/International_Standard_Book_Numb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6554-0040-4524-A82F-E629B9D3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18</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BHUBAN</dc:creator>
  <cp:keywords/>
  <dc:description/>
  <cp:lastModifiedBy>BHUBAN</cp:lastModifiedBy>
  <cp:revision>274</cp:revision>
  <dcterms:created xsi:type="dcterms:W3CDTF">2016-10-25T05:28:00Z</dcterms:created>
  <dcterms:modified xsi:type="dcterms:W3CDTF">2016-11-04T03:02:00Z</dcterms:modified>
</cp:coreProperties>
</file>