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BD" w:rsidRPr="002A73A5" w:rsidRDefault="005E79BD" w:rsidP="00D06BB8">
      <w:pPr>
        <w:jc w:val="center"/>
        <w:rPr>
          <w:rFonts w:ascii="Times New Roman" w:eastAsia="Times New Roman" w:hAnsi="Times New Roman" w:cs="Times New Roman"/>
          <w:color w:val="000000" w:themeColor="text1"/>
          <w:sz w:val="24"/>
          <w:szCs w:val="20"/>
        </w:rPr>
      </w:pPr>
      <w:r w:rsidRPr="002A73A5">
        <w:rPr>
          <w:rFonts w:ascii="Times New Roman" w:eastAsia="Calibri" w:hAnsi="Times New Roman" w:cs="Times New Roman"/>
          <w:noProof/>
          <w:color w:val="000000" w:themeColor="text1"/>
          <w:sz w:val="24"/>
        </w:rPr>
        <w:drawing>
          <wp:inline distT="0" distB="0" distL="0" distR="0">
            <wp:extent cx="1185636" cy="121796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2615" cy="1214863"/>
                    </a:xfrm>
                    <a:prstGeom prst="rect">
                      <a:avLst/>
                    </a:prstGeom>
                    <a:noFill/>
                    <a:ln w="9525">
                      <a:noFill/>
                      <a:miter lim="800000"/>
                      <a:headEnd/>
                      <a:tailEnd/>
                    </a:ln>
                  </pic:spPr>
                </pic:pic>
              </a:graphicData>
            </a:graphic>
          </wp:inline>
        </w:drawing>
      </w:r>
    </w:p>
    <w:p w:rsidR="000C3755" w:rsidRDefault="000C3755" w:rsidP="00D06BB8">
      <w:pPr>
        <w:jc w:val="center"/>
        <w:rPr>
          <w:rFonts w:ascii="Times New Roman" w:hAnsi="Times New Roman" w:cs="Times New Roman"/>
          <w:b/>
          <w:color w:val="000000" w:themeColor="text1"/>
          <w:sz w:val="32"/>
        </w:rPr>
      </w:pPr>
    </w:p>
    <w:p w:rsidR="005E79BD" w:rsidRPr="009843DE" w:rsidRDefault="005E79BD" w:rsidP="00D06BB8">
      <w:pPr>
        <w:jc w:val="center"/>
        <w:rPr>
          <w:rFonts w:ascii="Times New Roman" w:hAnsi="Times New Roman" w:cs="Times New Roman"/>
          <w:b/>
          <w:color w:val="000000" w:themeColor="text1"/>
          <w:sz w:val="32"/>
          <w:szCs w:val="32"/>
        </w:rPr>
      </w:pPr>
      <w:r w:rsidRPr="009843DE">
        <w:rPr>
          <w:rFonts w:ascii="Times New Roman" w:hAnsi="Times New Roman" w:cs="Times New Roman"/>
          <w:b/>
          <w:color w:val="000000" w:themeColor="text1"/>
          <w:sz w:val="32"/>
          <w:szCs w:val="32"/>
        </w:rPr>
        <w:t xml:space="preserve">Effects of </w:t>
      </w:r>
      <w:r w:rsidR="00F03964" w:rsidRPr="009843DE">
        <w:rPr>
          <w:rFonts w:ascii="Times New Roman" w:hAnsi="Times New Roman" w:cs="Times New Roman"/>
          <w:b/>
          <w:color w:val="000000" w:themeColor="text1"/>
          <w:sz w:val="32"/>
          <w:szCs w:val="32"/>
        </w:rPr>
        <w:t xml:space="preserve">Supplementing Different Levels </w:t>
      </w:r>
      <w:r w:rsidRPr="009843DE">
        <w:rPr>
          <w:rFonts w:ascii="Times New Roman" w:hAnsi="Times New Roman" w:cs="Times New Roman"/>
          <w:b/>
          <w:color w:val="000000" w:themeColor="text1"/>
          <w:sz w:val="32"/>
          <w:szCs w:val="32"/>
        </w:rPr>
        <w:t xml:space="preserve">of </w:t>
      </w:r>
      <w:r w:rsidR="00F03964" w:rsidRPr="009843DE">
        <w:rPr>
          <w:rFonts w:ascii="Times New Roman" w:hAnsi="Times New Roman" w:cs="Times New Roman"/>
          <w:b/>
          <w:color w:val="000000" w:themeColor="text1"/>
          <w:sz w:val="32"/>
          <w:szCs w:val="32"/>
        </w:rPr>
        <w:t xml:space="preserve">Meat </w:t>
      </w:r>
      <w:r w:rsidRPr="009843DE">
        <w:rPr>
          <w:rFonts w:ascii="Times New Roman" w:hAnsi="Times New Roman" w:cs="Times New Roman"/>
          <w:b/>
          <w:color w:val="000000" w:themeColor="text1"/>
          <w:sz w:val="32"/>
          <w:szCs w:val="32"/>
        </w:rPr>
        <w:t xml:space="preserve">and </w:t>
      </w:r>
      <w:r w:rsidR="00F03964" w:rsidRPr="009843DE">
        <w:rPr>
          <w:rFonts w:ascii="Times New Roman" w:hAnsi="Times New Roman" w:cs="Times New Roman"/>
          <w:b/>
          <w:color w:val="000000" w:themeColor="text1"/>
          <w:sz w:val="32"/>
          <w:szCs w:val="32"/>
        </w:rPr>
        <w:t xml:space="preserve">Bone Meal </w:t>
      </w:r>
      <w:r w:rsidRPr="009843DE">
        <w:rPr>
          <w:rFonts w:ascii="Times New Roman" w:hAnsi="Times New Roman" w:cs="Times New Roman"/>
          <w:b/>
          <w:color w:val="000000" w:themeColor="text1"/>
          <w:sz w:val="32"/>
          <w:szCs w:val="32"/>
        </w:rPr>
        <w:t xml:space="preserve">on </w:t>
      </w:r>
      <w:r w:rsidR="00F03964" w:rsidRPr="009843DE">
        <w:rPr>
          <w:rFonts w:ascii="Times New Roman" w:hAnsi="Times New Roman" w:cs="Times New Roman"/>
          <w:b/>
          <w:color w:val="000000" w:themeColor="text1"/>
          <w:sz w:val="32"/>
          <w:szCs w:val="32"/>
        </w:rPr>
        <w:t>Productive Performance</w:t>
      </w:r>
      <w:r w:rsidRPr="009843DE">
        <w:rPr>
          <w:rFonts w:ascii="Times New Roman" w:hAnsi="Times New Roman" w:cs="Times New Roman"/>
          <w:b/>
          <w:color w:val="000000" w:themeColor="text1"/>
          <w:sz w:val="32"/>
          <w:szCs w:val="32"/>
        </w:rPr>
        <w:t xml:space="preserve">, </w:t>
      </w:r>
      <w:r w:rsidR="00F03964" w:rsidRPr="009843DE">
        <w:rPr>
          <w:rFonts w:ascii="Times New Roman" w:hAnsi="Times New Roman" w:cs="Times New Roman"/>
          <w:b/>
          <w:color w:val="000000" w:themeColor="text1"/>
          <w:sz w:val="32"/>
          <w:szCs w:val="32"/>
        </w:rPr>
        <w:t xml:space="preserve">Carcass Characteristics </w:t>
      </w:r>
      <w:r w:rsidRPr="009843DE">
        <w:rPr>
          <w:rFonts w:ascii="Times New Roman" w:hAnsi="Times New Roman" w:cs="Times New Roman"/>
          <w:b/>
          <w:color w:val="000000" w:themeColor="text1"/>
          <w:sz w:val="32"/>
          <w:szCs w:val="32"/>
        </w:rPr>
        <w:t xml:space="preserve">and </w:t>
      </w:r>
      <w:r w:rsidR="00F03964" w:rsidRPr="009843DE">
        <w:rPr>
          <w:rFonts w:ascii="Times New Roman" w:hAnsi="Times New Roman" w:cs="Times New Roman"/>
          <w:b/>
          <w:color w:val="000000" w:themeColor="text1"/>
          <w:sz w:val="32"/>
          <w:szCs w:val="32"/>
        </w:rPr>
        <w:t xml:space="preserve">Hematobiochemical Parameters </w:t>
      </w:r>
      <w:r w:rsidR="003946F1" w:rsidRPr="009843DE">
        <w:rPr>
          <w:rFonts w:ascii="Times New Roman" w:hAnsi="Times New Roman" w:cs="Times New Roman"/>
          <w:b/>
          <w:color w:val="000000" w:themeColor="text1"/>
          <w:sz w:val="32"/>
          <w:szCs w:val="32"/>
        </w:rPr>
        <w:t>in</w:t>
      </w:r>
      <w:r w:rsidRPr="009843DE">
        <w:rPr>
          <w:rFonts w:ascii="Times New Roman" w:hAnsi="Times New Roman" w:cs="Times New Roman"/>
          <w:b/>
          <w:color w:val="000000" w:themeColor="text1"/>
          <w:sz w:val="32"/>
          <w:szCs w:val="32"/>
        </w:rPr>
        <w:t xml:space="preserve"> </w:t>
      </w:r>
      <w:r w:rsidR="00F03964" w:rsidRPr="009843DE">
        <w:rPr>
          <w:rFonts w:ascii="Times New Roman" w:hAnsi="Times New Roman" w:cs="Times New Roman"/>
          <w:b/>
          <w:color w:val="000000" w:themeColor="text1"/>
          <w:sz w:val="32"/>
          <w:szCs w:val="32"/>
        </w:rPr>
        <w:t>Broiler</w:t>
      </w:r>
    </w:p>
    <w:p w:rsidR="005E79BD" w:rsidRPr="002A73A5" w:rsidRDefault="005E79BD" w:rsidP="00D06BB8">
      <w:pPr>
        <w:rPr>
          <w:rFonts w:ascii="Times New Roman" w:eastAsia="Calibri" w:hAnsi="Times New Roman" w:cs="Times New Roman"/>
          <w:color w:val="000000" w:themeColor="text1"/>
          <w:sz w:val="24"/>
          <w:szCs w:val="36"/>
        </w:rPr>
      </w:pPr>
    </w:p>
    <w:p w:rsidR="005E79BD" w:rsidRPr="002A73A5" w:rsidRDefault="005E79BD" w:rsidP="00D06BB8">
      <w:pPr>
        <w:rPr>
          <w:rFonts w:ascii="Times New Roman" w:eastAsia="Calibri" w:hAnsi="Times New Roman" w:cs="Times New Roman"/>
          <w:color w:val="000000" w:themeColor="text1"/>
          <w:sz w:val="24"/>
          <w:szCs w:val="20"/>
        </w:rPr>
      </w:pPr>
    </w:p>
    <w:p w:rsidR="005E79BD" w:rsidRPr="002A73A5" w:rsidRDefault="005E79BD" w:rsidP="00D06BB8">
      <w:pPr>
        <w:rPr>
          <w:rFonts w:ascii="Times New Roman" w:eastAsia="Calibri" w:hAnsi="Times New Roman" w:cs="Times New Roman"/>
          <w:color w:val="000000" w:themeColor="text1"/>
          <w:sz w:val="24"/>
          <w:szCs w:val="20"/>
        </w:rPr>
      </w:pPr>
    </w:p>
    <w:p w:rsidR="005E79BD" w:rsidRDefault="005E79BD" w:rsidP="00D06BB8">
      <w:pPr>
        <w:rPr>
          <w:rFonts w:ascii="Times New Roman" w:eastAsia="Calibri" w:hAnsi="Times New Roman" w:cs="Times New Roman"/>
          <w:color w:val="000000" w:themeColor="text1"/>
          <w:sz w:val="24"/>
          <w:szCs w:val="24"/>
        </w:rPr>
      </w:pPr>
    </w:p>
    <w:p w:rsidR="000E24FA" w:rsidRDefault="000E24FA" w:rsidP="00D06BB8">
      <w:pPr>
        <w:rPr>
          <w:rFonts w:ascii="Times New Roman" w:eastAsia="Calibri" w:hAnsi="Times New Roman" w:cs="Times New Roman"/>
          <w:color w:val="000000" w:themeColor="text1"/>
          <w:sz w:val="24"/>
          <w:szCs w:val="24"/>
        </w:rPr>
      </w:pPr>
    </w:p>
    <w:p w:rsidR="000C3755" w:rsidRPr="002A73A5" w:rsidRDefault="000C3755" w:rsidP="00D06BB8">
      <w:pPr>
        <w:rPr>
          <w:rFonts w:ascii="Times New Roman" w:eastAsia="Calibri" w:hAnsi="Times New Roman" w:cs="Times New Roman"/>
          <w:color w:val="000000" w:themeColor="text1"/>
          <w:sz w:val="24"/>
          <w:szCs w:val="24"/>
        </w:rPr>
      </w:pPr>
    </w:p>
    <w:p w:rsidR="005E79BD" w:rsidRPr="002A73A5" w:rsidRDefault="005E79BD" w:rsidP="00D06BB8">
      <w:pPr>
        <w:rPr>
          <w:rFonts w:ascii="Times New Roman" w:eastAsia="Calibri" w:hAnsi="Times New Roman" w:cs="Times New Roman"/>
          <w:color w:val="000000" w:themeColor="text1"/>
          <w:sz w:val="24"/>
          <w:szCs w:val="24"/>
        </w:rPr>
      </w:pPr>
    </w:p>
    <w:p w:rsidR="005E79BD" w:rsidRPr="009843DE" w:rsidRDefault="008435E7" w:rsidP="00D06BB8">
      <w:pPr>
        <w:jc w:val="center"/>
        <w:rPr>
          <w:rFonts w:ascii="Times New Roman" w:eastAsia="Times New Roman" w:hAnsi="Times New Roman" w:cs="Times New Roman"/>
          <w:color w:val="000000" w:themeColor="text1"/>
          <w:sz w:val="28"/>
          <w:szCs w:val="28"/>
        </w:rPr>
      </w:pPr>
      <w:r w:rsidRPr="009843DE">
        <w:rPr>
          <w:rFonts w:ascii="Times New Roman" w:eastAsia="Times New Roman" w:hAnsi="Times New Roman" w:cs="Times New Roman"/>
          <w:b/>
          <w:bCs/>
          <w:color w:val="000000" w:themeColor="text1"/>
          <w:sz w:val="28"/>
          <w:szCs w:val="28"/>
        </w:rPr>
        <w:t>Afroja Salehin Shibl</w:t>
      </w:r>
      <w:r w:rsidR="008A5B61" w:rsidRPr="009843DE">
        <w:rPr>
          <w:rFonts w:ascii="Times New Roman" w:eastAsia="Times New Roman" w:hAnsi="Times New Roman" w:cs="Times New Roman"/>
          <w:b/>
          <w:bCs/>
          <w:color w:val="000000" w:themeColor="text1"/>
          <w:sz w:val="28"/>
          <w:szCs w:val="28"/>
        </w:rPr>
        <w:t>ee</w:t>
      </w:r>
    </w:p>
    <w:p w:rsidR="005E79BD" w:rsidRPr="002A73A5" w:rsidRDefault="008A5B61" w:rsidP="00D06BB8">
      <w:pPr>
        <w:jc w:val="center"/>
        <w:rPr>
          <w:rFonts w:ascii="Times New Roman" w:eastAsia="Calibri"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 xml:space="preserve">Examination </w:t>
      </w:r>
      <w:r w:rsidR="005E79BD" w:rsidRPr="002A73A5">
        <w:rPr>
          <w:rFonts w:ascii="Times New Roman" w:eastAsia="Times New Roman" w:hAnsi="Times New Roman" w:cs="Times New Roman"/>
          <w:color w:val="000000" w:themeColor="text1"/>
          <w:sz w:val="24"/>
          <w:szCs w:val="24"/>
        </w:rPr>
        <w:t>Ro</w:t>
      </w:r>
      <w:r w:rsidR="005E79BD" w:rsidRPr="002A73A5">
        <w:rPr>
          <w:rFonts w:ascii="Times New Roman" w:eastAsia="Times New Roman" w:hAnsi="Times New Roman" w:cs="Times New Roman"/>
          <w:color w:val="000000" w:themeColor="text1"/>
          <w:spacing w:val="-2"/>
          <w:sz w:val="24"/>
          <w:szCs w:val="24"/>
        </w:rPr>
        <w:t>l</w:t>
      </w:r>
      <w:r w:rsidRPr="002A73A5">
        <w:rPr>
          <w:rFonts w:ascii="Times New Roman" w:eastAsia="Times New Roman" w:hAnsi="Times New Roman" w:cs="Times New Roman"/>
          <w:color w:val="000000" w:themeColor="text1"/>
          <w:sz w:val="24"/>
          <w:szCs w:val="24"/>
        </w:rPr>
        <w:t>l No. 0116</w:t>
      </w:r>
      <w:r w:rsidR="005E79BD" w:rsidRPr="002A73A5">
        <w:rPr>
          <w:rFonts w:ascii="Times New Roman" w:eastAsia="Times New Roman" w:hAnsi="Times New Roman" w:cs="Times New Roman"/>
          <w:color w:val="000000" w:themeColor="text1"/>
          <w:sz w:val="24"/>
          <w:szCs w:val="24"/>
        </w:rPr>
        <w:t>/0</w:t>
      </w:r>
      <w:r w:rsidRPr="002A73A5">
        <w:rPr>
          <w:rFonts w:ascii="Times New Roman" w:eastAsia="Times New Roman" w:hAnsi="Times New Roman" w:cs="Times New Roman"/>
          <w:color w:val="000000" w:themeColor="text1"/>
          <w:sz w:val="24"/>
          <w:szCs w:val="24"/>
        </w:rPr>
        <w:t>9</w:t>
      </w:r>
      <w:r w:rsidR="005E79BD" w:rsidRPr="002A73A5">
        <w:rPr>
          <w:rFonts w:ascii="Times New Roman" w:eastAsia="Times New Roman" w:hAnsi="Times New Roman" w:cs="Times New Roman"/>
          <w:color w:val="000000" w:themeColor="text1"/>
          <w:sz w:val="24"/>
          <w:szCs w:val="24"/>
        </w:rPr>
        <w:t>; R</w:t>
      </w:r>
      <w:r w:rsidR="005E79BD" w:rsidRPr="002A73A5">
        <w:rPr>
          <w:rFonts w:ascii="Times New Roman" w:eastAsia="Times New Roman" w:hAnsi="Times New Roman" w:cs="Times New Roman"/>
          <w:color w:val="000000" w:themeColor="text1"/>
          <w:spacing w:val="-1"/>
          <w:sz w:val="24"/>
          <w:szCs w:val="24"/>
        </w:rPr>
        <w:t>e</w:t>
      </w:r>
      <w:r w:rsidR="005E79BD" w:rsidRPr="002A73A5">
        <w:rPr>
          <w:rFonts w:ascii="Times New Roman" w:eastAsia="Times New Roman" w:hAnsi="Times New Roman" w:cs="Times New Roman"/>
          <w:color w:val="000000" w:themeColor="text1"/>
          <w:spacing w:val="-2"/>
          <w:sz w:val="24"/>
          <w:szCs w:val="24"/>
        </w:rPr>
        <w:t>g</w:t>
      </w:r>
      <w:r w:rsidR="005E79BD" w:rsidRPr="002A73A5">
        <w:rPr>
          <w:rFonts w:ascii="Times New Roman" w:eastAsia="Times New Roman" w:hAnsi="Times New Roman" w:cs="Times New Roman"/>
          <w:color w:val="000000" w:themeColor="text1"/>
          <w:sz w:val="24"/>
          <w:szCs w:val="24"/>
        </w:rPr>
        <w:t>is</w:t>
      </w:r>
      <w:r w:rsidR="005E79BD" w:rsidRPr="002A73A5">
        <w:rPr>
          <w:rFonts w:ascii="Times New Roman" w:eastAsia="Times New Roman" w:hAnsi="Times New Roman" w:cs="Times New Roman"/>
          <w:color w:val="000000" w:themeColor="text1"/>
          <w:spacing w:val="1"/>
          <w:sz w:val="24"/>
          <w:szCs w:val="24"/>
        </w:rPr>
        <w:t>t</w:t>
      </w:r>
      <w:r w:rsidR="005E79BD" w:rsidRPr="002A73A5">
        <w:rPr>
          <w:rFonts w:ascii="Times New Roman" w:eastAsia="Times New Roman" w:hAnsi="Times New Roman" w:cs="Times New Roman"/>
          <w:color w:val="000000" w:themeColor="text1"/>
          <w:sz w:val="24"/>
          <w:szCs w:val="24"/>
        </w:rPr>
        <w:t>r</w:t>
      </w:r>
      <w:r w:rsidR="005E79BD" w:rsidRPr="002A73A5">
        <w:rPr>
          <w:rFonts w:ascii="Times New Roman" w:eastAsia="Times New Roman" w:hAnsi="Times New Roman" w:cs="Times New Roman"/>
          <w:color w:val="000000" w:themeColor="text1"/>
          <w:spacing w:val="-2"/>
          <w:sz w:val="24"/>
          <w:szCs w:val="24"/>
        </w:rPr>
        <w:t>a</w:t>
      </w:r>
      <w:r w:rsidR="005E79BD" w:rsidRPr="002A73A5">
        <w:rPr>
          <w:rFonts w:ascii="Times New Roman" w:eastAsia="Times New Roman" w:hAnsi="Times New Roman" w:cs="Times New Roman"/>
          <w:color w:val="000000" w:themeColor="text1"/>
          <w:sz w:val="24"/>
          <w:szCs w:val="24"/>
        </w:rPr>
        <w:t>t</w:t>
      </w:r>
      <w:r w:rsidR="005E79BD" w:rsidRPr="002A73A5">
        <w:rPr>
          <w:rFonts w:ascii="Times New Roman" w:eastAsia="Times New Roman" w:hAnsi="Times New Roman" w:cs="Times New Roman"/>
          <w:color w:val="000000" w:themeColor="text1"/>
          <w:spacing w:val="1"/>
          <w:sz w:val="24"/>
          <w:szCs w:val="24"/>
        </w:rPr>
        <w:t>i</w:t>
      </w:r>
      <w:r w:rsidR="005E79BD" w:rsidRPr="002A73A5">
        <w:rPr>
          <w:rFonts w:ascii="Times New Roman" w:eastAsia="Times New Roman" w:hAnsi="Times New Roman" w:cs="Times New Roman"/>
          <w:color w:val="000000" w:themeColor="text1"/>
          <w:sz w:val="24"/>
          <w:szCs w:val="24"/>
        </w:rPr>
        <w:t>on</w:t>
      </w:r>
      <w:r w:rsidR="005E79BD" w:rsidRPr="002A73A5">
        <w:rPr>
          <w:rFonts w:ascii="Times New Roman" w:eastAsia="Times New Roman" w:hAnsi="Times New Roman" w:cs="Times New Roman"/>
          <w:color w:val="000000" w:themeColor="text1"/>
          <w:spacing w:val="1"/>
          <w:sz w:val="24"/>
          <w:szCs w:val="24"/>
        </w:rPr>
        <w:t xml:space="preserve"> </w:t>
      </w:r>
      <w:r w:rsidRPr="002A73A5">
        <w:rPr>
          <w:rFonts w:ascii="Times New Roman" w:eastAsia="Times New Roman" w:hAnsi="Times New Roman" w:cs="Times New Roman"/>
          <w:color w:val="000000" w:themeColor="text1"/>
          <w:sz w:val="24"/>
          <w:szCs w:val="24"/>
        </w:rPr>
        <w:t>No. 292</w:t>
      </w:r>
    </w:p>
    <w:p w:rsidR="005E79BD" w:rsidRPr="002A73A5" w:rsidRDefault="008A5B61"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Semester: July-December 2017</w:t>
      </w:r>
    </w:p>
    <w:p w:rsidR="005E79BD" w:rsidRPr="002A73A5" w:rsidRDefault="005E79BD" w:rsidP="00D06BB8">
      <w:pPr>
        <w:jc w:val="center"/>
        <w:rPr>
          <w:rFonts w:ascii="Times New Roman" w:eastAsia="Times New Roman" w:hAnsi="Times New Roman" w:cs="Times New Roman"/>
          <w:b/>
          <w:bCs/>
          <w:color w:val="000000" w:themeColor="text1"/>
          <w:sz w:val="24"/>
          <w:szCs w:val="24"/>
        </w:rPr>
      </w:pPr>
    </w:p>
    <w:p w:rsidR="005E79BD" w:rsidRPr="002A73A5" w:rsidRDefault="005E79BD" w:rsidP="00D06BB8">
      <w:pPr>
        <w:jc w:val="center"/>
        <w:rPr>
          <w:rFonts w:ascii="Times New Roman" w:eastAsia="Times New Roman" w:hAnsi="Times New Roman" w:cs="Times New Roman"/>
          <w:bCs/>
          <w:color w:val="000000" w:themeColor="text1"/>
          <w:sz w:val="24"/>
          <w:szCs w:val="24"/>
        </w:rPr>
      </w:pPr>
    </w:p>
    <w:p w:rsidR="005E79BD" w:rsidRPr="002A73A5" w:rsidRDefault="005E79BD" w:rsidP="00D06BB8">
      <w:pPr>
        <w:jc w:val="center"/>
        <w:rPr>
          <w:rFonts w:ascii="Times New Roman" w:eastAsia="Times New Roman" w:hAnsi="Times New Roman" w:cs="Times New Roman"/>
          <w:bCs/>
          <w:color w:val="000000" w:themeColor="text1"/>
          <w:sz w:val="24"/>
          <w:szCs w:val="24"/>
        </w:rPr>
      </w:pPr>
    </w:p>
    <w:p w:rsidR="005E79BD" w:rsidRPr="002A73A5" w:rsidRDefault="005E79BD" w:rsidP="00D06BB8">
      <w:pPr>
        <w:jc w:val="center"/>
        <w:rPr>
          <w:rFonts w:ascii="Times New Roman" w:eastAsia="Times New Roman" w:hAnsi="Times New Roman" w:cs="Times New Roman"/>
          <w:bCs/>
          <w:color w:val="000000" w:themeColor="text1"/>
          <w:sz w:val="24"/>
          <w:szCs w:val="24"/>
        </w:rPr>
      </w:pPr>
    </w:p>
    <w:p w:rsidR="005E79BD" w:rsidRDefault="005E79BD" w:rsidP="00D06BB8">
      <w:pPr>
        <w:jc w:val="center"/>
        <w:rPr>
          <w:rFonts w:ascii="Times New Roman" w:eastAsia="Times New Roman" w:hAnsi="Times New Roman" w:cs="Times New Roman"/>
          <w:bCs/>
          <w:color w:val="000000" w:themeColor="text1"/>
          <w:sz w:val="24"/>
          <w:szCs w:val="24"/>
        </w:rPr>
      </w:pPr>
    </w:p>
    <w:p w:rsidR="000C3755" w:rsidRPr="002A73A5" w:rsidRDefault="000C3755" w:rsidP="00D06BB8">
      <w:pPr>
        <w:jc w:val="center"/>
        <w:rPr>
          <w:rFonts w:ascii="Times New Roman" w:eastAsia="Times New Roman" w:hAnsi="Times New Roman" w:cs="Times New Roman"/>
          <w:bCs/>
          <w:color w:val="000000" w:themeColor="text1"/>
          <w:sz w:val="24"/>
          <w:szCs w:val="24"/>
        </w:rPr>
      </w:pPr>
    </w:p>
    <w:p w:rsidR="005E79BD" w:rsidRPr="002A73A5" w:rsidRDefault="005E79BD" w:rsidP="00D06BB8">
      <w:pPr>
        <w:jc w:val="center"/>
        <w:rPr>
          <w:rFonts w:ascii="Times New Roman" w:eastAsia="Times New Roman" w:hAnsi="Times New Roman" w:cs="Times New Roman"/>
          <w:bCs/>
          <w:color w:val="000000" w:themeColor="text1"/>
          <w:sz w:val="24"/>
          <w:szCs w:val="24"/>
        </w:rPr>
      </w:pPr>
    </w:p>
    <w:p w:rsidR="005E79BD" w:rsidRPr="002A73A5" w:rsidRDefault="005E79BD" w:rsidP="00D06BB8">
      <w:pPr>
        <w:jc w:val="center"/>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Cs/>
          <w:color w:val="000000" w:themeColor="text1"/>
          <w:sz w:val="24"/>
          <w:szCs w:val="24"/>
        </w:rPr>
        <w:t xml:space="preserve">A </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sis</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s</w:t>
      </w:r>
      <w:r w:rsidRPr="002A73A5">
        <w:rPr>
          <w:rFonts w:ascii="Times New Roman" w:eastAsia="Times New Roman" w:hAnsi="Times New Roman" w:cs="Times New Roman"/>
          <w:bCs/>
          <w:color w:val="000000" w:themeColor="text1"/>
          <w:spacing w:val="1"/>
          <w:sz w:val="24"/>
          <w:szCs w:val="24"/>
        </w:rPr>
        <w:t>ub</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z w:val="24"/>
          <w:szCs w:val="24"/>
        </w:rPr>
        <w:t>it</w:t>
      </w:r>
      <w:r w:rsidRPr="002A73A5">
        <w:rPr>
          <w:rFonts w:ascii="Times New Roman" w:eastAsia="Times New Roman" w:hAnsi="Times New Roman" w:cs="Times New Roman"/>
          <w:bCs/>
          <w:color w:val="000000" w:themeColor="text1"/>
          <w:spacing w:val="-1"/>
          <w:sz w:val="24"/>
          <w:szCs w:val="24"/>
        </w:rPr>
        <w:t>te</w:t>
      </w:r>
      <w:r w:rsidRPr="002A73A5">
        <w:rPr>
          <w:rFonts w:ascii="Times New Roman" w:eastAsia="Times New Roman" w:hAnsi="Times New Roman" w:cs="Times New Roman"/>
          <w:bCs/>
          <w:color w:val="000000" w:themeColor="text1"/>
          <w:sz w:val="24"/>
          <w:szCs w:val="24"/>
        </w:rPr>
        <w:t>d</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in</w:t>
      </w:r>
      <w:r w:rsidRPr="002A73A5">
        <w:rPr>
          <w:rFonts w:ascii="Times New Roman" w:eastAsia="Times New Roman" w:hAnsi="Times New Roman" w:cs="Times New Roman"/>
          <w:bCs/>
          <w:color w:val="000000" w:themeColor="text1"/>
          <w:spacing w:val="1"/>
          <w:sz w:val="24"/>
          <w:szCs w:val="24"/>
        </w:rPr>
        <w:t xml:space="preserve"> p</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r</w:t>
      </w:r>
      <w:r w:rsidRPr="002A73A5">
        <w:rPr>
          <w:rFonts w:ascii="Times New Roman" w:eastAsia="Times New Roman" w:hAnsi="Times New Roman" w:cs="Times New Roman"/>
          <w:bCs/>
          <w:color w:val="000000" w:themeColor="text1"/>
          <w:sz w:val="24"/>
          <w:szCs w:val="24"/>
        </w:rPr>
        <w:t>tial of</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z w:val="24"/>
          <w:szCs w:val="24"/>
        </w:rPr>
        <w:t>e</w:t>
      </w:r>
      <w:r w:rsidRPr="002A73A5">
        <w:rPr>
          <w:rFonts w:ascii="Times New Roman" w:eastAsia="Times New Roman" w:hAnsi="Times New Roman" w:cs="Times New Roman"/>
          <w:bCs/>
          <w:color w:val="000000" w:themeColor="text1"/>
          <w:spacing w:val="-1"/>
          <w:sz w:val="24"/>
          <w:szCs w:val="24"/>
        </w:rPr>
        <w:t xml:space="preserve"> re</w:t>
      </w:r>
      <w:r w:rsidRPr="002A73A5">
        <w:rPr>
          <w:rFonts w:ascii="Times New Roman" w:eastAsia="Times New Roman" w:hAnsi="Times New Roman" w:cs="Times New Roman"/>
          <w:bCs/>
          <w:color w:val="000000" w:themeColor="text1"/>
          <w:spacing w:val="1"/>
          <w:sz w:val="24"/>
          <w:szCs w:val="24"/>
        </w:rPr>
        <w:t>qu</w:t>
      </w:r>
      <w:r w:rsidRPr="002A73A5">
        <w:rPr>
          <w:rFonts w:ascii="Times New Roman" w:eastAsia="Times New Roman" w:hAnsi="Times New Roman" w:cs="Times New Roman"/>
          <w:bCs/>
          <w:color w:val="000000" w:themeColor="text1"/>
          <w:sz w:val="24"/>
          <w:szCs w:val="24"/>
        </w:rPr>
        <w:t>ir</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 xml:space="preserve">ts </w:t>
      </w:r>
      <w:r w:rsidRPr="002A73A5">
        <w:rPr>
          <w:rFonts w:ascii="Times New Roman" w:eastAsia="Times New Roman" w:hAnsi="Times New Roman" w:cs="Times New Roman"/>
          <w:bCs/>
          <w:color w:val="000000" w:themeColor="text1"/>
          <w:spacing w:val="1"/>
          <w:sz w:val="24"/>
          <w:szCs w:val="24"/>
        </w:rPr>
        <w:t>f</w:t>
      </w:r>
      <w:r w:rsidRPr="002A73A5">
        <w:rPr>
          <w:rFonts w:ascii="Times New Roman" w:eastAsia="Times New Roman" w:hAnsi="Times New Roman" w:cs="Times New Roman"/>
          <w:bCs/>
          <w:color w:val="000000" w:themeColor="text1"/>
          <w:sz w:val="24"/>
          <w:szCs w:val="24"/>
        </w:rPr>
        <w:t>or</w:t>
      </w:r>
      <w:r w:rsidRPr="002A73A5">
        <w:rPr>
          <w:rFonts w:ascii="Times New Roman" w:eastAsia="Times New Roman" w:hAnsi="Times New Roman" w:cs="Times New Roman"/>
          <w:bCs/>
          <w:color w:val="000000" w:themeColor="text1"/>
          <w:spacing w:val="-1"/>
          <w:sz w:val="24"/>
          <w:szCs w:val="24"/>
        </w:rPr>
        <w:t xml:space="preserve"> </w:t>
      </w:r>
      <w:r w:rsidR="008B739D" w:rsidRPr="002A73A5">
        <w:rPr>
          <w:rFonts w:ascii="Times New Roman" w:eastAsia="Times New Roman" w:hAnsi="Times New Roman" w:cs="Times New Roman"/>
          <w:bCs/>
          <w:color w:val="000000" w:themeColor="text1"/>
          <w:spacing w:val="-1"/>
          <w:sz w:val="24"/>
          <w:szCs w:val="24"/>
        </w:rPr>
        <w:t xml:space="preserve">the </w:t>
      </w:r>
      <w:r w:rsidRPr="002A73A5">
        <w:rPr>
          <w:rFonts w:ascii="Times New Roman" w:eastAsia="Times New Roman" w:hAnsi="Times New Roman" w:cs="Times New Roman"/>
          <w:bCs/>
          <w:color w:val="000000" w:themeColor="text1"/>
          <w:spacing w:val="2"/>
          <w:sz w:val="24"/>
          <w:szCs w:val="24"/>
        </w:rPr>
        <w:t>f</w:t>
      </w:r>
      <w:r w:rsidRPr="002A73A5">
        <w:rPr>
          <w:rFonts w:ascii="Times New Roman" w:eastAsia="Times New Roman" w:hAnsi="Times New Roman" w:cs="Times New Roman"/>
          <w:bCs/>
          <w:color w:val="000000" w:themeColor="text1"/>
          <w:spacing w:val="1"/>
          <w:sz w:val="24"/>
          <w:szCs w:val="24"/>
        </w:rPr>
        <w:t>u</w:t>
      </w:r>
      <w:r w:rsidRPr="002A73A5">
        <w:rPr>
          <w:rFonts w:ascii="Times New Roman" w:eastAsia="Times New Roman" w:hAnsi="Times New Roman" w:cs="Times New Roman"/>
          <w:bCs/>
          <w:color w:val="000000" w:themeColor="text1"/>
          <w:spacing w:val="-2"/>
          <w:sz w:val="24"/>
          <w:szCs w:val="24"/>
        </w:rPr>
        <w:t>l</w:t>
      </w:r>
      <w:r w:rsidRPr="002A73A5">
        <w:rPr>
          <w:rFonts w:ascii="Times New Roman" w:eastAsia="Times New Roman" w:hAnsi="Times New Roman" w:cs="Times New Roman"/>
          <w:bCs/>
          <w:color w:val="000000" w:themeColor="text1"/>
          <w:spacing w:val="1"/>
          <w:sz w:val="24"/>
          <w:szCs w:val="24"/>
        </w:rPr>
        <w:t>f</w:t>
      </w:r>
      <w:r w:rsidRPr="002A73A5">
        <w:rPr>
          <w:rFonts w:ascii="Times New Roman" w:eastAsia="Times New Roman" w:hAnsi="Times New Roman" w:cs="Times New Roman"/>
          <w:bCs/>
          <w:color w:val="000000" w:themeColor="text1"/>
          <w:sz w:val="24"/>
          <w:szCs w:val="24"/>
        </w:rPr>
        <w:t>i</w:t>
      </w:r>
      <w:r w:rsidRPr="002A73A5">
        <w:rPr>
          <w:rFonts w:ascii="Times New Roman" w:eastAsia="Times New Roman" w:hAnsi="Times New Roman" w:cs="Times New Roman"/>
          <w:bCs/>
          <w:color w:val="000000" w:themeColor="text1"/>
          <w:spacing w:val="1"/>
          <w:sz w:val="24"/>
          <w:szCs w:val="24"/>
        </w:rPr>
        <w:t>l</w:t>
      </w:r>
      <w:r w:rsidRPr="002A73A5">
        <w:rPr>
          <w:rFonts w:ascii="Times New Roman" w:eastAsia="Times New Roman" w:hAnsi="Times New Roman" w:cs="Times New Roman"/>
          <w:bCs/>
          <w:color w:val="000000" w:themeColor="text1"/>
          <w:sz w:val="24"/>
          <w:szCs w:val="24"/>
        </w:rPr>
        <w:t>l</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t</w:t>
      </w:r>
      <w:r w:rsidRPr="002A73A5">
        <w:rPr>
          <w:rFonts w:ascii="Times New Roman" w:eastAsia="Times New Roman" w:hAnsi="Times New Roman" w:cs="Times New Roman"/>
          <w:bCs/>
          <w:color w:val="000000" w:themeColor="text1"/>
          <w:spacing w:val="-1"/>
          <w:sz w:val="24"/>
          <w:szCs w:val="24"/>
        </w:rPr>
        <w:t xml:space="preserve"> of 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z w:val="24"/>
          <w:szCs w:val="24"/>
        </w:rPr>
        <w:t>e</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de</w:t>
      </w:r>
      <w:r w:rsidRPr="002A73A5">
        <w:rPr>
          <w:rFonts w:ascii="Times New Roman" w:eastAsia="Times New Roman" w:hAnsi="Times New Roman" w:cs="Times New Roman"/>
          <w:bCs/>
          <w:color w:val="000000" w:themeColor="text1"/>
          <w:sz w:val="24"/>
          <w:szCs w:val="24"/>
        </w:rPr>
        <w:t>g</w:t>
      </w:r>
      <w:r w:rsidRPr="002A73A5">
        <w:rPr>
          <w:rFonts w:ascii="Times New Roman" w:eastAsia="Times New Roman" w:hAnsi="Times New Roman" w:cs="Times New Roman"/>
          <w:bCs/>
          <w:color w:val="000000" w:themeColor="text1"/>
          <w:spacing w:val="-1"/>
          <w:sz w:val="24"/>
          <w:szCs w:val="24"/>
        </w:rPr>
        <w:t>re</w:t>
      </w:r>
      <w:r w:rsidRPr="002A73A5">
        <w:rPr>
          <w:rFonts w:ascii="Times New Roman" w:eastAsia="Times New Roman" w:hAnsi="Times New Roman" w:cs="Times New Roman"/>
          <w:bCs/>
          <w:color w:val="000000" w:themeColor="text1"/>
          <w:sz w:val="24"/>
          <w:szCs w:val="24"/>
        </w:rPr>
        <w:t>e</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of</w:t>
      </w:r>
    </w:p>
    <w:p w:rsidR="005E79BD" w:rsidRPr="002A73A5" w:rsidRDefault="005E79BD" w:rsidP="00D06BB8">
      <w:pPr>
        <w:jc w:val="center"/>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Cs/>
          <w:color w:val="000000" w:themeColor="text1"/>
          <w:spacing w:val="-1"/>
          <w:sz w:val="24"/>
          <w:szCs w:val="24"/>
        </w:rPr>
        <w:t>M</w:t>
      </w:r>
      <w:r w:rsidRPr="002A73A5">
        <w:rPr>
          <w:rFonts w:ascii="Times New Roman" w:eastAsia="Times New Roman" w:hAnsi="Times New Roman" w:cs="Times New Roman"/>
          <w:bCs/>
          <w:color w:val="000000" w:themeColor="text1"/>
          <w:sz w:val="24"/>
          <w:szCs w:val="24"/>
        </w:rPr>
        <w:t>ast</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r</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of</w:t>
      </w:r>
      <w:r w:rsidRPr="002A73A5">
        <w:rPr>
          <w:rFonts w:ascii="Times New Roman" w:eastAsia="Times New Roman" w:hAnsi="Times New Roman" w:cs="Times New Roman"/>
          <w:bCs/>
          <w:color w:val="000000" w:themeColor="text1"/>
          <w:spacing w:val="1"/>
          <w:sz w:val="24"/>
          <w:szCs w:val="24"/>
        </w:rPr>
        <w:t xml:space="preserve"> S</w:t>
      </w:r>
      <w:r w:rsidRPr="002A73A5">
        <w:rPr>
          <w:rFonts w:ascii="Times New Roman" w:eastAsia="Times New Roman" w:hAnsi="Times New Roman" w:cs="Times New Roman"/>
          <w:bCs/>
          <w:color w:val="000000" w:themeColor="text1"/>
          <w:spacing w:val="-1"/>
          <w:sz w:val="24"/>
          <w:szCs w:val="24"/>
        </w:rPr>
        <w:t>c</w:t>
      </w:r>
      <w:r w:rsidRPr="002A73A5">
        <w:rPr>
          <w:rFonts w:ascii="Times New Roman" w:eastAsia="Times New Roman" w:hAnsi="Times New Roman" w:cs="Times New Roman"/>
          <w:bCs/>
          <w:color w:val="000000" w:themeColor="text1"/>
          <w:sz w:val="24"/>
          <w:szCs w:val="24"/>
        </w:rPr>
        <w:t>ience</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in</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3"/>
          <w:sz w:val="24"/>
          <w:szCs w:val="24"/>
        </w:rPr>
        <w:t>n</w:t>
      </w:r>
      <w:r w:rsidRPr="002A73A5">
        <w:rPr>
          <w:rFonts w:ascii="Times New Roman" w:eastAsia="Times New Roman" w:hAnsi="Times New Roman" w:cs="Times New Roman"/>
          <w:bCs/>
          <w:color w:val="000000" w:themeColor="text1"/>
          <w:sz w:val="24"/>
          <w:szCs w:val="24"/>
        </w:rPr>
        <w:t>i</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z w:val="24"/>
          <w:szCs w:val="24"/>
        </w:rPr>
        <w:t>al a</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d</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3"/>
          <w:sz w:val="24"/>
          <w:szCs w:val="24"/>
        </w:rPr>
        <w:t>P</w:t>
      </w:r>
      <w:r w:rsidRPr="002A73A5">
        <w:rPr>
          <w:rFonts w:ascii="Times New Roman" w:eastAsia="Times New Roman" w:hAnsi="Times New Roman" w:cs="Times New Roman"/>
          <w:bCs/>
          <w:color w:val="000000" w:themeColor="text1"/>
          <w:sz w:val="24"/>
          <w:szCs w:val="24"/>
        </w:rPr>
        <w:t>o</w:t>
      </w:r>
      <w:r w:rsidRPr="002A73A5">
        <w:rPr>
          <w:rFonts w:ascii="Times New Roman" w:eastAsia="Times New Roman" w:hAnsi="Times New Roman" w:cs="Times New Roman"/>
          <w:bCs/>
          <w:color w:val="000000" w:themeColor="text1"/>
          <w:spacing w:val="1"/>
          <w:sz w:val="24"/>
          <w:szCs w:val="24"/>
        </w:rPr>
        <w:t>u</w:t>
      </w:r>
      <w:r w:rsidRPr="002A73A5">
        <w:rPr>
          <w:rFonts w:ascii="Times New Roman" w:eastAsia="Times New Roman" w:hAnsi="Times New Roman" w:cs="Times New Roman"/>
          <w:bCs/>
          <w:color w:val="000000" w:themeColor="text1"/>
          <w:sz w:val="24"/>
          <w:szCs w:val="24"/>
        </w:rPr>
        <w:t>lt</w:t>
      </w:r>
      <w:r w:rsidRPr="002A73A5">
        <w:rPr>
          <w:rFonts w:ascii="Times New Roman" w:eastAsia="Times New Roman" w:hAnsi="Times New Roman" w:cs="Times New Roman"/>
          <w:bCs/>
          <w:color w:val="000000" w:themeColor="text1"/>
          <w:spacing w:val="-1"/>
          <w:sz w:val="24"/>
          <w:szCs w:val="24"/>
        </w:rPr>
        <w:t>r</w:t>
      </w:r>
      <w:r w:rsidRPr="002A73A5">
        <w:rPr>
          <w:rFonts w:ascii="Times New Roman" w:eastAsia="Times New Roman" w:hAnsi="Times New Roman" w:cs="Times New Roman"/>
          <w:bCs/>
          <w:color w:val="000000" w:themeColor="text1"/>
          <w:sz w:val="24"/>
          <w:szCs w:val="24"/>
        </w:rPr>
        <w:t>y</w:t>
      </w:r>
      <w:r w:rsidRPr="002A73A5">
        <w:rPr>
          <w:rFonts w:ascii="Times New Roman" w:eastAsia="Times New Roman" w:hAnsi="Times New Roman" w:cs="Times New Roman"/>
          <w:bCs/>
          <w:color w:val="000000" w:themeColor="text1"/>
          <w:spacing w:val="2"/>
          <w:sz w:val="24"/>
          <w:szCs w:val="24"/>
        </w:rPr>
        <w:t xml:space="preserve"> </w:t>
      </w:r>
      <w:r w:rsidRPr="002A73A5">
        <w:rPr>
          <w:rFonts w:ascii="Times New Roman" w:eastAsia="Times New Roman" w:hAnsi="Times New Roman" w:cs="Times New Roman"/>
          <w:bCs/>
          <w:color w:val="000000" w:themeColor="text1"/>
          <w:sz w:val="24"/>
          <w:szCs w:val="24"/>
        </w:rPr>
        <w:t>Nut</w:t>
      </w:r>
      <w:r w:rsidRPr="002A73A5">
        <w:rPr>
          <w:rFonts w:ascii="Times New Roman" w:eastAsia="Times New Roman" w:hAnsi="Times New Roman" w:cs="Times New Roman"/>
          <w:bCs/>
          <w:color w:val="000000" w:themeColor="text1"/>
          <w:spacing w:val="-1"/>
          <w:sz w:val="24"/>
          <w:szCs w:val="24"/>
        </w:rPr>
        <w:t>r</w:t>
      </w:r>
      <w:r w:rsidRPr="002A73A5">
        <w:rPr>
          <w:rFonts w:ascii="Times New Roman" w:eastAsia="Times New Roman" w:hAnsi="Times New Roman" w:cs="Times New Roman"/>
          <w:bCs/>
          <w:color w:val="000000" w:themeColor="text1"/>
          <w:sz w:val="24"/>
          <w:szCs w:val="24"/>
        </w:rPr>
        <w:t>i</w:t>
      </w:r>
      <w:r w:rsidRPr="002A73A5">
        <w:rPr>
          <w:rFonts w:ascii="Times New Roman" w:eastAsia="Times New Roman" w:hAnsi="Times New Roman" w:cs="Times New Roman"/>
          <w:bCs/>
          <w:color w:val="000000" w:themeColor="text1"/>
          <w:spacing w:val="2"/>
          <w:sz w:val="24"/>
          <w:szCs w:val="24"/>
        </w:rPr>
        <w:t>t</w:t>
      </w:r>
      <w:r w:rsidRPr="002A73A5">
        <w:rPr>
          <w:rFonts w:ascii="Times New Roman" w:eastAsia="Times New Roman" w:hAnsi="Times New Roman" w:cs="Times New Roman"/>
          <w:bCs/>
          <w:color w:val="000000" w:themeColor="text1"/>
          <w:sz w:val="24"/>
          <w:szCs w:val="24"/>
        </w:rPr>
        <w:t>ion</w:t>
      </w:r>
    </w:p>
    <w:p w:rsidR="005E79BD" w:rsidRPr="002A73A5" w:rsidRDefault="005E79BD" w:rsidP="00D06BB8">
      <w:pPr>
        <w:rPr>
          <w:rFonts w:ascii="Times New Roman" w:eastAsia="Calibri" w:hAnsi="Times New Roman" w:cs="Times New Roman"/>
          <w:color w:val="000000" w:themeColor="text1"/>
          <w:sz w:val="24"/>
          <w:szCs w:val="24"/>
        </w:rPr>
      </w:pPr>
    </w:p>
    <w:p w:rsidR="005E79BD" w:rsidRPr="002A73A5" w:rsidRDefault="005E79BD" w:rsidP="00D06BB8">
      <w:pPr>
        <w:rPr>
          <w:rFonts w:ascii="Times New Roman" w:eastAsia="Calibri" w:hAnsi="Times New Roman" w:cs="Times New Roman"/>
          <w:color w:val="000000" w:themeColor="text1"/>
          <w:sz w:val="24"/>
          <w:szCs w:val="24"/>
        </w:rPr>
      </w:pPr>
    </w:p>
    <w:p w:rsidR="005E79BD" w:rsidRDefault="005E79BD" w:rsidP="00D06BB8">
      <w:pPr>
        <w:rPr>
          <w:rFonts w:ascii="Times New Roman" w:eastAsia="Calibri" w:hAnsi="Times New Roman" w:cs="Times New Roman"/>
          <w:color w:val="000000" w:themeColor="text1"/>
          <w:sz w:val="24"/>
          <w:szCs w:val="24"/>
        </w:rPr>
      </w:pPr>
    </w:p>
    <w:p w:rsidR="000C3755" w:rsidRDefault="000C3755" w:rsidP="00D06BB8">
      <w:pPr>
        <w:rPr>
          <w:rFonts w:ascii="Times New Roman" w:eastAsia="Calibri" w:hAnsi="Times New Roman" w:cs="Times New Roman"/>
          <w:color w:val="000000" w:themeColor="text1"/>
          <w:sz w:val="24"/>
          <w:szCs w:val="24"/>
        </w:rPr>
      </w:pPr>
    </w:p>
    <w:p w:rsidR="000C3755" w:rsidRPr="002A73A5" w:rsidRDefault="000C3755" w:rsidP="00D06BB8">
      <w:pPr>
        <w:rPr>
          <w:rFonts w:ascii="Times New Roman" w:eastAsia="Calibri" w:hAnsi="Times New Roman" w:cs="Times New Roman"/>
          <w:color w:val="000000" w:themeColor="text1"/>
          <w:sz w:val="24"/>
          <w:szCs w:val="24"/>
        </w:rPr>
      </w:pPr>
    </w:p>
    <w:p w:rsidR="005E79BD" w:rsidRPr="002A73A5" w:rsidRDefault="005E79BD" w:rsidP="00D06BB8">
      <w:pPr>
        <w:rPr>
          <w:rFonts w:ascii="Times New Roman" w:eastAsia="Calibri" w:hAnsi="Times New Roman" w:cs="Times New Roman"/>
          <w:color w:val="000000" w:themeColor="text1"/>
          <w:sz w:val="24"/>
          <w:szCs w:val="24"/>
        </w:rPr>
      </w:pPr>
    </w:p>
    <w:p w:rsidR="005E79BD" w:rsidRPr="002A73A5" w:rsidRDefault="005E79BD" w:rsidP="00D06BB8">
      <w:pPr>
        <w:autoSpaceDE w:val="0"/>
        <w:autoSpaceDN w:val="0"/>
        <w:adjustRightInd w:val="0"/>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bCs/>
          <w:color w:val="000000" w:themeColor="text1"/>
          <w:sz w:val="24"/>
          <w:szCs w:val="24"/>
        </w:rPr>
        <w:t xml:space="preserve">Department of Animal </w:t>
      </w:r>
      <w:r w:rsidR="003B543A">
        <w:rPr>
          <w:rFonts w:ascii="Times New Roman" w:eastAsia="Calibri" w:hAnsi="Times New Roman" w:cs="Times New Roman"/>
          <w:bCs/>
          <w:color w:val="000000" w:themeColor="text1"/>
          <w:sz w:val="24"/>
          <w:szCs w:val="24"/>
        </w:rPr>
        <w:t>S</w:t>
      </w:r>
      <w:r w:rsidRPr="002A73A5">
        <w:rPr>
          <w:rFonts w:ascii="Times New Roman" w:eastAsia="Calibri" w:hAnsi="Times New Roman" w:cs="Times New Roman"/>
          <w:bCs/>
          <w:color w:val="000000" w:themeColor="text1"/>
          <w:sz w:val="24"/>
          <w:szCs w:val="24"/>
        </w:rPr>
        <w:t>cience and Nutrition</w:t>
      </w:r>
    </w:p>
    <w:p w:rsidR="005E79BD" w:rsidRPr="002A73A5" w:rsidRDefault="005E79BD" w:rsidP="00D06BB8">
      <w:pPr>
        <w:autoSpaceDE w:val="0"/>
        <w:autoSpaceDN w:val="0"/>
        <w:adjustRightInd w:val="0"/>
        <w:jc w:val="center"/>
        <w:rPr>
          <w:rFonts w:ascii="Times New Roman" w:eastAsia="Calibri" w:hAnsi="Times New Roman" w:cs="Times New Roman"/>
          <w:bCs/>
          <w:color w:val="000000" w:themeColor="text1"/>
          <w:sz w:val="24"/>
          <w:szCs w:val="24"/>
        </w:rPr>
      </w:pPr>
      <w:r w:rsidRPr="002A73A5">
        <w:rPr>
          <w:rFonts w:ascii="Times New Roman" w:eastAsia="Calibri" w:hAnsi="Times New Roman" w:cs="Times New Roman"/>
          <w:bCs/>
          <w:color w:val="000000" w:themeColor="text1"/>
          <w:sz w:val="24"/>
          <w:szCs w:val="24"/>
        </w:rPr>
        <w:t>Faculty of Veterinary Medicine</w:t>
      </w:r>
    </w:p>
    <w:p w:rsidR="005E79BD" w:rsidRPr="002A73A5" w:rsidRDefault="005E79BD" w:rsidP="00D06BB8">
      <w:pPr>
        <w:autoSpaceDE w:val="0"/>
        <w:autoSpaceDN w:val="0"/>
        <w:adjustRightInd w:val="0"/>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bCs/>
          <w:color w:val="000000" w:themeColor="text1"/>
          <w:sz w:val="24"/>
          <w:szCs w:val="24"/>
        </w:rPr>
        <w:t>Chittagong Veterinary and Animal Sciences University</w:t>
      </w:r>
    </w:p>
    <w:p w:rsidR="005E79BD" w:rsidRPr="002A73A5" w:rsidRDefault="009B65C6" w:rsidP="00D06BB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bCs/>
          <w:color w:val="000000" w:themeColor="text1"/>
          <w:sz w:val="24"/>
          <w:szCs w:val="24"/>
        </w:rPr>
        <w:t xml:space="preserve">Khulshi, </w:t>
      </w:r>
      <w:r w:rsidR="005E79BD" w:rsidRPr="002A73A5">
        <w:rPr>
          <w:rFonts w:ascii="Times New Roman" w:eastAsia="Calibri" w:hAnsi="Times New Roman" w:cs="Times New Roman"/>
          <w:bCs/>
          <w:color w:val="000000" w:themeColor="text1"/>
          <w:sz w:val="24"/>
          <w:szCs w:val="24"/>
        </w:rPr>
        <w:t>Chittagong-4225, Bangladesh</w:t>
      </w:r>
    </w:p>
    <w:p w:rsidR="005E79BD" w:rsidRPr="000C3755" w:rsidRDefault="005E79BD" w:rsidP="00D06BB8">
      <w:pPr>
        <w:jc w:val="center"/>
        <w:rPr>
          <w:rFonts w:ascii="Times New Roman" w:eastAsia="Times New Roman" w:hAnsi="Times New Roman" w:cs="Times New Roman"/>
          <w:bCs/>
          <w:color w:val="000000" w:themeColor="text1"/>
          <w:spacing w:val="1"/>
          <w:sz w:val="24"/>
          <w:szCs w:val="28"/>
        </w:rPr>
      </w:pPr>
    </w:p>
    <w:p w:rsidR="005E79BD" w:rsidRDefault="005E79BD" w:rsidP="00D06BB8">
      <w:pPr>
        <w:jc w:val="center"/>
        <w:rPr>
          <w:rFonts w:ascii="Times New Roman" w:eastAsia="Times New Roman" w:hAnsi="Times New Roman" w:cs="Times New Roman"/>
          <w:bCs/>
          <w:color w:val="000000" w:themeColor="text1"/>
          <w:spacing w:val="1"/>
          <w:sz w:val="24"/>
          <w:szCs w:val="28"/>
        </w:rPr>
      </w:pPr>
    </w:p>
    <w:p w:rsidR="000E24FA" w:rsidRDefault="000E24FA" w:rsidP="00D06BB8">
      <w:pPr>
        <w:jc w:val="center"/>
        <w:rPr>
          <w:rFonts w:ascii="Times New Roman" w:eastAsia="Times New Roman" w:hAnsi="Times New Roman" w:cs="Times New Roman"/>
          <w:bCs/>
          <w:color w:val="000000" w:themeColor="text1"/>
          <w:spacing w:val="1"/>
          <w:sz w:val="24"/>
          <w:szCs w:val="28"/>
        </w:rPr>
      </w:pPr>
    </w:p>
    <w:p w:rsidR="000E24FA" w:rsidRDefault="000E24FA" w:rsidP="00D06BB8">
      <w:pPr>
        <w:jc w:val="center"/>
        <w:rPr>
          <w:rFonts w:ascii="Times New Roman" w:eastAsia="Times New Roman" w:hAnsi="Times New Roman" w:cs="Times New Roman"/>
          <w:bCs/>
          <w:color w:val="000000" w:themeColor="text1"/>
          <w:spacing w:val="1"/>
          <w:sz w:val="24"/>
          <w:szCs w:val="28"/>
        </w:rPr>
      </w:pPr>
    </w:p>
    <w:p w:rsidR="000E24FA" w:rsidRPr="00950DD3" w:rsidRDefault="000E24FA" w:rsidP="00D06BB8">
      <w:pPr>
        <w:jc w:val="center"/>
        <w:rPr>
          <w:rFonts w:ascii="Times New Roman" w:eastAsia="Times New Roman" w:hAnsi="Times New Roman" w:cs="Times New Roman"/>
          <w:bCs/>
          <w:color w:val="000000" w:themeColor="text1"/>
          <w:spacing w:val="1"/>
          <w:sz w:val="26"/>
          <w:szCs w:val="28"/>
        </w:rPr>
      </w:pPr>
    </w:p>
    <w:p w:rsidR="000C3755" w:rsidRDefault="000C3755" w:rsidP="00D06BB8">
      <w:pPr>
        <w:jc w:val="center"/>
        <w:rPr>
          <w:rFonts w:ascii="Times New Roman" w:eastAsia="Times New Roman" w:hAnsi="Times New Roman" w:cs="Times New Roman"/>
          <w:bCs/>
          <w:color w:val="000000" w:themeColor="text1"/>
          <w:spacing w:val="1"/>
          <w:sz w:val="24"/>
          <w:szCs w:val="28"/>
        </w:rPr>
      </w:pPr>
    </w:p>
    <w:p w:rsidR="000C3755" w:rsidRPr="002A73A5" w:rsidRDefault="000C3755" w:rsidP="00D06BB8">
      <w:pPr>
        <w:jc w:val="center"/>
        <w:rPr>
          <w:rFonts w:ascii="Times New Roman" w:eastAsia="Times New Roman" w:hAnsi="Times New Roman" w:cs="Times New Roman"/>
          <w:bCs/>
          <w:color w:val="000000" w:themeColor="text1"/>
          <w:spacing w:val="1"/>
          <w:sz w:val="24"/>
          <w:szCs w:val="28"/>
        </w:rPr>
      </w:pPr>
    </w:p>
    <w:p w:rsidR="002A73A5" w:rsidRDefault="00CD7DB0" w:rsidP="00CD7DB0">
      <w:pPr>
        <w:rPr>
          <w:rFonts w:ascii="Times New Roman" w:eastAsia="Times New Roman" w:hAnsi="Times New Roman" w:cs="Times New Roman"/>
          <w:b/>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 xml:space="preserve">                                                       </w:t>
      </w:r>
      <w:r w:rsidR="005E79BD" w:rsidRPr="002A73A5">
        <w:rPr>
          <w:rFonts w:ascii="Times New Roman" w:eastAsia="Times New Roman" w:hAnsi="Times New Roman" w:cs="Times New Roman"/>
          <w:b/>
          <w:bCs/>
          <w:color w:val="000000" w:themeColor="text1"/>
          <w:spacing w:val="1"/>
          <w:sz w:val="24"/>
          <w:szCs w:val="28"/>
        </w:rPr>
        <w:t>December 201</w:t>
      </w:r>
      <w:r w:rsidR="008435E7" w:rsidRPr="002A73A5">
        <w:rPr>
          <w:rFonts w:ascii="Times New Roman" w:eastAsia="Times New Roman" w:hAnsi="Times New Roman" w:cs="Times New Roman"/>
          <w:b/>
          <w:bCs/>
          <w:color w:val="000000" w:themeColor="text1"/>
          <w:spacing w:val="1"/>
          <w:sz w:val="24"/>
          <w:szCs w:val="28"/>
        </w:rPr>
        <w:t>7</w:t>
      </w:r>
    </w:p>
    <w:p w:rsidR="005E79BD" w:rsidRPr="002A73A5" w:rsidRDefault="002A73A5" w:rsidP="002A73A5">
      <w:pPr>
        <w:spacing w:line="288" w:lineRule="auto"/>
        <w:jc w:val="center"/>
        <w:rPr>
          <w:rFonts w:ascii="Times New Roman" w:hAnsi="Times New Roman" w:cs="Times New Roman"/>
          <w:color w:val="000000" w:themeColor="text1"/>
          <w:sz w:val="24"/>
        </w:rPr>
      </w:pPr>
      <w:r>
        <w:rPr>
          <w:rFonts w:ascii="Times New Roman" w:eastAsia="Times New Roman" w:hAnsi="Times New Roman" w:cs="Times New Roman"/>
          <w:b/>
          <w:bCs/>
          <w:color w:val="000000" w:themeColor="text1"/>
          <w:spacing w:val="1"/>
          <w:sz w:val="24"/>
          <w:szCs w:val="28"/>
        </w:rPr>
        <w:br w:type="page"/>
      </w:r>
      <w:r w:rsidR="005E79BD" w:rsidRPr="002A73A5">
        <w:rPr>
          <w:rFonts w:ascii="Times New Roman" w:eastAsia="Calibri" w:hAnsi="Times New Roman" w:cs="Times New Roman"/>
          <w:noProof/>
          <w:color w:val="000000" w:themeColor="text1"/>
          <w:sz w:val="24"/>
        </w:rPr>
        <w:lastRenderedPageBreak/>
        <w:drawing>
          <wp:inline distT="0" distB="0" distL="0" distR="0">
            <wp:extent cx="1186837" cy="12192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3813" cy="1216094"/>
                    </a:xfrm>
                    <a:prstGeom prst="rect">
                      <a:avLst/>
                    </a:prstGeom>
                    <a:noFill/>
                    <a:ln w="9525">
                      <a:noFill/>
                      <a:miter lim="800000"/>
                      <a:headEnd/>
                      <a:tailEnd/>
                    </a:ln>
                  </pic:spPr>
                </pic:pic>
              </a:graphicData>
            </a:graphic>
          </wp:inline>
        </w:drawing>
      </w:r>
    </w:p>
    <w:p w:rsidR="000C3755" w:rsidRDefault="000C3755" w:rsidP="00D06BB8">
      <w:pPr>
        <w:jc w:val="center"/>
        <w:rPr>
          <w:rFonts w:ascii="Times New Roman" w:hAnsi="Times New Roman" w:cs="Times New Roman"/>
          <w:b/>
          <w:color w:val="000000" w:themeColor="text1"/>
          <w:sz w:val="32"/>
        </w:rPr>
      </w:pPr>
    </w:p>
    <w:p w:rsidR="00F03964" w:rsidRPr="002A73A5" w:rsidRDefault="00F03964" w:rsidP="00F03964">
      <w:pPr>
        <w:jc w:val="center"/>
        <w:rPr>
          <w:rFonts w:ascii="Times New Roman" w:hAnsi="Times New Roman" w:cs="Times New Roman"/>
          <w:b/>
          <w:color w:val="000000" w:themeColor="text1"/>
          <w:sz w:val="32"/>
        </w:rPr>
      </w:pPr>
      <w:r w:rsidRPr="002A73A5">
        <w:rPr>
          <w:rFonts w:ascii="Times New Roman" w:hAnsi="Times New Roman" w:cs="Times New Roman"/>
          <w:b/>
          <w:color w:val="000000" w:themeColor="text1"/>
          <w:sz w:val="32"/>
        </w:rPr>
        <w:t xml:space="preserve">Effects of Supplementing Different Levels of Meat and Bone Meal on Productive Performance, Carcass Characteristics and Hematobiochemical Parameters </w:t>
      </w:r>
      <w:r>
        <w:rPr>
          <w:rFonts w:ascii="Times New Roman" w:hAnsi="Times New Roman" w:cs="Times New Roman"/>
          <w:b/>
          <w:color w:val="000000" w:themeColor="text1"/>
          <w:sz w:val="32"/>
        </w:rPr>
        <w:t>in</w:t>
      </w:r>
      <w:r w:rsidRPr="002A73A5">
        <w:rPr>
          <w:rFonts w:ascii="Times New Roman" w:hAnsi="Times New Roman" w:cs="Times New Roman"/>
          <w:b/>
          <w:color w:val="000000" w:themeColor="text1"/>
          <w:sz w:val="32"/>
        </w:rPr>
        <w:t xml:space="preserve"> Broiler</w:t>
      </w:r>
    </w:p>
    <w:p w:rsidR="00D06BB8" w:rsidRPr="002A73A5" w:rsidRDefault="00D06BB8" w:rsidP="00D06BB8">
      <w:pPr>
        <w:jc w:val="center"/>
        <w:rPr>
          <w:rFonts w:ascii="Times New Roman" w:hAnsi="Times New Roman" w:cs="Times New Roman"/>
          <w:b/>
          <w:color w:val="000000" w:themeColor="text1"/>
          <w:sz w:val="32"/>
        </w:rPr>
      </w:pPr>
    </w:p>
    <w:p w:rsidR="008A5B61" w:rsidRPr="002A73A5" w:rsidRDefault="008A5B61" w:rsidP="00D06BB8">
      <w:pPr>
        <w:rPr>
          <w:rFonts w:ascii="Times New Roman" w:eastAsia="Calibri" w:hAnsi="Times New Roman" w:cs="Times New Roman"/>
          <w:color w:val="000000" w:themeColor="text1"/>
          <w:sz w:val="24"/>
          <w:szCs w:val="20"/>
        </w:rPr>
      </w:pPr>
    </w:p>
    <w:p w:rsidR="008435E7" w:rsidRPr="009843DE" w:rsidRDefault="008435E7" w:rsidP="00D06BB8">
      <w:pPr>
        <w:jc w:val="center"/>
        <w:rPr>
          <w:rFonts w:ascii="Times New Roman" w:eastAsia="Times New Roman" w:hAnsi="Times New Roman" w:cs="Times New Roman"/>
          <w:color w:val="000000" w:themeColor="text1"/>
          <w:sz w:val="28"/>
          <w:szCs w:val="28"/>
        </w:rPr>
      </w:pPr>
      <w:r w:rsidRPr="009843DE">
        <w:rPr>
          <w:rFonts w:ascii="Times New Roman" w:eastAsia="Times New Roman" w:hAnsi="Times New Roman" w:cs="Times New Roman"/>
          <w:b/>
          <w:bCs/>
          <w:color w:val="000000" w:themeColor="text1"/>
          <w:sz w:val="28"/>
          <w:szCs w:val="28"/>
        </w:rPr>
        <w:t>Afroja Salehin Shibl</w:t>
      </w:r>
      <w:r w:rsidR="008A5B61" w:rsidRPr="009843DE">
        <w:rPr>
          <w:rFonts w:ascii="Times New Roman" w:eastAsia="Times New Roman" w:hAnsi="Times New Roman" w:cs="Times New Roman"/>
          <w:b/>
          <w:bCs/>
          <w:color w:val="000000" w:themeColor="text1"/>
          <w:sz w:val="28"/>
          <w:szCs w:val="28"/>
        </w:rPr>
        <w:t>ee</w:t>
      </w:r>
    </w:p>
    <w:p w:rsidR="008A5B61" w:rsidRPr="002A73A5" w:rsidRDefault="008A5B61" w:rsidP="00D06BB8">
      <w:pPr>
        <w:jc w:val="center"/>
        <w:rPr>
          <w:rFonts w:ascii="Times New Roman" w:eastAsia="Calibri"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Examination Ro</w:t>
      </w:r>
      <w:r w:rsidRPr="002A73A5">
        <w:rPr>
          <w:rFonts w:ascii="Times New Roman" w:eastAsia="Times New Roman" w:hAnsi="Times New Roman" w:cs="Times New Roman"/>
          <w:color w:val="000000" w:themeColor="text1"/>
          <w:spacing w:val="-2"/>
          <w:sz w:val="24"/>
          <w:szCs w:val="24"/>
        </w:rPr>
        <w:t>l</w:t>
      </w:r>
      <w:r w:rsidRPr="002A73A5">
        <w:rPr>
          <w:rFonts w:ascii="Times New Roman" w:eastAsia="Times New Roman" w:hAnsi="Times New Roman" w:cs="Times New Roman"/>
          <w:color w:val="000000" w:themeColor="text1"/>
          <w:sz w:val="24"/>
          <w:szCs w:val="24"/>
        </w:rPr>
        <w:t>l No. 0116/09; R</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pacing w:val="-2"/>
          <w:sz w:val="24"/>
          <w:szCs w:val="24"/>
        </w:rPr>
        <w:t>g</w:t>
      </w:r>
      <w:r w:rsidRPr="002A73A5">
        <w:rPr>
          <w:rFonts w:ascii="Times New Roman" w:eastAsia="Times New Roman" w:hAnsi="Times New Roman" w:cs="Times New Roman"/>
          <w:color w:val="000000" w:themeColor="text1"/>
          <w:sz w:val="24"/>
          <w:szCs w:val="24"/>
        </w:rPr>
        <w:t>is</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z w:val="24"/>
          <w:szCs w:val="24"/>
        </w:rPr>
        <w:t>r</w:t>
      </w:r>
      <w:r w:rsidRPr="002A73A5">
        <w:rPr>
          <w:rFonts w:ascii="Times New Roman" w:eastAsia="Times New Roman" w:hAnsi="Times New Roman" w:cs="Times New Roman"/>
          <w:color w:val="000000" w:themeColor="text1"/>
          <w:spacing w:val="-2"/>
          <w:sz w:val="24"/>
          <w:szCs w:val="24"/>
        </w:rPr>
        <w:t>a</w:t>
      </w:r>
      <w:r w:rsidRPr="002A73A5">
        <w:rPr>
          <w:rFonts w:ascii="Times New Roman" w:eastAsia="Times New Roman" w:hAnsi="Times New Roman" w:cs="Times New Roman"/>
          <w:color w:val="000000" w:themeColor="text1"/>
          <w:sz w:val="24"/>
          <w:szCs w:val="24"/>
        </w:rPr>
        <w:t>t</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on</w:t>
      </w:r>
      <w:r w:rsidRPr="002A73A5">
        <w:rPr>
          <w:rFonts w:ascii="Times New Roman" w:eastAsia="Times New Roman" w:hAnsi="Times New Roman" w:cs="Times New Roman"/>
          <w:color w:val="000000" w:themeColor="text1"/>
          <w:spacing w:val="1"/>
          <w:sz w:val="24"/>
          <w:szCs w:val="24"/>
        </w:rPr>
        <w:t xml:space="preserve"> </w:t>
      </w:r>
      <w:r w:rsidRPr="002A73A5">
        <w:rPr>
          <w:rFonts w:ascii="Times New Roman" w:eastAsia="Times New Roman" w:hAnsi="Times New Roman" w:cs="Times New Roman"/>
          <w:color w:val="000000" w:themeColor="text1"/>
          <w:sz w:val="24"/>
          <w:szCs w:val="24"/>
        </w:rPr>
        <w:t>No. 292</w:t>
      </w:r>
    </w:p>
    <w:p w:rsidR="008A5B61" w:rsidRDefault="008A5B61"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Semester: July-December 2017</w:t>
      </w:r>
    </w:p>
    <w:p w:rsidR="000C3755" w:rsidRPr="002A73A5" w:rsidRDefault="000C3755" w:rsidP="00D06BB8">
      <w:pPr>
        <w:jc w:val="center"/>
        <w:rPr>
          <w:rFonts w:ascii="Times New Roman" w:eastAsia="Calibri" w:hAnsi="Times New Roman" w:cs="Times New Roman"/>
          <w:color w:val="000000" w:themeColor="text1"/>
          <w:sz w:val="24"/>
          <w:szCs w:val="24"/>
        </w:rPr>
      </w:pPr>
    </w:p>
    <w:p w:rsidR="008A5B61" w:rsidRPr="002A73A5" w:rsidRDefault="008A5B61" w:rsidP="00D06BB8">
      <w:pPr>
        <w:jc w:val="center"/>
        <w:rPr>
          <w:rFonts w:ascii="Times New Roman" w:eastAsia="Times New Roman" w:hAnsi="Times New Roman" w:cs="Times New Roman"/>
          <w:bCs/>
          <w:color w:val="000000" w:themeColor="text1"/>
          <w:sz w:val="24"/>
          <w:szCs w:val="24"/>
        </w:rPr>
      </w:pPr>
    </w:p>
    <w:p w:rsidR="005E79BD" w:rsidRPr="002A73A5" w:rsidRDefault="005E79BD" w:rsidP="00D06BB8">
      <w:pPr>
        <w:jc w:val="center"/>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Cs/>
          <w:color w:val="000000" w:themeColor="text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z w:val="24"/>
          <w:szCs w:val="24"/>
        </w:rPr>
        <w:t xml:space="preserve">is </w:t>
      </w:r>
      <w:r w:rsidRPr="002A73A5">
        <w:rPr>
          <w:rFonts w:ascii="Times New Roman" w:eastAsia="Times New Roman" w:hAnsi="Times New Roman" w:cs="Times New Roman"/>
          <w:bCs/>
          <w:color w:val="000000" w:themeColor="text1"/>
          <w:spacing w:val="1"/>
          <w:sz w:val="24"/>
          <w:szCs w:val="24"/>
        </w:rPr>
        <w:t>i</w:t>
      </w:r>
      <w:r w:rsidRPr="002A73A5">
        <w:rPr>
          <w:rFonts w:ascii="Times New Roman" w:eastAsia="Times New Roman" w:hAnsi="Times New Roman" w:cs="Times New Roman"/>
          <w:bCs/>
          <w:color w:val="000000" w:themeColor="text1"/>
          <w:sz w:val="24"/>
          <w:szCs w:val="24"/>
        </w:rPr>
        <w:t xml:space="preserve">s to </w:t>
      </w:r>
      <w:r w:rsidRPr="002A73A5">
        <w:rPr>
          <w:rFonts w:ascii="Times New Roman" w:eastAsia="Times New Roman" w:hAnsi="Times New Roman" w:cs="Times New Roman"/>
          <w:bCs/>
          <w:color w:val="000000" w:themeColor="text1"/>
          <w:spacing w:val="-1"/>
          <w:sz w:val="24"/>
          <w:szCs w:val="24"/>
        </w:rPr>
        <w:t>cer</w:t>
      </w:r>
      <w:r w:rsidRPr="002A73A5">
        <w:rPr>
          <w:rFonts w:ascii="Times New Roman" w:eastAsia="Times New Roman" w:hAnsi="Times New Roman" w:cs="Times New Roman"/>
          <w:bCs/>
          <w:color w:val="000000" w:themeColor="text1"/>
          <w:sz w:val="24"/>
          <w:szCs w:val="24"/>
        </w:rPr>
        <w:t>ti</w:t>
      </w:r>
      <w:r w:rsidRPr="002A73A5">
        <w:rPr>
          <w:rFonts w:ascii="Times New Roman" w:eastAsia="Times New Roman" w:hAnsi="Times New Roman" w:cs="Times New Roman"/>
          <w:bCs/>
          <w:color w:val="000000" w:themeColor="text1"/>
          <w:spacing w:val="1"/>
          <w:sz w:val="24"/>
          <w:szCs w:val="24"/>
        </w:rPr>
        <w:t>f</w:t>
      </w:r>
      <w:r w:rsidRPr="002A73A5">
        <w:rPr>
          <w:rFonts w:ascii="Times New Roman" w:eastAsia="Times New Roman" w:hAnsi="Times New Roman" w:cs="Times New Roman"/>
          <w:bCs/>
          <w:color w:val="000000" w:themeColor="text1"/>
          <w:sz w:val="24"/>
          <w:szCs w:val="24"/>
        </w:rPr>
        <w:t>y</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 xml:space="preserve">that </w:t>
      </w:r>
      <w:r w:rsidRPr="002A73A5">
        <w:rPr>
          <w:rFonts w:ascii="Times New Roman" w:eastAsia="Times New Roman" w:hAnsi="Times New Roman" w:cs="Times New Roman"/>
          <w:bCs/>
          <w:color w:val="000000" w:themeColor="text1"/>
          <w:spacing w:val="-1"/>
          <w:sz w:val="24"/>
          <w:szCs w:val="24"/>
        </w:rPr>
        <w:t>w</w:t>
      </w:r>
      <w:r w:rsidRPr="002A73A5">
        <w:rPr>
          <w:rFonts w:ascii="Times New Roman" w:eastAsia="Times New Roman" w:hAnsi="Times New Roman" w:cs="Times New Roman"/>
          <w:bCs/>
          <w:color w:val="000000" w:themeColor="text1"/>
          <w:sz w:val="24"/>
          <w:szCs w:val="24"/>
        </w:rPr>
        <w:t>e</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z w:val="24"/>
          <w:szCs w:val="24"/>
        </w:rPr>
        <w:t>ave</w:t>
      </w:r>
      <w:r w:rsidRPr="002A73A5">
        <w:rPr>
          <w:rFonts w:ascii="Times New Roman" w:eastAsia="Times New Roman" w:hAnsi="Times New Roman" w:cs="Times New Roman"/>
          <w:bCs/>
          <w:color w:val="000000" w:themeColor="text1"/>
          <w:spacing w:val="-1"/>
          <w:sz w:val="24"/>
          <w:szCs w:val="24"/>
        </w:rPr>
        <w:t xml:space="preserve"> e</w:t>
      </w:r>
      <w:r w:rsidRPr="002A73A5">
        <w:rPr>
          <w:rFonts w:ascii="Times New Roman" w:eastAsia="Times New Roman" w:hAnsi="Times New Roman" w:cs="Times New Roman"/>
          <w:bCs/>
          <w:color w:val="000000" w:themeColor="text1"/>
          <w:sz w:val="24"/>
          <w:szCs w:val="24"/>
        </w:rPr>
        <w:t>x</w:t>
      </w:r>
      <w:r w:rsidRPr="002A73A5">
        <w:rPr>
          <w:rFonts w:ascii="Times New Roman" w:eastAsia="Times New Roman" w:hAnsi="Times New Roman" w:cs="Times New Roman"/>
          <w:bCs/>
          <w:color w:val="000000" w:themeColor="text1"/>
          <w:spacing w:val="2"/>
          <w:sz w:val="24"/>
          <w:szCs w:val="24"/>
        </w:rPr>
        <w:t>a</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z w:val="24"/>
          <w:szCs w:val="24"/>
        </w:rPr>
        <w:t>i</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d</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z w:val="24"/>
          <w:szCs w:val="24"/>
        </w:rPr>
        <w:t>e</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b</w:t>
      </w:r>
      <w:r w:rsidRPr="002A73A5">
        <w:rPr>
          <w:rFonts w:ascii="Times New Roman" w:eastAsia="Times New Roman" w:hAnsi="Times New Roman" w:cs="Times New Roman"/>
          <w:bCs/>
          <w:color w:val="000000" w:themeColor="text1"/>
          <w:sz w:val="24"/>
          <w:szCs w:val="24"/>
        </w:rPr>
        <w:t>ove</w:t>
      </w:r>
      <w:r w:rsidRPr="002A73A5">
        <w:rPr>
          <w:rFonts w:ascii="Times New Roman" w:eastAsia="Times New Roman" w:hAnsi="Times New Roman" w:cs="Times New Roman"/>
          <w:bCs/>
          <w:color w:val="000000" w:themeColor="text1"/>
          <w:spacing w:val="-1"/>
          <w:sz w:val="24"/>
          <w:szCs w:val="24"/>
        </w:rPr>
        <w:t xml:space="preserve"> M</w:t>
      </w:r>
      <w:r w:rsidRPr="002A73A5">
        <w:rPr>
          <w:rFonts w:ascii="Times New Roman" w:eastAsia="Times New Roman" w:hAnsi="Times New Roman" w:cs="Times New Roman"/>
          <w:bCs/>
          <w:color w:val="000000" w:themeColor="text1"/>
          <w:sz w:val="24"/>
          <w:szCs w:val="24"/>
        </w:rPr>
        <w:t>ast</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pacing w:val="-1"/>
          <w:sz w:val="24"/>
          <w:szCs w:val="24"/>
        </w:rPr>
        <w:t>r</w:t>
      </w:r>
      <w:r w:rsidRPr="002A73A5">
        <w:rPr>
          <w:rFonts w:ascii="Times New Roman" w:eastAsia="Times New Roman" w:hAnsi="Times New Roman" w:cs="Times New Roman"/>
          <w:bCs/>
          <w:color w:val="000000" w:themeColor="text1"/>
          <w:sz w:val="24"/>
          <w:szCs w:val="24"/>
        </w:rPr>
        <w:t xml:space="preserve">’s </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sis</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d</w:t>
      </w:r>
      <w:r w:rsidRPr="002A73A5">
        <w:rPr>
          <w:rFonts w:ascii="Times New Roman" w:eastAsia="Times New Roman" w:hAnsi="Times New Roman" w:cs="Times New Roman"/>
          <w:bCs/>
          <w:color w:val="000000" w:themeColor="text1"/>
          <w:spacing w:val="1"/>
          <w:sz w:val="24"/>
          <w:szCs w:val="24"/>
        </w:rPr>
        <w:t xml:space="preserve"> h</w:t>
      </w:r>
      <w:r w:rsidRPr="002A73A5">
        <w:rPr>
          <w:rFonts w:ascii="Times New Roman" w:eastAsia="Times New Roman" w:hAnsi="Times New Roman" w:cs="Times New Roman"/>
          <w:bCs/>
          <w:color w:val="000000" w:themeColor="text1"/>
          <w:sz w:val="24"/>
          <w:szCs w:val="24"/>
        </w:rPr>
        <w:t>ave</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f</w:t>
      </w:r>
      <w:r w:rsidRPr="002A73A5">
        <w:rPr>
          <w:rFonts w:ascii="Times New Roman" w:eastAsia="Times New Roman" w:hAnsi="Times New Roman" w:cs="Times New Roman"/>
          <w:bCs/>
          <w:color w:val="000000" w:themeColor="text1"/>
          <w:sz w:val="24"/>
          <w:szCs w:val="24"/>
        </w:rPr>
        <w:t>o</w:t>
      </w:r>
      <w:r w:rsidRPr="002A73A5">
        <w:rPr>
          <w:rFonts w:ascii="Times New Roman" w:eastAsia="Times New Roman" w:hAnsi="Times New Roman" w:cs="Times New Roman"/>
          <w:bCs/>
          <w:color w:val="000000" w:themeColor="text1"/>
          <w:spacing w:val="1"/>
          <w:sz w:val="24"/>
          <w:szCs w:val="24"/>
        </w:rPr>
        <w:t>u</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d</w:t>
      </w:r>
    </w:p>
    <w:p w:rsidR="005E79BD" w:rsidRPr="002A73A5" w:rsidRDefault="005E79BD" w:rsidP="00D06BB8">
      <w:pPr>
        <w:jc w:val="center"/>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Cs/>
          <w:color w:val="000000" w:themeColor="text1"/>
          <w:sz w:val="24"/>
          <w:szCs w:val="24"/>
        </w:rPr>
        <w:t xml:space="preserve">that </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z w:val="24"/>
          <w:szCs w:val="24"/>
        </w:rPr>
        <w:t>e</w:t>
      </w:r>
      <w:r w:rsidRPr="002A73A5">
        <w:rPr>
          <w:rFonts w:ascii="Times New Roman" w:eastAsia="Times New Roman" w:hAnsi="Times New Roman" w:cs="Times New Roman"/>
          <w:bCs/>
          <w:color w:val="000000" w:themeColor="text1"/>
          <w:spacing w:val="-1"/>
          <w:sz w:val="24"/>
          <w:szCs w:val="24"/>
        </w:rPr>
        <w:t xml:space="preserve"> 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sis</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is c</w:t>
      </w:r>
      <w:r w:rsidRPr="002A73A5">
        <w:rPr>
          <w:rFonts w:ascii="Times New Roman" w:eastAsia="Times New Roman" w:hAnsi="Times New Roman" w:cs="Times New Roman"/>
          <w:bCs/>
          <w:color w:val="000000" w:themeColor="text1"/>
          <w:spacing w:val="2"/>
          <w:sz w:val="24"/>
          <w:szCs w:val="24"/>
        </w:rPr>
        <w:t>o</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pacing w:val="1"/>
          <w:sz w:val="24"/>
          <w:szCs w:val="24"/>
        </w:rPr>
        <w:t>p</w:t>
      </w:r>
      <w:r w:rsidRPr="002A73A5">
        <w:rPr>
          <w:rFonts w:ascii="Times New Roman" w:eastAsia="Times New Roman" w:hAnsi="Times New Roman" w:cs="Times New Roman"/>
          <w:bCs/>
          <w:color w:val="000000" w:themeColor="text1"/>
          <w:sz w:val="24"/>
          <w:szCs w:val="24"/>
        </w:rPr>
        <w:t>l</w:t>
      </w:r>
      <w:r w:rsidRPr="002A73A5">
        <w:rPr>
          <w:rFonts w:ascii="Times New Roman" w:eastAsia="Times New Roman" w:hAnsi="Times New Roman" w:cs="Times New Roman"/>
          <w:bCs/>
          <w:color w:val="000000" w:themeColor="text1"/>
          <w:spacing w:val="2"/>
          <w:sz w:val="24"/>
          <w:szCs w:val="24"/>
        </w:rPr>
        <w:t>e</w:t>
      </w:r>
      <w:r w:rsidRPr="002A73A5">
        <w:rPr>
          <w:rFonts w:ascii="Times New Roman" w:eastAsia="Times New Roman" w:hAnsi="Times New Roman" w:cs="Times New Roman"/>
          <w:bCs/>
          <w:color w:val="000000" w:themeColor="text1"/>
          <w:sz w:val="24"/>
          <w:szCs w:val="24"/>
        </w:rPr>
        <w:t>te</w:t>
      </w:r>
      <w:r w:rsidRPr="002A73A5">
        <w:rPr>
          <w:rFonts w:ascii="Times New Roman" w:eastAsia="Times New Roman" w:hAnsi="Times New Roman" w:cs="Times New Roman"/>
          <w:bCs/>
          <w:color w:val="000000" w:themeColor="text1"/>
          <w:spacing w:val="-2"/>
          <w:sz w:val="24"/>
          <w:szCs w:val="24"/>
        </w:rPr>
        <w:t xml:space="preserve"> </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d</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satis</w:t>
      </w:r>
      <w:r w:rsidRPr="002A73A5">
        <w:rPr>
          <w:rFonts w:ascii="Times New Roman" w:eastAsia="Times New Roman" w:hAnsi="Times New Roman" w:cs="Times New Roman"/>
          <w:bCs/>
          <w:color w:val="000000" w:themeColor="text1"/>
          <w:spacing w:val="2"/>
          <w:sz w:val="24"/>
          <w:szCs w:val="24"/>
        </w:rPr>
        <w:t>f</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c</w:t>
      </w:r>
      <w:r w:rsidRPr="002A73A5">
        <w:rPr>
          <w:rFonts w:ascii="Times New Roman" w:eastAsia="Times New Roman" w:hAnsi="Times New Roman" w:cs="Times New Roman"/>
          <w:bCs/>
          <w:color w:val="000000" w:themeColor="text1"/>
          <w:sz w:val="24"/>
          <w:szCs w:val="24"/>
        </w:rPr>
        <w:t>to</w:t>
      </w:r>
      <w:r w:rsidRPr="002A73A5">
        <w:rPr>
          <w:rFonts w:ascii="Times New Roman" w:eastAsia="Times New Roman" w:hAnsi="Times New Roman" w:cs="Times New Roman"/>
          <w:bCs/>
          <w:color w:val="000000" w:themeColor="text1"/>
          <w:spacing w:val="-2"/>
          <w:sz w:val="24"/>
          <w:szCs w:val="24"/>
        </w:rPr>
        <w:t>r</w:t>
      </w:r>
      <w:r w:rsidRPr="002A73A5">
        <w:rPr>
          <w:rFonts w:ascii="Times New Roman" w:eastAsia="Times New Roman" w:hAnsi="Times New Roman" w:cs="Times New Roman"/>
          <w:bCs/>
          <w:color w:val="000000" w:themeColor="text1"/>
          <w:sz w:val="24"/>
          <w:szCs w:val="24"/>
        </w:rPr>
        <w:t>y in</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all</w:t>
      </w:r>
      <w:r w:rsidRPr="002A73A5">
        <w:rPr>
          <w:rFonts w:ascii="Times New Roman" w:eastAsia="Times New Roman" w:hAnsi="Times New Roman" w:cs="Times New Roman"/>
          <w:bCs/>
          <w:color w:val="000000" w:themeColor="text1"/>
          <w:spacing w:val="-1"/>
          <w:sz w:val="24"/>
          <w:szCs w:val="24"/>
        </w:rPr>
        <w:t xml:space="preserve"> re</w:t>
      </w:r>
      <w:r w:rsidRPr="002A73A5">
        <w:rPr>
          <w:rFonts w:ascii="Times New Roman" w:eastAsia="Times New Roman" w:hAnsi="Times New Roman" w:cs="Times New Roman"/>
          <w:bCs/>
          <w:color w:val="000000" w:themeColor="text1"/>
          <w:sz w:val="24"/>
          <w:szCs w:val="24"/>
        </w:rPr>
        <w:t>s</w:t>
      </w:r>
      <w:r w:rsidRPr="002A73A5">
        <w:rPr>
          <w:rFonts w:ascii="Times New Roman" w:eastAsia="Times New Roman" w:hAnsi="Times New Roman" w:cs="Times New Roman"/>
          <w:bCs/>
          <w:color w:val="000000" w:themeColor="text1"/>
          <w:spacing w:val="1"/>
          <w:sz w:val="24"/>
          <w:szCs w:val="24"/>
        </w:rPr>
        <w:t>p</w:t>
      </w:r>
      <w:r w:rsidRPr="002A73A5">
        <w:rPr>
          <w:rFonts w:ascii="Times New Roman" w:eastAsia="Times New Roman" w:hAnsi="Times New Roman" w:cs="Times New Roman"/>
          <w:bCs/>
          <w:color w:val="000000" w:themeColor="text1"/>
          <w:spacing w:val="-1"/>
          <w:sz w:val="24"/>
          <w:szCs w:val="24"/>
        </w:rPr>
        <w:t>ec</w:t>
      </w:r>
      <w:r w:rsidRPr="002A73A5">
        <w:rPr>
          <w:rFonts w:ascii="Times New Roman" w:eastAsia="Times New Roman" w:hAnsi="Times New Roman" w:cs="Times New Roman"/>
          <w:bCs/>
          <w:color w:val="000000" w:themeColor="text1"/>
          <w:sz w:val="24"/>
          <w:szCs w:val="24"/>
        </w:rPr>
        <w:t>ts and</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z w:val="24"/>
          <w:szCs w:val="24"/>
        </w:rPr>
        <w:t>at</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all</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r</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vis</w:t>
      </w:r>
      <w:r w:rsidRPr="002A73A5">
        <w:rPr>
          <w:rFonts w:ascii="Times New Roman" w:eastAsia="Times New Roman" w:hAnsi="Times New Roman" w:cs="Times New Roman"/>
          <w:bCs/>
          <w:color w:val="000000" w:themeColor="text1"/>
          <w:spacing w:val="1"/>
          <w:sz w:val="24"/>
          <w:szCs w:val="24"/>
        </w:rPr>
        <w:t>i</w:t>
      </w:r>
      <w:r w:rsidRPr="002A73A5">
        <w:rPr>
          <w:rFonts w:ascii="Times New Roman" w:eastAsia="Times New Roman" w:hAnsi="Times New Roman" w:cs="Times New Roman"/>
          <w:bCs/>
          <w:color w:val="000000" w:themeColor="text1"/>
          <w:sz w:val="24"/>
          <w:szCs w:val="24"/>
        </w:rPr>
        <w:t>o</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 xml:space="preserve">s </w:t>
      </w:r>
      <w:r w:rsidRPr="002A73A5">
        <w:rPr>
          <w:rFonts w:ascii="Times New Roman" w:eastAsia="Times New Roman" w:hAnsi="Times New Roman" w:cs="Times New Roman"/>
          <w:bCs/>
          <w:color w:val="000000" w:themeColor="text1"/>
          <w:spacing w:val="-1"/>
          <w:sz w:val="24"/>
          <w:szCs w:val="24"/>
        </w:rPr>
        <w:t>re</w:t>
      </w:r>
      <w:r w:rsidRPr="002A73A5">
        <w:rPr>
          <w:rFonts w:ascii="Times New Roman" w:eastAsia="Times New Roman" w:hAnsi="Times New Roman" w:cs="Times New Roman"/>
          <w:bCs/>
          <w:color w:val="000000" w:themeColor="text1"/>
          <w:spacing w:val="1"/>
          <w:sz w:val="24"/>
          <w:szCs w:val="24"/>
        </w:rPr>
        <w:t>qu</w:t>
      </w:r>
      <w:r w:rsidRPr="002A73A5">
        <w:rPr>
          <w:rFonts w:ascii="Times New Roman" w:eastAsia="Times New Roman" w:hAnsi="Times New Roman" w:cs="Times New Roman"/>
          <w:bCs/>
          <w:color w:val="000000" w:themeColor="text1"/>
          <w:sz w:val="24"/>
          <w:szCs w:val="24"/>
        </w:rPr>
        <w:t>ir</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d</w:t>
      </w:r>
      <w:r w:rsidRPr="002A73A5">
        <w:rPr>
          <w:rFonts w:ascii="Times New Roman" w:eastAsia="Times New Roman" w:hAnsi="Times New Roman" w:cs="Times New Roman"/>
          <w:bCs/>
          <w:color w:val="000000" w:themeColor="text1"/>
          <w:spacing w:val="1"/>
          <w:sz w:val="24"/>
          <w:szCs w:val="24"/>
        </w:rPr>
        <w:t xml:space="preserve"> b</w:t>
      </w:r>
      <w:r w:rsidRPr="002A73A5">
        <w:rPr>
          <w:rFonts w:ascii="Times New Roman" w:eastAsia="Times New Roman" w:hAnsi="Times New Roman" w:cs="Times New Roman"/>
          <w:bCs/>
          <w:color w:val="000000" w:themeColor="text1"/>
          <w:sz w:val="24"/>
          <w:szCs w:val="24"/>
        </w:rPr>
        <w:t>y</w:t>
      </w:r>
      <w:r w:rsidRPr="002A73A5">
        <w:rPr>
          <w:rFonts w:ascii="Times New Roman" w:eastAsia="Times New Roman" w:hAnsi="Times New Roman" w:cs="Times New Roman"/>
          <w:bCs/>
          <w:color w:val="000000" w:themeColor="text1"/>
          <w:spacing w:val="2"/>
          <w:sz w:val="24"/>
          <w:szCs w:val="24"/>
        </w:rPr>
        <w:t xml:space="preserve"> </w:t>
      </w:r>
      <w:r w:rsidRPr="002A73A5">
        <w:rPr>
          <w:rFonts w:ascii="Times New Roman" w:eastAsia="Times New Roman" w:hAnsi="Times New Roman" w:cs="Times New Roman"/>
          <w:bCs/>
          <w:color w:val="000000" w:themeColor="text1"/>
          <w:sz w:val="24"/>
          <w:szCs w:val="24"/>
        </w:rPr>
        <w:t xml:space="preserve">the </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h</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sis</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xa</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z w:val="24"/>
          <w:szCs w:val="24"/>
        </w:rPr>
        <w:t>i</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z w:val="24"/>
          <w:szCs w:val="24"/>
        </w:rPr>
        <w:t>ion</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c</w:t>
      </w:r>
      <w:r w:rsidRPr="002A73A5">
        <w:rPr>
          <w:rFonts w:ascii="Times New Roman" w:eastAsia="Times New Roman" w:hAnsi="Times New Roman" w:cs="Times New Roman"/>
          <w:bCs/>
          <w:color w:val="000000" w:themeColor="text1"/>
          <w:spacing w:val="2"/>
          <w:sz w:val="24"/>
          <w:szCs w:val="24"/>
        </w:rPr>
        <w:t>o</w:t>
      </w:r>
      <w:r w:rsidRPr="002A73A5">
        <w:rPr>
          <w:rFonts w:ascii="Times New Roman" w:eastAsia="Times New Roman" w:hAnsi="Times New Roman" w:cs="Times New Roman"/>
          <w:bCs/>
          <w:color w:val="000000" w:themeColor="text1"/>
          <w:spacing w:val="-1"/>
          <w:sz w:val="24"/>
          <w:szCs w:val="24"/>
        </w:rPr>
        <w:t>m</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pacing w:val="3"/>
          <w:sz w:val="24"/>
          <w:szCs w:val="24"/>
        </w:rPr>
        <w:t>i</w:t>
      </w:r>
      <w:r w:rsidRPr="002A73A5">
        <w:rPr>
          <w:rFonts w:ascii="Times New Roman" w:eastAsia="Times New Roman" w:hAnsi="Times New Roman" w:cs="Times New Roman"/>
          <w:bCs/>
          <w:color w:val="000000" w:themeColor="text1"/>
          <w:sz w:val="24"/>
          <w:szCs w:val="24"/>
        </w:rPr>
        <w:t>t</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pacing w:val="1"/>
          <w:sz w:val="24"/>
          <w:szCs w:val="24"/>
        </w:rPr>
        <w:t>e</w:t>
      </w:r>
      <w:r w:rsidRPr="002A73A5">
        <w:rPr>
          <w:rFonts w:ascii="Times New Roman" w:eastAsia="Times New Roman" w:hAnsi="Times New Roman" w:cs="Times New Roman"/>
          <w:bCs/>
          <w:color w:val="000000" w:themeColor="text1"/>
          <w:sz w:val="24"/>
          <w:szCs w:val="24"/>
        </w:rPr>
        <w:t>e</w:t>
      </w:r>
      <w:r w:rsidRPr="002A73A5">
        <w:rPr>
          <w:rFonts w:ascii="Times New Roman" w:eastAsia="Times New Roman" w:hAnsi="Times New Roman" w:cs="Times New Roman"/>
          <w:bCs/>
          <w:color w:val="000000" w:themeColor="text1"/>
          <w:spacing w:val="1"/>
          <w:sz w:val="24"/>
          <w:szCs w:val="24"/>
        </w:rPr>
        <w:t xml:space="preserve"> h</w:t>
      </w:r>
      <w:r w:rsidRPr="002A73A5">
        <w:rPr>
          <w:rFonts w:ascii="Times New Roman" w:eastAsia="Times New Roman" w:hAnsi="Times New Roman" w:cs="Times New Roman"/>
          <w:bCs/>
          <w:color w:val="000000" w:themeColor="text1"/>
          <w:sz w:val="24"/>
          <w:szCs w:val="24"/>
        </w:rPr>
        <w:t>ave</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1"/>
          <w:sz w:val="24"/>
          <w:szCs w:val="24"/>
        </w:rPr>
        <w:t>b</w:t>
      </w:r>
      <w:r w:rsidRPr="002A73A5">
        <w:rPr>
          <w:rFonts w:ascii="Times New Roman" w:eastAsia="Times New Roman" w:hAnsi="Times New Roman" w:cs="Times New Roman"/>
          <w:bCs/>
          <w:color w:val="000000" w:themeColor="text1"/>
          <w:spacing w:val="-1"/>
          <w:sz w:val="24"/>
          <w:szCs w:val="24"/>
        </w:rPr>
        <w:t>ee</w:t>
      </w:r>
      <w:r w:rsidRPr="002A73A5">
        <w:rPr>
          <w:rFonts w:ascii="Times New Roman" w:eastAsia="Times New Roman" w:hAnsi="Times New Roman" w:cs="Times New Roman"/>
          <w:bCs/>
          <w:color w:val="000000" w:themeColor="text1"/>
          <w:sz w:val="24"/>
          <w:szCs w:val="24"/>
        </w:rPr>
        <w:t>n</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d</w:t>
      </w:r>
      <w:r w:rsidRPr="002A73A5">
        <w:rPr>
          <w:rFonts w:ascii="Times New Roman" w:eastAsia="Times New Roman" w:hAnsi="Times New Roman" w:cs="Times New Roman"/>
          <w:bCs/>
          <w:color w:val="000000" w:themeColor="text1"/>
          <w:sz w:val="24"/>
          <w:szCs w:val="24"/>
        </w:rPr>
        <w:t>e</w:t>
      </w:r>
    </w:p>
    <w:p w:rsidR="005E79BD" w:rsidRPr="002A73A5" w:rsidRDefault="005E79BD" w:rsidP="00D06BB8">
      <w:pPr>
        <w:rPr>
          <w:rFonts w:ascii="Times New Roman" w:eastAsia="Calibri" w:hAnsi="Times New Roman" w:cs="Times New Roman"/>
          <w:color w:val="000000" w:themeColor="text1"/>
          <w:sz w:val="24"/>
          <w:szCs w:val="24"/>
        </w:rPr>
      </w:pPr>
    </w:p>
    <w:p w:rsidR="005E79BD" w:rsidRDefault="005E79BD" w:rsidP="00D06BB8">
      <w:pPr>
        <w:rPr>
          <w:rFonts w:ascii="Times New Roman" w:eastAsia="Calibri" w:hAnsi="Times New Roman" w:cs="Times New Roman"/>
          <w:color w:val="000000" w:themeColor="text1"/>
          <w:sz w:val="24"/>
          <w:szCs w:val="24"/>
        </w:rPr>
      </w:pPr>
    </w:p>
    <w:p w:rsidR="00D06BB8" w:rsidRDefault="00D06BB8" w:rsidP="00D06BB8">
      <w:pPr>
        <w:rPr>
          <w:rFonts w:ascii="Times New Roman" w:eastAsia="Calibri" w:hAnsi="Times New Roman" w:cs="Times New Roman"/>
          <w:color w:val="000000" w:themeColor="text1"/>
          <w:sz w:val="24"/>
          <w:szCs w:val="24"/>
        </w:rPr>
      </w:pPr>
    </w:p>
    <w:p w:rsidR="00D06BB8" w:rsidRPr="002A73A5" w:rsidRDefault="00D06BB8" w:rsidP="00D06BB8">
      <w:pPr>
        <w:rPr>
          <w:rFonts w:ascii="Times New Roman" w:eastAsia="Calibri" w:hAnsi="Times New Roman" w:cs="Times New Roman"/>
          <w:color w:val="000000" w:themeColor="text1"/>
          <w:sz w:val="24"/>
          <w:szCs w:val="24"/>
        </w:rPr>
      </w:pPr>
    </w:p>
    <w:p w:rsidR="005E79BD" w:rsidRPr="002A73A5" w:rsidRDefault="005E79BD" w:rsidP="00D06BB8">
      <w:pPr>
        <w:rPr>
          <w:rFonts w:ascii="Times New Roman" w:eastAsia="Calibri" w:hAnsi="Times New Roman" w:cs="Times New Roman"/>
          <w:color w:val="000000" w:themeColor="text1"/>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4140"/>
      </w:tblGrid>
      <w:tr w:rsidR="005E79BD" w:rsidRPr="002A73A5" w:rsidTr="008435E7">
        <w:tc>
          <w:tcPr>
            <w:tcW w:w="4140" w:type="dxa"/>
          </w:tcPr>
          <w:p w:rsidR="005E79BD" w:rsidRPr="002A73A5" w:rsidRDefault="005E79BD"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___________________________</w:t>
            </w:r>
          </w:p>
          <w:p w:rsidR="005E79BD" w:rsidRPr="002A73A5" w:rsidRDefault="00F828F5"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w:t>
            </w:r>
            <w:r w:rsidR="00262F35">
              <w:rPr>
                <w:rFonts w:ascii="Times New Roman" w:eastAsia="Calibri" w:hAnsi="Times New Roman" w:cs="Times New Roman"/>
                <w:color w:val="000000" w:themeColor="text1"/>
                <w:sz w:val="24"/>
                <w:szCs w:val="24"/>
              </w:rPr>
              <w:t>Md</w:t>
            </w:r>
            <w:r w:rsidR="008A7506">
              <w:rPr>
                <w:rFonts w:ascii="Times New Roman" w:eastAsia="Calibri" w:hAnsi="Times New Roman" w:cs="Times New Roman"/>
                <w:color w:val="000000" w:themeColor="text1"/>
                <w:sz w:val="24"/>
                <w:szCs w:val="24"/>
              </w:rPr>
              <w:t>. A</w:t>
            </w:r>
            <w:r w:rsidR="00BB2E00">
              <w:rPr>
                <w:rFonts w:ascii="Times New Roman" w:eastAsia="Calibri" w:hAnsi="Times New Roman" w:cs="Times New Roman"/>
                <w:color w:val="000000" w:themeColor="text1"/>
                <w:sz w:val="24"/>
                <w:szCs w:val="24"/>
              </w:rPr>
              <w:t>h</w:t>
            </w:r>
            <w:r w:rsidR="005E79BD" w:rsidRPr="002A73A5">
              <w:rPr>
                <w:rFonts w:ascii="Times New Roman" w:eastAsia="Calibri" w:hAnsi="Times New Roman" w:cs="Times New Roman"/>
                <w:color w:val="000000" w:themeColor="text1"/>
                <w:sz w:val="24"/>
                <w:szCs w:val="24"/>
              </w:rPr>
              <w:t>asanul Hoque</w:t>
            </w:r>
            <w:r w:rsidR="00262F35">
              <w:rPr>
                <w:rFonts w:ascii="Times New Roman" w:eastAsia="Calibri" w:hAnsi="Times New Roman" w:cs="Times New Roman"/>
                <w:color w:val="000000" w:themeColor="text1"/>
                <w:sz w:val="24"/>
                <w:szCs w:val="24"/>
              </w:rPr>
              <w:t>,</w:t>
            </w:r>
            <w:r w:rsidR="00956917">
              <w:rPr>
                <w:rFonts w:ascii="Times New Roman" w:eastAsia="Calibri" w:hAnsi="Times New Roman" w:cs="Times New Roman"/>
                <w:color w:val="000000" w:themeColor="text1"/>
                <w:sz w:val="24"/>
                <w:szCs w:val="24"/>
              </w:rPr>
              <w:t xml:space="preserve"> </w:t>
            </w:r>
            <w:r w:rsidR="00262F35">
              <w:rPr>
                <w:rFonts w:ascii="Times New Roman" w:eastAsia="Calibri" w:hAnsi="Times New Roman" w:cs="Times New Roman"/>
                <w:color w:val="000000" w:themeColor="text1"/>
                <w:sz w:val="24"/>
                <w:szCs w:val="24"/>
              </w:rPr>
              <w:t>PhD</w:t>
            </w:r>
            <w:r w:rsidR="005E79BD" w:rsidRPr="002A73A5">
              <w:rPr>
                <w:rFonts w:ascii="Times New Roman" w:eastAsia="Calibri" w:hAnsi="Times New Roman" w:cs="Times New Roman"/>
                <w:color w:val="000000" w:themeColor="text1"/>
                <w:sz w:val="24"/>
                <w:szCs w:val="24"/>
              </w:rPr>
              <w:t>)</w:t>
            </w:r>
          </w:p>
          <w:p w:rsidR="005E79BD" w:rsidRPr="002A73A5" w:rsidRDefault="005E79BD" w:rsidP="00D06BB8">
            <w:pPr>
              <w:jc w:val="center"/>
              <w:rPr>
                <w:rFonts w:ascii="Times New Roman" w:eastAsia="Calibri" w:hAnsi="Times New Roman" w:cs="Times New Roman"/>
                <w:b/>
                <w:color w:val="000000" w:themeColor="text1"/>
                <w:sz w:val="24"/>
                <w:szCs w:val="24"/>
              </w:rPr>
            </w:pPr>
            <w:r w:rsidRPr="002A73A5">
              <w:rPr>
                <w:rFonts w:ascii="Times New Roman" w:eastAsia="Calibri" w:hAnsi="Times New Roman" w:cs="Times New Roman"/>
                <w:b/>
                <w:color w:val="000000" w:themeColor="text1"/>
                <w:sz w:val="24"/>
                <w:szCs w:val="24"/>
              </w:rPr>
              <w:t>Co-supervisor</w:t>
            </w:r>
          </w:p>
          <w:p w:rsidR="00F828F5" w:rsidRPr="002A73A5" w:rsidRDefault="00F828F5"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Professor</w:t>
            </w:r>
          </w:p>
          <w:p w:rsidR="003946F1" w:rsidRDefault="005E79BD" w:rsidP="003946F1">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 xml:space="preserve">Department of </w:t>
            </w:r>
            <w:r w:rsidR="003946F1">
              <w:rPr>
                <w:rFonts w:ascii="Times New Roman" w:eastAsia="Calibri" w:hAnsi="Times New Roman" w:cs="Times New Roman"/>
                <w:color w:val="000000" w:themeColor="text1"/>
                <w:sz w:val="24"/>
                <w:szCs w:val="24"/>
              </w:rPr>
              <w:t>Medicine and</w:t>
            </w:r>
          </w:p>
          <w:p w:rsidR="005E79BD" w:rsidRPr="002A73A5" w:rsidRDefault="003946F1" w:rsidP="003946F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Surgery</w:t>
            </w:r>
            <w:r w:rsidR="005E79BD" w:rsidRPr="002A73A5">
              <w:rPr>
                <w:rFonts w:ascii="Times New Roman" w:eastAsia="Calibri" w:hAnsi="Times New Roman" w:cs="Times New Roman"/>
                <w:color w:val="000000" w:themeColor="text1"/>
                <w:sz w:val="24"/>
                <w:szCs w:val="24"/>
              </w:rPr>
              <w:t>, CVASU</w:t>
            </w:r>
          </w:p>
        </w:tc>
        <w:tc>
          <w:tcPr>
            <w:tcW w:w="4140" w:type="dxa"/>
          </w:tcPr>
          <w:p w:rsidR="005E79BD" w:rsidRPr="002A73A5" w:rsidRDefault="005E79BD"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____________________________</w:t>
            </w:r>
          </w:p>
          <w:p w:rsidR="005E79BD" w:rsidRPr="002A73A5" w:rsidRDefault="005E79BD"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(Md. Emran Hossain)</w:t>
            </w:r>
          </w:p>
          <w:p w:rsidR="005E79BD" w:rsidRPr="002A73A5" w:rsidRDefault="005E79BD" w:rsidP="00D06BB8">
            <w:pPr>
              <w:jc w:val="center"/>
              <w:rPr>
                <w:rFonts w:ascii="Times New Roman" w:eastAsia="Calibri" w:hAnsi="Times New Roman" w:cs="Times New Roman"/>
                <w:b/>
                <w:color w:val="000000" w:themeColor="text1"/>
                <w:sz w:val="24"/>
                <w:szCs w:val="24"/>
              </w:rPr>
            </w:pPr>
            <w:r w:rsidRPr="002A73A5">
              <w:rPr>
                <w:rFonts w:ascii="Times New Roman" w:eastAsia="Calibri" w:hAnsi="Times New Roman" w:cs="Times New Roman"/>
                <w:b/>
                <w:color w:val="000000" w:themeColor="text1"/>
                <w:sz w:val="24"/>
                <w:szCs w:val="24"/>
              </w:rPr>
              <w:t>Supervisor</w:t>
            </w:r>
          </w:p>
          <w:p w:rsidR="005E79BD" w:rsidRPr="002A73A5" w:rsidRDefault="005E79BD"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Associate Professor</w:t>
            </w:r>
          </w:p>
          <w:p w:rsidR="005E79BD" w:rsidRPr="002A73A5" w:rsidRDefault="005E79BD"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Department of Animal Science and Nutrition, CVASU</w:t>
            </w:r>
          </w:p>
        </w:tc>
      </w:tr>
    </w:tbl>
    <w:p w:rsidR="005E79BD" w:rsidRPr="002A73A5" w:rsidRDefault="005E79BD" w:rsidP="00D06BB8">
      <w:pPr>
        <w:rPr>
          <w:rFonts w:ascii="Times New Roman" w:eastAsia="Calibri" w:hAnsi="Times New Roman" w:cs="Times New Roman"/>
          <w:color w:val="000000" w:themeColor="text1"/>
          <w:sz w:val="24"/>
          <w:szCs w:val="24"/>
        </w:rPr>
      </w:pPr>
    </w:p>
    <w:p w:rsidR="005E79BD" w:rsidRDefault="005E79BD" w:rsidP="00D06BB8">
      <w:pPr>
        <w:rPr>
          <w:rFonts w:ascii="Times New Roman" w:eastAsia="Calibri" w:hAnsi="Times New Roman" w:cs="Times New Roman"/>
          <w:color w:val="000000" w:themeColor="text1"/>
          <w:sz w:val="24"/>
          <w:szCs w:val="24"/>
        </w:rPr>
      </w:pPr>
    </w:p>
    <w:p w:rsidR="00D06BB8" w:rsidRDefault="00D06BB8" w:rsidP="00D06BB8">
      <w:pPr>
        <w:rPr>
          <w:rFonts w:ascii="Times New Roman" w:eastAsia="Calibri" w:hAnsi="Times New Roman" w:cs="Times New Roman"/>
          <w:color w:val="000000" w:themeColor="text1"/>
          <w:sz w:val="24"/>
          <w:szCs w:val="24"/>
        </w:rPr>
      </w:pPr>
    </w:p>
    <w:p w:rsidR="00D06BB8" w:rsidRPr="002A73A5" w:rsidRDefault="00D06BB8" w:rsidP="00D06BB8">
      <w:pPr>
        <w:rPr>
          <w:rFonts w:ascii="Times New Roman" w:eastAsia="Calibri" w:hAnsi="Times New Roman" w:cs="Times New Roman"/>
          <w:color w:val="000000" w:themeColor="text1"/>
          <w:sz w:val="24"/>
          <w:szCs w:val="24"/>
        </w:rPr>
      </w:pPr>
    </w:p>
    <w:p w:rsidR="005E79BD" w:rsidRPr="002A73A5" w:rsidRDefault="005E79BD" w:rsidP="00D06BB8">
      <w:pPr>
        <w:rPr>
          <w:rFonts w:ascii="Times New Roman" w:eastAsia="Calibri" w:hAnsi="Times New Roman" w:cs="Times New Roman"/>
          <w:color w:val="000000" w:themeColor="text1"/>
          <w:sz w:val="24"/>
          <w:szCs w:val="24"/>
        </w:rPr>
      </w:pPr>
    </w:p>
    <w:p w:rsidR="005E79BD" w:rsidRPr="002A73A5" w:rsidRDefault="005E79BD" w:rsidP="00D06BB8">
      <w:pPr>
        <w:jc w:val="center"/>
        <w:rPr>
          <w:rFonts w:ascii="Times New Roman" w:eastAsia="Calibri" w:hAnsi="Times New Roman" w:cs="Times New Roman"/>
          <w:color w:val="000000" w:themeColor="text1"/>
          <w:sz w:val="24"/>
          <w:szCs w:val="24"/>
        </w:rPr>
      </w:pPr>
      <w:r w:rsidRPr="002A73A5">
        <w:rPr>
          <w:rFonts w:ascii="Times New Roman" w:eastAsia="Calibri" w:hAnsi="Times New Roman" w:cs="Times New Roman"/>
          <w:color w:val="000000" w:themeColor="text1"/>
          <w:sz w:val="24"/>
          <w:szCs w:val="24"/>
        </w:rPr>
        <w:t>__________________________________</w:t>
      </w:r>
    </w:p>
    <w:p w:rsidR="005E79BD" w:rsidRPr="002A73A5" w:rsidRDefault="005E79BD" w:rsidP="00D06BB8">
      <w:pPr>
        <w:jc w:val="center"/>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Cs/>
          <w:color w:val="000000" w:themeColor="text1"/>
          <w:spacing w:val="-1"/>
          <w:sz w:val="24"/>
          <w:szCs w:val="24"/>
        </w:rPr>
        <w:t>(Prof. Dr. M</w:t>
      </w:r>
      <w:r w:rsidRPr="002A73A5">
        <w:rPr>
          <w:rFonts w:ascii="Times New Roman" w:eastAsia="Times New Roman" w:hAnsi="Times New Roman" w:cs="Times New Roman"/>
          <w:bCs/>
          <w:color w:val="000000" w:themeColor="text1"/>
          <w:spacing w:val="1"/>
          <w:sz w:val="24"/>
          <w:szCs w:val="24"/>
        </w:rPr>
        <w:t>d</w:t>
      </w:r>
      <w:r w:rsidRPr="002A73A5">
        <w:rPr>
          <w:rFonts w:ascii="Times New Roman" w:eastAsia="Times New Roman" w:hAnsi="Times New Roman" w:cs="Times New Roman"/>
          <w:bCs/>
          <w:color w:val="000000" w:themeColor="text1"/>
          <w:sz w:val="24"/>
          <w:szCs w:val="24"/>
        </w:rPr>
        <w:t>. Manirul Islam)</w:t>
      </w:r>
    </w:p>
    <w:p w:rsidR="008A5B61" w:rsidRPr="002A73A5" w:rsidRDefault="005E79BD" w:rsidP="00D06BB8">
      <w:pPr>
        <w:jc w:val="center"/>
        <w:rPr>
          <w:rFonts w:ascii="Times New Roman" w:eastAsia="Times New Roman" w:hAnsi="Times New Roman" w:cs="Times New Roman"/>
          <w:b/>
          <w:bCs/>
          <w:color w:val="000000" w:themeColor="text1"/>
          <w:spacing w:val="1"/>
          <w:sz w:val="24"/>
          <w:szCs w:val="24"/>
        </w:rPr>
      </w:pPr>
      <w:r w:rsidRPr="002A73A5">
        <w:rPr>
          <w:rFonts w:ascii="Times New Roman" w:eastAsia="Times New Roman" w:hAnsi="Times New Roman" w:cs="Times New Roman"/>
          <w:b/>
          <w:bCs/>
          <w:color w:val="000000" w:themeColor="text1"/>
          <w:sz w:val="24"/>
          <w:szCs w:val="24"/>
        </w:rPr>
        <w:t>Cha</w:t>
      </w:r>
      <w:r w:rsidRPr="002A73A5">
        <w:rPr>
          <w:rFonts w:ascii="Times New Roman" w:eastAsia="Times New Roman" w:hAnsi="Times New Roman" w:cs="Times New Roman"/>
          <w:b/>
          <w:bCs/>
          <w:color w:val="000000" w:themeColor="text1"/>
          <w:spacing w:val="1"/>
          <w:sz w:val="24"/>
          <w:szCs w:val="24"/>
        </w:rPr>
        <w:t>ir</w:t>
      </w:r>
      <w:r w:rsidRPr="002A73A5">
        <w:rPr>
          <w:rFonts w:ascii="Times New Roman" w:eastAsia="Times New Roman" w:hAnsi="Times New Roman" w:cs="Times New Roman"/>
          <w:b/>
          <w:bCs/>
          <w:color w:val="000000" w:themeColor="text1"/>
          <w:spacing w:val="-3"/>
          <w:sz w:val="24"/>
          <w:szCs w:val="24"/>
        </w:rPr>
        <w:t>m</w:t>
      </w:r>
      <w:r w:rsidRPr="002A73A5">
        <w:rPr>
          <w:rFonts w:ascii="Times New Roman" w:eastAsia="Times New Roman" w:hAnsi="Times New Roman" w:cs="Times New Roman"/>
          <w:b/>
          <w:bCs/>
          <w:color w:val="000000" w:themeColor="text1"/>
          <w:sz w:val="24"/>
          <w:szCs w:val="24"/>
        </w:rPr>
        <w:t>a</w:t>
      </w:r>
      <w:r w:rsidRPr="002A73A5">
        <w:rPr>
          <w:rFonts w:ascii="Times New Roman" w:eastAsia="Times New Roman" w:hAnsi="Times New Roman" w:cs="Times New Roman"/>
          <w:b/>
          <w:bCs/>
          <w:color w:val="000000" w:themeColor="text1"/>
          <w:spacing w:val="1"/>
          <w:sz w:val="24"/>
          <w:szCs w:val="24"/>
        </w:rPr>
        <w:t>n</w:t>
      </w:r>
    </w:p>
    <w:p w:rsidR="005E79BD" w:rsidRPr="002A73A5" w:rsidRDefault="005E79BD" w:rsidP="00D06BB8">
      <w:pPr>
        <w:jc w:val="center"/>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Cs/>
          <w:color w:val="000000" w:themeColor="text1"/>
          <w:sz w:val="24"/>
          <w:szCs w:val="24"/>
        </w:rPr>
        <w:t>Exa</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z w:val="24"/>
          <w:szCs w:val="24"/>
        </w:rPr>
        <w:t>i</w:t>
      </w:r>
      <w:r w:rsidRPr="002A73A5">
        <w:rPr>
          <w:rFonts w:ascii="Times New Roman" w:eastAsia="Times New Roman" w:hAnsi="Times New Roman" w:cs="Times New Roman"/>
          <w:bCs/>
          <w:color w:val="000000" w:themeColor="text1"/>
          <w:spacing w:val="1"/>
          <w:sz w:val="24"/>
          <w:szCs w:val="24"/>
        </w:rPr>
        <w:t>n</w:t>
      </w:r>
      <w:r w:rsidRPr="002A73A5">
        <w:rPr>
          <w:rFonts w:ascii="Times New Roman" w:eastAsia="Times New Roman" w:hAnsi="Times New Roman" w:cs="Times New Roman"/>
          <w:bCs/>
          <w:color w:val="000000" w:themeColor="text1"/>
          <w:sz w:val="24"/>
          <w:szCs w:val="24"/>
        </w:rPr>
        <w:t>a</w:t>
      </w:r>
      <w:r w:rsidRPr="002A73A5">
        <w:rPr>
          <w:rFonts w:ascii="Times New Roman" w:eastAsia="Times New Roman" w:hAnsi="Times New Roman" w:cs="Times New Roman"/>
          <w:bCs/>
          <w:color w:val="000000" w:themeColor="text1"/>
          <w:spacing w:val="-1"/>
          <w:sz w:val="24"/>
          <w:szCs w:val="24"/>
        </w:rPr>
        <w:t>t</w:t>
      </w:r>
      <w:r w:rsidRPr="002A73A5">
        <w:rPr>
          <w:rFonts w:ascii="Times New Roman" w:eastAsia="Times New Roman" w:hAnsi="Times New Roman" w:cs="Times New Roman"/>
          <w:bCs/>
          <w:color w:val="000000" w:themeColor="text1"/>
          <w:sz w:val="24"/>
          <w:szCs w:val="24"/>
        </w:rPr>
        <w:t>ion</w:t>
      </w:r>
      <w:r w:rsidRPr="002A73A5">
        <w:rPr>
          <w:rFonts w:ascii="Times New Roman" w:eastAsia="Times New Roman" w:hAnsi="Times New Roman" w:cs="Times New Roman"/>
          <w:bCs/>
          <w:color w:val="000000" w:themeColor="text1"/>
          <w:spacing w:val="1"/>
          <w:sz w:val="24"/>
          <w:szCs w:val="24"/>
        </w:rPr>
        <w:t xml:space="preserve"> </w:t>
      </w:r>
      <w:r w:rsidRPr="002A73A5">
        <w:rPr>
          <w:rFonts w:ascii="Times New Roman" w:eastAsia="Times New Roman" w:hAnsi="Times New Roman" w:cs="Times New Roman"/>
          <w:bCs/>
          <w:color w:val="000000" w:themeColor="text1"/>
          <w:sz w:val="24"/>
          <w:szCs w:val="24"/>
        </w:rPr>
        <w:t>C</w:t>
      </w:r>
      <w:r w:rsidRPr="002A73A5">
        <w:rPr>
          <w:rFonts w:ascii="Times New Roman" w:eastAsia="Times New Roman" w:hAnsi="Times New Roman" w:cs="Times New Roman"/>
          <w:bCs/>
          <w:color w:val="000000" w:themeColor="text1"/>
          <w:spacing w:val="2"/>
          <w:sz w:val="24"/>
          <w:szCs w:val="24"/>
        </w:rPr>
        <w:t>o</w:t>
      </w:r>
      <w:r w:rsidRPr="002A73A5">
        <w:rPr>
          <w:rFonts w:ascii="Times New Roman" w:eastAsia="Times New Roman" w:hAnsi="Times New Roman" w:cs="Times New Roman"/>
          <w:bCs/>
          <w:color w:val="000000" w:themeColor="text1"/>
          <w:spacing w:val="-1"/>
          <w:sz w:val="24"/>
          <w:szCs w:val="24"/>
        </w:rPr>
        <w:t>m</w:t>
      </w:r>
      <w:r w:rsidRPr="002A73A5">
        <w:rPr>
          <w:rFonts w:ascii="Times New Roman" w:eastAsia="Times New Roman" w:hAnsi="Times New Roman" w:cs="Times New Roman"/>
          <w:bCs/>
          <w:color w:val="000000" w:themeColor="text1"/>
          <w:spacing w:val="-3"/>
          <w:sz w:val="24"/>
          <w:szCs w:val="24"/>
        </w:rPr>
        <w:t>m</w:t>
      </w:r>
      <w:r w:rsidRPr="002A73A5">
        <w:rPr>
          <w:rFonts w:ascii="Times New Roman" w:eastAsia="Times New Roman" w:hAnsi="Times New Roman" w:cs="Times New Roman"/>
          <w:bCs/>
          <w:color w:val="000000" w:themeColor="text1"/>
          <w:sz w:val="24"/>
          <w:szCs w:val="24"/>
        </w:rPr>
        <w:t>it</w:t>
      </w:r>
      <w:r w:rsidRPr="002A73A5">
        <w:rPr>
          <w:rFonts w:ascii="Times New Roman" w:eastAsia="Times New Roman" w:hAnsi="Times New Roman" w:cs="Times New Roman"/>
          <w:bCs/>
          <w:color w:val="000000" w:themeColor="text1"/>
          <w:spacing w:val="1"/>
          <w:sz w:val="24"/>
          <w:szCs w:val="24"/>
        </w:rPr>
        <w:t>te</w:t>
      </w:r>
      <w:r w:rsidRPr="002A73A5">
        <w:rPr>
          <w:rFonts w:ascii="Times New Roman" w:eastAsia="Times New Roman" w:hAnsi="Times New Roman" w:cs="Times New Roman"/>
          <w:bCs/>
          <w:color w:val="000000" w:themeColor="text1"/>
          <w:sz w:val="24"/>
          <w:szCs w:val="24"/>
        </w:rPr>
        <w:t>e</w:t>
      </w:r>
    </w:p>
    <w:p w:rsidR="005E79BD" w:rsidRPr="002A73A5" w:rsidRDefault="005E79BD" w:rsidP="00D06BB8">
      <w:pPr>
        <w:autoSpaceDE w:val="0"/>
        <w:autoSpaceDN w:val="0"/>
        <w:adjustRightInd w:val="0"/>
        <w:jc w:val="center"/>
        <w:rPr>
          <w:rFonts w:ascii="Times New Roman" w:eastAsia="Calibri" w:hAnsi="Times New Roman" w:cs="Times New Roman"/>
          <w:bCs/>
          <w:color w:val="000000" w:themeColor="text1"/>
          <w:sz w:val="24"/>
          <w:szCs w:val="24"/>
        </w:rPr>
      </w:pPr>
      <w:r w:rsidRPr="002A73A5">
        <w:rPr>
          <w:rFonts w:ascii="Times New Roman" w:eastAsia="Calibri" w:hAnsi="Times New Roman" w:cs="Times New Roman"/>
          <w:bCs/>
          <w:color w:val="000000" w:themeColor="text1"/>
          <w:sz w:val="24"/>
          <w:szCs w:val="24"/>
        </w:rPr>
        <w:t xml:space="preserve">Department of Animal </w:t>
      </w:r>
      <w:r w:rsidR="003946F1" w:rsidRPr="002A73A5">
        <w:rPr>
          <w:rFonts w:ascii="Times New Roman" w:eastAsia="Calibri" w:hAnsi="Times New Roman" w:cs="Times New Roman"/>
          <w:bCs/>
          <w:color w:val="000000" w:themeColor="text1"/>
          <w:sz w:val="24"/>
          <w:szCs w:val="24"/>
        </w:rPr>
        <w:t xml:space="preserve">Science </w:t>
      </w:r>
      <w:r w:rsidRPr="002A73A5">
        <w:rPr>
          <w:rFonts w:ascii="Times New Roman" w:eastAsia="Calibri" w:hAnsi="Times New Roman" w:cs="Times New Roman"/>
          <w:bCs/>
          <w:color w:val="000000" w:themeColor="text1"/>
          <w:sz w:val="24"/>
          <w:szCs w:val="24"/>
        </w:rPr>
        <w:t>and Nutrition</w:t>
      </w:r>
    </w:p>
    <w:p w:rsidR="005E79BD" w:rsidRPr="002A73A5" w:rsidRDefault="005E79BD" w:rsidP="00D06BB8">
      <w:pPr>
        <w:autoSpaceDE w:val="0"/>
        <w:autoSpaceDN w:val="0"/>
        <w:adjustRightInd w:val="0"/>
        <w:jc w:val="center"/>
        <w:rPr>
          <w:rFonts w:ascii="Times New Roman" w:eastAsia="Calibri" w:hAnsi="Times New Roman" w:cs="Times New Roman"/>
          <w:bCs/>
          <w:color w:val="000000" w:themeColor="text1"/>
          <w:sz w:val="24"/>
          <w:szCs w:val="24"/>
        </w:rPr>
      </w:pPr>
      <w:r w:rsidRPr="002A73A5">
        <w:rPr>
          <w:rFonts w:ascii="Times New Roman" w:eastAsia="Calibri" w:hAnsi="Times New Roman" w:cs="Times New Roman"/>
          <w:bCs/>
          <w:color w:val="000000" w:themeColor="text1"/>
          <w:sz w:val="24"/>
          <w:szCs w:val="24"/>
        </w:rPr>
        <w:t>Chittagong Veterinary and Animal Sciences University</w:t>
      </w:r>
    </w:p>
    <w:p w:rsidR="005E79BD" w:rsidRPr="002A73A5" w:rsidRDefault="005E79BD" w:rsidP="00D06BB8">
      <w:pPr>
        <w:autoSpaceDE w:val="0"/>
        <w:autoSpaceDN w:val="0"/>
        <w:adjustRightInd w:val="0"/>
        <w:jc w:val="center"/>
        <w:rPr>
          <w:rFonts w:ascii="Times New Roman" w:eastAsia="Calibri" w:hAnsi="Times New Roman" w:cs="Times New Roman"/>
          <w:bCs/>
          <w:color w:val="000000" w:themeColor="text1"/>
          <w:sz w:val="24"/>
          <w:szCs w:val="24"/>
        </w:rPr>
      </w:pPr>
      <w:r w:rsidRPr="002A73A5">
        <w:rPr>
          <w:rFonts w:ascii="Times New Roman" w:eastAsia="Calibri" w:hAnsi="Times New Roman" w:cs="Times New Roman"/>
          <w:bCs/>
          <w:color w:val="000000" w:themeColor="text1"/>
          <w:sz w:val="24"/>
          <w:szCs w:val="24"/>
        </w:rPr>
        <w:t xml:space="preserve">Khulshi, Chittagong-4225, Bangladesh </w:t>
      </w:r>
    </w:p>
    <w:p w:rsidR="00D06BB8" w:rsidRPr="000C3755" w:rsidRDefault="00D06BB8" w:rsidP="00D06BB8">
      <w:pPr>
        <w:jc w:val="center"/>
        <w:rPr>
          <w:rFonts w:ascii="Times New Roman" w:eastAsia="Times New Roman" w:hAnsi="Times New Roman" w:cs="Times New Roman"/>
          <w:bCs/>
          <w:color w:val="000000" w:themeColor="text1"/>
          <w:spacing w:val="1"/>
          <w:sz w:val="14"/>
          <w:szCs w:val="24"/>
        </w:rPr>
      </w:pPr>
    </w:p>
    <w:p w:rsidR="00D06BB8" w:rsidRDefault="00D06BB8" w:rsidP="00D06BB8">
      <w:pPr>
        <w:jc w:val="center"/>
        <w:rPr>
          <w:rFonts w:ascii="Times New Roman" w:eastAsia="Times New Roman" w:hAnsi="Times New Roman" w:cs="Times New Roman"/>
          <w:bCs/>
          <w:color w:val="000000" w:themeColor="text1"/>
          <w:spacing w:val="1"/>
          <w:sz w:val="24"/>
          <w:szCs w:val="24"/>
        </w:rPr>
      </w:pPr>
    </w:p>
    <w:p w:rsidR="00E568B4" w:rsidRDefault="00E568B4" w:rsidP="00D06BB8">
      <w:pPr>
        <w:jc w:val="center"/>
        <w:rPr>
          <w:rFonts w:ascii="Times New Roman" w:eastAsia="Times New Roman" w:hAnsi="Times New Roman" w:cs="Times New Roman"/>
          <w:bCs/>
          <w:color w:val="000000" w:themeColor="text1"/>
          <w:spacing w:val="1"/>
          <w:sz w:val="24"/>
          <w:szCs w:val="24"/>
        </w:rPr>
      </w:pPr>
    </w:p>
    <w:p w:rsidR="00E568B4" w:rsidRDefault="009641E5" w:rsidP="00E568B4">
      <w:pPr>
        <w:rPr>
          <w:rFonts w:ascii="Times New Roman" w:eastAsia="Times New Roman" w:hAnsi="Times New Roman" w:cs="Times New Roman"/>
          <w:b/>
          <w:bCs/>
          <w:color w:val="000000" w:themeColor="text1"/>
          <w:spacing w:val="1"/>
          <w:sz w:val="24"/>
          <w:szCs w:val="24"/>
        </w:rPr>
        <w:sectPr w:rsidR="00E568B4" w:rsidSect="00A87B4E">
          <w:pgSz w:w="11909" w:h="16834" w:code="9"/>
          <w:pgMar w:top="1440" w:right="1440" w:bottom="1440" w:left="2160" w:header="720" w:footer="720" w:gutter="0"/>
          <w:pgNumType w:fmt="upperRoman" w:start="1"/>
          <w:cols w:space="720"/>
          <w:docGrid w:linePitch="360"/>
        </w:sectPr>
      </w:pPr>
      <w:r>
        <w:rPr>
          <w:rFonts w:ascii="Times New Roman" w:eastAsia="Times New Roman" w:hAnsi="Times New Roman" w:cs="Times New Roman"/>
          <w:b/>
          <w:bCs/>
          <w:color w:val="000000" w:themeColor="text1"/>
          <w:spacing w:val="1"/>
          <w:sz w:val="24"/>
          <w:szCs w:val="24"/>
        </w:rPr>
        <w:t xml:space="preserve">                                                      </w:t>
      </w:r>
      <w:r w:rsidR="005E79BD" w:rsidRPr="002A73A5">
        <w:rPr>
          <w:rFonts w:ascii="Times New Roman" w:eastAsia="Times New Roman" w:hAnsi="Times New Roman" w:cs="Times New Roman"/>
          <w:b/>
          <w:bCs/>
          <w:color w:val="000000" w:themeColor="text1"/>
          <w:spacing w:val="1"/>
          <w:sz w:val="24"/>
          <w:szCs w:val="24"/>
        </w:rPr>
        <w:t xml:space="preserve">December </w:t>
      </w:r>
      <w:r w:rsidR="008435E7" w:rsidRPr="002A73A5">
        <w:rPr>
          <w:rFonts w:ascii="Times New Roman" w:eastAsia="Times New Roman" w:hAnsi="Times New Roman" w:cs="Times New Roman"/>
          <w:b/>
          <w:bCs/>
          <w:color w:val="000000" w:themeColor="text1"/>
          <w:spacing w:val="1"/>
          <w:sz w:val="24"/>
          <w:szCs w:val="24"/>
        </w:rPr>
        <w:t>2017</w:t>
      </w:r>
    </w:p>
    <w:p w:rsidR="005E79BD" w:rsidRPr="003E3F8F" w:rsidRDefault="005E79BD" w:rsidP="00E568B4">
      <w:pPr>
        <w:jc w:val="center"/>
        <w:rPr>
          <w:rFonts w:ascii="Times New Roman" w:eastAsia="Times New Roman" w:hAnsi="Times New Roman" w:cs="Times New Roman"/>
          <w:color w:val="000000" w:themeColor="text1"/>
          <w:sz w:val="28"/>
          <w:szCs w:val="24"/>
        </w:rPr>
      </w:pPr>
      <w:r w:rsidRPr="003E3F8F">
        <w:rPr>
          <w:rFonts w:ascii="Times New Roman" w:eastAsia="Times New Roman" w:hAnsi="Times New Roman" w:cs="Times New Roman"/>
          <w:b/>
          <w:bCs/>
          <w:color w:val="000000" w:themeColor="text1"/>
          <w:sz w:val="28"/>
          <w:szCs w:val="24"/>
        </w:rPr>
        <w:lastRenderedPageBreak/>
        <w:t>Autho</w:t>
      </w:r>
      <w:r w:rsidRPr="003E3F8F">
        <w:rPr>
          <w:rFonts w:ascii="Times New Roman" w:eastAsia="Times New Roman" w:hAnsi="Times New Roman" w:cs="Times New Roman"/>
          <w:b/>
          <w:bCs/>
          <w:color w:val="000000" w:themeColor="text1"/>
          <w:spacing w:val="-1"/>
          <w:sz w:val="28"/>
          <w:szCs w:val="24"/>
        </w:rPr>
        <w:t>r</w:t>
      </w:r>
      <w:r w:rsidRPr="003E3F8F">
        <w:rPr>
          <w:rFonts w:ascii="Times New Roman" w:eastAsia="Times New Roman" w:hAnsi="Times New Roman" w:cs="Times New Roman"/>
          <w:b/>
          <w:bCs/>
          <w:color w:val="000000" w:themeColor="text1"/>
          <w:sz w:val="28"/>
          <w:szCs w:val="24"/>
        </w:rPr>
        <w:t>iza</w:t>
      </w:r>
      <w:r w:rsidRPr="003E3F8F">
        <w:rPr>
          <w:rFonts w:ascii="Times New Roman" w:eastAsia="Times New Roman" w:hAnsi="Times New Roman" w:cs="Times New Roman"/>
          <w:b/>
          <w:bCs/>
          <w:color w:val="000000" w:themeColor="text1"/>
          <w:spacing w:val="-1"/>
          <w:sz w:val="28"/>
          <w:szCs w:val="24"/>
        </w:rPr>
        <w:t>t</w:t>
      </w:r>
      <w:r w:rsidRPr="003E3F8F">
        <w:rPr>
          <w:rFonts w:ascii="Times New Roman" w:eastAsia="Times New Roman" w:hAnsi="Times New Roman" w:cs="Times New Roman"/>
          <w:b/>
          <w:bCs/>
          <w:color w:val="000000" w:themeColor="text1"/>
          <w:sz w:val="28"/>
          <w:szCs w:val="24"/>
        </w:rPr>
        <w:t>ion</w:t>
      </w:r>
    </w:p>
    <w:p w:rsidR="005E79BD" w:rsidRPr="002A73A5" w:rsidRDefault="005E79BD" w:rsidP="002A73A5">
      <w:pPr>
        <w:spacing w:line="360" w:lineRule="auto"/>
        <w:rPr>
          <w:rFonts w:ascii="Times New Roman" w:eastAsia="Calibri" w:hAnsi="Times New Roman" w:cs="Times New Roman"/>
          <w:color w:val="000000" w:themeColor="text1"/>
          <w:sz w:val="24"/>
          <w:szCs w:val="20"/>
        </w:rPr>
      </w:pPr>
    </w:p>
    <w:p w:rsidR="005E79BD" w:rsidRPr="002A73A5" w:rsidRDefault="005E79BD" w:rsidP="002A73A5">
      <w:pPr>
        <w:spacing w:line="360" w:lineRule="auto"/>
        <w:rPr>
          <w:rFonts w:ascii="Times New Roman" w:eastAsia="Calibri" w:hAnsi="Times New Roman" w:cs="Times New Roman"/>
          <w:color w:val="000000" w:themeColor="text1"/>
          <w:sz w:val="24"/>
          <w:szCs w:val="20"/>
        </w:rPr>
      </w:pPr>
    </w:p>
    <w:p w:rsidR="005E79BD" w:rsidRPr="002A73A5" w:rsidRDefault="005E79BD"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25"/>
          <w:sz w:val="24"/>
          <w:szCs w:val="24"/>
        </w:rPr>
        <w:t xml:space="preserve"> </w:t>
      </w:r>
      <w:r w:rsidRPr="002A73A5">
        <w:rPr>
          <w:rFonts w:ascii="Times New Roman" w:eastAsia="Times New Roman" w:hAnsi="Times New Roman" w:cs="Times New Roman"/>
          <w:color w:val="000000" w:themeColor="text1"/>
          <w:sz w:val="24"/>
          <w:szCs w:val="24"/>
        </w:rPr>
        <w:t>h</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pacing w:val="5"/>
          <w:sz w:val="24"/>
          <w:szCs w:val="24"/>
        </w:rPr>
        <w:t>b</w:t>
      </w:r>
      <w:r w:rsidRPr="002A73A5">
        <w:rPr>
          <w:rFonts w:ascii="Times New Roman" w:eastAsia="Times New Roman" w:hAnsi="Times New Roman" w:cs="Times New Roman"/>
          <w:color w:val="000000" w:themeColor="text1"/>
          <w:sz w:val="24"/>
          <w:szCs w:val="24"/>
        </w:rPr>
        <w:t>y</w:t>
      </w:r>
      <w:r w:rsidRPr="002A73A5">
        <w:rPr>
          <w:rFonts w:ascii="Times New Roman" w:eastAsia="Times New Roman" w:hAnsi="Times New Roman" w:cs="Times New Roman"/>
          <w:color w:val="000000" w:themeColor="text1"/>
          <w:spacing w:val="21"/>
          <w:sz w:val="24"/>
          <w:szCs w:val="24"/>
        </w:rPr>
        <w:t xml:space="preserve"> </w:t>
      </w:r>
      <w:r w:rsidRPr="002A73A5">
        <w:rPr>
          <w:rFonts w:ascii="Times New Roman" w:eastAsia="Times New Roman" w:hAnsi="Times New Roman" w:cs="Times New Roman"/>
          <w:color w:val="000000" w:themeColor="text1"/>
          <w:spacing w:val="2"/>
          <w:sz w:val="24"/>
          <w:szCs w:val="24"/>
        </w:rPr>
        <w:t>d</w:t>
      </w:r>
      <w:r w:rsidRPr="002A73A5">
        <w:rPr>
          <w:rFonts w:ascii="Times New Roman" w:eastAsia="Times New Roman" w:hAnsi="Times New Roman" w:cs="Times New Roman"/>
          <w:color w:val="000000" w:themeColor="text1"/>
          <w:spacing w:val="-1"/>
          <w:sz w:val="24"/>
          <w:szCs w:val="24"/>
        </w:rPr>
        <w:t>ec</w:t>
      </w:r>
      <w:r w:rsidRPr="002A73A5">
        <w:rPr>
          <w:rFonts w:ascii="Times New Roman" w:eastAsia="Times New Roman" w:hAnsi="Times New Roman" w:cs="Times New Roman"/>
          <w:color w:val="000000" w:themeColor="text1"/>
          <w:sz w:val="24"/>
          <w:szCs w:val="24"/>
        </w:rPr>
        <w:t>la</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e</w:t>
      </w:r>
      <w:r w:rsidRPr="002A73A5">
        <w:rPr>
          <w:rFonts w:ascii="Times New Roman" w:eastAsia="Times New Roman" w:hAnsi="Times New Roman" w:cs="Times New Roman"/>
          <w:color w:val="000000" w:themeColor="text1"/>
          <w:spacing w:val="25"/>
          <w:sz w:val="24"/>
          <w:szCs w:val="24"/>
        </w:rPr>
        <w:t xml:space="preserve"> </w:t>
      </w:r>
      <w:r w:rsidRPr="002A73A5">
        <w:rPr>
          <w:rFonts w:ascii="Times New Roman" w:eastAsia="Times New Roman" w:hAnsi="Times New Roman" w:cs="Times New Roman"/>
          <w:color w:val="000000" w:themeColor="text1"/>
          <w:sz w:val="24"/>
          <w:szCs w:val="24"/>
        </w:rPr>
        <w:t>that</w:t>
      </w:r>
      <w:r w:rsidRPr="002A73A5">
        <w:rPr>
          <w:rFonts w:ascii="Times New Roman" w:eastAsia="Times New Roman" w:hAnsi="Times New Roman" w:cs="Times New Roman"/>
          <w:color w:val="000000" w:themeColor="text1"/>
          <w:spacing w:val="31"/>
          <w:sz w:val="24"/>
          <w:szCs w:val="24"/>
        </w:rPr>
        <w:t xml:space="preserve"> </w:t>
      </w: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25"/>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m</w:t>
      </w:r>
      <w:r w:rsidRPr="002A73A5">
        <w:rPr>
          <w:rFonts w:ascii="Times New Roman" w:eastAsia="Times New Roman" w:hAnsi="Times New Roman" w:cs="Times New Roman"/>
          <w:color w:val="000000" w:themeColor="text1"/>
          <w:spacing w:val="27"/>
          <w:sz w:val="24"/>
          <w:szCs w:val="24"/>
        </w:rPr>
        <w:t xml:space="preserve"> </w:t>
      </w:r>
      <w:r w:rsidRPr="002A73A5">
        <w:rPr>
          <w:rFonts w:ascii="Times New Roman" w:eastAsia="Times New Roman" w:hAnsi="Times New Roman" w:cs="Times New Roman"/>
          <w:color w:val="000000" w:themeColor="text1"/>
          <w:sz w:val="24"/>
          <w:szCs w:val="24"/>
        </w:rPr>
        <w:t>the</w:t>
      </w:r>
      <w:r w:rsidRPr="002A73A5">
        <w:rPr>
          <w:rFonts w:ascii="Times New Roman" w:eastAsia="Times New Roman" w:hAnsi="Times New Roman" w:cs="Times New Roman"/>
          <w:color w:val="000000" w:themeColor="text1"/>
          <w:spacing w:val="26"/>
          <w:sz w:val="24"/>
          <w:szCs w:val="24"/>
        </w:rPr>
        <w:t xml:space="preserve"> </w:t>
      </w:r>
      <w:r w:rsidRPr="002A73A5">
        <w:rPr>
          <w:rFonts w:ascii="Times New Roman" w:eastAsia="Times New Roman" w:hAnsi="Times New Roman" w:cs="Times New Roman"/>
          <w:color w:val="000000" w:themeColor="text1"/>
          <w:sz w:val="24"/>
          <w:szCs w:val="24"/>
        </w:rPr>
        <w:t>sole</w:t>
      </w:r>
      <w:r w:rsidRPr="002A73A5">
        <w:rPr>
          <w:rFonts w:ascii="Times New Roman" w:eastAsia="Times New Roman" w:hAnsi="Times New Roman" w:cs="Times New Roman"/>
          <w:color w:val="000000" w:themeColor="text1"/>
          <w:spacing w:val="28"/>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uthor</w:t>
      </w:r>
      <w:r w:rsidRPr="002A73A5">
        <w:rPr>
          <w:rFonts w:ascii="Times New Roman" w:eastAsia="Times New Roman" w:hAnsi="Times New Roman" w:cs="Times New Roman"/>
          <w:color w:val="000000" w:themeColor="text1"/>
          <w:spacing w:val="26"/>
          <w:sz w:val="24"/>
          <w:szCs w:val="24"/>
        </w:rPr>
        <w:t xml:space="preserve"> </w:t>
      </w:r>
      <w:r w:rsidRPr="002A73A5">
        <w:rPr>
          <w:rFonts w:ascii="Times New Roman" w:eastAsia="Times New Roman" w:hAnsi="Times New Roman" w:cs="Times New Roman"/>
          <w:color w:val="000000" w:themeColor="text1"/>
          <w:spacing w:val="2"/>
          <w:sz w:val="24"/>
          <w:szCs w:val="24"/>
        </w:rPr>
        <w:t>o</w:t>
      </w:r>
      <w:r w:rsidRPr="002A73A5">
        <w:rPr>
          <w:rFonts w:ascii="Times New Roman" w:eastAsia="Times New Roman" w:hAnsi="Times New Roman" w:cs="Times New Roman"/>
          <w:color w:val="000000" w:themeColor="text1"/>
          <w:sz w:val="24"/>
          <w:szCs w:val="24"/>
        </w:rPr>
        <w:t>f</w:t>
      </w:r>
      <w:r w:rsidRPr="002A73A5">
        <w:rPr>
          <w:rFonts w:ascii="Times New Roman" w:eastAsia="Times New Roman" w:hAnsi="Times New Roman" w:cs="Times New Roman"/>
          <w:color w:val="000000" w:themeColor="text1"/>
          <w:spacing w:val="25"/>
          <w:sz w:val="24"/>
          <w:szCs w:val="24"/>
        </w:rPr>
        <w:t xml:space="preserve"> </w:t>
      </w:r>
      <w:r w:rsidRPr="002A73A5">
        <w:rPr>
          <w:rFonts w:ascii="Times New Roman" w:eastAsia="Times New Roman" w:hAnsi="Times New Roman" w:cs="Times New Roman"/>
          <w:color w:val="000000" w:themeColor="text1"/>
          <w:sz w:val="24"/>
          <w:szCs w:val="24"/>
        </w:rPr>
        <w:t>the</w:t>
      </w:r>
      <w:r w:rsidRPr="002A73A5">
        <w:rPr>
          <w:rFonts w:ascii="Times New Roman" w:eastAsia="Times New Roman" w:hAnsi="Times New Roman" w:cs="Times New Roman"/>
          <w:color w:val="000000" w:themeColor="text1"/>
          <w:spacing w:val="28"/>
          <w:sz w:val="24"/>
          <w:szCs w:val="24"/>
        </w:rPr>
        <w:t xml:space="preserve"> </w:t>
      </w:r>
      <w:r w:rsidRPr="002A73A5">
        <w:rPr>
          <w:rFonts w:ascii="Times New Roman" w:eastAsia="Times New Roman" w:hAnsi="Times New Roman" w:cs="Times New Roman"/>
          <w:color w:val="000000" w:themeColor="text1"/>
          <w:sz w:val="24"/>
          <w:szCs w:val="24"/>
        </w:rPr>
        <w:t>thesis.</w:t>
      </w:r>
      <w:r w:rsidRPr="002A73A5">
        <w:rPr>
          <w:rFonts w:ascii="Times New Roman" w:eastAsia="Times New Roman" w:hAnsi="Times New Roman" w:cs="Times New Roman"/>
          <w:color w:val="000000" w:themeColor="text1"/>
          <w:spacing w:val="29"/>
          <w:sz w:val="24"/>
          <w:szCs w:val="24"/>
        </w:rPr>
        <w:t xml:space="preserve"> </w:t>
      </w: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25"/>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lso</w:t>
      </w:r>
      <w:r w:rsidRPr="002A73A5">
        <w:rPr>
          <w:rFonts w:ascii="Times New Roman" w:eastAsia="Times New Roman" w:hAnsi="Times New Roman" w:cs="Times New Roman"/>
          <w:color w:val="000000" w:themeColor="text1"/>
          <w:spacing w:val="27"/>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uthori</w:t>
      </w:r>
      <w:r w:rsidRPr="002A73A5">
        <w:rPr>
          <w:rFonts w:ascii="Times New Roman" w:eastAsia="Times New Roman" w:hAnsi="Times New Roman" w:cs="Times New Roman"/>
          <w:color w:val="000000" w:themeColor="text1"/>
          <w:spacing w:val="1"/>
          <w:sz w:val="24"/>
          <w:szCs w:val="24"/>
        </w:rPr>
        <w:t>z</w:t>
      </w:r>
      <w:r w:rsidRPr="002A73A5">
        <w:rPr>
          <w:rFonts w:ascii="Times New Roman" w:eastAsia="Times New Roman" w:hAnsi="Times New Roman" w:cs="Times New Roman"/>
          <w:color w:val="000000" w:themeColor="text1"/>
          <w:sz w:val="24"/>
          <w:szCs w:val="24"/>
        </w:rPr>
        <w:t>e</w:t>
      </w:r>
      <w:r w:rsidRPr="002A73A5">
        <w:rPr>
          <w:rFonts w:ascii="Times New Roman" w:eastAsia="Times New Roman" w:hAnsi="Times New Roman" w:cs="Times New Roman"/>
          <w:color w:val="000000" w:themeColor="text1"/>
          <w:spacing w:val="28"/>
          <w:sz w:val="24"/>
          <w:szCs w:val="24"/>
        </w:rPr>
        <w:t xml:space="preserve"> </w:t>
      </w:r>
      <w:r w:rsidRPr="002A73A5">
        <w:rPr>
          <w:rFonts w:ascii="Times New Roman" w:eastAsia="Times New Roman" w:hAnsi="Times New Roman" w:cs="Times New Roman"/>
          <w:color w:val="000000" w:themeColor="text1"/>
          <w:sz w:val="24"/>
          <w:szCs w:val="24"/>
        </w:rPr>
        <w:t>the</w:t>
      </w:r>
      <w:r w:rsidRPr="002A73A5">
        <w:rPr>
          <w:rFonts w:ascii="Times New Roman" w:eastAsia="Times New Roman" w:hAnsi="Times New Roman" w:cs="Times New Roman"/>
          <w:color w:val="000000" w:themeColor="text1"/>
          <w:spacing w:val="26"/>
          <w:sz w:val="24"/>
          <w:szCs w:val="24"/>
        </w:rPr>
        <w:t xml:space="preserve"> </w:t>
      </w:r>
      <w:r w:rsidRPr="002A73A5">
        <w:rPr>
          <w:rFonts w:ascii="Times New Roman" w:eastAsia="Times New Roman" w:hAnsi="Times New Roman" w:cs="Times New Roman"/>
          <w:color w:val="000000" w:themeColor="text1"/>
          <w:sz w:val="24"/>
          <w:szCs w:val="24"/>
        </w:rPr>
        <w:t>Chi</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z w:val="24"/>
          <w:szCs w:val="24"/>
        </w:rPr>
        <w:t>ta</w:t>
      </w:r>
      <w:r w:rsidRPr="002A73A5">
        <w:rPr>
          <w:rFonts w:ascii="Times New Roman" w:eastAsia="Times New Roman" w:hAnsi="Times New Roman" w:cs="Times New Roman"/>
          <w:color w:val="000000" w:themeColor="text1"/>
          <w:spacing w:val="-3"/>
          <w:sz w:val="24"/>
          <w:szCs w:val="24"/>
        </w:rPr>
        <w:t>g</w:t>
      </w:r>
      <w:r w:rsidRPr="002A73A5">
        <w:rPr>
          <w:rFonts w:ascii="Times New Roman" w:eastAsia="Times New Roman" w:hAnsi="Times New Roman" w:cs="Times New Roman"/>
          <w:color w:val="000000" w:themeColor="text1"/>
          <w:sz w:val="24"/>
          <w:szCs w:val="24"/>
        </w:rPr>
        <w:t>o</w:t>
      </w:r>
      <w:r w:rsidRPr="002A73A5">
        <w:rPr>
          <w:rFonts w:ascii="Times New Roman" w:eastAsia="Times New Roman" w:hAnsi="Times New Roman" w:cs="Times New Roman"/>
          <w:color w:val="000000" w:themeColor="text1"/>
          <w:spacing w:val="2"/>
          <w:sz w:val="24"/>
          <w:szCs w:val="24"/>
        </w:rPr>
        <w:t>n</w:t>
      </w:r>
      <w:r w:rsidRPr="002A73A5">
        <w:rPr>
          <w:rFonts w:ascii="Times New Roman" w:eastAsia="Times New Roman" w:hAnsi="Times New Roman" w:cs="Times New Roman"/>
          <w:color w:val="000000" w:themeColor="text1"/>
          <w:sz w:val="24"/>
          <w:szCs w:val="24"/>
        </w:rPr>
        <w:t>g V</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z w:val="24"/>
          <w:szCs w:val="24"/>
        </w:rPr>
        <w:t>te</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in</w:t>
      </w:r>
      <w:r w:rsidRPr="002A73A5">
        <w:rPr>
          <w:rFonts w:ascii="Times New Roman" w:eastAsia="Times New Roman" w:hAnsi="Times New Roman" w:cs="Times New Roman"/>
          <w:color w:val="000000" w:themeColor="text1"/>
          <w:spacing w:val="2"/>
          <w:sz w:val="24"/>
          <w:szCs w:val="24"/>
        </w:rPr>
        <w:t>a</w:t>
      </w:r>
      <w:r w:rsidRPr="002A73A5">
        <w:rPr>
          <w:rFonts w:ascii="Times New Roman" w:eastAsia="Times New Roman" w:hAnsi="Times New Roman" w:cs="Times New Roman"/>
          <w:color w:val="000000" w:themeColor="text1"/>
          <w:spacing w:val="4"/>
          <w:sz w:val="24"/>
          <w:szCs w:val="24"/>
        </w:rPr>
        <w:t>r</w:t>
      </w:r>
      <w:r w:rsidRPr="002A73A5">
        <w:rPr>
          <w:rFonts w:ascii="Times New Roman" w:eastAsia="Times New Roman" w:hAnsi="Times New Roman" w:cs="Times New Roman"/>
          <w:color w:val="000000" w:themeColor="text1"/>
          <w:sz w:val="24"/>
          <w:szCs w:val="24"/>
        </w:rPr>
        <w:t xml:space="preserve">y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nd</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Animal</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pacing w:val="1"/>
          <w:sz w:val="24"/>
          <w:szCs w:val="24"/>
        </w:rPr>
        <w:t>S</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ien</w:t>
      </w:r>
      <w:r w:rsidRPr="002A73A5">
        <w:rPr>
          <w:rFonts w:ascii="Times New Roman" w:eastAsia="Times New Roman" w:hAnsi="Times New Roman" w:cs="Times New Roman"/>
          <w:color w:val="000000" w:themeColor="text1"/>
          <w:spacing w:val="-1"/>
          <w:sz w:val="24"/>
          <w:szCs w:val="24"/>
        </w:rPr>
        <w:t>ce</w:t>
      </w:r>
      <w:r w:rsidRPr="002A73A5">
        <w:rPr>
          <w:rFonts w:ascii="Times New Roman" w:eastAsia="Times New Roman" w:hAnsi="Times New Roman" w:cs="Times New Roman"/>
          <w:color w:val="000000" w:themeColor="text1"/>
          <w:sz w:val="24"/>
          <w:szCs w:val="24"/>
        </w:rPr>
        <w:t>s</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Univ</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z w:val="24"/>
          <w:szCs w:val="24"/>
        </w:rPr>
        <w:t>rsi</w:t>
      </w:r>
      <w:r w:rsidRPr="002A73A5">
        <w:rPr>
          <w:rFonts w:ascii="Times New Roman" w:eastAsia="Times New Roman" w:hAnsi="Times New Roman" w:cs="Times New Roman"/>
          <w:color w:val="000000" w:themeColor="text1"/>
          <w:spacing w:val="5"/>
          <w:sz w:val="24"/>
          <w:szCs w:val="24"/>
        </w:rPr>
        <w:t>t</w:t>
      </w:r>
      <w:r w:rsidRPr="002A73A5">
        <w:rPr>
          <w:rFonts w:ascii="Times New Roman" w:eastAsia="Times New Roman" w:hAnsi="Times New Roman" w:cs="Times New Roman"/>
          <w:color w:val="000000" w:themeColor="text1"/>
          <w:sz w:val="24"/>
          <w:szCs w:val="24"/>
        </w:rPr>
        <w:t xml:space="preserve">y </w:t>
      </w:r>
      <w:r w:rsidRPr="002A73A5">
        <w:rPr>
          <w:rFonts w:ascii="Times New Roman" w:eastAsia="Times New Roman" w:hAnsi="Times New Roman" w:cs="Times New Roman"/>
          <w:color w:val="000000" w:themeColor="text1"/>
          <w:spacing w:val="1"/>
          <w:sz w:val="24"/>
          <w:szCs w:val="24"/>
        </w:rPr>
        <w:t>(</w:t>
      </w:r>
      <w:r w:rsidRPr="002A73A5">
        <w:rPr>
          <w:rFonts w:ascii="Times New Roman" w:eastAsia="Times New Roman" w:hAnsi="Times New Roman" w:cs="Times New Roman"/>
          <w:color w:val="000000" w:themeColor="text1"/>
          <w:sz w:val="24"/>
          <w:szCs w:val="24"/>
        </w:rPr>
        <w:t>CV</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pacing w:val="1"/>
          <w:sz w:val="24"/>
          <w:szCs w:val="24"/>
        </w:rPr>
        <w:t>S</w:t>
      </w:r>
      <w:r w:rsidRPr="002A73A5">
        <w:rPr>
          <w:rFonts w:ascii="Times New Roman" w:eastAsia="Times New Roman" w:hAnsi="Times New Roman" w:cs="Times New Roman"/>
          <w:color w:val="000000" w:themeColor="text1"/>
          <w:sz w:val="24"/>
          <w:szCs w:val="24"/>
        </w:rPr>
        <w:t>U)</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to</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lend</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th</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s</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thesis</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to</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other ins</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z w:val="24"/>
          <w:szCs w:val="24"/>
        </w:rPr>
        <w:t>ut</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ons</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or</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ind</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viduals</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for</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the</w:t>
      </w:r>
      <w:r w:rsidRPr="002A73A5">
        <w:rPr>
          <w:rFonts w:ascii="Times New Roman" w:eastAsia="Times New Roman" w:hAnsi="Times New Roman" w:cs="Times New Roman"/>
          <w:color w:val="000000" w:themeColor="text1"/>
          <w:spacing w:val="6"/>
          <w:sz w:val="24"/>
          <w:szCs w:val="24"/>
        </w:rPr>
        <w:t xml:space="preserve"> </w:t>
      </w:r>
      <w:r w:rsidRPr="002A73A5">
        <w:rPr>
          <w:rFonts w:ascii="Times New Roman" w:eastAsia="Times New Roman" w:hAnsi="Times New Roman" w:cs="Times New Roman"/>
          <w:color w:val="000000" w:themeColor="text1"/>
          <w:sz w:val="24"/>
          <w:szCs w:val="24"/>
        </w:rPr>
        <w:t>purp</w:t>
      </w:r>
      <w:r w:rsidRPr="002A73A5">
        <w:rPr>
          <w:rFonts w:ascii="Times New Roman" w:eastAsia="Times New Roman" w:hAnsi="Times New Roman" w:cs="Times New Roman"/>
          <w:color w:val="000000" w:themeColor="text1"/>
          <w:spacing w:val="-1"/>
          <w:sz w:val="24"/>
          <w:szCs w:val="24"/>
        </w:rPr>
        <w:t>o</w:t>
      </w:r>
      <w:r w:rsidRPr="002A73A5">
        <w:rPr>
          <w:rFonts w:ascii="Times New Roman" w:eastAsia="Times New Roman" w:hAnsi="Times New Roman" w:cs="Times New Roman"/>
          <w:color w:val="000000" w:themeColor="text1"/>
          <w:spacing w:val="2"/>
          <w:sz w:val="24"/>
          <w:szCs w:val="24"/>
        </w:rPr>
        <w:t>s</w:t>
      </w:r>
      <w:r w:rsidRPr="002A73A5">
        <w:rPr>
          <w:rFonts w:ascii="Times New Roman" w:eastAsia="Times New Roman" w:hAnsi="Times New Roman" w:cs="Times New Roman"/>
          <w:color w:val="000000" w:themeColor="text1"/>
          <w:sz w:val="24"/>
          <w:szCs w:val="24"/>
        </w:rPr>
        <w:t>e</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of</w:t>
      </w:r>
      <w:r w:rsidRPr="002A73A5">
        <w:rPr>
          <w:rFonts w:ascii="Times New Roman" w:eastAsia="Times New Roman" w:hAnsi="Times New Roman" w:cs="Times New Roman"/>
          <w:color w:val="000000" w:themeColor="text1"/>
          <w:spacing w:val="6"/>
          <w:sz w:val="24"/>
          <w:szCs w:val="24"/>
        </w:rPr>
        <w:t xml:space="preserve"> </w:t>
      </w:r>
      <w:r w:rsidRPr="002A73A5">
        <w:rPr>
          <w:rFonts w:ascii="Times New Roman" w:eastAsia="Times New Roman" w:hAnsi="Times New Roman" w:cs="Times New Roman"/>
          <w:color w:val="000000" w:themeColor="text1"/>
          <w:spacing w:val="2"/>
          <w:sz w:val="24"/>
          <w:szCs w:val="24"/>
        </w:rPr>
        <w:t>s</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hola</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pacing w:val="5"/>
          <w:sz w:val="24"/>
          <w:szCs w:val="24"/>
        </w:rPr>
        <w:t>l</w:t>
      </w:r>
      <w:r w:rsidRPr="002A73A5">
        <w:rPr>
          <w:rFonts w:ascii="Times New Roman" w:eastAsia="Times New Roman" w:hAnsi="Times New Roman" w:cs="Times New Roman"/>
          <w:color w:val="000000" w:themeColor="text1"/>
          <w:sz w:val="24"/>
          <w:szCs w:val="24"/>
        </w:rPr>
        <w:t xml:space="preserve">y </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z w:val="24"/>
          <w:szCs w:val="24"/>
        </w:rPr>
        <w:t>s</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r</w:t>
      </w:r>
      <w:r w:rsidRPr="002A73A5">
        <w:rPr>
          <w:rFonts w:ascii="Times New Roman" w:eastAsia="Times New Roman" w:hAnsi="Times New Roman" w:cs="Times New Roman"/>
          <w:color w:val="000000" w:themeColor="text1"/>
          <w:spacing w:val="-2"/>
          <w:sz w:val="24"/>
          <w:szCs w:val="24"/>
        </w:rPr>
        <w:t>c</w:t>
      </w:r>
      <w:r w:rsidRPr="002A73A5">
        <w:rPr>
          <w:rFonts w:ascii="Times New Roman" w:eastAsia="Times New Roman" w:hAnsi="Times New Roman" w:cs="Times New Roman"/>
          <w:color w:val="000000" w:themeColor="text1"/>
          <w:sz w:val="24"/>
          <w:szCs w:val="24"/>
        </w:rPr>
        <w:t>h.</w:t>
      </w:r>
      <w:r w:rsidRPr="002A73A5">
        <w:rPr>
          <w:rFonts w:ascii="Times New Roman" w:eastAsia="Times New Roman" w:hAnsi="Times New Roman" w:cs="Times New Roman"/>
          <w:color w:val="000000" w:themeColor="text1"/>
          <w:spacing w:val="9"/>
          <w:sz w:val="24"/>
          <w:szCs w:val="24"/>
        </w:rPr>
        <w:t xml:space="preserve"> </w:t>
      </w: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fu</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ther</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uthori</w:t>
      </w:r>
      <w:r w:rsidRPr="002A73A5">
        <w:rPr>
          <w:rFonts w:ascii="Times New Roman" w:eastAsia="Times New Roman" w:hAnsi="Times New Roman" w:cs="Times New Roman"/>
          <w:color w:val="000000" w:themeColor="text1"/>
          <w:spacing w:val="1"/>
          <w:sz w:val="24"/>
          <w:szCs w:val="24"/>
        </w:rPr>
        <w:t>z</w:t>
      </w:r>
      <w:r w:rsidR="00762DC2">
        <w:rPr>
          <w:rFonts w:ascii="Times New Roman" w:eastAsia="Times New Roman" w:hAnsi="Times New Roman" w:cs="Times New Roman"/>
          <w:color w:val="000000" w:themeColor="text1"/>
          <w:sz w:val="24"/>
          <w:szCs w:val="24"/>
        </w:rPr>
        <w:t xml:space="preserve">e </w:t>
      </w:r>
      <w:r w:rsidRPr="002A73A5">
        <w:rPr>
          <w:rFonts w:ascii="Times New Roman" w:eastAsia="Times New Roman" w:hAnsi="Times New Roman" w:cs="Times New Roman"/>
          <w:color w:val="000000" w:themeColor="text1"/>
          <w:sz w:val="24"/>
          <w:szCs w:val="24"/>
        </w:rPr>
        <w:t>CV</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pacing w:val="1"/>
          <w:sz w:val="24"/>
          <w:szCs w:val="24"/>
        </w:rPr>
        <w:t>S</w:t>
      </w:r>
      <w:r w:rsidRPr="002A73A5">
        <w:rPr>
          <w:rFonts w:ascii="Times New Roman" w:eastAsia="Times New Roman" w:hAnsi="Times New Roman" w:cs="Times New Roman"/>
          <w:color w:val="000000" w:themeColor="text1"/>
          <w:sz w:val="24"/>
          <w:szCs w:val="24"/>
        </w:rPr>
        <w:t>U</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to</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r</w:t>
      </w:r>
      <w:r w:rsidRPr="002A73A5">
        <w:rPr>
          <w:rFonts w:ascii="Times New Roman" w:eastAsia="Times New Roman" w:hAnsi="Times New Roman" w:cs="Times New Roman"/>
          <w:color w:val="000000" w:themeColor="text1"/>
          <w:spacing w:val="-2"/>
          <w:sz w:val="24"/>
          <w:szCs w:val="24"/>
        </w:rPr>
        <w:t>e</w:t>
      </w:r>
      <w:r w:rsidRPr="002A73A5">
        <w:rPr>
          <w:rFonts w:ascii="Times New Roman" w:eastAsia="Times New Roman" w:hAnsi="Times New Roman" w:cs="Times New Roman"/>
          <w:color w:val="000000" w:themeColor="text1"/>
          <w:sz w:val="24"/>
          <w:szCs w:val="24"/>
        </w:rPr>
        <w:t>p</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odu</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e</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t</w:t>
      </w:r>
      <w:r w:rsidRPr="002A73A5">
        <w:rPr>
          <w:rFonts w:ascii="Times New Roman" w:eastAsia="Times New Roman" w:hAnsi="Times New Roman" w:cs="Times New Roman"/>
          <w:color w:val="000000" w:themeColor="text1"/>
          <w:spacing w:val="3"/>
          <w:sz w:val="24"/>
          <w:szCs w:val="24"/>
        </w:rPr>
        <w:t>h</w:t>
      </w:r>
      <w:r w:rsidRPr="002A73A5">
        <w:rPr>
          <w:rFonts w:ascii="Times New Roman" w:eastAsia="Times New Roman" w:hAnsi="Times New Roman" w:cs="Times New Roman"/>
          <w:color w:val="000000" w:themeColor="text1"/>
          <w:sz w:val="24"/>
          <w:szCs w:val="24"/>
        </w:rPr>
        <w:t>e</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thesis</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pacing w:val="2"/>
          <w:sz w:val="24"/>
          <w:szCs w:val="24"/>
        </w:rPr>
        <w:t>b</w:t>
      </w:r>
      <w:r w:rsidRPr="002A73A5">
        <w:rPr>
          <w:rFonts w:ascii="Times New Roman" w:eastAsia="Times New Roman" w:hAnsi="Times New Roman" w:cs="Times New Roman"/>
          <w:color w:val="000000" w:themeColor="text1"/>
          <w:sz w:val="24"/>
          <w:szCs w:val="24"/>
        </w:rPr>
        <w:t>y</w:t>
      </w:r>
      <w:r w:rsidRPr="002A73A5">
        <w:rPr>
          <w:rFonts w:ascii="Times New Roman" w:eastAsia="Times New Roman" w:hAnsi="Times New Roman" w:cs="Times New Roman"/>
          <w:color w:val="000000" w:themeColor="text1"/>
          <w:spacing w:val="2"/>
          <w:sz w:val="24"/>
          <w:szCs w:val="24"/>
        </w:rPr>
        <w:t xml:space="preserve"> </w:t>
      </w:r>
      <w:r w:rsidRPr="002A73A5">
        <w:rPr>
          <w:rFonts w:ascii="Times New Roman" w:eastAsia="Times New Roman" w:hAnsi="Times New Roman" w:cs="Times New Roman"/>
          <w:color w:val="000000" w:themeColor="text1"/>
          <w:sz w:val="24"/>
          <w:szCs w:val="24"/>
        </w:rPr>
        <w:t>photoco</w:t>
      </w:r>
      <w:r w:rsidRPr="002A73A5">
        <w:rPr>
          <w:rFonts w:ascii="Times New Roman" w:eastAsia="Times New Roman" w:hAnsi="Times New Roman" w:cs="Times New Roman"/>
          <w:color w:val="000000" w:themeColor="text1"/>
          <w:spacing w:val="4"/>
          <w:sz w:val="24"/>
          <w:szCs w:val="24"/>
        </w:rPr>
        <w:t>p</w:t>
      </w:r>
      <w:r w:rsidRPr="002A73A5">
        <w:rPr>
          <w:rFonts w:ascii="Times New Roman" w:eastAsia="Times New Roman" w:hAnsi="Times New Roman" w:cs="Times New Roman"/>
          <w:color w:val="000000" w:themeColor="text1"/>
          <w:spacing w:val="-5"/>
          <w:sz w:val="24"/>
          <w:szCs w:val="24"/>
        </w:rPr>
        <w:t>y</w:t>
      </w: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3"/>
          <w:sz w:val="24"/>
          <w:szCs w:val="24"/>
        </w:rPr>
        <w:t>n</w:t>
      </w:r>
      <w:r w:rsidRPr="002A73A5">
        <w:rPr>
          <w:rFonts w:ascii="Times New Roman" w:eastAsia="Times New Roman" w:hAnsi="Times New Roman" w:cs="Times New Roman"/>
          <w:color w:val="000000" w:themeColor="text1"/>
          <w:sz w:val="24"/>
          <w:szCs w:val="24"/>
        </w:rPr>
        <w:t>g</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or</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pacing w:val="5"/>
          <w:sz w:val="24"/>
          <w:szCs w:val="24"/>
        </w:rPr>
        <w:t>b</w:t>
      </w:r>
      <w:r w:rsidRPr="002A73A5">
        <w:rPr>
          <w:rFonts w:ascii="Times New Roman" w:eastAsia="Times New Roman" w:hAnsi="Times New Roman" w:cs="Times New Roman"/>
          <w:color w:val="000000" w:themeColor="text1"/>
          <w:sz w:val="24"/>
          <w:szCs w:val="24"/>
        </w:rPr>
        <w:t>y other</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pacing w:val="3"/>
          <w:sz w:val="24"/>
          <w:szCs w:val="24"/>
        </w:rPr>
        <w:t>m</w:t>
      </w:r>
      <w:r w:rsidRPr="002A73A5">
        <w:rPr>
          <w:rFonts w:ascii="Times New Roman" w:eastAsia="Times New Roman" w:hAnsi="Times New Roman" w:cs="Times New Roman"/>
          <w:color w:val="000000" w:themeColor="text1"/>
          <w:spacing w:val="-1"/>
          <w:sz w:val="24"/>
          <w:szCs w:val="24"/>
        </w:rPr>
        <w:t>ea</w:t>
      </w:r>
      <w:r w:rsidRPr="002A73A5">
        <w:rPr>
          <w:rFonts w:ascii="Times New Roman" w:eastAsia="Times New Roman" w:hAnsi="Times New Roman" w:cs="Times New Roman"/>
          <w:color w:val="000000" w:themeColor="text1"/>
          <w:sz w:val="24"/>
          <w:szCs w:val="24"/>
        </w:rPr>
        <w:t>ns</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in</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to</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l</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or</w:t>
      </w:r>
      <w:r w:rsidRPr="002A73A5">
        <w:rPr>
          <w:rFonts w:ascii="Times New Roman" w:eastAsia="Times New Roman" w:hAnsi="Times New Roman" w:cs="Times New Roman"/>
          <w:color w:val="000000" w:themeColor="text1"/>
          <w:spacing w:val="4"/>
          <w:sz w:val="24"/>
          <w:szCs w:val="24"/>
        </w:rPr>
        <w:t xml:space="preserve"> </w:t>
      </w:r>
      <w:r w:rsidRPr="002A73A5">
        <w:rPr>
          <w:rFonts w:ascii="Times New Roman" w:eastAsia="Times New Roman" w:hAnsi="Times New Roman" w:cs="Times New Roman"/>
          <w:color w:val="000000" w:themeColor="text1"/>
          <w:sz w:val="24"/>
          <w:szCs w:val="24"/>
        </w:rPr>
        <w:t>in</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p</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rt,</w:t>
      </w:r>
      <w:r w:rsidRPr="002A73A5">
        <w:rPr>
          <w:rFonts w:ascii="Times New Roman" w:eastAsia="Times New Roman" w:hAnsi="Times New Roman" w:cs="Times New Roman"/>
          <w:color w:val="000000" w:themeColor="text1"/>
          <w:spacing w:val="7"/>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 xml:space="preserve">t the </w:t>
      </w:r>
      <w:r w:rsidRPr="002A73A5">
        <w:rPr>
          <w:rFonts w:ascii="Times New Roman" w:eastAsia="Times New Roman" w:hAnsi="Times New Roman" w:cs="Times New Roman"/>
          <w:color w:val="000000" w:themeColor="text1"/>
          <w:spacing w:val="-1"/>
          <w:sz w:val="24"/>
          <w:szCs w:val="24"/>
        </w:rPr>
        <w:t>re</w:t>
      </w:r>
      <w:r w:rsidRPr="002A73A5">
        <w:rPr>
          <w:rFonts w:ascii="Times New Roman" w:eastAsia="Times New Roman" w:hAnsi="Times New Roman" w:cs="Times New Roman"/>
          <w:color w:val="000000" w:themeColor="text1"/>
          <w:sz w:val="24"/>
          <w:szCs w:val="24"/>
        </w:rPr>
        <w:t>qu</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z w:val="24"/>
          <w:szCs w:val="24"/>
        </w:rPr>
        <w:t>st of oth</w:t>
      </w:r>
      <w:r w:rsidRPr="002A73A5">
        <w:rPr>
          <w:rFonts w:ascii="Times New Roman" w:eastAsia="Times New Roman" w:hAnsi="Times New Roman" w:cs="Times New Roman"/>
          <w:color w:val="000000" w:themeColor="text1"/>
          <w:spacing w:val="2"/>
          <w:sz w:val="24"/>
          <w:szCs w:val="24"/>
        </w:rPr>
        <w:t>e</w:t>
      </w:r>
      <w:r w:rsidRPr="002A73A5">
        <w:rPr>
          <w:rFonts w:ascii="Times New Roman" w:eastAsia="Times New Roman" w:hAnsi="Times New Roman" w:cs="Times New Roman"/>
          <w:color w:val="000000" w:themeColor="text1"/>
          <w:sz w:val="24"/>
          <w:szCs w:val="24"/>
        </w:rPr>
        <w:t>r inst</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tu</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z w:val="24"/>
          <w:szCs w:val="24"/>
        </w:rPr>
        <w:t>ions or individu</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ls for</w:t>
      </w:r>
      <w:r w:rsidRPr="002A73A5">
        <w:rPr>
          <w:rFonts w:ascii="Times New Roman" w:eastAsia="Times New Roman" w:hAnsi="Times New Roman" w:cs="Times New Roman"/>
          <w:color w:val="000000" w:themeColor="text1"/>
          <w:spacing w:val="-1"/>
          <w:sz w:val="24"/>
          <w:szCs w:val="24"/>
        </w:rPr>
        <w:t xml:space="preserve"> </w:t>
      </w:r>
      <w:r w:rsidRPr="002A73A5">
        <w:rPr>
          <w:rFonts w:ascii="Times New Roman" w:eastAsia="Times New Roman" w:hAnsi="Times New Roman" w:cs="Times New Roman"/>
          <w:color w:val="000000" w:themeColor="text1"/>
          <w:sz w:val="24"/>
          <w:szCs w:val="24"/>
        </w:rPr>
        <w:t>the pu</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pose</w:t>
      </w:r>
      <w:r w:rsidRPr="002A73A5">
        <w:rPr>
          <w:rFonts w:ascii="Times New Roman" w:eastAsia="Times New Roman" w:hAnsi="Times New Roman" w:cs="Times New Roman"/>
          <w:color w:val="000000" w:themeColor="text1"/>
          <w:spacing w:val="-1"/>
          <w:sz w:val="24"/>
          <w:szCs w:val="24"/>
        </w:rPr>
        <w:t xml:space="preserve"> </w:t>
      </w:r>
      <w:r w:rsidRPr="002A73A5">
        <w:rPr>
          <w:rFonts w:ascii="Times New Roman" w:eastAsia="Times New Roman" w:hAnsi="Times New Roman" w:cs="Times New Roman"/>
          <w:color w:val="000000" w:themeColor="text1"/>
          <w:sz w:val="24"/>
          <w:szCs w:val="24"/>
        </w:rPr>
        <w:t>of</w:t>
      </w:r>
      <w:r w:rsidRPr="002A73A5">
        <w:rPr>
          <w:rFonts w:ascii="Times New Roman" w:eastAsia="Times New Roman" w:hAnsi="Times New Roman" w:cs="Times New Roman"/>
          <w:color w:val="000000" w:themeColor="text1"/>
          <w:spacing w:val="-1"/>
          <w:sz w:val="24"/>
          <w:szCs w:val="24"/>
        </w:rPr>
        <w:t xml:space="preserve"> </w:t>
      </w:r>
      <w:r w:rsidRPr="002A73A5">
        <w:rPr>
          <w:rFonts w:ascii="Times New Roman" w:eastAsia="Times New Roman" w:hAnsi="Times New Roman" w:cs="Times New Roman"/>
          <w:color w:val="000000" w:themeColor="text1"/>
          <w:spacing w:val="2"/>
          <w:sz w:val="24"/>
          <w:szCs w:val="24"/>
        </w:rPr>
        <w:t>s</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hola</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pacing w:val="5"/>
          <w:sz w:val="24"/>
          <w:szCs w:val="24"/>
        </w:rPr>
        <w:t>l</w:t>
      </w:r>
      <w:r w:rsidRPr="002A73A5">
        <w:rPr>
          <w:rFonts w:ascii="Times New Roman" w:eastAsia="Times New Roman" w:hAnsi="Times New Roman" w:cs="Times New Roman"/>
          <w:color w:val="000000" w:themeColor="text1"/>
          <w:sz w:val="24"/>
          <w:szCs w:val="24"/>
        </w:rPr>
        <w:t>y</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pacing w:val="2"/>
          <w:sz w:val="24"/>
          <w:szCs w:val="24"/>
        </w:rPr>
        <w:t>e</w:t>
      </w:r>
      <w:r w:rsidRPr="002A73A5">
        <w:rPr>
          <w:rFonts w:ascii="Times New Roman" w:eastAsia="Times New Roman" w:hAnsi="Times New Roman" w:cs="Times New Roman"/>
          <w:color w:val="000000" w:themeColor="text1"/>
          <w:sz w:val="24"/>
          <w:szCs w:val="24"/>
        </w:rPr>
        <w:t>s</w:t>
      </w:r>
      <w:r w:rsidRPr="002A73A5">
        <w:rPr>
          <w:rFonts w:ascii="Times New Roman" w:eastAsia="Times New Roman" w:hAnsi="Times New Roman" w:cs="Times New Roman"/>
          <w:color w:val="000000" w:themeColor="text1"/>
          <w:spacing w:val="-1"/>
          <w:sz w:val="24"/>
          <w:szCs w:val="24"/>
        </w:rPr>
        <w:t>ea</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h.</w:t>
      </w:r>
    </w:p>
    <w:p w:rsidR="005E79BD" w:rsidRPr="002A73A5" w:rsidRDefault="005E79BD" w:rsidP="002A73A5">
      <w:pPr>
        <w:spacing w:line="360" w:lineRule="auto"/>
        <w:rPr>
          <w:rFonts w:ascii="Times New Roman" w:eastAsia="Calibri" w:hAnsi="Times New Roman" w:cs="Times New Roman"/>
          <w:color w:val="000000" w:themeColor="text1"/>
          <w:sz w:val="24"/>
          <w:szCs w:val="15"/>
        </w:rPr>
      </w:pPr>
    </w:p>
    <w:p w:rsidR="005E79BD" w:rsidRPr="002A73A5" w:rsidRDefault="005E79BD" w:rsidP="002A73A5">
      <w:pPr>
        <w:spacing w:line="360" w:lineRule="auto"/>
        <w:rPr>
          <w:rFonts w:ascii="Times New Roman" w:eastAsia="Calibri" w:hAnsi="Times New Roman" w:cs="Times New Roman"/>
          <w:color w:val="000000" w:themeColor="text1"/>
          <w:sz w:val="24"/>
          <w:szCs w:val="20"/>
        </w:rPr>
      </w:pPr>
    </w:p>
    <w:p w:rsidR="005E79BD" w:rsidRPr="002A73A5" w:rsidRDefault="005E79BD"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I t</w:t>
      </w:r>
      <w:r w:rsidRPr="002A73A5">
        <w:rPr>
          <w:rFonts w:ascii="Times New Roman" w:eastAsia="Times New Roman" w:hAnsi="Times New Roman" w:cs="Times New Roman"/>
          <w:color w:val="000000" w:themeColor="text1"/>
          <w:spacing w:val="3"/>
          <w:sz w:val="24"/>
          <w:szCs w:val="24"/>
        </w:rPr>
        <w:t>h</w:t>
      </w:r>
      <w:r w:rsidRPr="002A73A5">
        <w:rPr>
          <w:rFonts w:ascii="Times New Roman" w:eastAsia="Times New Roman" w:hAnsi="Times New Roman" w:cs="Times New Roman"/>
          <w:color w:val="000000" w:themeColor="text1"/>
          <w:sz w:val="24"/>
          <w:szCs w:val="24"/>
        </w:rPr>
        <w:t>e</w:t>
      </w:r>
      <w:r w:rsidRPr="002A73A5">
        <w:rPr>
          <w:rFonts w:ascii="Times New Roman" w:eastAsia="Times New Roman" w:hAnsi="Times New Roman" w:cs="Times New Roman"/>
          <w:color w:val="000000" w:themeColor="text1"/>
          <w:spacing w:val="2"/>
          <w:sz w:val="24"/>
          <w:szCs w:val="24"/>
        </w:rPr>
        <w:t xml:space="preserve"> </w:t>
      </w:r>
      <w:r w:rsidRPr="002A73A5">
        <w:rPr>
          <w:rFonts w:ascii="Times New Roman" w:eastAsia="Times New Roman" w:hAnsi="Times New Roman" w:cs="Times New Roman"/>
          <w:color w:val="000000" w:themeColor="text1"/>
          <w:sz w:val="24"/>
          <w:szCs w:val="24"/>
        </w:rPr>
        <w:t>und</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z w:val="24"/>
          <w:szCs w:val="24"/>
        </w:rPr>
        <w:t>rsi</w:t>
      </w:r>
      <w:r w:rsidRPr="002A73A5">
        <w:rPr>
          <w:rFonts w:ascii="Times New Roman" w:eastAsia="Times New Roman" w:hAnsi="Times New Roman" w:cs="Times New Roman"/>
          <w:color w:val="000000" w:themeColor="text1"/>
          <w:spacing w:val="-2"/>
          <w:sz w:val="24"/>
          <w:szCs w:val="24"/>
        </w:rPr>
        <w:t>g</w:t>
      </w:r>
      <w:r w:rsidRPr="002A73A5">
        <w:rPr>
          <w:rFonts w:ascii="Times New Roman" w:eastAsia="Times New Roman" w:hAnsi="Times New Roman" w:cs="Times New Roman"/>
          <w:color w:val="000000" w:themeColor="text1"/>
          <w:spacing w:val="2"/>
          <w:sz w:val="24"/>
          <w:szCs w:val="24"/>
        </w:rPr>
        <w:t>n</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z w:val="24"/>
          <w:szCs w:val="24"/>
        </w:rPr>
        <w:t>d</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nd</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pacing w:val="2"/>
          <w:sz w:val="24"/>
          <w:szCs w:val="24"/>
        </w:rPr>
        <w:t>u</w:t>
      </w:r>
      <w:r w:rsidRPr="002A73A5">
        <w:rPr>
          <w:rFonts w:ascii="Times New Roman" w:eastAsia="Times New Roman" w:hAnsi="Times New Roman" w:cs="Times New Roman"/>
          <w:color w:val="000000" w:themeColor="text1"/>
          <w:sz w:val="24"/>
          <w:szCs w:val="24"/>
        </w:rPr>
        <w:t>thor</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of</w:t>
      </w:r>
      <w:r w:rsidRPr="002A73A5">
        <w:rPr>
          <w:rFonts w:ascii="Times New Roman" w:eastAsia="Times New Roman" w:hAnsi="Times New Roman" w:cs="Times New Roman"/>
          <w:color w:val="000000" w:themeColor="text1"/>
          <w:spacing w:val="2"/>
          <w:sz w:val="24"/>
          <w:szCs w:val="24"/>
        </w:rPr>
        <w:t xml:space="preserve"> </w:t>
      </w:r>
      <w:r w:rsidRPr="002A73A5">
        <w:rPr>
          <w:rFonts w:ascii="Times New Roman" w:eastAsia="Times New Roman" w:hAnsi="Times New Roman" w:cs="Times New Roman"/>
          <w:color w:val="000000" w:themeColor="text1"/>
          <w:sz w:val="24"/>
          <w:szCs w:val="24"/>
        </w:rPr>
        <w:t>th</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s</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wo</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k</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d</w:t>
      </w:r>
      <w:r w:rsidRPr="002A73A5">
        <w:rPr>
          <w:rFonts w:ascii="Times New Roman" w:eastAsia="Times New Roman" w:hAnsi="Times New Roman" w:cs="Times New Roman"/>
          <w:color w:val="000000" w:themeColor="text1"/>
          <w:spacing w:val="-1"/>
          <w:sz w:val="24"/>
          <w:szCs w:val="24"/>
        </w:rPr>
        <w:t>ec</w:t>
      </w:r>
      <w:r w:rsidRPr="002A73A5">
        <w:rPr>
          <w:rFonts w:ascii="Times New Roman" w:eastAsia="Times New Roman" w:hAnsi="Times New Roman" w:cs="Times New Roman"/>
          <w:color w:val="000000" w:themeColor="text1"/>
          <w:spacing w:val="3"/>
          <w:sz w:val="24"/>
          <w:szCs w:val="24"/>
        </w:rPr>
        <w:t>l</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re</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that</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the</w:t>
      </w:r>
      <w:r w:rsidRPr="002A73A5">
        <w:rPr>
          <w:rFonts w:ascii="Times New Roman" w:eastAsia="Times New Roman" w:hAnsi="Times New Roman" w:cs="Times New Roman"/>
          <w:color w:val="000000" w:themeColor="text1"/>
          <w:spacing w:val="8"/>
          <w:sz w:val="24"/>
          <w:szCs w:val="24"/>
        </w:rPr>
        <w:t xml:space="preserve"> </w:t>
      </w:r>
      <w:r w:rsidRPr="002A73A5">
        <w:rPr>
          <w:rFonts w:ascii="Times New Roman" w:eastAsia="Times New Roman" w:hAnsi="Times New Roman" w:cs="Times New Roman"/>
          <w:b/>
          <w:bCs/>
          <w:color w:val="000000" w:themeColor="text1"/>
          <w:spacing w:val="-1"/>
          <w:sz w:val="24"/>
          <w:szCs w:val="24"/>
        </w:rPr>
        <w:t>e</w:t>
      </w:r>
      <w:r w:rsidRPr="002A73A5">
        <w:rPr>
          <w:rFonts w:ascii="Times New Roman" w:eastAsia="Times New Roman" w:hAnsi="Times New Roman" w:cs="Times New Roman"/>
          <w:b/>
          <w:bCs/>
          <w:color w:val="000000" w:themeColor="text1"/>
          <w:spacing w:val="3"/>
          <w:sz w:val="24"/>
          <w:szCs w:val="24"/>
        </w:rPr>
        <w:t>l</w:t>
      </w:r>
      <w:r w:rsidRPr="002A73A5">
        <w:rPr>
          <w:rFonts w:ascii="Times New Roman" w:eastAsia="Times New Roman" w:hAnsi="Times New Roman" w:cs="Times New Roman"/>
          <w:b/>
          <w:bCs/>
          <w:color w:val="000000" w:themeColor="text1"/>
          <w:spacing w:val="-1"/>
          <w:sz w:val="24"/>
          <w:szCs w:val="24"/>
        </w:rPr>
        <w:t>ec</w:t>
      </w:r>
      <w:r w:rsidRPr="002A73A5">
        <w:rPr>
          <w:rFonts w:ascii="Times New Roman" w:eastAsia="Times New Roman" w:hAnsi="Times New Roman" w:cs="Times New Roman"/>
          <w:b/>
          <w:bCs/>
          <w:color w:val="000000" w:themeColor="text1"/>
          <w:spacing w:val="1"/>
          <w:sz w:val="24"/>
          <w:szCs w:val="24"/>
        </w:rPr>
        <w:t>t</w:t>
      </w:r>
      <w:r w:rsidRPr="002A73A5">
        <w:rPr>
          <w:rFonts w:ascii="Times New Roman" w:eastAsia="Times New Roman" w:hAnsi="Times New Roman" w:cs="Times New Roman"/>
          <w:b/>
          <w:bCs/>
          <w:color w:val="000000" w:themeColor="text1"/>
          <w:spacing w:val="-1"/>
          <w:sz w:val="24"/>
          <w:szCs w:val="24"/>
        </w:rPr>
        <w:t>r</w:t>
      </w:r>
      <w:r w:rsidRPr="002A73A5">
        <w:rPr>
          <w:rFonts w:ascii="Times New Roman" w:eastAsia="Times New Roman" w:hAnsi="Times New Roman" w:cs="Times New Roman"/>
          <w:b/>
          <w:bCs/>
          <w:color w:val="000000" w:themeColor="text1"/>
          <w:sz w:val="24"/>
          <w:szCs w:val="24"/>
        </w:rPr>
        <w:t>o</w:t>
      </w:r>
      <w:r w:rsidRPr="002A73A5">
        <w:rPr>
          <w:rFonts w:ascii="Times New Roman" w:eastAsia="Times New Roman" w:hAnsi="Times New Roman" w:cs="Times New Roman"/>
          <w:b/>
          <w:bCs/>
          <w:color w:val="000000" w:themeColor="text1"/>
          <w:spacing w:val="1"/>
          <w:sz w:val="24"/>
          <w:szCs w:val="24"/>
        </w:rPr>
        <w:t>n</w:t>
      </w:r>
      <w:r w:rsidRPr="002A73A5">
        <w:rPr>
          <w:rFonts w:ascii="Times New Roman" w:eastAsia="Times New Roman" w:hAnsi="Times New Roman" w:cs="Times New Roman"/>
          <w:b/>
          <w:bCs/>
          <w:color w:val="000000" w:themeColor="text1"/>
          <w:sz w:val="24"/>
          <w:szCs w:val="24"/>
        </w:rPr>
        <w:t>ic</w:t>
      </w:r>
      <w:r w:rsidRPr="002A73A5">
        <w:rPr>
          <w:rFonts w:ascii="Times New Roman" w:eastAsia="Times New Roman" w:hAnsi="Times New Roman" w:cs="Times New Roman"/>
          <w:b/>
          <w:bCs/>
          <w:color w:val="000000" w:themeColor="text1"/>
          <w:spacing w:val="10"/>
          <w:sz w:val="24"/>
          <w:szCs w:val="24"/>
        </w:rPr>
        <w:t xml:space="preserve"> </w:t>
      </w:r>
      <w:r w:rsidRPr="002A73A5">
        <w:rPr>
          <w:rFonts w:ascii="Times New Roman" w:eastAsia="Times New Roman" w:hAnsi="Times New Roman" w:cs="Times New Roman"/>
          <w:b/>
          <w:bCs/>
          <w:color w:val="000000" w:themeColor="text1"/>
          <w:spacing w:val="-1"/>
          <w:sz w:val="24"/>
          <w:szCs w:val="24"/>
        </w:rPr>
        <w:t>c</w:t>
      </w:r>
      <w:r w:rsidRPr="002A73A5">
        <w:rPr>
          <w:rFonts w:ascii="Times New Roman" w:eastAsia="Times New Roman" w:hAnsi="Times New Roman" w:cs="Times New Roman"/>
          <w:b/>
          <w:bCs/>
          <w:color w:val="000000" w:themeColor="text1"/>
          <w:sz w:val="24"/>
          <w:szCs w:val="24"/>
        </w:rPr>
        <w:t>o</w:t>
      </w:r>
      <w:r w:rsidRPr="002A73A5">
        <w:rPr>
          <w:rFonts w:ascii="Times New Roman" w:eastAsia="Times New Roman" w:hAnsi="Times New Roman" w:cs="Times New Roman"/>
          <w:b/>
          <w:bCs/>
          <w:color w:val="000000" w:themeColor="text1"/>
          <w:spacing w:val="1"/>
          <w:sz w:val="24"/>
          <w:szCs w:val="24"/>
        </w:rPr>
        <w:t>p</w:t>
      </w:r>
      <w:r w:rsidRPr="002A73A5">
        <w:rPr>
          <w:rFonts w:ascii="Times New Roman" w:eastAsia="Times New Roman" w:hAnsi="Times New Roman" w:cs="Times New Roman"/>
          <w:b/>
          <w:bCs/>
          <w:color w:val="000000" w:themeColor="text1"/>
          <w:sz w:val="24"/>
          <w:szCs w:val="24"/>
        </w:rPr>
        <w:t>y</w:t>
      </w:r>
      <w:r w:rsidRPr="002A73A5">
        <w:rPr>
          <w:rFonts w:ascii="Times New Roman" w:eastAsia="Times New Roman" w:hAnsi="Times New Roman" w:cs="Times New Roman"/>
          <w:b/>
          <w:bCs/>
          <w:color w:val="000000" w:themeColor="text1"/>
          <w:spacing w:val="5"/>
          <w:sz w:val="24"/>
          <w:szCs w:val="24"/>
        </w:rPr>
        <w:t xml:space="preserve"> </w:t>
      </w:r>
      <w:r w:rsidRPr="002A73A5">
        <w:rPr>
          <w:rFonts w:ascii="Times New Roman" w:eastAsia="Times New Roman" w:hAnsi="Times New Roman" w:cs="Times New Roman"/>
          <w:color w:val="000000" w:themeColor="text1"/>
          <w:sz w:val="24"/>
          <w:szCs w:val="24"/>
        </w:rPr>
        <w:t>of</w:t>
      </w:r>
      <w:r w:rsidRPr="002A73A5">
        <w:rPr>
          <w:rFonts w:ascii="Times New Roman" w:eastAsia="Times New Roman" w:hAnsi="Times New Roman" w:cs="Times New Roman"/>
          <w:color w:val="000000" w:themeColor="text1"/>
          <w:spacing w:val="2"/>
          <w:sz w:val="24"/>
          <w:szCs w:val="24"/>
        </w:rPr>
        <w:t xml:space="preserve"> </w:t>
      </w:r>
      <w:r w:rsidRPr="002A73A5">
        <w:rPr>
          <w:rFonts w:ascii="Times New Roman" w:eastAsia="Times New Roman" w:hAnsi="Times New Roman" w:cs="Times New Roman"/>
          <w:color w:val="000000" w:themeColor="text1"/>
          <w:sz w:val="24"/>
          <w:szCs w:val="24"/>
        </w:rPr>
        <w:t>th</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s</w:t>
      </w:r>
      <w:r w:rsidRPr="002A73A5">
        <w:rPr>
          <w:rFonts w:ascii="Times New Roman" w:eastAsia="Times New Roman" w:hAnsi="Times New Roman" w:cs="Times New Roman"/>
          <w:color w:val="000000" w:themeColor="text1"/>
          <w:spacing w:val="3"/>
          <w:sz w:val="24"/>
          <w:szCs w:val="24"/>
        </w:rPr>
        <w:t xml:space="preserve"> </w:t>
      </w:r>
      <w:r w:rsidRPr="002A73A5">
        <w:rPr>
          <w:rFonts w:ascii="Times New Roman" w:eastAsia="Times New Roman" w:hAnsi="Times New Roman" w:cs="Times New Roman"/>
          <w:color w:val="000000" w:themeColor="text1"/>
          <w:sz w:val="24"/>
          <w:szCs w:val="24"/>
        </w:rPr>
        <w:t>thesis p</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ovided</w:t>
      </w:r>
      <w:r w:rsidRPr="002A73A5">
        <w:rPr>
          <w:rFonts w:ascii="Times New Roman" w:eastAsia="Times New Roman" w:hAnsi="Times New Roman" w:cs="Times New Roman"/>
          <w:color w:val="000000" w:themeColor="text1"/>
          <w:spacing w:val="18"/>
          <w:sz w:val="24"/>
          <w:szCs w:val="24"/>
        </w:rPr>
        <w:t xml:space="preserve"> </w:t>
      </w:r>
      <w:r w:rsidRPr="002A73A5">
        <w:rPr>
          <w:rFonts w:ascii="Times New Roman" w:eastAsia="Times New Roman" w:hAnsi="Times New Roman" w:cs="Times New Roman"/>
          <w:color w:val="000000" w:themeColor="text1"/>
          <w:sz w:val="24"/>
          <w:szCs w:val="24"/>
        </w:rPr>
        <w:t>to</w:t>
      </w:r>
      <w:r w:rsidRPr="002A73A5">
        <w:rPr>
          <w:rFonts w:ascii="Times New Roman" w:eastAsia="Times New Roman" w:hAnsi="Times New Roman" w:cs="Times New Roman"/>
          <w:color w:val="000000" w:themeColor="text1"/>
          <w:spacing w:val="19"/>
          <w:sz w:val="24"/>
          <w:szCs w:val="24"/>
        </w:rPr>
        <w:t xml:space="preserve"> </w:t>
      </w:r>
      <w:r w:rsidRPr="002A73A5">
        <w:rPr>
          <w:rFonts w:ascii="Times New Roman" w:eastAsia="Times New Roman" w:hAnsi="Times New Roman" w:cs="Times New Roman"/>
          <w:color w:val="000000" w:themeColor="text1"/>
          <w:sz w:val="24"/>
          <w:szCs w:val="24"/>
        </w:rPr>
        <w:t>the</w:t>
      </w:r>
      <w:r w:rsidRPr="002A73A5">
        <w:rPr>
          <w:rFonts w:ascii="Times New Roman" w:eastAsia="Times New Roman" w:hAnsi="Times New Roman" w:cs="Times New Roman"/>
          <w:color w:val="000000" w:themeColor="text1"/>
          <w:spacing w:val="18"/>
          <w:sz w:val="24"/>
          <w:szCs w:val="24"/>
        </w:rPr>
        <w:t xml:space="preserve"> </w:t>
      </w:r>
      <w:r w:rsidRPr="002A73A5">
        <w:rPr>
          <w:rFonts w:ascii="Times New Roman" w:eastAsia="Times New Roman" w:hAnsi="Times New Roman" w:cs="Times New Roman"/>
          <w:color w:val="000000" w:themeColor="text1"/>
          <w:sz w:val="24"/>
          <w:szCs w:val="24"/>
        </w:rPr>
        <w:t>CV</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pacing w:val="1"/>
          <w:sz w:val="24"/>
          <w:szCs w:val="24"/>
        </w:rPr>
        <w:t>S</w:t>
      </w:r>
      <w:r w:rsidRPr="002A73A5">
        <w:rPr>
          <w:rFonts w:ascii="Times New Roman" w:eastAsia="Times New Roman" w:hAnsi="Times New Roman" w:cs="Times New Roman"/>
          <w:color w:val="000000" w:themeColor="text1"/>
          <w:sz w:val="24"/>
          <w:szCs w:val="24"/>
        </w:rPr>
        <w:t>U</w:t>
      </w:r>
      <w:r w:rsidRPr="002A73A5">
        <w:rPr>
          <w:rFonts w:ascii="Times New Roman" w:eastAsia="Times New Roman" w:hAnsi="Times New Roman" w:cs="Times New Roman"/>
          <w:color w:val="000000" w:themeColor="text1"/>
          <w:spacing w:val="18"/>
          <w:sz w:val="24"/>
          <w:szCs w:val="24"/>
        </w:rPr>
        <w:t xml:space="preserve"> </w:t>
      </w:r>
      <w:r w:rsidRPr="002A73A5">
        <w:rPr>
          <w:rFonts w:ascii="Times New Roman" w:eastAsia="Times New Roman" w:hAnsi="Times New Roman" w:cs="Times New Roman"/>
          <w:color w:val="000000" w:themeColor="text1"/>
          <w:spacing w:val="-5"/>
          <w:sz w:val="24"/>
          <w:szCs w:val="24"/>
        </w:rPr>
        <w:t>L</w:t>
      </w:r>
      <w:r w:rsidRPr="002A73A5">
        <w:rPr>
          <w:rFonts w:ascii="Times New Roman" w:eastAsia="Times New Roman" w:hAnsi="Times New Roman" w:cs="Times New Roman"/>
          <w:color w:val="000000" w:themeColor="text1"/>
          <w:sz w:val="24"/>
          <w:szCs w:val="24"/>
        </w:rPr>
        <w:t>ibr</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pacing w:val="4"/>
          <w:sz w:val="24"/>
          <w:szCs w:val="24"/>
        </w:rPr>
        <w:t>r</w:t>
      </w:r>
      <w:r w:rsidRPr="002A73A5">
        <w:rPr>
          <w:rFonts w:ascii="Times New Roman" w:eastAsia="Times New Roman" w:hAnsi="Times New Roman" w:cs="Times New Roman"/>
          <w:color w:val="000000" w:themeColor="text1"/>
          <w:sz w:val="24"/>
          <w:szCs w:val="24"/>
        </w:rPr>
        <w:t>y</w:t>
      </w:r>
      <w:r w:rsidRPr="002A73A5">
        <w:rPr>
          <w:rFonts w:ascii="Times New Roman" w:eastAsia="Times New Roman" w:hAnsi="Times New Roman" w:cs="Times New Roman"/>
          <w:color w:val="000000" w:themeColor="text1"/>
          <w:spacing w:val="12"/>
          <w:sz w:val="24"/>
          <w:szCs w:val="24"/>
        </w:rPr>
        <w:t xml:space="preserve"> </w:t>
      </w:r>
      <w:r w:rsidRPr="002A73A5">
        <w:rPr>
          <w:rFonts w:ascii="Times New Roman" w:eastAsia="Times New Roman" w:hAnsi="Times New Roman" w:cs="Times New Roman"/>
          <w:color w:val="000000" w:themeColor="text1"/>
          <w:sz w:val="24"/>
          <w:szCs w:val="24"/>
        </w:rPr>
        <w:t>is</w:t>
      </w:r>
      <w:r w:rsidRPr="002A73A5">
        <w:rPr>
          <w:rFonts w:ascii="Times New Roman" w:eastAsia="Times New Roman" w:hAnsi="Times New Roman" w:cs="Times New Roman"/>
          <w:color w:val="000000" w:themeColor="text1"/>
          <w:spacing w:val="20"/>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n</w:t>
      </w:r>
      <w:r w:rsidRPr="002A73A5">
        <w:rPr>
          <w:rFonts w:ascii="Times New Roman" w:eastAsia="Times New Roman" w:hAnsi="Times New Roman" w:cs="Times New Roman"/>
          <w:color w:val="000000" w:themeColor="text1"/>
          <w:spacing w:val="19"/>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u</w:t>
      </w:r>
      <w:r w:rsidRPr="002A73A5">
        <w:rPr>
          <w:rFonts w:ascii="Times New Roman" w:eastAsia="Times New Roman" w:hAnsi="Times New Roman" w:cs="Times New Roman"/>
          <w:color w:val="000000" w:themeColor="text1"/>
          <w:spacing w:val="-1"/>
          <w:sz w:val="24"/>
          <w:szCs w:val="24"/>
        </w:rPr>
        <w:t>ra</w:t>
      </w:r>
      <w:r w:rsidRPr="002A73A5">
        <w:rPr>
          <w:rFonts w:ascii="Times New Roman" w:eastAsia="Times New Roman" w:hAnsi="Times New Roman" w:cs="Times New Roman"/>
          <w:color w:val="000000" w:themeColor="text1"/>
          <w:spacing w:val="3"/>
          <w:sz w:val="24"/>
          <w:szCs w:val="24"/>
        </w:rPr>
        <w:t>t</w:t>
      </w:r>
      <w:r w:rsidRPr="002A73A5">
        <w:rPr>
          <w:rFonts w:ascii="Times New Roman" w:eastAsia="Times New Roman" w:hAnsi="Times New Roman" w:cs="Times New Roman"/>
          <w:color w:val="000000" w:themeColor="text1"/>
          <w:sz w:val="24"/>
          <w:szCs w:val="24"/>
        </w:rPr>
        <w:t>e</w:t>
      </w:r>
      <w:r w:rsidRPr="002A73A5">
        <w:rPr>
          <w:rFonts w:ascii="Times New Roman" w:eastAsia="Times New Roman" w:hAnsi="Times New Roman" w:cs="Times New Roman"/>
          <w:color w:val="000000" w:themeColor="text1"/>
          <w:spacing w:val="18"/>
          <w:sz w:val="24"/>
          <w:szCs w:val="24"/>
        </w:rPr>
        <w:t xml:space="preserve"> </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o</w:t>
      </w:r>
      <w:r w:rsidRPr="002A73A5">
        <w:rPr>
          <w:rFonts w:ascii="Times New Roman" w:eastAsia="Times New Roman" w:hAnsi="Times New Roman" w:cs="Times New Roman"/>
          <w:color w:val="000000" w:themeColor="text1"/>
          <w:spacing w:val="2"/>
          <w:sz w:val="24"/>
          <w:szCs w:val="24"/>
        </w:rPr>
        <w:t>p</w:t>
      </w:r>
      <w:r w:rsidRPr="002A73A5">
        <w:rPr>
          <w:rFonts w:ascii="Times New Roman" w:eastAsia="Times New Roman" w:hAnsi="Times New Roman" w:cs="Times New Roman"/>
          <w:color w:val="000000" w:themeColor="text1"/>
          <w:sz w:val="24"/>
          <w:szCs w:val="24"/>
        </w:rPr>
        <w:t>y</w:t>
      </w:r>
      <w:r w:rsidRPr="002A73A5">
        <w:rPr>
          <w:rFonts w:ascii="Times New Roman" w:eastAsia="Times New Roman" w:hAnsi="Times New Roman" w:cs="Times New Roman"/>
          <w:color w:val="000000" w:themeColor="text1"/>
          <w:spacing w:val="14"/>
          <w:sz w:val="24"/>
          <w:szCs w:val="24"/>
        </w:rPr>
        <w:t xml:space="preserve"> </w:t>
      </w:r>
      <w:r w:rsidRPr="002A73A5">
        <w:rPr>
          <w:rFonts w:ascii="Times New Roman" w:eastAsia="Times New Roman" w:hAnsi="Times New Roman" w:cs="Times New Roman"/>
          <w:color w:val="000000" w:themeColor="text1"/>
          <w:sz w:val="24"/>
          <w:szCs w:val="24"/>
        </w:rPr>
        <w:t>of</w:t>
      </w:r>
      <w:r w:rsidRPr="002A73A5">
        <w:rPr>
          <w:rFonts w:ascii="Times New Roman" w:eastAsia="Times New Roman" w:hAnsi="Times New Roman" w:cs="Times New Roman"/>
          <w:color w:val="000000" w:themeColor="text1"/>
          <w:spacing w:val="18"/>
          <w:sz w:val="24"/>
          <w:szCs w:val="24"/>
        </w:rPr>
        <w:t xml:space="preserve"> </w:t>
      </w:r>
      <w:r w:rsidRPr="002A73A5">
        <w:rPr>
          <w:rFonts w:ascii="Times New Roman" w:eastAsia="Times New Roman" w:hAnsi="Times New Roman" w:cs="Times New Roman"/>
          <w:color w:val="000000" w:themeColor="text1"/>
          <w:sz w:val="24"/>
          <w:szCs w:val="24"/>
        </w:rPr>
        <w:t>the</w:t>
      </w:r>
      <w:r w:rsidRPr="002A73A5">
        <w:rPr>
          <w:rFonts w:ascii="Times New Roman" w:eastAsia="Times New Roman" w:hAnsi="Times New Roman" w:cs="Times New Roman"/>
          <w:color w:val="000000" w:themeColor="text1"/>
          <w:spacing w:val="18"/>
          <w:sz w:val="24"/>
          <w:szCs w:val="24"/>
        </w:rPr>
        <w:t xml:space="preserve"> </w:t>
      </w:r>
      <w:r w:rsidRPr="002A73A5">
        <w:rPr>
          <w:rFonts w:ascii="Times New Roman" w:eastAsia="Times New Roman" w:hAnsi="Times New Roman" w:cs="Times New Roman"/>
          <w:color w:val="000000" w:themeColor="text1"/>
          <w:sz w:val="24"/>
          <w:szCs w:val="24"/>
        </w:rPr>
        <w:t>p</w:t>
      </w:r>
      <w:r w:rsidRPr="002A73A5">
        <w:rPr>
          <w:rFonts w:ascii="Times New Roman" w:eastAsia="Times New Roman" w:hAnsi="Times New Roman" w:cs="Times New Roman"/>
          <w:color w:val="000000" w:themeColor="text1"/>
          <w:spacing w:val="-1"/>
          <w:sz w:val="24"/>
          <w:szCs w:val="24"/>
        </w:rPr>
        <w:t>r</w:t>
      </w:r>
      <w:r w:rsidRPr="002A73A5">
        <w:rPr>
          <w:rFonts w:ascii="Times New Roman" w:eastAsia="Times New Roman" w:hAnsi="Times New Roman" w:cs="Times New Roman"/>
          <w:color w:val="000000" w:themeColor="text1"/>
          <w:sz w:val="24"/>
          <w:szCs w:val="24"/>
        </w:rPr>
        <w:t>int</w:t>
      </w:r>
      <w:r w:rsidRPr="002A73A5">
        <w:rPr>
          <w:rFonts w:ascii="Times New Roman" w:eastAsia="Times New Roman" w:hAnsi="Times New Roman" w:cs="Times New Roman"/>
          <w:color w:val="000000" w:themeColor="text1"/>
          <w:spacing w:val="20"/>
          <w:sz w:val="24"/>
          <w:szCs w:val="24"/>
        </w:rPr>
        <w:t xml:space="preserve"> </w:t>
      </w:r>
      <w:r w:rsidRPr="002A73A5">
        <w:rPr>
          <w:rFonts w:ascii="Times New Roman" w:eastAsia="Times New Roman" w:hAnsi="Times New Roman" w:cs="Times New Roman"/>
          <w:color w:val="000000" w:themeColor="text1"/>
          <w:sz w:val="24"/>
          <w:szCs w:val="24"/>
        </w:rPr>
        <w:t>thesis</w:t>
      </w:r>
      <w:r w:rsidRPr="002A73A5">
        <w:rPr>
          <w:rFonts w:ascii="Times New Roman" w:eastAsia="Times New Roman" w:hAnsi="Times New Roman" w:cs="Times New Roman"/>
          <w:color w:val="000000" w:themeColor="text1"/>
          <w:spacing w:val="19"/>
          <w:sz w:val="24"/>
          <w:szCs w:val="24"/>
        </w:rPr>
        <w:t xml:space="preserve"> </w:t>
      </w:r>
      <w:r w:rsidRPr="002A73A5">
        <w:rPr>
          <w:rFonts w:ascii="Times New Roman" w:eastAsia="Times New Roman" w:hAnsi="Times New Roman" w:cs="Times New Roman"/>
          <w:color w:val="000000" w:themeColor="text1"/>
          <w:spacing w:val="-2"/>
          <w:sz w:val="24"/>
          <w:szCs w:val="24"/>
        </w:rPr>
        <w:t>s</w:t>
      </w:r>
      <w:r w:rsidRPr="002A73A5">
        <w:rPr>
          <w:rFonts w:ascii="Times New Roman" w:eastAsia="Times New Roman" w:hAnsi="Times New Roman" w:cs="Times New Roman"/>
          <w:color w:val="000000" w:themeColor="text1"/>
          <w:sz w:val="24"/>
          <w:szCs w:val="24"/>
        </w:rPr>
        <w:t>ubm</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t</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pacing w:val="-1"/>
          <w:sz w:val="24"/>
          <w:szCs w:val="24"/>
        </w:rPr>
        <w:t>e</w:t>
      </w:r>
      <w:r w:rsidRPr="002A73A5">
        <w:rPr>
          <w:rFonts w:ascii="Times New Roman" w:eastAsia="Times New Roman" w:hAnsi="Times New Roman" w:cs="Times New Roman"/>
          <w:color w:val="000000" w:themeColor="text1"/>
          <w:sz w:val="24"/>
          <w:szCs w:val="24"/>
        </w:rPr>
        <w:t>d</w:t>
      </w:r>
      <w:r w:rsidRPr="002A73A5">
        <w:rPr>
          <w:rFonts w:ascii="Times New Roman" w:eastAsia="Times New Roman" w:hAnsi="Times New Roman" w:cs="Times New Roman"/>
          <w:color w:val="000000" w:themeColor="text1"/>
          <w:spacing w:val="19"/>
          <w:sz w:val="24"/>
          <w:szCs w:val="24"/>
        </w:rPr>
        <w:t xml:space="preserve"> </w:t>
      </w:r>
      <w:r w:rsidRPr="002A73A5">
        <w:rPr>
          <w:rFonts w:ascii="Times New Roman" w:eastAsia="Times New Roman" w:hAnsi="Times New Roman" w:cs="Times New Roman"/>
          <w:color w:val="000000" w:themeColor="text1"/>
          <w:sz w:val="24"/>
          <w:szCs w:val="24"/>
        </w:rPr>
        <w:t>with</w:t>
      </w:r>
      <w:r w:rsidRPr="002A73A5">
        <w:rPr>
          <w:rFonts w:ascii="Times New Roman" w:eastAsia="Times New Roman" w:hAnsi="Times New Roman" w:cs="Times New Roman"/>
          <w:color w:val="000000" w:themeColor="text1"/>
          <w:spacing w:val="1"/>
          <w:sz w:val="24"/>
          <w:szCs w:val="24"/>
        </w:rPr>
        <w:t>i</w:t>
      </w:r>
      <w:r w:rsidRPr="002A73A5">
        <w:rPr>
          <w:rFonts w:ascii="Times New Roman" w:eastAsia="Times New Roman" w:hAnsi="Times New Roman" w:cs="Times New Roman"/>
          <w:color w:val="000000" w:themeColor="text1"/>
          <w:sz w:val="24"/>
          <w:szCs w:val="24"/>
        </w:rPr>
        <w:t>n the li</w:t>
      </w:r>
      <w:r w:rsidRPr="002A73A5">
        <w:rPr>
          <w:rFonts w:ascii="Times New Roman" w:eastAsia="Times New Roman" w:hAnsi="Times New Roman" w:cs="Times New Roman"/>
          <w:color w:val="000000" w:themeColor="text1"/>
          <w:spacing w:val="1"/>
          <w:sz w:val="24"/>
          <w:szCs w:val="24"/>
        </w:rPr>
        <w:t>m</w:t>
      </w: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1"/>
          <w:sz w:val="24"/>
          <w:szCs w:val="24"/>
        </w:rPr>
        <w:t>t</w:t>
      </w:r>
      <w:r w:rsidRPr="002A73A5">
        <w:rPr>
          <w:rFonts w:ascii="Times New Roman" w:eastAsia="Times New Roman" w:hAnsi="Times New Roman" w:cs="Times New Roman"/>
          <w:color w:val="000000" w:themeColor="text1"/>
          <w:sz w:val="24"/>
          <w:szCs w:val="24"/>
        </w:rPr>
        <w:t>s of the</w:t>
      </w:r>
      <w:r w:rsidRPr="002A73A5">
        <w:rPr>
          <w:rFonts w:ascii="Times New Roman" w:eastAsia="Times New Roman" w:hAnsi="Times New Roman" w:cs="Times New Roman"/>
          <w:color w:val="000000" w:themeColor="text1"/>
          <w:spacing w:val="-1"/>
          <w:sz w:val="24"/>
          <w:szCs w:val="24"/>
        </w:rPr>
        <w:t xml:space="preserve"> </w:t>
      </w:r>
      <w:r w:rsidRPr="002A73A5">
        <w:rPr>
          <w:rFonts w:ascii="Times New Roman" w:eastAsia="Times New Roman" w:hAnsi="Times New Roman" w:cs="Times New Roman"/>
          <w:color w:val="000000" w:themeColor="text1"/>
          <w:sz w:val="24"/>
          <w:szCs w:val="24"/>
        </w:rPr>
        <w:t>te</w:t>
      </w:r>
      <w:r w:rsidRPr="002A73A5">
        <w:rPr>
          <w:rFonts w:ascii="Times New Roman" w:eastAsia="Times New Roman" w:hAnsi="Times New Roman" w:cs="Times New Roman"/>
          <w:color w:val="000000" w:themeColor="text1"/>
          <w:spacing w:val="-1"/>
          <w:sz w:val="24"/>
          <w:szCs w:val="24"/>
        </w:rPr>
        <w:t>c</w:t>
      </w:r>
      <w:r w:rsidRPr="002A73A5">
        <w:rPr>
          <w:rFonts w:ascii="Times New Roman" w:eastAsia="Times New Roman" w:hAnsi="Times New Roman" w:cs="Times New Roman"/>
          <w:color w:val="000000" w:themeColor="text1"/>
          <w:sz w:val="24"/>
          <w:szCs w:val="24"/>
        </w:rPr>
        <w:t>hnolo</w:t>
      </w:r>
      <w:r w:rsidRPr="002A73A5">
        <w:rPr>
          <w:rFonts w:ascii="Times New Roman" w:eastAsia="Times New Roman" w:hAnsi="Times New Roman" w:cs="Times New Roman"/>
          <w:color w:val="000000" w:themeColor="text1"/>
          <w:spacing w:val="3"/>
          <w:sz w:val="24"/>
          <w:szCs w:val="24"/>
        </w:rPr>
        <w:t>g</w:t>
      </w:r>
      <w:r w:rsidRPr="002A73A5">
        <w:rPr>
          <w:rFonts w:ascii="Times New Roman" w:eastAsia="Times New Roman" w:hAnsi="Times New Roman" w:cs="Times New Roman"/>
          <w:color w:val="000000" w:themeColor="text1"/>
          <w:sz w:val="24"/>
          <w:szCs w:val="24"/>
        </w:rPr>
        <w:t>y</w:t>
      </w:r>
      <w:r w:rsidRPr="002A73A5">
        <w:rPr>
          <w:rFonts w:ascii="Times New Roman" w:eastAsia="Times New Roman" w:hAnsi="Times New Roman" w:cs="Times New Roman"/>
          <w:color w:val="000000" w:themeColor="text1"/>
          <w:spacing w:val="-5"/>
          <w:sz w:val="24"/>
          <w:szCs w:val="24"/>
        </w:rPr>
        <w:t xml:space="preserve"> </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pacing w:val="2"/>
          <w:sz w:val="24"/>
          <w:szCs w:val="24"/>
        </w:rPr>
        <w:t>v</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i</w:t>
      </w:r>
      <w:r w:rsidRPr="002A73A5">
        <w:rPr>
          <w:rFonts w:ascii="Times New Roman" w:eastAsia="Times New Roman" w:hAnsi="Times New Roman" w:cs="Times New Roman"/>
          <w:color w:val="000000" w:themeColor="text1"/>
          <w:spacing w:val="1"/>
          <w:sz w:val="24"/>
          <w:szCs w:val="24"/>
        </w:rPr>
        <w:t>l</w:t>
      </w:r>
      <w:r w:rsidRPr="002A73A5">
        <w:rPr>
          <w:rFonts w:ascii="Times New Roman" w:eastAsia="Times New Roman" w:hAnsi="Times New Roman" w:cs="Times New Roman"/>
          <w:color w:val="000000" w:themeColor="text1"/>
          <w:spacing w:val="-1"/>
          <w:sz w:val="24"/>
          <w:szCs w:val="24"/>
        </w:rPr>
        <w:t>a</w:t>
      </w:r>
      <w:r w:rsidRPr="002A73A5">
        <w:rPr>
          <w:rFonts w:ascii="Times New Roman" w:eastAsia="Times New Roman" w:hAnsi="Times New Roman" w:cs="Times New Roman"/>
          <w:color w:val="000000" w:themeColor="text1"/>
          <w:sz w:val="24"/>
          <w:szCs w:val="24"/>
        </w:rPr>
        <w:t>ble.</w:t>
      </w:r>
    </w:p>
    <w:p w:rsidR="005E79BD" w:rsidRPr="002A73A5" w:rsidRDefault="005E79BD" w:rsidP="002A73A5">
      <w:pPr>
        <w:spacing w:line="360" w:lineRule="auto"/>
        <w:rPr>
          <w:rFonts w:ascii="Times New Roman" w:eastAsia="Calibri" w:hAnsi="Times New Roman" w:cs="Times New Roman"/>
          <w:color w:val="000000" w:themeColor="text1"/>
          <w:sz w:val="24"/>
          <w:szCs w:val="20"/>
        </w:rPr>
      </w:pPr>
    </w:p>
    <w:p w:rsidR="005E79BD" w:rsidRPr="002A73A5" w:rsidRDefault="005E79BD" w:rsidP="002A73A5">
      <w:pPr>
        <w:spacing w:line="360" w:lineRule="auto"/>
        <w:rPr>
          <w:rFonts w:ascii="Times New Roman" w:eastAsia="Calibri" w:hAnsi="Times New Roman" w:cs="Times New Roman"/>
          <w:color w:val="000000" w:themeColor="text1"/>
          <w:sz w:val="24"/>
          <w:szCs w:val="20"/>
        </w:rPr>
      </w:pPr>
    </w:p>
    <w:p w:rsidR="005E79BD" w:rsidRPr="002A73A5" w:rsidRDefault="005E79BD" w:rsidP="002A73A5">
      <w:pPr>
        <w:spacing w:line="360" w:lineRule="auto"/>
        <w:rPr>
          <w:rFonts w:ascii="Times New Roman" w:eastAsia="Calibri" w:hAnsi="Times New Roman" w:cs="Times New Roman"/>
          <w:color w:val="000000" w:themeColor="text1"/>
          <w:sz w:val="24"/>
          <w:szCs w:val="20"/>
        </w:rPr>
      </w:pPr>
    </w:p>
    <w:p w:rsidR="005E79BD" w:rsidRPr="002A73A5" w:rsidRDefault="005E79BD" w:rsidP="00A4744C">
      <w:pPr>
        <w:spacing w:line="360" w:lineRule="auto"/>
        <w:jc w:val="right"/>
        <w:rPr>
          <w:rFonts w:ascii="Times New Roman" w:eastAsia="Calibri" w:hAnsi="Times New Roman" w:cs="Times New Roman"/>
          <w:color w:val="000000" w:themeColor="text1"/>
          <w:sz w:val="24"/>
        </w:rPr>
      </w:pPr>
    </w:p>
    <w:p w:rsidR="00A4744C" w:rsidRDefault="005E79BD" w:rsidP="00A4744C">
      <w:pPr>
        <w:spacing w:line="360" w:lineRule="auto"/>
        <w:jc w:val="right"/>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
          <w:bCs/>
          <w:color w:val="000000" w:themeColor="text1"/>
          <w:sz w:val="24"/>
          <w:szCs w:val="24"/>
        </w:rPr>
        <w:t>T</w:t>
      </w:r>
      <w:r w:rsidRPr="002A73A5">
        <w:rPr>
          <w:rFonts w:ascii="Times New Roman" w:eastAsia="Times New Roman" w:hAnsi="Times New Roman" w:cs="Times New Roman"/>
          <w:b/>
          <w:bCs/>
          <w:color w:val="000000" w:themeColor="text1"/>
          <w:spacing w:val="1"/>
          <w:sz w:val="24"/>
          <w:szCs w:val="24"/>
        </w:rPr>
        <w:t>h</w:t>
      </w:r>
      <w:r w:rsidRPr="002A73A5">
        <w:rPr>
          <w:rFonts w:ascii="Times New Roman" w:eastAsia="Times New Roman" w:hAnsi="Times New Roman" w:cs="Times New Roman"/>
          <w:b/>
          <w:bCs/>
          <w:color w:val="000000" w:themeColor="text1"/>
          <w:sz w:val="24"/>
          <w:szCs w:val="24"/>
        </w:rPr>
        <w:t>e</w:t>
      </w:r>
      <w:r w:rsidRPr="002A73A5">
        <w:rPr>
          <w:rFonts w:ascii="Times New Roman" w:eastAsia="Times New Roman" w:hAnsi="Times New Roman" w:cs="Times New Roman"/>
          <w:b/>
          <w:bCs/>
          <w:color w:val="000000" w:themeColor="text1"/>
          <w:spacing w:val="-1"/>
          <w:sz w:val="24"/>
          <w:szCs w:val="24"/>
        </w:rPr>
        <w:t xml:space="preserve"> </w:t>
      </w:r>
      <w:r w:rsidRPr="002A73A5">
        <w:rPr>
          <w:rFonts w:ascii="Times New Roman" w:eastAsia="Times New Roman" w:hAnsi="Times New Roman" w:cs="Times New Roman"/>
          <w:b/>
          <w:bCs/>
          <w:color w:val="000000" w:themeColor="text1"/>
          <w:sz w:val="24"/>
          <w:szCs w:val="24"/>
        </w:rPr>
        <w:t>Author</w:t>
      </w:r>
    </w:p>
    <w:p w:rsidR="005E79BD" w:rsidRPr="002A73A5" w:rsidRDefault="005E79BD" w:rsidP="00A4744C">
      <w:pPr>
        <w:spacing w:line="360" w:lineRule="auto"/>
        <w:jc w:val="right"/>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b/>
          <w:bCs/>
          <w:color w:val="000000" w:themeColor="text1"/>
          <w:sz w:val="24"/>
          <w:szCs w:val="24"/>
        </w:rPr>
        <w:t>December 201</w:t>
      </w:r>
      <w:r w:rsidR="000A3386">
        <w:rPr>
          <w:rFonts w:ascii="Times New Roman" w:eastAsia="Times New Roman" w:hAnsi="Times New Roman" w:cs="Times New Roman"/>
          <w:b/>
          <w:bCs/>
          <w:color w:val="000000" w:themeColor="text1"/>
          <w:sz w:val="24"/>
          <w:szCs w:val="24"/>
        </w:rPr>
        <w:t>7</w:t>
      </w:r>
    </w:p>
    <w:p w:rsidR="005E79BD" w:rsidRPr="002A73A5" w:rsidRDefault="005E79BD" w:rsidP="002A73A5">
      <w:pPr>
        <w:spacing w:after="200" w:line="360" w:lineRule="auto"/>
        <w:rPr>
          <w:rFonts w:ascii="Times New Roman" w:eastAsia="Calibri" w:hAnsi="Times New Roman" w:cs="Times New Roman"/>
          <w:color w:val="000000" w:themeColor="text1"/>
          <w:sz w:val="24"/>
        </w:rPr>
      </w:pPr>
      <w:r w:rsidRPr="002A73A5">
        <w:rPr>
          <w:rFonts w:ascii="Times New Roman" w:eastAsia="Calibri" w:hAnsi="Times New Roman" w:cs="Times New Roman"/>
          <w:color w:val="000000" w:themeColor="text1"/>
          <w:sz w:val="24"/>
        </w:rPr>
        <w:br w:type="page"/>
      </w:r>
    </w:p>
    <w:p w:rsidR="005E79BD" w:rsidRPr="003E3F8F" w:rsidRDefault="005E79BD" w:rsidP="002A73A5">
      <w:pPr>
        <w:spacing w:after="200" w:line="360" w:lineRule="auto"/>
        <w:jc w:val="center"/>
        <w:rPr>
          <w:rFonts w:ascii="Times New Roman" w:hAnsi="Times New Roman" w:cs="Times New Roman"/>
          <w:b/>
          <w:color w:val="000000" w:themeColor="text1"/>
          <w:sz w:val="28"/>
          <w:szCs w:val="28"/>
          <w:lang w:bidi="bn-IN"/>
        </w:rPr>
      </w:pPr>
      <w:r w:rsidRPr="003E3F8F">
        <w:rPr>
          <w:rFonts w:ascii="Times New Roman" w:hAnsi="Times New Roman" w:cs="Times New Roman"/>
          <w:b/>
          <w:color w:val="000000" w:themeColor="text1"/>
          <w:sz w:val="28"/>
          <w:szCs w:val="28"/>
        </w:rPr>
        <w:lastRenderedPageBreak/>
        <w:t>Acknowledgements</w:t>
      </w:r>
    </w:p>
    <w:p w:rsidR="005E79BD" w:rsidRPr="002A73A5" w:rsidRDefault="005E79BD" w:rsidP="002A73A5">
      <w:pPr>
        <w:spacing w:line="360" w:lineRule="auto"/>
        <w:jc w:val="center"/>
        <w:rPr>
          <w:rFonts w:ascii="Times New Roman" w:hAnsi="Times New Roman" w:cs="Times New Roman"/>
          <w:color w:val="000000" w:themeColor="text1"/>
          <w:sz w:val="24"/>
          <w:szCs w:val="24"/>
        </w:rPr>
      </w:pPr>
    </w:p>
    <w:p w:rsidR="005E79BD" w:rsidRPr="002A73A5" w:rsidRDefault="005E79BD" w:rsidP="002A73A5">
      <w:pPr>
        <w:widowControl w:val="0"/>
        <w:overflowPunct w:val="0"/>
        <w:autoSpaceDE w:val="0"/>
        <w:autoSpaceDN w:val="0"/>
        <w:adjustRightInd w:val="0"/>
        <w:spacing w:line="360" w:lineRule="auto"/>
        <w:jc w:val="both"/>
        <w:rPr>
          <w:rFonts w:ascii="Times New Roman" w:hAnsi="Times New Roman" w:cs="Times New Roman"/>
          <w:color w:val="000000" w:themeColor="text1"/>
          <w:sz w:val="24"/>
          <w:szCs w:val="24"/>
        </w:rPr>
      </w:pPr>
      <w:r w:rsidRPr="002A73A5">
        <w:rPr>
          <w:rFonts w:ascii="Times New Roman" w:hAnsi="Times New Roman" w:cs="Times New Roman"/>
          <w:color w:val="000000" w:themeColor="text1"/>
          <w:sz w:val="24"/>
          <w:szCs w:val="24"/>
        </w:rPr>
        <w:t>I am indebted to Almighty Allah who enabled me to complete the research work and write up the dissertation successfully for the degree of Master of Science (MS) in Animal and Poultry Nutrition under the Department of Animal Science and Nutrition, Chittagong Veterinary and Animal Sciences University.</w:t>
      </w:r>
    </w:p>
    <w:p w:rsidR="005E79BD" w:rsidRPr="002A73A5" w:rsidRDefault="005E79BD" w:rsidP="002A73A5">
      <w:pPr>
        <w:widowControl w:val="0"/>
        <w:overflowPunct w:val="0"/>
        <w:autoSpaceDE w:val="0"/>
        <w:autoSpaceDN w:val="0"/>
        <w:adjustRightInd w:val="0"/>
        <w:spacing w:line="360" w:lineRule="auto"/>
        <w:jc w:val="both"/>
        <w:rPr>
          <w:rFonts w:ascii="Times New Roman" w:hAnsi="Times New Roman" w:cs="Times New Roman"/>
          <w:color w:val="000000" w:themeColor="text1"/>
          <w:sz w:val="24"/>
          <w:szCs w:val="24"/>
        </w:rPr>
      </w:pPr>
    </w:p>
    <w:p w:rsidR="005E79BD" w:rsidRPr="002A73A5" w:rsidRDefault="005E79BD" w:rsidP="002A73A5">
      <w:pPr>
        <w:widowControl w:val="0"/>
        <w:overflowPunct w:val="0"/>
        <w:autoSpaceDE w:val="0"/>
        <w:autoSpaceDN w:val="0"/>
        <w:adjustRightInd w:val="0"/>
        <w:spacing w:line="360" w:lineRule="auto"/>
        <w:jc w:val="both"/>
        <w:rPr>
          <w:rFonts w:ascii="Times New Roman" w:hAnsi="Times New Roman" w:cs="Times New Roman"/>
          <w:color w:val="000000" w:themeColor="text1"/>
          <w:sz w:val="24"/>
          <w:szCs w:val="24"/>
        </w:rPr>
      </w:pPr>
      <w:r w:rsidRPr="002A73A5">
        <w:rPr>
          <w:rFonts w:ascii="Times New Roman" w:hAnsi="Times New Roman" w:cs="Times New Roman"/>
          <w:color w:val="000000" w:themeColor="text1"/>
          <w:sz w:val="24"/>
          <w:szCs w:val="24"/>
        </w:rPr>
        <w:t xml:space="preserve">I am grateful to my supervisor </w:t>
      </w:r>
      <w:r w:rsidRPr="002A73A5">
        <w:rPr>
          <w:rFonts w:ascii="Times New Roman" w:hAnsi="Times New Roman" w:cs="Times New Roman"/>
          <w:bCs/>
          <w:color w:val="000000" w:themeColor="text1"/>
          <w:sz w:val="24"/>
          <w:szCs w:val="24"/>
        </w:rPr>
        <w:t>Md. Emran Hossain</w:t>
      </w:r>
      <w:r w:rsidRPr="002A73A5">
        <w:rPr>
          <w:rFonts w:ascii="Times New Roman" w:hAnsi="Times New Roman" w:cs="Times New Roman"/>
          <w:color w:val="000000" w:themeColor="text1"/>
          <w:sz w:val="24"/>
          <w:szCs w:val="24"/>
        </w:rPr>
        <w:t>, Associate Professor, Department of Animal Science and Nutrition, CVASU for his valuable supervision and guidance. It was really a great pleasure and amazing experience for me to work under his supervision. I really deemed it and I realized it was a rare opportunity for me to work under his creative guidance. I understand it was impossible to complete the dissertation without his constructive supervision.</w:t>
      </w:r>
    </w:p>
    <w:p w:rsidR="005E79BD" w:rsidRPr="002A73A5" w:rsidRDefault="005E79BD" w:rsidP="002A73A5">
      <w:pPr>
        <w:widowControl w:val="0"/>
        <w:overflowPunct w:val="0"/>
        <w:autoSpaceDE w:val="0"/>
        <w:autoSpaceDN w:val="0"/>
        <w:adjustRightInd w:val="0"/>
        <w:spacing w:line="360" w:lineRule="auto"/>
        <w:jc w:val="both"/>
        <w:rPr>
          <w:rFonts w:ascii="Times New Roman" w:hAnsi="Times New Roman" w:cs="Times New Roman"/>
          <w:color w:val="000000" w:themeColor="text1"/>
          <w:sz w:val="24"/>
          <w:szCs w:val="24"/>
        </w:rPr>
      </w:pPr>
    </w:p>
    <w:p w:rsidR="005E79BD" w:rsidRPr="002A73A5" w:rsidRDefault="005E79BD" w:rsidP="002A73A5">
      <w:pPr>
        <w:widowControl w:val="0"/>
        <w:overflowPunct w:val="0"/>
        <w:autoSpaceDE w:val="0"/>
        <w:autoSpaceDN w:val="0"/>
        <w:adjustRightInd w:val="0"/>
        <w:spacing w:line="360" w:lineRule="auto"/>
        <w:jc w:val="both"/>
        <w:rPr>
          <w:rFonts w:ascii="Times New Roman" w:hAnsi="Times New Roman" w:cs="Times New Roman"/>
          <w:color w:val="000000" w:themeColor="text1"/>
          <w:sz w:val="24"/>
          <w:szCs w:val="24"/>
        </w:rPr>
      </w:pPr>
      <w:r w:rsidRPr="002A73A5">
        <w:rPr>
          <w:rFonts w:ascii="Times New Roman" w:hAnsi="Times New Roman" w:cs="Times New Roman"/>
          <w:color w:val="000000" w:themeColor="text1"/>
          <w:sz w:val="24"/>
          <w:szCs w:val="24"/>
        </w:rPr>
        <w:t>It’s my pleasure to convey my profound gratitude to our Vice-Chancellor</w:t>
      </w:r>
      <w:r w:rsidRPr="002A73A5">
        <w:rPr>
          <w:rFonts w:ascii="Times New Roman" w:eastAsia="Times New Roman" w:hAnsi="Times New Roman" w:cs="Times New Roman"/>
          <w:color w:val="000000" w:themeColor="text1"/>
          <w:sz w:val="24"/>
          <w:szCs w:val="24"/>
        </w:rPr>
        <w:t xml:space="preserve"> Dr. Goutam Buddha Das</w:t>
      </w:r>
      <w:r w:rsidRPr="002A73A5">
        <w:rPr>
          <w:rFonts w:ascii="Times New Roman" w:hAnsi="Times New Roman" w:cs="Times New Roman"/>
          <w:color w:val="000000" w:themeColor="text1"/>
          <w:sz w:val="24"/>
          <w:szCs w:val="24"/>
        </w:rPr>
        <w:t xml:space="preserve">, Professor, Department of Animal Science and Nutrition, Chittagong Veterinary and Animal Sciences University (CVASU) for his valuable advice, scholastic guidance, suggestions and inspiration. It is my privilege to acknowledge </w:t>
      </w:r>
      <w:r w:rsidR="00E062B7">
        <w:rPr>
          <w:rFonts w:ascii="Times New Roman" w:hAnsi="Times New Roman" w:cs="Times New Roman"/>
          <w:color w:val="000000" w:themeColor="text1"/>
          <w:sz w:val="24"/>
          <w:szCs w:val="24"/>
        </w:rPr>
        <w:t xml:space="preserve">Professor and Head Dr. Md. Manirul Islam and </w:t>
      </w:r>
      <w:r w:rsidRPr="002A73A5">
        <w:rPr>
          <w:rFonts w:ascii="Times New Roman" w:hAnsi="Times New Roman" w:cs="Times New Roman"/>
          <w:color w:val="000000" w:themeColor="text1"/>
          <w:sz w:val="24"/>
          <w:szCs w:val="24"/>
        </w:rPr>
        <w:t>Assistant Professor DR. Mahabub Alam, Department of Anim</w:t>
      </w:r>
      <w:r w:rsidR="00762DC2">
        <w:rPr>
          <w:rFonts w:ascii="Times New Roman" w:hAnsi="Times New Roman" w:cs="Times New Roman"/>
          <w:color w:val="000000" w:themeColor="text1"/>
          <w:sz w:val="24"/>
          <w:szCs w:val="24"/>
        </w:rPr>
        <w:t>al Science and Nutrition for their</w:t>
      </w:r>
      <w:r w:rsidRPr="002A73A5">
        <w:rPr>
          <w:rFonts w:ascii="Times New Roman" w:hAnsi="Times New Roman" w:cs="Times New Roman"/>
          <w:color w:val="000000" w:themeColor="text1"/>
          <w:sz w:val="24"/>
          <w:szCs w:val="24"/>
        </w:rPr>
        <w:t xml:space="preserve"> support, valuable advice and encouragement for the research work. </w:t>
      </w:r>
    </w:p>
    <w:p w:rsidR="005E79BD" w:rsidRPr="002A73A5" w:rsidRDefault="005E79BD" w:rsidP="002A73A5">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rsidR="005E79BD" w:rsidRPr="002A73A5" w:rsidRDefault="005E79BD" w:rsidP="002A73A5">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2A73A5">
        <w:rPr>
          <w:rFonts w:ascii="Times New Roman" w:hAnsi="Times New Roman" w:cs="Times New Roman"/>
          <w:color w:val="000000" w:themeColor="text1"/>
          <w:sz w:val="24"/>
          <w:szCs w:val="24"/>
        </w:rPr>
        <w:t xml:space="preserve">I sincerely thank to all the members of the department of Physiology, Biochemistry and Pharmacology and Animal Science and Nutrition for their help in using their laboratory. Especially I would like to thank my roommates for their support during </w:t>
      </w:r>
      <w:r w:rsidR="00E5520A">
        <w:rPr>
          <w:rFonts w:ascii="Times New Roman" w:hAnsi="Times New Roman" w:cs="Times New Roman"/>
          <w:color w:val="000000" w:themeColor="text1"/>
          <w:sz w:val="24"/>
          <w:szCs w:val="24"/>
        </w:rPr>
        <w:t xml:space="preserve">the whole experimental period. </w:t>
      </w:r>
      <w:r w:rsidRPr="002A73A5">
        <w:rPr>
          <w:rFonts w:ascii="Times New Roman" w:hAnsi="Times New Roman" w:cs="Times New Roman"/>
          <w:color w:val="000000" w:themeColor="text1"/>
          <w:sz w:val="24"/>
          <w:szCs w:val="24"/>
        </w:rPr>
        <w:t xml:space="preserve">Last but not least, I express my deepest sense of gratitude to my beloved family members and my friends for their sacrifice, blessings and encouragement. </w:t>
      </w:r>
    </w:p>
    <w:p w:rsidR="005E79BD" w:rsidRPr="002A73A5" w:rsidRDefault="005E79BD" w:rsidP="002A73A5">
      <w:pPr>
        <w:spacing w:line="360" w:lineRule="auto"/>
        <w:rPr>
          <w:rFonts w:ascii="Times New Roman" w:hAnsi="Times New Roman" w:cs="Times New Roman"/>
          <w:b/>
          <w:color w:val="000000" w:themeColor="text1"/>
          <w:sz w:val="24"/>
          <w:szCs w:val="24"/>
        </w:rPr>
      </w:pPr>
    </w:p>
    <w:p w:rsidR="005E79BD" w:rsidRPr="002A73A5" w:rsidRDefault="005E79BD" w:rsidP="002A73A5">
      <w:pPr>
        <w:spacing w:line="360" w:lineRule="auto"/>
        <w:rPr>
          <w:rFonts w:ascii="Times New Roman" w:hAnsi="Times New Roman" w:cs="Times New Roman"/>
          <w:color w:val="000000" w:themeColor="text1"/>
          <w:sz w:val="24"/>
          <w:szCs w:val="24"/>
        </w:rPr>
      </w:pPr>
    </w:p>
    <w:p w:rsidR="005E79BD" w:rsidRPr="002A73A5" w:rsidRDefault="005E79BD" w:rsidP="00A4744C">
      <w:pPr>
        <w:pStyle w:val="Default"/>
        <w:spacing w:line="360" w:lineRule="auto"/>
        <w:jc w:val="right"/>
        <w:outlineLvl w:val="0"/>
        <w:rPr>
          <w:b/>
          <w:color w:val="000000" w:themeColor="text1"/>
        </w:rPr>
      </w:pPr>
      <w:r w:rsidRPr="002A73A5">
        <w:rPr>
          <w:b/>
          <w:color w:val="000000" w:themeColor="text1"/>
        </w:rPr>
        <w:t>The Author</w:t>
      </w:r>
    </w:p>
    <w:p w:rsidR="008435E7" w:rsidRPr="002A73A5" w:rsidRDefault="0005237A" w:rsidP="00A4744C">
      <w:pPr>
        <w:spacing w:line="360" w:lineRule="auto"/>
        <w:jc w:val="right"/>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December 2017</w:t>
      </w:r>
    </w:p>
    <w:p w:rsidR="008435E7" w:rsidRPr="002A73A5" w:rsidRDefault="008435E7" w:rsidP="002A73A5">
      <w:pPr>
        <w:spacing w:line="360" w:lineRule="auto"/>
        <w:jc w:val="right"/>
        <w:rPr>
          <w:rFonts w:ascii="Times New Roman" w:eastAsia="Times New Roman" w:hAnsi="Times New Roman" w:cs="Times New Roman"/>
          <w:b/>
          <w:bCs/>
          <w:color w:val="000000" w:themeColor="text1"/>
          <w:sz w:val="24"/>
          <w:szCs w:val="24"/>
        </w:rPr>
      </w:pPr>
    </w:p>
    <w:p w:rsidR="00026D33" w:rsidRPr="00453533" w:rsidRDefault="008435E7" w:rsidP="00453533">
      <w:pPr>
        <w:spacing w:after="200" w:line="360" w:lineRule="auto"/>
        <w:rPr>
          <w:rFonts w:ascii="Times New Roman" w:eastAsiaTheme="minorHAnsi" w:hAnsi="Times New Roman" w:cs="Times New Roman"/>
          <w:b/>
          <w:color w:val="000000" w:themeColor="text1"/>
          <w:w w:val="120"/>
          <w:sz w:val="24"/>
          <w:szCs w:val="26"/>
        </w:rPr>
      </w:pPr>
      <w:r w:rsidRPr="002A73A5">
        <w:rPr>
          <w:rFonts w:ascii="Times New Roman" w:eastAsiaTheme="minorHAnsi" w:hAnsi="Times New Roman" w:cs="Times New Roman"/>
          <w:b/>
          <w:color w:val="000000" w:themeColor="text1"/>
          <w:w w:val="120"/>
          <w:sz w:val="24"/>
          <w:szCs w:val="26"/>
        </w:rPr>
        <w:br w:type="page"/>
      </w:r>
      <w:r w:rsidR="00453533">
        <w:rPr>
          <w:rFonts w:ascii="Times New Roman" w:eastAsiaTheme="minorHAnsi" w:hAnsi="Times New Roman" w:cs="Times New Roman"/>
          <w:b/>
          <w:color w:val="000000" w:themeColor="text1"/>
          <w:w w:val="120"/>
          <w:sz w:val="24"/>
          <w:szCs w:val="26"/>
        </w:rPr>
        <w:lastRenderedPageBreak/>
        <w:t xml:space="preserve">                                                 </w:t>
      </w:r>
      <w:r w:rsidR="00592DBB" w:rsidRPr="004E2D39">
        <w:rPr>
          <w:rFonts w:ascii="Times New Roman" w:eastAsiaTheme="minorHAnsi" w:hAnsi="Times New Roman" w:cs="Times New Roman"/>
          <w:b/>
          <w:color w:val="000000" w:themeColor="text1"/>
          <w:sz w:val="28"/>
          <w:szCs w:val="26"/>
        </w:rPr>
        <w:t>CONTENTS</w:t>
      </w:r>
    </w:p>
    <w:tbl>
      <w:tblPr>
        <w:tblStyle w:val="TableGrid1"/>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619"/>
        <w:gridCol w:w="1173"/>
        <w:gridCol w:w="4678"/>
        <w:gridCol w:w="810"/>
      </w:tblGrid>
      <w:tr w:rsidR="00026D33" w:rsidRPr="002A73A5" w:rsidTr="00E06D6F">
        <w:trPr>
          <w:trHeight w:val="69"/>
        </w:trPr>
        <w:tc>
          <w:tcPr>
            <w:tcW w:w="1619" w:type="dxa"/>
            <w:hideMark/>
          </w:tcPr>
          <w:p w:rsidR="00026D33" w:rsidRPr="002A73A5" w:rsidRDefault="00026D33" w:rsidP="000C3755">
            <w:pPr>
              <w:jc w:val="both"/>
              <w:rPr>
                <w:b/>
                <w:color w:val="000000" w:themeColor="text1"/>
                <w:sz w:val="24"/>
                <w:szCs w:val="22"/>
              </w:rPr>
            </w:pPr>
            <w:r w:rsidRPr="002A73A5">
              <w:rPr>
                <w:b/>
                <w:color w:val="000000" w:themeColor="text1"/>
                <w:sz w:val="24"/>
                <w:szCs w:val="22"/>
              </w:rPr>
              <w:t>Chapter  I</w:t>
            </w:r>
          </w:p>
        </w:tc>
        <w:tc>
          <w:tcPr>
            <w:tcW w:w="5851" w:type="dxa"/>
            <w:gridSpan w:val="2"/>
          </w:tcPr>
          <w:p w:rsidR="00026D33" w:rsidRPr="002A73A5" w:rsidRDefault="00026D33" w:rsidP="000C3755">
            <w:pPr>
              <w:jc w:val="both"/>
              <w:rPr>
                <w:b/>
                <w:color w:val="000000" w:themeColor="text1"/>
                <w:sz w:val="24"/>
                <w:szCs w:val="22"/>
              </w:rPr>
            </w:pPr>
            <w:r w:rsidRPr="002A73A5">
              <w:rPr>
                <w:b/>
                <w:color w:val="000000" w:themeColor="text1"/>
                <w:sz w:val="24"/>
                <w:szCs w:val="22"/>
              </w:rPr>
              <w:t>Introduction</w:t>
            </w:r>
            <w:r w:rsidR="00BB0FF4">
              <w:rPr>
                <w:b/>
                <w:color w:val="000000" w:themeColor="text1"/>
                <w:sz w:val="24"/>
                <w:szCs w:val="22"/>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1-3</w:t>
            </w:r>
          </w:p>
          <w:p w:rsidR="000C3755" w:rsidRPr="008351B7" w:rsidRDefault="000C3755" w:rsidP="000C3755">
            <w:pPr>
              <w:jc w:val="both"/>
              <w:rPr>
                <w:color w:val="000000" w:themeColor="text1"/>
                <w:sz w:val="10"/>
                <w:szCs w:val="22"/>
              </w:rPr>
            </w:pPr>
          </w:p>
        </w:tc>
      </w:tr>
      <w:tr w:rsidR="00026D33" w:rsidRPr="002A73A5" w:rsidTr="00E06D6F">
        <w:trPr>
          <w:trHeight w:val="69"/>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1.1</w:t>
            </w:r>
          </w:p>
        </w:tc>
        <w:tc>
          <w:tcPr>
            <w:tcW w:w="4678" w:type="dxa"/>
          </w:tcPr>
          <w:p w:rsidR="00026D33" w:rsidRPr="002A73A5" w:rsidRDefault="00026D33" w:rsidP="000C3755">
            <w:pPr>
              <w:jc w:val="both"/>
              <w:rPr>
                <w:color w:val="000000" w:themeColor="text1"/>
                <w:sz w:val="24"/>
                <w:szCs w:val="22"/>
              </w:rPr>
            </w:pPr>
            <w:r w:rsidRPr="002A73A5">
              <w:rPr>
                <w:color w:val="000000" w:themeColor="text1"/>
                <w:sz w:val="24"/>
                <w:szCs w:val="22"/>
              </w:rPr>
              <w:t>Justification of the study</w:t>
            </w:r>
            <w:r w:rsidR="00BB0FF4">
              <w:rPr>
                <w:color w:val="000000" w:themeColor="text1"/>
                <w:sz w:val="24"/>
                <w:szCs w:val="22"/>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2</w:t>
            </w:r>
          </w:p>
        </w:tc>
      </w:tr>
      <w:tr w:rsidR="00026D33" w:rsidRPr="002A73A5" w:rsidTr="00E06D6F">
        <w:trPr>
          <w:trHeight w:val="69"/>
        </w:trPr>
        <w:tc>
          <w:tcPr>
            <w:tcW w:w="1619" w:type="dxa"/>
            <w:hideMark/>
          </w:tcPr>
          <w:p w:rsidR="00026D33" w:rsidRPr="002A73A5" w:rsidRDefault="00026D33" w:rsidP="000C3755">
            <w:pPr>
              <w:jc w:val="both"/>
              <w:rPr>
                <w:b/>
                <w:color w:val="000000" w:themeColor="text1"/>
                <w:sz w:val="24"/>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1.2</w:t>
            </w:r>
          </w:p>
        </w:tc>
        <w:tc>
          <w:tcPr>
            <w:tcW w:w="4678" w:type="dxa"/>
          </w:tcPr>
          <w:p w:rsidR="00026D33" w:rsidRPr="002A73A5" w:rsidRDefault="00026D33" w:rsidP="000C3755">
            <w:pPr>
              <w:jc w:val="both"/>
              <w:rPr>
                <w:color w:val="000000" w:themeColor="text1"/>
                <w:sz w:val="24"/>
              </w:rPr>
            </w:pPr>
            <w:r w:rsidRPr="002A73A5">
              <w:rPr>
                <w:color w:val="000000" w:themeColor="text1"/>
                <w:sz w:val="24"/>
                <w:szCs w:val="22"/>
              </w:rPr>
              <w:t>Research questions</w:t>
            </w:r>
            <w:r w:rsidR="00BB0FF4">
              <w:rPr>
                <w:color w:val="000000" w:themeColor="text1"/>
                <w:sz w:val="24"/>
                <w:szCs w:val="22"/>
              </w:rPr>
              <w:t>…………………………...</w:t>
            </w:r>
          </w:p>
        </w:tc>
        <w:tc>
          <w:tcPr>
            <w:tcW w:w="810" w:type="dxa"/>
            <w:hideMark/>
          </w:tcPr>
          <w:p w:rsidR="00026D33" w:rsidRPr="008351B7" w:rsidRDefault="00427E2A" w:rsidP="000C3755">
            <w:pPr>
              <w:jc w:val="both"/>
              <w:rPr>
                <w:color w:val="000000" w:themeColor="text1"/>
                <w:sz w:val="24"/>
              </w:rPr>
            </w:pPr>
            <w:r>
              <w:rPr>
                <w:color w:val="000000" w:themeColor="text1"/>
                <w:sz w:val="24"/>
              </w:rPr>
              <w:t>2</w:t>
            </w:r>
          </w:p>
        </w:tc>
      </w:tr>
      <w:tr w:rsidR="00026D33" w:rsidRPr="002A73A5" w:rsidTr="00E06D6F">
        <w:trPr>
          <w:trHeight w:val="69"/>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1.3</w:t>
            </w:r>
          </w:p>
        </w:tc>
        <w:tc>
          <w:tcPr>
            <w:tcW w:w="4678" w:type="dxa"/>
          </w:tcPr>
          <w:p w:rsidR="00026D33" w:rsidRPr="002A73A5" w:rsidRDefault="00EC0A02" w:rsidP="000C3755">
            <w:pPr>
              <w:jc w:val="both"/>
              <w:rPr>
                <w:color w:val="000000" w:themeColor="text1"/>
                <w:sz w:val="24"/>
                <w:szCs w:val="22"/>
              </w:rPr>
            </w:pPr>
            <w:r>
              <w:rPr>
                <w:color w:val="000000" w:themeColor="text1"/>
                <w:sz w:val="24"/>
                <w:szCs w:val="22"/>
              </w:rPr>
              <w:t>Scope of the study…..</w:t>
            </w:r>
            <w:r w:rsidR="00BB0FF4">
              <w:rPr>
                <w:color w:val="000000" w:themeColor="text1"/>
                <w:sz w:val="24"/>
                <w:szCs w:val="22"/>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2</w:t>
            </w:r>
          </w:p>
        </w:tc>
      </w:tr>
      <w:tr w:rsidR="00026D33" w:rsidRPr="002A73A5" w:rsidTr="00E06D6F">
        <w:trPr>
          <w:trHeight w:val="69"/>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1.4</w:t>
            </w:r>
          </w:p>
        </w:tc>
        <w:tc>
          <w:tcPr>
            <w:tcW w:w="4678" w:type="dxa"/>
          </w:tcPr>
          <w:p w:rsidR="00026D33" w:rsidRPr="002A73A5" w:rsidRDefault="00026D33" w:rsidP="000C3755">
            <w:pPr>
              <w:jc w:val="both"/>
              <w:rPr>
                <w:color w:val="000000" w:themeColor="text1"/>
                <w:sz w:val="24"/>
                <w:szCs w:val="22"/>
              </w:rPr>
            </w:pPr>
            <w:r w:rsidRPr="002A73A5">
              <w:rPr>
                <w:color w:val="000000" w:themeColor="text1"/>
                <w:sz w:val="24"/>
                <w:szCs w:val="22"/>
              </w:rPr>
              <w:t>Specific objectives</w:t>
            </w:r>
            <w:r w:rsidR="00BB0FF4">
              <w:rPr>
                <w:color w:val="000000" w:themeColor="text1"/>
                <w:sz w:val="24"/>
                <w:szCs w:val="22"/>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3</w:t>
            </w:r>
          </w:p>
        </w:tc>
      </w:tr>
      <w:tr w:rsidR="00026D33" w:rsidRPr="002A73A5" w:rsidTr="00E06D6F">
        <w:trPr>
          <w:trHeight w:val="69"/>
        </w:trPr>
        <w:tc>
          <w:tcPr>
            <w:tcW w:w="1619" w:type="dxa"/>
            <w:hideMark/>
          </w:tcPr>
          <w:p w:rsidR="00026D33" w:rsidRPr="002A73A5" w:rsidRDefault="00026D33" w:rsidP="000C3755">
            <w:pPr>
              <w:jc w:val="both"/>
              <w:rPr>
                <w:b/>
                <w:color w:val="000000" w:themeColor="text1"/>
                <w:sz w:val="24"/>
                <w:szCs w:val="22"/>
              </w:rPr>
            </w:pPr>
            <w:r w:rsidRPr="002A73A5">
              <w:rPr>
                <w:b/>
                <w:color w:val="000000" w:themeColor="text1"/>
                <w:sz w:val="24"/>
                <w:szCs w:val="22"/>
              </w:rPr>
              <w:t>Chapter II</w:t>
            </w:r>
          </w:p>
        </w:tc>
        <w:tc>
          <w:tcPr>
            <w:tcW w:w="5851" w:type="dxa"/>
            <w:gridSpan w:val="2"/>
          </w:tcPr>
          <w:p w:rsidR="00026D33" w:rsidRPr="002A73A5" w:rsidRDefault="00026D33" w:rsidP="000C3755">
            <w:pPr>
              <w:jc w:val="both"/>
              <w:rPr>
                <w:b/>
                <w:color w:val="000000" w:themeColor="text1"/>
                <w:sz w:val="24"/>
                <w:szCs w:val="22"/>
              </w:rPr>
            </w:pPr>
            <w:r w:rsidRPr="002A73A5">
              <w:rPr>
                <w:b/>
                <w:color w:val="000000" w:themeColor="text1"/>
                <w:sz w:val="24"/>
                <w:szCs w:val="22"/>
              </w:rPr>
              <w:t>Review of Literature</w:t>
            </w:r>
            <w:r w:rsidR="00BB0FF4">
              <w:rPr>
                <w:b/>
                <w:color w:val="000000" w:themeColor="text1"/>
                <w:sz w:val="24"/>
                <w:szCs w:val="22"/>
              </w:rPr>
              <w:t>……………………………………..</w:t>
            </w:r>
          </w:p>
        </w:tc>
        <w:tc>
          <w:tcPr>
            <w:tcW w:w="810" w:type="dxa"/>
            <w:hideMark/>
          </w:tcPr>
          <w:p w:rsidR="00026D33" w:rsidRPr="008351B7" w:rsidRDefault="00EC0A02" w:rsidP="000C3755">
            <w:pPr>
              <w:jc w:val="both"/>
              <w:rPr>
                <w:color w:val="000000" w:themeColor="text1"/>
                <w:sz w:val="24"/>
                <w:szCs w:val="22"/>
              </w:rPr>
            </w:pPr>
            <w:r>
              <w:rPr>
                <w:color w:val="000000" w:themeColor="text1"/>
                <w:sz w:val="24"/>
                <w:szCs w:val="22"/>
              </w:rPr>
              <w:t>4-12</w:t>
            </w:r>
          </w:p>
          <w:p w:rsidR="000C3755" w:rsidRPr="008351B7" w:rsidRDefault="000C3755" w:rsidP="000C3755">
            <w:pPr>
              <w:jc w:val="both"/>
              <w:rPr>
                <w:color w:val="000000" w:themeColor="text1"/>
                <w:sz w:val="10"/>
                <w:szCs w:val="22"/>
              </w:rPr>
            </w:pPr>
          </w:p>
        </w:tc>
      </w:tr>
      <w:tr w:rsidR="00026D33" w:rsidRPr="002A73A5" w:rsidTr="00E06D6F">
        <w:trPr>
          <w:trHeight w:val="216"/>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2.1</w:t>
            </w:r>
          </w:p>
        </w:tc>
        <w:tc>
          <w:tcPr>
            <w:tcW w:w="4678" w:type="dxa"/>
          </w:tcPr>
          <w:p w:rsidR="00026D33" w:rsidRPr="002A73A5" w:rsidRDefault="00026D33" w:rsidP="000C3755">
            <w:pPr>
              <w:rPr>
                <w:color w:val="000000" w:themeColor="text1"/>
                <w:sz w:val="24"/>
              </w:rPr>
            </w:pPr>
            <w:r w:rsidRPr="002A73A5">
              <w:rPr>
                <w:color w:val="000000" w:themeColor="text1"/>
                <w:sz w:val="24"/>
              </w:rPr>
              <w:t>Background</w:t>
            </w:r>
            <w:r w:rsidR="00BB0FF4">
              <w:rPr>
                <w:color w:val="000000" w:themeColor="text1"/>
                <w:sz w:val="24"/>
                <w:szCs w:val="22"/>
                <w:lang w:bidi="bn-IN"/>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4</w:t>
            </w:r>
            <w:r w:rsidR="00EC0A02">
              <w:rPr>
                <w:color w:val="000000" w:themeColor="text1"/>
                <w:sz w:val="24"/>
                <w:szCs w:val="22"/>
              </w:rPr>
              <w:t>-5</w:t>
            </w:r>
          </w:p>
        </w:tc>
      </w:tr>
      <w:tr w:rsidR="00026D33" w:rsidRPr="002A73A5" w:rsidTr="00E06D6F">
        <w:trPr>
          <w:trHeight w:val="216"/>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2.2</w:t>
            </w:r>
          </w:p>
        </w:tc>
        <w:tc>
          <w:tcPr>
            <w:tcW w:w="4678" w:type="dxa"/>
          </w:tcPr>
          <w:p w:rsidR="00026D33" w:rsidRPr="002A73A5" w:rsidRDefault="00026D33" w:rsidP="000C3755">
            <w:pPr>
              <w:rPr>
                <w:bCs/>
                <w:color w:val="000000" w:themeColor="text1"/>
                <w:sz w:val="24"/>
              </w:rPr>
            </w:pPr>
            <w:r w:rsidRPr="002A73A5">
              <w:rPr>
                <w:bCs/>
                <w:color w:val="000000" w:themeColor="text1"/>
                <w:sz w:val="24"/>
              </w:rPr>
              <w:t>Classification of animal by-products</w:t>
            </w:r>
            <w:r w:rsidR="00BB0FF4">
              <w:rPr>
                <w:bCs/>
                <w:color w:val="000000" w:themeColor="text1"/>
                <w:sz w:val="24"/>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5</w:t>
            </w:r>
            <w:r w:rsidR="00EC0A02">
              <w:rPr>
                <w:color w:val="000000" w:themeColor="text1"/>
                <w:sz w:val="24"/>
                <w:szCs w:val="22"/>
              </w:rPr>
              <w:t>-6</w:t>
            </w:r>
          </w:p>
        </w:tc>
      </w:tr>
      <w:tr w:rsidR="00026D33" w:rsidRPr="002A73A5" w:rsidTr="00E06D6F">
        <w:trPr>
          <w:trHeight w:val="216"/>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2.3</w:t>
            </w:r>
          </w:p>
        </w:tc>
        <w:tc>
          <w:tcPr>
            <w:tcW w:w="4678" w:type="dxa"/>
          </w:tcPr>
          <w:p w:rsidR="00026D33" w:rsidRPr="002A73A5" w:rsidRDefault="00026D33" w:rsidP="000C3755">
            <w:pPr>
              <w:rPr>
                <w:color w:val="000000" w:themeColor="text1"/>
                <w:sz w:val="24"/>
              </w:rPr>
            </w:pPr>
            <w:r w:rsidRPr="002A73A5">
              <w:rPr>
                <w:color w:val="000000" w:themeColor="text1"/>
                <w:sz w:val="24"/>
              </w:rPr>
              <w:t>Utilization of inedible by-products</w:t>
            </w:r>
            <w:r w:rsidR="00BB0FF4">
              <w:rPr>
                <w:color w:val="000000" w:themeColor="text1"/>
                <w:sz w:val="24"/>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6</w:t>
            </w:r>
            <w:r w:rsidR="00EC0A02">
              <w:rPr>
                <w:color w:val="000000" w:themeColor="text1"/>
                <w:sz w:val="24"/>
                <w:szCs w:val="22"/>
              </w:rPr>
              <w:t>-7</w:t>
            </w:r>
          </w:p>
        </w:tc>
      </w:tr>
      <w:tr w:rsidR="00026D33" w:rsidRPr="002A73A5" w:rsidTr="00E06D6F">
        <w:trPr>
          <w:trHeight w:val="216"/>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2.4</w:t>
            </w:r>
          </w:p>
        </w:tc>
        <w:tc>
          <w:tcPr>
            <w:tcW w:w="4678" w:type="dxa"/>
          </w:tcPr>
          <w:p w:rsidR="00026D33" w:rsidRPr="002A73A5" w:rsidRDefault="00026D33" w:rsidP="000C3755">
            <w:pPr>
              <w:rPr>
                <w:color w:val="000000" w:themeColor="text1"/>
                <w:sz w:val="24"/>
              </w:rPr>
            </w:pPr>
            <w:r w:rsidRPr="002A73A5">
              <w:rPr>
                <w:color w:val="000000" w:themeColor="text1"/>
                <w:sz w:val="24"/>
              </w:rPr>
              <w:t xml:space="preserve">Types of </w:t>
            </w:r>
            <w:r w:rsidR="00CF4C6A" w:rsidRPr="002A73A5">
              <w:rPr>
                <w:bCs/>
                <w:color w:val="000000" w:themeColor="text1"/>
                <w:sz w:val="24"/>
              </w:rPr>
              <w:t>meat and bone meal</w:t>
            </w:r>
            <w:r w:rsidR="00BB0FF4">
              <w:rPr>
                <w:bCs/>
                <w:color w:val="000000" w:themeColor="text1"/>
                <w:sz w:val="24"/>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7</w:t>
            </w:r>
          </w:p>
        </w:tc>
      </w:tr>
      <w:tr w:rsidR="00026D33" w:rsidRPr="002A73A5" w:rsidTr="00E06D6F">
        <w:trPr>
          <w:trHeight w:val="216"/>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2.5</w:t>
            </w:r>
          </w:p>
        </w:tc>
        <w:tc>
          <w:tcPr>
            <w:tcW w:w="4678" w:type="dxa"/>
          </w:tcPr>
          <w:p w:rsidR="00026D33" w:rsidRPr="002A73A5" w:rsidRDefault="00CF4C6A" w:rsidP="000C3755">
            <w:pPr>
              <w:rPr>
                <w:bCs/>
                <w:color w:val="000000" w:themeColor="text1"/>
                <w:sz w:val="24"/>
              </w:rPr>
            </w:pPr>
            <w:r w:rsidRPr="002A73A5">
              <w:rPr>
                <w:bCs/>
                <w:color w:val="000000" w:themeColor="text1"/>
                <w:sz w:val="24"/>
              </w:rPr>
              <w:t>Chemical c</w:t>
            </w:r>
            <w:r w:rsidR="00026D33" w:rsidRPr="002A73A5">
              <w:rPr>
                <w:bCs/>
                <w:color w:val="000000" w:themeColor="text1"/>
                <w:sz w:val="24"/>
              </w:rPr>
              <w:t xml:space="preserve">omposition of </w:t>
            </w:r>
            <w:r w:rsidRPr="002A73A5">
              <w:rPr>
                <w:bCs/>
                <w:color w:val="000000" w:themeColor="text1"/>
                <w:sz w:val="24"/>
              </w:rPr>
              <w:t>meat and bone meal</w:t>
            </w:r>
          </w:p>
        </w:tc>
        <w:tc>
          <w:tcPr>
            <w:tcW w:w="810" w:type="dxa"/>
            <w:hideMark/>
          </w:tcPr>
          <w:p w:rsidR="00026D33" w:rsidRPr="008351B7" w:rsidRDefault="00026D33" w:rsidP="000C3755">
            <w:pPr>
              <w:jc w:val="both"/>
              <w:rPr>
                <w:color w:val="000000" w:themeColor="text1"/>
                <w:sz w:val="24"/>
                <w:szCs w:val="22"/>
              </w:rPr>
            </w:pPr>
            <w:r w:rsidRPr="008351B7">
              <w:rPr>
                <w:color w:val="000000" w:themeColor="text1"/>
                <w:sz w:val="24"/>
                <w:szCs w:val="22"/>
              </w:rPr>
              <w:t>8</w:t>
            </w:r>
          </w:p>
        </w:tc>
      </w:tr>
      <w:tr w:rsidR="00026D33" w:rsidRPr="002A73A5" w:rsidTr="00E06D6F">
        <w:trPr>
          <w:trHeight w:val="216"/>
        </w:trPr>
        <w:tc>
          <w:tcPr>
            <w:tcW w:w="1619" w:type="dxa"/>
            <w:hideMark/>
          </w:tcPr>
          <w:p w:rsidR="00026D33" w:rsidRPr="002A73A5" w:rsidRDefault="00026D33" w:rsidP="000C3755">
            <w:pPr>
              <w:jc w:val="both"/>
              <w:rPr>
                <w:b/>
                <w:color w:val="000000" w:themeColor="text1"/>
                <w:sz w:val="24"/>
                <w:szCs w:val="22"/>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2.6</w:t>
            </w:r>
          </w:p>
        </w:tc>
        <w:tc>
          <w:tcPr>
            <w:tcW w:w="4678" w:type="dxa"/>
          </w:tcPr>
          <w:p w:rsidR="00026D33" w:rsidRPr="002A73A5" w:rsidRDefault="00026D33" w:rsidP="000C3755">
            <w:pPr>
              <w:rPr>
                <w:color w:val="000000" w:themeColor="text1"/>
                <w:sz w:val="24"/>
              </w:rPr>
            </w:pPr>
            <w:r w:rsidRPr="002A73A5">
              <w:rPr>
                <w:color w:val="000000" w:themeColor="text1"/>
                <w:sz w:val="24"/>
              </w:rPr>
              <w:t>Microbiology and Palatability</w:t>
            </w:r>
            <w:r w:rsidR="00BB0FF4">
              <w:rPr>
                <w:color w:val="000000" w:themeColor="text1"/>
                <w:sz w:val="24"/>
              </w:rPr>
              <w:t>………………..</w:t>
            </w:r>
          </w:p>
        </w:tc>
        <w:tc>
          <w:tcPr>
            <w:tcW w:w="810" w:type="dxa"/>
            <w:hideMark/>
          </w:tcPr>
          <w:p w:rsidR="00026D33" w:rsidRPr="008351B7" w:rsidRDefault="00427E2A" w:rsidP="000C3755">
            <w:pPr>
              <w:jc w:val="both"/>
              <w:rPr>
                <w:color w:val="000000" w:themeColor="text1"/>
                <w:sz w:val="24"/>
                <w:szCs w:val="22"/>
              </w:rPr>
            </w:pPr>
            <w:r>
              <w:rPr>
                <w:color w:val="000000" w:themeColor="text1"/>
                <w:sz w:val="24"/>
                <w:szCs w:val="22"/>
              </w:rPr>
              <w:t>8</w:t>
            </w:r>
            <w:r w:rsidR="00EC0A02">
              <w:rPr>
                <w:color w:val="000000" w:themeColor="text1"/>
                <w:sz w:val="24"/>
                <w:szCs w:val="22"/>
              </w:rPr>
              <w:t>-9</w:t>
            </w:r>
          </w:p>
        </w:tc>
      </w:tr>
      <w:tr w:rsidR="00026D33" w:rsidRPr="002A73A5" w:rsidTr="00E06D6F">
        <w:trPr>
          <w:trHeight w:val="216"/>
        </w:trPr>
        <w:tc>
          <w:tcPr>
            <w:tcW w:w="1619" w:type="dxa"/>
            <w:hideMark/>
          </w:tcPr>
          <w:p w:rsidR="00026D33" w:rsidRPr="002A73A5" w:rsidRDefault="00026D33" w:rsidP="000C3755">
            <w:pPr>
              <w:jc w:val="both"/>
              <w:rPr>
                <w:b/>
                <w:color w:val="000000" w:themeColor="text1"/>
                <w:sz w:val="24"/>
              </w:rPr>
            </w:pPr>
          </w:p>
        </w:tc>
        <w:tc>
          <w:tcPr>
            <w:tcW w:w="1173" w:type="dxa"/>
          </w:tcPr>
          <w:p w:rsidR="00026D33" w:rsidRPr="002A73A5" w:rsidRDefault="00026D33" w:rsidP="000C3755">
            <w:pPr>
              <w:ind w:right="-1008" w:firstLine="612"/>
              <w:jc w:val="both"/>
              <w:rPr>
                <w:color w:val="000000" w:themeColor="text1"/>
                <w:sz w:val="24"/>
              </w:rPr>
            </w:pPr>
            <w:r w:rsidRPr="002A73A5">
              <w:rPr>
                <w:color w:val="000000" w:themeColor="text1"/>
                <w:sz w:val="24"/>
              </w:rPr>
              <w:t>2.7</w:t>
            </w:r>
          </w:p>
        </w:tc>
        <w:tc>
          <w:tcPr>
            <w:tcW w:w="4678" w:type="dxa"/>
          </w:tcPr>
          <w:p w:rsidR="00026D33" w:rsidRPr="002A73A5" w:rsidRDefault="00026D33" w:rsidP="000C3755">
            <w:pPr>
              <w:rPr>
                <w:color w:val="000000" w:themeColor="text1"/>
                <w:sz w:val="24"/>
              </w:rPr>
            </w:pPr>
            <w:r w:rsidRPr="002A73A5">
              <w:rPr>
                <w:color w:val="000000" w:themeColor="text1"/>
                <w:sz w:val="24"/>
              </w:rPr>
              <w:t>Rendering process</w:t>
            </w:r>
            <w:r w:rsidR="00BB0FF4">
              <w:rPr>
                <w:color w:val="000000" w:themeColor="text1"/>
                <w:sz w:val="24"/>
              </w:rPr>
              <w:t>……………………………</w:t>
            </w:r>
          </w:p>
        </w:tc>
        <w:tc>
          <w:tcPr>
            <w:tcW w:w="810" w:type="dxa"/>
            <w:hideMark/>
          </w:tcPr>
          <w:p w:rsidR="00026D33" w:rsidRPr="008351B7" w:rsidRDefault="00026D33" w:rsidP="000C3755">
            <w:pPr>
              <w:jc w:val="both"/>
              <w:rPr>
                <w:color w:val="000000" w:themeColor="text1"/>
                <w:sz w:val="24"/>
              </w:rPr>
            </w:pPr>
            <w:r w:rsidRPr="008351B7">
              <w:rPr>
                <w:color w:val="000000" w:themeColor="text1"/>
                <w:sz w:val="24"/>
              </w:rPr>
              <w:t>9</w:t>
            </w:r>
          </w:p>
        </w:tc>
      </w:tr>
      <w:tr w:rsidR="00AA1915" w:rsidRPr="002A73A5" w:rsidTr="00E06D6F">
        <w:trPr>
          <w:trHeight w:val="216"/>
        </w:trPr>
        <w:tc>
          <w:tcPr>
            <w:tcW w:w="1619" w:type="dxa"/>
            <w:hideMark/>
          </w:tcPr>
          <w:p w:rsidR="00AA1915" w:rsidRPr="002A73A5" w:rsidRDefault="00AA1915" w:rsidP="000C3755">
            <w:pPr>
              <w:jc w:val="both"/>
              <w:rPr>
                <w:b/>
                <w:color w:val="000000" w:themeColor="text1"/>
                <w:sz w:val="24"/>
              </w:rPr>
            </w:pPr>
          </w:p>
        </w:tc>
        <w:tc>
          <w:tcPr>
            <w:tcW w:w="1173" w:type="dxa"/>
          </w:tcPr>
          <w:p w:rsidR="00AA1915" w:rsidRPr="002A73A5" w:rsidRDefault="00AA1915" w:rsidP="000C3755">
            <w:pPr>
              <w:ind w:right="-1008" w:firstLine="612"/>
              <w:jc w:val="both"/>
              <w:rPr>
                <w:color w:val="000000" w:themeColor="text1"/>
                <w:sz w:val="24"/>
              </w:rPr>
            </w:pPr>
            <w:r>
              <w:rPr>
                <w:color w:val="000000" w:themeColor="text1"/>
                <w:sz w:val="24"/>
              </w:rPr>
              <w:t>2.8</w:t>
            </w:r>
          </w:p>
        </w:tc>
        <w:tc>
          <w:tcPr>
            <w:tcW w:w="4678" w:type="dxa"/>
          </w:tcPr>
          <w:p w:rsidR="00AA1915" w:rsidRPr="002A73A5" w:rsidRDefault="00AA1915" w:rsidP="000C3755">
            <w:pPr>
              <w:rPr>
                <w:color w:val="000000" w:themeColor="text1"/>
                <w:sz w:val="24"/>
              </w:rPr>
            </w:pPr>
            <w:r>
              <w:rPr>
                <w:color w:val="000000" w:themeColor="text1"/>
                <w:sz w:val="24"/>
              </w:rPr>
              <w:t>Uses of meat and bone meal</w:t>
            </w:r>
            <w:r w:rsidR="00BB0FF4">
              <w:rPr>
                <w:color w:val="000000" w:themeColor="text1"/>
                <w:sz w:val="24"/>
              </w:rPr>
              <w:t>………………….</w:t>
            </w:r>
          </w:p>
        </w:tc>
        <w:tc>
          <w:tcPr>
            <w:tcW w:w="810" w:type="dxa"/>
            <w:hideMark/>
          </w:tcPr>
          <w:p w:rsidR="00AA1915" w:rsidRPr="008351B7" w:rsidRDefault="00427E2A" w:rsidP="000C3755">
            <w:pPr>
              <w:jc w:val="both"/>
              <w:rPr>
                <w:color w:val="000000" w:themeColor="text1"/>
                <w:sz w:val="24"/>
              </w:rPr>
            </w:pPr>
            <w:r>
              <w:rPr>
                <w:color w:val="000000" w:themeColor="text1"/>
                <w:sz w:val="24"/>
              </w:rPr>
              <w:t>9</w:t>
            </w:r>
            <w:r w:rsidR="00EC0A02">
              <w:rPr>
                <w:color w:val="000000" w:themeColor="text1"/>
                <w:sz w:val="24"/>
              </w:rPr>
              <w:t>-11</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rPr>
            </w:pPr>
          </w:p>
        </w:tc>
        <w:tc>
          <w:tcPr>
            <w:tcW w:w="1173" w:type="dxa"/>
          </w:tcPr>
          <w:p w:rsidR="00EC0A02" w:rsidRDefault="00EC0A02" w:rsidP="000C3755">
            <w:pPr>
              <w:ind w:right="-1008" w:firstLine="612"/>
              <w:jc w:val="both"/>
              <w:rPr>
                <w:color w:val="000000" w:themeColor="text1"/>
                <w:sz w:val="24"/>
              </w:rPr>
            </w:pPr>
            <w:r>
              <w:rPr>
                <w:color w:val="000000" w:themeColor="text1"/>
                <w:sz w:val="24"/>
              </w:rPr>
              <w:t>2.9</w:t>
            </w:r>
          </w:p>
        </w:tc>
        <w:tc>
          <w:tcPr>
            <w:tcW w:w="4678" w:type="dxa"/>
          </w:tcPr>
          <w:p w:rsidR="00EC0A02" w:rsidRDefault="00EC0A02" w:rsidP="000C3755">
            <w:pPr>
              <w:rPr>
                <w:color w:val="000000" w:themeColor="text1"/>
                <w:sz w:val="24"/>
              </w:rPr>
            </w:pPr>
            <w:r>
              <w:rPr>
                <w:color w:val="000000" w:themeColor="text1"/>
                <w:sz w:val="24"/>
              </w:rPr>
              <w:t>Inclusion levels of meat and bone meal……...</w:t>
            </w:r>
          </w:p>
        </w:tc>
        <w:tc>
          <w:tcPr>
            <w:tcW w:w="810" w:type="dxa"/>
            <w:hideMark/>
          </w:tcPr>
          <w:p w:rsidR="00EC0A02" w:rsidRDefault="00EC0A02" w:rsidP="000C3755">
            <w:pPr>
              <w:jc w:val="both"/>
              <w:rPr>
                <w:color w:val="000000" w:themeColor="text1"/>
                <w:sz w:val="24"/>
              </w:rPr>
            </w:pPr>
            <w:r>
              <w:rPr>
                <w:color w:val="000000" w:themeColor="text1"/>
                <w:sz w:val="24"/>
              </w:rPr>
              <w:t>11-12</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0C3755">
            <w:pPr>
              <w:ind w:right="-1008" w:firstLine="612"/>
              <w:jc w:val="both"/>
              <w:rPr>
                <w:color w:val="000000" w:themeColor="text1"/>
                <w:sz w:val="24"/>
              </w:rPr>
            </w:pPr>
            <w:r>
              <w:rPr>
                <w:color w:val="000000" w:themeColor="text1"/>
                <w:sz w:val="24"/>
              </w:rPr>
              <w:t>2.10</w:t>
            </w:r>
          </w:p>
        </w:tc>
        <w:tc>
          <w:tcPr>
            <w:tcW w:w="4678" w:type="dxa"/>
          </w:tcPr>
          <w:p w:rsidR="00EC0A02" w:rsidRPr="002A73A5" w:rsidRDefault="00EC0A02" w:rsidP="000C3755">
            <w:pPr>
              <w:rPr>
                <w:color w:val="000000" w:themeColor="text1"/>
                <w:sz w:val="24"/>
              </w:rPr>
            </w:pPr>
            <w:r>
              <w:rPr>
                <w:color w:val="000000" w:themeColor="text1"/>
                <w:sz w:val="24"/>
              </w:rPr>
              <w:t>Conclusion</w:t>
            </w:r>
            <w:r>
              <w:rPr>
                <w:bCs/>
                <w:color w:val="000000" w:themeColor="text1"/>
                <w:sz w:val="24"/>
              </w:rPr>
              <w:t>……...............................................</w:t>
            </w:r>
          </w:p>
        </w:tc>
        <w:tc>
          <w:tcPr>
            <w:tcW w:w="810" w:type="dxa"/>
            <w:hideMark/>
          </w:tcPr>
          <w:p w:rsidR="00EC0A02" w:rsidRPr="008351B7" w:rsidRDefault="00EC0A02" w:rsidP="000C3755">
            <w:pPr>
              <w:jc w:val="both"/>
              <w:rPr>
                <w:color w:val="000000" w:themeColor="text1"/>
                <w:sz w:val="24"/>
              </w:rPr>
            </w:pPr>
            <w:r>
              <w:rPr>
                <w:color w:val="000000" w:themeColor="text1"/>
                <w:sz w:val="24"/>
              </w:rPr>
              <w:t>12</w:t>
            </w:r>
          </w:p>
          <w:p w:rsidR="00EC0A02" w:rsidRPr="008351B7" w:rsidRDefault="00EC0A02" w:rsidP="000C3755">
            <w:pPr>
              <w:jc w:val="both"/>
              <w:rPr>
                <w:color w:val="000000" w:themeColor="text1"/>
                <w:sz w:val="10"/>
              </w:rPr>
            </w:pP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szCs w:val="22"/>
              </w:rPr>
            </w:pPr>
            <w:r w:rsidRPr="002A73A5">
              <w:rPr>
                <w:b/>
                <w:color w:val="000000" w:themeColor="text1"/>
                <w:sz w:val="24"/>
                <w:szCs w:val="22"/>
              </w:rPr>
              <w:t>Chapter III</w:t>
            </w:r>
          </w:p>
        </w:tc>
        <w:tc>
          <w:tcPr>
            <w:tcW w:w="5851" w:type="dxa"/>
            <w:gridSpan w:val="2"/>
          </w:tcPr>
          <w:p w:rsidR="00EC0A02" w:rsidRPr="002A73A5" w:rsidRDefault="00EC0A02" w:rsidP="000C3755">
            <w:pPr>
              <w:tabs>
                <w:tab w:val="left" w:pos="2160"/>
                <w:tab w:val="left" w:pos="6480"/>
              </w:tabs>
              <w:jc w:val="both"/>
              <w:rPr>
                <w:color w:val="000000" w:themeColor="text1"/>
                <w:sz w:val="24"/>
                <w:szCs w:val="22"/>
                <w:lang w:bidi="bn-IN"/>
              </w:rPr>
            </w:pPr>
            <w:r w:rsidRPr="002A73A5">
              <w:rPr>
                <w:b/>
                <w:color w:val="000000" w:themeColor="text1"/>
                <w:sz w:val="24"/>
                <w:szCs w:val="22"/>
              </w:rPr>
              <w:t>Materials and Methods</w:t>
            </w:r>
            <w:r>
              <w:rPr>
                <w:b/>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13-19</w:t>
            </w:r>
          </w:p>
          <w:p w:rsidR="00EC0A02" w:rsidRPr="008351B7" w:rsidRDefault="00EC0A02" w:rsidP="000C3755">
            <w:pPr>
              <w:jc w:val="both"/>
              <w:rPr>
                <w:color w:val="000000" w:themeColor="text1"/>
                <w:sz w:val="10"/>
                <w:szCs w:val="22"/>
              </w:rPr>
            </w:pP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3.1</w:t>
            </w:r>
          </w:p>
        </w:tc>
        <w:tc>
          <w:tcPr>
            <w:tcW w:w="4678" w:type="dxa"/>
          </w:tcPr>
          <w:p w:rsidR="00EC0A02" w:rsidRPr="002A73A5" w:rsidRDefault="00EC0A02" w:rsidP="000C3755">
            <w:pPr>
              <w:keepNext/>
              <w:keepLines/>
              <w:jc w:val="both"/>
              <w:outlineLvl w:val="1"/>
              <w:rPr>
                <w:rFonts w:eastAsiaTheme="majorEastAsia"/>
                <w:bCs/>
                <w:color w:val="000000" w:themeColor="text1"/>
                <w:sz w:val="24"/>
                <w:szCs w:val="22"/>
              </w:rPr>
            </w:pPr>
            <w:r w:rsidRPr="002A73A5">
              <w:rPr>
                <w:rFonts w:eastAsiaTheme="majorEastAsia"/>
                <w:bCs/>
                <w:color w:val="000000" w:themeColor="text1"/>
                <w:sz w:val="24"/>
                <w:szCs w:val="22"/>
              </w:rPr>
              <w:t>Study area</w:t>
            </w:r>
            <w:r>
              <w:rPr>
                <w:rFonts w:eastAsiaTheme="majorEastAsia"/>
                <w:bCs/>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sidRPr="008351B7">
              <w:rPr>
                <w:color w:val="000000" w:themeColor="text1"/>
                <w:sz w:val="24"/>
                <w:szCs w:val="22"/>
              </w:rPr>
              <w:t>1</w:t>
            </w:r>
            <w:r>
              <w:rPr>
                <w:color w:val="000000" w:themeColor="text1"/>
                <w:sz w:val="24"/>
                <w:szCs w:val="22"/>
              </w:rPr>
              <w:t>3</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3.2</w:t>
            </w:r>
          </w:p>
        </w:tc>
        <w:tc>
          <w:tcPr>
            <w:tcW w:w="4678" w:type="dxa"/>
          </w:tcPr>
          <w:p w:rsidR="00EC0A02" w:rsidRPr="002A73A5" w:rsidRDefault="00EC0A02" w:rsidP="000C3755">
            <w:pPr>
              <w:keepNext/>
              <w:keepLines/>
              <w:jc w:val="both"/>
              <w:outlineLvl w:val="1"/>
              <w:rPr>
                <w:rFonts w:eastAsiaTheme="majorEastAsia"/>
                <w:bCs/>
                <w:color w:val="000000" w:themeColor="text1"/>
                <w:sz w:val="24"/>
                <w:szCs w:val="22"/>
              </w:rPr>
            </w:pPr>
            <w:r w:rsidRPr="002A73A5">
              <w:rPr>
                <w:color w:val="000000" w:themeColor="text1"/>
                <w:sz w:val="24"/>
                <w:szCs w:val="22"/>
              </w:rPr>
              <w:t>Design of the experiment</w:t>
            </w:r>
            <w:r>
              <w:rPr>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sidRPr="008351B7">
              <w:rPr>
                <w:color w:val="000000" w:themeColor="text1"/>
                <w:sz w:val="24"/>
                <w:szCs w:val="22"/>
              </w:rPr>
              <w:t>1</w:t>
            </w:r>
            <w:r>
              <w:rPr>
                <w:color w:val="000000" w:themeColor="text1"/>
                <w:sz w:val="24"/>
                <w:szCs w:val="22"/>
              </w:rPr>
              <w:t>3</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3.3</w:t>
            </w:r>
          </w:p>
        </w:tc>
        <w:tc>
          <w:tcPr>
            <w:tcW w:w="4678" w:type="dxa"/>
          </w:tcPr>
          <w:p w:rsidR="00EC0A02" w:rsidRPr="002A73A5" w:rsidRDefault="00EC0A02" w:rsidP="000C3755">
            <w:pPr>
              <w:keepNext/>
              <w:keepLines/>
              <w:jc w:val="both"/>
              <w:outlineLvl w:val="1"/>
              <w:rPr>
                <w:rFonts w:eastAsiaTheme="majorEastAsia"/>
                <w:bCs/>
                <w:color w:val="000000" w:themeColor="text1"/>
                <w:sz w:val="24"/>
                <w:szCs w:val="22"/>
              </w:rPr>
            </w:pPr>
            <w:r w:rsidRPr="002A73A5">
              <w:rPr>
                <w:color w:val="000000" w:themeColor="text1"/>
                <w:sz w:val="24"/>
                <w:szCs w:val="22"/>
              </w:rPr>
              <w:t>Animals and housing</w:t>
            </w:r>
            <w:r>
              <w:rPr>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sidRPr="008351B7">
              <w:rPr>
                <w:color w:val="000000" w:themeColor="text1"/>
                <w:sz w:val="24"/>
                <w:szCs w:val="22"/>
              </w:rPr>
              <w:t>1</w:t>
            </w:r>
            <w:r>
              <w:rPr>
                <w:color w:val="000000" w:themeColor="text1"/>
                <w:sz w:val="24"/>
                <w:szCs w:val="22"/>
              </w:rPr>
              <w:t>3-14</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3.4</w:t>
            </w:r>
          </w:p>
        </w:tc>
        <w:tc>
          <w:tcPr>
            <w:tcW w:w="4678" w:type="dxa"/>
          </w:tcPr>
          <w:p w:rsidR="00EC0A02" w:rsidRPr="002A73A5" w:rsidRDefault="00EC0A02" w:rsidP="000C3755">
            <w:pPr>
              <w:keepNext/>
              <w:keepLines/>
              <w:jc w:val="both"/>
              <w:outlineLvl w:val="1"/>
              <w:rPr>
                <w:rFonts w:eastAsiaTheme="majorEastAsia"/>
                <w:bCs/>
                <w:color w:val="000000" w:themeColor="text1"/>
                <w:sz w:val="24"/>
                <w:szCs w:val="22"/>
              </w:rPr>
            </w:pPr>
            <w:r w:rsidRPr="002A73A5">
              <w:rPr>
                <w:rFonts w:eastAsiaTheme="majorEastAsia"/>
                <w:bCs/>
                <w:color w:val="000000" w:themeColor="text1"/>
                <w:sz w:val="24"/>
                <w:szCs w:val="22"/>
              </w:rPr>
              <w:t>Cleaning and sanitation</w:t>
            </w:r>
            <w:r>
              <w:rPr>
                <w:rFonts w:eastAsiaTheme="majorEastAsia"/>
                <w:bCs/>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sidRPr="008351B7">
              <w:rPr>
                <w:color w:val="000000" w:themeColor="text1"/>
                <w:sz w:val="24"/>
                <w:szCs w:val="22"/>
              </w:rPr>
              <w:t>1</w:t>
            </w:r>
            <w:r>
              <w:rPr>
                <w:color w:val="000000" w:themeColor="text1"/>
                <w:sz w:val="24"/>
                <w:szCs w:val="22"/>
              </w:rPr>
              <w:t>4</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3.5</w:t>
            </w:r>
          </w:p>
        </w:tc>
        <w:tc>
          <w:tcPr>
            <w:tcW w:w="4678" w:type="dxa"/>
          </w:tcPr>
          <w:p w:rsidR="00EC0A02" w:rsidRPr="002A73A5" w:rsidRDefault="00EC0A02" w:rsidP="000C3755">
            <w:pPr>
              <w:keepNext/>
              <w:keepLines/>
              <w:jc w:val="both"/>
              <w:outlineLvl w:val="1"/>
              <w:rPr>
                <w:rFonts w:eastAsiaTheme="majorEastAsia"/>
                <w:bCs/>
                <w:color w:val="000000" w:themeColor="text1"/>
                <w:sz w:val="24"/>
                <w:szCs w:val="22"/>
              </w:rPr>
            </w:pPr>
            <w:r w:rsidRPr="002A73A5">
              <w:rPr>
                <w:color w:val="000000" w:themeColor="text1"/>
                <w:sz w:val="24"/>
                <w:szCs w:val="22"/>
              </w:rPr>
              <w:t>Experimental diet</w:t>
            </w:r>
            <w:r>
              <w:rPr>
                <w:color w:val="000000" w:themeColor="text1"/>
                <w:sz w:val="24"/>
                <w:szCs w:val="22"/>
              </w:rPr>
              <w:t>…………………………….</w:t>
            </w:r>
          </w:p>
        </w:tc>
        <w:tc>
          <w:tcPr>
            <w:tcW w:w="810" w:type="dxa"/>
            <w:hideMark/>
          </w:tcPr>
          <w:p w:rsidR="00EC0A02" w:rsidRPr="008351B7" w:rsidRDefault="00EC0A02" w:rsidP="00427E2A">
            <w:pPr>
              <w:jc w:val="both"/>
              <w:rPr>
                <w:color w:val="000000" w:themeColor="text1"/>
                <w:sz w:val="24"/>
                <w:szCs w:val="22"/>
              </w:rPr>
            </w:pPr>
            <w:r>
              <w:rPr>
                <w:color w:val="000000" w:themeColor="text1"/>
                <w:sz w:val="24"/>
                <w:szCs w:val="22"/>
              </w:rPr>
              <w:t>14-16</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3.6</w:t>
            </w:r>
          </w:p>
        </w:tc>
        <w:tc>
          <w:tcPr>
            <w:tcW w:w="4678" w:type="dxa"/>
          </w:tcPr>
          <w:p w:rsidR="00EC0A02" w:rsidRPr="002A73A5" w:rsidRDefault="00EC0A02" w:rsidP="000C3755">
            <w:pPr>
              <w:keepNext/>
              <w:keepLines/>
              <w:jc w:val="both"/>
              <w:outlineLvl w:val="1"/>
              <w:rPr>
                <w:color w:val="000000" w:themeColor="text1"/>
                <w:sz w:val="24"/>
                <w:szCs w:val="22"/>
              </w:rPr>
            </w:pPr>
            <w:r w:rsidRPr="002A73A5">
              <w:rPr>
                <w:color w:val="000000" w:themeColor="text1"/>
                <w:sz w:val="24"/>
                <w:szCs w:val="22"/>
              </w:rPr>
              <w:t>Feeding of birds</w:t>
            </w:r>
            <w:r>
              <w:rPr>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sidRPr="008351B7">
              <w:rPr>
                <w:color w:val="000000" w:themeColor="text1"/>
                <w:sz w:val="24"/>
                <w:szCs w:val="22"/>
              </w:rPr>
              <w:t>1</w:t>
            </w:r>
            <w:r>
              <w:rPr>
                <w:color w:val="000000" w:themeColor="text1"/>
                <w:sz w:val="24"/>
                <w:szCs w:val="22"/>
              </w:rPr>
              <w:t>7</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3.7</w:t>
            </w:r>
          </w:p>
        </w:tc>
        <w:tc>
          <w:tcPr>
            <w:tcW w:w="4678" w:type="dxa"/>
          </w:tcPr>
          <w:p w:rsidR="00EC0A02" w:rsidRPr="002A73A5" w:rsidRDefault="00EC0A02" w:rsidP="000C3755">
            <w:pPr>
              <w:keepNext/>
              <w:keepLines/>
              <w:jc w:val="both"/>
              <w:outlineLvl w:val="1"/>
              <w:rPr>
                <w:color w:val="000000" w:themeColor="text1"/>
                <w:sz w:val="24"/>
                <w:szCs w:val="22"/>
              </w:rPr>
            </w:pPr>
            <w:r w:rsidRPr="002A73A5">
              <w:rPr>
                <w:color w:val="000000" w:themeColor="text1"/>
                <w:sz w:val="24"/>
                <w:szCs w:val="22"/>
              </w:rPr>
              <w:t>Medications</w:t>
            </w:r>
            <w:r>
              <w:rPr>
                <w:color w:val="000000" w:themeColor="text1"/>
                <w:sz w:val="24"/>
                <w:szCs w:val="22"/>
              </w:rPr>
              <w:t>…………………………………..</w:t>
            </w:r>
          </w:p>
        </w:tc>
        <w:tc>
          <w:tcPr>
            <w:tcW w:w="810" w:type="dxa"/>
            <w:hideMark/>
          </w:tcPr>
          <w:p w:rsidR="00EC0A02" w:rsidRPr="008351B7" w:rsidRDefault="00EC0A02" w:rsidP="00427E2A">
            <w:pPr>
              <w:jc w:val="both"/>
              <w:rPr>
                <w:color w:val="000000" w:themeColor="text1"/>
                <w:sz w:val="24"/>
                <w:szCs w:val="22"/>
              </w:rPr>
            </w:pPr>
            <w:r w:rsidRPr="008351B7">
              <w:rPr>
                <w:color w:val="000000" w:themeColor="text1"/>
                <w:sz w:val="24"/>
                <w:szCs w:val="22"/>
              </w:rPr>
              <w:t>1</w:t>
            </w:r>
            <w:r>
              <w:rPr>
                <w:color w:val="000000" w:themeColor="text1"/>
                <w:sz w:val="24"/>
                <w:szCs w:val="22"/>
              </w:rPr>
              <w:t>7</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3.8</w:t>
            </w:r>
          </w:p>
        </w:tc>
        <w:tc>
          <w:tcPr>
            <w:tcW w:w="4678" w:type="dxa"/>
          </w:tcPr>
          <w:p w:rsidR="00EC0A02" w:rsidRPr="002A73A5" w:rsidRDefault="00EC0A02" w:rsidP="000C3755">
            <w:pPr>
              <w:rPr>
                <w:bCs/>
                <w:color w:val="000000" w:themeColor="text1"/>
                <w:sz w:val="24"/>
              </w:rPr>
            </w:pPr>
            <w:r w:rsidRPr="002A73A5">
              <w:rPr>
                <w:bCs/>
                <w:color w:val="000000" w:themeColor="text1"/>
                <w:sz w:val="24"/>
              </w:rPr>
              <w:t>Carcass measurement</w:t>
            </w:r>
            <w:r>
              <w:rPr>
                <w:bCs/>
                <w:color w:val="000000" w:themeColor="text1"/>
                <w:sz w:val="24"/>
              </w:rPr>
              <w:t>………………………...</w:t>
            </w:r>
          </w:p>
        </w:tc>
        <w:tc>
          <w:tcPr>
            <w:tcW w:w="810" w:type="dxa"/>
            <w:hideMark/>
          </w:tcPr>
          <w:p w:rsidR="00EC0A02" w:rsidRPr="008351B7" w:rsidRDefault="00EC0A02" w:rsidP="000C3755">
            <w:pPr>
              <w:jc w:val="both"/>
              <w:rPr>
                <w:color w:val="000000" w:themeColor="text1"/>
                <w:sz w:val="24"/>
              </w:rPr>
            </w:pPr>
            <w:r w:rsidRPr="008351B7">
              <w:rPr>
                <w:color w:val="000000" w:themeColor="text1"/>
                <w:sz w:val="24"/>
              </w:rPr>
              <w:t>1</w:t>
            </w:r>
            <w:r>
              <w:rPr>
                <w:color w:val="000000" w:themeColor="text1"/>
                <w:sz w:val="24"/>
              </w:rPr>
              <w:t>7</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3.9</w:t>
            </w:r>
          </w:p>
        </w:tc>
        <w:tc>
          <w:tcPr>
            <w:tcW w:w="4678" w:type="dxa"/>
          </w:tcPr>
          <w:p w:rsidR="00EC0A02" w:rsidRPr="002A73A5" w:rsidRDefault="00EC0A02" w:rsidP="000C3755">
            <w:pPr>
              <w:rPr>
                <w:color w:val="000000" w:themeColor="text1"/>
                <w:sz w:val="24"/>
              </w:rPr>
            </w:pPr>
            <w:r w:rsidRPr="002A73A5">
              <w:rPr>
                <w:color w:val="000000" w:themeColor="text1"/>
                <w:sz w:val="24"/>
              </w:rPr>
              <w:t>Analysis of feed and meat</w:t>
            </w:r>
            <w:r>
              <w:rPr>
                <w:color w:val="000000" w:themeColor="text1"/>
                <w:sz w:val="24"/>
              </w:rPr>
              <w:t>……………………</w:t>
            </w:r>
          </w:p>
        </w:tc>
        <w:tc>
          <w:tcPr>
            <w:tcW w:w="810" w:type="dxa"/>
            <w:hideMark/>
          </w:tcPr>
          <w:p w:rsidR="00EC0A02" w:rsidRPr="008351B7" w:rsidRDefault="00EC0A02" w:rsidP="000C3755">
            <w:pPr>
              <w:jc w:val="both"/>
              <w:rPr>
                <w:color w:val="000000" w:themeColor="text1"/>
                <w:sz w:val="24"/>
              </w:rPr>
            </w:pPr>
            <w:r w:rsidRPr="008351B7">
              <w:rPr>
                <w:color w:val="000000" w:themeColor="text1"/>
                <w:sz w:val="24"/>
              </w:rPr>
              <w:t>1</w:t>
            </w:r>
            <w:r>
              <w:rPr>
                <w:color w:val="000000" w:themeColor="text1"/>
                <w:sz w:val="24"/>
              </w:rPr>
              <w:t>7-18</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3.10</w:t>
            </w:r>
          </w:p>
        </w:tc>
        <w:tc>
          <w:tcPr>
            <w:tcW w:w="4678" w:type="dxa"/>
          </w:tcPr>
          <w:p w:rsidR="00EC0A02" w:rsidRPr="002A73A5" w:rsidRDefault="00EC0A02" w:rsidP="000C3755">
            <w:pPr>
              <w:rPr>
                <w:color w:val="000000" w:themeColor="text1"/>
                <w:sz w:val="24"/>
              </w:rPr>
            </w:pPr>
            <w:r w:rsidRPr="002A73A5">
              <w:rPr>
                <w:color w:val="000000" w:themeColor="text1"/>
                <w:sz w:val="24"/>
              </w:rPr>
              <w:t>Hematological analysis</w:t>
            </w:r>
            <w:r>
              <w:rPr>
                <w:color w:val="000000" w:themeColor="text1"/>
                <w:sz w:val="24"/>
              </w:rPr>
              <w:t>………………………</w:t>
            </w:r>
          </w:p>
        </w:tc>
        <w:tc>
          <w:tcPr>
            <w:tcW w:w="810" w:type="dxa"/>
            <w:hideMark/>
          </w:tcPr>
          <w:p w:rsidR="00EC0A02" w:rsidRPr="008351B7" w:rsidRDefault="00EC0A02" w:rsidP="000C3755">
            <w:pPr>
              <w:jc w:val="both"/>
              <w:rPr>
                <w:color w:val="000000" w:themeColor="text1"/>
                <w:sz w:val="24"/>
              </w:rPr>
            </w:pPr>
            <w:r w:rsidRPr="008351B7">
              <w:rPr>
                <w:color w:val="000000" w:themeColor="text1"/>
                <w:sz w:val="24"/>
              </w:rPr>
              <w:t>1</w:t>
            </w:r>
            <w:r>
              <w:rPr>
                <w:color w:val="000000" w:themeColor="text1"/>
                <w:sz w:val="24"/>
              </w:rPr>
              <w:t>8</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3.11</w:t>
            </w:r>
          </w:p>
        </w:tc>
        <w:tc>
          <w:tcPr>
            <w:tcW w:w="4678" w:type="dxa"/>
          </w:tcPr>
          <w:p w:rsidR="00EC0A02" w:rsidRPr="002A73A5" w:rsidRDefault="00EC0A02" w:rsidP="000C3755">
            <w:pPr>
              <w:rPr>
                <w:color w:val="000000" w:themeColor="text1"/>
                <w:sz w:val="24"/>
              </w:rPr>
            </w:pPr>
            <w:r w:rsidRPr="002A73A5">
              <w:rPr>
                <w:color w:val="000000" w:themeColor="text1"/>
                <w:sz w:val="24"/>
              </w:rPr>
              <w:t>Serum analysis</w:t>
            </w:r>
            <w:r>
              <w:rPr>
                <w:color w:val="000000" w:themeColor="text1"/>
                <w:sz w:val="24"/>
              </w:rPr>
              <w:t>………………………………..</w:t>
            </w:r>
          </w:p>
        </w:tc>
        <w:tc>
          <w:tcPr>
            <w:tcW w:w="810" w:type="dxa"/>
            <w:hideMark/>
          </w:tcPr>
          <w:p w:rsidR="00EC0A02" w:rsidRPr="008351B7" w:rsidRDefault="00EC0A02" w:rsidP="000C3755">
            <w:pPr>
              <w:jc w:val="both"/>
              <w:rPr>
                <w:color w:val="000000" w:themeColor="text1"/>
                <w:sz w:val="24"/>
              </w:rPr>
            </w:pPr>
            <w:r w:rsidRPr="008351B7">
              <w:rPr>
                <w:color w:val="000000" w:themeColor="text1"/>
                <w:sz w:val="24"/>
              </w:rPr>
              <w:t>1</w:t>
            </w:r>
            <w:r>
              <w:rPr>
                <w:color w:val="000000" w:themeColor="text1"/>
                <w:sz w:val="24"/>
              </w:rPr>
              <w:t>8</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3.12</w:t>
            </w:r>
          </w:p>
        </w:tc>
        <w:tc>
          <w:tcPr>
            <w:tcW w:w="4678" w:type="dxa"/>
          </w:tcPr>
          <w:p w:rsidR="00EC0A02" w:rsidRPr="002A73A5" w:rsidRDefault="00EC0A02" w:rsidP="000C3755">
            <w:pPr>
              <w:rPr>
                <w:color w:val="000000" w:themeColor="text1"/>
                <w:sz w:val="24"/>
              </w:rPr>
            </w:pPr>
            <w:r w:rsidRPr="002A73A5">
              <w:rPr>
                <w:color w:val="000000" w:themeColor="text1"/>
                <w:sz w:val="24"/>
              </w:rPr>
              <w:t>Data collection</w:t>
            </w:r>
            <w:r>
              <w:rPr>
                <w:color w:val="000000" w:themeColor="text1"/>
                <w:sz w:val="24"/>
              </w:rPr>
              <w:t>………………………………..</w:t>
            </w:r>
          </w:p>
        </w:tc>
        <w:tc>
          <w:tcPr>
            <w:tcW w:w="810" w:type="dxa"/>
            <w:hideMark/>
          </w:tcPr>
          <w:p w:rsidR="00EC0A02" w:rsidRPr="008351B7" w:rsidRDefault="00EC0A02" w:rsidP="000C3755">
            <w:pPr>
              <w:jc w:val="both"/>
              <w:rPr>
                <w:color w:val="000000" w:themeColor="text1"/>
                <w:sz w:val="24"/>
              </w:rPr>
            </w:pPr>
            <w:r w:rsidRPr="008351B7">
              <w:rPr>
                <w:color w:val="000000" w:themeColor="text1"/>
                <w:sz w:val="24"/>
              </w:rPr>
              <w:t>1</w:t>
            </w:r>
            <w:r>
              <w:rPr>
                <w:color w:val="000000" w:themeColor="text1"/>
                <w:sz w:val="24"/>
              </w:rPr>
              <w:t>9</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3.13</w:t>
            </w:r>
          </w:p>
        </w:tc>
        <w:tc>
          <w:tcPr>
            <w:tcW w:w="4678" w:type="dxa"/>
          </w:tcPr>
          <w:p w:rsidR="00EC0A02" w:rsidRPr="002A73A5" w:rsidRDefault="00EC0A02" w:rsidP="000C3755">
            <w:pPr>
              <w:rPr>
                <w:color w:val="000000" w:themeColor="text1"/>
                <w:sz w:val="24"/>
              </w:rPr>
            </w:pPr>
            <w:r w:rsidRPr="002A73A5">
              <w:rPr>
                <w:color w:val="000000" w:themeColor="text1"/>
                <w:sz w:val="24"/>
              </w:rPr>
              <w:t>Statistical analysis</w:t>
            </w:r>
            <w:r>
              <w:rPr>
                <w:color w:val="000000" w:themeColor="text1"/>
                <w:sz w:val="24"/>
              </w:rPr>
              <w:t>……………………………</w:t>
            </w:r>
          </w:p>
        </w:tc>
        <w:tc>
          <w:tcPr>
            <w:tcW w:w="810" w:type="dxa"/>
            <w:hideMark/>
          </w:tcPr>
          <w:p w:rsidR="00EC0A02" w:rsidRPr="008351B7" w:rsidRDefault="00EC0A02" w:rsidP="000C3755">
            <w:pPr>
              <w:jc w:val="both"/>
              <w:rPr>
                <w:color w:val="000000" w:themeColor="text1"/>
                <w:sz w:val="24"/>
              </w:rPr>
            </w:pPr>
            <w:r>
              <w:rPr>
                <w:color w:val="000000" w:themeColor="text1"/>
                <w:sz w:val="24"/>
              </w:rPr>
              <w:t>19</w:t>
            </w:r>
          </w:p>
          <w:p w:rsidR="00EC0A02" w:rsidRPr="008351B7" w:rsidRDefault="00EC0A02" w:rsidP="000C3755">
            <w:pPr>
              <w:jc w:val="both"/>
              <w:rPr>
                <w:color w:val="000000" w:themeColor="text1"/>
                <w:sz w:val="10"/>
              </w:rPr>
            </w:pPr>
          </w:p>
        </w:tc>
      </w:tr>
      <w:tr w:rsidR="00EC0A02" w:rsidRPr="002A73A5" w:rsidTr="00E06D6F">
        <w:trPr>
          <w:trHeight w:val="216"/>
        </w:trPr>
        <w:tc>
          <w:tcPr>
            <w:tcW w:w="1619" w:type="dxa"/>
          </w:tcPr>
          <w:p w:rsidR="00EC0A02" w:rsidRPr="002A73A5" w:rsidRDefault="00EC0A02" w:rsidP="000C3755">
            <w:pPr>
              <w:tabs>
                <w:tab w:val="left" w:pos="2160"/>
                <w:tab w:val="left" w:pos="6480"/>
              </w:tabs>
              <w:jc w:val="both"/>
              <w:rPr>
                <w:color w:val="000000" w:themeColor="text1"/>
                <w:sz w:val="24"/>
                <w:szCs w:val="22"/>
              </w:rPr>
            </w:pPr>
            <w:r w:rsidRPr="002A73A5">
              <w:rPr>
                <w:color w:val="000000" w:themeColor="text1"/>
                <w:sz w:val="24"/>
                <w:szCs w:val="22"/>
              </w:rPr>
              <w:br w:type="page"/>
            </w:r>
            <w:r w:rsidRPr="002A73A5">
              <w:rPr>
                <w:b/>
                <w:color w:val="000000" w:themeColor="text1"/>
                <w:sz w:val="24"/>
                <w:szCs w:val="22"/>
              </w:rPr>
              <w:t>Chapter IV</w:t>
            </w:r>
          </w:p>
        </w:tc>
        <w:tc>
          <w:tcPr>
            <w:tcW w:w="5851" w:type="dxa"/>
            <w:gridSpan w:val="2"/>
          </w:tcPr>
          <w:p w:rsidR="00EC0A02" w:rsidRPr="002A73A5" w:rsidRDefault="00EC0A02" w:rsidP="000C3755">
            <w:pPr>
              <w:tabs>
                <w:tab w:val="left" w:pos="2160"/>
                <w:tab w:val="left" w:pos="6480"/>
              </w:tabs>
              <w:jc w:val="both"/>
              <w:rPr>
                <w:b/>
                <w:color w:val="000000" w:themeColor="text1"/>
                <w:sz w:val="24"/>
                <w:szCs w:val="22"/>
              </w:rPr>
            </w:pPr>
            <w:r w:rsidRPr="002A73A5">
              <w:rPr>
                <w:b/>
                <w:color w:val="000000" w:themeColor="text1"/>
                <w:sz w:val="24"/>
                <w:szCs w:val="22"/>
              </w:rPr>
              <w:t>Results</w:t>
            </w:r>
            <w:r>
              <w:rPr>
                <w:b/>
                <w:color w:val="000000" w:themeColor="text1"/>
                <w:sz w:val="24"/>
                <w:szCs w:val="22"/>
              </w:rPr>
              <w:t>…………………………………………………….</w:t>
            </w:r>
          </w:p>
        </w:tc>
        <w:tc>
          <w:tcPr>
            <w:tcW w:w="810" w:type="dxa"/>
            <w:hideMark/>
          </w:tcPr>
          <w:p w:rsidR="00EC0A02" w:rsidRPr="008351B7" w:rsidRDefault="00EC0A02" w:rsidP="000C3755">
            <w:pPr>
              <w:tabs>
                <w:tab w:val="left" w:pos="2160"/>
                <w:tab w:val="left" w:pos="6480"/>
              </w:tabs>
              <w:jc w:val="both"/>
              <w:rPr>
                <w:color w:val="000000" w:themeColor="text1"/>
                <w:sz w:val="24"/>
                <w:szCs w:val="22"/>
              </w:rPr>
            </w:pPr>
            <w:r>
              <w:rPr>
                <w:color w:val="000000" w:themeColor="text1"/>
                <w:sz w:val="24"/>
                <w:szCs w:val="22"/>
              </w:rPr>
              <w:t>20</w:t>
            </w:r>
            <w:r w:rsidRPr="008351B7">
              <w:rPr>
                <w:color w:val="000000" w:themeColor="text1"/>
                <w:sz w:val="24"/>
                <w:szCs w:val="22"/>
              </w:rPr>
              <w:t>-2</w:t>
            </w:r>
            <w:r>
              <w:rPr>
                <w:color w:val="000000" w:themeColor="text1"/>
                <w:sz w:val="24"/>
                <w:szCs w:val="22"/>
              </w:rPr>
              <w:t>5</w:t>
            </w:r>
          </w:p>
          <w:p w:rsidR="00EC0A02" w:rsidRPr="008351B7" w:rsidRDefault="00EC0A02" w:rsidP="000C3755">
            <w:pPr>
              <w:tabs>
                <w:tab w:val="left" w:pos="2160"/>
                <w:tab w:val="left" w:pos="6480"/>
              </w:tabs>
              <w:jc w:val="both"/>
              <w:rPr>
                <w:color w:val="000000" w:themeColor="text1"/>
                <w:sz w:val="10"/>
                <w:szCs w:val="22"/>
              </w:rPr>
            </w:pP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4.1</w:t>
            </w:r>
          </w:p>
        </w:tc>
        <w:tc>
          <w:tcPr>
            <w:tcW w:w="4678" w:type="dxa"/>
          </w:tcPr>
          <w:p w:rsidR="00EC0A02" w:rsidRPr="002A73A5" w:rsidRDefault="00EC0A02" w:rsidP="000C3755">
            <w:pPr>
              <w:jc w:val="both"/>
              <w:rPr>
                <w:color w:val="000000" w:themeColor="text1"/>
                <w:sz w:val="24"/>
                <w:szCs w:val="22"/>
                <w:lang w:bidi="bn-IN"/>
              </w:rPr>
            </w:pPr>
            <w:r w:rsidRPr="002A73A5">
              <w:rPr>
                <w:color w:val="000000" w:themeColor="text1"/>
                <w:sz w:val="24"/>
                <w:szCs w:val="22"/>
                <w:lang w:bidi="bn-IN"/>
              </w:rPr>
              <w:t>Live weight</w:t>
            </w:r>
            <w:r>
              <w:rPr>
                <w:color w:val="000000" w:themeColor="text1"/>
                <w:sz w:val="24"/>
                <w:szCs w:val="22"/>
                <w:lang w:bidi="bn-IN"/>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20-21</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4.2</w:t>
            </w:r>
          </w:p>
        </w:tc>
        <w:tc>
          <w:tcPr>
            <w:tcW w:w="4678" w:type="dxa"/>
          </w:tcPr>
          <w:p w:rsidR="00EC0A02" w:rsidRPr="002A73A5" w:rsidRDefault="00EC0A02" w:rsidP="000C3755">
            <w:pPr>
              <w:jc w:val="both"/>
              <w:rPr>
                <w:color w:val="000000" w:themeColor="text1"/>
                <w:sz w:val="24"/>
                <w:szCs w:val="22"/>
                <w:lang w:bidi="bn-IN"/>
              </w:rPr>
            </w:pPr>
            <w:r w:rsidRPr="002A73A5">
              <w:rPr>
                <w:color w:val="000000" w:themeColor="text1"/>
                <w:sz w:val="24"/>
                <w:szCs w:val="22"/>
                <w:lang w:bidi="bn-IN"/>
              </w:rPr>
              <w:t>Weight gain</w:t>
            </w:r>
            <w:r>
              <w:rPr>
                <w:color w:val="000000" w:themeColor="text1"/>
                <w:sz w:val="24"/>
                <w:szCs w:val="22"/>
                <w:lang w:bidi="bn-IN"/>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21</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4.3</w:t>
            </w:r>
          </w:p>
        </w:tc>
        <w:tc>
          <w:tcPr>
            <w:tcW w:w="4678" w:type="dxa"/>
          </w:tcPr>
          <w:p w:rsidR="00EC0A02" w:rsidRPr="002A73A5" w:rsidRDefault="00EC0A02" w:rsidP="000C3755">
            <w:pPr>
              <w:jc w:val="both"/>
              <w:rPr>
                <w:color w:val="000000" w:themeColor="text1"/>
                <w:sz w:val="24"/>
                <w:szCs w:val="22"/>
                <w:lang w:bidi="bn-IN"/>
              </w:rPr>
            </w:pPr>
            <w:r w:rsidRPr="002A73A5">
              <w:rPr>
                <w:bCs/>
                <w:color w:val="000000" w:themeColor="text1"/>
                <w:sz w:val="24"/>
                <w:szCs w:val="22"/>
                <w:lang w:bidi="bn-IN"/>
              </w:rPr>
              <w:t>Feed intake</w:t>
            </w:r>
            <w:r>
              <w:rPr>
                <w:bCs/>
                <w:color w:val="000000" w:themeColor="text1"/>
                <w:sz w:val="24"/>
                <w:szCs w:val="22"/>
                <w:lang w:bidi="bn-IN"/>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21</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4.4</w:t>
            </w:r>
          </w:p>
        </w:tc>
        <w:tc>
          <w:tcPr>
            <w:tcW w:w="4678" w:type="dxa"/>
          </w:tcPr>
          <w:p w:rsidR="00EC0A02" w:rsidRPr="002A73A5" w:rsidRDefault="00EC0A02" w:rsidP="000C3755">
            <w:pPr>
              <w:jc w:val="both"/>
              <w:rPr>
                <w:color w:val="000000" w:themeColor="text1"/>
                <w:sz w:val="24"/>
                <w:szCs w:val="22"/>
                <w:lang w:bidi="bn-IN"/>
              </w:rPr>
            </w:pPr>
            <w:r w:rsidRPr="002A73A5">
              <w:rPr>
                <w:bCs/>
                <w:color w:val="000000" w:themeColor="text1"/>
                <w:sz w:val="24"/>
                <w:szCs w:val="22"/>
                <w:lang w:bidi="bn-IN"/>
              </w:rPr>
              <w:t>Feed conversion ratio</w:t>
            </w:r>
            <w:r>
              <w:rPr>
                <w:bCs/>
                <w:color w:val="000000" w:themeColor="text1"/>
                <w:sz w:val="24"/>
                <w:szCs w:val="22"/>
                <w:lang w:bidi="bn-IN"/>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21</w:t>
            </w:r>
          </w:p>
        </w:tc>
      </w:tr>
      <w:tr w:rsidR="00EC0A02" w:rsidRPr="002A73A5" w:rsidTr="00E06D6F">
        <w:trPr>
          <w:trHeight w:val="216"/>
        </w:trPr>
        <w:tc>
          <w:tcPr>
            <w:tcW w:w="1619" w:type="dxa"/>
            <w:hideMark/>
          </w:tcPr>
          <w:p w:rsidR="00EC0A02" w:rsidRPr="002A73A5" w:rsidRDefault="00EC0A02" w:rsidP="000C3755">
            <w:pPr>
              <w:jc w:val="both"/>
              <w:rPr>
                <w:b/>
                <w:color w:val="000000" w:themeColor="text1"/>
                <w:sz w:val="24"/>
                <w:szCs w:val="22"/>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4.5</w:t>
            </w:r>
          </w:p>
        </w:tc>
        <w:tc>
          <w:tcPr>
            <w:tcW w:w="4678" w:type="dxa"/>
          </w:tcPr>
          <w:p w:rsidR="00EC0A02" w:rsidRPr="002A73A5" w:rsidRDefault="00EC0A02" w:rsidP="000C3755">
            <w:pPr>
              <w:jc w:val="both"/>
              <w:rPr>
                <w:color w:val="000000" w:themeColor="text1"/>
                <w:sz w:val="24"/>
                <w:szCs w:val="22"/>
                <w:lang w:bidi="bn-IN"/>
              </w:rPr>
            </w:pPr>
            <w:r w:rsidRPr="002A73A5">
              <w:rPr>
                <w:bCs/>
                <w:color w:val="000000" w:themeColor="text1"/>
                <w:sz w:val="24"/>
                <w:szCs w:val="22"/>
                <w:lang w:bidi="bn-IN"/>
              </w:rPr>
              <w:t>Blood parameters</w:t>
            </w:r>
            <w:r>
              <w:rPr>
                <w:bCs/>
                <w:color w:val="000000" w:themeColor="text1"/>
                <w:sz w:val="24"/>
                <w:szCs w:val="22"/>
                <w:lang w:bidi="bn-IN"/>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21-22</w:t>
            </w:r>
          </w:p>
        </w:tc>
      </w:tr>
      <w:tr w:rsidR="00EC0A02" w:rsidRPr="002A73A5" w:rsidTr="00E06D6F">
        <w:trPr>
          <w:trHeight w:val="216"/>
        </w:trPr>
        <w:tc>
          <w:tcPr>
            <w:tcW w:w="1619" w:type="dxa"/>
            <w:hideMark/>
          </w:tcPr>
          <w:p w:rsidR="00EC0A02" w:rsidRPr="002A73A5" w:rsidRDefault="00EC0A02" w:rsidP="000C3755">
            <w:pPr>
              <w:jc w:val="both"/>
              <w:rPr>
                <w:color w:val="000000" w:themeColor="text1"/>
                <w:sz w:val="24"/>
                <w:szCs w:val="22"/>
                <w:lang w:bidi="bn-IN"/>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4.6</w:t>
            </w:r>
          </w:p>
        </w:tc>
        <w:tc>
          <w:tcPr>
            <w:tcW w:w="4678" w:type="dxa"/>
          </w:tcPr>
          <w:p w:rsidR="00EC0A02" w:rsidRPr="002A73A5" w:rsidRDefault="00EC0A02" w:rsidP="000C3755">
            <w:pPr>
              <w:jc w:val="both"/>
              <w:rPr>
                <w:color w:val="000000" w:themeColor="text1"/>
                <w:sz w:val="24"/>
                <w:szCs w:val="22"/>
                <w:lang w:bidi="bn-IN"/>
              </w:rPr>
            </w:pPr>
            <w:r w:rsidRPr="002A73A5">
              <w:rPr>
                <w:color w:val="000000" w:themeColor="text1"/>
                <w:sz w:val="24"/>
                <w:szCs w:val="22"/>
                <w:lang w:bidi="bn-IN"/>
              </w:rPr>
              <w:t>Serum parameters</w:t>
            </w:r>
            <w:r>
              <w:rPr>
                <w:color w:val="000000" w:themeColor="text1"/>
                <w:sz w:val="24"/>
                <w:szCs w:val="22"/>
                <w:lang w:bidi="bn-IN"/>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22-23</w:t>
            </w:r>
          </w:p>
        </w:tc>
      </w:tr>
      <w:tr w:rsidR="00EC0A02" w:rsidRPr="002A73A5" w:rsidTr="00E06D6F">
        <w:trPr>
          <w:trHeight w:val="87"/>
        </w:trPr>
        <w:tc>
          <w:tcPr>
            <w:tcW w:w="1619" w:type="dxa"/>
            <w:hideMark/>
          </w:tcPr>
          <w:p w:rsidR="00EC0A02" w:rsidRPr="002A73A5" w:rsidRDefault="00EC0A02" w:rsidP="000C3755">
            <w:pPr>
              <w:jc w:val="both"/>
              <w:rPr>
                <w:color w:val="000000" w:themeColor="text1"/>
                <w:sz w:val="24"/>
                <w:szCs w:val="22"/>
                <w:lang w:bidi="bn-IN"/>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4.7</w:t>
            </w:r>
          </w:p>
        </w:tc>
        <w:tc>
          <w:tcPr>
            <w:tcW w:w="4678" w:type="dxa"/>
          </w:tcPr>
          <w:p w:rsidR="00EC0A02" w:rsidRPr="002A73A5" w:rsidRDefault="00EC0A02" w:rsidP="000C3755">
            <w:pPr>
              <w:jc w:val="both"/>
              <w:rPr>
                <w:color w:val="000000" w:themeColor="text1"/>
                <w:sz w:val="24"/>
                <w:szCs w:val="22"/>
                <w:lang w:bidi="bn-IN"/>
              </w:rPr>
            </w:pPr>
            <w:r w:rsidRPr="002A73A5">
              <w:rPr>
                <w:color w:val="000000" w:themeColor="text1"/>
                <w:sz w:val="24"/>
                <w:szCs w:val="22"/>
              </w:rPr>
              <w:t>Carcass characteristics</w:t>
            </w:r>
            <w:r>
              <w:rPr>
                <w:color w:val="000000" w:themeColor="text1"/>
                <w:sz w:val="24"/>
                <w:szCs w:val="22"/>
              </w:rPr>
              <w:t>………………………..</w:t>
            </w:r>
          </w:p>
        </w:tc>
        <w:tc>
          <w:tcPr>
            <w:tcW w:w="810" w:type="dxa"/>
            <w:hideMark/>
          </w:tcPr>
          <w:p w:rsidR="00EC0A02" w:rsidRPr="008351B7" w:rsidRDefault="00EC0A02" w:rsidP="00427E2A">
            <w:pPr>
              <w:jc w:val="both"/>
              <w:rPr>
                <w:color w:val="000000" w:themeColor="text1"/>
                <w:sz w:val="24"/>
                <w:szCs w:val="22"/>
              </w:rPr>
            </w:pPr>
            <w:r w:rsidRPr="008351B7">
              <w:rPr>
                <w:color w:val="000000" w:themeColor="text1"/>
                <w:sz w:val="24"/>
                <w:szCs w:val="22"/>
              </w:rPr>
              <w:t>2</w:t>
            </w:r>
            <w:r>
              <w:rPr>
                <w:color w:val="000000" w:themeColor="text1"/>
                <w:sz w:val="24"/>
                <w:szCs w:val="22"/>
              </w:rPr>
              <w:t>3-24</w:t>
            </w:r>
          </w:p>
        </w:tc>
      </w:tr>
      <w:tr w:rsidR="00EC0A02" w:rsidRPr="002A73A5" w:rsidTr="00E06D6F">
        <w:trPr>
          <w:trHeight w:val="252"/>
        </w:trPr>
        <w:tc>
          <w:tcPr>
            <w:tcW w:w="1619" w:type="dxa"/>
            <w:hideMark/>
          </w:tcPr>
          <w:p w:rsidR="00EC0A02" w:rsidRPr="002A73A5" w:rsidRDefault="00EC0A02" w:rsidP="000C3755">
            <w:pPr>
              <w:jc w:val="both"/>
              <w:rPr>
                <w:color w:val="000000" w:themeColor="text1"/>
                <w:sz w:val="24"/>
                <w:szCs w:val="22"/>
                <w:lang w:bidi="bn-IN"/>
              </w:rPr>
            </w:pPr>
          </w:p>
        </w:tc>
        <w:tc>
          <w:tcPr>
            <w:tcW w:w="1173" w:type="dxa"/>
          </w:tcPr>
          <w:p w:rsidR="00EC0A02" w:rsidRPr="002A73A5" w:rsidRDefault="00EC0A02" w:rsidP="000C3755">
            <w:pPr>
              <w:ind w:right="-1008" w:firstLine="612"/>
              <w:jc w:val="both"/>
              <w:rPr>
                <w:color w:val="000000" w:themeColor="text1"/>
                <w:sz w:val="24"/>
              </w:rPr>
            </w:pPr>
            <w:r w:rsidRPr="002A73A5">
              <w:rPr>
                <w:color w:val="000000" w:themeColor="text1"/>
                <w:sz w:val="24"/>
              </w:rPr>
              <w:t>4.8</w:t>
            </w:r>
          </w:p>
        </w:tc>
        <w:tc>
          <w:tcPr>
            <w:tcW w:w="4678" w:type="dxa"/>
          </w:tcPr>
          <w:p w:rsidR="00EC0A02" w:rsidRPr="002A73A5" w:rsidRDefault="00EC0A02" w:rsidP="000C3755">
            <w:pPr>
              <w:jc w:val="both"/>
              <w:rPr>
                <w:color w:val="000000" w:themeColor="text1"/>
                <w:sz w:val="24"/>
                <w:szCs w:val="22"/>
                <w:lang w:bidi="bn-IN"/>
              </w:rPr>
            </w:pPr>
            <w:r w:rsidRPr="002A73A5">
              <w:rPr>
                <w:color w:val="000000" w:themeColor="text1"/>
                <w:sz w:val="24"/>
                <w:szCs w:val="22"/>
                <w:lang w:bidi="bn-IN"/>
              </w:rPr>
              <w:t>Chemical composition of meat</w:t>
            </w:r>
            <w:r>
              <w:rPr>
                <w:color w:val="000000" w:themeColor="text1"/>
                <w:sz w:val="24"/>
                <w:szCs w:val="22"/>
                <w:lang w:bidi="bn-IN"/>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24-25</w:t>
            </w:r>
          </w:p>
          <w:p w:rsidR="00EC0A02" w:rsidRPr="008351B7" w:rsidRDefault="00EC0A02" w:rsidP="000C3755">
            <w:pPr>
              <w:jc w:val="both"/>
              <w:rPr>
                <w:color w:val="000000" w:themeColor="text1"/>
                <w:sz w:val="10"/>
                <w:szCs w:val="22"/>
              </w:rPr>
            </w:pPr>
          </w:p>
        </w:tc>
      </w:tr>
      <w:tr w:rsidR="00EC0A02" w:rsidRPr="002A73A5" w:rsidTr="00E06D6F">
        <w:trPr>
          <w:trHeight w:val="69"/>
        </w:trPr>
        <w:tc>
          <w:tcPr>
            <w:tcW w:w="1619" w:type="dxa"/>
            <w:hideMark/>
          </w:tcPr>
          <w:p w:rsidR="00EC0A02" w:rsidRPr="002A73A5" w:rsidRDefault="00EC0A02" w:rsidP="000C3755">
            <w:pPr>
              <w:jc w:val="both"/>
              <w:rPr>
                <w:color w:val="000000" w:themeColor="text1"/>
                <w:sz w:val="24"/>
                <w:szCs w:val="22"/>
                <w:lang w:bidi="bn-IN"/>
              </w:rPr>
            </w:pPr>
            <w:r w:rsidRPr="002A73A5">
              <w:rPr>
                <w:b/>
                <w:color w:val="000000" w:themeColor="text1"/>
                <w:sz w:val="24"/>
                <w:szCs w:val="22"/>
              </w:rPr>
              <w:t>Chapter V</w:t>
            </w:r>
          </w:p>
        </w:tc>
        <w:tc>
          <w:tcPr>
            <w:tcW w:w="5851" w:type="dxa"/>
            <w:gridSpan w:val="2"/>
          </w:tcPr>
          <w:p w:rsidR="00EC0A02" w:rsidRPr="002A73A5" w:rsidRDefault="00EC0A02" w:rsidP="000C3755">
            <w:pPr>
              <w:jc w:val="both"/>
              <w:rPr>
                <w:color w:val="000000" w:themeColor="text1"/>
                <w:sz w:val="24"/>
                <w:szCs w:val="22"/>
                <w:lang w:bidi="bn-IN"/>
              </w:rPr>
            </w:pPr>
            <w:r w:rsidRPr="002A73A5">
              <w:rPr>
                <w:b/>
                <w:color w:val="000000" w:themeColor="text1"/>
                <w:sz w:val="24"/>
                <w:szCs w:val="22"/>
              </w:rPr>
              <w:t>Discussion</w:t>
            </w:r>
            <w:r>
              <w:rPr>
                <w:b/>
                <w:color w:val="000000" w:themeColor="text1"/>
                <w:sz w:val="24"/>
                <w:szCs w:val="22"/>
              </w:rPr>
              <w:t>………………………………………………...</w:t>
            </w:r>
          </w:p>
        </w:tc>
        <w:tc>
          <w:tcPr>
            <w:tcW w:w="810" w:type="dxa"/>
            <w:hideMark/>
          </w:tcPr>
          <w:p w:rsidR="00EC0A02" w:rsidRDefault="00EC0A02" w:rsidP="00427E2A">
            <w:pPr>
              <w:jc w:val="both"/>
              <w:rPr>
                <w:color w:val="000000" w:themeColor="text1"/>
                <w:sz w:val="24"/>
                <w:szCs w:val="22"/>
              </w:rPr>
            </w:pPr>
            <w:r>
              <w:rPr>
                <w:color w:val="000000" w:themeColor="text1"/>
                <w:sz w:val="24"/>
                <w:szCs w:val="22"/>
              </w:rPr>
              <w:t>26</w:t>
            </w:r>
            <w:r w:rsidRPr="008351B7">
              <w:rPr>
                <w:color w:val="000000" w:themeColor="text1"/>
                <w:sz w:val="24"/>
                <w:szCs w:val="22"/>
              </w:rPr>
              <w:t>-</w:t>
            </w:r>
            <w:r>
              <w:rPr>
                <w:color w:val="000000" w:themeColor="text1"/>
                <w:sz w:val="24"/>
                <w:szCs w:val="22"/>
              </w:rPr>
              <w:t>29</w:t>
            </w:r>
          </w:p>
          <w:p w:rsidR="00EC0A02" w:rsidRPr="00427E2A" w:rsidRDefault="00EC0A02" w:rsidP="00427E2A">
            <w:pPr>
              <w:jc w:val="both"/>
              <w:rPr>
                <w:color w:val="000000" w:themeColor="text1"/>
                <w:sz w:val="10"/>
                <w:szCs w:val="22"/>
              </w:rPr>
            </w:pP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9934E1">
            <w:pPr>
              <w:ind w:right="-1008" w:firstLine="612"/>
              <w:jc w:val="both"/>
              <w:rPr>
                <w:color w:val="000000" w:themeColor="text1"/>
                <w:sz w:val="24"/>
              </w:rPr>
            </w:pPr>
            <w:r>
              <w:rPr>
                <w:color w:val="000000" w:themeColor="text1"/>
                <w:sz w:val="24"/>
              </w:rPr>
              <w:t>5</w:t>
            </w:r>
            <w:r w:rsidRPr="002A73A5">
              <w:rPr>
                <w:color w:val="000000" w:themeColor="text1"/>
                <w:sz w:val="24"/>
              </w:rPr>
              <w:t>.1</w:t>
            </w:r>
          </w:p>
        </w:tc>
        <w:tc>
          <w:tcPr>
            <w:tcW w:w="4678" w:type="dxa"/>
          </w:tcPr>
          <w:p w:rsidR="00EC0A02" w:rsidRPr="002A73A5" w:rsidRDefault="00EC0A02" w:rsidP="009934E1">
            <w:pPr>
              <w:jc w:val="both"/>
              <w:rPr>
                <w:color w:val="000000" w:themeColor="text1"/>
                <w:sz w:val="24"/>
                <w:szCs w:val="22"/>
                <w:lang w:bidi="bn-IN"/>
              </w:rPr>
            </w:pPr>
            <w:r w:rsidRPr="002A73A5">
              <w:rPr>
                <w:color w:val="000000" w:themeColor="text1"/>
                <w:sz w:val="24"/>
                <w:szCs w:val="22"/>
                <w:lang w:bidi="bn-IN"/>
              </w:rPr>
              <w:t>Weight gain</w:t>
            </w:r>
            <w:r>
              <w:rPr>
                <w:color w:val="000000" w:themeColor="text1"/>
                <w:sz w:val="24"/>
                <w:szCs w:val="22"/>
                <w:lang w:bidi="bn-IN"/>
              </w:rPr>
              <w:t>…………………………………..</w:t>
            </w:r>
          </w:p>
        </w:tc>
        <w:tc>
          <w:tcPr>
            <w:tcW w:w="810" w:type="dxa"/>
            <w:hideMark/>
          </w:tcPr>
          <w:p w:rsidR="00EC0A02" w:rsidRDefault="00EC0A02" w:rsidP="000C3755">
            <w:pPr>
              <w:jc w:val="both"/>
              <w:rPr>
                <w:color w:val="000000" w:themeColor="text1"/>
                <w:sz w:val="24"/>
              </w:rPr>
            </w:pPr>
            <w:r>
              <w:rPr>
                <w:color w:val="000000" w:themeColor="text1"/>
                <w:sz w:val="24"/>
              </w:rPr>
              <w:t>26-27</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9934E1">
            <w:pPr>
              <w:ind w:right="-1008" w:firstLine="612"/>
              <w:jc w:val="both"/>
              <w:rPr>
                <w:color w:val="000000" w:themeColor="text1"/>
                <w:sz w:val="24"/>
              </w:rPr>
            </w:pPr>
            <w:r>
              <w:rPr>
                <w:color w:val="000000" w:themeColor="text1"/>
                <w:sz w:val="24"/>
              </w:rPr>
              <w:t>5</w:t>
            </w:r>
            <w:r w:rsidRPr="002A73A5">
              <w:rPr>
                <w:color w:val="000000" w:themeColor="text1"/>
                <w:sz w:val="24"/>
              </w:rPr>
              <w:t>.2</w:t>
            </w:r>
          </w:p>
        </w:tc>
        <w:tc>
          <w:tcPr>
            <w:tcW w:w="4678" w:type="dxa"/>
          </w:tcPr>
          <w:p w:rsidR="00EC0A02" w:rsidRPr="002A73A5" w:rsidRDefault="00EC0A02" w:rsidP="009934E1">
            <w:pPr>
              <w:jc w:val="both"/>
              <w:rPr>
                <w:color w:val="000000" w:themeColor="text1"/>
                <w:sz w:val="24"/>
                <w:szCs w:val="22"/>
                <w:lang w:bidi="bn-IN"/>
              </w:rPr>
            </w:pPr>
            <w:r w:rsidRPr="002A73A5">
              <w:rPr>
                <w:bCs/>
                <w:color w:val="000000" w:themeColor="text1"/>
                <w:sz w:val="24"/>
                <w:szCs w:val="22"/>
                <w:lang w:bidi="bn-IN"/>
              </w:rPr>
              <w:t>Feed intake</w:t>
            </w:r>
            <w:r>
              <w:rPr>
                <w:color w:val="000000" w:themeColor="text1"/>
                <w:sz w:val="24"/>
                <w:szCs w:val="22"/>
                <w:lang w:bidi="bn-IN"/>
              </w:rPr>
              <w:t>…………………………………...</w:t>
            </w:r>
          </w:p>
        </w:tc>
        <w:tc>
          <w:tcPr>
            <w:tcW w:w="810" w:type="dxa"/>
            <w:hideMark/>
          </w:tcPr>
          <w:p w:rsidR="00EC0A02" w:rsidRDefault="00EC0A02" w:rsidP="000C3755">
            <w:pPr>
              <w:jc w:val="both"/>
              <w:rPr>
                <w:color w:val="000000" w:themeColor="text1"/>
                <w:sz w:val="24"/>
              </w:rPr>
            </w:pPr>
            <w:r>
              <w:rPr>
                <w:color w:val="000000" w:themeColor="text1"/>
                <w:sz w:val="24"/>
              </w:rPr>
              <w:t>27</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9934E1">
            <w:pPr>
              <w:ind w:right="-1008" w:firstLine="612"/>
              <w:jc w:val="both"/>
              <w:rPr>
                <w:color w:val="000000" w:themeColor="text1"/>
                <w:sz w:val="24"/>
              </w:rPr>
            </w:pPr>
            <w:r>
              <w:rPr>
                <w:color w:val="000000" w:themeColor="text1"/>
                <w:sz w:val="24"/>
              </w:rPr>
              <w:t>5</w:t>
            </w:r>
            <w:r w:rsidRPr="002A73A5">
              <w:rPr>
                <w:color w:val="000000" w:themeColor="text1"/>
                <w:sz w:val="24"/>
              </w:rPr>
              <w:t>.3</w:t>
            </w:r>
          </w:p>
        </w:tc>
        <w:tc>
          <w:tcPr>
            <w:tcW w:w="4678" w:type="dxa"/>
          </w:tcPr>
          <w:p w:rsidR="00EC0A02" w:rsidRPr="002A73A5" w:rsidRDefault="00EC0A02" w:rsidP="009934E1">
            <w:pPr>
              <w:jc w:val="both"/>
              <w:rPr>
                <w:color w:val="000000" w:themeColor="text1"/>
                <w:sz w:val="24"/>
                <w:szCs w:val="22"/>
                <w:lang w:bidi="bn-IN"/>
              </w:rPr>
            </w:pPr>
            <w:r w:rsidRPr="002A73A5">
              <w:rPr>
                <w:bCs/>
                <w:color w:val="000000" w:themeColor="text1"/>
                <w:sz w:val="24"/>
                <w:szCs w:val="22"/>
                <w:lang w:bidi="bn-IN"/>
              </w:rPr>
              <w:t>Feed conversion ratio</w:t>
            </w:r>
            <w:r>
              <w:rPr>
                <w:color w:val="000000" w:themeColor="text1"/>
                <w:sz w:val="24"/>
                <w:szCs w:val="22"/>
                <w:lang w:bidi="bn-IN"/>
              </w:rPr>
              <w:t>………………………...</w:t>
            </w:r>
          </w:p>
        </w:tc>
        <w:tc>
          <w:tcPr>
            <w:tcW w:w="810" w:type="dxa"/>
            <w:hideMark/>
          </w:tcPr>
          <w:p w:rsidR="00EC0A02" w:rsidRDefault="00EC0A02" w:rsidP="000C3755">
            <w:pPr>
              <w:jc w:val="both"/>
              <w:rPr>
                <w:color w:val="000000" w:themeColor="text1"/>
                <w:sz w:val="24"/>
              </w:rPr>
            </w:pPr>
            <w:r>
              <w:rPr>
                <w:color w:val="000000" w:themeColor="text1"/>
                <w:sz w:val="24"/>
              </w:rPr>
              <w:t>28</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Pr="002A73A5" w:rsidRDefault="00EC0A02" w:rsidP="009934E1">
            <w:pPr>
              <w:ind w:right="-1008" w:firstLine="612"/>
              <w:jc w:val="both"/>
              <w:rPr>
                <w:color w:val="000000" w:themeColor="text1"/>
                <w:sz w:val="24"/>
              </w:rPr>
            </w:pPr>
            <w:r>
              <w:rPr>
                <w:color w:val="000000" w:themeColor="text1"/>
                <w:sz w:val="24"/>
              </w:rPr>
              <w:t>5</w:t>
            </w:r>
            <w:r w:rsidRPr="002A73A5">
              <w:rPr>
                <w:color w:val="000000" w:themeColor="text1"/>
                <w:sz w:val="24"/>
              </w:rPr>
              <w:t>.4</w:t>
            </w:r>
          </w:p>
        </w:tc>
        <w:tc>
          <w:tcPr>
            <w:tcW w:w="4678" w:type="dxa"/>
          </w:tcPr>
          <w:p w:rsidR="00EC0A02" w:rsidRPr="002A73A5" w:rsidRDefault="00EC0A02" w:rsidP="009934E1">
            <w:pPr>
              <w:jc w:val="both"/>
              <w:rPr>
                <w:color w:val="000000" w:themeColor="text1"/>
                <w:sz w:val="24"/>
                <w:szCs w:val="22"/>
                <w:lang w:bidi="bn-IN"/>
              </w:rPr>
            </w:pPr>
            <w:r>
              <w:rPr>
                <w:bCs/>
                <w:color w:val="000000" w:themeColor="text1"/>
                <w:sz w:val="24"/>
                <w:szCs w:val="22"/>
                <w:lang w:bidi="bn-IN"/>
              </w:rPr>
              <w:t>Hematological changes………………………</w:t>
            </w:r>
          </w:p>
        </w:tc>
        <w:tc>
          <w:tcPr>
            <w:tcW w:w="810" w:type="dxa"/>
            <w:hideMark/>
          </w:tcPr>
          <w:p w:rsidR="00EC0A02" w:rsidRDefault="00EC0A02" w:rsidP="000C3755">
            <w:pPr>
              <w:jc w:val="both"/>
              <w:rPr>
                <w:color w:val="000000" w:themeColor="text1"/>
                <w:sz w:val="24"/>
              </w:rPr>
            </w:pPr>
            <w:r>
              <w:rPr>
                <w:color w:val="000000" w:themeColor="text1"/>
                <w:sz w:val="24"/>
              </w:rPr>
              <w:t>28</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Default="00EC0A02" w:rsidP="009934E1">
            <w:pPr>
              <w:ind w:right="-1008" w:firstLine="612"/>
              <w:jc w:val="both"/>
              <w:rPr>
                <w:color w:val="000000" w:themeColor="text1"/>
                <w:sz w:val="24"/>
              </w:rPr>
            </w:pPr>
            <w:r>
              <w:rPr>
                <w:color w:val="000000" w:themeColor="text1"/>
                <w:sz w:val="24"/>
              </w:rPr>
              <w:t>5.5</w:t>
            </w:r>
          </w:p>
        </w:tc>
        <w:tc>
          <w:tcPr>
            <w:tcW w:w="4678" w:type="dxa"/>
          </w:tcPr>
          <w:p w:rsidR="00EC0A02" w:rsidRPr="002A73A5" w:rsidRDefault="00EC0A02" w:rsidP="009934E1">
            <w:pPr>
              <w:jc w:val="both"/>
              <w:rPr>
                <w:bCs/>
                <w:color w:val="000000" w:themeColor="text1"/>
                <w:sz w:val="24"/>
                <w:lang w:bidi="bn-IN"/>
              </w:rPr>
            </w:pPr>
            <w:r>
              <w:rPr>
                <w:bCs/>
                <w:color w:val="000000" w:themeColor="text1"/>
                <w:sz w:val="24"/>
                <w:lang w:bidi="bn-IN"/>
              </w:rPr>
              <w:t>Biochemical changes…………………………</w:t>
            </w:r>
          </w:p>
        </w:tc>
        <w:tc>
          <w:tcPr>
            <w:tcW w:w="810" w:type="dxa"/>
            <w:hideMark/>
          </w:tcPr>
          <w:p w:rsidR="00EC0A02" w:rsidRDefault="00EC0A02" w:rsidP="000C3755">
            <w:pPr>
              <w:jc w:val="both"/>
              <w:rPr>
                <w:color w:val="000000" w:themeColor="text1"/>
                <w:sz w:val="24"/>
              </w:rPr>
            </w:pPr>
            <w:r>
              <w:rPr>
                <w:color w:val="000000" w:themeColor="text1"/>
                <w:sz w:val="24"/>
              </w:rPr>
              <w:t>28-29</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rPr>
            </w:pPr>
          </w:p>
        </w:tc>
        <w:tc>
          <w:tcPr>
            <w:tcW w:w="1173" w:type="dxa"/>
          </w:tcPr>
          <w:p w:rsidR="00EC0A02" w:rsidRDefault="00EC0A02" w:rsidP="009934E1">
            <w:pPr>
              <w:ind w:right="-1008" w:firstLine="612"/>
              <w:jc w:val="both"/>
              <w:rPr>
                <w:color w:val="000000" w:themeColor="text1"/>
                <w:sz w:val="24"/>
              </w:rPr>
            </w:pPr>
            <w:r>
              <w:rPr>
                <w:color w:val="000000" w:themeColor="text1"/>
                <w:sz w:val="24"/>
              </w:rPr>
              <w:t>5.6</w:t>
            </w:r>
          </w:p>
        </w:tc>
        <w:tc>
          <w:tcPr>
            <w:tcW w:w="4678" w:type="dxa"/>
          </w:tcPr>
          <w:p w:rsidR="00EC0A02" w:rsidRDefault="00EC0A02" w:rsidP="009934E1">
            <w:pPr>
              <w:jc w:val="both"/>
              <w:rPr>
                <w:bCs/>
                <w:color w:val="000000" w:themeColor="text1"/>
                <w:sz w:val="24"/>
                <w:lang w:bidi="bn-IN"/>
              </w:rPr>
            </w:pPr>
            <w:r>
              <w:rPr>
                <w:bCs/>
                <w:color w:val="000000" w:themeColor="text1"/>
                <w:sz w:val="24"/>
                <w:lang w:bidi="bn-IN"/>
              </w:rPr>
              <w:t>Carcass characteristics………………………..</w:t>
            </w:r>
          </w:p>
        </w:tc>
        <w:tc>
          <w:tcPr>
            <w:tcW w:w="810" w:type="dxa"/>
            <w:hideMark/>
          </w:tcPr>
          <w:p w:rsidR="00EC0A02" w:rsidRDefault="00EC0A02" w:rsidP="000C3755">
            <w:pPr>
              <w:jc w:val="both"/>
              <w:rPr>
                <w:color w:val="000000" w:themeColor="text1"/>
                <w:sz w:val="24"/>
              </w:rPr>
            </w:pPr>
            <w:r>
              <w:rPr>
                <w:color w:val="000000" w:themeColor="text1"/>
                <w:sz w:val="24"/>
              </w:rPr>
              <w:t>29</w:t>
            </w:r>
          </w:p>
        </w:tc>
      </w:tr>
      <w:tr w:rsidR="00EC0A02" w:rsidRPr="002A73A5" w:rsidTr="00E06D6F">
        <w:trPr>
          <w:trHeight w:val="261"/>
        </w:trPr>
        <w:tc>
          <w:tcPr>
            <w:tcW w:w="1619" w:type="dxa"/>
            <w:hideMark/>
          </w:tcPr>
          <w:p w:rsidR="00EC0A02" w:rsidRPr="002A73A5" w:rsidRDefault="00EC0A02" w:rsidP="000C3755">
            <w:pPr>
              <w:jc w:val="both"/>
              <w:rPr>
                <w:b/>
                <w:color w:val="000000" w:themeColor="text1"/>
                <w:sz w:val="24"/>
              </w:rPr>
            </w:pPr>
          </w:p>
        </w:tc>
        <w:tc>
          <w:tcPr>
            <w:tcW w:w="1173" w:type="dxa"/>
          </w:tcPr>
          <w:p w:rsidR="00EC0A02" w:rsidRDefault="00EC0A02" w:rsidP="009934E1">
            <w:pPr>
              <w:ind w:right="-1008" w:firstLine="612"/>
              <w:jc w:val="both"/>
              <w:rPr>
                <w:color w:val="000000" w:themeColor="text1"/>
                <w:sz w:val="24"/>
              </w:rPr>
            </w:pPr>
            <w:r>
              <w:rPr>
                <w:color w:val="000000" w:themeColor="text1"/>
                <w:sz w:val="24"/>
              </w:rPr>
              <w:t>5.7</w:t>
            </w:r>
          </w:p>
        </w:tc>
        <w:tc>
          <w:tcPr>
            <w:tcW w:w="4678" w:type="dxa"/>
          </w:tcPr>
          <w:p w:rsidR="00EC0A02" w:rsidRDefault="00EC0A02" w:rsidP="009934E1">
            <w:pPr>
              <w:jc w:val="both"/>
              <w:rPr>
                <w:bCs/>
                <w:color w:val="000000" w:themeColor="text1"/>
                <w:sz w:val="24"/>
                <w:lang w:bidi="bn-IN"/>
              </w:rPr>
            </w:pPr>
            <w:r>
              <w:rPr>
                <w:bCs/>
                <w:color w:val="000000" w:themeColor="text1"/>
                <w:sz w:val="24"/>
                <w:lang w:bidi="bn-IN"/>
              </w:rPr>
              <w:t>Chemical composition of meat………………</w:t>
            </w:r>
          </w:p>
        </w:tc>
        <w:tc>
          <w:tcPr>
            <w:tcW w:w="810" w:type="dxa"/>
            <w:hideMark/>
          </w:tcPr>
          <w:p w:rsidR="00EC0A02" w:rsidRPr="00427E2A" w:rsidRDefault="00EC0A02" w:rsidP="000C3755">
            <w:pPr>
              <w:jc w:val="both"/>
              <w:rPr>
                <w:color w:val="000000" w:themeColor="text1"/>
                <w:sz w:val="10"/>
              </w:rPr>
            </w:pPr>
            <w:r>
              <w:rPr>
                <w:color w:val="000000" w:themeColor="text1"/>
                <w:sz w:val="24"/>
              </w:rPr>
              <w:t>29</w:t>
            </w:r>
          </w:p>
        </w:tc>
      </w:tr>
      <w:tr w:rsidR="00EC0A02" w:rsidRPr="002A73A5" w:rsidTr="00E06D6F">
        <w:trPr>
          <w:trHeight w:val="261"/>
        </w:trPr>
        <w:tc>
          <w:tcPr>
            <w:tcW w:w="1619" w:type="dxa"/>
            <w:hideMark/>
          </w:tcPr>
          <w:p w:rsidR="00EC0A02" w:rsidRPr="002A73A5" w:rsidRDefault="00EC0A02" w:rsidP="000C3755">
            <w:pPr>
              <w:jc w:val="both"/>
              <w:rPr>
                <w:b/>
                <w:color w:val="000000" w:themeColor="text1"/>
                <w:sz w:val="24"/>
              </w:rPr>
            </w:pPr>
          </w:p>
        </w:tc>
        <w:tc>
          <w:tcPr>
            <w:tcW w:w="1173" w:type="dxa"/>
          </w:tcPr>
          <w:p w:rsidR="00EC0A02" w:rsidRDefault="00EC0A02" w:rsidP="009934E1">
            <w:pPr>
              <w:ind w:right="-1008" w:firstLine="612"/>
              <w:jc w:val="both"/>
              <w:rPr>
                <w:color w:val="000000" w:themeColor="text1"/>
                <w:sz w:val="24"/>
              </w:rPr>
            </w:pPr>
            <w:r>
              <w:rPr>
                <w:color w:val="000000" w:themeColor="text1"/>
                <w:sz w:val="24"/>
              </w:rPr>
              <w:t>5.8</w:t>
            </w:r>
          </w:p>
        </w:tc>
        <w:tc>
          <w:tcPr>
            <w:tcW w:w="4678" w:type="dxa"/>
          </w:tcPr>
          <w:p w:rsidR="00EC0A02" w:rsidRDefault="00EC0A02" w:rsidP="009934E1">
            <w:pPr>
              <w:jc w:val="both"/>
              <w:rPr>
                <w:bCs/>
                <w:color w:val="000000" w:themeColor="text1"/>
                <w:sz w:val="24"/>
                <w:lang w:bidi="bn-IN"/>
              </w:rPr>
            </w:pPr>
            <w:r>
              <w:rPr>
                <w:bCs/>
                <w:color w:val="000000" w:themeColor="text1"/>
                <w:sz w:val="24"/>
                <w:lang w:bidi="bn-IN"/>
              </w:rPr>
              <w:t>Limitations of the study………………………</w:t>
            </w:r>
          </w:p>
        </w:tc>
        <w:tc>
          <w:tcPr>
            <w:tcW w:w="810" w:type="dxa"/>
            <w:hideMark/>
          </w:tcPr>
          <w:p w:rsidR="00EC0A02" w:rsidRPr="00427E2A" w:rsidRDefault="00EC0A02" w:rsidP="000C3755">
            <w:pPr>
              <w:jc w:val="both"/>
              <w:rPr>
                <w:color w:val="000000" w:themeColor="text1"/>
                <w:sz w:val="10"/>
              </w:rPr>
            </w:pPr>
            <w:r>
              <w:rPr>
                <w:color w:val="000000" w:themeColor="text1"/>
                <w:sz w:val="24"/>
              </w:rPr>
              <w:t>29</w:t>
            </w:r>
          </w:p>
        </w:tc>
      </w:tr>
      <w:tr w:rsidR="00EC0A02" w:rsidRPr="002A73A5" w:rsidTr="00E06D6F">
        <w:trPr>
          <w:trHeight w:val="216"/>
        </w:trPr>
        <w:tc>
          <w:tcPr>
            <w:tcW w:w="1619" w:type="dxa"/>
            <w:hideMark/>
          </w:tcPr>
          <w:p w:rsidR="00EC0A02" w:rsidRPr="002A73A5" w:rsidRDefault="00EC0A02" w:rsidP="000C3755">
            <w:pPr>
              <w:jc w:val="both"/>
              <w:rPr>
                <w:color w:val="000000" w:themeColor="text1"/>
                <w:sz w:val="24"/>
                <w:szCs w:val="22"/>
                <w:lang w:bidi="bn-IN"/>
              </w:rPr>
            </w:pPr>
            <w:r w:rsidRPr="002A73A5">
              <w:rPr>
                <w:b/>
                <w:color w:val="000000" w:themeColor="text1"/>
                <w:sz w:val="24"/>
                <w:szCs w:val="22"/>
              </w:rPr>
              <w:t>Chapter VI</w:t>
            </w:r>
          </w:p>
        </w:tc>
        <w:tc>
          <w:tcPr>
            <w:tcW w:w="5851" w:type="dxa"/>
            <w:gridSpan w:val="2"/>
          </w:tcPr>
          <w:p w:rsidR="00EC0A02" w:rsidRPr="002A73A5" w:rsidRDefault="00EC0A02" w:rsidP="000C3755">
            <w:pPr>
              <w:jc w:val="both"/>
              <w:rPr>
                <w:b/>
                <w:color w:val="000000" w:themeColor="text1"/>
                <w:sz w:val="24"/>
                <w:szCs w:val="22"/>
              </w:rPr>
            </w:pPr>
            <w:r w:rsidRPr="002A73A5">
              <w:rPr>
                <w:b/>
                <w:color w:val="000000" w:themeColor="text1"/>
                <w:sz w:val="24"/>
                <w:szCs w:val="22"/>
              </w:rPr>
              <w:t>Conclusion</w:t>
            </w:r>
            <w:r>
              <w:rPr>
                <w:b/>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30</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szCs w:val="22"/>
              </w:rPr>
            </w:pPr>
            <w:r w:rsidRPr="002A73A5">
              <w:rPr>
                <w:b/>
                <w:color w:val="000000" w:themeColor="text1"/>
                <w:sz w:val="24"/>
                <w:szCs w:val="22"/>
              </w:rPr>
              <w:t>Chapter VII</w:t>
            </w:r>
          </w:p>
        </w:tc>
        <w:tc>
          <w:tcPr>
            <w:tcW w:w="5851" w:type="dxa"/>
            <w:gridSpan w:val="2"/>
          </w:tcPr>
          <w:p w:rsidR="00EC0A02" w:rsidRPr="002A73A5" w:rsidRDefault="00EC0A02" w:rsidP="00956917">
            <w:pPr>
              <w:jc w:val="both"/>
              <w:rPr>
                <w:b/>
                <w:color w:val="000000" w:themeColor="text1"/>
                <w:sz w:val="24"/>
                <w:szCs w:val="22"/>
              </w:rPr>
            </w:pPr>
            <w:r w:rsidRPr="002A73A5">
              <w:rPr>
                <w:b/>
                <w:color w:val="000000" w:themeColor="text1"/>
                <w:sz w:val="24"/>
                <w:szCs w:val="22"/>
              </w:rPr>
              <w:t>Recommendation</w:t>
            </w:r>
            <w:r w:rsidR="00956917">
              <w:rPr>
                <w:b/>
                <w:color w:val="000000" w:themeColor="text1"/>
                <w:sz w:val="24"/>
                <w:szCs w:val="22"/>
              </w:rPr>
              <w:t>s</w:t>
            </w:r>
            <w:r>
              <w:rPr>
                <w:b/>
                <w:color w:val="000000" w:themeColor="text1"/>
                <w:sz w:val="24"/>
                <w:szCs w:val="22"/>
              </w:rPr>
              <w:t xml:space="preserve"> </w:t>
            </w:r>
            <w:r w:rsidR="00956917">
              <w:rPr>
                <w:b/>
                <w:color w:val="000000" w:themeColor="text1"/>
                <w:sz w:val="24"/>
                <w:szCs w:val="22"/>
              </w:rPr>
              <w:t>and</w:t>
            </w:r>
            <w:r>
              <w:rPr>
                <w:b/>
                <w:color w:val="000000" w:themeColor="text1"/>
                <w:sz w:val="24"/>
                <w:szCs w:val="22"/>
              </w:rPr>
              <w:t xml:space="preserve"> future direction……………...</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31</w:t>
            </w:r>
          </w:p>
        </w:tc>
      </w:tr>
      <w:tr w:rsidR="00EC0A02" w:rsidRPr="002A73A5" w:rsidTr="00E06D6F">
        <w:trPr>
          <w:trHeight w:val="69"/>
        </w:trPr>
        <w:tc>
          <w:tcPr>
            <w:tcW w:w="1619" w:type="dxa"/>
            <w:hideMark/>
          </w:tcPr>
          <w:p w:rsidR="00EC0A02" w:rsidRPr="002A73A5" w:rsidRDefault="00EC0A02" w:rsidP="000C3755">
            <w:pPr>
              <w:jc w:val="both"/>
              <w:rPr>
                <w:b/>
                <w:color w:val="000000" w:themeColor="text1"/>
                <w:sz w:val="24"/>
                <w:szCs w:val="22"/>
              </w:rPr>
            </w:pPr>
            <w:r w:rsidRPr="002A73A5">
              <w:rPr>
                <w:b/>
                <w:color w:val="000000" w:themeColor="text1"/>
                <w:sz w:val="24"/>
                <w:szCs w:val="22"/>
              </w:rPr>
              <w:t>Chapter VIII</w:t>
            </w:r>
          </w:p>
        </w:tc>
        <w:tc>
          <w:tcPr>
            <w:tcW w:w="5851" w:type="dxa"/>
            <w:gridSpan w:val="2"/>
          </w:tcPr>
          <w:p w:rsidR="00EC0A02" w:rsidRPr="002A73A5" w:rsidRDefault="00EC0A02" w:rsidP="000C3755">
            <w:pPr>
              <w:jc w:val="both"/>
              <w:rPr>
                <w:b/>
                <w:color w:val="000000" w:themeColor="text1"/>
                <w:sz w:val="24"/>
                <w:szCs w:val="22"/>
              </w:rPr>
            </w:pPr>
            <w:r w:rsidRPr="002A73A5">
              <w:rPr>
                <w:b/>
                <w:color w:val="000000" w:themeColor="text1"/>
                <w:sz w:val="24"/>
                <w:szCs w:val="22"/>
              </w:rPr>
              <w:t>References</w:t>
            </w:r>
            <w:r>
              <w:rPr>
                <w:b/>
                <w:color w:val="000000" w:themeColor="text1"/>
                <w:sz w:val="24"/>
                <w:szCs w:val="22"/>
              </w:rPr>
              <w:t>………………………………………………...</w:t>
            </w:r>
          </w:p>
        </w:tc>
        <w:tc>
          <w:tcPr>
            <w:tcW w:w="810" w:type="dxa"/>
            <w:hideMark/>
          </w:tcPr>
          <w:p w:rsidR="00EC0A02" w:rsidRPr="008351B7" w:rsidRDefault="00EC0A02" w:rsidP="000C3755">
            <w:pPr>
              <w:jc w:val="both"/>
              <w:rPr>
                <w:color w:val="000000" w:themeColor="text1"/>
                <w:sz w:val="24"/>
                <w:szCs w:val="22"/>
              </w:rPr>
            </w:pPr>
            <w:r>
              <w:rPr>
                <w:color w:val="000000" w:themeColor="text1"/>
                <w:sz w:val="24"/>
                <w:szCs w:val="22"/>
              </w:rPr>
              <w:t>32-38</w:t>
            </w:r>
          </w:p>
        </w:tc>
      </w:tr>
    </w:tbl>
    <w:p w:rsidR="00427E2A" w:rsidRDefault="00427E2A" w:rsidP="000C3755">
      <w:pPr>
        <w:spacing w:after="200" w:line="360" w:lineRule="auto"/>
        <w:jc w:val="center"/>
        <w:rPr>
          <w:rFonts w:ascii="Times New Roman" w:eastAsiaTheme="minorHAnsi" w:hAnsi="Times New Roman" w:cs="Times New Roman"/>
          <w:b/>
          <w:color w:val="000000" w:themeColor="text1"/>
          <w:sz w:val="28"/>
          <w:szCs w:val="26"/>
        </w:rPr>
      </w:pPr>
    </w:p>
    <w:p w:rsidR="00E11FF6" w:rsidRPr="003E3F8F" w:rsidRDefault="00676653" w:rsidP="000C3755">
      <w:pPr>
        <w:spacing w:after="200" w:line="360" w:lineRule="auto"/>
        <w:jc w:val="center"/>
        <w:rPr>
          <w:rFonts w:ascii="Times New Roman" w:eastAsiaTheme="minorHAnsi" w:hAnsi="Times New Roman" w:cs="Times New Roman"/>
          <w:b/>
          <w:color w:val="000000" w:themeColor="text1"/>
          <w:sz w:val="28"/>
          <w:szCs w:val="26"/>
        </w:rPr>
      </w:pPr>
      <w:r>
        <w:rPr>
          <w:rFonts w:ascii="Times New Roman" w:eastAsiaTheme="minorHAnsi" w:hAnsi="Times New Roman" w:cs="Times New Roman"/>
          <w:b/>
          <w:color w:val="000000" w:themeColor="text1"/>
          <w:sz w:val="28"/>
          <w:szCs w:val="26"/>
        </w:rPr>
        <w:t xml:space="preserve">List of </w:t>
      </w:r>
      <w:r w:rsidR="009D3DCA">
        <w:rPr>
          <w:rFonts w:ascii="Times New Roman" w:eastAsiaTheme="minorHAnsi" w:hAnsi="Times New Roman" w:cs="Times New Roman"/>
          <w:b/>
          <w:color w:val="000000" w:themeColor="text1"/>
          <w:sz w:val="28"/>
          <w:szCs w:val="26"/>
        </w:rPr>
        <w:t>t</w:t>
      </w:r>
      <w:r w:rsidR="004267F1" w:rsidRPr="003E3F8F">
        <w:rPr>
          <w:rFonts w:ascii="Times New Roman" w:eastAsiaTheme="minorHAnsi" w:hAnsi="Times New Roman" w:cs="Times New Roman"/>
          <w:b/>
          <w:color w:val="000000" w:themeColor="text1"/>
          <w:sz w:val="28"/>
          <w:szCs w:val="26"/>
        </w:rPr>
        <w:t>ables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283"/>
        <w:gridCol w:w="6197"/>
        <w:gridCol w:w="823"/>
      </w:tblGrid>
      <w:tr w:rsidR="003D342B" w:rsidRPr="002A73A5" w:rsidTr="002E5D44">
        <w:tc>
          <w:tcPr>
            <w:tcW w:w="990" w:type="dxa"/>
          </w:tcPr>
          <w:p w:rsidR="003D342B" w:rsidRPr="002A73A5" w:rsidRDefault="003D342B" w:rsidP="000C3755">
            <w:pPr>
              <w:jc w:val="both"/>
              <w:rPr>
                <w:rFonts w:ascii="Times New Roman" w:eastAsiaTheme="minorHAnsi" w:hAnsi="Times New Roman" w:cs="Times New Roman"/>
                <w:b/>
                <w:color w:val="000000" w:themeColor="text1"/>
                <w:sz w:val="24"/>
                <w:szCs w:val="26"/>
              </w:rPr>
            </w:pPr>
            <w:r w:rsidRPr="002A73A5">
              <w:rPr>
                <w:rFonts w:ascii="Times New Roman" w:eastAsiaTheme="minorHAnsi" w:hAnsi="Times New Roman" w:cs="Times New Roman"/>
                <w:b/>
                <w:color w:val="000000" w:themeColor="text1"/>
                <w:sz w:val="24"/>
                <w:szCs w:val="26"/>
              </w:rPr>
              <w:t>Table 1</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hAnsi="Times New Roman" w:cs="Times New Roman"/>
                <w:color w:val="000000" w:themeColor="text1"/>
                <w:sz w:val="24"/>
              </w:rPr>
              <w:t>Chemical composition of meat and bone meal</w:t>
            </w:r>
            <w:r w:rsidR="00BB0FF4">
              <w:rPr>
                <w:rFonts w:ascii="Times New Roman" w:hAnsi="Times New Roman" w:cs="Times New Roman"/>
                <w:color w:val="000000" w:themeColor="text1"/>
                <w:sz w:val="24"/>
              </w:rPr>
              <w:t>………………..</w:t>
            </w:r>
          </w:p>
        </w:tc>
        <w:tc>
          <w:tcPr>
            <w:tcW w:w="823" w:type="dxa"/>
            <w:vAlign w:val="bottom"/>
          </w:tcPr>
          <w:p w:rsidR="003D342B" w:rsidRPr="002526ED" w:rsidRDefault="004838AF" w:rsidP="002E5D44">
            <w:pPr>
              <w:rPr>
                <w:rFonts w:ascii="Times New Roman" w:hAnsi="Times New Roman" w:cs="Times New Roman"/>
                <w:color w:val="000000" w:themeColor="text1"/>
                <w:sz w:val="24"/>
              </w:rPr>
            </w:pPr>
            <w:r w:rsidRPr="002526ED">
              <w:rPr>
                <w:rFonts w:ascii="Times New Roman" w:hAnsi="Times New Roman" w:cs="Times New Roman"/>
                <w:color w:val="000000" w:themeColor="text1"/>
                <w:sz w:val="24"/>
              </w:rPr>
              <w:t>7</w:t>
            </w:r>
          </w:p>
        </w:tc>
      </w:tr>
      <w:tr w:rsidR="003D342B" w:rsidRPr="002A73A5" w:rsidTr="002E5D44">
        <w:tc>
          <w:tcPr>
            <w:tcW w:w="990" w:type="dxa"/>
          </w:tcPr>
          <w:p w:rsidR="003D342B" w:rsidRPr="002A73A5" w:rsidRDefault="003D342B" w:rsidP="000C3755">
            <w:pPr>
              <w:rPr>
                <w:rFonts w:ascii="Times New Roman" w:hAnsi="Times New Roman" w:cs="Times New Roman"/>
                <w:color w:val="000000" w:themeColor="text1"/>
                <w:sz w:val="24"/>
              </w:rPr>
            </w:pPr>
            <w:r w:rsidRPr="002A73A5">
              <w:rPr>
                <w:rFonts w:ascii="Times New Roman" w:eastAsiaTheme="minorHAnsi" w:hAnsi="Times New Roman" w:cs="Times New Roman"/>
                <w:b/>
                <w:color w:val="000000" w:themeColor="text1"/>
                <w:sz w:val="24"/>
                <w:szCs w:val="26"/>
              </w:rPr>
              <w:t>Table 2</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hAnsi="Times New Roman" w:cs="Times New Roman"/>
                <w:color w:val="000000" w:themeColor="text1"/>
                <w:sz w:val="24"/>
              </w:rPr>
              <w:t>Ingredient and nutrient composition of the broiler starter ration (0-14 days)</w:t>
            </w:r>
            <w:r w:rsidR="00BB0FF4">
              <w:rPr>
                <w:rFonts w:ascii="Times New Roman" w:hAnsi="Times New Roman" w:cs="Times New Roman"/>
                <w:color w:val="000000" w:themeColor="text1"/>
                <w:sz w:val="24"/>
              </w:rPr>
              <w:t>……………………………………………...</w:t>
            </w:r>
          </w:p>
        </w:tc>
        <w:tc>
          <w:tcPr>
            <w:tcW w:w="823" w:type="dxa"/>
            <w:vAlign w:val="bottom"/>
          </w:tcPr>
          <w:p w:rsidR="003D342B" w:rsidRPr="002526ED" w:rsidRDefault="004838AF" w:rsidP="002E5D44">
            <w:pPr>
              <w:rPr>
                <w:rFonts w:ascii="Times New Roman" w:hAnsi="Times New Roman" w:cs="Times New Roman"/>
                <w:color w:val="000000" w:themeColor="text1"/>
                <w:sz w:val="24"/>
              </w:rPr>
            </w:pPr>
            <w:r w:rsidRPr="002526ED">
              <w:rPr>
                <w:rFonts w:ascii="Times New Roman" w:hAnsi="Times New Roman" w:cs="Times New Roman"/>
                <w:color w:val="000000" w:themeColor="text1"/>
                <w:sz w:val="24"/>
              </w:rPr>
              <w:t>1</w:t>
            </w:r>
            <w:r w:rsidR="002457D6">
              <w:rPr>
                <w:rFonts w:ascii="Times New Roman" w:hAnsi="Times New Roman" w:cs="Times New Roman"/>
                <w:color w:val="000000" w:themeColor="text1"/>
                <w:sz w:val="24"/>
              </w:rPr>
              <w:t>5</w:t>
            </w:r>
          </w:p>
        </w:tc>
      </w:tr>
      <w:tr w:rsidR="003D342B" w:rsidRPr="002A73A5" w:rsidTr="002E5D44">
        <w:tc>
          <w:tcPr>
            <w:tcW w:w="990" w:type="dxa"/>
          </w:tcPr>
          <w:p w:rsidR="003D342B" w:rsidRPr="002A73A5" w:rsidRDefault="003D342B" w:rsidP="000C3755">
            <w:pPr>
              <w:rPr>
                <w:rFonts w:ascii="Times New Roman" w:hAnsi="Times New Roman" w:cs="Times New Roman"/>
                <w:color w:val="000000" w:themeColor="text1"/>
                <w:sz w:val="24"/>
              </w:rPr>
            </w:pPr>
            <w:r w:rsidRPr="002A73A5">
              <w:rPr>
                <w:rFonts w:ascii="Times New Roman" w:eastAsiaTheme="minorHAnsi" w:hAnsi="Times New Roman" w:cs="Times New Roman"/>
                <w:b/>
                <w:color w:val="000000" w:themeColor="text1"/>
                <w:sz w:val="24"/>
                <w:szCs w:val="26"/>
              </w:rPr>
              <w:t>Table 3</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3D342B" w:rsidP="00752578">
            <w:pPr>
              <w:jc w:val="both"/>
              <w:rPr>
                <w:rFonts w:ascii="Times New Roman" w:eastAsiaTheme="minorHAnsi" w:hAnsi="Times New Roman" w:cs="Times New Roman"/>
                <w:color w:val="000000" w:themeColor="text1"/>
                <w:sz w:val="24"/>
                <w:szCs w:val="26"/>
              </w:rPr>
            </w:pPr>
            <w:r w:rsidRPr="002A73A5">
              <w:rPr>
                <w:rFonts w:ascii="Times New Roman" w:hAnsi="Times New Roman" w:cs="Times New Roman"/>
                <w:color w:val="000000" w:themeColor="text1"/>
                <w:sz w:val="24"/>
              </w:rPr>
              <w:t>Ingredient and nutrient co</w:t>
            </w:r>
            <w:r w:rsidR="00907DCA">
              <w:rPr>
                <w:rFonts w:ascii="Times New Roman" w:hAnsi="Times New Roman" w:cs="Times New Roman"/>
                <w:color w:val="000000" w:themeColor="text1"/>
                <w:sz w:val="24"/>
              </w:rPr>
              <w:t>mposition of the broiler finisher ration (</w:t>
            </w:r>
            <w:r w:rsidRPr="002A73A5">
              <w:rPr>
                <w:rFonts w:ascii="Times New Roman" w:hAnsi="Times New Roman" w:cs="Times New Roman"/>
                <w:color w:val="000000" w:themeColor="text1"/>
                <w:sz w:val="24"/>
              </w:rPr>
              <w:t>14</w:t>
            </w:r>
            <w:r w:rsidR="00907DCA">
              <w:rPr>
                <w:rFonts w:ascii="Times New Roman" w:hAnsi="Times New Roman" w:cs="Times New Roman"/>
                <w:color w:val="000000" w:themeColor="text1"/>
                <w:sz w:val="24"/>
              </w:rPr>
              <w:t>-28</w:t>
            </w:r>
            <w:r w:rsidRPr="002A73A5">
              <w:rPr>
                <w:rFonts w:ascii="Times New Roman" w:hAnsi="Times New Roman" w:cs="Times New Roman"/>
                <w:color w:val="000000" w:themeColor="text1"/>
                <w:sz w:val="24"/>
              </w:rPr>
              <w:t xml:space="preserve"> days)</w:t>
            </w:r>
          </w:p>
        </w:tc>
        <w:tc>
          <w:tcPr>
            <w:tcW w:w="823" w:type="dxa"/>
            <w:vAlign w:val="bottom"/>
          </w:tcPr>
          <w:p w:rsidR="003D342B" w:rsidRPr="002526ED" w:rsidRDefault="00676653" w:rsidP="002E5D44">
            <w:pPr>
              <w:rPr>
                <w:rFonts w:ascii="Times New Roman" w:hAnsi="Times New Roman" w:cs="Times New Roman"/>
                <w:color w:val="000000" w:themeColor="text1"/>
                <w:sz w:val="24"/>
              </w:rPr>
            </w:pPr>
            <w:r w:rsidRPr="002526ED">
              <w:rPr>
                <w:rFonts w:ascii="Times New Roman" w:hAnsi="Times New Roman" w:cs="Times New Roman"/>
                <w:color w:val="000000" w:themeColor="text1"/>
                <w:sz w:val="24"/>
              </w:rPr>
              <w:t>1</w:t>
            </w:r>
            <w:r w:rsidR="002457D6">
              <w:rPr>
                <w:rFonts w:ascii="Times New Roman" w:hAnsi="Times New Roman" w:cs="Times New Roman"/>
                <w:color w:val="000000" w:themeColor="text1"/>
                <w:sz w:val="24"/>
              </w:rPr>
              <w:t>6</w:t>
            </w:r>
          </w:p>
        </w:tc>
      </w:tr>
      <w:tr w:rsidR="003D342B" w:rsidRPr="002A73A5" w:rsidTr="002E5D44">
        <w:tc>
          <w:tcPr>
            <w:tcW w:w="990" w:type="dxa"/>
          </w:tcPr>
          <w:p w:rsidR="003D342B" w:rsidRPr="002A73A5" w:rsidRDefault="003D342B" w:rsidP="000C3755">
            <w:pPr>
              <w:rPr>
                <w:rFonts w:ascii="Times New Roman" w:hAnsi="Times New Roman" w:cs="Times New Roman"/>
                <w:color w:val="000000" w:themeColor="text1"/>
                <w:sz w:val="24"/>
              </w:rPr>
            </w:pPr>
            <w:r w:rsidRPr="002A73A5">
              <w:rPr>
                <w:rFonts w:ascii="Times New Roman" w:eastAsiaTheme="minorHAnsi" w:hAnsi="Times New Roman" w:cs="Times New Roman"/>
                <w:b/>
                <w:color w:val="000000" w:themeColor="text1"/>
                <w:sz w:val="24"/>
                <w:szCs w:val="26"/>
              </w:rPr>
              <w:t>Table 4</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3D342B" w:rsidP="00752578">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rPr>
              <w:t>Live weight</w:t>
            </w:r>
            <w:r w:rsidRPr="002A73A5">
              <w:rPr>
                <w:rFonts w:ascii="Times New Roman" w:eastAsiaTheme="minorHAnsi" w:hAnsi="Times New Roman" w:cs="Times New Roman"/>
                <w:bCs/>
                <w:color w:val="000000" w:themeColor="text1"/>
                <w:sz w:val="24"/>
              </w:rPr>
              <w:t xml:space="preserve"> (g/bird), weight gain (g/bird/d), feed intake (g/bird/d) and FCR of the experimental broiler birds fed diets supplemented with </w:t>
            </w:r>
            <w:r w:rsidR="002457D6">
              <w:rPr>
                <w:rFonts w:ascii="Times New Roman" w:eastAsiaTheme="minorHAnsi" w:hAnsi="Times New Roman" w:cs="Times New Roman"/>
                <w:bCs/>
                <w:color w:val="000000" w:themeColor="text1"/>
                <w:sz w:val="24"/>
              </w:rPr>
              <w:t>different levels of meat and bone meal</w:t>
            </w:r>
            <w:r w:rsidRPr="002A73A5">
              <w:rPr>
                <w:rFonts w:ascii="Times New Roman" w:eastAsiaTheme="minorHAnsi" w:hAnsi="Times New Roman" w:cs="Times New Roman"/>
                <w:bCs/>
                <w:color w:val="000000" w:themeColor="text1"/>
                <w:sz w:val="24"/>
              </w:rPr>
              <w:t xml:space="preserve"> from 1</w:t>
            </w:r>
            <w:r w:rsidRPr="002A73A5">
              <w:rPr>
                <w:rFonts w:ascii="Times New Roman" w:eastAsiaTheme="minorHAnsi" w:hAnsi="Times New Roman" w:cs="Times New Roman"/>
                <w:bCs/>
                <w:color w:val="000000" w:themeColor="text1"/>
                <w:sz w:val="24"/>
                <w:vertAlign w:val="superscript"/>
              </w:rPr>
              <w:t>st</w:t>
            </w:r>
            <w:r w:rsidRPr="002A73A5">
              <w:rPr>
                <w:rFonts w:ascii="Times New Roman" w:eastAsiaTheme="minorHAnsi" w:hAnsi="Times New Roman" w:cs="Times New Roman"/>
                <w:bCs/>
                <w:color w:val="000000" w:themeColor="text1"/>
                <w:sz w:val="24"/>
              </w:rPr>
              <w:t xml:space="preserve"> to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w:t>
            </w:r>
            <w:r w:rsidR="00907DCA">
              <w:rPr>
                <w:rFonts w:ascii="Times New Roman" w:eastAsiaTheme="minorHAnsi" w:hAnsi="Times New Roman" w:cs="Times New Roman"/>
                <w:bCs/>
                <w:color w:val="000000" w:themeColor="text1"/>
                <w:sz w:val="24"/>
              </w:rPr>
              <w:t>s of age</w:t>
            </w:r>
            <w:r w:rsidR="00BB0FF4">
              <w:rPr>
                <w:rFonts w:ascii="Times New Roman" w:eastAsiaTheme="minorHAnsi" w:hAnsi="Times New Roman" w:cs="Times New Roman"/>
                <w:bCs/>
                <w:color w:val="000000" w:themeColor="text1"/>
                <w:sz w:val="24"/>
              </w:rPr>
              <w:t>……………………</w:t>
            </w:r>
            <w:r w:rsidR="002457D6">
              <w:rPr>
                <w:rFonts w:ascii="Times New Roman" w:eastAsiaTheme="minorHAnsi" w:hAnsi="Times New Roman" w:cs="Times New Roman"/>
                <w:bCs/>
                <w:color w:val="000000" w:themeColor="text1"/>
                <w:sz w:val="24"/>
              </w:rPr>
              <w:t>…………….</w:t>
            </w:r>
          </w:p>
        </w:tc>
        <w:tc>
          <w:tcPr>
            <w:tcW w:w="823" w:type="dxa"/>
            <w:vAlign w:val="bottom"/>
          </w:tcPr>
          <w:p w:rsidR="003D342B" w:rsidRPr="002526ED" w:rsidRDefault="002457D6" w:rsidP="002E5D44">
            <w:pPr>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907DCA">
              <w:rPr>
                <w:rFonts w:ascii="Times New Roman" w:hAnsi="Times New Roman" w:cs="Times New Roman"/>
                <w:color w:val="000000" w:themeColor="text1"/>
                <w:sz w:val="24"/>
              </w:rPr>
              <w:t>-2</w:t>
            </w:r>
            <w:r>
              <w:rPr>
                <w:rFonts w:ascii="Times New Roman" w:hAnsi="Times New Roman" w:cs="Times New Roman"/>
                <w:color w:val="000000" w:themeColor="text1"/>
                <w:sz w:val="24"/>
              </w:rPr>
              <w:t>1</w:t>
            </w:r>
          </w:p>
        </w:tc>
      </w:tr>
      <w:tr w:rsidR="003D342B" w:rsidRPr="002A73A5" w:rsidTr="002E5D44">
        <w:tc>
          <w:tcPr>
            <w:tcW w:w="990" w:type="dxa"/>
          </w:tcPr>
          <w:p w:rsidR="003D342B" w:rsidRPr="002A73A5" w:rsidRDefault="003D342B" w:rsidP="000C3755">
            <w:pPr>
              <w:rPr>
                <w:rFonts w:ascii="Times New Roman" w:hAnsi="Times New Roman" w:cs="Times New Roman"/>
                <w:color w:val="000000" w:themeColor="text1"/>
                <w:sz w:val="24"/>
              </w:rPr>
            </w:pPr>
            <w:r w:rsidRPr="002A73A5">
              <w:rPr>
                <w:rFonts w:ascii="Times New Roman" w:eastAsiaTheme="minorHAnsi" w:hAnsi="Times New Roman" w:cs="Times New Roman"/>
                <w:b/>
                <w:color w:val="000000" w:themeColor="text1"/>
                <w:sz w:val="24"/>
                <w:szCs w:val="26"/>
              </w:rPr>
              <w:t>Table 5</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3D342B" w:rsidP="0011457F">
            <w:pPr>
              <w:jc w:val="both"/>
              <w:rPr>
                <w:rFonts w:ascii="Times New Roman" w:eastAsiaTheme="minorHAnsi" w:hAnsi="Times New Roman" w:cs="Times New Roman"/>
                <w:color w:val="000000" w:themeColor="text1"/>
                <w:sz w:val="24"/>
                <w:szCs w:val="26"/>
              </w:rPr>
            </w:pPr>
            <w:r w:rsidRPr="002A73A5">
              <w:rPr>
                <w:rFonts w:ascii="Times New Roman" w:hAnsi="Times New Roman" w:cs="Times New Roman"/>
                <w:bCs/>
                <w:color w:val="000000" w:themeColor="text1"/>
                <w:sz w:val="24"/>
                <w:lang w:bidi="bn-IN"/>
              </w:rPr>
              <w:t>Blood parameters</w:t>
            </w:r>
            <w:r w:rsidR="0011457F">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 xml:space="preserve">of the experimental broiler birds fed diets supplemented with </w:t>
            </w:r>
            <w:r w:rsidR="00907DCA">
              <w:rPr>
                <w:rFonts w:ascii="Times New Roman" w:hAnsi="Times New Roman" w:cs="Times New Roman"/>
                <w:bCs/>
                <w:color w:val="000000" w:themeColor="text1"/>
                <w:sz w:val="24"/>
                <w:lang w:bidi="bn-IN"/>
              </w:rPr>
              <w:t>different</w:t>
            </w:r>
            <w:r w:rsidRPr="002A73A5">
              <w:rPr>
                <w:rFonts w:ascii="Times New Roman" w:hAnsi="Times New Roman" w:cs="Times New Roman"/>
                <w:bCs/>
                <w:color w:val="000000" w:themeColor="text1"/>
                <w:sz w:val="24"/>
                <w:lang w:bidi="bn-IN"/>
              </w:rPr>
              <w:t xml:space="preserve"> level</w:t>
            </w:r>
            <w:r w:rsidR="00752578">
              <w:rPr>
                <w:rFonts w:ascii="Times New Roman" w:hAnsi="Times New Roman" w:cs="Times New Roman"/>
                <w:bCs/>
                <w:color w:val="000000" w:themeColor="text1"/>
                <w:sz w:val="24"/>
                <w:lang w:bidi="bn-IN"/>
              </w:rPr>
              <w:t>s</w:t>
            </w:r>
            <w:r w:rsidR="002457D6">
              <w:rPr>
                <w:rFonts w:ascii="Times New Roman" w:hAnsi="Times New Roman" w:cs="Times New Roman"/>
                <w:bCs/>
                <w:color w:val="000000" w:themeColor="text1"/>
                <w:sz w:val="24"/>
                <w:lang w:bidi="bn-IN"/>
              </w:rPr>
              <w:t xml:space="preserve"> of meat and bone meal</w:t>
            </w:r>
            <w:r w:rsidRPr="002A73A5">
              <w:rPr>
                <w:rFonts w:ascii="Times New Roman" w:hAnsi="Times New Roman" w:cs="Times New Roman"/>
                <w:bCs/>
                <w:color w:val="000000" w:themeColor="text1"/>
                <w:sz w:val="24"/>
                <w:lang w:bidi="bn-IN"/>
              </w:rPr>
              <w:t xml:space="preserve"> at 3</w:t>
            </w:r>
            <w:r w:rsidRPr="002A73A5">
              <w:rPr>
                <w:rFonts w:ascii="Times New Roman" w:hAnsi="Times New Roman" w:cs="Times New Roman"/>
                <w:bCs/>
                <w:color w:val="000000" w:themeColor="text1"/>
                <w:sz w:val="24"/>
                <w:vertAlign w:val="superscript"/>
                <w:lang w:bidi="bn-IN"/>
              </w:rPr>
              <w:t>rd</w:t>
            </w:r>
            <w:r w:rsidR="002457D6">
              <w:rPr>
                <w:rFonts w:ascii="Times New Roman" w:hAnsi="Times New Roman" w:cs="Times New Roman"/>
                <w:bCs/>
                <w:color w:val="000000" w:themeColor="text1"/>
                <w:sz w:val="24"/>
                <w:vertAlign w:val="superscript"/>
                <w:lang w:bidi="bn-IN"/>
              </w:rPr>
              <w:t xml:space="preserve"> </w:t>
            </w:r>
            <w:r w:rsidR="002457D6">
              <w:rPr>
                <w:rFonts w:ascii="Times New Roman" w:hAnsi="Times New Roman" w:cs="Times New Roman"/>
                <w:bCs/>
                <w:color w:val="000000" w:themeColor="text1"/>
                <w:sz w:val="24"/>
                <w:lang w:bidi="bn-IN"/>
              </w:rPr>
              <w:t xml:space="preserve">and </w:t>
            </w: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002457D6">
              <w:rPr>
                <w:rFonts w:ascii="Times New Roman" w:hAnsi="Times New Roman" w:cs="Times New Roman"/>
                <w:bCs/>
                <w:color w:val="000000" w:themeColor="text1"/>
                <w:sz w:val="24"/>
                <w:vertAlign w:val="superscript"/>
                <w:lang w:bidi="bn-IN"/>
              </w:rPr>
              <w:t xml:space="preserve"> </w:t>
            </w:r>
            <w:r w:rsidRPr="002A73A5">
              <w:rPr>
                <w:rFonts w:ascii="Times New Roman" w:hAnsi="Times New Roman" w:cs="Times New Roman"/>
                <w:bCs/>
                <w:color w:val="000000" w:themeColor="text1"/>
                <w:sz w:val="24"/>
                <w:lang w:bidi="bn-IN"/>
              </w:rPr>
              <w:t>week</w:t>
            </w:r>
            <w:r w:rsidR="00752578">
              <w:rPr>
                <w:rFonts w:ascii="Times New Roman" w:hAnsi="Times New Roman" w:cs="Times New Roman"/>
                <w:bCs/>
                <w:color w:val="000000" w:themeColor="text1"/>
                <w:sz w:val="24"/>
                <w:lang w:bidi="bn-IN"/>
              </w:rPr>
              <w:t>s</w:t>
            </w:r>
            <w:r w:rsidR="002457D6">
              <w:rPr>
                <w:rFonts w:ascii="Times New Roman" w:hAnsi="Times New Roman" w:cs="Times New Roman"/>
                <w:bCs/>
                <w:color w:val="000000" w:themeColor="text1"/>
                <w:sz w:val="24"/>
                <w:lang w:bidi="bn-IN"/>
              </w:rPr>
              <w:t xml:space="preserve"> of </w:t>
            </w:r>
            <w:r w:rsidRPr="002A73A5">
              <w:rPr>
                <w:rFonts w:ascii="Times New Roman" w:hAnsi="Times New Roman" w:cs="Times New Roman"/>
                <w:bCs/>
                <w:color w:val="000000" w:themeColor="text1"/>
                <w:sz w:val="24"/>
                <w:lang w:bidi="bn-IN"/>
              </w:rPr>
              <w:t>age</w:t>
            </w:r>
            <w:r w:rsidR="00BB0FF4">
              <w:rPr>
                <w:rFonts w:ascii="Times New Roman" w:hAnsi="Times New Roman" w:cs="Times New Roman"/>
                <w:bCs/>
                <w:color w:val="000000" w:themeColor="text1"/>
                <w:sz w:val="24"/>
                <w:lang w:bidi="bn-IN"/>
              </w:rPr>
              <w:t>……………………</w:t>
            </w:r>
            <w:r w:rsidR="002457D6">
              <w:rPr>
                <w:rFonts w:ascii="Times New Roman" w:hAnsi="Times New Roman" w:cs="Times New Roman"/>
                <w:bCs/>
                <w:color w:val="000000" w:themeColor="text1"/>
                <w:sz w:val="24"/>
                <w:lang w:bidi="bn-IN"/>
              </w:rPr>
              <w:t>………………….</w:t>
            </w:r>
          </w:p>
        </w:tc>
        <w:tc>
          <w:tcPr>
            <w:tcW w:w="823" w:type="dxa"/>
            <w:vAlign w:val="bottom"/>
          </w:tcPr>
          <w:p w:rsidR="003D342B" w:rsidRPr="002526ED" w:rsidRDefault="00676653" w:rsidP="002E5D44">
            <w:pPr>
              <w:rPr>
                <w:rFonts w:ascii="Times New Roman" w:hAnsi="Times New Roman" w:cs="Times New Roman"/>
                <w:color w:val="000000" w:themeColor="text1"/>
                <w:sz w:val="24"/>
              </w:rPr>
            </w:pPr>
            <w:r w:rsidRPr="002526ED">
              <w:rPr>
                <w:rFonts w:ascii="Times New Roman" w:hAnsi="Times New Roman" w:cs="Times New Roman"/>
                <w:color w:val="000000" w:themeColor="text1"/>
                <w:sz w:val="24"/>
              </w:rPr>
              <w:t>2</w:t>
            </w:r>
            <w:r w:rsidR="004838AF" w:rsidRPr="002526ED">
              <w:rPr>
                <w:rFonts w:ascii="Times New Roman" w:hAnsi="Times New Roman" w:cs="Times New Roman"/>
                <w:color w:val="000000" w:themeColor="text1"/>
                <w:sz w:val="24"/>
              </w:rPr>
              <w:t>2</w:t>
            </w:r>
          </w:p>
        </w:tc>
      </w:tr>
      <w:tr w:rsidR="003D342B" w:rsidRPr="002A73A5" w:rsidTr="002E5D44">
        <w:tc>
          <w:tcPr>
            <w:tcW w:w="990" w:type="dxa"/>
          </w:tcPr>
          <w:p w:rsidR="003D342B" w:rsidRPr="002A73A5" w:rsidRDefault="003D342B" w:rsidP="000C3755">
            <w:pPr>
              <w:rPr>
                <w:rFonts w:ascii="Times New Roman" w:hAnsi="Times New Roman" w:cs="Times New Roman"/>
                <w:color w:val="000000" w:themeColor="text1"/>
                <w:sz w:val="24"/>
              </w:rPr>
            </w:pPr>
            <w:r w:rsidRPr="002A73A5">
              <w:rPr>
                <w:rFonts w:ascii="Times New Roman" w:eastAsiaTheme="minorHAnsi" w:hAnsi="Times New Roman" w:cs="Times New Roman"/>
                <w:b/>
                <w:color w:val="000000" w:themeColor="text1"/>
                <w:sz w:val="24"/>
                <w:szCs w:val="26"/>
              </w:rPr>
              <w:t>Table 6</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907DCA" w:rsidP="00BB0FF4">
            <w:pPr>
              <w:jc w:val="both"/>
              <w:rPr>
                <w:rFonts w:ascii="Times New Roman" w:eastAsiaTheme="minorHAnsi" w:hAnsi="Times New Roman" w:cs="Times New Roman"/>
                <w:b/>
                <w:color w:val="000000" w:themeColor="text1"/>
                <w:sz w:val="24"/>
                <w:szCs w:val="26"/>
              </w:rPr>
            </w:pPr>
            <w:r>
              <w:rPr>
                <w:rFonts w:ascii="Times New Roman" w:hAnsi="Times New Roman" w:cs="Times New Roman"/>
                <w:bCs/>
                <w:color w:val="000000" w:themeColor="text1"/>
                <w:sz w:val="24"/>
                <w:lang w:bidi="bn-IN"/>
              </w:rPr>
              <w:t xml:space="preserve">Serum parameters </w:t>
            </w:r>
            <w:r w:rsidR="003D342B" w:rsidRPr="002A73A5">
              <w:rPr>
                <w:rFonts w:ascii="Times New Roman" w:hAnsi="Times New Roman" w:cs="Times New Roman"/>
                <w:bCs/>
                <w:color w:val="000000" w:themeColor="text1"/>
                <w:sz w:val="24"/>
                <w:lang w:bidi="bn-IN"/>
              </w:rPr>
              <w:t>of the experimental broiler birds fe</w:t>
            </w:r>
            <w:r>
              <w:rPr>
                <w:rFonts w:ascii="Times New Roman" w:hAnsi="Times New Roman" w:cs="Times New Roman"/>
                <w:bCs/>
                <w:color w:val="000000" w:themeColor="text1"/>
                <w:sz w:val="24"/>
                <w:lang w:bidi="bn-IN"/>
              </w:rPr>
              <w:t xml:space="preserve">d diet supplemented with different </w:t>
            </w:r>
            <w:r w:rsidR="003D342B" w:rsidRPr="002A73A5">
              <w:rPr>
                <w:rFonts w:ascii="Times New Roman" w:hAnsi="Times New Roman" w:cs="Times New Roman"/>
                <w:bCs/>
                <w:color w:val="000000" w:themeColor="text1"/>
                <w:sz w:val="24"/>
                <w:lang w:bidi="bn-IN"/>
              </w:rPr>
              <w:t>level</w:t>
            </w:r>
            <w:r>
              <w:rPr>
                <w:rFonts w:ascii="Times New Roman" w:hAnsi="Times New Roman" w:cs="Times New Roman"/>
                <w:bCs/>
                <w:color w:val="000000" w:themeColor="text1"/>
                <w:sz w:val="24"/>
                <w:lang w:bidi="bn-IN"/>
              </w:rPr>
              <w:t>s</w:t>
            </w:r>
            <w:r w:rsidR="002457D6">
              <w:rPr>
                <w:rFonts w:ascii="Times New Roman" w:hAnsi="Times New Roman" w:cs="Times New Roman"/>
                <w:bCs/>
                <w:color w:val="000000" w:themeColor="text1"/>
                <w:sz w:val="24"/>
                <w:lang w:bidi="bn-IN"/>
              </w:rPr>
              <w:t xml:space="preserve"> of meat and bone meal</w:t>
            </w:r>
            <w:r w:rsidR="003D342B" w:rsidRPr="002A73A5">
              <w:rPr>
                <w:rFonts w:ascii="Times New Roman" w:hAnsi="Times New Roman" w:cs="Times New Roman"/>
                <w:bCs/>
                <w:color w:val="000000" w:themeColor="text1"/>
                <w:sz w:val="24"/>
                <w:lang w:bidi="bn-IN"/>
              </w:rPr>
              <w:t xml:space="preserve"> at 3</w:t>
            </w:r>
            <w:r w:rsidR="003D342B" w:rsidRPr="002A73A5">
              <w:rPr>
                <w:rFonts w:ascii="Times New Roman" w:hAnsi="Times New Roman" w:cs="Times New Roman"/>
                <w:bCs/>
                <w:color w:val="000000" w:themeColor="text1"/>
                <w:sz w:val="24"/>
                <w:vertAlign w:val="superscript"/>
                <w:lang w:bidi="bn-IN"/>
              </w:rPr>
              <w:t>rd</w:t>
            </w:r>
            <w:r w:rsidR="003D342B" w:rsidRPr="002A73A5">
              <w:rPr>
                <w:rFonts w:ascii="Times New Roman" w:hAnsi="Times New Roman" w:cs="Times New Roman"/>
                <w:bCs/>
                <w:color w:val="000000" w:themeColor="text1"/>
                <w:sz w:val="24"/>
                <w:lang w:bidi="bn-IN"/>
              </w:rPr>
              <w:t xml:space="preserve"> and 4</w:t>
            </w:r>
            <w:r w:rsidR="003D342B" w:rsidRPr="002A73A5">
              <w:rPr>
                <w:rFonts w:ascii="Times New Roman" w:hAnsi="Times New Roman" w:cs="Times New Roman"/>
                <w:bCs/>
                <w:color w:val="000000" w:themeColor="text1"/>
                <w:sz w:val="24"/>
                <w:vertAlign w:val="superscript"/>
                <w:lang w:bidi="bn-IN"/>
              </w:rPr>
              <w:t>th</w:t>
            </w:r>
            <w:r w:rsidR="003D342B" w:rsidRPr="002A73A5">
              <w:rPr>
                <w:rFonts w:ascii="Times New Roman" w:hAnsi="Times New Roman" w:cs="Times New Roman"/>
                <w:bCs/>
                <w:color w:val="000000" w:themeColor="text1"/>
                <w:sz w:val="24"/>
                <w:lang w:bidi="bn-IN"/>
              </w:rPr>
              <w:t xml:space="preserve"> week</w:t>
            </w:r>
            <w:r w:rsidR="00752578">
              <w:rPr>
                <w:rFonts w:ascii="Times New Roman" w:hAnsi="Times New Roman" w:cs="Times New Roman"/>
                <w:bCs/>
                <w:color w:val="000000" w:themeColor="text1"/>
                <w:sz w:val="24"/>
                <w:lang w:bidi="bn-IN"/>
              </w:rPr>
              <w:t>s</w:t>
            </w:r>
            <w:r w:rsidR="003D342B" w:rsidRPr="002A73A5">
              <w:rPr>
                <w:rFonts w:ascii="Times New Roman" w:hAnsi="Times New Roman" w:cs="Times New Roman"/>
                <w:bCs/>
                <w:color w:val="000000" w:themeColor="text1"/>
                <w:sz w:val="24"/>
                <w:lang w:bidi="bn-IN"/>
              </w:rPr>
              <w:t xml:space="preserve"> of age</w:t>
            </w:r>
            <w:r w:rsidR="00BB0FF4">
              <w:rPr>
                <w:rFonts w:ascii="Times New Roman" w:hAnsi="Times New Roman" w:cs="Times New Roman"/>
                <w:bCs/>
                <w:color w:val="000000" w:themeColor="text1"/>
                <w:sz w:val="24"/>
                <w:lang w:bidi="bn-IN"/>
              </w:rPr>
              <w:t>…………………</w:t>
            </w:r>
            <w:r w:rsidR="002457D6">
              <w:rPr>
                <w:rFonts w:ascii="Times New Roman" w:hAnsi="Times New Roman" w:cs="Times New Roman"/>
                <w:bCs/>
                <w:color w:val="000000" w:themeColor="text1"/>
                <w:sz w:val="24"/>
                <w:lang w:bidi="bn-IN"/>
              </w:rPr>
              <w:t>…………………….</w:t>
            </w:r>
          </w:p>
        </w:tc>
        <w:tc>
          <w:tcPr>
            <w:tcW w:w="823" w:type="dxa"/>
            <w:vAlign w:val="bottom"/>
          </w:tcPr>
          <w:p w:rsidR="003D342B" w:rsidRPr="002526ED" w:rsidRDefault="00676653" w:rsidP="002E5D44">
            <w:pPr>
              <w:rPr>
                <w:rFonts w:ascii="Times New Roman" w:hAnsi="Times New Roman" w:cs="Times New Roman"/>
                <w:color w:val="000000" w:themeColor="text1"/>
                <w:sz w:val="24"/>
              </w:rPr>
            </w:pPr>
            <w:r w:rsidRPr="002526ED">
              <w:rPr>
                <w:rFonts w:ascii="Times New Roman" w:hAnsi="Times New Roman" w:cs="Times New Roman"/>
                <w:color w:val="000000" w:themeColor="text1"/>
                <w:sz w:val="24"/>
              </w:rPr>
              <w:t>2</w:t>
            </w:r>
            <w:r w:rsidR="004838AF" w:rsidRPr="002526ED">
              <w:rPr>
                <w:rFonts w:ascii="Times New Roman" w:hAnsi="Times New Roman" w:cs="Times New Roman"/>
                <w:color w:val="000000" w:themeColor="text1"/>
                <w:sz w:val="24"/>
              </w:rPr>
              <w:t>3</w:t>
            </w:r>
          </w:p>
        </w:tc>
      </w:tr>
      <w:tr w:rsidR="003D342B" w:rsidRPr="002A73A5" w:rsidTr="002E5D44">
        <w:trPr>
          <w:trHeight w:val="85"/>
        </w:trPr>
        <w:tc>
          <w:tcPr>
            <w:tcW w:w="990" w:type="dxa"/>
          </w:tcPr>
          <w:p w:rsidR="003D342B" w:rsidRPr="002A73A5" w:rsidRDefault="003D342B" w:rsidP="000C3755">
            <w:pPr>
              <w:rPr>
                <w:rFonts w:ascii="Times New Roman" w:hAnsi="Times New Roman" w:cs="Times New Roman"/>
                <w:color w:val="000000" w:themeColor="text1"/>
                <w:sz w:val="24"/>
              </w:rPr>
            </w:pPr>
            <w:r w:rsidRPr="002A73A5">
              <w:rPr>
                <w:rFonts w:ascii="Times New Roman" w:eastAsiaTheme="minorHAnsi" w:hAnsi="Times New Roman" w:cs="Times New Roman"/>
                <w:b/>
                <w:color w:val="000000" w:themeColor="text1"/>
                <w:sz w:val="24"/>
                <w:szCs w:val="26"/>
              </w:rPr>
              <w:t>Table 7</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3D342B" w:rsidP="0011457F">
            <w:pPr>
              <w:jc w:val="both"/>
              <w:rPr>
                <w:rFonts w:ascii="Times New Roman" w:eastAsiaTheme="minorHAnsi" w:hAnsi="Times New Roman" w:cs="Times New Roman"/>
                <w:b/>
                <w:color w:val="000000" w:themeColor="text1"/>
                <w:sz w:val="24"/>
                <w:szCs w:val="26"/>
              </w:rPr>
            </w:pPr>
            <w:r w:rsidRPr="002A73A5">
              <w:rPr>
                <w:rFonts w:ascii="Times New Roman" w:hAnsi="Times New Roman" w:cs="Times New Roman"/>
                <w:bCs/>
                <w:color w:val="000000" w:themeColor="text1"/>
                <w:sz w:val="24"/>
                <w:lang w:bidi="bn-IN"/>
              </w:rPr>
              <w:t>Carcass characteristics</w:t>
            </w:r>
            <w:r w:rsidR="00E567C2">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 xml:space="preserve">of the experimental </w:t>
            </w:r>
            <w:r w:rsidR="00E567C2">
              <w:rPr>
                <w:rFonts w:ascii="Times New Roman" w:hAnsi="Times New Roman" w:cs="Times New Roman"/>
                <w:bCs/>
                <w:color w:val="000000" w:themeColor="text1"/>
                <w:sz w:val="24"/>
                <w:lang w:bidi="bn-IN"/>
              </w:rPr>
              <w:t xml:space="preserve">broiler </w:t>
            </w:r>
            <w:r w:rsidRPr="002A73A5">
              <w:rPr>
                <w:rFonts w:ascii="Times New Roman" w:hAnsi="Times New Roman" w:cs="Times New Roman"/>
                <w:bCs/>
                <w:color w:val="000000" w:themeColor="text1"/>
                <w:sz w:val="24"/>
                <w:lang w:bidi="bn-IN"/>
              </w:rPr>
              <w:t xml:space="preserve">birds fed diets supplemented with </w:t>
            </w:r>
            <w:r w:rsidR="00907DCA">
              <w:rPr>
                <w:rFonts w:ascii="Times New Roman" w:hAnsi="Times New Roman" w:cs="Times New Roman"/>
                <w:bCs/>
                <w:color w:val="000000" w:themeColor="text1"/>
                <w:sz w:val="24"/>
                <w:lang w:bidi="bn-IN"/>
              </w:rPr>
              <w:t xml:space="preserve">different </w:t>
            </w:r>
            <w:r w:rsidR="00907DCA" w:rsidRPr="002A73A5">
              <w:rPr>
                <w:rFonts w:ascii="Times New Roman" w:hAnsi="Times New Roman" w:cs="Times New Roman"/>
                <w:bCs/>
                <w:color w:val="000000" w:themeColor="text1"/>
                <w:sz w:val="24"/>
                <w:lang w:bidi="bn-IN"/>
              </w:rPr>
              <w:t>level</w:t>
            </w:r>
            <w:r w:rsidR="00907DCA">
              <w:rPr>
                <w:rFonts w:ascii="Times New Roman" w:hAnsi="Times New Roman" w:cs="Times New Roman"/>
                <w:bCs/>
                <w:color w:val="000000" w:themeColor="text1"/>
                <w:sz w:val="24"/>
                <w:lang w:bidi="bn-IN"/>
              </w:rPr>
              <w:t>s</w:t>
            </w:r>
            <w:r w:rsidR="00907DCA" w:rsidRPr="002A73A5">
              <w:rPr>
                <w:rFonts w:ascii="Times New Roman" w:hAnsi="Times New Roman" w:cs="Times New Roman"/>
                <w:bCs/>
                <w:color w:val="000000" w:themeColor="text1"/>
                <w:sz w:val="24"/>
                <w:lang w:bidi="bn-IN"/>
              </w:rPr>
              <w:t xml:space="preserve"> of </w:t>
            </w:r>
            <w:r w:rsidR="002457D6">
              <w:rPr>
                <w:rFonts w:ascii="Times New Roman" w:hAnsi="Times New Roman" w:cs="Times New Roman"/>
                <w:bCs/>
                <w:color w:val="000000" w:themeColor="text1"/>
                <w:sz w:val="24"/>
                <w:lang w:bidi="bn-IN"/>
              </w:rPr>
              <w:t xml:space="preserve">meat and bone meal at </w:t>
            </w: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002457D6">
              <w:rPr>
                <w:rFonts w:ascii="Times New Roman" w:hAnsi="Times New Roman" w:cs="Times New Roman"/>
                <w:bCs/>
                <w:color w:val="000000" w:themeColor="text1"/>
                <w:sz w:val="24"/>
                <w:vertAlign w:val="superscript"/>
                <w:lang w:bidi="bn-IN"/>
              </w:rPr>
              <w:t xml:space="preserve"> </w:t>
            </w:r>
            <w:r w:rsidR="002457D6">
              <w:rPr>
                <w:rFonts w:ascii="Times New Roman" w:hAnsi="Times New Roman" w:cs="Times New Roman"/>
                <w:bCs/>
                <w:color w:val="000000" w:themeColor="text1"/>
                <w:sz w:val="24"/>
                <w:lang w:bidi="bn-IN"/>
              </w:rPr>
              <w:t xml:space="preserve">week of </w:t>
            </w:r>
            <w:r w:rsidRPr="002A73A5">
              <w:rPr>
                <w:rFonts w:ascii="Times New Roman" w:hAnsi="Times New Roman" w:cs="Times New Roman"/>
                <w:bCs/>
                <w:color w:val="000000" w:themeColor="text1"/>
                <w:sz w:val="24"/>
                <w:lang w:bidi="bn-IN"/>
              </w:rPr>
              <w:t>age</w:t>
            </w:r>
            <w:r w:rsidR="00BB0FF4">
              <w:rPr>
                <w:rFonts w:ascii="Times New Roman" w:hAnsi="Times New Roman" w:cs="Times New Roman"/>
                <w:bCs/>
                <w:color w:val="000000" w:themeColor="text1"/>
                <w:sz w:val="24"/>
                <w:lang w:bidi="bn-IN"/>
              </w:rPr>
              <w:t>……………</w:t>
            </w:r>
            <w:r w:rsidR="002457D6">
              <w:rPr>
                <w:rFonts w:ascii="Times New Roman" w:hAnsi="Times New Roman" w:cs="Times New Roman"/>
                <w:bCs/>
                <w:color w:val="000000" w:themeColor="text1"/>
                <w:sz w:val="24"/>
                <w:lang w:bidi="bn-IN"/>
              </w:rPr>
              <w:t>…………………………..</w:t>
            </w:r>
          </w:p>
        </w:tc>
        <w:tc>
          <w:tcPr>
            <w:tcW w:w="823" w:type="dxa"/>
            <w:vAlign w:val="bottom"/>
          </w:tcPr>
          <w:p w:rsidR="003D342B" w:rsidRPr="002526ED" w:rsidRDefault="00676653" w:rsidP="002E5D44">
            <w:pPr>
              <w:rPr>
                <w:rFonts w:ascii="Times New Roman" w:hAnsi="Times New Roman" w:cs="Times New Roman"/>
                <w:color w:val="000000" w:themeColor="text1"/>
                <w:sz w:val="24"/>
              </w:rPr>
            </w:pPr>
            <w:r w:rsidRPr="002526ED">
              <w:rPr>
                <w:rFonts w:ascii="Times New Roman" w:hAnsi="Times New Roman" w:cs="Times New Roman"/>
                <w:color w:val="000000" w:themeColor="text1"/>
                <w:sz w:val="24"/>
              </w:rPr>
              <w:t>2</w:t>
            </w:r>
            <w:r w:rsidR="004838AF" w:rsidRPr="002526ED">
              <w:rPr>
                <w:rFonts w:ascii="Times New Roman" w:hAnsi="Times New Roman" w:cs="Times New Roman"/>
                <w:color w:val="000000" w:themeColor="text1"/>
                <w:sz w:val="24"/>
              </w:rPr>
              <w:t>4</w:t>
            </w:r>
          </w:p>
        </w:tc>
      </w:tr>
      <w:tr w:rsidR="003D342B" w:rsidRPr="002A73A5" w:rsidTr="002E5D44">
        <w:trPr>
          <w:trHeight w:val="85"/>
        </w:trPr>
        <w:tc>
          <w:tcPr>
            <w:tcW w:w="990" w:type="dxa"/>
          </w:tcPr>
          <w:p w:rsidR="003D342B" w:rsidRPr="002A73A5" w:rsidRDefault="003D342B" w:rsidP="000C3755">
            <w:pPr>
              <w:rPr>
                <w:rFonts w:ascii="Times New Roman" w:hAnsi="Times New Roman" w:cs="Times New Roman"/>
                <w:color w:val="000000" w:themeColor="text1"/>
                <w:sz w:val="24"/>
              </w:rPr>
            </w:pPr>
            <w:r w:rsidRPr="002A73A5">
              <w:rPr>
                <w:rFonts w:ascii="Times New Roman" w:eastAsiaTheme="minorHAnsi" w:hAnsi="Times New Roman" w:cs="Times New Roman"/>
                <w:b/>
                <w:color w:val="000000" w:themeColor="text1"/>
                <w:sz w:val="24"/>
                <w:szCs w:val="26"/>
              </w:rPr>
              <w:t>Table 8</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97" w:type="dxa"/>
          </w:tcPr>
          <w:p w:rsidR="003D342B" w:rsidRPr="002A73A5" w:rsidRDefault="00907DCA" w:rsidP="0011457F">
            <w:pPr>
              <w:jc w:val="both"/>
              <w:rPr>
                <w:rFonts w:ascii="Times New Roman" w:eastAsiaTheme="minorHAnsi" w:hAnsi="Times New Roman" w:cs="Times New Roman"/>
                <w:b/>
                <w:color w:val="000000" w:themeColor="text1"/>
                <w:sz w:val="24"/>
                <w:szCs w:val="26"/>
              </w:rPr>
            </w:pPr>
            <w:r>
              <w:rPr>
                <w:rFonts w:ascii="Times New Roman" w:hAnsi="Times New Roman" w:cs="Times New Roman"/>
                <w:bCs/>
                <w:color w:val="000000" w:themeColor="text1"/>
                <w:sz w:val="24"/>
                <w:lang w:bidi="bn-IN"/>
              </w:rPr>
              <w:t>Chemical composition</w:t>
            </w:r>
            <w:r w:rsidR="00E567C2">
              <w:rPr>
                <w:rFonts w:ascii="Times New Roman" w:hAnsi="Times New Roman" w:cs="Times New Roman"/>
                <w:bCs/>
                <w:color w:val="000000" w:themeColor="text1"/>
                <w:sz w:val="24"/>
                <w:lang w:bidi="bn-IN"/>
              </w:rPr>
              <w:t xml:space="preserve"> </w:t>
            </w:r>
            <w:r w:rsidR="003D342B" w:rsidRPr="002A73A5">
              <w:rPr>
                <w:rFonts w:ascii="Times New Roman" w:hAnsi="Times New Roman" w:cs="Times New Roman"/>
                <w:bCs/>
                <w:color w:val="000000" w:themeColor="text1"/>
                <w:sz w:val="24"/>
                <w:lang w:bidi="bn-IN"/>
              </w:rPr>
              <w:t xml:space="preserve">of meat </w:t>
            </w:r>
            <w:r w:rsidR="00E567C2">
              <w:rPr>
                <w:rFonts w:ascii="Times New Roman" w:hAnsi="Times New Roman" w:cs="Times New Roman"/>
                <w:bCs/>
                <w:color w:val="000000" w:themeColor="text1"/>
                <w:sz w:val="24"/>
                <w:lang w:bidi="bn-IN"/>
              </w:rPr>
              <w:t xml:space="preserve">of the experimental broiler birds </w:t>
            </w:r>
            <w:r w:rsidR="003D342B" w:rsidRPr="002A73A5">
              <w:rPr>
                <w:rFonts w:ascii="Times New Roman" w:hAnsi="Times New Roman" w:cs="Times New Roman"/>
                <w:bCs/>
                <w:color w:val="000000" w:themeColor="text1"/>
                <w:sz w:val="24"/>
                <w:lang w:bidi="bn-IN"/>
              </w:rPr>
              <w:t>fed diets supplemented with</w:t>
            </w:r>
            <w:r>
              <w:rPr>
                <w:rFonts w:ascii="Times New Roman" w:hAnsi="Times New Roman" w:cs="Times New Roman"/>
                <w:bCs/>
                <w:color w:val="000000" w:themeColor="text1"/>
                <w:sz w:val="24"/>
                <w:lang w:bidi="bn-IN"/>
              </w:rPr>
              <w:t xml:space="preserve"> different </w:t>
            </w:r>
            <w:r w:rsidRPr="002A73A5">
              <w:rPr>
                <w:rFonts w:ascii="Times New Roman" w:hAnsi="Times New Roman" w:cs="Times New Roman"/>
                <w:bCs/>
                <w:color w:val="000000" w:themeColor="text1"/>
                <w:sz w:val="24"/>
                <w:lang w:bidi="bn-IN"/>
              </w:rPr>
              <w:t>level</w:t>
            </w:r>
            <w:r>
              <w:rPr>
                <w:rFonts w:ascii="Times New Roman" w:hAnsi="Times New Roman" w:cs="Times New Roman"/>
                <w:bCs/>
                <w:color w:val="000000" w:themeColor="text1"/>
                <w:sz w:val="24"/>
                <w:lang w:bidi="bn-IN"/>
              </w:rPr>
              <w:t>s</w:t>
            </w:r>
            <w:r w:rsidRPr="002A73A5">
              <w:rPr>
                <w:rFonts w:ascii="Times New Roman" w:hAnsi="Times New Roman" w:cs="Times New Roman"/>
                <w:bCs/>
                <w:color w:val="000000" w:themeColor="text1"/>
                <w:sz w:val="24"/>
                <w:lang w:bidi="bn-IN"/>
              </w:rPr>
              <w:t xml:space="preserve"> of</w:t>
            </w:r>
            <w:r w:rsidR="002457D6">
              <w:rPr>
                <w:rFonts w:ascii="Times New Roman" w:hAnsi="Times New Roman" w:cs="Times New Roman"/>
                <w:bCs/>
                <w:color w:val="000000" w:themeColor="text1"/>
                <w:sz w:val="24"/>
                <w:lang w:bidi="bn-IN"/>
              </w:rPr>
              <w:t xml:space="preserve"> meat and bone meal</w:t>
            </w:r>
            <w:r w:rsidR="00BB0FF4">
              <w:rPr>
                <w:rFonts w:ascii="Times New Roman" w:hAnsi="Times New Roman" w:cs="Times New Roman"/>
                <w:bCs/>
                <w:color w:val="000000" w:themeColor="text1"/>
                <w:sz w:val="24"/>
                <w:lang w:bidi="bn-IN"/>
              </w:rPr>
              <w:t>…</w:t>
            </w:r>
            <w:r w:rsidR="002457D6">
              <w:rPr>
                <w:rFonts w:ascii="Times New Roman" w:hAnsi="Times New Roman" w:cs="Times New Roman"/>
                <w:bCs/>
                <w:color w:val="000000" w:themeColor="text1"/>
                <w:sz w:val="24"/>
                <w:lang w:bidi="bn-IN"/>
              </w:rPr>
              <w:t>…………………………………………………...</w:t>
            </w:r>
          </w:p>
        </w:tc>
        <w:tc>
          <w:tcPr>
            <w:tcW w:w="823" w:type="dxa"/>
            <w:vAlign w:val="bottom"/>
          </w:tcPr>
          <w:p w:rsidR="003D342B" w:rsidRPr="002526ED" w:rsidRDefault="00676653" w:rsidP="002E5D44">
            <w:pPr>
              <w:rPr>
                <w:rFonts w:ascii="Times New Roman" w:hAnsi="Times New Roman" w:cs="Times New Roman"/>
                <w:color w:val="000000" w:themeColor="text1"/>
                <w:sz w:val="24"/>
              </w:rPr>
            </w:pPr>
            <w:r w:rsidRPr="002526ED">
              <w:rPr>
                <w:rFonts w:ascii="Times New Roman" w:hAnsi="Times New Roman" w:cs="Times New Roman"/>
                <w:color w:val="000000" w:themeColor="text1"/>
                <w:sz w:val="24"/>
              </w:rPr>
              <w:t>2</w:t>
            </w:r>
            <w:r w:rsidR="004838AF" w:rsidRPr="002526ED">
              <w:rPr>
                <w:rFonts w:ascii="Times New Roman" w:hAnsi="Times New Roman" w:cs="Times New Roman"/>
                <w:color w:val="000000" w:themeColor="text1"/>
                <w:sz w:val="24"/>
              </w:rPr>
              <w:t>5</w:t>
            </w:r>
          </w:p>
        </w:tc>
      </w:tr>
    </w:tbl>
    <w:p w:rsidR="004267F1" w:rsidRPr="002A73A5" w:rsidRDefault="004267F1" w:rsidP="002A73A5">
      <w:pPr>
        <w:spacing w:after="200" w:line="360" w:lineRule="auto"/>
        <w:jc w:val="center"/>
        <w:rPr>
          <w:rFonts w:ascii="Times New Roman" w:eastAsiaTheme="minorHAnsi" w:hAnsi="Times New Roman" w:cs="Times New Roman"/>
          <w:b/>
          <w:color w:val="000000" w:themeColor="text1"/>
          <w:sz w:val="24"/>
          <w:szCs w:val="26"/>
        </w:rPr>
      </w:pPr>
    </w:p>
    <w:p w:rsidR="00E11FF6" w:rsidRPr="003E3F8F" w:rsidRDefault="004267F1" w:rsidP="002A73A5">
      <w:pPr>
        <w:spacing w:after="200" w:line="360" w:lineRule="auto"/>
        <w:jc w:val="center"/>
        <w:rPr>
          <w:rFonts w:ascii="Times New Roman" w:eastAsiaTheme="minorHAnsi" w:hAnsi="Times New Roman" w:cs="Times New Roman"/>
          <w:b/>
          <w:color w:val="000000" w:themeColor="text1"/>
          <w:sz w:val="28"/>
          <w:szCs w:val="26"/>
        </w:rPr>
      </w:pPr>
      <w:r w:rsidRPr="003E3F8F">
        <w:rPr>
          <w:rFonts w:ascii="Times New Roman" w:eastAsiaTheme="minorHAnsi" w:hAnsi="Times New Roman" w:cs="Times New Roman"/>
          <w:b/>
          <w:color w:val="000000" w:themeColor="text1"/>
          <w:sz w:val="28"/>
          <w:szCs w:val="26"/>
        </w:rPr>
        <w:t xml:space="preserve">List of </w:t>
      </w:r>
      <w:r w:rsidR="00C4366B">
        <w:rPr>
          <w:rFonts w:ascii="Times New Roman" w:eastAsiaTheme="minorHAnsi" w:hAnsi="Times New Roman" w:cs="Times New Roman"/>
          <w:b/>
          <w:color w:val="000000" w:themeColor="text1"/>
          <w:sz w:val="28"/>
          <w:szCs w:val="26"/>
        </w:rPr>
        <w:t>flow diagram</w:t>
      </w: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283"/>
        <w:gridCol w:w="6107"/>
        <w:gridCol w:w="810"/>
      </w:tblGrid>
      <w:tr w:rsidR="003D342B" w:rsidRPr="002A73A5" w:rsidTr="002526ED">
        <w:tc>
          <w:tcPr>
            <w:tcW w:w="1080" w:type="dxa"/>
          </w:tcPr>
          <w:p w:rsidR="003D342B" w:rsidRPr="002A73A5" w:rsidRDefault="003D342B" w:rsidP="000C3755">
            <w:pPr>
              <w:jc w:val="both"/>
              <w:rPr>
                <w:rFonts w:ascii="Times New Roman" w:eastAsiaTheme="minorHAnsi" w:hAnsi="Times New Roman" w:cs="Times New Roman"/>
                <w:b/>
                <w:color w:val="000000" w:themeColor="text1"/>
                <w:sz w:val="24"/>
                <w:szCs w:val="26"/>
              </w:rPr>
            </w:pPr>
            <w:r w:rsidRPr="002A73A5">
              <w:rPr>
                <w:rFonts w:ascii="Times New Roman" w:eastAsiaTheme="minorHAnsi" w:hAnsi="Times New Roman" w:cs="Times New Roman"/>
                <w:b/>
                <w:color w:val="000000" w:themeColor="text1"/>
                <w:sz w:val="24"/>
                <w:szCs w:val="26"/>
              </w:rPr>
              <w:t>Figure 1</w:t>
            </w:r>
          </w:p>
        </w:tc>
        <w:tc>
          <w:tcPr>
            <w:tcW w:w="283" w:type="dxa"/>
          </w:tcPr>
          <w:p w:rsidR="003D342B" w:rsidRPr="002A73A5" w:rsidRDefault="003D342B"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szCs w:val="26"/>
              </w:rPr>
              <w:t>:</w:t>
            </w:r>
          </w:p>
        </w:tc>
        <w:tc>
          <w:tcPr>
            <w:tcW w:w="6107" w:type="dxa"/>
          </w:tcPr>
          <w:p w:rsidR="003D342B" w:rsidRPr="002A73A5" w:rsidRDefault="005745D0" w:rsidP="000C3755">
            <w:pPr>
              <w:jc w:val="both"/>
              <w:rPr>
                <w:rFonts w:ascii="Times New Roman" w:eastAsiaTheme="minorHAnsi" w:hAnsi="Times New Roman" w:cs="Times New Roman"/>
                <w:color w:val="000000" w:themeColor="text1"/>
                <w:sz w:val="24"/>
                <w:szCs w:val="26"/>
              </w:rPr>
            </w:pPr>
            <w:r w:rsidRPr="002A73A5">
              <w:rPr>
                <w:rFonts w:ascii="Times New Roman" w:eastAsiaTheme="minorHAnsi" w:hAnsi="Times New Roman" w:cs="Times New Roman"/>
                <w:color w:val="000000" w:themeColor="text1"/>
                <w:sz w:val="24"/>
              </w:rPr>
              <w:t>Manufacturing process of meat and bone meal</w:t>
            </w:r>
            <w:r w:rsidR="00BB0FF4">
              <w:rPr>
                <w:rFonts w:ascii="Times New Roman" w:eastAsiaTheme="minorHAnsi" w:hAnsi="Times New Roman" w:cs="Times New Roman"/>
                <w:color w:val="000000" w:themeColor="text1"/>
                <w:sz w:val="24"/>
              </w:rPr>
              <w:t>……………...</w:t>
            </w:r>
          </w:p>
        </w:tc>
        <w:tc>
          <w:tcPr>
            <w:tcW w:w="810" w:type="dxa"/>
          </w:tcPr>
          <w:p w:rsidR="003D342B" w:rsidRPr="00676653" w:rsidRDefault="004838AF" w:rsidP="002526ED">
            <w:pPr>
              <w:jc w:val="both"/>
              <w:rPr>
                <w:rFonts w:ascii="Times New Roman" w:eastAsiaTheme="minorHAnsi" w:hAnsi="Times New Roman" w:cs="Times New Roman"/>
                <w:color w:val="000000" w:themeColor="text1"/>
                <w:sz w:val="24"/>
                <w:szCs w:val="26"/>
              </w:rPr>
            </w:pPr>
            <w:r w:rsidRPr="002526ED">
              <w:rPr>
                <w:rFonts w:ascii="Times New Roman" w:hAnsi="Times New Roman" w:cs="Times New Roman"/>
                <w:color w:val="000000" w:themeColor="text1"/>
                <w:sz w:val="24"/>
              </w:rPr>
              <w:t>5</w:t>
            </w:r>
          </w:p>
        </w:tc>
      </w:tr>
    </w:tbl>
    <w:p w:rsidR="004267F1" w:rsidRPr="002A73A5" w:rsidRDefault="004267F1" w:rsidP="002A73A5">
      <w:pPr>
        <w:spacing w:after="200" w:line="360" w:lineRule="auto"/>
        <w:jc w:val="center"/>
        <w:rPr>
          <w:rFonts w:ascii="Times New Roman" w:eastAsiaTheme="minorHAnsi" w:hAnsi="Times New Roman" w:cs="Times New Roman"/>
          <w:b/>
          <w:color w:val="000000" w:themeColor="text1"/>
          <w:sz w:val="24"/>
          <w:szCs w:val="26"/>
        </w:rPr>
      </w:pPr>
      <w:r w:rsidRPr="002A73A5">
        <w:rPr>
          <w:rFonts w:ascii="Times New Roman" w:eastAsiaTheme="minorHAnsi" w:hAnsi="Times New Roman" w:cs="Times New Roman"/>
          <w:b/>
          <w:color w:val="000000" w:themeColor="text1"/>
          <w:sz w:val="24"/>
          <w:szCs w:val="26"/>
        </w:rPr>
        <w:br w:type="page"/>
      </w:r>
    </w:p>
    <w:p w:rsidR="000C3755" w:rsidRPr="003E3F8F" w:rsidRDefault="000C3755" w:rsidP="000C3755">
      <w:pPr>
        <w:spacing w:after="200" w:line="360" w:lineRule="auto"/>
        <w:jc w:val="center"/>
        <w:rPr>
          <w:rFonts w:ascii="Times New Roman" w:eastAsiaTheme="minorHAnsi" w:hAnsi="Times New Roman" w:cs="Times New Roman"/>
          <w:b/>
          <w:color w:val="000000" w:themeColor="text1"/>
          <w:sz w:val="28"/>
          <w:szCs w:val="26"/>
        </w:rPr>
      </w:pPr>
      <w:r w:rsidRPr="003E3F8F">
        <w:rPr>
          <w:rFonts w:ascii="Times New Roman" w:eastAsiaTheme="minorHAnsi" w:hAnsi="Times New Roman" w:cs="Times New Roman"/>
          <w:b/>
          <w:color w:val="000000" w:themeColor="text1"/>
          <w:sz w:val="28"/>
          <w:szCs w:val="26"/>
        </w:rPr>
        <w:lastRenderedPageBreak/>
        <w:t>Abbreviations</w:t>
      </w:r>
    </w:p>
    <w:tbl>
      <w:tblPr>
        <w:tblW w:w="8387" w:type="dxa"/>
        <w:tblInd w:w="93" w:type="dxa"/>
        <w:tblLook w:val="04A0"/>
      </w:tblPr>
      <w:tblGrid>
        <w:gridCol w:w="1083"/>
        <w:gridCol w:w="296"/>
        <w:gridCol w:w="7008"/>
      </w:tblGrid>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ANOVA</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Analysis of variance</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BBS</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Bangladesh Bureau of Statistics</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BCRDV</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Baby Chick Ranikhet Disease Vaccine</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BMD</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Bangladesh  Meteorological Department</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CF</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Crude fibre</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CP</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Crude protein</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CVASU</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Chittagong Veterinary and Animal Sciences University</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DM</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866041" w:rsidP="009934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Dry m</w:t>
            </w:r>
            <w:r w:rsidR="000C3755" w:rsidRPr="002A73A5">
              <w:rPr>
                <w:rFonts w:ascii="Times New Roman" w:eastAsia="Times New Roman" w:hAnsi="Times New Roman" w:cs="Times New Roman"/>
                <w:color w:val="000000"/>
                <w:sz w:val="24"/>
                <w:szCs w:val="24"/>
              </w:rPr>
              <w:t>atter</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EE</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Ether extract</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FAO</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Food and agriculture organization</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FCR</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Feed conversion ratio</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g</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Gram</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IBD</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Infectious Bursal Disease </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IBD</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Infectious Bronchitis Disease</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Kg</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Kilogram</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LW</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Live weight</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ME</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A839B9" w:rsidP="009934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Metabolizable</w:t>
            </w:r>
            <w:r w:rsidR="000C3755" w:rsidRPr="002A73A5">
              <w:rPr>
                <w:rFonts w:ascii="Times New Roman" w:eastAsia="Times New Roman" w:hAnsi="Times New Roman" w:cs="Times New Roman"/>
                <w:color w:val="000000"/>
                <w:sz w:val="24"/>
                <w:szCs w:val="24"/>
              </w:rPr>
              <w:t xml:space="preserve"> energy</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NFE</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Nitrogen free extract</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NS</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Non</w:t>
            </w:r>
            <w:r w:rsidR="00A839B9">
              <w:rPr>
                <w:rFonts w:ascii="Times New Roman" w:eastAsia="Times New Roman" w:hAnsi="Times New Roman" w:cs="Times New Roman"/>
                <w:color w:val="000000"/>
                <w:sz w:val="24"/>
                <w:szCs w:val="24"/>
              </w:rPr>
              <w:t>-</w:t>
            </w:r>
            <w:r w:rsidRPr="002A73A5">
              <w:rPr>
                <w:rFonts w:ascii="Times New Roman" w:eastAsia="Times New Roman" w:hAnsi="Times New Roman" w:cs="Times New Roman"/>
                <w:color w:val="000000"/>
                <w:sz w:val="24"/>
                <w:szCs w:val="24"/>
              </w:rPr>
              <w:t>significant</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SEM</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Standard error of mean</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SGOT</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Serum Glutamic Oxaloacetic Transaminase</w:t>
            </w:r>
          </w:p>
        </w:tc>
      </w:tr>
      <w:tr w:rsidR="000C3755" w:rsidRPr="002A73A5" w:rsidTr="009934E1">
        <w:trPr>
          <w:trHeight w:val="315"/>
        </w:trPr>
        <w:tc>
          <w:tcPr>
            <w:tcW w:w="1083"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SGPT</w:t>
            </w:r>
          </w:p>
        </w:tc>
        <w:tc>
          <w:tcPr>
            <w:tcW w:w="296"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w:t>
            </w:r>
          </w:p>
        </w:tc>
        <w:tc>
          <w:tcPr>
            <w:tcW w:w="7008" w:type="dxa"/>
            <w:tcBorders>
              <w:top w:val="nil"/>
              <w:left w:val="nil"/>
              <w:bottom w:val="nil"/>
              <w:right w:val="nil"/>
            </w:tcBorders>
            <w:shd w:val="clear" w:color="auto" w:fill="auto"/>
            <w:noWrap/>
            <w:hideMark/>
          </w:tcPr>
          <w:p w:rsidR="000C3755" w:rsidRPr="002A73A5" w:rsidRDefault="000C3755" w:rsidP="009934E1">
            <w:pPr>
              <w:rPr>
                <w:rFonts w:ascii="Times New Roman" w:eastAsia="Times New Roman" w:hAnsi="Times New Roman" w:cs="Times New Roman"/>
                <w:color w:val="000000"/>
                <w:sz w:val="24"/>
                <w:szCs w:val="24"/>
              </w:rPr>
            </w:pPr>
            <w:r w:rsidRPr="002A73A5">
              <w:rPr>
                <w:rFonts w:ascii="Times New Roman" w:eastAsia="Times New Roman" w:hAnsi="Times New Roman" w:cs="Times New Roman"/>
                <w:color w:val="000000"/>
                <w:sz w:val="24"/>
                <w:szCs w:val="24"/>
              </w:rPr>
              <w:t>Serum Glutamic Pyruvic Transaminase</w:t>
            </w:r>
          </w:p>
        </w:tc>
      </w:tr>
    </w:tbl>
    <w:p w:rsidR="00D9220F" w:rsidRDefault="00D9220F">
      <w:pPr>
        <w:rPr>
          <w:rFonts w:ascii="Times New Roman" w:eastAsiaTheme="minorHAnsi" w:hAnsi="Times New Roman" w:cs="Times New Roman"/>
          <w:b/>
          <w:color w:val="000000" w:themeColor="text1"/>
          <w:sz w:val="24"/>
          <w:szCs w:val="26"/>
        </w:rPr>
      </w:pPr>
    </w:p>
    <w:p w:rsidR="00D9220F" w:rsidRDefault="00D9220F">
      <w:pPr>
        <w:rPr>
          <w:rFonts w:ascii="Times New Roman" w:eastAsiaTheme="minorHAnsi" w:hAnsi="Times New Roman" w:cs="Times New Roman"/>
          <w:b/>
          <w:color w:val="000000" w:themeColor="text1"/>
          <w:sz w:val="24"/>
          <w:szCs w:val="26"/>
        </w:rPr>
      </w:pPr>
      <w:r>
        <w:rPr>
          <w:rFonts w:ascii="Times New Roman" w:eastAsiaTheme="minorHAnsi" w:hAnsi="Times New Roman" w:cs="Times New Roman"/>
          <w:b/>
          <w:color w:val="000000" w:themeColor="text1"/>
          <w:sz w:val="24"/>
          <w:szCs w:val="26"/>
        </w:rPr>
        <w:br w:type="page"/>
      </w:r>
    </w:p>
    <w:p w:rsidR="00D9220F" w:rsidRPr="00956917" w:rsidRDefault="00D9220F" w:rsidP="00D9220F">
      <w:pPr>
        <w:spacing w:line="360" w:lineRule="auto"/>
        <w:jc w:val="center"/>
        <w:rPr>
          <w:rFonts w:ascii="Times New Roman" w:eastAsiaTheme="minorHAnsi" w:hAnsi="Times New Roman" w:cs="Times New Roman"/>
          <w:b/>
          <w:color w:val="000000" w:themeColor="text1"/>
          <w:sz w:val="32"/>
          <w:szCs w:val="26"/>
        </w:rPr>
      </w:pPr>
      <w:r w:rsidRPr="00956917">
        <w:rPr>
          <w:rFonts w:ascii="Times New Roman" w:eastAsiaTheme="minorHAnsi" w:hAnsi="Times New Roman" w:cs="Times New Roman"/>
          <w:b/>
          <w:color w:val="000000" w:themeColor="text1"/>
          <w:sz w:val="32"/>
          <w:szCs w:val="26"/>
        </w:rPr>
        <w:lastRenderedPageBreak/>
        <w:t>Abstract</w:t>
      </w:r>
    </w:p>
    <w:p w:rsidR="00D9220F" w:rsidRPr="002A73A5" w:rsidRDefault="00D9220F" w:rsidP="00D9220F">
      <w:pPr>
        <w:spacing w:line="360" w:lineRule="auto"/>
        <w:jc w:val="both"/>
        <w:rPr>
          <w:rFonts w:ascii="Times New Roman" w:eastAsiaTheme="minorHAnsi" w:hAnsi="Times New Roman" w:cs="Times New Roman"/>
          <w:b/>
          <w:color w:val="000000" w:themeColor="text1"/>
          <w:sz w:val="24"/>
        </w:rPr>
      </w:pPr>
    </w:p>
    <w:p w:rsidR="00D9220F" w:rsidRPr="002A73A5" w:rsidRDefault="00D9220F" w:rsidP="00D9220F">
      <w:pPr>
        <w:spacing w:line="336" w:lineRule="auto"/>
        <w:jc w:val="both"/>
        <w:rPr>
          <w:rFonts w:ascii="Times New Roman" w:eastAsiaTheme="minorHAnsi" w:hAnsi="Times New Roman" w:cs="Times New Roman"/>
          <w:color w:val="000000" w:themeColor="text1"/>
          <w:sz w:val="24"/>
        </w:rPr>
      </w:pPr>
      <w:r w:rsidRPr="002A73A5">
        <w:rPr>
          <w:rFonts w:ascii="Times New Roman" w:eastAsiaTheme="minorHAnsi" w:hAnsi="Times New Roman" w:cs="Times New Roman"/>
          <w:color w:val="000000" w:themeColor="text1"/>
          <w:sz w:val="24"/>
        </w:rPr>
        <w:t xml:space="preserve">Meat and bone meal (MBM) is a potential source </w:t>
      </w:r>
      <w:r w:rsidR="00762DC2">
        <w:rPr>
          <w:rFonts w:ascii="Times New Roman" w:eastAsiaTheme="minorHAnsi" w:hAnsi="Times New Roman" w:cs="Times New Roman"/>
          <w:color w:val="000000" w:themeColor="text1"/>
          <w:sz w:val="24"/>
        </w:rPr>
        <w:t xml:space="preserve">of </w:t>
      </w:r>
      <w:r w:rsidRPr="002A73A5">
        <w:rPr>
          <w:rFonts w:ascii="Times New Roman" w:eastAsiaTheme="minorHAnsi" w:hAnsi="Times New Roman" w:cs="Times New Roman"/>
          <w:color w:val="000000" w:themeColor="text1"/>
          <w:sz w:val="24"/>
        </w:rPr>
        <w:t xml:space="preserve">dietary protein for broiler. One hundred Cobb 500™ unsexed day old </w:t>
      </w:r>
      <w:r w:rsidR="00935EC3">
        <w:rPr>
          <w:rFonts w:ascii="Times New Roman" w:eastAsiaTheme="minorHAnsi" w:hAnsi="Times New Roman" w:cs="Times New Roman"/>
          <w:color w:val="000000" w:themeColor="text1"/>
          <w:sz w:val="24"/>
        </w:rPr>
        <w:t xml:space="preserve">commercial </w:t>
      </w:r>
      <w:r w:rsidRPr="002A73A5">
        <w:rPr>
          <w:rFonts w:ascii="Times New Roman" w:eastAsiaTheme="minorHAnsi" w:hAnsi="Times New Roman" w:cs="Times New Roman"/>
          <w:color w:val="000000" w:themeColor="text1"/>
          <w:sz w:val="24"/>
        </w:rPr>
        <w:t>broiler chicks were used in a 28-day trial to in</w:t>
      </w:r>
      <w:r w:rsidR="0017391D">
        <w:rPr>
          <w:rFonts w:ascii="Times New Roman" w:eastAsiaTheme="minorHAnsi" w:hAnsi="Times New Roman" w:cs="Times New Roman"/>
          <w:color w:val="000000" w:themeColor="text1"/>
          <w:sz w:val="24"/>
        </w:rPr>
        <w:t>vestigate the effects of different</w:t>
      </w:r>
      <w:r w:rsidRPr="002A73A5">
        <w:rPr>
          <w:rFonts w:ascii="Times New Roman" w:eastAsiaTheme="minorHAnsi" w:hAnsi="Times New Roman" w:cs="Times New Roman"/>
          <w:color w:val="000000" w:themeColor="text1"/>
          <w:sz w:val="24"/>
        </w:rPr>
        <w:t xml:space="preserve"> levels MBM on productive performance, carcass characteristics and blood parameters in commercial broiler. Birds were randomly distributed into five dietary treatment groups designated as T</w:t>
      </w:r>
      <w:r w:rsidRPr="002A73A5">
        <w:rPr>
          <w:rFonts w:ascii="Times New Roman" w:eastAsiaTheme="minorHAnsi" w:hAnsi="Times New Roman" w:cs="Times New Roman"/>
          <w:color w:val="000000" w:themeColor="text1"/>
          <w:sz w:val="24"/>
          <w:vertAlign w:val="subscript"/>
        </w:rPr>
        <w:t>0</w:t>
      </w:r>
      <w:r w:rsidRPr="002A73A5">
        <w:rPr>
          <w:rFonts w:ascii="Times New Roman" w:eastAsiaTheme="minorHAnsi" w:hAnsi="Times New Roman" w:cs="Times New Roman"/>
          <w:color w:val="000000" w:themeColor="text1"/>
          <w:sz w:val="24"/>
        </w:rPr>
        <w:t>, T</w:t>
      </w:r>
      <w:r w:rsidRPr="002A73A5">
        <w:rPr>
          <w:rFonts w:ascii="Times New Roman" w:eastAsiaTheme="minorHAnsi" w:hAnsi="Times New Roman" w:cs="Times New Roman"/>
          <w:color w:val="000000" w:themeColor="text1"/>
          <w:sz w:val="24"/>
          <w:vertAlign w:val="subscript"/>
        </w:rPr>
        <w:t>1</w:t>
      </w:r>
      <w:r w:rsidRPr="002A73A5">
        <w:rPr>
          <w:rFonts w:ascii="Times New Roman" w:eastAsiaTheme="minorHAnsi" w:hAnsi="Times New Roman" w:cs="Times New Roman"/>
          <w:color w:val="000000" w:themeColor="text1"/>
          <w:sz w:val="24"/>
        </w:rPr>
        <w:t>, T</w:t>
      </w:r>
      <w:r w:rsidRPr="002A73A5">
        <w:rPr>
          <w:rFonts w:ascii="Times New Roman" w:eastAsiaTheme="minorHAnsi" w:hAnsi="Times New Roman" w:cs="Times New Roman"/>
          <w:color w:val="000000" w:themeColor="text1"/>
          <w:sz w:val="24"/>
          <w:vertAlign w:val="subscript"/>
        </w:rPr>
        <w:t>2</w:t>
      </w:r>
      <w:r w:rsidRPr="002A73A5">
        <w:rPr>
          <w:rFonts w:ascii="Times New Roman" w:eastAsiaTheme="minorHAnsi" w:hAnsi="Times New Roman" w:cs="Times New Roman"/>
          <w:color w:val="000000" w:themeColor="text1"/>
          <w:sz w:val="24"/>
        </w:rPr>
        <w:t>, T</w:t>
      </w:r>
      <w:r w:rsidRPr="002A73A5">
        <w:rPr>
          <w:rFonts w:ascii="Times New Roman" w:eastAsiaTheme="minorHAnsi" w:hAnsi="Times New Roman" w:cs="Times New Roman"/>
          <w:color w:val="000000" w:themeColor="text1"/>
          <w:sz w:val="24"/>
          <w:vertAlign w:val="subscript"/>
        </w:rPr>
        <w:t xml:space="preserve">3 </w:t>
      </w:r>
      <w:r w:rsidRPr="002A73A5">
        <w:rPr>
          <w:rFonts w:ascii="Times New Roman" w:eastAsiaTheme="minorHAnsi" w:hAnsi="Times New Roman" w:cs="Times New Roman"/>
          <w:color w:val="000000" w:themeColor="text1"/>
          <w:sz w:val="24"/>
        </w:rPr>
        <w:t>and T</w:t>
      </w:r>
      <w:r w:rsidRPr="002A73A5">
        <w:rPr>
          <w:rFonts w:ascii="Times New Roman" w:eastAsiaTheme="minorHAnsi" w:hAnsi="Times New Roman" w:cs="Times New Roman"/>
          <w:color w:val="000000" w:themeColor="text1"/>
          <w:sz w:val="24"/>
          <w:vertAlign w:val="subscript"/>
        </w:rPr>
        <w:t>4</w:t>
      </w:r>
      <w:r w:rsidR="00172308">
        <w:rPr>
          <w:rFonts w:ascii="Times New Roman" w:eastAsiaTheme="minorHAnsi" w:hAnsi="Times New Roman" w:cs="Times New Roman"/>
          <w:color w:val="000000" w:themeColor="text1"/>
          <w:sz w:val="24"/>
        </w:rPr>
        <w:t xml:space="preserve"> </w:t>
      </w:r>
      <w:r w:rsidR="006379B7">
        <w:rPr>
          <w:rFonts w:ascii="Times New Roman" w:eastAsiaTheme="minorHAnsi" w:hAnsi="Times New Roman" w:cs="Times New Roman"/>
          <w:color w:val="000000" w:themeColor="text1"/>
          <w:sz w:val="24"/>
        </w:rPr>
        <w:t xml:space="preserve">and </w:t>
      </w:r>
      <w:r w:rsidR="00172308">
        <w:rPr>
          <w:rFonts w:ascii="Times New Roman" w:eastAsiaTheme="minorHAnsi" w:hAnsi="Times New Roman" w:cs="Times New Roman"/>
          <w:color w:val="000000" w:themeColor="text1"/>
          <w:sz w:val="24"/>
        </w:rPr>
        <w:t>supplemented with</w:t>
      </w:r>
      <w:r w:rsidRPr="002A73A5">
        <w:rPr>
          <w:rFonts w:ascii="Times New Roman" w:eastAsiaTheme="minorHAnsi" w:hAnsi="Times New Roman" w:cs="Times New Roman"/>
          <w:color w:val="000000" w:themeColor="text1"/>
          <w:sz w:val="24"/>
        </w:rPr>
        <w:t xml:space="preserve"> 0, 2, 4, 6 and 8</w:t>
      </w:r>
      <w:r w:rsidR="0011457F">
        <w:rPr>
          <w:rFonts w:ascii="Times New Roman" w:eastAsiaTheme="minorHAnsi" w:hAnsi="Times New Roman" w:cs="Times New Roman"/>
          <w:color w:val="000000" w:themeColor="text1"/>
          <w:sz w:val="24"/>
        </w:rPr>
        <w:t>%</w:t>
      </w:r>
      <w:r w:rsidR="00A8489A">
        <w:rPr>
          <w:rFonts w:ascii="Times New Roman" w:eastAsiaTheme="minorHAnsi" w:hAnsi="Times New Roman" w:cs="Times New Roman"/>
          <w:color w:val="000000" w:themeColor="text1"/>
          <w:sz w:val="24"/>
        </w:rPr>
        <w:t xml:space="preserve"> </w:t>
      </w:r>
      <w:r w:rsidRPr="002A73A5">
        <w:rPr>
          <w:rFonts w:ascii="Times New Roman" w:eastAsiaTheme="minorHAnsi" w:hAnsi="Times New Roman" w:cs="Times New Roman"/>
          <w:color w:val="000000" w:themeColor="text1"/>
          <w:sz w:val="24"/>
        </w:rPr>
        <w:t>MBM for T</w:t>
      </w:r>
      <w:r w:rsidRPr="002A73A5">
        <w:rPr>
          <w:rFonts w:ascii="Times New Roman" w:eastAsiaTheme="minorHAnsi" w:hAnsi="Times New Roman" w:cs="Times New Roman"/>
          <w:color w:val="000000" w:themeColor="text1"/>
          <w:sz w:val="24"/>
          <w:vertAlign w:val="subscript"/>
        </w:rPr>
        <w:t>0</w:t>
      </w:r>
      <w:r w:rsidRPr="002A73A5">
        <w:rPr>
          <w:rFonts w:ascii="Times New Roman" w:eastAsiaTheme="minorHAnsi" w:hAnsi="Times New Roman" w:cs="Times New Roman"/>
          <w:color w:val="000000" w:themeColor="text1"/>
          <w:sz w:val="24"/>
        </w:rPr>
        <w:t>, T</w:t>
      </w:r>
      <w:r w:rsidRPr="002A73A5">
        <w:rPr>
          <w:rFonts w:ascii="Times New Roman" w:eastAsiaTheme="minorHAnsi" w:hAnsi="Times New Roman" w:cs="Times New Roman"/>
          <w:color w:val="000000" w:themeColor="text1"/>
          <w:sz w:val="24"/>
          <w:vertAlign w:val="subscript"/>
        </w:rPr>
        <w:t>1</w:t>
      </w:r>
      <w:r w:rsidRPr="002A73A5">
        <w:rPr>
          <w:rFonts w:ascii="Times New Roman" w:eastAsiaTheme="minorHAnsi" w:hAnsi="Times New Roman" w:cs="Times New Roman"/>
          <w:color w:val="000000" w:themeColor="text1"/>
          <w:sz w:val="24"/>
        </w:rPr>
        <w:t>, T</w:t>
      </w:r>
      <w:r w:rsidRPr="002A73A5">
        <w:rPr>
          <w:rFonts w:ascii="Times New Roman" w:eastAsiaTheme="minorHAnsi" w:hAnsi="Times New Roman" w:cs="Times New Roman"/>
          <w:color w:val="000000" w:themeColor="text1"/>
          <w:sz w:val="24"/>
          <w:vertAlign w:val="subscript"/>
        </w:rPr>
        <w:t>2</w:t>
      </w:r>
      <w:r w:rsidRPr="002A73A5">
        <w:rPr>
          <w:rFonts w:ascii="Times New Roman" w:eastAsiaTheme="minorHAnsi" w:hAnsi="Times New Roman" w:cs="Times New Roman"/>
          <w:color w:val="000000" w:themeColor="text1"/>
          <w:sz w:val="24"/>
        </w:rPr>
        <w:t>, T</w:t>
      </w:r>
      <w:r w:rsidRPr="002A73A5">
        <w:rPr>
          <w:rFonts w:ascii="Times New Roman" w:eastAsiaTheme="minorHAnsi" w:hAnsi="Times New Roman" w:cs="Times New Roman"/>
          <w:color w:val="000000" w:themeColor="text1"/>
          <w:sz w:val="24"/>
          <w:vertAlign w:val="subscript"/>
        </w:rPr>
        <w:t xml:space="preserve">3 </w:t>
      </w:r>
      <w:r w:rsidRPr="002A73A5">
        <w:rPr>
          <w:rFonts w:ascii="Times New Roman" w:eastAsiaTheme="minorHAnsi" w:hAnsi="Times New Roman" w:cs="Times New Roman"/>
          <w:color w:val="000000" w:themeColor="text1"/>
          <w:sz w:val="24"/>
        </w:rPr>
        <w:t>and T</w:t>
      </w:r>
      <w:r w:rsidRPr="002A73A5">
        <w:rPr>
          <w:rFonts w:ascii="Times New Roman" w:eastAsiaTheme="minorHAnsi" w:hAnsi="Times New Roman" w:cs="Times New Roman"/>
          <w:color w:val="000000" w:themeColor="text1"/>
          <w:sz w:val="24"/>
          <w:vertAlign w:val="subscript"/>
        </w:rPr>
        <w:t>4</w:t>
      </w:r>
      <w:r w:rsidRPr="002A73A5">
        <w:rPr>
          <w:rFonts w:ascii="Times New Roman" w:eastAsiaTheme="minorHAnsi" w:hAnsi="Times New Roman" w:cs="Times New Roman"/>
          <w:color w:val="000000" w:themeColor="text1"/>
          <w:sz w:val="24"/>
        </w:rPr>
        <w:t xml:space="preserve"> treatment groups</w:t>
      </w:r>
      <w:r w:rsidR="008B0C82">
        <w:rPr>
          <w:rFonts w:ascii="Times New Roman" w:eastAsiaTheme="minorHAnsi" w:hAnsi="Times New Roman" w:cs="Times New Roman"/>
          <w:color w:val="000000" w:themeColor="text1"/>
          <w:sz w:val="24"/>
        </w:rPr>
        <w:t xml:space="preserve">, </w:t>
      </w:r>
      <w:r w:rsidRPr="002A73A5">
        <w:rPr>
          <w:rFonts w:ascii="Times New Roman" w:eastAsiaTheme="minorHAnsi" w:hAnsi="Times New Roman" w:cs="Times New Roman"/>
          <w:color w:val="000000" w:themeColor="text1"/>
          <w:sz w:val="24"/>
        </w:rPr>
        <w:t>respectively. All birds had free access to</w:t>
      </w:r>
      <w:r w:rsidR="000067F9">
        <w:rPr>
          <w:rFonts w:ascii="Times New Roman" w:eastAsiaTheme="minorHAnsi" w:hAnsi="Times New Roman" w:cs="Times New Roman"/>
          <w:color w:val="000000" w:themeColor="text1"/>
          <w:sz w:val="24"/>
        </w:rPr>
        <w:t xml:space="preserve"> </w:t>
      </w:r>
      <w:r w:rsidRPr="002A73A5">
        <w:rPr>
          <w:rFonts w:ascii="Times New Roman" w:eastAsiaTheme="minorHAnsi" w:hAnsi="Times New Roman" w:cs="Times New Roman"/>
          <w:color w:val="000000" w:themeColor="text1"/>
          <w:sz w:val="24"/>
        </w:rPr>
        <w:t xml:space="preserve">feed and water. Results indicated that, weekly average weight gain increased significantly </w:t>
      </w:r>
      <w:r w:rsidR="00A36BCB">
        <w:rPr>
          <w:rFonts w:ascii="Times New Roman" w:eastAsiaTheme="minorHAnsi" w:hAnsi="Times New Roman" w:cs="Times New Roman"/>
          <w:bCs/>
          <w:color w:val="000000" w:themeColor="text1"/>
          <w:sz w:val="24"/>
        </w:rPr>
        <w:t>(p&lt;0.05)</w:t>
      </w:r>
      <w:r w:rsidR="00543BB3">
        <w:rPr>
          <w:rFonts w:ascii="Times New Roman" w:eastAsiaTheme="minorHAnsi" w:hAnsi="Times New Roman" w:cs="Times New Roman"/>
          <w:bCs/>
          <w:color w:val="000000" w:themeColor="text1"/>
          <w:sz w:val="24"/>
        </w:rPr>
        <w:t xml:space="preserve"> </w:t>
      </w:r>
      <w:r w:rsidRPr="002A73A5">
        <w:rPr>
          <w:rFonts w:ascii="Times New Roman" w:eastAsiaTheme="minorHAnsi" w:hAnsi="Times New Roman" w:cs="Times New Roman"/>
          <w:bCs/>
          <w:color w:val="000000" w:themeColor="text1"/>
          <w:sz w:val="24"/>
        </w:rPr>
        <w:t>from 15.7 to 24.3 g/d at 1</w:t>
      </w:r>
      <w:r w:rsidRPr="002A73A5">
        <w:rPr>
          <w:rFonts w:ascii="Times New Roman" w:eastAsiaTheme="minorHAnsi" w:hAnsi="Times New Roman" w:cs="Times New Roman"/>
          <w:bCs/>
          <w:color w:val="000000" w:themeColor="text1"/>
          <w:sz w:val="24"/>
          <w:vertAlign w:val="superscript"/>
        </w:rPr>
        <w:t>st</w:t>
      </w:r>
      <w:r w:rsidRPr="002A73A5">
        <w:rPr>
          <w:rFonts w:ascii="Times New Roman" w:eastAsiaTheme="minorHAnsi" w:hAnsi="Times New Roman" w:cs="Times New Roman"/>
          <w:bCs/>
          <w:color w:val="000000" w:themeColor="text1"/>
          <w:sz w:val="24"/>
        </w:rPr>
        <w:t xml:space="preserve"> week, 23.6 to 30.0 g/d at 2</w:t>
      </w:r>
      <w:r w:rsidRPr="002A73A5">
        <w:rPr>
          <w:rFonts w:ascii="Times New Roman" w:eastAsiaTheme="minorHAnsi" w:hAnsi="Times New Roman" w:cs="Times New Roman"/>
          <w:bCs/>
          <w:color w:val="000000" w:themeColor="text1"/>
          <w:sz w:val="24"/>
          <w:vertAlign w:val="superscript"/>
        </w:rPr>
        <w:t>nd</w:t>
      </w:r>
      <w:r w:rsidRPr="002A73A5">
        <w:rPr>
          <w:rFonts w:ascii="Times New Roman" w:eastAsiaTheme="minorHAnsi" w:hAnsi="Times New Roman" w:cs="Times New Roman"/>
          <w:bCs/>
          <w:color w:val="000000" w:themeColor="text1"/>
          <w:sz w:val="24"/>
        </w:rPr>
        <w:t xml:space="preserve"> week, 32.9 to 43.6 g/d at 3</w:t>
      </w:r>
      <w:r w:rsidRPr="002A73A5">
        <w:rPr>
          <w:rFonts w:ascii="Times New Roman" w:eastAsiaTheme="minorHAnsi" w:hAnsi="Times New Roman" w:cs="Times New Roman"/>
          <w:bCs/>
          <w:color w:val="000000" w:themeColor="text1"/>
          <w:sz w:val="24"/>
          <w:vertAlign w:val="superscript"/>
        </w:rPr>
        <w:t>rd</w:t>
      </w:r>
      <w:r w:rsidRPr="002A73A5">
        <w:rPr>
          <w:rFonts w:ascii="Times New Roman" w:eastAsiaTheme="minorHAnsi" w:hAnsi="Times New Roman" w:cs="Times New Roman"/>
          <w:bCs/>
          <w:color w:val="000000" w:themeColor="text1"/>
          <w:sz w:val="24"/>
        </w:rPr>
        <w:t xml:space="preserve"> week and 30.7 to 52.2 g/d at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 as the level of MBM supplementation increased from 0 to 8</w:t>
      </w:r>
      <w:r w:rsidR="0011457F">
        <w:rPr>
          <w:rFonts w:ascii="Times New Roman" w:eastAsiaTheme="minorHAnsi" w:hAnsi="Times New Roman" w:cs="Times New Roman"/>
          <w:bCs/>
          <w:color w:val="000000" w:themeColor="text1"/>
          <w:sz w:val="24"/>
        </w:rPr>
        <w:t>%</w:t>
      </w:r>
      <w:r w:rsidRPr="002A73A5">
        <w:rPr>
          <w:rFonts w:ascii="Times New Roman" w:eastAsiaTheme="minorHAnsi" w:hAnsi="Times New Roman" w:cs="Times New Roman"/>
          <w:bCs/>
          <w:color w:val="000000" w:themeColor="text1"/>
          <w:sz w:val="24"/>
        </w:rPr>
        <w:t>. The highest average weight gain (52.2 g/d) was recorded in T</w:t>
      </w:r>
      <w:r w:rsidRPr="002A73A5">
        <w:rPr>
          <w:rFonts w:ascii="Times New Roman" w:eastAsiaTheme="minorHAnsi" w:hAnsi="Times New Roman" w:cs="Times New Roman"/>
          <w:bCs/>
          <w:color w:val="000000" w:themeColor="text1"/>
          <w:sz w:val="24"/>
          <w:vertAlign w:val="subscript"/>
        </w:rPr>
        <w:t>4</w:t>
      </w:r>
      <w:r w:rsidRPr="002A73A5">
        <w:rPr>
          <w:rFonts w:ascii="Times New Roman" w:eastAsiaTheme="minorHAnsi" w:hAnsi="Times New Roman" w:cs="Times New Roman"/>
          <w:bCs/>
          <w:color w:val="000000" w:themeColor="text1"/>
          <w:sz w:val="24"/>
        </w:rPr>
        <w:t xml:space="preserve"> group at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 Similar to weight gain,</w:t>
      </w:r>
      <w:r w:rsidR="001B1547">
        <w:rPr>
          <w:rFonts w:ascii="Times New Roman" w:eastAsiaTheme="minorHAnsi" w:hAnsi="Times New Roman" w:cs="Times New Roman"/>
          <w:bCs/>
          <w:color w:val="000000" w:themeColor="text1"/>
          <w:sz w:val="24"/>
        </w:rPr>
        <w:t xml:space="preserve"> average weekly </w:t>
      </w:r>
      <w:r w:rsidRPr="002A73A5">
        <w:rPr>
          <w:rFonts w:ascii="Times New Roman" w:eastAsiaTheme="minorHAnsi" w:hAnsi="Times New Roman" w:cs="Times New Roman"/>
          <w:bCs/>
          <w:color w:val="000000" w:themeColor="text1"/>
          <w:sz w:val="24"/>
        </w:rPr>
        <w:t xml:space="preserve">feed intake differed </w:t>
      </w:r>
      <w:r w:rsidRPr="002A73A5">
        <w:rPr>
          <w:rFonts w:ascii="Times New Roman" w:eastAsiaTheme="minorHAnsi" w:hAnsi="Times New Roman" w:cs="Times New Roman"/>
          <w:color w:val="000000" w:themeColor="text1"/>
          <w:sz w:val="24"/>
        </w:rPr>
        <w:t>significantly</w:t>
      </w:r>
      <w:r w:rsidRPr="002A73A5">
        <w:rPr>
          <w:rFonts w:ascii="Times New Roman" w:eastAsiaTheme="minorHAnsi" w:hAnsi="Times New Roman" w:cs="Times New Roman"/>
          <w:bCs/>
          <w:color w:val="000000" w:themeColor="text1"/>
          <w:sz w:val="24"/>
        </w:rPr>
        <w:t xml:space="preserve"> </w:t>
      </w:r>
      <w:r w:rsidR="00A36BCB">
        <w:rPr>
          <w:rFonts w:ascii="Times New Roman" w:eastAsiaTheme="minorHAnsi" w:hAnsi="Times New Roman" w:cs="Times New Roman"/>
          <w:bCs/>
          <w:color w:val="000000" w:themeColor="text1"/>
          <w:sz w:val="24"/>
        </w:rPr>
        <w:t xml:space="preserve">(p&lt;0.05) </w:t>
      </w:r>
      <w:r w:rsidRPr="002A73A5">
        <w:rPr>
          <w:rFonts w:ascii="Times New Roman" w:eastAsiaTheme="minorHAnsi" w:hAnsi="Times New Roman" w:cs="Times New Roman"/>
          <w:bCs/>
          <w:color w:val="000000" w:themeColor="text1"/>
          <w:sz w:val="24"/>
        </w:rPr>
        <w:t>from 1</w:t>
      </w:r>
      <w:r w:rsidRPr="002A73A5">
        <w:rPr>
          <w:rFonts w:ascii="Times New Roman" w:eastAsiaTheme="minorHAnsi" w:hAnsi="Times New Roman" w:cs="Times New Roman"/>
          <w:bCs/>
          <w:color w:val="000000" w:themeColor="text1"/>
          <w:sz w:val="24"/>
          <w:vertAlign w:val="superscript"/>
        </w:rPr>
        <w:t>st</w:t>
      </w:r>
      <w:r w:rsidRPr="002A73A5">
        <w:rPr>
          <w:rFonts w:ascii="Times New Roman" w:eastAsiaTheme="minorHAnsi" w:hAnsi="Times New Roman" w:cs="Times New Roman"/>
          <w:bCs/>
          <w:color w:val="000000" w:themeColor="text1"/>
          <w:sz w:val="24"/>
        </w:rPr>
        <w:t xml:space="preserve"> to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weeks of age. </w:t>
      </w:r>
      <w:r w:rsidRPr="002A73A5">
        <w:rPr>
          <w:rFonts w:ascii="Times New Roman" w:eastAsiaTheme="minorHAnsi" w:hAnsi="Times New Roman" w:cs="Times New Roman"/>
          <w:color w:val="000000" w:themeColor="text1"/>
          <w:sz w:val="24"/>
        </w:rPr>
        <w:t xml:space="preserve">Feed intake increased </w:t>
      </w:r>
      <w:r w:rsidR="00A36BCB">
        <w:rPr>
          <w:rFonts w:ascii="Times New Roman" w:eastAsiaTheme="minorHAnsi" w:hAnsi="Times New Roman" w:cs="Times New Roman"/>
          <w:bCs/>
          <w:color w:val="000000" w:themeColor="text1"/>
          <w:sz w:val="24"/>
        </w:rPr>
        <w:t xml:space="preserve">(p&lt;0.05) </w:t>
      </w:r>
      <w:r w:rsidRPr="002A73A5">
        <w:rPr>
          <w:rFonts w:ascii="Times New Roman" w:eastAsiaTheme="minorHAnsi" w:hAnsi="Times New Roman" w:cs="Times New Roman"/>
          <w:bCs/>
          <w:color w:val="000000" w:themeColor="text1"/>
          <w:sz w:val="24"/>
        </w:rPr>
        <w:t>from 56.4 to 82.2 g/d at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 as the level of MBM supplementation increased from 0 to 8</w:t>
      </w:r>
      <w:r w:rsidR="0011457F">
        <w:rPr>
          <w:rFonts w:ascii="Times New Roman" w:eastAsiaTheme="minorHAnsi" w:hAnsi="Times New Roman" w:cs="Times New Roman"/>
          <w:bCs/>
          <w:color w:val="000000" w:themeColor="text1"/>
          <w:sz w:val="24"/>
        </w:rPr>
        <w:t>%</w:t>
      </w:r>
      <w:r w:rsidRPr="002A73A5">
        <w:rPr>
          <w:rFonts w:ascii="Times New Roman" w:eastAsiaTheme="minorHAnsi" w:hAnsi="Times New Roman" w:cs="Times New Roman"/>
          <w:bCs/>
          <w:color w:val="000000" w:themeColor="text1"/>
          <w:sz w:val="24"/>
        </w:rPr>
        <w:t xml:space="preserve">. The highest weekly average feed intake (82.2 </w:t>
      </w:r>
      <w:r w:rsidRPr="002A73A5">
        <w:rPr>
          <w:rFonts w:ascii="Times New Roman" w:eastAsiaTheme="minorHAnsi" w:hAnsi="Times New Roman" w:cs="Times New Roman"/>
          <w:color w:val="000000" w:themeColor="text1"/>
          <w:sz w:val="24"/>
        </w:rPr>
        <w:t>g/d</w:t>
      </w:r>
      <w:r w:rsidRPr="002A73A5">
        <w:rPr>
          <w:rFonts w:ascii="Times New Roman" w:eastAsiaTheme="minorHAnsi" w:hAnsi="Times New Roman" w:cs="Times New Roman"/>
          <w:bCs/>
          <w:color w:val="000000" w:themeColor="text1"/>
          <w:sz w:val="24"/>
        </w:rPr>
        <w:t>) was recorded in T</w:t>
      </w:r>
      <w:r w:rsidRPr="002A73A5">
        <w:rPr>
          <w:rFonts w:ascii="Times New Roman" w:eastAsiaTheme="minorHAnsi" w:hAnsi="Times New Roman" w:cs="Times New Roman"/>
          <w:bCs/>
          <w:color w:val="000000" w:themeColor="text1"/>
          <w:sz w:val="24"/>
          <w:vertAlign w:val="subscript"/>
        </w:rPr>
        <w:t>4</w:t>
      </w:r>
      <w:r w:rsidRPr="002A73A5">
        <w:rPr>
          <w:rFonts w:ascii="Times New Roman" w:eastAsiaTheme="minorHAnsi" w:hAnsi="Times New Roman" w:cs="Times New Roman"/>
          <w:bCs/>
          <w:color w:val="000000" w:themeColor="text1"/>
          <w:sz w:val="24"/>
        </w:rPr>
        <w:t xml:space="preserve"> group at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 Unl</w:t>
      </w:r>
      <w:r w:rsidR="006379B7">
        <w:rPr>
          <w:rFonts w:ascii="Times New Roman" w:eastAsiaTheme="minorHAnsi" w:hAnsi="Times New Roman" w:cs="Times New Roman"/>
          <w:bCs/>
          <w:color w:val="000000" w:themeColor="text1"/>
          <w:sz w:val="24"/>
        </w:rPr>
        <w:t>ike feed intake, FCR remained unchanged</w:t>
      </w:r>
      <w:r w:rsidRPr="002A73A5">
        <w:rPr>
          <w:rFonts w:ascii="Times New Roman" w:eastAsiaTheme="minorHAnsi" w:hAnsi="Times New Roman" w:cs="Times New Roman"/>
          <w:bCs/>
          <w:color w:val="000000" w:themeColor="text1"/>
          <w:sz w:val="24"/>
        </w:rPr>
        <w:t xml:space="preserve"> </w:t>
      </w:r>
      <w:r w:rsidR="00A36BCB">
        <w:rPr>
          <w:rFonts w:ascii="Times New Roman" w:eastAsiaTheme="minorHAnsi" w:hAnsi="Times New Roman" w:cs="Times New Roman"/>
          <w:bCs/>
          <w:color w:val="000000" w:themeColor="text1"/>
          <w:sz w:val="24"/>
        </w:rPr>
        <w:t xml:space="preserve">(p&gt;0.05) </w:t>
      </w:r>
      <w:r w:rsidRPr="002A73A5">
        <w:rPr>
          <w:rFonts w:ascii="Times New Roman" w:eastAsiaTheme="minorHAnsi" w:hAnsi="Times New Roman" w:cs="Times New Roman"/>
          <w:bCs/>
          <w:color w:val="000000" w:themeColor="text1"/>
          <w:sz w:val="24"/>
        </w:rPr>
        <w:t>at 2</w:t>
      </w:r>
      <w:r w:rsidRPr="002A73A5">
        <w:rPr>
          <w:rFonts w:ascii="Times New Roman" w:eastAsiaTheme="minorHAnsi" w:hAnsi="Times New Roman" w:cs="Times New Roman"/>
          <w:bCs/>
          <w:color w:val="000000" w:themeColor="text1"/>
          <w:sz w:val="24"/>
          <w:vertAlign w:val="superscript"/>
        </w:rPr>
        <w:t xml:space="preserve">nd </w:t>
      </w:r>
      <w:r w:rsidRPr="002A73A5">
        <w:rPr>
          <w:rFonts w:ascii="Times New Roman" w:eastAsiaTheme="minorHAnsi" w:hAnsi="Times New Roman" w:cs="Times New Roman"/>
          <w:bCs/>
          <w:color w:val="000000" w:themeColor="text1"/>
          <w:sz w:val="24"/>
        </w:rPr>
        <w:t>and 3</w:t>
      </w:r>
      <w:r w:rsidRPr="002A73A5">
        <w:rPr>
          <w:rFonts w:ascii="Times New Roman" w:eastAsiaTheme="minorHAnsi" w:hAnsi="Times New Roman" w:cs="Times New Roman"/>
          <w:bCs/>
          <w:color w:val="000000" w:themeColor="text1"/>
          <w:sz w:val="24"/>
          <w:vertAlign w:val="superscript"/>
        </w:rPr>
        <w:t>rd</w:t>
      </w:r>
      <w:r w:rsidRPr="002A73A5">
        <w:rPr>
          <w:rFonts w:ascii="Times New Roman" w:eastAsiaTheme="minorHAnsi" w:hAnsi="Times New Roman" w:cs="Times New Roman"/>
          <w:bCs/>
          <w:color w:val="000000" w:themeColor="text1"/>
          <w:sz w:val="24"/>
        </w:rPr>
        <w:t xml:space="preserve"> weeks but differed </w:t>
      </w:r>
      <w:r w:rsidR="00A36BCB">
        <w:rPr>
          <w:rFonts w:ascii="Times New Roman" w:eastAsiaTheme="minorHAnsi" w:hAnsi="Times New Roman" w:cs="Times New Roman"/>
          <w:bCs/>
          <w:color w:val="000000" w:themeColor="text1"/>
          <w:sz w:val="24"/>
        </w:rPr>
        <w:t>(p&lt;0.05)</w:t>
      </w:r>
      <w:r w:rsidR="00B3203A">
        <w:rPr>
          <w:rFonts w:ascii="Times New Roman" w:eastAsiaTheme="minorHAnsi" w:hAnsi="Times New Roman" w:cs="Times New Roman"/>
          <w:bCs/>
          <w:color w:val="000000" w:themeColor="text1"/>
          <w:sz w:val="24"/>
        </w:rPr>
        <w:t xml:space="preserve"> </w:t>
      </w:r>
      <w:r w:rsidRPr="002A73A5">
        <w:rPr>
          <w:rFonts w:ascii="Times New Roman" w:eastAsiaTheme="minorHAnsi" w:hAnsi="Times New Roman" w:cs="Times New Roman"/>
          <w:bCs/>
          <w:color w:val="000000" w:themeColor="text1"/>
          <w:sz w:val="24"/>
        </w:rPr>
        <w:t>at 1</w:t>
      </w:r>
      <w:r w:rsidRPr="002A73A5">
        <w:rPr>
          <w:rFonts w:ascii="Times New Roman" w:eastAsiaTheme="minorHAnsi" w:hAnsi="Times New Roman" w:cs="Times New Roman"/>
          <w:bCs/>
          <w:color w:val="000000" w:themeColor="text1"/>
          <w:sz w:val="24"/>
          <w:vertAlign w:val="superscript"/>
        </w:rPr>
        <w:t xml:space="preserve">st </w:t>
      </w:r>
      <w:r w:rsidRPr="002A73A5">
        <w:rPr>
          <w:rFonts w:ascii="Times New Roman" w:eastAsiaTheme="minorHAnsi" w:hAnsi="Times New Roman" w:cs="Times New Roman"/>
          <w:bCs/>
          <w:color w:val="000000" w:themeColor="text1"/>
          <w:sz w:val="24"/>
        </w:rPr>
        <w:t>and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weeks.</w:t>
      </w:r>
      <w:r w:rsidRPr="002A73A5">
        <w:rPr>
          <w:rFonts w:ascii="Times New Roman" w:eastAsiaTheme="minorHAnsi" w:hAnsi="Times New Roman" w:cs="Times New Roman"/>
          <w:color w:val="000000" w:themeColor="text1"/>
          <w:sz w:val="24"/>
        </w:rPr>
        <w:t xml:space="preserve"> </w:t>
      </w:r>
      <w:r w:rsidRPr="002A73A5">
        <w:rPr>
          <w:rFonts w:ascii="Times New Roman" w:eastAsiaTheme="minorHAnsi" w:hAnsi="Times New Roman" w:cs="Times New Roman"/>
          <w:bCs/>
          <w:color w:val="000000" w:themeColor="text1"/>
          <w:sz w:val="24"/>
        </w:rPr>
        <w:t>The best FCR (</w:t>
      </w:r>
      <w:r w:rsidR="000067F9">
        <w:rPr>
          <w:rFonts w:ascii="Times New Roman" w:hAnsi="Times New Roman" w:cs="Times New Roman"/>
          <w:color w:val="000000" w:themeColor="text1"/>
          <w:sz w:val="24"/>
        </w:rPr>
        <w:t>1.56</w:t>
      </w:r>
      <w:r w:rsidR="000067F9">
        <w:rPr>
          <w:rFonts w:ascii="Times New Roman" w:eastAsiaTheme="minorHAnsi" w:hAnsi="Times New Roman" w:cs="Times New Roman"/>
          <w:bCs/>
          <w:color w:val="000000" w:themeColor="text1"/>
          <w:sz w:val="24"/>
        </w:rPr>
        <w:t xml:space="preserve">) was recorded in </w:t>
      </w:r>
      <w:r w:rsidRPr="002A73A5">
        <w:rPr>
          <w:rFonts w:ascii="Times New Roman" w:eastAsiaTheme="minorHAnsi" w:hAnsi="Times New Roman" w:cs="Times New Roman"/>
          <w:bCs/>
          <w:color w:val="000000" w:themeColor="text1"/>
          <w:sz w:val="24"/>
        </w:rPr>
        <w:t>T</w:t>
      </w:r>
      <w:r w:rsidRPr="002A73A5">
        <w:rPr>
          <w:rFonts w:ascii="Times New Roman" w:eastAsiaTheme="minorHAnsi" w:hAnsi="Times New Roman" w:cs="Times New Roman"/>
          <w:bCs/>
          <w:color w:val="000000" w:themeColor="text1"/>
          <w:sz w:val="24"/>
          <w:vertAlign w:val="subscript"/>
        </w:rPr>
        <w:t>4</w:t>
      </w:r>
      <w:r w:rsidR="000067F9">
        <w:rPr>
          <w:rFonts w:ascii="Times New Roman" w:eastAsiaTheme="minorHAnsi" w:hAnsi="Times New Roman" w:cs="Times New Roman"/>
          <w:bCs/>
          <w:color w:val="000000" w:themeColor="text1"/>
          <w:sz w:val="24"/>
        </w:rPr>
        <w:t xml:space="preserve"> group</w:t>
      </w:r>
      <w:r w:rsidRPr="002A73A5">
        <w:rPr>
          <w:rFonts w:ascii="Times New Roman" w:eastAsiaTheme="minorHAnsi" w:hAnsi="Times New Roman" w:cs="Times New Roman"/>
          <w:bCs/>
          <w:color w:val="000000" w:themeColor="text1"/>
          <w:sz w:val="24"/>
        </w:rPr>
        <w:t xml:space="preserve"> at</w:t>
      </w:r>
      <w:r w:rsidRPr="002A73A5">
        <w:rPr>
          <w:rFonts w:ascii="Times New Roman" w:eastAsiaTheme="minorHAnsi" w:hAnsi="Times New Roman" w:cs="Times New Roman"/>
          <w:bCs/>
          <w:color w:val="000000" w:themeColor="text1"/>
          <w:sz w:val="24"/>
          <w:vertAlign w:val="subscript"/>
        </w:rPr>
        <w:t xml:space="preserve"> </w:t>
      </w:r>
      <w:r w:rsidRPr="002A73A5">
        <w:rPr>
          <w:rFonts w:ascii="Times New Roman" w:eastAsiaTheme="minorHAnsi" w:hAnsi="Times New Roman" w:cs="Times New Roman"/>
          <w:bCs/>
          <w:color w:val="000000" w:themeColor="text1"/>
          <w:sz w:val="24"/>
        </w:rPr>
        <w:t>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w:t>
      </w:r>
      <w:r w:rsidRPr="002A73A5">
        <w:rPr>
          <w:rFonts w:ascii="Times New Roman" w:eastAsiaTheme="minorHAnsi" w:hAnsi="Times New Roman" w:cs="Times New Roman"/>
          <w:color w:val="000000" w:themeColor="text1"/>
          <w:sz w:val="24"/>
        </w:rPr>
        <w:t xml:space="preserve">. </w:t>
      </w:r>
      <w:r w:rsidRPr="002A73A5">
        <w:rPr>
          <w:rFonts w:ascii="Times New Roman" w:eastAsiaTheme="minorHAnsi" w:hAnsi="Times New Roman" w:cs="Times New Roman"/>
          <w:bCs/>
          <w:color w:val="000000" w:themeColor="text1"/>
          <w:sz w:val="24"/>
        </w:rPr>
        <w:t xml:space="preserve">Drumstick weight (P&lt;0.05), neck weight (P&lt;0.05), breast weight </w:t>
      </w:r>
      <w:r w:rsidRPr="002A73A5">
        <w:rPr>
          <w:rFonts w:ascii="Times New Roman" w:hAnsi="Times New Roman" w:cs="Times New Roman"/>
          <w:bCs/>
          <w:color w:val="000000" w:themeColor="text1"/>
          <w:sz w:val="24"/>
          <w:lang w:bidi="bn-IN"/>
        </w:rPr>
        <w:t xml:space="preserve">(p&lt;0.001) and </w:t>
      </w:r>
      <w:r w:rsidRPr="002A73A5">
        <w:rPr>
          <w:rFonts w:ascii="Times New Roman" w:eastAsiaTheme="minorHAnsi" w:hAnsi="Times New Roman" w:cs="Times New Roman"/>
          <w:bCs/>
          <w:color w:val="000000" w:themeColor="text1"/>
          <w:sz w:val="24"/>
        </w:rPr>
        <w:t>ether extract content (P&lt;0.05) increased</w:t>
      </w:r>
      <w:r w:rsidRPr="002A73A5">
        <w:rPr>
          <w:rFonts w:ascii="Times New Roman" w:hAnsi="Times New Roman" w:cs="Times New Roman"/>
          <w:bCs/>
          <w:color w:val="000000" w:themeColor="text1"/>
          <w:sz w:val="24"/>
          <w:lang w:bidi="bn-IN"/>
        </w:rPr>
        <w:t xml:space="preserve"> linearly with increasing levels of MBM</w:t>
      </w:r>
      <w:r w:rsidRPr="002A73A5">
        <w:rPr>
          <w:rFonts w:ascii="Times New Roman" w:eastAsiaTheme="minorHAnsi" w:hAnsi="Times New Roman" w:cs="Times New Roman"/>
          <w:bCs/>
          <w:color w:val="000000" w:themeColor="text1"/>
          <w:sz w:val="24"/>
        </w:rPr>
        <w:t xml:space="preserve"> supplementation. Supplementation of MBM had no influence </w:t>
      </w:r>
      <w:r w:rsidR="00BA3AB2">
        <w:rPr>
          <w:rFonts w:ascii="Times New Roman" w:eastAsiaTheme="minorHAnsi" w:hAnsi="Times New Roman" w:cs="Times New Roman"/>
          <w:bCs/>
          <w:color w:val="000000" w:themeColor="text1"/>
          <w:sz w:val="24"/>
        </w:rPr>
        <w:t>(p&gt;</w:t>
      </w:r>
      <w:r w:rsidR="00A36BCB">
        <w:rPr>
          <w:rFonts w:ascii="Times New Roman" w:eastAsiaTheme="minorHAnsi" w:hAnsi="Times New Roman" w:cs="Times New Roman"/>
          <w:bCs/>
          <w:color w:val="000000" w:themeColor="text1"/>
          <w:sz w:val="24"/>
        </w:rPr>
        <w:t xml:space="preserve">0.05) </w:t>
      </w:r>
      <w:r w:rsidRPr="002A73A5">
        <w:rPr>
          <w:rFonts w:ascii="Times New Roman" w:eastAsiaTheme="minorHAnsi" w:hAnsi="Times New Roman" w:cs="Times New Roman"/>
          <w:bCs/>
          <w:color w:val="000000" w:themeColor="text1"/>
          <w:sz w:val="24"/>
        </w:rPr>
        <w:t xml:space="preserve">on blood </w:t>
      </w:r>
      <w:r w:rsidR="008B0C82">
        <w:rPr>
          <w:rFonts w:ascii="Times New Roman" w:eastAsiaTheme="minorHAnsi" w:hAnsi="Times New Roman" w:cs="Times New Roman"/>
          <w:bCs/>
          <w:color w:val="000000" w:themeColor="text1"/>
          <w:sz w:val="24"/>
        </w:rPr>
        <w:t xml:space="preserve">parameters. </w:t>
      </w:r>
      <w:r w:rsidRPr="002A73A5">
        <w:rPr>
          <w:rFonts w:ascii="Times New Roman" w:eastAsiaTheme="minorHAnsi" w:hAnsi="Times New Roman" w:cs="Times New Roman"/>
          <w:color w:val="000000" w:themeColor="text1"/>
          <w:sz w:val="24"/>
        </w:rPr>
        <w:t xml:space="preserve">Total protein differed </w:t>
      </w:r>
      <w:r w:rsidRPr="002A73A5">
        <w:rPr>
          <w:rFonts w:ascii="Times New Roman" w:eastAsiaTheme="minorHAnsi" w:hAnsi="Times New Roman" w:cs="Times New Roman"/>
          <w:bCs/>
          <w:color w:val="000000" w:themeColor="text1"/>
          <w:sz w:val="24"/>
        </w:rPr>
        <w:t>(P&lt;0.01) at</w:t>
      </w:r>
      <w:r w:rsidRPr="002A73A5">
        <w:rPr>
          <w:rFonts w:ascii="Times New Roman" w:eastAsiaTheme="minorHAnsi" w:hAnsi="Times New Roman" w:cs="Times New Roman"/>
          <w:color w:val="000000" w:themeColor="text1"/>
          <w:sz w:val="24"/>
        </w:rPr>
        <w:t xml:space="preserve"> 4</w:t>
      </w:r>
      <w:r w:rsidRPr="002A73A5">
        <w:rPr>
          <w:rFonts w:ascii="Times New Roman" w:eastAsiaTheme="minorHAnsi" w:hAnsi="Times New Roman" w:cs="Times New Roman"/>
          <w:color w:val="000000" w:themeColor="text1"/>
          <w:sz w:val="24"/>
          <w:vertAlign w:val="superscript"/>
        </w:rPr>
        <w:t>th</w:t>
      </w:r>
      <w:r w:rsidR="008B0C82">
        <w:rPr>
          <w:rFonts w:ascii="Times New Roman" w:eastAsiaTheme="minorHAnsi" w:hAnsi="Times New Roman" w:cs="Times New Roman"/>
          <w:color w:val="000000" w:themeColor="text1"/>
          <w:sz w:val="24"/>
        </w:rPr>
        <w:t xml:space="preserve"> week. </w:t>
      </w:r>
      <w:r w:rsidRPr="002A73A5">
        <w:rPr>
          <w:rFonts w:ascii="Times New Roman" w:eastAsiaTheme="minorHAnsi" w:hAnsi="Times New Roman" w:cs="Times New Roman"/>
          <w:color w:val="000000" w:themeColor="text1"/>
          <w:sz w:val="24"/>
        </w:rPr>
        <w:t>It was concluded that, increasing levels of supplemental MBM substantially improved performance parameter and carcass characteristics without interfering hematobiochemical parameters in broiler</w:t>
      </w:r>
      <w:r w:rsidR="006D4A43">
        <w:rPr>
          <w:rFonts w:ascii="Times New Roman" w:eastAsiaTheme="minorHAnsi" w:hAnsi="Times New Roman" w:cs="Times New Roman"/>
          <w:color w:val="000000" w:themeColor="text1"/>
          <w:sz w:val="24"/>
        </w:rPr>
        <w:t>s</w:t>
      </w:r>
      <w:r w:rsidR="009563EB">
        <w:rPr>
          <w:rFonts w:ascii="Times New Roman" w:eastAsiaTheme="minorHAnsi" w:hAnsi="Times New Roman" w:cs="Times New Roman"/>
          <w:color w:val="000000" w:themeColor="text1"/>
          <w:sz w:val="24"/>
        </w:rPr>
        <w:t>.</w:t>
      </w:r>
      <w:r w:rsidRPr="002A73A5">
        <w:rPr>
          <w:rFonts w:ascii="Times New Roman" w:eastAsiaTheme="minorHAnsi" w:hAnsi="Times New Roman" w:cs="Times New Roman"/>
          <w:color w:val="000000" w:themeColor="text1"/>
          <w:sz w:val="24"/>
        </w:rPr>
        <w:t xml:space="preserve"> </w:t>
      </w:r>
    </w:p>
    <w:p w:rsidR="00D9220F" w:rsidRPr="002A73A5" w:rsidRDefault="00D9220F" w:rsidP="00D9220F">
      <w:pPr>
        <w:spacing w:line="336" w:lineRule="auto"/>
        <w:jc w:val="both"/>
        <w:rPr>
          <w:rFonts w:ascii="Times New Roman" w:eastAsiaTheme="minorHAnsi" w:hAnsi="Times New Roman" w:cs="Times New Roman"/>
          <w:b/>
          <w:color w:val="000000" w:themeColor="text1"/>
          <w:sz w:val="24"/>
        </w:rPr>
      </w:pPr>
    </w:p>
    <w:p w:rsidR="00D9220F" w:rsidRPr="00643142" w:rsidRDefault="00D9220F" w:rsidP="008303F2">
      <w:pPr>
        <w:spacing w:line="360" w:lineRule="auto"/>
        <w:jc w:val="both"/>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b/>
          <w:color w:val="000000" w:themeColor="text1"/>
          <w:sz w:val="24"/>
        </w:rPr>
        <w:t>Keywords</w:t>
      </w:r>
      <w:r w:rsidRPr="00643142">
        <w:rPr>
          <w:rFonts w:ascii="Times New Roman" w:eastAsiaTheme="minorHAnsi" w:hAnsi="Times New Roman" w:cs="Times New Roman"/>
          <w:b/>
          <w:color w:val="000000" w:themeColor="text1"/>
          <w:sz w:val="24"/>
          <w:szCs w:val="24"/>
        </w:rPr>
        <w:t>:</w:t>
      </w:r>
      <w:r w:rsidRPr="00643142">
        <w:rPr>
          <w:rFonts w:ascii="Times New Roman" w:eastAsiaTheme="minorHAnsi" w:hAnsi="Times New Roman" w:cs="Times New Roman"/>
          <w:color w:val="000000" w:themeColor="text1"/>
          <w:sz w:val="24"/>
          <w:szCs w:val="24"/>
        </w:rPr>
        <w:t xml:space="preserve"> Blood parameter, carcass characteristics, fee</w:t>
      </w:r>
      <w:r w:rsidR="008B0C82">
        <w:rPr>
          <w:rFonts w:ascii="Times New Roman" w:eastAsiaTheme="minorHAnsi" w:hAnsi="Times New Roman" w:cs="Times New Roman"/>
          <w:color w:val="000000" w:themeColor="text1"/>
          <w:sz w:val="24"/>
          <w:szCs w:val="24"/>
        </w:rPr>
        <w:t>d conversion ratio,</w:t>
      </w:r>
      <w:r w:rsidRPr="00643142">
        <w:rPr>
          <w:rFonts w:ascii="Times New Roman" w:eastAsiaTheme="minorHAnsi" w:hAnsi="Times New Roman" w:cs="Times New Roman"/>
          <w:color w:val="000000" w:themeColor="text1"/>
          <w:sz w:val="24"/>
          <w:szCs w:val="24"/>
        </w:rPr>
        <w:t xml:space="preserve"> meat and bone meal, weight gain</w:t>
      </w:r>
      <w:r w:rsidR="001C1941">
        <w:rPr>
          <w:rFonts w:ascii="Times New Roman" w:eastAsiaTheme="minorHAnsi" w:hAnsi="Times New Roman" w:cs="Times New Roman"/>
          <w:color w:val="000000" w:themeColor="text1"/>
          <w:sz w:val="24"/>
          <w:szCs w:val="24"/>
        </w:rPr>
        <w:t xml:space="preserve">, </w:t>
      </w:r>
      <w:r w:rsidR="007E4ED8">
        <w:rPr>
          <w:rFonts w:ascii="Times New Roman" w:eastAsiaTheme="minorHAnsi" w:hAnsi="Times New Roman" w:cs="Times New Roman"/>
          <w:color w:val="000000" w:themeColor="text1"/>
          <w:sz w:val="24"/>
          <w:szCs w:val="24"/>
        </w:rPr>
        <w:t>c</w:t>
      </w:r>
      <w:r w:rsidR="001C1941">
        <w:rPr>
          <w:rFonts w:ascii="Times New Roman" w:eastAsiaTheme="minorHAnsi" w:hAnsi="Times New Roman" w:cs="Times New Roman"/>
          <w:color w:val="000000" w:themeColor="text1"/>
          <w:sz w:val="24"/>
          <w:szCs w:val="24"/>
        </w:rPr>
        <w:t>ommercial broiler</w:t>
      </w:r>
    </w:p>
    <w:p w:rsidR="00A87B4E" w:rsidRDefault="00A87B4E">
      <w:pPr>
        <w:rPr>
          <w:rFonts w:ascii="Times New Roman" w:eastAsiaTheme="minorHAnsi" w:hAnsi="Times New Roman" w:cs="Times New Roman"/>
          <w:b/>
          <w:color w:val="000000" w:themeColor="text1"/>
          <w:sz w:val="24"/>
          <w:szCs w:val="26"/>
        </w:rPr>
        <w:sectPr w:rsidR="00A87B4E" w:rsidSect="00803094">
          <w:footerReference w:type="default" r:id="rId9"/>
          <w:pgSz w:w="11909" w:h="16834" w:code="9"/>
          <w:pgMar w:top="1440" w:right="1440" w:bottom="1440" w:left="2160" w:header="720" w:footer="720" w:gutter="0"/>
          <w:pgNumType w:fmt="upperRoman" w:start="1"/>
          <w:cols w:space="720"/>
          <w:docGrid w:linePitch="360"/>
        </w:sectPr>
      </w:pPr>
    </w:p>
    <w:p w:rsidR="00D27561" w:rsidRPr="00956917" w:rsidRDefault="00D27561" w:rsidP="002A73A5">
      <w:pPr>
        <w:spacing w:line="360" w:lineRule="auto"/>
        <w:jc w:val="center"/>
        <w:rPr>
          <w:rFonts w:ascii="Times New Roman" w:hAnsi="Times New Roman" w:cs="Times New Roman"/>
          <w:b/>
          <w:color w:val="000000" w:themeColor="text1"/>
          <w:sz w:val="32"/>
          <w:szCs w:val="24"/>
        </w:rPr>
      </w:pPr>
      <w:r w:rsidRPr="00956917">
        <w:rPr>
          <w:rFonts w:ascii="Times New Roman" w:hAnsi="Times New Roman" w:cs="Times New Roman"/>
          <w:b/>
          <w:color w:val="000000" w:themeColor="text1"/>
          <w:sz w:val="32"/>
          <w:szCs w:val="24"/>
        </w:rPr>
        <w:lastRenderedPageBreak/>
        <w:t>Chapter I: Introduction</w:t>
      </w:r>
    </w:p>
    <w:p w:rsidR="00D27561" w:rsidRPr="002A73A5" w:rsidRDefault="00D27561" w:rsidP="002A73A5">
      <w:pPr>
        <w:spacing w:line="360" w:lineRule="auto"/>
        <w:jc w:val="both"/>
        <w:rPr>
          <w:rFonts w:ascii="Times New Roman" w:hAnsi="Times New Roman" w:cs="Times New Roman"/>
          <w:color w:val="000000" w:themeColor="text1"/>
          <w:sz w:val="24"/>
        </w:rPr>
      </w:pPr>
    </w:p>
    <w:p w:rsidR="008217B9" w:rsidRPr="002A73A5" w:rsidRDefault="008217B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Commercial broiler farming is a rapidly growing and highly demanding agricultural sector in Bangladesh. Broiler provides tender meat for human consumption within a short period of time. The popularity of broiler meat is increasing day by day and the number</w:t>
      </w:r>
      <w:r w:rsidR="00661183">
        <w:rPr>
          <w:rFonts w:ascii="Times New Roman" w:hAnsi="Times New Roman" w:cs="Times New Roman"/>
          <w:color w:val="000000" w:themeColor="text1"/>
          <w:sz w:val="24"/>
        </w:rPr>
        <w:t xml:space="preserve"> of dressed broilers</w:t>
      </w:r>
      <w:r w:rsidRPr="002A73A5">
        <w:rPr>
          <w:rFonts w:ascii="Times New Roman" w:hAnsi="Times New Roman" w:cs="Times New Roman"/>
          <w:color w:val="000000" w:themeColor="text1"/>
          <w:sz w:val="24"/>
        </w:rPr>
        <w:t xml:space="preserve"> has been increasing generating large volumes of animal residues which may be used as an alternative feedstuff in broiler diets </w:t>
      </w:r>
      <w:r w:rsidRPr="002A73A5">
        <w:rPr>
          <w:rFonts w:ascii="Times New Roman" w:hAnsi="Times New Roman" w:cs="Times New Roman"/>
          <w:b/>
          <w:color w:val="000000" w:themeColor="text1"/>
          <w:sz w:val="24"/>
        </w:rPr>
        <w:t xml:space="preserve">(Caires </w:t>
      </w:r>
      <w:r w:rsidRPr="002A73A5">
        <w:rPr>
          <w:rFonts w:ascii="Times New Roman" w:hAnsi="Times New Roman" w:cs="Times New Roman"/>
          <w:b/>
          <w:i/>
          <w:color w:val="000000" w:themeColor="text1"/>
          <w:sz w:val="24"/>
        </w:rPr>
        <w:t>et al</w:t>
      </w:r>
      <w:r w:rsidRPr="002A73A5">
        <w:rPr>
          <w:rFonts w:ascii="Times New Roman" w:hAnsi="Times New Roman" w:cs="Times New Roman"/>
          <w:b/>
          <w:color w:val="000000" w:themeColor="text1"/>
          <w:sz w:val="24"/>
        </w:rPr>
        <w:t>., 2010)</w:t>
      </w:r>
      <w:r w:rsidRPr="002A73A5">
        <w:rPr>
          <w:rFonts w:ascii="Times New Roman" w:hAnsi="Times New Roman" w:cs="Times New Roman"/>
          <w:color w:val="000000" w:themeColor="text1"/>
          <w:sz w:val="24"/>
        </w:rPr>
        <w:t>. The most common type of animal byproducts used in poultry diets are meat and bone meal (MBM), fish meal, blood meal, feather meal and poultry offal meal (</w:t>
      </w:r>
      <w:r w:rsidRPr="002A73A5">
        <w:rPr>
          <w:rFonts w:ascii="Times New Roman" w:hAnsi="Times New Roman" w:cs="Times New Roman"/>
          <w:b/>
          <w:color w:val="000000" w:themeColor="text1"/>
          <w:sz w:val="24"/>
        </w:rPr>
        <w:t xml:space="preserve">Caires </w:t>
      </w:r>
      <w:r w:rsidRPr="002A73A5">
        <w:rPr>
          <w:rFonts w:ascii="Times New Roman" w:hAnsi="Times New Roman" w:cs="Times New Roman"/>
          <w:b/>
          <w:i/>
          <w:color w:val="000000" w:themeColor="text1"/>
          <w:sz w:val="24"/>
        </w:rPr>
        <w:t>et al</w:t>
      </w:r>
      <w:r w:rsidRPr="002A73A5">
        <w:rPr>
          <w:rFonts w:ascii="Times New Roman" w:hAnsi="Times New Roman" w:cs="Times New Roman"/>
          <w:b/>
          <w:color w:val="000000" w:themeColor="text1"/>
          <w:sz w:val="24"/>
        </w:rPr>
        <w:t>., 2010)</w:t>
      </w:r>
      <w:r w:rsidRPr="002A73A5">
        <w:rPr>
          <w:rFonts w:ascii="Times New Roman" w:hAnsi="Times New Roman" w:cs="Times New Roman"/>
          <w:color w:val="000000" w:themeColor="text1"/>
          <w:sz w:val="24"/>
        </w:rPr>
        <w:t xml:space="preserve">. </w:t>
      </w:r>
    </w:p>
    <w:p w:rsidR="008217B9" w:rsidRPr="002A73A5" w:rsidRDefault="008217B9" w:rsidP="002A73A5">
      <w:pPr>
        <w:spacing w:line="360" w:lineRule="auto"/>
        <w:jc w:val="both"/>
        <w:rPr>
          <w:rFonts w:ascii="Times New Roman" w:eastAsia="Times New Roman" w:hAnsi="Times New Roman" w:cs="Times New Roman"/>
          <w:color w:val="000000" w:themeColor="text1"/>
          <w:sz w:val="24"/>
        </w:rPr>
      </w:pPr>
    </w:p>
    <w:p w:rsidR="008217B9" w:rsidRPr="002A73A5" w:rsidRDefault="008217B9"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rPr>
        <w:t>In commercial poultry farming</w:t>
      </w:r>
      <w:r w:rsidR="00661183">
        <w:rPr>
          <w:rFonts w:ascii="Times New Roman" w:eastAsia="Times New Roman" w:hAnsi="Times New Roman" w:cs="Times New Roman"/>
          <w:color w:val="000000" w:themeColor="text1"/>
          <w:sz w:val="24"/>
        </w:rPr>
        <w:t xml:space="preserve"> systems</w:t>
      </w:r>
      <w:r w:rsidRPr="002A73A5">
        <w:rPr>
          <w:rFonts w:ascii="Times New Roman" w:eastAsia="Times New Roman" w:hAnsi="Times New Roman" w:cs="Times New Roman"/>
          <w:color w:val="000000" w:themeColor="text1"/>
          <w:sz w:val="24"/>
        </w:rPr>
        <w:t xml:space="preserve">, feed costs alone account for 65-70% of the total cost of production and protein costs account 50% of the cost of feed </w:t>
      </w:r>
      <w:r w:rsidRPr="002A73A5">
        <w:rPr>
          <w:rFonts w:ascii="Times New Roman" w:eastAsia="Times New Roman" w:hAnsi="Times New Roman" w:cs="Times New Roman"/>
          <w:b/>
          <w:color w:val="000000" w:themeColor="text1"/>
          <w:sz w:val="24"/>
        </w:rPr>
        <w:t>(Banerjee, 1992).</w:t>
      </w:r>
      <w:r w:rsidRPr="002A73A5">
        <w:rPr>
          <w:rFonts w:ascii="Times New Roman" w:eastAsia="Times New Roman" w:hAnsi="Times New Roman" w:cs="Times New Roman"/>
          <w:color w:val="000000" w:themeColor="text1"/>
          <w:sz w:val="24"/>
        </w:rPr>
        <w:t xml:space="preserve"> </w:t>
      </w:r>
      <w:r w:rsidR="003903CF">
        <w:rPr>
          <w:rFonts w:ascii="Times New Roman" w:hAnsi="Times New Roman" w:cs="Times New Roman"/>
          <w:color w:val="000000" w:themeColor="text1"/>
          <w:sz w:val="24"/>
        </w:rPr>
        <w:t xml:space="preserve">Meat and bone meal </w:t>
      </w:r>
      <w:r w:rsidRPr="002A73A5">
        <w:rPr>
          <w:rFonts w:ascii="Times New Roman" w:hAnsi="Times New Roman" w:cs="Times New Roman"/>
          <w:color w:val="000000" w:themeColor="text1"/>
          <w:sz w:val="24"/>
        </w:rPr>
        <w:t xml:space="preserve">is of one of the cheapest </w:t>
      </w:r>
      <w:r w:rsidR="009F22EE">
        <w:rPr>
          <w:rFonts w:ascii="Times New Roman" w:hAnsi="Times New Roman" w:cs="Times New Roman"/>
          <w:color w:val="000000" w:themeColor="text1"/>
          <w:sz w:val="24"/>
        </w:rPr>
        <w:t xml:space="preserve">and </w:t>
      </w:r>
      <w:r w:rsidRPr="002A73A5">
        <w:rPr>
          <w:rFonts w:ascii="Times New Roman" w:hAnsi="Times New Roman" w:cs="Times New Roman"/>
          <w:color w:val="000000" w:themeColor="text1"/>
          <w:sz w:val="24"/>
        </w:rPr>
        <w:t xml:space="preserve">nutritionally balanced animal protein source produced by recycling animal by-products from slaughter house wastes including carcass trimmings, residues, condemned livers, offals, bones, fats, fetuses and condemned carcasses of dead animals after removing blood, hair, hoofs, horns, manure, stomach contents and hide trimmings </w:t>
      </w:r>
      <w:r w:rsidRPr="002A73A5">
        <w:rPr>
          <w:rFonts w:ascii="Times New Roman" w:hAnsi="Times New Roman" w:cs="Times New Roman"/>
          <w:b/>
          <w:color w:val="000000" w:themeColor="text1"/>
          <w:sz w:val="24"/>
        </w:rPr>
        <w:t>(Miles and Jacob, 2011)</w:t>
      </w:r>
      <w:r w:rsidRPr="002A73A5">
        <w:rPr>
          <w:rFonts w:ascii="Times New Roman" w:hAnsi="Times New Roman" w:cs="Times New Roman"/>
          <w:color w:val="000000" w:themeColor="text1"/>
          <w:sz w:val="24"/>
        </w:rPr>
        <w:t xml:space="preserve">. </w:t>
      </w:r>
    </w:p>
    <w:p w:rsidR="008217B9" w:rsidRPr="002A73A5" w:rsidRDefault="008217B9" w:rsidP="002A73A5">
      <w:pPr>
        <w:autoSpaceDE w:val="0"/>
        <w:autoSpaceDN w:val="0"/>
        <w:adjustRightInd w:val="0"/>
        <w:spacing w:line="360" w:lineRule="auto"/>
        <w:jc w:val="both"/>
        <w:rPr>
          <w:rFonts w:ascii="Times New Roman" w:eastAsiaTheme="minorHAnsi" w:hAnsi="Times New Roman" w:cs="Times New Roman"/>
          <w:color w:val="000000" w:themeColor="text1"/>
          <w:sz w:val="24"/>
          <w:szCs w:val="26"/>
        </w:rPr>
      </w:pPr>
    </w:p>
    <w:p w:rsidR="008217B9" w:rsidRPr="002A73A5" w:rsidRDefault="003903CF" w:rsidP="002A73A5">
      <w:pPr>
        <w:autoSpaceDE w:val="0"/>
        <w:autoSpaceDN w:val="0"/>
        <w:adjustRightInd w:val="0"/>
        <w:spacing w:line="360" w:lineRule="auto"/>
        <w:jc w:val="both"/>
        <w:rPr>
          <w:rFonts w:ascii="Times New Roman" w:eastAsiaTheme="minorHAnsi" w:hAnsi="Times New Roman" w:cs="Times New Roman"/>
          <w:b/>
          <w:bCs/>
          <w:color w:val="000000" w:themeColor="text1"/>
          <w:sz w:val="24"/>
        </w:rPr>
      </w:pPr>
      <w:r>
        <w:rPr>
          <w:rFonts w:ascii="Times New Roman" w:hAnsi="Times New Roman" w:cs="Times New Roman"/>
          <w:color w:val="000000" w:themeColor="text1"/>
          <w:sz w:val="24"/>
        </w:rPr>
        <w:t xml:space="preserve">Meat and bone meal </w:t>
      </w:r>
      <w:r w:rsidR="008217B9" w:rsidRPr="002A73A5">
        <w:rPr>
          <w:rFonts w:ascii="Times New Roman" w:hAnsi="Times New Roman" w:cs="Times New Roman"/>
          <w:bCs/>
          <w:color w:val="000000" w:themeColor="text1"/>
          <w:sz w:val="24"/>
        </w:rPr>
        <w:t xml:space="preserve">has </w:t>
      </w:r>
      <w:r w:rsidR="008217B9" w:rsidRPr="002A73A5">
        <w:rPr>
          <w:rFonts w:ascii="Times New Roman" w:hAnsi="Times New Roman" w:cs="Times New Roman"/>
          <w:color w:val="000000" w:themeColor="text1"/>
          <w:sz w:val="24"/>
        </w:rPr>
        <w:t xml:space="preserve">been used as an ingredient in poultry diets since 1950 </w:t>
      </w:r>
      <w:r w:rsidR="008217B9" w:rsidRPr="002A73A5">
        <w:rPr>
          <w:rFonts w:ascii="Times New Roman" w:hAnsi="Times New Roman" w:cs="Times New Roman"/>
          <w:b/>
          <w:color w:val="000000" w:themeColor="text1"/>
          <w:sz w:val="24"/>
        </w:rPr>
        <w:t>(Patrick, 1953)</w:t>
      </w:r>
      <w:r w:rsidR="008217B9" w:rsidRPr="002A73A5">
        <w:rPr>
          <w:rFonts w:ascii="Times New Roman" w:hAnsi="Times New Roman" w:cs="Times New Roman"/>
          <w:color w:val="000000" w:themeColor="text1"/>
          <w:sz w:val="24"/>
        </w:rPr>
        <w:t>.</w:t>
      </w:r>
      <w:r w:rsidR="008217B9" w:rsidRPr="002A73A5">
        <w:rPr>
          <w:rFonts w:ascii="Times New Roman" w:eastAsia="TimesNewRoman" w:hAnsi="Times New Roman" w:cs="Times New Roman"/>
          <w:color w:val="000000" w:themeColor="text1"/>
          <w:sz w:val="24"/>
          <w:szCs w:val="24"/>
        </w:rPr>
        <w:t xml:space="preserve"> </w:t>
      </w:r>
      <w:r w:rsidR="008217B9" w:rsidRPr="002A73A5">
        <w:rPr>
          <w:rFonts w:ascii="Times New Roman" w:hAnsi="Times New Roman" w:cs="Times New Roman"/>
          <w:color w:val="000000" w:themeColor="text1"/>
          <w:sz w:val="24"/>
        </w:rPr>
        <w:t xml:space="preserve">In recent years, more attention has been paid to MBM supplementation in diets for poultry feed industry. </w:t>
      </w:r>
      <w:r>
        <w:rPr>
          <w:rFonts w:ascii="Times New Roman" w:hAnsi="Times New Roman" w:cs="Times New Roman"/>
          <w:color w:val="000000" w:themeColor="text1"/>
          <w:sz w:val="24"/>
        </w:rPr>
        <w:t xml:space="preserve">Meat and bone meal </w:t>
      </w:r>
      <w:r w:rsidR="008217B9" w:rsidRPr="002A73A5">
        <w:rPr>
          <w:rFonts w:ascii="Times New Roman" w:hAnsi="Times New Roman" w:cs="Times New Roman"/>
          <w:color w:val="000000" w:themeColor="text1"/>
          <w:sz w:val="24"/>
        </w:rPr>
        <w:t xml:space="preserve">is not a single feed ingredient, but an ingredient resulting from a variety of different products </w:t>
      </w:r>
      <w:r w:rsidR="008217B9" w:rsidRPr="002A73A5">
        <w:rPr>
          <w:rFonts w:ascii="Times New Roman" w:hAnsi="Times New Roman" w:cs="Times New Roman"/>
          <w:b/>
          <w:color w:val="000000" w:themeColor="text1"/>
          <w:sz w:val="24"/>
        </w:rPr>
        <w:t>(Miles and Jacob, 2011).</w:t>
      </w:r>
      <w:r w:rsidR="008217B9" w:rsidRPr="002A73A5">
        <w:rPr>
          <w:rFonts w:ascii="Times New Roman" w:hAnsi="Times New Roman" w:cs="Times New Roman"/>
          <w:color w:val="000000" w:themeColor="text1"/>
          <w:sz w:val="24"/>
        </w:rPr>
        <w:t xml:space="preserve"> </w:t>
      </w:r>
      <w:r w:rsidR="008217B9" w:rsidRPr="002A73A5">
        <w:rPr>
          <w:rFonts w:ascii="Times New Roman" w:eastAsiaTheme="minorHAnsi" w:hAnsi="Times New Roman" w:cs="Times New Roman"/>
          <w:color w:val="000000" w:themeColor="text1"/>
          <w:sz w:val="24"/>
        </w:rPr>
        <w:t>There is no fixed proportion among these c</w:t>
      </w:r>
      <w:r w:rsidR="00661183">
        <w:rPr>
          <w:rFonts w:ascii="Times New Roman" w:eastAsiaTheme="minorHAnsi" w:hAnsi="Times New Roman" w:cs="Times New Roman"/>
          <w:color w:val="000000" w:themeColor="text1"/>
          <w:sz w:val="24"/>
        </w:rPr>
        <w:t>omponents used by manufacturers;</w:t>
      </w:r>
      <w:r w:rsidR="008217B9" w:rsidRPr="002A73A5">
        <w:rPr>
          <w:rFonts w:ascii="Times New Roman" w:eastAsiaTheme="minorHAnsi" w:hAnsi="Times New Roman" w:cs="Times New Roman"/>
          <w:color w:val="000000" w:themeColor="text1"/>
          <w:sz w:val="24"/>
        </w:rPr>
        <w:t xml:space="preserve"> </w:t>
      </w:r>
      <w:r w:rsidR="008217B9" w:rsidRPr="002A73A5">
        <w:rPr>
          <w:rFonts w:ascii="Times New Roman" w:eastAsiaTheme="minorHAnsi" w:hAnsi="Times New Roman" w:cs="Times New Roman"/>
          <w:bCs/>
          <w:color w:val="000000" w:themeColor="text1"/>
          <w:sz w:val="24"/>
        </w:rPr>
        <w:t xml:space="preserve">hence the </w:t>
      </w:r>
      <w:r w:rsidR="008217B9" w:rsidRPr="002A73A5">
        <w:rPr>
          <w:rFonts w:ascii="Times New Roman" w:eastAsiaTheme="minorHAnsi" w:hAnsi="Times New Roman" w:cs="Times New Roman"/>
          <w:color w:val="000000" w:themeColor="text1"/>
          <w:sz w:val="24"/>
        </w:rPr>
        <w:t xml:space="preserve">resulting products are variable in chemical composition </w:t>
      </w:r>
      <w:r w:rsidR="008217B9" w:rsidRPr="002A73A5">
        <w:rPr>
          <w:rFonts w:ascii="Times New Roman" w:eastAsiaTheme="minorHAnsi" w:hAnsi="Times New Roman" w:cs="Times New Roman"/>
          <w:b/>
          <w:bCs/>
          <w:color w:val="000000" w:themeColor="text1"/>
          <w:sz w:val="24"/>
        </w:rPr>
        <w:t xml:space="preserve">(Liu, 2000). </w:t>
      </w:r>
      <w:r w:rsidR="008217B9" w:rsidRPr="002A73A5">
        <w:rPr>
          <w:rFonts w:ascii="Times New Roman" w:eastAsiaTheme="minorHAnsi" w:hAnsi="Times New Roman" w:cs="Times New Roman"/>
          <w:bCs/>
          <w:color w:val="000000" w:themeColor="text1"/>
          <w:sz w:val="24"/>
        </w:rPr>
        <w:t>However,</w:t>
      </w:r>
      <w:r w:rsidR="008217B9" w:rsidRPr="002A73A5">
        <w:rPr>
          <w:rFonts w:ascii="Times New Roman" w:eastAsiaTheme="minorHAnsi" w:hAnsi="Times New Roman" w:cs="Times New Roman"/>
          <w:b/>
          <w:bCs/>
          <w:color w:val="000000" w:themeColor="text1"/>
          <w:sz w:val="24"/>
        </w:rPr>
        <w:t xml:space="preserve"> </w:t>
      </w:r>
      <w:r>
        <w:rPr>
          <w:rFonts w:ascii="Times New Roman" w:eastAsiaTheme="minorHAnsi" w:hAnsi="Times New Roman" w:cs="Times New Roman"/>
          <w:bCs/>
          <w:color w:val="000000" w:themeColor="text1"/>
          <w:sz w:val="24"/>
        </w:rPr>
        <w:t>meat and bone meal</w:t>
      </w:r>
      <w:r w:rsidRPr="002A73A5">
        <w:rPr>
          <w:rFonts w:ascii="Times New Roman" w:eastAsia="Times New Roman" w:hAnsi="Times New Roman" w:cs="Times New Roman"/>
          <w:color w:val="000000" w:themeColor="text1"/>
          <w:sz w:val="24"/>
        </w:rPr>
        <w:t xml:space="preserve"> </w:t>
      </w:r>
      <w:r w:rsidR="008217B9" w:rsidRPr="002A73A5">
        <w:rPr>
          <w:rFonts w:ascii="Times New Roman" w:hAnsi="Times New Roman" w:cs="Times New Roman"/>
          <w:color w:val="000000" w:themeColor="text1"/>
          <w:sz w:val="24"/>
        </w:rPr>
        <w:t xml:space="preserve">is rich in macro and microelements as well as in organic substances. In addition of being a protein source, it is also an excellent dietary source for vitamin B, calcium, phosphorus and available energy </w:t>
      </w:r>
      <w:r w:rsidR="008217B9" w:rsidRPr="002A73A5">
        <w:rPr>
          <w:rFonts w:ascii="Times New Roman" w:hAnsi="Times New Roman" w:cs="Times New Roman"/>
          <w:b/>
          <w:color w:val="000000" w:themeColor="text1"/>
          <w:sz w:val="24"/>
        </w:rPr>
        <w:t>(Waldroup and Adams, 1994; Sell, 1996; Sell a</w:t>
      </w:r>
      <w:r w:rsidR="00E5733C">
        <w:rPr>
          <w:rFonts w:ascii="Times New Roman" w:hAnsi="Times New Roman" w:cs="Times New Roman"/>
          <w:b/>
          <w:color w:val="000000" w:themeColor="text1"/>
          <w:sz w:val="24"/>
        </w:rPr>
        <w:t>nd Jeffrey, 1996</w:t>
      </w:r>
      <w:r w:rsidR="008217B9" w:rsidRPr="002A73A5">
        <w:rPr>
          <w:rFonts w:ascii="Times New Roman" w:hAnsi="Times New Roman" w:cs="Times New Roman"/>
          <w:b/>
          <w:color w:val="000000" w:themeColor="text1"/>
          <w:sz w:val="24"/>
        </w:rPr>
        <w:t>)</w:t>
      </w:r>
      <w:r w:rsidR="008217B9" w:rsidRPr="002A73A5">
        <w:rPr>
          <w:rFonts w:ascii="Times New Roman" w:hAnsi="Times New Roman" w:cs="Times New Roman"/>
          <w:color w:val="000000" w:themeColor="text1"/>
          <w:sz w:val="24"/>
        </w:rPr>
        <w:t>.</w:t>
      </w:r>
    </w:p>
    <w:p w:rsidR="008217B9" w:rsidRPr="002A73A5" w:rsidRDefault="008217B9" w:rsidP="002A73A5">
      <w:pPr>
        <w:autoSpaceDE w:val="0"/>
        <w:autoSpaceDN w:val="0"/>
        <w:adjustRightInd w:val="0"/>
        <w:spacing w:line="360" w:lineRule="auto"/>
        <w:jc w:val="both"/>
        <w:rPr>
          <w:rFonts w:ascii="Times New Roman" w:hAnsi="Times New Roman" w:cs="Times New Roman"/>
          <w:color w:val="000000" w:themeColor="text1"/>
          <w:sz w:val="24"/>
        </w:rPr>
      </w:pPr>
    </w:p>
    <w:p w:rsidR="008217B9" w:rsidRPr="002A73A5" w:rsidRDefault="003903CF" w:rsidP="002A73A5">
      <w:pPr>
        <w:autoSpaceDE w:val="0"/>
        <w:autoSpaceDN w:val="0"/>
        <w:adjustRightInd w:val="0"/>
        <w:spacing w:line="360" w:lineRule="auto"/>
        <w:jc w:val="both"/>
        <w:rPr>
          <w:rFonts w:ascii="Times New Roman" w:hAnsi="Times New Roman" w:cs="Times New Roman"/>
          <w:b/>
          <w:bCs/>
          <w:color w:val="000000" w:themeColor="text1"/>
          <w:sz w:val="24"/>
        </w:rPr>
      </w:pPr>
      <w:r>
        <w:rPr>
          <w:rFonts w:ascii="Times New Roman" w:hAnsi="Times New Roman" w:cs="Times New Roman"/>
          <w:color w:val="000000" w:themeColor="text1"/>
          <w:sz w:val="24"/>
        </w:rPr>
        <w:t xml:space="preserve">Meat and bone meal </w:t>
      </w:r>
      <w:r w:rsidR="008217B9" w:rsidRPr="002A73A5">
        <w:rPr>
          <w:rFonts w:ascii="Times New Roman" w:hAnsi="Times New Roman" w:cs="Times New Roman"/>
          <w:color w:val="000000" w:themeColor="text1"/>
          <w:sz w:val="24"/>
        </w:rPr>
        <w:t xml:space="preserve">contains 6.0% </w:t>
      </w:r>
      <w:r w:rsidR="006F59B0">
        <w:rPr>
          <w:rFonts w:ascii="Times New Roman" w:hAnsi="Times New Roman" w:cs="Times New Roman"/>
          <w:color w:val="000000" w:themeColor="text1"/>
          <w:sz w:val="24"/>
        </w:rPr>
        <w:t>moisture, 2111 kcal/kg metabolis</w:t>
      </w:r>
      <w:r w:rsidR="00BF3A7C">
        <w:rPr>
          <w:rFonts w:ascii="Times New Roman" w:hAnsi="Times New Roman" w:cs="Times New Roman"/>
          <w:color w:val="000000" w:themeColor="text1"/>
          <w:sz w:val="24"/>
        </w:rPr>
        <w:t>able</w:t>
      </w:r>
      <w:r w:rsidR="008217B9" w:rsidRPr="002A73A5">
        <w:rPr>
          <w:rFonts w:ascii="Times New Roman" w:hAnsi="Times New Roman" w:cs="Times New Roman"/>
          <w:color w:val="000000" w:themeColor="text1"/>
          <w:sz w:val="24"/>
        </w:rPr>
        <w:t xml:space="preserve"> energy, 55.5% CP, 14.5% EE, 28 to 36% ash, 7 to 10% calcium and 4.5 to 6% phosphorus </w:t>
      </w:r>
      <w:r w:rsidR="008217B9" w:rsidRPr="002A73A5">
        <w:rPr>
          <w:rFonts w:ascii="Times New Roman" w:hAnsi="Times New Roman" w:cs="Times New Roman"/>
          <w:b/>
          <w:color w:val="000000" w:themeColor="text1"/>
          <w:sz w:val="24"/>
        </w:rPr>
        <w:t xml:space="preserve">(Dolz and De Blas 1992). </w:t>
      </w:r>
      <w:r w:rsidR="008217B9" w:rsidRPr="002A73A5">
        <w:rPr>
          <w:rFonts w:ascii="Times New Roman" w:eastAsiaTheme="minorHAnsi" w:hAnsi="Times New Roman" w:cs="Times New Roman"/>
          <w:color w:val="000000" w:themeColor="text1"/>
          <w:sz w:val="24"/>
        </w:rPr>
        <w:t>D</w:t>
      </w:r>
      <w:r w:rsidR="00661183">
        <w:rPr>
          <w:rFonts w:ascii="Times New Roman" w:hAnsi="Times New Roman" w:cs="Times New Roman"/>
          <w:color w:val="000000" w:themeColor="text1"/>
          <w:sz w:val="24"/>
        </w:rPr>
        <w:t>igestibility of</w:t>
      </w:r>
      <w:r w:rsidR="008217B9" w:rsidRPr="002A73A5">
        <w:rPr>
          <w:rFonts w:ascii="Times New Roman" w:hAnsi="Times New Roman" w:cs="Times New Roman"/>
          <w:color w:val="000000" w:themeColor="text1"/>
          <w:sz w:val="24"/>
        </w:rPr>
        <w:t xml:space="preserve"> </w:t>
      </w:r>
      <w:r>
        <w:rPr>
          <w:rFonts w:ascii="Times New Roman" w:eastAsiaTheme="minorHAnsi" w:hAnsi="Times New Roman" w:cs="Times New Roman"/>
          <w:bCs/>
          <w:color w:val="000000" w:themeColor="text1"/>
          <w:sz w:val="24"/>
        </w:rPr>
        <w:t>meat and bone meal</w:t>
      </w:r>
      <w:r w:rsidRPr="002A73A5">
        <w:rPr>
          <w:rFonts w:ascii="Times New Roman" w:eastAsia="Times New Roman" w:hAnsi="Times New Roman" w:cs="Times New Roman"/>
          <w:color w:val="000000" w:themeColor="text1"/>
          <w:sz w:val="24"/>
        </w:rPr>
        <w:t xml:space="preserve"> </w:t>
      </w:r>
      <w:r w:rsidR="008217B9" w:rsidRPr="002A73A5">
        <w:rPr>
          <w:rFonts w:ascii="Times New Roman" w:hAnsi="Times New Roman" w:cs="Times New Roman"/>
          <w:color w:val="000000" w:themeColor="text1"/>
          <w:sz w:val="24"/>
        </w:rPr>
        <w:t xml:space="preserve">protein ranges from </w:t>
      </w:r>
      <w:r w:rsidR="008217B9" w:rsidRPr="002A73A5">
        <w:rPr>
          <w:rFonts w:ascii="Times New Roman" w:hAnsi="Times New Roman" w:cs="Times New Roman"/>
          <w:color w:val="000000" w:themeColor="text1"/>
          <w:sz w:val="24"/>
        </w:rPr>
        <w:lastRenderedPageBreak/>
        <w:t>81.0 to 87.0%</w:t>
      </w:r>
      <w:r w:rsidR="008217B9" w:rsidRPr="002A73A5">
        <w:rPr>
          <w:rFonts w:ascii="Times New Roman" w:eastAsia="ComputerModern-Regular" w:hAnsi="Times New Roman" w:cs="Times New Roman"/>
          <w:b/>
          <w:color w:val="000000" w:themeColor="text1"/>
          <w:sz w:val="24"/>
        </w:rPr>
        <w:t xml:space="preserve"> (Parsons </w:t>
      </w:r>
      <w:r w:rsidR="008217B9" w:rsidRPr="002A73A5">
        <w:rPr>
          <w:rFonts w:ascii="Times New Roman" w:eastAsia="ComputerModern-Regular" w:hAnsi="Times New Roman" w:cs="Times New Roman"/>
          <w:b/>
          <w:i/>
          <w:color w:val="000000" w:themeColor="text1"/>
          <w:sz w:val="24"/>
        </w:rPr>
        <w:t>et al</w:t>
      </w:r>
      <w:r w:rsidR="008217B9" w:rsidRPr="002A73A5">
        <w:rPr>
          <w:rFonts w:ascii="Times New Roman" w:eastAsia="ComputerModern-Regular" w:hAnsi="Times New Roman" w:cs="Times New Roman"/>
          <w:b/>
          <w:color w:val="000000" w:themeColor="text1"/>
          <w:sz w:val="24"/>
        </w:rPr>
        <w:t>., 1997)</w:t>
      </w:r>
      <w:r w:rsidR="008217B9" w:rsidRPr="002A73A5">
        <w:rPr>
          <w:rFonts w:ascii="Times New Roman" w:hAnsi="Times New Roman" w:cs="Times New Roman"/>
          <w:b/>
          <w:color w:val="000000" w:themeColor="text1"/>
          <w:sz w:val="24"/>
        </w:rPr>
        <w:t xml:space="preserve">. </w:t>
      </w:r>
      <w:r w:rsidR="008217B9" w:rsidRPr="002A73A5">
        <w:rPr>
          <w:rFonts w:ascii="Times New Roman" w:eastAsiaTheme="minorHAnsi" w:hAnsi="Times New Roman" w:cs="Times New Roman"/>
          <w:color w:val="000000" w:themeColor="text1"/>
          <w:sz w:val="24"/>
        </w:rPr>
        <w:t xml:space="preserve">Lysine and cystine available in </w:t>
      </w:r>
      <w:r w:rsidR="006F59B0">
        <w:rPr>
          <w:rFonts w:ascii="Times New Roman" w:hAnsi="Times New Roman" w:cs="Times New Roman"/>
          <w:bCs/>
          <w:color w:val="000000" w:themeColor="text1"/>
          <w:sz w:val="24"/>
          <w:szCs w:val="24"/>
        </w:rPr>
        <w:t xml:space="preserve">meat and bone meal </w:t>
      </w:r>
      <w:r w:rsidR="008217B9" w:rsidRPr="002A73A5">
        <w:rPr>
          <w:rFonts w:ascii="Times New Roman" w:eastAsiaTheme="minorHAnsi" w:hAnsi="Times New Roman" w:cs="Times New Roman"/>
          <w:bCs/>
          <w:color w:val="000000" w:themeColor="text1"/>
          <w:sz w:val="24"/>
        </w:rPr>
        <w:t xml:space="preserve">has also </w:t>
      </w:r>
      <w:r w:rsidR="008217B9" w:rsidRPr="002A73A5">
        <w:rPr>
          <w:rFonts w:ascii="Times New Roman" w:eastAsiaTheme="minorHAnsi" w:hAnsi="Times New Roman" w:cs="Times New Roman"/>
          <w:color w:val="000000" w:themeColor="text1"/>
          <w:sz w:val="24"/>
        </w:rPr>
        <w:t xml:space="preserve">better bioavailability </w:t>
      </w:r>
      <w:r w:rsidR="008217B9" w:rsidRPr="002A73A5">
        <w:rPr>
          <w:rFonts w:ascii="Times New Roman" w:eastAsiaTheme="minorHAnsi" w:hAnsi="Times New Roman" w:cs="Times New Roman"/>
          <w:b/>
          <w:color w:val="000000" w:themeColor="text1"/>
          <w:sz w:val="24"/>
        </w:rPr>
        <w:t>(</w:t>
      </w:r>
      <w:r w:rsidR="008217B9" w:rsidRPr="002A73A5">
        <w:rPr>
          <w:rFonts w:ascii="Times New Roman" w:hAnsi="Times New Roman" w:cs="Times New Roman"/>
          <w:b/>
          <w:bCs/>
          <w:color w:val="000000" w:themeColor="text1"/>
          <w:sz w:val="24"/>
          <w:szCs w:val="24"/>
        </w:rPr>
        <w:t xml:space="preserve">Summers </w:t>
      </w:r>
      <w:r w:rsidR="008217B9" w:rsidRPr="002A73A5">
        <w:rPr>
          <w:rFonts w:ascii="Times New Roman" w:hAnsi="Times New Roman" w:cs="Times New Roman"/>
          <w:b/>
          <w:bCs/>
          <w:i/>
          <w:color w:val="000000" w:themeColor="text1"/>
          <w:sz w:val="24"/>
          <w:szCs w:val="24"/>
        </w:rPr>
        <w:t>et al</w:t>
      </w:r>
      <w:r w:rsidR="008217B9" w:rsidRPr="002A73A5">
        <w:rPr>
          <w:rFonts w:ascii="Times New Roman" w:hAnsi="Times New Roman" w:cs="Times New Roman"/>
          <w:b/>
          <w:bCs/>
          <w:color w:val="000000" w:themeColor="text1"/>
          <w:sz w:val="24"/>
          <w:szCs w:val="24"/>
        </w:rPr>
        <w:t xml:space="preserve">., 1964; </w:t>
      </w:r>
      <w:r w:rsidR="008217B9" w:rsidRPr="002A73A5">
        <w:rPr>
          <w:rFonts w:ascii="Times New Roman" w:eastAsiaTheme="minorHAnsi" w:hAnsi="Times New Roman" w:cs="Times New Roman"/>
          <w:b/>
          <w:color w:val="000000" w:themeColor="text1"/>
          <w:sz w:val="24"/>
        </w:rPr>
        <w:t>Liu, 2000)</w:t>
      </w:r>
      <w:r w:rsidR="008217B9" w:rsidRPr="002A73A5">
        <w:rPr>
          <w:rFonts w:ascii="Times New Roman" w:eastAsiaTheme="minorHAnsi" w:hAnsi="Times New Roman" w:cs="Times New Roman"/>
          <w:color w:val="000000" w:themeColor="text1"/>
          <w:sz w:val="24"/>
        </w:rPr>
        <w:t xml:space="preserve">. </w:t>
      </w:r>
      <w:r>
        <w:rPr>
          <w:rFonts w:ascii="Times New Roman" w:hAnsi="Times New Roman" w:cs="Times New Roman"/>
          <w:color w:val="000000" w:themeColor="text1"/>
          <w:sz w:val="24"/>
        </w:rPr>
        <w:t xml:space="preserve">Meat and bone meal </w:t>
      </w:r>
      <w:r w:rsidR="008217B9" w:rsidRPr="002A73A5">
        <w:rPr>
          <w:rFonts w:ascii="Times New Roman" w:hAnsi="Times New Roman" w:cs="Times New Roman"/>
          <w:color w:val="000000" w:themeColor="text1"/>
          <w:sz w:val="24"/>
        </w:rPr>
        <w:t xml:space="preserve">can be used in poultry up to 5 to 10% </w:t>
      </w:r>
      <w:r w:rsidR="00661183">
        <w:rPr>
          <w:rFonts w:ascii="Times New Roman" w:hAnsi="Times New Roman" w:cs="Times New Roman"/>
          <w:color w:val="000000" w:themeColor="text1"/>
          <w:sz w:val="24"/>
        </w:rPr>
        <w:t xml:space="preserve">in basal diet </w:t>
      </w:r>
      <w:r w:rsidR="008217B9" w:rsidRPr="002A73A5">
        <w:rPr>
          <w:rFonts w:ascii="Times New Roman" w:hAnsi="Times New Roman" w:cs="Times New Roman"/>
          <w:color w:val="000000" w:themeColor="text1"/>
          <w:sz w:val="24"/>
        </w:rPr>
        <w:t xml:space="preserve">of the formulated ration </w:t>
      </w:r>
      <w:r w:rsidR="008217B9" w:rsidRPr="002A73A5">
        <w:rPr>
          <w:rFonts w:ascii="Times New Roman" w:hAnsi="Times New Roman" w:cs="Times New Roman"/>
          <w:b/>
          <w:color w:val="000000" w:themeColor="text1"/>
          <w:sz w:val="24"/>
        </w:rPr>
        <w:t xml:space="preserve">(Waldroup, 2002; Dolz and De Blas, 1992). </w:t>
      </w:r>
      <w:r w:rsidR="008217B9" w:rsidRPr="002A73A5">
        <w:rPr>
          <w:rFonts w:ascii="Times New Roman" w:hAnsi="Times New Roman" w:cs="Times New Roman"/>
          <w:color w:val="000000" w:themeColor="text1"/>
          <w:sz w:val="24"/>
        </w:rPr>
        <w:t>However, there</w:t>
      </w:r>
      <w:r w:rsidR="00EE245F">
        <w:rPr>
          <w:rFonts w:ascii="Times New Roman" w:hAnsi="Times New Roman" w:cs="Times New Roman"/>
          <w:color w:val="000000" w:themeColor="text1"/>
          <w:sz w:val="24"/>
        </w:rPr>
        <w:t xml:space="preserve"> are some limitations to use meat and bone meal</w:t>
      </w:r>
      <w:r w:rsidR="008217B9" w:rsidRPr="002A73A5">
        <w:rPr>
          <w:rFonts w:ascii="Times New Roman" w:hAnsi="Times New Roman" w:cs="Times New Roman"/>
          <w:color w:val="000000" w:themeColor="text1"/>
          <w:sz w:val="24"/>
        </w:rPr>
        <w:t xml:space="preserve"> in poultry diets due to variability in protein quality </w:t>
      </w:r>
      <w:r w:rsidR="008217B9" w:rsidRPr="002A73A5">
        <w:rPr>
          <w:rFonts w:ascii="Times New Roman" w:hAnsi="Times New Roman" w:cs="Times New Roman"/>
          <w:b/>
          <w:color w:val="000000" w:themeColor="text1"/>
          <w:sz w:val="24"/>
        </w:rPr>
        <w:t xml:space="preserve">(Wang </w:t>
      </w:r>
      <w:r w:rsidR="008217B9" w:rsidRPr="002A73A5">
        <w:rPr>
          <w:rFonts w:ascii="Times New Roman" w:hAnsi="Times New Roman" w:cs="Times New Roman"/>
          <w:b/>
          <w:i/>
          <w:iCs/>
          <w:color w:val="000000" w:themeColor="text1"/>
          <w:sz w:val="24"/>
        </w:rPr>
        <w:t>et al</w:t>
      </w:r>
      <w:r w:rsidR="008217B9" w:rsidRPr="002A73A5">
        <w:rPr>
          <w:rFonts w:ascii="Times New Roman" w:hAnsi="Times New Roman" w:cs="Times New Roman"/>
          <w:b/>
          <w:color w:val="000000" w:themeColor="text1"/>
          <w:sz w:val="24"/>
        </w:rPr>
        <w:t>., 1997;</w:t>
      </w:r>
      <w:r w:rsidR="008217B9" w:rsidRPr="002A73A5">
        <w:rPr>
          <w:rFonts w:ascii="Times New Roman" w:eastAsia="ComputerModern-Regular" w:hAnsi="Times New Roman" w:cs="Times New Roman"/>
          <w:b/>
          <w:color w:val="000000" w:themeColor="text1"/>
          <w:sz w:val="24"/>
        </w:rPr>
        <w:t xml:space="preserve"> Parsons </w:t>
      </w:r>
      <w:r w:rsidR="008217B9" w:rsidRPr="002A73A5">
        <w:rPr>
          <w:rFonts w:ascii="Times New Roman" w:eastAsia="ComputerModern-Regular" w:hAnsi="Times New Roman" w:cs="Times New Roman"/>
          <w:b/>
          <w:i/>
          <w:color w:val="000000" w:themeColor="text1"/>
          <w:sz w:val="24"/>
        </w:rPr>
        <w:t>et al</w:t>
      </w:r>
      <w:r w:rsidR="008217B9" w:rsidRPr="002A73A5">
        <w:rPr>
          <w:rFonts w:ascii="Times New Roman" w:eastAsia="ComputerModern-Regular" w:hAnsi="Times New Roman" w:cs="Times New Roman"/>
          <w:b/>
          <w:color w:val="000000" w:themeColor="text1"/>
          <w:sz w:val="24"/>
        </w:rPr>
        <w:t>., 1997)</w:t>
      </w:r>
      <w:r w:rsidR="008217B9" w:rsidRPr="002A73A5">
        <w:rPr>
          <w:rFonts w:ascii="Times New Roman" w:hAnsi="Times New Roman" w:cs="Times New Roman"/>
          <w:color w:val="000000" w:themeColor="text1"/>
          <w:sz w:val="24"/>
        </w:rPr>
        <w:t xml:space="preserve">, lower feed conversion efficiency </w:t>
      </w:r>
      <w:r w:rsidR="008217B9" w:rsidRPr="002A73A5">
        <w:rPr>
          <w:rFonts w:ascii="Times New Roman" w:hAnsi="Times New Roman" w:cs="Times New Roman"/>
          <w:b/>
          <w:color w:val="000000" w:themeColor="text1"/>
          <w:sz w:val="24"/>
        </w:rPr>
        <w:t xml:space="preserve">(Drewyor, 2000; </w:t>
      </w:r>
      <w:r w:rsidR="008217B9" w:rsidRPr="002A73A5">
        <w:rPr>
          <w:rFonts w:ascii="Times New Roman" w:hAnsi="Times New Roman" w:cs="Times New Roman"/>
          <w:b/>
          <w:bCs/>
          <w:color w:val="000000" w:themeColor="text1"/>
          <w:sz w:val="24"/>
        </w:rPr>
        <w:t>Caires</w:t>
      </w:r>
      <w:r w:rsidR="008217B9" w:rsidRPr="002A73A5">
        <w:rPr>
          <w:rFonts w:ascii="Times New Roman" w:hAnsi="Times New Roman" w:cs="Times New Roman"/>
          <w:b/>
          <w:color w:val="000000" w:themeColor="text1"/>
          <w:sz w:val="24"/>
        </w:rPr>
        <w:t xml:space="preserve"> </w:t>
      </w:r>
      <w:r w:rsidR="008217B9" w:rsidRPr="002A73A5">
        <w:rPr>
          <w:rFonts w:ascii="Times New Roman" w:hAnsi="Times New Roman" w:cs="Times New Roman"/>
          <w:b/>
          <w:i/>
          <w:color w:val="000000" w:themeColor="text1"/>
          <w:sz w:val="24"/>
        </w:rPr>
        <w:t>et al</w:t>
      </w:r>
      <w:r w:rsidR="008217B9" w:rsidRPr="002A73A5">
        <w:rPr>
          <w:rFonts w:ascii="Times New Roman" w:hAnsi="Times New Roman" w:cs="Times New Roman"/>
          <w:b/>
          <w:color w:val="000000" w:themeColor="text1"/>
          <w:sz w:val="24"/>
        </w:rPr>
        <w:t xml:space="preserve">., 2010; Liu, 2016) </w:t>
      </w:r>
      <w:r w:rsidR="008217B9" w:rsidRPr="002A73A5">
        <w:rPr>
          <w:rFonts w:ascii="Times New Roman" w:hAnsi="Times New Roman" w:cs="Times New Roman"/>
          <w:color w:val="000000" w:themeColor="text1"/>
          <w:sz w:val="24"/>
        </w:rPr>
        <w:t xml:space="preserve">and poor nitrogen utilization as compared to soybean meal </w:t>
      </w:r>
      <w:r w:rsidR="008217B9" w:rsidRPr="002A73A5">
        <w:rPr>
          <w:rFonts w:ascii="Times New Roman" w:hAnsi="Times New Roman" w:cs="Times New Roman"/>
          <w:b/>
          <w:color w:val="000000" w:themeColor="text1"/>
          <w:sz w:val="24"/>
        </w:rPr>
        <w:t xml:space="preserve">(Kim </w:t>
      </w:r>
      <w:r w:rsidR="008217B9" w:rsidRPr="002A73A5">
        <w:rPr>
          <w:rFonts w:ascii="Times New Roman" w:hAnsi="Times New Roman" w:cs="Times New Roman"/>
          <w:b/>
          <w:i/>
          <w:color w:val="000000" w:themeColor="text1"/>
          <w:sz w:val="24"/>
        </w:rPr>
        <w:t>et al</w:t>
      </w:r>
      <w:r w:rsidR="008217B9" w:rsidRPr="002A73A5">
        <w:rPr>
          <w:rFonts w:ascii="Times New Roman" w:hAnsi="Times New Roman" w:cs="Times New Roman"/>
          <w:b/>
          <w:color w:val="000000" w:themeColor="text1"/>
          <w:sz w:val="24"/>
        </w:rPr>
        <w:t xml:space="preserve">., 1993; </w:t>
      </w:r>
      <w:hyperlink r:id="rId10" w:history="1">
        <w:r w:rsidR="008217B9" w:rsidRPr="002A73A5">
          <w:rPr>
            <w:rStyle w:val="Hyperlink"/>
            <w:rFonts w:ascii="Times New Roman" w:hAnsi="Times New Roman" w:cs="Times New Roman"/>
            <w:b/>
            <w:color w:val="000000" w:themeColor="text1"/>
            <w:sz w:val="24"/>
            <w:u w:val="none"/>
          </w:rPr>
          <w:t>Knaus</w:t>
        </w:r>
      </w:hyperlink>
      <w:r w:rsidR="008217B9" w:rsidRPr="002A73A5">
        <w:rPr>
          <w:rFonts w:ascii="Times New Roman" w:hAnsi="Times New Roman" w:cs="Times New Roman"/>
          <w:b/>
          <w:color w:val="000000" w:themeColor="text1"/>
          <w:sz w:val="24"/>
        </w:rPr>
        <w:t xml:space="preserve"> </w:t>
      </w:r>
      <w:r w:rsidR="008217B9" w:rsidRPr="002A73A5">
        <w:rPr>
          <w:rFonts w:ascii="Times New Roman" w:hAnsi="Times New Roman" w:cs="Times New Roman"/>
          <w:b/>
          <w:i/>
          <w:color w:val="000000" w:themeColor="text1"/>
          <w:sz w:val="24"/>
        </w:rPr>
        <w:t>et al</w:t>
      </w:r>
      <w:r w:rsidR="008217B9" w:rsidRPr="002A73A5">
        <w:rPr>
          <w:rFonts w:ascii="Times New Roman" w:hAnsi="Times New Roman" w:cs="Times New Roman"/>
          <w:b/>
          <w:color w:val="000000" w:themeColor="text1"/>
          <w:sz w:val="24"/>
        </w:rPr>
        <w:t>., 1998).</w:t>
      </w:r>
      <w:r w:rsidR="008217B9" w:rsidRPr="002A73A5">
        <w:rPr>
          <w:rFonts w:ascii="Times New Roman" w:hAnsi="Times New Roman" w:cs="Times New Roman"/>
          <w:b/>
          <w:bCs/>
          <w:color w:val="000000" w:themeColor="text1"/>
          <w:sz w:val="24"/>
        </w:rPr>
        <w:t xml:space="preserve"> </w:t>
      </w:r>
    </w:p>
    <w:p w:rsidR="008217B9" w:rsidRPr="002A73A5" w:rsidRDefault="008217B9" w:rsidP="002A73A5">
      <w:pPr>
        <w:autoSpaceDE w:val="0"/>
        <w:autoSpaceDN w:val="0"/>
        <w:adjustRightInd w:val="0"/>
        <w:spacing w:line="360" w:lineRule="auto"/>
        <w:jc w:val="both"/>
        <w:rPr>
          <w:rFonts w:ascii="Times New Roman" w:hAnsi="Times New Roman" w:cs="Times New Roman"/>
          <w:b/>
          <w:bCs/>
          <w:color w:val="000000" w:themeColor="text1"/>
          <w:sz w:val="24"/>
        </w:rPr>
      </w:pPr>
    </w:p>
    <w:p w:rsidR="008217B9" w:rsidRPr="002A73A5" w:rsidRDefault="008217B9" w:rsidP="002A73A5">
      <w:pPr>
        <w:spacing w:line="360" w:lineRule="auto"/>
        <w:jc w:val="both"/>
        <w:outlineLvl w:val="0"/>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1.1 Justification of the study</w:t>
      </w:r>
    </w:p>
    <w:p w:rsidR="008217B9" w:rsidRPr="002A73A5" w:rsidRDefault="008217B9" w:rsidP="002A73A5">
      <w:pPr>
        <w:spacing w:line="360" w:lineRule="auto"/>
        <w:jc w:val="both"/>
        <w:rPr>
          <w:rFonts w:ascii="Times New Roman" w:hAnsi="Times New Roman" w:cs="Times New Roman"/>
          <w:color w:val="000000" w:themeColor="text1"/>
          <w:sz w:val="24"/>
        </w:rPr>
      </w:pPr>
    </w:p>
    <w:p w:rsidR="008217B9" w:rsidRPr="002A73A5" w:rsidRDefault="003903CF" w:rsidP="002A73A5">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Meat and bone meal </w:t>
      </w:r>
      <w:r w:rsidR="008217B9" w:rsidRPr="002A73A5">
        <w:rPr>
          <w:rFonts w:ascii="Times New Roman" w:hAnsi="Times New Roman" w:cs="Times New Roman"/>
          <w:color w:val="000000" w:themeColor="text1"/>
          <w:sz w:val="24"/>
        </w:rPr>
        <w:t>is an important feedst</w:t>
      </w:r>
      <w:r w:rsidR="00661183">
        <w:rPr>
          <w:rFonts w:ascii="Times New Roman" w:hAnsi="Times New Roman" w:cs="Times New Roman"/>
          <w:color w:val="000000" w:themeColor="text1"/>
          <w:sz w:val="24"/>
        </w:rPr>
        <w:t xml:space="preserve">uff in poultry nutrition because of </w:t>
      </w:r>
      <w:r w:rsidR="008217B9" w:rsidRPr="002A73A5">
        <w:rPr>
          <w:rFonts w:ascii="Times New Roman" w:hAnsi="Times New Roman" w:cs="Times New Roman"/>
          <w:color w:val="000000" w:themeColor="text1"/>
          <w:sz w:val="24"/>
        </w:rPr>
        <w:t>high protein content and comparatively less cost than other animal protein sources. Thus, incorporatio</w:t>
      </w:r>
      <w:r w:rsidR="00EE245F">
        <w:rPr>
          <w:rFonts w:ascii="Times New Roman" w:hAnsi="Times New Roman" w:cs="Times New Roman"/>
          <w:color w:val="000000" w:themeColor="text1"/>
          <w:sz w:val="24"/>
        </w:rPr>
        <w:t>n of the increased levels of meat and bone meal</w:t>
      </w:r>
      <w:r w:rsidR="008217B9" w:rsidRPr="002A73A5">
        <w:rPr>
          <w:rFonts w:ascii="Times New Roman" w:hAnsi="Times New Roman" w:cs="Times New Roman"/>
          <w:color w:val="000000" w:themeColor="text1"/>
          <w:sz w:val="24"/>
        </w:rPr>
        <w:t xml:space="preserve"> instead of other animal protein sources in poultry diets might reduce feed cost. Limited studies are available</w:t>
      </w:r>
      <w:r w:rsidR="00EE245F">
        <w:rPr>
          <w:rFonts w:ascii="Times New Roman" w:hAnsi="Times New Roman" w:cs="Times New Roman"/>
          <w:color w:val="000000" w:themeColor="text1"/>
          <w:sz w:val="24"/>
        </w:rPr>
        <w:t xml:space="preserve"> regarding optimum levels of meat and bone meal</w:t>
      </w:r>
      <w:r w:rsidR="008217B9" w:rsidRPr="002A73A5">
        <w:rPr>
          <w:rFonts w:ascii="Times New Roman" w:hAnsi="Times New Roman" w:cs="Times New Roman"/>
          <w:color w:val="000000" w:themeColor="text1"/>
          <w:sz w:val="24"/>
        </w:rPr>
        <w:t xml:space="preserve"> for high performing broiler in the contemporary environment of Bangladesh. Additionally, c</w:t>
      </w:r>
      <w:r w:rsidR="009F22EE">
        <w:rPr>
          <w:rFonts w:ascii="Times New Roman" w:hAnsi="Times New Roman" w:cs="Times New Roman"/>
          <w:color w:val="000000" w:themeColor="text1"/>
          <w:sz w:val="24"/>
        </w:rPr>
        <w:t>arcass quality and hematobiochemical</w:t>
      </w:r>
      <w:r w:rsidR="008217B9" w:rsidRPr="002A73A5">
        <w:rPr>
          <w:rFonts w:ascii="Times New Roman" w:hAnsi="Times New Roman" w:cs="Times New Roman"/>
          <w:color w:val="000000" w:themeColor="text1"/>
          <w:sz w:val="24"/>
        </w:rPr>
        <w:t xml:space="preserve"> parameter of broiler birds fed diet supplem</w:t>
      </w:r>
      <w:r w:rsidR="00EE245F">
        <w:rPr>
          <w:rFonts w:ascii="Times New Roman" w:hAnsi="Times New Roman" w:cs="Times New Roman"/>
          <w:color w:val="000000" w:themeColor="text1"/>
          <w:sz w:val="24"/>
        </w:rPr>
        <w:t>ented with varying levels of meat and bone meal</w:t>
      </w:r>
      <w:r w:rsidR="008217B9" w:rsidRPr="002A73A5">
        <w:rPr>
          <w:rFonts w:ascii="Times New Roman" w:hAnsi="Times New Roman" w:cs="Times New Roman"/>
          <w:color w:val="000000" w:themeColor="text1"/>
          <w:sz w:val="24"/>
        </w:rPr>
        <w:t xml:space="preserve"> as the sole source of animal protein are scarce. </w:t>
      </w:r>
    </w:p>
    <w:p w:rsidR="00407CD3" w:rsidRDefault="00407CD3" w:rsidP="002A73A5">
      <w:pPr>
        <w:autoSpaceDE w:val="0"/>
        <w:autoSpaceDN w:val="0"/>
        <w:adjustRightInd w:val="0"/>
        <w:spacing w:line="360" w:lineRule="auto"/>
        <w:jc w:val="both"/>
        <w:rPr>
          <w:rFonts w:ascii="Times New Roman" w:hAnsi="Times New Roman" w:cs="Times New Roman"/>
          <w:b/>
          <w:bCs/>
          <w:color w:val="000000" w:themeColor="text1"/>
          <w:sz w:val="24"/>
        </w:rPr>
      </w:pPr>
    </w:p>
    <w:p w:rsidR="00D27561" w:rsidRPr="00EE245F" w:rsidRDefault="00D27561" w:rsidP="008B4E49">
      <w:pPr>
        <w:pStyle w:val="ListParagraph"/>
        <w:numPr>
          <w:ilvl w:val="1"/>
          <w:numId w:val="1"/>
        </w:numPr>
        <w:autoSpaceDE w:val="0"/>
        <w:autoSpaceDN w:val="0"/>
        <w:adjustRightInd w:val="0"/>
        <w:spacing w:line="360" w:lineRule="auto"/>
        <w:jc w:val="both"/>
        <w:rPr>
          <w:rFonts w:ascii="Times New Roman" w:hAnsi="Times New Roman" w:cs="Times New Roman"/>
          <w:color w:val="000000" w:themeColor="text1"/>
          <w:sz w:val="24"/>
        </w:rPr>
      </w:pPr>
      <w:r w:rsidRPr="00EE245F">
        <w:rPr>
          <w:rFonts w:ascii="Times New Roman" w:hAnsi="Times New Roman" w:cs="Times New Roman"/>
          <w:b/>
          <w:bCs/>
          <w:color w:val="000000" w:themeColor="text1"/>
          <w:sz w:val="24"/>
        </w:rPr>
        <w:t xml:space="preserve">Research questions </w:t>
      </w:r>
    </w:p>
    <w:p w:rsidR="00D27561" w:rsidRPr="002A73A5" w:rsidRDefault="00D27561" w:rsidP="002A73A5">
      <w:pPr>
        <w:pStyle w:val="Default"/>
        <w:spacing w:line="360" w:lineRule="auto"/>
        <w:jc w:val="both"/>
        <w:rPr>
          <w:b/>
          <w:bCs/>
          <w:color w:val="000000" w:themeColor="text1"/>
          <w:szCs w:val="22"/>
        </w:rPr>
      </w:pPr>
    </w:p>
    <w:p w:rsidR="00D27561" w:rsidRPr="00B62F28" w:rsidRDefault="00B62F28" w:rsidP="00B62F2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1.2.1 </w:t>
      </w:r>
      <w:r w:rsidR="00D27561" w:rsidRPr="00B62F28">
        <w:rPr>
          <w:rFonts w:ascii="Times New Roman" w:hAnsi="Times New Roman" w:cs="Times New Roman"/>
          <w:color w:val="000000" w:themeColor="text1"/>
          <w:sz w:val="24"/>
        </w:rPr>
        <w:t xml:space="preserve">What is the effect of MBM on productive performance of broiler? </w:t>
      </w:r>
    </w:p>
    <w:p w:rsidR="00D27561" w:rsidRPr="00B62F28" w:rsidRDefault="00B62F28" w:rsidP="00B62F2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1.2.2 </w:t>
      </w:r>
      <w:r w:rsidR="00D27561" w:rsidRPr="00B62F28">
        <w:rPr>
          <w:rFonts w:ascii="Times New Roman" w:hAnsi="Times New Roman" w:cs="Times New Roman"/>
          <w:color w:val="000000" w:themeColor="text1"/>
          <w:sz w:val="24"/>
        </w:rPr>
        <w:t>Which level of MBM is optimum to improve performance of broiler?</w:t>
      </w:r>
    </w:p>
    <w:p w:rsidR="00D27561" w:rsidRPr="00B62F28" w:rsidRDefault="00B62F28" w:rsidP="00B62F2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1.2.3 </w:t>
      </w:r>
      <w:r w:rsidR="00D27561" w:rsidRPr="00B62F28">
        <w:rPr>
          <w:rFonts w:ascii="Times New Roman" w:hAnsi="Times New Roman" w:cs="Times New Roman"/>
          <w:color w:val="000000" w:themeColor="text1"/>
          <w:sz w:val="24"/>
        </w:rPr>
        <w:t>Does MBM have any effect on carcass characteristics of broiler?</w:t>
      </w:r>
    </w:p>
    <w:p w:rsidR="00D27561" w:rsidRPr="00B62F28" w:rsidRDefault="00B62F28" w:rsidP="00B62F2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1.2.4 </w:t>
      </w:r>
      <w:r w:rsidR="00D27561" w:rsidRPr="00B62F28">
        <w:rPr>
          <w:rFonts w:ascii="Times New Roman" w:hAnsi="Times New Roman" w:cs="Times New Roman"/>
          <w:color w:val="000000" w:themeColor="text1"/>
          <w:sz w:val="24"/>
        </w:rPr>
        <w:t>What is the impact of MBM on blood parameters of broiler?</w:t>
      </w:r>
    </w:p>
    <w:p w:rsidR="00D27561" w:rsidRPr="002A73A5" w:rsidRDefault="00D27561" w:rsidP="002A73A5">
      <w:pPr>
        <w:spacing w:line="360" w:lineRule="auto"/>
        <w:jc w:val="both"/>
        <w:rPr>
          <w:rFonts w:ascii="Times New Roman" w:hAnsi="Times New Roman" w:cs="Times New Roman"/>
          <w:b/>
          <w:color w:val="000000" w:themeColor="text1"/>
          <w:sz w:val="24"/>
        </w:rPr>
      </w:pPr>
    </w:p>
    <w:p w:rsidR="0040531A" w:rsidRDefault="0040531A" w:rsidP="0040531A">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1.3 </w:t>
      </w:r>
      <w:r w:rsidR="002457D6">
        <w:rPr>
          <w:rFonts w:ascii="Times New Roman" w:hAnsi="Times New Roman" w:cs="Times New Roman"/>
          <w:b/>
          <w:color w:val="000000" w:themeColor="text1"/>
          <w:sz w:val="24"/>
        </w:rPr>
        <w:t>Scope</w:t>
      </w:r>
      <w:r w:rsidR="00FD5AA9">
        <w:rPr>
          <w:rFonts w:ascii="Times New Roman" w:hAnsi="Times New Roman" w:cs="Times New Roman"/>
          <w:b/>
          <w:color w:val="000000" w:themeColor="text1"/>
          <w:sz w:val="24"/>
        </w:rPr>
        <w:t xml:space="preserve"> </w:t>
      </w:r>
      <w:r w:rsidR="00313343" w:rsidRPr="00313343">
        <w:rPr>
          <w:rFonts w:ascii="Times New Roman" w:hAnsi="Times New Roman" w:cs="Times New Roman"/>
          <w:b/>
          <w:color w:val="000000" w:themeColor="text1"/>
          <w:sz w:val="24"/>
        </w:rPr>
        <w:t>of the study</w:t>
      </w:r>
      <w:r w:rsidRPr="0040531A">
        <w:rPr>
          <w:rFonts w:ascii="Times New Roman" w:hAnsi="Times New Roman" w:cs="Times New Roman"/>
          <w:color w:val="000000" w:themeColor="text1"/>
          <w:sz w:val="24"/>
          <w:szCs w:val="24"/>
        </w:rPr>
        <w:t xml:space="preserve"> </w:t>
      </w:r>
    </w:p>
    <w:p w:rsidR="00FD5AA9" w:rsidRDefault="00FD5AA9" w:rsidP="0040531A">
      <w:pPr>
        <w:autoSpaceDE w:val="0"/>
        <w:autoSpaceDN w:val="0"/>
        <w:adjustRightInd w:val="0"/>
        <w:spacing w:line="360" w:lineRule="auto"/>
        <w:jc w:val="both"/>
        <w:rPr>
          <w:rFonts w:ascii="Times New Roman" w:hAnsi="Times New Roman" w:cs="Times New Roman"/>
          <w:color w:val="000000" w:themeColor="text1"/>
          <w:sz w:val="24"/>
          <w:szCs w:val="24"/>
        </w:rPr>
      </w:pPr>
    </w:p>
    <w:p w:rsidR="0040531A" w:rsidRPr="00313343" w:rsidRDefault="0040531A" w:rsidP="0040531A">
      <w:pPr>
        <w:autoSpaceDE w:val="0"/>
        <w:autoSpaceDN w:val="0"/>
        <w:adjustRightInd w:val="0"/>
        <w:spacing w:line="360" w:lineRule="auto"/>
        <w:jc w:val="both"/>
        <w:rPr>
          <w:rFonts w:ascii="Times New Roman" w:hAnsi="Times New Roman" w:cs="Times New Roman"/>
          <w:b/>
          <w:color w:val="000000" w:themeColor="text1"/>
          <w:sz w:val="24"/>
          <w:szCs w:val="24"/>
        </w:rPr>
      </w:pPr>
      <w:r w:rsidRPr="00313343">
        <w:rPr>
          <w:rFonts w:ascii="Times New Roman" w:hAnsi="Times New Roman" w:cs="Times New Roman"/>
          <w:color w:val="000000" w:themeColor="text1"/>
          <w:sz w:val="24"/>
          <w:szCs w:val="24"/>
        </w:rPr>
        <w:t xml:space="preserve">Development of sustainable feeding strategy to use various levels of MBM for the improvement of production performance and carcass characteristics in commercial broiler. Studying the feasibility </w:t>
      </w:r>
      <w:r>
        <w:rPr>
          <w:rFonts w:ascii="Times New Roman" w:hAnsi="Times New Roman" w:cs="Times New Roman"/>
          <w:color w:val="000000" w:themeColor="text1"/>
          <w:sz w:val="24"/>
          <w:szCs w:val="24"/>
        </w:rPr>
        <w:t xml:space="preserve">and effectiveness </w:t>
      </w:r>
      <w:r w:rsidRPr="00313343">
        <w:rPr>
          <w:rFonts w:ascii="Times New Roman" w:hAnsi="Times New Roman" w:cs="Times New Roman"/>
          <w:color w:val="000000" w:themeColor="text1"/>
          <w:sz w:val="24"/>
          <w:szCs w:val="24"/>
        </w:rPr>
        <w:t>of using higher than traditional levels of MBM in diets for broiler chickens and to elucidate possible problems that might be associated with such practice in Bangladesh</w:t>
      </w:r>
      <w:r>
        <w:rPr>
          <w:rFonts w:ascii="Times New Roman" w:hAnsi="Times New Roman" w:cs="Times New Roman"/>
          <w:color w:val="000000" w:themeColor="text1"/>
          <w:sz w:val="24"/>
          <w:szCs w:val="24"/>
        </w:rPr>
        <w:t>.</w:t>
      </w:r>
      <w:r w:rsidRPr="00313343">
        <w:rPr>
          <w:rFonts w:ascii="Times New Roman" w:hAnsi="Times New Roman" w:cs="Times New Roman"/>
          <w:color w:val="000000" w:themeColor="text1"/>
          <w:sz w:val="24"/>
          <w:szCs w:val="24"/>
        </w:rPr>
        <w:t xml:space="preserve"> </w:t>
      </w:r>
    </w:p>
    <w:p w:rsidR="00D27561" w:rsidRPr="00FA1D74" w:rsidRDefault="00D87B91" w:rsidP="00D87B91">
      <w:pPr>
        <w:pStyle w:val="Default"/>
        <w:spacing w:line="360" w:lineRule="auto"/>
        <w:jc w:val="both"/>
        <w:rPr>
          <w:b/>
          <w:color w:val="000000" w:themeColor="text1"/>
        </w:rPr>
      </w:pPr>
      <w:r w:rsidRPr="00D87B91">
        <w:rPr>
          <w:b/>
          <w:color w:val="000000" w:themeColor="text1"/>
          <w:szCs w:val="22"/>
        </w:rPr>
        <w:lastRenderedPageBreak/>
        <w:t>1.4</w:t>
      </w:r>
      <w:r w:rsidRPr="00FA1D74">
        <w:rPr>
          <w:b/>
          <w:color w:val="000000" w:themeColor="text1"/>
        </w:rPr>
        <w:t xml:space="preserve"> </w:t>
      </w:r>
      <w:r w:rsidR="00D27561" w:rsidRPr="00FA1D74">
        <w:rPr>
          <w:b/>
          <w:color w:val="000000" w:themeColor="text1"/>
        </w:rPr>
        <w:t>Specific objectives</w:t>
      </w:r>
    </w:p>
    <w:p w:rsidR="00D27561" w:rsidRPr="002A73A5" w:rsidRDefault="00D27561" w:rsidP="002A73A5">
      <w:pPr>
        <w:spacing w:line="360" w:lineRule="auto"/>
        <w:jc w:val="both"/>
        <w:rPr>
          <w:rFonts w:ascii="Times New Roman" w:hAnsi="Times New Roman" w:cs="Times New Roman"/>
          <w:b/>
          <w:color w:val="000000" w:themeColor="text1"/>
          <w:sz w:val="24"/>
        </w:rPr>
      </w:pPr>
    </w:p>
    <w:p w:rsidR="00D27561" w:rsidRDefault="00FA1D74" w:rsidP="00FD5AA9">
      <w:pPr>
        <w:spacing w:line="360" w:lineRule="auto"/>
        <w:ind w:left="1080" w:hanging="63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1.4.1 </w:t>
      </w:r>
      <w:r w:rsidR="00D27561" w:rsidRPr="00FA1D74">
        <w:rPr>
          <w:rFonts w:ascii="Times New Roman" w:hAnsi="Times New Roman" w:cs="Times New Roman"/>
          <w:color w:val="000000" w:themeColor="text1"/>
          <w:sz w:val="24"/>
        </w:rPr>
        <w:t xml:space="preserve">To estimate the effects of different levels of MBM on feed intake, weight </w:t>
      </w:r>
      <w:r>
        <w:rPr>
          <w:rFonts w:ascii="Times New Roman" w:hAnsi="Times New Roman" w:cs="Times New Roman"/>
          <w:color w:val="000000" w:themeColor="text1"/>
          <w:sz w:val="24"/>
        </w:rPr>
        <w:t xml:space="preserve">    </w:t>
      </w:r>
      <w:r w:rsidR="00D27561" w:rsidRPr="00FA1D74">
        <w:rPr>
          <w:rFonts w:ascii="Times New Roman" w:hAnsi="Times New Roman" w:cs="Times New Roman"/>
          <w:color w:val="000000" w:themeColor="text1"/>
          <w:sz w:val="24"/>
        </w:rPr>
        <w:t>gain and FCR in commercial broiler.</w:t>
      </w:r>
    </w:p>
    <w:p w:rsidR="00D27561" w:rsidRPr="00FA1D74" w:rsidRDefault="00FA1D74" w:rsidP="00FD5AA9">
      <w:pPr>
        <w:spacing w:line="360" w:lineRule="auto"/>
        <w:ind w:left="1080" w:hanging="63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1.4.2 </w:t>
      </w:r>
      <w:r w:rsidR="00D27561" w:rsidRPr="00FA1D74">
        <w:rPr>
          <w:rFonts w:ascii="Times New Roman" w:hAnsi="Times New Roman" w:cs="Times New Roman"/>
          <w:color w:val="000000" w:themeColor="text1"/>
          <w:sz w:val="24"/>
        </w:rPr>
        <w:t>To measure the effects of various levels of MBM on carcass characteristics in commercial broiler.</w:t>
      </w:r>
    </w:p>
    <w:p w:rsidR="00D27561" w:rsidRPr="00FA1D74" w:rsidRDefault="00FA1D74" w:rsidP="00FD5AA9">
      <w:pPr>
        <w:spacing w:line="360" w:lineRule="auto"/>
        <w:ind w:left="1080" w:hanging="63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1.4.3 </w:t>
      </w:r>
      <w:r w:rsidR="00D27561" w:rsidRPr="00FA1D74">
        <w:rPr>
          <w:rFonts w:ascii="Times New Roman" w:hAnsi="Times New Roman" w:cs="Times New Roman"/>
          <w:color w:val="000000" w:themeColor="text1"/>
          <w:sz w:val="24"/>
        </w:rPr>
        <w:t xml:space="preserve">To quantify the hematological and biochemical effects of various levels of </w:t>
      </w:r>
      <w:r w:rsidR="00407CD3" w:rsidRPr="00FA1D74">
        <w:rPr>
          <w:rFonts w:ascii="Times New Roman" w:hAnsi="Times New Roman" w:cs="Times New Roman"/>
          <w:color w:val="000000" w:themeColor="text1"/>
          <w:sz w:val="24"/>
        </w:rPr>
        <w:t>MBM in</w:t>
      </w:r>
      <w:r w:rsidR="00D27561" w:rsidRPr="00FA1D74">
        <w:rPr>
          <w:rFonts w:ascii="Times New Roman" w:hAnsi="Times New Roman" w:cs="Times New Roman"/>
          <w:color w:val="000000" w:themeColor="text1"/>
          <w:sz w:val="24"/>
        </w:rPr>
        <w:t xml:space="preserve"> commercial broiler.</w:t>
      </w:r>
    </w:p>
    <w:p w:rsidR="00D27561" w:rsidRPr="002A73A5" w:rsidRDefault="00D27561" w:rsidP="002A73A5">
      <w:pPr>
        <w:spacing w:line="360" w:lineRule="auto"/>
        <w:jc w:val="both"/>
        <w:rPr>
          <w:rFonts w:ascii="Times New Roman" w:hAnsi="Times New Roman" w:cs="Times New Roman"/>
          <w:b/>
          <w:color w:val="000000" w:themeColor="text1"/>
          <w:sz w:val="24"/>
        </w:rPr>
      </w:pPr>
    </w:p>
    <w:p w:rsidR="00B26893" w:rsidRPr="002A73A5" w:rsidRDefault="00B26893" w:rsidP="002A73A5">
      <w:pPr>
        <w:pStyle w:val="Default"/>
        <w:spacing w:line="360" w:lineRule="auto"/>
        <w:jc w:val="both"/>
        <w:outlineLvl w:val="0"/>
        <w:rPr>
          <w:b/>
          <w:bCs/>
          <w:color w:val="000000" w:themeColor="text1"/>
          <w:szCs w:val="22"/>
        </w:rPr>
      </w:pPr>
    </w:p>
    <w:p w:rsidR="00B26893" w:rsidRPr="002A73A5" w:rsidRDefault="00B26893" w:rsidP="002A73A5">
      <w:pPr>
        <w:autoSpaceDE w:val="0"/>
        <w:autoSpaceDN w:val="0"/>
        <w:adjustRightInd w:val="0"/>
        <w:spacing w:line="360" w:lineRule="auto"/>
        <w:jc w:val="both"/>
        <w:outlineLvl w:val="0"/>
        <w:rPr>
          <w:rFonts w:ascii="Times New Roman" w:hAnsi="Times New Roman" w:cs="Times New Roman"/>
          <w:b/>
          <w:color w:val="000000" w:themeColor="text1"/>
          <w:sz w:val="24"/>
        </w:rPr>
      </w:pPr>
    </w:p>
    <w:p w:rsidR="00026D33" w:rsidRPr="002A73A5" w:rsidRDefault="00026D33" w:rsidP="002A73A5">
      <w:pPr>
        <w:spacing w:after="200" w:line="360" w:lineRule="auto"/>
        <w:rPr>
          <w:rFonts w:ascii="Times New Roman" w:hAnsi="Times New Roman" w:cs="Times New Roman"/>
          <w:b/>
          <w:color w:val="000000" w:themeColor="text1"/>
          <w:sz w:val="24"/>
          <w:szCs w:val="26"/>
        </w:rPr>
      </w:pPr>
      <w:r w:rsidRPr="002A73A5">
        <w:rPr>
          <w:rFonts w:ascii="Times New Roman" w:hAnsi="Times New Roman" w:cs="Times New Roman"/>
          <w:b/>
          <w:color w:val="000000" w:themeColor="text1"/>
          <w:sz w:val="24"/>
          <w:szCs w:val="26"/>
        </w:rPr>
        <w:br w:type="page"/>
      </w:r>
    </w:p>
    <w:p w:rsidR="001F4FAF" w:rsidRPr="00956917" w:rsidRDefault="001F4FAF" w:rsidP="002A73A5">
      <w:pPr>
        <w:spacing w:after="200" w:line="360" w:lineRule="auto"/>
        <w:jc w:val="center"/>
        <w:rPr>
          <w:rFonts w:ascii="Times New Roman" w:hAnsi="Times New Roman" w:cs="Times New Roman"/>
          <w:color w:val="000000" w:themeColor="text1"/>
          <w:sz w:val="32"/>
        </w:rPr>
      </w:pPr>
      <w:r w:rsidRPr="00956917">
        <w:rPr>
          <w:rFonts w:ascii="Times New Roman" w:hAnsi="Times New Roman" w:cs="Times New Roman"/>
          <w:b/>
          <w:color w:val="000000" w:themeColor="text1"/>
          <w:sz w:val="32"/>
          <w:szCs w:val="26"/>
        </w:rPr>
        <w:lastRenderedPageBreak/>
        <w:t>Chapter II: Review of Literature</w:t>
      </w:r>
    </w:p>
    <w:p w:rsidR="001F4FAF" w:rsidRPr="002A73A5" w:rsidRDefault="00794F01" w:rsidP="002A73A5">
      <w:pPr>
        <w:spacing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2.1 </w:t>
      </w:r>
      <w:r w:rsidR="007E2B43">
        <w:rPr>
          <w:rFonts w:ascii="Times New Roman" w:hAnsi="Times New Roman" w:cs="Times New Roman"/>
          <w:b/>
          <w:color w:val="000000" w:themeColor="text1"/>
          <w:sz w:val="24"/>
        </w:rPr>
        <w:t>Background</w:t>
      </w:r>
    </w:p>
    <w:p w:rsidR="003D7BDE" w:rsidRDefault="003D7BDE" w:rsidP="002A73A5">
      <w:pPr>
        <w:autoSpaceDE w:val="0"/>
        <w:autoSpaceDN w:val="0"/>
        <w:adjustRightInd w:val="0"/>
        <w:spacing w:line="360" w:lineRule="auto"/>
        <w:jc w:val="both"/>
        <w:rPr>
          <w:rFonts w:ascii="Times New Roman" w:hAnsi="Times New Roman" w:cs="Times New Roman"/>
          <w:color w:val="000000" w:themeColor="text1"/>
          <w:sz w:val="24"/>
        </w:rPr>
      </w:pPr>
    </w:p>
    <w:p w:rsidR="001F4FAF" w:rsidRPr="002A73A5" w:rsidRDefault="00AE6CCD" w:rsidP="002A73A5">
      <w:pPr>
        <w:autoSpaceDE w:val="0"/>
        <w:autoSpaceDN w:val="0"/>
        <w:adjustRightInd w:val="0"/>
        <w:spacing w:line="360" w:lineRule="auto"/>
        <w:jc w:val="both"/>
        <w:rPr>
          <w:rFonts w:ascii="Times New Roman" w:eastAsia="TimesNewRoman" w:hAnsi="Times New Roman" w:cs="Times New Roman"/>
          <w:color w:val="000000" w:themeColor="text1"/>
          <w:sz w:val="24"/>
        </w:rPr>
      </w:pPr>
      <w:r>
        <w:rPr>
          <w:rFonts w:ascii="Times New Roman" w:hAnsi="Times New Roman" w:cs="Times New Roman"/>
          <w:color w:val="000000" w:themeColor="text1"/>
          <w:sz w:val="24"/>
        </w:rPr>
        <w:t xml:space="preserve">The chapter reviews background, classification, chemical composition, microbiology, rendering process and inclusion levels of meat and bone meals. </w:t>
      </w:r>
      <w:r w:rsidR="001F4FAF" w:rsidRPr="002A73A5">
        <w:rPr>
          <w:rFonts w:ascii="Times New Roman" w:hAnsi="Times New Roman" w:cs="Times New Roman"/>
          <w:color w:val="000000" w:themeColor="text1"/>
          <w:sz w:val="24"/>
        </w:rPr>
        <w:t xml:space="preserve">The animals which are now the principal sources of meat were domesticated </w:t>
      </w:r>
      <w:r w:rsidR="00133A6F">
        <w:rPr>
          <w:rFonts w:ascii="Times New Roman" w:hAnsi="Times New Roman" w:cs="Times New Roman"/>
          <w:color w:val="000000" w:themeColor="text1"/>
          <w:sz w:val="24"/>
        </w:rPr>
        <w:t>during</w:t>
      </w:r>
      <w:r w:rsidR="001F4FAF" w:rsidRPr="002A73A5">
        <w:rPr>
          <w:rFonts w:ascii="Times New Roman" w:hAnsi="Times New Roman" w:cs="Times New Roman"/>
          <w:color w:val="000000" w:themeColor="text1"/>
          <w:sz w:val="24"/>
        </w:rPr>
        <w:t xml:space="preserve"> early civilization </w:t>
      </w:r>
      <w:r w:rsidR="001F4FAF" w:rsidRPr="002A73A5">
        <w:rPr>
          <w:rFonts w:ascii="Times New Roman" w:hAnsi="Times New Roman" w:cs="Times New Roman"/>
          <w:b/>
          <w:color w:val="000000" w:themeColor="text1"/>
          <w:sz w:val="24"/>
        </w:rPr>
        <w:t>(Fernando, 1992).</w:t>
      </w:r>
      <w:r w:rsidR="001F4FAF" w:rsidRPr="002A73A5">
        <w:rPr>
          <w:rFonts w:ascii="Times New Roman" w:eastAsiaTheme="minorHAnsi" w:hAnsi="Times New Roman" w:cs="Times New Roman"/>
          <w:color w:val="000000" w:themeColor="text1"/>
          <w:sz w:val="24"/>
        </w:rPr>
        <w:t xml:space="preserve"> The primary propose of farm </w:t>
      </w:r>
      <w:r w:rsidR="001F4FAF" w:rsidRPr="002A73A5">
        <w:rPr>
          <w:rFonts w:ascii="Times New Roman" w:eastAsiaTheme="minorHAnsi" w:hAnsi="Times New Roman" w:cs="Times New Roman"/>
          <w:bCs/>
          <w:color w:val="000000" w:themeColor="text1"/>
          <w:sz w:val="24"/>
        </w:rPr>
        <w:t xml:space="preserve">animal </w:t>
      </w:r>
      <w:r w:rsidR="001F4FAF" w:rsidRPr="002A73A5">
        <w:rPr>
          <w:rFonts w:ascii="Times New Roman" w:eastAsiaTheme="minorHAnsi" w:hAnsi="Times New Roman" w:cs="Times New Roman"/>
          <w:color w:val="000000" w:themeColor="text1"/>
          <w:sz w:val="24"/>
        </w:rPr>
        <w:t xml:space="preserve">production </w:t>
      </w:r>
      <w:r w:rsidR="00133A6F">
        <w:rPr>
          <w:rFonts w:ascii="Times New Roman" w:eastAsiaTheme="minorHAnsi" w:hAnsi="Times New Roman" w:cs="Times New Roman"/>
          <w:color w:val="000000" w:themeColor="text1"/>
          <w:sz w:val="24"/>
        </w:rPr>
        <w:t>was</w:t>
      </w:r>
      <w:r w:rsidR="001F4FAF" w:rsidRPr="002A73A5">
        <w:rPr>
          <w:rFonts w:ascii="Times New Roman" w:eastAsiaTheme="minorHAnsi" w:hAnsi="Times New Roman" w:cs="Times New Roman"/>
          <w:color w:val="000000" w:themeColor="text1"/>
          <w:sz w:val="24"/>
        </w:rPr>
        <w:t xml:space="preserve"> to produce food for human consumption </w:t>
      </w:r>
      <w:r w:rsidR="004A4339" w:rsidRPr="002A73A5">
        <w:rPr>
          <w:rFonts w:ascii="Times New Roman" w:eastAsiaTheme="minorHAnsi" w:hAnsi="Times New Roman" w:cs="Times New Roman"/>
          <w:b/>
          <w:color w:val="000000" w:themeColor="text1"/>
          <w:sz w:val="24"/>
        </w:rPr>
        <w:t>(Liu</w:t>
      </w:r>
      <w:r w:rsidR="001F4FAF" w:rsidRPr="002A73A5">
        <w:rPr>
          <w:rFonts w:ascii="Times New Roman" w:eastAsiaTheme="minorHAnsi" w:hAnsi="Times New Roman" w:cs="Times New Roman"/>
          <w:b/>
          <w:color w:val="000000" w:themeColor="text1"/>
          <w:sz w:val="24"/>
        </w:rPr>
        <w:t>, 2000).</w:t>
      </w:r>
      <w:r w:rsidR="00133A6F">
        <w:rPr>
          <w:rFonts w:ascii="Times New Roman" w:eastAsiaTheme="minorHAnsi" w:hAnsi="Times New Roman" w:cs="Times New Roman"/>
          <w:b/>
          <w:color w:val="000000" w:themeColor="text1"/>
          <w:sz w:val="24"/>
        </w:rPr>
        <w:t xml:space="preserve"> </w:t>
      </w:r>
      <w:r w:rsidR="00133A6F">
        <w:rPr>
          <w:rFonts w:ascii="Times New Roman" w:hAnsi="Times New Roman" w:cs="Times New Roman"/>
          <w:color w:val="000000" w:themeColor="text1"/>
          <w:sz w:val="24"/>
        </w:rPr>
        <w:t>This</w:t>
      </w:r>
      <w:r w:rsidR="001F4FAF" w:rsidRPr="002A73A5">
        <w:rPr>
          <w:rFonts w:ascii="Times New Roman" w:hAnsi="Times New Roman" w:cs="Times New Roman"/>
          <w:color w:val="000000" w:themeColor="text1"/>
          <w:sz w:val="24"/>
        </w:rPr>
        <w:t xml:space="preserve"> process of converting livestock to meat in abattoirs usually generates a lot of by-products which can be utilized </w:t>
      </w:r>
      <w:r w:rsidR="00133A6F" w:rsidRPr="002A73A5">
        <w:rPr>
          <w:rFonts w:ascii="Times New Roman" w:hAnsi="Times New Roman" w:cs="Times New Roman"/>
          <w:color w:val="000000" w:themeColor="text1"/>
          <w:sz w:val="24"/>
        </w:rPr>
        <w:t xml:space="preserve">further </w:t>
      </w:r>
      <w:r w:rsidR="001F4FAF" w:rsidRPr="002A73A5">
        <w:rPr>
          <w:rFonts w:ascii="Times New Roman" w:hAnsi="Times New Roman" w:cs="Times New Roman"/>
          <w:color w:val="000000" w:themeColor="text1"/>
          <w:sz w:val="24"/>
        </w:rPr>
        <w:t xml:space="preserve">by humans as food or reprocessed as secondary by-products for both agricultural and industrial uses </w:t>
      </w:r>
      <w:r w:rsidR="001F4FAF" w:rsidRPr="002A73A5">
        <w:rPr>
          <w:rFonts w:ascii="Times New Roman" w:hAnsi="Times New Roman" w:cs="Times New Roman"/>
          <w:b/>
          <w:color w:val="000000" w:themeColor="text1"/>
          <w:sz w:val="24"/>
        </w:rPr>
        <w:t>(Liu, 2002).</w:t>
      </w:r>
      <w:r w:rsidR="001F4FAF" w:rsidRPr="002A73A5">
        <w:rPr>
          <w:rFonts w:ascii="Times New Roman" w:eastAsiaTheme="minorHAnsi" w:hAnsi="Times New Roman" w:cs="Times New Roman"/>
          <w:color w:val="000000" w:themeColor="text1"/>
          <w:sz w:val="24"/>
        </w:rPr>
        <w:t xml:space="preserve"> Should these materials </w:t>
      </w:r>
      <w:r w:rsidR="001F4FAF" w:rsidRPr="002A73A5">
        <w:rPr>
          <w:rFonts w:ascii="Times New Roman" w:eastAsiaTheme="minorHAnsi" w:hAnsi="Times New Roman" w:cs="Times New Roman"/>
          <w:bCs/>
          <w:color w:val="000000" w:themeColor="text1"/>
          <w:sz w:val="24"/>
        </w:rPr>
        <w:t xml:space="preserve">be </w:t>
      </w:r>
      <w:r w:rsidR="001F4FAF" w:rsidRPr="002A73A5">
        <w:rPr>
          <w:rFonts w:ascii="Times New Roman" w:eastAsiaTheme="minorHAnsi" w:hAnsi="Times New Roman" w:cs="Times New Roman"/>
          <w:color w:val="000000" w:themeColor="text1"/>
          <w:sz w:val="24"/>
        </w:rPr>
        <w:t xml:space="preserve">of no intrinsic value, disposal would not only cause an increased burden to </w:t>
      </w:r>
      <w:r w:rsidR="001F4FAF" w:rsidRPr="002A73A5">
        <w:rPr>
          <w:rFonts w:ascii="Times New Roman" w:eastAsiaTheme="minorHAnsi" w:hAnsi="Times New Roman" w:cs="Times New Roman"/>
          <w:bCs/>
          <w:color w:val="000000" w:themeColor="text1"/>
          <w:sz w:val="24"/>
        </w:rPr>
        <w:t xml:space="preserve">the </w:t>
      </w:r>
      <w:r w:rsidR="001F4FAF" w:rsidRPr="002A73A5">
        <w:rPr>
          <w:rFonts w:ascii="Times New Roman" w:eastAsiaTheme="minorHAnsi" w:hAnsi="Times New Roman" w:cs="Times New Roman"/>
          <w:color w:val="000000" w:themeColor="text1"/>
          <w:sz w:val="24"/>
        </w:rPr>
        <w:t xml:space="preserve">environment but </w:t>
      </w:r>
      <w:r w:rsidR="001F4FAF" w:rsidRPr="002A73A5">
        <w:rPr>
          <w:rFonts w:ascii="Times New Roman" w:eastAsiaTheme="minorHAnsi" w:hAnsi="Times New Roman" w:cs="Times New Roman"/>
          <w:bCs/>
          <w:color w:val="000000" w:themeColor="text1"/>
          <w:sz w:val="24"/>
        </w:rPr>
        <w:t xml:space="preserve">also </w:t>
      </w:r>
      <w:r w:rsidR="001F4FAF" w:rsidRPr="002A73A5">
        <w:rPr>
          <w:rFonts w:ascii="Times New Roman" w:eastAsiaTheme="minorHAnsi" w:hAnsi="Times New Roman" w:cs="Times New Roman"/>
          <w:color w:val="000000" w:themeColor="text1"/>
          <w:sz w:val="24"/>
        </w:rPr>
        <w:t xml:space="preserve">represent an additional cost to the food industry </w:t>
      </w:r>
      <w:r w:rsidR="001F4FAF" w:rsidRPr="002A73A5">
        <w:rPr>
          <w:rFonts w:ascii="Times New Roman" w:eastAsiaTheme="minorHAnsi" w:hAnsi="Times New Roman" w:cs="Times New Roman"/>
          <w:b/>
          <w:bCs/>
          <w:color w:val="000000" w:themeColor="text1"/>
          <w:sz w:val="24"/>
        </w:rPr>
        <w:t>(Brooks, 1991).</w:t>
      </w:r>
      <w:r w:rsidR="001F4FAF" w:rsidRPr="002A73A5">
        <w:rPr>
          <w:rFonts w:ascii="Times New Roman" w:eastAsiaTheme="minorHAnsi" w:hAnsi="Times New Roman" w:cs="Times New Roman"/>
          <w:bCs/>
          <w:color w:val="000000" w:themeColor="text1"/>
          <w:sz w:val="24"/>
        </w:rPr>
        <w:t xml:space="preserve"> </w:t>
      </w:r>
      <w:r w:rsidR="001F4FAF" w:rsidRPr="002A73A5">
        <w:rPr>
          <w:rFonts w:ascii="Times New Roman" w:hAnsi="Times New Roman" w:cs="Times New Roman"/>
          <w:color w:val="000000" w:themeColor="text1"/>
          <w:sz w:val="24"/>
        </w:rPr>
        <w:t xml:space="preserve"> The yield of these by-products has been reported to account 10% to 15% of the value of the live animal in developed countries, although</w:t>
      </w:r>
      <w:r w:rsidR="00133A6F">
        <w:rPr>
          <w:rFonts w:ascii="Times New Roman" w:hAnsi="Times New Roman" w:cs="Times New Roman"/>
          <w:color w:val="000000" w:themeColor="text1"/>
          <w:sz w:val="24"/>
        </w:rPr>
        <w:t>,</w:t>
      </w:r>
      <w:r w:rsidR="001F4FAF" w:rsidRPr="002A73A5">
        <w:rPr>
          <w:rFonts w:ascii="Times New Roman" w:hAnsi="Times New Roman" w:cs="Times New Roman"/>
          <w:color w:val="000000" w:themeColor="text1"/>
          <w:sz w:val="24"/>
        </w:rPr>
        <w:t xml:space="preserve"> animal by-products account for about two-third of the animal after slaughter </w:t>
      </w:r>
      <w:r w:rsidR="001F4FAF" w:rsidRPr="002A73A5">
        <w:rPr>
          <w:rFonts w:ascii="Times New Roman" w:hAnsi="Times New Roman" w:cs="Times New Roman"/>
          <w:b/>
          <w:color w:val="000000" w:themeColor="text1"/>
          <w:sz w:val="24"/>
        </w:rPr>
        <w:t>(Irshad and Sharma, 2015)</w:t>
      </w:r>
      <w:r w:rsidR="00FA371A">
        <w:rPr>
          <w:rFonts w:ascii="Times New Roman" w:hAnsi="Times New Roman" w:cs="Times New Roman"/>
          <w:color w:val="000000" w:themeColor="text1"/>
          <w:sz w:val="24"/>
        </w:rPr>
        <w:t xml:space="preserve">. </w:t>
      </w:r>
      <w:r w:rsidR="001F4FAF" w:rsidRPr="002A73A5">
        <w:rPr>
          <w:rFonts w:ascii="Times New Roman" w:eastAsiaTheme="minorHAnsi" w:hAnsi="Times New Roman" w:cs="Times New Roman"/>
          <w:color w:val="000000" w:themeColor="text1"/>
          <w:sz w:val="24"/>
        </w:rPr>
        <w:t xml:space="preserve">Therefore, adequate rendering of these residues into animal protein meal will contribute substantially to the human food industry and the environment as well as providing an alternative protein source to meet the demand of a fast growing animal industry </w:t>
      </w:r>
      <w:r w:rsidR="004A4339" w:rsidRPr="002A73A5">
        <w:rPr>
          <w:rFonts w:ascii="Times New Roman" w:eastAsiaTheme="minorHAnsi" w:hAnsi="Times New Roman" w:cs="Times New Roman"/>
          <w:b/>
          <w:color w:val="000000" w:themeColor="text1"/>
          <w:sz w:val="24"/>
        </w:rPr>
        <w:t>(Liu</w:t>
      </w:r>
      <w:r w:rsidR="001F4FAF" w:rsidRPr="002A73A5">
        <w:rPr>
          <w:rFonts w:ascii="Times New Roman" w:eastAsiaTheme="minorHAnsi" w:hAnsi="Times New Roman" w:cs="Times New Roman"/>
          <w:b/>
          <w:color w:val="000000" w:themeColor="text1"/>
          <w:sz w:val="24"/>
        </w:rPr>
        <w:t>, 2000)</w:t>
      </w:r>
      <w:r w:rsidR="00CD55FC">
        <w:rPr>
          <w:rFonts w:ascii="Times New Roman" w:eastAsiaTheme="minorHAnsi" w:hAnsi="Times New Roman" w:cs="Times New Roman"/>
          <w:b/>
          <w:color w:val="000000" w:themeColor="text1"/>
          <w:sz w:val="24"/>
        </w:rPr>
        <w:t>.</w:t>
      </w:r>
      <w:r w:rsidR="001F4FAF" w:rsidRPr="002A73A5">
        <w:rPr>
          <w:rFonts w:ascii="Times New Roman" w:eastAsia="TimesNewRoman" w:hAnsi="Times New Roman" w:cs="Times New Roman"/>
          <w:color w:val="000000" w:themeColor="text1"/>
          <w:sz w:val="24"/>
          <w:szCs w:val="24"/>
        </w:rPr>
        <w:t xml:space="preserve"> </w:t>
      </w:r>
      <w:r w:rsidR="00133A6F">
        <w:rPr>
          <w:rFonts w:ascii="Times New Roman" w:eastAsia="TimesNewRoman" w:hAnsi="Times New Roman" w:cs="Times New Roman"/>
          <w:color w:val="000000" w:themeColor="text1"/>
          <w:sz w:val="24"/>
          <w:szCs w:val="24"/>
        </w:rPr>
        <w:t xml:space="preserve"> </w:t>
      </w:r>
    </w:p>
    <w:p w:rsidR="001F4FAF" w:rsidRPr="002A73A5" w:rsidRDefault="001F4FAF" w:rsidP="002A73A5">
      <w:pPr>
        <w:spacing w:line="360" w:lineRule="auto"/>
        <w:jc w:val="both"/>
        <w:rPr>
          <w:rFonts w:ascii="Times New Roman" w:hAnsi="Times New Roman" w:cs="Times New Roman"/>
          <w:color w:val="000000" w:themeColor="text1"/>
          <w:sz w:val="24"/>
        </w:rPr>
      </w:pPr>
    </w:p>
    <w:p w:rsidR="00372232" w:rsidRPr="002A73A5" w:rsidRDefault="001F4FAF" w:rsidP="002A73A5">
      <w:pPr>
        <w:autoSpaceDE w:val="0"/>
        <w:autoSpaceDN w:val="0"/>
        <w:adjustRightInd w:val="0"/>
        <w:spacing w:line="360" w:lineRule="auto"/>
        <w:jc w:val="both"/>
        <w:rPr>
          <w:rFonts w:ascii="Times New Roman" w:eastAsiaTheme="minorHAnsi" w:hAnsi="Times New Roman" w:cs="Times New Roman"/>
          <w:b/>
          <w:color w:val="000000" w:themeColor="text1"/>
          <w:sz w:val="24"/>
        </w:rPr>
      </w:pPr>
      <w:r w:rsidRPr="002A73A5">
        <w:rPr>
          <w:rFonts w:ascii="Times New Roman" w:hAnsi="Times New Roman" w:cs="Times New Roman"/>
          <w:color w:val="000000" w:themeColor="text1"/>
          <w:sz w:val="24"/>
        </w:rPr>
        <w:t xml:space="preserve">Meat meaning "food, nourishment" </w:t>
      </w:r>
      <w:r w:rsidR="00133A6F">
        <w:rPr>
          <w:rFonts w:ascii="Times New Roman" w:hAnsi="Times New Roman" w:cs="Times New Roman"/>
          <w:color w:val="000000" w:themeColor="text1"/>
          <w:sz w:val="24"/>
        </w:rPr>
        <w:t xml:space="preserve">is </w:t>
      </w:r>
      <w:r w:rsidRPr="002A73A5">
        <w:rPr>
          <w:rFonts w:ascii="Times New Roman" w:hAnsi="Times New Roman" w:cs="Times New Roman"/>
          <w:color w:val="000000" w:themeColor="text1"/>
          <w:sz w:val="24"/>
        </w:rPr>
        <w:t xml:space="preserve">especially solid food as opposed to drink. As a noun, meaning of meat is the flesh of animals used as food </w:t>
      </w:r>
      <w:r w:rsidRPr="002A73A5">
        <w:rPr>
          <w:rFonts w:ascii="Times New Roman" w:hAnsi="Times New Roman" w:cs="Times New Roman"/>
          <w:b/>
          <w:color w:val="000000" w:themeColor="text1"/>
          <w:sz w:val="24"/>
        </w:rPr>
        <w:t xml:space="preserve">(Adedokun </w:t>
      </w:r>
      <w:r w:rsidR="000F52DA" w:rsidRPr="002A73A5">
        <w:rPr>
          <w:rFonts w:ascii="Times New Roman" w:hAnsi="Times New Roman" w:cs="Times New Roman"/>
          <w:b/>
          <w:i/>
          <w:color w:val="000000" w:themeColor="text1"/>
          <w:sz w:val="24"/>
        </w:rPr>
        <w:t>et al</w:t>
      </w:r>
      <w:r w:rsidRPr="002A73A5">
        <w:rPr>
          <w:rFonts w:ascii="Times New Roman" w:hAnsi="Times New Roman" w:cs="Times New Roman"/>
          <w:b/>
          <w:color w:val="000000" w:themeColor="text1"/>
          <w:sz w:val="24"/>
        </w:rPr>
        <w:t>., 2005).</w:t>
      </w:r>
      <w:r w:rsidRPr="002A73A5">
        <w:rPr>
          <w:rFonts w:ascii="Times New Roman" w:hAnsi="Times New Roman" w:cs="Times New Roman"/>
          <w:color w:val="000000" w:themeColor="text1"/>
          <w:sz w:val="24"/>
        </w:rPr>
        <w:t xml:space="preserve"> Generally, this means the skeletal muscle and associated fat and other tissues, but it may also describe other edible tissues such as offal. </w:t>
      </w:r>
      <w:r w:rsidRPr="002A73A5">
        <w:rPr>
          <w:rFonts w:ascii="Times New Roman" w:eastAsiaTheme="minorHAnsi" w:hAnsi="Times New Roman" w:cs="Times New Roman"/>
          <w:color w:val="000000" w:themeColor="text1"/>
          <w:sz w:val="24"/>
        </w:rPr>
        <w:t>There is an increasing demand for quality in animal products especially broiler meat, as well as concerns about the effects of these products on human health. Therefore, animal production systems will have to focus not only on obtaining high production, but also on their impact on the environment as well as on human and animal health</w:t>
      </w:r>
      <w:r w:rsidR="00372232" w:rsidRPr="002A73A5">
        <w:rPr>
          <w:rFonts w:ascii="Times New Roman" w:eastAsiaTheme="minorHAnsi" w:hAnsi="Times New Roman" w:cs="Times New Roman"/>
          <w:b/>
          <w:color w:val="000000" w:themeColor="text1"/>
          <w:sz w:val="24"/>
        </w:rPr>
        <w:t>.</w:t>
      </w:r>
    </w:p>
    <w:p w:rsidR="00372232" w:rsidRPr="002A73A5" w:rsidRDefault="00372232" w:rsidP="002A73A5">
      <w:pPr>
        <w:autoSpaceDE w:val="0"/>
        <w:autoSpaceDN w:val="0"/>
        <w:adjustRightInd w:val="0"/>
        <w:spacing w:line="360" w:lineRule="auto"/>
        <w:jc w:val="both"/>
        <w:rPr>
          <w:rFonts w:ascii="Times New Roman" w:eastAsiaTheme="minorHAnsi" w:hAnsi="Times New Roman" w:cs="Times New Roman"/>
          <w:b/>
          <w:color w:val="000000" w:themeColor="text1"/>
          <w:sz w:val="24"/>
        </w:rPr>
      </w:pPr>
    </w:p>
    <w:p w:rsidR="003D7BDE" w:rsidRPr="003D7BDE" w:rsidRDefault="00390C7F" w:rsidP="002A73A5">
      <w:pPr>
        <w:autoSpaceDE w:val="0"/>
        <w:autoSpaceDN w:val="0"/>
        <w:adjustRightInd w:val="0"/>
        <w:spacing w:line="360" w:lineRule="auto"/>
        <w:jc w:val="both"/>
        <w:rPr>
          <w:rFonts w:ascii="Times New Roman" w:eastAsiaTheme="minorHAnsi" w:hAnsi="Times New Roman" w:cs="Times New Roman"/>
          <w:color w:val="000000" w:themeColor="text1"/>
          <w:sz w:val="24"/>
        </w:rPr>
      </w:pPr>
      <w:r>
        <w:rPr>
          <w:rFonts w:ascii="Times New Roman" w:eastAsia="TimesNewRoman" w:hAnsi="Times New Roman" w:cs="Times New Roman"/>
          <w:color w:val="000000" w:themeColor="text1"/>
          <w:sz w:val="24"/>
        </w:rPr>
        <w:t>MBM</w:t>
      </w:r>
      <w:r w:rsidR="00133A6F">
        <w:rPr>
          <w:rFonts w:ascii="Times New Roman" w:eastAsia="TimesNewRoman" w:hAnsi="Times New Roman" w:cs="Times New Roman"/>
          <w:color w:val="000000" w:themeColor="text1"/>
          <w:sz w:val="24"/>
        </w:rPr>
        <w:t xml:space="preserve"> </w:t>
      </w:r>
      <w:r w:rsidR="001F4FAF" w:rsidRPr="002A73A5">
        <w:rPr>
          <w:rFonts w:ascii="Times New Roman" w:eastAsia="TimesNewRoman" w:hAnsi="Times New Roman" w:cs="Times New Roman"/>
          <w:color w:val="000000" w:themeColor="text1"/>
          <w:sz w:val="24"/>
        </w:rPr>
        <w:t xml:space="preserve">has been used as an ingredient in broiler diets for almost 100 years </w:t>
      </w:r>
      <w:r w:rsidR="001F4FAF" w:rsidRPr="002A73A5">
        <w:rPr>
          <w:rFonts w:ascii="Times New Roman" w:eastAsia="TimesNewRoman" w:hAnsi="Times New Roman" w:cs="Times New Roman"/>
          <w:b/>
          <w:color w:val="000000" w:themeColor="text1"/>
          <w:sz w:val="24"/>
        </w:rPr>
        <w:t xml:space="preserve">(Prange </w:t>
      </w:r>
      <w:r w:rsidR="000F52DA" w:rsidRPr="002A73A5">
        <w:rPr>
          <w:rFonts w:ascii="Times New Roman" w:eastAsia="TimesNewRoman" w:hAnsi="Times New Roman" w:cs="Times New Roman"/>
          <w:b/>
          <w:i/>
          <w:color w:val="000000" w:themeColor="text1"/>
          <w:sz w:val="24"/>
        </w:rPr>
        <w:t>et al</w:t>
      </w:r>
      <w:r w:rsidR="001F4FAF" w:rsidRPr="002A73A5">
        <w:rPr>
          <w:rFonts w:ascii="Times New Roman" w:eastAsia="TimesNewRoman" w:hAnsi="Times New Roman" w:cs="Times New Roman"/>
          <w:b/>
          <w:color w:val="000000" w:themeColor="text1"/>
          <w:sz w:val="24"/>
        </w:rPr>
        <w:t>., 1927; 1928a; Kratzer and Davis, 1959; Skurray,</w:t>
      </w:r>
      <w:r w:rsidR="00AD2413" w:rsidRPr="002A73A5">
        <w:rPr>
          <w:rFonts w:ascii="Times New Roman" w:eastAsia="TimesNewRoman" w:hAnsi="Times New Roman" w:cs="Times New Roman"/>
          <w:b/>
          <w:color w:val="000000" w:themeColor="text1"/>
          <w:sz w:val="24"/>
        </w:rPr>
        <w:t xml:space="preserve"> </w:t>
      </w:r>
      <w:r w:rsidR="001F4FAF" w:rsidRPr="002A73A5">
        <w:rPr>
          <w:rFonts w:ascii="Times New Roman" w:eastAsia="TimesNewRoman" w:hAnsi="Times New Roman" w:cs="Times New Roman"/>
          <w:b/>
          <w:color w:val="000000" w:themeColor="text1"/>
          <w:sz w:val="24"/>
        </w:rPr>
        <w:t>1974)</w:t>
      </w:r>
      <w:r w:rsidR="001F4FAF" w:rsidRPr="002A73A5">
        <w:rPr>
          <w:rFonts w:ascii="Times New Roman" w:eastAsia="TimesNewRoman" w:hAnsi="Times New Roman" w:cs="Times New Roman"/>
          <w:color w:val="000000" w:themeColor="text1"/>
          <w:sz w:val="24"/>
        </w:rPr>
        <w:t xml:space="preserve">. </w:t>
      </w:r>
      <w:r w:rsidR="001F4FAF" w:rsidRPr="002A73A5">
        <w:rPr>
          <w:rFonts w:ascii="Times New Roman" w:eastAsiaTheme="minorHAnsi" w:hAnsi="Times New Roman" w:cs="Times New Roman"/>
          <w:bCs/>
          <w:color w:val="000000" w:themeColor="text1"/>
          <w:sz w:val="24"/>
        </w:rPr>
        <w:t xml:space="preserve">It </w:t>
      </w:r>
      <w:r w:rsidR="001F4FAF" w:rsidRPr="002A73A5">
        <w:rPr>
          <w:rFonts w:ascii="Times New Roman" w:eastAsiaTheme="minorHAnsi" w:hAnsi="Times New Roman" w:cs="Times New Roman"/>
          <w:color w:val="000000" w:themeColor="text1"/>
          <w:sz w:val="24"/>
        </w:rPr>
        <w:t xml:space="preserve">is </w:t>
      </w:r>
      <w:r w:rsidR="001F4FAF" w:rsidRPr="002A73A5">
        <w:rPr>
          <w:rFonts w:ascii="Times New Roman" w:eastAsiaTheme="minorHAnsi" w:hAnsi="Times New Roman" w:cs="Times New Roman"/>
          <w:bCs/>
          <w:color w:val="000000" w:themeColor="text1"/>
          <w:sz w:val="24"/>
        </w:rPr>
        <w:t xml:space="preserve">an </w:t>
      </w:r>
      <w:r w:rsidR="001F4FAF" w:rsidRPr="002A73A5">
        <w:rPr>
          <w:rFonts w:ascii="Times New Roman" w:eastAsiaTheme="minorHAnsi" w:hAnsi="Times New Roman" w:cs="Times New Roman"/>
          <w:color w:val="000000" w:themeColor="text1"/>
          <w:sz w:val="24"/>
        </w:rPr>
        <w:t xml:space="preserve">important alternative </w:t>
      </w:r>
      <w:r w:rsidR="001F4FAF" w:rsidRPr="002A73A5">
        <w:rPr>
          <w:rFonts w:ascii="Times New Roman" w:eastAsiaTheme="minorHAnsi" w:hAnsi="Times New Roman" w:cs="Times New Roman"/>
          <w:bCs/>
          <w:color w:val="000000" w:themeColor="text1"/>
          <w:sz w:val="24"/>
        </w:rPr>
        <w:t xml:space="preserve">source of protein. Its production </w:t>
      </w:r>
      <w:r w:rsidR="00133A6F">
        <w:rPr>
          <w:rFonts w:ascii="Times New Roman" w:eastAsiaTheme="minorHAnsi" w:hAnsi="Times New Roman" w:cs="Times New Roman"/>
          <w:color w:val="000000" w:themeColor="text1"/>
          <w:sz w:val="24"/>
        </w:rPr>
        <w:t>increases</w:t>
      </w:r>
      <w:r w:rsidR="001F4FAF" w:rsidRPr="002A73A5">
        <w:rPr>
          <w:rFonts w:ascii="Times New Roman" w:eastAsiaTheme="minorHAnsi" w:hAnsi="Times New Roman" w:cs="Times New Roman"/>
          <w:bCs/>
          <w:color w:val="000000" w:themeColor="text1"/>
          <w:sz w:val="24"/>
        </w:rPr>
        <w:t xml:space="preserve"> with annual</w:t>
      </w:r>
      <w:r w:rsidR="00133A6F">
        <w:rPr>
          <w:rFonts w:ascii="Times New Roman" w:eastAsiaTheme="minorHAnsi" w:hAnsi="Times New Roman" w:cs="Times New Roman"/>
          <w:color w:val="000000" w:themeColor="text1"/>
          <w:sz w:val="24"/>
        </w:rPr>
        <w:t xml:space="preserve"> increase</w:t>
      </w:r>
      <w:r w:rsidR="001F4FAF" w:rsidRPr="002A73A5">
        <w:rPr>
          <w:rFonts w:ascii="Times New Roman" w:eastAsiaTheme="minorHAnsi" w:hAnsi="Times New Roman" w:cs="Times New Roman"/>
          <w:color w:val="000000" w:themeColor="text1"/>
          <w:sz w:val="24"/>
        </w:rPr>
        <w:t xml:space="preserve"> in meat production in many parts of the world. Meat and bone meal is a type of animal protein </w:t>
      </w:r>
      <w:r w:rsidR="001F4FAF" w:rsidRPr="002A73A5">
        <w:rPr>
          <w:rFonts w:ascii="Times New Roman" w:eastAsiaTheme="minorHAnsi" w:hAnsi="Times New Roman" w:cs="Times New Roman"/>
          <w:color w:val="000000" w:themeColor="text1"/>
          <w:sz w:val="24"/>
        </w:rPr>
        <w:lastRenderedPageBreak/>
        <w:t xml:space="preserve">feed obtained by rendering animal offal, </w:t>
      </w:r>
      <w:r w:rsidR="001F4FAF" w:rsidRPr="002A73A5">
        <w:rPr>
          <w:rFonts w:ascii="Times New Roman" w:eastAsiaTheme="minorHAnsi" w:hAnsi="Times New Roman" w:cs="Times New Roman"/>
          <w:bCs/>
          <w:color w:val="000000" w:themeColor="text1"/>
          <w:sz w:val="24"/>
        </w:rPr>
        <w:t xml:space="preserve">bones, </w:t>
      </w:r>
      <w:r w:rsidR="001F4FAF" w:rsidRPr="002A73A5">
        <w:rPr>
          <w:rFonts w:ascii="Times New Roman" w:eastAsiaTheme="minorHAnsi" w:hAnsi="Times New Roman" w:cs="Times New Roman"/>
          <w:color w:val="000000" w:themeColor="text1"/>
          <w:sz w:val="24"/>
        </w:rPr>
        <w:t>heads</w:t>
      </w:r>
      <w:r w:rsidR="00133A6F">
        <w:rPr>
          <w:rFonts w:ascii="Times New Roman" w:eastAsiaTheme="minorHAnsi" w:hAnsi="Times New Roman" w:cs="Times New Roman"/>
          <w:color w:val="000000" w:themeColor="text1"/>
          <w:sz w:val="24"/>
        </w:rPr>
        <w:t xml:space="preserve">, </w:t>
      </w:r>
      <w:r w:rsidR="001F4FAF" w:rsidRPr="002A73A5">
        <w:rPr>
          <w:rFonts w:ascii="Times New Roman" w:eastAsiaTheme="minorHAnsi" w:hAnsi="Times New Roman" w:cs="Times New Roman"/>
          <w:color w:val="000000" w:themeColor="text1"/>
          <w:sz w:val="24"/>
        </w:rPr>
        <w:t xml:space="preserve">hooves and </w:t>
      </w:r>
      <w:r w:rsidR="001F4FAF" w:rsidRPr="002A73A5">
        <w:rPr>
          <w:rFonts w:ascii="Times New Roman" w:eastAsiaTheme="minorHAnsi" w:hAnsi="Times New Roman" w:cs="Times New Roman"/>
          <w:bCs/>
          <w:color w:val="000000" w:themeColor="text1"/>
          <w:sz w:val="24"/>
        </w:rPr>
        <w:t xml:space="preserve">soft </w:t>
      </w:r>
      <w:r w:rsidR="001F4FAF" w:rsidRPr="002A73A5">
        <w:rPr>
          <w:rFonts w:ascii="Times New Roman" w:eastAsiaTheme="minorHAnsi" w:hAnsi="Times New Roman" w:cs="Times New Roman"/>
          <w:color w:val="000000" w:themeColor="text1"/>
          <w:sz w:val="24"/>
        </w:rPr>
        <w:t xml:space="preserve">tissues such as meat residues, organs, connective tissues </w:t>
      </w:r>
      <w:r w:rsidR="001F4FAF" w:rsidRPr="002A73A5">
        <w:rPr>
          <w:rFonts w:ascii="Times New Roman" w:eastAsiaTheme="minorHAnsi" w:hAnsi="Times New Roman" w:cs="Times New Roman"/>
          <w:bCs/>
          <w:color w:val="000000" w:themeColor="text1"/>
          <w:sz w:val="24"/>
        </w:rPr>
        <w:t xml:space="preserve">as </w:t>
      </w:r>
      <w:r w:rsidR="001F4FAF" w:rsidRPr="002A73A5">
        <w:rPr>
          <w:rFonts w:ascii="Times New Roman" w:eastAsiaTheme="minorHAnsi" w:hAnsi="Times New Roman" w:cs="Times New Roman"/>
          <w:color w:val="000000" w:themeColor="text1"/>
          <w:sz w:val="24"/>
        </w:rPr>
        <w:t xml:space="preserve">well as whole condemned </w:t>
      </w:r>
      <w:r w:rsidR="001F4FAF" w:rsidRPr="002A73A5">
        <w:rPr>
          <w:rFonts w:ascii="Times New Roman" w:eastAsiaTheme="minorHAnsi" w:hAnsi="Times New Roman" w:cs="Times New Roman"/>
          <w:bCs/>
          <w:color w:val="000000" w:themeColor="text1"/>
          <w:sz w:val="24"/>
        </w:rPr>
        <w:t xml:space="preserve">carcasses. </w:t>
      </w:r>
      <w:r w:rsidR="001F4FAF" w:rsidRPr="002A73A5">
        <w:rPr>
          <w:rFonts w:ascii="Times New Roman" w:eastAsiaTheme="minorHAnsi" w:hAnsi="Times New Roman" w:cs="Times New Roman"/>
          <w:color w:val="000000" w:themeColor="text1"/>
          <w:sz w:val="24"/>
        </w:rPr>
        <w:t xml:space="preserve">In general, animal hair and blood are not present in </w:t>
      </w:r>
      <w:r w:rsidR="001F4FAF" w:rsidRPr="002A73A5">
        <w:rPr>
          <w:rFonts w:ascii="Times New Roman" w:eastAsiaTheme="minorHAnsi" w:hAnsi="Times New Roman" w:cs="Times New Roman"/>
          <w:bCs/>
          <w:color w:val="000000" w:themeColor="text1"/>
          <w:sz w:val="24"/>
        </w:rPr>
        <w:t xml:space="preserve">MBM. </w:t>
      </w:r>
      <w:r w:rsidR="003903CF">
        <w:rPr>
          <w:rFonts w:ascii="Times New Roman" w:eastAsiaTheme="minorHAnsi" w:hAnsi="Times New Roman" w:cs="Times New Roman"/>
          <w:bCs/>
          <w:color w:val="000000" w:themeColor="text1"/>
          <w:sz w:val="24"/>
        </w:rPr>
        <w:t xml:space="preserve">Meat and bone meal </w:t>
      </w:r>
      <w:r w:rsidR="001F4FAF" w:rsidRPr="002A73A5">
        <w:rPr>
          <w:rFonts w:ascii="Times New Roman" w:eastAsiaTheme="minorHAnsi" w:hAnsi="Times New Roman" w:cs="Times New Roman"/>
          <w:color w:val="000000" w:themeColor="text1"/>
          <w:sz w:val="24"/>
        </w:rPr>
        <w:t xml:space="preserve">consists of residues from </w:t>
      </w:r>
      <w:r w:rsidR="001F4FAF" w:rsidRPr="002A73A5">
        <w:rPr>
          <w:rFonts w:ascii="Times New Roman" w:eastAsiaTheme="minorHAnsi" w:hAnsi="Times New Roman" w:cs="Times New Roman"/>
          <w:bCs/>
          <w:color w:val="000000" w:themeColor="text1"/>
          <w:sz w:val="24"/>
        </w:rPr>
        <w:t xml:space="preserve">pork, beef </w:t>
      </w:r>
      <w:r w:rsidR="001F4FAF" w:rsidRPr="002A73A5">
        <w:rPr>
          <w:rFonts w:ascii="Times New Roman" w:eastAsiaTheme="minorHAnsi" w:hAnsi="Times New Roman" w:cs="Times New Roman"/>
          <w:color w:val="000000" w:themeColor="text1"/>
          <w:sz w:val="24"/>
        </w:rPr>
        <w:t xml:space="preserve">and sheep, either as individual or a mixture of all different animal species depending on the </w:t>
      </w:r>
      <w:r w:rsidR="001F4FAF" w:rsidRPr="002A73A5">
        <w:rPr>
          <w:rFonts w:ascii="Times New Roman" w:eastAsiaTheme="minorHAnsi" w:hAnsi="Times New Roman" w:cs="Times New Roman"/>
          <w:bCs/>
          <w:color w:val="000000" w:themeColor="text1"/>
          <w:sz w:val="24"/>
        </w:rPr>
        <w:t xml:space="preserve">raw </w:t>
      </w:r>
      <w:r w:rsidR="001F4FAF" w:rsidRPr="002A73A5">
        <w:rPr>
          <w:rFonts w:ascii="Times New Roman" w:eastAsiaTheme="minorHAnsi" w:hAnsi="Times New Roman" w:cs="Times New Roman"/>
          <w:color w:val="000000" w:themeColor="text1"/>
          <w:sz w:val="24"/>
        </w:rPr>
        <w:t>material</w:t>
      </w:r>
      <w:r w:rsidR="00133A6F">
        <w:rPr>
          <w:rFonts w:ascii="Times New Roman" w:eastAsiaTheme="minorHAnsi" w:hAnsi="Times New Roman" w:cs="Times New Roman"/>
          <w:color w:val="000000" w:themeColor="text1"/>
          <w:sz w:val="24"/>
        </w:rPr>
        <w:t>s</w:t>
      </w:r>
      <w:r w:rsidR="003903CF">
        <w:rPr>
          <w:rFonts w:ascii="Times New Roman" w:eastAsiaTheme="minorHAnsi" w:hAnsi="Times New Roman" w:cs="Times New Roman"/>
          <w:color w:val="000000" w:themeColor="text1"/>
          <w:sz w:val="24"/>
        </w:rPr>
        <w:t xml:space="preserve"> available. Depending</w:t>
      </w:r>
      <w:r w:rsidR="001F4FAF" w:rsidRPr="002A73A5">
        <w:rPr>
          <w:rFonts w:ascii="Times New Roman" w:eastAsiaTheme="minorHAnsi" w:hAnsi="Times New Roman" w:cs="Times New Roman"/>
          <w:color w:val="000000" w:themeColor="text1"/>
          <w:sz w:val="24"/>
        </w:rPr>
        <w:t xml:space="preserve"> on the level </w:t>
      </w:r>
      <w:r w:rsidR="00794F01">
        <w:rPr>
          <w:rFonts w:ascii="Times New Roman" w:eastAsiaTheme="minorHAnsi" w:hAnsi="Times New Roman" w:cs="Times New Roman"/>
          <w:color w:val="000000" w:themeColor="text1"/>
          <w:sz w:val="24"/>
        </w:rPr>
        <w:t>of protein in the final product</w:t>
      </w:r>
      <w:r w:rsidR="001F4FAF" w:rsidRPr="002A73A5">
        <w:rPr>
          <w:rFonts w:ascii="Times New Roman" w:eastAsiaTheme="minorHAnsi" w:hAnsi="Times New Roman" w:cs="Times New Roman"/>
          <w:bCs/>
          <w:color w:val="000000" w:themeColor="text1"/>
          <w:sz w:val="24"/>
        </w:rPr>
        <w:t xml:space="preserve"> </w:t>
      </w:r>
      <w:r w:rsidR="003903CF">
        <w:rPr>
          <w:rFonts w:ascii="Times New Roman" w:eastAsiaTheme="minorHAnsi" w:hAnsi="Times New Roman" w:cs="Times New Roman"/>
          <w:bCs/>
          <w:color w:val="000000" w:themeColor="text1"/>
          <w:sz w:val="24"/>
        </w:rPr>
        <w:t>m</w:t>
      </w:r>
      <w:r w:rsidR="00794F01">
        <w:rPr>
          <w:rFonts w:ascii="Times New Roman" w:eastAsiaTheme="minorHAnsi" w:hAnsi="Times New Roman" w:cs="Times New Roman"/>
          <w:bCs/>
          <w:color w:val="000000" w:themeColor="text1"/>
          <w:sz w:val="24"/>
        </w:rPr>
        <w:t xml:space="preserve">eat and </w:t>
      </w:r>
      <w:r w:rsidR="003903CF">
        <w:rPr>
          <w:rFonts w:ascii="Times New Roman" w:eastAsiaTheme="minorHAnsi" w:hAnsi="Times New Roman" w:cs="Times New Roman"/>
          <w:bCs/>
          <w:color w:val="000000" w:themeColor="text1"/>
          <w:sz w:val="24"/>
        </w:rPr>
        <w:t>b</w:t>
      </w:r>
      <w:r w:rsidR="00794F01">
        <w:rPr>
          <w:rFonts w:ascii="Times New Roman" w:eastAsiaTheme="minorHAnsi" w:hAnsi="Times New Roman" w:cs="Times New Roman"/>
          <w:bCs/>
          <w:color w:val="000000" w:themeColor="text1"/>
          <w:sz w:val="24"/>
        </w:rPr>
        <w:t xml:space="preserve">one </w:t>
      </w:r>
      <w:r w:rsidR="003903CF">
        <w:rPr>
          <w:rFonts w:ascii="Times New Roman" w:eastAsiaTheme="minorHAnsi" w:hAnsi="Times New Roman" w:cs="Times New Roman"/>
          <w:bCs/>
          <w:color w:val="000000" w:themeColor="text1"/>
          <w:sz w:val="24"/>
        </w:rPr>
        <w:t>m</w:t>
      </w:r>
      <w:r w:rsidR="00794F01">
        <w:rPr>
          <w:rFonts w:ascii="Times New Roman" w:eastAsiaTheme="minorHAnsi" w:hAnsi="Times New Roman" w:cs="Times New Roman"/>
          <w:bCs/>
          <w:color w:val="000000" w:themeColor="text1"/>
          <w:sz w:val="24"/>
        </w:rPr>
        <w:t>eal</w:t>
      </w:r>
      <w:r w:rsidR="00794F01" w:rsidRPr="002A73A5">
        <w:rPr>
          <w:rFonts w:ascii="Times New Roman" w:eastAsiaTheme="minorHAnsi" w:hAnsi="Times New Roman" w:cs="Times New Roman"/>
          <w:bCs/>
          <w:color w:val="000000" w:themeColor="text1"/>
          <w:sz w:val="24"/>
        </w:rPr>
        <w:t xml:space="preserve"> </w:t>
      </w:r>
      <w:r w:rsidR="001F4FAF" w:rsidRPr="002A73A5">
        <w:rPr>
          <w:rFonts w:ascii="Times New Roman" w:eastAsiaTheme="minorHAnsi" w:hAnsi="Times New Roman" w:cs="Times New Roman"/>
          <w:iCs/>
          <w:color w:val="000000" w:themeColor="text1"/>
          <w:sz w:val="24"/>
        </w:rPr>
        <w:t xml:space="preserve">can </w:t>
      </w:r>
      <w:r w:rsidR="001F4FAF" w:rsidRPr="002A73A5">
        <w:rPr>
          <w:rFonts w:ascii="Times New Roman" w:eastAsiaTheme="minorHAnsi" w:hAnsi="Times New Roman" w:cs="Times New Roman"/>
          <w:bCs/>
          <w:iCs/>
          <w:color w:val="000000" w:themeColor="text1"/>
          <w:sz w:val="24"/>
        </w:rPr>
        <w:t xml:space="preserve">be </w:t>
      </w:r>
      <w:r w:rsidR="001F4FAF" w:rsidRPr="002A73A5">
        <w:rPr>
          <w:rFonts w:ascii="Times New Roman" w:eastAsiaTheme="minorHAnsi" w:hAnsi="Times New Roman" w:cs="Times New Roman"/>
          <w:color w:val="000000" w:themeColor="text1"/>
          <w:sz w:val="24"/>
        </w:rPr>
        <w:t xml:space="preserve">divided into meat meal (protein content </w:t>
      </w:r>
      <w:r w:rsidR="001F4FAF" w:rsidRPr="002A73A5">
        <w:rPr>
          <w:rFonts w:ascii="Times New Roman" w:eastAsiaTheme="minorHAnsi" w:hAnsi="Times New Roman" w:cs="Times New Roman"/>
          <w:bCs/>
          <w:color w:val="000000" w:themeColor="text1"/>
          <w:sz w:val="24"/>
        </w:rPr>
        <w:t xml:space="preserve">&gt;55%) </w:t>
      </w:r>
      <w:r w:rsidR="001F4FAF" w:rsidRPr="002A73A5">
        <w:rPr>
          <w:rFonts w:ascii="Times New Roman" w:eastAsiaTheme="minorHAnsi" w:hAnsi="Times New Roman" w:cs="Times New Roman"/>
          <w:color w:val="000000" w:themeColor="text1"/>
          <w:sz w:val="24"/>
        </w:rPr>
        <w:t xml:space="preserve">and </w:t>
      </w:r>
      <w:r w:rsidR="00FC48C7">
        <w:rPr>
          <w:rFonts w:ascii="Times New Roman" w:eastAsiaTheme="minorHAnsi" w:hAnsi="Times New Roman" w:cs="Times New Roman"/>
          <w:bCs/>
          <w:color w:val="000000" w:themeColor="text1"/>
          <w:sz w:val="24"/>
        </w:rPr>
        <w:t>m</w:t>
      </w:r>
      <w:r w:rsidR="003903CF">
        <w:rPr>
          <w:rFonts w:ascii="Times New Roman" w:eastAsiaTheme="minorHAnsi" w:hAnsi="Times New Roman" w:cs="Times New Roman"/>
          <w:bCs/>
          <w:color w:val="000000" w:themeColor="text1"/>
          <w:sz w:val="24"/>
        </w:rPr>
        <w:t xml:space="preserve">eat and bone meal </w:t>
      </w:r>
      <w:r w:rsidR="001F4FAF" w:rsidRPr="002A73A5">
        <w:rPr>
          <w:rFonts w:ascii="Times New Roman" w:eastAsiaTheme="minorHAnsi" w:hAnsi="Times New Roman" w:cs="Times New Roman"/>
          <w:color w:val="000000" w:themeColor="text1"/>
          <w:sz w:val="24"/>
        </w:rPr>
        <w:t xml:space="preserve">(protein content around 40-55%). The proportion of bone to </w:t>
      </w:r>
      <w:r w:rsidR="001F4FAF" w:rsidRPr="002A73A5">
        <w:rPr>
          <w:rFonts w:ascii="Times New Roman" w:eastAsiaTheme="minorHAnsi" w:hAnsi="Times New Roman" w:cs="Times New Roman"/>
          <w:bCs/>
          <w:color w:val="000000" w:themeColor="text1"/>
          <w:sz w:val="24"/>
        </w:rPr>
        <w:t xml:space="preserve">soft </w:t>
      </w:r>
      <w:r w:rsidR="001F4FAF" w:rsidRPr="002A73A5">
        <w:rPr>
          <w:rFonts w:ascii="Times New Roman" w:eastAsiaTheme="minorHAnsi" w:hAnsi="Times New Roman" w:cs="Times New Roman"/>
          <w:color w:val="000000" w:themeColor="text1"/>
          <w:sz w:val="24"/>
        </w:rPr>
        <w:t xml:space="preserve">tissues used in the manufacturing </w:t>
      </w:r>
      <w:r w:rsidR="001F4FAF" w:rsidRPr="002A73A5">
        <w:rPr>
          <w:rFonts w:ascii="Times New Roman" w:eastAsiaTheme="minorHAnsi" w:hAnsi="Times New Roman" w:cs="Times New Roman"/>
          <w:bCs/>
          <w:color w:val="000000" w:themeColor="text1"/>
          <w:sz w:val="24"/>
        </w:rPr>
        <w:t xml:space="preserve">process </w:t>
      </w:r>
      <w:r w:rsidR="001F4FAF" w:rsidRPr="002A73A5">
        <w:rPr>
          <w:rFonts w:ascii="Times New Roman" w:eastAsiaTheme="minorHAnsi" w:hAnsi="Times New Roman" w:cs="Times New Roman"/>
          <w:color w:val="000000" w:themeColor="text1"/>
          <w:sz w:val="24"/>
        </w:rPr>
        <w:t xml:space="preserve">in the finished products </w:t>
      </w:r>
      <w:r w:rsidR="00133A6F">
        <w:rPr>
          <w:rFonts w:ascii="Times New Roman" w:eastAsiaTheme="minorHAnsi" w:hAnsi="Times New Roman" w:cs="Times New Roman"/>
          <w:color w:val="000000" w:themeColor="text1"/>
          <w:sz w:val="24"/>
        </w:rPr>
        <w:t>are known</w:t>
      </w:r>
      <w:r w:rsidR="001F4FAF" w:rsidRPr="002A73A5">
        <w:rPr>
          <w:rFonts w:ascii="Times New Roman" w:eastAsiaTheme="minorHAnsi" w:hAnsi="Times New Roman" w:cs="Times New Roman"/>
          <w:bCs/>
          <w:color w:val="000000" w:themeColor="text1"/>
          <w:sz w:val="24"/>
        </w:rPr>
        <w:t xml:space="preserve"> </w:t>
      </w:r>
      <w:r w:rsidR="001F4FAF" w:rsidRPr="002A73A5">
        <w:rPr>
          <w:rFonts w:ascii="Times New Roman" w:eastAsiaTheme="minorHAnsi" w:hAnsi="Times New Roman" w:cs="Times New Roman"/>
          <w:color w:val="000000" w:themeColor="text1"/>
          <w:sz w:val="24"/>
        </w:rPr>
        <w:t xml:space="preserve">as low </w:t>
      </w:r>
      <w:r w:rsidR="001F4FAF" w:rsidRPr="002A73A5">
        <w:rPr>
          <w:rFonts w:ascii="Times New Roman" w:eastAsiaTheme="minorHAnsi" w:hAnsi="Times New Roman" w:cs="Times New Roman"/>
          <w:bCs/>
          <w:color w:val="000000" w:themeColor="text1"/>
          <w:sz w:val="24"/>
        </w:rPr>
        <w:t xml:space="preserve">ash </w:t>
      </w:r>
      <w:r w:rsidR="00E567C2">
        <w:rPr>
          <w:rFonts w:ascii="Times New Roman" w:eastAsiaTheme="minorHAnsi" w:hAnsi="Times New Roman" w:cs="Times New Roman"/>
          <w:color w:val="000000" w:themeColor="text1"/>
          <w:sz w:val="24"/>
        </w:rPr>
        <w:t>(</w:t>
      </w:r>
      <w:r w:rsidR="001F4FAF" w:rsidRPr="002A73A5">
        <w:rPr>
          <w:rFonts w:ascii="Times New Roman" w:eastAsiaTheme="minorHAnsi" w:hAnsi="Times New Roman" w:cs="Times New Roman"/>
          <w:color w:val="000000" w:themeColor="text1"/>
          <w:sz w:val="24"/>
        </w:rPr>
        <w:t xml:space="preserve">&lt;20%) or </w:t>
      </w:r>
      <w:r w:rsidR="001F4FAF" w:rsidRPr="002A73A5">
        <w:rPr>
          <w:rFonts w:ascii="Times New Roman" w:eastAsiaTheme="minorHAnsi" w:hAnsi="Times New Roman" w:cs="Times New Roman"/>
          <w:bCs/>
          <w:color w:val="000000" w:themeColor="text1"/>
          <w:sz w:val="24"/>
        </w:rPr>
        <w:t xml:space="preserve">high </w:t>
      </w:r>
      <w:r w:rsidR="00E567C2">
        <w:rPr>
          <w:rFonts w:ascii="Times New Roman" w:eastAsiaTheme="minorHAnsi" w:hAnsi="Times New Roman" w:cs="Times New Roman"/>
          <w:color w:val="000000" w:themeColor="text1"/>
          <w:sz w:val="24"/>
        </w:rPr>
        <w:t>ash (</w:t>
      </w:r>
      <w:r w:rsidR="001F4FAF" w:rsidRPr="002A73A5">
        <w:rPr>
          <w:rFonts w:ascii="Times New Roman" w:eastAsiaTheme="minorHAnsi" w:hAnsi="Times New Roman" w:cs="Times New Roman"/>
          <w:bCs/>
          <w:color w:val="000000" w:themeColor="text1"/>
          <w:sz w:val="24"/>
        </w:rPr>
        <w:t xml:space="preserve">&gt;20%) </w:t>
      </w:r>
      <w:r w:rsidR="001F4FAF" w:rsidRPr="002A73A5">
        <w:rPr>
          <w:rFonts w:ascii="Times New Roman" w:eastAsiaTheme="minorHAnsi" w:hAnsi="Times New Roman" w:cs="Times New Roman"/>
          <w:color w:val="000000" w:themeColor="text1"/>
          <w:sz w:val="24"/>
        </w:rPr>
        <w:t>meal</w:t>
      </w:r>
      <w:r w:rsidR="004A4339" w:rsidRPr="002A73A5">
        <w:rPr>
          <w:rFonts w:ascii="Times New Roman" w:eastAsiaTheme="minorHAnsi" w:hAnsi="Times New Roman" w:cs="Times New Roman"/>
          <w:b/>
          <w:color w:val="000000" w:themeColor="text1"/>
          <w:sz w:val="24"/>
        </w:rPr>
        <w:t xml:space="preserve"> (Liu</w:t>
      </w:r>
      <w:r w:rsidR="001F4FAF" w:rsidRPr="002A73A5">
        <w:rPr>
          <w:rFonts w:ascii="Times New Roman" w:eastAsiaTheme="minorHAnsi" w:hAnsi="Times New Roman" w:cs="Times New Roman"/>
          <w:b/>
          <w:color w:val="000000" w:themeColor="text1"/>
          <w:sz w:val="24"/>
        </w:rPr>
        <w:t>, 2000).</w:t>
      </w:r>
      <w:r w:rsidR="001F4FAF" w:rsidRPr="002A73A5">
        <w:rPr>
          <w:rFonts w:ascii="Times New Roman" w:eastAsiaTheme="minorHAnsi" w:hAnsi="Times New Roman" w:cs="Times New Roman"/>
          <w:color w:val="000000" w:themeColor="text1"/>
          <w:sz w:val="24"/>
        </w:rPr>
        <w:t xml:space="preserve"> </w:t>
      </w:r>
    </w:p>
    <w:p w:rsidR="00CE3FF8" w:rsidRPr="00CE3FF8" w:rsidRDefault="00CE3FF8" w:rsidP="002A73A5">
      <w:pPr>
        <w:autoSpaceDE w:val="0"/>
        <w:autoSpaceDN w:val="0"/>
        <w:adjustRightInd w:val="0"/>
        <w:spacing w:line="360" w:lineRule="auto"/>
        <w:jc w:val="both"/>
        <w:rPr>
          <w:rFonts w:ascii="Times New Roman" w:hAnsi="Times New Roman" w:cs="Times New Roman"/>
          <w:b/>
          <w:color w:val="000000" w:themeColor="text1"/>
          <w:sz w:val="16"/>
        </w:rPr>
      </w:pPr>
    </w:p>
    <w:p w:rsidR="001F4FAF" w:rsidRPr="002A73A5" w:rsidRDefault="001F4FAF" w:rsidP="002A73A5">
      <w:pPr>
        <w:autoSpaceDE w:val="0"/>
        <w:autoSpaceDN w:val="0"/>
        <w:adjustRightInd w:val="0"/>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2.2 Classification of animal by-products</w:t>
      </w:r>
    </w:p>
    <w:p w:rsidR="001F4FAF" w:rsidRPr="003E3F8F" w:rsidRDefault="001F4FAF" w:rsidP="002A73A5">
      <w:pPr>
        <w:autoSpaceDE w:val="0"/>
        <w:autoSpaceDN w:val="0"/>
        <w:adjustRightInd w:val="0"/>
        <w:spacing w:line="360" w:lineRule="auto"/>
        <w:jc w:val="both"/>
        <w:rPr>
          <w:rFonts w:ascii="Times New Roman" w:hAnsi="Times New Roman" w:cs="Times New Roman"/>
          <w:color w:val="000000" w:themeColor="text1"/>
          <w:sz w:val="16"/>
        </w:rPr>
      </w:pPr>
    </w:p>
    <w:p w:rsidR="001F4FAF" w:rsidRDefault="005E79BD" w:rsidP="000C3755">
      <w:pPr>
        <w:autoSpaceDE w:val="0"/>
        <w:autoSpaceDN w:val="0"/>
        <w:adjustRightInd w:val="0"/>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A</w:t>
      </w:r>
      <w:r w:rsidR="001F4FAF" w:rsidRPr="002A73A5">
        <w:rPr>
          <w:rFonts w:ascii="Times New Roman" w:hAnsi="Times New Roman" w:cs="Times New Roman"/>
          <w:color w:val="000000" w:themeColor="text1"/>
          <w:sz w:val="24"/>
        </w:rPr>
        <w:t xml:space="preserve">nimal by-products include all parts of a live animal that are not part of the dressed carcass such as liver, heart, rumen contents, kidney, blood, fats, spleen and meat trimmings. In this sense, the production of these animal by-products can be grouped into non-carcass meat </w:t>
      </w:r>
      <w:r w:rsidR="00133A6F">
        <w:rPr>
          <w:rFonts w:ascii="Times New Roman" w:hAnsi="Times New Roman" w:cs="Times New Roman"/>
          <w:color w:val="000000" w:themeColor="text1"/>
          <w:sz w:val="24"/>
        </w:rPr>
        <w:t>and non-meat products</w:t>
      </w:r>
      <w:r w:rsidR="001F4FAF" w:rsidRPr="002A73A5">
        <w:rPr>
          <w:rFonts w:ascii="Times New Roman" w:hAnsi="Times New Roman" w:cs="Times New Roman"/>
          <w:color w:val="000000" w:themeColor="text1"/>
          <w:sz w:val="24"/>
        </w:rPr>
        <w:t xml:space="preserve">.   </w:t>
      </w:r>
    </w:p>
    <w:p w:rsidR="003E3F8F" w:rsidRPr="003E3F8F" w:rsidRDefault="00620047" w:rsidP="000C3755">
      <w:pPr>
        <w:autoSpaceDE w:val="0"/>
        <w:autoSpaceDN w:val="0"/>
        <w:adjustRightInd w:val="0"/>
        <w:spacing w:line="360" w:lineRule="auto"/>
        <w:jc w:val="both"/>
        <w:rPr>
          <w:rFonts w:ascii="Times New Roman" w:hAnsi="Times New Roman" w:cs="Times New Roman"/>
          <w:color w:val="000000" w:themeColor="text1"/>
          <w:sz w:val="8"/>
        </w:rPr>
      </w:pPr>
      <w:r w:rsidRPr="00620047">
        <w:rPr>
          <w:rFonts w:ascii="Times New Roman" w:hAnsi="Times New Roman" w:cs="Times New Roman"/>
          <w:noProof/>
          <w:color w:val="000000" w:themeColor="text1"/>
          <w:sz w:val="24"/>
          <w:lang w:eastAsia="zh-TW"/>
        </w:rPr>
        <w:pict>
          <v:shapetype id="_x0000_t202" coordsize="21600,21600" o:spt="202" path="m,l,21600r21600,l21600,xe">
            <v:stroke joinstyle="miter"/>
            <v:path gradientshapeok="t" o:connecttype="rect"/>
          </v:shapetype>
          <v:shape id="_x0000_s1303" type="#_x0000_t202" style="position:absolute;left:0;text-align:left;margin-left:157pt;margin-top:2.95pt;width:117.1pt;height:27.25pt;z-index:251631104;mso-width-relative:margin;mso-height-relative:margin" strokeweight=".25pt">
            <v:textbox style="mso-next-textbox:#_x0000_s1303">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Animal</w:t>
                  </w:r>
                </w:p>
              </w:txbxContent>
            </v:textbox>
          </v:shape>
        </w:pict>
      </w:r>
    </w:p>
    <w:p w:rsidR="001F4FAF" w:rsidRPr="002A73A5" w:rsidRDefault="001F4FAF" w:rsidP="000C3755">
      <w:pPr>
        <w:autoSpaceDE w:val="0"/>
        <w:autoSpaceDN w:val="0"/>
        <w:adjustRightInd w:val="0"/>
        <w:jc w:val="both"/>
        <w:rPr>
          <w:rFonts w:ascii="Times New Roman" w:hAnsi="Times New Roman" w:cs="Times New Roman"/>
          <w:color w:val="000000" w:themeColor="text1"/>
          <w:sz w:val="24"/>
        </w:rPr>
      </w:pP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type id="_x0000_t32" coordsize="21600,21600" o:spt="32" o:oned="t" path="m,l21600,21600e" filled="f">
            <v:path arrowok="t" fillok="f" o:connecttype="none"/>
            <o:lock v:ext="edit" shapetype="t"/>
          </v:shapetype>
          <v:shape id="_x0000_s1451" type="#_x0000_t32" style="position:absolute;left:0;text-align:left;margin-left:198.85pt;margin-top:10pt;width:0;height:15.95pt;z-index:251724288" o:connectortype="straight" strokeweight=".25pt">
            <v:stroke endarrow="block"/>
          </v:shape>
        </w:pict>
      </w:r>
      <w:r w:rsidR="001F4FAF" w:rsidRPr="002A73A5">
        <w:rPr>
          <w:rFonts w:ascii="Times New Roman" w:hAnsi="Times New Roman" w:cs="Times New Roman"/>
          <w:color w:val="000000" w:themeColor="text1"/>
          <w:sz w:val="24"/>
        </w:rPr>
        <w:t xml:space="preserve"> </w: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360" type="#_x0000_t32" style="position:absolute;left:0;text-align:left;margin-left:217.45pt;margin-top:12.45pt;width:0;height:15.95pt;z-index:251688448" o:connectortype="straight" strokeweight=".25pt">
            <v:stroke endarrow="block"/>
          </v:shape>
        </w:pict>
      </w:r>
      <w:r>
        <w:rPr>
          <w:rFonts w:ascii="Times New Roman" w:hAnsi="Times New Roman" w:cs="Times New Roman"/>
          <w:noProof/>
          <w:color w:val="000000" w:themeColor="text1"/>
          <w:sz w:val="24"/>
        </w:rPr>
        <w:pict>
          <v:shape id="_x0000_s1358" type="#_x0000_t32" style="position:absolute;left:0;text-align:left;margin-left:354.65pt;margin-top:12.15pt;width:0;height:15.95pt;z-index:251686400" o:connectortype="straight" strokeweight=".25pt">
            <v:stroke endarrow="block"/>
          </v:shape>
        </w:pict>
      </w:r>
      <w:r>
        <w:rPr>
          <w:rFonts w:ascii="Times New Roman" w:hAnsi="Times New Roman" w:cs="Times New Roman"/>
          <w:noProof/>
          <w:color w:val="000000" w:themeColor="text1"/>
          <w:sz w:val="24"/>
        </w:rPr>
        <w:pict>
          <v:shape id="_x0000_s1359" type="#_x0000_t32" style="position:absolute;left:0;text-align:left;margin-left:51.7pt;margin-top:12.5pt;width:0;height:15.95pt;z-index:251687424" o:connectortype="straight" strokeweight=".25pt">
            <v:stroke endarrow="block"/>
          </v:shape>
        </w:pict>
      </w:r>
      <w:r>
        <w:rPr>
          <w:rFonts w:ascii="Times New Roman" w:hAnsi="Times New Roman" w:cs="Times New Roman"/>
          <w:noProof/>
          <w:color w:val="000000" w:themeColor="text1"/>
          <w:sz w:val="24"/>
        </w:rPr>
        <w:pict>
          <v:shape id="_x0000_s1302" type="#_x0000_t32" style="position:absolute;left:0;text-align:left;margin-left:51.7pt;margin-top:12.15pt;width:302.95pt;height:0;z-index:251635200" o:connectortype="straight" strokeweight=".25pt"/>
        </w:pict>
      </w:r>
      <w:r>
        <w:rPr>
          <w:rFonts w:ascii="Times New Roman" w:hAnsi="Times New Roman" w:cs="Times New Roman"/>
          <w:noProof/>
          <w:color w:val="000000" w:themeColor="text1"/>
          <w:sz w:val="24"/>
        </w:rPr>
        <w:pict>
          <v:shape id="_x0000_s1363" type="#_x0000_t32" style="position:absolute;left:0;text-align:left;margin-left:338.45pt;margin-top:77.35pt;width:0;height:15.95pt;z-index:251691520" o:connectortype="straight" strokeweight=".25pt">
            <v:stroke endarrow="block"/>
          </v:shape>
        </w:pict>
      </w:r>
    </w:p>
    <w:p w:rsidR="001F4FAF" w:rsidRPr="002A73A5" w:rsidRDefault="001F4FAF" w:rsidP="000C3755">
      <w:pPr>
        <w:autoSpaceDE w:val="0"/>
        <w:autoSpaceDN w:val="0"/>
        <w:adjustRightInd w:val="0"/>
        <w:jc w:val="both"/>
        <w:rPr>
          <w:rFonts w:ascii="Times New Roman" w:hAnsi="Times New Roman" w:cs="Times New Roman"/>
          <w:color w:val="000000" w:themeColor="text1"/>
          <w:sz w:val="24"/>
        </w:rPr>
      </w:pP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zh-TW"/>
        </w:rPr>
        <w:pict>
          <v:shape id="_x0000_s1309" type="#_x0000_t202" style="position:absolute;left:0;text-align:left;margin-left:157.1pt;margin-top:2pt;width:120pt;height:30.95pt;z-index:251637248;mso-height-percent:200;mso-height-percent:200;mso-width-relative:margin;mso-height-relative:margin" strokeweight=".25pt">
            <v:textbox style="mso-next-textbox:#_x0000_s1309;mso-fit-shape-to-text:t">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Non-carcass part            (by products)</w:t>
                  </w:r>
                </w:p>
              </w:txbxContent>
            </v:textbox>
          </v:shape>
        </w:pict>
      </w:r>
      <w:r>
        <w:rPr>
          <w:rFonts w:ascii="Times New Roman" w:hAnsi="Times New Roman" w:cs="Times New Roman"/>
          <w:noProof/>
          <w:color w:val="000000" w:themeColor="text1"/>
          <w:sz w:val="24"/>
          <w:lang w:eastAsia="zh-TW"/>
        </w:rPr>
        <w:pict>
          <v:shape id="_x0000_s1308" type="#_x0000_t202" style="position:absolute;left:0;text-align:left;margin-left:1.3pt;margin-top:2.1pt;width:107.45pt;height:34.9pt;z-index:251638272;mso-width-relative:margin;mso-height-relative:margin" strokeweight=".25pt">
            <v:textbox style="mso-next-textbox:#_x0000_s1308">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Dressed carcass</w:t>
                  </w:r>
                  <w:r>
                    <w:rPr>
                      <w:rFonts w:ascii="Times New Roman" w:hAnsi="Times New Roman" w:cs="Times New Roman"/>
                      <w:sz w:val="20"/>
                      <w:szCs w:val="20"/>
                    </w:rPr>
                    <w:t xml:space="preserve"> part</w:t>
                  </w:r>
                  <w:r w:rsidRPr="00026D33">
                    <w:rPr>
                      <w:rFonts w:ascii="Times New Roman" w:hAnsi="Times New Roman" w:cs="Times New Roman"/>
                      <w:sz w:val="20"/>
                      <w:szCs w:val="20"/>
                    </w:rPr>
                    <w:t xml:space="preserve">     (Meat)</w:t>
                  </w:r>
                </w:p>
              </w:txbxContent>
            </v:textbox>
          </v:shape>
        </w:pict>
      </w:r>
      <w:r>
        <w:rPr>
          <w:rFonts w:ascii="Times New Roman" w:hAnsi="Times New Roman" w:cs="Times New Roman"/>
          <w:noProof/>
          <w:color w:val="000000" w:themeColor="text1"/>
          <w:sz w:val="24"/>
          <w:lang w:eastAsia="zh-TW"/>
        </w:rPr>
        <w:pict>
          <v:shape id="_x0000_s1310" type="#_x0000_t202" style="position:absolute;left:0;text-align:left;margin-left:296.2pt;margin-top:.3pt;width:118.7pt;height:34.3pt;z-index:251636224;mso-width-relative:margin;mso-height-relative:margin" strokeweight=".25pt">
            <v:textbox style="mso-next-textbox:#_x0000_s1310">
              <w:txbxContent>
                <w:p w:rsidR="006F59B0" w:rsidRPr="00026D33" w:rsidRDefault="006F59B0" w:rsidP="001F4FAF">
                  <w:pPr>
                    <w:rPr>
                      <w:rFonts w:ascii="Times New Roman" w:hAnsi="Times New Roman" w:cs="Times New Roman"/>
                      <w:sz w:val="20"/>
                      <w:szCs w:val="20"/>
                    </w:rPr>
                  </w:pPr>
                  <w:r w:rsidRPr="00026D33">
                    <w:rPr>
                      <w:rFonts w:ascii="Times New Roman" w:hAnsi="Times New Roman" w:cs="Times New Roman"/>
                      <w:sz w:val="20"/>
                      <w:szCs w:val="20"/>
                    </w:rPr>
                    <w:t xml:space="preserve">        Condemned part</w:t>
                  </w:r>
                </w:p>
              </w:txbxContent>
            </v:textbox>
          </v:shape>
        </w:pict>
      </w:r>
    </w:p>
    <w:p w:rsidR="001F4FAF" w:rsidRPr="002A73A5" w:rsidRDefault="001F4FAF" w:rsidP="000C3755">
      <w:pPr>
        <w:autoSpaceDE w:val="0"/>
        <w:autoSpaceDN w:val="0"/>
        <w:adjustRightInd w:val="0"/>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 xml:space="preserve">                                                         </w: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361" type="#_x0000_t32" style="position:absolute;left:0;text-align:left;margin-left:217.45pt;margin-top:5.3pt;width:0;height:15.95pt;z-index:251689472" o:connectortype="straight" strokeweight=".25pt">
            <v:stroke endarrow="block"/>
          </v:shape>
        </w:pic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362" type="#_x0000_t32" style="position:absolute;left:0;text-align:left;margin-left:79.7pt;margin-top:8.95pt;width:0;height:15.95pt;z-index:251690496" o:connectortype="straight" strokeweight=".25pt">
            <v:stroke endarrow="block"/>
          </v:shape>
        </w:pict>
      </w:r>
      <w:r>
        <w:rPr>
          <w:rFonts w:ascii="Times New Roman" w:hAnsi="Times New Roman" w:cs="Times New Roman"/>
          <w:noProof/>
          <w:color w:val="000000" w:themeColor="text1"/>
          <w:sz w:val="24"/>
        </w:rPr>
        <w:pict>
          <v:shape id="_x0000_s1312" type="#_x0000_t32" style="position:absolute;left:0;text-align:left;margin-left:79.7pt;margin-top:8.35pt;width:258.75pt;height:0;z-index:251643392" o:connectortype="straight" strokeweight=".25pt"/>
        </w:pic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group id="_x0000_s1454" style="position:absolute;left:0;text-align:left;margin-left:33.6pt;margin-top:11.15pt;width:92.45pt;height:36.15pt;z-index:251716096" coordorigin="2832,9666" coordsize="1849,723">
            <v:shape id="_x0000_s1319" type="#_x0000_t202" style="position:absolute;left:2832;top:9666;width:1849;height:379;mso-height-percent:200;mso-height-percent:200;mso-width-relative:margin;mso-height-relative:margin" strokeweight=".25pt">
              <v:textbox style="mso-next-textbox:#_x0000_s1319;mso-fit-shape-to-text:t">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Edible part</w:t>
                    </w:r>
                  </w:p>
                </w:txbxContent>
              </v:textbox>
            </v:shape>
            <v:shape id="_x0000_s1397" type="#_x0000_t32" style="position:absolute;left:4410;top:10203;width:1;height:186" o:connectortype="straight" strokeweight=".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18" type="#_x0000_t34" style="position:absolute;left:3090;top:10044;width:1321;height:149" o:connectortype="elbow" adj="10792,-897487,-50525" strokeweight=".25pt"/>
          </v:group>
        </w:pict>
      </w:r>
      <w:r>
        <w:rPr>
          <w:rFonts w:ascii="Times New Roman" w:hAnsi="Times New Roman" w:cs="Times New Roman"/>
          <w:noProof/>
          <w:color w:val="000000" w:themeColor="text1"/>
          <w:sz w:val="24"/>
          <w:lang w:eastAsia="zh-TW"/>
        </w:rPr>
        <w:pict>
          <v:shape id="_x0000_s1320" type="#_x0000_t202" style="position:absolute;left:0;text-align:left;margin-left:289.9pt;margin-top:11.45pt;width:98.05pt;height:19.45pt;z-index:251644416;mso-height-percent:200;mso-height-percent:200;mso-width-relative:margin;mso-height-relative:margin" strokeweight=".25pt">
            <v:textbox style="mso-next-textbox:#_x0000_s1320;mso-fit-shape-to-text:t">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Non-edible part</w:t>
                  </w:r>
                </w:p>
              </w:txbxContent>
            </v:textbox>
          </v:shape>
        </w:pict>
      </w:r>
    </w:p>
    <w:p w:rsidR="001F4FAF" w:rsidRPr="002A73A5" w:rsidRDefault="001F4FAF" w:rsidP="000C3755">
      <w:pPr>
        <w:autoSpaceDE w:val="0"/>
        <w:autoSpaceDN w:val="0"/>
        <w:adjustRightInd w:val="0"/>
        <w:jc w:val="both"/>
        <w:rPr>
          <w:rFonts w:ascii="Times New Roman" w:hAnsi="Times New Roman" w:cs="Times New Roman"/>
          <w:color w:val="000000" w:themeColor="text1"/>
          <w:sz w:val="24"/>
        </w:rPr>
      </w:pP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406" type="#_x0000_t32" style="position:absolute;left:0;text-align:left;margin-left:338.45pt;margin-top:4pt;width:0;height:15.95pt;z-index:251704832" o:connectortype="straight" strokeweight=".25pt">
            <v:stroke endarrow="block"/>
          </v:shape>
        </w:pic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404" type="#_x0000_t32" style="position:absolute;left:0;text-align:left;margin-left:289.35pt;margin-top:9.25pt;width:0;height:15.95pt;z-index:251702784" o:connectortype="straight" strokeweight=".25pt">
            <v:stroke endarrow="block"/>
          </v:shape>
        </w:pict>
      </w:r>
      <w:r>
        <w:rPr>
          <w:rFonts w:ascii="Times New Roman" w:hAnsi="Times New Roman" w:cs="Times New Roman"/>
          <w:noProof/>
          <w:color w:val="000000" w:themeColor="text1"/>
          <w:sz w:val="24"/>
        </w:rPr>
        <w:pict>
          <v:shape id="_x0000_s1366" type="#_x0000_t32" style="position:absolute;left:0;text-align:left;margin-left:198.85pt;margin-top:6.95pt;width:0;height:15.95pt;z-index:251694592" o:connectortype="straight" strokeweight=".25pt">
            <v:stroke endarrow="block"/>
          </v:shape>
        </w:pict>
      </w:r>
      <w:r>
        <w:rPr>
          <w:rFonts w:ascii="Times New Roman" w:hAnsi="Times New Roman" w:cs="Times New Roman"/>
          <w:noProof/>
          <w:color w:val="000000" w:themeColor="text1"/>
          <w:sz w:val="24"/>
        </w:rPr>
        <w:pict>
          <v:shape id="_x0000_s1452" type="#_x0000_t32" style="position:absolute;left:0;text-align:left;margin-left:232.25pt;margin-top:-128pt;width:0;height:15.95pt;z-index:251725312" o:connectortype="straight" strokeweight=".25pt">
            <v:stroke endarrow="block"/>
          </v:shape>
        </w:pict>
      </w:r>
      <w:r>
        <w:rPr>
          <w:rFonts w:ascii="Times New Roman" w:hAnsi="Times New Roman" w:cs="Times New Roman"/>
          <w:noProof/>
          <w:color w:val="000000" w:themeColor="text1"/>
          <w:sz w:val="24"/>
        </w:rPr>
        <w:pict>
          <v:shape id="_x0000_s1405" type="#_x0000_t32" style="position:absolute;left:0;text-align:left;margin-left:289.45pt;margin-top:8.45pt;width:86.3pt;height:0;z-index:251703808" o:connectortype="straight" strokeweight=".25pt"/>
        </w:pict>
      </w:r>
      <w:r>
        <w:rPr>
          <w:rFonts w:ascii="Times New Roman" w:hAnsi="Times New Roman" w:cs="Times New Roman"/>
          <w:noProof/>
          <w:color w:val="000000" w:themeColor="text1"/>
          <w:sz w:val="24"/>
        </w:rPr>
        <w:pict>
          <v:shape id="_x0000_s1322" type="#_x0000_t32" style="position:absolute;left:0;text-align:left;margin-left:33.7pt;margin-top:6.6pt;width:165.15pt;height:0;z-index:251652608" o:connectortype="straight" strokeweight=".25pt"/>
        </w:pict>
      </w:r>
      <w:r>
        <w:rPr>
          <w:rFonts w:ascii="Times New Roman" w:hAnsi="Times New Roman" w:cs="Times New Roman"/>
          <w:noProof/>
          <w:color w:val="000000" w:themeColor="text1"/>
          <w:sz w:val="24"/>
        </w:rPr>
        <w:pict>
          <v:shape id="_x0000_s1411" type="#_x0000_t32" style="position:absolute;left:0;text-align:left;margin-left:375.75pt;margin-top:45.9pt;width:0;height:15.95pt;z-index:251709952" o:connectortype="straight" strokeweight=".25pt">
            <v:stroke endarrow="block"/>
          </v:shape>
        </w:pict>
      </w:r>
      <w:r>
        <w:rPr>
          <w:rFonts w:ascii="Times New Roman" w:hAnsi="Times New Roman" w:cs="Times New Roman"/>
          <w:noProof/>
          <w:color w:val="000000" w:themeColor="text1"/>
          <w:sz w:val="24"/>
        </w:rPr>
        <w:pict>
          <v:shape id="_x0000_s1408" type="#_x0000_t32" style="position:absolute;left:0;text-align:left;margin-left:119.25pt;margin-top:46.1pt;width:0;height:15.95pt;z-index:251706880" o:connectortype="straight" strokeweight=".25pt">
            <v:stroke endarrow="block"/>
          </v:shape>
        </w:pict>
      </w:r>
      <w:r>
        <w:rPr>
          <w:rFonts w:ascii="Times New Roman" w:hAnsi="Times New Roman" w:cs="Times New Roman"/>
          <w:noProof/>
          <w:color w:val="000000" w:themeColor="text1"/>
          <w:sz w:val="24"/>
        </w:rPr>
        <w:pict>
          <v:shape id="_x0000_s1407" type="#_x0000_t32" style="position:absolute;left:0;text-align:left;margin-left:33.7pt;margin-top:46.1pt;width:0;height:15.95pt;z-index:251705856" o:connectortype="straight" strokeweight=".25pt">
            <v:stroke endarrow="block"/>
          </v:shape>
        </w:pict>
      </w:r>
      <w:r>
        <w:rPr>
          <w:rFonts w:ascii="Times New Roman" w:hAnsi="Times New Roman" w:cs="Times New Roman"/>
          <w:noProof/>
          <w:color w:val="000000" w:themeColor="text1"/>
          <w:sz w:val="24"/>
        </w:rPr>
        <w:pict>
          <v:shape id="_x0000_s1403" type="#_x0000_t32" style="position:absolute;left:0;text-align:left;margin-left:375.75pt;margin-top:8.45pt;width:0;height:15.95pt;z-index:251701760" o:connectortype="straight" strokeweight=".25pt">
            <v:stroke endarrow="block"/>
          </v:shape>
        </w:pict>
      </w:r>
      <w:r>
        <w:rPr>
          <w:rFonts w:ascii="Times New Roman" w:hAnsi="Times New Roman" w:cs="Times New Roman"/>
          <w:noProof/>
          <w:color w:val="000000" w:themeColor="text1"/>
          <w:sz w:val="24"/>
        </w:rPr>
        <w:pict>
          <v:shape id="_x0000_s1365" type="#_x0000_t32" style="position:absolute;left:0;text-align:left;margin-left:112.5pt;margin-top:6.8pt;width:0;height:15.95pt;z-index:251693568" o:connectortype="straight" strokeweight=".25pt">
            <v:stroke endarrow="block"/>
          </v:shape>
        </w:pict>
      </w:r>
      <w:r>
        <w:rPr>
          <w:rFonts w:ascii="Times New Roman" w:hAnsi="Times New Roman" w:cs="Times New Roman"/>
          <w:noProof/>
          <w:color w:val="000000" w:themeColor="text1"/>
          <w:sz w:val="24"/>
        </w:rPr>
        <w:pict>
          <v:shape id="_x0000_s1364" type="#_x0000_t32" style="position:absolute;left:0;text-align:left;margin-left:33.7pt;margin-top:6.75pt;width:0;height:15.95pt;z-index:251692544" o:connectortype="straight" strokeweight=".25pt">
            <v:stroke endarrow="block"/>
          </v:shape>
        </w:pic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400" type="#_x0000_t202" style="position:absolute;left:0;text-align:left;margin-left:173.8pt;margin-top:11.35pt;width:70.6pt;height:20.95pt;z-index:251698688;mso-width-relative:margin;mso-height-relative:margin" strokeweight=".25pt">
            <v:textbox style="mso-next-textbox:#_x0000_s1400">
              <w:txbxContent>
                <w:p w:rsidR="006F59B0" w:rsidRPr="00026D33" w:rsidRDefault="006F59B0" w:rsidP="00026D33">
                  <w:pPr>
                    <w:jc w:val="center"/>
                    <w:rPr>
                      <w:rFonts w:ascii="Times New Roman" w:hAnsi="Times New Roman" w:cs="Times New Roman"/>
                      <w:sz w:val="20"/>
                      <w:szCs w:val="20"/>
                    </w:rPr>
                  </w:pPr>
                  <w:r>
                    <w:rPr>
                      <w:rFonts w:ascii="Times New Roman" w:hAnsi="Times New Roman" w:cs="Times New Roman"/>
                      <w:sz w:val="20"/>
                      <w:szCs w:val="20"/>
                    </w:rPr>
                    <w:t>Dark offal</w:t>
                  </w:r>
                </w:p>
              </w:txbxContent>
            </v:textbox>
          </v:shape>
        </w:pict>
      </w:r>
      <w:r>
        <w:rPr>
          <w:rFonts w:ascii="Times New Roman" w:hAnsi="Times New Roman" w:cs="Times New Roman"/>
          <w:noProof/>
          <w:color w:val="000000" w:themeColor="text1"/>
          <w:sz w:val="24"/>
        </w:rPr>
        <w:pict>
          <v:shape id="_x0000_s1399" type="#_x0000_t202" style="position:absolute;left:0;text-align:left;margin-left:87pt;margin-top:11.35pt;width:70.6pt;height:20.95pt;z-index:251697664;mso-width-relative:margin;mso-height-relative:margin" strokeweight=".25pt">
            <v:textbox style="mso-next-textbox:#_x0000_s1399">
              <w:txbxContent>
                <w:p w:rsidR="006F59B0" w:rsidRPr="00026D33" w:rsidRDefault="006F59B0" w:rsidP="00026D33">
                  <w:pPr>
                    <w:jc w:val="center"/>
                    <w:rPr>
                      <w:rFonts w:ascii="Times New Roman" w:hAnsi="Times New Roman" w:cs="Times New Roman"/>
                      <w:sz w:val="20"/>
                      <w:szCs w:val="20"/>
                    </w:rPr>
                  </w:pPr>
                  <w:r>
                    <w:rPr>
                      <w:rFonts w:ascii="Times New Roman" w:hAnsi="Times New Roman" w:cs="Times New Roman"/>
                      <w:sz w:val="20"/>
                      <w:szCs w:val="20"/>
                    </w:rPr>
                    <w:t>White offal</w:t>
                  </w:r>
                </w:p>
              </w:txbxContent>
            </v:textbox>
          </v:shape>
        </w:pict>
      </w:r>
      <w:r>
        <w:rPr>
          <w:rFonts w:ascii="Times New Roman" w:hAnsi="Times New Roman" w:cs="Times New Roman"/>
          <w:noProof/>
          <w:color w:val="000000" w:themeColor="text1"/>
          <w:sz w:val="24"/>
        </w:rPr>
        <w:pict>
          <v:shape id="_x0000_s1401" type="#_x0000_t202" style="position:absolute;left:0;text-align:left;margin-left:259.15pt;margin-top:11.35pt;width:70.6pt;height:20.95pt;z-index:251699712;mso-width-relative:margin;mso-height-relative:margin" strokeweight=".25pt">
            <v:textbox style="mso-next-textbox:#_x0000_s1401">
              <w:txbxContent>
                <w:p w:rsidR="006F59B0" w:rsidRPr="00026D33" w:rsidRDefault="006F59B0" w:rsidP="00026D33">
                  <w:pPr>
                    <w:jc w:val="center"/>
                    <w:rPr>
                      <w:rFonts w:ascii="Times New Roman" w:hAnsi="Times New Roman" w:cs="Times New Roman"/>
                      <w:sz w:val="20"/>
                      <w:szCs w:val="20"/>
                    </w:rPr>
                  </w:pPr>
                  <w:r>
                    <w:rPr>
                      <w:rFonts w:ascii="Times New Roman" w:hAnsi="Times New Roman" w:cs="Times New Roman"/>
                      <w:sz w:val="20"/>
                      <w:szCs w:val="20"/>
                    </w:rPr>
                    <w:t>Reprocessed</w:t>
                  </w:r>
                </w:p>
              </w:txbxContent>
            </v:textbox>
          </v:shape>
        </w:pict>
      </w:r>
    </w:p>
    <w:p w:rsidR="001F4FAF" w:rsidRPr="002A73A5" w:rsidRDefault="001F4FAF" w:rsidP="000C3755">
      <w:pPr>
        <w:autoSpaceDE w:val="0"/>
        <w:autoSpaceDN w:val="0"/>
        <w:adjustRightInd w:val="0"/>
        <w:jc w:val="both"/>
        <w:rPr>
          <w:rFonts w:ascii="Times New Roman" w:hAnsi="Times New Roman" w:cs="Times New Roman"/>
          <w:color w:val="000000" w:themeColor="text1"/>
          <w:sz w:val="24"/>
        </w:rPr>
      </w:pP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409" type="#_x0000_t32" style="position:absolute;left:0;text-align:left;margin-left:210.15pt;margin-top:4.95pt;width:0;height:15pt;z-index:251707904" o:connectortype="straight" strokeweight=".25pt">
            <v:stroke endarrow="block"/>
          </v:shape>
        </w:pict>
      </w:r>
      <w:r>
        <w:rPr>
          <w:rFonts w:ascii="Times New Roman" w:hAnsi="Times New Roman" w:cs="Times New Roman"/>
          <w:noProof/>
          <w:color w:val="000000" w:themeColor="text1"/>
          <w:sz w:val="24"/>
        </w:rPr>
        <w:pict>
          <v:shape id="_x0000_s1410" type="#_x0000_t32" style="position:absolute;left:0;text-align:left;margin-left:296.2pt;margin-top:4.95pt;width:0;height:15.95pt;z-index:251708928" o:connectortype="straight" strokeweight=".25pt">
            <v:stroke endarrow="block"/>
          </v:shape>
        </w:pic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341" type="#_x0000_t202" style="position:absolute;left:0;text-align:left;margin-left:340.55pt;margin-top:6.75pt;width:74.35pt;height:54.95pt;z-index:251680256;mso-width-relative:margin;mso-height-relative:margin" strokeweight=".25pt">
            <v:textbox style="mso-next-textbox:#_x0000_s1341">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G</w:t>
                  </w:r>
                  <w:r>
                    <w:rPr>
                      <w:rFonts w:ascii="Times New Roman" w:hAnsi="Times New Roman" w:cs="Times New Roman"/>
                      <w:sz w:val="20"/>
                      <w:szCs w:val="20"/>
                    </w:rPr>
                    <w:t>I</w:t>
                  </w:r>
                  <w:r w:rsidRPr="00026D33">
                    <w:rPr>
                      <w:rFonts w:ascii="Times New Roman" w:hAnsi="Times New Roman" w:cs="Times New Roman"/>
                      <w:sz w:val="20"/>
                      <w:szCs w:val="20"/>
                    </w:rPr>
                    <w:t xml:space="preserve"> tract content, Trimming, Fetus</w:t>
                  </w:r>
                </w:p>
              </w:txbxContent>
            </v:textbox>
          </v:shape>
        </w:pict>
      </w:r>
      <w:r>
        <w:rPr>
          <w:rFonts w:ascii="Times New Roman" w:hAnsi="Times New Roman" w:cs="Times New Roman"/>
          <w:noProof/>
          <w:color w:val="000000" w:themeColor="text1"/>
          <w:sz w:val="24"/>
        </w:rPr>
        <w:pict>
          <v:shape id="_x0000_s1340" type="#_x0000_t202" style="position:absolute;left:0;text-align:left;margin-left:256.4pt;margin-top:6.75pt;width:74.35pt;height:54.95pt;z-index:251681280;mso-width-relative:margin;mso-height-relative:margin" strokeweight=".25pt">
            <v:textbox style="mso-next-textbox:#_x0000_s1340">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Blood, Hoof, Horn, Gland, Bone, Fat, Feathers,</w:t>
                  </w:r>
                  <w:r>
                    <w:rPr>
                      <w:rFonts w:ascii="Times New Roman" w:hAnsi="Times New Roman" w:cs="Times New Roman"/>
                      <w:sz w:val="20"/>
                      <w:szCs w:val="20"/>
                    </w:rPr>
                    <w:t xml:space="preserve"> </w:t>
                  </w:r>
                  <w:r w:rsidRPr="00026D33">
                    <w:rPr>
                      <w:rFonts w:ascii="Times New Roman" w:hAnsi="Times New Roman" w:cs="Times New Roman"/>
                      <w:sz w:val="20"/>
                      <w:szCs w:val="20"/>
                    </w:rPr>
                    <w:t>Skin</w:t>
                  </w:r>
                </w:p>
              </w:txbxContent>
            </v:textbox>
          </v:shape>
        </w:pict>
      </w:r>
      <w:r>
        <w:rPr>
          <w:rFonts w:ascii="Times New Roman" w:hAnsi="Times New Roman" w:cs="Times New Roman"/>
          <w:noProof/>
          <w:color w:val="000000" w:themeColor="text1"/>
          <w:sz w:val="24"/>
        </w:rPr>
        <w:pict>
          <v:shape id="_x0000_s1336" type="#_x0000_t202" style="position:absolute;left:0;text-align:left;margin-left:170.05pt;margin-top:6.2pt;width:77.8pt;height:54.75pt;z-index:251682304;mso-width-relative:margin;mso-height-relative:margin" strokeweight=".25pt">
            <v:textbox style="mso-next-textbox:#_x0000_s1336">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Head, Neck, Trotter, Shank</w:t>
                  </w:r>
                </w:p>
              </w:txbxContent>
            </v:textbox>
          </v:shape>
        </w:pict>
      </w:r>
      <w:r>
        <w:rPr>
          <w:rFonts w:ascii="Times New Roman" w:hAnsi="Times New Roman" w:cs="Times New Roman"/>
          <w:noProof/>
          <w:color w:val="000000" w:themeColor="text1"/>
          <w:sz w:val="24"/>
        </w:rPr>
        <w:pict>
          <v:shape id="_x0000_s1335" type="#_x0000_t202" style="position:absolute;left:0;text-align:left;margin-left:84.3pt;margin-top:6.2pt;width:77.8pt;height:54.75pt;z-index:251683328;mso-width-relative:margin;mso-height-relative:margin" strokeweight=".25pt">
            <v:textbox style="mso-next-textbox:#_x0000_s1335">
              <w:txbxContent>
                <w:p w:rsidR="006F59B0" w:rsidRDefault="006F59B0" w:rsidP="00026D33">
                  <w:pPr>
                    <w:jc w:val="center"/>
                    <w:rPr>
                      <w:rFonts w:ascii="Times New Roman" w:hAnsi="Times New Roman" w:cs="Times New Roman"/>
                      <w:sz w:val="20"/>
                      <w:szCs w:val="20"/>
                    </w:rPr>
                  </w:pPr>
                  <w:r>
                    <w:rPr>
                      <w:rFonts w:ascii="Times New Roman" w:hAnsi="Times New Roman" w:cs="Times New Roman"/>
                      <w:sz w:val="20"/>
                      <w:szCs w:val="20"/>
                    </w:rPr>
                    <w:t>Stomach, Intestine,</w:t>
                  </w:r>
                </w:p>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Gizzard</w:t>
                  </w:r>
                </w:p>
              </w:txbxContent>
            </v:textbox>
          </v:shape>
        </w:pict>
      </w:r>
      <w:r>
        <w:rPr>
          <w:rFonts w:ascii="Times New Roman" w:hAnsi="Times New Roman" w:cs="Times New Roman"/>
          <w:noProof/>
          <w:color w:val="000000" w:themeColor="text1"/>
          <w:sz w:val="24"/>
        </w:rPr>
        <w:pict>
          <v:shape id="_x0000_s1334" type="#_x0000_t202" style="position:absolute;left:0;text-align:left;margin-left:-1.3pt;margin-top:6.2pt;width:77.8pt;height:54.75pt;z-index:251684352;mso-width-relative:margin;mso-height-relative:margin" strokeweight=".25pt">
            <v:textbox style="mso-next-textbox:#_x0000_s1334">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Liver, Kidney, Heart, Tongue, Trachea, Lung, Spleen</w:t>
                  </w:r>
                </w:p>
              </w:txbxContent>
            </v:textbox>
          </v:shape>
        </w:pict>
      </w:r>
    </w:p>
    <w:p w:rsidR="001F4FAF" w:rsidRPr="002A73A5" w:rsidRDefault="00620047" w:rsidP="000C3755">
      <w:pPr>
        <w:autoSpaceDE w:val="0"/>
        <w:autoSpaceDN w:val="0"/>
        <w:adjustRightInd w:val="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402" type="#_x0000_t202" style="position:absolute;left:0;text-align:left;margin-left:343.1pt;margin-top:-44pt;width:70.6pt;height:20.95pt;z-index:251700736;mso-width-relative:margin;mso-height-relative:margin" strokeweight=".25pt">
            <v:textbox style="mso-next-textbox:#_x0000_s1402">
              <w:txbxContent>
                <w:p w:rsidR="006F59B0" w:rsidRPr="00026D33" w:rsidRDefault="006F59B0" w:rsidP="00026D33">
                  <w:pPr>
                    <w:jc w:val="center"/>
                    <w:rPr>
                      <w:rFonts w:ascii="Times New Roman" w:hAnsi="Times New Roman" w:cs="Times New Roman"/>
                      <w:sz w:val="20"/>
                      <w:szCs w:val="20"/>
                    </w:rPr>
                  </w:pPr>
                  <w:r>
                    <w:rPr>
                      <w:rFonts w:ascii="Times New Roman" w:hAnsi="Times New Roman" w:cs="Times New Roman"/>
                      <w:sz w:val="20"/>
                      <w:szCs w:val="20"/>
                    </w:rPr>
                    <w:t>Discards</w:t>
                  </w:r>
                </w:p>
              </w:txbxContent>
            </v:textbox>
          </v:shape>
        </w:pict>
      </w:r>
      <w:r>
        <w:rPr>
          <w:rFonts w:ascii="Times New Roman" w:hAnsi="Times New Roman" w:cs="Times New Roman"/>
          <w:noProof/>
          <w:color w:val="000000" w:themeColor="text1"/>
          <w:sz w:val="24"/>
        </w:rPr>
        <w:pict>
          <v:shape id="_x0000_s1398" type="#_x0000_t202" style="position:absolute;left:0;text-align:left;margin-left:1.3pt;margin-top:-43.8pt;width:70.6pt;height:20.95pt;z-index:251696640;mso-width-relative:margin;mso-height-relative:margin" strokeweight=".25pt">
            <v:textbox style="mso-next-textbox:#_x0000_s1398">
              <w:txbxContent>
                <w:p w:rsidR="006F59B0" w:rsidRPr="00026D33" w:rsidRDefault="006F59B0" w:rsidP="00026D33">
                  <w:pPr>
                    <w:jc w:val="center"/>
                    <w:rPr>
                      <w:rFonts w:ascii="Times New Roman" w:hAnsi="Times New Roman" w:cs="Times New Roman"/>
                      <w:sz w:val="20"/>
                      <w:szCs w:val="20"/>
                    </w:rPr>
                  </w:pPr>
                  <w:r>
                    <w:rPr>
                      <w:rFonts w:ascii="Times New Roman" w:hAnsi="Times New Roman" w:cs="Times New Roman"/>
                      <w:sz w:val="20"/>
                      <w:szCs w:val="20"/>
                    </w:rPr>
                    <w:t>Red offal</w:t>
                  </w:r>
                </w:p>
              </w:txbxContent>
            </v:textbox>
          </v:shape>
        </w:pict>
      </w:r>
    </w:p>
    <w:p w:rsidR="001F4FAF" w:rsidRPr="002A73A5" w:rsidRDefault="001F4FAF" w:rsidP="000C3755">
      <w:pPr>
        <w:autoSpaceDE w:val="0"/>
        <w:autoSpaceDN w:val="0"/>
        <w:adjustRightInd w:val="0"/>
        <w:jc w:val="both"/>
        <w:rPr>
          <w:rFonts w:ascii="Times New Roman" w:hAnsi="Times New Roman" w:cs="Times New Roman"/>
          <w:color w:val="000000" w:themeColor="text1"/>
          <w:sz w:val="24"/>
        </w:rPr>
      </w:pPr>
    </w:p>
    <w:p w:rsidR="001F4FAF" w:rsidRPr="002A73A5" w:rsidRDefault="001F4FAF" w:rsidP="000C3755">
      <w:pPr>
        <w:autoSpaceDE w:val="0"/>
        <w:autoSpaceDN w:val="0"/>
        <w:adjustRightInd w:val="0"/>
        <w:jc w:val="both"/>
        <w:rPr>
          <w:rFonts w:ascii="Times New Roman" w:hAnsi="Times New Roman" w:cs="Times New Roman"/>
          <w:color w:val="000000" w:themeColor="text1"/>
          <w:sz w:val="24"/>
        </w:rPr>
      </w:pPr>
    </w:p>
    <w:p w:rsidR="001F4FAF" w:rsidRPr="002A73A5" w:rsidRDefault="00620047" w:rsidP="000C3755">
      <w:pPr>
        <w:autoSpaceDE w:val="0"/>
        <w:autoSpaceDN w:val="0"/>
        <w:adjustRightInd w:val="0"/>
        <w:jc w:val="both"/>
        <w:rPr>
          <w:rFonts w:ascii="Times New Roman" w:eastAsiaTheme="minorHAnsi" w:hAnsi="Times New Roman" w:cs="Times New Roman"/>
          <w:b/>
          <w:bCs/>
          <w:color w:val="000000" w:themeColor="text1"/>
          <w:sz w:val="24"/>
        </w:rPr>
      </w:pPr>
      <w:r w:rsidRPr="00620047">
        <w:rPr>
          <w:rFonts w:ascii="Times New Roman" w:hAnsi="Times New Roman" w:cs="Times New Roman"/>
          <w:noProof/>
          <w:color w:val="000000" w:themeColor="text1"/>
          <w:sz w:val="24"/>
        </w:rPr>
        <w:pict>
          <v:shape id="_x0000_s1430" type="#_x0000_t32" style="position:absolute;left:0;text-align:left;margin-left:290.15pt;margin-top:6.5pt;width:0;height:9.7pt;z-index:251723264" o:connectortype="straight" strokeweight=".25pt"/>
        </w:pict>
      </w:r>
      <w:r w:rsidRPr="00620047">
        <w:rPr>
          <w:rFonts w:ascii="Times New Roman" w:hAnsi="Times New Roman" w:cs="Times New Roman"/>
          <w:noProof/>
          <w:color w:val="000000" w:themeColor="text1"/>
          <w:sz w:val="24"/>
        </w:rPr>
        <w:pict>
          <v:shape id="_x0000_s1414" type="#_x0000_t32" style="position:absolute;left:0;text-align:left;margin-left:46.55pt;margin-top:12.1pt;width:.05pt;height:10.8pt;z-index:251713024" o:connectortype="straight" strokeweight=".25pt">
            <v:stroke endarrow="block"/>
          </v:shape>
        </w:pict>
      </w:r>
      <w:r w:rsidRPr="00620047">
        <w:rPr>
          <w:rFonts w:ascii="Times New Roman" w:hAnsi="Times New Roman" w:cs="Times New Roman"/>
          <w:noProof/>
          <w:color w:val="000000" w:themeColor="text1"/>
          <w:sz w:val="24"/>
        </w:rPr>
        <w:pict>
          <v:shape id="_x0000_s1456" type="#_x0000_t32" style="position:absolute;left:0;text-align:left;margin-left:210.1pt;margin-top:5.75pt;width:0;height:5.9pt;flip:y;z-index:251726336" o:connectortype="straight" strokeweight=".25pt"/>
        </w:pict>
      </w:r>
      <w:r w:rsidRPr="00620047">
        <w:rPr>
          <w:rFonts w:ascii="Times New Roman" w:hAnsi="Times New Roman" w:cs="Times New Roman"/>
          <w:noProof/>
          <w:color w:val="000000" w:themeColor="text1"/>
          <w:sz w:val="24"/>
        </w:rPr>
        <w:pict>
          <v:shape id="_x0000_s1424" type="#_x0000_t32" style="position:absolute;left:0;text-align:left;margin-left:124pt;margin-top:5.75pt;width:0;height:5.9pt;flip:y;z-index:251720192" o:connectortype="straight" strokeweight=".25pt"/>
        </w:pict>
      </w:r>
      <w:r w:rsidRPr="00620047">
        <w:rPr>
          <w:rFonts w:ascii="Times New Roman" w:hAnsi="Times New Roman" w:cs="Times New Roman"/>
          <w:noProof/>
          <w:color w:val="000000" w:themeColor="text1"/>
          <w:sz w:val="24"/>
        </w:rPr>
        <w:pict>
          <v:shape id="_x0000_s1420" type="#_x0000_t32" style="position:absolute;left:0;text-align:left;margin-left:46.5pt;margin-top:12.1pt;width:163.6pt;height:0;z-index:251717120" o:connectortype="straight" strokeweight=".25pt"/>
        </w:pict>
      </w:r>
      <w:r w:rsidRPr="00620047">
        <w:rPr>
          <w:rFonts w:ascii="Times New Roman" w:hAnsi="Times New Roman" w:cs="Times New Roman"/>
          <w:noProof/>
          <w:color w:val="000000" w:themeColor="text1"/>
          <w:sz w:val="24"/>
        </w:rPr>
        <w:pict>
          <v:shape id="_x0000_s1415" type="#_x0000_t32" style="position:absolute;left:0;text-align:left;margin-left:295.9pt;margin-top:6.5pt;width:0;height:15.95pt;z-index:251714048" o:connectortype="straight" strokeweight=".25pt">
            <v:stroke endarrow="block"/>
          </v:shape>
        </w:pict>
      </w:r>
      <w:r w:rsidRPr="00620047">
        <w:rPr>
          <w:rFonts w:ascii="Times New Roman" w:hAnsi="Times New Roman" w:cs="Times New Roman"/>
          <w:noProof/>
          <w:color w:val="000000" w:themeColor="text1"/>
          <w:sz w:val="24"/>
        </w:rPr>
        <w:pict>
          <v:shape id="_x0000_s1412" type="#_x0000_t32" style="position:absolute;left:0;text-align:left;margin-left:30pt;margin-top:6.5pt;width:0;height:15.95pt;z-index:251710976" o:connectortype="straight" strokeweight=".25pt">
            <v:stroke endarrow="block"/>
          </v:shape>
        </w:pict>
      </w:r>
      <w:r w:rsidRPr="00620047">
        <w:rPr>
          <w:rFonts w:ascii="Times New Roman" w:hAnsi="Times New Roman" w:cs="Times New Roman"/>
          <w:noProof/>
          <w:color w:val="000000" w:themeColor="text1"/>
          <w:sz w:val="24"/>
        </w:rPr>
        <w:pict>
          <v:shape id="_x0000_s1416" type="#_x0000_t32" style="position:absolute;left:0;text-align:left;margin-left:375.75pt;margin-top:6.5pt;width:0;height:15.95pt;z-index:251715072" o:connectortype="straight" strokeweight=".25pt">
            <v:stroke endarrow="block"/>
          </v:shape>
        </w:pict>
      </w:r>
    </w:p>
    <w:p w:rsidR="001F4FAF" w:rsidRPr="002A73A5" w:rsidRDefault="00620047" w:rsidP="000C3755">
      <w:pPr>
        <w:autoSpaceDE w:val="0"/>
        <w:autoSpaceDN w:val="0"/>
        <w:adjustRightInd w:val="0"/>
        <w:jc w:val="both"/>
        <w:rPr>
          <w:rFonts w:ascii="Times New Roman" w:eastAsiaTheme="minorHAnsi" w:hAnsi="Times New Roman" w:cs="Times New Roman"/>
          <w:b/>
          <w:bCs/>
          <w:color w:val="000000" w:themeColor="text1"/>
          <w:sz w:val="24"/>
        </w:rPr>
      </w:pPr>
      <w:r w:rsidRPr="00620047">
        <w:rPr>
          <w:rFonts w:ascii="Times New Roman" w:hAnsi="Times New Roman" w:cs="Times New Roman"/>
          <w:noProof/>
          <w:color w:val="000000" w:themeColor="text1"/>
          <w:sz w:val="24"/>
        </w:rPr>
        <w:pict>
          <v:shape id="_x0000_s1427" type="#_x0000_t32" style="position:absolute;left:0;text-align:left;margin-left:157pt;margin-top:2.45pt;width:133.3pt;height:0;z-index:251721216" o:connectortype="straight" strokeweight=".25pt"/>
        </w:pict>
      </w:r>
      <w:r w:rsidRPr="00620047">
        <w:rPr>
          <w:rFonts w:ascii="Times New Roman" w:hAnsi="Times New Roman" w:cs="Times New Roman"/>
          <w:noProof/>
          <w:color w:val="000000" w:themeColor="text1"/>
          <w:sz w:val="24"/>
        </w:rPr>
        <w:pict>
          <v:shape id="_x0000_s1428" type="#_x0000_t32" style="position:absolute;left:0;text-align:left;margin-left:157pt;margin-top:2.45pt;width:0;height:7.05pt;z-index:251722240" o:connectortype="straight" strokeweight=".25pt">
            <v:stroke endarrow="block"/>
          </v:shape>
        </w:pict>
      </w:r>
      <w:r w:rsidRPr="00620047">
        <w:rPr>
          <w:rFonts w:ascii="Times New Roman" w:hAnsi="Times New Roman" w:cs="Times New Roman"/>
          <w:noProof/>
          <w:color w:val="000000" w:themeColor="text1"/>
          <w:sz w:val="24"/>
        </w:rPr>
        <w:pict>
          <v:shape id="_x0000_s1343" type="#_x0000_t202" style="position:absolute;left:0;text-align:left;margin-left:1.3pt;margin-top:9.5pt;width:98.15pt;height:34.7pt;z-index:251657728;mso-width-relative:margin;mso-height-relative:margin" strokeweight=".25pt">
            <v:textbox style="mso-next-textbox:#_x0000_s1343">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Human Consumption</w:t>
                  </w:r>
                </w:p>
              </w:txbxContent>
            </v:textbox>
          </v:shape>
        </w:pict>
      </w:r>
      <w:r w:rsidRPr="00620047">
        <w:rPr>
          <w:rFonts w:ascii="Times New Roman" w:hAnsi="Times New Roman" w:cs="Times New Roman"/>
          <w:noProof/>
          <w:color w:val="000000" w:themeColor="text1"/>
          <w:sz w:val="24"/>
        </w:rPr>
        <w:pict>
          <v:shape id="_x0000_s1351" type="#_x0000_t202" style="position:absolute;left:0;text-align:left;margin-left:315.55pt;margin-top:8.8pt;width:98.15pt;height:35.4pt;z-index:251685376;mso-width-relative:margin;mso-height-relative:margin" strokeweight=".25pt">
            <v:textbox style="mso-next-textbox:#_x0000_s1351">
              <w:txbxContent>
                <w:p w:rsidR="006F59B0" w:rsidRPr="00026D33" w:rsidRDefault="006F59B0" w:rsidP="00026D33">
                  <w:pPr>
                    <w:jc w:val="center"/>
                    <w:rPr>
                      <w:rFonts w:ascii="Times New Roman" w:hAnsi="Times New Roman" w:cs="Times New Roman"/>
                      <w:sz w:val="20"/>
                      <w:szCs w:val="20"/>
                    </w:rPr>
                  </w:pPr>
                  <w:r>
                    <w:rPr>
                      <w:rFonts w:ascii="Times New Roman" w:hAnsi="Times New Roman" w:cs="Times New Roman"/>
                      <w:sz w:val="20"/>
                      <w:szCs w:val="20"/>
                    </w:rPr>
                    <w:t>Biogas</w:t>
                  </w:r>
                  <w:r w:rsidRPr="00026D33">
                    <w:rPr>
                      <w:rFonts w:ascii="Times New Roman" w:hAnsi="Times New Roman" w:cs="Times New Roman"/>
                      <w:sz w:val="20"/>
                      <w:szCs w:val="20"/>
                    </w:rPr>
                    <w:t>/Fertilizer industry</w:t>
                  </w:r>
                </w:p>
              </w:txbxContent>
            </v:textbox>
          </v:shape>
        </w:pict>
      </w:r>
      <w:r w:rsidRPr="00620047">
        <w:rPr>
          <w:rFonts w:ascii="Times New Roman" w:hAnsi="Times New Roman" w:cs="Times New Roman"/>
          <w:noProof/>
          <w:color w:val="000000" w:themeColor="text1"/>
          <w:sz w:val="24"/>
        </w:rPr>
        <w:pict>
          <v:shape id="_x0000_s1350" type="#_x0000_t202" style="position:absolute;left:0;text-align:left;margin-left:105.75pt;margin-top:9.5pt;width:98.15pt;height:34.7pt;z-index:251658752;mso-width-relative:margin;mso-height-relative:margin" strokeweight=".25pt">
            <v:textbox style="mso-next-textbox:#_x0000_s1350">
              <w:txbxContent>
                <w:p w:rsidR="006F59B0" w:rsidRPr="00026D33" w:rsidRDefault="006F59B0" w:rsidP="00026D33">
                  <w:pPr>
                    <w:jc w:val="center"/>
                    <w:rPr>
                      <w:rFonts w:ascii="Times New Roman" w:hAnsi="Times New Roman" w:cs="Times New Roman"/>
                      <w:sz w:val="20"/>
                      <w:szCs w:val="20"/>
                    </w:rPr>
                  </w:pPr>
                  <w:r>
                    <w:rPr>
                      <w:rFonts w:ascii="Times New Roman" w:hAnsi="Times New Roman" w:cs="Times New Roman"/>
                      <w:sz w:val="20"/>
                      <w:szCs w:val="20"/>
                    </w:rPr>
                    <w:t>Fabric/</w:t>
                  </w:r>
                  <w:r w:rsidRPr="00026D33">
                    <w:rPr>
                      <w:rFonts w:ascii="Times New Roman" w:hAnsi="Times New Roman" w:cs="Times New Roman"/>
                      <w:sz w:val="20"/>
                      <w:szCs w:val="20"/>
                    </w:rPr>
                    <w:t>Cosmetic Pharmaceutical</w:t>
                  </w:r>
                </w:p>
              </w:txbxContent>
            </v:textbox>
          </v:shape>
        </w:pict>
      </w:r>
      <w:r w:rsidRPr="00620047">
        <w:rPr>
          <w:rFonts w:ascii="Times New Roman" w:hAnsi="Times New Roman" w:cs="Times New Roman"/>
          <w:noProof/>
          <w:color w:val="000000" w:themeColor="text1"/>
          <w:sz w:val="24"/>
        </w:rPr>
        <w:pict>
          <v:shape id="_x0000_s1342" type="#_x0000_t202" style="position:absolute;left:0;text-align:left;margin-left:210.1pt;margin-top:9.5pt;width:99.45pt;height:34.7pt;z-index:251656704;mso-width-relative:margin;mso-height-relative:margin" strokeweight=".25pt">
            <v:textbox style="mso-next-textbox:#_x0000_s1342">
              <w:txbxContent>
                <w:p w:rsidR="006F59B0" w:rsidRPr="00026D33" w:rsidRDefault="006F59B0" w:rsidP="00026D33">
                  <w:pPr>
                    <w:jc w:val="center"/>
                    <w:rPr>
                      <w:rFonts w:ascii="Times New Roman" w:hAnsi="Times New Roman" w:cs="Times New Roman"/>
                      <w:sz w:val="20"/>
                      <w:szCs w:val="20"/>
                    </w:rPr>
                  </w:pPr>
                  <w:r w:rsidRPr="00026D33">
                    <w:rPr>
                      <w:rFonts w:ascii="Times New Roman" w:hAnsi="Times New Roman" w:cs="Times New Roman"/>
                      <w:sz w:val="20"/>
                      <w:szCs w:val="20"/>
                    </w:rPr>
                    <w:t>Animal feed industry</w:t>
                  </w:r>
                </w:p>
              </w:txbxContent>
            </v:textbox>
          </v:shape>
        </w:pict>
      </w:r>
    </w:p>
    <w:p w:rsidR="001F4FAF" w:rsidRPr="002A73A5" w:rsidRDefault="001F4FAF" w:rsidP="000C3755">
      <w:pPr>
        <w:autoSpaceDE w:val="0"/>
        <w:autoSpaceDN w:val="0"/>
        <w:adjustRightInd w:val="0"/>
        <w:jc w:val="both"/>
        <w:rPr>
          <w:rFonts w:ascii="Times New Roman" w:eastAsiaTheme="minorHAnsi" w:hAnsi="Times New Roman" w:cs="Times New Roman"/>
          <w:b/>
          <w:bCs/>
          <w:color w:val="000000" w:themeColor="text1"/>
          <w:sz w:val="24"/>
        </w:rPr>
      </w:pPr>
    </w:p>
    <w:p w:rsidR="001F4FAF" w:rsidRPr="002A73A5" w:rsidRDefault="001F4FAF" w:rsidP="000C3755">
      <w:pPr>
        <w:autoSpaceDE w:val="0"/>
        <w:autoSpaceDN w:val="0"/>
        <w:adjustRightInd w:val="0"/>
        <w:jc w:val="both"/>
        <w:rPr>
          <w:rFonts w:ascii="Times New Roman" w:eastAsiaTheme="minorHAnsi" w:hAnsi="Times New Roman" w:cs="Times New Roman"/>
          <w:b/>
          <w:bCs/>
          <w:color w:val="000000" w:themeColor="text1"/>
          <w:sz w:val="24"/>
        </w:rPr>
      </w:pPr>
    </w:p>
    <w:p w:rsidR="005745D0" w:rsidRPr="003E3F8F" w:rsidRDefault="005745D0" w:rsidP="000C3755">
      <w:pPr>
        <w:autoSpaceDE w:val="0"/>
        <w:autoSpaceDN w:val="0"/>
        <w:adjustRightInd w:val="0"/>
        <w:rPr>
          <w:rFonts w:ascii="Times New Roman" w:eastAsiaTheme="minorHAnsi" w:hAnsi="Times New Roman" w:cs="Times New Roman"/>
          <w:b/>
          <w:bCs/>
          <w:color w:val="000000" w:themeColor="text1"/>
          <w:sz w:val="10"/>
        </w:rPr>
      </w:pPr>
    </w:p>
    <w:p w:rsidR="00CE3FF8" w:rsidRPr="00CE3FF8" w:rsidRDefault="00CE3FF8" w:rsidP="000C3755">
      <w:pPr>
        <w:autoSpaceDE w:val="0"/>
        <w:autoSpaceDN w:val="0"/>
        <w:adjustRightInd w:val="0"/>
        <w:jc w:val="center"/>
        <w:rPr>
          <w:rFonts w:ascii="Times New Roman" w:eastAsiaTheme="minorHAnsi" w:hAnsi="Times New Roman" w:cs="Times New Roman"/>
          <w:b/>
          <w:bCs/>
          <w:color w:val="000000" w:themeColor="text1"/>
          <w:sz w:val="16"/>
        </w:rPr>
      </w:pPr>
    </w:p>
    <w:p w:rsidR="001F4FAF" w:rsidRPr="002A73A5" w:rsidRDefault="00E96A9A" w:rsidP="000C3755">
      <w:pPr>
        <w:autoSpaceDE w:val="0"/>
        <w:autoSpaceDN w:val="0"/>
        <w:adjustRightInd w:val="0"/>
        <w:jc w:val="center"/>
        <w:rPr>
          <w:rFonts w:ascii="Times New Roman" w:hAnsi="Times New Roman" w:cs="Times New Roman"/>
          <w:color w:val="000000" w:themeColor="text1"/>
          <w:sz w:val="24"/>
        </w:rPr>
      </w:pPr>
      <w:r>
        <w:rPr>
          <w:rFonts w:ascii="Times New Roman" w:eastAsiaTheme="minorHAnsi" w:hAnsi="Times New Roman" w:cs="Times New Roman"/>
          <w:b/>
          <w:bCs/>
          <w:color w:val="000000" w:themeColor="text1"/>
          <w:sz w:val="24"/>
        </w:rPr>
        <w:t>Flow diagram</w:t>
      </w:r>
      <w:r w:rsidR="001F4FAF" w:rsidRPr="002A73A5">
        <w:rPr>
          <w:rFonts w:ascii="Times New Roman" w:eastAsiaTheme="minorHAnsi" w:hAnsi="Times New Roman" w:cs="Times New Roman"/>
          <w:b/>
          <w:bCs/>
          <w:color w:val="000000" w:themeColor="text1"/>
          <w:sz w:val="24"/>
        </w:rPr>
        <w:t xml:space="preserve"> 1. </w:t>
      </w:r>
      <w:r w:rsidR="005745D0" w:rsidRPr="002A73A5">
        <w:rPr>
          <w:rFonts w:ascii="Times New Roman" w:eastAsiaTheme="minorHAnsi" w:hAnsi="Times New Roman" w:cs="Times New Roman"/>
          <w:color w:val="000000" w:themeColor="text1"/>
          <w:sz w:val="24"/>
        </w:rPr>
        <w:t>Manufacturing process of meat and bone meal</w:t>
      </w:r>
    </w:p>
    <w:p w:rsidR="001F4FAF" w:rsidRPr="002A73A5" w:rsidRDefault="00133A6F" w:rsidP="000C3755">
      <w:pPr>
        <w:autoSpaceDE w:val="0"/>
        <w:autoSpaceDN w:val="0"/>
        <w:adjustRightInd w:val="0"/>
        <w:spacing w:line="360" w:lineRule="auto"/>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lastRenderedPageBreak/>
        <w:t>Edible parts</w:t>
      </w:r>
      <w:r w:rsidR="001F4FAF" w:rsidRPr="002A73A5">
        <w:rPr>
          <w:rFonts w:ascii="Times New Roman" w:hAnsi="Times New Roman" w:cs="Times New Roman"/>
          <w:color w:val="000000" w:themeColor="text1"/>
          <w:sz w:val="24"/>
        </w:rPr>
        <w:t xml:space="preserve"> are products that are approved by registered public health inspector and considered safe for human consumption after inspection in the abattoir. In contrast, </w:t>
      </w:r>
      <w:r>
        <w:rPr>
          <w:rFonts w:ascii="Times New Roman" w:hAnsi="Times New Roman" w:cs="Times New Roman"/>
          <w:color w:val="000000" w:themeColor="text1"/>
          <w:sz w:val="24"/>
        </w:rPr>
        <w:t>inedible parts</w:t>
      </w:r>
      <w:r w:rsidR="001F4FAF" w:rsidRPr="002A73A5">
        <w:rPr>
          <w:rFonts w:ascii="Times New Roman" w:hAnsi="Times New Roman" w:cs="Times New Roman"/>
          <w:color w:val="000000" w:themeColor="text1"/>
          <w:sz w:val="24"/>
        </w:rPr>
        <w:t xml:space="preserve"> cannot be consumed by humans and are condemned as discards or re-processed and used as secondary by-products</w:t>
      </w:r>
      <w:r w:rsidR="00372232" w:rsidRPr="002A73A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Edible parts</w:t>
      </w:r>
      <w:r w:rsidR="001F4FAF" w:rsidRPr="002A73A5">
        <w:rPr>
          <w:rFonts w:ascii="Times New Roman" w:hAnsi="Times New Roman" w:cs="Times New Roman"/>
          <w:color w:val="000000" w:themeColor="text1"/>
          <w:sz w:val="24"/>
        </w:rPr>
        <w:t xml:space="preserve"> contain essential nutrients such as vitamins (B1, B2, B6, and folic acid), proteins, minerals and fat, with important poly-unsaturated fatty and amino acids which comparable to those in muscular tissue</w:t>
      </w:r>
      <w:r w:rsidR="00372232" w:rsidRPr="002A73A5">
        <w:rPr>
          <w:rFonts w:ascii="Times New Roman" w:hAnsi="Times New Roman" w:cs="Times New Roman"/>
          <w:b/>
          <w:color w:val="000000" w:themeColor="text1"/>
          <w:sz w:val="24"/>
        </w:rPr>
        <w:t xml:space="preserve">. </w:t>
      </w:r>
      <w:r w:rsidR="001F4FAF" w:rsidRPr="002A73A5">
        <w:rPr>
          <w:rFonts w:ascii="Times New Roman" w:hAnsi="Times New Roman" w:cs="Times New Roman"/>
          <w:color w:val="000000" w:themeColor="text1"/>
          <w:sz w:val="24"/>
        </w:rPr>
        <w:t xml:space="preserve">On the other hand, </w:t>
      </w:r>
      <w:r>
        <w:rPr>
          <w:rFonts w:ascii="Times New Roman" w:hAnsi="Times New Roman" w:cs="Times New Roman"/>
          <w:color w:val="000000" w:themeColor="text1"/>
          <w:sz w:val="24"/>
        </w:rPr>
        <w:t>inedible parts</w:t>
      </w:r>
      <w:r w:rsidR="001F4FAF" w:rsidRPr="002A73A5">
        <w:rPr>
          <w:rFonts w:ascii="Times New Roman" w:hAnsi="Times New Roman" w:cs="Times New Roman"/>
          <w:color w:val="000000" w:themeColor="text1"/>
          <w:sz w:val="24"/>
        </w:rPr>
        <w:t xml:space="preserve"> such as bones, hides and skin, feathers, hooves, horns, hair, bristles and rumen digesta can be transformed into useful and valuable products for human and livestock consumption (</w:t>
      </w:r>
      <w:r w:rsidR="001F4FAF" w:rsidRPr="002A73A5">
        <w:rPr>
          <w:rFonts w:ascii="Times New Roman" w:hAnsi="Times New Roman" w:cs="Times New Roman"/>
          <w:b/>
          <w:color w:val="000000" w:themeColor="text1"/>
          <w:sz w:val="24"/>
        </w:rPr>
        <w:t xml:space="preserve">Irshad and Sharma, 2015). </w:t>
      </w:r>
      <w:r w:rsidR="001F4FAF" w:rsidRPr="002A73A5">
        <w:rPr>
          <w:rFonts w:ascii="Times New Roman" w:hAnsi="Times New Roman" w:cs="Times New Roman"/>
          <w:color w:val="000000" w:themeColor="text1"/>
          <w:sz w:val="24"/>
        </w:rPr>
        <w:t>It is widely accepted that bone can be re-processed into livestock feed while hide</w:t>
      </w:r>
      <w:r>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xml:space="preserve">skin </w:t>
      </w:r>
      <w:r w:rsidR="001F4FAF" w:rsidRPr="002A73A5">
        <w:rPr>
          <w:rFonts w:ascii="Times New Roman" w:hAnsi="Times New Roman" w:cs="Times New Roman"/>
          <w:color w:val="000000" w:themeColor="text1"/>
          <w:sz w:val="24"/>
        </w:rPr>
        <w:t>and feathers can be processed and utilized in the upholstery, leather and textile industry</w:t>
      </w:r>
      <w:r>
        <w:rPr>
          <w:rFonts w:ascii="Times New Roman" w:hAnsi="Times New Roman" w:cs="Times New Roman"/>
          <w:b/>
          <w:color w:val="000000" w:themeColor="text1"/>
          <w:sz w:val="24"/>
        </w:rPr>
        <w:t xml:space="preserve"> (</w:t>
      </w:r>
      <w:r w:rsidR="001F4FAF" w:rsidRPr="002A73A5">
        <w:rPr>
          <w:rFonts w:ascii="Times New Roman" w:hAnsi="Times New Roman" w:cs="Times New Roman"/>
          <w:b/>
          <w:color w:val="000000" w:themeColor="text1"/>
          <w:sz w:val="24"/>
        </w:rPr>
        <w:t xml:space="preserve">Elfaki </w:t>
      </w:r>
      <w:r w:rsidR="000F52DA" w:rsidRPr="002A73A5">
        <w:rPr>
          <w:rFonts w:ascii="Times New Roman" w:hAnsi="Times New Roman" w:cs="Times New Roman"/>
          <w:b/>
          <w:i/>
          <w:color w:val="000000" w:themeColor="text1"/>
          <w:sz w:val="24"/>
        </w:rPr>
        <w:t>et al</w:t>
      </w:r>
      <w:r w:rsidR="001F4FAF" w:rsidRPr="002A73A5">
        <w:rPr>
          <w:rFonts w:ascii="Times New Roman" w:hAnsi="Times New Roman" w:cs="Times New Roman"/>
          <w:b/>
          <w:color w:val="000000" w:themeColor="text1"/>
          <w:sz w:val="24"/>
        </w:rPr>
        <w:t xml:space="preserve">., 2014). </w:t>
      </w:r>
    </w:p>
    <w:p w:rsidR="00DF6688" w:rsidRPr="002A73A5" w:rsidRDefault="00DF6688" w:rsidP="002A73A5">
      <w:pPr>
        <w:autoSpaceDE w:val="0"/>
        <w:autoSpaceDN w:val="0"/>
        <w:adjustRightInd w:val="0"/>
        <w:spacing w:line="360" w:lineRule="auto"/>
        <w:jc w:val="both"/>
        <w:rPr>
          <w:rFonts w:ascii="Times New Roman" w:hAnsi="Times New Roman" w:cs="Times New Roman"/>
          <w:b/>
          <w:bCs/>
          <w:color w:val="000000" w:themeColor="text1"/>
          <w:sz w:val="24"/>
        </w:rPr>
      </w:pPr>
    </w:p>
    <w:p w:rsidR="001F4FAF" w:rsidRPr="002A73A5" w:rsidRDefault="00E567C2" w:rsidP="002A73A5">
      <w:pPr>
        <w:autoSpaceDE w:val="0"/>
        <w:autoSpaceDN w:val="0"/>
        <w:adjustRightInd w:val="0"/>
        <w:spacing w:line="360" w:lineRule="auto"/>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2.3 Utilization of inedible b</w:t>
      </w:r>
      <w:r w:rsidR="001F4FAF" w:rsidRPr="002A73A5">
        <w:rPr>
          <w:rFonts w:ascii="Times New Roman" w:hAnsi="Times New Roman" w:cs="Times New Roman"/>
          <w:b/>
          <w:bCs/>
          <w:color w:val="000000" w:themeColor="text1"/>
          <w:sz w:val="24"/>
        </w:rPr>
        <w:t>y-Products</w:t>
      </w:r>
      <w:r w:rsidR="001F4FAF" w:rsidRPr="002A73A5">
        <w:rPr>
          <w:rFonts w:ascii="Times New Roman" w:hAnsi="Times New Roman" w:cs="Times New Roman"/>
          <w:color w:val="000000" w:themeColor="text1"/>
          <w:sz w:val="24"/>
        </w:rPr>
        <w:t xml:space="preserve"> </w:t>
      </w:r>
    </w:p>
    <w:p w:rsidR="001F4FAF" w:rsidRPr="002A73A5" w:rsidRDefault="001F4FAF" w:rsidP="002A73A5">
      <w:pPr>
        <w:autoSpaceDE w:val="0"/>
        <w:autoSpaceDN w:val="0"/>
        <w:adjustRightInd w:val="0"/>
        <w:spacing w:line="360" w:lineRule="auto"/>
        <w:jc w:val="both"/>
        <w:rPr>
          <w:rFonts w:ascii="Times New Roman" w:hAnsi="Times New Roman" w:cs="Times New Roman"/>
          <w:color w:val="000000" w:themeColor="text1"/>
          <w:sz w:val="24"/>
        </w:rPr>
      </w:pPr>
    </w:p>
    <w:p w:rsidR="001F4FAF" w:rsidRPr="002A73A5" w:rsidRDefault="001F4FAF" w:rsidP="002A73A5">
      <w:pPr>
        <w:autoSpaceDE w:val="0"/>
        <w:autoSpaceDN w:val="0"/>
        <w:adjustRightInd w:val="0"/>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 xml:space="preserve">Production of animal feed through recycling of animal waste to ease cost of feed has been in operation for over forty years </w:t>
      </w:r>
      <w:r w:rsidRPr="002A73A5">
        <w:rPr>
          <w:rFonts w:ascii="Times New Roman" w:hAnsi="Times New Roman" w:cs="Times New Roman"/>
          <w:b/>
          <w:color w:val="000000" w:themeColor="text1"/>
          <w:sz w:val="24"/>
        </w:rPr>
        <w:t>(Bhattacharya and Taylor,</w:t>
      </w:r>
      <w:r w:rsidR="00133A6F">
        <w:rPr>
          <w:rFonts w:ascii="Times New Roman" w:hAnsi="Times New Roman" w:cs="Times New Roman"/>
          <w:b/>
          <w:color w:val="000000" w:themeColor="text1"/>
          <w:sz w:val="24"/>
        </w:rPr>
        <w:t xml:space="preserve"> </w:t>
      </w:r>
      <w:r w:rsidRPr="002A73A5">
        <w:rPr>
          <w:rFonts w:ascii="Times New Roman" w:hAnsi="Times New Roman" w:cs="Times New Roman"/>
          <w:b/>
          <w:color w:val="000000" w:themeColor="text1"/>
          <w:sz w:val="24"/>
        </w:rPr>
        <w:t>1975).</w:t>
      </w:r>
      <w:r w:rsidRPr="002A73A5">
        <w:rPr>
          <w:rFonts w:ascii="Times New Roman" w:hAnsi="Times New Roman" w:cs="Times New Roman"/>
          <w:color w:val="000000" w:themeColor="text1"/>
          <w:sz w:val="24"/>
        </w:rPr>
        <w:t xml:space="preserve"> </w:t>
      </w:r>
      <w:r w:rsidR="00247B7C">
        <w:rPr>
          <w:rFonts w:ascii="Times New Roman" w:hAnsi="Times New Roman" w:cs="Times New Roman"/>
          <w:color w:val="000000" w:themeColor="text1"/>
          <w:sz w:val="24"/>
        </w:rPr>
        <w:t>Inedible parts</w:t>
      </w:r>
      <w:r w:rsidRPr="002A73A5">
        <w:rPr>
          <w:rFonts w:ascii="Times New Roman" w:hAnsi="Times New Roman" w:cs="Times New Roman"/>
          <w:color w:val="000000" w:themeColor="text1"/>
          <w:sz w:val="24"/>
        </w:rPr>
        <w:t xml:space="preserve"> as stated earlier represent discards that are unsuitable for human cons</w:t>
      </w:r>
      <w:r w:rsidR="00247B7C">
        <w:rPr>
          <w:rFonts w:ascii="Times New Roman" w:hAnsi="Times New Roman" w:cs="Times New Roman"/>
          <w:color w:val="000000" w:themeColor="text1"/>
          <w:sz w:val="24"/>
        </w:rPr>
        <w:t xml:space="preserve">umption and rejected as wastes </w:t>
      </w:r>
      <w:r w:rsidRPr="002A73A5">
        <w:rPr>
          <w:rFonts w:ascii="Times New Roman" w:hAnsi="Times New Roman" w:cs="Times New Roman"/>
          <w:color w:val="000000" w:themeColor="text1"/>
          <w:sz w:val="24"/>
        </w:rPr>
        <w:t>or repro</w:t>
      </w:r>
      <w:r w:rsidR="00247B7C">
        <w:rPr>
          <w:rFonts w:ascii="Times New Roman" w:hAnsi="Times New Roman" w:cs="Times New Roman"/>
          <w:color w:val="000000" w:themeColor="text1"/>
          <w:sz w:val="24"/>
        </w:rPr>
        <w:t xml:space="preserve">cessed into secondary products i.e., </w:t>
      </w:r>
      <w:r w:rsidRPr="002A73A5">
        <w:rPr>
          <w:rFonts w:ascii="Times New Roman" w:hAnsi="Times New Roman" w:cs="Times New Roman"/>
          <w:color w:val="000000" w:themeColor="text1"/>
          <w:sz w:val="24"/>
        </w:rPr>
        <w:t xml:space="preserve">gelatine and keratin extraction, belts, footwear, and pharmaceuticals. Most inedible animal by-products consist of hides, hair, horns, teeth, blood, fats, bone, ligaments and cartilage, feet, manure, trimmings, rumen contents and glands. </w:t>
      </w:r>
      <w:r w:rsidR="00247B7C">
        <w:rPr>
          <w:rFonts w:ascii="Times New Roman" w:hAnsi="Times New Roman" w:cs="Times New Roman"/>
          <w:color w:val="000000" w:themeColor="text1"/>
          <w:sz w:val="24"/>
        </w:rPr>
        <w:t xml:space="preserve">They </w:t>
      </w:r>
      <w:r w:rsidRPr="002A73A5">
        <w:rPr>
          <w:rFonts w:ascii="Times New Roman" w:hAnsi="Times New Roman" w:cs="Times New Roman"/>
          <w:color w:val="000000" w:themeColor="text1"/>
          <w:sz w:val="24"/>
        </w:rPr>
        <w:t xml:space="preserve">can further </w:t>
      </w:r>
      <w:r w:rsidR="00247B7C" w:rsidRPr="002A73A5">
        <w:rPr>
          <w:rFonts w:ascii="Times New Roman" w:hAnsi="Times New Roman" w:cs="Times New Roman"/>
          <w:color w:val="000000" w:themeColor="text1"/>
          <w:sz w:val="24"/>
        </w:rPr>
        <w:t xml:space="preserve">be </w:t>
      </w:r>
      <w:r w:rsidRPr="002A73A5">
        <w:rPr>
          <w:rFonts w:ascii="Times New Roman" w:hAnsi="Times New Roman" w:cs="Times New Roman"/>
          <w:color w:val="000000" w:themeColor="text1"/>
          <w:sz w:val="24"/>
        </w:rPr>
        <w:t>separated into parts such as elementary and secondary by-products</w:t>
      </w:r>
      <w:r w:rsidR="00372232" w:rsidRPr="002A73A5">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Elementary by-products are by-products which are described as being collected after slaughter and include blood, bones, pancreas, intestine, hides and skins, hoofs and horns. Besides, many cultures also consume blood as food or in combination with meat and</w:t>
      </w:r>
      <w:r w:rsidR="00026D33" w:rsidRPr="002A73A5">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other ingredients such as in blood sausage, black puddings and pancakes</w:t>
      </w:r>
      <w:r w:rsidR="00372232" w:rsidRPr="002A73A5">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 xml:space="preserve">In feed industry, blood is used in the production of blood meal for feeding livestock and pet </w:t>
      </w:r>
      <w:r w:rsidRPr="002A73A5">
        <w:rPr>
          <w:rFonts w:ascii="Times New Roman" w:hAnsi="Times New Roman" w:cs="Times New Roman"/>
          <w:b/>
          <w:color w:val="000000" w:themeColor="text1"/>
          <w:sz w:val="24"/>
        </w:rPr>
        <w:t xml:space="preserve">(Toldra </w:t>
      </w:r>
      <w:r w:rsidR="000F52DA" w:rsidRPr="002A73A5">
        <w:rPr>
          <w:rFonts w:ascii="Times New Roman" w:hAnsi="Times New Roman" w:cs="Times New Roman"/>
          <w:b/>
          <w:i/>
          <w:color w:val="000000" w:themeColor="text1"/>
          <w:sz w:val="24"/>
        </w:rPr>
        <w:t>et al</w:t>
      </w:r>
      <w:r w:rsidRPr="002A73A5">
        <w:rPr>
          <w:rFonts w:ascii="Times New Roman" w:hAnsi="Times New Roman" w:cs="Times New Roman"/>
          <w:b/>
          <w:color w:val="000000" w:themeColor="text1"/>
          <w:sz w:val="24"/>
        </w:rPr>
        <w:t xml:space="preserve">., 2012; Bah </w:t>
      </w:r>
      <w:r w:rsidR="000F52DA" w:rsidRPr="002A73A5">
        <w:rPr>
          <w:rFonts w:ascii="Times New Roman" w:hAnsi="Times New Roman" w:cs="Times New Roman"/>
          <w:b/>
          <w:i/>
          <w:color w:val="000000" w:themeColor="text1"/>
          <w:sz w:val="24"/>
        </w:rPr>
        <w:t>et al</w:t>
      </w:r>
      <w:r w:rsidRPr="002A73A5">
        <w:rPr>
          <w:rFonts w:ascii="Times New Roman" w:hAnsi="Times New Roman" w:cs="Times New Roman"/>
          <w:b/>
          <w:color w:val="000000" w:themeColor="text1"/>
          <w:sz w:val="24"/>
        </w:rPr>
        <w:t>., 2016).</w:t>
      </w:r>
      <w:r w:rsidRPr="002A73A5">
        <w:rPr>
          <w:rFonts w:ascii="Times New Roman" w:hAnsi="Times New Roman" w:cs="Times New Roman"/>
          <w:color w:val="000000" w:themeColor="text1"/>
          <w:sz w:val="24"/>
        </w:rPr>
        <w:t xml:space="preserve"> </w:t>
      </w:r>
    </w:p>
    <w:p w:rsidR="001F4FAF" w:rsidRPr="002A73A5" w:rsidRDefault="001F4FAF" w:rsidP="002A73A5">
      <w:pPr>
        <w:autoSpaceDE w:val="0"/>
        <w:autoSpaceDN w:val="0"/>
        <w:adjustRightInd w:val="0"/>
        <w:spacing w:line="360" w:lineRule="auto"/>
        <w:jc w:val="both"/>
        <w:rPr>
          <w:rFonts w:ascii="Times New Roman" w:hAnsi="Times New Roman" w:cs="Times New Roman"/>
          <w:color w:val="000000" w:themeColor="text1"/>
          <w:sz w:val="24"/>
        </w:rPr>
      </w:pPr>
    </w:p>
    <w:p w:rsidR="001F4FAF" w:rsidRPr="002A73A5" w:rsidRDefault="003903CF" w:rsidP="002A73A5">
      <w:pPr>
        <w:autoSpaceDE w:val="0"/>
        <w:autoSpaceDN w:val="0"/>
        <w:adjustRightInd w:val="0"/>
        <w:spacing w:line="360" w:lineRule="auto"/>
        <w:jc w:val="both"/>
        <w:rPr>
          <w:rFonts w:ascii="Times New Roman" w:hAnsi="Times New Roman" w:cs="Times New Roman"/>
          <w:color w:val="000000" w:themeColor="text1"/>
          <w:sz w:val="24"/>
        </w:rPr>
      </w:pPr>
      <w:r>
        <w:rPr>
          <w:rFonts w:ascii="Times New Roman" w:eastAsiaTheme="minorHAnsi" w:hAnsi="Times New Roman" w:cs="Times New Roman"/>
          <w:bCs/>
          <w:color w:val="000000" w:themeColor="text1"/>
          <w:sz w:val="24"/>
        </w:rPr>
        <w:t xml:space="preserve">Meat and bone meal </w:t>
      </w:r>
      <w:r w:rsidR="001F4FAF" w:rsidRPr="002A73A5">
        <w:rPr>
          <w:rFonts w:ascii="Times New Roman" w:hAnsi="Times New Roman" w:cs="Times New Roman"/>
          <w:color w:val="000000" w:themeColor="text1"/>
          <w:sz w:val="24"/>
        </w:rPr>
        <w:t>in animal diet remains a protein source because of its available essential amino acids, minerals and vitamins. O</w:t>
      </w:r>
      <w:r w:rsidR="00794F01">
        <w:rPr>
          <w:rFonts w:ascii="Times New Roman" w:hAnsi="Times New Roman" w:cs="Times New Roman"/>
          <w:color w:val="000000" w:themeColor="text1"/>
          <w:sz w:val="24"/>
        </w:rPr>
        <w:t xml:space="preserve">n the other hand, the use of </w:t>
      </w:r>
      <w:r>
        <w:rPr>
          <w:rFonts w:ascii="Times New Roman" w:eastAsiaTheme="minorHAnsi" w:hAnsi="Times New Roman" w:cs="Times New Roman"/>
          <w:bCs/>
          <w:color w:val="000000" w:themeColor="text1"/>
          <w:sz w:val="24"/>
        </w:rPr>
        <w:t>meat and bone meal</w:t>
      </w:r>
      <w:r w:rsidRPr="002A73A5">
        <w:rPr>
          <w:rFonts w:ascii="Times New Roman" w:eastAsia="Times New Roman" w:hAnsi="Times New Roman" w:cs="Times New Roman"/>
          <w:color w:val="000000" w:themeColor="text1"/>
          <w:sz w:val="24"/>
        </w:rPr>
        <w:t xml:space="preserve"> </w:t>
      </w:r>
      <w:r w:rsidR="001F4FAF" w:rsidRPr="002A73A5">
        <w:rPr>
          <w:rFonts w:ascii="Times New Roman" w:hAnsi="Times New Roman" w:cs="Times New Roman"/>
          <w:color w:val="000000" w:themeColor="text1"/>
          <w:sz w:val="24"/>
        </w:rPr>
        <w:t>became restricted in countries that experienced mad cow disease epidemics due to health concerns</w:t>
      </w:r>
      <w:r w:rsidR="00372232" w:rsidRPr="002A73A5">
        <w:rPr>
          <w:rFonts w:ascii="Times New Roman" w:hAnsi="Times New Roman" w:cs="Times New Roman"/>
          <w:color w:val="000000" w:themeColor="text1"/>
          <w:sz w:val="24"/>
        </w:rPr>
        <w:t>.</w:t>
      </w:r>
      <w:r w:rsidR="001F4FAF" w:rsidRPr="002A73A5">
        <w:rPr>
          <w:rFonts w:ascii="Times New Roman" w:hAnsi="Times New Roman" w:cs="Times New Roman"/>
          <w:color w:val="000000" w:themeColor="text1"/>
          <w:sz w:val="24"/>
        </w:rPr>
        <w:t xml:space="preserve"> </w:t>
      </w:r>
      <w:r w:rsidR="001F4FAF" w:rsidRPr="002A73A5">
        <w:rPr>
          <w:rFonts w:ascii="Times New Roman" w:hAnsi="Times New Roman" w:cs="Times New Roman"/>
          <w:bCs/>
          <w:color w:val="000000" w:themeColor="text1"/>
          <w:sz w:val="24"/>
        </w:rPr>
        <w:t>Bone meal</w:t>
      </w:r>
      <w:r w:rsidR="001F4FAF" w:rsidRPr="002A73A5">
        <w:rPr>
          <w:rFonts w:ascii="Times New Roman" w:hAnsi="Times New Roman" w:cs="Times New Roman"/>
          <w:color w:val="000000" w:themeColor="text1"/>
          <w:sz w:val="24"/>
        </w:rPr>
        <w:t xml:space="preserve"> is a mixture of finely and coarsely ground animal </w:t>
      </w:r>
      <w:r w:rsidR="001F4FAF" w:rsidRPr="002A73A5">
        <w:rPr>
          <w:rFonts w:ascii="Times New Roman" w:hAnsi="Times New Roman" w:cs="Times New Roman"/>
          <w:color w:val="000000" w:themeColor="text1"/>
          <w:sz w:val="24"/>
        </w:rPr>
        <w:lastRenderedPageBreak/>
        <w:t xml:space="preserve">bones and slaughter-house waste products. It is used as an organic </w:t>
      </w:r>
      <w:hyperlink r:id="rId11" w:tooltip="Fertilizer" w:history="1">
        <w:r w:rsidR="001F4FAF" w:rsidRPr="002A73A5">
          <w:rPr>
            <w:rStyle w:val="Hyperlink"/>
            <w:rFonts w:ascii="Times New Roman" w:hAnsi="Times New Roman" w:cs="Times New Roman"/>
            <w:color w:val="000000" w:themeColor="text1"/>
            <w:sz w:val="24"/>
            <w:u w:val="none"/>
          </w:rPr>
          <w:t>fertilizer</w:t>
        </w:r>
      </w:hyperlink>
      <w:r w:rsidR="001F4FAF" w:rsidRPr="002A73A5">
        <w:rPr>
          <w:rFonts w:ascii="Times New Roman" w:hAnsi="Times New Roman" w:cs="Times New Roman"/>
          <w:color w:val="000000" w:themeColor="text1"/>
          <w:sz w:val="24"/>
        </w:rPr>
        <w:t xml:space="preserve"> for plants and as a nutritional supplement for animals. Bone meal is primarily used as a source of </w:t>
      </w:r>
      <w:hyperlink r:id="rId12" w:tooltip="Phosphorus" w:history="1">
        <w:r w:rsidR="001F4FAF" w:rsidRPr="002A73A5">
          <w:rPr>
            <w:rStyle w:val="Hyperlink"/>
            <w:rFonts w:ascii="Times New Roman" w:hAnsi="Times New Roman" w:cs="Times New Roman"/>
            <w:color w:val="000000" w:themeColor="text1"/>
            <w:sz w:val="24"/>
            <w:u w:val="none"/>
          </w:rPr>
          <w:t>phosphorus</w:t>
        </w:r>
      </w:hyperlink>
      <w:r w:rsidR="001F4FAF" w:rsidRPr="002A73A5">
        <w:rPr>
          <w:rFonts w:ascii="Times New Roman" w:hAnsi="Times New Roman" w:cs="Times New Roman"/>
          <w:color w:val="000000" w:themeColor="text1"/>
          <w:sz w:val="24"/>
        </w:rPr>
        <w:t xml:space="preserve"> and protein. Finely ground bone meal may provide a quicker release of nutrients than the coarser ground version of bone meal</w:t>
      </w:r>
      <w:r w:rsidR="001F4FAF" w:rsidRPr="002A73A5">
        <w:rPr>
          <w:rFonts w:ascii="Times New Roman" w:hAnsi="Times New Roman" w:cs="Times New Roman"/>
          <w:b/>
          <w:color w:val="000000" w:themeColor="text1"/>
          <w:sz w:val="24"/>
        </w:rPr>
        <w:t>.</w:t>
      </w:r>
      <w:r w:rsidR="001F4FAF" w:rsidRPr="002A73A5">
        <w:rPr>
          <w:rFonts w:ascii="Times New Roman" w:hAnsi="Times New Roman" w:cs="Times New Roman"/>
          <w:color w:val="000000" w:themeColor="text1"/>
          <w:sz w:val="24"/>
        </w:rPr>
        <w:t xml:space="preserve"> Bone meal, along with a variety of other meals, especially meat meal, is used as a dietary/mineral supplement for </w:t>
      </w:r>
      <w:hyperlink r:id="rId13" w:tooltip="Livestock" w:history="1">
        <w:r w:rsidR="001F4FAF" w:rsidRPr="002A73A5">
          <w:rPr>
            <w:rStyle w:val="Hyperlink"/>
            <w:rFonts w:ascii="Times New Roman" w:hAnsi="Times New Roman" w:cs="Times New Roman"/>
            <w:color w:val="000000" w:themeColor="text1"/>
            <w:sz w:val="24"/>
            <w:u w:val="none"/>
          </w:rPr>
          <w:t>livestock</w:t>
        </w:r>
      </w:hyperlink>
      <w:r w:rsidR="001F4FAF" w:rsidRPr="002A73A5">
        <w:rPr>
          <w:rFonts w:ascii="Times New Roman" w:hAnsi="Times New Roman" w:cs="Times New Roman"/>
          <w:color w:val="000000" w:themeColor="text1"/>
          <w:sz w:val="24"/>
        </w:rPr>
        <w:t xml:space="preserve">. It is used to feed </w:t>
      </w:r>
      <w:hyperlink r:id="rId14" w:tooltip="Monogastric" w:history="1">
        <w:r w:rsidR="001F4FAF" w:rsidRPr="002A73A5">
          <w:rPr>
            <w:rStyle w:val="Hyperlink"/>
            <w:rFonts w:ascii="Times New Roman" w:hAnsi="Times New Roman" w:cs="Times New Roman"/>
            <w:color w:val="000000" w:themeColor="text1"/>
            <w:sz w:val="24"/>
            <w:u w:val="none"/>
          </w:rPr>
          <w:t>monogastric</w:t>
        </w:r>
      </w:hyperlink>
      <w:r w:rsidR="001F4FAF" w:rsidRPr="002A73A5">
        <w:rPr>
          <w:rFonts w:ascii="Times New Roman" w:hAnsi="Times New Roman" w:cs="Times New Roman"/>
          <w:color w:val="000000" w:themeColor="text1"/>
          <w:sz w:val="24"/>
        </w:rPr>
        <w:t xml:space="preserve"> animals with bone meal from </w:t>
      </w:r>
      <w:hyperlink r:id="rId15" w:tooltip="Ruminant" w:history="1">
        <w:r w:rsidR="001F4FAF" w:rsidRPr="002A73A5">
          <w:rPr>
            <w:rStyle w:val="Hyperlink"/>
            <w:rFonts w:ascii="Times New Roman" w:hAnsi="Times New Roman" w:cs="Times New Roman"/>
            <w:color w:val="000000" w:themeColor="text1"/>
            <w:sz w:val="24"/>
            <w:u w:val="none"/>
          </w:rPr>
          <w:t>ruminants</w:t>
        </w:r>
      </w:hyperlink>
      <w:r w:rsidR="001F4FAF" w:rsidRPr="002A73A5">
        <w:rPr>
          <w:rFonts w:ascii="Times New Roman" w:hAnsi="Times New Roman" w:cs="Times New Roman"/>
          <w:color w:val="000000" w:themeColor="text1"/>
          <w:sz w:val="24"/>
        </w:rPr>
        <w:t xml:space="preserve">, and vice versa, to prevent the spread of </w:t>
      </w:r>
      <w:hyperlink r:id="rId16" w:tooltip="Bovine spongiform encephalopathy" w:history="1">
        <w:r w:rsidR="001F4FAF" w:rsidRPr="002A73A5">
          <w:rPr>
            <w:rStyle w:val="Hyperlink"/>
            <w:rFonts w:ascii="Times New Roman" w:hAnsi="Times New Roman" w:cs="Times New Roman"/>
            <w:color w:val="000000" w:themeColor="text1"/>
            <w:sz w:val="24"/>
            <w:u w:val="none"/>
          </w:rPr>
          <w:t>bovine spongiform encephalopathy</w:t>
        </w:r>
      </w:hyperlink>
      <w:r w:rsidR="00794F01">
        <w:rPr>
          <w:rFonts w:ascii="Times New Roman" w:hAnsi="Times New Roman" w:cs="Times New Roman"/>
          <w:color w:val="000000" w:themeColor="text1"/>
          <w:sz w:val="24"/>
        </w:rPr>
        <w:t xml:space="preserve"> or "M</w:t>
      </w:r>
      <w:r w:rsidR="001F4FAF" w:rsidRPr="002A73A5">
        <w:rPr>
          <w:rFonts w:ascii="Times New Roman" w:hAnsi="Times New Roman" w:cs="Times New Roman"/>
          <w:color w:val="000000" w:themeColor="text1"/>
          <w:sz w:val="24"/>
        </w:rPr>
        <w:t xml:space="preserve">ad cow disease". Proper heat control can reduce </w:t>
      </w:r>
      <w:hyperlink r:id="rId17" w:tooltip="Salmonella" w:history="1">
        <w:r w:rsidR="001F4FAF" w:rsidRPr="002A73A5">
          <w:rPr>
            <w:rStyle w:val="Hyperlink"/>
            <w:rFonts w:ascii="Times New Roman" w:hAnsi="Times New Roman" w:cs="Times New Roman"/>
            <w:color w:val="000000" w:themeColor="text1"/>
            <w:sz w:val="24"/>
            <w:u w:val="none"/>
          </w:rPr>
          <w:t>salmonella</w:t>
        </w:r>
      </w:hyperlink>
      <w:r w:rsidR="001F4FAF" w:rsidRPr="002A73A5">
        <w:rPr>
          <w:rFonts w:ascii="Times New Roman" w:hAnsi="Times New Roman" w:cs="Times New Roman"/>
          <w:color w:val="000000" w:themeColor="text1"/>
          <w:sz w:val="24"/>
        </w:rPr>
        <w:t xml:space="preserve"> contaminants. Bone meal once was often used as a </w:t>
      </w:r>
      <w:hyperlink r:id="rId18" w:anchor="Dietary_supplements" w:tooltip="Calcium" w:history="1">
        <w:r w:rsidR="001F4FAF" w:rsidRPr="002A73A5">
          <w:rPr>
            <w:rStyle w:val="Hyperlink"/>
            <w:rFonts w:ascii="Times New Roman" w:hAnsi="Times New Roman" w:cs="Times New Roman"/>
            <w:color w:val="000000" w:themeColor="text1"/>
            <w:sz w:val="24"/>
            <w:u w:val="none"/>
          </w:rPr>
          <w:t>human dietary for calcium supplement</w:t>
        </w:r>
      </w:hyperlink>
      <w:r w:rsidR="001F4FAF" w:rsidRPr="002A73A5">
        <w:rPr>
          <w:rFonts w:ascii="Times New Roman" w:hAnsi="Times New Roman" w:cs="Times New Roman"/>
          <w:color w:val="000000" w:themeColor="text1"/>
          <w:sz w:val="24"/>
        </w:rPr>
        <w:t xml:space="preserve">. </w:t>
      </w:r>
    </w:p>
    <w:p w:rsidR="001F4FAF" w:rsidRPr="002A73A5" w:rsidRDefault="001F4FAF" w:rsidP="002A73A5">
      <w:pPr>
        <w:spacing w:line="360" w:lineRule="auto"/>
        <w:jc w:val="both"/>
        <w:rPr>
          <w:rFonts w:ascii="Times New Roman" w:hAnsi="Times New Roman" w:cs="Times New Roman"/>
          <w:color w:val="000000" w:themeColor="text1"/>
          <w:sz w:val="24"/>
        </w:rPr>
      </w:pPr>
    </w:p>
    <w:p w:rsidR="001F4FAF" w:rsidRPr="002A73A5" w:rsidRDefault="0068132A" w:rsidP="002A73A5">
      <w:pPr>
        <w:pStyle w:val="NormalWeb"/>
        <w:spacing w:before="0" w:beforeAutospacing="0" w:after="0" w:afterAutospacing="0" w:line="360" w:lineRule="auto"/>
        <w:jc w:val="both"/>
        <w:rPr>
          <w:b/>
          <w:color w:val="000000" w:themeColor="text1"/>
          <w:szCs w:val="22"/>
        </w:rPr>
      </w:pPr>
      <w:r w:rsidRPr="002A73A5">
        <w:rPr>
          <w:b/>
          <w:color w:val="000000" w:themeColor="text1"/>
          <w:szCs w:val="22"/>
        </w:rPr>
        <w:t>2.4</w:t>
      </w:r>
      <w:r w:rsidR="00794F01">
        <w:rPr>
          <w:b/>
          <w:color w:val="000000" w:themeColor="text1"/>
          <w:szCs w:val="22"/>
        </w:rPr>
        <w:t xml:space="preserve"> Types of </w:t>
      </w:r>
      <w:r w:rsidR="003903CF">
        <w:rPr>
          <w:rFonts w:eastAsiaTheme="minorHAnsi"/>
          <w:b/>
          <w:bCs/>
          <w:color w:val="000000" w:themeColor="text1"/>
        </w:rPr>
        <w:t xml:space="preserve">meat and bone meal </w:t>
      </w:r>
    </w:p>
    <w:p w:rsidR="001F4FAF" w:rsidRPr="002A73A5" w:rsidRDefault="001F4FAF" w:rsidP="002A73A5">
      <w:pPr>
        <w:pStyle w:val="NormalWeb"/>
        <w:spacing w:before="0" w:beforeAutospacing="0" w:after="0" w:afterAutospacing="0" w:line="360" w:lineRule="auto"/>
        <w:jc w:val="both"/>
        <w:rPr>
          <w:color w:val="000000" w:themeColor="text1"/>
          <w:szCs w:val="22"/>
        </w:rPr>
      </w:pPr>
    </w:p>
    <w:p w:rsidR="001F4FAF" w:rsidRPr="002A73A5" w:rsidRDefault="001F4FAF" w:rsidP="002A73A5">
      <w:pPr>
        <w:pStyle w:val="NormalWeb"/>
        <w:spacing w:before="0" w:beforeAutospacing="0" w:after="0" w:afterAutospacing="0" w:line="360" w:lineRule="auto"/>
        <w:jc w:val="both"/>
        <w:rPr>
          <w:color w:val="000000" w:themeColor="text1"/>
          <w:szCs w:val="22"/>
        </w:rPr>
      </w:pPr>
      <w:r w:rsidRPr="002A73A5">
        <w:rPr>
          <w:color w:val="000000" w:themeColor="text1"/>
          <w:szCs w:val="22"/>
        </w:rPr>
        <w:t xml:space="preserve">There are a number of different types of </w:t>
      </w:r>
      <w:r w:rsidR="00C35341">
        <w:rPr>
          <w:rFonts w:eastAsiaTheme="minorHAnsi"/>
          <w:bCs/>
          <w:color w:val="000000" w:themeColor="text1"/>
        </w:rPr>
        <w:t>m</w:t>
      </w:r>
      <w:r w:rsidR="00794F01">
        <w:rPr>
          <w:rFonts w:eastAsiaTheme="minorHAnsi"/>
          <w:bCs/>
          <w:color w:val="000000" w:themeColor="text1"/>
        </w:rPr>
        <w:t xml:space="preserve">eat and </w:t>
      </w:r>
      <w:r w:rsidR="00C35341">
        <w:rPr>
          <w:rFonts w:eastAsiaTheme="minorHAnsi"/>
          <w:bCs/>
          <w:color w:val="000000" w:themeColor="text1"/>
        </w:rPr>
        <w:t>b</w:t>
      </w:r>
      <w:r w:rsidR="00794F01">
        <w:rPr>
          <w:rFonts w:eastAsiaTheme="minorHAnsi"/>
          <w:bCs/>
          <w:color w:val="000000" w:themeColor="text1"/>
        </w:rPr>
        <w:t xml:space="preserve">one </w:t>
      </w:r>
      <w:r w:rsidR="00C35341">
        <w:rPr>
          <w:rFonts w:eastAsiaTheme="minorHAnsi"/>
          <w:bCs/>
          <w:color w:val="000000" w:themeColor="text1"/>
        </w:rPr>
        <w:t>m</w:t>
      </w:r>
      <w:r w:rsidR="00794F01">
        <w:rPr>
          <w:rFonts w:eastAsiaTheme="minorHAnsi"/>
          <w:bCs/>
          <w:color w:val="000000" w:themeColor="text1"/>
        </w:rPr>
        <w:t>eal</w:t>
      </w:r>
      <w:r w:rsidRPr="002A73A5">
        <w:rPr>
          <w:color w:val="000000" w:themeColor="text1"/>
          <w:szCs w:val="22"/>
        </w:rPr>
        <w:t xml:space="preserve">. </w:t>
      </w:r>
      <w:r w:rsidRPr="002A73A5">
        <w:rPr>
          <w:rFonts w:eastAsia="TimesNewRoman"/>
          <w:color w:val="000000" w:themeColor="text1"/>
          <w:szCs w:val="22"/>
        </w:rPr>
        <w:t>Differences in the types of raw materials</w:t>
      </w:r>
      <w:r w:rsidRPr="002A73A5">
        <w:rPr>
          <w:rFonts w:eastAsia="TimesNewRoman"/>
          <w:color w:val="000000" w:themeColor="text1"/>
        </w:rPr>
        <w:t xml:space="preserve"> </w:t>
      </w:r>
      <w:r w:rsidRPr="002A73A5">
        <w:rPr>
          <w:rFonts w:eastAsia="TimesNewRoman"/>
          <w:color w:val="000000" w:themeColor="text1"/>
          <w:szCs w:val="22"/>
        </w:rPr>
        <w:t>incorporated</w:t>
      </w:r>
      <w:r w:rsidRPr="002A73A5">
        <w:rPr>
          <w:color w:val="000000" w:themeColor="text1"/>
          <w:szCs w:val="22"/>
        </w:rPr>
        <w:t xml:space="preserve"> with beef and pork by-products</w:t>
      </w:r>
      <w:r w:rsidRPr="002A73A5">
        <w:rPr>
          <w:rFonts w:eastAsia="TimesNewRoman"/>
          <w:color w:val="000000" w:themeColor="text1"/>
          <w:szCs w:val="22"/>
        </w:rPr>
        <w:t>, together with differences in processing, method and conditions, result in variations in the nutrient profile of meat and bone meal. This</w:t>
      </w:r>
      <w:r w:rsidRPr="002A73A5">
        <w:rPr>
          <w:rFonts w:eastAsia="TimesNewRoman"/>
          <w:color w:val="000000" w:themeColor="text1"/>
        </w:rPr>
        <w:t xml:space="preserve"> </w:t>
      </w:r>
      <w:r w:rsidRPr="002A73A5">
        <w:rPr>
          <w:rFonts w:eastAsia="TimesNewRoman"/>
          <w:color w:val="000000" w:themeColor="text1"/>
          <w:szCs w:val="22"/>
        </w:rPr>
        <w:t>variability in the nutrient profile of meat and bone</w:t>
      </w:r>
      <w:r w:rsidRPr="002A73A5">
        <w:rPr>
          <w:rFonts w:eastAsia="TimesNewRoman"/>
          <w:color w:val="000000" w:themeColor="text1"/>
        </w:rPr>
        <w:t xml:space="preserve"> meal can lead to unwanted </w:t>
      </w:r>
      <w:r w:rsidRPr="002A73A5">
        <w:rPr>
          <w:rFonts w:eastAsia="TimesNewRoman"/>
          <w:color w:val="000000" w:themeColor="text1"/>
          <w:szCs w:val="22"/>
        </w:rPr>
        <w:t>variability in poultry</w:t>
      </w:r>
      <w:r w:rsidRPr="002A73A5">
        <w:rPr>
          <w:rFonts w:eastAsia="TimesNewRoman"/>
          <w:color w:val="000000" w:themeColor="text1"/>
        </w:rPr>
        <w:t xml:space="preserve"> </w:t>
      </w:r>
      <w:r w:rsidRPr="002A73A5">
        <w:rPr>
          <w:rFonts w:eastAsia="TimesNewRoman"/>
          <w:color w:val="000000" w:themeColor="text1"/>
          <w:szCs w:val="22"/>
        </w:rPr>
        <w:t xml:space="preserve">performance </w:t>
      </w:r>
      <w:r w:rsidRPr="002A73A5">
        <w:rPr>
          <w:b/>
          <w:color w:val="000000" w:themeColor="text1"/>
        </w:rPr>
        <w:t xml:space="preserve">(Miles and Jacob, 2011). </w:t>
      </w:r>
      <w:r w:rsidR="00794F01">
        <w:rPr>
          <w:color w:val="000000" w:themeColor="text1"/>
          <w:szCs w:val="22"/>
        </w:rPr>
        <w:t xml:space="preserve">High quality </w:t>
      </w:r>
      <w:r w:rsidR="003903CF">
        <w:rPr>
          <w:rFonts w:eastAsiaTheme="minorHAnsi"/>
          <w:bCs/>
          <w:color w:val="000000" w:themeColor="text1"/>
        </w:rPr>
        <w:t>m</w:t>
      </w:r>
      <w:r w:rsidR="00794F01">
        <w:rPr>
          <w:rFonts w:eastAsiaTheme="minorHAnsi"/>
          <w:bCs/>
          <w:color w:val="000000" w:themeColor="text1"/>
        </w:rPr>
        <w:t xml:space="preserve">eat and </w:t>
      </w:r>
      <w:r w:rsidR="003903CF">
        <w:rPr>
          <w:rFonts w:eastAsiaTheme="minorHAnsi"/>
          <w:bCs/>
          <w:color w:val="000000" w:themeColor="text1"/>
        </w:rPr>
        <w:t>b</w:t>
      </w:r>
      <w:r w:rsidR="00794F01">
        <w:rPr>
          <w:rFonts w:eastAsiaTheme="minorHAnsi"/>
          <w:bCs/>
          <w:color w:val="000000" w:themeColor="text1"/>
        </w:rPr>
        <w:t xml:space="preserve">one </w:t>
      </w:r>
      <w:r w:rsidR="003903CF">
        <w:rPr>
          <w:rFonts w:eastAsiaTheme="minorHAnsi"/>
          <w:bCs/>
          <w:color w:val="000000" w:themeColor="text1"/>
        </w:rPr>
        <w:t>m</w:t>
      </w:r>
      <w:r w:rsidR="00794F01">
        <w:rPr>
          <w:rFonts w:eastAsiaTheme="minorHAnsi"/>
          <w:bCs/>
          <w:color w:val="000000" w:themeColor="text1"/>
        </w:rPr>
        <w:t>eal</w:t>
      </w:r>
      <w:r w:rsidRPr="002A73A5">
        <w:rPr>
          <w:color w:val="000000" w:themeColor="text1"/>
          <w:szCs w:val="22"/>
        </w:rPr>
        <w:t xml:space="preserve"> is usually guaranteed to contain a minimum of 50% protein content. Lower quality meat and bone meals are available that contain a min</w:t>
      </w:r>
      <w:r w:rsidR="00794F01">
        <w:rPr>
          <w:color w:val="000000" w:themeColor="text1"/>
          <w:szCs w:val="22"/>
        </w:rPr>
        <w:t xml:space="preserve">imum of 45% protein content. </w:t>
      </w:r>
      <w:r w:rsidR="003903CF">
        <w:rPr>
          <w:rFonts w:eastAsiaTheme="minorHAnsi"/>
          <w:bCs/>
          <w:color w:val="000000" w:themeColor="text1"/>
        </w:rPr>
        <w:t xml:space="preserve">Meat and bone meal </w:t>
      </w:r>
      <w:r w:rsidRPr="002A73A5">
        <w:rPr>
          <w:color w:val="000000" w:themeColor="text1"/>
          <w:szCs w:val="22"/>
        </w:rPr>
        <w:t>is an excellent source o</w:t>
      </w:r>
      <w:r w:rsidR="00794F01">
        <w:rPr>
          <w:color w:val="000000" w:themeColor="text1"/>
          <w:szCs w:val="22"/>
        </w:rPr>
        <w:t xml:space="preserve">f protein. In poultry diets, </w:t>
      </w:r>
      <w:r w:rsidR="003903CF">
        <w:rPr>
          <w:rFonts w:eastAsiaTheme="minorHAnsi"/>
          <w:bCs/>
          <w:color w:val="000000" w:themeColor="text1"/>
        </w:rPr>
        <w:t>m</w:t>
      </w:r>
      <w:r w:rsidR="00794F01">
        <w:rPr>
          <w:rFonts w:eastAsiaTheme="minorHAnsi"/>
          <w:bCs/>
          <w:color w:val="000000" w:themeColor="text1"/>
        </w:rPr>
        <w:t xml:space="preserve">eat and </w:t>
      </w:r>
      <w:r w:rsidR="003903CF">
        <w:rPr>
          <w:rFonts w:eastAsiaTheme="minorHAnsi"/>
          <w:bCs/>
          <w:color w:val="000000" w:themeColor="text1"/>
        </w:rPr>
        <w:t>b</w:t>
      </w:r>
      <w:r w:rsidR="00794F01">
        <w:rPr>
          <w:rFonts w:eastAsiaTheme="minorHAnsi"/>
          <w:bCs/>
          <w:color w:val="000000" w:themeColor="text1"/>
        </w:rPr>
        <w:t xml:space="preserve">one </w:t>
      </w:r>
      <w:r w:rsidR="003903CF">
        <w:rPr>
          <w:rFonts w:eastAsiaTheme="minorHAnsi"/>
          <w:bCs/>
          <w:color w:val="000000" w:themeColor="text1"/>
        </w:rPr>
        <w:t>m</w:t>
      </w:r>
      <w:r w:rsidR="00794F01">
        <w:rPr>
          <w:rFonts w:eastAsiaTheme="minorHAnsi"/>
          <w:bCs/>
          <w:color w:val="000000" w:themeColor="text1"/>
        </w:rPr>
        <w:t>eal</w:t>
      </w:r>
      <w:r w:rsidRPr="002A73A5">
        <w:rPr>
          <w:color w:val="000000" w:themeColor="text1"/>
          <w:szCs w:val="22"/>
        </w:rPr>
        <w:t xml:space="preserve"> is typically limited to less than 5% of the diet content because of the high calcium, phosphorus, and lysine content of the meal.</w:t>
      </w:r>
    </w:p>
    <w:p w:rsidR="001F4FAF" w:rsidRPr="002A73A5" w:rsidRDefault="001F4FAF" w:rsidP="002A73A5">
      <w:pPr>
        <w:pStyle w:val="NormalWeb"/>
        <w:spacing w:before="0" w:beforeAutospacing="0" w:after="0" w:afterAutospacing="0" w:line="360" w:lineRule="auto"/>
        <w:jc w:val="both"/>
        <w:rPr>
          <w:color w:val="000000" w:themeColor="text1"/>
          <w:szCs w:val="22"/>
        </w:rPr>
      </w:pPr>
    </w:p>
    <w:p w:rsidR="001F4FAF" w:rsidRDefault="001F4FAF" w:rsidP="00794F01">
      <w:pPr>
        <w:pStyle w:val="NormalWeb"/>
        <w:spacing w:before="0" w:beforeAutospacing="0" w:after="0" w:afterAutospacing="0" w:line="360" w:lineRule="auto"/>
        <w:jc w:val="both"/>
        <w:rPr>
          <w:color w:val="000000" w:themeColor="text1"/>
          <w:szCs w:val="22"/>
        </w:rPr>
      </w:pPr>
      <w:r w:rsidRPr="00A87B4E">
        <w:rPr>
          <w:b/>
          <w:color w:val="000000" w:themeColor="text1"/>
          <w:szCs w:val="22"/>
        </w:rPr>
        <w:t>Table 1.</w:t>
      </w:r>
      <w:r w:rsidRPr="002A73A5">
        <w:rPr>
          <w:color w:val="000000" w:themeColor="text1"/>
          <w:szCs w:val="22"/>
        </w:rPr>
        <w:t xml:space="preserve"> </w:t>
      </w:r>
      <w:r w:rsidR="003D342B" w:rsidRPr="002A73A5">
        <w:rPr>
          <w:color w:val="000000" w:themeColor="text1"/>
          <w:szCs w:val="22"/>
        </w:rPr>
        <w:t>Chemical composition of meat and bone meal</w:t>
      </w:r>
      <w:r w:rsidR="005E79BD" w:rsidRPr="002A73A5">
        <w:rPr>
          <w:color w:val="000000" w:themeColor="text1"/>
          <w:szCs w:val="22"/>
          <w:vertAlign w:val="superscript"/>
        </w:rPr>
        <w:t>1</w:t>
      </w:r>
    </w:p>
    <w:p w:rsidR="005416F4" w:rsidRPr="00794F01" w:rsidRDefault="005416F4" w:rsidP="00794F01">
      <w:pPr>
        <w:pStyle w:val="NormalWeb"/>
        <w:spacing w:before="0" w:beforeAutospacing="0" w:after="0" w:afterAutospacing="0" w:line="360" w:lineRule="auto"/>
        <w:jc w:val="both"/>
        <w:rPr>
          <w:b/>
          <w:bCs/>
          <w:color w:val="000000" w:themeColor="text1"/>
          <w:szCs w:val="22"/>
        </w:rPr>
      </w:pPr>
    </w:p>
    <w:tbl>
      <w:tblPr>
        <w:tblW w:w="8296" w:type="dxa"/>
        <w:tblInd w:w="92" w:type="dxa"/>
        <w:tblLayout w:type="fixed"/>
        <w:tblLook w:val="04A0"/>
      </w:tblPr>
      <w:tblGrid>
        <w:gridCol w:w="1366"/>
        <w:gridCol w:w="720"/>
        <w:gridCol w:w="900"/>
        <w:gridCol w:w="888"/>
        <w:gridCol w:w="889"/>
        <w:gridCol w:w="889"/>
        <w:gridCol w:w="888"/>
        <w:gridCol w:w="889"/>
        <w:gridCol w:w="867"/>
      </w:tblGrid>
      <w:tr w:rsidR="001F4FAF" w:rsidRPr="002A73A5" w:rsidTr="0002696E">
        <w:trPr>
          <w:trHeight w:val="270"/>
        </w:trPr>
        <w:tc>
          <w:tcPr>
            <w:tcW w:w="1366" w:type="dxa"/>
            <w:vMerge w:val="restart"/>
            <w:tcBorders>
              <w:top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Ingredient</w:t>
            </w:r>
          </w:p>
        </w:tc>
        <w:tc>
          <w:tcPr>
            <w:tcW w:w="6930" w:type="dxa"/>
            <w:gridSpan w:val="8"/>
            <w:tcBorders>
              <w:top w:val="single" w:sz="4" w:space="0" w:color="auto"/>
              <w:bottom w:val="single" w:sz="4" w:space="0" w:color="auto"/>
            </w:tcBorders>
            <w:shd w:val="clear" w:color="auto" w:fill="auto"/>
            <w:vAlign w:val="bottom"/>
            <w:hideMark/>
          </w:tcPr>
          <w:p w:rsidR="001F4FAF" w:rsidRPr="002A73A5" w:rsidRDefault="001F4FAF" w:rsidP="002A73A5">
            <w:pPr>
              <w:spacing w:line="360" w:lineRule="auto"/>
              <w:jc w:val="center"/>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rPr>
              <w:t>Nutrients (</w:t>
            </w:r>
            <w:r w:rsidR="0011457F">
              <w:rPr>
                <w:rFonts w:ascii="Times New Roman" w:eastAsia="Times New Roman" w:hAnsi="Times New Roman" w:cs="Times New Roman"/>
                <w:b/>
                <w:bCs/>
                <w:color w:val="000000" w:themeColor="text1"/>
                <w:sz w:val="24"/>
              </w:rPr>
              <w:t>%</w:t>
            </w:r>
            <w:r w:rsidRPr="002A73A5">
              <w:rPr>
                <w:rFonts w:ascii="Times New Roman" w:eastAsia="Times New Roman" w:hAnsi="Times New Roman" w:cs="Times New Roman"/>
                <w:b/>
                <w:bCs/>
                <w:color w:val="000000" w:themeColor="text1"/>
                <w:sz w:val="24"/>
              </w:rPr>
              <w:t>)</w:t>
            </w:r>
          </w:p>
        </w:tc>
      </w:tr>
      <w:tr w:rsidR="001F4FAF" w:rsidRPr="002A73A5" w:rsidTr="0002696E">
        <w:trPr>
          <w:trHeight w:val="270"/>
        </w:trPr>
        <w:tc>
          <w:tcPr>
            <w:tcW w:w="1366" w:type="dxa"/>
            <w:vMerge/>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b/>
                <w:bCs/>
                <w:color w:val="000000" w:themeColor="text1"/>
                <w:sz w:val="24"/>
                <w:szCs w:val="24"/>
              </w:rPr>
            </w:pPr>
          </w:p>
        </w:tc>
        <w:tc>
          <w:tcPr>
            <w:tcW w:w="720"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DM</w:t>
            </w:r>
          </w:p>
        </w:tc>
        <w:tc>
          <w:tcPr>
            <w:tcW w:w="900"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ME</w:t>
            </w:r>
          </w:p>
        </w:tc>
        <w:tc>
          <w:tcPr>
            <w:tcW w:w="888"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CP</w:t>
            </w:r>
          </w:p>
        </w:tc>
        <w:tc>
          <w:tcPr>
            <w:tcW w:w="889"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EE</w:t>
            </w:r>
          </w:p>
        </w:tc>
        <w:tc>
          <w:tcPr>
            <w:tcW w:w="889"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CF</w:t>
            </w:r>
          </w:p>
        </w:tc>
        <w:tc>
          <w:tcPr>
            <w:tcW w:w="888"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Ca</w:t>
            </w:r>
          </w:p>
        </w:tc>
        <w:tc>
          <w:tcPr>
            <w:tcW w:w="889"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Met</w:t>
            </w:r>
          </w:p>
        </w:tc>
        <w:tc>
          <w:tcPr>
            <w:tcW w:w="867" w:type="dxa"/>
            <w:tcBorders>
              <w:top w:val="single" w:sz="4" w:space="0" w:color="auto"/>
              <w:bottom w:val="single" w:sz="4" w:space="0" w:color="auto"/>
            </w:tcBorders>
            <w:shd w:val="clear" w:color="auto" w:fill="auto"/>
            <w:vAlign w:val="center"/>
            <w:hideMark/>
          </w:tcPr>
          <w:p w:rsidR="001F4FAF" w:rsidRPr="002A73A5" w:rsidRDefault="001F4FAF" w:rsidP="0002696E">
            <w:pPr>
              <w:spacing w:line="360" w:lineRule="auto"/>
              <w:rPr>
                <w:rFonts w:ascii="Times New Roman" w:eastAsia="Times New Roman" w:hAnsi="Times New Roman" w:cs="Times New Roman"/>
                <w:b/>
                <w:bCs/>
                <w:color w:val="000000" w:themeColor="text1"/>
                <w:sz w:val="24"/>
                <w:szCs w:val="24"/>
              </w:rPr>
            </w:pPr>
            <w:r w:rsidRPr="002A73A5">
              <w:rPr>
                <w:rFonts w:ascii="Times New Roman" w:eastAsia="Times New Roman" w:hAnsi="Times New Roman" w:cs="Times New Roman"/>
                <w:b/>
                <w:bCs/>
                <w:color w:val="000000" w:themeColor="text1"/>
                <w:sz w:val="24"/>
                <w:szCs w:val="24"/>
              </w:rPr>
              <w:t>Lys</w:t>
            </w:r>
          </w:p>
        </w:tc>
      </w:tr>
      <w:tr w:rsidR="001F4FAF" w:rsidRPr="002A73A5" w:rsidTr="00EC3EC2">
        <w:trPr>
          <w:trHeight w:val="270"/>
        </w:trPr>
        <w:tc>
          <w:tcPr>
            <w:tcW w:w="1366"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rPr>
              <w:t>MBM</w:t>
            </w:r>
            <w:r w:rsidRPr="002A73A5">
              <w:rPr>
                <w:rFonts w:ascii="Times New Roman" w:eastAsia="Times New Roman" w:hAnsi="Times New Roman" w:cs="Times New Roman"/>
                <w:color w:val="000000" w:themeColor="text1"/>
                <w:sz w:val="24"/>
                <w:szCs w:val="24"/>
              </w:rPr>
              <w:t xml:space="preserve"> 45%</w:t>
            </w:r>
          </w:p>
        </w:tc>
        <w:tc>
          <w:tcPr>
            <w:tcW w:w="720"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92.0</w:t>
            </w:r>
          </w:p>
        </w:tc>
        <w:tc>
          <w:tcPr>
            <w:tcW w:w="900"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1080.0</w:t>
            </w:r>
          </w:p>
        </w:tc>
        <w:tc>
          <w:tcPr>
            <w:tcW w:w="888"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45.0</w:t>
            </w:r>
          </w:p>
        </w:tc>
        <w:tc>
          <w:tcPr>
            <w:tcW w:w="889"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8.5</w:t>
            </w:r>
          </w:p>
        </w:tc>
        <w:tc>
          <w:tcPr>
            <w:tcW w:w="889"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2.5</w:t>
            </w:r>
          </w:p>
        </w:tc>
        <w:tc>
          <w:tcPr>
            <w:tcW w:w="888"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11.0</w:t>
            </w:r>
          </w:p>
        </w:tc>
        <w:tc>
          <w:tcPr>
            <w:tcW w:w="889"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0.5</w:t>
            </w:r>
          </w:p>
        </w:tc>
        <w:tc>
          <w:tcPr>
            <w:tcW w:w="867" w:type="dxa"/>
            <w:tcBorders>
              <w:top w:val="single" w:sz="4" w:space="0" w:color="auto"/>
            </w:tcBorders>
            <w:shd w:val="clear" w:color="auto" w:fill="auto"/>
            <w:vAlign w:val="center"/>
            <w:hideMark/>
          </w:tcPr>
          <w:p w:rsidR="001F4FAF" w:rsidRPr="002A73A5" w:rsidRDefault="001F4FAF" w:rsidP="00EC3EC2">
            <w:pPr>
              <w:spacing w:line="360" w:lineRule="auto"/>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2.2</w:t>
            </w:r>
          </w:p>
        </w:tc>
      </w:tr>
      <w:tr w:rsidR="001F4FAF" w:rsidRPr="002A73A5" w:rsidTr="005E79BD">
        <w:trPr>
          <w:trHeight w:val="270"/>
        </w:trPr>
        <w:tc>
          <w:tcPr>
            <w:tcW w:w="1366"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rPr>
              <w:t>MBM</w:t>
            </w:r>
            <w:r w:rsidRPr="002A73A5">
              <w:rPr>
                <w:rFonts w:ascii="Times New Roman" w:eastAsia="Times New Roman" w:hAnsi="Times New Roman" w:cs="Times New Roman"/>
                <w:color w:val="000000" w:themeColor="text1"/>
                <w:sz w:val="24"/>
                <w:szCs w:val="24"/>
              </w:rPr>
              <w:t xml:space="preserve"> </w:t>
            </w:r>
            <w:r w:rsidRPr="002A73A5">
              <w:rPr>
                <w:rFonts w:ascii="Times New Roman" w:eastAsia="Times New Roman" w:hAnsi="Times New Roman" w:cs="Times New Roman"/>
                <w:color w:val="000000" w:themeColor="text1"/>
                <w:sz w:val="24"/>
              </w:rPr>
              <w:t>50</w:t>
            </w:r>
            <w:r w:rsidRPr="002A73A5">
              <w:rPr>
                <w:rFonts w:ascii="Times New Roman" w:eastAsia="Times New Roman" w:hAnsi="Times New Roman" w:cs="Times New Roman"/>
                <w:color w:val="000000" w:themeColor="text1"/>
                <w:sz w:val="24"/>
                <w:szCs w:val="24"/>
              </w:rPr>
              <w:t>%</w:t>
            </w:r>
          </w:p>
        </w:tc>
        <w:tc>
          <w:tcPr>
            <w:tcW w:w="720"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93.0</w:t>
            </w:r>
          </w:p>
        </w:tc>
        <w:tc>
          <w:tcPr>
            <w:tcW w:w="900"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1150.0</w:t>
            </w:r>
          </w:p>
        </w:tc>
        <w:tc>
          <w:tcPr>
            <w:tcW w:w="888"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50.0</w:t>
            </w:r>
          </w:p>
        </w:tc>
        <w:tc>
          <w:tcPr>
            <w:tcW w:w="889"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8.5</w:t>
            </w:r>
          </w:p>
        </w:tc>
        <w:tc>
          <w:tcPr>
            <w:tcW w:w="889"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2.8</w:t>
            </w:r>
          </w:p>
        </w:tc>
        <w:tc>
          <w:tcPr>
            <w:tcW w:w="888"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9.2</w:t>
            </w:r>
          </w:p>
        </w:tc>
        <w:tc>
          <w:tcPr>
            <w:tcW w:w="889"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0.7</w:t>
            </w:r>
          </w:p>
        </w:tc>
        <w:tc>
          <w:tcPr>
            <w:tcW w:w="867" w:type="dxa"/>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2.6</w:t>
            </w:r>
          </w:p>
        </w:tc>
      </w:tr>
      <w:tr w:rsidR="001F4FAF" w:rsidRPr="002A73A5" w:rsidTr="005E79BD">
        <w:trPr>
          <w:trHeight w:val="270"/>
        </w:trPr>
        <w:tc>
          <w:tcPr>
            <w:tcW w:w="1366"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rPr>
              <w:t>MBM 5</w:t>
            </w:r>
            <w:r w:rsidRPr="002A73A5">
              <w:rPr>
                <w:rFonts w:ascii="Times New Roman" w:eastAsia="Times New Roman" w:hAnsi="Times New Roman" w:cs="Times New Roman"/>
                <w:color w:val="000000" w:themeColor="text1"/>
                <w:sz w:val="24"/>
                <w:szCs w:val="24"/>
              </w:rPr>
              <w:t>5%</w:t>
            </w:r>
          </w:p>
        </w:tc>
        <w:tc>
          <w:tcPr>
            <w:tcW w:w="720"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93.0</w:t>
            </w:r>
          </w:p>
        </w:tc>
        <w:tc>
          <w:tcPr>
            <w:tcW w:w="900"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1220.0</w:t>
            </w:r>
          </w:p>
        </w:tc>
        <w:tc>
          <w:tcPr>
            <w:tcW w:w="888"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55.0</w:t>
            </w:r>
          </w:p>
        </w:tc>
        <w:tc>
          <w:tcPr>
            <w:tcW w:w="889"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7.2</w:t>
            </w:r>
          </w:p>
        </w:tc>
        <w:tc>
          <w:tcPr>
            <w:tcW w:w="889"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2.5</w:t>
            </w:r>
          </w:p>
        </w:tc>
        <w:tc>
          <w:tcPr>
            <w:tcW w:w="888"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7.6</w:t>
            </w:r>
          </w:p>
        </w:tc>
        <w:tc>
          <w:tcPr>
            <w:tcW w:w="889"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0.8</w:t>
            </w:r>
          </w:p>
        </w:tc>
        <w:tc>
          <w:tcPr>
            <w:tcW w:w="867" w:type="dxa"/>
            <w:tcBorders>
              <w:bottom w:val="single" w:sz="4" w:space="0" w:color="auto"/>
            </w:tcBorders>
            <w:shd w:val="clear" w:color="auto" w:fill="auto"/>
            <w:vAlign w:val="bottom"/>
            <w:hideMark/>
          </w:tcPr>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3.0</w:t>
            </w:r>
          </w:p>
        </w:tc>
      </w:tr>
    </w:tbl>
    <w:p w:rsidR="00794F01" w:rsidRDefault="00794F01" w:rsidP="00752578">
      <w:pPr>
        <w:pStyle w:val="NormalWeb"/>
        <w:spacing w:before="0" w:beforeAutospacing="0" w:after="0" w:afterAutospacing="0" w:line="360" w:lineRule="auto"/>
        <w:jc w:val="both"/>
        <w:rPr>
          <w:b/>
          <w:color w:val="000000" w:themeColor="text1"/>
          <w:sz w:val="20"/>
          <w:szCs w:val="18"/>
        </w:rPr>
      </w:pPr>
    </w:p>
    <w:p w:rsidR="001F4FAF" w:rsidRPr="000C3755" w:rsidRDefault="005E79BD" w:rsidP="00752578">
      <w:pPr>
        <w:pStyle w:val="NormalWeb"/>
        <w:spacing w:before="0" w:beforeAutospacing="0" w:after="0" w:afterAutospacing="0" w:line="360" w:lineRule="auto"/>
        <w:jc w:val="both"/>
        <w:rPr>
          <w:color w:val="000000" w:themeColor="text1"/>
          <w:sz w:val="20"/>
          <w:szCs w:val="18"/>
        </w:rPr>
      </w:pPr>
      <w:r w:rsidRPr="00907DCA">
        <w:rPr>
          <w:b/>
          <w:color w:val="000000" w:themeColor="text1"/>
          <w:sz w:val="20"/>
          <w:szCs w:val="18"/>
        </w:rPr>
        <w:t xml:space="preserve">Source: </w:t>
      </w:r>
      <w:r w:rsidRPr="00907DCA">
        <w:rPr>
          <w:b/>
          <w:bCs/>
          <w:color w:val="000000" w:themeColor="text1"/>
          <w:sz w:val="20"/>
          <w:szCs w:val="22"/>
        </w:rPr>
        <w:t>Jacob, 2015</w:t>
      </w:r>
      <w:r w:rsidRPr="000C3755">
        <w:rPr>
          <w:bCs/>
          <w:color w:val="000000" w:themeColor="text1"/>
          <w:sz w:val="20"/>
          <w:szCs w:val="22"/>
        </w:rPr>
        <w:t xml:space="preserve">; </w:t>
      </w:r>
      <w:r w:rsidR="001F4FAF" w:rsidRPr="000C3755">
        <w:rPr>
          <w:color w:val="000000" w:themeColor="text1"/>
          <w:sz w:val="20"/>
          <w:szCs w:val="18"/>
        </w:rPr>
        <w:t>DM</w:t>
      </w:r>
      <w:r w:rsidRPr="000C3755">
        <w:rPr>
          <w:color w:val="000000" w:themeColor="text1"/>
          <w:sz w:val="20"/>
          <w:szCs w:val="18"/>
        </w:rPr>
        <w:t>=</w:t>
      </w:r>
      <w:r w:rsidR="001F4FAF" w:rsidRPr="000C3755">
        <w:rPr>
          <w:color w:val="000000" w:themeColor="text1"/>
          <w:sz w:val="20"/>
          <w:szCs w:val="18"/>
        </w:rPr>
        <w:t>Dry matter</w:t>
      </w:r>
      <w:r w:rsidRPr="000C3755">
        <w:rPr>
          <w:color w:val="000000" w:themeColor="text1"/>
          <w:sz w:val="20"/>
          <w:szCs w:val="18"/>
        </w:rPr>
        <w:t>;</w:t>
      </w:r>
      <w:r w:rsidR="001F4FAF" w:rsidRPr="000C3755">
        <w:rPr>
          <w:color w:val="000000" w:themeColor="text1"/>
          <w:sz w:val="20"/>
          <w:szCs w:val="18"/>
        </w:rPr>
        <w:t xml:space="preserve"> ME=Metabolizable energy (kcal/lb)</w:t>
      </w:r>
      <w:r w:rsidRPr="000C3755">
        <w:rPr>
          <w:color w:val="000000" w:themeColor="text1"/>
          <w:sz w:val="20"/>
          <w:szCs w:val="18"/>
        </w:rPr>
        <w:t>;</w:t>
      </w:r>
      <w:r w:rsidR="001F4FAF" w:rsidRPr="000C3755">
        <w:rPr>
          <w:color w:val="000000" w:themeColor="text1"/>
          <w:sz w:val="20"/>
          <w:szCs w:val="18"/>
        </w:rPr>
        <w:t xml:space="preserve"> CP=Crude protein</w:t>
      </w:r>
      <w:r w:rsidRPr="000C3755">
        <w:rPr>
          <w:color w:val="000000" w:themeColor="text1"/>
          <w:sz w:val="20"/>
          <w:szCs w:val="18"/>
        </w:rPr>
        <w:t>;</w:t>
      </w:r>
      <w:r w:rsidR="001F4FAF" w:rsidRPr="000C3755">
        <w:rPr>
          <w:color w:val="000000" w:themeColor="text1"/>
          <w:sz w:val="20"/>
          <w:szCs w:val="18"/>
        </w:rPr>
        <w:t xml:space="preserve"> EE = Crude fat, CF=Crude fiber, Ca=Calcium, Met=Methionine, Lys= Lysine</w:t>
      </w:r>
    </w:p>
    <w:p w:rsidR="00484ECA" w:rsidRDefault="00484ECA" w:rsidP="00794F01">
      <w:pPr>
        <w:rPr>
          <w:rFonts w:ascii="Times New Roman" w:hAnsi="Times New Roman" w:cs="Times New Roman"/>
          <w:b/>
          <w:color w:val="000000" w:themeColor="text1"/>
          <w:sz w:val="24"/>
        </w:rPr>
      </w:pPr>
    </w:p>
    <w:p w:rsidR="001F4FAF" w:rsidRPr="002A73A5" w:rsidRDefault="0068132A" w:rsidP="00794F01">
      <w:pPr>
        <w:rPr>
          <w:rFonts w:ascii="Times New Roman" w:hAnsi="Times New Roman" w:cs="Times New Roman"/>
          <w:b/>
          <w:color w:val="000000" w:themeColor="text1"/>
          <w:sz w:val="24"/>
        </w:rPr>
      </w:pPr>
      <w:r w:rsidRPr="00FA371A">
        <w:rPr>
          <w:rFonts w:ascii="Times New Roman" w:hAnsi="Times New Roman" w:cs="Times New Roman"/>
          <w:b/>
          <w:color w:val="000000" w:themeColor="text1"/>
          <w:sz w:val="24"/>
        </w:rPr>
        <w:lastRenderedPageBreak/>
        <w:t>2.5</w:t>
      </w:r>
      <w:r w:rsidR="001F4FAF" w:rsidRPr="00FA371A">
        <w:rPr>
          <w:rFonts w:ascii="Times New Roman" w:hAnsi="Times New Roman" w:cs="Times New Roman"/>
          <w:b/>
          <w:color w:val="000000" w:themeColor="text1"/>
          <w:sz w:val="24"/>
        </w:rPr>
        <w:t xml:space="preserve"> </w:t>
      </w:r>
      <w:r w:rsidR="008C51D9">
        <w:rPr>
          <w:rFonts w:ascii="Times New Roman" w:hAnsi="Times New Roman" w:cs="Times New Roman"/>
          <w:b/>
          <w:color w:val="000000" w:themeColor="text1"/>
          <w:sz w:val="24"/>
        </w:rPr>
        <w:t>Chemical c</w:t>
      </w:r>
      <w:r w:rsidR="001F4FAF" w:rsidRPr="00FA371A">
        <w:rPr>
          <w:rFonts w:ascii="Times New Roman" w:hAnsi="Times New Roman" w:cs="Times New Roman"/>
          <w:b/>
          <w:color w:val="000000" w:themeColor="text1"/>
          <w:sz w:val="24"/>
        </w:rPr>
        <w:t>omposition</w:t>
      </w:r>
      <w:r w:rsidR="00794F01">
        <w:rPr>
          <w:rFonts w:ascii="Times New Roman" w:hAnsi="Times New Roman" w:cs="Times New Roman"/>
          <w:b/>
          <w:color w:val="000000" w:themeColor="text1"/>
          <w:sz w:val="24"/>
        </w:rPr>
        <w:t xml:space="preserve"> of </w:t>
      </w:r>
      <w:r w:rsidR="00F5347E">
        <w:rPr>
          <w:rFonts w:ascii="Times New Roman" w:eastAsiaTheme="minorHAnsi" w:hAnsi="Times New Roman" w:cs="Times New Roman"/>
          <w:b/>
          <w:bCs/>
          <w:color w:val="000000" w:themeColor="text1"/>
          <w:sz w:val="24"/>
        </w:rPr>
        <w:t>meat and bone m</w:t>
      </w:r>
      <w:r w:rsidR="00794F01" w:rsidRPr="00794F01">
        <w:rPr>
          <w:rFonts w:ascii="Times New Roman" w:eastAsiaTheme="minorHAnsi" w:hAnsi="Times New Roman" w:cs="Times New Roman"/>
          <w:b/>
          <w:bCs/>
          <w:color w:val="000000" w:themeColor="text1"/>
          <w:sz w:val="24"/>
        </w:rPr>
        <w:t>eal</w:t>
      </w:r>
    </w:p>
    <w:p w:rsidR="001F4FAF" w:rsidRPr="002A73A5" w:rsidRDefault="001F4FAF" w:rsidP="002A73A5">
      <w:pPr>
        <w:spacing w:line="360" w:lineRule="auto"/>
        <w:jc w:val="both"/>
        <w:rPr>
          <w:rFonts w:ascii="Times New Roman" w:eastAsia="Times New Roman" w:hAnsi="Times New Roman" w:cs="Times New Roman"/>
          <w:color w:val="000000" w:themeColor="text1"/>
          <w:sz w:val="24"/>
          <w:szCs w:val="14"/>
        </w:rPr>
      </w:pPr>
    </w:p>
    <w:p w:rsidR="001F4FAF" w:rsidRPr="002A73A5" w:rsidRDefault="001F4FAF" w:rsidP="002A73A5">
      <w:pPr>
        <w:autoSpaceDE w:val="0"/>
        <w:autoSpaceDN w:val="0"/>
        <w:adjustRightInd w:val="0"/>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 xml:space="preserve">Large amounts of MBM are produced in the World annually. </w:t>
      </w:r>
      <w:r w:rsidR="00B35E48">
        <w:rPr>
          <w:rFonts w:ascii="Times New Roman" w:eastAsia="Times New Roman" w:hAnsi="Times New Roman" w:cs="Times New Roman"/>
          <w:b/>
          <w:color w:val="000000" w:themeColor="text1"/>
          <w:sz w:val="24"/>
        </w:rPr>
        <w:t>Johnston and Coon (1979</w:t>
      </w:r>
      <w:r w:rsidRPr="002A73A5">
        <w:rPr>
          <w:rFonts w:ascii="Times New Roman" w:eastAsia="Times New Roman" w:hAnsi="Times New Roman" w:cs="Times New Roman"/>
          <w:b/>
          <w:color w:val="000000" w:themeColor="text1"/>
          <w:sz w:val="24"/>
        </w:rPr>
        <w:t>)</w:t>
      </w:r>
      <w:r w:rsidRPr="002A73A5">
        <w:rPr>
          <w:rFonts w:ascii="Times New Roman" w:eastAsia="Times New Roman" w:hAnsi="Times New Roman" w:cs="Times New Roman"/>
          <w:color w:val="000000" w:themeColor="text1"/>
          <w:sz w:val="24"/>
        </w:rPr>
        <w:t xml:space="preserve"> showed that high quality </w:t>
      </w:r>
      <w:r w:rsidR="003903CF">
        <w:rPr>
          <w:rFonts w:ascii="Times New Roman" w:eastAsiaTheme="minorHAnsi" w:hAnsi="Times New Roman" w:cs="Times New Roman"/>
          <w:bCs/>
          <w:color w:val="000000" w:themeColor="text1"/>
          <w:sz w:val="24"/>
        </w:rPr>
        <w:t>m</w:t>
      </w:r>
      <w:r w:rsidR="00794F01">
        <w:rPr>
          <w:rFonts w:ascii="Times New Roman" w:eastAsiaTheme="minorHAnsi" w:hAnsi="Times New Roman" w:cs="Times New Roman"/>
          <w:bCs/>
          <w:color w:val="000000" w:themeColor="text1"/>
          <w:sz w:val="24"/>
        </w:rPr>
        <w:t xml:space="preserve">eat and </w:t>
      </w:r>
      <w:r w:rsidR="003903CF">
        <w:rPr>
          <w:rFonts w:ascii="Times New Roman" w:eastAsiaTheme="minorHAnsi" w:hAnsi="Times New Roman" w:cs="Times New Roman"/>
          <w:bCs/>
          <w:color w:val="000000" w:themeColor="text1"/>
          <w:sz w:val="24"/>
        </w:rPr>
        <w:t>b</w:t>
      </w:r>
      <w:r w:rsidR="00794F01">
        <w:rPr>
          <w:rFonts w:ascii="Times New Roman" w:eastAsiaTheme="minorHAnsi" w:hAnsi="Times New Roman" w:cs="Times New Roman"/>
          <w:bCs/>
          <w:color w:val="000000" w:themeColor="text1"/>
          <w:sz w:val="24"/>
        </w:rPr>
        <w:t xml:space="preserve">one </w:t>
      </w:r>
      <w:r w:rsidR="003903CF">
        <w:rPr>
          <w:rFonts w:ascii="Times New Roman" w:eastAsiaTheme="minorHAnsi" w:hAnsi="Times New Roman" w:cs="Times New Roman"/>
          <w:bCs/>
          <w:color w:val="000000" w:themeColor="text1"/>
          <w:sz w:val="24"/>
        </w:rPr>
        <w:t>m</w:t>
      </w:r>
      <w:r w:rsidR="00794F01">
        <w:rPr>
          <w:rFonts w:ascii="Times New Roman" w:eastAsiaTheme="minorHAnsi" w:hAnsi="Times New Roman" w:cs="Times New Roman"/>
          <w:bCs/>
          <w:color w:val="000000" w:themeColor="text1"/>
          <w:sz w:val="24"/>
        </w:rPr>
        <w:t>eal</w:t>
      </w:r>
      <w:r w:rsidRPr="002A73A5">
        <w:rPr>
          <w:rFonts w:ascii="Times New Roman" w:eastAsia="Times New Roman" w:hAnsi="Times New Roman" w:cs="Times New Roman"/>
          <w:color w:val="000000" w:themeColor="text1"/>
          <w:sz w:val="24"/>
        </w:rPr>
        <w:t xml:space="preserve"> can be produced from rendered materials. However, because of the nature of the raw materials and processing methods, the quality of animal protein meals can vary markedly </w:t>
      </w:r>
      <w:r w:rsidRPr="002A73A5">
        <w:rPr>
          <w:rFonts w:ascii="Times New Roman" w:eastAsia="Times New Roman" w:hAnsi="Times New Roman" w:cs="Times New Roman"/>
          <w:b/>
          <w:color w:val="000000" w:themeColor="text1"/>
          <w:sz w:val="24"/>
        </w:rPr>
        <w:t>(Wilder, 1973; Skurray, 1974</w:t>
      </w:r>
      <w:r w:rsidRPr="00FA371A">
        <w:rPr>
          <w:rFonts w:ascii="Times New Roman" w:eastAsia="Times New Roman" w:hAnsi="Times New Roman" w:cs="Times New Roman"/>
          <w:b/>
          <w:color w:val="000000" w:themeColor="text1"/>
          <w:sz w:val="24"/>
        </w:rPr>
        <w:t xml:space="preserve">; </w:t>
      </w:r>
      <w:r w:rsidR="00FA371A">
        <w:rPr>
          <w:rFonts w:ascii="Times New Roman" w:eastAsia="Times New Roman" w:hAnsi="Times New Roman" w:cs="Times New Roman"/>
          <w:b/>
          <w:color w:val="000000" w:themeColor="text1"/>
          <w:sz w:val="24"/>
        </w:rPr>
        <w:t>Johnston and Coon, 1979</w:t>
      </w:r>
      <w:r w:rsidRPr="00FA371A">
        <w:rPr>
          <w:rFonts w:ascii="Times New Roman" w:eastAsia="Times New Roman" w:hAnsi="Times New Roman" w:cs="Times New Roman"/>
          <w:b/>
          <w:color w:val="000000" w:themeColor="text1"/>
          <w:sz w:val="24"/>
        </w:rPr>
        <w:t>)</w:t>
      </w:r>
      <w:r w:rsidRPr="00FA371A">
        <w:rPr>
          <w:rFonts w:ascii="Times New Roman" w:eastAsia="Times New Roman" w:hAnsi="Times New Roman" w:cs="Times New Roman"/>
          <w:color w:val="000000" w:themeColor="text1"/>
          <w:sz w:val="24"/>
        </w:rPr>
        <w:t>.</w:t>
      </w:r>
      <w:r w:rsidRPr="002A73A5">
        <w:rPr>
          <w:rFonts w:ascii="Times New Roman" w:eastAsia="Times New Roman" w:hAnsi="Times New Roman" w:cs="Times New Roman"/>
          <w:color w:val="000000" w:themeColor="text1"/>
          <w:sz w:val="24"/>
        </w:rPr>
        <w:t xml:space="preserve"> </w:t>
      </w:r>
      <w:r w:rsidRPr="002A73A5">
        <w:rPr>
          <w:rFonts w:ascii="Times New Roman" w:eastAsia="TimesNewRoman" w:hAnsi="Times New Roman" w:cs="Times New Roman"/>
          <w:color w:val="000000" w:themeColor="text1"/>
          <w:sz w:val="24"/>
        </w:rPr>
        <w:t xml:space="preserve">Differences in the types of raw materials incorporated, together with differences in processing, method and conditions, result in variations in the nutrient profile of meat and bone meal. </w:t>
      </w:r>
      <w:r w:rsidRPr="002A73A5">
        <w:rPr>
          <w:rFonts w:ascii="Times New Roman" w:eastAsia="Times New Roman" w:hAnsi="Times New Roman" w:cs="Times New Roman"/>
          <w:color w:val="000000" w:themeColor="text1"/>
          <w:sz w:val="24"/>
        </w:rPr>
        <w:t>The varia</w:t>
      </w:r>
      <w:r w:rsidR="00794F01">
        <w:rPr>
          <w:rFonts w:ascii="Times New Roman" w:eastAsia="Times New Roman" w:hAnsi="Times New Roman" w:cs="Times New Roman"/>
          <w:color w:val="000000" w:themeColor="text1"/>
          <w:sz w:val="24"/>
        </w:rPr>
        <w:t xml:space="preserve">bility in protein quality of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Pr="002A73A5">
        <w:rPr>
          <w:rFonts w:ascii="Times New Roman" w:eastAsia="Times New Roman" w:hAnsi="Times New Roman" w:cs="Times New Roman"/>
          <w:color w:val="000000" w:themeColor="text1"/>
          <w:sz w:val="24"/>
        </w:rPr>
        <w:t xml:space="preserve">is one of the most important concerns, and often limitation, in its use in poultry and livestock rations. </w:t>
      </w:r>
      <w:r w:rsidR="00FA371A">
        <w:rPr>
          <w:rFonts w:ascii="Times New Roman" w:eastAsia="Times New Roman" w:hAnsi="Times New Roman" w:cs="Times New Roman"/>
          <w:b/>
          <w:color w:val="000000" w:themeColor="text1"/>
          <w:sz w:val="24"/>
        </w:rPr>
        <w:t>Johnston and Coon (</w:t>
      </w:r>
      <w:r w:rsidR="00FA371A" w:rsidRPr="00FA371A">
        <w:rPr>
          <w:rFonts w:ascii="Times New Roman" w:eastAsia="Times New Roman" w:hAnsi="Times New Roman" w:cs="Times New Roman"/>
          <w:b/>
          <w:color w:val="000000" w:themeColor="text1"/>
          <w:sz w:val="24"/>
        </w:rPr>
        <w:t>1979</w:t>
      </w:r>
      <w:r w:rsidRPr="00FA371A">
        <w:rPr>
          <w:rFonts w:ascii="Times New Roman" w:eastAsia="Times New Roman" w:hAnsi="Times New Roman" w:cs="Times New Roman"/>
          <w:b/>
          <w:color w:val="000000" w:themeColor="text1"/>
          <w:sz w:val="24"/>
        </w:rPr>
        <w:t>)</w:t>
      </w:r>
      <w:r w:rsidRPr="002A73A5">
        <w:rPr>
          <w:rFonts w:ascii="Times New Roman" w:eastAsia="Times New Roman" w:hAnsi="Times New Roman" w:cs="Times New Roman"/>
          <w:color w:val="000000" w:themeColor="text1"/>
          <w:sz w:val="24"/>
        </w:rPr>
        <w:t xml:space="preserve"> reported that reducing the pepsin concentration from 0.2 to 0.002% increased the accuracy of the pepsin N digestibility assay as a predictor of in vivo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Pr="002A73A5">
        <w:rPr>
          <w:rFonts w:ascii="Times New Roman" w:eastAsia="Times New Roman" w:hAnsi="Times New Roman" w:cs="Times New Roman"/>
          <w:color w:val="000000" w:themeColor="text1"/>
          <w:sz w:val="24"/>
        </w:rPr>
        <w:t xml:space="preserve">protein quality. </w:t>
      </w:r>
    </w:p>
    <w:p w:rsidR="005E79BD" w:rsidRPr="002A73A5" w:rsidRDefault="005E79BD" w:rsidP="002A73A5">
      <w:pPr>
        <w:autoSpaceDE w:val="0"/>
        <w:autoSpaceDN w:val="0"/>
        <w:adjustRightInd w:val="0"/>
        <w:spacing w:line="360" w:lineRule="auto"/>
        <w:jc w:val="both"/>
        <w:rPr>
          <w:rFonts w:ascii="Times New Roman" w:eastAsia="Times New Roman" w:hAnsi="Times New Roman" w:cs="Times New Roman"/>
          <w:color w:val="000000" w:themeColor="text1"/>
          <w:sz w:val="24"/>
        </w:rPr>
      </w:pPr>
    </w:p>
    <w:p w:rsidR="001F4FAF" w:rsidRPr="002A73A5" w:rsidRDefault="00794F0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3"/>
        </w:rPr>
      </w:pPr>
      <w:r w:rsidRPr="002A73A5">
        <w:rPr>
          <w:rFonts w:ascii="Times New Roman" w:eastAsiaTheme="minorHAnsi" w:hAnsi="Times New Roman" w:cs="Times New Roman"/>
          <w:bCs/>
          <w:color w:val="000000" w:themeColor="text1"/>
          <w:sz w:val="24"/>
        </w:rPr>
        <w:t>M</w:t>
      </w:r>
      <w:r>
        <w:rPr>
          <w:rFonts w:ascii="Times New Roman" w:eastAsiaTheme="minorHAnsi" w:hAnsi="Times New Roman" w:cs="Times New Roman"/>
          <w:bCs/>
          <w:color w:val="000000" w:themeColor="text1"/>
          <w:sz w:val="24"/>
        </w:rPr>
        <w:t xml:space="preserve">eat and </w:t>
      </w:r>
      <w:r w:rsidR="003903CF">
        <w:rPr>
          <w:rFonts w:ascii="Times New Roman" w:eastAsiaTheme="minorHAnsi" w:hAnsi="Times New Roman" w:cs="Times New Roman"/>
          <w:bCs/>
          <w:color w:val="000000" w:themeColor="text1"/>
          <w:sz w:val="24"/>
        </w:rPr>
        <w:t>b</w:t>
      </w:r>
      <w:r>
        <w:rPr>
          <w:rFonts w:ascii="Times New Roman" w:eastAsiaTheme="minorHAnsi" w:hAnsi="Times New Roman" w:cs="Times New Roman"/>
          <w:bCs/>
          <w:color w:val="000000" w:themeColor="text1"/>
          <w:sz w:val="24"/>
        </w:rPr>
        <w:t xml:space="preserve">one </w:t>
      </w:r>
      <w:r w:rsidR="003903CF">
        <w:rPr>
          <w:rFonts w:ascii="Times New Roman" w:eastAsiaTheme="minorHAnsi" w:hAnsi="Times New Roman" w:cs="Times New Roman"/>
          <w:bCs/>
          <w:color w:val="000000" w:themeColor="text1"/>
          <w:sz w:val="24"/>
        </w:rPr>
        <w:t>m</w:t>
      </w:r>
      <w:r>
        <w:rPr>
          <w:rFonts w:ascii="Times New Roman" w:eastAsiaTheme="minorHAnsi" w:hAnsi="Times New Roman" w:cs="Times New Roman"/>
          <w:bCs/>
          <w:color w:val="000000" w:themeColor="text1"/>
          <w:sz w:val="24"/>
        </w:rPr>
        <w:t>eal</w:t>
      </w:r>
      <w:r w:rsidR="005E79BD" w:rsidRPr="002A73A5">
        <w:rPr>
          <w:rFonts w:ascii="Times New Roman" w:eastAsia="Times New Roman" w:hAnsi="Times New Roman" w:cs="Times New Roman"/>
          <w:color w:val="000000" w:themeColor="text1"/>
          <w:sz w:val="24"/>
        </w:rPr>
        <w:t xml:space="preserve"> contains </w:t>
      </w:r>
      <w:r w:rsidR="005E79BD" w:rsidRPr="002A73A5">
        <w:rPr>
          <w:rFonts w:ascii="Times New Roman" w:eastAsia="TimesNewRoman" w:hAnsi="Times New Roman" w:cs="Times New Roman"/>
          <w:color w:val="000000" w:themeColor="text1"/>
          <w:sz w:val="24"/>
        </w:rPr>
        <w:t xml:space="preserve">3.0-11.2% moisture, 49.0-52.8% crude protein, 8.5-14.8% crude fat, 6.0-12.0% calcium, 3.5-5.0% phosphorus, 2.2-3.0% lysine and </w:t>
      </w:r>
      <w:r w:rsidR="005E79BD" w:rsidRPr="002A73A5">
        <w:rPr>
          <w:rFonts w:ascii="Times New Roman" w:eastAsiaTheme="minorHAnsi" w:hAnsi="Times New Roman" w:cs="Times New Roman"/>
          <w:color w:val="000000" w:themeColor="text1"/>
          <w:sz w:val="24"/>
        </w:rPr>
        <w:t>1770-2420 KCal/kg</w:t>
      </w:r>
      <w:r w:rsidR="005E79BD" w:rsidRPr="002A73A5">
        <w:rPr>
          <w:rFonts w:ascii="Times New Roman" w:eastAsia="TimesNewRoman" w:hAnsi="Times New Roman" w:cs="Times New Roman"/>
          <w:color w:val="000000" w:themeColor="text1"/>
          <w:sz w:val="24"/>
        </w:rPr>
        <w:t xml:space="preserve"> metabolizable energy </w:t>
      </w:r>
      <w:r w:rsidR="005E79BD" w:rsidRPr="002A73A5">
        <w:rPr>
          <w:rFonts w:ascii="Times New Roman" w:eastAsiaTheme="minorHAnsi" w:hAnsi="Times New Roman" w:cs="Times New Roman"/>
          <w:color w:val="000000" w:themeColor="text1"/>
          <w:sz w:val="24"/>
        </w:rPr>
        <w:t xml:space="preserve">for poultry </w:t>
      </w:r>
      <w:r w:rsidR="005E79BD" w:rsidRPr="002A73A5">
        <w:rPr>
          <w:rFonts w:ascii="Times New Roman" w:hAnsi="Times New Roman" w:cs="Times New Roman"/>
          <w:b/>
          <w:color w:val="000000" w:themeColor="text1"/>
          <w:sz w:val="24"/>
        </w:rPr>
        <w:t xml:space="preserve">(Miles and Jacob, 2011). </w:t>
      </w:r>
      <w:r w:rsidR="005E79BD" w:rsidRPr="002A73A5">
        <w:rPr>
          <w:rFonts w:ascii="Times New Roman" w:hAnsi="Times New Roman" w:cs="Times New Roman"/>
          <w:color w:val="000000" w:themeColor="text1"/>
          <w:sz w:val="24"/>
        </w:rPr>
        <w:t>Other amino</w:t>
      </w:r>
      <w:r w:rsidR="005E79BD" w:rsidRPr="002A73A5">
        <w:rPr>
          <w:rFonts w:ascii="Times New Roman" w:hAnsi="Times New Roman" w:cs="Times New Roman"/>
          <w:b/>
          <w:color w:val="000000" w:themeColor="text1"/>
          <w:sz w:val="24"/>
        </w:rPr>
        <w:t xml:space="preserve"> </w:t>
      </w:r>
      <w:r w:rsidR="001F4FAF" w:rsidRPr="002A73A5">
        <w:rPr>
          <w:rFonts w:ascii="Times New Roman" w:hAnsi="Times New Roman" w:cs="Times New Roman"/>
          <w:bCs/>
          <w:color w:val="000000" w:themeColor="text1"/>
          <w:sz w:val="24"/>
        </w:rPr>
        <w:t xml:space="preserve">acids </w:t>
      </w:r>
      <w:r w:rsidR="005E79BD" w:rsidRPr="002A73A5">
        <w:rPr>
          <w:rFonts w:ascii="Times New Roman" w:hAnsi="Times New Roman" w:cs="Times New Roman"/>
          <w:bCs/>
          <w:color w:val="000000" w:themeColor="text1"/>
          <w:sz w:val="24"/>
        </w:rPr>
        <w:t>are a</w:t>
      </w:r>
      <w:r w:rsidR="001F4FAF" w:rsidRPr="002A73A5">
        <w:rPr>
          <w:rFonts w:ascii="Times New Roman" w:hAnsi="Times New Roman" w:cs="Times New Roman"/>
          <w:bCs/>
          <w:color w:val="000000" w:themeColor="text1"/>
          <w:sz w:val="24"/>
        </w:rPr>
        <w:t>rginine</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3.17-5.15%</w:t>
      </w:r>
      <w:r w:rsidR="005E79BD" w:rsidRPr="002A73A5">
        <w:rPr>
          <w:rFonts w:ascii="Times New Roman" w:hAnsi="Times New Roman" w:cs="Times New Roman"/>
          <w:bCs/>
          <w:color w:val="000000" w:themeColor="text1"/>
          <w:sz w:val="24"/>
        </w:rPr>
        <w:t>), h</w:t>
      </w:r>
      <w:r w:rsidR="001F4FAF" w:rsidRPr="002A73A5">
        <w:rPr>
          <w:rFonts w:ascii="Times New Roman" w:hAnsi="Times New Roman" w:cs="Times New Roman"/>
          <w:bCs/>
          <w:color w:val="000000" w:themeColor="text1"/>
          <w:sz w:val="24"/>
        </w:rPr>
        <w:t>istidine</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0.48-1.85%</w:t>
      </w:r>
      <w:r w:rsidR="005E79BD" w:rsidRPr="002A73A5">
        <w:rPr>
          <w:rFonts w:ascii="Times New Roman" w:hAnsi="Times New Roman" w:cs="Times New Roman"/>
          <w:bCs/>
          <w:color w:val="000000" w:themeColor="text1"/>
          <w:sz w:val="24"/>
        </w:rPr>
        <w:t>)</w:t>
      </w:r>
      <w:r w:rsidR="001F4FAF" w:rsidRPr="002A73A5">
        <w:rPr>
          <w:rFonts w:ascii="Times New Roman" w:hAnsi="Times New Roman" w:cs="Times New Roman"/>
          <w:bCs/>
          <w:color w:val="000000" w:themeColor="text1"/>
          <w:sz w:val="24"/>
        </w:rPr>
        <w:t xml:space="preserve">, </w:t>
      </w:r>
      <w:r w:rsidR="005E79BD" w:rsidRPr="002A73A5">
        <w:rPr>
          <w:rFonts w:ascii="Times New Roman" w:hAnsi="Times New Roman" w:cs="Times New Roman"/>
          <w:bCs/>
          <w:color w:val="000000" w:themeColor="text1"/>
          <w:sz w:val="24"/>
        </w:rPr>
        <w:t>i</w:t>
      </w:r>
      <w:r w:rsidR="001F4FAF" w:rsidRPr="002A73A5">
        <w:rPr>
          <w:rFonts w:ascii="Times New Roman" w:hAnsi="Times New Roman" w:cs="Times New Roman"/>
          <w:bCs/>
          <w:color w:val="000000" w:themeColor="text1"/>
          <w:sz w:val="24"/>
        </w:rPr>
        <w:t>soleucine</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0.84-2.56%</w:t>
      </w:r>
      <w:r w:rsidR="005E79BD" w:rsidRPr="002A73A5">
        <w:rPr>
          <w:rFonts w:ascii="Times New Roman" w:hAnsi="Times New Roman" w:cs="Times New Roman"/>
          <w:bCs/>
          <w:color w:val="000000" w:themeColor="text1"/>
          <w:sz w:val="24"/>
        </w:rPr>
        <w:t>)</w:t>
      </w:r>
      <w:r w:rsidR="001F4FAF" w:rsidRPr="002A73A5">
        <w:rPr>
          <w:rFonts w:ascii="Times New Roman" w:hAnsi="Times New Roman" w:cs="Times New Roman"/>
          <w:bCs/>
          <w:color w:val="000000" w:themeColor="text1"/>
          <w:sz w:val="24"/>
        </w:rPr>
        <w:t>, leucine</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1.82-5.21%</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lysine</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1.73-4.28%</w:t>
      </w:r>
      <w:r w:rsidR="005E79BD" w:rsidRPr="002A73A5">
        <w:rPr>
          <w:rFonts w:ascii="Times New Roman" w:hAnsi="Times New Roman" w:cs="Times New Roman"/>
          <w:bCs/>
          <w:color w:val="000000" w:themeColor="text1"/>
          <w:sz w:val="24"/>
        </w:rPr>
        <w:t>), m</w:t>
      </w:r>
      <w:r w:rsidR="001F4FAF" w:rsidRPr="002A73A5">
        <w:rPr>
          <w:rFonts w:ascii="Times New Roman" w:hAnsi="Times New Roman" w:cs="Times New Roman"/>
          <w:bCs/>
          <w:color w:val="000000" w:themeColor="text1"/>
          <w:sz w:val="24"/>
        </w:rPr>
        <w:t>ethionine</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0.44-1.54%</w:t>
      </w:r>
      <w:r w:rsidR="005E79BD" w:rsidRPr="002A73A5">
        <w:rPr>
          <w:rFonts w:ascii="Times New Roman" w:hAnsi="Times New Roman" w:cs="Times New Roman"/>
          <w:bCs/>
          <w:color w:val="000000" w:themeColor="text1"/>
          <w:sz w:val="24"/>
        </w:rPr>
        <w:t>), p</w:t>
      </w:r>
      <w:r w:rsidR="001F4FAF" w:rsidRPr="002A73A5">
        <w:rPr>
          <w:rFonts w:ascii="Times New Roman" w:hAnsi="Times New Roman" w:cs="Times New Roman"/>
          <w:bCs/>
          <w:color w:val="000000" w:themeColor="text1"/>
          <w:sz w:val="24"/>
        </w:rPr>
        <w:t>henylalanine</w:t>
      </w:r>
      <w:r w:rsidR="005E79BD" w:rsidRPr="002A73A5">
        <w:rPr>
          <w:rFonts w:ascii="Times New Roman" w:hAnsi="Times New Roman" w:cs="Times New Roman"/>
          <w:bCs/>
          <w:color w:val="000000" w:themeColor="text1"/>
          <w:sz w:val="24"/>
        </w:rPr>
        <w:t xml:space="preserve"> (</w:t>
      </w:r>
      <w:r w:rsidR="001F4FAF" w:rsidRPr="002A73A5">
        <w:rPr>
          <w:rFonts w:ascii="Times New Roman" w:hAnsi="Times New Roman" w:cs="Times New Roman"/>
          <w:bCs/>
          <w:color w:val="000000" w:themeColor="text1"/>
          <w:sz w:val="24"/>
        </w:rPr>
        <w:t>1.07-3.22%</w:t>
      </w:r>
      <w:r w:rsidR="005E79BD" w:rsidRPr="002A73A5">
        <w:rPr>
          <w:rFonts w:ascii="Times New Roman" w:hAnsi="Times New Roman" w:cs="Times New Roman"/>
          <w:bCs/>
          <w:color w:val="000000" w:themeColor="text1"/>
          <w:sz w:val="24"/>
        </w:rPr>
        <w:t>), threonine (</w:t>
      </w:r>
      <w:r w:rsidR="001F4FAF" w:rsidRPr="002A73A5">
        <w:rPr>
          <w:rFonts w:ascii="Times New Roman" w:hAnsi="Times New Roman" w:cs="Times New Roman"/>
          <w:bCs/>
          <w:color w:val="000000" w:themeColor="text1"/>
          <w:sz w:val="24"/>
        </w:rPr>
        <w:t>1.23-2.70%</w:t>
      </w:r>
      <w:r w:rsidR="005E79BD" w:rsidRPr="002A73A5">
        <w:rPr>
          <w:rFonts w:ascii="Times New Roman" w:hAnsi="Times New Roman" w:cs="Times New Roman"/>
          <w:bCs/>
          <w:color w:val="000000" w:themeColor="text1"/>
          <w:sz w:val="24"/>
        </w:rPr>
        <w:t>) and v</w:t>
      </w:r>
      <w:r w:rsidR="001F4FAF" w:rsidRPr="002A73A5">
        <w:rPr>
          <w:rFonts w:ascii="Times New Roman" w:hAnsi="Times New Roman" w:cs="Times New Roman"/>
          <w:bCs/>
          <w:color w:val="000000" w:themeColor="text1"/>
          <w:sz w:val="24"/>
        </w:rPr>
        <w:t xml:space="preserve">aline </w:t>
      </w:r>
      <w:r w:rsidR="005E79BD" w:rsidRPr="002A73A5">
        <w:rPr>
          <w:rFonts w:ascii="Times New Roman" w:hAnsi="Times New Roman" w:cs="Times New Roman"/>
          <w:bCs/>
          <w:color w:val="000000" w:themeColor="text1"/>
          <w:sz w:val="24"/>
        </w:rPr>
        <w:t>(</w:t>
      </w:r>
      <w:r w:rsidR="001F4FAF" w:rsidRPr="002A73A5">
        <w:rPr>
          <w:rFonts w:ascii="Times New Roman" w:hAnsi="Times New Roman" w:cs="Times New Roman"/>
          <w:bCs/>
          <w:color w:val="000000" w:themeColor="text1"/>
          <w:sz w:val="24"/>
        </w:rPr>
        <w:t>1.31-3.62%</w:t>
      </w:r>
      <w:r w:rsidR="005E79BD" w:rsidRPr="002A73A5">
        <w:rPr>
          <w:rFonts w:ascii="Times New Roman" w:hAnsi="Times New Roman" w:cs="Times New Roman"/>
          <w:bCs/>
          <w:color w:val="000000" w:themeColor="text1"/>
          <w:sz w:val="24"/>
        </w:rPr>
        <w:t>)</w:t>
      </w:r>
      <w:r w:rsidR="001F4FAF" w:rsidRPr="002A73A5">
        <w:rPr>
          <w:rFonts w:ascii="Times New Roman" w:hAnsi="Times New Roman" w:cs="Times New Roman"/>
          <w:b/>
          <w:bCs/>
          <w:color w:val="000000" w:themeColor="text1"/>
          <w:sz w:val="24"/>
        </w:rPr>
        <w:t xml:space="preserve"> </w:t>
      </w:r>
      <w:r w:rsidR="001F4FAF" w:rsidRPr="002A73A5">
        <w:rPr>
          <w:rFonts w:ascii="Times New Roman" w:eastAsia="Times New Roman" w:hAnsi="Times New Roman" w:cs="Times New Roman"/>
          <w:b/>
          <w:color w:val="000000" w:themeColor="text1"/>
          <w:sz w:val="24"/>
        </w:rPr>
        <w:t xml:space="preserve">(Hendriks </w:t>
      </w:r>
      <w:r w:rsidR="000F52DA" w:rsidRPr="002A73A5">
        <w:rPr>
          <w:rFonts w:ascii="Times New Roman" w:eastAsia="Times New Roman" w:hAnsi="Times New Roman" w:cs="Times New Roman"/>
          <w:b/>
          <w:i/>
          <w:color w:val="000000" w:themeColor="text1"/>
          <w:sz w:val="24"/>
        </w:rPr>
        <w:t>et al</w:t>
      </w:r>
      <w:r w:rsidR="001F4FAF" w:rsidRPr="002A73A5">
        <w:rPr>
          <w:rFonts w:ascii="Times New Roman" w:eastAsia="Times New Roman" w:hAnsi="Times New Roman" w:cs="Times New Roman"/>
          <w:b/>
          <w:color w:val="000000" w:themeColor="text1"/>
          <w:sz w:val="24"/>
        </w:rPr>
        <w:t xml:space="preserve">., 2002). </w:t>
      </w:r>
      <w:r>
        <w:rPr>
          <w:rFonts w:ascii="Times New Roman" w:eastAsiaTheme="minorHAnsi" w:hAnsi="Times New Roman" w:cs="Times New Roman"/>
          <w:color w:val="000000" w:themeColor="text1"/>
          <w:sz w:val="24"/>
          <w:szCs w:val="23"/>
        </w:rPr>
        <w:t xml:space="preserve">Chemical properties of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001F4FAF" w:rsidRPr="002A73A5">
        <w:rPr>
          <w:rFonts w:ascii="Times New Roman" w:eastAsiaTheme="minorHAnsi" w:hAnsi="Times New Roman" w:cs="Times New Roman"/>
          <w:color w:val="000000" w:themeColor="text1"/>
          <w:sz w:val="24"/>
          <w:szCs w:val="23"/>
        </w:rPr>
        <w:t xml:space="preserve">vary a lot from different raw materials. On average, the pH tends to be acidic, about 6.5. Organic matter in content is about 50% </w:t>
      </w:r>
      <w:r w:rsidR="001F4FAF" w:rsidRPr="00B301E4">
        <w:rPr>
          <w:rFonts w:ascii="Times New Roman" w:eastAsiaTheme="minorHAnsi" w:hAnsi="Times New Roman" w:cs="Times New Roman"/>
          <w:color w:val="000000" w:themeColor="text1"/>
          <w:sz w:val="24"/>
          <w:szCs w:val="23"/>
        </w:rPr>
        <w:t>(</w:t>
      </w:r>
      <w:r w:rsidR="00CD55FC">
        <w:rPr>
          <w:rFonts w:ascii="Times New Roman" w:eastAsiaTheme="minorHAnsi" w:hAnsi="Times New Roman" w:cs="Times New Roman"/>
          <w:b/>
          <w:color w:val="000000" w:themeColor="text1"/>
          <w:sz w:val="24"/>
          <w:szCs w:val="23"/>
        </w:rPr>
        <w:t>Chen</w:t>
      </w:r>
      <w:r w:rsidR="001F4FAF" w:rsidRPr="00B301E4">
        <w:rPr>
          <w:rFonts w:ascii="Times New Roman" w:eastAsiaTheme="minorHAnsi" w:hAnsi="Times New Roman" w:cs="Times New Roman"/>
          <w:b/>
          <w:color w:val="000000" w:themeColor="text1"/>
          <w:sz w:val="24"/>
          <w:szCs w:val="23"/>
        </w:rPr>
        <w:t>, 2008).</w:t>
      </w:r>
    </w:p>
    <w:p w:rsidR="001F4FAF" w:rsidRPr="002A73A5" w:rsidRDefault="001F4FAF" w:rsidP="002A73A5">
      <w:pPr>
        <w:autoSpaceDE w:val="0"/>
        <w:autoSpaceDN w:val="0"/>
        <w:adjustRightInd w:val="0"/>
        <w:spacing w:line="360" w:lineRule="auto"/>
        <w:jc w:val="both"/>
        <w:rPr>
          <w:rFonts w:ascii="Times New Roman" w:eastAsia="TimesNewRoman" w:hAnsi="Times New Roman" w:cs="Times New Roman"/>
          <w:color w:val="000000" w:themeColor="text1"/>
          <w:sz w:val="24"/>
        </w:rPr>
      </w:pPr>
    </w:p>
    <w:p w:rsidR="001F4FAF" w:rsidRPr="002A73A5" w:rsidRDefault="0068132A" w:rsidP="002A73A5">
      <w:pPr>
        <w:autoSpaceDE w:val="0"/>
        <w:autoSpaceDN w:val="0"/>
        <w:adjustRightInd w:val="0"/>
        <w:spacing w:line="360" w:lineRule="auto"/>
        <w:jc w:val="both"/>
        <w:rPr>
          <w:rFonts w:ascii="Times New Roman" w:eastAsia="TimesNewRoman" w:hAnsi="Times New Roman" w:cs="Times New Roman"/>
          <w:b/>
          <w:bCs/>
          <w:color w:val="000000" w:themeColor="text1"/>
          <w:sz w:val="24"/>
        </w:rPr>
      </w:pPr>
      <w:r w:rsidRPr="002A73A5">
        <w:rPr>
          <w:rFonts w:ascii="Times New Roman" w:eastAsia="TimesNewRoman" w:hAnsi="Times New Roman" w:cs="Times New Roman"/>
          <w:b/>
          <w:bCs/>
          <w:color w:val="000000" w:themeColor="text1"/>
          <w:sz w:val="24"/>
        </w:rPr>
        <w:t>2.6</w:t>
      </w:r>
      <w:r w:rsidR="00E567C2">
        <w:rPr>
          <w:rFonts w:ascii="Times New Roman" w:eastAsia="TimesNewRoman" w:hAnsi="Times New Roman" w:cs="Times New Roman"/>
          <w:b/>
          <w:bCs/>
          <w:color w:val="000000" w:themeColor="text1"/>
          <w:sz w:val="24"/>
        </w:rPr>
        <w:t xml:space="preserve"> Microbiology and p</w:t>
      </w:r>
      <w:r w:rsidR="001F4FAF" w:rsidRPr="002A73A5">
        <w:rPr>
          <w:rFonts w:ascii="Times New Roman" w:eastAsia="TimesNewRoman" w:hAnsi="Times New Roman" w:cs="Times New Roman"/>
          <w:b/>
          <w:bCs/>
          <w:color w:val="000000" w:themeColor="text1"/>
          <w:sz w:val="24"/>
        </w:rPr>
        <w:t xml:space="preserve">alatability </w:t>
      </w:r>
    </w:p>
    <w:p w:rsidR="001F4FAF" w:rsidRPr="002A73A5" w:rsidRDefault="001F4FAF" w:rsidP="002A73A5">
      <w:pPr>
        <w:autoSpaceDE w:val="0"/>
        <w:autoSpaceDN w:val="0"/>
        <w:adjustRightInd w:val="0"/>
        <w:spacing w:line="360" w:lineRule="auto"/>
        <w:jc w:val="both"/>
        <w:rPr>
          <w:rFonts w:ascii="Times New Roman" w:eastAsia="TimesNewRoman" w:hAnsi="Times New Roman" w:cs="Times New Roman"/>
          <w:b/>
          <w:bCs/>
          <w:color w:val="000000" w:themeColor="text1"/>
          <w:sz w:val="24"/>
        </w:rPr>
      </w:pPr>
    </w:p>
    <w:p w:rsidR="001F4FAF" w:rsidRPr="002A73A5" w:rsidRDefault="00247B7C" w:rsidP="002A73A5">
      <w:pPr>
        <w:autoSpaceDE w:val="0"/>
        <w:autoSpaceDN w:val="0"/>
        <w:adjustRightInd w:val="0"/>
        <w:spacing w:line="360" w:lineRule="auto"/>
        <w:jc w:val="both"/>
        <w:rPr>
          <w:rFonts w:ascii="Times New Roman" w:eastAsia="TimesNewRoman" w:hAnsi="Times New Roman" w:cs="Times New Roman"/>
          <w:b/>
          <w:bCs/>
          <w:color w:val="000000" w:themeColor="text1"/>
          <w:sz w:val="24"/>
        </w:rPr>
      </w:pPr>
      <w:r>
        <w:rPr>
          <w:rFonts w:ascii="Times New Roman" w:eastAsia="TimesNewRoman" w:hAnsi="Times New Roman" w:cs="Times New Roman"/>
          <w:color w:val="000000" w:themeColor="text1"/>
          <w:sz w:val="24"/>
        </w:rPr>
        <w:t>The</w:t>
      </w:r>
      <w:r w:rsidR="001F4FAF" w:rsidRPr="002A73A5">
        <w:rPr>
          <w:rFonts w:ascii="Times New Roman" w:eastAsia="TimesNewRoman" w:hAnsi="Times New Roman" w:cs="Times New Roman"/>
          <w:color w:val="000000" w:themeColor="text1"/>
          <w:sz w:val="24"/>
        </w:rPr>
        <w:t xml:space="preserve"> variability in the nutrient profile of meat and bone meal can lead to </w:t>
      </w:r>
      <w:r>
        <w:rPr>
          <w:rFonts w:ascii="Times New Roman" w:eastAsia="TimesNewRoman" w:hAnsi="Times New Roman" w:cs="Times New Roman"/>
          <w:color w:val="000000" w:themeColor="text1"/>
          <w:sz w:val="24"/>
        </w:rPr>
        <w:t xml:space="preserve">unexpected changes in </w:t>
      </w:r>
      <w:r w:rsidR="001F4FAF" w:rsidRPr="002A73A5">
        <w:rPr>
          <w:rFonts w:ascii="Times New Roman" w:eastAsia="TimesNewRoman" w:hAnsi="Times New Roman" w:cs="Times New Roman"/>
          <w:color w:val="000000" w:themeColor="text1"/>
          <w:sz w:val="24"/>
        </w:rPr>
        <w:t xml:space="preserve">poultry performance. Concerns about microbiological quality and palatability often limit the use of higher dietary quantities. As with most feed ingredients used by the animal industry, meat and bone meal is a relatively dry material which has been rendered and heat-sterilized. It is important to protect </w:t>
      </w:r>
      <w:r w:rsidR="001F4FAF" w:rsidRPr="002A73A5">
        <w:rPr>
          <w:rFonts w:ascii="Times New Roman" w:eastAsia="TimesNewRoman" w:hAnsi="Times New Roman" w:cs="Times New Roman"/>
          <w:bCs/>
          <w:color w:val="000000" w:themeColor="text1"/>
          <w:sz w:val="24"/>
        </w:rPr>
        <w:t xml:space="preserve">all </w:t>
      </w:r>
      <w:r w:rsidR="001F4FAF" w:rsidRPr="002A73A5">
        <w:rPr>
          <w:rFonts w:ascii="Times New Roman" w:eastAsia="TimesNewRoman" w:hAnsi="Times New Roman" w:cs="Times New Roman"/>
          <w:color w:val="000000" w:themeColor="text1"/>
          <w:sz w:val="24"/>
        </w:rPr>
        <w:t xml:space="preserve">feed ingredients from contamination. There is a misconception that only products of animal origin may be contaminated with micro-organisms such as </w:t>
      </w:r>
      <w:r w:rsidR="001F4FAF" w:rsidRPr="002A73A5">
        <w:rPr>
          <w:rFonts w:ascii="Times New Roman" w:eastAsia="TimesNewRoman" w:hAnsi="Times New Roman" w:cs="Times New Roman"/>
          <w:iCs/>
          <w:color w:val="000000" w:themeColor="text1"/>
          <w:sz w:val="24"/>
        </w:rPr>
        <w:t>Salmonella</w:t>
      </w:r>
      <w:r w:rsidR="001F4FAF" w:rsidRPr="002A73A5">
        <w:rPr>
          <w:rFonts w:ascii="Times New Roman" w:eastAsia="TimesNewRoman" w:hAnsi="Times New Roman" w:cs="Times New Roman"/>
          <w:color w:val="000000" w:themeColor="text1"/>
          <w:sz w:val="24"/>
        </w:rPr>
        <w:t xml:space="preserve">. This is </w:t>
      </w:r>
      <w:r w:rsidR="001F4FAF" w:rsidRPr="002A73A5">
        <w:rPr>
          <w:rFonts w:ascii="Times New Roman" w:eastAsia="TimesNewRoman" w:hAnsi="Times New Roman" w:cs="Times New Roman"/>
          <w:color w:val="000000" w:themeColor="text1"/>
          <w:sz w:val="24"/>
        </w:rPr>
        <w:lastRenderedPageBreak/>
        <w:t xml:space="preserve">not true. It is also important to routinely rotate inventory. Long-term storage of meat and bone meal and other animal by-product meals is not possible, primarily due to the possibility of oxidative spoilage. Meat and bone meal has a high fat content. With prolonged storage, this fat can become rancid. Palatability problems with meat and bone meal are usually associated with a high fat-rancid meal that has not been properly treated with an antioxidant. Today, most of the high quality meat and bone meal products are adequately treated with an anti-oxidant </w:t>
      </w:r>
      <w:r w:rsidR="001F4FAF" w:rsidRPr="002A73A5">
        <w:rPr>
          <w:rFonts w:ascii="Times New Roman" w:eastAsia="TimesNewRoman" w:hAnsi="Times New Roman" w:cs="Times New Roman"/>
          <w:b/>
          <w:bCs/>
          <w:color w:val="000000" w:themeColor="text1"/>
          <w:sz w:val="24"/>
        </w:rPr>
        <w:t>(Miles and Jacob, 2011).</w:t>
      </w:r>
    </w:p>
    <w:p w:rsidR="001F4FAF" w:rsidRPr="002A73A5" w:rsidRDefault="001F4FAF" w:rsidP="002A73A5">
      <w:pPr>
        <w:autoSpaceDE w:val="0"/>
        <w:autoSpaceDN w:val="0"/>
        <w:adjustRightInd w:val="0"/>
        <w:spacing w:line="360" w:lineRule="auto"/>
        <w:jc w:val="both"/>
        <w:rPr>
          <w:rFonts w:ascii="Times New Roman" w:eastAsia="TimesNewRoman" w:hAnsi="Times New Roman" w:cs="Times New Roman"/>
          <w:color w:val="000000" w:themeColor="text1"/>
          <w:sz w:val="24"/>
        </w:rPr>
      </w:pPr>
    </w:p>
    <w:p w:rsidR="001F4FAF" w:rsidRPr="002A73A5" w:rsidRDefault="00B42414" w:rsidP="002A73A5">
      <w:pPr>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2.7</w:t>
      </w:r>
      <w:r w:rsidR="00E567C2">
        <w:rPr>
          <w:rFonts w:ascii="Times New Roman" w:hAnsi="Times New Roman" w:cs="Times New Roman"/>
          <w:b/>
          <w:color w:val="000000" w:themeColor="text1"/>
          <w:sz w:val="24"/>
        </w:rPr>
        <w:t xml:space="preserve"> Rendering p</w:t>
      </w:r>
      <w:r w:rsidR="001F4FAF" w:rsidRPr="002A73A5">
        <w:rPr>
          <w:rFonts w:ascii="Times New Roman" w:hAnsi="Times New Roman" w:cs="Times New Roman"/>
          <w:b/>
          <w:color w:val="000000" w:themeColor="text1"/>
          <w:sz w:val="24"/>
        </w:rPr>
        <w:t>rocess</w:t>
      </w:r>
    </w:p>
    <w:p w:rsidR="001F4FAF" w:rsidRPr="002A73A5" w:rsidRDefault="001F4FAF" w:rsidP="002A73A5">
      <w:pPr>
        <w:spacing w:line="360" w:lineRule="auto"/>
        <w:jc w:val="both"/>
        <w:rPr>
          <w:rFonts w:ascii="Times New Roman" w:hAnsi="Times New Roman" w:cs="Times New Roman"/>
          <w:color w:val="000000" w:themeColor="text1"/>
          <w:sz w:val="24"/>
        </w:rPr>
      </w:pPr>
    </w:p>
    <w:p w:rsidR="001F4FAF" w:rsidRPr="002A73A5"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Millions of tons of animal by-products are produced in the U.S. each year in the agricultural and animal industries. The rendering process allows for the recycling of animal slaughtering wastes that would otherwise be disposed of in landfills. The animal processing industry provides meat, eggs and milk to stores and thus to people around the world. But many of the by-products of this industry are not suitable for human consumption. The large amounts of waste from the animal agriculture industry could fill landfills to capacity and wreak havoc on the environment’s delicate balance. Fortunately, though, these by-products can be recycled into meal and used in the production of animal feed to supply additional nutrients to livestock, poultry and even pets.</w:t>
      </w:r>
      <w:r w:rsidR="005E79BD" w:rsidRPr="002A73A5">
        <w:rPr>
          <w:rFonts w:ascii="Times New Roman" w:hAnsi="Times New Roman" w:cs="Times New Roman"/>
          <w:color w:val="000000" w:themeColor="text1"/>
          <w:sz w:val="24"/>
        </w:rPr>
        <w:t xml:space="preserve"> Common rendering processes are dry (</w:t>
      </w:r>
      <w:r w:rsidR="005E79BD" w:rsidRPr="002A73A5">
        <w:rPr>
          <w:rFonts w:ascii="Times New Roman" w:eastAsiaTheme="minorHAnsi" w:hAnsi="Times New Roman" w:cs="Times New Roman"/>
          <w:iCs/>
          <w:color w:val="000000" w:themeColor="text1"/>
          <w:sz w:val="24"/>
        </w:rPr>
        <w:t>105-130</w:t>
      </w:r>
      <w:r w:rsidR="005E79BD" w:rsidRPr="002A73A5">
        <w:rPr>
          <w:rFonts w:ascii="Times New Roman" w:hAnsi="Times New Roman" w:cs="Times New Roman"/>
          <w:color w:val="000000" w:themeColor="text1"/>
          <w:sz w:val="24"/>
          <w:vertAlign w:val="superscript"/>
        </w:rPr>
        <w:t xml:space="preserve"> 0</w:t>
      </w:r>
      <w:r w:rsidR="005E79BD" w:rsidRPr="002A73A5">
        <w:rPr>
          <w:rFonts w:ascii="Times New Roman" w:hAnsi="Times New Roman" w:cs="Times New Roman"/>
          <w:color w:val="000000" w:themeColor="text1"/>
          <w:sz w:val="24"/>
        </w:rPr>
        <w:t xml:space="preserve">C for batch type, </w:t>
      </w:r>
      <w:r w:rsidR="005E79BD" w:rsidRPr="002A73A5">
        <w:rPr>
          <w:rFonts w:ascii="Times New Roman" w:eastAsiaTheme="minorHAnsi" w:hAnsi="Times New Roman" w:cs="Times New Roman"/>
          <w:iCs/>
          <w:color w:val="000000" w:themeColor="text1"/>
          <w:sz w:val="24"/>
        </w:rPr>
        <w:t>105-140</w:t>
      </w:r>
      <w:r w:rsidR="005E79BD" w:rsidRPr="002A73A5">
        <w:rPr>
          <w:rFonts w:ascii="Times New Roman" w:hAnsi="Times New Roman" w:cs="Times New Roman"/>
          <w:color w:val="000000" w:themeColor="text1"/>
          <w:sz w:val="24"/>
          <w:vertAlign w:val="superscript"/>
        </w:rPr>
        <w:t xml:space="preserve"> o </w:t>
      </w:r>
      <w:r w:rsidR="005E79BD" w:rsidRPr="002A73A5">
        <w:rPr>
          <w:rFonts w:ascii="Times New Roman" w:hAnsi="Times New Roman" w:cs="Times New Roman"/>
          <w:color w:val="000000" w:themeColor="text1"/>
          <w:sz w:val="24"/>
        </w:rPr>
        <w:t>C for continuous type</w:t>
      </w:r>
      <w:r w:rsidR="005E79BD" w:rsidRPr="002A73A5">
        <w:rPr>
          <w:rFonts w:ascii="Times New Roman" w:eastAsiaTheme="minorHAnsi" w:hAnsi="Times New Roman" w:cs="Times New Roman"/>
          <w:iCs/>
          <w:color w:val="000000" w:themeColor="text1"/>
          <w:sz w:val="24"/>
        </w:rPr>
        <w:t xml:space="preserve">) and wet </w:t>
      </w:r>
      <w:r w:rsidR="005E79BD" w:rsidRPr="002A73A5">
        <w:rPr>
          <w:rFonts w:ascii="Times New Roman" w:hAnsi="Times New Roman" w:cs="Times New Roman"/>
          <w:color w:val="000000" w:themeColor="text1"/>
          <w:sz w:val="24"/>
        </w:rPr>
        <w:t>(</w:t>
      </w:r>
      <w:r w:rsidR="005E79BD" w:rsidRPr="002A73A5">
        <w:rPr>
          <w:rFonts w:ascii="Times New Roman" w:eastAsiaTheme="minorHAnsi" w:hAnsi="Times New Roman" w:cs="Times New Roman"/>
          <w:iCs/>
          <w:color w:val="000000" w:themeColor="text1"/>
          <w:sz w:val="24"/>
        </w:rPr>
        <w:t>90-140</w:t>
      </w:r>
      <w:r w:rsidR="005E79BD" w:rsidRPr="002A73A5">
        <w:rPr>
          <w:rFonts w:ascii="Times New Roman" w:hAnsi="Times New Roman" w:cs="Times New Roman"/>
          <w:color w:val="000000" w:themeColor="text1"/>
          <w:sz w:val="24"/>
          <w:vertAlign w:val="superscript"/>
        </w:rPr>
        <w:t xml:space="preserve"> o </w:t>
      </w:r>
      <w:r w:rsidR="005E79BD" w:rsidRPr="002A73A5">
        <w:rPr>
          <w:rFonts w:ascii="Times New Roman" w:hAnsi="Times New Roman" w:cs="Times New Roman"/>
          <w:color w:val="000000" w:themeColor="text1"/>
          <w:sz w:val="24"/>
        </w:rPr>
        <w:t xml:space="preserve">C for batch type, </w:t>
      </w:r>
      <w:r w:rsidR="005E79BD" w:rsidRPr="002A73A5">
        <w:rPr>
          <w:rFonts w:ascii="Times New Roman" w:eastAsiaTheme="minorHAnsi" w:hAnsi="Times New Roman" w:cs="Times New Roman"/>
          <w:iCs/>
          <w:color w:val="000000" w:themeColor="text1"/>
          <w:sz w:val="24"/>
        </w:rPr>
        <w:t>60-95</w:t>
      </w:r>
      <w:r w:rsidR="005E79BD" w:rsidRPr="002A73A5">
        <w:rPr>
          <w:rFonts w:ascii="Times New Roman" w:hAnsi="Times New Roman" w:cs="Times New Roman"/>
          <w:color w:val="000000" w:themeColor="text1"/>
          <w:sz w:val="24"/>
          <w:vertAlign w:val="superscript"/>
        </w:rPr>
        <w:t xml:space="preserve"> 0</w:t>
      </w:r>
      <w:r w:rsidR="005E79BD" w:rsidRPr="002A73A5">
        <w:rPr>
          <w:rFonts w:ascii="Times New Roman" w:hAnsi="Times New Roman" w:cs="Times New Roman"/>
          <w:color w:val="000000" w:themeColor="text1"/>
          <w:sz w:val="24"/>
        </w:rPr>
        <w:t>C for continuous type</w:t>
      </w:r>
      <w:r w:rsidR="005E79BD" w:rsidRPr="002A73A5">
        <w:rPr>
          <w:rFonts w:ascii="Times New Roman" w:eastAsiaTheme="minorHAnsi" w:hAnsi="Times New Roman" w:cs="Times New Roman"/>
          <w:iCs/>
          <w:color w:val="000000" w:themeColor="text1"/>
          <w:sz w:val="24"/>
        </w:rPr>
        <w:t>).</w:t>
      </w:r>
    </w:p>
    <w:p w:rsidR="001F4FAF" w:rsidRPr="002A73A5" w:rsidRDefault="001F4FAF" w:rsidP="002A73A5">
      <w:pPr>
        <w:spacing w:line="360" w:lineRule="auto"/>
        <w:jc w:val="both"/>
        <w:rPr>
          <w:rFonts w:ascii="Times New Roman" w:hAnsi="Times New Roman" w:cs="Times New Roman"/>
          <w:color w:val="000000" w:themeColor="text1"/>
          <w:sz w:val="24"/>
        </w:rPr>
      </w:pPr>
    </w:p>
    <w:p w:rsidR="001F4FAF" w:rsidRPr="002A73A5" w:rsidRDefault="001F4FAF" w:rsidP="002A73A5">
      <w:pPr>
        <w:autoSpaceDE w:val="0"/>
        <w:autoSpaceDN w:val="0"/>
        <w:adjustRightInd w:val="0"/>
        <w:spacing w:line="360" w:lineRule="auto"/>
        <w:jc w:val="both"/>
        <w:rPr>
          <w:rFonts w:ascii="Times New Roman" w:eastAsiaTheme="minorHAnsi" w:hAnsi="Times New Roman" w:cs="Times New Roman"/>
          <w:color w:val="000000" w:themeColor="text1"/>
          <w:sz w:val="24"/>
        </w:rPr>
      </w:pPr>
      <w:r w:rsidRPr="002A73A5">
        <w:rPr>
          <w:rFonts w:ascii="Times New Roman" w:eastAsiaTheme="minorHAnsi" w:hAnsi="Times New Roman" w:cs="Times New Roman"/>
          <w:iCs/>
          <w:color w:val="000000" w:themeColor="text1"/>
          <w:sz w:val="24"/>
        </w:rPr>
        <w:t xml:space="preserve">Unmarketable animal tissues are typically processed by rendering plants, which transform them into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Pr="002A73A5">
        <w:rPr>
          <w:rFonts w:ascii="Times New Roman" w:eastAsiaTheme="minorHAnsi" w:hAnsi="Times New Roman" w:cs="Times New Roman"/>
          <w:iCs/>
          <w:color w:val="000000" w:themeColor="text1"/>
          <w:sz w:val="24"/>
        </w:rPr>
        <w:t>or similar products.</w:t>
      </w:r>
      <w:r w:rsidR="0075102B" w:rsidRPr="0075102B">
        <w:rPr>
          <w:rFonts w:ascii="Times New Roman" w:eastAsiaTheme="minorHAnsi" w:hAnsi="Times New Roman" w:cs="Times New Roman"/>
          <w:bCs/>
          <w:color w:val="000000" w:themeColor="text1"/>
          <w:sz w:val="24"/>
        </w:rPr>
        <w:t xml:space="preserve"> </w:t>
      </w:r>
      <w:r w:rsidR="0075102B" w:rsidRPr="002A73A5">
        <w:rPr>
          <w:rFonts w:ascii="Times New Roman" w:eastAsiaTheme="minorHAnsi" w:hAnsi="Times New Roman" w:cs="Times New Roman"/>
          <w:bCs/>
          <w:color w:val="000000" w:themeColor="text1"/>
          <w:sz w:val="24"/>
        </w:rPr>
        <w:t>M</w:t>
      </w:r>
      <w:r w:rsidR="0075102B">
        <w:rPr>
          <w:rFonts w:ascii="Times New Roman" w:eastAsiaTheme="minorHAnsi" w:hAnsi="Times New Roman" w:cs="Times New Roman"/>
          <w:bCs/>
          <w:color w:val="000000" w:themeColor="text1"/>
          <w:sz w:val="24"/>
        </w:rPr>
        <w:t xml:space="preserve">eat and </w:t>
      </w:r>
      <w:r w:rsidR="0075102B" w:rsidRPr="002A73A5">
        <w:rPr>
          <w:rFonts w:ascii="Times New Roman" w:eastAsiaTheme="minorHAnsi" w:hAnsi="Times New Roman" w:cs="Times New Roman"/>
          <w:bCs/>
          <w:color w:val="000000" w:themeColor="text1"/>
          <w:sz w:val="24"/>
        </w:rPr>
        <w:t>B</w:t>
      </w:r>
      <w:r w:rsidR="0075102B">
        <w:rPr>
          <w:rFonts w:ascii="Times New Roman" w:eastAsiaTheme="minorHAnsi" w:hAnsi="Times New Roman" w:cs="Times New Roman"/>
          <w:bCs/>
          <w:color w:val="000000" w:themeColor="text1"/>
          <w:sz w:val="24"/>
        </w:rPr>
        <w:t xml:space="preserve">one </w:t>
      </w:r>
      <w:r w:rsidR="0075102B" w:rsidRPr="002A73A5">
        <w:rPr>
          <w:rFonts w:ascii="Times New Roman" w:eastAsiaTheme="minorHAnsi" w:hAnsi="Times New Roman" w:cs="Times New Roman"/>
          <w:bCs/>
          <w:color w:val="000000" w:themeColor="text1"/>
          <w:sz w:val="24"/>
        </w:rPr>
        <w:t>M</w:t>
      </w:r>
      <w:r w:rsidR="0075102B">
        <w:rPr>
          <w:rFonts w:ascii="Times New Roman" w:eastAsiaTheme="minorHAnsi" w:hAnsi="Times New Roman" w:cs="Times New Roman"/>
          <w:bCs/>
          <w:color w:val="000000" w:themeColor="text1"/>
          <w:sz w:val="24"/>
        </w:rPr>
        <w:t>eal</w:t>
      </w:r>
      <w:r w:rsidRPr="002A73A5">
        <w:rPr>
          <w:rFonts w:ascii="Times New Roman" w:eastAsiaTheme="minorHAnsi" w:hAnsi="Times New Roman" w:cs="Times New Roman"/>
          <w:iCs/>
          <w:color w:val="000000" w:themeColor="text1"/>
          <w:sz w:val="24"/>
        </w:rPr>
        <w:t xml:space="preserve">’s traditional use as animal feed has become increasingly threatened, but </w:t>
      </w:r>
      <w:r w:rsidR="003903CF">
        <w:rPr>
          <w:rFonts w:ascii="Times New Roman" w:eastAsiaTheme="minorHAnsi" w:hAnsi="Times New Roman" w:cs="Times New Roman"/>
          <w:bCs/>
          <w:color w:val="000000" w:themeColor="text1"/>
          <w:sz w:val="24"/>
        </w:rPr>
        <w:t>meat and bone meal</w:t>
      </w:r>
      <w:r w:rsidR="0075102B" w:rsidRPr="002A73A5">
        <w:rPr>
          <w:rFonts w:ascii="Times New Roman" w:eastAsiaTheme="minorHAnsi" w:hAnsi="Times New Roman" w:cs="Times New Roman"/>
          <w:bCs/>
          <w:color w:val="000000" w:themeColor="text1"/>
          <w:sz w:val="24"/>
        </w:rPr>
        <w:t xml:space="preserve"> </w:t>
      </w:r>
      <w:r w:rsidRPr="002A73A5">
        <w:rPr>
          <w:rFonts w:ascii="Times New Roman" w:eastAsiaTheme="minorHAnsi" w:hAnsi="Times New Roman" w:cs="Times New Roman"/>
          <w:iCs/>
          <w:color w:val="000000" w:themeColor="text1"/>
          <w:sz w:val="24"/>
        </w:rPr>
        <w:t>has potential for non-feed applications (</w:t>
      </w:r>
      <w:r w:rsidRPr="002A73A5">
        <w:rPr>
          <w:rFonts w:ascii="Times New Roman" w:eastAsiaTheme="minorHAnsi" w:hAnsi="Times New Roman" w:cs="Times New Roman"/>
          <w:b/>
          <w:iCs/>
          <w:color w:val="000000" w:themeColor="text1"/>
          <w:sz w:val="24"/>
        </w:rPr>
        <w:t xml:space="preserve">Gracia </w:t>
      </w:r>
      <w:r w:rsidR="000F52DA" w:rsidRPr="002A73A5">
        <w:rPr>
          <w:rFonts w:ascii="Times New Roman" w:eastAsiaTheme="minorHAnsi" w:hAnsi="Times New Roman" w:cs="Times New Roman"/>
          <w:b/>
          <w:i/>
          <w:iCs/>
          <w:color w:val="000000" w:themeColor="text1"/>
          <w:sz w:val="24"/>
        </w:rPr>
        <w:t>et al</w:t>
      </w:r>
      <w:r w:rsidRPr="002A73A5">
        <w:rPr>
          <w:rFonts w:ascii="Times New Roman" w:eastAsiaTheme="minorHAnsi" w:hAnsi="Times New Roman" w:cs="Times New Roman"/>
          <w:b/>
          <w:iCs/>
          <w:color w:val="000000" w:themeColor="text1"/>
          <w:sz w:val="24"/>
        </w:rPr>
        <w:t>., 2004).</w:t>
      </w:r>
      <w:r w:rsidRPr="002A73A5">
        <w:rPr>
          <w:rStyle w:val="mw-headline"/>
          <w:rFonts w:ascii="Times New Roman" w:eastAsiaTheme="minorHAnsi" w:hAnsi="Times New Roman" w:cs="Times New Roman"/>
          <w:iCs/>
          <w:color w:val="000000" w:themeColor="text1"/>
          <w:sz w:val="24"/>
        </w:rPr>
        <w:t xml:space="preserve"> </w:t>
      </w:r>
    </w:p>
    <w:p w:rsidR="00971228" w:rsidRPr="002A73A5" w:rsidRDefault="00971228" w:rsidP="002A73A5">
      <w:pPr>
        <w:spacing w:line="360" w:lineRule="auto"/>
        <w:jc w:val="both"/>
        <w:rPr>
          <w:rFonts w:ascii="Times New Roman" w:hAnsi="Times New Roman" w:cs="Times New Roman"/>
          <w:b/>
          <w:color w:val="000000" w:themeColor="text1"/>
          <w:sz w:val="24"/>
        </w:rPr>
      </w:pPr>
    </w:p>
    <w:p w:rsidR="001F4FAF" w:rsidRPr="002A73A5" w:rsidRDefault="00AA1915" w:rsidP="002A73A5">
      <w:pPr>
        <w:spacing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2.8 </w:t>
      </w:r>
      <w:r w:rsidR="00247B7C">
        <w:rPr>
          <w:rFonts w:ascii="Times New Roman" w:hAnsi="Times New Roman" w:cs="Times New Roman"/>
          <w:b/>
          <w:color w:val="000000" w:themeColor="text1"/>
          <w:sz w:val="24"/>
        </w:rPr>
        <w:t>Uses of meat and bone meal</w:t>
      </w:r>
    </w:p>
    <w:p w:rsidR="001F4FAF" w:rsidRPr="002A73A5" w:rsidRDefault="001F4FAF" w:rsidP="002A73A5">
      <w:pPr>
        <w:spacing w:line="360" w:lineRule="auto"/>
        <w:jc w:val="both"/>
        <w:rPr>
          <w:rFonts w:ascii="Times New Roman" w:hAnsi="Times New Roman" w:cs="Times New Roman"/>
          <w:color w:val="000000" w:themeColor="text1"/>
          <w:sz w:val="24"/>
        </w:rPr>
      </w:pPr>
    </w:p>
    <w:p w:rsidR="001F4FAF" w:rsidRPr="002A73A5"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Bone meal is a mixture of finely and coarsely ground slaughterhouse waste products. The most common sources of these waste by-products are beef, pork, sheep and poultry. This mixture can be used as an organic fertilizer for plants or as a nutritional supplement for livestock and other animals. The use of bone meal in li</w:t>
      </w:r>
      <w:r w:rsidR="0075102B">
        <w:rPr>
          <w:rFonts w:ascii="Times New Roman" w:hAnsi="Times New Roman" w:cs="Times New Roman"/>
          <w:color w:val="000000" w:themeColor="text1"/>
          <w:sz w:val="24"/>
        </w:rPr>
        <w:t>vestock feed can even prevent “M</w:t>
      </w:r>
      <w:r w:rsidRPr="002A73A5">
        <w:rPr>
          <w:rFonts w:ascii="Times New Roman" w:hAnsi="Times New Roman" w:cs="Times New Roman"/>
          <w:color w:val="000000" w:themeColor="text1"/>
          <w:sz w:val="24"/>
        </w:rPr>
        <w:t>ad cow disease.” Similarly,</w:t>
      </w:r>
      <w:r w:rsidR="00247B7C">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 xml:space="preserve">meat meal is an animal feed </w:t>
      </w:r>
      <w:r w:rsidRPr="002A73A5">
        <w:rPr>
          <w:rFonts w:ascii="Times New Roman" w:hAnsi="Times New Roman" w:cs="Times New Roman"/>
          <w:color w:val="000000" w:themeColor="text1"/>
          <w:sz w:val="24"/>
        </w:rPr>
        <w:lastRenderedPageBreak/>
        <w:t>produced by recycling animal by-products. These by-products are cooked, or “rendered,” to produce a nutritional and economical feed ingredient. When bones are added to meat meal</w:t>
      </w:r>
      <w:r w:rsidR="00247B7C">
        <w:rPr>
          <w:rFonts w:ascii="Times New Roman" w:hAnsi="Times New Roman" w:cs="Times New Roman"/>
          <w:color w:val="000000" w:themeColor="text1"/>
          <w:sz w:val="24"/>
        </w:rPr>
        <w:t>, it becomes a product known as MBM</w:t>
      </w:r>
      <w:r w:rsidRPr="002A73A5">
        <w:rPr>
          <w:rFonts w:ascii="Times New Roman" w:hAnsi="Times New Roman" w:cs="Times New Roman"/>
          <w:color w:val="000000" w:themeColor="text1"/>
          <w:sz w:val="24"/>
        </w:rPr>
        <w:t>. MBM is an excellent source of protein, calcium phosphorous, vitamin B-12 and numerous other minerals that are necessary to an animal’s health.</w:t>
      </w:r>
    </w:p>
    <w:p w:rsidR="001F4FAF" w:rsidRPr="002A73A5" w:rsidRDefault="001F4FAF" w:rsidP="002A73A5">
      <w:pPr>
        <w:autoSpaceDE w:val="0"/>
        <w:autoSpaceDN w:val="0"/>
        <w:adjustRightInd w:val="0"/>
        <w:spacing w:line="360" w:lineRule="auto"/>
        <w:jc w:val="both"/>
        <w:rPr>
          <w:rFonts w:ascii="Times New Roman" w:hAnsi="Times New Roman" w:cs="Times New Roman"/>
          <w:color w:val="000000" w:themeColor="text1"/>
          <w:sz w:val="24"/>
        </w:rPr>
      </w:pPr>
    </w:p>
    <w:p w:rsidR="001F4FAF" w:rsidRPr="002A73A5" w:rsidRDefault="001F4FAF" w:rsidP="002A73A5">
      <w:pPr>
        <w:autoSpaceDE w:val="0"/>
        <w:autoSpaceDN w:val="0"/>
        <w:adjustRightInd w:val="0"/>
        <w:spacing w:line="360" w:lineRule="auto"/>
        <w:jc w:val="both"/>
        <w:rPr>
          <w:rFonts w:ascii="Times New Roman" w:eastAsiaTheme="minorHAnsi" w:hAnsi="Times New Roman" w:cs="Times New Roman"/>
          <w:iCs/>
          <w:color w:val="000000" w:themeColor="text1"/>
          <w:sz w:val="24"/>
        </w:rPr>
      </w:pPr>
      <w:r w:rsidRPr="002A73A5">
        <w:rPr>
          <w:rFonts w:ascii="Times New Roman" w:hAnsi="Times New Roman" w:cs="Times New Roman"/>
          <w:color w:val="000000" w:themeColor="text1"/>
          <w:sz w:val="24"/>
        </w:rPr>
        <w:t>In order for animal by-products to be used in other materials and processes, the by-products must first be treated. Bone meal, meat meal and blood meal are produced in a process known as rendering. In this process, the raw material is heated to remove moisture and release fat. The dry rendering process often begins with crushing and grinding the material, followed by heat treatment to reduce moisture content and eliminate any microorganisms. The melted fat is then separated from the solid protein through draining and pressing, and the solid material is ground into powder, such as meat meal, meat and bone meal, feather meal and blood meal.</w:t>
      </w:r>
    </w:p>
    <w:p w:rsidR="001F4FAF" w:rsidRPr="002A73A5" w:rsidRDefault="001F4FAF" w:rsidP="002A73A5">
      <w:pPr>
        <w:spacing w:line="360" w:lineRule="auto"/>
        <w:jc w:val="both"/>
        <w:rPr>
          <w:rFonts w:ascii="Times New Roman" w:hAnsi="Times New Roman" w:cs="Times New Roman"/>
          <w:color w:val="000000" w:themeColor="text1"/>
          <w:sz w:val="24"/>
        </w:rPr>
      </w:pPr>
    </w:p>
    <w:p w:rsidR="00E919E2"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The rendering process transforms waste by-products from the animal industry into stable, valuable and safe-to-use materials. The majority of the waste material that is processed in rendering comes from slaughterhouses and can include fatty tissue, bones and other processing offal. Offal is the parts of an animal that are not fit for human consumption, such as organs, blood and feathers. Almost 30 percent of an animal’s live weight ends up as offal, which would be expensive to dispose of and wasted if not for the rendering process.</w:t>
      </w:r>
    </w:p>
    <w:p w:rsidR="00E919E2" w:rsidRDefault="00E919E2" w:rsidP="002A73A5">
      <w:pPr>
        <w:spacing w:line="360" w:lineRule="auto"/>
        <w:jc w:val="both"/>
        <w:rPr>
          <w:rFonts w:ascii="Times New Roman" w:hAnsi="Times New Roman" w:cs="Times New Roman"/>
          <w:color w:val="000000" w:themeColor="text1"/>
          <w:sz w:val="24"/>
        </w:rPr>
      </w:pPr>
    </w:p>
    <w:p w:rsidR="001F4FAF" w:rsidRPr="002A73A5"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 xml:space="preserve"> In the rendering process, the inedible parts of slaughtered livestock are transported to a rendering plant, where the material is ground, cooked and pressed into meat and bone meal. The different grades of meal are blended back into poultry and slime feeds, </w:t>
      </w:r>
      <w:r w:rsidR="00247B7C">
        <w:rPr>
          <w:rFonts w:ascii="Times New Roman" w:hAnsi="Times New Roman" w:cs="Times New Roman"/>
          <w:color w:val="000000" w:themeColor="text1"/>
          <w:sz w:val="24"/>
        </w:rPr>
        <w:t>like</w:t>
      </w:r>
      <w:r w:rsidRPr="002A73A5">
        <w:rPr>
          <w:rFonts w:ascii="Times New Roman" w:hAnsi="Times New Roman" w:cs="Times New Roman"/>
          <w:color w:val="000000" w:themeColor="text1"/>
          <w:sz w:val="24"/>
        </w:rPr>
        <w:t xml:space="preserve"> fats from the process. There are 3,600 calories per pound of fat, making the material valuable for adding energy to the feed. A rotary dryer is often used in the process to remove moisture from the raw material. In addition to producing meat and bone meal, a rotary dryer can also be used to coagulate and dry blood for blood meal and to produce feather meal, which can be used as a feed ingredient.</w:t>
      </w:r>
    </w:p>
    <w:p w:rsidR="001F4FAF" w:rsidRPr="002A73A5" w:rsidRDefault="001F4FAF" w:rsidP="002A73A5">
      <w:pPr>
        <w:spacing w:line="360" w:lineRule="auto"/>
        <w:jc w:val="both"/>
        <w:rPr>
          <w:rFonts w:ascii="Times New Roman" w:hAnsi="Times New Roman" w:cs="Times New Roman"/>
          <w:color w:val="000000" w:themeColor="text1"/>
          <w:sz w:val="24"/>
        </w:rPr>
      </w:pPr>
    </w:p>
    <w:p w:rsidR="00950DD3"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 xml:space="preserve">Anywhere from one-third to one-half of each animal produced for meat, milk, eggs and fiber is not consumed by humans. About 49 percent of the live weight of cattle, </w:t>
      </w:r>
      <w:r w:rsidRPr="002A73A5">
        <w:rPr>
          <w:rFonts w:ascii="Times New Roman" w:hAnsi="Times New Roman" w:cs="Times New Roman"/>
          <w:color w:val="000000" w:themeColor="text1"/>
          <w:sz w:val="24"/>
        </w:rPr>
        <w:lastRenderedPageBreak/>
        <w:t xml:space="preserve">44 percent of the live weight of pigs, 37 percent of the live weight of broilers and 57 percent of the live weight of most fish species are materials that are not consumed by humans.  The current volume of raw material generated each year is nearly 54 billion pounds. When these raw waste materials are subjected to the rendering process, the result is many valuable and useful products, from bone meal to poultry meal, which are then used as feed ingredients for cattle, poultry and pets. </w:t>
      </w:r>
    </w:p>
    <w:p w:rsidR="00950DD3" w:rsidRDefault="00950DD3" w:rsidP="002A73A5">
      <w:pPr>
        <w:spacing w:line="360" w:lineRule="auto"/>
        <w:jc w:val="both"/>
        <w:rPr>
          <w:rFonts w:ascii="Times New Roman" w:hAnsi="Times New Roman" w:cs="Times New Roman"/>
          <w:color w:val="000000" w:themeColor="text1"/>
          <w:sz w:val="24"/>
        </w:rPr>
      </w:pPr>
    </w:p>
    <w:p w:rsidR="001F4FAF" w:rsidRPr="002A73A5"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 xml:space="preserve">The </w:t>
      </w:r>
      <w:r w:rsidR="0075102B">
        <w:rPr>
          <w:rFonts w:ascii="Times New Roman" w:hAnsi="Times New Roman" w:cs="Times New Roman"/>
          <w:color w:val="000000" w:themeColor="text1"/>
          <w:sz w:val="24"/>
        </w:rPr>
        <w:t>composition requirements for</w:t>
      </w:r>
      <w:r w:rsidRPr="002A73A5">
        <w:rPr>
          <w:rFonts w:ascii="Times New Roman" w:hAnsi="Times New Roman" w:cs="Times New Roman"/>
          <w:color w:val="000000" w:themeColor="text1"/>
          <w:sz w:val="24"/>
        </w:rPr>
        <w:t xml:space="preserve">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and all other meals and animal feed ingredients used in the U.S. are established and regulated by the Association of American Fee</w:t>
      </w:r>
      <w:r w:rsidR="0075102B">
        <w:rPr>
          <w:rFonts w:ascii="Times New Roman" w:hAnsi="Times New Roman" w:cs="Times New Roman"/>
          <w:color w:val="000000" w:themeColor="text1"/>
          <w:sz w:val="24"/>
        </w:rPr>
        <w:t xml:space="preserve">d Control Officials </w:t>
      </w:r>
      <w:r w:rsidR="0075102B" w:rsidRPr="0075102B">
        <w:rPr>
          <w:rFonts w:ascii="Times New Roman" w:hAnsi="Times New Roman" w:cs="Times New Roman"/>
          <w:b/>
          <w:color w:val="000000" w:themeColor="text1"/>
          <w:sz w:val="24"/>
        </w:rPr>
        <w:t>(AAFCO)</w:t>
      </w:r>
      <w:r w:rsidR="0075102B">
        <w:rPr>
          <w:rFonts w:ascii="Times New Roman" w:hAnsi="Times New Roman" w:cs="Times New Roman"/>
          <w:color w:val="000000" w:themeColor="text1"/>
          <w:sz w:val="24"/>
        </w:rPr>
        <w:t xml:space="preserve">. </w:t>
      </w:r>
      <w:r w:rsidR="0075102B" w:rsidRPr="002A73A5">
        <w:rPr>
          <w:rFonts w:ascii="Times New Roman" w:eastAsiaTheme="minorHAnsi" w:hAnsi="Times New Roman" w:cs="Times New Roman"/>
          <w:bCs/>
          <w:color w:val="000000" w:themeColor="text1"/>
          <w:sz w:val="24"/>
        </w:rPr>
        <w:t>M</w:t>
      </w:r>
      <w:r w:rsidR="0075102B">
        <w:rPr>
          <w:rFonts w:ascii="Times New Roman" w:eastAsiaTheme="minorHAnsi" w:hAnsi="Times New Roman" w:cs="Times New Roman"/>
          <w:bCs/>
          <w:color w:val="000000" w:themeColor="text1"/>
          <w:sz w:val="24"/>
        </w:rPr>
        <w:t xml:space="preserve">eat and </w:t>
      </w:r>
      <w:r w:rsidR="0075102B" w:rsidRPr="002A73A5">
        <w:rPr>
          <w:rFonts w:ascii="Times New Roman" w:eastAsiaTheme="minorHAnsi" w:hAnsi="Times New Roman" w:cs="Times New Roman"/>
          <w:bCs/>
          <w:color w:val="000000" w:themeColor="text1"/>
          <w:sz w:val="24"/>
        </w:rPr>
        <w:t>B</w:t>
      </w:r>
      <w:r w:rsidR="0075102B">
        <w:rPr>
          <w:rFonts w:ascii="Times New Roman" w:eastAsiaTheme="minorHAnsi" w:hAnsi="Times New Roman" w:cs="Times New Roman"/>
          <w:bCs/>
          <w:color w:val="000000" w:themeColor="text1"/>
          <w:sz w:val="24"/>
        </w:rPr>
        <w:t xml:space="preserve">one </w:t>
      </w:r>
      <w:r w:rsidR="0075102B" w:rsidRPr="002A73A5">
        <w:rPr>
          <w:rFonts w:ascii="Times New Roman" w:eastAsiaTheme="minorHAnsi" w:hAnsi="Times New Roman" w:cs="Times New Roman"/>
          <w:bCs/>
          <w:color w:val="000000" w:themeColor="text1"/>
          <w:sz w:val="24"/>
        </w:rPr>
        <w:t>M</w:t>
      </w:r>
      <w:r w:rsidR="0075102B">
        <w:rPr>
          <w:rFonts w:ascii="Times New Roman" w:eastAsiaTheme="minorHAnsi" w:hAnsi="Times New Roman" w:cs="Times New Roman"/>
          <w:bCs/>
          <w:color w:val="000000" w:themeColor="text1"/>
          <w:sz w:val="24"/>
        </w:rPr>
        <w:t>eal</w:t>
      </w:r>
      <w:r w:rsidRPr="002A73A5">
        <w:rPr>
          <w:rFonts w:ascii="Times New Roman" w:hAnsi="Times New Roman" w:cs="Times New Roman"/>
          <w:color w:val="000000" w:themeColor="text1"/>
          <w:sz w:val="24"/>
        </w:rPr>
        <w:t>, for example, must contain a minimum of four percent phosphorous with a calcium level not to exceed 2.2 times the actual phosphorous level.</w:t>
      </w:r>
    </w:p>
    <w:p w:rsidR="001F4FAF" w:rsidRPr="002A73A5" w:rsidRDefault="001F4FAF" w:rsidP="002A73A5">
      <w:pPr>
        <w:spacing w:line="360" w:lineRule="auto"/>
        <w:jc w:val="both"/>
        <w:rPr>
          <w:rFonts w:ascii="Times New Roman" w:hAnsi="Times New Roman" w:cs="Times New Roman"/>
          <w:color w:val="000000" w:themeColor="text1"/>
          <w:sz w:val="24"/>
        </w:rPr>
      </w:pPr>
    </w:p>
    <w:p w:rsidR="00E919E2"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Millions of tons of animal by-products are produced in the U.S. each year in the agricultural and animal industries. If these waste products are not recycled or reused, they must be disposed of in landfills, causing huge economic losses for the animal processing industries, as well a</w:t>
      </w:r>
      <w:r w:rsidR="0075102B">
        <w:rPr>
          <w:rFonts w:ascii="Times New Roman" w:hAnsi="Times New Roman" w:cs="Times New Roman"/>
          <w:color w:val="000000" w:themeColor="text1"/>
          <w:sz w:val="24"/>
        </w:rPr>
        <w:t xml:space="preserve">s issues in the environment. </w:t>
      </w:r>
      <w:r w:rsidR="003903CF">
        <w:rPr>
          <w:rFonts w:ascii="Times New Roman" w:eastAsiaTheme="minorHAnsi" w:hAnsi="Times New Roman" w:cs="Times New Roman"/>
          <w:bCs/>
          <w:color w:val="000000" w:themeColor="text1"/>
          <w:sz w:val="24"/>
        </w:rPr>
        <w:t xml:space="preserve">Meat and bone meal </w:t>
      </w:r>
      <w:r w:rsidRPr="002A73A5">
        <w:rPr>
          <w:rFonts w:ascii="Times New Roman" w:hAnsi="Times New Roman" w:cs="Times New Roman"/>
          <w:color w:val="000000" w:themeColor="text1"/>
          <w:sz w:val="24"/>
        </w:rPr>
        <w:t xml:space="preserve">and blood meal are valuable products that can be sold for use in the pet food industry, feed industry and other industries. The fats from the rendering process can also be used in the pharmaceutical, chemical and oil industries, as well as many others. </w:t>
      </w:r>
    </w:p>
    <w:p w:rsidR="00E919E2" w:rsidRDefault="00E919E2" w:rsidP="002A73A5">
      <w:pPr>
        <w:spacing w:line="360" w:lineRule="auto"/>
        <w:jc w:val="both"/>
        <w:rPr>
          <w:rFonts w:ascii="Times New Roman" w:hAnsi="Times New Roman" w:cs="Times New Roman"/>
          <w:color w:val="000000" w:themeColor="text1"/>
          <w:sz w:val="24"/>
        </w:rPr>
      </w:pPr>
    </w:p>
    <w:p w:rsidR="001F4FAF" w:rsidRPr="002A73A5" w:rsidRDefault="001F4FAF"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The rendering process allows for the recycling of animal slaughtering wastes that would otherwise be disposed of in landfills. These recycled products can then be used in animal feed or as organic fertilizers. Recycling these waste materials is not only beneficial for the environment; it also prevents substantial loss of money for those in the animal agriculture industries. Making meal from raw waste materials is an economically beneficial process that produces valuable products for the agricultural industries.</w:t>
      </w:r>
    </w:p>
    <w:p w:rsidR="00026D33" w:rsidRPr="0043400F" w:rsidRDefault="00026D33" w:rsidP="002A73A5">
      <w:pPr>
        <w:autoSpaceDE w:val="0"/>
        <w:autoSpaceDN w:val="0"/>
        <w:adjustRightInd w:val="0"/>
        <w:spacing w:line="360" w:lineRule="auto"/>
        <w:jc w:val="both"/>
        <w:rPr>
          <w:rFonts w:ascii="Times New Roman" w:hAnsi="Times New Roman" w:cs="Times New Roman"/>
          <w:b/>
          <w:color w:val="000000" w:themeColor="text1"/>
          <w:sz w:val="20"/>
        </w:rPr>
      </w:pPr>
    </w:p>
    <w:p w:rsidR="001F4FAF" w:rsidRPr="002A73A5" w:rsidRDefault="00AA1915" w:rsidP="002A73A5">
      <w:pPr>
        <w:autoSpaceDE w:val="0"/>
        <w:autoSpaceDN w:val="0"/>
        <w:adjustRightInd w:val="0"/>
        <w:spacing w:line="360" w:lineRule="auto"/>
        <w:jc w:val="both"/>
        <w:rPr>
          <w:rFonts w:ascii="Times New Roman" w:eastAsia="TimesNewRoman" w:hAnsi="Times New Roman" w:cs="Times New Roman"/>
          <w:b/>
          <w:bCs/>
          <w:color w:val="000000" w:themeColor="text1"/>
          <w:sz w:val="24"/>
        </w:rPr>
      </w:pPr>
      <w:r>
        <w:rPr>
          <w:rFonts w:ascii="Times New Roman" w:hAnsi="Times New Roman" w:cs="Times New Roman"/>
          <w:b/>
          <w:color w:val="000000" w:themeColor="text1"/>
          <w:sz w:val="24"/>
        </w:rPr>
        <w:t>2.9</w:t>
      </w:r>
      <w:r w:rsidR="001F4FAF" w:rsidRPr="002A73A5">
        <w:rPr>
          <w:rFonts w:ascii="Times New Roman" w:hAnsi="Times New Roman" w:cs="Times New Roman"/>
          <w:b/>
          <w:color w:val="000000" w:themeColor="text1"/>
          <w:sz w:val="24"/>
        </w:rPr>
        <w:t xml:space="preserve"> </w:t>
      </w:r>
      <w:r w:rsidR="005E79BD" w:rsidRPr="002A73A5">
        <w:rPr>
          <w:rFonts w:ascii="Times New Roman" w:eastAsia="TimesNewRoman" w:hAnsi="Times New Roman" w:cs="Times New Roman"/>
          <w:b/>
          <w:bCs/>
          <w:color w:val="000000" w:themeColor="text1"/>
          <w:sz w:val="24"/>
        </w:rPr>
        <w:t>Inclusion l</w:t>
      </w:r>
      <w:r w:rsidR="001F4FAF" w:rsidRPr="002A73A5">
        <w:rPr>
          <w:rFonts w:ascii="Times New Roman" w:eastAsia="TimesNewRoman" w:hAnsi="Times New Roman" w:cs="Times New Roman"/>
          <w:b/>
          <w:bCs/>
          <w:color w:val="000000" w:themeColor="text1"/>
          <w:sz w:val="24"/>
        </w:rPr>
        <w:t xml:space="preserve">evels of </w:t>
      </w:r>
      <w:r w:rsidR="00F5347E" w:rsidRPr="00F5347E">
        <w:rPr>
          <w:rFonts w:ascii="Times New Roman" w:eastAsia="TimesNewRoman" w:hAnsi="Times New Roman" w:cs="Times New Roman"/>
          <w:b/>
          <w:color w:val="000000" w:themeColor="text1"/>
          <w:sz w:val="24"/>
        </w:rPr>
        <w:t>meat and bone meal</w:t>
      </w:r>
    </w:p>
    <w:p w:rsidR="001F4FAF" w:rsidRPr="0043400F" w:rsidRDefault="001F4FAF" w:rsidP="002A73A5">
      <w:pPr>
        <w:autoSpaceDE w:val="0"/>
        <w:autoSpaceDN w:val="0"/>
        <w:adjustRightInd w:val="0"/>
        <w:spacing w:line="360" w:lineRule="auto"/>
        <w:jc w:val="both"/>
        <w:rPr>
          <w:rFonts w:ascii="Times New Roman" w:eastAsia="TimesNewRoman" w:hAnsi="Times New Roman" w:cs="Times New Roman"/>
          <w:color w:val="000000" w:themeColor="text1"/>
          <w:sz w:val="20"/>
        </w:rPr>
      </w:pPr>
    </w:p>
    <w:p w:rsidR="001F4FAF" w:rsidRPr="002A73A5" w:rsidRDefault="001F4FAF" w:rsidP="002A73A5">
      <w:pPr>
        <w:autoSpaceDE w:val="0"/>
        <w:autoSpaceDN w:val="0"/>
        <w:adjustRightInd w:val="0"/>
        <w:spacing w:line="360" w:lineRule="auto"/>
        <w:jc w:val="both"/>
        <w:rPr>
          <w:rFonts w:ascii="Times New Roman" w:eastAsia="TimesNewRoman" w:hAnsi="Times New Roman" w:cs="Times New Roman"/>
          <w:b/>
          <w:bCs/>
          <w:color w:val="000000" w:themeColor="text1"/>
          <w:sz w:val="24"/>
        </w:rPr>
      </w:pPr>
      <w:r w:rsidRPr="002A73A5">
        <w:rPr>
          <w:rFonts w:ascii="Times New Roman" w:eastAsia="TimesNewRoman" w:hAnsi="Times New Roman" w:cs="Times New Roman"/>
          <w:color w:val="000000" w:themeColor="text1"/>
          <w:sz w:val="24"/>
        </w:rPr>
        <w:t>The use of meat and bone meal in poultry diets is often restricted to less than 5%. The poultry is the predominant consumers of</w:t>
      </w:r>
      <w:r w:rsidR="0075102B" w:rsidRPr="0075102B">
        <w:rPr>
          <w:rFonts w:ascii="Times New Roman" w:eastAsiaTheme="minorHAnsi" w:hAnsi="Times New Roman" w:cs="Times New Roman"/>
          <w:bCs/>
          <w:color w:val="000000" w:themeColor="text1"/>
          <w:sz w:val="24"/>
        </w:rPr>
        <w:t xml:space="preserve">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Pr="002A73A5">
        <w:rPr>
          <w:rFonts w:ascii="Times New Roman" w:eastAsia="TimesNewRoman" w:hAnsi="Times New Roman" w:cs="Times New Roman"/>
          <w:color w:val="000000" w:themeColor="text1"/>
          <w:sz w:val="24"/>
        </w:rPr>
        <w:t>because of its high calcium, available phosphorus, and lysine contents</w:t>
      </w:r>
      <w:r w:rsidR="00274B75">
        <w:rPr>
          <w:rFonts w:ascii="Times New Roman" w:eastAsia="TimesNewRoman" w:hAnsi="Times New Roman" w:cs="Times New Roman"/>
          <w:color w:val="000000" w:themeColor="text1"/>
          <w:sz w:val="24"/>
        </w:rPr>
        <w:t>. U</w:t>
      </w:r>
      <w:r w:rsidRPr="002A73A5">
        <w:rPr>
          <w:rFonts w:ascii="Times New Roman" w:eastAsia="TimesNewRoman" w:hAnsi="Times New Roman" w:cs="Times New Roman"/>
          <w:color w:val="000000" w:themeColor="text1"/>
          <w:sz w:val="24"/>
        </w:rPr>
        <w:t xml:space="preserve">pper acceptable limit </w:t>
      </w:r>
      <w:r w:rsidR="0075102B">
        <w:rPr>
          <w:rFonts w:ascii="Times New Roman" w:eastAsia="TimesNewRoman" w:hAnsi="Times New Roman" w:cs="Times New Roman"/>
          <w:color w:val="000000" w:themeColor="text1"/>
          <w:sz w:val="24"/>
        </w:rPr>
        <w:t xml:space="preserve">of </w:t>
      </w:r>
      <w:r w:rsidR="003903CF">
        <w:rPr>
          <w:rFonts w:ascii="Times New Roman" w:eastAsiaTheme="minorHAnsi" w:hAnsi="Times New Roman" w:cs="Times New Roman"/>
          <w:bCs/>
          <w:color w:val="000000" w:themeColor="text1"/>
          <w:sz w:val="24"/>
        </w:rPr>
        <w:t xml:space="preserve">meat </w:t>
      </w:r>
      <w:r w:rsidR="003903CF">
        <w:rPr>
          <w:rFonts w:ascii="Times New Roman" w:eastAsiaTheme="minorHAnsi" w:hAnsi="Times New Roman" w:cs="Times New Roman"/>
          <w:bCs/>
          <w:color w:val="000000" w:themeColor="text1"/>
          <w:sz w:val="24"/>
        </w:rPr>
        <w:lastRenderedPageBreak/>
        <w:t>and bone meal</w:t>
      </w:r>
      <w:r w:rsidR="003903CF" w:rsidRPr="002A73A5">
        <w:rPr>
          <w:rFonts w:ascii="Times New Roman" w:eastAsia="Times New Roman" w:hAnsi="Times New Roman" w:cs="Times New Roman"/>
          <w:color w:val="000000" w:themeColor="text1"/>
          <w:sz w:val="24"/>
        </w:rPr>
        <w:t xml:space="preserve"> </w:t>
      </w:r>
      <w:r w:rsidR="00274B75">
        <w:rPr>
          <w:rFonts w:ascii="Times New Roman" w:eastAsia="TimesNewRoman" w:hAnsi="Times New Roman" w:cs="Times New Roman"/>
          <w:color w:val="000000" w:themeColor="text1"/>
          <w:sz w:val="24"/>
        </w:rPr>
        <w:t>in the diet i</w:t>
      </w:r>
      <w:r w:rsidRPr="002A73A5">
        <w:rPr>
          <w:rFonts w:ascii="Times New Roman" w:eastAsia="TimesNewRoman" w:hAnsi="Times New Roman" w:cs="Times New Roman"/>
          <w:color w:val="000000" w:themeColor="text1"/>
          <w:sz w:val="24"/>
        </w:rPr>
        <w:t>s about 10 percent</w:t>
      </w:r>
      <w:r w:rsidR="00274B75">
        <w:rPr>
          <w:rFonts w:ascii="Times New Roman" w:eastAsia="TimesNewRoman" w:hAnsi="Times New Roman" w:cs="Times New Roman"/>
          <w:color w:val="000000" w:themeColor="text1"/>
          <w:sz w:val="24"/>
        </w:rPr>
        <w:t xml:space="preserve"> </w:t>
      </w:r>
      <w:r w:rsidR="00274B75" w:rsidRPr="002A73A5">
        <w:rPr>
          <w:rFonts w:ascii="Times New Roman" w:eastAsia="TimesNewRoman" w:hAnsi="Times New Roman" w:cs="Times New Roman"/>
          <w:b/>
          <w:bCs/>
          <w:color w:val="000000" w:themeColor="text1"/>
          <w:sz w:val="24"/>
        </w:rPr>
        <w:t>(Miles and Jacob, 2011).</w:t>
      </w:r>
      <w:r w:rsidR="00274B75">
        <w:rPr>
          <w:rFonts w:ascii="Times New Roman" w:eastAsia="TimesNewRoman" w:hAnsi="Times New Roman" w:cs="Times New Roman"/>
          <w:color w:val="000000" w:themeColor="text1"/>
          <w:sz w:val="24"/>
        </w:rPr>
        <w:t xml:space="preserve"> </w:t>
      </w:r>
      <w:r w:rsidR="00247B7C">
        <w:rPr>
          <w:rFonts w:ascii="Times New Roman" w:eastAsia="TimesNewRoman" w:hAnsi="Times New Roman" w:cs="Times New Roman"/>
          <w:color w:val="000000" w:themeColor="text1"/>
          <w:sz w:val="24"/>
        </w:rPr>
        <w:t>F</w:t>
      </w:r>
      <w:r w:rsidRPr="002A73A5">
        <w:rPr>
          <w:rFonts w:ascii="Times New Roman" w:eastAsia="TimesNewRoman" w:hAnsi="Times New Roman" w:cs="Times New Roman"/>
          <w:color w:val="000000" w:themeColor="text1"/>
          <w:sz w:val="24"/>
        </w:rPr>
        <w:t xml:space="preserve">eeding higher levels in the diet will cause imbalances of calcium and phosphorus. </w:t>
      </w:r>
      <w:r w:rsidR="00247B7C">
        <w:rPr>
          <w:rFonts w:ascii="Times New Roman" w:eastAsia="TimesNewRoman" w:hAnsi="Times New Roman" w:cs="Times New Roman"/>
          <w:color w:val="000000" w:themeColor="text1"/>
          <w:sz w:val="24"/>
        </w:rPr>
        <w:t>I</w:t>
      </w:r>
      <w:r w:rsidRPr="002A73A5">
        <w:rPr>
          <w:rFonts w:ascii="Times New Roman" w:eastAsia="TimesNewRoman" w:hAnsi="Times New Roman" w:cs="Times New Roman"/>
          <w:color w:val="000000" w:themeColor="text1"/>
          <w:sz w:val="24"/>
        </w:rPr>
        <w:t>n poultry diets, most nutrition</w:t>
      </w:r>
      <w:r w:rsidR="005E79BD" w:rsidRPr="002A73A5">
        <w:rPr>
          <w:rFonts w:ascii="Times New Roman" w:eastAsia="TimesNewRoman" w:hAnsi="Times New Roman" w:cs="Times New Roman"/>
          <w:color w:val="000000" w:themeColor="text1"/>
          <w:sz w:val="24"/>
        </w:rPr>
        <w:t>ists consider levels between 2-</w:t>
      </w:r>
      <w:r w:rsidRPr="002A73A5">
        <w:rPr>
          <w:rFonts w:ascii="Times New Roman" w:eastAsia="TimesNewRoman" w:hAnsi="Times New Roman" w:cs="Times New Roman"/>
          <w:color w:val="000000" w:themeColor="text1"/>
          <w:sz w:val="24"/>
        </w:rPr>
        <w:t xml:space="preserve">7 percent acceptable </w:t>
      </w:r>
      <w:r w:rsidRPr="002A73A5">
        <w:rPr>
          <w:rFonts w:ascii="Times New Roman" w:eastAsia="TimesNewRoman" w:hAnsi="Times New Roman" w:cs="Times New Roman"/>
          <w:b/>
          <w:bCs/>
          <w:color w:val="000000" w:themeColor="text1"/>
          <w:sz w:val="24"/>
        </w:rPr>
        <w:t>(Miles and Jacob, 2011).</w:t>
      </w:r>
    </w:p>
    <w:p w:rsidR="00E919E2" w:rsidRDefault="00E919E2" w:rsidP="0075102B">
      <w:pPr>
        <w:autoSpaceDE w:val="0"/>
        <w:autoSpaceDN w:val="0"/>
        <w:adjustRightInd w:val="0"/>
        <w:spacing w:line="360" w:lineRule="auto"/>
        <w:rPr>
          <w:rFonts w:ascii="Times New Roman" w:hAnsi="Times New Roman" w:cs="Times New Roman"/>
          <w:b/>
          <w:color w:val="000000" w:themeColor="text1"/>
          <w:sz w:val="24"/>
          <w:szCs w:val="24"/>
        </w:rPr>
      </w:pPr>
    </w:p>
    <w:p w:rsidR="0075102B" w:rsidRPr="0075102B" w:rsidRDefault="0075102B" w:rsidP="0075102B">
      <w:pPr>
        <w:autoSpaceDE w:val="0"/>
        <w:autoSpaceDN w:val="0"/>
        <w:adjustRightInd w:val="0"/>
        <w:spacing w:line="360" w:lineRule="auto"/>
        <w:rPr>
          <w:rFonts w:ascii="Times New Roman" w:hAnsi="Times New Roman" w:cs="Times New Roman"/>
          <w:b/>
          <w:color w:val="000000" w:themeColor="text1"/>
          <w:sz w:val="24"/>
          <w:szCs w:val="24"/>
        </w:rPr>
      </w:pPr>
      <w:r w:rsidRPr="0075102B">
        <w:rPr>
          <w:rFonts w:ascii="Times New Roman" w:hAnsi="Times New Roman" w:cs="Times New Roman"/>
          <w:b/>
          <w:color w:val="000000" w:themeColor="text1"/>
          <w:sz w:val="24"/>
          <w:szCs w:val="24"/>
        </w:rPr>
        <w:t>2.10 Conclusion</w:t>
      </w:r>
    </w:p>
    <w:p w:rsidR="003C6703" w:rsidRDefault="003C6703" w:rsidP="00D93C58">
      <w:pPr>
        <w:autoSpaceDE w:val="0"/>
        <w:autoSpaceDN w:val="0"/>
        <w:adjustRightInd w:val="0"/>
        <w:spacing w:line="360" w:lineRule="auto"/>
        <w:jc w:val="both"/>
        <w:rPr>
          <w:rFonts w:ascii="Times New Roman" w:eastAsia="TimesNewRoman" w:hAnsi="Times New Roman" w:cs="Times New Roman"/>
          <w:sz w:val="24"/>
          <w:szCs w:val="24"/>
        </w:rPr>
      </w:pPr>
    </w:p>
    <w:p w:rsidR="004D39EE" w:rsidRDefault="003C6703" w:rsidP="00D93C58">
      <w:pPr>
        <w:autoSpaceDE w:val="0"/>
        <w:autoSpaceDN w:val="0"/>
        <w:adjustRightInd w:val="0"/>
        <w:spacing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Chemical composition of meat and bone meal is widely variable. Factors responsible for these variations are discussed. Despite variability, this is a potential source of protein, calcium, phosphorus and other trace minerals. Taking into consideration of the nature of variation, inclusion levels and its subsequent consequences on productive p</w:t>
      </w:r>
      <w:r w:rsidRPr="003C6703">
        <w:rPr>
          <w:rFonts w:ascii="Times New Roman" w:eastAsia="TimesNewRoman" w:hAnsi="Times New Roman" w:cs="Times New Roman"/>
          <w:sz w:val="24"/>
          <w:szCs w:val="24"/>
        </w:rPr>
        <w:t xml:space="preserve">erformance, </w:t>
      </w:r>
      <w:r>
        <w:rPr>
          <w:rFonts w:ascii="Times New Roman" w:eastAsia="TimesNewRoman" w:hAnsi="Times New Roman" w:cs="Times New Roman"/>
          <w:sz w:val="24"/>
          <w:szCs w:val="24"/>
        </w:rPr>
        <w:t>carcass c</w:t>
      </w:r>
      <w:r w:rsidRPr="003C6703">
        <w:rPr>
          <w:rFonts w:ascii="Times New Roman" w:eastAsia="TimesNewRoman" w:hAnsi="Times New Roman" w:cs="Times New Roman"/>
          <w:sz w:val="24"/>
          <w:szCs w:val="24"/>
        </w:rPr>
        <w:t xml:space="preserve">haracteristics and </w:t>
      </w:r>
      <w:r>
        <w:rPr>
          <w:rFonts w:ascii="Times New Roman" w:eastAsia="TimesNewRoman" w:hAnsi="Times New Roman" w:cs="Times New Roman"/>
          <w:sz w:val="24"/>
          <w:szCs w:val="24"/>
        </w:rPr>
        <w:t>hematobiochemical p</w:t>
      </w:r>
      <w:r w:rsidRPr="003C6703">
        <w:rPr>
          <w:rFonts w:ascii="Times New Roman" w:eastAsia="TimesNewRoman" w:hAnsi="Times New Roman" w:cs="Times New Roman"/>
          <w:sz w:val="24"/>
          <w:szCs w:val="24"/>
        </w:rPr>
        <w:t xml:space="preserve">arameters in </w:t>
      </w:r>
      <w:r>
        <w:rPr>
          <w:rFonts w:ascii="Times New Roman" w:eastAsia="TimesNewRoman" w:hAnsi="Times New Roman" w:cs="Times New Roman"/>
          <w:sz w:val="24"/>
          <w:szCs w:val="24"/>
        </w:rPr>
        <w:t>b</w:t>
      </w:r>
      <w:r w:rsidRPr="003C6703">
        <w:rPr>
          <w:rFonts w:ascii="Times New Roman" w:eastAsia="TimesNewRoman" w:hAnsi="Times New Roman" w:cs="Times New Roman"/>
          <w:sz w:val="24"/>
          <w:szCs w:val="24"/>
        </w:rPr>
        <w:t>roiler</w:t>
      </w:r>
      <w:r>
        <w:rPr>
          <w:rFonts w:ascii="Times New Roman" w:eastAsia="TimesNewRoman" w:hAnsi="Times New Roman" w:cs="Times New Roman"/>
          <w:sz w:val="24"/>
          <w:szCs w:val="24"/>
        </w:rPr>
        <w:t>s</w:t>
      </w:r>
      <w:r w:rsidRPr="003C670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could be explored as a noble study.</w:t>
      </w:r>
    </w:p>
    <w:p w:rsidR="00B92E46" w:rsidRPr="00966DBE" w:rsidRDefault="00B92E46" w:rsidP="00B92E46">
      <w:pPr>
        <w:rPr>
          <w:rFonts w:ascii="Times New Roman" w:eastAsia="Times New Roman" w:hAnsi="Times New Roman" w:cs="Times New Roman"/>
          <w:sz w:val="24"/>
          <w:szCs w:val="24"/>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75102B" w:rsidRDefault="0075102B" w:rsidP="000C3755">
      <w:pPr>
        <w:autoSpaceDE w:val="0"/>
        <w:autoSpaceDN w:val="0"/>
        <w:adjustRightInd w:val="0"/>
        <w:spacing w:line="360" w:lineRule="auto"/>
        <w:jc w:val="center"/>
        <w:rPr>
          <w:rFonts w:ascii="Times New Roman" w:hAnsi="Times New Roman" w:cs="Times New Roman"/>
          <w:b/>
          <w:color w:val="000000" w:themeColor="text1"/>
          <w:sz w:val="28"/>
        </w:rPr>
      </w:pPr>
    </w:p>
    <w:p w:rsidR="00B81919" w:rsidRPr="00956917" w:rsidRDefault="00D93C58" w:rsidP="00D93C58">
      <w:pPr>
        <w:autoSpaceDE w:val="0"/>
        <w:autoSpaceDN w:val="0"/>
        <w:adjustRightInd w:val="0"/>
        <w:spacing w:line="360" w:lineRule="auto"/>
        <w:rPr>
          <w:rFonts w:ascii="Times New Roman" w:eastAsia="TimesNewRoman" w:hAnsi="Times New Roman" w:cs="Times New Roman"/>
          <w:color w:val="000000" w:themeColor="text1"/>
          <w:sz w:val="32"/>
        </w:rPr>
      </w:pPr>
      <w:r w:rsidRPr="00956917">
        <w:rPr>
          <w:rFonts w:ascii="Times New Roman" w:hAnsi="Times New Roman" w:cs="Times New Roman"/>
          <w:b/>
          <w:color w:val="000000" w:themeColor="text1"/>
          <w:sz w:val="32"/>
        </w:rPr>
        <w:lastRenderedPageBreak/>
        <w:t xml:space="preserve">                       </w:t>
      </w:r>
      <w:r w:rsidR="00B81919" w:rsidRPr="00956917">
        <w:rPr>
          <w:rFonts w:ascii="Times New Roman" w:hAnsi="Times New Roman" w:cs="Times New Roman"/>
          <w:b/>
          <w:color w:val="000000" w:themeColor="text1"/>
          <w:sz w:val="32"/>
        </w:rPr>
        <w:t>Chapter III</w:t>
      </w:r>
      <w:bookmarkStart w:id="0" w:name="_Toc414525069"/>
      <w:r w:rsidR="00B81919" w:rsidRPr="00956917">
        <w:rPr>
          <w:rFonts w:ascii="Times New Roman" w:hAnsi="Times New Roman" w:cs="Times New Roman"/>
          <w:b/>
          <w:color w:val="000000" w:themeColor="text1"/>
          <w:sz w:val="32"/>
        </w:rPr>
        <w:t>: Materials and Methods</w:t>
      </w:r>
      <w:bookmarkEnd w:id="0"/>
    </w:p>
    <w:p w:rsidR="006F7AB9" w:rsidRPr="002A73A5" w:rsidRDefault="006F7AB9" w:rsidP="002A73A5">
      <w:pPr>
        <w:pStyle w:val="Heading3"/>
        <w:spacing w:before="0" w:beforeAutospacing="0" w:after="0" w:afterAutospacing="0" w:line="360" w:lineRule="auto"/>
        <w:jc w:val="both"/>
        <w:rPr>
          <w:color w:val="000000" w:themeColor="text1"/>
          <w:sz w:val="24"/>
          <w:szCs w:val="22"/>
        </w:rPr>
      </w:pPr>
      <w:bookmarkStart w:id="1" w:name="_Toc414525071"/>
    </w:p>
    <w:p w:rsidR="00B81919" w:rsidRPr="002A73A5" w:rsidRDefault="00B81919" w:rsidP="002A73A5">
      <w:pPr>
        <w:pStyle w:val="Heading3"/>
        <w:spacing w:before="0" w:beforeAutospacing="0" w:after="0" w:afterAutospacing="0" w:line="360" w:lineRule="auto"/>
        <w:jc w:val="both"/>
        <w:rPr>
          <w:color w:val="000000" w:themeColor="text1"/>
          <w:sz w:val="24"/>
          <w:szCs w:val="22"/>
        </w:rPr>
      </w:pPr>
      <w:r w:rsidRPr="002A73A5">
        <w:rPr>
          <w:color w:val="000000" w:themeColor="text1"/>
          <w:sz w:val="24"/>
          <w:szCs w:val="22"/>
        </w:rPr>
        <w:t xml:space="preserve">3.1 </w:t>
      </w:r>
      <w:bookmarkEnd w:id="1"/>
      <w:r w:rsidRPr="002A73A5">
        <w:rPr>
          <w:color w:val="000000" w:themeColor="text1"/>
          <w:sz w:val="24"/>
          <w:szCs w:val="22"/>
        </w:rPr>
        <w:t>Study area</w:t>
      </w:r>
    </w:p>
    <w:p w:rsidR="00B81919" w:rsidRPr="002A73A5" w:rsidRDefault="00B81919" w:rsidP="002A73A5">
      <w:pPr>
        <w:spacing w:line="360" w:lineRule="auto"/>
        <w:jc w:val="both"/>
        <w:rPr>
          <w:rFonts w:ascii="Times New Roman" w:hAnsi="Times New Roman" w:cs="Times New Roman"/>
          <w:color w:val="000000" w:themeColor="text1"/>
          <w:sz w:val="24"/>
        </w:rPr>
      </w:pPr>
    </w:p>
    <w:p w:rsidR="00B81919" w:rsidRPr="002A73A5" w:rsidRDefault="005F1761"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The experiment</w:t>
      </w:r>
      <w:r w:rsidR="00456982">
        <w:rPr>
          <w:rFonts w:ascii="Times New Roman" w:hAnsi="Times New Roman" w:cs="Times New Roman"/>
          <w:color w:val="000000" w:themeColor="text1"/>
          <w:sz w:val="24"/>
        </w:rPr>
        <w:t xml:space="preserve"> was</w:t>
      </w:r>
      <w:r w:rsidR="00B34396">
        <w:rPr>
          <w:rFonts w:ascii="Times New Roman" w:hAnsi="Times New Roman" w:cs="Times New Roman"/>
          <w:color w:val="000000" w:themeColor="text1"/>
          <w:sz w:val="24"/>
        </w:rPr>
        <w:t xml:space="preserve"> conducted du</w:t>
      </w:r>
      <w:r w:rsidR="0002059C" w:rsidRPr="002A73A5">
        <w:rPr>
          <w:rFonts w:ascii="Times New Roman" w:hAnsi="Times New Roman" w:cs="Times New Roman"/>
          <w:color w:val="000000" w:themeColor="text1"/>
          <w:sz w:val="24"/>
        </w:rPr>
        <w:t>ring</w:t>
      </w:r>
      <w:r w:rsidR="00B81919" w:rsidRPr="002A73A5">
        <w:rPr>
          <w:rFonts w:ascii="Times New Roman" w:hAnsi="Times New Roman" w:cs="Times New Roman"/>
          <w:color w:val="000000" w:themeColor="text1"/>
          <w:sz w:val="24"/>
        </w:rPr>
        <w:t xml:space="preserve"> </w:t>
      </w:r>
      <w:r w:rsidR="0002059C" w:rsidRPr="002A73A5">
        <w:rPr>
          <w:rFonts w:ascii="Times New Roman" w:hAnsi="Times New Roman" w:cs="Times New Roman"/>
          <w:color w:val="000000" w:themeColor="text1"/>
          <w:sz w:val="24"/>
        </w:rPr>
        <w:t>May</w:t>
      </w:r>
      <w:r w:rsidR="00B81919" w:rsidRPr="002A73A5">
        <w:rPr>
          <w:rFonts w:ascii="Times New Roman" w:hAnsi="Times New Roman" w:cs="Times New Roman"/>
          <w:color w:val="000000" w:themeColor="text1"/>
          <w:sz w:val="24"/>
        </w:rPr>
        <w:t xml:space="preserve"> to June 2017 </w:t>
      </w:r>
      <w:r w:rsidR="0002059C" w:rsidRPr="002A73A5">
        <w:rPr>
          <w:rFonts w:ascii="Times New Roman" w:hAnsi="Times New Roman" w:cs="Times New Roman"/>
          <w:color w:val="000000" w:themeColor="text1"/>
          <w:sz w:val="24"/>
        </w:rPr>
        <w:t>in</w:t>
      </w:r>
      <w:r w:rsidR="00B81919" w:rsidRPr="002A73A5">
        <w:rPr>
          <w:rFonts w:ascii="Times New Roman" w:hAnsi="Times New Roman" w:cs="Times New Roman"/>
          <w:color w:val="000000" w:themeColor="text1"/>
          <w:sz w:val="24"/>
        </w:rPr>
        <w:t xml:space="preserve"> the </w:t>
      </w:r>
      <w:r w:rsidR="0002059C" w:rsidRPr="002A73A5">
        <w:rPr>
          <w:rFonts w:ascii="Times New Roman" w:hAnsi="Times New Roman" w:cs="Times New Roman"/>
          <w:color w:val="000000" w:themeColor="text1"/>
          <w:sz w:val="24"/>
        </w:rPr>
        <w:t xml:space="preserve">experimental farm and research laboratories of the </w:t>
      </w:r>
      <w:r w:rsidR="00B81919" w:rsidRPr="002A73A5">
        <w:rPr>
          <w:rFonts w:ascii="Times New Roman" w:hAnsi="Times New Roman" w:cs="Times New Roman"/>
          <w:color w:val="000000" w:themeColor="text1"/>
          <w:sz w:val="24"/>
        </w:rPr>
        <w:t>Department of Animal Science and Nutrition</w:t>
      </w:r>
      <w:r w:rsidR="0002059C" w:rsidRPr="002A73A5">
        <w:rPr>
          <w:rFonts w:ascii="Times New Roman" w:hAnsi="Times New Roman" w:cs="Times New Roman"/>
          <w:color w:val="000000" w:themeColor="text1"/>
          <w:sz w:val="24"/>
        </w:rPr>
        <w:t xml:space="preserve">, </w:t>
      </w:r>
      <w:r w:rsidR="00B81919" w:rsidRPr="002A73A5">
        <w:rPr>
          <w:rFonts w:ascii="Times New Roman" w:hAnsi="Times New Roman" w:cs="Times New Roman"/>
          <w:color w:val="000000" w:themeColor="text1"/>
          <w:sz w:val="24"/>
        </w:rPr>
        <w:t>Chittagong Veterinary</w:t>
      </w:r>
      <w:r w:rsidRPr="002A73A5">
        <w:rPr>
          <w:rFonts w:ascii="Times New Roman" w:hAnsi="Times New Roman" w:cs="Times New Roman"/>
          <w:color w:val="000000" w:themeColor="text1"/>
          <w:sz w:val="24"/>
        </w:rPr>
        <w:t xml:space="preserve"> and Animal Sciences University</w:t>
      </w:r>
      <w:r w:rsidR="00B81919" w:rsidRPr="002A73A5">
        <w:rPr>
          <w:rFonts w:ascii="Times New Roman" w:hAnsi="Times New Roman" w:cs="Times New Roman"/>
          <w:color w:val="000000" w:themeColor="text1"/>
          <w:sz w:val="24"/>
        </w:rPr>
        <w:t>, Khulshi, Chittagong</w:t>
      </w:r>
      <w:r w:rsidR="00484ECA">
        <w:rPr>
          <w:rFonts w:ascii="Times New Roman" w:hAnsi="Times New Roman" w:cs="Times New Roman"/>
          <w:color w:val="000000" w:themeColor="text1"/>
          <w:sz w:val="24"/>
        </w:rPr>
        <w:t>-4225</w:t>
      </w:r>
      <w:r w:rsidR="00B81919" w:rsidRPr="002A73A5">
        <w:rPr>
          <w:rFonts w:ascii="Times New Roman" w:hAnsi="Times New Roman" w:cs="Times New Roman"/>
          <w:color w:val="000000" w:themeColor="text1"/>
          <w:sz w:val="24"/>
        </w:rPr>
        <w:t>, Bangladesh.</w:t>
      </w:r>
      <w:r w:rsidRPr="002A73A5">
        <w:rPr>
          <w:rFonts w:ascii="Times New Roman" w:hAnsi="Times New Roman" w:cs="Times New Roman"/>
          <w:color w:val="000000" w:themeColor="text1"/>
          <w:sz w:val="24"/>
        </w:rPr>
        <w:t xml:space="preserve"> </w:t>
      </w:r>
      <w:bookmarkStart w:id="2" w:name="_Toc414525072"/>
      <w:r w:rsidR="00061B1D" w:rsidRPr="002A73A5">
        <w:rPr>
          <w:rFonts w:ascii="Times New Roman" w:eastAsia="Times New Roman" w:hAnsi="Times New Roman" w:cs="Times New Roman"/>
          <w:color w:val="000000" w:themeColor="text1"/>
          <w:sz w:val="24"/>
        </w:rPr>
        <w:t>May-June</w:t>
      </w:r>
      <w:r w:rsidR="0002059C" w:rsidRPr="002A73A5">
        <w:rPr>
          <w:rFonts w:ascii="Times New Roman" w:eastAsia="Times New Roman" w:hAnsi="Times New Roman" w:cs="Times New Roman"/>
          <w:color w:val="000000" w:themeColor="text1"/>
          <w:sz w:val="24"/>
        </w:rPr>
        <w:t xml:space="preserve"> is considered as s</w:t>
      </w:r>
      <w:r w:rsidR="00B81919" w:rsidRPr="002A73A5">
        <w:rPr>
          <w:rFonts w:ascii="Times New Roman" w:eastAsia="Times New Roman" w:hAnsi="Times New Roman" w:cs="Times New Roman"/>
          <w:color w:val="000000" w:themeColor="text1"/>
          <w:sz w:val="24"/>
        </w:rPr>
        <w:t>ummer</w:t>
      </w:r>
      <w:r w:rsidR="00061B1D" w:rsidRPr="002A73A5">
        <w:rPr>
          <w:rFonts w:ascii="Times New Roman" w:eastAsia="Times New Roman" w:hAnsi="Times New Roman" w:cs="Times New Roman"/>
          <w:color w:val="000000" w:themeColor="text1"/>
          <w:sz w:val="24"/>
        </w:rPr>
        <w:t xml:space="preserve"> season</w:t>
      </w:r>
      <w:r w:rsidR="00B81919" w:rsidRPr="002A73A5">
        <w:rPr>
          <w:rFonts w:ascii="Times New Roman" w:eastAsia="Times New Roman" w:hAnsi="Times New Roman" w:cs="Times New Roman"/>
          <w:color w:val="000000" w:themeColor="text1"/>
          <w:sz w:val="24"/>
        </w:rPr>
        <w:t xml:space="preserve"> </w:t>
      </w:r>
      <w:r w:rsidR="0002059C" w:rsidRPr="002A73A5">
        <w:rPr>
          <w:rFonts w:ascii="Times New Roman" w:eastAsia="Times New Roman" w:hAnsi="Times New Roman" w:cs="Times New Roman"/>
          <w:color w:val="000000" w:themeColor="text1"/>
          <w:sz w:val="24"/>
        </w:rPr>
        <w:t>in Bangladesh</w:t>
      </w:r>
      <w:r w:rsidR="00B81919" w:rsidRPr="002A73A5">
        <w:rPr>
          <w:rFonts w:ascii="Times New Roman" w:eastAsia="Times New Roman" w:hAnsi="Times New Roman" w:cs="Times New Roman"/>
          <w:color w:val="000000" w:themeColor="text1"/>
          <w:sz w:val="24"/>
        </w:rPr>
        <w:t>.</w:t>
      </w:r>
      <w:r w:rsidR="00B81919" w:rsidRPr="002A73A5">
        <w:rPr>
          <w:rFonts w:ascii="Times New Roman" w:hAnsi="Times New Roman" w:cs="Times New Roman"/>
          <w:color w:val="000000" w:themeColor="text1"/>
          <w:sz w:val="24"/>
        </w:rPr>
        <w:t xml:space="preserve"> In </w:t>
      </w:r>
      <w:r w:rsidRPr="002A73A5">
        <w:rPr>
          <w:rFonts w:ascii="Times New Roman" w:hAnsi="Times New Roman" w:cs="Times New Roman"/>
          <w:color w:val="000000" w:themeColor="text1"/>
          <w:sz w:val="24"/>
        </w:rPr>
        <w:t>M</w:t>
      </w:r>
      <w:r w:rsidR="007425F2" w:rsidRPr="002A73A5">
        <w:rPr>
          <w:rFonts w:ascii="Times New Roman" w:hAnsi="Times New Roman" w:cs="Times New Roman"/>
          <w:color w:val="000000" w:themeColor="text1"/>
          <w:sz w:val="24"/>
        </w:rPr>
        <w:t>ay</w:t>
      </w:r>
      <w:r w:rsidR="0002059C" w:rsidRPr="002A73A5">
        <w:rPr>
          <w:rFonts w:ascii="Times New Roman" w:hAnsi="Times New Roman" w:cs="Times New Roman"/>
          <w:color w:val="000000" w:themeColor="text1"/>
          <w:sz w:val="24"/>
        </w:rPr>
        <w:t>,</w:t>
      </w:r>
      <w:r w:rsidR="00B81919" w:rsidRPr="002A73A5">
        <w:rPr>
          <w:rFonts w:ascii="Times New Roman" w:hAnsi="Times New Roman" w:cs="Times New Roman"/>
          <w:color w:val="000000" w:themeColor="text1"/>
          <w:sz w:val="24"/>
        </w:rPr>
        <w:t xml:space="preserve"> average temperature was 31.5</w:t>
      </w:r>
      <w:r w:rsidR="00B81919" w:rsidRPr="002A73A5">
        <w:rPr>
          <w:rFonts w:ascii="Times New Roman" w:hAnsi="Times New Roman" w:cs="Times New Roman"/>
          <w:color w:val="000000" w:themeColor="text1"/>
          <w:sz w:val="24"/>
          <w:vertAlign w:val="superscript"/>
        </w:rPr>
        <w:t>o</w:t>
      </w:r>
      <w:r w:rsidR="00B81919" w:rsidRPr="002A73A5">
        <w:rPr>
          <w:rFonts w:ascii="Times New Roman" w:hAnsi="Times New Roman" w:cs="Times New Roman"/>
          <w:color w:val="000000" w:themeColor="text1"/>
          <w:sz w:val="24"/>
        </w:rPr>
        <w:t>C</w:t>
      </w:r>
      <w:r w:rsidR="0002059C" w:rsidRPr="002A73A5">
        <w:rPr>
          <w:rFonts w:ascii="Times New Roman" w:hAnsi="Times New Roman" w:cs="Times New Roman"/>
          <w:color w:val="000000" w:themeColor="text1"/>
          <w:sz w:val="24"/>
        </w:rPr>
        <w:t>,</w:t>
      </w:r>
      <w:r w:rsidR="007425F2" w:rsidRPr="002A73A5">
        <w:rPr>
          <w:rFonts w:ascii="Times New Roman" w:hAnsi="Times New Roman" w:cs="Times New Roman"/>
          <w:color w:val="000000" w:themeColor="text1"/>
          <w:sz w:val="24"/>
        </w:rPr>
        <w:t xml:space="preserve"> average humidity was 82</w:t>
      </w:r>
      <w:r w:rsidR="00707143" w:rsidRPr="002A73A5">
        <w:rPr>
          <w:rFonts w:ascii="Times New Roman" w:hAnsi="Times New Roman" w:cs="Times New Roman"/>
          <w:color w:val="000000" w:themeColor="text1"/>
          <w:sz w:val="24"/>
        </w:rPr>
        <w:t>.0</w:t>
      </w:r>
      <w:r w:rsidR="007425F2" w:rsidRPr="002A73A5">
        <w:rPr>
          <w:rFonts w:ascii="Times New Roman" w:hAnsi="Times New Roman" w:cs="Times New Roman"/>
          <w:color w:val="000000" w:themeColor="text1"/>
          <w:sz w:val="24"/>
        </w:rPr>
        <w:t>% and a</w:t>
      </w:r>
      <w:r w:rsidR="00B81919" w:rsidRPr="002A73A5">
        <w:rPr>
          <w:rFonts w:ascii="Times New Roman" w:hAnsi="Times New Roman" w:cs="Times New Roman"/>
          <w:color w:val="000000" w:themeColor="text1"/>
          <w:sz w:val="24"/>
        </w:rPr>
        <w:t xml:space="preserve">verage </w:t>
      </w:r>
      <w:r w:rsidR="007425F2" w:rsidRPr="002A73A5">
        <w:rPr>
          <w:rFonts w:ascii="Times New Roman" w:hAnsi="Times New Roman" w:cs="Times New Roman"/>
          <w:color w:val="000000" w:themeColor="text1"/>
          <w:sz w:val="24"/>
        </w:rPr>
        <w:t xml:space="preserve">precipitation </w:t>
      </w:r>
      <w:r w:rsidR="00B81919" w:rsidRPr="002A73A5">
        <w:rPr>
          <w:rFonts w:ascii="Times New Roman" w:hAnsi="Times New Roman" w:cs="Times New Roman"/>
          <w:color w:val="000000" w:themeColor="text1"/>
          <w:sz w:val="24"/>
        </w:rPr>
        <w:t xml:space="preserve">was 184.8 </w:t>
      </w:r>
      <w:r w:rsidR="007425F2" w:rsidRPr="002A73A5">
        <w:rPr>
          <w:rFonts w:ascii="Times New Roman" w:hAnsi="Times New Roman" w:cs="Times New Roman"/>
          <w:color w:val="000000" w:themeColor="text1"/>
          <w:sz w:val="24"/>
        </w:rPr>
        <w:t>mm. In June</w:t>
      </w:r>
      <w:r w:rsidR="00B81919" w:rsidRPr="002A73A5">
        <w:rPr>
          <w:rFonts w:ascii="Times New Roman" w:hAnsi="Times New Roman" w:cs="Times New Roman"/>
          <w:color w:val="000000" w:themeColor="text1"/>
          <w:sz w:val="24"/>
        </w:rPr>
        <w:t xml:space="preserve"> average temperature was 32.8</w:t>
      </w:r>
      <w:r w:rsidR="00B81919" w:rsidRPr="002A73A5">
        <w:rPr>
          <w:rFonts w:ascii="Times New Roman" w:hAnsi="Times New Roman" w:cs="Times New Roman"/>
          <w:color w:val="000000" w:themeColor="text1"/>
          <w:sz w:val="24"/>
          <w:vertAlign w:val="superscript"/>
        </w:rPr>
        <w:t xml:space="preserve">o </w:t>
      </w:r>
      <w:r w:rsidR="00B81919" w:rsidRPr="002A73A5">
        <w:rPr>
          <w:rFonts w:ascii="Times New Roman" w:hAnsi="Times New Roman" w:cs="Times New Roman"/>
          <w:color w:val="000000" w:themeColor="text1"/>
          <w:sz w:val="24"/>
        </w:rPr>
        <w:t>C</w:t>
      </w:r>
      <w:r w:rsidR="0002059C" w:rsidRPr="002A73A5">
        <w:rPr>
          <w:rFonts w:ascii="Times New Roman" w:hAnsi="Times New Roman" w:cs="Times New Roman"/>
          <w:color w:val="000000" w:themeColor="text1"/>
          <w:sz w:val="24"/>
        </w:rPr>
        <w:t xml:space="preserve">, </w:t>
      </w:r>
      <w:r w:rsidR="00B81919" w:rsidRPr="002A73A5">
        <w:rPr>
          <w:rFonts w:ascii="Times New Roman" w:hAnsi="Times New Roman" w:cs="Times New Roman"/>
          <w:color w:val="000000" w:themeColor="text1"/>
          <w:sz w:val="24"/>
        </w:rPr>
        <w:t>humidity was 88</w:t>
      </w:r>
      <w:r w:rsidR="00707143" w:rsidRPr="002A73A5">
        <w:rPr>
          <w:rFonts w:ascii="Times New Roman" w:hAnsi="Times New Roman" w:cs="Times New Roman"/>
          <w:color w:val="000000" w:themeColor="text1"/>
          <w:sz w:val="24"/>
        </w:rPr>
        <w:t>.0</w:t>
      </w:r>
      <w:r w:rsidR="00B81919" w:rsidRPr="002A73A5">
        <w:rPr>
          <w:rFonts w:ascii="Times New Roman" w:hAnsi="Times New Roman" w:cs="Times New Roman"/>
          <w:color w:val="000000" w:themeColor="text1"/>
          <w:sz w:val="24"/>
        </w:rPr>
        <w:t xml:space="preserve">% and </w:t>
      </w:r>
      <w:r w:rsidR="0002059C" w:rsidRPr="002A73A5">
        <w:rPr>
          <w:rFonts w:ascii="Times New Roman" w:hAnsi="Times New Roman" w:cs="Times New Roman"/>
          <w:color w:val="000000" w:themeColor="text1"/>
          <w:sz w:val="24"/>
        </w:rPr>
        <w:t>a</w:t>
      </w:r>
      <w:r w:rsidR="00B81919" w:rsidRPr="002A73A5">
        <w:rPr>
          <w:rFonts w:ascii="Times New Roman" w:hAnsi="Times New Roman" w:cs="Times New Roman"/>
          <w:color w:val="000000" w:themeColor="text1"/>
          <w:sz w:val="24"/>
        </w:rPr>
        <w:t xml:space="preserve">verage precipitation was 67.5 mm </w:t>
      </w:r>
      <w:r w:rsidR="00B81919" w:rsidRPr="002A73A5">
        <w:rPr>
          <w:rFonts w:ascii="Times New Roman" w:hAnsi="Times New Roman" w:cs="Times New Roman"/>
          <w:b/>
          <w:color w:val="000000" w:themeColor="text1"/>
          <w:sz w:val="24"/>
        </w:rPr>
        <w:t>(BMD, 2015; Weatherbase, 2013; BBC weather, 2013).</w:t>
      </w:r>
      <w:r w:rsidR="007425F2" w:rsidRPr="002A73A5">
        <w:rPr>
          <w:rFonts w:ascii="Times New Roman" w:hAnsi="Times New Roman" w:cs="Times New Roman"/>
          <w:color w:val="000000" w:themeColor="text1"/>
          <w:sz w:val="24"/>
        </w:rPr>
        <w:t xml:space="preserve"> </w:t>
      </w:r>
    </w:p>
    <w:p w:rsidR="0002059C" w:rsidRPr="002A73A5" w:rsidRDefault="0002059C" w:rsidP="002A73A5">
      <w:pPr>
        <w:spacing w:line="360" w:lineRule="auto"/>
        <w:jc w:val="both"/>
        <w:rPr>
          <w:rFonts w:ascii="Times New Roman" w:hAnsi="Times New Roman" w:cs="Times New Roman"/>
          <w:color w:val="000000" w:themeColor="text1"/>
          <w:sz w:val="24"/>
        </w:rPr>
      </w:pPr>
    </w:p>
    <w:p w:rsidR="0002059C" w:rsidRPr="002A73A5" w:rsidRDefault="0002059C" w:rsidP="002A73A5">
      <w:pPr>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3.2 Design of the experiment</w:t>
      </w:r>
    </w:p>
    <w:p w:rsidR="0002059C" w:rsidRPr="002A73A5" w:rsidRDefault="0002059C" w:rsidP="002A73A5">
      <w:pPr>
        <w:spacing w:line="360" w:lineRule="auto"/>
        <w:jc w:val="both"/>
        <w:rPr>
          <w:rFonts w:ascii="Times New Roman" w:hAnsi="Times New Roman" w:cs="Times New Roman"/>
          <w:b/>
          <w:color w:val="000000" w:themeColor="text1"/>
          <w:sz w:val="24"/>
        </w:rPr>
      </w:pPr>
    </w:p>
    <w:p w:rsidR="00CE5074" w:rsidRPr="002A73A5" w:rsidRDefault="0002059C"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The experimental birds were assigned to a Completely Randomized Design. A total of 100 birds were randomly distributed into five dietary treatment groups designated as T</w:t>
      </w:r>
      <w:r w:rsidRPr="002A73A5">
        <w:rPr>
          <w:rFonts w:ascii="Times New Roman" w:hAnsi="Times New Roman" w:cs="Times New Roman"/>
          <w:color w:val="000000" w:themeColor="text1"/>
          <w:sz w:val="24"/>
          <w:vertAlign w:val="subscript"/>
        </w:rPr>
        <w:t>0,</w:t>
      </w:r>
      <w:r w:rsidRPr="002A73A5">
        <w:rPr>
          <w:rFonts w:ascii="Times New Roman" w:hAnsi="Times New Roman" w:cs="Times New Roman"/>
          <w:color w:val="000000" w:themeColor="text1"/>
          <w:sz w:val="24"/>
        </w:rPr>
        <w:t xml:space="preserve"> T</w:t>
      </w:r>
      <w:r w:rsidRPr="002A73A5">
        <w:rPr>
          <w:rFonts w:ascii="Times New Roman" w:hAnsi="Times New Roman" w:cs="Times New Roman"/>
          <w:color w:val="000000" w:themeColor="text1"/>
          <w:sz w:val="24"/>
          <w:vertAlign w:val="subscript"/>
        </w:rPr>
        <w:t xml:space="preserve">1, </w:t>
      </w:r>
      <w:r w:rsidRPr="002A73A5">
        <w:rPr>
          <w:rFonts w:ascii="Times New Roman" w:hAnsi="Times New Roman" w:cs="Times New Roman"/>
          <w:color w:val="000000" w:themeColor="text1"/>
          <w:sz w:val="24"/>
        </w:rPr>
        <w:t>T</w:t>
      </w:r>
      <w:r w:rsidRPr="002A73A5">
        <w:rPr>
          <w:rFonts w:ascii="Times New Roman" w:hAnsi="Times New Roman" w:cs="Times New Roman"/>
          <w:color w:val="000000" w:themeColor="text1"/>
          <w:sz w:val="24"/>
          <w:vertAlign w:val="subscript"/>
        </w:rPr>
        <w:t xml:space="preserve">2, </w:t>
      </w:r>
      <w:r w:rsidRPr="002A73A5">
        <w:rPr>
          <w:rFonts w:ascii="Times New Roman" w:hAnsi="Times New Roman" w:cs="Times New Roman"/>
          <w:color w:val="000000" w:themeColor="text1"/>
          <w:sz w:val="24"/>
        </w:rPr>
        <w:t>T</w:t>
      </w:r>
      <w:r w:rsidRPr="002A73A5">
        <w:rPr>
          <w:rFonts w:ascii="Times New Roman" w:hAnsi="Times New Roman" w:cs="Times New Roman"/>
          <w:color w:val="000000" w:themeColor="text1"/>
          <w:sz w:val="24"/>
          <w:vertAlign w:val="subscript"/>
        </w:rPr>
        <w:t xml:space="preserve">3 </w:t>
      </w:r>
      <w:r w:rsidRPr="002A73A5">
        <w:rPr>
          <w:rFonts w:ascii="Times New Roman" w:hAnsi="Times New Roman" w:cs="Times New Roman"/>
          <w:color w:val="000000" w:themeColor="text1"/>
          <w:sz w:val="24"/>
        </w:rPr>
        <w:t>and T</w:t>
      </w:r>
      <w:r w:rsidRPr="002A73A5">
        <w:rPr>
          <w:rFonts w:ascii="Times New Roman" w:hAnsi="Times New Roman" w:cs="Times New Roman"/>
          <w:color w:val="000000" w:themeColor="text1"/>
          <w:sz w:val="24"/>
          <w:vertAlign w:val="subscript"/>
        </w:rPr>
        <w:t>4</w:t>
      </w:r>
      <w:r w:rsidR="006E2311" w:rsidRPr="002A73A5">
        <w:rPr>
          <w:rFonts w:ascii="Times New Roman" w:hAnsi="Times New Roman" w:cs="Times New Roman"/>
          <w:color w:val="000000" w:themeColor="text1"/>
          <w:sz w:val="24"/>
        </w:rPr>
        <w:t xml:space="preserve"> </w:t>
      </w:r>
      <w:r w:rsidR="00707143" w:rsidRPr="002A73A5">
        <w:rPr>
          <w:rFonts w:ascii="Times New Roman" w:hAnsi="Times New Roman" w:cs="Times New Roman"/>
          <w:color w:val="000000" w:themeColor="text1"/>
          <w:sz w:val="24"/>
        </w:rPr>
        <w:t xml:space="preserve">and </w:t>
      </w:r>
      <w:r w:rsidR="006E2311" w:rsidRPr="002A73A5">
        <w:rPr>
          <w:rFonts w:ascii="Times New Roman" w:hAnsi="Times New Roman" w:cs="Times New Roman"/>
          <w:color w:val="000000" w:themeColor="text1"/>
          <w:sz w:val="24"/>
        </w:rPr>
        <w:t>s</w:t>
      </w:r>
      <w:r w:rsidRPr="002A73A5">
        <w:rPr>
          <w:rFonts w:ascii="Times New Roman" w:hAnsi="Times New Roman" w:cs="Times New Roman"/>
          <w:color w:val="000000" w:themeColor="text1"/>
          <w:sz w:val="24"/>
        </w:rPr>
        <w:t>upplemented with 0</w:t>
      </w:r>
      <w:r w:rsidR="0011457F">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2</w:t>
      </w:r>
      <w:r w:rsidR="0011457F">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4</w:t>
      </w:r>
      <w:r w:rsidR="0011457F">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6</w:t>
      </w:r>
      <w:r w:rsidR="0011457F">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xml:space="preserve"> and 8</w:t>
      </w:r>
      <w:r w:rsidR="0011457F">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xml:space="preserve"> MBM </w:t>
      </w:r>
      <w:r w:rsidR="006E2311" w:rsidRPr="002A73A5">
        <w:rPr>
          <w:rFonts w:ascii="Times New Roman" w:hAnsi="Times New Roman" w:cs="Times New Roman"/>
          <w:color w:val="000000" w:themeColor="text1"/>
          <w:sz w:val="24"/>
        </w:rPr>
        <w:t>for T</w:t>
      </w:r>
      <w:r w:rsidR="006E2311" w:rsidRPr="002A73A5">
        <w:rPr>
          <w:rFonts w:ascii="Times New Roman" w:hAnsi="Times New Roman" w:cs="Times New Roman"/>
          <w:color w:val="000000" w:themeColor="text1"/>
          <w:sz w:val="24"/>
          <w:vertAlign w:val="subscript"/>
        </w:rPr>
        <w:t>0,</w:t>
      </w:r>
      <w:r w:rsidR="006E2311" w:rsidRPr="002A73A5">
        <w:rPr>
          <w:rFonts w:ascii="Times New Roman" w:hAnsi="Times New Roman" w:cs="Times New Roman"/>
          <w:color w:val="000000" w:themeColor="text1"/>
          <w:sz w:val="24"/>
        </w:rPr>
        <w:t xml:space="preserve"> T</w:t>
      </w:r>
      <w:r w:rsidR="006E2311" w:rsidRPr="002A73A5">
        <w:rPr>
          <w:rFonts w:ascii="Times New Roman" w:hAnsi="Times New Roman" w:cs="Times New Roman"/>
          <w:color w:val="000000" w:themeColor="text1"/>
          <w:sz w:val="24"/>
          <w:vertAlign w:val="subscript"/>
        </w:rPr>
        <w:t xml:space="preserve">1, </w:t>
      </w:r>
      <w:r w:rsidR="006E2311" w:rsidRPr="002A73A5">
        <w:rPr>
          <w:rFonts w:ascii="Times New Roman" w:hAnsi="Times New Roman" w:cs="Times New Roman"/>
          <w:color w:val="000000" w:themeColor="text1"/>
          <w:sz w:val="24"/>
        </w:rPr>
        <w:t>T</w:t>
      </w:r>
      <w:r w:rsidR="006E2311" w:rsidRPr="002A73A5">
        <w:rPr>
          <w:rFonts w:ascii="Times New Roman" w:hAnsi="Times New Roman" w:cs="Times New Roman"/>
          <w:color w:val="000000" w:themeColor="text1"/>
          <w:sz w:val="24"/>
          <w:vertAlign w:val="subscript"/>
        </w:rPr>
        <w:t xml:space="preserve">2, </w:t>
      </w:r>
      <w:r w:rsidR="006E2311" w:rsidRPr="002A73A5">
        <w:rPr>
          <w:rFonts w:ascii="Times New Roman" w:hAnsi="Times New Roman" w:cs="Times New Roman"/>
          <w:color w:val="000000" w:themeColor="text1"/>
          <w:sz w:val="24"/>
        </w:rPr>
        <w:t>T</w:t>
      </w:r>
      <w:r w:rsidR="006E2311" w:rsidRPr="002A73A5">
        <w:rPr>
          <w:rFonts w:ascii="Times New Roman" w:hAnsi="Times New Roman" w:cs="Times New Roman"/>
          <w:color w:val="000000" w:themeColor="text1"/>
          <w:sz w:val="24"/>
          <w:vertAlign w:val="subscript"/>
        </w:rPr>
        <w:t xml:space="preserve">3 </w:t>
      </w:r>
      <w:r w:rsidR="006E2311" w:rsidRPr="002A73A5">
        <w:rPr>
          <w:rFonts w:ascii="Times New Roman" w:hAnsi="Times New Roman" w:cs="Times New Roman"/>
          <w:color w:val="000000" w:themeColor="text1"/>
          <w:sz w:val="24"/>
        </w:rPr>
        <w:t>and T</w:t>
      </w:r>
      <w:r w:rsidR="006E2311" w:rsidRPr="002A73A5">
        <w:rPr>
          <w:rFonts w:ascii="Times New Roman" w:hAnsi="Times New Roman" w:cs="Times New Roman"/>
          <w:color w:val="000000" w:themeColor="text1"/>
          <w:sz w:val="24"/>
          <w:vertAlign w:val="subscript"/>
        </w:rPr>
        <w:t xml:space="preserve">4 </w:t>
      </w:r>
      <w:r w:rsidR="006E2311" w:rsidRPr="002A73A5">
        <w:rPr>
          <w:rFonts w:ascii="Times New Roman" w:hAnsi="Times New Roman" w:cs="Times New Roman"/>
          <w:color w:val="000000" w:themeColor="text1"/>
          <w:sz w:val="24"/>
        </w:rPr>
        <w:t>groups</w:t>
      </w:r>
      <w:r w:rsidR="00CD379A">
        <w:rPr>
          <w:rFonts w:ascii="Times New Roman" w:hAnsi="Times New Roman" w:cs="Times New Roman"/>
          <w:color w:val="000000" w:themeColor="text1"/>
          <w:sz w:val="24"/>
        </w:rPr>
        <w:t>,</w:t>
      </w:r>
      <w:r w:rsidR="006E2311" w:rsidRPr="002A73A5">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 xml:space="preserve">respectively. Each treatment was further divided into two replicates having 10 birds per pen. </w:t>
      </w:r>
    </w:p>
    <w:p w:rsidR="00347019" w:rsidRPr="002A73A5" w:rsidRDefault="00347019" w:rsidP="002A73A5">
      <w:pPr>
        <w:spacing w:line="360" w:lineRule="auto"/>
        <w:jc w:val="both"/>
        <w:rPr>
          <w:rFonts w:ascii="Times New Roman" w:hAnsi="Times New Roman" w:cs="Times New Roman"/>
          <w:color w:val="000000" w:themeColor="text1"/>
          <w:sz w:val="24"/>
        </w:rPr>
      </w:pPr>
    </w:p>
    <w:p w:rsidR="0002059C" w:rsidRPr="002A73A5" w:rsidRDefault="0002059C" w:rsidP="002A73A5">
      <w:pPr>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3.3 Animals and housing</w:t>
      </w:r>
    </w:p>
    <w:p w:rsidR="0002059C" w:rsidRPr="002A73A5" w:rsidRDefault="0002059C" w:rsidP="002A73A5">
      <w:pPr>
        <w:spacing w:line="360" w:lineRule="auto"/>
        <w:jc w:val="both"/>
        <w:rPr>
          <w:rFonts w:ascii="Times New Roman" w:hAnsi="Times New Roman" w:cs="Times New Roman"/>
          <w:b/>
          <w:color w:val="000000" w:themeColor="text1"/>
          <w:sz w:val="24"/>
        </w:rPr>
      </w:pPr>
    </w:p>
    <w:p w:rsidR="006E2311" w:rsidRPr="002A73A5" w:rsidRDefault="0002059C"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 xml:space="preserve">One hundred Cobb 500 </w:t>
      </w:r>
      <w:r w:rsidR="00CE5074" w:rsidRPr="002A73A5">
        <w:rPr>
          <w:rFonts w:ascii="Times New Roman" w:hAnsi="Times New Roman" w:cs="Times New Roman"/>
          <w:color w:val="000000" w:themeColor="text1"/>
          <w:sz w:val="24"/>
        </w:rPr>
        <w:t xml:space="preserve">day old </w:t>
      </w:r>
      <w:r w:rsidRPr="002A73A5">
        <w:rPr>
          <w:rFonts w:ascii="Times New Roman" w:hAnsi="Times New Roman" w:cs="Times New Roman"/>
          <w:color w:val="000000" w:themeColor="text1"/>
          <w:sz w:val="24"/>
        </w:rPr>
        <w:t xml:space="preserve">unsexed broiler chicks </w:t>
      </w:r>
      <w:r w:rsidR="00B81919" w:rsidRPr="002A73A5">
        <w:rPr>
          <w:rFonts w:ascii="Times New Roman" w:hAnsi="Times New Roman" w:cs="Times New Roman"/>
          <w:color w:val="000000" w:themeColor="text1"/>
          <w:sz w:val="24"/>
        </w:rPr>
        <w:t>were purchased from</w:t>
      </w:r>
      <w:r w:rsidR="00CE5074" w:rsidRPr="002A73A5">
        <w:rPr>
          <w:rFonts w:ascii="Times New Roman" w:hAnsi="Times New Roman" w:cs="Times New Roman"/>
          <w:color w:val="000000" w:themeColor="text1"/>
          <w:sz w:val="24"/>
        </w:rPr>
        <w:t xml:space="preserve"> </w:t>
      </w:r>
      <w:r w:rsidR="00B81919" w:rsidRPr="002A73A5">
        <w:rPr>
          <w:rFonts w:ascii="Times New Roman" w:hAnsi="Times New Roman" w:cs="Times New Roman"/>
          <w:bCs/>
          <w:color w:val="000000" w:themeColor="text1"/>
          <w:sz w:val="24"/>
        </w:rPr>
        <w:t xml:space="preserve">Nahar Agro Complex Limited, Chittagong, Bangladesh. </w:t>
      </w:r>
      <w:r w:rsidR="00B81919" w:rsidRPr="002A73A5">
        <w:rPr>
          <w:rFonts w:ascii="Times New Roman" w:hAnsi="Times New Roman" w:cs="Times New Roman"/>
          <w:color w:val="000000" w:themeColor="text1"/>
          <w:sz w:val="24"/>
        </w:rPr>
        <w:t xml:space="preserve">All chicks were examined for abnormalities and uniform size. Average body weight of </w:t>
      </w:r>
      <w:r w:rsidR="00707143" w:rsidRPr="002A73A5">
        <w:rPr>
          <w:rFonts w:ascii="Times New Roman" w:hAnsi="Times New Roman" w:cs="Times New Roman"/>
          <w:color w:val="000000" w:themeColor="text1"/>
          <w:sz w:val="24"/>
        </w:rPr>
        <w:t xml:space="preserve">the </w:t>
      </w:r>
      <w:r w:rsidR="00B81919" w:rsidRPr="002A73A5">
        <w:rPr>
          <w:rFonts w:ascii="Times New Roman" w:hAnsi="Times New Roman" w:cs="Times New Roman"/>
          <w:color w:val="000000" w:themeColor="text1"/>
          <w:sz w:val="24"/>
        </w:rPr>
        <w:t xml:space="preserve">chicks was </w:t>
      </w:r>
      <w:r w:rsidR="00CE5074" w:rsidRPr="002A73A5">
        <w:rPr>
          <w:rFonts w:ascii="Times New Roman" w:hAnsi="Times New Roman" w:cs="Times New Roman"/>
          <w:color w:val="000000" w:themeColor="text1"/>
          <w:sz w:val="24"/>
        </w:rPr>
        <w:t>48.74</w:t>
      </w:r>
      <w:r w:rsidR="00CD379A">
        <w:rPr>
          <w:rFonts w:ascii="Times New Roman" w:hAnsi="Times New Roman" w:cs="Times New Roman"/>
          <w:color w:val="000000" w:themeColor="text1"/>
          <w:sz w:val="24"/>
        </w:rPr>
        <w:t>±0.26</w:t>
      </w:r>
      <w:r w:rsidR="00B81919" w:rsidRPr="002A73A5">
        <w:rPr>
          <w:rFonts w:ascii="Times New Roman" w:hAnsi="Times New Roman" w:cs="Times New Roman"/>
          <w:color w:val="000000" w:themeColor="text1"/>
          <w:sz w:val="24"/>
        </w:rPr>
        <w:t xml:space="preserve"> g.</w:t>
      </w:r>
      <w:r w:rsidRPr="002A73A5">
        <w:rPr>
          <w:rFonts w:ascii="Times New Roman" w:hAnsi="Times New Roman" w:cs="Times New Roman"/>
          <w:color w:val="000000" w:themeColor="text1"/>
          <w:sz w:val="24"/>
        </w:rPr>
        <w:t xml:space="preserve"> </w:t>
      </w:r>
      <w:bookmarkStart w:id="3" w:name="_Toc414525073"/>
      <w:bookmarkEnd w:id="2"/>
      <w:r w:rsidRPr="002A73A5">
        <w:rPr>
          <w:rFonts w:ascii="Times New Roman" w:hAnsi="Times New Roman" w:cs="Times New Roman"/>
          <w:color w:val="000000" w:themeColor="text1"/>
          <w:sz w:val="24"/>
        </w:rPr>
        <w:t xml:space="preserve">The experimental shed was brick cemented with corrugated metal wiring. Floor space for each bird was 0.17 square feet in brooding box and 0.75 square feet in the cage. The cage was further divided into 20 pens. The </w:t>
      </w:r>
      <w:r w:rsidR="006E2311" w:rsidRPr="002A73A5">
        <w:rPr>
          <w:rFonts w:ascii="Times New Roman" w:hAnsi="Times New Roman" w:cs="Times New Roman"/>
          <w:color w:val="000000" w:themeColor="text1"/>
          <w:sz w:val="24"/>
        </w:rPr>
        <w:t>pens</w:t>
      </w:r>
      <w:r w:rsidRPr="002A73A5">
        <w:rPr>
          <w:rFonts w:ascii="Times New Roman" w:hAnsi="Times New Roman" w:cs="Times New Roman"/>
          <w:color w:val="000000" w:themeColor="text1"/>
          <w:sz w:val="24"/>
        </w:rPr>
        <w:t xml:space="preserve"> were selected in an unbiased way for uniform distribution of chicks. </w:t>
      </w:r>
      <w:r w:rsidR="006E2311" w:rsidRPr="002A73A5">
        <w:rPr>
          <w:rFonts w:ascii="Times New Roman" w:hAnsi="Times New Roman" w:cs="Times New Roman"/>
          <w:color w:val="000000" w:themeColor="text1"/>
          <w:sz w:val="24"/>
        </w:rPr>
        <w:t xml:space="preserve">The chicks were brooded in the wooden box. </w:t>
      </w:r>
      <w:r w:rsidRPr="002A73A5">
        <w:rPr>
          <w:rFonts w:ascii="Times New Roman" w:hAnsi="Times New Roman" w:cs="Times New Roman"/>
          <w:color w:val="000000" w:themeColor="text1"/>
          <w:sz w:val="24"/>
        </w:rPr>
        <w:t xml:space="preserve">After 14 days, birds were transferred to </w:t>
      </w:r>
      <w:r w:rsidR="006E2311" w:rsidRPr="002A73A5">
        <w:rPr>
          <w:rFonts w:ascii="Times New Roman" w:hAnsi="Times New Roman" w:cs="Times New Roman"/>
          <w:color w:val="000000" w:themeColor="text1"/>
          <w:sz w:val="24"/>
        </w:rPr>
        <w:t xml:space="preserve">the respective </w:t>
      </w:r>
      <w:r w:rsidRPr="002A73A5">
        <w:rPr>
          <w:rFonts w:ascii="Times New Roman" w:hAnsi="Times New Roman" w:cs="Times New Roman"/>
          <w:color w:val="000000" w:themeColor="text1"/>
          <w:sz w:val="24"/>
        </w:rPr>
        <w:t>pen</w:t>
      </w:r>
      <w:r w:rsidR="006E2311" w:rsidRPr="002A73A5">
        <w:rPr>
          <w:rFonts w:ascii="Times New Roman" w:hAnsi="Times New Roman" w:cs="Times New Roman"/>
          <w:color w:val="000000" w:themeColor="text1"/>
          <w:sz w:val="24"/>
        </w:rPr>
        <w:t>s</w:t>
      </w:r>
      <w:r w:rsidRPr="002A73A5">
        <w:rPr>
          <w:rFonts w:ascii="Times New Roman" w:hAnsi="Times New Roman" w:cs="Times New Roman"/>
          <w:color w:val="000000" w:themeColor="text1"/>
          <w:sz w:val="24"/>
        </w:rPr>
        <w:t xml:space="preserve">. Each pen was allocated for 10 birds. </w:t>
      </w:r>
      <w:r w:rsidR="006E2311" w:rsidRPr="002A73A5">
        <w:rPr>
          <w:rFonts w:ascii="Times New Roman" w:hAnsi="Times New Roman" w:cs="Times New Roman"/>
          <w:color w:val="000000" w:themeColor="text1"/>
          <w:sz w:val="24"/>
        </w:rPr>
        <w:t xml:space="preserve">Dry and clean newspaper was placed in the brooding box and changed for every 6 hours. Room temperature and humidity was maintained using 200 watt incandescent </w:t>
      </w:r>
      <w:r w:rsidR="006E2311" w:rsidRPr="002A73A5">
        <w:rPr>
          <w:rFonts w:ascii="Times New Roman" w:hAnsi="Times New Roman" w:cs="Times New Roman"/>
          <w:color w:val="000000" w:themeColor="text1"/>
          <w:sz w:val="24"/>
        </w:rPr>
        <w:lastRenderedPageBreak/>
        <w:t xml:space="preserve">lamps and ceiling fans. The birds were exposed to continuous lighting. During brooding period, chicks were brooded at a temperature of 95 </w:t>
      </w:r>
      <w:r w:rsidR="006E2311" w:rsidRPr="002A73A5">
        <w:rPr>
          <w:rFonts w:ascii="Times New Roman" w:hAnsi="Times New Roman" w:cs="Times New Roman"/>
          <w:color w:val="000000" w:themeColor="text1"/>
          <w:sz w:val="24"/>
          <w:vertAlign w:val="superscript"/>
        </w:rPr>
        <w:t>°</w:t>
      </w:r>
      <w:r w:rsidR="006E2311" w:rsidRPr="002A73A5">
        <w:rPr>
          <w:rFonts w:ascii="Times New Roman" w:hAnsi="Times New Roman" w:cs="Times New Roman"/>
          <w:color w:val="000000" w:themeColor="text1"/>
          <w:sz w:val="24"/>
        </w:rPr>
        <w:t xml:space="preserve">F, 90 </w:t>
      </w:r>
      <w:r w:rsidR="006E2311" w:rsidRPr="002A73A5">
        <w:rPr>
          <w:rFonts w:ascii="Times New Roman" w:hAnsi="Times New Roman" w:cs="Times New Roman"/>
          <w:color w:val="000000" w:themeColor="text1"/>
          <w:sz w:val="24"/>
          <w:vertAlign w:val="superscript"/>
        </w:rPr>
        <w:t>°</w:t>
      </w:r>
      <w:r w:rsidR="006E2311" w:rsidRPr="002A73A5">
        <w:rPr>
          <w:rFonts w:ascii="Times New Roman" w:hAnsi="Times New Roman" w:cs="Times New Roman"/>
          <w:color w:val="000000" w:themeColor="text1"/>
          <w:sz w:val="24"/>
        </w:rPr>
        <w:t xml:space="preserve">F, 85 </w:t>
      </w:r>
      <w:r w:rsidR="006E2311" w:rsidRPr="002A73A5">
        <w:rPr>
          <w:rFonts w:ascii="Times New Roman" w:hAnsi="Times New Roman" w:cs="Times New Roman"/>
          <w:color w:val="000000" w:themeColor="text1"/>
          <w:sz w:val="24"/>
          <w:vertAlign w:val="superscript"/>
        </w:rPr>
        <w:t>°</w:t>
      </w:r>
      <w:r w:rsidR="006E2311" w:rsidRPr="002A73A5">
        <w:rPr>
          <w:rFonts w:ascii="Times New Roman" w:hAnsi="Times New Roman" w:cs="Times New Roman"/>
          <w:color w:val="000000" w:themeColor="text1"/>
          <w:sz w:val="24"/>
        </w:rPr>
        <w:t xml:space="preserve">F and 80 </w:t>
      </w:r>
      <w:r w:rsidR="006E2311" w:rsidRPr="002A73A5">
        <w:rPr>
          <w:rFonts w:ascii="Times New Roman" w:hAnsi="Times New Roman" w:cs="Times New Roman"/>
          <w:color w:val="000000" w:themeColor="text1"/>
          <w:sz w:val="24"/>
          <w:vertAlign w:val="superscript"/>
        </w:rPr>
        <w:t>°</w:t>
      </w:r>
      <w:r w:rsidR="006E2311" w:rsidRPr="002A73A5">
        <w:rPr>
          <w:rFonts w:ascii="Times New Roman" w:hAnsi="Times New Roman" w:cs="Times New Roman"/>
          <w:color w:val="000000" w:themeColor="text1"/>
          <w:sz w:val="24"/>
        </w:rPr>
        <w:t>F for the 1</w:t>
      </w:r>
      <w:r w:rsidR="006E2311" w:rsidRPr="002A73A5">
        <w:rPr>
          <w:rFonts w:ascii="Times New Roman" w:hAnsi="Times New Roman" w:cs="Times New Roman"/>
          <w:color w:val="000000" w:themeColor="text1"/>
          <w:sz w:val="24"/>
          <w:vertAlign w:val="superscript"/>
        </w:rPr>
        <w:t>st</w:t>
      </w:r>
      <w:r w:rsidR="006E2311" w:rsidRPr="002A73A5">
        <w:rPr>
          <w:rFonts w:ascii="Times New Roman" w:hAnsi="Times New Roman" w:cs="Times New Roman"/>
          <w:color w:val="000000" w:themeColor="text1"/>
          <w:sz w:val="24"/>
        </w:rPr>
        <w:t>, 2</w:t>
      </w:r>
      <w:r w:rsidR="006E2311" w:rsidRPr="002A73A5">
        <w:rPr>
          <w:rFonts w:ascii="Times New Roman" w:hAnsi="Times New Roman" w:cs="Times New Roman"/>
          <w:color w:val="000000" w:themeColor="text1"/>
          <w:sz w:val="24"/>
          <w:vertAlign w:val="superscript"/>
        </w:rPr>
        <w:t>nd</w:t>
      </w:r>
      <w:r w:rsidR="006E2311" w:rsidRPr="002A73A5">
        <w:rPr>
          <w:rFonts w:ascii="Times New Roman" w:hAnsi="Times New Roman" w:cs="Times New Roman"/>
          <w:color w:val="000000" w:themeColor="text1"/>
          <w:sz w:val="24"/>
        </w:rPr>
        <w:t>, 3</w:t>
      </w:r>
      <w:r w:rsidR="006E2311" w:rsidRPr="002A73A5">
        <w:rPr>
          <w:rFonts w:ascii="Times New Roman" w:hAnsi="Times New Roman" w:cs="Times New Roman"/>
          <w:color w:val="000000" w:themeColor="text1"/>
          <w:sz w:val="24"/>
          <w:vertAlign w:val="superscript"/>
        </w:rPr>
        <w:t xml:space="preserve">rd </w:t>
      </w:r>
      <w:r w:rsidR="006E2311" w:rsidRPr="002A73A5">
        <w:rPr>
          <w:rFonts w:ascii="Times New Roman" w:hAnsi="Times New Roman" w:cs="Times New Roman"/>
          <w:color w:val="000000" w:themeColor="text1"/>
          <w:sz w:val="24"/>
        </w:rPr>
        <w:t>and 4</w:t>
      </w:r>
      <w:r w:rsidR="006E2311" w:rsidRPr="002A73A5">
        <w:rPr>
          <w:rFonts w:ascii="Times New Roman" w:hAnsi="Times New Roman" w:cs="Times New Roman"/>
          <w:color w:val="000000" w:themeColor="text1"/>
          <w:sz w:val="24"/>
          <w:vertAlign w:val="superscript"/>
        </w:rPr>
        <w:t xml:space="preserve">th </w:t>
      </w:r>
      <w:r w:rsidR="006E2311" w:rsidRPr="002A73A5">
        <w:rPr>
          <w:rFonts w:ascii="Times New Roman" w:hAnsi="Times New Roman" w:cs="Times New Roman"/>
          <w:color w:val="000000" w:themeColor="text1"/>
          <w:sz w:val="24"/>
        </w:rPr>
        <w:t>weeks</w:t>
      </w:r>
      <w:r w:rsidR="00CB5DB2">
        <w:rPr>
          <w:rFonts w:ascii="Times New Roman" w:hAnsi="Times New Roman" w:cs="Times New Roman"/>
          <w:color w:val="000000" w:themeColor="text1"/>
          <w:sz w:val="24"/>
        </w:rPr>
        <w:t>,</w:t>
      </w:r>
      <w:r w:rsidR="006E2311" w:rsidRPr="002A73A5">
        <w:rPr>
          <w:rFonts w:ascii="Times New Roman" w:hAnsi="Times New Roman" w:cs="Times New Roman"/>
          <w:color w:val="000000" w:themeColor="text1"/>
          <w:sz w:val="24"/>
        </w:rPr>
        <w:t xml:space="preserve"> respectively with the help of incandescent bulbs. </w:t>
      </w:r>
      <w:r w:rsidR="00CB5DB2">
        <w:rPr>
          <w:rFonts w:ascii="Times New Roman" w:hAnsi="Times New Roman" w:cs="Times New Roman"/>
          <w:color w:val="000000" w:themeColor="text1"/>
          <w:sz w:val="24"/>
        </w:rPr>
        <w:t>Temperatures were measured by using thermometer</w:t>
      </w:r>
      <w:r w:rsidR="007E27BB">
        <w:rPr>
          <w:rFonts w:ascii="Times New Roman" w:hAnsi="Times New Roman" w:cs="Times New Roman"/>
          <w:color w:val="000000" w:themeColor="text1"/>
          <w:sz w:val="24"/>
        </w:rPr>
        <w:t>.</w:t>
      </w:r>
    </w:p>
    <w:p w:rsidR="0002059C" w:rsidRPr="002A73A5" w:rsidRDefault="0002059C" w:rsidP="002A73A5">
      <w:pPr>
        <w:spacing w:line="360" w:lineRule="auto"/>
        <w:jc w:val="both"/>
        <w:rPr>
          <w:rFonts w:ascii="Times New Roman" w:hAnsi="Times New Roman" w:cs="Times New Roman"/>
          <w:color w:val="000000" w:themeColor="text1"/>
          <w:sz w:val="24"/>
        </w:rPr>
      </w:pPr>
    </w:p>
    <w:p w:rsidR="0002059C" w:rsidRPr="002A73A5" w:rsidRDefault="0002059C" w:rsidP="002A73A5">
      <w:pPr>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3.4 Cleaning and sanitation</w:t>
      </w:r>
    </w:p>
    <w:p w:rsidR="0002059C" w:rsidRPr="002A73A5" w:rsidRDefault="0002059C" w:rsidP="002A73A5">
      <w:pPr>
        <w:spacing w:line="360" w:lineRule="auto"/>
        <w:jc w:val="both"/>
        <w:rPr>
          <w:rFonts w:ascii="Times New Roman" w:hAnsi="Times New Roman" w:cs="Times New Roman"/>
          <w:color w:val="000000" w:themeColor="text1"/>
          <w:sz w:val="24"/>
        </w:rPr>
      </w:pPr>
    </w:p>
    <w:p w:rsidR="0002059C" w:rsidRPr="002A73A5" w:rsidRDefault="0002059C"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The shed was thoroughly cleaned and washed by using tap water with caustic soda. For disinfection, phenyl solution</w:t>
      </w:r>
      <w:r w:rsidR="009F272B">
        <w:rPr>
          <w:rFonts w:ascii="Times New Roman" w:hAnsi="Times New Roman" w:cs="Times New Roman"/>
          <w:color w:val="000000" w:themeColor="text1"/>
          <w:sz w:val="24"/>
        </w:rPr>
        <w:t xml:space="preserve"> (</w:t>
      </w:r>
      <w:r w:rsidR="003A333C">
        <w:rPr>
          <w:rFonts w:ascii="Times New Roman" w:hAnsi="Times New Roman" w:cs="Times New Roman"/>
          <w:color w:val="000000" w:themeColor="text1"/>
          <w:sz w:val="24"/>
        </w:rPr>
        <w:t>1% v/v</w:t>
      </w:r>
      <w:r w:rsidR="009F272B">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xml:space="preserve"> was sprayed on the floor, corners and ceiling. Following spray, cleaning was done by using brush</w:t>
      </w:r>
      <w:r w:rsidR="006E2311" w:rsidRPr="002A73A5">
        <w:rPr>
          <w:rFonts w:ascii="Times New Roman" w:hAnsi="Times New Roman" w:cs="Times New Roman"/>
          <w:color w:val="000000" w:themeColor="text1"/>
          <w:sz w:val="24"/>
        </w:rPr>
        <w:t xml:space="preserve"> and clean water. Brooding boxes, rearing cages</w:t>
      </w:r>
      <w:r w:rsidRPr="002A73A5">
        <w:rPr>
          <w:rFonts w:ascii="Times New Roman" w:hAnsi="Times New Roman" w:cs="Times New Roman"/>
          <w:color w:val="000000" w:themeColor="text1"/>
          <w:sz w:val="24"/>
        </w:rPr>
        <w:t xml:space="preserve"> and </w:t>
      </w:r>
      <w:r w:rsidR="006E2311" w:rsidRPr="002A73A5">
        <w:rPr>
          <w:rFonts w:ascii="Times New Roman" w:hAnsi="Times New Roman" w:cs="Times New Roman"/>
          <w:color w:val="000000" w:themeColor="text1"/>
          <w:sz w:val="24"/>
        </w:rPr>
        <w:t>pens</w:t>
      </w:r>
      <w:r w:rsidRPr="002A73A5">
        <w:rPr>
          <w:rFonts w:ascii="Times New Roman" w:hAnsi="Times New Roman" w:cs="Times New Roman"/>
          <w:color w:val="000000" w:themeColor="text1"/>
          <w:sz w:val="24"/>
        </w:rPr>
        <w:t xml:space="preserve"> were cleaned in the same manner. After cleaning and disinfection, the house was left one week for</w:t>
      </w:r>
      <w:r w:rsidR="009F272B">
        <w:rPr>
          <w:rFonts w:ascii="Times New Roman" w:hAnsi="Times New Roman" w:cs="Times New Roman"/>
          <w:color w:val="000000" w:themeColor="text1"/>
          <w:sz w:val="24"/>
        </w:rPr>
        <w:t xml:space="preserve"> proper</w:t>
      </w:r>
      <w:r w:rsidRPr="002A73A5">
        <w:rPr>
          <w:rFonts w:ascii="Times New Roman" w:hAnsi="Times New Roman" w:cs="Times New Roman"/>
          <w:color w:val="000000" w:themeColor="text1"/>
          <w:sz w:val="24"/>
        </w:rPr>
        <w:t xml:space="preserve"> drying. After drying, all doors and windows were closed. The room was fumigated (Adding 35 ml of formalin to 10 g potassium permanganate per cubic </w:t>
      </w:r>
      <w:r w:rsidR="005303EA" w:rsidRPr="002A73A5">
        <w:rPr>
          <w:rFonts w:ascii="Times New Roman" w:hAnsi="Times New Roman" w:cs="Times New Roman"/>
          <w:color w:val="000000" w:themeColor="text1"/>
          <w:sz w:val="24"/>
        </w:rPr>
        <w:t>meter</w:t>
      </w:r>
      <w:r w:rsidRPr="002A73A5">
        <w:rPr>
          <w:rFonts w:ascii="Times New Roman" w:hAnsi="Times New Roman" w:cs="Times New Roman"/>
          <w:color w:val="000000" w:themeColor="text1"/>
          <w:sz w:val="24"/>
        </w:rPr>
        <w:t xml:space="preserve">) and sealed for 24 hours. On the next day, lime was spread on the floor and around the shed. Footbath containing potassium permanganate </w:t>
      </w:r>
      <w:r w:rsidR="006E2311" w:rsidRPr="002A73A5">
        <w:rPr>
          <w:rFonts w:ascii="Times New Roman" w:hAnsi="Times New Roman" w:cs="Times New Roman"/>
          <w:color w:val="000000" w:themeColor="text1"/>
          <w:sz w:val="24"/>
        </w:rPr>
        <w:t>(1%</w:t>
      </w:r>
      <w:r w:rsidR="00707143" w:rsidRPr="002A73A5">
        <w:rPr>
          <w:rFonts w:ascii="Times New Roman" w:hAnsi="Times New Roman" w:cs="Times New Roman"/>
          <w:color w:val="000000" w:themeColor="text1"/>
          <w:sz w:val="24"/>
        </w:rPr>
        <w:t xml:space="preserve"> </w:t>
      </w:r>
      <w:r w:rsidR="006E2311" w:rsidRPr="002A73A5">
        <w:rPr>
          <w:rFonts w:ascii="Times New Roman" w:hAnsi="Times New Roman" w:cs="Times New Roman"/>
          <w:color w:val="000000" w:themeColor="text1"/>
          <w:sz w:val="24"/>
        </w:rPr>
        <w:t xml:space="preserve">w/v) </w:t>
      </w:r>
      <w:r w:rsidRPr="002A73A5">
        <w:rPr>
          <w:rFonts w:ascii="Times New Roman" w:hAnsi="Times New Roman" w:cs="Times New Roman"/>
          <w:color w:val="000000" w:themeColor="text1"/>
          <w:sz w:val="24"/>
        </w:rPr>
        <w:t>was kept at the entrance of the poultry shed</w:t>
      </w:r>
      <w:r w:rsidR="00707143" w:rsidRPr="002A73A5">
        <w:rPr>
          <w:rFonts w:ascii="Times New Roman" w:hAnsi="Times New Roman" w:cs="Times New Roman"/>
          <w:color w:val="000000" w:themeColor="text1"/>
          <w:sz w:val="24"/>
        </w:rPr>
        <w:t xml:space="preserve"> and</w:t>
      </w:r>
      <w:r w:rsidRPr="002A73A5">
        <w:rPr>
          <w:rFonts w:ascii="Times New Roman" w:hAnsi="Times New Roman" w:cs="Times New Roman"/>
          <w:color w:val="000000" w:themeColor="text1"/>
          <w:sz w:val="24"/>
        </w:rPr>
        <w:t xml:space="preserve"> changed daily. Feeders were cleaned and washed with Temsen</w:t>
      </w:r>
      <w:r w:rsidRPr="002A73A5">
        <w:rPr>
          <w:rFonts w:ascii="Times New Roman" w:hAnsi="Times New Roman" w:cs="Times New Roman"/>
          <w:color w:val="000000" w:themeColor="text1"/>
          <w:sz w:val="24"/>
          <w:vertAlign w:val="superscript"/>
        </w:rPr>
        <w:t>®</w:t>
      </w:r>
      <w:r w:rsidRPr="002A73A5">
        <w:rPr>
          <w:rFonts w:ascii="Times New Roman" w:hAnsi="Times New Roman" w:cs="Times New Roman"/>
          <w:color w:val="000000" w:themeColor="text1"/>
          <w:sz w:val="24"/>
        </w:rPr>
        <w:t xml:space="preserve"> solution </w:t>
      </w:r>
      <w:r w:rsidR="006E2311" w:rsidRPr="002A73A5">
        <w:rPr>
          <w:rFonts w:ascii="Times New Roman" w:hAnsi="Times New Roman" w:cs="Times New Roman"/>
          <w:color w:val="000000" w:themeColor="text1"/>
          <w:sz w:val="24"/>
        </w:rPr>
        <w:t xml:space="preserve">(0.3% v/v) </w:t>
      </w:r>
      <w:r w:rsidRPr="002A73A5">
        <w:rPr>
          <w:rFonts w:ascii="Times New Roman" w:hAnsi="Times New Roman" w:cs="Times New Roman"/>
          <w:color w:val="000000" w:themeColor="text1"/>
          <w:sz w:val="24"/>
        </w:rPr>
        <w:t>weekly before being used further. Drinkers were washed with potassium perma</w:t>
      </w:r>
      <w:r w:rsidR="006E2311" w:rsidRPr="002A73A5">
        <w:rPr>
          <w:rFonts w:ascii="Times New Roman" w:hAnsi="Times New Roman" w:cs="Times New Roman"/>
          <w:color w:val="000000" w:themeColor="text1"/>
          <w:sz w:val="24"/>
        </w:rPr>
        <w:t>ngan</w:t>
      </w:r>
      <w:r w:rsidRPr="002A73A5">
        <w:rPr>
          <w:rFonts w:ascii="Times New Roman" w:hAnsi="Times New Roman" w:cs="Times New Roman"/>
          <w:color w:val="000000" w:themeColor="text1"/>
          <w:sz w:val="24"/>
        </w:rPr>
        <w:t xml:space="preserve">ate </w:t>
      </w:r>
      <w:r w:rsidR="006E2311" w:rsidRPr="002A73A5">
        <w:rPr>
          <w:rFonts w:ascii="Times New Roman" w:hAnsi="Times New Roman" w:cs="Times New Roman"/>
          <w:color w:val="000000" w:themeColor="text1"/>
          <w:sz w:val="24"/>
        </w:rPr>
        <w:t>(1%</w:t>
      </w:r>
      <w:r w:rsidR="00F112A6">
        <w:rPr>
          <w:rFonts w:ascii="Times New Roman" w:hAnsi="Times New Roman" w:cs="Times New Roman"/>
          <w:color w:val="000000" w:themeColor="text1"/>
          <w:sz w:val="24"/>
        </w:rPr>
        <w:t xml:space="preserve"> </w:t>
      </w:r>
      <w:r w:rsidR="006E2311" w:rsidRPr="002A73A5">
        <w:rPr>
          <w:rFonts w:ascii="Times New Roman" w:hAnsi="Times New Roman" w:cs="Times New Roman"/>
          <w:color w:val="000000" w:themeColor="text1"/>
          <w:sz w:val="24"/>
        </w:rPr>
        <w:t xml:space="preserve">w/v) </w:t>
      </w:r>
      <w:r w:rsidRPr="002A73A5">
        <w:rPr>
          <w:rFonts w:ascii="Times New Roman" w:hAnsi="Times New Roman" w:cs="Times New Roman"/>
          <w:color w:val="000000" w:themeColor="text1"/>
          <w:sz w:val="24"/>
        </w:rPr>
        <w:t>and dried up daily in the morning.</w:t>
      </w:r>
    </w:p>
    <w:p w:rsidR="0002059C" w:rsidRPr="002A73A5" w:rsidRDefault="0002059C" w:rsidP="002A73A5">
      <w:pPr>
        <w:spacing w:line="360" w:lineRule="auto"/>
        <w:jc w:val="both"/>
        <w:rPr>
          <w:rFonts w:ascii="Times New Roman" w:hAnsi="Times New Roman" w:cs="Times New Roman"/>
          <w:color w:val="000000" w:themeColor="text1"/>
          <w:sz w:val="24"/>
        </w:rPr>
      </w:pPr>
    </w:p>
    <w:p w:rsidR="00B81919" w:rsidRPr="002A73A5" w:rsidRDefault="00B81919" w:rsidP="002A73A5">
      <w:pPr>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3.</w:t>
      </w:r>
      <w:r w:rsidR="00B91B4C" w:rsidRPr="002A73A5">
        <w:rPr>
          <w:rFonts w:ascii="Times New Roman" w:hAnsi="Times New Roman" w:cs="Times New Roman"/>
          <w:b/>
          <w:color w:val="000000" w:themeColor="text1"/>
          <w:sz w:val="24"/>
        </w:rPr>
        <w:t>5</w:t>
      </w:r>
      <w:r w:rsidRPr="002A73A5">
        <w:rPr>
          <w:rFonts w:ascii="Times New Roman" w:hAnsi="Times New Roman" w:cs="Times New Roman"/>
          <w:color w:val="000000" w:themeColor="text1"/>
          <w:sz w:val="24"/>
        </w:rPr>
        <w:t xml:space="preserve"> </w:t>
      </w:r>
      <w:r w:rsidRPr="002A73A5">
        <w:rPr>
          <w:rFonts w:ascii="Times New Roman" w:hAnsi="Times New Roman" w:cs="Times New Roman"/>
          <w:b/>
          <w:color w:val="000000" w:themeColor="text1"/>
          <w:sz w:val="24"/>
        </w:rPr>
        <w:t xml:space="preserve">Experimental </w:t>
      </w:r>
      <w:r w:rsidR="0002059C" w:rsidRPr="002A73A5">
        <w:rPr>
          <w:rFonts w:ascii="Times New Roman" w:hAnsi="Times New Roman" w:cs="Times New Roman"/>
          <w:b/>
          <w:color w:val="000000" w:themeColor="text1"/>
          <w:sz w:val="24"/>
        </w:rPr>
        <w:t>diets</w:t>
      </w:r>
    </w:p>
    <w:p w:rsidR="00B81919" w:rsidRPr="002A73A5" w:rsidRDefault="00B81919" w:rsidP="002A73A5">
      <w:pPr>
        <w:spacing w:line="360" w:lineRule="auto"/>
        <w:jc w:val="both"/>
        <w:rPr>
          <w:rFonts w:ascii="Times New Roman" w:hAnsi="Times New Roman" w:cs="Times New Roman"/>
          <w:b/>
          <w:color w:val="000000" w:themeColor="text1"/>
          <w:sz w:val="24"/>
        </w:rPr>
      </w:pPr>
    </w:p>
    <w:p w:rsidR="0002059C" w:rsidRPr="002A73A5" w:rsidRDefault="00707143"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F</w:t>
      </w:r>
      <w:r w:rsidR="006E2311" w:rsidRPr="002A73A5">
        <w:rPr>
          <w:rFonts w:ascii="Times New Roman" w:hAnsi="Times New Roman" w:cs="Times New Roman"/>
          <w:color w:val="000000" w:themeColor="text1"/>
          <w:sz w:val="24"/>
        </w:rPr>
        <w:t>eed ingredients were purchased</w:t>
      </w:r>
      <w:r w:rsidR="00B81919" w:rsidRPr="002A73A5">
        <w:rPr>
          <w:rFonts w:ascii="Times New Roman" w:hAnsi="Times New Roman" w:cs="Times New Roman"/>
          <w:color w:val="000000" w:themeColor="text1"/>
          <w:sz w:val="24"/>
        </w:rPr>
        <w:t xml:space="preserve"> from </w:t>
      </w:r>
      <w:r w:rsidR="00663E5C" w:rsidRPr="002A73A5">
        <w:rPr>
          <w:rFonts w:ascii="Times New Roman" w:hAnsi="Times New Roman" w:cs="Times New Roman"/>
          <w:color w:val="000000" w:themeColor="text1"/>
          <w:sz w:val="24"/>
        </w:rPr>
        <w:t>Pa</w:t>
      </w:r>
      <w:r w:rsidR="00484ECA">
        <w:rPr>
          <w:rFonts w:ascii="Times New Roman" w:hAnsi="Times New Roman" w:cs="Times New Roman"/>
          <w:color w:val="000000" w:themeColor="text1"/>
          <w:sz w:val="24"/>
        </w:rPr>
        <w:t>hartali</w:t>
      </w:r>
      <w:r w:rsidR="008C51D9">
        <w:rPr>
          <w:rFonts w:ascii="Times New Roman" w:hAnsi="Times New Roman" w:cs="Times New Roman"/>
          <w:color w:val="000000" w:themeColor="text1"/>
          <w:sz w:val="24"/>
        </w:rPr>
        <w:t xml:space="preserve"> </w:t>
      </w:r>
      <w:r w:rsidR="00484ECA">
        <w:rPr>
          <w:rFonts w:ascii="Times New Roman" w:hAnsi="Times New Roman" w:cs="Times New Roman"/>
          <w:color w:val="000000" w:themeColor="text1"/>
          <w:sz w:val="24"/>
        </w:rPr>
        <w:t xml:space="preserve">market, </w:t>
      </w:r>
      <w:r w:rsidR="00B81919" w:rsidRPr="002A73A5">
        <w:rPr>
          <w:rFonts w:ascii="Times New Roman" w:hAnsi="Times New Roman" w:cs="Times New Roman"/>
          <w:color w:val="000000" w:themeColor="text1"/>
          <w:sz w:val="24"/>
        </w:rPr>
        <w:t xml:space="preserve">Chittagong, Bangladesh. During </w:t>
      </w:r>
      <w:r w:rsidR="00A54595">
        <w:rPr>
          <w:rFonts w:ascii="Times New Roman" w:hAnsi="Times New Roman" w:cs="Times New Roman"/>
          <w:color w:val="000000" w:themeColor="text1"/>
          <w:sz w:val="24"/>
        </w:rPr>
        <w:t>purchase</w:t>
      </w:r>
      <w:r w:rsidR="00484ECA">
        <w:rPr>
          <w:rFonts w:ascii="Times New Roman" w:hAnsi="Times New Roman" w:cs="Times New Roman"/>
          <w:color w:val="000000" w:themeColor="text1"/>
          <w:sz w:val="24"/>
        </w:rPr>
        <w:t>,</w:t>
      </w:r>
      <w:r w:rsidR="00A54595">
        <w:rPr>
          <w:rFonts w:ascii="Times New Roman" w:hAnsi="Times New Roman" w:cs="Times New Roman"/>
          <w:color w:val="000000" w:themeColor="text1"/>
          <w:sz w:val="24"/>
        </w:rPr>
        <w:t xml:space="preserve"> cleanliness</w:t>
      </w:r>
      <w:r w:rsidR="00B81919" w:rsidRPr="002A73A5">
        <w:rPr>
          <w:rFonts w:ascii="Times New Roman" w:hAnsi="Times New Roman" w:cs="Times New Roman"/>
          <w:color w:val="000000" w:themeColor="text1"/>
          <w:sz w:val="24"/>
        </w:rPr>
        <w:t xml:space="preserve"> </w:t>
      </w:r>
      <w:r w:rsidR="00A54595" w:rsidRPr="002A73A5">
        <w:rPr>
          <w:rFonts w:ascii="Times New Roman" w:hAnsi="Times New Roman" w:cs="Times New Roman"/>
          <w:color w:val="000000" w:themeColor="text1"/>
          <w:sz w:val="24"/>
        </w:rPr>
        <w:t xml:space="preserve">and </w:t>
      </w:r>
      <w:r w:rsidR="00B81919" w:rsidRPr="002A73A5">
        <w:rPr>
          <w:rFonts w:ascii="Times New Roman" w:hAnsi="Times New Roman" w:cs="Times New Roman"/>
          <w:color w:val="000000" w:themeColor="text1"/>
          <w:sz w:val="24"/>
        </w:rPr>
        <w:t xml:space="preserve">date of expiry </w:t>
      </w:r>
      <w:r w:rsidR="00A54595">
        <w:rPr>
          <w:rFonts w:ascii="Times New Roman" w:hAnsi="Times New Roman" w:cs="Times New Roman"/>
          <w:color w:val="000000" w:themeColor="text1"/>
          <w:sz w:val="24"/>
        </w:rPr>
        <w:t xml:space="preserve">were </w:t>
      </w:r>
      <w:r w:rsidR="006E2311" w:rsidRPr="002A73A5">
        <w:rPr>
          <w:rFonts w:ascii="Times New Roman" w:hAnsi="Times New Roman" w:cs="Times New Roman"/>
          <w:color w:val="000000" w:themeColor="text1"/>
          <w:sz w:val="24"/>
        </w:rPr>
        <w:t>checked</w:t>
      </w:r>
      <w:r w:rsidR="00B81919" w:rsidRPr="002A73A5">
        <w:rPr>
          <w:rFonts w:ascii="Times New Roman" w:hAnsi="Times New Roman" w:cs="Times New Roman"/>
          <w:color w:val="000000" w:themeColor="text1"/>
          <w:sz w:val="24"/>
        </w:rPr>
        <w:t xml:space="preserve">. </w:t>
      </w:r>
      <w:r w:rsidR="003903CF">
        <w:rPr>
          <w:rFonts w:ascii="Times New Roman" w:hAnsi="Times New Roman" w:cs="Times New Roman"/>
          <w:color w:val="000000" w:themeColor="text1"/>
          <w:sz w:val="24"/>
        </w:rPr>
        <w:t xml:space="preserve">Meat and bone meal </w:t>
      </w:r>
      <w:r w:rsidR="00B81919" w:rsidRPr="002A73A5">
        <w:rPr>
          <w:rFonts w:ascii="Times New Roman" w:hAnsi="Times New Roman" w:cs="Times New Roman"/>
          <w:color w:val="000000" w:themeColor="text1"/>
          <w:sz w:val="24"/>
        </w:rPr>
        <w:t xml:space="preserve">was supplemented </w:t>
      </w:r>
      <w:r w:rsidR="00663E5C" w:rsidRPr="002A73A5">
        <w:rPr>
          <w:rFonts w:ascii="Times New Roman" w:hAnsi="Times New Roman" w:cs="Times New Roman"/>
          <w:color w:val="000000" w:themeColor="text1"/>
          <w:sz w:val="24"/>
        </w:rPr>
        <w:t>at 0%, 2%, 4%, 6% and 8</w:t>
      </w:r>
      <w:r w:rsidR="00B81919" w:rsidRPr="002A73A5">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xml:space="preserve"> to prepare the experimental mash diets</w:t>
      </w:r>
      <w:r w:rsidR="00B81919" w:rsidRPr="002A73A5">
        <w:rPr>
          <w:rFonts w:ascii="Times New Roman" w:hAnsi="Times New Roman" w:cs="Times New Roman"/>
          <w:color w:val="000000" w:themeColor="text1"/>
          <w:sz w:val="24"/>
        </w:rPr>
        <w:t xml:space="preserve">. </w:t>
      </w:r>
      <w:bookmarkEnd w:id="3"/>
      <w:r w:rsidR="00B81919" w:rsidRPr="002A73A5">
        <w:rPr>
          <w:rFonts w:ascii="Times New Roman" w:hAnsi="Times New Roman" w:cs="Times New Roman"/>
          <w:color w:val="000000" w:themeColor="text1"/>
          <w:sz w:val="24"/>
        </w:rPr>
        <w:t xml:space="preserve">Dry mash was provided to the birds throughout the whole experimental period. Five </w:t>
      </w:r>
      <w:r w:rsidR="006E2311" w:rsidRPr="002A73A5">
        <w:rPr>
          <w:rFonts w:ascii="Times New Roman" w:hAnsi="Times New Roman" w:cs="Times New Roman"/>
          <w:color w:val="000000" w:themeColor="text1"/>
          <w:sz w:val="24"/>
        </w:rPr>
        <w:t xml:space="preserve">different </w:t>
      </w:r>
      <w:r w:rsidR="00B81919" w:rsidRPr="002A73A5">
        <w:rPr>
          <w:rFonts w:ascii="Times New Roman" w:hAnsi="Times New Roman" w:cs="Times New Roman"/>
          <w:color w:val="000000" w:themeColor="text1"/>
          <w:sz w:val="24"/>
        </w:rPr>
        <w:t>types of ration</w:t>
      </w:r>
      <w:r w:rsidR="006E2311" w:rsidRPr="002A73A5">
        <w:rPr>
          <w:rFonts w:ascii="Times New Roman" w:hAnsi="Times New Roman" w:cs="Times New Roman"/>
          <w:color w:val="000000" w:themeColor="text1"/>
          <w:sz w:val="24"/>
        </w:rPr>
        <w:t>s</w:t>
      </w:r>
      <w:r w:rsidR="00B81919" w:rsidRPr="002A73A5">
        <w:rPr>
          <w:rFonts w:ascii="Times New Roman" w:hAnsi="Times New Roman" w:cs="Times New Roman"/>
          <w:color w:val="000000" w:themeColor="text1"/>
          <w:sz w:val="24"/>
        </w:rPr>
        <w:t xml:space="preserve"> were formulated</w:t>
      </w:r>
      <w:r w:rsidR="006E2311" w:rsidRPr="002A73A5">
        <w:rPr>
          <w:rFonts w:ascii="Times New Roman" w:hAnsi="Times New Roman" w:cs="Times New Roman"/>
          <w:color w:val="000000" w:themeColor="text1"/>
          <w:sz w:val="24"/>
        </w:rPr>
        <w:t>. Each ration had</w:t>
      </w:r>
      <w:r w:rsidR="0002059C" w:rsidRPr="002A73A5">
        <w:rPr>
          <w:rFonts w:ascii="Times New Roman" w:hAnsi="Times New Roman" w:cs="Times New Roman"/>
          <w:color w:val="000000" w:themeColor="text1"/>
          <w:sz w:val="24"/>
        </w:rPr>
        <w:t xml:space="preserve"> two different </w:t>
      </w:r>
      <w:r w:rsidR="006E2311" w:rsidRPr="002A73A5">
        <w:rPr>
          <w:rFonts w:ascii="Times New Roman" w:hAnsi="Times New Roman" w:cs="Times New Roman"/>
          <w:color w:val="000000" w:themeColor="text1"/>
          <w:sz w:val="24"/>
        </w:rPr>
        <w:t>types</w:t>
      </w:r>
      <w:r w:rsidR="0002059C" w:rsidRPr="002A73A5">
        <w:rPr>
          <w:rFonts w:ascii="Times New Roman" w:hAnsi="Times New Roman" w:cs="Times New Roman"/>
          <w:color w:val="000000" w:themeColor="text1"/>
          <w:sz w:val="24"/>
        </w:rPr>
        <w:t xml:space="preserve"> i.e., s</w:t>
      </w:r>
      <w:r w:rsidR="00B81919" w:rsidRPr="002A73A5">
        <w:rPr>
          <w:rFonts w:ascii="Times New Roman" w:hAnsi="Times New Roman" w:cs="Times New Roman"/>
          <w:color w:val="000000" w:themeColor="text1"/>
          <w:sz w:val="24"/>
        </w:rPr>
        <w:t>tarter</w:t>
      </w:r>
      <w:r w:rsidR="004C7788" w:rsidRPr="002A73A5">
        <w:rPr>
          <w:rFonts w:ascii="Times New Roman" w:hAnsi="Times New Roman" w:cs="Times New Roman"/>
          <w:color w:val="000000" w:themeColor="text1"/>
          <w:sz w:val="24"/>
        </w:rPr>
        <w:t xml:space="preserve"> </w:t>
      </w:r>
      <w:r w:rsidR="006E2311" w:rsidRPr="002A73A5">
        <w:rPr>
          <w:rFonts w:ascii="Times New Roman" w:hAnsi="Times New Roman" w:cs="Times New Roman"/>
          <w:color w:val="000000" w:themeColor="text1"/>
          <w:sz w:val="24"/>
        </w:rPr>
        <w:t xml:space="preserve">(0 to 14 days) </w:t>
      </w:r>
      <w:r w:rsidR="004C7788" w:rsidRPr="002A73A5">
        <w:rPr>
          <w:rFonts w:ascii="Times New Roman" w:hAnsi="Times New Roman" w:cs="Times New Roman"/>
          <w:color w:val="000000" w:themeColor="text1"/>
          <w:sz w:val="24"/>
        </w:rPr>
        <w:t xml:space="preserve">and </w:t>
      </w:r>
      <w:r w:rsidR="0002059C" w:rsidRPr="002A73A5">
        <w:rPr>
          <w:rFonts w:ascii="Times New Roman" w:hAnsi="Times New Roman" w:cs="Times New Roman"/>
          <w:color w:val="000000" w:themeColor="text1"/>
          <w:sz w:val="24"/>
        </w:rPr>
        <w:t>finisher</w:t>
      </w:r>
      <w:r w:rsidR="006E2311" w:rsidRPr="002A73A5">
        <w:rPr>
          <w:rFonts w:ascii="Times New Roman" w:hAnsi="Times New Roman" w:cs="Times New Roman"/>
          <w:color w:val="000000" w:themeColor="text1"/>
          <w:sz w:val="24"/>
        </w:rPr>
        <w:t xml:space="preserve"> (15 to 28 days)</w:t>
      </w:r>
      <w:r w:rsidR="00B81919" w:rsidRPr="002A73A5">
        <w:rPr>
          <w:rFonts w:ascii="Times New Roman" w:hAnsi="Times New Roman" w:cs="Times New Roman"/>
          <w:color w:val="000000" w:themeColor="text1"/>
          <w:sz w:val="24"/>
        </w:rPr>
        <w:t>.  All rations were iso-caloric and iso-nitrogenous. The composition of different feed ingredients and nutritive value of starter and gro</w:t>
      </w:r>
      <w:r w:rsidR="005E79BD" w:rsidRPr="002A73A5">
        <w:rPr>
          <w:rFonts w:ascii="Times New Roman" w:hAnsi="Times New Roman" w:cs="Times New Roman"/>
          <w:color w:val="000000" w:themeColor="text1"/>
          <w:sz w:val="24"/>
        </w:rPr>
        <w:t xml:space="preserve">wer rations are given in </w:t>
      </w:r>
      <w:r w:rsidR="009E37B7">
        <w:rPr>
          <w:rFonts w:ascii="Times New Roman" w:hAnsi="Times New Roman" w:cs="Times New Roman"/>
          <w:color w:val="000000" w:themeColor="text1"/>
          <w:sz w:val="24"/>
        </w:rPr>
        <w:t>Table 2 and 3.</w:t>
      </w:r>
      <w:r w:rsidR="0002059C" w:rsidRPr="002A73A5">
        <w:rPr>
          <w:rFonts w:ascii="Times New Roman" w:hAnsi="Times New Roman" w:cs="Times New Roman"/>
          <w:color w:val="000000" w:themeColor="text1"/>
          <w:sz w:val="24"/>
        </w:rPr>
        <w:t xml:space="preserve"> </w:t>
      </w:r>
      <w:bookmarkStart w:id="4" w:name="OLE_LINK16"/>
      <w:bookmarkStart w:id="5" w:name="OLE_LINK17"/>
    </w:p>
    <w:p w:rsidR="0002059C" w:rsidRPr="002A73A5" w:rsidRDefault="0002059C" w:rsidP="002A73A5">
      <w:pPr>
        <w:spacing w:line="360" w:lineRule="auto"/>
        <w:jc w:val="both"/>
        <w:rPr>
          <w:rFonts w:ascii="Times New Roman" w:hAnsi="Times New Roman" w:cs="Times New Roman"/>
          <w:color w:val="000000" w:themeColor="text1"/>
          <w:sz w:val="24"/>
        </w:rPr>
      </w:pPr>
    </w:p>
    <w:bookmarkEnd w:id="4"/>
    <w:bookmarkEnd w:id="5"/>
    <w:p w:rsidR="000C3755" w:rsidRDefault="000C3755">
      <w:pPr>
        <w:rPr>
          <w:rFonts w:ascii="Times New Roman" w:hAnsi="Times New Roman" w:cs="Times New Roman"/>
          <w:b/>
          <w:color w:val="000000" w:themeColor="text1"/>
          <w:sz w:val="24"/>
        </w:rPr>
      </w:pPr>
      <w:r>
        <w:rPr>
          <w:rFonts w:ascii="Times New Roman" w:hAnsi="Times New Roman" w:cs="Times New Roman"/>
          <w:b/>
          <w:color w:val="000000" w:themeColor="text1"/>
          <w:sz w:val="24"/>
        </w:rPr>
        <w:br w:type="page"/>
      </w:r>
    </w:p>
    <w:p w:rsidR="009E37B7" w:rsidRDefault="009E37B7" w:rsidP="009E37B7">
      <w:pPr>
        <w:rPr>
          <w:rFonts w:ascii="Times New Roman" w:hAnsi="Times New Roman" w:cs="Times New Roman"/>
          <w:color w:val="000000" w:themeColor="text1"/>
          <w:sz w:val="24"/>
        </w:rPr>
      </w:pPr>
      <w:bookmarkStart w:id="6" w:name="_Toc414525075"/>
      <w:bookmarkStart w:id="7" w:name="_Toc414525081"/>
      <w:r>
        <w:rPr>
          <w:rFonts w:ascii="Times New Roman" w:hAnsi="Times New Roman" w:cs="Times New Roman"/>
          <w:b/>
          <w:color w:val="000000" w:themeColor="text1"/>
          <w:sz w:val="24"/>
        </w:rPr>
        <w:lastRenderedPageBreak/>
        <w:t>Table 2</w:t>
      </w:r>
      <w:r w:rsidRPr="002A73A5">
        <w:rPr>
          <w:rFonts w:ascii="Times New Roman" w:hAnsi="Times New Roman" w:cs="Times New Roman"/>
          <w:b/>
          <w:color w:val="000000" w:themeColor="text1"/>
          <w:sz w:val="24"/>
        </w:rPr>
        <w:t xml:space="preserve">. </w:t>
      </w:r>
      <w:r w:rsidRPr="002A73A5">
        <w:rPr>
          <w:rFonts w:ascii="Times New Roman" w:hAnsi="Times New Roman" w:cs="Times New Roman"/>
          <w:color w:val="000000" w:themeColor="text1"/>
          <w:sz w:val="24"/>
        </w:rPr>
        <w:t xml:space="preserve">Ingredient and nutrient composition of the </w:t>
      </w:r>
      <w:r w:rsidR="00CF529B">
        <w:rPr>
          <w:rFonts w:ascii="Times New Roman" w:hAnsi="Times New Roman" w:cs="Times New Roman"/>
          <w:color w:val="000000" w:themeColor="text1"/>
          <w:sz w:val="24"/>
        </w:rPr>
        <w:t xml:space="preserve">broiler </w:t>
      </w:r>
      <w:r w:rsidRPr="002A73A5">
        <w:rPr>
          <w:rFonts w:ascii="Times New Roman" w:hAnsi="Times New Roman" w:cs="Times New Roman"/>
          <w:color w:val="000000" w:themeColor="text1"/>
          <w:sz w:val="24"/>
        </w:rPr>
        <w:t>starter ration (0-14 days)</w:t>
      </w:r>
    </w:p>
    <w:p w:rsidR="009E37B7" w:rsidRPr="0014379D" w:rsidRDefault="009E37B7" w:rsidP="009E37B7">
      <w:pPr>
        <w:rPr>
          <w:rFonts w:ascii="Times New Roman" w:eastAsiaTheme="minorHAnsi" w:hAnsi="Times New Roman" w:cs="Times New Roman"/>
          <w:color w:val="000000" w:themeColor="text1"/>
          <w:sz w:val="24"/>
          <w:szCs w:val="24"/>
        </w:rPr>
      </w:pPr>
    </w:p>
    <w:tbl>
      <w:tblPr>
        <w:tblStyle w:val="TableGrid3"/>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40"/>
        <w:gridCol w:w="1170"/>
        <w:gridCol w:w="1170"/>
        <w:gridCol w:w="1260"/>
        <w:gridCol w:w="1170"/>
        <w:gridCol w:w="1170"/>
      </w:tblGrid>
      <w:tr w:rsidR="009E37B7" w:rsidRPr="002A73A5" w:rsidTr="00A54595">
        <w:trPr>
          <w:trHeight w:val="20"/>
        </w:trPr>
        <w:tc>
          <w:tcPr>
            <w:tcW w:w="2340" w:type="dxa"/>
            <w:vMerge w:val="restart"/>
            <w:tcBorders>
              <w:top w:val="single" w:sz="4" w:space="0" w:color="auto"/>
            </w:tcBorders>
            <w:shd w:val="clear" w:color="auto" w:fill="auto"/>
            <w:vAlign w:val="center"/>
          </w:tcPr>
          <w:p w:rsidR="009E37B7" w:rsidRPr="000C3755" w:rsidRDefault="009E37B7" w:rsidP="00FE2F5A">
            <w:pPr>
              <w:jc w:val="both"/>
              <w:rPr>
                <w:rFonts w:ascii="Times New Roman" w:hAnsi="Times New Roman" w:cs="Times New Roman"/>
                <w:b/>
                <w:bCs/>
                <w:color w:val="000000" w:themeColor="text1"/>
                <w:sz w:val="24"/>
                <w:szCs w:val="22"/>
              </w:rPr>
            </w:pPr>
            <w:r w:rsidRPr="000C3755">
              <w:rPr>
                <w:rFonts w:ascii="Times New Roman" w:hAnsi="Times New Roman" w:cs="Times New Roman"/>
                <w:b/>
                <w:bCs/>
                <w:color w:val="000000" w:themeColor="text1"/>
                <w:sz w:val="24"/>
                <w:szCs w:val="22"/>
              </w:rPr>
              <w:t>Ingredients (%)</w:t>
            </w:r>
          </w:p>
        </w:tc>
        <w:tc>
          <w:tcPr>
            <w:tcW w:w="5940" w:type="dxa"/>
            <w:gridSpan w:val="5"/>
            <w:tcBorders>
              <w:top w:val="single" w:sz="4" w:space="0" w:color="auto"/>
              <w:bottom w:val="single" w:sz="4" w:space="0" w:color="auto"/>
            </w:tcBorders>
            <w:shd w:val="clear" w:color="auto" w:fill="auto"/>
            <w:vAlign w:val="center"/>
          </w:tcPr>
          <w:p w:rsidR="009E37B7" w:rsidRPr="000C3755" w:rsidRDefault="009E37B7" w:rsidP="00FE2F5A">
            <w:pPr>
              <w:jc w:val="center"/>
              <w:rPr>
                <w:rFonts w:ascii="Times New Roman" w:hAnsi="Times New Roman" w:cs="Times New Roman"/>
                <w:b/>
                <w:bCs/>
                <w:color w:val="000000" w:themeColor="text1"/>
                <w:sz w:val="24"/>
                <w:szCs w:val="22"/>
              </w:rPr>
            </w:pPr>
            <w:r w:rsidRPr="000C3755">
              <w:rPr>
                <w:rFonts w:ascii="Times New Roman" w:hAnsi="Times New Roman" w:cs="Times New Roman"/>
                <w:b/>
                <w:bCs/>
                <w:color w:val="000000" w:themeColor="text1"/>
                <w:sz w:val="24"/>
                <w:szCs w:val="22"/>
              </w:rPr>
              <w:t>Dietary treatments</w:t>
            </w:r>
          </w:p>
        </w:tc>
      </w:tr>
      <w:tr w:rsidR="009E37B7" w:rsidRPr="002A73A5" w:rsidTr="00A54595">
        <w:trPr>
          <w:trHeight w:val="20"/>
        </w:trPr>
        <w:tc>
          <w:tcPr>
            <w:tcW w:w="2340" w:type="dxa"/>
            <w:vMerge/>
            <w:tcBorders>
              <w:bottom w:val="single" w:sz="4" w:space="0" w:color="auto"/>
            </w:tcBorders>
            <w:shd w:val="clear" w:color="auto" w:fill="auto"/>
          </w:tcPr>
          <w:p w:rsidR="009E37B7" w:rsidRPr="000C3755" w:rsidRDefault="009E37B7" w:rsidP="00FE2F5A">
            <w:pPr>
              <w:jc w:val="both"/>
              <w:rPr>
                <w:rFonts w:ascii="Times New Roman" w:hAnsi="Times New Roman" w:cs="Times New Roman"/>
                <w:b/>
                <w:bCs/>
                <w:color w:val="000000" w:themeColor="text1"/>
                <w:sz w:val="24"/>
                <w:szCs w:val="22"/>
              </w:rPr>
            </w:pPr>
          </w:p>
        </w:tc>
        <w:tc>
          <w:tcPr>
            <w:tcW w:w="117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bCs/>
                <w:color w:val="000000" w:themeColor="text1"/>
                <w:sz w:val="24"/>
                <w:szCs w:val="22"/>
                <w:vertAlign w:val="subscript"/>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0</w:t>
            </w:r>
          </w:p>
        </w:tc>
        <w:tc>
          <w:tcPr>
            <w:tcW w:w="117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1</w:t>
            </w:r>
          </w:p>
        </w:tc>
        <w:tc>
          <w:tcPr>
            <w:tcW w:w="126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2</w:t>
            </w:r>
          </w:p>
        </w:tc>
        <w:tc>
          <w:tcPr>
            <w:tcW w:w="117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 xml:space="preserve">3                         </w:t>
            </w:r>
          </w:p>
        </w:tc>
        <w:tc>
          <w:tcPr>
            <w:tcW w:w="1170" w:type="dxa"/>
            <w:tcBorders>
              <w:top w:val="single" w:sz="4" w:space="0" w:color="auto"/>
              <w:bottom w:val="single" w:sz="4" w:space="0" w:color="auto"/>
            </w:tcBorders>
            <w:vAlign w:val="center"/>
          </w:tcPr>
          <w:p w:rsidR="009E37B7" w:rsidRPr="000C3755" w:rsidRDefault="009E37B7" w:rsidP="00FE2F5A">
            <w:pPr>
              <w:rPr>
                <w:rFonts w:ascii="Times New Roman" w:hAnsi="Times New Roman" w:cs="Times New Roman"/>
                <w:b/>
                <w:bCs/>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 xml:space="preserve">4                         </w:t>
            </w:r>
          </w:p>
        </w:tc>
      </w:tr>
      <w:tr w:rsidR="009E37B7" w:rsidRPr="002A73A5" w:rsidTr="00A54595">
        <w:trPr>
          <w:trHeight w:val="20"/>
        </w:trPr>
        <w:tc>
          <w:tcPr>
            <w:tcW w:w="234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Maize</w:t>
            </w:r>
          </w:p>
        </w:tc>
        <w:tc>
          <w:tcPr>
            <w:tcW w:w="117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59.50</w:t>
            </w:r>
          </w:p>
        </w:tc>
        <w:tc>
          <w:tcPr>
            <w:tcW w:w="117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59.50</w:t>
            </w:r>
          </w:p>
        </w:tc>
        <w:tc>
          <w:tcPr>
            <w:tcW w:w="126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59.35</w:t>
            </w:r>
          </w:p>
        </w:tc>
        <w:tc>
          <w:tcPr>
            <w:tcW w:w="117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59.80</w:t>
            </w:r>
          </w:p>
        </w:tc>
        <w:tc>
          <w:tcPr>
            <w:tcW w:w="1170" w:type="dxa"/>
            <w:tcBorders>
              <w:top w:val="single" w:sz="4" w:space="0" w:color="auto"/>
            </w:tcBorders>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60.70</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 xml:space="preserve">Rice </w:t>
            </w:r>
            <w:r>
              <w:rPr>
                <w:rFonts w:ascii="Times New Roman" w:hAnsi="Times New Roman" w:cs="Times New Roman"/>
                <w:bCs/>
                <w:color w:val="000000" w:themeColor="text1"/>
                <w:sz w:val="24"/>
                <w:szCs w:val="22"/>
              </w:rPr>
              <w:t>p</w:t>
            </w:r>
            <w:r w:rsidRPr="002A73A5">
              <w:rPr>
                <w:rFonts w:ascii="Times New Roman" w:hAnsi="Times New Roman" w:cs="Times New Roman"/>
                <w:bCs/>
                <w:color w:val="000000" w:themeColor="text1"/>
                <w:sz w:val="24"/>
                <w:szCs w:val="22"/>
              </w:rPr>
              <w:t>olish</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1.50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2.80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3.45</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4.00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4.20</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Soybean meal</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33.20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30.50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28.00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25.50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22.70</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Vegetable oil</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1.87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1.75</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1.42</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MBM</w:t>
            </w:r>
            <w:r w:rsidRPr="00AC6501">
              <w:rPr>
                <w:rFonts w:ascii="Times New Roman" w:hAnsi="Times New Roman" w:cs="Times New Roman"/>
                <w:bCs/>
                <w:color w:val="000000" w:themeColor="text1"/>
                <w:sz w:val="24"/>
                <w:szCs w:val="22"/>
                <w:vertAlign w:val="superscript"/>
              </w:rPr>
              <w:t>1</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4.00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8.00</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Molasses</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0.40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0.90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0.60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1.20</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Limestone</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1.50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1.20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0.80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0.40</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Pr>
                <w:rFonts w:ascii="Times New Roman" w:hAnsi="Times New Roman" w:cs="Times New Roman"/>
                <w:bCs/>
                <w:color w:val="000000" w:themeColor="text1"/>
                <w:sz w:val="24"/>
                <w:szCs w:val="22"/>
              </w:rPr>
              <w:t>Vit-m</w:t>
            </w:r>
            <w:r w:rsidRPr="002A73A5">
              <w:rPr>
                <w:rFonts w:ascii="Times New Roman" w:hAnsi="Times New Roman" w:cs="Times New Roman"/>
                <w:bCs/>
                <w:color w:val="000000" w:themeColor="text1"/>
                <w:sz w:val="24"/>
                <w:szCs w:val="22"/>
              </w:rPr>
              <w:t>in. premix</w:t>
            </w:r>
            <w:r w:rsidRPr="00036921">
              <w:rPr>
                <w:rFonts w:ascii="Times New Roman" w:hAnsi="Times New Roman" w:cs="Times New Roman"/>
                <w:bCs/>
                <w:color w:val="000000" w:themeColor="text1"/>
                <w:sz w:val="24"/>
                <w:szCs w:val="22"/>
                <w:vertAlign w:val="superscript"/>
              </w:rPr>
              <w:t>2</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0.35</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0.35</w:t>
            </w:r>
          </w:p>
        </w:tc>
      </w:tr>
      <w:tr w:rsidR="009E37B7" w:rsidRPr="002A73A5" w:rsidTr="00A54595">
        <w:trPr>
          <w:trHeight w:val="20"/>
        </w:trPr>
        <w:tc>
          <w:tcPr>
            <w:tcW w:w="2340" w:type="dxa"/>
            <w:shd w:val="clear" w:color="auto" w:fill="auto"/>
            <w:vAlign w:val="bottom"/>
          </w:tcPr>
          <w:p w:rsidR="009E37B7" w:rsidRDefault="009E37B7" w:rsidP="00FE2F5A">
            <w:pPr>
              <w:spacing w:line="360" w:lineRule="auto"/>
              <w:jc w:val="both"/>
              <w:rPr>
                <w:rFonts w:ascii="Times New Roman" w:hAnsi="Times New Roman" w:cs="Times New Roman"/>
                <w:bCs/>
                <w:color w:val="000000" w:themeColor="text1"/>
                <w:sz w:val="24"/>
                <w:szCs w:val="22"/>
                <w:lang w:bidi="ar-SA"/>
              </w:rPr>
            </w:pPr>
            <w:r>
              <w:rPr>
                <w:rFonts w:ascii="Times New Roman" w:hAnsi="Times New Roman" w:cs="Times New Roman"/>
                <w:bCs/>
                <w:color w:val="000000" w:themeColor="text1"/>
                <w:sz w:val="24"/>
                <w:szCs w:val="22"/>
              </w:rPr>
              <w:t>Common s</w:t>
            </w:r>
            <w:r w:rsidRPr="002A73A5">
              <w:rPr>
                <w:rFonts w:ascii="Times New Roman" w:hAnsi="Times New Roman" w:cs="Times New Roman"/>
                <w:bCs/>
                <w:color w:val="000000" w:themeColor="text1"/>
                <w:sz w:val="24"/>
                <w:szCs w:val="22"/>
              </w:rPr>
              <w:t>alt</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DCP</w:t>
            </w:r>
            <w:r>
              <w:rPr>
                <w:rFonts w:ascii="Times New Roman" w:hAnsi="Times New Roman" w:cs="Times New Roman"/>
                <w:bCs/>
                <w:color w:val="000000" w:themeColor="text1"/>
                <w:sz w:val="24"/>
                <w:szCs w:val="22"/>
                <w:vertAlign w:val="superscript"/>
              </w:rPr>
              <w:t>3</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0.70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0.53</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0.56</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0.40</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Pr>
                <w:rFonts w:ascii="Times New Roman" w:hAnsi="Times New Roman" w:cs="Times New Roman"/>
                <w:bCs/>
                <w:color w:val="000000" w:themeColor="text1"/>
                <w:sz w:val="24"/>
                <w:szCs w:val="22"/>
              </w:rPr>
              <w:t>DL-</w:t>
            </w:r>
            <w:r w:rsidRPr="002A73A5">
              <w:rPr>
                <w:rFonts w:ascii="Times New Roman" w:hAnsi="Times New Roman" w:cs="Times New Roman"/>
                <w:bCs/>
                <w:color w:val="000000" w:themeColor="text1"/>
                <w:sz w:val="24"/>
                <w:szCs w:val="22"/>
              </w:rPr>
              <w:t>Methionine</w:t>
            </w:r>
            <w:r>
              <w:rPr>
                <w:rFonts w:ascii="Times New Roman" w:hAnsi="Times New Roman" w:cs="Times New Roman"/>
                <w:bCs/>
                <w:color w:val="000000" w:themeColor="text1"/>
                <w:sz w:val="24"/>
                <w:szCs w:val="22"/>
                <w:vertAlign w:val="superscript"/>
              </w:rPr>
              <w:t>4</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0.27</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0.28</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0.28</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0.28</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Pr>
                <w:rFonts w:ascii="Times New Roman" w:hAnsi="Times New Roman" w:cs="Times New Roman"/>
                <w:bCs/>
                <w:color w:val="000000" w:themeColor="text1"/>
                <w:sz w:val="24"/>
                <w:szCs w:val="22"/>
              </w:rPr>
              <w:t>L-</w:t>
            </w:r>
            <w:r w:rsidRPr="002A73A5">
              <w:rPr>
                <w:rFonts w:ascii="Times New Roman" w:hAnsi="Times New Roman" w:cs="Times New Roman"/>
                <w:bCs/>
                <w:color w:val="000000" w:themeColor="text1"/>
                <w:sz w:val="24"/>
                <w:szCs w:val="22"/>
              </w:rPr>
              <w:t>Lysine</w:t>
            </w:r>
            <w:r>
              <w:rPr>
                <w:rFonts w:ascii="Times New Roman" w:hAnsi="Times New Roman" w:cs="Times New Roman"/>
                <w:bCs/>
                <w:color w:val="000000" w:themeColor="text1"/>
                <w:sz w:val="24"/>
                <w:szCs w:val="22"/>
                <w:vertAlign w:val="superscript"/>
              </w:rPr>
              <w:t>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0.02</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0.03</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0.02</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0.05</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0.05</w:t>
            </w:r>
          </w:p>
        </w:tc>
      </w:tr>
      <w:tr w:rsidR="009E37B7" w:rsidRPr="002A73A5" w:rsidTr="00A54595">
        <w:trPr>
          <w:trHeight w:val="20"/>
        </w:trPr>
        <w:tc>
          <w:tcPr>
            <w:tcW w:w="2340" w:type="dxa"/>
            <w:shd w:val="clear" w:color="auto" w:fill="auto"/>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Toxin binder</w:t>
            </w:r>
            <w:r>
              <w:rPr>
                <w:rFonts w:ascii="Times New Roman" w:hAnsi="Times New Roman" w:cs="Times New Roman"/>
                <w:bCs/>
                <w:color w:val="000000" w:themeColor="text1"/>
                <w:sz w:val="24"/>
                <w:szCs w:val="22"/>
                <w:vertAlign w:val="superscript"/>
              </w:rPr>
              <w:t>6</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0.03</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0.05</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0.06</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0.05</w:t>
            </w:r>
          </w:p>
        </w:tc>
      </w:tr>
      <w:tr w:rsidR="009E37B7" w:rsidRPr="002A73A5" w:rsidTr="00A54595">
        <w:trPr>
          <w:trHeight w:val="90"/>
        </w:trPr>
        <w:tc>
          <w:tcPr>
            <w:tcW w:w="2340" w:type="dxa"/>
            <w:shd w:val="clear" w:color="auto" w:fill="auto"/>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Total</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26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r>
      <w:tr w:rsidR="009E37B7" w:rsidRPr="002A73A5" w:rsidTr="00FE2F5A">
        <w:trPr>
          <w:trHeight w:val="20"/>
        </w:trPr>
        <w:tc>
          <w:tcPr>
            <w:tcW w:w="8280" w:type="dxa"/>
            <w:gridSpan w:val="6"/>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bCs/>
                <w:color w:val="000000" w:themeColor="text1"/>
                <w:sz w:val="24"/>
                <w:szCs w:val="22"/>
              </w:rPr>
              <w:t>Estimated chemical composition (</w:t>
            </w:r>
            <w:r>
              <w:rPr>
                <w:rFonts w:ascii="Times New Roman" w:hAnsi="Times New Roman" w:cs="Times New Roman"/>
                <w:bCs/>
                <w:color w:val="000000" w:themeColor="text1"/>
                <w:sz w:val="24"/>
                <w:szCs w:val="22"/>
              </w:rPr>
              <w:t>%</w:t>
            </w:r>
            <w:r w:rsidRPr="002A73A5">
              <w:rPr>
                <w:rFonts w:ascii="Times New Roman" w:hAnsi="Times New Roman" w:cs="Times New Roman"/>
                <w:bCs/>
                <w:color w:val="000000" w:themeColor="text1"/>
                <w:sz w:val="24"/>
                <w:szCs w:val="22"/>
              </w:rPr>
              <w:t>)</w:t>
            </w:r>
          </w:p>
        </w:tc>
      </w:tr>
      <w:tr w:rsidR="009E37B7" w:rsidRPr="002A73A5" w:rsidTr="00A54595">
        <w:trPr>
          <w:trHeight w:val="20"/>
        </w:trPr>
        <w:tc>
          <w:tcPr>
            <w:tcW w:w="2340" w:type="dxa"/>
            <w:shd w:val="clear" w:color="auto" w:fill="auto"/>
          </w:tcPr>
          <w:p w:rsidR="009E37B7" w:rsidRDefault="009E37B7" w:rsidP="00FE2F5A">
            <w:pPr>
              <w:spacing w:line="360" w:lineRule="auto"/>
              <w:jc w:val="both"/>
              <w:rPr>
                <w:rFonts w:ascii="Times New Roman" w:hAnsi="Times New Roman" w:cs="Times New Roman"/>
                <w:bCs/>
                <w:color w:val="000000" w:themeColor="text1"/>
                <w:sz w:val="24"/>
                <w:szCs w:val="22"/>
                <w:vertAlign w:val="superscript"/>
                <w:lang w:bidi="ar-SA"/>
              </w:rPr>
            </w:pPr>
            <w:r>
              <w:rPr>
                <w:rFonts w:ascii="Times New Roman" w:hAnsi="Times New Roman" w:cs="Times New Roman"/>
                <w:bCs/>
                <w:color w:val="000000" w:themeColor="text1"/>
                <w:sz w:val="24"/>
              </w:rPr>
              <w:t>Met</w:t>
            </w:r>
            <w:r>
              <w:rPr>
                <w:rFonts w:ascii="Times New Roman" w:hAnsi="Times New Roman" w:cs="Times New Roman"/>
                <w:bCs/>
                <w:color w:val="000000" w:themeColor="text1"/>
                <w:sz w:val="24"/>
                <w:szCs w:val="22"/>
              </w:rPr>
              <w:t>.</w:t>
            </w:r>
            <w:r>
              <w:rPr>
                <w:rFonts w:ascii="Times New Roman" w:hAnsi="Times New Roman" w:cs="Times New Roman"/>
                <w:bCs/>
                <w:color w:val="000000" w:themeColor="text1"/>
                <w:sz w:val="24"/>
              </w:rPr>
              <w:t xml:space="preserve"> energy</w:t>
            </w:r>
            <w:r w:rsidRPr="00B80B73">
              <w:rPr>
                <w:rFonts w:ascii="Times New Roman" w:hAnsi="Times New Roman" w:cs="Times New Roman"/>
                <w:bCs/>
                <w:color w:val="000000" w:themeColor="text1"/>
                <w:sz w:val="24"/>
                <w:vertAlign w:val="superscript"/>
              </w:rPr>
              <w:t>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2965.17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2965.11</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2965.82</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2965.15</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2965.17</w:t>
            </w:r>
          </w:p>
        </w:tc>
      </w:tr>
      <w:tr w:rsidR="009E37B7" w:rsidRPr="002A73A5" w:rsidTr="00A54595">
        <w:trPr>
          <w:trHeight w:val="20"/>
        </w:trPr>
        <w:tc>
          <w:tcPr>
            <w:tcW w:w="2340" w:type="dxa"/>
            <w:shd w:val="clear" w:color="auto" w:fill="auto"/>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Crude protein</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20.60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20.61</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20.64</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20.69</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20.63</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Crude fibre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4.95</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4.95</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4.98</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5.03</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4.82</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Calcium</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0.97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1.03</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1.14</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1.30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1.35</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Phosphorus</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0.71</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0.78</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0.85</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0.97</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1.04</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Lysine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1.13</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1.14</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1.14</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1.17</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1.17</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Methionine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0.54</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0.56</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0.57</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0.57</w:t>
            </w:r>
          </w:p>
        </w:tc>
      </w:tr>
      <w:tr w:rsidR="009E37B7" w:rsidRPr="002A73A5" w:rsidTr="00A54595">
        <w:trPr>
          <w:trHeight w:val="20"/>
        </w:trPr>
        <w:tc>
          <w:tcPr>
            <w:tcW w:w="234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rPr>
              <w:t>Cystein</w:t>
            </w:r>
            <w:r w:rsidR="00A54595">
              <w:rPr>
                <w:rFonts w:ascii="Times New Roman" w:hAnsi="Times New Roman" w:cs="Times New Roman"/>
                <w:color w:val="000000" w:themeColor="text1"/>
              </w:rPr>
              <w:t>e</w:t>
            </w:r>
            <w:r>
              <w:rPr>
                <w:rFonts w:ascii="Times New Roman" w:hAnsi="Times New Roman" w:cs="Times New Roman"/>
                <w:color w:val="000000" w:themeColor="text1"/>
              </w:rPr>
              <w:t xml:space="preserve"> &amp; </w:t>
            </w:r>
            <w:r w:rsidRPr="00B80B73">
              <w:rPr>
                <w:rFonts w:ascii="Times New Roman" w:hAnsi="Times New Roman" w:cs="Times New Roman"/>
                <w:color w:val="000000" w:themeColor="text1"/>
              </w:rPr>
              <w:t>Methionine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0.78</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0.75</w:t>
            </w:r>
          </w:p>
        </w:tc>
        <w:tc>
          <w:tcPr>
            <w:tcW w:w="126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0.73</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0.70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0.67</w:t>
            </w:r>
          </w:p>
        </w:tc>
      </w:tr>
      <w:tr w:rsidR="009E37B7" w:rsidRPr="002A73A5" w:rsidTr="00A54595">
        <w:trPr>
          <w:trHeight w:val="20"/>
        </w:trPr>
        <w:tc>
          <w:tcPr>
            <w:tcW w:w="2340" w:type="dxa"/>
            <w:tcBorders>
              <w:bottom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Tryptophan</w:t>
            </w:r>
          </w:p>
        </w:tc>
        <w:tc>
          <w:tcPr>
            <w:tcW w:w="117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0.26</w:t>
            </w:r>
          </w:p>
        </w:tc>
        <w:tc>
          <w:tcPr>
            <w:tcW w:w="117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0.24</w:t>
            </w:r>
          </w:p>
        </w:tc>
        <w:tc>
          <w:tcPr>
            <w:tcW w:w="126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0.24</w:t>
            </w:r>
          </w:p>
        </w:tc>
        <w:tc>
          <w:tcPr>
            <w:tcW w:w="117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0.30</w:t>
            </w:r>
          </w:p>
        </w:tc>
        <w:tc>
          <w:tcPr>
            <w:tcW w:w="1170" w:type="dxa"/>
            <w:tcBorders>
              <w:bottom w:val="single" w:sz="4" w:space="0" w:color="auto"/>
            </w:tcBorders>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0.22</w:t>
            </w:r>
          </w:p>
        </w:tc>
      </w:tr>
    </w:tbl>
    <w:p w:rsidR="009E37B7" w:rsidRPr="000C3755" w:rsidRDefault="009E37B7" w:rsidP="009E37B7">
      <w:pPr>
        <w:spacing w:line="360" w:lineRule="auto"/>
        <w:jc w:val="both"/>
        <w:rPr>
          <w:rFonts w:ascii="Times New Roman" w:hAnsi="Times New Roman" w:cs="Times New Roman"/>
          <w:bCs/>
          <w:color w:val="000000" w:themeColor="text1"/>
          <w:sz w:val="10"/>
          <w:lang w:bidi="bn-IN"/>
        </w:rPr>
      </w:pPr>
    </w:p>
    <w:p w:rsidR="009E37B7" w:rsidRPr="00036921" w:rsidRDefault="009E37B7" w:rsidP="009E37B7">
      <w:pPr>
        <w:spacing w:line="300" w:lineRule="auto"/>
        <w:jc w:val="both"/>
        <w:rPr>
          <w:rFonts w:ascii="Times New Roman" w:hAnsi="Times New Roman" w:cs="Times New Roman"/>
          <w:bCs/>
          <w:color w:val="000000" w:themeColor="text1"/>
          <w:sz w:val="20"/>
          <w:szCs w:val="18"/>
          <w:lang w:bidi="bn-IN"/>
        </w:rPr>
      </w:pPr>
      <w:r w:rsidRPr="00036921">
        <w:rPr>
          <w:rFonts w:ascii="Times New Roman" w:hAnsi="Times New Roman" w:cs="Times New Roman"/>
          <w:bCs/>
          <w:color w:val="000000" w:themeColor="text1"/>
          <w:sz w:val="20"/>
          <w:szCs w:val="18"/>
          <w:lang w:bidi="bn-IN"/>
        </w:rPr>
        <w:t>T</w:t>
      </w:r>
      <w:r w:rsidRPr="00036921">
        <w:rPr>
          <w:rFonts w:ascii="Times New Roman" w:hAnsi="Times New Roman" w:cs="Times New Roman"/>
          <w:bCs/>
          <w:color w:val="000000" w:themeColor="text1"/>
          <w:sz w:val="20"/>
          <w:szCs w:val="18"/>
          <w:vertAlign w:val="subscript"/>
          <w:lang w:bidi="bn-IN"/>
        </w:rPr>
        <w:t>0</w:t>
      </w:r>
      <w:r w:rsidRPr="00036921">
        <w:rPr>
          <w:rFonts w:ascii="Times New Roman" w:hAnsi="Times New Roman" w:cs="Times New Roman"/>
          <w:bCs/>
          <w:color w:val="000000" w:themeColor="text1"/>
          <w:sz w:val="20"/>
          <w:szCs w:val="18"/>
          <w:lang w:bidi="bn-IN"/>
        </w:rPr>
        <w:t>=Diet without MBM; T</w:t>
      </w:r>
      <w:r w:rsidRPr="00036921">
        <w:rPr>
          <w:rFonts w:ascii="Times New Roman" w:hAnsi="Times New Roman" w:cs="Times New Roman"/>
          <w:bCs/>
          <w:color w:val="000000" w:themeColor="text1"/>
          <w:sz w:val="20"/>
          <w:szCs w:val="18"/>
          <w:vertAlign w:val="subscript"/>
          <w:lang w:bidi="bn-IN"/>
        </w:rPr>
        <w:t>1</w:t>
      </w:r>
      <w:r w:rsidR="00484ECA">
        <w:rPr>
          <w:rFonts w:ascii="Times New Roman" w:hAnsi="Times New Roman" w:cs="Times New Roman"/>
          <w:bCs/>
          <w:color w:val="000000" w:themeColor="text1"/>
          <w:sz w:val="20"/>
          <w:szCs w:val="18"/>
          <w:lang w:bidi="bn-IN"/>
        </w:rPr>
        <w:t>=</w:t>
      </w:r>
      <w:r w:rsidRPr="00036921">
        <w:rPr>
          <w:rFonts w:ascii="Times New Roman" w:hAnsi="Times New Roman" w:cs="Times New Roman"/>
          <w:bCs/>
          <w:color w:val="000000" w:themeColor="text1"/>
          <w:sz w:val="20"/>
          <w:szCs w:val="18"/>
          <w:lang w:bidi="bn-IN"/>
        </w:rPr>
        <w:t>Diet containing 2% MBM; T</w:t>
      </w:r>
      <w:r w:rsidRPr="00036921">
        <w:rPr>
          <w:rFonts w:ascii="Times New Roman" w:hAnsi="Times New Roman" w:cs="Times New Roman"/>
          <w:bCs/>
          <w:color w:val="000000" w:themeColor="text1"/>
          <w:sz w:val="20"/>
          <w:szCs w:val="18"/>
          <w:vertAlign w:val="subscript"/>
          <w:lang w:bidi="bn-IN"/>
        </w:rPr>
        <w:t>2</w:t>
      </w:r>
      <w:r w:rsidRPr="00036921">
        <w:rPr>
          <w:rFonts w:ascii="Times New Roman" w:hAnsi="Times New Roman" w:cs="Times New Roman"/>
          <w:bCs/>
          <w:color w:val="000000" w:themeColor="text1"/>
          <w:sz w:val="20"/>
          <w:szCs w:val="18"/>
          <w:lang w:bidi="bn-IN"/>
        </w:rPr>
        <w:t>=Diet containing 4% MBM; T</w:t>
      </w:r>
      <w:r w:rsidRPr="00036921">
        <w:rPr>
          <w:rFonts w:ascii="Times New Roman" w:hAnsi="Times New Roman" w:cs="Times New Roman"/>
          <w:bCs/>
          <w:color w:val="000000" w:themeColor="text1"/>
          <w:sz w:val="20"/>
          <w:szCs w:val="18"/>
          <w:vertAlign w:val="subscript"/>
          <w:lang w:bidi="bn-IN"/>
        </w:rPr>
        <w:t>3</w:t>
      </w:r>
      <w:r w:rsidRPr="00036921">
        <w:rPr>
          <w:rFonts w:ascii="Times New Roman" w:hAnsi="Times New Roman" w:cs="Times New Roman"/>
          <w:bCs/>
          <w:color w:val="000000" w:themeColor="text1"/>
          <w:sz w:val="20"/>
          <w:szCs w:val="18"/>
          <w:lang w:bidi="bn-IN"/>
        </w:rPr>
        <w:t>=Diet containing 6% MBM; T</w:t>
      </w:r>
      <w:r w:rsidRPr="00036921">
        <w:rPr>
          <w:rFonts w:ascii="Times New Roman" w:hAnsi="Times New Roman" w:cs="Times New Roman"/>
          <w:bCs/>
          <w:color w:val="000000" w:themeColor="text1"/>
          <w:sz w:val="20"/>
          <w:szCs w:val="18"/>
          <w:vertAlign w:val="subscript"/>
          <w:lang w:bidi="bn-IN"/>
        </w:rPr>
        <w:t>4</w:t>
      </w:r>
      <w:r w:rsidRPr="00036921">
        <w:rPr>
          <w:rFonts w:ascii="Times New Roman" w:hAnsi="Times New Roman" w:cs="Times New Roman"/>
          <w:bCs/>
          <w:color w:val="000000" w:themeColor="text1"/>
          <w:sz w:val="20"/>
          <w:szCs w:val="18"/>
          <w:lang w:bidi="bn-IN"/>
        </w:rPr>
        <w:t>=Diet containing 8</w:t>
      </w:r>
      <w:r>
        <w:rPr>
          <w:rFonts w:ascii="Times New Roman" w:hAnsi="Times New Roman" w:cs="Times New Roman"/>
          <w:bCs/>
          <w:color w:val="000000" w:themeColor="text1"/>
          <w:sz w:val="20"/>
          <w:szCs w:val="18"/>
          <w:lang w:bidi="bn-IN"/>
        </w:rPr>
        <w:t xml:space="preserve">%; </w:t>
      </w:r>
      <w:r>
        <w:rPr>
          <w:rFonts w:ascii="Times New Roman" w:hAnsi="Times New Roman" w:cs="Times New Roman"/>
          <w:bCs/>
          <w:color w:val="000000" w:themeColor="text1"/>
          <w:sz w:val="20"/>
          <w:szCs w:val="18"/>
          <w:vertAlign w:val="superscript"/>
          <w:lang w:bidi="bn-IN"/>
        </w:rPr>
        <w:t>1</w:t>
      </w:r>
      <w:r>
        <w:rPr>
          <w:rFonts w:ascii="Times New Roman" w:hAnsi="Times New Roman" w:cs="Times New Roman"/>
          <w:bCs/>
          <w:color w:val="000000" w:themeColor="text1"/>
          <w:sz w:val="20"/>
          <w:szCs w:val="18"/>
          <w:lang w:bidi="bn-IN"/>
        </w:rPr>
        <w:t>MBM (52.0%</w:t>
      </w:r>
      <w:r w:rsidR="00484ECA">
        <w:rPr>
          <w:rFonts w:ascii="Times New Roman" w:hAnsi="Times New Roman" w:cs="Times New Roman"/>
          <w:bCs/>
          <w:color w:val="000000" w:themeColor="text1"/>
          <w:sz w:val="20"/>
          <w:szCs w:val="18"/>
          <w:lang w:bidi="bn-IN"/>
        </w:rPr>
        <w:t xml:space="preserve"> </w:t>
      </w:r>
      <w:r>
        <w:rPr>
          <w:rFonts w:ascii="Times New Roman" w:hAnsi="Times New Roman" w:cs="Times New Roman"/>
          <w:bCs/>
          <w:color w:val="000000" w:themeColor="text1"/>
          <w:sz w:val="20"/>
          <w:szCs w:val="18"/>
          <w:lang w:bidi="bn-IN"/>
        </w:rPr>
        <w:t>CP, i</w:t>
      </w:r>
      <w:r w:rsidRPr="00036921">
        <w:rPr>
          <w:rFonts w:ascii="Times New Roman" w:hAnsi="Times New Roman" w:cs="Times New Roman"/>
          <w:bCs/>
          <w:color w:val="000000" w:themeColor="text1"/>
          <w:sz w:val="20"/>
          <w:szCs w:val="18"/>
          <w:lang w:bidi="bn-IN"/>
        </w:rPr>
        <w:t xml:space="preserve">mported from Australia by Rahman </w:t>
      </w:r>
      <w:r>
        <w:rPr>
          <w:rFonts w:ascii="Times New Roman" w:hAnsi="Times New Roman" w:cs="Times New Roman"/>
          <w:bCs/>
          <w:color w:val="000000" w:themeColor="text1"/>
          <w:sz w:val="20"/>
          <w:szCs w:val="18"/>
          <w:lang w:bidi="bn-IN"/>
        </w:rPr>
        <w:t xml:space="preserve">and </w:t>
      </w:r>
      <w:r w:rsidRPr="00036921">
        <w:rPr>
          <w:rFonts w:ascii="Times New Roman" w:hAnsi="Times New Roman" w:cs="Times New Roman"/>
          <w:bCs/>
          <w:color w:val="000000" w:themeColor="text1"/>
          <w:sz w:val="20"/>
          <w:szCs w:val="18"/>
          <w:lang w:bidi="bn-IN"/>
        </w:rPr>
        <w:t>Brothers, A</w:t>
      </w:r>
      <w:r>
        <w:rPr>
          <w:rFonts w:ascii="Times New Roman" w:hAnsi="Times New Roman" w:cs="Times New Roman"/>
          <w:bCs/>
          <w:color w:val="000000" w:themeColor="text1"/>
          <w:sz w:val="20"/>
          <w:szCs w:val="18"/>
          <w:lang w:bidi="bn-IN"/>
        </w:rPr>
        <w:t xml:space="preserve">sadgonj, Chittagong, Bangladesh); </w:t>
      </w:r>
      <w:r>
        <w:rPr>
          <w:rFonts w:ascii="Times New Roman" w:hAnsi="Times New Roman" w:cs="Times New Roman"/>
          <w:bCs/>
          <w:color w:val="000000" w:themeColor="text1"/>
          <w:sz w:val="20"/>
          <w:szCs w:val="18"/>
          <w:vertAlign w:val="superscript"/>
          <w:lang w:bidi="bn-IN"/>
        </w:rPr>
        <w:t>2</w:t>
      </w:r>
      <w:r>
        <w:rPr>
          <w:rFonts w:ascii="Times New Roman" w:hAnsi="Times New Roman" w:cs="Times New Roman"/>
          <w:bCs/>
          <w:color w:val="000000" w:themeColor="text1"/>
          <w:sz w:val="20"/>
          <w:szCs w:val="18"/>
          <w:lang w:bidi="bn-IN"/>
        </w:rPr>
        <w:t>Vitamin-mineral premix (</w:t>
      </w:r>
      <w:r w:rsidRPr="00036921">
        <w:rPr>
          <w:rFonts w:ascii="Times New Roman" w:hAnsi="Times New Roman" w:cs="Times New Roman"/>
          <w:bCs/>
          <w:color w:val="000000" w:themeColor="text1"/>
          <w:sz w:val="20"/>
          <w:szCs w:val="18"/>
          <w:lang w:bidi="bn-IN"/>
        </w:rPr>
        <w:t>Per kg vitamin mineral premix provided</w:t>
      </w:r>
      <w:r>
        <w:rPr>
          <w:rFonts w:ascii="Times New Roman" w:hAnsi="Times New Roman" w:cs="Times New Roman"/>
          <w:bCs/>
          <w:color w:val="000000" w:themeColor="text1"/>
          <w:sz w:val="20"/>
          <w:szCs w:val="18"/>
          <w:lang w:bidi="bn-IN"/>
        </w:rPr>
        <w:t>-</w:t>
      </w:r>
      <w:r w:rsidRPr="00036921">
        <w:rPr>
          <w:rFonts w:ascii="Times New Roman" w:hAnsi="Times New Roman" w:cs="Times New Roman"/>
          <w:bCs/>
          <w:color w:val="000000" w:themeColor="text1"/>
          <w:sz w:val="20"/>
          <w:szCs w:val="18"/>
          <w:lang w:bidi="bn-IN"/>
        </w:rPr>
        <w:t>Vit</w:t>
      </w:r>
      <w:r>
        <w:rPr>
          <w:rFonts w:ascii="Times New Roman" w:hAnsi="Times New Roman" w:cs="Times New Roman"/>
          <w:bCs/>
          <w:color w:val="000000" w:themeColor="text1"/>
          <w:sz w:val="20"/>
          <w:szCs w:val="18"/>
          <w:lang w:bidi="bn-IN"/>
        </w:rPr>
        <w:t>amin</w:t>
      </w:r>
      <w:r w:rsidRPr="00036921">
        <w:rPr>
          <w:rFonts w:ascii="Times New Roman" w:hAnsi="Times New Roman" w:cs="Times New Roman"/>
          <w:bCs/>
          <w:color w:val="000000" w:themeColor="text1"/>
          <w:sz w:val="20"/>
          <w:szCs w:val="18"/>
          <w:lang w:bidi="bn-IN"/>
        </w:rPr>
        <w:t xml:space="preserve"> A 5000 IU, D</w:t>
      </w:r>
      <w:r w:rsidRPr="00036921">
        <w:rPr>
          <w:rFonts w:ascii="Times New Roman" w:hAnsi="Times New Roman" w:cs="Times New Roman"/>
          <w:bCs/>
          <w:color w:val="000000" w:themeColor="text1"/>
          <w:sz w:val="20"/>
          <w:szCs w:val="18"/>
          <w:vertAlign w:val="subscript"/>
          <w:lang w:bidi="bn-IN"/>
        </w:rPr>
        <w:t>3</w:t>
      </w:r>
      <w:r w:rsidRPr="00036921">
        <w:rPr>
          <w:rFonts w:ascii="Times New Roman" w:hAnsi="Times New Roman" w:cs="Times New Roman"/>
          <w:bCs/>
          <w:color w:val="000000" w:themeColor="text1"/>
          <w:sz w:val="20"/>
          <w:szCs w:val="18"/>
          <w:lang w:bidi="bn-IN"/>
        </w:rPr>
        <w:t xml:space="preserve"> 1000 IU, K 1.6 mg, B</w:t>
      </w:r>
      <w:r w:rsidRPr="00036921">
        <w:rPr>
          <w:rFonts w:ascii="Times New Roman" w:hAnsi="Times New Roman" w:cs="Times New Roman"/>
          <w:bCs/>
          <w:color w:val="000000" w:themeColor="text1"/>
          <w:sz w:val="20"/>
          <w:szCs w:val="18"/>
          <w:vertAlign w:val="subscript"/>
          <w:lang w:bidi="bn-IN"/>
        </w:rPr>
        <w:t>1</w:t>
      </w:r>
      <w:r w:rsidRPr="00036921">
        <w:rPr>
          <w:rFonts w:ascii="Times New Roman" w:hAnsi="Times New Roman" w:cs="Times New Roman"/>
          <w:bCs/>
          <w:color w:val="000000" w:themeColor="text1"/>
          <w:sz w:val="20"/>
          <w:szCs w:val="18"/>
          <w:lang w:bidi="bn-IN"/>
        </w:rPr>
        <w:t xml:space="preserve"> 1 mg, B</w:t>
      </w:r>
      <w:r w:rsidRPr="00036921">
        <w:rPr>
          <w:rFonts w:ascii="Times New Roman" w:hAnsi="Times New Roman" w:cs="Times New Roman"/>
          <w:bCs/>
          <w:color w:val="000000" w:themeColor="text1"/>
          <w:sz w:val="20"/>
          <w:szCs w:val="18"/>
          <w:vertAlign w:val="subscript"/>
          <w:lang w:bidi="bn-IN"/>
        </w:rPr>
        <w:t>2</w:t>
      </w:r>
      <w:r w:rsidRPr="00036921">
        <w:rPr>
          <w:rFonts w:ascii="Times New Roman" w:hAnsi="Times New Roman" w:cs="Times New Roman"/>
          <w:bCs/>
          <w:color w:val="000000" w:themeColor="text1"/>
          <w:sz w:val="20"/>
          <w:szCs w:val="18"/>
          <w:lang w:bidi="bn-IN"/>
        </w:rPr>
        <w:t xml:space="preserve"> 2</w:t>
      </w:r>
      <w:r>
        <w:rPr>
          <w:rFonts w:ascii="Times New Roman" w:hAnsi="Times New Roman" w:cs="Times New Roman"/>
          <w:bCs/>
          <w:color w:val="000000" w:themeColor="text1"/>
          <w:sz w:val="20"/>
          <w:szCs w:val="18"/>
          <w:lang w:bidi="bn-IN"/>
        </w:rPr>
        <w:t xml:space="preserve"> </w:t>
      </w:r>
      <w:r w:rsidRPr="00036921">
        <w:rPr>
          <w:rFonts w:ascii="Times New Roman" w:hAnsi="Times New Roman" w:cs="Times New Roman"/>
          <w:bCs/>
          <w:color w:val="000000" w:themeColor="text1"/>
          <w:sz w:val="20"/>
          <w:szCs w:val="18"/>
          <w:lang w:bidi="bn-IN"/>
        </w:rPr>
        <w:t>mg, B</w:t>
      </w:r>
      <w:r w:rsidRPr="00036921">
        <w:rPr>
          <w:rFonts w:ascii="Times New Roman" w:hAnsi="Times New Roman" w:cs="Times New Roman"/>
          <w:bCs/>
          <w:color w:val="000000" w:themeColor="text1"/>
          <w:sz w:val="20"/>
          <w:szCs w:val="18"/>
          <w:vertAlign w:val="subscript"/>
          <w:lang w:bidi="bn-IN"/>
        </w:rPr>
        <w:t>3</w:t>
      </w:r>
      <w:r w:rsidRPr="00036921">
        <w:rPr>
          <w:rFonts w:ascii="Times New Roman" w:hAnsi="Times New Roman" w:cs="Times New Roman"/>
          <w:bCs/>
          <w:color w:val="000000" w:themeColor="text1"/>
          <w:sz w:val="20"/>
          <w:szCs w:val="18"/>
          <w:lang w:bidi="bn-IN"/>
        </w:rPr>
        <w:t xml:space="preserve"> 16 mg, B</w:t>
      </w:r>
      <w:r w:rsidRPr="00036921">
        <w:rPr>
          <w:rFonts w:ascii="Times New Roman" w:hAnsi="Times New Roman" w:cs="Times New Roman"/>
          <w:bCs/>
          <w:color w:val="000000" w:themeColor="text1"/>
          <w:sz w:val="20"/>
          <w:szCs w:val="18"/>
          <w:vertAlign w:val="subscript"/>
          <w:lang w:bidi="bn-IN"/>
        </w:rPr>
        <w:t>6</w:t>
      </w:r>
      <w:r w:rsidRPr="00036921">
        <w:rPr>
          <w:rFonts w:ascii="Times New Roman" w:hAnsi="Times New Roman" w:cs="Times New Roman"/>
          <w:bCs/>
          <w:color w:val="000000" w:themeColor="text1"/>
          <w:sz w:val="20"/>
          <w:szCs w:val="18"/>
          <w:lang w:bidi="bn-IN"/>
        </w:rPr>
        <w:t xml:space="preserve"> 1.6 mg, B</w:t>
      </w:r>
      <w:r w:rsidRPr="00036921">
        <w:rPr>
          <w:rFonts w:ascii="Times New Roman" w:hAnsi="Times New Roman" w:cs="Times New Roman"/>
          <w:bCs/>
          <w:color w:val="000000" w:themeColor="text1"/>
          <w:sz w:val="20"/>
          <w:szCs w:val="18"/>
          <w:vertAlign w:val="subscript"/>
          <w:lang w:bidi="bn-IN"/>
        </w:rPr>
        <w:t>9</w:t>
      </w:r>
      <w:r w:rsidRPr="00036921">
        <w:rPr>
          <w:rFonts w:ascii="Times New Roman" w:hAnsi="Times New Roman" w:cs="Times New Roman"/>
          <w:bCs/>
          <w:color w:val="000000" w:themeColor="text1"/>
          <w:sz w:val="20"/>
          <w:szCs w:val="18"/>
          <w:lang w:bidi="bn-IN"/>
        </w:rPr>
        <w:t xml:space="preserve"> 320  µg, B</w:t>
      </w:r>
      <w:r w:rsidRPr="00036921">
        <w:rPr>
          <w:rFonts w:ascii="Times New Roman" w:hAnsi="Times New Roman" w:cs="Times New Roman"/>
          <w:bCs/>
          <w:color w:val="000000" w:themeColor="text1"/>
          <w:sz w:val="20"/>
          <w:szCs w:val="18"/>
          <w:vertAlign w:val="subscript"/>
          <w:lang w:bidi="bn-IN"/>
        </w:rPr>
        <w:t>12</w:t>
      </w:r>
      <w:r w:rsidRPr="00036921">
        <w:rPr>
          <w:rFonts w:ascii="Times New Roman" w:hAnsi="Times New Roman" w:cs="Times New Roman"/>
          <w:bCs/>
          <w:color w:val="000000" w:themeColor="text1"/>
          <w:sz w:val="20"/>
          <w:szCs w:val="18"/>
          <w:lang w:bidi="bn-IN"/>
        </w:rPr>
        <w:t xml:space="preserve"> 4.8 µg, Cu 4 mg, Mn 40 mg, Zn 20 mg, Fe 2.4 mg, I 160 µg</w:t>
      </w:r>
      <w:r>
        <w:rPr>
          <w:rFonts w:ascii="Times New Roman" w:hAnsi="Times New Roman" w:cs="Times New Roman"/>
          <w:bCs/>
          <w:color w:val="000000" w:themeColor="text1"/>
          <w:sz w:val="20"/>
          <w:szCs w:val="18"/>
          <w:lang w:bidi="bn-IN"/>
        </w:rPr>
        <w:t xml:space="preserve">); </w:t>
      </w:r>
      <w:r w:rsidRPr="00036921">
        <w:rPr>
          <w:rFonts w:ascii="Times New Roman" w:hAnsi="Times New Roman" w:cs="Times New Roman"/>
          <w:color w:val="000000" w:themeColor="text1"/>
          <w:sz w:val="20"/>
          <w:szCs w:val="20"/>
        </w:rPr>
        <w:t>DCP</w:t>
      </w:r>
      <w:r>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 xml:space="preserve"> (</w:t>
      </w:r>
      <w:r w:rsidRPr="00036921">
        <w:rPr>
          <w:rFonts w:ascii="Times New Roman" w:hAnsi="Times New Roman" w:cs="Times New Roman"/>
          <w:color w:val="000000" w:themeColor="text1"/>
          <w:sz w:val="20"/>
          <w:szCs w:val="20"/>
        </w:rPr>
        <w:t>18% P, 23% Ca</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vertAlign w:val="superscript"/>
        </w:rPr>
        <w:t>4</w:t>
      </w:r>
      <w:r w:rsidRPr="00036921">
        <w:rPr>
          <w:rFonts w:ascii="Times New Roman" w:hAnsi="Times New Roman" w:cs="Times New Roman"/>
          <w:color w:val="000000" w:themeColor="text1"/>
          <w:sz w:val="20"/>
          <w:szCs w:val="20"/>
        </w:rPr>
        <w:t>DL-Methionine</w:t>
      </w:r>
      <w:r>
        <w:rPr>
          <w:rFonts w:ascii="Times New Roman" w:hAnsi="Times New Roman" w:cs="Times New Roman"/>
          <w:color w:val="000000" w:themeColor="text1"/>
          <w:sz w:val="20"/>
          <w:szCs w:val="20"/>
        </w:rPr>
        <w:t xml:space="preserve"> (Purity 99.0%); </w:t>
      </w:r>
      <w:r>
        <w:rPr>
          <w:rFonts w:ascii="Times New Roman" w:hAnsi="Times New Roman" w:cs="Times New Roman"/>
          <w:color w:val="000000" w:themeColor="text1"/>
          <w:sz w:val="20"/>
          <w:szCs w:val="20"/>
          <w:vertAlign w:val="superscript"/>
        </w:rPr>
        <w:t>5</w:t>
      </w:r>
      <w:r w:rsidRPr="00036921">
        <w:rPr>
          <w:rFonts w:ascii="Times New Roman" w:hAnsi="Times New Roman" w:cs="Times New Roman"/>
          <w:color w:val="000000" w:themeColor="text1"/>
          <w:sz w:val="20"/>
          <w:szCs w:val="20"/>
        </w:rPr>
        <w:t>L-Lysine</w:t>
      </w:r>
      <w:r>
        <w:rPr>
          <w:rFonts w:ascii="Times New Roman" w:hAnsi="Times New Roman" w:cs="Times New Roman"/>
          <w:color w:val="000000" w:themeColor="text1"/>
          <w:sz w:val="20"/>
          <w:szCs w:val="20"/>
        </w:rPr>
        <w:t xml:space="preserve"> (Purity 99.0%); </w:t>
      </w:r>
      <w:r>
        <w:rPr>
          <w:rFonts w:ascii="Times New Roman" w:hAnsi="Times New Roman" w:cs="Times New Roman"/>
          <w:color w:val="000000" w:themeColor="text1"/>
          <w:sz w:val="20"/>
          <w:szCs w:val="20"/>
          <w:vertAlign w:val="superscript"/>
        </w:rPr>
        <w:t>6</w:t>
      </w:r>
      <w:r w:rsidRPr="00036921">
        <w:rPr>
          <w:rFonts w:ascii="Times New Roman" w:hAnsi="Times New Roman" w:cs="Times New Roman"/>
          <w:color w:val="000000" w:themeColor="text1"/>
          <w:sz w:val="20"/>
          <w:szCs w:val="20"/>
        </w:rPr>
        <w:t>Toxin Binder</w:t>
      </w:r>
      <w:r>
        <w:rPr>
          <w:rFonts w:ascii="Times New Roman" w:hAnsi="Times New Roman" w:cs="Times New Roman"/>
          <w:color w:val="000000" w:themeColor="text1"/>
          <w:sz w:val="20"/>
          <w:szCs w:val="20"/>
        </w:rPr>
        <w:t xml:space="preserve"> (</w:t>
      </w:r>
      <w:r w:rsidRPr="00036921">
        <w:rPr>
          <w:rFonts w:ascii="Times New Roman" w:hAnsi="Times New Roman" w:cs="Times New Roman"/>
          <w:color w:val="000000" w:themeColor="text1"/>
          <w:sz w:val="20"/>
          <w:szCs w:val="20"/>
        </w:rPr>
        <w:t xml:space="preserve">Purity 98%, all imported from </w:t>
      </w:r>
      <w:r>
        <w:rPr>
          <w:rFonts w:ascii="Times New Roman" w:hAnsi="Times New Roman" w:cs="Times New Roman"/>
          <w:color w:val="000000" w:themeColor="text1"/>
          <w:sz w:val="20"/>
          <w:szCs w:val="20"/>
        </w:rPr>
        <w:t xml:space="preserve">Poland); </w:t>
      </w:r>
      <w:r>
        <w:rPr>
          <w:rFonts w:ascii="Times New Roman" w:hAnsi="Times New Roman" w:cs="Times New Roman"/>
          <w:color w:val="000000" w:themeColor="text1"/>
          <w:sz w:val="20"/>
          <w:szCs w:val="20"/>
          <w:vertAlign w:val="superscript"/>
        </w:rPr>
        <w:t>7</w:t>
      </w:r>
      <w:r>
        <w:rPr>
          <w:rFonts w:ascii="Times New Roman" w:hAnsi="Times New Roman" w:cs="Times New Roman"/>
          <w:bCs/>
          <w:color w:val="000000" w:themeColor="text1"/>
          <w:sz w:val="20"/>
          <w:szCs w:val="18"/>
          <w:lang w:bidi="bn-IN"/>
        </w:rPr>
        <w:t>Metabolizable</w:t>
      </w:r>
      <w:r w:rsidRPr="00036921">
        <w:rPr>
          <w:rFonts w:ascii="Times New Roman" w:hAnsi="Times New Roman" w:cs="Times New Roman"/>
          <w:bCs/>
          <w:color w:val="000000" w:themeColor="text1"/>
          <w:sz w:val="20"/>
          <w:szCs w:val="18"/>
          <w:lang w:bidi="bn-IN"/>
        </w:rPr>
        <w:t xml:space="preserve"> energy (kcal/kg</w:t>
      </w:r>
      <w:r>
        <w:rPr>
          <w:rFonts w:ascii="Times New Roman" w:hAnsi="Times New Roman" w:cs="Times New Roman"/>
          <w:bCs/>
          <w:color w:val="000000" w:themeColor="text1"/>
          <w:sz w:val="20"/>
          <w:szCs w:val="18"/>
          <w:lang w:bidi="bn-IN"/>
        </w:rPr>
        <w:t>).</w:t>
      </w:r>
    </w:p>
    <w:p w:rsidR="009E37B7" w:rsidRDefault="009E37B7" w:rsidP="009E37B7">
      <w:pPr>
        <w:rPr>
          <w:rFonts w:ascii="Times New Roman" w:hAnsi="Times New Roman" w:cs="Times New Roman"/>
          <w:b/>
          <w:color w:val="000000" w:themeColor="text1"/>
          <w:sz w:val="24"/>
        </w:rPr>
      </w:pPr>
      <w:r>
        <w:rPr>
          <w:rFonts w:ascii="Times New Roman" w:hAnsi="Times New Roman" w:cs="Times New Roman"/>
          <w:b/>
          <w:color w:val="000000" w:themeColor="text1"/>
          <w:sz w:val="24"/>
        </w:rPr>
        <w:br w:type="page"/>
      </w:r>
    </w:p>
    <w:p w:rsidR="009E37B7" w:rsidRPr="00CF529B" w:rsidRDefault="009E37B7" w:rsidP="00CF529B">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Table 3</w:t>
      </w:r>
      <w:r w:rsidRPr="002A73A5">
        <w:rPr>
          <w:rFonts w:ascii="Times New Roman" w:hAnsi="Times New Roman" w:cs="Times New Roman"/>
          <w:b/>
          <w:color w:val="000000" w:themeColor="text1"/>
          <w:sz w:val="24"/>
        </w:rPr>
        <w:t xml:space="preserve">. </w:t>
      </w:r>
      <w:r w:rsidRPr="002A73A5">
        <w:rPr>
          <w:rFonts w:ascii="Times New Roman" w:hAnsi="Times New Roman" w:cs="Times New Roman"/>
          <w:color w:val="000000" w:themeColor="text1"/>
          <w:sz w:val="24"/>
        </w:rPr>
        <w:t xml:space="preserve">Ingredient and nutrient composition of </w:t>
      </w:r>
      <w:r w:rsidR="00CF529B">
        <w:rPr>
          <w:rFonts w:ascii="Times New Roman" w:hAnsi="Times New Roman" w:cs="Times New Roman"/>
          <w:color w:val="000000" w:themeColor="text1"/>
          <w:sz w:val="24"/>
        </w:rPr>
        <w:t>the broiler</w:t>
      </w:r>
      <w:r w:rsidRPr="002A73A5">
        <w:rPr>
          <w:rFonts w:ascii="Times New Roman" w:hAnsi="Times New Roman" w:cs="Times New Roman"/>
          <w:color w:val="000000" w:themeColor="text1"/>
          <w:sz w:val="24"/>
        </w:rPr>
        <w:t xml:space="preserve"> finisher ration (14-28 days)</w:t>
      </w:r>
    </w:p>
    <w:tbl>
      <w:tblPr>
        <w:tblStyle w:val="TableGrid3"/>
        <w:tblW w:w="82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2"/>
        <w:gridCol w:w="1170"/>
        <w:gridCol w:w="1170"/>
        <w:gridCol w:w="1170"/>
        <w:gridCol w:w="1170"/>
        <w:gridCol w:w="1170"/>
      </w:tblGrid>
      <w:tr w:rsidR="009E37B7" w:rsidRPr="002A73A5" w:rsidTr="00FE2F5A">
        <w:trPr>
          <w:trHeight w:val="20"/>
          <w:jc w:val="center"/>
        </w:trPr>
        <w:tc>
          <w:tcPr>
            <w:tcW w:w="2402" w:type="dxa"/>
            <w:vMerge w:val="restart"/>
            <w:tcBorders>
              <w:top w:val="single" w:sz="4" w:space="0" w:color="auto"/>
            </w:tcBorders>
            <w:shd w:val="clear" w:color="auto" w:fill="auto"/>
            <w:vAlign w:val="center"/>
          </w:tcPr>
          <w:p w:rsidR="009E37B7" w:rsidRPr="000C3755" w:rsidRDefault="009E37B7" w:rsidP="00FE2F5A">
            <w:pPr>
              <w:jc w:val="both"/>
              <w:rPr>
                <w:rFonts w:ascii="Times New Roman" w:hAnsi="Times New Roman" w:cs="Times New Roman"/>
                <w:b/>
                <w:bCs/>
                <w:color w:val="000000" w:themeColor="text1"/>
                <w:sz w:val="24"/>
                <w:szCs w:val="22"/>
              </w:rPr>
            </w:pPr>
            <w:r w:rsidRPr="000C3755">
              <w:rPr>
                <w:rFonts w:ascii="Times New Roman" w:hAnsi="Times New Roman" w:cs="Times New Roman"/>
                <w:b/>
                <w:bCs/>
                <w:color w:val="000000" w:themeColor="text1"/>
                <w:sz w:val="24"/>
                <w:szCs w:val="22"/>
              </w:rPr>
              <w:t>Ingredients</w:t>
            </w:r>
            <w:r>
              <w:rPr>
                <w:rFonts w:ascii="Times New Roman" w:hAnsi="Times New Roman" w:cs="Times New Roman"/>
                <w:b/>
                <w:bCs/>
                <w:color w:val="000000" w:themeColor="text1"/>
                <w:sz w:val="24"/>
                <w:szCs w:val="22"/>
              </w:rPr>
              <w:t xml:space="preserve"> (%)</w:t>
            </w:r>
          </w:p>
        </w:tc>
        <w:tc>
          <w:tcPr>
            <w:tcW w:w="5850" w:type="dxa"/>
            <w:gridSpan w:val="5"/>
            <w:tcBorders>
              <w:top w:val="single" w:sz="4" w:space="0" w:color="auto"/>
              <w:bottom w:val="single" w:sz="4" w:space="0" w:color="auto"/>
            </w:tcBorders>
            <w:shd w:val="clear" w:color="auto" w:fill="auto"/>
            <w:vAlign w:val="center"/>
          </w:tcPr>
          <w:p w:rsidR="009E37B7" w:rsidRPr="000C3755" w:rsidRDefault="009E37B7" w:rsidP="00FE2F5A">
            <w:pPr>
              <w:jc w:val="center"/>
              <w:rPr>
                <w:rFonts w:ascii="Times New Roman" w:hAnsi="Times New Roman" w:cs="Times New Roman"/>
                <w:b/>
                <w:bCs/>
                <w:color w:val="000000" w:themeColor="text1"/>
                <w:sz w:val="24"/>
                <w:szCs w:val="22"/>
              </w:rPr>
            </w:pPr>
            <w:r w:rsidRPr="000C3755">
              <w:rPr>
                <w:rFonts w:ascii="Times New Roman" w:hAnsi="Times New Roman" w:cs="Times New Roman"/>
                <w:b/>
                <w:bCs/>
                <w:color w:val="000000" w:themeColor="text1"/>
                <w:sz w:val="24"/>
                <w:szCs w:val="22"/>
              </w:rPr>
              <w:t>Dietary treatments</w:t>
            </w:r>
          </w:p>
        </w:tc>
      </w:tr>
      <w:tr w:rsidR="009E37B7" w:rsidRPr="002A73A5" w:rsidTr="00FE2F5A">
        <w:trPr>
          <w:trHeight w:val="20"/>
          <w:jc w:val="center"/>
        </w:trPr>
        <w:tc>
          <w:tcPr>
            <w:tcW w:w="2402" w:type="dxa"/>
            <w:vMerge/>
            <w:tcBorders>
              <w:bottom w:val="single" w:sz="4" w:space="0" w:color="auto"/>
            </w:tcBorders>
            <w:shd w:val="clear" w:color="auto" w:fill="auto"/>
          </w:tcPr>
          <w:p w:rsidR="009E37B7" w:rsidRPr="000C3755" w:rsidRDefault="009E37B7" w:rsidP="00FE2F5A">
            <w:pPr>
              <w:jc w:val="both"/>
              <w:rPr>
                <w:rFonts w:ascii="Times New Roman" w:hAnsi="Times New Roman" w:cs="Times New Roman"/>
                <w:b/>
                <w:bCs/>
                <w:color w:val="000000" w:themeColor="text1"/>
                <w:sz w:val="24"/>
                <w:szCs w:val="22"/>
              </w:rPr>
            </w:pPr>
          </w:p>
        </w:tc>
        <w:tc>
          <w:tcPr>
            <w:tcW w:w="117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bCs/>
                <w:color w:val="000000" w:themeColor="text1"/>
                <w:sz w:val="24"/>
                <w:szCs w:val="22"/>
                <w:vertAlign w:val="subscript"/>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0</w:t>
            </w:r>
          </w:p>
        </w:tc>
        <w:tc>
          <w:tcPr>
            <w:tcW w:w="117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1</w:t>
            </w:r>
          </w:p>
        </w:tc>
        <w:tc>
          <w:tcPr>
            <w:tcW w:w="117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2</w:t>
            </w:r>
          </w:p>
        </w:tc>
        <w:tc>
          <w:tcPr>
            <w:tcW w:w="1170" w:type="dxa"/>
            <w:tcBorders>
              <w:top w:val="single" w:sz="4" w:space="0" w:color="auto"/>
              <w:bottom w:val="single" w:sz="4" w:space="0" w:color="auto"/>
            </w:tcBorders>
            <w:shd w:val="clear" w:color="auto" w:fill="auto"/>
            <w:vAlign w:val="center"/>
          </w:tcPr>
          <w:p w:rsidR="009E37B7" w:rsidRPr="000C3755" w:rsidRDefault="009E37B7" w:rsidP="00FE2F5A">
            <w:pPr>
              <w:rPr>
                <w:rFonts w:ascii="Times New Roman" w:hAnsi="Times New Roman" w:cs="Times New Roman"/>
                <w:b/>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 xml:space="preserve">3                         </w:t>
            </w:r>
          </w:p>
        </w:tc>
        <w:tc>
          <w:tcPr>
            <w:tcW w:w="1170" w:type="dxa"/>
            <w:tcBorders>
              <w:top w:val="single" w:sz="4" w:space="0" w:color="auto"/>
              <w:bottom w:val="single" w:sz="4" w:space="0" w:color="auto"/>
            </w:tcBorders>
            <w:vAlign w:val="center"/>
          </w:tcPr>
          <w:p w:rsidR="009E37B7" w:rsidRPr="000C3755" w:rsidRDefault="009E37B7" w:rsidP="00FE2F5A">
            <w:pPr>
              <w:rPr>
                <w:rFonts w:ascii="Times New Roman" w:hAnsi="Times New Roman" w:cs="Times New Roman"/>
                <w:b/>
                <w:bCs/>
                <w:color w:val="000000" w:themeColor="text1"/>
                <w:sz w:val="24"/>
                <w:szCs w:val="22"/>
              </w:rPr>
            </w:pPr>
            <w:r w:rsidRPr="000C3755">
              <w:rPr>
                <w:rFonts w:ascii="Times New Roman" w:hAnsi="Times New Roman" w:cs="Times New Roman"/>
                <w:b/>
                <w:bCs/>
                <w:color w:val="000000" w:themeColor="text1"/>
                <w:sz w:val="24"/>
                <w:szCs w:val="22"/>
              </w:rPr>
              <w:t>T</w:t>
            </w:r>
            <w:r w:rsidRPr="000C3755">
              <w:rPr>
                <w:rFonts w:ascii="Times New Roman" w:hAnsi="Times New Roman" w:cs="Times New Roman"/>
                <w:b/>
                <w:bCs/>
                <w:color w:val="000000" w:themeColor="text1"/>
                <w:sz w:val="24"/>
                <w:szCs w:val="22"/>
                <w:vertAlign w:val="subscript"/>
              </w:rPr>
              <w:t xml:space="preserve">4                         </w:t>
            </w:r>
          </w:p>
        </w:tc>
      </w:tr>
      <w:tr w:rsidR="009E37B7" w:rsidRPr="002A73A5" w:rsidTr="00FE2F5A">
        <w:trPr>
          <w:trHeight w:val="20"/>
          <w:jc w:val="center"/>
        </w:trPr>
        <w:tc>
          <w:tcPr>
            <w:tcW w:w="2402"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Maize</w:t>
            </w:r>
          </w:p>
        </w:tc>
        <w:tc>
          <w:tcPr>
            <w:tcW w:w="117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60.10</w:t>
            </w:r>
          </w:p>
        </w:tc>
        <w:tc>
          <w:tcPr>
            <w:tcW w:w="117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60.55</w:t>
            </w:r>
          </w:p>
        </w:tc>
        <w:tc>
          <w:tcPr>
            <w:tcW w:w="117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61.35</w:t>
            </w:r>
          </w:p>
        </w:tc>
        <w:tc>
          <w:tcPr>
            <w:tcW w:w="1170" w:type="dxa"/>
            <w:tcBorders>
              <w:top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60.9</w:t>
            </w:r>
          </w:p>
        </w:tc>
        <w:tc>
          <w:tcPr>
            <w:tcW w:w="1170" w:type="dxa"/>
            <w:tcBorders>
              <w:top w:val="single" w:sz="4" w:space="0" w:color="auto"/>
            </w:tcBorders>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61.08</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Pr>
                <w:rFonts w:ascii="Times New Roman" w:hAnsi="Times New Roman" w:cs="Times New Roman"/>
                <w:bCs/>
                <w:color w:val="000000" w:themeColor="text1"/>
                <w:sz w:val="24"/>
                <w:szCs w:val="22"/>
              </w:rPr>
              <w:t>Rice p</w:t>
            </w:r>
            <w:r w:rsidRPr="002A73A5">
              <w:rPr>
                <w:rFonts w:ascii="Times New Roman" w:hAnsi="Times New Roman" w:cs="Times New Roman"/>
                <w:bCs/>
                <w:color w:val="000000" w:themeColor="text1"/>
                <w:sz w:val="24"/>
                <w:szCs w:val="22"/>
              </w:rPr>
              <w:t>olish</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1.85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2.80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2.85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4.90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5.00</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Soybean meal</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28.40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25.80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23.00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20.50</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 xml:space="preserve">Vegetable oil </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3.50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3.20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2.98</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2.70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2.60</w:t>
            </w:r>
          </w:p>
        </w:tc>
      </w:tr>
      <w:tr w:rsidR="009E37B7" w:rsidRPr="002A73A5" w:rsidTr="00FE2F5A">
        <w:trPr>
          <w:trHeight w:val="20"/>
          <w:jc w:val="center"/>
        </w:trPr>
        <w:tc>
          <w:tcPr>
            <w:tcW w:w="2402" w:type="dxa"/>
            <w:shd w:val="clear" w:color="auto" w:fill="auto"/>
            <w:vAlign w:val="center"/>
          </w:tcPr>
          <w:p w:rsidR="009E37B7" w:rsidRPr="002A73A5" w:rsidRDefault="009E37B7" w:rsidP="00FE2F5A">
            <w:pPr>
              <w:spacing w:line="360" w:lineRule="auto"/>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MBM</w:t>
            </w:r>
            <w:r w:rsidRPr="0073369C">
              <w:rPr>
                <w:rFonts w:ascii="Times New Roman" w:hAnsi="Times New Roman" w:cs="Times New Roman"/>
                <w:bCs/>
                <w:color w:val="000000" w:themeColor="text1"/>
                <w:sz w:val="24"/>
                <w:szCs w:val="22"/>
                <w:vertAlign w:val="superscript"/>
              </w:rPr>
              <w:t>1</w:t>
            </w:r>
          </w:p>
        </w:tc>
        <w:tc>
          <w:tcPr>
            <w:tcW w:w="1170" w:type="dxa"/>
            <w:shd w:val="clear" w:color="auto" w:fill="auto"/>
            <w:vAlign w:val="center"/>
          </w:tcPr>
          <w:p w:rsidR="009E37B7" w:rsidRPr="002A73A5" w:rsidRDefault="009E37B7" w:rsidP="00FE2F5A">
            <w:pPr>
              <w:spacing w:line="360" w:lineRule="auto"/>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0.00</w:t>
            </w:r>
          </w:p>
        </w:tc>
        <w:tc>
          <w:tcPr>
            <w:tcW w:w="1170" w:type="dxa"/>
            <w:shd w:val="clear" w:color="auto" w:fill="auto"/>
            <w:vAlign w:val="center"/>
          </w:tcPr>
          <w:p w:rsidR="009E37B7" w:rsidRPr="002A73A5" w:rsidRDefault="009E37B7" w:rsidP="00FE2F5A">
            <w:pPr>
              <w:spacing w:line="360" w:lineRule="auto"/>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2.00</w:t>
            </w:r>
          </w:p>
        </w:tc>
        <w:tc>
          <w:tcPr>
            <w:tcW w:w="1170" w:type="dxa"/>
            <w:shd w:val="clear" w:color="auto" w:fill="auto"/>
            <w:vAlign w:val="center"/>
          </w:tcPr>
          <w:p w:rsidR="009E37B7" w:rsidRPr="002A73A5" w:rsidRDefault="009E37B7" w:rsidP="00FE2F5A">
            <w:pPr>
              <w:spacing w:line="360" w:lineRule="auto"/>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4.00</w:t>
            </w:r>
          </w:p>
        </w:tc>
        <w:tc>
          <w:tcPr>
            <w:tcW w:w="1170" w:type="dxa"/>
            <w:shd w:val="clear" w:color="auto" w:fill="auto"/>
            <w:vAlign w:val="center"/>
          </w:tcPr>
          <w:p w:rsidR="009E37B7" w:rsidRPr="002A73A5" w:rsidRDefault="009E37B7" w:rsidP="00FE2F5A">
            <w:pPr>
              <w:spacing w:line="360" w:lineRule="auto"/>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6.00</w:t>
            </w:r>
          </w:p>
        </w:tc>
        <w:tc>
          <w:tcPr>
            <w:tcW w:w="1170" w:type="dxa"/>
            <w:vAlign w:val="center"/>
          </w:tcPr>
          <w:p w:rsidR="009E37B7" w:rsidRPr="002A73A5" w:rsidRDefault="009E37B7" w:rsidP="00FE2F5A">
            <w:pPr>
              <w:spacing w:line="360" w:lineRule="auto"/>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8.00</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 xml:space="preserve">Molasses </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0.60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0.60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1.20</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Limestone</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1.40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0.95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0.80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0.50</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Vit-min. premix</w:t>
            </w:r>
            <w:r w:rsidRPr="00B80B73">
              <w:rPr>
                <w:rFonts w:ascii="Times New Roman" w:hAnsi="Times New Roman" w:cs="Times New Roman"/>
                <w:bCs/>
                <w:color w:val="000000" w:themeColor="text1"/>
                <w:sz w:val="24"/>
                <w:vertAlign w:val="superscript"/>
              </w:rPr>
              <w:t>2</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0.30</w:t>
            </w:r>
          </w:p>
        </w:tc>
      </w:tr>
      <w:tr w:rsidR="009E37B7" w:rsidRPr="002A73A5" w:rsidTr="00FE2F5A">
        <w:trPr>
          <w:trHeight w:val="20"/>
          <w:jc w:val="center"/>
        </w:trPr>
        <w:tc>
          <w:tcPr>
            <w:tcW w:w="2402" w:type="dxa"/>
            <w:shd w:val="clear" w:color="auto" w:fill="auto"/>
            <w:vAlign w:val="bottom"/>
          </w:tcPr>
          <w:p w:rsidR="009E37B7" w:rsidRDefault="009E37B7" w:rsidP="00FE2F5A">
            <w:pPr>
              <w:spacing w:line="360" w:lineRule="auto"/>
              <w:jc w:val="both"/>
              <w:rPr>
                <w:rFonts w:ascii="Times New Roman" w:hAnsi="Times New Roman" w:cs="Times New Roman"/>
                <w:bCs/>
                <w:color w:val="000000" w:themeColor="text1"/>
                <w:sz w:val="24"/>
                <w:szCs w:val="22"/>
                <w:lang w:bidi="ar-SA"/>
              </w:rPr>
            </w:pPr>
            <w:r>
              <w:rPr>
                <w:rFonts w:ascii="Times New Roman" w:hAnsi="Times New Roman" w:cs="Times New Roman"/>
                <w:bCs/>
                <w:color w:val="000000" w:themeColor="text1"/>
                <w:sz w:val="24"/>
                <w:szCs w:val="22"/>
              </w:rPr>
              <w:t>Common s</w:t>
            </w:r>
            <w:r w:rsidRPr="002A73A5">
              <w:rPr>
                <w:rFonts w:ascii="Times New Roman" w:hAnsi="Times New Roman" w:cs="Times New Roman"/>
                <w:bCs/>
                <w:color w:val="000000" w:themeColor="text1"/>
                <w:sz w:val="24"/>
                <w:szCs w:val="22"/>
              </w:rPr>
              <w:t>alt</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DCP</w:t>
            </w:r>
            <w:r>
              <w:rPr>
                <w:rFonts w:ascii="Times New Roman" w:hAnsi="Times New Roman" w:cs="Times New Roman"/>
                <w:bCs/>
                <w:color w:val="000000" w:themeColor="text1"/>
                <w:sz w:val="24"/>
                <w:szCs w:val="22"/>
                <w:vertAlign w:val="superscript"/>
              </w:rPr>
              <w:t>3</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0.60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0.20</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Pr>
                <w:rFonts w:ascii="Times New Roman" w:hAnsi="Times New Roman" w:cs="Times New Roman"/>
                <w:bCs/>
                <w:color w:val="000000" w:themeColor="text1"/>
                <w:sz w:val="24"/>
                <w:szCs w:val="22"/>
              </w:rPr>
              <w:t>DL-</w:t>
            </w:r>
            <w:r w:rsidRPr="002A73A5">
              <w:rPr>
                <w:rFonts w:ascii="Times New Roman" w:hAnsi="Times New Roman" w:cs="Times New Roman"/>
                <w:bCs/>
                <w:color w:val="000000" w:themeColor="text1"/>
                <w:sz w:val="24"/>
                <w:szCs w:val="22"/>
              </w:rPr>
              <w:t>Methionine</w:t>
            </w:r>
            <w:r>
              <w:rPr>
                <w:rFonts w:ascii="Times New Roman" w:hAnsi="Times New Roman" w:cs="Times New Roman"/>
                <w:bCs/>
                <w:color w:val="000000" w:themeColor="text1"/>
                <w:sz w:val="24"/>
                <w:szCs w:val="22"/>
                <w:vertAlign w:val="superscript"/>
              </w:rPr>
              <w:t>4</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0.29</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0.29</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0.29</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Pr>
                <w:rFonts w:ascii="Times New Roman" w:hAnsi="Times New Roman" w:cs="Times New Roman"/>
                <w:bCs/>
                <w:color w:val="000000" w:themeColor="text1"/>
                <w:sz w:val="24"/>
                <w:szCs w:val="22"/>
              </w:rPr>
              <w:t>L-</w:t>
            </w:r>
            <w:r w:rsidRPr="002A73A5">
              <w:rPr>
                <w:rFonts w:ascii="Times New Roman" w:hAnsi="Times New Roman" w:cs="Times New Roman"/>
                <w:bCs/>
                <w:color w:val="000000" w:themeColor="text1"/>
                <w:sz w:val="24"/>
                <w:szCs w:val="22"/>
              </w:rPr>
              <w:t>Lysine</w:t>
            </w:r>
            <w:r>
              <w:rPr>
                <w:rFonts w:ascii="Times New Roman" w:hAnsi="Times New Roman" w:cs="Times New Roman"/>
                <w:bCs/>
                <w:color w:val="000000" w:themeColor="text1"/>
                <w:sz w:val="24"/>
                <w:szCs w:val="22"/>
                <w:vertAlign w:val="superscript"/>
              </w:rPr>
              <w:t>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0.02</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0.02</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0.03</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0.02</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0.02</w:t>
            </w:r>
          </w:p>
        </w:tc>
      </w:tr>
      <w:tr w:rsidR="009E37B7" w:rsidRPr="002A73A5" w:rsidTr="00FE2F5A">
        <w:trPr>
          <w:trHeight w:val="20"/>
          <w:jc w:val="center"/>
        </w:trPr>
        <w:tc>
          <w:tcPr>
            <w:tcW w:w="2402" w:type="dxa"/>
            <w:shd w:val="clear" w:color="auto" w:fill="auto"/>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Toxin binder</w:t>
            </w:r>
            <w:r>
              <w:rPr>
                <w:rFonts w:ascii="Times New Roman" w:hAnsi="Times New Roman" w:cs="Times New Roman"/>
                <w:bCs/>
                <w:color w:val="000000" w:themeColor="text1"/>
                <w:sz w:val="24"/>
                <w:szCs w:val="22"/>
                <w:vertAlign w:val="superscript"/>
              </w:rPr>
              <w:t>6</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0.03</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0.03</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0.05</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0.04</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0.06</w:t>
            </w:r>
          </w:p>
        </w:tc>
      </w:tr>
      <w:tr w:rsidR="009E37B7" w:rsidRPr="002A73A5" w:rsidTr="00FE2F5A">
        <w:trPr>
          <w:trHeight w:val="20"/>
          <w:jc w:val="center"/>
        </w:trPr>
        <w:tc>
          <w:tcPr>
            <w:tcW w:w="2402" w:type="dxa"/>
            <w:shd w:val="clear" w:color="auto" w:fill="auto"/>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Total</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r>
      <w:tr w:rsidR="009E37B7" w:rsidRPr="002A73A5" w:rsidTr="00FE2F5A">
        <w:trPr>
          <w:trHeight w:val="108"/>
          <w:jc w:val="center"/>
        </w:trPr>
        <w:tc>
          <w:tcPr>
            <w:tcW w:w="8252" w:type="dxa"/>
            <w:gridSpan w:val="6"/>
            <w:shd w:val="clear" w:color="auto" w:fill="auto"/>
          </w:tcPr>
          <w:p w:rsidR="009E37B7" w:rsidRPr="002A73A5" w:rsidRDefault="009E37B7" w:rsidP="00FE2F5A">
            <w:pPr>
              <w:spacing w:line="360" w:lineRule="auto"/>
              <w:ind w:left="-136"/>
              <w:jc w:val="both"/>
              <w:rPr>
                <w:rFonts w:ascii="Times New Roman" w:hAnsi="Times New Roman" w:cs="Times New Roman"/>
                <w:color w:val="000000" w:themeColor="text1"/>
                <w:sz w:val="24"/>
                <w:szCs w:val="22"/>
              </w:rPr>
            </w:pPr>
            <w:r w:rsidRPr="002A73A5">
              <w:rPr>
                <w:rFonts w:ascii="Times New Roman" w:hAnsi="Times New Roman" w:cs="Times New Roman"/>
                <w:b/>
                <w:color w:val="000000" w:themeColor="text1"/>
                <w:sz w:val="24"/>
                <w:szCs w:val="22"/>
              </w:rPr>
              <w:t xml:space="preserve">  </w:t>
            </w:r>
            <w:r w:rsidRPr="002A73A5">
              <w:rPr>
                <w:rFonts w:ascii="Times New Roman" w:hAnsi="Times New Roman" w:cs="Times New Roman"/>
                <w:color w:val="000000" w:themeColor="text1"/>
                <w:sz w:val="24"/>
                <w:szCs w:val="22"/>
              </w:rPr>
              <w:t>Estimated chemical composition (</w:t>
            </w:r>
            <w:r>
              <w:rPr>
                <w:rFonts w:ascii="Times New Roman" w:hAnsi="Times New Roman" w:cs="Times New Roman"/>
                <w:color w:val="000000" w:themeColor="text1"/>
                <w:sz w:val="24"/>
                <w:szCs w:val="22"/>
              </w:rPr>
              <w:t>%</w:t>
            </w:r>
            <w:r w:rsidRPr="002A73A5">
              <w:rPr>
                <w:rFonts w:ascii="Times New Roman" w:hAnsi="Times New Roman" w:cs="Times New Roman"/>
                <w:color w:val="000000" w:themeColor="text1"/>
                <w:sz w:val="24"/>
                <w:szCs w:val="22"/>
              </w:rPr>
              <w:t>)</w:t>
            </w:r>
          </w:p>
        </w:tc>
      </w:tr>
      <w:tr w:rsidR="009E37B7" w:rsidRPr="002A73A5" w:rsidTr="00FE2F5A">
        <w:trPr>
          <w:trHeight w:val="20"/>
          <w:jc w:val="center"/>
        </w:trPr>
        <w:tc>
          <w:tcPr>
            <w:tcW w:w="2402" w:type="dxa"/>
            <w:shd w:val="clear" w:color="auto" w:fill="auto"/>
          </w:tcPr>
          <w:p w:rsidR="009E37B7" w:rsidRPr="002A73A5" w:rsidRDefault="009E37B7" w:rsidP="00FE2F5A">
            <w:pPr>
              <w:spacing w:line="360" w:lineRule="auto"/>
              <w:jc w:val="both"/>
              <w:rPr>
                <w:rFonts w:ascii="Times New Roman" w:hAnsi="Times New Roman" w:cs="Times New Roman"/>
                <w:bCs/>
                <w:color w:val="000000" w:themeColor="text1"/>
                <w:sz w:val="24"/>
                <w:szCs w:val="22"/>
                <w:vertAlign w:val="superscript"/>
              </w:rPr>
            </w:pPr>
            <w:r w:rsidRPr="002A73A5">
              <w:rPr>
                <w:rFonts w:ascii="Times New Roman" w:hAnsi="Times New Roman" w:cs="Times New Roman"/>
                <w:bCs/>
                <w:color w:val="000000" w:themeColor="text1"/>
                <w:sz w:val="24"/>
                <w:szCs w:val="22"/>
              </w:rPr>
              <w:t>Met. Energy</w:t>
            </w:r>
            <w:r>
              <w:rPr>
                <w:rFonts w:ascii="Times New Roman" w:hAnsi="Times New Roman" w:cs="Times New Roman"/>
                <w:bCs/>
                <w:color w:val="000000" w:themeColor="text1"/>
                <w:sz w:val="24"/>
                <w:szCs w:val="22"/>
                <w:vertAlign w:val="superscript"/>
              </w:rPr>
              <w:t>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3057.89</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3057.82</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3057.25</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3057.00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3057.57</w:t>
            </w:r>
          </w:p>
        </w:tc>
      </w:tr>
      <w:tr w:rsidR="009E37B7" w:rsidRPr="002A73A5" w:rsidTr="00FE2F5A">
        <w:trPr>
          <w:trHeight w:val="20"/>
          <w:jc w:val="center"/>
        </w:trPr>
        <w:tc>
          <w:tcPr>
            <w:tcW w:w="2402" w:type="dxa"/>
            <w:shd w:val="clear" w:color="auto" w:fill="auto"/>
          </w:tcPr>
          <w:p w:rsidR="009E37B7" w:rsidRPr="002A73A5" w:rsidRDefault="009E37B7" w:rsidP="00FE2F5A">
            <w:pPr>
              <w:spacing w:line="360" w:lineRule="auto"/>
              <w:jc w:val="both"/>
              <w:rPr>
                <w:rFonts w:ascii="Times New Roman" w:hAnsi="Times New Roman" w:cs="Times New Roman"/>
                <w:bCs/>
                <w:color w:val="000000" w:themeColor="text1"/>
                <w:sz w:val="24"/>
                <w:szCs w:val="22"/>
              </w:rPr>
            </w:pPr>
            <w:r w:rsidRPr="002A73A5">
              <w:rPr>
                <w:rFonts w:ascii="Times New Roman" w:hAnsi="Times New Roman" w:cs="Times New Roman"/>
                <w:bCs/>
                <w:color w:val="000000" w:themeColor="text1"/>
                <w:sz w:val="24"/>
                <w:szCs w:val="22"/>
              </w:rPr>
              <w:t>Crude protein</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19.71</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19.76</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19.76</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19.78</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19.78</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Crude fibre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6.19</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6.11</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6.05</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6.05</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Calcium</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0.95</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1.12</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1.20</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1.32</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Phosphorus</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0.72</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0.80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0.84</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0.89</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0.99</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Lysine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1.08</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1.09</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1.08</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szCs w:val="22"/>
              </w:rPr>
            </w:pPr>
            <w:r w:rsidRPr="002A73A5">
              <w:rPr>
                <w:rFonts w:ascii="Times New Roman" w:hAnsi="Times New Roman" w:cs="Times New Roman"/>
                <w:color w:val="000000" w:themeColor="text1"/>
                <w:sz w:val="24"/>
                <w:szCs w:val="22"/>
              </w:rPr>
              <w:t>1.08</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szCs w:val="22"/>
              </w:rPr>
              <w:t>Methionine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0.53</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0.53</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0.57</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0.57</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0.57</w:t>
            </w:r>
          </w:p>
        </w:tc>
      </w:tr>
      <w:tr w:rsidR="009E37B7" w:rsidRPr="002A73A5" w:rsidTr="00FE2F5A">
        <w:trPr>
          <w:trHeight w:val="20"/>
          <w:jc w:val="center"/>
        </w:trPr>
        <w:tc>
          <w:tcPr>
            <w:tcW w:w="2402" w:type="dxa"/>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rPr>
            </w:pPr>
            <w:r w:rsidRPr="00D4122E">
              <w:rPr>
                <w:rFonts w:ascii="Times New Roman" w:hAnsi="Times New Roman" w:cs="Times New Roman"/>
                <w:color w:val="000000" w:themeColor="text1"/>
              </w:rPr>
              <w:t>Cystein</w:t>
            </w:r>
            <w:r w:rsidR="00D4122E" w:rsidRPr="00D4122E">
              <w:rPr>
                <w:rFonts w:ascii="Times New Roman" w:hAnsi="Times New Roman" w:cs="Times New Roman"/>
                <w:color w:val="000000" w:themeColor="text1"/>
              </w:rPr>
              <w:t>e</w:t>
            </w:r>
            <w:r w:rsidRPr="00D4122E">
              <w:rPr>
                <w:rFonts w:ascii="Times New Roman" w:hAnsi="Times New Roman" w:cs="Times New Roman"/>
                <w:color w:val="000000" w:themeColor="text1"/>
              </w:rPr>
              <w:t xml:space="preserve"> &amp; Methionine</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0.74</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0.72</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0.70</w:t>
            </w:r>
          </w:p>
        </w:tc>
        <w:tc>
          <w:tcPr>
            <w:tcW w:w="1170" w:type="dxa"/>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0.67</w:t>
            </w:r>
          </w:p>
        </w:tc>
        <w:tc>
          <w:tcPr>
            <w:tcW w:w="1170" w:type="dxa"/>
          </w:tcPr>
          <w:p w:rsidR="009E37B7" w:rsidRPr="002A73A5" w:rsidRDefault="009E37B7" w:rsidP="00FE2F5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0.64</w:t>
            </w:r>
          </w:p>
        </w:tc>
      </w:tr>
      <w:tr w:rsidR="009E37B7" w:rsidRPr="002A73A5" w:rsidTr="00FE2F5A">
        <w:trPr>
          <w:trHeight w:val="20"/>
          <w:jc w:val="center"/>
        </w:trPr>
        <w:tc>
          <w:tcPr>
            <w:tcW w:w="2402" w:type="dxa"/>
            <w:tcBorders>
              <w:bottom w:val="single" w:sz="4" w:space="0" w:color="auto"/>
            </w:tcBorders>
            <w:shd w:val="clear" w:color="auto" w:fill="auto"/>
            <w:vAlign w:val="bottom"/>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Tryptophan</w:t>
            </w:r>
          </w:p>
        </w:tc>
        <w:tc>
          <w:tcPr>
            <w:tcW w:w="117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0.24</w:t>
            </w:r>
          </w:p>
        </w:tc>
        <w:tc>
          <w:tcPr>
            <w:tcW w:w="117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0.24</w:t>
            </w:r>
          </w:p>
        </w:tc>
        <w:tc>
          <w:tcPr>
            <w:tcW w:w="117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0.23</w:t>
            </w:r>
          </w:p>
        </w:tc>
        <w:tc>
          <w:tcPr>
            <w:tcW w:w="1170" w:type="dxa"/>
            <w:tcBorders>
              <w:bottom w:val="single" w:sz="4" w:space="0" w:color="auto"/>
            </w:tcBorders>
            <w:shd w:val="clear" w:color="auto" w:fill="auto"/>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0.22</w:t>
            </w:r>
          </w:p>
        </w:tc>
        <w:tc>
          <w:tcPr>
            <w:tcW w:w="1170" w:type="dxa"/>
            <w:tcBorders>
              <w:bottom w:val="single" w:sz="4" w:space="0" w:color="auto"/>
            </w:tcBorders>
          </w:tcPr>
          <w:p w:rsidR="009E37B7" w:rsidRPr="002A73A5" w:rsidRDefault="009E37B7" w:rsidP="00FE2F5A">
            <w:pPr>
              <w:spacing w:line="360" w:lineRule="auto"/>
              <w:jc w:val="both"/>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t>0.21</w:t>
            </w:r>
          </w:p>
        </w:tc>
      </w:tr>
    </w:tbl>
    <w:p w:rsidR="009E37B7" w:rsidRPr="000C3755" w:rsidRDefault="009E37B7" w:rsidP="009E37B7">
      <w:pPr>
        <w:spacing w:line="360" w:lineRule="auto"/>
        <w:jc w:val="both"/>
        <w:rPr>
          <w:rFonts w:ascii="Times New Roman" w:hAnsi="Times New Roman" w:cs="Times New Roman"/>
          <w:bCs/>
          <w:color w:val="000000" w:themeColor="text1"/>
          <w:sz w:val="10"/>
          <w:lang w:bidi="bn-IN"/>
        </w:rPr>
      </w:pPr>
    </w:p>
    <w:p w:rsidR="009E37B7" w:rsidRPr="00036921" w:rsidRDefault="009E37B7" w:rsidP="009E37B7">
      <w:pPr>
        <w:spacing w:line="360" w:lineRule="auto"/>
        <w:jc w:val="both"/>
        <w:rPr>
          <w:rFonts w:ascii="Times New Roman" w:hAnsi="Times New Roman" w:cs="Times New Roman"/>
          <w:bCs/>
          <w:color w:val="000000" w:themeColor="text1"/>
          <w:sz w:val="20"/>
          <w:szCs w:val="18"/>
          <w:lang w:bidi="bn-IN"/>
        </w:rPr>
      </w:pPr>
      <w:r w:rsidRPr="00036921">
        <w:rPr>
          <w:rFonts w:ascii="Times New Roman" w:hAnsi="Times New Roman" w:cs="Times New Roman"/>
          <w:bCs/>
          <w:color w:val="000000" w:themeColor="text1"/>
          <w:sz w:val="20"/>
          <w:szCs w:val="18"/>
          <w:lang w:bidi="bn-IN"/>
        </w:rPr>
        <w:t>T</w:t>
      </w:r>
      <w:r w:rsidRPr="00036921">
        <w:rPr>
          <w:rFonts w:ascii="Times New Roman" w:hAnsi="Times New Roman" w:cs="Times New Roman"/>
          <w:bCs/>
          <w:color w:val="000000" w:themeColor="text1"/>
          <w:sz w:val="20"/>
          <w:szCs w:val="18"/>
          <w:vertAlign w:val="subscript"/>
          <w:lang w:bidi="bn-IN"/>
        </w:rPr>
        <w:t>0</w:t>
      </w:r>
      <w:r w:rsidRPr="00036921">
        <w:rPr>
          <w:rFonts w:ascii="Times New Roman" w:hAnsi="Times New Roman" w:cs="Times New Roman"/>
          <w:bCs/>
          <w:color w:val="000000" w:themeColor="text1"/>
          <w:sz w:val="20"/>
          <w:szCs w:val="18"/>
          <w:lang w:bidi="bn-IN"/>
        </w:rPr>
        <w:t>=Diet without MBM; T</w:t>
      </w:r>
      <w:r w:rsidRPr="00036921">
        <w:rPr>
          <w:rFonts w:ascii="Times New Roman" w:hAnsi="Times New Roman" w:cs="Times New Roman"/>
          <w:bCs/>
          <w:color w:val="000000" w:themeColor="text1"/>
          <w:sz w:val="20"/>
          <w:szCs w:val="18"/>
          <w:vertAlign w:val="subscript"/>
          <w:lang w:bidi="bn-IN"/>
        </w:rPr>
        <w:t>1</w:t>
      </w:r>
      <w:r w:rsidRPr="00036921">
        <w:rPr>
          <w:rFonts w:ascii="Times New Roman" w:hAnsi="Times New Roman" w:cs="Times New Roman"/>
          <w:bCs/>
          <w:color w:val="000000" w:themeColor="text1"/>
          <w:sz w:val="20"/>
          <w:szCs w:val="18"/>
          <w:lang w:bidi="bn-IN"/>
        </w:rPr>
        <w:t>=Diet containing 2% MBM; T</w:t>
      </w:r>
      <w:r w:rsidRPr="00036921">
        <w:rPr>
          <w:rFonts w:ascii="Times New Roman" w:hAnsi="Times New Roman" w:cs="Times New Roman"/>
          <w:bCs/>
          <w:color w:val="000000" w:themeColor="text1"/>
          <w:sz w:val="20"/>
          <w:szCs w:val="18"/>
          <w:vertAlign w:val="subscript"/>
          <w:lang w:bidi="bn-IN"/>
        </w:rPr>
        <w:t>2</w:t>
      </w:r>
      <w:r w:rsidRPr="00036921">
        <w:rPr>
          <w:rFonts w:ascii="Times New Roman" w:hAnsi="Times New Roman" w:cs="Times New Roman"/>
          <w:bCs/>
          <w:color w:val="000000" w:themeColor="text1"/>
          <w:sz w:val="20"/>
          <w:szCs w:val="18"/>
          <w:lang w:bidi="bn-IN"/>
        </w:rPr>
        <w:t>=Diet containing 4% MBM; T</w:t>
      </w:r>
      <w:r w:rsidRPr="00036921">
        <w:rPr>
          <w:rFonts w:ascii="Times New Roman" w:hAnsi="Times New Roman" w:cs="Times New Roman"/>
          <w:bCs/>
          <w:color w:val="000000" w:themeColor="text1"/>
          <w:sz w:val="20"/>
          <w:szCs w:val="18"/>
          <w:vertAlign w:val="subscript"/>
          <w:lang w:bidi="bn-IN"/>
        </w:rPr>
        <w:t>3</w:t>
      </w:r>
      <w:r w:rsidRPr="00036921">
        <w:rPr>
          <w:rFonts w:ascii="Times New Roman" w:hAnsi="Times New Roman" w:cs="Times New Roman"/>
          <w:bCs/>
          <w:color w:val="000000" w:themeColor="text1"/>
          <w:sz w:val="20"/>
          <w:szCs w:val="18"/>
          <w:lang w:bidi="bn-IN"/>
        </w:rPr>
        <w:t>=Diet containing 6% MBM; T</w:t>
      </w:r>
      <w:r w:rsidRPr="00036921">
        <w:rPr>
          <w:rFonts w:ascii="Times New Roman" w:hAnsi="Times New Roman" w:cs="Times New Roman"/>
          <w:bCs/>
          <w:color w:val="000000" w:themeColor="text1"/>
          <w:sz w:val="20"/>
          <w:szCs w:val="18"/>
          <w:vertAlign w:val="subscript"/>
          <w:lang w:bidi="bn-IN"/>
        </w:rPr>
        <w:t>4</w:t>
      </w:r>
      <w:r w:rsidRPr="00036921">
        <w:rPr>
          <w:rFonts w:ascii="Times New Roman" w:hAnsi="Times New Roman" w:cs="Times New Roman"/>
          <w:bCs/>
          <w:color w:val="000000" w:themeColor="text1"/>
          <w:sz w:val="20"/>
          <w:szCs w:val="18"/>
          <w:lang w:bidi="bn-IN"/>
        </w:rPr>
        <w:t>=Diet containing 8</w:t>
      </w:r>
      <w:r>
        <w:rPr>
          <w:rFonts w:ascii="Times New Roman" w:hAnsi="Times New Roman" w:cs="Times New Roman"/>
          <w:bCs/>
          <w:color w:val="000000" w:themeColor="text1"/>
          <w:sz w:val="20"/>
          <w:szCs w:val="18"/>
          <w:lang w:bidi="bn-IN"/>
        </w:rPr>
        <w:t xml:space="preserve">%; </w:t>
      </w:r>
      <w:r>
        <w:rPr>
          <w:rFonts w:ascii="Times New Roman" w:hAnsi="Times New Roman" w:cs="Times New Roman"/>
          <w:bCs/>
          <w:color w:val="000000" w:themeColor="text1"/>
          <w:sz w:val="20"/>
          <w:szCs w:val="18"/>
          <w:vertAlign w:val="superscript"/>
          <w:lang w:bidi="bn-IN"/>
        </w:rPr>
        <w:t>1</w:t>
      </w:r>
      <w:r>
        <w:rPr>
          <w:rFonts w:ascii="Times New Roman" w:hAnsi="Times New Roman" w:cs="Times New Roman"/>
          <w:bCs/>
          <w:color w:val="000000" w:themeColor="text1"/>
          <w:sz w:val="20"/>
          <w:szCs w:val="18"/>
          <w:lang w:bidi="bn-IN"/>
        </w:rPr>
        <w:t>MBM (52.0%</w:t>
      </w:r>
      <w:r w:rsidR="007766FE">
        <w:rPr>
          <w:rFonts w:ascii="Times New Roman" w:hAnsi="Times New Roman" w:cs="Times New Roman"/>
          <w:bCs/>
          <w:color w:val="000000" w:themeColor="text1"/>
          <w:sz w:val="20"/>
          <w:szCs w:val="18"/>
          <w:lang w:bidi="bn-IN"/>
        </w:rPr>
        <w:t xml:space="preserve"> </w:t>
      </w:r>
      <w:r>
        <w:rPr>
          <w:rFonts w:ascii="Times New Roman" w:hAnsi="Times New Roman" w:cs="Times New Roman"/>
          <w:bCs/>
          <w:color w:val="000000" w:themeColor="text1"/>
          <w:sz w:val="20"/>
          <w:szCs w:val="18"/>
          <w:lang w:bidi="bn-IN"/>
        </w:rPr>
        <w:t>CP, i</w:t>
      </w:r>
      <w:r w:rsidRPr="00036921">
        <w:rPr>
          <w:rFonts w:ascii="Times New Roman" w:hAnsi="Times New Roman" w:cs="Times New Roman"/>
          <w:bCs/>
          <w:color w:val="000000" w:themeColor="text1"/>
          <w:sz w:val="20"/>
          <w:szCs w:val="18"/>
          <w:lang w:bidi="bn-IN"/>
        </w:rPr>
        <w:t xml:space="preserve">mported from Australia by Rahman </w:t>
      </w:r>
      <w:r>
        <w:rPr>
          <w:rFonts w:ascii="Times New Roman" w:hAnsi="Times New Roman" w:cs="Times New Roman"/>
          <w:bCs/>
          <w:color w:val="000000" w:themeColor="text1"/>
          <w:sz w:val="20"/>
          <w:szCs w:val="18"/>
          <w:lang w:bidi="bn-IN"/>
        </w:rPr>
        <w:t>and</w:t>
      </w:r>
      <w:r w:rsidRPr="00036921">
        <w:rPr>
          <w:rFonts w:ascii="Times New Roman" w:hAnsi="Times New Roman" w:cs="Times New Roman"/>
          <w:bCs/>
          <w:color w:val="000000" w:themeColor="text1"/>
          <w:sz w:val="20"/>
          <w:szCs w:val="18"/>
          <w:lang w:bidi="bn-IN"/>
        </w:rPr>
        <w:t xml:space="preserve"> Brothers, A</w:t>
      </w:r>
      <w:r>
        <w:rPr>
          <w:rFonts w:ascii="Times New Roman" w:hAnsi="Times New Roman" w:cs="Times New Roman"/>
          <w:bCs/>
          <w:color w:val="000000" w:themeColor="text1"/>
          <w:sz w:val="20"/>
          <w:szCs w:val="18"/>
          <w:lang w:bidi="bn-IN"/>
        </w:rPr>
        <w:t xml:space="preserve">sadgonj, Chittagong, Bangladesh); </w:t>
      </w:r>
      <w:r>
        <w:rPr>
          <w:rFonts w:ascii="Times New Roman" w:hAnsi="Times New Roman" w:cs="Times New Roman"/>
          <w:bCs/>
          <w:color w:val="000000" w:themeColor="text1"/>
          <w:sz w:val="20"/>
          <w:szCs w:val="18"/>
          <w:vertAlign w:val="superscript"/>
          <w:lang w:bidi="bn-IN"/>
        </w:rPr>
        <w:t>2</w:t>
      </w:r>
      <w:r>
        <w:rPr>
          <w:rFonts w:ascii="Times New Roman" w:hAnsi="Times New Roman" w:cs="Times New Roman"/>
          <w:bCs/>
          <w:color w:val="000000" w:themeColor="text1"/>
          <w:sz w:val="20"/>
          <w:szCs w:val="18"/>
          <w:lang w:bidi="bn-IN"/>
        </w:rPr>
        <w:t>Vitamin-mineral premix (</w:t>
      </w:r>
      <w:r w:rsidRPr="00036921">
        <w:rPr>
          <w:rFonts w:ascii="Times New Roman" w:hAnsi="Times New Roman" w:cs="Times New Roman"/>
          <w:bCs/>
          <w:color w:val="000000" w:themeColor="text1"/>
          <w:sz w:val="20"/>
          <w:szCs w:val="18"/>
          <w:lang w:bidi="bn-IN"/>
        </w:rPr>
        <w:t>Per kg vitamin mineral premix provided</w:t>
      </w:r>
      <w:r>
        <w:rPr>
          <w:rFonts w:ascii="Times New Roman" w:hAnsi="Times New Roman" w:cs="Times New Roman"/>
          <w:bCs/>
          <w:color w:val="000000" w:themeColor="text1"/>
          <w:sz w:val="20"/>
          <w:szCs w:val="18"/>
          <w:lang w:bidi="bn-IN"/>
        </w:rPr>
        <w:t>-</w:t>
      </w:r>
      <w:r w:rsidRPr="00036921">
        <w:rPr>
          <w:rFonts w:ascii="Times New Roman" w:hAnsi="Times New Roman" w:cs="Times New Roman"/>
          <w:bCs/>
          <w:color w:val="000000" w:themeColor="text1"/>
          <w:sz w:val="20"/>
          <w:szCs w:val="18"/>
          <w:lang w:bidi="bn-IN"/>
        </w:rPr>
        <w:t>Vit</w:t>
      </w:r>
      <w:r>
        <w:rPr>
          <w:rFonts w:ascii="Times New Roman" w:hAnsi="Times New Roman" w:cs="Times New Roman"/>
          <w:bCs/>
          <w:color w:val="000000" w:themeColor="text1"/>
          <w:sz w:val="20"/>
          <w:szCs w:val="18"/>
          <w:lang w:bidi="bn-IN"/>
        </w:rPr>
        <w:t>amin</w:t>
      </w:r>
      <w:r w:rsidRPr="00036921">
        <w:rPr>
          <w:rFonts w:ascii="Times New Roman" w:hAnsi="Times New Roman" w:cs="Times New Roman"/>
          <w:bCs/>
          <w:color w:val="000000" w:themeColor="text1"/>
          <w:sz w:val="20"/>
          <w:szCs w:val="18"/>
          <w:lang w:bidi="bn-IN"/>
        </w:rPr>
        <w:t xml:space="preserve"> A 5000 IU, D</w:t>
      </w:r>
      <w:r w:rsidRPr="00036921">
        <w:rPr>
          <w:rFonts w:ascii="Times New Roman" w:hAnsi="Times New Roman" w:cs="Times New Roman"/>
          <w:bCs/>
          <w:color w:val="000000" w:themeColor="text1"/>
          <w:sz w:val="20"/>
          <w:szCs w:val="18"/>
          <w:vertAlign w:val="subscript"/>
          <w:lang w:bidi="bn-IN"/>
        </w:rPr>
        <w:t>3</w:t>
      </w:r>
      <w:r w:rsidRPr="00036921">
        <w:rPr>
          <w:rFonts w:ascii="Times New Roman" w:hAnsi="Times New Roman" w:cs="Times New Roman"/>
          <w:bCs/>
          <w:color w:val="000000" w:themeColor="text1"/>
          <w:sz w:val="20"/>
          <w:szCs w:val="18"/>
          <w:lang w:bidi="bn-IN"/>
        </w:rPr>
        <w:t xml:space="preserve"> 1000 IU, K 1.6 mg, B</w:t>
      </w:r>
      <w:r w:rsidRPr="00036921">
        <w:rPr>
          <w:rFonts w:ascii="Times New Roman" w:hAnsi="Times New Roman" w:cs="Times New Roman"/>
          <w:bCs/>
          <w:color w:val="000000" w:themeColor="text1"/>
          <w:sz w:val="20"/>
          <w:szCs w:val="18"/>
          <w:vertAlign w:val="subscript"/>
          <w:lang w:bidi="bn-IN"/>
        </w:rPr>
        <w:t>1</w:t>
      </w:r>
      <w:r w:rsidRPr="00036921">
        <w:rPr>
          <w:rFonts w:ascii="Times New Roman" w:hAnsi="Times New Roman" w:cs="Times New Roman"/>
          <w:bCs/>
          <w:color w:val="000000" w:themeColor="text1"/>
          <w:sz w:val="20"/>
          <w:szCs w:val="18"/>
          <w:lang w:bidi="bn-IN"/>
        </w:rPr>
        <w:t xml:space="preserve"> 1 mg, B</w:t>
      </w:r>
      <w:r w:rsidRPr="00036921">
        <w:rPr>
          <w:rFonts w:ascii="Times New Roman" w:hAnsi="Times New Roman" w:cs="Times New Roman"/>
          <w:bCs/>
          <w:color w:val="000000" w:themeColor="text1"/>
          <w:sz w:val="20"/>
          <w:szCs w:val="18"/>
          <w:vertAlign w:val="subscript"/>
          <w:lang w:bidi="bn-IN"/>
        </w:rPr>
        <w:t>2</w:t>
      </w:r>
      <w:r w:rsidRPr="00036921">
        <w:rPr>
          <w:rFonts w:ascii="Times New Roman" w:hAnsi="Times New Roman" w:cs="Times New Roman"/>
          <w:bCs/>
          <w:color w:val="000000" w:themeColor="text1"/>
          <w:sz w:val="20"/>
          <w:szCs w:val="18"/>
          <w:lang w:bidi="bn-IN"/>
        </w:rPr>
        <w:t xml:space="preserve"> 2</w:t>
      </w:r>
      <w:r>
        <w:rPr>
          <w:rFonts w:ascii="Times New Roman" w:hAnsi="Times New Roman" w:cs="Times New Roman"/>
          <w:bCs/>
          <w:color w:val="000000" w:themeColor="text1"/>
          <w:sz w:val="20"/>
          <w:szCs w:val="18"/>
          <w:lang w:bidi="bn-IN"/>
        </w:rPr>
        <w:t xml:space="preserve"> </w:t>
      </w:r>
      <w:r w:rsidRPr="00036921">
        <w:rPr>
          <w:rFonts w:ascii="Times New Roman" w:hAnsi="Times New Roman" w:cs="Times New Roman"/>
          <w:bCs/>
          <w:color w:val="000000" w:themeColor="text1"/>
          <w:sz w:val="20"/>
          <w:szCs w:val="18"/>
          <w:lang w:bidi="bn-IN"/>
        </w:rPr>
        <w:t>mg, B</w:t>
      </w:r>
      <w:r w:rsidRPr="00036921">
        <w:rPr>
          <w:rFonts w:ascii="Times New Roman" w:hAnsi="Times New Roman" w:cs="Times New Roman"/>
          <w:bCs/>
          <w:color w:val="000000" w:themeColor="text1"/>
          <w:sz w:val="20"/>
          <w:szCs w:val="18"/>
          <w:vertAlign w:val="subscript"/>
          <w:lang w:bidi="bn-IN"/>
        </w:rPr>
        <w:t>3</w:t>
      </w:r>
      <w:r w:rsidRPr="00036921">
        <w:rPr>
          <w:rFonts w:ascii="Times New Roman" w:hAnsi="Times New Roman" w:cs="Times New Roman"/>
          <w:bCs/>
          <w:color w:val="000000" w:themeColor="text1"/>
          <w:sz w:val="20"/>
          <w:szCs w:val="18"/>
          <w:lang w:bidi="bn-IN"/>
        </w:rPr>
        <w:t xml:space="preserve"> 16 mg, B</w:t>
      </w:r>
      <w:r w:rsidRPr="00036921">
        <w:rPr>
          <w:rFonts w:ascii="Times New Roman" w:hAnsi="Times New Roman" w:cs="Times New Roman"/>
          <w:bCs/>
          <w:color w:val="000000" w:themeColor="text1"/>
          <w:sz w:val="20"/>
          <w:szCs w:val="18"/>
          <w:vertAlign w:val="subscript"/>
          <w:lang w:bidi="bn-IN"/>
        </w:rPr>
        <w:t>6</w:t>
      </w:r>
      <w:r w:rsidRPr="00036921">
        <w:rPr>
          <w:rFonts w:ascii="Times New Roman" w:hAnsi="Times New Roman" w:cs="Times New Roman"/>
          <w:bCs/>
          <w:color w:val="000000" w:themeColor="text1"/>
          <w:sz w:val="20"/>
          <w:szCs w:val="18"/>
          <w:lang w:bidi="bn-IN"/>
        </w:rPr>
        <w:t xml:space="preserve"> 1.6 mg, B</w:t>
      </w:r>
      <w:r w:rsidRPr="00036921">
        <w:rPr>
          <w:rFonts w:ascii="Times New Roman" w:hAnsi="Times New Roman" w:cs="Times New Roman"/>
          <w:bCs/>
          <w:color w:val="000000" w:themeColor="text1"/>
          <w:sz w:val="20"/>
          <w:szCs w:val="18"/>
          <w:vertAlign w:val="subscript"/>
          <w:lang w:bidi="bn-IN"/>
        </w:rPr>
        <w:t>9</w:t>
      </w:r>
      <w:r w:rsidRPr="00036921">
        <w:rPr>
          <w:rFonts w:ascii="Times New Roman" w:hAnsi="Times New Roman" w:cs="Times New Roman"/>
          <w:bCs/>
          <w:color w:val="000000" w:themeColor="text1"/>
          <w:sz w:val="20"/>
          <w:szCs w:val="18"/>
          <w:lang w:bidi="bn-IN"/>
        </w:rPr>
        <w:t xml:space="preserve"> 320  µg, B</w:t>
      </w:r>
      <w:r w:rsidRPr="00036921">
        <w:rPr>
          <w:rFonts w:ascii="Times New Roman" w:hAnsi="Times New Roman" w:cs="Times New Roman"/>
          <w:bCs/>
          <w:color w:val="000000" w:themeColor="text1"/>
          <w:sz w:val="20"/>
          <w:szCs w:val="18"/>
          <w:vertAlign w:val="subscript"/>
          <w:lang w:bidi="bn-IN"/>
        </w:rPr>
        <w:t>12</w:t>
      </w:r>
      <w:r w:rsidRPr="00036921">
        <w:rPr>
          <w:rFonts w:ascii="Times New Roman" w:hAnsi="Times New Roman" w:cs="Times New Roman"/>
          <w:bCs/>
          <w:color w:val="000000" w:themeColor="text1"/>
          <w:sz w:val="20"/>
          <w:szCs w:val="18"/>
          <w:lang w:bidi="bn-IN"/>
        </w:rPr>
        <w:t xml:space="preserve"> 4.8 µg, Cu 4 mg, Mn 40 mg, Zn 20 mg, Fe 2.4 mg, I 160 µg</w:t>
      </w:r>
      <w:r>
        <w:rPr>
          <w:rFonts w:ascii="Times New Roman" w:hAnsi="Times New Roman" w:cs="Times New Roman"/>
          <w:bCs/>
          <w:color w:val="000000" w:themeColor="text1"/>
          <w:sz w:val="20"/>
          <w:szCs w:val="18"/>
          <w:lang w:bidi="bn-IN"/>
        </w:rPr>
        <w:t xml:space="preserve">); </w:t>
      </w:r>
      <w:r w:rsidRPr="00036921">
        <w:rPr>
          <w:rFonts w:ascii="Times New Roman" w:hAnsi="Times New Roman" w:cs="Times New Roman"/>
          <w:color w:val="000000" w:themeColor="text1"/>
          <w:sz w:val="20"/>
          <w:szCs w:val="20"/>
        </w:rPr>
        <w:t>DCP</w:t>
      </w:r>
      <w:r>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 xml:space="preserve"> (</w:t>
      </w:r>
      <w:r w:rsidRPr="00036921">
        <w:rPr>
          <w:rFonts w:ascii="Times New Roman" w:hAnsi="Times New Roman" w:cs="Times New Roman"/>
          <w:color w:val="000000" w:themeColor="text1"/>
          <w:sz w:val="20"/>
          <w:szCs w:val="20"/>
        </w:rPr>
        <w:t>18% P, 23% Ca</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vertAlign w:val="superscript"/>
        </w:rPr>
        <w:t>4</w:t>
      </w:r>
      <w:r w:rsidRPr="00036921">
        <w:rPr>
          <w:rFonts w:ascii="Times New Roman" w:hAnsi="Times New Roman" w:cs="Times New Roman"/>
          <w:color w:val="000000" w:themeColor="text1"/>
          <w:sz w:val="20"/>
          <w:szCs w:val="20"/>
        </w:rPr>
        <w:t>DL-Methionine</w:t>
      </w:r>
      <w:r>
        <w:rPr>
          <w:rFonts w:ascii="Times New Roman" w:hAnsi="Times New Roman" w:cs="Times New Roman"/>
          <w:color w:val="000000" w:themeColor="text1"/>
          <w:sz w:val="20"/>
          <w:szCs w:val="20"/>
        </w:rPr>
        <w:t xml:space="preserve"> (Purity 99.0%); </w:t>
      </w:r>
      <w:r>
        <w:rPr>
          <w:rFonts w:ascii="Times New Roman" w:hAnsi="Times New Roman" w:cs="Times New Roman"/>
          <w:color w:val="000000" w:themeColor="text1"/>
          <w:sz w:val="20"/>
          <w:szCs w:val="20"/>
          <w:vertAlign w:val="superscript"/>
        </w:rPr>
        <w:t>5</w:t>
      </w:r>
      <w:r w:rsidRPr="00036921">
        <w:rPr>
          <w:rFonts w:ascii="Times New Roman" w:hAnsi="Times New Roman" w:cs="Times New Roman"/>
          <w:color w:val="000000" w:themeColor="text1"/>
          <w:sz w:val="20"/>
          <w:szCs w:val="20"/>
        </w:rPr>
        <w:t>L-Lysine</w:t>
      </w:r>
      <w:r>
        <w:rPr>
          <w:rFonts w:ascii="Times New Roman" w:hAnsi="Times New Roman" w:cs="Times New Roman"/>
          <w:color w:val="000000" w:themeColor="text1"/>
          <w:sz w:val="20"/>
          <w:szCs w:val="20"/>
        </w:rPr>
        <w:t xml:space="preserve"> (Purity 99.0%); </w:t>
      </w:r>
      <w:r>
        <w:rPr>
          <w:rFonts w:ascii="Times New Roman" w:hAnsi="Times New Roman" w:cs="Times New Roman"/>
          <w:color w:val="000000" w:themeColor="text1"/>
          <w:sz w:val="20"/>
          <w:szCs w:val="20"/>
          <w:vertAlign w:val="superscript"/>
        </w:rPr>
        <w:t>6</w:t>
      </w:r>
      <w:r w:rsidRPr="00036921">
        <w:rPr>
          <w:rFonts w:ascii="Times New Roman" w:hAnsi="Times New Roman" w:cs="Times New Roman"/>
          <w:color w:val="000000" w:themeColor="text1"/>
          <w:sz w:val="20"/>
          <w:szCs w:val="20"/>
        </w:rPr>
        <w:t>Toxin Binder</w:t>
      </w:r>
      <w:r>
        <w:rPr>
          <w:rFonts w:ascii="Times New Roman" w:hAnsi="Times New Roman" w:cs="Times New Roman"/>
          <w:color w:val="000000" w:themeColor="text1"/>
          <w:sz w:val="20"/>
          <w:szCs w:val="20"/>
        </w:rPr>
        <w:t xml:space="preserve"> (</w:t>
      </w:r>
      <w:r w:rsidRPr="00036921">
        <w:rPr>
          <w:rFonts w:ascii="Times New Roman" w:hAnsi="Times New Roman" w:cs="Times New Roman"/>
          <w:color w:val="000000" w:themeColor="text1"/>
          <w:sz w:val="20"/>
          <w:szCs w:val="20"/>
        </w:rPr>
        <w:t xml:space="preserve">Purity 98%, all imported from </w:t>
      </w:r>
      <w:r>
        <w:rPr>
          <w:rFonts w:ascii="Times New Roman" w:hAnsi="Times New Roman" w:cs="Times New Roman"/>
          <w:color w:val="000000" w:themeColor="text1"/>
          <w:sz w:val="20"/>
          <w:szCs w:val="20"/>
        </w:rPr>
        <w:t xml:space="preserve">Poland); </w:t>
      </w:r>
      <w:r>
        <w:rPr>
          <w:rFonts w:ascii="Times New Roman" w:hAnsi="Times New Roman" w:cs="Times New Roman"/>
          <w:color w:val="000000" w:themeColor="text1"/>
          <w:sz w:val="20"/>
          <w:szCs w:val="20"/>
          <w:vertAlign w:val="superscript"/>
        </w:rPr>
        <w:t>7</w:t>
      </w:r>
      <w:r w:rsidRPr="00036921">
        <w:rPr>
          <w:rFonts w:ascii="Times New Roman" w:hAnsi="Times New Roman" w:cs="Times New Roman"/>
          <w:bCs/>
          <w:color w:val="000000" w:themeColor="text1"/>
          <w:sz w:val="20"/>
          <w:szCs w:val="18"/>
          <w:lang w:bidi="bn-IN"/>
        </w:rPr>
        <w:t>Metabolizable energy (kcal/kg</w:t>
      </w:r>
      <w:r>
        <w:rPr>
          <w:rFonts w:ascii="Times New Roman" w:hAnsi="Times New Roman" w:cs="Times New Roman"/>
          <w:bCs/>
          <w:color w:val="000000" w:themeColor="text1"/>
          <w:sz w:val="20"/>
          <w:szCs w:val="18"/>
          <w:lang w:bidi="bn-IN"/>
        </w:rPr>
        <w:t>).</w:t>
      </w:r>
    </w:p>
    <w:p w:rsidR="0002059C" w:rsidRPr="002A73A5" w:rsidRDefault="00B91B4C" w:rsidP="00A3128A">
      <w:pPr>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lastRenderedPageBreak/>
        <w:t>3.6</w:t>
      </w:r>
      <w:r w:rsidR="004E59D1">
        <w:rPr>
          <w:rFonts w:ascii="Times New Roman" w:hAnsi="Times New Roman" w:cs="Times New Roman"/>
          <w:b/>
          <w:color w:val="000000" w:themeColor="text1"/>
          <w:sz w:val="24"/>
        </w:rPr>
        <w:t xml:space="preserve"> Feeding of bird</w:t>
      </w:r>
      <w:r w:rsidR="0002059C" w:rsidRPr="002A73A5">
        <w:rPr>
          <w:rFonts w:ascii="Times New Roman" w:hAnsi="Times New Roman" w:cs="Times New Roman"/>
          <w:b/>
          <w:color w:val="000000" w:themeColor="text1"/>
          <w:sz w:val="24"/>
        </w:rPr>
        <w:t>s</w:t>
      </w:r>
    </w:p>
    <w:p w:rsidR="0002059C" w:rsidRPr="002A73A5" w:rsidRDefault="0002059C" w:rsidP="002A73A5">
      <w:pPr>
        <w:spacing w:line="360" w:lineRule="auto"/>
        <w:jc w:val="both"/>
        <w:rPr>
          <w:rFonts w:ascii="Times New Roman" w:hAnsi="Times New Roman" w:cs="Times New Roman"/>
          <w:color w:val="000000" w:themeColor="text1"/>
          <w:sz w:val="24"/>
        </w:rPr>
      </w:pPr>
    </w:p>
    <w:p w:rsidR="0002059C" w:rsidRPr="002A73A5" w:rsidRDefault="006E2311"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Feed was prepared ma</w:t>
      </w:r>
      <w:r w:rsidR="000535B8">
        <w:rPr>
          <w:rFonts w:ascii="Times New Roman" w:hAnsi="Times New Roman" w:cs="Times New Roman"/>
          <w:color w:val="000000" w:themeColor="text1"/>
          <w:sz w:val="24"/>
        </w:rPr>
        <w:t xml:space="preserve">nually and supplied ad-libitum </w:t>
      </w:r>
      <w:r w:rsidR="0002059C" w:rsidRPr="002A73A5">
        <w:rPr>
          <w:rFonts w:ascii="Times New Roman" w:hAnsi="Times New Roman" w:cs="Times New Roman"/>
          <w:color w:val="000000" w:themeColor="text1"/>
          <w:sz w:val="24"/>
        </w:rPr>
        <w:t>to</w:t>
      </w:r>
      <w:r w:rsidR="000535B8">
        <w:rPr>
          <w:rFonts w:ascii="Times New Roman" w:hAnsi="Times New Roman" w:cs="Times New Roman"/>
          <w:color w:val="000000" w:themeColor="text1"/>
          <w:sz w:val="24"/>
        </w:rPr>
        <w:t xml:space="preserve"> the</w:t>
      </w:r>
      <w:r w:rsidR="0002059C" w:rsidRPr="002A73A5">
        <w:rPr>
          <w:rFonts w:ascii="Times New Roman" w:hAnsi="Times New Roman" w:cs="Times New Roman"/>
          <w:color w:val="000000" w:themeColor="text1"/>
          <w:sz w:val="24"/>
        </w:rPr>
        <w:t xml:space="preserve"> birds on </w:t>
      </w:r>
      <w:r w:rsidRPr="002A73A5">
        <w:rPr>
          <w:rFonts w:ascii="Times New Roman" w:hAnsi="Times New Roman" w:cs="Times New Roman"/>
          <w:color w:val="000000" w:themeColor="text1"/>
          <w:sz w:val="24"/>
        </w:rPr>
        <w:t>round</w:t>
      </w:r>
      <w:r w:rsidR="0002059C" w:rsidRPr="002A73A5">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 xml:space="preserve">small </w:t>
      </w:r>
      <w:r w:rsidR="0002059C" w:rsidRPr="002A73A5">
        <w:rPr>
          <w:rFonts w:ascii="Times New Roman" w:hAnsi="Times New Roman" w:cs="Times New Roman"/>
          <w:color w:val="000000" w:themeColor="text1"/>
          <w:sz w:val="24"/>
        </w:rPr>
        <w:t xml:space="preserve">feeder and waterer </w:t>
      </w:r>
      <w:r w:rsidRPr="002A73A5">
        <w:rPr>
          <w:rFonts w:ascii="Times New Roman" w:hAnsi="Times New Roman" w:cs="Times New Roman"/>
          <w:color w:val="000000" w:themeColor="text1"/>
          <w:sz w:val="24"/>
        </w:rPr>
        <w:t>for 0-7 day</w:t>
      </w:r>
      <w:r w:rsidR="00366D7A">
        <w:rPr>
          <w:rFonts w:ascii="Times New Roman" w:hAnsi="Times New Roman" w:cs="Times New Roman"/>
          <w:color w:val="000000" w:themeColor="text1"/>
          <w:sz w:val="24"/>
        </w:rPr>
        <w:t>s</w:t>
      </w:r>
      <w:r w:rsidR="0002059C" w:rsidRPr="002A73A5">
        <w:rPr>
          <w:rFonts w:ascii="Times New Roman" w:hAnsi="Times New Roman" w:cs="Times New Roman"/>
          <w:color w:val="000000" w:themeColor="text1"/>
          <w:sz w:val="24"/>
        </w:rPr>
        <w:t xml:space="preserve">. After </w:t>
      </w:r>
      <w:r w:rsidRPr="002A73A5">
        <w:rPr>
          <w:rFonts w:ascii="Times New Roman" w:hAnsi="Times New Roman" w:cs="Times New Roman"/>
          <w:color w:val="000000" w:themeColor="text1"/>
          <w:sz w:val="24"/>
        </w:rPr>
        <w:t>7</w:t>
      </w:r>
      <w:r w:rsidR="0002059C" w:rsidRPr="002A73A5">
        <w:rPr>
          <w:rFonts w:ascii="Times New Roman" w:hAnsi="Times New Roman" w:cs="Times New Roman"/>
          <w:color w:val="000000" w:themeColor="text1"/>
          <w:sz w:val="24"/>
          <w:vertAlign w:val="superscript"/>
        </w:rPr>
        <w:t>th</w:t>
      </w:r>
      <w:r w:rsidR="0002059C" w:rsidRPr="002A73A5">
        <w:rPr>
          <w:rFonts w:ascii="Times New Roman" w:hAnsi="Times New Roman" w:cs="Times New Roman"/>
          <w:color w:val="000000" w:themeColor="text1"/>
          <w:sz w:val="24"/>
        </w:rPr>
        <w:t xml:space="preserve"> day, small round feeder</w:t>
      </w:r>
      <w:r w:rsidRPr="002A73A5">
        <w:rPr>
          <w:rFonts w:ascii="Times New Roman" w:hAnsi="Times New Roman" w:cs="Times New Roman"/>
          <w:color w:val="000000" w:themeColor="text1"/>
          <w:sz w:val="24"/>
        </w:rPr>
        <w:t>s and waterers</w:t>
      </w:r>
      <w:r w:rsidR="0002059C" w:rsidRPr="002A73A5">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 xml:space="preserve">were </w:t>
      </w:r>
      <w:r w:rsidR="0002059C" w:rsidRPr="002A73A5">
        <w:rPr>
          <w:rFonts w:ascii="Times New Roman" w:hAnsi="Times New Roman" w:cs="Times New Roman"/>
          <w:color w:val="000000" w:themeColor="text1"/>
          <w:sz w:val="24"/>
        </w:rPr>
        <w:t xml:space="preserve">replaced by </w:t>
      </w:r>
      <w:r w:rsidRPr="002A73A5">
        <w:rPr>
          <w:rFonts w:ascii="Times New Roman" w:hAnsi="Times New Roman" w:cs="Times New Roman"/>
          <w:color w:val="000000" w:themeColor="text1"/>
          <w:sz w:val="24"/>
        </w:rPr>
        <w:t xml:space="preserve">medium </w:t>
      </w:r>
      <w:r w:rsidR="0002059C" w:rsidRPr="002A73A5">
        <w:rPr>
          <w:rFonts w:ascii="Times New Roman" w:hAnsi="Times New Roman" w:cs="Times New Roman"/>
          <w:color w:val="000000" w:themeColor="text1"/>
          <w:sz w:val="24"/>
        </w:rPr>
        <w:t>linear feeder</w:t>
      </w:r>
      <w:r w:rsidRPr="002A73A5">
        <w:rPr>
          <w:rFonts w:ascii="Times New Roman" w:hAnsi="Times New Roman" w:cs="Times New Roman"/>
          <w:color w:val="000000" w:themeColor="text1"/>
          <w:sz w:val="24"/>
        </w:rPr>
        <w:t xml:space="preserve">s </w:t>
      </w:r>
      <w:r w:rsidR="0002059C" w:rsidRPr="002A73A5">
        <w:rPr>
          <w:rFonts w:ascii="Times New Roman" w:hAnsi="Times New Roman" w:cs="Times New Roman"/>
          <w:color w:val="000000" w:themeColor="text1"/>
          <w:sz w:val="24"/>
        </w:rPr>
        <w:t xml:space="preserve">(2.21 ft X 0.25 ft) </w:t>
      </w:r>
      <w:r w:rsidRPr="002A73A5">
        <w:rPr>
          <w:rFonts w:ascii="Times New Roman" w:hAnsi="Times New Roman" w:cs="Times New Roman"/>
          <w:color w:val="000000" w:themeColor="text1"/>
          <w:sz w:val="24"/>
        </w:rPr>
        <w:t>and round waterers</w:t>
      </w:r>
      <w:r w:rsidR="0002059C" w:rsidRPr="002A73A5">
        <w:rPr>
          <w:rFonts w:ascii="Times New Roman" w:hAnsi="Times New Roman" w:cs="Times New Roman"/>
          <w:color w:val="000000" w:themeColor="text1"/>
          <w:sz w:val="24"/>
        </w:rPr>
        <w:t xml:space="preserve">. </w:t>
      </w:r>
      <w:r w:rsidRPr="002A73A5">
        <w:rPr>
          <w:rFonts w:ascii="Times New Roman" w:hAnsi="Times New Roman" w:cs="Times New Roman"/>
          <w:color w:val="000000" w:themeColor="text1"/>
          <w:sz w:val="24"/>
        </w:rPr>
        <w:t>At 15</w:t>
      </w:r>
      <w:r w:rsidRPr="002A73A5">
        <w:rPr>
          <w:rFonts w:ascii="Times New Roman" w:hAnsi="Times New Roman" w:cs="Times New Roman"/>
          <w:color w:val="000000" w:themeColor="text1"/>
          <w:sz w:val="24"/>
          <w:vertAlign w:val="superscript"/>
        </w:rPr>
        <w:t>th</w:t>
      </w:r>
      <w:r w:rsidRPr="002A73A5">
        <w:rPr>
          <w:rFonts w:ascii="Times New Roman" w:hAnsi="Times New Roman" w:cs="Times New Roman"/>
          <w:color w:val="000000" w:themeColor="text1"/>
          <w:sz w:val="24"/>
        </w:rPr>
        <w:t xml:space="preserve"> day, </w:t>
      </w:r>
      <w:r w:rsidR="0002059C" w:rsidRPr="002A73A5">
        <w:rPr>
          <w:rFonts w:ascii="Times New Roman" w:hAnsi="Times New Roman" w:cs="Times New Roman"/>
          <w:color w:val="000000" w:themeColor="text1"/>
          <w:sz w:val="24"/>
        </w:rPr>
        <w:t>large linear feeder (3.5 ft X 0.38 ft) and round waterer</w:t>
      </w:r>
      <w:r w:rsidR="00262BB4">
        <w:rPr>
          <w:rFonts w:ascii="Times New Roman" w:hAnsi="Times New Roman" w:cs="Times New Roman"/>
          <w:color w:val="000000" w:themeColor="text1"/>
          <w:sz w:val="24"/>
        </w:rPr>
        <w:t xml:space="preserve">s </w:t>
      </w:r>
      <w:r w:rsidRPr="002A73A5">
        <w:rPr>
          <w:rFonts w:ascii="Times New Roman" w:hAnsi="Times New Roman" w:cs="Times New Roman"/>
          <w:color w:val="000000" w:themeColor="text1"/>
          <w:sz w:val="24"/>
        </w:rPr>
        <w:t xml:space="preserve">(3 liter </w:t>
      </w:r>
      <w:r w:rsidR="0002059C" w:rsidRPr="002A73A5">
        <w:rPr>
          <w:rFonts w:ascii="Times New Roman" w:hAnsi="Times New Roman" w:cs="Times New Roman"/>
          <w:color w:val="000000" w:themeColor="text1"/>
          <w:sz w:val="24"/>
        </w:rPr>
        <w:t>capacity</w:t>
      </w:r>
      <w:r w:rsidRPr="002A73A5">
        <w:rPr>
          <w:rFonts w:ascii="Times New Roman" w:hAnsi="Times New Roman" w:cs="Times New Roman"/>
          <w:color w:val="000000" w:themeColor="text1"/>
          <w:sz w:val="24"/>
        </w:rPr>
        <w:t>)</w:t>
      </w:r>
      <w:r w:rsidR="0002059C" w:rsidRPr="002A73A5">
        <w:rPr>
          <w:rFonts w:ascii="Times New Roman" w:hAnsi="Times New Roman" w:cs="Times New Roman"/>
          <w:color w:val="000000" w:themeColor="text1"/>
          <w:sz w:val="24"/>
        </w:rPr>
        <w:t xml:space="preserve"> were </w:t>
      </w:r>
      <w:r w:rsidRPr="002A73A5">
        <w:rPr>
          <w:rFonts w:ascii="Times New Roman" w:hAnsi="Times New Roman" w:cs="Times New Roman"/>
          <w:color w:val="000000" w:themeColor="text1"/>
          <w:sz w:val="24"/>
        </w:rPr>
        <w:t>provided for feeding and drinking of the birds.</w:t>
      </w:r>
      <w:r w:rsidR="0002059C" w:rsidRPr="002A73A5">
        <w:rPr>
          <w:rFonts w:ascii="Times New Roman" w:hAnsi="Times New Roman" w:cs="Times New Roman"/>
          <w:color w:val="000000" w:themeColor="text1"/>
          <w:sz w:val="24"/>
        </w:rPr>
        <w:t xml:space="preserve"> </w:t>
      </w:r>
    </w:p>
    <w:p w:rsidR="0002059C" w:rsidRPr="002A73A5" w:rsidRDefault="0002059C" w:rsidP="002A73A5">
      <w:pPr>
        <w:spacing w:line="360" w:lineRule="auto"/>
        <w:jc w:val="both"/>
        <w:rPr>
          <w:rFonts w:ascii="Times New Roman" w:hAnsi="Times New Roman" w:cs="Times New Roman"/>
          <w:b/>
          <w:color w:val="000000" w:themeColor="text1"/>
          <w:sz w:val="24"/>
        </w:rPr>
      </w:pPr>
    </w:p>
    <w:p w:rsidR="0002059C" w:rsidRPr="002A73A5" w:rsidRDefault="00B91B4C" w:rsidP="002A73A5">
      <w:pPr>
        <w:spacing w:line="360" w:lineRule="auto"/>
        <w:jc w:val="both"/>
        <w:outlineLvl w:val="0"/>
        <w:rPr>
          <w:rFonts w:ascii="Times New Roman" w:hAnsi="Times New Roman" w:cs="Times New Roman"/>
          <w:b/>
          <w:color w:val="000000" w:themeColor="text1"/>
          <w:sz w:val="24"/>
        </w:rPr>
      </w:pPr>
      <w:r w:rsidRPr="002A73A5">
        <w:rPr>
          <w:rFonts w:ascii="Times New Roman" w:hAnsi="Times New Roman" w:cs="Times New Roman"/>
          <w:b/>
          <w:bCs/>
          <w:color w:val="000000" w:themeColor="text1"/>
          <w:sz w:val="24"/>
        </w:rPr>
        <w:t>3.7</w:t>
      </w:r>
      <w:r w:rsidR="0002059C" w:rsidRPr="002A73A5">
        <w:rPr>
          <w:rFonts w:ascii="Times New Roman" w:hAnsi="Times New Roman" w:cs="Times New Roman"/>
          <w:b/>
          <w:bCs/>
          <w:color w:val="000000" w:themeColor="text1"/>
          <w:sz w:val="24"/>
        </w:rPr>
        <w:t xml:space="preserve"> </w:t>
      </w:r>
      <w:r w:rsidR="00974696" w:rsidRPr="002A73A5">
        <w:rPr>
          <w:rFonts w:ascii="Times New Roman" w:hAnsi="Times New Roman" w:cs="Times New Roman"/>
          <w:b/>
          <w:color w:val="000000" w:themeColor="text1"/>
          <w:sz w:val="24"/>
        </w:rPr>
        <w:t>Medications</w:t>
      </w:r>
    </w:p>
    <w:p w:rsidR="0002059C" w:rsidRPr="002A73A5" w:rsidRDefault="0002059C" w:rsidP="002A73A5">
      <w:pPr>
        <w:spacing w:line="360" w:lineRule="auto"/>
        <w:jc w:val="both"/>
        <w:outlineLvl w:val="0"/>
        <w:rPr>
          <w:rFonts w:ascii="Times New Roman" w:hAnsi="Times New Roman" w:cs="Times New Roman"/>
          <w:b/>
          <w:color w:val="000000" w:themeColor="text1"/>
          <w:sz w:val="24"/>
        </w:rPr>
      </w:pPr>
    </w:p>
    <w:p w:rsidR="0002059C" w:rsidRPr="002A73A5" w:rsidRDefault="0002059C"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All birds were vaccinated against Newcastle disease (BCRDV live) and Infectious Bursal Disease on the 4</w:t>
      </w:r>
      <w:r w:rsidRPr="002A73A5">
        <w:rPr>
          <w:rFonts w:ascii="Times New Roman" w:hAnsi="Times New Roman" w:cs="Times New Roman"/>
          <w:color w:val="000000" w:themeColor="text1"/>
          <w:sz w:val="24"/>
          <w:vertAlign w:val="superscript"/>
        </w:rPr>
        <w:t xml:space="preserve">th </w:t>
      </w:r>
      <w:r w:rsidR="000535B8">
        <w:rPr>
          <w:rFonts w:ascii="Times New Roman" w:hAnsi="Times New Roman" w:cs="Times New Roman"/>
          <w:color w:val="000000" w:themeColor="text1"/>
          <w:sz w:val="24"/>
        </w:rPr>
        <w:t xml:space="preserve">day </w:t>
      </w:r>
      <w:r w:rsidR="00366D7A">
        <w:rPr>
          <w:rFonts w:ascii="Times New Roman" w:hAnsi="Times New Roman" w:cs="Times New Roman"/>
          <w:color w:val="000000" w:themeColor="text1"/>
          <w:sz w:val="24"/>
        </w:rPr>
        <w:t>followed by a booster dose</w:t>
      </w:r>
      <w:r w:rsidRPr="002A73A5">
        <w:rPr>
          <w:rFonts w:ascii="Times New Roman" w:hAnsi="Times New Roman" w:cs="Times New Roman"/>
          <w:color w:val="000000" w:themeColor="text1"/>
          <w:sz w:val="24"/>
        </w:rPr>
        <w:t xml:space="preserve"> on 14</w:t>
      </w:r>
      <w:r w:rsidRPr="002A73A5">
        <w:rPr>
          <w:rFonts w:ascii="Times New Roman" w:hAnsi="Times New Roman" w:cs="Times New Roman"/>
          <w:color w:val="000000" w:themeColor="text1"/>
          <w:sz w:val="24"/>
          <w:vertAlign w:val="superscript"/>
        </w:rPr>
        <w:t>th</w:t>
      </w:r>
      <w:r w:rsidRPr="002A73A5">
        <w:rPr>
          <w:rFonts w:ascii="Times New Roman" w:hAnsi="Times New Roman" w:cs="Times New Roman"/>
          <w:color w:val="000000" w:themeColor="text1"/>
          <w:sz w:val="24"/>
        </w:rPr>
        <w:t xml:space="preserve"> day. After each vaccination, multivitamin (Rena-WS, Renata</w:t>
      </w:r>
      <w:r w:rsidR="00366D7A">
        <w:rPr>
          <w:rFonts w:ascii="Times New Roman" w:hAnsi="Times New Roman" w:cs="Times New Roman"/>
          <w:color w:val="000000" w:themeColor="text1"/>
          <w:sz w:val="24"/>
        </w:rPr>
        <w:t>; 1g/</w:t>
      </w:r>
      <w:r w:rsidR="000535B8">
        <w:rPr>
          <w:rFonts w:ascii="Times New Roman" w:hAnsi="Times New Roman" w:cs="Times New Roman"/>
          <w:color w:val="000000" w:themeColor="text1"/>
          <w:sz w:val="24"/>
        </w:rPr>
        <w:t xml:space="preserve"> </w:t>
      </w:r>
      <w:r w:rsidR="00366D7A">
        <w:rPr>
          <w:rFonts w:ascii="Times New Roman" w:hAnsi="Times New Roman" w:cs="Times New Roman"/>
          <w:color w:val="000000" w:themeColor="text1"/>
          <w:sz w:val="24"/>
        </w:rPr>
        <w:t>5</w:t>
      </w:r>
      <w:r w:rsidR="006E2311" w:rsidRPr="002A73A5">
        <w:rPr>
          <w:rFonts w:ascii="Times New Roman" w:hAnsi="Times New Roman" w:cs="Times New Roman"/>
          <w:color w:val="000000" w:themeColor="text1"/>
          <w:sz w:val="24"/>
        </w:rPr>
        <w:t>liter of drinking water</w:t>
      </w:r>
      <w:r w:rsidRPr="002A73A5">
        <w:rPr>
          <w:rFonts w:ascii="Times New Roman" w:hAnsi="Times New Roman" w:cs="Times New Roman"/>
          <w:color w:val="000000" w:themeColor="text1"/>
          <w:sz w:val="24"/>
        </w:rPr>
        <w:t>) was supplied along with vitamin-C to overcome the effect of stress due to vaccination and cold shock.</w:t>
      </w:r>
    </w:p>
    <w:p w:rsidR="0002059C" w:rsidRPr="002A73A5" w:rsidRDefault="0002059C" w:rsidP="002A73A5">
      <w:pPr>
        <w:spacing w:line="360" w:lineRule="auto"/>
        <w:jc w:val="both"/>
        <w:rPr>
          <w:rFonts w:ascii="Times New Roman" w:hAnsi="Times New Roman" w:cs="Times New Roman"/>
          <w:b/>
          <w:color w:val="000000" w:themeColor="text1"/>
          <w:sz w:val="24"/>
        </w:rPr>
      </w:pPr>
    </w:p>
    <w:p w:rsidR="00B81919" w:rsidRPr="002A73A5" w:rsidRDefault="00B91B4C" w:rsidP="002A73A5">
      <w:pPr>
        <w:autoSpaceDE w:val="0"/>
        <w:autoSpaceDN w:val="0"/>
        <w:adjustRightInd w:val="0"/>
        <w:spacing w:line="360" w:lineRule="auto"/>
        <w:jc w:val="both"/>
        <w:outlineLvl w:val="0"/>
        <w:rPr>
          <w:rFonts w:ascii="Times New Roman" w:hAnsi="Times New Roman" w:cs="Times New Roman"/>
          <w:b/>
          <w:bCs/>
          <w:color w:val="000000" w:themeColor="text1"/>
          <w:sz w:val="24"/>
        </w:rPr>
      </w:pPr>
      <w:bookmarkStart w:id="8" w:name="_Toc414525087"/>
      <w:bookmarkEnd w:id="6"/>
      <w:bookmarkEnd w:id="7"/>
      <w:r w:rsidRPr="002A73A5">
        <w:rPr>
          <w:rFonts w:ascii="Times New Roman" w:hAnsi="Times New Roman" w:cs="Times New Roman"/>
          <w:b/>
          <w:bCs/>
          <w:color w:val="000000" w:themeColor="text1"/>
          <w:sz w:val="24"/>
        </w:rPr>
        <w:t>3.8</w:t>
      </w:r>
      <w:r w:rsidR="00B81919" w:rsidRPr="002A73A5">
        <w:rPr>
          <w:rFonts w:ascii="Times New Roman" w:hAnsi="Times New Roman" w:cs="Times New Roman"/>
          <w:b/>
          <w:bCs/>
          <w:color w:val="000000" w:themeColor="text1"/>
          <w:sz w:val="24"/>
        </w:rPr>
        <w:t xml:space="preserve"> Carcass measurement</w:t>
      </w:r>
    </w:p>
    <w:p w:rsidR="00B81919" w:rsidRPr="002A73A5" w:rsidRDefault="00B81919" w:rsidP="002A73A5">
      <w:pPr>
        <w:autoSpaceDE w:val="0"/>
        <w:autoSpaceDN w:val="0"/>
        <w:adjustRightInd w:val="0"/>
        <w:spacing w:line="360" w:lineRule="auto"/>
        <w:jc w:val="both"/>
        <w:outlineLvl w:val="0"/>
        <w:rPr>
          <w:rFonts w:ascii="Times New Roman" w:hAnsi="Times New Roman" w:cs="Times New Roman"/>
          <w:b/>
          <w:bCs/>
          <w:color w:val="000000" w:themeColor="text1"/>
          <w:sz w:val="24"/>
        </w:rPr>
      </w:pPr>
    </w:p>
    <w:p w:rsidR="00B81919" w:rsidRPr="002A73A5" w:rsidRDefault="00B81919" w:rsidP="002A73A5">
      <w:pPr>
        <w:autoSpaceDE w:val="0"/>
        <w:autoSpaceDN w:val="0"/>
        <w:adjustRightInd w:val="0"/>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On 4</w:t>
      </w:r>
      <w:r w:rsidRPr="002A73A5">
        <w:rPr>
          <w:rFonts w:ascii="Times New Roman" w:hAnsi="Times New Roman" w:cs="Times New Roman"/>
          <w:color w:val="000000" w:themeColor="text1"/>
          <w:sz w:val="24"/>
          <w:vertAlign w:val="superscript"/>
        </w:rPr>
        <w:t>th</w:t>
      </w:r>
      <w:r w:rsidRPr="002A73A5">
        <w:rPr>
          <w:rFonts w:ascii="Times New Roman" w:hAnsi="Times New Roman" w:cs="Times New Roman"/>
          <w:color w:val="000000" w:themeColor="text1"/>
          <w:sz w:val="24"/>
        </w:rPr>
        <w:t xml:space="preserve"> </w:t>
      </w:r>
      <w:r w:rsidR="00344492" w:rsidRPr="002A73A5">
        <w:rPr>
          <w:rFonts w:ascii="Times New Roman" w:hAnsi="Times New Roman" w:cs="Times New Roman"/>
          <w:color w:val="000000" w:themeColor="text1"/>
          <w:sz w:val="24"/>
        </w:rPr>
        <w:t xml:space="preserve">week </w:t>
      </w:r>
      <w:r w:rsidRPr="002A73A5">
        <w:rPr>
          <w:rFonts w:ascii="Times New Roman" w:hAnsi="Times New Roman" w:cs="Times New Roman"/>
          <w:color w:val="000000" w:themeColor="text1"/>
          <w:sz w:val="24"/>
        </w:rPr>
        <w:t>of the study period, four birds were randoml</w:t>
      </w:r>
      <w:r w:rsidR="00344492" w:rsidRPr="002A73A5">
        <w:rPr>
          <w:rFonts w:ascii="Times New Roman" w:hAnsi="Times New Roman" w:cs="Times New Roman"/>
          <w:color w:val="000000" w:themeColor="text1"/>
          <w:sz w:val="24"/>
        </w:rPr>
        <w:t>y selected from each replicate</w:t>
      </w:r>
      <w:r w:rsidRPr="002A73A5">
        <w:rPr>
          <w:rFonts w:ascii="Times New Roman" w:hAnsi="Times New Roman" w:cs="Times New Roman"/>
          <w:color w:val="000000" w:themeColor="text1"/>
          <w:sz w:val="24"/>
        </w:rPr>
        <w:t xml:space="preserve"> and killed by severing the jugular vein and carotid artery. Once </w:t>
      </w:r>
      <w:r w:rsidR="000535B8">
        <w:rPr>
          <w:rFonts w:ascii="Times New Roman" w:hAnsi="Times New Roman" w:cs="Times New Roman"/>
          <w:color w:val="000000" w:themeColor="text1"/>
          <w:sz w:val="24"/>
        </w:rPr>
        <w:t>a bird was adequately bleed out,</w:t>
      </w:r>
      <w:r w:rsidRPr="002A73A5">
        <w:rPr>
          <w:rFonts w:ascii="Times New Roman" w:hAnsi="Times New Roman" w:cs="Times New Roman"/>
          <w:color w:val="000000" w:themeColor="text1"/>
          <w:sz w:val="24"/>
        </w:rPr>
        <w:t xml:space="preserve"> it was scalded and feather was removed. After defeathering, the birds were eviscerated and the head and feet were removed as per </w:t>
      </w:r>
      <w:r w:rsidR="00366D7A">
        <w:rPr>
          <w:rFonts w:ascii="Times New Roman" w:hAnsi="Times New Roman" w:cs="Times New Roman"/>
          <w:color w:val="000000" w:themeColor="text1"/>
          <w:sz w:val="24"/>
        </w:rPr>
        <w:t xml:space="preserve">technique described by </w:t>
      </w:r>
      <w:r w:rsidR="00366D7A">
        <w:rPr>
          <w:rFonts w:ascii="Times New Roman" w:hAnsi="Times New Roman" w:cs="Times New Roman"/>
          <w:b/>
          <w:color w:val="000000" w:themeColor="text1"/>
          <w:sz w:val="24"/>
        </w:rPr>
        <w:t>Jones (</w:t>
      </w:r>
      <w:r w:rsidRPr="002A73A5">
        <w:rPr>
          <w:rFonts w:ascii="Times New Roman" w:hAnsi="Times New Roman" w:cs="Times New Roman"/>
          <w:b/>
          <w:color w:val="000000" w:themeColor="text1"/>
          <w:sz w:val="24"/>
        </w:rPr>
        <w:t>1984)</w:t>
      </w:r>
      <w:r w:rsidRPr="002A73A5">
        <w:rPr>
          <w:rFonts w:ascii="Times New Roman" w:hAnsi="Times New Roman" w:cs="Times New Roman"/>
          <w:color w:val="000000" w:themeColor="text1"/>
          <w:sz w:val="24"/>
        </w:rPr>
        <w:t>. During evisceration process, abdominal fat</w:t>
      </w:r>
      <w:r w:rsidR="00344492" w:rsidRPr="002A73A5">
        <w:rPr>
          <w:rFonts w:ascii="Times New Roman" w:hAnsi="Times New Roman" w:cs="Times New Roman"/>
          <w:color w:val="000000" w:themeColor="text1"/>
          <w:sz w:val="24"/>
        </w:rPr>
        <w:t xml:space="preserve">, lung, liver, kidney, spleen, gizzard and proventriculus </w:t>
      </w:r>
      <w:r w:rsidRPr="002A73A5">
        <w:rPr>
          <w:rFonts w:ascii="Times New Roman" w:hAnsi="Times New Roman" w:cs="Times New Roman"/>
          <w:color w:val="000000" w:themeColor="text1"/>
          <w:sz w:val="24"/>
        </w:rPr>
        <w:t xml:space="preserve">were excised </w:t>
      </w:r>
      <w:r w:rsidR="00344492" w:rsidRPr="002A73A5">
        <w:rPr>
          <w:rFonts w:ascii="Times New Roman" w:hAnsi="Times New Roman" w:cs="Times New Roman"/>
          <w:color w:val="000000" w:themeColor="text1"/>
          <w:sz w:val="24"/>
        </w:rPr>
        <w:t xml:space="preserve">separately </w:t>
      </w:r>
      <w:r w:rsidRPr="002A73A5">
        <w:rPr>
          <w:rFonts w:ascii="Times New Roman" w:hAnsi="Times New Roman" w:cs="Times New Roman"/>
          <w:color w:val="000000" w:themeColor="text1"/>
          <w:sz w:val="24"/>
        </w:rPr>
        <w:t xml:space="preserve">and weighed. Dressed birds were weighed to obtain a dressed carcass weight. </w:t>
      </w:r>
    </w:p>
    <w:p w:rsidR="00B81919" w:rsidRPr="002A73A5" w:rsidRDefault="00B81919" w:rsidP="002A73A5">
      <w:pPr>
        <w:spacing w:line="360" w:lineRule="auto"/>
        <w:jc w:val="both"/>
        <w:outlineLvl w:val="0"/>
        <w:rPr>
          <w:rFonts w:ascii="Times New Roman" w:hAnsi="Times New Roman" w:cs="Times New Roman"/>
          <w:b/>
          <w:color w:val="000000" w:themeColor="text1"/>
          <w:sz w:val="24"/>
          <w:lang w:bidi="bn-IN"/>
        </w:rPr>
      </w:pPr>
    </w:p>
    <w:p w:rsidR="00B81919" w:rsidRPr="002A73A5" w:rsidRDefault="00B91B4C" w:rsidP="002A73A5">
      <w:pPr>
        <w:spacing w:line="360" w:lineRule="auto"/>
        <w:jc w:val="both"/>
        <w:outlineLvl w:val="0"/>
        <w:rPr>
          <w:rFonts w:ascii="Times New Roman" w:hAnsi="Times New Roman" w:cs="Times New Roman"/>
          <w:b/>
          <w:color w:val="000000" w:themeColor="text1"/>
          <w:sz w:val="24"/>
          <w:lang w:bidi="bn-IN"/>
        </w:rPr>
      </w:pPr>
      <w:r w:rsidRPr="002A73A5">
        <w:rPr>
          <w:rFonts w:ascii="Times New Roman" w:hAnsi="Times New Roman" w:cs="Times New Roman"/>
          <w:b/>
          <w:color w:val="000000" w:themeColor="text1"/>
          <w:sz w:val="24"/>
          <w:lang w:bidi="bn-IN"/>
        </w:rPr>
        <w:t>3.9</w:t>
      </w:r>
      <w:r w:rsidR="00B81919" w:rsidRPr="002A73A5">
        <w:rPr>
          <w:rFonts w:ascii="Times New Roman" w:hAnsi="Times New Roman" w:cs="Times New Roman"/>
          <w:b/>
          <w:color w:val="000000" w:themeColor="text1"/>
          <w:sz w:val="24"/>
          <w:lang w:bidi="bn-IN"/>
        </w:rPr>
        <w:t xml:space="preserve"> </w:t>
      </w:r>
      <w:r w:rsidR="0002059C" w:rsidRPr="002A73A5">
        <w:rPr>
          <w:rFonts w:ascii="Times New Roman" w:hAnsi="Times New Roman" w:cs="Times New Roman"/>
          <w:b/>
          <w:color w:val="000000" w:themeColor="text1"/>
          <w:sz w:val="24"/>
          <w:lang w:bidi="bn-IN"/>
        </w:rPr>
        <w:t>A</w:t>
      </w:r>
      <w:r w:rsidR="00B81919" w:rsidRPr="002A73A5">
        <w:rPr>
          <w:rFonts w:ascii="Times New Roman" w:hAnsi="Times New Roman" w:cs="Times New Roman"/>
          <w:b/>
          <w:color w:val="000000" w:themeColor="text1"/>
          <w:sz w:val="24"/>
          <w:lang w:bidi="bn-IN"/>
        </w:rPr>
        <w:t>nalysis of feed and meat</w:t>
      </w:r>
    </w:p>
    <w:p w:rsidR="00B81919" w:rsidRPr="002A73A5" w:rsidRDefault="00B81919" w:rsidP="002A73A5">
      <w:pPr>
        <w:spacing w:line="360" w:lineRule="auto"/>
        <w:jc w:val="both"/>
        <w:rPr>
          <w:rFonts w:ascii="Times New Roman" w:hAnsi="Times New Roman" w:cs="Times New Roman"/>
          <w:b/>
          <w:color w:val="000000" w:themeColor="text1"/>
          <w:sz w:val="24"/>
          <w:lang w:bidi="bn-IN"/>
        </w:rPr>
      </w:pPr>
    </w:p>
    <w:p w:rsidR="00B81919" w:rsidRPr="002A73A5" w:rsidRDefault="00B81919" w:rsidP="002A73A5">
      <w:pPr>
        <w:spacing w:line="360" w:lineRule="auto"/>
        <w:jc w:val="both"/>
        <w:rPr>
          <w:rFonts w:ascii="Times New Roman" w:hAnsi="Times New Roman" w:cs="Times New Roman"/>
          <w:color w:val="000000" w:themeColor="text1"/>
          <w:sz w:val="24"/>
          <w:lang w:bidi="bn-IN"/>
        </w:rPr>
      </w:pPr>
      <w:r w:rsidRPr="002A73A5">
        <w:rPr>
          <w:rFonts w:ascii="Times New Roman" w:hAnsi="Times New Roman" w:cs="Times New Roman"/>
          <w:color w:val="000000" w:themeColor="text1"/>
          <w:sz w:val="24"/>
          <w:lang w:bidi="bn-IN"/>
        </w:rPr>
        <w:t xml:space="preserve">From each treatment, 100 g of prepared mash feed was taken and preserved in </w:t>
      </w:r>
      <w:r w:rsidRPr="002A73A5">
        <w:rPr>
          <w:rFonts w:ascii="Times New Roman" w:hAnsi="Times New Roman" w:cs="Times New Roman"/>
          <w:bCs/>
          <w:color w:val="000000" w:themeColor="text1"/>
          <w:sz w:val="24"/>
          <w:lang w:bidi="bn-IN"/>
        </w:rPr>
        <w:t>an</w:t>
      </w:r>
      <w:r w:rsidRPr="002A73A5">
        <w:rPr>
          <w:rFonts w:ascii="Times New Roman" w:hAnsi="Times New Roman" w:cs="Times New Roman"/>
          <w:color w:val="000000" w:themeColor="text1"/>
          <w:sz w:val="24"/>
          <w:lang w:bidi="bn-IN"/>
        </w:rPr>
        <w:t xml:space="preserve"> air tight bag to carry them in the laboratory for analysis during the experimental period. </w:t>
      </w:r>
      <w:r w:rsidRPr="002A73A5">
        <w:rPr>
          <w:rFonts w:ascii="Times New Roman" w:hAnsi="Times New Roman" w:cs="Times New Roman"/>
          <w:color w:val="000000" w:themeColor="text1"/>
          <w:sz w:val="24"/>
        </w:rPr>
        <w:t xml:space="preserve">After slaughter, 120 g of meat was collected in the air tight bag from each carcass for estimation of </w:t>
      </w:r>
      <w:r w:rsidR="00707143" w:rsidRPr="002A73A5">
        <w:rPr>
          <w:rFonts w:ascii="Times New Roman" w:hAnsi="Times New Roman" w:cs="Times New Roman"/>
          <w:color w:val="000000" w:themeColor="text1"/>
          <w:sz w:val="24"/>
        </w:rPr>
        <w:t xml:space="preserve">the </w:t>
      </w:r>
      <w:r w:rsidRPr="002A73A5">
        <w:rPr>
          <w:rFonts w:ascii="Times New Roman" w:hAnsi="Times New Roman" w:cs="Times New Roman"/>
          <w:color w:val="000000" w:themeColor="text1"/>
          <w:sz w:val="24"/>
        </w:rPr>
        <w:t xml:space="preserve">chemical composition of meat. </w:t>
      </w:r>
      <w:r w:rsidR="00BB0FBF" w:rsidRPr="002A73A5">
        <w:rPr>
          <w:rFonts w:ascii="Times New Roman" w:hAnsi="Times New Roman" w:cs="Times New Roman"/>
          <w:color w:val="000000" w:themeColor="text1"/>
          <w:sz w:val="24"/>
        </w:rPr>
        <w:t>Feed and meat samples were dried at 80°</w:t>
      </w:r>
      <w:r w:rsidRPr="002A73A5">
        <w:rPr>
          <w:rFonts w:ascii="Times New Roman" w:hAnsi="Times New Roman" w:cs="Times New Roman"/>
          <w:color w:val="000000" w:themeColor="text1"/>
          <w:sz w:val="24"/>
        </w:rPr>
        <w:t>C</w:t>
      </w:r>
      <w:r w:rsidR="00BB0FBF" w:rsidRPr="002A73A5">
        <w:rPr>
          <w:rFonts w:ascii="Times New Roman" w:hAnsi="Times New Roman" w:cs="Times New Roman"/>
          <w:color w:val="000000" w:themeColor="text1"/>
          <w:sz w:val="24"/>
        </w:rPr>
        <w:t xml:space="preserve"> and ground to powder</w:t>
      </w:r>
      <w:r w:rsidRPr="002A73A5">
        <w:rPr>
          <w:rFonts w:ascii="Times New Roman" w:hAnsi="Times New Roman" w:cs="Times New Roman"/>
          <w:color w:val="000000" w:themeColor="text1"/>
          <w:sz w:val="24"/>
        </w:rPr>
        <w:t xml:space="preserve">. After drying, </w:t>
      </w:r>
      <w:r w:rsidR="00BB0FBF" w:rsidRPr="002A73A5">
        <w:rPr>
          <w:rFonts w:ascii="Times New Roman" w:hAnsi="Times New Roman" w:cs="Times New Roman"/>
          <w:color w:val="000000" w:themeColor="text1"/>
          <w:sz w:val="24"/>
          <w:lang w:bidi="bn-IN"/>
        </w:rPr>
        <w:t xml:space="preserve">chemical analyses of the feed and meat samples were carried out in triplicate for dry matter (DM), crude protein (CP), crude </w:t>
      </w:r>
      <w:r w:rsidR="00BB0FBF" w:rsidRPr="002A73A5">
        <w:rPr>
          <w:rFonts w:ascii="Times New Roman" w:hAnsi="Times New Roman" w:cs="Times New Roman"/>
          <w:color w:val="000000" w:themeColor="text1"/>
          <w:sz w:val="24"/>
          <w:lang w:bidi="bn-IN"/>
        </w:rPr>
        <w:lastRenderedPageBreak/>
        <w:t xml:space="preserve">fiber (CF), nitrogen free extracts (NFE), ether extracts </w:t>
      </w:r>
      <w:r w:rsidR="005F1556">
        <w:rPr>
          <w:rFonts w:ascii="Times New Roman" w:hAnsi="Times New Roman" w:cs="Times New Roman"/>
          <w:color w:val="000000" w:themeColor="text1"/>
          <w:sz w:val="24"/>
          <w:lang w:bidi="bn-IN"/>
        </w:rPr>
        <w:t>(EE) and total ash (TA) in the animal n</w:t>
      </w:r>
      <w:r w:rsidR="00BB0FBF" w:rsidRPr="002A73A5">
        <w:rPr>
          <w:rFonts w:ascii="Times New Roman" w:hAnsi="Times New Roman" w:cs="Times New Roman"/>
          <w:color w:val="000000" w:themeColor="text1"/>
          <w:sz w:val="24"/>
          <w:lang w:bidi="bn-IN"/>
        </w:rPr>
        <w:t xml:space="preserve">utrition laboratory, Chittagong Veterinary and Animal Sciences University, Chittagong as per </w:t>
      </w:r>
      <w:r w:rsidR="00BB0FBF" w:rsidRPr="002A73A5">
        <w:rPr>
          <w:rFonts w:ascii="Times New Roman" w:hAnsi="Times New Roman" w:cs="Times New Roman"/>
          <w:b/>
          <w:color w:val="000000" w:themeColor="text1"/>
          <w:sz w:val="24"/>
          <w:lang w:bidi="bn-IN"/>
        </w:rPr>
        <w:t>AOAC (2006).</w:t>
      </w:r>
      <w:r w:rsidR="00BB0FBF" w:rsidRPr="002A73A5">
        <w:rPr>
          <w:rFonts w:ascii="Times New Roman" w:hAnsi="Times New Roman" w:cs="Times New Roman"/>
          <w:color w:val="000000" w:themeColor="text1"/>
          <w:sz w:val="24"/>
          <w:lang w:bidi="bn-IN"/>
        </w:rPr>
        <w:t xml:space="preserve">  </w:t>
      </w:r>
    </w:p>
    <w:p w:rsidR="00BB0FBF" w:rsidRPr="002A73A5" w:rsidRDefault="00BB0FBF" w:rsidP="002A73A5">
      <w:pPr>
        <w:spacing w:line="360" w:lineRule="auto"/>
        <w:jc w:val="both"/>
        <w:rPr>
          <w:rFonts w:ascii="Times New Roman" w:hAnsi="Times New Roman" w:cs="Times New Roman"/>
          <w:b/>
          <w:color w:val="000000" w:themeColor="text1"/>
          <w:sz w:val="24"/>
        </w:rPr>
      </w:pPr>
    </w:p>
    <w:p w:rsidR="00B81919" w:rsidRPr="002A73A5" w:rsidRDefault="00B81919" w:rsidP="002A73A5">
      <w:pPr>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3.</w:t>
      </w:r>
      <w:bookmarkStart w:id="9" w:name="_Toc414525089"/>
      <w:bookmarkEnd w:id="8"/>
      <w:r w:rsidR="00B91B4C" w:rsidRPr="002A73A5">
        <w:rPr>
          <w:rFonts w:ascii="Times New Roman" w:hAnsi="Times New Roman" w:cs="Times New Roman"/>
          <w:b/>
          <w:color w:val="000000" w:themeColor="text1"/>
          <w:sz w:val="24"/>
        </w:rPr>
        <w:t>10</w:t>
      </w:r>
      <w:r w:rsidRPr="002A73A5">
        <w:rPr>
          <w:rFonts w:ascii="Times New Roman" w:hAnsi="Times New Roman" w:cs="Times New Roman"/>
          <w:b/>
          <w:color w:val="000000" w:themeColor="text1"/>
          <w:sz w:val="24"/>
        </w:rPr>
        <w:t xml:space="preserve"> Hematological analysis</w:t>
      </w:r>
    </w:p>
    <w:p w:rsidR="00B81919" w:rsidRPr="002A73A5" w:rsidRDefault="00B81919" w:rsidP="002A73A5">
      <w:pPr>
        <w:spacing w:line="360" w:lineRule="auto"/>
        <w:jc w:val="both"/>
        <w:rPr>
          <w:rFonts w:ascii="Times New Roman" w:hAnsi="Times New Roman" w:cs="Times New Roman"/>
          <w:b/>
          <w:color w:val="000000" w:themeColor="text1"/>
          <w:sz w:val="24"/>
        </w:rPr>
      </w:pPr>
    </w:p>
    <w:p w:rsidR="00B81919" w:rsidRPr="002A73A5" w:rsidRDefault="00B81919" w:rsidP="002A73A5">
      <w:pPr>
        <w:spacing w:line="360" w:lineRule="auto"/>
        <w:jc w:val="both"/>
        <w:rPr>
          <w:rFonts w:ascii="Times New Roman" w:hAnsi="Times New Roman" w:cs="Times New Roman"/>
          <w:noProof/>
          <w:color w:val="000000" w:themeColor="text1"/>
          <w:sz w:val="24"/>
        </w:rPr>
      </w:pPr>
      <w:r w:rsidRPr="002A73A5">
        <w:rPr>
          <w:rFonts w:ascii="Times New Roman" w:hAnsi="Times New Roman" w:cs="Times New Roman"/>
          <w:color w:val="000000" w:themeColor="text1"/>
          <w:sz w:val="24"/>
        </w:rPr>
        <w:t xml:space="preserve">Blood samples were collected from the brachial vein of four birds from each group (Two birds from each replicate) using a 3 ml sterile syringe and a 23-gauge needle. Each blood sample was transferred immediately into a sterile tube containing the anticoagulant, ethylene diamine tetra acetic acid. The total red blood cell counts were performed in a 1:200 dilution of blood in Hayem’s solution. The differential leukocyte counts were determined by preparation of blood smears stained with Wright’s stain. The </w:t>
      </w:r>
      <w:r w:rsidR="00BB0FBF" w:rsidRPr="002A73A5">
        <w:rPr>
          <w:rFonts w:ascii="Times New Roman" w:hAnsi="Times New Roman" w:cs="Times New Roman"/>
          <w:color w:val="000000" w:themeColor="text1"/>
          <w:sz w:val="24"/>
        </w:rPr>
        <w:t>hemoglobin</w:t>
      </w:r>
      <w:r w:rsidRPr="002A73A5">
        <w:rPr>
          <w:rFonts w:ascii="Times New Roman" w:hAnsi="Times New Roman" w:cs="Times New Roman"/>
          <w:color w:val="000000" w:themeColor="text1"/>
          <w:sz w:val="24"/>
        </w:rPr>
        <w:t xml:space="preserve"> concentration was </w:t>
      </w:r>
      <w:r w:rsidR="00BB0FBF" w:rsidRPr="002A73A5">
        <w:rPr>
          <w:rFonts w:ascii="Times New Roman" w:hAnsi="Times New Roman" w:cs="Times New Roman"/>
          <w:color w:val="000000" w:themeColor="text1"/>
          <w:sz w:val="24"/>
        </w:rPr>
        <w:t>estimated</w:t>
      </w:r>
      <w:r w:rsidRPr="002A73A5">
        <w:rPr>
          <w:rFonts w:ascii="Times New Roman" w:hAnsi="Times New Roman" w:cs="Times New Roman"/>
          <w:color w:val="000000" w:themeColor="text1"/>
          <w:sz w:val="24"/>
        </w:rPr>
        <w:t xml:space="preserve"> by matching acid hematin solution against a standard colored solution found in Sahl’s hemoglobinometer. Packed cell volume was measured after centrifugation of a small amount of blood using micro-hematocrit capillary tubes</w:t>
      </w:r>
      <w:r w:rsidR="000A2966" w:rsidRPr="002A73A5">
        <w:rPr>
          <w:rFonts w:ascii="Times New Roman" w:hAnsi="Times New Roman" w:cs="Times New Roman"/>
          <w:color w:val="000000" w:themeColor="text1"/>
          <w:sz w:val="24"/>
        </w:rPr>
        <w:t>.</w:t>
      </w:r>
      <w:r w:rsidRPr="002A73A5">
        <w:rPr>
          <w:rFonts w:ascii="Times New Roman" w:hAnsi="Times New Roman" w:cs="Times New Roman"/>
          <w:color w:val="000000" w:themeColor="text1"/>
          <w:sz w:val="24"/>
        </w:rPr>
        <w:t xml:space="preserve"> </w:t>
      </w:r>
    </w:p>
    <w:p w:rsidR="000A2966" w:rsidRPr="002A73A5" w:rsidRDefault="000A2966" w:rsidP="002A73A5">
      <w:pPr>
        <w:autoSpaceDE w:val="0"/>
        <w:autoSpaceDN w:val="0"/>
        <w:adjustRightInd w:val="0"/>
        <w:spacing w:line="360" w:lineRule="auto"/>
        <w:jc w:val="both"/>
        <w:rPr>
          <w:rFonts w:ascii="Times New Roman" w:hAnsi="Times New Roman" w:cs="Times New Roman"/>
          <w:b/>
          <w:color w:val="000000" w:themeColor="text1"/>
          <w:sz w:val="24"/>
        </w:rPr>
      </w:pPr>
    </w:p>
    <w:p w:rsidR="00B81919" w:rsidRPr="002A73A5" w:rsidRDefault="00B91B4C" w:rsidP="002A73A5">
      <w:pPr>
        <w:autoSpaceDE w:val="0"/>
        <w:autoSpaceDN w:val="0"/>
        <w:adjustRightInd w:val="0"/>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3.11</w:t>
      </w:r>
      <w:r w:rsidR="00B81919" w:rsidRPr="002A73A5">
        <w:rPr>
          <w:rFonts w:ascii="Times New Roman" w:hAnsi="Times New Roman" w:cs="Times New Roman"/>
          <w:b/>
          <w:color w:val="000000" w:themeColor="text1"/>
          <w:sz w:val="24"/>
        </w:rPr>
        <w:t xml:space="preserve"> Serum analysis</w:t>
      </w:r>
    </w:p>
    <w:p w:rsidR="00B81919" w:rsidRPr="002A73A5" w:rsidRDefault="00B81919" w:rsidP="002A73A5">
      <w:pPr>
        <w:autoSpaceDE w:val="0"/>
        <w:autoSpaceDN w:val="0"/>
        <w:adjustRightInd w:val="0"/>
        <w:spacing w:line="360" w:lineRule="auto"/>
        <w:jc w:val="both"/>
        <w:rPr>
          <w:rFonts w:ascii="Times New Roman" w:hAnsi="Times New Roman" w:cs="Times New Roman"/>
          <w:b/>
          <w:color w:val="000000" w:themeColor="text1"/>
          <w:sz w:val="24"/>
        </w:rPr>
      </w:pPr>
    </w:p>
    <w:p w:rsidR="00347019" w:rsidRPr="002A73A5" w:rsidRDefault="00B81919" w:rsidP="002A73A5">
      <w:pPr>
        <w:autoSpaceDE w:val="0"/>
        <w:autoSpaceDN w:val="0"/>
        <w:adjustRightInd w:val="0"/>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Blood was collected without anticoagulant from a total of four birds from each group at 21</w:t>
      </w:r>
      <w:r w:rsidR="00707143" w:rsidRPr="002A73A5">
        <w:rPr>
          <w:rFonts w:ascii="Times New Roman" w:hAnsi="Times New Roman" w:cs="Times New Roman"/>
          <w:color w:val="000000" w:themeColor="text1"/>
          <w:sz w:val="24"/>
          <w:vertAlign w:val="superscript"/>
        </w:rPr>
        <w:t>st</w:t>
      </w:r>
      <w:r w:rsidRPr="002A73A5">
        <w:rPr>
          <w:rFonts w:ascii="Times New Roman" w:hAnsi="Times New Roman" w:cs="Times New Roman"/>
          <w:color w:val="000000" w:themeColor="text1"/>
          <w:sz w:val="24"/>
        </w:rPr>
        <w:t xml:space="preserve"> and 28</w:t>
      </w:r>
      <w:r w:rsidRPr="002A73A5">
        <w:rPr>
          <w:rFonts w:ascii="Times New Roman" w:hAnsi="Times New Roman" w:cs="Times New Roman"/>
          <w:color w:val="000000" w:themeColor="text1"/>
          <w:sz w:val="24"/>
          <w:vertAlign w:val="superscript"/>
        </w:rPr>
        <w:t>th</w:t>
      </w:r>
      <w:r w:rsidRPr="002A73A5">
        <w:rPr>
          <w:rFonts w:ascii="Times New Roman" w:hAnsi="Times New Roman" w:cs="Times New Roman"/>
          <w:color w:val="000000" w:themeColor="text1"/>
          <w:sz w:val="24"/>
        </w:rPr>
        <w:t xml:space="preserve"> days of age.</w:t>
      </w:r>
      <w:r w:rsidRPr="002A73A5">
        <w:rPr>
          <w:rFonts w:ascii="Times New Roman" w:hAnsi="Times New Roman" w:cs="Times New Roman"/>
          <w:color w:val="000000" w:themeColor="text1"/>
          <w:sz w:val="24"/>
          <w:lang w:bidi="bn-IN"/>
        </w:rPr>
        <w:t xml:space="preserve"> Clotted blood in the vacutainer tube was centrifuged at 3000 rpm for 20 minutes and prepared serum was collected into the ependroff tube by micropipette. Sera </w:t>
      </w:r>
      <w:r w:rsidR="00900663">
        <w:rPr>
          <w:rFonts w:ascii="Times New Roman" w:hAnsi="Times New Roman" w:cs="Times New Roman"/>
          <w:color w:val="000000" w:themeColor="text1"/>
          <w:sz w:val="24"/>
          <w:lang w:bidi="bn-IN"/>
        </w:rPr>
        <w:t xml:space="preserve">samples </w:t>
      </w:r>
      <w:r w:rsidRPr="002A73A5">
        <w:rPr>
          <w:rFonts w:ascii="Times New Roman" w:hAnsi="Times New Roman" w:cs="Times New Roman"/>
          <w:color w:val="000000" w:themeColor="text1"/>
          <w:sz w:val="24"/>
          <w:lang w:bidi="bn-IN"/>
        </w:rPr>
        <w:t xml:space="preserve">were marked and stored in -20°C until </w:t>
      </w:r>
      <w:r w:rsidR="00900663">
        <w:rPr>
          <w:rFonts w:ascii="Times New Roman" w:hAnsi="Times New Roman" w:cs="Times New Roman"/>
          <w:color w:val="000000" w:themeColor="text1"/>
          <w:sz w:val="24"/>
          <w:lang w:bidi="bn-IN"/>
        </w:rPr>
        <w:t xml:space="preserve">being </w:t>
      </w:r>
      <w:r w:rsidRPr="002A73A5">
        <w:rPr>
          <w:rFonts w:ascii="Times New Roman" w:hAnsi="Times New Roman" w:cs="Times New Roman"/>
          <w:color w:val="000000" w:themeColor="text1"/>
          <w:sz w:val="24"/>
          <w:lang w:bidi="bn-IN"/>
        </w:rPr>
        <w:t xml:space="preserve">analyzed for  glucose, total protein, albumin, </w:t>
      </w:r>
      <w:r w:rsidRPr="002A73A5">
        <w:rPr>
          <w:rFonts w:ascii="Times New Roman" w:hAnsi="Times New Roman" w:cs="Times New Roman"/>
          <w:color w:val="000000" w:themeColor="text1"/>
          <w:sz w:val="24"/>
        </w:rPr>
        <w:t>serum glutamic oxaloacetic transaminase (SGOT)</w:t>
      </w:r>
      <w:r w:rsidRPr="002A73A5">
        <w:rPr>
          <w:rFonts w:ascii="Times New Roman" w:hAnsi="Times New Roman" w:cs="Times New Roman"/>
          <w:color w:val="000000" w:themeColor="text1"/>
          <w:sz w:val="24"/>
          <w:lang w:bidi="bn-IN"/>
        </w:rPr>
        <w:t xml:space="preserve">, </w:t>
      </w:r>
      <w:r w:rsidRPr="002A73A5">
        <w:rPr>
          <w:rFonts w:ascii="Times New Roman" w:hAnsi="Times New Roman" w:cs="Times New Roman"/>
          <w:color w:val="000000" w:themeColor="text1"/>
          <w:sz w:val="24"/>
        </w:rPr>
        <w:t>serum glutamate-pyruvate transaminase</w:t>
      </w:r>
      <w:r w:rsidRPr="002A73A5">
        <w:rPr>
          <w:rFonts w:ascii="Times New Roman" w:hAnsi="Times New Roman" w:cs="Times New Roman"/>
          <w:color w:val="000000" w:themeColor="text1"/>
          <w:sz w:val="24"/>
          <w:lang w:bidi="bn-IN"/>
        </w:rPr>
        <w:t xml:space="preserve"> (SGPT) by Humalyzer 3000 (</w:t>
      </w:r>
      <w:r w:rsidR="00CC0A5F" w:rsidRPr="002A73A5">
        <w:rPr>
          <w:rFonts w:ascii="Times New Roman" w:hAnsi="Times New Roman" w:cs="Times New Roman"/>
          <w:color w:val="000000" w:themeColor="text1"/>
          <w:sz w:val="24"/>
        </w:rPr>
        <w:t>Semi-automatic, microprocessor-controlled photometer with</w:t>
      </w:r>
      <w:r w:rsidR="00CC0A5F" w:rsidRPr="002A73A5">
        <w:rPr>
          <w:rFonts w:ascii="Times New Roman" w:hAnsi="Times New Roman" w:cs="Times New Roman"/>
          <w:color w:val="000000" w:themeColor="text1"/>
          <w:sz w:val="24"/>
          <w:lang w:bidi="bn-IN"/>
        </w:rPr>
        <w:t xml:space="preserve"> </w:t>
      </w:r>
      <w:r w:rsidR="00CC0A5F" w:rsidRPr="002A73A5">
        <w:rPr>
          <w:rFonts w:ascii="Times New Roman" w:hAnsi="Times New Roman" w:cs="Times New Roman"/>
          <w:color w:val="000000" w:themeColor="text1"/>
          <w:sz w:val="24"/>
        </w:rPr>
        <w:t xml:space="preserve">large graphic LCD screen, </w:t>
      </w:r>
      <w:r w:rsidRPr="002A73A5">
        <w:rPr>
          <w:rFonts w:ascii="Times New Roman" w:hAnsi="Times New Roman" w:cs="Times New Roman"/>
          <w:color w:val="000000" w:themeColor="text1"/>
          <w:sz w:val="24"/>
        </w:rPr>
        <w:t>Wisbaden, Germany</w:t>
      </w:r>
      <w:r w:rsidRPr="002A73A5">
        <w:rPr>
          <w:rFonts w:ascii="Times New Roman" w:hAnsi="Times New Roman" w:cs="Times New Roman"/>
          <w:color w:val="000000" w:themeColor="text1"/>
          <w:sz w:val="24"/>
          <w:lang w:bidi="bn-IN"/>
        </w:rPr>
        <w:t xml:space="preserve">). </w:t>
      </w:r>
      <w:r w:rsidRPr="002A73A5">
        <w:rPr>
          <w:rFonts w:ascii="Times New Roman" w:hAnsi="Times New Roman" w:cs="Times New Roman"/>
          <w:color w:val="000000" w:themeColor="text1"/>
          <w:sz w:val="24"/>
        </w:rPr>
        <w:t>Randox</w:t>
      </w:r>
      <w:r w:rsidRPr="002A73A5">
        <w:rPr>
          <w:rFonts w:ascii="Times New Roman" w:hAnsi="Times New Roman" w:cs="Times New Roman"/>
          <w:color w:val="000000" w:themeColor="text1"/>
          <w:sz w:val="24"/>
          <w:vertAlign w:val="superscript"/>
        </w:rPr>
        <w:t>®</w:t>
      </w:r>
      <w:r w:rsidRPr="002A73A5">
        <w:rPr>
          <w:rFonts w:ascii="Times New Roman" w:hAnsi="Times New Roman" w:cs="Times New Roman"/>
          <w:color w:val="000000" w:themeColor="text1"/>
          <w:sz w:val="24"/>
        </w:rPr>
        <w:t xml:space="preserve"> veterinary reagent kits were used for determination of the blood parameter of interest.  Serum sample was mixed with the respective reagents in an ependroff tube. </w:t>
      </w:r>
      <w:r w:rsidR="00CC0A5F" w:rsidRPr="002A73A5">
        <w:rPr>
          <w:rFonts w:ascii="Times New Roman" w:hAnsi="Times New Roman" w:cs="Times New Roman"/>
          <w:color w:val="000000" w:themeColor="text1"/>
          <w:sz w:val="24"/>
        </w:rPr>
        <w:t>T</w:t>
      </w:r>
      <w:r w:rsidRPr="002A73A5">
        <w:rPr>
          <w:rFonts w:ascii="Times New Roman" w:hAnsi="Times New Roman" w:cs="Times New Roman"/>
          <w:color w:val="000000" w:themeColor="text1"/>
          <w:sz w:val="24"/>
        </w:rPr>
        <w:t xml:space="preserve">he serum with reagent was aspired by spectrophotometric method which measured the target parameter and immediately the printed result was recorded.                                 </w:t>
      </w:r>
    </w:p>
    <w:p w:rsidR="00347019" w:rsidRPr="002A73A5" w:rsidRDefault="00347019" w:rsidP="002A73A5">
      <w:pPr>
        <w:autoSpaceDE w:val="0"/>
        <w:autoSpaceDN w:val="0"/>
        <w:adjustRightInd w:val="0"/>
        <w:spacing w:line="360" w:lineRule="auto"/>
        <w:jc w:val="both"/>
        <w:rPr>
          <w:rFonts w:ascii="Times New Roman" w:hAnsi="Times New Roman" w:cs="Times New Roman"/>
          <w:color w:val="000000" w:themeColor="text1"/>
          <w:sz w:val="24"/>
        </w:rPr>
      </w:pPr>
    </w:p>
    <w:p w:rsidR="000A2966" w:rsidRPr="002A73A5" w:rsidRDefault="000A2966" w:rsidP="002A73A5">
      <w:pPr>
        <w:spacing w:line="360" w:lineRule="auto"/>
        <w:jc w:val="both"/>
        <w:rPr>
          <w:rFonts w:ascii="Times New Roman" w:hAnsi="Times New Roman" w:cs="Times New Roman"/>
          <w:b/>
          <w:color w:val="000000" w:themeColor="text1"/>
          <w:sz w:val="24"/>
        </w:rPr>
      </w:pPr>
    </w:p>
    <w:p w:rsidR="000C3755" w:rsidRDefault="000C3755">
      <w:pPr>
        <w:rPr>
          <w:rFonts w:ascii="Times New Roman" w:hAnsi="Times New Roman" w:cs="Times New Roman"/>
          <w:b/>
          <w:color w:val="000000" w:themeColor="text1"/>
          <w:sz w:val="24"/>
        </w:rPr>
      </w:pPr>
      <w:r>
        <w:rPr>
          <w:rFonts w:ascii="Times New Roman" w:hAnsi="Times New Roman" w:cs="Times New Roman"/>
          <w:b/>
          <w:color w:val="000000" w:themeColor="text1"/>
          <w:sz w:val="24"/>
        </w:rPr>
        <w:br w:type="page"/>
      </w:r>
    </w:p>
    <w:p w:rsidR="00B81919" w:rsidRPr="002A73A5" w:rsidRDefault="00B91B4C" w:rsidP="002A73A5">
      <w:pPr>
        <w:spacing w:line="360"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lastRenderedPageBreak/>
        <w:t>3.12</w:t>
      </w:r>
      <w:r w:rsidR="0002059C" w:rsidRPr="002A73A5">
        <w:rPr>
          <w:rFonts w:ascii="Times New Roman" w:hAnsi="Times New Roman" w:cs="Times New Roman"/>
          <w:b/>
          <w:color w:val="000000" w:themeColor="text1"/>
          <w:sz w:val="24"/>
        </w:rPr>
        <w:t xml:space="preserve"> </w:t>
      </w:r>
      <w:r w:rsidR="00B81919" w:rsidRPr="002A73A5">
        <w:rPr>
          <w:rFonts w:ascii="Times New Roman" w:hAnsi="Times New Roman" w:cs="Times New Roman"/>
          <w:b/>
          <w:color w:val="000000" w:themeColor="text1"/>
          <w:sz w:val="24"/>
        </w:rPr>
        <w:t>Data collection</w:t>
      </w:r>
    </w:p>
    <w:p w:rsidR="00B81919" w:rsidRPr="002A73A5" w:rsidRDefault="00B81919" w:rsidP="002A73A5">
      <w:pPr>
        <w:spacing w:line="360" w:lineRule="auto"/>
        <w:jc w:val="both"/>
        <w:rPr>
          <w:rFonts w:ascii="Times New Roman" w:hAnsi="Times New Roman" w:cs="Times New Roman"/>
          <w:color w:val="000000" w:themeColor="text1"/>
          <w:sz w:val="24"/>
        </w:rPr>
      </w:pPr>
    </w:p>
    <w:p w:rsidR="00B81919" w:rsidRPr="002A73A5" w:rsidRDefault="00B8191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Weight gain</w:t>
      </w:r>
      <w:r w:rsidR="007C3C43" w:rsidRPr="002A73A5">
        <w:rPr>
          <w:rFonts w:ascii="Times New Roman" w:hAnsi="Times New Roman" w:cs="Times New Roman"/>
          <w:color w:val="000000" w:themeColor="text1"/>
          <w:sz w:val="24"/>
        </w:rPr>
        <w:t xml:space="preserve">, feed intake and FCR were </w:t>
      </w:r>
      <w:r w:rsidRPr="002A73A5">
        <w:rPr>
          <w:rFonts w:ascii="Times New Roman" w:hAnsi="Times New Roman" w:cs="Times New Roman"/>
          <w:color w:val="000000" w:themeColor="text1"/>
          <w:sz w:val="24"/>
        </w:rPr>
        <w:t xml:space="preserve">recorded at weekly intervals. </w:t>
      </w:r>
      <w:r w:rsidR="007C3C43" w:rsidRPr="002A73A5">
        <w:rPr>
          <w:rFonts w:ascii="Times New Roman" w:hAnsi="Times New Roman" w:cs="Times New Roman"/>
          <w:color w:val="000000" w:themeColor="text1"/>
          <w:sz w:val="24"/>
        </w:rPr>
        <w:t xml:space="preserve">Carcass characteristics, hematological and biochemical parameters were recorded </w:t>
      </w:r>
      <w:r w:rsidR="00707143" w:rsidRPr="002A73A5">
        <w:rPr>
          <w:rFonts w:ascii="Times New Roman" w:hAnsi="Times New Roman" w:cs="Times New Roman"/>
          <w:color w:val="000000" w:themeColor="text1"/>
          <w:sz w:val="24"/>
        </w:rPr>
        <w:t>at 3</w:t>
      </w:r>
      <w:r w:rsidR="00707143" w:rsidRPr="002A73A5">
        <w:rPr>
          <w:rFonts w:ascii="Times New Roman" w:hAnsi="Times New Roman" w:cs="Times New Roman"/>
          <w:color w:val="000000" w:themeColor="text1"/>
          <w:sz w:val="24"/>
          <w:vertAlign w:val="superscript"/>
        </w:rPr>
        <w:t>rd</w:t>
      </w:r>
      <w:r w:rsidR="00707143" w:rsidRPr="002A73A5">
        <w:rPr>
          <w:rFonts w:ascii="Times New Roman" w:hAnsi="Times New Roman" w:cs="Times New Roman"/>
          <w:color w:val="000000" w:themeColor="text1"/>
          <w:sz w:val="24"/>
        </w:rPr>
        <w:t xml:space="preserve"> and </w:t>
      </w:r>
      <w:r w:rsidR="007C3C43" w:rsidRPr="002A73A5">
        <w:rPr>
          <w:rFonts w:ascii="Times New Roman" w:hAnsi="Times New Roman" w:cs="Times New Roman"/>
          <w:color w:val="000000" w:themeColor="text1"/>
          <w:sz w:val="24"/>
        </w:rPr>
        <w:t>4</w:t>
      </w:r>
      <w:r w:rsidR="007C3C43" w:rsidRPr="002A73A5">
        <w:rPr>
          <w:rFonts w:ascii="Times New Roman" w:hAnsi="Times New Roman" w:cs="Times New Roman"/>
          <w:color w:val="000000" w:themeColor="text1"/>
          <w:sz w:val="24"/>
          <w:vertAlign w:val="superscript"/>
        </w:rPr>
        <w:t>th</w:t>
      </w:r>
      <w:r w:rsidR="007C3C43" w:rsidRPr="002A73A5">
        <w:rPr>
          <w:rFonts w:ascii="Times New Roman" w:hAnsi="Times New Roman" w:cs="Times New Roman"/>
          <w:color w:val="000000" w:themeColor="text1"/>
          <w:sz w:val="24"/>
        </w:rPr>
        <w:t xml:space="preserve"> week</w:t>
      </w:r>
      <w:r w:rsidR="00707143" w:rsidRPr="002A73A5">
        <w:rPr>
          <w:rFonts w:ascii="Times New Roman" w:hAnsi="Times New Roman" w:cs="Times New Roman"/>
          <w:color w:val="000000" w:themeColor="text1"/>
          <w:sz w:val="24"/>
        </w:rPr>
        <w:t>s</w:t>
      </w:r>
      <w:r w:rsidRPr="002A73A5">
        <w:rPr>
          <w:rFonts w:ascii="Times New Roman" w:hAnsi="Times New Roman" w:cs="Times New Roman"/>
          <w:color w:val="000000" w:themeColor="text1"/>
          <w:sz w:val="24"/>
        </w:rPr>
        <w:t xml:space="preserve">. </w:t>
      </w:r>
      <w:r w:rsidR="00707143" w:rsidRPr="002A73A5">
        <w:rPr>
          <w:rFonts w:ascii="Times New Roman" w:hAnsi="Times New Roman" w:cs="Times New Roman"/>
          <w:color w:val="000000" w:themeColor="text1"/>
          <w:sz w:val="24"/>
        </w:rPr>
        <w:t>W</w:t>
      </w:r>
      <w:r w:rsidRPr="002A73A5">
        <w:rPr>
          <w:rFonts w:ascii="Times New Roman" w:hAnsi="Times New Roman" w:cs="Times New Roman"/>
          <w:color w:val="000000" w:themeColor="text1"/>
          <w:sz w:val="24"/>
        </w:rPr>
        <w:t>eight gain was calculated by deducting initial body weight from the final body weight of the birds.</w:t>
      </w:r>
      <w:r w:rsidR="007C3C43" w:rsidRPr="002A73A5">
        <w:rPr>
          <w:rFonts w:ascii="Times New Roman" w:hAnsi="Times New Roman" w:cs="Times New Roman"/>
          <w:color w:val="000000" w:themeColor="text1"/>
          <w:sz w:val="24"/>
        </w:rPr>
        <w:t xml:space="preserve"> F</w:t>
      </w:r>
      <w:r w:rsidRPr="002A73A5">
        <w:rPr>
          <w:rFonts w:ascii="Times New Roman" w:hAnsi="Times New Roman" w:cs="Times New Roman"/>
          <w:color w:val="000000" w:themeColor="text1"/>
          <w:sz w:val="24"/>
        </w:rPr>
        <w:t xml:space="preserve">eed intake was calculated by deducting </w:t>
      </w:r>
      <w:r w:rsidR="007C3C43" w:rsidRPr="002A73A5">
        <w:rPr>
          <w:rFonts w:ascii="Times New Roman" w:hAnsi="Times New Roman" w:cs="Times New Roman"/>
          <w:color w:val="000000" w:themeColor="text1"/>
          <w:sz w:val="24"/>
        </w:rPr>
        <w:t>leftover</w:t>
      </w:r>
      <w:r w:rsidRPr="002A73A5">
        <w:rPr>
          <w:rFonts w:ascii="Times New Roman" w:hAnsi="Times New Roman" w:cs="Times New Roman"/>
          <w:color w:val="000000" w:themeColor="text1"/>
          <w:sz w:val="24"/>
        </w:rPr>
        <w:t xml:space="preserve"> from the total amounts of feed supplied to the </w:t>
      </w:r>
      <w:r w:rsidR="007C3C43" w:rsidRPr="002A73A5">
        <w:rPr>
          <w:rFonts w:ascii="Times New Roman" w:hAnsi="Times New Roman" w:cs="Times New Roman"/>
          <w:color w:val="000000" w:themeColor="text1"/>
          <w:sz w:val="24"/>
        </w:rPr>
        <w:t>birds</w:t>
      </w:r>
      <w:r w:rsidRPr="002A73A5">
        <w:rPr>
          <w:rFonts w:ascii="Times New Roman" w:hAnsi="Times New Roman" w:cs="Times New Roman"/>
          <w:color w:val="000000" w:themeColor="text1"/>
          <w:sz w:val="24"/>
        </w:rPr>
        <w:t>.</w:t>
      </w:r>
      <w:r w:rsidR="007C3C43" w:rsidRPr="002A73A5">
        <w:rPr>
          <w:rFonts w:ascii="Times New Roman" w:hAnsi="Times New Roman" w:cs="Times New Roman"/>
          <w:color w:val="000000" w:themeColor="text1"/>
          <w:sz w:val="24"/>
        </w:rPr>
        <w:t xml:space="preserve"> FCR was </w:t>
      </w:r>
      <w:r w:rsidR="00344492" w:rsidRPr="002A73A5">
        <w:rPr>
          <w:rFonts w:ascii="Times New Roman" w:hAnsi="Times New Roman" w:cs="Times New Roman"/>
          <w:color w:val="000000" w:themeColor="text1"/>
          <w:sz w:val="24"/>
        </w:rPr>
        <w:t>calculated</w:t>
      </w:r>
      <w:r w:rsidR="007C3C43" w:rsidRPr="002A73A5">
        <w:rPr>
          <w:rFonts w:ascii="Times New Roman" w:hAnsi="Times New Roman" w:cs="Times New Roman"/>
          <w:color w:val="000000" w:themeColor="text1"/>
          <w:sz w:val="24"/>
        </w:rPr>
        <w:t xml:space="preserve"> dividing feed intake </w:t>
      </w:r>
      <w:r w:rsidR="00344492" w:rsidRPr="002A73A5">
        <w:rPr>
          <w:rFonts w:ascii="Times New Roman" w:hAnsi="Times New Roman" w:cs="Times New Roman"/>
          <w:color w:val="000000" w:themeColor="text1"/>
          <w:sz w:val="24"/>
        </w:rPr>
        <w:t>by the</w:t>
      </w:r>
      <w:r w:rsidR="007C3C43" w:rsidRPr="002A73A5">
        <w:rPr>
          <w:rFonts w:ascii="Times New Roman" w:hAnsi="Times New Roman" w:cs="Times New Roman"/>
          <w:color w:val="000000" w:themeColor="text1"/>
          <w:sz w:val="24"/>
        </w:rPr>
        <w:t xml:space="preserve"> weight gain.</w:t>
      </w:r>
      <w:r w:rsidRPr="002A73A5">
        <w:rPr>
          <w:rFonts w:ascii="Times New Roman" w:hAnsi="Times New Roman" w:cs="Times New Roman"/>
          <w:color w:val="000000" w:themeColor="text1"/>
          <w:sz w:val="24"/>
        </w:rPr>
        <w:t xml:space="preserve"> </w:t>
      </w:r>
    </w:p>
    <w:p w:rsidR="00056D96" w:rsidRPr="002A73A5" w:rsidRDefault="00056D96" w:rsidP="002A73A5">
      <w:pPr>
        <w:spacing w:line="360" w:lineRule="auto"/>
        <w:jc w:val="both"/>
        <w:rPr>
          <w:rFonts w:ascii="Times New Roman" w:hAnsi="Times New Roman" w:cs="Times New Roman"/>
          <w:b/>
          <w:color w:val="000000" w:themeColor="text1"/>
          <w:sz w:val="24"/>
        </w:rPr>
      </w:pPr>
    </w:p>
    <w:p w:rsidR="00B81919" w:rsidRPr="002A73A5" w:rsidRDefault="00B91B4C" w:rsidP="002A73A5">
      <w:pPr>
        <w:spacing w:line="360" w:lineRule="auto"/>
        <w:jc w:val="both"/>
        <w:outlineLvl w:val="0"/>
        <w:rPr>
          <w:rFonts w:ascii="Times New Roman" w:hAnsi="Times New Roman" w:cs="Times New Roman"/>
          <w:b/>
          <w:color w:val="000000" w:themeColor="text1"/>
          <w:sz w:val="24"/>
        </w:rPr>
      </w:pPr>
      <w:bookmarkStart w:id="10" w:name="_Toc414525091"/>
      <w:r w:rsidRPr="002A73A5">
        <w:rPr>
          <w:rFonts w:ascii="Times New Roman" w:hAnsi="Times New Roman" w:cs="Times New Roman"/>
          <w:b/>
          <w:color w:val="000000" w:themeColor="text1"/>
          <w:sz w:val="24"/>
        </w:rPr>
        <w:t>3.13</w:t>
      </w:r>
      <w:r w:rsidR="00B81919" w:rsidRPr="002A73A5">
        <w:rPr>
          <w:rFonts w:ascii="Times New Roman" w:hAnsi="Times New Roman" w:cs="Times New Roman"/>
          <w:b/>
          <w:color w:val="000000" w:themeColor="text1"/>
          <w:sz w:val="24"/>
        </w:rPr>
        <w:t xml:space="preserve"> Statistical analysis</w:t>
      </w:r>
      <w:bookmarkEnd w:id="10"/>
    </w:p>
    <w:p w:rsidR="00B81919" w:rsidRPr="002A73A5" w:rsidRDefault="00B81919" w:rsidP="002A73A5">
      <w:pPr>
        <w:spacing w:line="360" w:lineRule="auto"/>
        <w:jc w:val="both"/>
        <w:rPr>
          <w:rFonts w:ascii="Times New Roman" w:hAnsi="Times New Roman" w:cs="Times New Roman"/>
          <w:color w:val="000000" w:themeColor="text1"/>
          <w:sz w:val="24"/>
        </w:rPr>
      </w:pPr>
    </w:p>
    <w:p w:rsidR="00B81919" w:rsidRPr="002A73A5" w:rsidRDefault="00900663" w:rsidP="002A73A5">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Data </w:t>
      </w:r>
      <w:r w:rsidR="00DA1FD0">
        <w:rPr>
          <w:rFonts w:ascii="Times New Roman" w:hAnsi="Times New Roman" w:cs="Times New Roman"/>
          <w:color w:val="000000" w:themeColor="text1"/>
          <w:sz w:val="24"/>
        </w:rPr>
        <w:t xml:space="preserve">were compiled in </w:t>
      </w:r>
      <w:r>
        <w:rPr>
          <w:rFonts w:ascii="Times New Roman" w:hAnsi="Times New Roman" w:cs="Times New Roman"/>
          <w:color w:val="000000" w:themeColor="text1"/>
          <w:sz w:val="24"/>
        </w:rPr>
        <w:t xml:space="preserve">MS Excel. </w:t>
      </w:r>
      <w:r w:rsidR="00B44853">
        <w:rPr>
          <w:rFonts w:ascii="Times New Roman" w:hAnsi="Times New Roman" w:cs="Times New Roman"/>
          <w:color w:val="000000" w:themeColor="text1"/>
          <w:sz w:val="24"/>
        </w:rPr>
        <w:t>Raw data rel</w:t>
      </w:r>
      <w:r w:rsidR="00B81919" w:rsidRPr="002A73A5">
        <w:rPr>
          <w:rFonts w:ascii="Times New Roman" w:hAnsi="Times New Roman" w:cs="Times New Roman"/>
          <w:color w:val="000000" w:themeColor="text1"/>
          <w:sz w:val="24"/>
        </w:rPr>
        <w:t>ated to weight gain, feed intake, FCR, carcass characteristics</w:t>
      </w:r>
      <w:r w:rsidR="007C3C43" w:rsidRPr="002A73A5">
        <w:rPr>
          <w:rFonts w:ascii="Times New Roman" w:hAnsi="Times New Roman" w:cs="Times New Roman"/>
          <w:color w:val="000000" w:themeColor="text1"/>
          <w:sz w:val="24"/>
        </w:rPr>
        <w:t xml:space="preserve">, hematological </w:t>
      </w:r>
      <w:r w:rsidR="00B81919" w:rsidRPr="002A73A5">
        <w:rPr>
          <w:rFonts w:ascii="Times New Roman" w:hAnsi="Times New Roman" w:cs="Times New Roman"/>
          <w:color w:val="000000" w:themeColor="text1"/>
          <w:sz w:val="24"/>
        </w:rPr>
        <w:t xml:space="preserve">and </w:t>
      </w:r>
      <w:r w:rsidR="007C3C43" w:rsidRPr="002A73A5">
        <w:rPr>
          <w:rFonts w:ascii="Times New Roman" w:hAnsi="Times New Roman" w:cs="Times New Roman"/>
          <w:color w:val="000000" w:themeColor="text1"/>
          <w:sz w:val="24"/>
        </w:rPr>
        <w:t xml:space="preserve">biochemical </w:t>
      </w:r>
      <w:r w:rsidR="00B81919" w:rsidRPr="002A73A5">
        <w:rPr>
          <w:rFonts w:ascii="Times New Roman" w:hAnsi="Times New Roman" w:cs="Times New Roman"/>
          <w:color w:val="000000" w:themeColor="text1"/>
          <w:sz w:val="24"/>
        </w:rPr>
        <w:t xml:space="preserve">parameters were </w:t>
      </w:r>
      <w:r w:rsidR="00B44853">
        <w:rPr>
          <w:rFonts w:ascii="Times New Roman" w:hAnsi="Times New Roman" w:cs="Times New Roman"/>
          <w:color w:val="000000" w:themeColor="text1"/>
          <w:sz w:val="24"/>
        </w:rPr>
        <w:t xml:space="preserve">tested for normality by using </w:t>
      </w:r>
      <w:r w:rsidR="00AD3A05">
        <w:rPr>
          <w:rFonts w:ascii="Times New Roman" w:hAnsi="Times New Roman" w:cs="Times New Roman"/>
          <w:color w:val="000000" w:themeColor="text1"/>
          <w:sz w:val="24"/>
        </w:rPr>
        <w:t xml:space="preserve">normal probability plot and </w:t>
      </w:r>
      <w:r w:rsidR="00B81919" w:rsidRPr="002A73A5">
        <w:rPr>
          <w:rFonts w:ascii="Times New Roman" w:hAnsi="Times New Roman" w:cs="Times New Roman"/>
          <w:color w:val="000000" w:themeColor="text1"/>
          <w:sz w:val="24"/>
        </w:rPr>
        <w:t xml:space="preserve">analyzed </w:t>
      </w:r>
      <w:r w:rsidR="007C3C43" w:rsidRPr="002A73A5">
        <w:rPr>
          <w:rFonts w:ascii="Times New Roman" w:hAnsi="Times New Roman" w:cs="Times New Roman"/>
          <w:color w:val="000000" w:themeColor="text1"/>
          <w:sz w:val="24"/>
        </w:rPr>
        <w:t>for</w:t>
      </w:r>
      <w:r w:rsidR="00B81919" w:rsidRPr="002A73A5">
        <w:rPr>
          <w:rFonts w:ascii="Times New Roman" w:hAnsi="Times New Roman" w:cs="Times New Roman"/>
          <w:color w:val="000000" w:themeColor="text1"/>
          <w:sz w:val="24"/>
        </w:rPr>
        <w:t xml:space="preserve"> ANOVA by using</w:t>
      </w:r>
      <w:r w:rsidR="002A4E03">
        <w:rPr>
          <w:rFonts w:ascii="Times New Roman" w:hAnsi="Times New Roman" w:cs="Times New Roman"/>
          <w:color w:val="000000" w:themeColor="text1"/>
          <w:sz w:val="24"/>
        </w:rPr>
        <w:t xml:space="preserve"> </w:t>
      </w:r>
      <w:r w:rsidR="00B81919" w:rsidRPr="00AD3A05">
        <w:rPr>
          <w:rFonts w:ascii="Times New Roman" w:hAnsi="Times New Roman" w:cs="Times New Roman"/>
          <w:b/>
          <w:color w:val="000000" w:themeColor="text1"/>
          <w:sz w:val="24"/>
        </w:rPr>
        <w:t>Stata</w:t>
      </w:r>
      <w:r w:rsidR="00AD3A05" w:rsidRPr="00AD3A05">
        <w:rPr>
          <w:rFonts w:ascii="Times New Roman" w:hAnsi="Times New Roman" w:cs="Times New Roman"/>
          <w:b/>
          <w:color w:val="000000" w:themeColor="text1"/>
          <w:sz w:val="24"/>
        </w:rPr>
        <w:t xml:space="preserve"> (2017)</w:t>
      </w:r>
      <w:r w:rsidR="00B81919" w:rsidRPr="00AD3A05">
        <w:rPr>
          <w:rFonts w:ascii="Times New Roman" w:hAnsi="Times New Roman" w:cs="Times New Roman"/>
          <w:b/>
          <w:color w:val="000000" w:themeColor="text1"/>
          <w:sz w:val="24"/>
        </w:rPr>
        <w:t>.</w:t>
      </w:r>
      <w:r w:rsidR="00B81919" w:rsidRPr="002A73A5">
        <w:rPr>
          <w:rFonts w:ascii="Times New Roman" w:hAnsi="Times New Roman" w:cs="Times New Roman"/>
          <w:color w:val="000000" w:themeColor="text1"/>
          <w:sz w:val="24"/>
        </w:rPr>
        <w:t xml:space="preserve"> Means showing significant differences were compared by Duncan’s New </w:t>
      </w:r>
      <w:r w:rsidR="00C1449C" w:rsidRPr="002A73A5">
        <w:rPr>
          <w:rFonts w:ascii="Times New Roman" w:hAnsi="Times New Roman" w:cs="Times New Roman"/>
          <w:color w:val="000000" w:themeColor="text1"/>
          <w:sz w:val="24"/>
        </w:rPr>
        <w:t xml:space="preserve">Multiple Range Test </w:t>
      </w:r>
      <w:r w:rsidR="00971228" w:rsidRPr="002A73A5">
        <w:rPr>
          <w:rFonts w:ascii="Times New Roman" w:hAnsi="Times New Roman" w:cs="Times New Roman"/>
          <w:b/>
          <w:color w:val="000000" w:themeColor="text1"/>
          <w:sz w:val="24"/>
        </w:rPr>
        <w:t>(Duncan, 195</w:t>
      </w:r>
      <w:r w:rsidR="00B81919" w:rsidRPr="002A73A5">
        <w:rPr>
          <w:rFonts w:ascii="Times New Roman" w:hAnsi="Times New Roman" w:cs="Times New Roman"/>
          <w:b/>
          <w:color w:val="000000" w:themeColor="text1"/>
          <w:sz w:val="24"/>
        </w:rPr>
        <w:t>5).</w:t>
      </w:r>
      <w:r w:rsidR="00B81919" w:rsidRPr="002A73A5">
        <w:rPr>
          <w:rFonts w:ascii="Times New Roman" w:hAnsi="Times New Roman" w:cs="Times New Roman"/>
          <w:color w:val="000000" w:themeColor="text1"/>
          <w:sz w:val="24"/>
        </w:rPr>
        <w:t xml:space="preserve"> Statistical signif</w:t>
      </w:r>
      <w:r w:rsidR="00747A04">
        <w:rPr>
          <w:rFonts w:ascii="Times New Roman" w:hAnsi="Times New Roman" w:cs="Times New Roman"/>
          <w:color w:val="000000" w:themeColor="text1"/>
          <w:sz w:val="24"/>
        </w:rPr>
        <w:t xml:space="preserve">icance was accepted at </w:t>
      </w:r>
      <w:r w:rsidR="00A36BCB">
        <w:rPr>
          <w:rFonts w:ascii="Times New Roman" w:hAnsi="Times New Roman" w:cs="Times New Roman"/>
          <w:color w:val="000000" w:themeColor="text1"/>
          <w:sz w:val="24"/>
        </w:rPr>
        <w:t>p</w:t>
      </w:r>
      <w:r w:rsidR="00C3359F">
        <w:rPr>
          <w:rFonts w:ascii="Times New Roman" w:hAnsi="Times New Roman" w:cs="Times New Roman"/>
          <w:color w:val="000000" w:themeColor="text1"/>
          <w:sz w:val="24"/>
        </w:rPr>
        <w:t>&lt;</w:t>
      </w:r>
      <w:r w:rsidR="0027091C">
        <w:rPr>
          <w:rFonts w:ascii="Times New Roman" w:hAnsi="Times New Roman" w:cs="Times New Roman"/>
          <w:color w:val="000000" w:themeColor="text1"/>
          <w:sz w:val="24"/>
        </w:rPr>
        <w:t>0.05 for F-tests.</w:t>
      </w:r>
      <w:r w:rsidR="00B81919" w:rsidRPr="002A73A5">
        <w:rPr>
          <w:rFonts w:ascii="Times New Roman" w:hAnsi="Times New Roman" w:cs="Times New Roman"/>
          <w:color w:val="000000" w:themeColor="text1"/>
          <w:sz w:val="24"/>
        </w:rPr>
        <w:t xml:space="preserve"> </w:t>
      </w:r>
    </w:p>
    <w:p w:rsidR="000F52DA" w:rsidRPr="002A73A5" w:rsidRDefault="000F52DA" w:rsidP="002A73A5">
      <w:pPr>
        <w:spacing w:line="360" w:lineRule="auto"/>
        <w:rPr>
          <w:rFonts w:ascii="Times New Roman" w:hAnsi="Times New Roman" w:cs="Times New Roman"/>
          <w:b/>
          <w:color w:val="000000" w:themeColor="text1"/>
          <w:sz w:val="24"/>
        </w:rPr>
      </w:pPr>
      <w:bookmarkStart w:id="11" w:name="_Toc414525106"/>
      <w:bookmarkEnd w:id="9"/>
      <w:r w:rsidRPr="002A73A5">
        <w:rPr>
          <w:rFonts w:ascii="Times New Roman" w:hAnsi="Times New Roman" w:cs="Times New Roman"/>
          <w:b/>
          <w:color w:val="000000" w:themeColor="text1"/>
          <w:sz w:val="24"/>
        </w:rPr>
        <w:br w:type="page"/>
      </w:r>
    </w:p>
    <w:p w:rsidR="00604F78" w:rsidRPr="00956917" w:rsidRDefault="00604F78" w:rsidP="002A73A5">
      <w:pPr>
        <w:spacing w:line="360" w:lineRule="auto"/>
        <w:jc w:val="center"/>
        <w:outlineLvl w:val="0"/>
        <w:rPr>
          <w:rFonts w:ascii="Times New Roman" w:eastAsiaTheme="majorEastAsia" w:hAnsi="Times New Roman" w:cs="Times New Roman"/>
          <w:b/>
          <w:bCs/>
          <w:color w:val="000000" w:themeColor="text1"/>
          <w:sz w:val="32"/>
        </w:rPr>
      </w:pPr>
      <w:r w:rsidRPr="00956917">
        <w:rPr>
          <w:rFonts w:ascii="Times New Roman" w:hAnsi="Times New Roman" w:cs="Times New Roman"/>
          <w:b/>
          <w:color w:val="000000" w:themeColor="text1"/>
          <w:sz w:val="32"/>
        </w:rPr>
        <w:lastRenderedPageBreak/>
        <w:t>Chapter IV</w:t>
      </w:r>
      <w:bookmarkEnd w:id="11"/>
      <w:r w:rsidRPr="00956917">
        <w:rPr>
          <w:rFonts w:ascii="Times New Roman" w:hAnsi="Times New Roman" w:cs="Times New Roman"/>
          <w:b/>
          <w:color w:val="000000" w:themeColor="text1"/>
          <w:sz w:val="32"/>
        </w:rPr>
        <w:t>: Results</w:t>
      </w:r>
    </w:p>
    <w:p w:rsidR="005E79BD" w:rsidRPr="00266454" w:rsidRDefault="005E79BD" w:rsidP="002A73A5">
      <w:pPr>
        <w:autoSpaceDE w:val="0"/>
        <w:autoSpaceDN w:val="0"/>
        <w:adjustRightInd w:val="0"/>
        <w:spacing w:line="360" w:lineRule="auto"/>
        <w:jc w:val="both"/>
        <w:rPr>
          <w:rFonts w:ascii="Times New Roman" w:hAnsi="Times New Roman" w:cs="Times New Roman"/>
          <w:color w:val="000000" w:themeColor="text1"/>
          <w:sz w:val="28"/>
          <w:lang w:bidi="bn-IN"/>
        </w:rPr>
      </w:pPr>
    </w:p>
    <w:p w:rsidR="00604F78" w:rsidRPr="002A73A5" w:rsidRDefault="00604F78" w:rsidP="002A73A5">
      <w:pPr>
        <w:autoSpaceDE w:val="0"/>
        <w:autoSpaceDN w:val="0"/>
        <w:adjustRightInd w:val="0"/>
        <w:spacing w:line="360" w:lineRule="auto"/>
        <w:jc w:val="both"/>
        <w:rPr>
          <w:rFonts w:ascii="Times New Roman" w:hAnsi="Times New Roman" w:cs="Times New Roman"/>
          <w:color w:val="000000" w:themeColor="text1"/>
          <w:sz w:val="24"/>
          <w:lang w:bidi="bn-IN"/>
        </w:rPr>
      </w:pPr>
      <w:r w:rsidRPr="002A73A5">
        <w:rPr>
          <w:rFonts w:ascii="Times New Roman" w:hAnsi="Times New Roman" w:cs="Times New Roman"/>
          <w:color w:val="000000" w:themeColor="text1"/>
          <w:sz w:val="24"/>
          <w:lang w:bidi="bn-IN"/>
        </w:rPr>
        <w:t>The exper</w:t>
      </w:r>
      <w:r w:rsidR="009934E1">
        <w:rPr>
          <w:rFonts w:ascii="Times New Roman" w:hAnsi="Times New Roman" w:cs="Times New Roman"/>
          <w:color w:val="000000" w:themeColor="text1"/>
          <w:sz w:val="24"/>
          <w:lang w:bidi="bn-IN"/>
        </w:rPr>
        <w:t>iment was carried out to investigate</w:t>
      </w:r>
      <w:r w:rsidRPr="002A73A5">
        <w:rPr>
          <w:rFonts w:ascii="Times New Roman" w:hAnsi="Times New Roman" w:cs="Times New Roman"/>
          <w:color w:val="000000" w:themeColor="text1"/>
          <w:sz w:val="24"/>
          <w:lang w:bidi="bn-IN"/>
        </w:rPr>
        <w:t xml:space="preserve"> the effect</w:t>
      </w:r>
      <w:r w:rsidR="009934E1">
        <w:rPr>
          <w:rFonts w:ascii="Times New Roman" w:hAnsi="Times New Roman" w:cs="Times New Roman"/>
          <w:color w:val="000000" w:themeColor="text1"/>
          <w:sz w:val="24"/>
          <w:lang w:bidi="bn-IN"/>
        </w:rPr>
        <w:t>s</w:t>
      </w:r>
      <w:r w:rsidRPr="002A73A5">
        <w:rPr>
          <w:rFonts w:ascii="Times New Roman" w:hAnsi="Times New Roman" w:cs="Times New Roman"/>
          <w:color w:val="000000" w:themeColor="text1"/>
          <w:sz w:val="24"/>
          <w:lang w:bidi="bn-IN"/>
        </w:rPr>
        <w:t xml:space="preserve"> of various levels of </w:t>
      </w:r>
      <w:r w:rsidR="00747A04">
        <w:rPr>
          <w:rFonts w:ascii="Times New Roman" w:hAnsi="Times New Roman" w:cs="Times New Roman"/>
          <w:color w:val="000000" w:themeColor="text1"/>
          <w:sz w:val="24"/>
          <w:lang w:bidi="bn-IN"/>
        </w:rPr>
        <w:t xml:space="preserve">meat and bone meal </w:t>
      </w:r>
      <w:r w:rsidRPr="002A73A5">
        <w:rPr>
          <w:rFonts w:ascii="Times New Roman" w:hAnsi="Times New Roman" w:cs="Times New Roman"/>
          <w:color w:val="000000" w:themeColor="text1"/>
          <w:sz w:val="24"/>
          <w:lang w:bidi="bn-IN"/>
        </w:rPr>
        <w:t>on the performance parameter</w:t>
      </w:r>
      <w:r w:rsidR="009934E1">
        <w:rPr>
          <w:rFonts w:ascii="Times New Roman" w:hAnsi="Times New Roman" w:cs="Times New Roman"/>
          <w:color w:val="000000" w:themeColor="text1"/>
          <w:sz w:val="24"/>
          <w:lang w:bidi="bn-IN"/>
        </w:rPr>
        <w:t>s</w:t>
      </w:r>
      <w:r w:rsidRPr="002A73A5">
        <w:rPr>
          <w:rFonts w:ascii="Times New Roman" w:hAnsi="Times New Roman" w:cs="Times New Roman"/>
          <w:color w:val="000000" w:themeColor="text1"/>
          <w:sz w:val="24"/>
          <w:lang w:bidi="bn-IN"/>
        </w:rPr>
        <w:t>, c</w:t>
      </w:r>
      <w:r w:rsidR="009934E1">
        <w:rPr>
          <w:rFonts w:ascii="Times New Roman" w:hAnsi="Times New Roman" w:cs="Times New Roman"/>
          <w:color w:val="000000" w:themeColor="text1"/>
          <w:sz w:val="24"/>
          <w:lang w:bidi="bn-IN"/>
        </w:rPr>
        <w:t>arcass characteristics and hematobiochemical</w:t>
      </w:r>
      <w:r w:rsidRPr="002A73A5">
        <w:rPr>
          <w:rFonts w:ascii="Times New Roman" w:hAnsi="Times New Roman" w:cs="Times New Roman"/>
          <w:color w:val="000000" w:themeColor="text1"/>
          <w:sz w:val="24"/>
          <w:lang w:bidi="bn-IN"/>
        </w:rPr>
        <w:t xml:space="preserve"> parameters of Cobb-500 broilers. The results obtained fr</w:t>
      </w:r>
      <w:r w:rsidR="009934E1">
        <w:rPr>
          <w:rFonts w:ascii="Times New Roman" w:hAnsi="Times New Roman" w:cs="Times New Roman"/>
          <w:color w:val="000000" w:themeColor="text1"/>
          <w:sz w:val="24"/>
          <w:lang w:bidi="bn-IN"/>
        </w:rPr>
        <w:t xml:space="preserve">om the </w:t>
      </w:r>
      <w:r w:rsidR="00E84FD6">
        <w:rPr>
          <w:rFonts w:ascii="Times New Roman" w:hAnsi="Times New Roman" w:cs="Times New Roman"/>
          <w:color w:val="000000" w:themeColor="text1"/>
          <w:sz w:val="24"/>
          <w:lang w:bidi="bn-IN"/>
        </w:rPr>
        <w:t xml:space="preserve">present </w:t>
      </w:r>
      <w:r w:rsidR="009934E1">
        <w:rPr>
          <w:rFonts w:ascii="Times New Roman" w:hAnsi="Times New Roman" w:cs="Times New Roman"/>
          <w:color w:val="000000" w:themeColor="text1"/>
          <w:sz w:val="24"/>
          <w:lang w:bidi="bn-IN"/>
        </w:rPr>
        <w:t>study have been presented</w:t>
      </w:r>
      <w:r w:rsidRPr="002A73A5">
        <w:rPr>
          <w:rFonts w:ascii="Times New Roman" w:hAnsi="Times New Roman" w:cs="Times New Roman"/>
          <w:color w:val="000000" w:themeColor="text1"/>
          <w:sz w:val="24"/>
          <w:lang w:bidi="bn-IN"/>
        </w:rPr>
        <w:t xml:space="preserve"> in this chapter.</w:t>
      </w:r>
    </w:p>
    <w:p w:rsidR="00604F78" w:rsidRPr="00B75FA8" w:rsidRDefault="00604F78" w:rsidP="002A73A5">
      <w:pPr>
        <w:autoSpaceDE w:val="0"/>
        <w:autoSpaceDN w:val="0"/>
        <w:adjustRightInd w:val="0"/>
        <w:spacing w:line="360" w:lineRule="auto"/>
        <w:jc w:val="both"/>
        <w:rPr>
          <w:rFonts w:ascii="Times New Roman" w:hAnsi="Times New Roman" w:cs="Times New Roman"/>
          <w:color w:val="000000" w:themeColor="text1"/>
          <w:sz w:val="28"/>
          <w:lang w:bidi="bn-IN"/>
        </w:rPr>
      </w:pPr>
    </w:p>
    <w:p w:rsidR="00604F78" w:rsidRPr="002A73A5" w:rsidRDefault="00604F78" w:rsidP="002A73A5">
      <w:pPr>
        <w:autoSpaceDE w:val="0"/>
        <w:autoSpaceDN w:val="0"/>
        <w:adjustRightInd w:val="0"/>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4.1 Live weight</w:t>
      </w:r>
    </w:p>
    <w:p w:rsidR="00604F78" w:rsidRPr="00B75FA8" w:rsidRDefault="00604F78" w:rsidP="002A73A5">
      <w:pPr>
        <w:autoSpaceDE w:val="0"/>
        <w:autoSpaceDN w:val="0"/>
        <w:adjustRightInd w:val="0"/>
        <w:spacing w:line="360" w:lineRule="auto"/>
        <w:jc w:val="both"/>
        <w:rPr>
          <w:rFonts w:ascii="Times New Roman" w:hAnsi="Times New Roman" w:cs="Times New Roman"/>
          <w:b/>
          <w:bCs/>
          <w:color w:val="000000" w:themeColor="text1"/>
          <w:sz w:val="28"/>
          <w:lang w:bidi="bn-IN"/>
        </w:rPr>
      </w:pPr>
    </w:p>
    <w:p w:rsidR="00604F78" w:rsidRDefault="00604F78" w:rsidP="002A73A5">
      <w:pPr>
        <w:autoSpaceDE w:val="0"/>
        <w:autoSpaceDN w:val="0"/>
        <w:adjustRightInd w:val="0"/>
        <w:spacing w:line="360" w:lineRule="auto"/>
        <w:jc w:val="both"/>
        <w:rPr>
          <w:rFonts w:ascii="Times New Roman" w:hAnsi="Times New Roman" w:cs="Times New Roman"/>
          <w:color w:val="000000" w:themeColor="text1"/>
          <w:sz w:val="24"/>
          <w:lang w:bidi="bn-IN"/>
        </w:rPr>
      </w:pPr>
      <w:r w:rsidRPr="002A73A5">
        <w:rPr>
          <w:rFonts w:ascii="Times New Roman" w:hAnsi="Times New Roman" w:cs="Times New Roman"/>
          <w:color w:val="000000" w:themeColor="text1"/>
          <w:sz w:val="24"/>
          <w:lang w:bidi="bn-IN"/>
        </w:rPr>
        <w:t xml:space="preserve">Results indicated that, weekly average live weight differed significantly (p˂0.05) </w:t>
      </w:r>
      <w:r w:rsidR="00316BEC">
        <w:rPr>
          <w:rFonts w:ascii="Times New Roman" w:hAnsi="Times New Roman" w:cs="Times New Roman"/>
          <w:color w:val="000000" w:themeColor="text1"/>
          <w:sz w:val="24"/>
          <w:lang w:bidi="bn-IN"/>
        </w:rPr>
        <w:t xml:space="preserve">among different </w:t>
      </w:r>
      <w:r w:rsidR="003E3006">
        <w:rPr>
          <w:rFonts w:ascii="Times New Roman" w:hAnsi="Times New Roman" w:cs="Times New Roman"/>
          <w:color w:val="000000" w:themeColor="text1"/>
          <w:sz w:val="24"/>
          <w:lang w:bidi="bn-IN"/>
        </w:rPr>
        <w:t xml:space="preserve">dietary </w:t>
      </w:r>
      <w:r w:rsidR="00316BEC">
        <w:rPr>
          <w:rFonts w:ascii="Times New Roman" w:hAnsi="Times New Roman" w:cs="Times New Roman"/>
          <w:color w:val="000000" w:themeColor="text1"/>
          <w:sz w:val="24"/>
          <w:lang w:bidi="bn-IN"/>
        </w:rPr>
        <w:t xml:space="preserve">treatment groups (Table 4). </w:t>
      </w:r>
      <w:r w:rsidRPr="002A73A5">
        <w:rPr>
          <w:rFonts w:ascii="Times New Roman" w:hAnsi="Times New Roman" w:cs="Times New Roman"/>
          <w:bCs/>
          <w:color w:val="000000" w:themeColor="text1"/>
          <w:sz w:val="24"/>
          <w:lang w:bidi="bn-IN"/>
        </w:rPr>
        <w:t xml:space="preserve">Highest </w:t>
      </w:r>
      <w:r w:rsidR="00F35A8B" w:rsidRPr="002A73A5">
        <w:rPr>
          <w:rFonts w:ascii="Times New Roman" w:hAnsi="Times New Roman" w:cs="Times New Roman"/>
          <w:bCs/>
          <w:color w:val="000000" w:themeColor="text1"/>
          <w:sz w:val="24"/>
          <w:lang w:bidi="bn-IN"/>
        </w:rPr>
        <w:t>(</w:t>
      </w:r>
      <w:r w:rsidR="00F35A8B" w:rsidRPr="002A73A5">
        <w:rPr>
          <w:rFonts w:ascii="Times New Roman" w:hAnsi="Times New Roman" w:cs="Times New Roman"/>
          <w:color w:val="000000" w:themeColor="text1"/>
          <w:sz w:val="24"/>
        </w:rPr>
        <w:t>1062</w:t>
      </w:r>
      <w:r w:rsidR="00F35A8B">
        <w:rPr>
          <w:rFonts w:ascii="Times New Roman" w:hAnsi="Times New Roman" w:cs="Times New Roman"/>
          <w:color w:val="000000" w:themeColor="text1"/>
          <w:sz w:val="24"/>
        </w:rPr>
        <w:t>.0</w:t>
      </w:r>
      <w:r w:rsidR="00F35A8B" w:rsidRPr="002A73A5">
        <w:rPr>
          <w:rFonts w:ascii="Times New Roman" w:hAnsi="Times New Roman" w:cs="Times New Roman"/>
          <w:color w:val="000000" w:themeColor="text1"/>
          <w:sz w:val="24"/>
        </w:rPr>
        <w:t xml:space="preserve"> </w:t>
      </w:r>
      <w:r w:rsidR="00F35A8B" w:rsidRPr="002A73A5">
        <w:rPr>
          <w:rFonts w:ascii="Times New Roman" w:hAnsi="Times New Roman" w:cs="Times New Roman"/>
          <w:bCs/>
          <w:color w:val="000000" w:themeColor="text1"/>
          <w:sz w:val="24"/>
          <w:lang w:bidi="bn-IN"/>
        </w:rPr>
        <w:t>g/bird)</w:t>
      </w:r>
      <w:r w:rsidR="00F35A8B">
        <w:rPr>
          <w:rFonts w:ascii="Times New Roman" w:hAnsi="Times New Roman" w:cs="Times New Roman"/>
          <w:bCs/>
          <w:color w:val="000000" w:themeColor="text1"/>
          <w:sz w:val="24"/>
          <w:lang w:bidi="bn-IN"/>
        </w:rPr>
        <w:t xml:space="preserve"> and lowest (758.3</w:t>
      </w:r>
      <w:r w:rsidR="00F35A8B" w:rsidRPr="00F35A8B">
        <w:rPr>
          <w:rFonts w:ascii="Times New Roman" w:hAnsi="Times New Roman" w:cs="Times New Roman"/>
          <w:bCs/>
          <w:color w:val="000000" w:themeColor="text1"/>
          <w:sz w:val="24"/>
          <w:lang w:bidi="bn-IN"/>
        </w:rPr>
        <w:t xml:space="preserve"> </w:t>
      </w:r>
      <w:r w:rsidR="00F35A8B" w:rsidRPr="002A73A5">
        <w:rPr>
          <w:rFonts w:ascii="Times New Roman" w:hAnsi="Times New Roman" w:cs="Times New Roman"/>
          <w:bCs/>
          <w:color w:val="000000" w:themeColor="text1"/>
          <w:sz w:val="24"/>
          <w:lang w:bidi="bn-IN"/>
        </w:rPr>
        <w:t>g/bird</w:t>
      </w:r>
      <w:r w:rsidR="00F35A8B">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average live weight</w:t>
      </w:r>
      <w:r w:rsidR="00F35A8B">
        <w:rPr>
          <w:rFonts w:ascii="Times New Roman" w:hAnsi="Times New Roman" w:cs="Times New Roman"/>
          <w:bCs/>
          <w:color w:val="000000" w:themeColor="text1"/>
          <w:sz w:val="24"/>
          <w:lang w:bidi="bn-IN"/>
        </w:rPr>
        <w:t>s</w:t>
      </w:r>
      <w:r w:rsidR="00945A6F">
        <w:rPr>
          <w:rFonts w:ascii="Times New Roman" w:hAnsi="Times New Roman" w:cs="Times New Roman"/>
          <w:bCs/>
          <w:color w:val="000000" w:themeColor="text1"/>
          <w:sz w:val="24"/>
          <w:lang w:bidi="bn-IN"/>
        </w:rPr>
        <w:t xml:space="preserve"> </w:t>
      </w:r>
      <w:r w:rsidR="00F35A8B">
        <w:rPr>
          <w:rFonts w:ascii="Times New Roman" w:hAnsi="Times New Roman" w:cs="Times New Roman"/>
          <w:bCs/>
          <w:color w:val="000000" w:themeColor="text1"/>
          <w:sz w:val="24"/>
          <w:lang w:bidi="bn-IN"/>
        </w:rPr>
        <w:t>were</w:t>
      </w:r>
      <w:r w:rsidRPr="002A73A5">
        <w:rPr>
          <w:rFonts w:ascii="Times New Roman" w:hAnsi="Times New Roman" w:cs="Times New Roman"/>
          <w:bCs/>
          <w:color w:val="000000" w:themeColor="text1"/>
          <w:sz w:val="24"/>
          <w:lang w:bidi="bn-IN"/>
        </w:rPr>
        <w:t xml:space="preserve"> recorded in T</w:t>
      </w:r>
      <w:r w:rsidR="00461FDB" w:rsidRPr="002A73A5">
        <w:rPr>
          <w:rFonts w:ascii="Times New Roman" w:hAnsi="Times New Roman" w:cs="Times New Roman"/>
          <w:bCs/>
          <w:color w:val="000000" w:themeColor="text1"/>
          <w:sz w:val="24"/>
          <w:vertAlign w:val="subscript"/>
          <w:lang w:bidi="bn-IN"/>
        </w:rPr>
        <w:t>4</w:t>
      </w:r>
      <w:r w:rsidR="00F35A8B">
        <w:rPr>
          <w:rFonts w:ascii="Times New Roman" w:hAnsi="Times New Roman" w:cs="Times New Roman"/>
          <w:bCs/>
          <w:color w:val="000000" w:themeColor="text1"/>
          <w:sz w:val="24"/>
          <w:vertAlign w:val="subscript"/>
          <w:lang w:bidi="bn-IN"/>
        </w:rPr>
        <w:t xml:space="preserve"> </w:t>
      </w:r>
      <w:r w:rsidR="00F35A8B">
        <w:rPr>
          <w:rFonts w:ascii="Times New Roman" w:hAnsi="Times New Roman" w:cs="Times New Roman"/>
          <w:bCs/>
          <w:color w:val="000000" w:themeColor="text1"/>
          <w:sz w:val="24"/>
          <w:lang w:bidi="bn-IN"/>
        </w:rPr>
        <w:t xml:space="preserve">and </w:t>
      </w:r>
      <w:r w:rsidR="00F35A8B" w:rsidRPr="002A73A5">
        <w:rPr>
          <w:rFonts w:ascii="Times New Roman" w:hAnsi="Times New Roman" w:cs="Times New Roman"/>
          <w:bCs/>
          <w:color w:val="000000" w:themeColor="text1"/>
          <w:sz w:val="24"/>
          <w:lang w:bidi="bn-IN"/>
        </w:rPr>
        <w:t>T</w:t>
      </w:r>
      <w:r w:rsidR="00F35A8B">
        <w:rPr>
          <w:rFonts w:ascii="Times New Roman" w:hAnsi="Times New Roman" w:cs="Times New Roman"/>
          <w:bCs/>
          <w:color w:val="000000" w:themeColor="text1"/>
          <w:sz w:val="24"/>
          <w:vertAlign w:val="subscript"/>
          <w:lang w:bidi="bn-IN"/>
        </w:rPr>
        <w:t xml:space="preserve">0 </w:t>
      </w:r>
      <w:r w:rsidRPr="002A73A5">
        <w:rPr>
          <w:rFonts w:ascii="Times New Roman" w:hAnsi="Times New Roman" w:cs="Times New Roman"/>
          <w:bCs/>
          <w:color w:val="000000" w:themeColor="text1"/>
          <w:sz w:val="24"/>
          <w:lang w:bidi="bn-IN"/>
        </w:rPr>
        <w:t>group</w:t>
      </w:r>
      <w:r w:rsidR="00F35A8B">
        <w:rPr>
          <w:rFonts w:ascii="Times New Roman" w:hAnsi="Times New Roman" w:cs="Times New Roman"/>
          <w:bCs/>
          <w:color w:val="000000" w:themeColor="text1"/>
          <w:sz w:val="24"/>
          <w:lang w:bidi="bn-IN"/>
        </w:rPr>
        <w:t>s</w:t>
      </w:r>
      <w:r w:rsidR="00945A6F">
        <w:rPr>
          <w:rFonts w:ascii="Times New Roman" w:hAnsi="Times New Roman" w:cs="Times New Roman"/>
          <w:bCs/>
          <w:color w:val="000000" w:themeColor="text1"/>
          <w:sz w:val="24"/>
          <w:lang w:bidi="bn-IN"/>
        </w:rPr>
        <w:t>,</w:t>
      </w:r>
      <w:r w:rsidR="00F35A8B">
        <w:rPr>
          <w:rFonts w:ascii="Times New Roman" w:hAnsi="Times New Roman" w:cs="Times New Roman"/>
          <w:bCs/>
          <w:color w:val="000000" w:themeColor="text1"/>
          <w:sz w:val="24"/>
          <w:lang w:bidi="bn-IN"/>
        </w:rPr>
        <w:t xml:space="preserve"> respectively </w:t>
      </w:r>
      <w:r w:rsidRPr="002A73A5">
        <w:rPr>
          <w:rFonts w:ascii="Times New Roman" w:hAnsi="Times New Roman" w:cs="Times New Roman"/>
          <w:bCs/>
          <w:color w:val="000000" w:themeColor="text1"/>
          <w:sz w:val="24"/>
          <w:lang w:bidi="bn-IN"/>
        </w:rPr>
        <w:t>at 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week</w:t>
      </w:r>
      <w:r w:rsidR="00F35A8B">
        <w:rPr>
          <w:rFonts w:ascii="Times New Roman" w:hAnsi="Times New Roman" w:cs="Times New Roman"/>
          <w:bCs/>
          <w:color w:val="000000" w:themeColor="text1"/>
          <w:sz w:val="24"/>
          <w:lang w:bidi="bn-IN"/>
        </w:rPr>
        <w:t>.</w:t>
      </w:r>
    </w:p>
    <w:p w:rsidR="00F35A8B" w:rsidRPr="00B75FA8" w:rsidRDefault="00F35A8B" w:rsidP="002A73A5">
      <w:pPr>
        <w:autoSpaceDE w:val="0"/>
        <w:autoSpaceDN w:val="0"/>
        <w:adjustRightInd w:val="0"/>
        <w:spacing w:line="360" w:lineRule="auto"/>
        <w:jc w:val="both"/>
        <w:rPr>
          <w:rFonts w:ascii="Times New Roman" w:hAnsi="Times New Roman" w:cs="Times New Roman"/>
          <w:bCs/>
          <w:color w:val="000000" w:themeColor="text1"/>
          <w:sz w:val="28"/>
          <w:lang w:bidi="bn-IN"/>
        </w:rPr>
      </w:pPr>
    </w:p>
    <w:p w:rsidR="00604F78" w:rsidRDefault="00BD223D" w:rsidP="002A73A5">
      <w:pPr>
        <w:spacing w:line="360" w:lineRule="auto"/>
        <w:jc w:val="both"/>
        <w:rPr>
          <w:rFonts w:ascii="Times New Roman" w:eastAsiaTheme="minorHAnsi" w:hAnsi="Times New Roman" w:cs="Times New Roman"/>
          <w:bCs/>
          <w:color w:val="000000" w:themeColor="text1"/>
          <w:sz w:val="24"/>
        </w:rPr>
      </w:pPr>
      <w:r w:rsidRPr="002A73A5">
        <w:rPr>
          <w:rFonts w:ascii="Times New Roman" w:eastAsiaTheme="minorHAnsi" w:hAnsi="Times New Roman" w:cs="Times New Roman"/>
          <w:b/>
          <w:color w:val="000000" w:themeColor="text1"/>
          <w:sz w:val="24"/>
        </w:rPr>
        <w:t xml:space="preserve">Table </w:t>
      </w:r>
      <w:r w:rsidR="005E79BD" w:rsidRPr="002A73A5">
        <w:rPr>
          <w:rFonts w:ascii="Times New Roman" w:eastAsiaTheme="minorHAnsi" w:hAnsi="Times New Roman" w:cs="Times New Roman"/>
          <w:b/>
          <w:color w:val="000000" w:themeColor="text1"/>
          <w:sz w:val="24"/>
        </w:rPr>
        <w:t>4</w:t>
      </w:r>
      <w:r w:rsidR="00604F78" w:rsidRPr="002A73A5">
        <w:rPr>
          <w:rFonts w:ascii="Times New Roman" w:eastAsiaTheme="minorHAnsi" w:hAnsi="Times New Roman" w:cs="Times New Roman"/>
          <w:b/>
          <w:color w:val="000000" w:themeColor="text1"/>
          <w:sz w:val="24"/>
        </w:rPr>
        <w:t>.</w:t>
      </w:r>
      <w:r w:rsidR="000A4BF4" w:rsidRPr="002A73A5">
        <w:rPr>
          <w:rFonts w:ascii="Times New Roman" w:eastAsiaTheme="minorHAnsi" w:hAnsi="Times New Roman" w:cs="Times New Roman"/>
          <w:b/>
          <w:color w:val="000000" w:themeColor="text1"/>
          <w:sz w:val="24"/>
        </w:rPr>
        <w:t xml:space="preserve"> </w:t>
      </w:r>
      <w:r w:rsidR="00604F78" w:rsidRPr="002A73A5">
        <w:rPr>
          <w:rFonts w:ascii="Times New Roman" w:eastAsiaTheme="minorHAnsi" w:hAnsi="Times New Roman" w:cs="Times New Roman"/>
          <w:color w:val="000000" w:themeColor="text1"/>
          <w:sz w:val="24"/>
        </w:rPr>
        <w:t>Live weight</w:t>
      </w:r>
      <w:r w:rsidR="00604F78" w:rsidRPr="002A73A5">
        <w:rPr>
          <w:rFonts w:ascii="Times New Roman" w:eastAsiaTheme="minorHAnsi" w:hAnsi="Times New Roman" w:cs="Times New Roman"/>
          <w:bCs/>
          <w:color w:val="000000" w:themeColor="text1"/>
          <w:sz w:val="24"/>
        </w:rPr>
        <w:t xml:space="preserve"> (g/bird)</w:t>
      </w:r>
      <w:r w:rsidRPr="002A73A5">
        <w:rPr>
          <w:rFonts w:ascii="Times New Roman" w:eastAsiaTheme="minorHAnsi" w:hAnsi="Times New Roman" w:cs="Times New Roman"/>
          <w:bCs/>
          <w:color w:val="000000" w:themeColor="text1"/>
          <w:sz w:val="24"/>
        </w:rPr>
        <w:t>, weight gain (g/bird/d), feed intake (g/bird/d) and FCR</w:t>
      </w:r>
      <w:r w:rsidR="00604F78" w:rsidRPr="002A73A5">
        <w:rPr>
          <w:rFonts w:ascii="Times New Roman" w:eastAsiaTheme="minorHAnsi" w:hAnsi="Times New Roman" w:cs="Times New Roman"/>
          <w:bCs/>
          <w:color w:val="000000" w:themeColor="text1"/>
          <w:sz w:val="24"/>
        </w:rPr>
        <w:t xml:space="preserve"> of the experimental broiler birds fed diets supplemented with </w:t>
      </w:r>
      <w:r w:rsidR="004071A8">
        <w:rPr>
          <w:rFonts w:ascii="Times New Roman" w:eastAsiaTheme="minorHAnsi" w:hAnsi="Times New Roman" w:cs="Times New Roman"/>
          <w:bCs/>
          <w:color w:val="000000" w:themeColor="text1"/>
          <w:sz w:val="24"/>
        </w:rPr>
        <w:t xml:space="preserve">different levels of </w:t>
      </w:r>
      <w:r w:rsidR="00461FDB" w:rsidRPr="002A73A5">
        <w:rPr>
          <w:rFonts w:ascii="Times New Roman" w:hAnsi="Times New Roman" w:cs="Times New Roman"/>
          <w:bCs/>
          <w:color w:val="000000" w:themeColor="text1"/>
          <w:sz w:val="24"/>
          <w:lang w:bidi="bn-IN"/>
        </w:rPr>
        <w:t>MBM</w:t>
      </w:r>
      <w:r w:rsidR="00604F78" w:rsidRPr="002A73A5">
        <w:rPr>
          <w:rFonts w:ascii="Times New Roman" w:eastAsiaTheme="minorHAnsi" w:hAnsi="Times New Roman" w:cs="Times New Roman"/>
          <w:bCs/>
          <w:color w:val="000000" w:themeColor="text1"/>
          <w:sz w:val="24"/>
        </w:rPr>
        <w:t xml:space="preserve"> from 1</w:t>
      </w:r>
      <w:r w:rsidR="00604F78" w:rsidRPr="002A73A5">
        <w:rPr>
          <w:rFonts w:ascii="Times New Roman" w:eastAsiaTheme="minorHAnsi" w:hAnsi="Times New Roman" w:cs="Times New Roman"/>
          <w:bCs/>
          <w:color w:val="000000" w:themeColor="text1"/>
          <w:sz w:val="24"/>
          <w:vertAlign w:val="superscript"/>
        </w:rPr>
        <w:t>st</w:t>
      </w:r>
      <w:r w:rsidR="00604F78" w:rsidRPr="002A73A5">
        <w:rPr>
          <w:rFonts w:ascii="Times New Roman" w:eastAsiaTheme="minorHAnsi" w:hAnsi="Times New Roman" w:cs="Times New Roman"/>
          <w:bCs/>
          <w:color w:val="000000" w:themeColor="text1"/>
          <w:sz w:val="24"/>
        </w:rPr>
        <w:t xml:space="preserve"> to 4</w:t>
      </w:r>
      <w:r w:rsidR="00604F78" w:rsidRPr="002A73A5">
        <w:rPr>
          <w:rFonts w:ascii="Times New Roman" w:eastAsiaTheme="minorHAnsi" w:hAnsi="Times New Roman" w:cs="Times New Roman"/>
          <w:bCs/>
          <w:color w:val="000000" w:themeColor="text1"/>
          <w:sz w:val="24"/>
          <w:vertAlign w:val="superscript"/>
        </w:rPr>
        <w:t>th</w:t>
      </w:r>
      <w:r w:rsidR="00EA077F" w:rsidRPr="002A73A5">
        <w:rPr>
          <w:rFonts w:ascii="Times New Roman" w:eastAsiaTheme="minorHAnsi" w:hAnsi="Times New Roman" w:cs="Times New Roman"/>
          <w:bCs/>
          <w:color w:val="000000" w:themeColor="text1"/>
          <w:sz w:val="24"/>
        </w:rPr>
        <w:t xml:space="preserve"> week</w:t>
      </w:r>
      <w:r w:rsidR="00533C9D" w:rsidRPr="002A73A5">
        <w:rPr>
          <w:rFonts w:ascii="Times New Roman" w:eastAsiaTheme="minorHAnsi" w:hAnsi="Times New Roman" w:cs="Times New Roman"/>
          <w:bCs/>
          <w:color w:val="000000" w:themeColor="text1"/>
          <w:sz w:val="24"/>
        </w:rPr>
        <w:t>s of age</w:t>
      </w:r>
    </w:p>
    <w:p w:rsidR="00747A04" w:rsidRPr="00B75FA8" w:rsidRDefault="00747A04" w:rsidP="002A73A5">
      <w:pPr>
        <w:spacing w:line="360" w:lineRule="auto"/>
        <w:jc w:val="both"/>
        <w:rPr>
          <w:rFonts w:ascii="Times New Roman" w:eastAsiaTheme="minorHAnsi" w:hAnsi="Times New Roman" w:cs="Times New Roman"/>
          <w:bCs/>
          <w:color w:val="000000" w:themeColor="text1"/>
          <w:sz w:val="28"/>
        </w:rPr>
      </w:pPr>
    </w:p>
    <w:tbl>
      <w:tblPr>
        <w:tblW w:w="8280" w:type="dxa"/>
        <w:tblInd w:w="108" w:type="dxa"/>
        <w:tblLayout w:type="fixed"/>
        <w:tblLook w:val="04A0"/>
      </w:tblPr>
      <w:tblGrid>
        <w:gridCol w:w="1512"/>
        <w:gridCol w:w="1008"/>
        <w:gridCol w:w="810"/>
        <w:gridCol w:w="900"/>
        <w:gridCol w:w="810"/>
        <w:gridCol w:w="810"/>
        <w:gridCol w:w="900"/>
        <w:gridCol w:w="810"/>
        <w:gridCol w:w="720"/>
      </w:tblGrid>
      <w:tr w:rsidR="00BD223D" w:rsidRPr="002A73A5" w:rsidTr="00F64EAA">
        <w:trPr>
          <w:trHeight w:val="69"/>
          <w:tblHeader/>
        </w:trPr>
        <w:tc>
          <w:tcPr>
            <w:tcW w:w="1512" w:type="dxa"/>
            <w:vMerge w:val="restart"/>
            <w:tcBorders>
              <w:top w:val="single" w:sz="4" w:space="0" w:color="auto"/>
            </w:tcBorders>
            <w:shd w:val="clear" w:color="auto" w:fill="auto"/>
            <w:noWrap/>
            <w:vAlign w:val="center"/>
            <w:hideMark/>
          </w:tcPr>
          <w:p w:rsidR="00BD223D" w:rsidRPr="002A73A5" w:rsidRDefault="00BD223D" w:rsidP="002A73A5">
            <w:pPr>
              <w:spacing w:line="360" w:lineRule="auto"/>
              <w:jc w:val="both"/>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Variable</w:t>
            </w:r>
          </w:p>
        </w:tc>
        <w:tc>
          <w:tcPr>
            <w:tcW w:w="1008" w:type="dxa"/>
            <w:vMerge w:val="restart"/>
            <w:tcBorders>
              <w:top w:val="single" w:sz="4" w:space="0" w:color="auto"/>
            </w:tcBorders>
            <w:shd w:val="clear" w:color="auto" w:fill="auto"/>
            <w:vAlign w:val="center"/>
          </w:tcPr>
          <w:p w:rsidR="00BD223D" w:rsidRPr="002A73A5" w:rsidRDefault="00BD223D" w:rsidP="002A73A5">
            <w:pPr>
              <w:spacing w:line="360" w:lineRule="auto"/>
              <w:jc w:val="both"/>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Age</w:t>
            </w:r>
          </w:p>
        </w:tc>
        <w:tc>
          <w:tcPr>
            <w:tcW w:w="4230" w:type="dxa"/>
            <w:gridSpan w:val="5"/>
            <w:tcBorders>
              <w:top w:val="single" w:sz="4" w:space="0" w:color="auto"/>
              <w:bottom w:val="single" w:sz="4" w:space="0" w:color="auto"/>
            </w:tcBorders>
            <w:shd w:val="clear" w:color="auto" w:fill="auto"/>
            <w:noWrap/>
            <w:vAlign w:val="center"/>
            <w:hideMark/>
          </w:tcPr>
          <w:p w:rsidR="00BD223D" w:rsidRPr="002A73A5" w:rsidRDefault="00BD223D" w:rsidP="00F64EAA">
            <w:pPr>
              <w:spacing w:line="360" w:lineRule="auto"/>
              <w:jc w:val="center"/>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Dietary treatments</w:t>
            </w:r>
          </w:p>
        </w:tc>
        <w:tc>
          <w:tcPr>
            <w:tcW w:w="810" w:type="dxa"/>
            <w:vMerge w:val="restart"/>
            <w:tcBorders>
              <w:top w:val="single" w:sz="4" w:space="0" w:color="auto"/>
            </w:tcBorders>
            <w:vAlign w:val="center"/>
          </w:tcPr>
          <w:p w:rsidR="00BD223D" w:rsidRPr="002A73A5" w:rsidRDefault="00BD223D" w:rsidP="002A73A5">
            <w:pPr>
              <w:spacing w:line="360" w:lineRule="auto"/>
              <w:jc w:val="both"/>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SEM</w:t>
            </w:r>
          </w:p>
        </w:tc>
        <w:tc>
          <w:tcPr>
            <w:tcW w:w="720" w:type="dxa"/>
            <w:vMerge w:val="restart"/>
            <w:tcBorders>
              <w:top w:val="single" w:sz="4" w:space="0" w:color="auto"/>
            </w:tcBorders>
            <w:shd w:val="clear" w:color="auto" w:fill="auto"/>
            <w:noWrap/>
            <w:vAlign w:val="center"/>
            <w:hideMark/>
          </w:tcPr>
          <w:p w:rsidR="00BD223D" w:rsidRPr="002A73A5" w:rsidRDefault="00BD223D" w:rsidP="002A73A5">
            <w:pPr>
              <w:spacing w:line="360" w:lineRule="auto"/>
              <w:jc w:val="both"/>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Sig.</w:t>
            </w:r>
          </w:p>
        </w:tc>
      </w:tr>
      <w:tr w:rsidR="001F4FAF" w:rsidRPr="002A73A5" w:rsidTr="00F64EAA">
        <w:trPr>
          <w:trHeight w:val="69"/>
          <w:tblHeader/>
        </w:trPr>
        <w:tc>
          <w:tcPr>
            <w:tcW w:w="1512" w:type="dxa"/>
            <w:vMerge/>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c>
          <w:tcPr>
            <w:tcW w:w="1008" w:type="dxa"/>
            <w:vMerge/>
            <w:tcBorders>
              <w:bottom w:val="single" w:sz="4" w:space="0" w:color="auto"/>
            </w:tcBorders>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c>
          <w:tcPr>
            <w:tcW w:w="810" w:type="dxa"/>
            <w:tcBorders>
              <w:top w:val="single" w:sz="4" w:space="0" w:color="auto"/>
              <w:bottom w:val="single" w:sz="4" w:space="0" w:color="auto"/>
            </w:tcBorders>
            <w:shd w:val="clear" w:color="auto" w:fill="auto"/>
            <w:noWrap/>
            <w:vAlign w:val="center"/>
            <w:hideMark/>
          </w:tcPr>
          <w:p w:rsidR="00BD223D" w:rsidRPr="002A73A5" w:rsidRDefault="00BD223D" w:rsidP="00F64EAA">
            <w:pPr>
              <w:spacing w:line="360" w:lineRule="auto"/>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T</w:t>
            </w:r>
            <w:r w:rsidRPr="002A73A5">
              <w:rPr>
                <w:rFonts w:ascii="Times New Roman" w:eastAsia="Times New Roman" w:hAnsi="Times New Roman" w:cs="Times New Roman"/>
                <w:b/>
                <w:color w:val="000000" w:themeColor="text1"/>
                <w:sz w:val="24"/>
                <w:vertAlign w:val="subscript"/>
              </w:rPr>
              <w:t>0</w:t>
            </w:r>
          </w:p>
        </w:tc>
        <w:tc>
          <w:tcPr>
            <w:tcW w:w="900" w:type="dxa"/>
            <w:tcBorders>
              <w:top w:val="single" w:sz="4" w:space="0" w:color="auto"/>
              <w:bottom w:val="single" w:sz="4" w:space="0" w:color="auto"/>
            </w:tcBorders>
            <w:shd w:val="clear" w:color="auto" w:fill="auto"/>
            <w:noWrap/>
            <w:vAlign w:val="center"/>
            <w:hideMark/>
          </w:tcPr>
          <w:p w:rsidR="00BD223D" w:rsidRPr="002A73A5" w:rsidRDefault="00BD223D" w:rsidP="00F64EAA">
            <w:pPr>
              <w:spacing w:line="360" w:lineRule="auto"/>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T</w:t>
            </w:r>
            <w:r w:rsidRPr="002A73A5">
              <w:rPr>
                <w:rFonts w:ascii="Times New Roman" w:eastAsia="Times New Roman" w:hAnsi="Times New Roman" w:cs="Times New Roman"/>
                <w:b/>
                <w:color w:val="000000" w:themeColor="text1"/>
                <w:sz w:val="24"/>
                <w:vertAlign w:val="subscript"/>
              </w:rPr>
              <w:t>1</w:t>
            </w:r>
          </w:p>
        </w:tc>
        <w:tc>
          <w:tcPr>
            <w:tcW w:w="810" w:type="dxa"/>
            <w:tcBorders>
              <w:top w:val="single" w:sz="4" w:space="0" w:color="auto"/>
              <w:bottom w:val="single" w:sz="4" w:space="0" w:color="auto"/>
            </w:tcBorders>
            <w:shd w:val="clear" w:color="auto" w:fill="auto"/>
            <w:noWrap/>
            <w:vAlign w:val="center"/>
            <w:hideMark/>
          </w:tcPr>
          <w:p w:rsidR="00BD223D" w:rsidRPr="002A73A5" w:rsidRDefault="00BD223D" w:rsidP="00F64EAA">
            <w:pPr>
              <w:spacing w:line="360" w:lineRule="auto"/>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T</w:t>
            </w:r>
            <w:r w:rsidRPr="002A73A5">
              <w:rPr>
                <w:rFonts w:ascii="Times New Roman" w:eastAsia="Times New Roman" w:hAnsi="Times New Roman" w:cs="Times New Roman"/>
                <w:b/>
                <w:color w:val="000000" w:themeColor="text1"/>
                <w:sz w:val="24"/>
                <w:vertAlign w:val="subscript"/>
              </w:rPr>
              <w:t>2</w:t>
            </w:r>
          </w:p>
        </w:tc>
        <w:tc>
          <w:tcPr>
            <w:tcW w:w="810" w:type="dxa"/>
            <w:tcBorders>
              <w:top w:val="single" w:sz="4" w:space="0" w:color="auto"/>
              <w:bottom w:val="single" w:sz="4" w:space="0" w:color="auto"/>
            </w:tcBorders>
            <w:shd w:val="clear" w:color="auto" w:fill="auto"/>
            <w:noWrap/>
            <w:vAlign w:val="center"/>
            <w:hideMark/>
          </w:tcPr>
          <w:p w:rsidR="00BD223D" w:rsidRPr="002A73A5" w:rsidRDefault="00BD223D" w:rsidP="00F64EAA">
            <w:pPr>
              <w:spacing w:line="360" w:lineRule="auto"/>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T</w:t>
            </w:r>
            <w:r w:rsidRPr="002A73A5">
              <w:rPr>
                <w:rFonts w:ascii="Times New Roman" w:eastAsia="Times New Roman" w:hAnsi="Times New Roman" w:cs="Times New Roman"/>
                <w:b/>
                <w:color w:val="000000" w:themeColor="text1"/>
                <w:sz w:val="24"/>
                <w:vertAlign w:val="subscript"/>
              </w:rPr>
              <w:t>3</w:t>
            </w:r>
          </w:p>
        </w:tc>
        <w:tc>
          <w:tcPr>
            <w:tcW w:w="900" w:type="dxa"/>
            <w:tcBorders>
              <w:top w:val="single" w:sz="4" w:space="0" w:color="auto"/>
              <w:bottom w:val="single" w:sz="4" w:space="0" w:color="auto"/>
            </w:tcBorders>
            <w:shd w:val="clear" w:color="auto" w:fill="auto"/>
            <w:noWrap/>
            <w:vAlign w:val="center"/>
            <w:hideMark/>
          </w:tcPr>
          <w:p w:rsidR="00BD223D" w:rsidRPr="002A73A5" w:rsidRDefault="00BD223D" w:rsidP="00F64EAA">
            <w:pPr>
              <w:spacing w:line="360" w:lineRule="auto"/>
              <w:rPr>
                <w:rFonts w:ascii="Times New Roman" w:eastAsia="Times New Roman" w:hAnsi="Times New Roman" w:cs="Times New Roman"/>
                <w:b/>
                <w:color w:val="000000" w:themeColor="text1"/>
                <w:sz w:val="24"/>
              </w:rPr>
            </w:pPr>
            <w:r w:rsidRPr="002A73A5">
              <w:rPr>
                <w:rFonts w:ascii="Times New Roman" w:eastAsia="Times New Roman" w:hAnsi="Times New Roman" w:cs="Times New Roman"/>
                <w:b/>
                <w:color w:val="000000" w:themeColor="text1"/>
                <w:sz w:val="24"/>
              </w:rPr>
              <w:t>T</w:t>
            </w:r>
            <w:r w:rsidRPr="002A73A5">
              <w:rPr>
                <w:rFonts w:ascii="Times New Roman" w:eastAsia="Times New Roman" w:hAnsi="Times New Roman" w:cs="Times New Roman"/>
                <w:b/>
                <w:color w:val="000000" w:themeColor="text1"/>
                <w:sz w:val="24"/>
                <w:vertAlign w:val="subscript"/>
              </w:rPr>
              <w:t>4</w:t>
            </w:r>
          </w:p>
        </w:tc>
        <w:tc>
          <w:tcPr>
            <w:tcW w:w="810" w:type="dxa"/>
            <w:vMerge/>
            <w:tcBorders>
              <w:bottom w:val="single" w:sz="4" w:space="0" w:color="auto"/>
            </w:tcBorders>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c>
          <w:tcPr>
            <w:tcW w:w="720" w:type="dxa"/>
            <w:vMerge/>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r>
      <w:tr w:rsidR="001F4FAF" w:rsidRPr="002A73A5" w:rsidTr="004916C9">
        <w:trPr>
          <w:trHeight w:val="69"/>
        </w:trPr>
        <w:tc>
          <w:tcPr>
            <w:tcW w:w="1512" w:type="dxa"/>
            <w:vMerge w:val="restart"/>
            <w:tcBorders>
              <w:top w:val="single" w:sz="4" w:space="0" w:color="auto"/>
            </w:tcBorders>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Live weight</w:t>
            </w:r>
          </w:p>
        </w:tc>
        <w:tc>
          <w:tcPr>
            <w:tcW w:w="1008" w:type="dxa"/>
            <w:tcBorders>
              <w:top w:val="single" w:sz="4" w:space="0" w:color="auto"/>
            </w:tcBorders>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w:t>
            </w:r>
            <w:r w:rsidRPr="002A73A5">
              <w:rPr>
                <w:rFonts w:ascii="Times New Roman" w:eastAsia="Times New Roman" w:hAnsi="Times New Roman" w:cs="Times New Roman"/>
                <w:color w:val="000000" w:themeColor="text1"/>
                <w:sz w:val="24"/>
                <w:vertAlign w:val="superscript"/>
              </w:rPr>
              <w:t>st</w:t>
            </w:r>
            <w:r w:rsidRPr="002A73A5">
              <w:rPr>
                <w:rFonts w:ascii="Times New Roman" w:eastAsia="Times New Roman" w:hAnsi="Times New Roman" w:cs="Times New Roman"/>
                <w:color w:val="000000" w:themeColor="text1"/>
                <w:sz w:val="24"/>
              </w:rPr>
              <w:t xml:space="preserve"> wk</w:t>
            </w:r>
          </w:p>
        </w:tc>
        <w:tc>
          <w:tcPr>
            <w:tcW w:w="81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154.7</w:t>
            </w:r>
          </w:p>
        </w:tc>
        <w:tc>
          <w:tcPr>
            <w:tcW w:w="90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187.9</w:t>
            </w:r>
          </w:p>
        </w:tc>
        <w:tc>
          <w:tcPr>
            <w:tcW w:w="81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215.4</w:t>
            </w:r>
          </w:p>
        </w:tc>
        <w:tc>
          <w:tcPr>
            <w:tcW w:w="81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218.7</w:t>
            </w:r>
          </w:p>
        </w:tc>
        <w:tc>
          <w:tcPr>
            <w:tcW w:w="90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212.3</w:t>
            </w:r>
          </w:p>
        </w:tc>
        <w:tc>
          <w:tcPr>
            <w:tcW w:w="810" w:type="dxa"/>
            <w:tcBorders>
              <w:top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8.0</w:t>
            </w:r>
            <w:r w:rsidR="004916C9" w:rsidRPr="002A73A5">
              <w:rPr>
                <w:rFonts w:ascii="Times New Roman" w:hAnsi="Times New Roman" w:cs="Times New Roman"/>
                <w:color w:val="000000" w:themeColor="text1"/>
                <w:sz w:val="24"/>
              </w:rPr>
              <w:t>6</w:t>
            </w:r>
          </w:p>
        </w:tc>
        <w:tc>
          <w:tcPr>
            <w:tcW w:w="72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w:t>
            </w:r>
            <w:r w:rsidRPr="002A73A5">
              <w:rPr>
                <w:rFonts w:ascii="Times New Roman" w:eastAsia="Times New Roman" w:hAnsi="Times New Roman" w:cs="Times New Roman"/>
                <w:color w:val="000000" w:themeColor="text1"/>
                <w:sz w:val="24"/>
                <w:vertAlign w:val="superscript"/>
              </w:rPr>
              <w:t>nd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322.4</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351.4</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415.4</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429.8</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394.2</w:t>
            </w:r>
          </w:p>
        </w:tc>
        <w:tc>
          <w:tcPr>
            <w:tcW w:w="810" w:type="dxa"/>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13.39</w:t>
            </w:r>
          </w:p>
        </w:tc>
        <w:tc>
          <w:tcPr>
            <w:tcW w:w="72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3</w:t>
            </w:r>
            <w:r w:rsidRPr="002A73A5">
              <w:rPr>
                <w:rFonts w:ascii="Times New Roman" w:eastAsia="Times New Roman" w:hAnsi="Times New Roman" w:cs="Times New Roman"/>
                <w:color w:val="000000" w:themeColor="text1"/>
                <w:sz w:val="24"/>
                <w:vertAlign w:val="superscript"/>
              </w:rPr>
              <w:t>rd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547.5</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643.1</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693.6</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717.2</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701.9</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20.6</w:t>
            </w:r>
            <w:r w:rsidR="004916C9" w:rsidRPr="002A73A5">
              <w:rPr>
                <w:rFonts w:ascii="Times New Roman" w:hAnsi="Times New Roman" w:cs="Times New Roman"/>
                <w:color w:val="000000" w:themeColor="text1"/>
                <w:sz w:val="24"/>
              </w:rPr>
              <w:t>1</w:t>
            </w:r>
          </w:p>
        </w:tc>
        <w:tc>
          <w:tcPr>
            <w:tcW w:w="72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tcBorders>
              <w:bottom w:val="single" w:sz="4" w:space="0" w:color="auto"/>
            </w:tcBorders>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w:t>
            </w:r>
            <w:r w:rsidRPr="002A73A5">
              <w:rPr>
                <w:rFonts w:ascii="Times New Roman" w:eastAsia="Times New Roman" w:hAnsi="Times New Roman" w:cs="Times New Roman"/>
                <w:color w:val="000000" w:themeColor="text1"/>
                <w:sz w:val="24"/>
                <w:vertAlign w:val="superscript"/>
              </w:rPr>
              <w:t>th</w:t>
            </w:r>
            <w:r w:rsidRPr="002A73A5">
              <w:rPr>
                <w:rFonts w:ascii="Times New Roman" w:eastAsia="Times New Roman" w:hAnsi="Times New Roman" w:cs="Times New Roman"/>
                <w:color w:val="000000" w:themeColor="text1"/>
                <w:sz w:val="24"/>
              </w:rPr>
              <w:t xml:space="preserve"> wk</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758.3</w:t>
            </w:r>
          </w:p>
        </w:tc>
        <w:tc>
          <w:tcPr>
            <w:tcW w:w="90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930.5</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948.2</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969.0</w:t>
            </w:r>
          </w:p>
        </w:tc>
        <w:tc>
          <w:tcPr>
            <w:tcW w:w="90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1062</w:t>
            </w:r>
          </w:p>
        </w:tc>
        <w:tc>
          <w:tcPr>
            <w:tcW w:w="810" w:type="dxa"/>
            <w:tcBorders>
              <w:bottom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32.9</w:t>
            </w:r>
            <w:r w:rsidR="004916C9" w:rsidRPr="002A73A5">
              <w:rPr>
                <w:rFonts w:ascii="Times New Roman" w:hAnsi="Times New Roman" w:cs="Times New Roman"/>
                <w:color w:val="000000" w:themeColor="text1"/>
                <w:sz w:val="24"/>
              </w:rPr>
              <w:t>0</w:t>
            </w:r>
          </w:p>
        </w:tc>
        <w:tc>
          <w:tcPr>
            <w:tcW w:w="72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val="restart"/>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Weight gain</w:t>
            </w:r>
          </w:p>
        </w:tc>
        <w:tc>
          <w:tcPr>
            <w:tcW w:w="1008" w:type="dxa"/>
            <w:tcBorders>
              <w:top w:val="single" w:sz="4" w:space="0" w:color="auto"/>
            </w:tcBorders>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w:t>
            </w:r>
            <w:r w:rsidRPr="002A73A5">
              <w:rPr>
                <w:rFonts w:ascii="Times New Roman" w:eastAsia="Times New Roman" w:hAnsi="Times New Roman" w:cs="Times New Roman"/>
                <w:color w:val="000000" w:themeColor="text1"/>
                <w:sz w:val="24"/>
                <w:vertAlign w:val="superscript"/>
              </w:rPr>
              <w:t>st</w:t>
            </w:r>
            <w:r w:rsidRPr="002A73A5">
              <w:rPr>
                <w:rFonts w:ascii="Times New Roman" w:eastAsia="Times New Roman" w:hAnsi="Times New Roman" w:cs="Times New Roman"/>
                <w:color w:val="000000" w:themeColor="text1"/>
                <w:sz w:val="24"/>
              </w:rPr>
              <w:t xml:space="preserve"> wk</w:t>
            </w:r>
          </w:p>
        </w:tc>
        <w:tc>
          <w:tcPr>
            <w:tcW w:w="81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15.7</w:t>
            </w:r>
          </w:p>
        </w:tc>
        <w:tc>
          <w:tcPr>
            <w:tcW w:w="90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20.0</w:t>
            </w:r>
          </w:p>
        </w:tc>
        <w:tc>
          <w:tcPr>
            <w:tcW w:w="81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24.3</w:t>
            </w:r>
          </w:p>
        </w:tc>
        <w:tc>
          <w:tcPr>
            <w:tcW w:w="81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24.3</w:t>
            </w:r>
          </w:p>
        </w:tc>
        <w:tc>
          <w:tcPr>
            <w:tcW w:w="90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23.6</w:t>
            </w:r>
          </w:p>
        </w:tc>
        <w:tc>
          <w:tcPr>
            <w:tcW w:w="810" w:type="dxa"/>
            <w:tcBorders>
              <w:top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1.12</w:t>
            </w:r>
          </w:p>
        </w:tc>
        <w:tc>
          <w:tcPr>
            <w:tcW w:w="720" w:type="dxa"/>
            <w:tcBorders>
              <w:top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w:t>
            </w:r>
            <w:r w:rsidRPr="002A73A5">
              <w:rPr>
                <w:rFonts w:ascii="Times New Roman" w:eastAsia="Times New Roman" w:hAnsi="Times New Roman" w:cs="Times New Roman"/>
                <w:color w:val="000000" w:themeColor="text1"/>
                <w:sz w:val="24"/>
                <w:vertAlign w:val="superscript"/>
              </w:rPr>
              <w:t>nd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24.3</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23.6</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28.6</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30.0</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26.4</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0.82</w:t>
            </w:r>
          </w:p>
        </w:tc>
        <w:tc>
          <w:tcPr>
            <w:tcW w:w="72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3</w:t>
            </w:r>
            <w:r w:rsidRPr="002A73A5">
              <w:rPr>
                <w:rFonts w:ascii="Times New Roman" w:eastAsia="Times New Roman" w:hAnsi="Times New Roman" w:cs="Times New Roman"/>
                <w:color w:val="000000" w:themeColor="text1"/>
                <w:sz w:val="24"/>
                <w:vertAlign w:val="superscript"/>
              </w:rPr>
              <w:t>rd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32.9</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41.4</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40.0</w:t>
            </w:r>
          </w:p>
        </w:tc>
        <w:tc>
          <w:tcPr>
            <w:tcW w:w="81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41.4</w:t>
            </w:r>
          </w:p>
        </w:tc>
        <w:tc>
          <w:tcPr>
            <w:tcW w:w="90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43.6</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1.25</w:t>
            </w:r>
          </w:p>
        </w:tc>
        <w:tc>
          <w:tcPr>
            <w:tcW w:w="720" w:type="dxa"/>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tcBorders>
              <w:bottom w:val="single" w:sz="4" w:space="0" w:color="auto"/>
            </w:tcBorders>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w:t>
            </w:r>
            <w:r w:rsidRPr="002A73A5">
              <w:rPr>
                <w:rFonts w:ascii="Times New Roman" w:eastAsia="Times New Roman" w:hAnsi="Times New Roman" w:cs="Times New Roman"/>
                <w:color w:val="000000" w:themeColor="text1"/>
                <w:sz w:val="24"/>
                <w:vertAlign w:val="superscript"/>
              </w:rPr>
              <w:t>th</w:t>
            </w:r>
            <w:r w:rsidRPr="002A73A5">
              <w:rPr>
                <w:rFonts w:ascii="Times New Roman" w:eastAsia="Times New Roman" w:hAnsi="Times New Roman" w:cs="Times New Roman"/>
                <w:color w:val="000000" w:themeColor="text1"/>
                <w:sz w:val="24"/>
              </w:rPr>
              <w:t xml:space="preserve"> wk</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30.7</w:t>
            </w:r>
          </w:p>
        </w:tc>
        <w:tc>
          <w:tcPr>
            <w:tcW w:w="90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41.4</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37.9</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35.7</w:t>
            </w:r>
          </w:p>
        </w:tc>
        <w:tc>
          <w:tcPr>
            <w:tcW w:w="90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52.2</w:t>
            </w:r>
          </w:p>
        </w:tc>
        <w:tc>
          <w:tcPr>
            <w:tcW w:w="810" w:type="dxa"/>
            <w:tcBorders>
              <w:bottom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2.40</w:t>
            </w:r>
          </w:p>
        </w:tc>
        <w:tc>
          <w:tcPr>
            <w:tcW w:w="72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val="restart"/>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Feed intake</w:t>
            </w:r>
          </w:p>
        </w:tc>
        <w:tc>
          <w:tcPr>
            <w:tcW w:w="1008" w:type="dxa"/>
            <w:tcBorders>
              <w:top w:val="single" w:sz="4" w:space="0" w:color="auto"/>
            </w:tcBorders>
            <w:shd w:val="clear" w:color="auto" w:fill="auto"/>
            <w:vAlign w:val="bottom"/>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w:t>
            </w:r>
            <w:r w:rsidRPr="002A73A5">
              <w:rPr>
                <w:rFonts w:ascii="Times New Roman" w:eastAsia="Times New Roman" w:hAnsi="Times New Roman" w:cs="Times New Roman"/>
                <w:color w:val="000000" w:themeColor="text1"/>
                <w:sz w:val="24"/>
                <w:vertAlign w:val="superscript"/>
              </w:rPr>
              <w:t>st</w:t>
            </w:r>
            <w:r w:rsidRPr="002A73A5">
              <w:rPr>
                <w:rFonts w:ascii="Times New Roman" w:eastAsia="Times New Roman" w:hAnsi="Times New Roman" w:cs="Times New Roman"/>
                <w:color w:val="000000" w:themeColor="text1"/>
                <w:sz w:val="24"/>
              </w:rPr>
              <w:t xml:space="preserve"> wk</w:t>
            </w:r>
          </w:p>
        </w:tc>
        <w:tc>
          <w:tcPr>
            <w:tcW w:w="81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18.6</w:t>
            </w:r>
          </w:p>
        </w:tc>
        <w:tc>
          <w:tcPr>
            <w:tcW w:w="90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24.3</w:t>
            </w:r>
          </w:p>
        </w:tc>
        <w:tc>
          <w:tcPr>
            <w:tcW w:w="81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27.1</w:t>
            </w:r>
          </w:p>
        </w:tc>
        <w:tc>
          <w:tcPr>
            <w:tcW w:w="81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27.9</w:t>
            </w:r>
          </w:p>
        </w:tc>
        <w:tc>
          <w:tcPr>
            <w:tcW w:w="90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27.9</w:t>
            </w:r>
          </w:p>
        </w:tc>
        <w:tc>
          <w:tcPr>
            <w:tcW w:w="810" w:type="dxa"/>
            <w:tcBorders>
              <w:top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1.19</w:t>
            </w:r>
          </w:p>
        </w:tc>
        <w:tc>
          <w:tcPr>
            <w:tcW w:w="72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w:t>
            </w:r>
            <w:r w:rsidRPr="002A73A5">
              <w:rPr>
                <w:rFonts w:ascii="Times New Roman" w:eastAsia="Times New Roman" w:hAnsi="Times New Roman" w:cs="Times New Roman"/>
                <w:color w:val="000000" w:themeColor="text1"/>
                <w:sz w:val="24"/>
                <w:vertAlign w:val="superscript"/>
              </w:rPr>
              <w:t>nd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33.6</w:t>
            </w:r>
          </w:p>
        </w:tc>
        <w:tc>
          <w:tcPr>
            <w:tcW w:w="90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35.8</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40.0</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41.4</w:t>
            </w:r>
          </w:p>
        </w:tc>
        <w:tc>
          <w:tcPr>
            <w:tcW w:w="90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37.9</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1.15</w:t>
            </w:r>
          </w:p>
        </w:tc>
        <w:tc>
          <w:tcPr>
            <w:tcW w:w="72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3</w:t>
            </w:r>
            <w:r w:rsidRPr="002A73A5">
              <w:rPr>
                <w:rFonts w:ascii="Times New Roman" w:eastAsia="Times New Roman" w:hAnsi="Times New Roman" w:cs="Times New Roman"/>
                <w:color w:val="000000" w:themeColor="text1"/>
                <w:sz w:val="24"/>
                <w:vertAlign w:val="superscript"/>
              </w:rPr>
              <w:t>rd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55.0</w:t>
            </w:r>
          </w:p>
        </w:tc>
        <w:tc>
          <w:tcPr>
            <w:tcW w:w="90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63.6</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65.0</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65.7</w:t>
            </w:r>
          </w:p>
        </w:tc>
        <w:tc>
          <w:tcPr>
            <w:tcW w:w="90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67.1</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1.14</w:t>
            </w:r>
          </w:p>
        </w:tc>
        <w:tc>
          <w:tcPr>
            <w:tcW w:w="72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p>
        </w:tc>
        <w:tc>
          <w:tcPr>
            <w:tcW w:w="1008" w:type="dxa"/>
            <w:tcBorders>
              <w:bottom w:val="single" w:sz="4" w:space="0" w:color="auto"/>
            </w:tcBorders>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w:t>
            </w:r>
            <w:r w:rsidRPr="002A73A5">
              <w:rPr>
                <w:rFonts w:ascii="Times New Roman" w:eastAsia="Times New Roman" w:hAnsi="Times New Roman" w:cs="Times New Roman"/>
                <w:color w:val="000000" w:themeColor="text1"/>
                <w:sz w:val="24"/>
                <w:vertAlign w:val="superscript"/>
              </w:rPr>
              <w:t>th</w:t>
            </w:r>
            <w:r w:rsidRPr="002A73A5">
              <w:rPr>
                <w:rFonts w:ascii="Times New Roman" w:eastAsia="Times New Roman" w:hAnsi="Times New Roman" w:cs="Times New Roman"/>
                <w:color w:val="000000" w:themeColor="text1"/>
                <w:sz w:val="24"/>
              </w:rPr>
              <w:t xml:space="preserve"> wk</w:t>
            </w:r>
          </w:p>
        </w:tc>
        <w:tc>
          <w:tcPr>
            <w:tcW w:w="810" w:type="dxa"/>
            <w:tcBorders>
              <w:bottom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56.4</w:t>
            </w:r>
          </w:p>
        </w:tc>
        <w:tc>
          <w:tcPr>
            <w:tcW w:w="900" w:type="dxa"/>
            <w:tcBorders>
              <w:bottom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74.3</w:t>
            </w:r>
          </w:p>
        </w:tc>
        <w:tc>
          <w:tcPr>
            <w:tcW w:w="810" w:type="dxa"/>
            <w:tcBorders>
              <w:bottom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67.8</w:t>
            </w:r>
          </w:p>
        </w:tc>
        <w:tc>
          <w:tcPr>
            <w:tcW w:w="810" w:type="dxa"/>
            <w:tcBorders>
              <w:bottom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65.0</w:t>
            </w:r>
          </w:p>
        </w:tc>
        <w:tc>
          <w:tcPr>
            <w:tcW w:w="900" w:type="dxa"/>
            <w:tcBorders>
              <w:bottom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82.</w:t>
            </w:r>
            <w:r w:rsidR="004D3764">
              <w:rPr>
                <w:rFonts w:ascii="Times New Roman" w:hAnsi="Times New Roman" w:cs="Times New Roman"/>
                <w:color w:val="000000" w:themeColor="text1"/>
                <w:sz w:val="24"/>
              </w:rPr>
              <w:t>2</w:t>
            </w:r>
          </w:p>
        </w:tc>
        <w:tc>
          <w:tcPr>
            <w:tcW w:w="810" w:type="dxa"/>
            <w:tcBorders>
              <w:bottom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2.89</w:t>
            </w:r>
          </w:p>
        </w:tc>
        <w:tc>
          <w:tcPr>
            <w:tcW w:w="720" w:type="dxa"/>
            <w:tcBorders>
              <w:bottom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val="restart"/>
            <w:shd w:val="clear" w:color="auto" w:fill="auto"/>
            <w:noWrap/>
            <w:vAlign w:val="center"/>
            <w:hideMark/>
          </w:tcPr>
          <w:p w:rsidR="00BD223D" w:rsidRPr="002A73A5" w:rsidRDefault="00BD223D" w:rsidP="002A73A5">
            <w:pPr>
              <w:spacing w:line="360" w:lineRule="auto"/>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lastRenderedPageBreak/>
              <w:t>FCR</w:t>
            </w:r>
          </w:p>
        </w:tc>
        <w:tc>
          <w:tcPr>
            <w:tcW w:w="1008" w:type="dxa"/>
            <w:tcBorders>
              <w:top w:val="single" w:sz="4" w:space="0" w:color="auto"/>
            </w:tcBorders>
            <w:shd w:val="clear" w:color="auto" w:fill="auto"/>
            <w:vAlign w:val="bottom"/>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w:t>
            </w:r>
            <w:r w:rsidRPr="002A73A5">
              <w:rPr>
                <w:rFonts w:ascii="Times New Roman" w:eastAsia="Times New Roman" w:hAnsi="Times New Roman" w:cs="Times New Roman"/>
                <w:color w:val="000000" w:themeColor="text1"/>
                <w:sz w:val="24"/>
                <w:vertAlign w:val="superscript"/>
              </w:rPr>
              <w:t>st</w:t>
            </w:r>
            <w:r w:rsidRPr="002A73A5">
              <w:rPr>
                <w:rFonts w:ascii="Times New Roman" w:eastAsia="Times New Roman" w:hAnsi="Times New Roman" w:cs="Times New Roman"/>
                <w:color w:val="000000" w:themeColor="text1"/>
                <w:sz w:val="24"/>
              </w:rPr>
              <w:t xml:space="preserve"> wk</w:t>
            </w:r>
          </w:p>
        </w:tc>
        <w:tc>
          <w:tcPr>
            <w:tcW w:w="810" w:type="dxa"/>
            <w:tcBorders>
              <w:top w:val="single" w:sz="4" w:space="0" w:color="auto"/>
            </w:tcBorders>
            <w:shd w:val="clear" w:color="auto" w:fill="auto"/>
            <w:noWrap/>
            <w:vAlign w:val="bottom"/>
            <w:hideMark/>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1.18</w:t>
            </w:r>
          </w:p>
        </w:tc>
        <w:tc>
          <w:tcPr>
            <w:tcW w:w="90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1.0</w:t>
            </w:r>
            <w:r w:rsidR="004916C9" w:rsidRPr="002A73A5">
              <w:rPr>
                <w:rFonts w:ascii="Times New Roman" w:hAnsi="Times New Roman" w:cs="Times New Roman"/>
                <w:color w:val="000000" w:themeColor="text1"/>
                <w:sz w:val="24"/>
              </w:rPr>
              <w:t>1</w:t>
            </w:r>
          </w:p>
        </w:tc>
        <w:tc>
          <w:tcPr>
            <w:tcW w:w="81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w:t>
            </w:r>
            <w:r w:rsidR="004916C9" w:rsidRPr="002A73A5">
              <w:rPr>
                <w:rFonts w:ascii="Times New Roman" w:hAnsi="Times New Roman" w:cs="Times New Roman"/>
                <w:color w:val="000000" w:themeColor="text1"/>
                <w:sz w:val="24"/>
              </w:rPr>
              <w:t>2</w:t>
            </w:r>
          </w:p>
        </w:tc>
        <w:tc>
          <w:tcPr>
            <w:tcW w:w="81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w:t>
            </w:r>
            <w:r w:rsidR="004916C9" w:rsidRPr="002A73A5">
              <w:rPr>
                <w:rFonts w:ascii="Times New Roman" w:hAnsi="Times New Roman" w:cs="Times New Roman"/>
                <w:color w:val="000000" w:themeColor="text1"/>
                <w:sz w:val="24"/>
              </w:rPr>
              <w:t>5</w:t>
            </w:r>
          </w:p>
        </w:tc>
        <w:tc>
          <w:tcPr>
            <w:tcW w:w="900" w:type="dxa"/>
            <w:tcBorders>
              <w:top w:val="single" w:sz="4" w:space="0" w:color="auto"/>
            </w:tcBorders>
            <w:shd w:val="clear" w:color="auto" w:fill="auto"/>
            <w:noWrap/>
            <w:vAlign w:val="bottom"/>
            <w:hideMark/>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1.18</w:t>
            </w:r>
          </w:p>
        </w:tc>
        <w:tc>
          <w:tcPr>
            <w:tcW w:w="810" w:type="dxa"/>
            <w:tcBorders>
              <w:top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0.02</w:t>
            </w:r>
          </w:p>
        </w:tc>
        <w:tc>
          <w:tcPr>
            <w:tcW w:w="720" w:type="dxa"/>
            <w:tcBorders>
              <w:top w:val="single" w:sz="4" w:space="0" w:color="auto"/>
            </w:tcBorders>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shd w:val="clear" w:color="auto" w:fill="auto"/>
            <w:noWrap/>
            <w:hideMark/>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w:t>
            </w:r>
            <w:r w:rsidRPr="002A73A5">
              <w:rPr>
                <w:rFonts w:ascii="Times New Roman" w:eastAsia="Times New Roman" w:hAnsi="Times New Roman" w:cs="Times New Roman"/>
                <w:color w:val="000000" w:themeColor="text1"/>
                <w:sz w:val="24"/>
                <w:vertAlign w:val="superscript"/>
              </w:rPr>
              <w:t>nd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vAlign w:val="bottom"/>
            <w:hideMark/>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1.38</w:t>
            </w:r>
          </w:p>
        </w:tc>
        <w:tc>
          <w:tcPr>
            <w:tcW w:w="900" w:type="dxa"/>
            <w:shd w:val="clear" w:color="auto" w:fill="auto"/>
            <w:noWrap/>
            <w:vAlign w:val="bottom"/>
            <w:hideMark/>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1.35</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1.4</w:t>
            </w:r>
            <w:r w:rsidR="004916C9" w:rsidRPr="002A73A5">
              <w:rPr>
                <w:rFonts w:ascii="Times New Roman" w:hAnsi="Times New Roman" w:cs="Times New Roman"/>
                <w:color w:val="000000" w:themeColor="text1"/>
                <w:sz w:val="24"/>
              </w:rPr>
              <w:t>0</w:t>
            </w:r>
          </w:p>
        </w:tc>
        <w:tc>
          <w:tcPr>
            <w:tcW w:w="810" w:type="dxa"/>
            <w:shd w:val="clear" w:color="auto" w:fill="auto"/>
            <w:noWrap/>
            <w:vAlign w:val="bottom"/>
            <w:hideMark/>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1.38</w:t>
            </w:r>
          </w:p>
        </w:tc>
        <w:tc>
          <w:tcPr>
            <w:tcW w:w="90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1.4</w:t>
            </w:r>
            <w:r w:rsidR="004916C9" w:rsidRPr="002A73A5">
              <w:rPr>
                <w:rFonts w:ascii="Times New Roman" w:hAnsi="Times New Roman" w:cs="Times New Roman"/>
                <w:color w:val="000000" w:themeColor="text1"/>
                <w:sz w:val="24"/>
              </w:rPr>
              <w:t>4</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0.01</w:t>
            </w:r>
          </w:p>
        </w:tc>
        <w:tc>
          <w:tcPr>
            <w:tcW w:w="72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NS</w:t>
            </w:r>
          </w:p>
        </w:tc>
      </w:tr>
      <w:tr w:rsidR="001F4FAF" w:rsidRPr="002A73A5" w:rsidTr="004916C9">
        <w:trPr>
          <w:trHeight w:val="79"/>
        </w:trPr>
        <w:tc>
          <w:tcPr>
            <w:tcW w:w="1512" w:type="dxa"/>
            <w:vMerge/>
            <w:shd w:val="clear" w:color="auto" w:fill="auto"/>
            <w:noWrap/>
            <w:hideMark/>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3</w:t>
            </w:r>
            <w:r w:rsidRPr="002A73A5">
              <w:rPr>
                <w:rFonts w:ascii="Times New Roman" w:eastAsia="Times New Roman" w:hAnsi="Times New Roman" w:cs="Times New Roman"/>
                <w:color w:val="000000" w:themeColor="text1"/>
                <w:sz w:val="24"/>
                <w:vertAlign w:val="superscript"/>
              </w:rPr>
              <w:t>rd</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w:t>
            </w:r>
            <w:r w:rsidR="004916C9" w:rsidRPr="002A73A5">
              <w:rPr>
                <w:rFonts w:ascii="Times New Roman" w:hAnsi="Times New Roman" w:cs="Times New Roman"/>
                <w:color w:val="000000" w:themeColor="text1"/>
                <w:sz w:val="24"/>
              </w:rPr>
              <w:t>68</w:t>
            </w:r>
          </w:p>
        </w:tc>
        <w:tc>
          <w:tcPr>
            <w:tcW w:w="900" w:type="dxa"/>
            <w:shd w:val="clear" w:color="auto" w:fill="auto"/>
            <w:noWrap/>
            <w:vAlign w:val="bottom"/>
            <w:hideMark/>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1.54</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1.6</w:t>
            </w:r>
            <w:r w:rsidR="004916C9" w:rsidRPr="002A73A5">
              <w:rPr>
                <w:rFonts w:ascii="Times New Roman" w:hAnsi="Times New Roman" w:cs="Times New Roman"/>
                <w:color w:val="000000" w:themeColor="text1"/>
                <w:sz w:val="24"/>
              </w:rPr>
              <w:t>3</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w:t>
            </w:r>
            <w:r w:rsidR="004916C9" w:rsidRPr="002A73A5">
              <w:rPr>
                <w:rFonts w:ascii="Times New Roman" w:hAnsi="Times New Roman" w:cs="Times New Roman"/>
                <w:color w:val="000000" w:themeColor="text1"/>
                <w:sz w:val="24"/>
              </w:rPr>
              <w:t>59</w:t>
            </w:r>
            <w:r w:rsidRPr="002A73A5">
              <w:rPr>
                <w:rFonts w:ascii="Times New Roman" w:hAnsi="Times New Roman" w:cs="Times New Roman"/>
                <w:color w:val="000000" w:themeColor="text1"/>
                <w:sz w:val="24"/>
                <w:vertAlign w:val="superscript"/>
              </w:rPr>
              <w:t xml:space="preserve"> </w:t>
            </w:r>
          </w:p>
        </w:tc>
        <w:tc>
          <w:tcPr>
            <w:tcW w:w="90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1.5</w:t>
            </w:r>
            <w:r w:rsidR="004916C9" w:rsidRPr="002A73A5">
              <w:rPr>
                <w:rFonts w:ascii="Times New Roman" w:hAnsi="Times New Roman" w:cs="Times New Roman"/>
                <w:color w:val="000000" w:themeColor="text1"/>
                <w:sz w:val="24"/>
              </w:rPr>
              <w:t>5</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0.02</w:t>
            </w:r>
          </w:p>
        </w:tc>
        <w:tc>
          <w:tcPr>
            <w:tcW w:w="72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NS</w:t>
            </w:r>
          </w:p>
        </w:tc>
      </w:tr>
      <w:tr w:rsidR="001F4FAF" w:rsidRPr="002A73A5" w:rsidTr="004916C9">
        <w:trPr>
          <w:trHeight w:val="79"/>
        </w:trPr>
        <w:tc>
          <w:tcPr>
            <w:tcW w:w="1512" w:type="dxa"/>
            <w:vMerge/>
            <w:shd w:val="clear" w:color="auto" w:fill="auto"/>
            <w:noWrap/>
            <w:hideMark/>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c>
          <w:tcPr>
            <w:tcW w:w="1008" w:type="dxa"/>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w:t>
            </w:r>
            <w:r w:rsidRPr="002A73A5">
              <w:rPr>
                <w:rFonts w:ascii="Times New Roman" w:eastAsia="Times New Roman" w:hAnsi="Times New Roman" w:cs="Times New Roman"/>
                <w:color w:val="000000" w:themeColor="text1"/>
                <w:sz w:val="24"/>
                <w:vertAlign w:val="superscript"/>
              </w:rPr>
              <w:t>th</w:t>
            </w:r>
            <w:r w:rsidRPr="002A73A5">
              <w:rPr>
                <w:rFonts w:ascii="Times New Roman" w:eastAsia="Times New Roman" w:hAnsi="Times New Roman" w:cs="Times New Roman"/>
                <w:color w:val="000000" w:themeColor="text1"/>
                <w:sz w:val="24"/>
              </w:rPr>
              <w:t xml:space="preserve"> wk</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1.8</w:t>
            </w:r>
            <w:r w:rsidR="004916C9" w:rsidRPr="002A73A5">
              <w:rPr>
                <w:rFonts w:ascii="Times New Roman" w:hAnsi="Times New Roman" w:cs="Times New Roman"/>
                <w:color w:val="000000" w:themeColor="text1"/>
                <w:sz w:val="24"/>
              </w:rPr>
              <w:t>3</w:t>
            </w:r>
          </w:p>
        </w:tc>
        <w:tc>
          <w:tcPr>
            <w:tcW w:w="90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w:t>
            </w:r>
            <w:r w:rsidR="004916C9" w:rsidRPr="002A73A5">
              <w:rPr>
                <w:rFonts w:ascii="Times New Roman" w:hAnsi="Times New Roman" w:cs="Times New Roman"/>
                <w:color w:val="000000" w:themeColor="text1"/>
                <w:sz w:val="24"/>
              </w:rPr>
              <w:t>79</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1.8</w:t>
            </w:r>
            <w:r w:rsidR="004916C9" w:rsidRPr="002A73A5">
              <w:rPr>
                <w:rFonts w:ascii="Times New Roman" w:hAnsi="Times New Roman" w:cs="Times New Roman"/>
                <w:color w:val="000000" w:themeColor="text1"/>
                <w:sz w:val="24"/>
              </w:rPr>
              <w:t>0</w:t>
            </w:r>
          </w:p>
        </w:tc>
        <w:tc>
          <w:tcPr>
            <w:tcW w:w="81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1.8</w:t>
            </w:r>
            <w:r w:rsidR="004916C9" w:rsidRPr="002A73A5">
              <w:rPr>
                <w:rFonts w:ascii="Times New Roman" w:hAnsi="Times New Roman" w:cs="Times New Roman"/>
                <w:color w:val="000000" w:themeColor="text1"/>
                <w:sz w:val="24"/>
              </w:rPr>
              <w:t>2</w:t>
            </w:r>
          </w:p>
        </w:tc>
        <w:tc>
          <w:tcPr>
            <w:tcW w:w="900" w:type="dxa"/>
            <w:shd w:val="clear" w:color="auto" w:fill="auto"/>
            <w:noWrap/>
            <w:vAlign w:val="bottom"/>
            <w:hideMark/>
          </w:tcPr>
          <w:p w:rsidR="00BD223D" w:rsidRPr="002A73A5" w:rsidRDefault="004916C9"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1.56</w:t>
            </w:r>
          </w:p>
        </w:tc>
        <w:tc>
          <w:tcPr>
            <w:tcW w:w="810" w:type="dxa"/>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0.03</w:t>
            </w:r>
          </w:p>
        </w:tc>
        <w:tc>
          <w:tcPr>
            <w:tcW w:w="720" w:type="dxa"/>
            <w:shd w:val="clear" w:color="auto" w:fill="auto"/>
            <w:noWrap/>
            <w:vAlign w:val="bottom"/>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r w:rsidR="00F94E83" w:rsidRPr="002A73A5">
              <w:rPr>
                <w:rFonts w:ascii="Times New Roman" w:hAnsi="Times New Roman" w:cs="Times New Roman"/>
                <w:color w:val="000000" w:themeColor="text1"/>
                <w:sz w:val="24"/>
              </w:rPr>
              <w:t>*</w:t>
            </w:r>
          </w:p>
        </w:tc>
      </w:tr>
      <w:tr w:rsidR="001F4FAF" w:rsidRPr="002A73A5" w:rsidTr="004916C9">
        <w:trPr>
          <w:trHeight w:val="79"/>
        </w:trPr>
        <w:tc>
          <w:tcPr>
            <w:tcW w:w="1512" w:type="dxa"/>
            <w:vMerge/>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p>
        </w:tc>
        <w:tc>
          <w:tcPr>
            <w:tcW w:w="1008" w:type="dxa"/>
            <w:tcBorders>
              <w:bottom w:val="single" w:sz="4" w:space="0" w:color="auto"/>
            </w:tcBorders>
            <w:shd w:val="clear" w:color="auto" w:fill="auto"/>
          </w:tcPr>
          <w:p w:rsidR="00BD223D" w:rsidRPr="002A73A5" w:rsidRDefault="00BD223D"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0-4 wk</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1.5</w:t>
            </w:r>
            <w:r w:rsidR="004916C9" w:rsidRPr="002A73A5">
              <w:rPr>
                <w:rFonts w:ascii="Times New Roman" w:hAnsi="Times New Roman" w:cs="Times New Roman"/>
                <w:color w:val="000000" w:themeColor="text1"/>
                <w:sz w:val="24"/>
              </w:rPr>
              <w:t>1</w:t>
            </w:r>
          </w:p>
        </w:tc>
        <w:tc>
          <w:tcPr>
            <w:tcW w:w="90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1.4</w:t>
            </w:r>
            <w:r w:rsidR="004916C9" w:rsidRPr="002A73A5">
              <w:rPr>
                <w:rFonts w:ascii="Times New Roman" w:hAnsi="Times New Roman" w:cs="Times New Roman"/>
                <w:color w:val="000000" w:themeColor="text1"/>
                <w:sz w:val="24"/>
              </w:rPr>
              <w:t>4</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w:t>
            </w:r>
            <w:r w:rsidR="004916C9" w:rsidRPr="002A73A5">
              <w:rPr>
                <w:rFonts w:ascii="Times New Roman" w:hAnsi="Times New Roman" w:cs="Times New Roman"/>
                <w:color w:val="000000" w:themeColor="text1"/>
                <w:sz w:val="24"/>
              </w:rPr>
              <w:t>48</w:t>
            </w:r>
          </w:p>
        </w:tc>
        <w:tc>
          <w:tcPr>
            <w:tcW w:w="81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w:t>
            </w:r>
            <w:r w:rsidR="004916C9" w:rsidRPr="002A73A5">
              <w:rPr>
                <w:rFonts w:ascii="Times New Roman" w:hAnsi="Times New Roman" w:cs="Times New Roman"/>
                <w:color w:val="000000" w:themeColor="text1"/>
                <w:sz w:val="24"/>
              </w:rPr>
              <w:t>48</w:t>
            </w:r>
          </w:p>
        </w:tc>
        <w:tc>
          <w:tcPr>
            <w:tcW w:w="90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vertAlign w:val="superscript"/>
              </w:rPr>
            </w:pPr>
            <w:r w:rsidRPr="002A73A5">
              <w:rPr>
                <w:rFonts w:ascii="Times New Roman" w:hAnsi="Times New Roman" w:cs="Times New Roman"/>
                <w:color w:val="000000" w:themeColor="text1"/>
                <w:sz w:val="24"/>
              </w:rPr>
              <w:t>1.4</w:t>
            </w:r>
            <w:r w:rsidR="004916C9" w:rsidRPr="002A73A5">
              <w:rPr>
                <w:rFonts w:ascii="Times New Roman" w:hAnsi="Times New Roman" w:cs="Times New Roman"/>
                <w:color w:val="000000" w:themeColor="text1"/>
                <w:sz w:val="24"/>
              </w:rPr>
              <w:t>3</w:t>
            </w:r>
          </w:p>
        </w:tc>
        <w:tc>
          <w:tcPr>
            <w:tcW w:w="810" w:type="dxa"/>
            <w:tcBorders>
              <w:bottom w:val="single" w:sz="4" w:space="0" w:color="auto"/>
            </w:tcBorders>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0.02</w:t>
            </w:r>
          </w:p>
        </w:tc>
        <w:tc>
          <w:tcPr>
            <w:tcW w:w="720" w:type="dxa"/>
            <w:tcBorders>
              <w:bottom w:val="single" w:sz="4" w:space="0" w:color="auto"/>
            </w:tcBorders>
            <w:shd w:val="clear" w:color="auto" w:fill="auto"/>
            <w:noWrap/>
            <w:hideMark/>
          </w:tcPr>
          <w:p w:rsidR="00BD223D" w:rsidRPr="002A73A5" w:rsidRDefault="00BD223D" w:rsidP="002A73A5">
            <w:pPr>
              <w:spacing w:line="360" w:lineRule="auto"/>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w:t>
            </w:r>
          </w:p>
        </w:tc>
      </w:tr>
    </w:tbl>
    <w:p w:rsidR="005E79BD" w:rsidRPr="000C3755" w:rsidRDefault="005E79BD" w:rsidP="002A73A5">
      <w:pPr>
        <w:spacing w:line="360" w:lineRule="auto"/>
        <w:jc w:val="both"/>
        <w:rPr>
          <w:rFonts w:ascii="Times New Roman" w:hAnsi="Times New Roman" w:cs="Times New Roman"/>
          <w:bCs/>
          <w:color w:val="000000" w:themeColor="text1"/>
          <w:sz w:val="10"/>
          <w:lang w:bidi="bn-IN"/>
        </w:rPr>
      </w:pPr>
    </w:p>
    <w:p w:rsidR="00BD223D" w:rsidRPr="000C3755" w:rsidRDefault="00604F78" w:rsidP="002A73A5">
      <w:pPr>
        <w:spacing w:line="360" w:lineRule="auto"/>
        <w:jc w:val="both"/>
        <w:rPr>
          <w:rFonts w:ascii="Times New Roman" w:hAnsi="Times New Roman" w:cs="Times New Roman"/>
          <w:bCs/>
          <w:color w:val="000000" w:themeColor="text1"/>
          <w:sz w:val="20"/>
          <w:szCs w:val="20"/>
          <w:lang w:bidi="bn-IN"/>
        </w:rPr>
      </w:pPr>
      <w:r w:rsidRPr="000C3755">
        <w:rPr>
          <w:rFonts w:ascii="Times New Roman" w:hAnsi="Times New Roman" w:cs="Times New Roman"/>
          <w:bCs/>
          <w:color w:val="000000" w:themeColor="text1"/>
          <w:sz w:val="20"/>
          <w:lang w:bidi="bn-IN"/>
        </w:rPr>
        <w:t>T</w:t>
      </w:r>
      <w:r w:rsidRPr="000C3755">
        <w:rPr>
          <w:rFonts w:ascii="Times New Roman" w:hAnsi="Times New Roman" w:cs="Times New Roman"/>
          <w:bCs/>
          <w:color w:val="000000" w:themeColor="text1"/>
          <w:sz w:val="20"/>
          <w:vertAlign w:val="subscript"/>
          <w:lang w:bidi="bn-IN"/>
        </w:rPr>
        <w:t>0</w:t>
      </w:r>
      <w:r w:rsidR="00461FDB" w:rsidRPr="000C3755">
        <w:rPr>
          <w:rFonts w:ascii="Times New Roman" w:hAnsi="Times New Roman" w:cs="Times New Roman"/>
          <w:bCs/>
          <w:color w:val="000000" w:themeColor="text1"/>
          <w:sz w:val="20"/>
          <w:lang w:bidi="bn-IN"/>
        </w:rPr>
        <w:t>=Diet without MBM</w:t>
      </w:r>
      <w:r w:rsidRPr="000C3755">
        <w:rPr>
          <w:rFonts w:ascii="Times New Roman" w:hAnsi="Times New Roman" w:cs="Times New Roman"/>
          <w:bCs/>
          <w:color w:val="000000" w:themeColor="text1"/>
          <w:sz w:val="20"/>
          <w:lang w:bidi="bn-IN"/>
        </w:rPr>
        <w:t>; T</w:t>
      </w:r>
      <w:r w:rsidRPr="000C3755">
        <w:rPr>
          <w:rFonts w:ascii="Times New Roman" w:hAnsi="Times New Roman" w:cs="Times New Roman"/>
          <w:bCs/>
          <w:color w:val="000000" w:themeColor="text1"/>
          <w:sz w:val="20"/>
          <w:vertAlign w:val="subscript"/>
          <w:lang w:bidi="bn-IN"/>
        </w:rPr>
        <w:t>1</w:t>
      </w:r>
      <w:r w:rsidRPr="000C3755">
        <w:rPr>
          <w:rFonts w:ascii="Times New Roman" w:hAnsi="Times New Roman" w:cs="Times New Roman"/>
          <w:bCs/>
          <w:color w:val="000000" w:themeColor="text1"/>
          <w:sz w:val="20"/>
          <w:lang w:bidi="bn-IN"/>
        </w:rPr>
        <w:t xml:space="preserve">=Diet containing </w:t>
      </w:r>
      <w:r w:rsidR="00461FDB" w:rsidRPr="000C3755">
        <w:rPr>
          <w:rFonts w:ascii="Times New Roman" w:hAnsi="Times New Roman" w:cs="Times New Roman"/>
          <w:bCs/>
          <w:color w:val="000000" w:themeColor="text1"/>
          <w:sz w:val="20"/>
          <w:lang w:bidi="bn-IN"/>
        </w:rPr>
        <w:t>2% MBM</w:t>
      </w:r>
      <w:r w:rsidRPr="000C3755">
        <w:rPr>
          <w:rFonts w:ascii="Times New Roman" w:hAnsi="Times New Roman" w:cs="Times New Roman"/>
          <w:bCs/>
          <w:color w:val="000000" w:themeColor="text1"/>
          <w:sz w:val="20"/>
          <w:lang w:bidi="bn-IN"/>
        </w:rPr>
        <w:t>; T</w:t>
      </w:r>
      <w:r w:rsidRPr="000C3755">
        <w:rPr>
          <w:rFonts w:ascii="Times New Roman" w:hAnsi="Times New Roman" w:cs="Times New Roman"/>
          <w:bCs/>
          <w:color w:val="000000" w:themeColor="text1"/>
          <w:sz w:val="20"/>
          <w:vertAlign w:val="subscript"/>
          <w:lang w:bidi="bn-IN"/>
        </w:rPr>
        <w:t>2</w:t>
      </w:r>
      <w:r w:rsidRPr="000C3755">
        <w:rPr>
          <w:rFonts w:ascii="Times New Roman" w:hAnsi="Times New Roman" w:cs="Times New Roman"/>
          <w:bCs/>
          <w:color w:val="000000" w:themeColor="text1"/>
          <w:sz w:val="20"/>
          <w:lang w:bidi="bn-IN"/>
        </w:rPr>
        <w:t xml:space="preserve">=Diet containing </w:t>
      </w:r>
      <w:r w:rsidR="00461FDB" w:rsidRPr="000C3755">
        <w:rPr>
          <w:rFonts w:ascii="Times New Roman" w:hAnsi="Times New Roman" w:cs="Times New Roman"/>
          <w:bCs/>
          <w:color w:val="000000" w:themeColor="text1"/>
          <w:sz w:val="20"/>
          <w:lang w:bidi="bn-IN"/>
        </w:rPr>
        <w:t>4% MBM</w:t>
      </w:r>
      <w:r w:rsidRPr="000C3755">
        <w:rPr>
          <w:rFonts w:ascii="Times New Roman" w:hAnsi="Times New Roman" w:cs="Times New Roman"/>
          <w:bCs/>
          <w:color w:val="000000" w:themeColor="text1"/>
          <w:sz w:val="20"/>
          <w:lang w:bidi="bn-IN"/>
        </w:rPr>
        <w:t>; T</w:t>
      </w:r>
      <w:r w:rsidRPr="000C3755">
        <w:rPr>
          <w:rFonts w:ascii="Times New Roman" w:hAnsi="Times New Roman" w:cs="Times New Roman"/>
          <w:bCs/>
          <w:color w:val="000000" w:themeColor="text1"/>
          <w:sz w:val="20"/>
          <w:vertAlign w:val="subscript"/>
          <w:lang w:bidi="bn-IN"/>
        </w:rPr>
        <w:t>3</w:t>
      </w:r>
      <w:r w:rsidRPr="000C3755">
        <w:rPr>
          <w:rFonts w:ascii="Times New Roman" w:hAnsi="Times New Roman" w:cs="Times New Roman"/>
          <w:bCs/>
          <w:color w:val="000000" w:themeColor="text1"/>
          <w:sz w:val="20"/>
          <w:lang w:bidi="bn-IN"/>
        </w:rPr>
        <w:t xml:space="preserve">=Diet containing </w:t>
      </w:r>
      <w:r w:rsidR="00461FDB" w:rsidRPr="000C3755">
        <w:rPr>
          <w:rFonts w:ascii="Times New Roman" w:hAnsi="Times New Roman" w:cs="Times New Roman"/>
          <w:bCs/>
          <w:color w:val="000000" w:themeColor="text1"/>
          <w:sz w:val="20"/>
          <w:lang w:bidi="bn-IN"/>
        </w:rPr>
        <w:t>6% MBM</w:t>
      </w:r>
      <w:r w:rsidRPr="000C3755">
        <w:rPr>
          <w:rFonts w:ascii="Times New Roman" w:hAnsi="Times New Roman" w:cs="Times New Roman"/>
          <w:bCs/>
          <w:color w:val="000000" w:themeColor="text1"/>
          <w:sz w:val="20"/>
          <w:lang w:bidi="bn-IN"/>
        </w:rPr>
        <w:t>; T</w:t>
      </w:r>
      <w:r w:rsidRPr="000C3755">
        <w:rPr>
          <w:rFonts w:ascii="Times New Roman" w:hAnsi="Times New Roman" w:cs="Times New Roman"/>
          <w:bCs/>
          <w:color w:val="000000" w:themeColor="text1"/>
          <w:sz w:val="20"/>
          <w:vertAlign w:val="subscript"/>
          <w:lang w:bidi="bn-IN"/>
        </w:rPr>
        <w:t>4</w:t>
      </w:r>
      <w:r w:rsidRPr="000C3755">
        <w:rPr>
          <w:rFonts w:ascii="Times New Roman" w:hAnsi="Times New Roman" w:cs="Times New Roman"/>
          <w:bCs/>
          <w:color w:val="000000" w:themeColor="text1"/>
          <w:sz w:val="20"/>
          <w:lang w:bidi="bn-IN"/>
        </w:rPr>
        <w:t xml:space="preserve">=Diet containing </w:t>
      </w:r>
      <w:r w:rsidR="00461FDB" w:rsidRPr="000C3755">
        <w:rPr>
          <w:rFonts w:ascii="Times New Roman" w:hAnsi="Times New Roman" w:cs="Times New Roman"/>
          <w:bCs/>
          <w:color w:val="000000" w:themeColor="text1"/>
          <w:sz w:val="20"/>
          <w:lang w:bidi="bn-IN"/>
        </w:rPr>
        <w:t>8% MBM</w:t>
      </w:r>
      <w:r w:rsidRPr="000C3755">
        <w:rPr>
          <w:rFonts w:ascii="Times New Roman" w:hAnsi="Times New Roman" w:cs="Times New Roman"/>
          <w:bCs/>
          <w:color w:val="000000" w:themeColor="text1"/>
          <w:sz w:val="20"/>
          <w:lang w:bidi="bn-IN"/>
        </w:rPr>
        <w:t>; SEM=Standard</w:t>
      </w:r>
      <w:r w:rsidR="00EA077F" w:rsidRPr="000C3755">
        <w:rPr>
          <w:rFonts w:ascii="Times New Roman" w:hAnsi="Times New Roman" w:cs="Times New Roman"/>
          <w:bCs/>
          <w:color w:val="000000" w:themeColor="text1"/>
          <w:sz w:val="20"/>
          <w:lang w:bidi="bn-IN"/>
        </w:rPr>
        <w:t xml:space="preserve"> error of m</w:t>
      </w:r>
      <w:r w:rsidRPr="000C3755">
        <w:rPr>
          <w:rFonts w:ascii="Times New Roman" w:hAnsi="Times New Roman" w:cs="Times New Roman"/>
          <w:bCs/>
          <w:color w:val="000000" w:themeColor="text1"/>
          <w:sz w:val="20"/>
          <w:lang w:bidi="bn-IN"/>
        </w:rPr>
        <w:t xml:space="preserve">ean; </w:t>
      </w:r>
      <w:r w:rsidR="00747A04">
        <w:rPr>
          <w:rFonts w:ascii="Times New Roman" w:hAnsi="Times New Roman" w:cs="Times New Roman"/>
          <w:bCs/>
          <w:color w:val="000000" w:themeColor="text1"/>
          <w:sz w:val="20"/>
          <w:szCs w:val="20"/>
          <w:lang w:bidi="bn-IN"/>
        </w:rPr>
        <w:t>NS=Non-s</w:t>
      </w:r>
      <w:r w:rsidR="00BD223D" w:rsidRPr="000C3755">
        <w:rPr>
          <w:rFonts w:ascii="Times New Roman" w:hAnsi="Times New Roman" w:cs="Times New Roman"/>
          <w:bCs/>
          <w:color w:val="000000" w:themeColor="text1"/>
          <w:sz w:val="20"/>
          <w:szCs w:val="20"/>
          <w:lang w:bidi="bn-IN"/>
        </w:rPr>
        <w:t xml:space="preserve">ignificant </w:t>
      </w:r>
      <w:r w:rsidR="000F52DA" w:rsidRPr="000C3755">
        <w:rPr>
          <w:rFonts w:ascii="Times New Roman" w:hAnsi="Times New Roman" w:cs="Times New Roman"/>
          <w:bCs/>
          <w:color w:val="000000" w:themeColor="text1"/>
          <w:sz w:val="20"/>
          <w:szCs w:val="20"/>
          <w:lang w:bidi="bn-IN"/>
        </w:rPr>
        <w:t>(P&gt;0.05)</w:t>
      </w:r>
      <w:r w:rsidR="00BD223D" w:rsidRPr="000C3755">
        <w:rPr>
          <w:rFonts w:ascii="Times New Roman" w:hAnsi="Times New Roman" w:cs="Times New Roman"/>
          <w:bCs/>
          <w:color w:val="000000" w:themeColor="text1"/>
          <w:sz w:val="20"/>
          <w:szCs w:val="20"/>
          <w:lang w:bidi="bn-IN"/>
        </w:rPr>
        <w:t>;</w:t>
      </w:r>
      <w:r w:rsidR="005F79B1" w:rsidRPr="000C3755">
        <w:rPr>
          <w:rFonts w:ascii="Times New Roman" w:hAnsi="Times New Roman" w:cs="Times New Roman"/>
          <w:bCs/>
          <w:color w:val="000000" w:themeColor="text1"/>
          <w:sz w:val="20"/>
          <w:szCs w:val="20"/>
          <w:lang w:bidi="bn-IN"/>
        </w:rPr>
        <w:t xml:space="preserve"> **=Significant (p˂0.01); </w:t>
      </w:r>
      <w:r w:rsidR="00BD223D" w:rsidRPr="000C3755">
        <w:rPr>
          <w:rFonts w:ascii="Times New Roman" w:hAnsi="Times New Roman" w:cs="Times New Roman"/>
          <w:bCs/>
          <w:color w:val="000000" w:themeColor="text1"/>
          <w:sz w:val="20"/>
          <w:szCs w:val="20"/>
          <w:lang w:bidi="bn-IN"/>
        </w:rPr>
        <w:t>***=Significant (p˂0.001)</w:t>
      </w:r>
    </w:p>
    <w:p w:rsidR="00533C9D" w:rsidRPr="00123AE5" w:rsidRDefault="00533C9D" w:rsidP="002A73A5">
      <w:pPr>
        <w:spacing w:line="360" w:lineRule="auto"/>
        <w:rPr>
          <w:rFonts w:ascii="Times New Roman" w:hAnsi="Times New Roman" w:cs="Times New Roman"/>
          <w:b/>
          <w:bCs/>
          <w:color w:val="000000" w:themeColor="text1"/>
          <w:sz w:val="20"/>
          <w:lang w:bidi="bn-IN"/>
        </w:rPr>
      </w:pPr>
    </w:p>
    <w:p w:rsidR="00604F78" w:rsidRPr="002A73A5" w:rsidRDefault="00604F78" w:rsidP="002A73A5">
      <w:pPr>
        <w:autoSpaceDE w:val="0"/>
        <w:autoSpaceDN w:val="0"/>
        <w:adjustRightInd w:val="0"/>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4.2 Weight gain</w:t>
      </w:r>
    </w:p>
    <w:p w:rsidR="00604F78" w:rsidRPr="00123AE5" w:rsidRDefault="00604F78" w:rsidP="002A73A5">
      <w:pPr>
        <w:autoSpaceDE w:val="0"/>
        <w:autoSpaceDN w:val="0"/>
        <w:adjustRightInd w:val="0"/>
        <w:spacing w:line="360" w:lineRule="auto"/>
        <w:jc w:val="both"/>
        <w:rPr>
          <w:rFonts w:ascii="Times New Roman" w:hAnsi="Times New Roman" w:cs="Times New Roman"/>
          <w:b/>
          <w:bCs/>
          <w:color w:val="000000" w:themeColor="text1"/>
          <w:sz w:val="20"/>
          <w:lang w:bidi="bn-IN"/>
        </w:rPr>
      </w:pPr>
    </w:p>
    <w:p w:rsidR="00604F78" w:rsidRPr="002A73A5" w:rsidRDefault="003E3006" w:rsidP="00123AE5">
      <w:pPr>
        <w:autoSpaceDE w:val="0"/>
        <w:autoSpaceDN w:val="0"/>
        <w:adjustRightInd w:val="0"/>
        <w:spacing w:line="348" w:lineRule="auto"/>
        <w:jc w:val="both"/>
        <w:rPr>
          <w:rFonts w:ascii="Times New Roman" w:hAnsi="Times New Roman" w:cs="Times New Roman"/>
          <w:bCs/>
          <w:color w:val="000000" w:themeColor="text1"/>
          <w:sz w:val="24"/>
          <w:lang w:bidi="bn-IN"/>
        </w:rPr>
      </w:pPr>
      <w:r>
        <w:rPr>
          <w:rFonts w:ascii="Times New Roman" w:eastAsiaTheme="minorHAnsi" w:hAnsi="Times New Roman" w:cs="Times New Roman"/>
          <w:bCs/>
          <w:color w:val="000000" w:themeColor="text1"/>
          <w:sz w:val="24"/>
        </w:rPr>
        <w:t>Average weekly w</w:t>
      </w:r>
      <w:r w:rsidR="00604F78" w:rsidRPr="002A73A5">
        <w:rPr>
          <w:rFonts w:ascii="Times New Roman" w:eastAsiaTheme="minorHAnsi" w:hAnsi="Times New Roman" w:cs="Times New Roman"/>
          <w:bCs/>
          <w:color w:val="000000" w:themeColor="text1"/>
          <w:sz w:val="24"/>
        </w:rPr>
        <w:t xml:space="preserve">eight gain differed significantly </w:t>
      </w:r>
      <w:r w:rsidR="00A36BCB">
        <w:rPr>
          <w:rFonts w:ascii="Times New Roman" w:eastAsiaTheme="minorHAnsi" w:hAnsi="Times New Roman" w:cs="Times New Roman"/>
          <w:bCs/>
          <w:color w:val="000000" w:themeColor="text1"/>
          <w:sz w:val="24"/>
        </w:rPr>
        <w:t>(p&lt;0.05)</w:t>
      </w:r>
      <w:r w:rsidR="00262BB4">
        <w:rPr>
          <w:rFonts w:ascii="Times New Roman" w:eastAsiaTheme="minorHAnsi" w:hAnsi="Times New Roman" w:cs="Times New Roman"/>
          <w:bCs/>
          <w:color w:val="000000" w:themeColor="text1"/>
          <w:sz w:val="24"/>
        </w:rPr>
        <w:t xml:space="preserve"> </w:t>
      </w:r>
      <w:r w:rsidR="00E84FD6">
        <w:rPr>
          <w:rFonts w:ascii="Times New Roman" w:eastAsiaTheme="minorHAnsi" w:hAnsi="Times New Roman" w:cs="Times New Roman"/>
          <w:bCs/>
          <w:color w:val="000000" w:themeColor="text1"/>
          <w:sz w:val="24"/>
        </w:rPr>
        <w:t xml:space="preserve">among different </w:t>
      </w:r>
      <w:r>
        <w:rPr>
          <w:rFonts w:ascii="Times New Roman" w:eastAsiaTheme="minorHAnsi" w:hAnsi="Times New Roman" w:cs="Times New Roman"/>
          <w:bCs/>
          <w:color w:val="000000" w:themeColor="text1"/>
          <w:sz w:val="24"/>
        </w:rPr>
        <w:t xml:space="preserve">dietary </w:t>
      </w:r>
      <w:r w:rsidR="00E84FD6">
        <w:rPr>
          <w:rFonts w:ascii="Times New Roman" w:eastAsiaTheme="minorHAnsi" w:hAnsi="Times New Roman" w:cs="Times New Roman"/>
          <w:bCs/>
          <w:color w:val="000000" w:themeColor="text1"/>
          <w:sz w:val="24"/>
        </w:rPr>
        <w:t xml:space="preserve">treatment groups (Table 4). </w:t>
      </w:r>
      <w:r>
        <w:rPr>
          <w:rFonts w:ascii="Times New Roman" w:eastAsiaTheme="minorHAnsi" w:hAnsi="Times New Roman" w:cs="Times New Roman"/>
          <w:bCs/>
          <w:color w:val="000000" w:themeColor="text1"/>
          <w:sz w:val="24"/>
        </w:rPr>
        <w:t xml:space="preserve">Maximum </w:t>
      </w:r>
      <w:r w:rsidRPr="002A73A5">
        <w:rPr>
          <w:rFonts w:ascii="Times New Roman" w:hAnsi="Times New Roman" w:cs="Times New Roman"/>
          <w:bCs/>
          <w:color w:val="000000" w:themeColor="text1"/>
          <w:sz w:val="24"/>
          <w:lang w:bidi="bn-IN"/>
        </w:rPr>
        <w:t>(</w:t>
      </w:r>
      <w:r>
        <w:rPr>
          <w:rFonts w:ascii="Times New Roman" w:hAnsi="Times New Roman" w:cs="Times New Roman"/>
          <w:bCs/>
          <w:color w:val="000000" w:themeColor="text1"/>
          <w:sz w:val="24"/>
          <w:lang w:bidi="bn-IN"/>
        </w:rPr>
        <w:t>52.2</w:t>
      </w:r>
      <w:r w:rsidRPr="002A73A5">
        <w:rPr>
          <w:rFonts w:ascii="Times New Roman" w:hAnsi="Times New Roman" w:cs="Times New Roman"/>
          <w:color w:val="000000" w:themeColor="text1"/>
          <w:sz w:val="24"/>
        </w:rPr>
        <w:t xml:space="preserve"> </w:t>
      </w:r>
      <w:r w:rsidRPr="002A73A5">
        <w:rPr>
          <w:rFonts w:ascii="Times New Roman" w:hAnsi="Times New Roman" w:cs="Times New Roman"/>
          <w:bCs/>
          <w:color w:val="000000" w:themeColor="text1"/>
          <w:sz w:val="24"/>
          <w:lang w:bidi="bn-IN"/>
        </w:rPr>
        <w:t xml:space="preserve">g/d) </w:t>
      </w:r>
      <w:r>
        <w:rPr>
          <w:rFonts w:ascii="Times New Roman" w:eastAsiaTheme="minorHAnsi" w:hAnsi="Times New Roman" w:cs="Times New Roman"/>
          <w:bCs/>
          <w:color w:val="000000" w:themeColor="text1"/>
          <w:sz w:val="24"/>
        </w:rPr>
        <w:t>and minimum</w:t>
      </w:r>
      <w:r w:rsidR="00604F78" w:rsidRPr="002A73A5">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w:t>
      </w:r>
      <w:r>
        <w:rPr>
          <w:rFonts w:ascii="Times New Roman" w:hAnsi="Times New Roman" w:cs="Times New Roman"/>
          <w:bCs/>
          <w:color w:val="000000" w:themeColor="text1"/>
          <w:sz w:val="24"/>
          <w:lang w:bidi="bn-IN"/>
        </w:rPr>
        <w:t>30.7</w:t>
      </w:r>
      <w:r w:rsidRPr="002A73A5">
        <w:rPr>
          <w:rFonts w:ascii="Times New Roman" w:hAnsi="Times New Roman" w:cs="Times New Roman"/>
          <w:color w:val="000000" w:themeColor="text1"/>
          <w:sz w:val="24"/>
        </w:rPr>
        <w:t xml:space="preserve"> </w:t>
      </w:r>
      <w:r w:rsidRPr="002A73A5">
        <w:rPr>
          <w:rFonts w:ascii="Times New Roman" w:hAnsi="Times New Roman" w:cs="Times New Roman"/>
          <w:bCs/>
          <w:color w:val="000000" w:themeColor="text1"/>
          <w:sz w:val="24"/>
          <w:lang w:bidi="bn-IN"/>
        </w:rPr>
        <w:t xml:space="preserve">g/d) </w:t>
      </w:r>
      <w:r w:rsidR="00604F78" w:rsidRPr="002A73A5">
        <w:rPr>
          <w:rFonts w:ascii="Times New Roman" w:hAnsi="Times New Roman" w:cs="Times New Roman"/>
          <w:bCs/>
          <w:color w:val="000000" w:themeColor="text1"/>
          <w:sz w:val="24"/>
          <w:lang w:bidi="bn-IN"/>
        </w:rPr>
        <w:t>average weight gain</w:t>
      </w:r>
      <w:r>
        <w:rPr>
          <w:rFonts w:ascii="Times New Roman" w:hAnsi="Times New Roman" w:cs="Times New Roman"/>
          <w:bCs/>
          <w:color w:val="000000" w:themeColor="text1"/>
          <w:sz w:val="24"/>
          <w:lang w:bidi="bn-IN"/>
        </w:rPr>
        <w:t>s</w:t>
      </w:r>
      <w:r w:rsidR="00604F78" w:rsidRPr="002A73A5">
        <w:rPr>
          <w:rFonts w:ascii="Times New Roman" w:hAnsi="Times New Roman" w:cs="Times New Roman"/>
          <w:bCs/>
          <w:color w:val="000000" w:themeColor="text1"/>
          <w:sz w:val="24"/>
          <w:lang w:bidi="bn-IN"/>
        </w:rPr>
        <w:t xml:space="preserve"> w</w:t>
      </w:r>
      <w:r>
        <w:rPr>
          <w:rFonts w:ascii="Times New Roman" w:hAnsi="Times New Roman" w:cs="Times New Roman"/>
          <w:bCs/>
          <w:color w:val="000000" w:themeColor="text1"/>
          <w:sz w:val="24"/>
          <w:lang w:bidi="bn-IN"/>
        </w:rPr>
        <w:t>ere</w:t>
      </w:r>
      <w:r w:rsidR="00604F78" w:rsidRPr="002A73A5">
        <w:rPr>
          <w:rFonts w:ascii="Times New Roman" w:hAnsi="Times New Roman" w:cs="Times New Roman"/>
          <w:bCs/>
          <w:color w:val="000000" w:themeColor="text1"/>
          <w:sz w:val="24"/>
          <w:lang w:bidi="bn-IN"/>
        </w:rPr>
        <w:t xml:space="preserve"> </w:t>
      </w:r>
      <w:r>
        <w:rPr>
          <w:rFonts w:ascii="Times New Roman" w:hAnsi="Times New Roman" w:cs="Times New Roman"/>
          <w:bCs/>
          <w:color w:val="000000" w:themeColor="text1"/>
          <w:sz w:val="24"/>
          <w:lang w:bidi="bn-IN"/>
        </w:rPr>
        <w:t>recorded</w:t>
      </w:r>
      <w:r w:rsidR="00604F78" w:rsidRPr="002A73A5">
        <w:rPr>
          <w:rFonts w:ascii="Times New Roman" w:hAnsi="Times New Roman" w:cs="Times New Roman"/>
          <w:bCs/>
          <w:color w:val="000000" w:themeColor="text1"/>
          <w:sz w:val="24"/>
          <w:lang w:bidi="bn-IN"/>
        </w:rPr>
        <w:t xml:space="preserve"> in T</w:t>
      </w:r>
      <w:r w:rsidR="00604F78" w:rsidRPr="002A73A5">
        <w:rPr>
          <w:rFonts w:ascii="Times New Roman" w:hAnsi="Times New Roman" w:cs="Times New Roman"/>
          <w:bCs/>
          <w:color w:val="000000" w:themeColor="text1"/>
          <w:sz w:val="24"/>
          <w:vertAlign w:val="subscript"/>
          <w:lang w:bidi="bn-IN"/>
        </w:rPr>
        <w:t>4</w:t>
      </w:r>
      <w:r w:rsidR="00604F78" w:rsidRPr="002A73A5">
        <w:rPr>
          <w:rFonts w:ascii="Times New Roman" w:hAnsi="Times New Roman" w:cs="Times New Roman"/>
          <w:bCs/>
          <w:color w:val="000000" w:themeColor="text1"/>
          <w:sz w:val="24"/>
          <w:lang w:bidi="bn-IN"/>
        </w:rPr>
        <w:t xml:space="preserve"> </w:t>
      </w:r>
      <w:r>
        <w:rPr>
          <w:rFonts w:ascii="Times New Roman" w:hAnsi="Times New Roman" w:cs="Times New Roman"/>
          <w:bCs/>
          <w:color w:val="000000" w:themeColor="text1"/>
          <w:sz w:val="24"/>
          <w:lang w:bidi="bn-IN"/>
        </w:rPr>
        <w:t xml:space="preserve">and </w:t>
      </w:r>
      <w:r w:rsidRPr="002A73A5">
        <w:rPr>
          <w:rFonts w:ascii="Times New Roman" w:hAnsi="Times New Roman" w:cs="Times New Roman"/>
          <w:bCs/>
          <w:color w:val="000000" w:themeColor="text1"/>
          <w:sz w:val="24"/>
          <w:lang w:bidi="bn-IN"/>
        </w:rPr>
        <w:t>T</w:t>
      </w:r>
      <w:r>
        <w:rPr>
          <w:rFonts w:ascii="Times New Roman" w:hAnsi="Times New Roman" w:cs="Times New Roman"/>
          <w:bCs/>
          <w:color w:val="000000" w:themeColor="text1"/>
          <w:sz w:val="24"/>
          <w:vertAlign w:val="subscript"/>
          <w:lang w:bidi="bn-IN"/>
        </w:rPr>
        <w:t>0</w:t>
      </w:r>
      <w:r w:rsidRPr="002A73A5">
        <w:rPr>
          <w:rFonts w:ascii="Times New Roman" w:hAnsi="Times New Roman" w:cs="Times New Roman"/>
          <w:bCs/>
          <w:color w:val="000000" w:themeColor="text1"/>
          <w:sz w:val="24"/>
          <w:lang w:bidi="bn-IN"/>
        </w:rPr>
        <w:t xml:space="preserve"> </w:t>
      </w:r>
      <w:r w:rsidR="00604F78" w:rsidRPr="002A73A5">
        <w:rPr>
          <w:rFonts w:ascii="Times New Roman" w:hAnsi="Times New Roman" w:cs="Times New Roman"/>
          <w:bCs/>
          <w:color w:val="000000" w:themeColor="text1"/>
          <w:sz w:val="24"/>
          <w:lang w:bidi="bn-IN"/>
        </w:rPr>
        <w:t>group</w:t>
      </w:r>
      <w:r>
        <w:rPr>
          <w:rFonts w:ascii="Times New Roman" w:hAnsi="Times New Roman" w:cs="Times New Roman"/>
          <w:bCs/>
          <w:color w:val="000000" w:themeColor="text1"/>
          <w:sz w:val="24"/>
          <w:lang w:bidi="bn-IN"/>
        </w:rPr>
        <w:t>s</w:t>
      </w:r>
      <w:r w:rsidR="008F3918">
        <w:rPr>
          <w:rFonts w:ascii="Times New Roman" w:hAnsi="Times New Roman" w:cs="Times New Roman"/>
          <w:bCs/>
          <w:color w:val="000000" w:themeColor="text1"/>
          <w:sz w:val="24"/>
          <w:lang w:bidi="bn-IN"/>
        </w:rPr>
        <w:t>,</w:t>
      </w:r>
      <w:r>
        <w:rPr>
          <w:rFonts w:ascii="Times New Roman" w:hAnsi="Times New Roman" w:cs="Times New Roman"/>
          <w:bCs/>
          <w:color w:val="000000" w:themeColor="text1"/>
          <w:sz w:val="24"/>
          <w:lang w:bidi="bn-IN"/>
        </w:rPr>
        <w:t xml:space="preserve"> respectively</w:t>
      </w:r>
      <w:r w:rsidR="00747A04">
        <w:rPr>
          <w:rFonts w:ascii="Times New Roman" w:hAnsi="Times New Roman" w:cs="Times New Roman"/>
          <w:bCs/>
          <w:color w:val="000000" w:themeColor="text1"/>
          <w:sz w:val="24"/>
          <w:lang w:bidi="bn-IN"/>
        </w:rPr>
        <w:t xml:space="preserve"> at</w:t>
      </w:r>
      <w:r w:rsidR="00604F78" w:rsidRPr="002A73A5">
        <w:rPr>
          <w:rFonts w:ascii="Times New Roman" w:hAnsi="Times New Roman" w:cs="Times New Roman"/>
          <w:bCs/>
          <w:color w:val="000000" w:themeColor="text1"/>
          <w:sz w:val="24"/>
          <w:lang w:bidi="bn-IN"/>
        </w:rPr>
        <w:t xml:space="preserve"> 4</w:t>
      </w:r>
      <w:r w:rsidR="00604F78" w:rsidRPr="002A73A5">
        <w:rPr>
          <w:rFonts w:ascii="Times New Roman" w:hAnsi="Times New Roman" w:cs="Times New Roman"/>
          <w:bCs/>
          <w:color w:val="000000" w:themeColor="text1"/>
          <w:sz w:val="24"/>
          <w:vertAlign w:val="superscript"/>
          <w:lang w:bidi="bn-IN"/>
        </w:rPr>
        <w:t>th</w:t>
      </w:r>
      <w:r w:rsidR="00604F78" w:rsidRPr="002A73A5">
        <w:rPr>
          <w:rFonts w:ascii="Times New Roman" w:hAnsi="Times New Roman" w:cs="Times New Roman"/>
          <w:bCs/>
          <w:color w:val="000000" w:themeColor="text1"/>
          <w:sz w:val="24"/>
          <w:lang w:bidi="bn-IN"/>
        </w:rPr>
        <w:t xml:space="preserve"> week.</w:t>
      </w:r>
    </w:p>
    <w:p w:rsidR="00347019" w:rsidRPr="00123AE5" w:rsidRDefault="00347019" w:rsidP="00123AE5">
      <w:pPr>
        <w:spacing w:line="348" w:lineRule="auto"/>
        <w:jc w:val="both"/>
        <w:rPr>
          <w:rFonts w:ascii="Times New Roman" w:eastAsiaTheme="minorHAnsi" w:hAnsi="Times New Roman" w:cs="Times New Roman"/>
          <w:b/>
          <w:color w:val="000000" w:themeColor="text1"/>
          <w:sz w:val="20"/>
        </w:rPr>
      </w:pPr>
    </w:p>
    <w:p w:rsidR="00604F78" w:rsidRPr="002A73A5" w:rsidRDefault="00604F78" w:rsidP="00123AE5">
      <w:pPr>
        <w:spacing w:line="348"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4.3 Feed intake</w:t>
      </w:r>
    </w:p>
    <w:p w:rsidR="00604F78" w:rsidRPr="00123AE5" w:rsidRDefault="00604F78" w:rsidP="00123AE5">
      <w:pPr>
        <w:spacing w:line="348" w:lineRule="auto"/>
        <w:jc w:val="both"/>
        <w:rPr>
          <w:rFonts w:ascii="Times New Roman" w:hAnsi="Times New Roman" w:cs="Times New Roman"/>
          <w:bCs/>
          <w:color w:val="000000" w:themeColor="text1"/>
          <w:sz w:val="20"/>
          <w:lang w:bidi="bn-IN"/>
        </w:rPr>
      </w:pPr>
    </w:p>
    <w:p w:rsidR="00604F78" w:rsidRPr="002A73A5" w:rsidRDefault="00604F78" w:rsidP="00123AE5">
      <w:pPr>
        <w:autoSpaceDE w:val="0"/>
        <w:autoSpaceDN w:val="0"/>
        <w:adjustRightInd w:val="0"/>
        <w:spacing w:line="348" w:lineRule="auto"/>
        <w:jc w:val="both"/>
        <w:rPr>
          <w:rFonts w:ascii="Times New Roman" w:eastAsiaTheme="minorHAnsi" w:hAnsi="Times New Roman" w:cs="Times New Roman"/>
          <w:bCs/>
          <w:color w:val="000000" w:themeColor="text1"/>
          <w:sz w:val="24"/>
        </w:rPr>
      </w:pPr>
      <w:r w:rsidRPr="002A73A5">
        <w:rPr>
          <w:rFonts w:ascii="Times New Roman" w:eastAsiaTheme="minorHAnsi" w:hAnsi="Times New Roman" w:cs="Times New Roman"/>
          <w:bCs/>
          <w:color w:val="000000" w:themeColor="text1"/>
          <w:sz w:val="24"/>
        </w:rPr>
        <w:t xml:space="preserve">Similar to weight gain, </w:t>
      </w:r>
      <w:r w:rsidR="00E84FD6">
        <w:rPr>
          <w:rFonts w:ascii="Times New Roman" w:eastAsiaTheme="minorHAnsi" w:hAnsi="Times New Roman" w:cs="Times New Roman"/>
          <w:bCs/>
          <w:color w:val="000000" w:themeColor="text1"/>
          <w:sz w:val="24"/>
        </w:rPr>
        <w:t xml:space="preserve">average weekly </w:t>
      </w:r>
      <w:r w:rsidRPr="002A73A5">
        <w:rPr>
          <w:rFonts w:ascii="Times New Roman" w:eastAsiaTheme="minorHAnsi" w:hAnsi="Times New Roman" w:cs="Times New Roman"/>
          <w:bCs/>
          <w:color w:val="000000" w:themeColor="text1"/>
          <w:sz w:val="24"/>
        </w:rPr>
        <w:t xml:space="preserve">feed intake differed significantly </w:t>
      </w:r>
      <w:r w:rsidR="00A36BCB">
        <w:rPr>
          <w:rFonts w:ascii="Times New Roman" w:eastAsiaTheme="minorHAnsi" w:hAnsi="Times New Roman" w:cs="Times New Roman"/>
          <w:bCs/>
          <w:color w:val="000000" w:themeColor="text1"/>
          <w:sz w:val="24"/>
        </w:rPr>
        <w:t>(p&lt;0.05)</w:t>
      </w:r>
      <w:r w:rsidR="002263F3">
        <w:rPr>
          <w:rFonts w:ascii="Times New Roman" w:eastAsiaTheme="minorHAnsi" w:hAnsi="Times New Roman" w:cs="Times New Roman"/>
          <w:bCs/>
          <w:color w:val="000000" w:themeColor="text1"/>
          <w:sz w:val="24"/>
        </w:rPr>
        <w:t xml:space="preserve"> </w:t>
      </w:r>
      <w:r w:rsidR="00E84FD6">
        <w:rPr>
          <w:rFonts w:ascii="Times New Roman" w:eastAsiaTheme="minorHAnsi" w:hAnsi="Times New Roman" w:cs="Times New Roman"/>
          <w:bCs/>
          <w:color w:val="000000" w:themeColor="text1"/>
          <w:sz w:val="24"/>
        </w:rPr>
        <w:t xml:space="preserve">among various </w:t>
      </w:r>
      <w:r w:rsidR="00945A6F">
        <w:rPr>
          <w:rFonts w:ascii="Times New Roman" w:eastAsiaTheme="minorHAnsi" w:hAnsi="Times New Roman" w:cs="Times New Roman"/>
          <w:bCs/>
          <w:color w:val="000000" w:themeColor="text1"/>
          <w:sz w:val="24"/>
        </w:rPr>
        <w:t xml:space="preserve">dietary </w:t>
      </w:r>
      <w:r w:rsidR="00E84FD6">
        <w:rPr>
          <w:rFonts w:ascii="Times New Roman" w:eastAsiaTheme="minorHAnsi" w:hAnsi="Times New Roman" w:cs="Times New Roman"/>
          <w:bCs/>
          <w:color w:val="000000" w:themeColor="text1"/>
          <w:sz w:val="24"/>
        </w:rPr>
        <w:t xml:space="preserve">treatment groups (Table 4). </w:t>
      </w:r>
      <w:r w:rsidRPr="002A73A5">
        <w:rPr>
          <w:rFonts w:ascii="Times New Roman" w:eastAsiaTheme="minorHAnsi" w:hAnsi="Times New Roman" w:cs="Times New Roman"/>
          <w:bCs/>
          <w:color w:val="000000" w:themeColor="text1"/>
          <w:sz w:val="24"/>
        </w:rPr>
        <w:t xml:space="preserve">Highest </w:t>
      </w:r>
      <w:r w:rsidR="00945A6F" w:rsidRPr="002A73A5">
        <w:rPr>
          <w:rFonts w:ascii="Times New Roman" w:eastAsiaTheme="minorHAnsi" w:hAnsi="Times New Roman" w:cs="Times New Roman"/>
          <w:bCs/>
          <w:color w:val="000000" w:themeColor="text1"/>
          <w:sz w:val="24"/>
        </w:rPr>
        <w:t>(</w:t>
      </w:r>
      <w:r w:rsidR="00945A6F">
        <w:rPr>
          <w:rFonts w:ascii="Times New Roman" w:eastAsiaTheme="minorHAnsi" w:hAnsi="Times New Roman" w:cs="Times New Roman"/>
          <w:bCs/>
          <w:color w:val="000000" w:themeColor="text1"/>
          <w:sz w:val="24"/>
        </w:rPr>
        <w:t>82.2</w:t>
      </w:r>
      <w:r w:rsidR="00945A6F" w:rsidRPr="002A73A5">
        <w:rPr>
          <w:rFonts w:ascii="Times New Roman" w:hAnsi="Times New Roman" w:cs="Times New Roman"/>
          <w:color w:val="000000" w:themeColor="text1"/>
          <w:sz w:val="24"/>
        </w:rPr>
        <w:t xml:space="preserve"> </w:t>
      </w:r>
      <w:r w:rsidR="00945A6F" w:rsidRPr="002A73A5">
        <w:rPr>
          <w:rFonts w:ascii="Times New Roman" w:hAnsi="Times New Roman" w:cs="Times New Roman"/>
          <w:bCs/>
          <w:color w:val="000000" w:themeColor="text1"/>
          <w:sz w:val="24"/>
        </w:rPr>
        <w:t>g/bird/d</w:t>
      </w:r>
      <w:r w:rsidR="00945A6F" w:rsidRPr="002A73A5">
        <w:rPr>
          <w:rFonts w:ascii="Times New Roman" w:eastAsiaTheme="minorHAnsi" w:hAnsi="Times New Roman" w:cs="Times New Roman"/>
          <w:bCs/>
          <w:color w:val="000000" w:themeColor="text1"/>
          <w:sz w:val="24"/>
        </w:rPr>
        <w:t xml:space="preserve">) </w:t>
      </w:r>
      <w:r w:rsidR="00945A6F">
        <w:rPr>
          <w:rFonts w:ascii="Times New Roman" w:eastAsiaTheme="minorHAnsi" w:hAnsi="Times New Roman" w:cs="Times New Roman"/>
          <w:bCs/>
          <w:color w:val="000000" w:themeColor="text1"/>
          <w:sz w:val="24"/>
        </w:rPr>
        <w:t xml:space="preserve">and lowest </w:t>
      </w:r>
      <w:r w:rsidR="00945A6F" w:rsidRPr="002A73A5">
        <w:rPr>
          <w:rFonts w:ascii="Times New Roman" w:eastAsiaTheme="minorHAnsi" w:hAnsi="Times New Roman" w:cs="Times New Roman"/>
          <w:bCs/>
          <w:color w:val="000000" w:themeColor="text1"/>
          <w:sz w:val="24"/>
        </w:rPr>
        <w:t>(</w:t>
      </w:r>
      <w:r w:rsidR="00945A6F">
        <w:rPr>
          <w:rFonts w:ascii="Times New Roman" w:eastAsiaTheme="minorHAnsi" w:hAnsi="Times New Roman" w:cs="Times New Roman"/>
          <w:bCs/>
          <w:color w:val="000000" w:themeColor="text1"/>
          <w:sz w:val="24"/>
        </w:rPr>
        <w:t>56.4</w:t>
      </w:r>
      <w:r w:rsidR="00945A6F" w:rsidRPr="002A73A5">
        <w:rPr>
          <w:rFonts w:ascii="Times New Roman" w:hAnsi="Times New Roman" w:cs="Times New Roman"/>
          <w:color w:val="000000" w:themeColor="text1"/>
          <w:sz w:val="24"/>
        </w:rPr>
        <w:t xml:space="preserve"> </w:t>
      </w:r>
      <w:r w:rsidR="00945A6F" w:rsidRPr="002A73A5">
        <w:rPr>
          <w:rFonts w:ascii="Times New Roman" w:hAnsi="Times New Roman" w:cs="Times New Roman"/>
          <w:bCs/>
          <w:color w:val="000000" w:themeColor="text1"/>
          <w:sz w:val="24"/>
        </w:rPr>
        <w:t>g/bird/d</w:t>
      </w:r>
      <w:r w:rsidR="00945A6F" w:rsidRPr="002A73A5">
        <w:rPr>
          <w:rFonts w:ascii="Times New Roman" w:eastAsiaTheme="minorHAnsi" w:hAnsi="Times New Roman" w:cs="Times New Roman"/>
          <w:bCs/>
          <w:color w:val="000000" w:themeColor="text1"/>
          <w:sz w:val="24"/>
        </w:rPr>
        <w:t xml:space="preserve">) </w:t>
      </w:r>
      <w:r w:rsidRPr="002A73A5">
        <w:rPr>
          <w:rFonts w:ascii="Times New Roman" w:eastAsiaTheme="minorHAnsi" w:hAnsi="Times New Roman" w:cs="Times New Roman"/>
          <w:bCs/>
          <w:color w:val="000000" w:themeColor="text1"/>
          <w:sz w:val="24"/>
        </w:rPr>
        <w:t>average feed intake</w:t>
      </w:r>
      <w:r w:rsidR="00945A6F">
        <w:rPr>
          <w:rFonts w:ascii="Times New Roman" w:eastAsiaTheme="minorHAnsi" w:hAnsi="Times New Roman" w:cs="Times New Roman"/>
          <w:bCs/>
          <w:color w:val="000000" w:themeColor="text1"/>
          <w:sz w:val="24"/>
        </w:rPr>
        <w:t>s</w:t>
      </w:r>
      <w:r w:rsidRPr="002A73A5">
        <w:rPr>
          <w:rFonts w:ascii="Times New Roman" w:eastAsiaTheme="minorHAnsi" w:hAnsi="Times New Roman" w:cs="Times New Roman"/>
          <w:bCs/>
          <w:color w:val="000000" w:themeColor="text1"/>
          <w:sz w:val="24"/>
        </w:rPr>
        <w:t xml:space="preserve"> </w:t>
      </w:r>
      <w:r w:rsidR="00945A6F">
        <w:rPr>
          <w:rFonts w:ascii="Times New Roman" w:eastAsiaTheme="minorHAnsi" w:hAnsi="Times New Roman" w:cs="Times New Roman"/>
          <w:bCs/>
          <w:color w:val="000000" w:themeColor="text1"/>
          <w:sz w:val="24"/>
        </w:rPr>
        <w:t>were</w:t>
      </w:r>
      <w:r w:rsidRPr="002A73A5">
        <w:rPr>
          <w:rFonts w:ascii="Times New Roman" w:eastAsiaTheme="minorHAnsi" w:hAnsi="Times New Roman" w:cs="Times New Roman"/>
          <w:bCs/>
          <w:color w:val="000000" w:themeColor="text1"/>
          <w:sz w:val="24"/>
        </w:rPr>
        <w:t xml:space="preserve"> recorded in </w:t>
      </w:r>
      <w:r w:rsidR="00945A6F" w:rsidRPr="002A73A5">
        <w:rPr>
          <w:rFonts w:ascii="Times New Roman" w:hAnsi="Times New Roman" w:cs="Times New Roman"/>
          <w:bCs/>
          <w:color w:val="000000" w:themeColor="text1"/>
          <w:sz w:val="24"/>
          <w:lang w:bidi="bn-IN"/>
        </w:rPr>
        <w:t>T</w:t>
      </w:r>
      <w:r w:rsidR="00945A6F" w:rsidRPr="002A73A5">
        <w:rPr>
          <w:rFonts w:ascii="Times New Roman" w:hAnsi="Times New Roman" w:cs="Times New Roman"/>
          <w:bCs/>
          <w:color w:val="000000" w:themeColor="text1"/>
          <w:sz w:val="24"/>
          <w:vertAlign w:val="subscript"/>
          <w:lang w:bidi="bn-IN"/>
        </w:rPr>
        <w:t>4</w:t>
      </w:r>
      <w:r w:rsidR="00945A6F" w:rsidRPr="002A73A5">
        <w:rPr>
          <w:rFonts w:ascii="Times New Roman" w:hAnsi="Times New Roman" w:cs="Times New Roman"/>
          <w:bCs/>
          <w:color w:val="000000" w:themeColor="text1"/>
          <w:sz w:val="24"/>
          <w:lang w:bidi="bn-IN"/>
        </w:rPr>
        <w:t xml:space="preserve"> </w:t>
      </w:r>
      <w:r w:rsidR="00945A6F">
        <w:rPr>
          <w:rFonts w:ascii="Times New Roman" w:hAnsi="Times New Roman" w:cs="Times New Roman"/>
          <w:bCs/>
          <w:color w:val="000000" w:themeColor="text1"/>
          <w:sz w:val="24"/>
          <w:lang w:bidi="bn-IN"/>
        </w:rPr>
        <w:t xml:space="preserve">and </w:t>
      </w:r>
      <w:r w:rsidR="00945A6F" w:rsidRPr="002A73A5">
        <w:rPr>
          <w:rFonts w:ascii="Times New Roman" w:hAnsi="Times New Roman" w:cs="Times New Roman"/>
          <w:bCs/>
          <w:color w:val="000000" w:themeColor="text1"/>
          <w:sz w:val="24"/>
          <w:lang w:bidi="bn-IN"/>
        </w:rPr>
        <w:t>T</w:t>
      </w:r>
      <w:r w:rsidR="00945A6F">
        <w:rPr>
          <w:rFonts w:ascii="Times New Roman" w:hAnsi="Times New Roman" w:cs="Times New Roman"/>
          <w:bCs/>
          <w:color w:val="000000" w:themeColor="text1"/>
          <w:sz w:val="24"/>
          <w:vertAlign w:val="subscript"/>
          <w:lang w:bidi="bn-IN"/>
        </w:rPr>
        <w:t>0</w:t>
      </w:r>
      <w:r w:rsidRPr="002A73A5">
        <w:rPr>
          <w:rFonts w:ascii="Times New Roman" w:eastAsiaTheme="minorHAnsi" w:hAnsi="Times New Roman" w:cs="Times New Roman"/>
          <w:bCs/>
          <w:color w:val="000000" w:themeColor="text1"/>
          <w:sz w:val="24"/>
        </w:rPr>
        <w:t xml:space="preserve"> group</w:t>
      </w:r>
      <w:r w:rsidR="00945A6F">
        <w:rPr>
          <w:rFonts w:ascii="Times New Roman" w:eastAsiaTheme="minorHAnsi" w:hAnsi="Times New Roman" w:cs="Times New Roman"/>
          <w:bCs/>
          <w:color w:val="000000" w:themeColor="text1"/>
          <w:sz w:val="24"/>
        </w:rPr>
        <w:t>s, respectively</w:t>
      </w:r>
      <w:r w:rsidRPr="002A73A5">
        <w:rPr>
          <w:rFonts w:ascii="Times New Roman" w:eastAsiaTheme="minorHAnsi" w:hAnsi="Times New Roman" w:cs="Times New Roman"/>
          <w:bCs/>
          <w:color w:val="000000" w:themeColor="text1"/>
          <w:sz w:val="24"/>
        </w:rPr>
        <w:t xml:space="preserve"> at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w:t>
      </w:r>
      <w:r w:rsidR="00E84FD6" w:rsidRPr="002A73A5">
        <w:rPr>
          <w:rFonts w:ascii="Times New Roman" w:hAnsi="Times New Roman" w:cs="Times New Roman"/>
          <w:bCs/>
          <w:color w:val="000000" w:themeColor="text1"/>
          <w:sz w:val="24"/>
          <w:lang w:bidi="bn-IN"/>
        </w:rPr>
        <w:t>.</w:t>
      </w:r>
      <w:r w:rsidRPr="002A73A5">
        <w:rPr>
          <w:rFonts w:ascii="Times New Roman" w:eastAsiaTheme="minorHAnsi" w:hAnsi="Times New Roman" w:cs="Times New Roman"/>
          <w:bCs/>
          <w:color w:val="000000" w:themeColor="text1"/>
          <w:sz w:val="24"/>
        </w:rPr>
        <w:t xml:space="preserve"> </w:t>
      </w:r>
    </w:p>
    <w:p w:rsidR="00604F78" w:rsidRPr="002A73A5" w:rsidRDefault="00604F78" w:rsidP="00123AE5">
      <w:pPr>
        <w:spacing w:line="348" w:lineRule="auto"/>
        <w:jc w:val="both"/>
        <w:rPr>
          <w:rFonts w:ascii="Times New Roman" w:eastAsiaTheme="minorHAnsi" w:hAnsi="Times New Roman" w:cs="Times New Roman"/>
          <w:b/>
          <w:color w:val="000000" w:themeColor="text1"/>
          <w:sz w:val="24"/>
        </w:rPr>
      </w:pPr>
    </w:p>
    <w:p w:rsidR="00604F78" w:rsidRPr="002A73A5" w:rsidRDefault="00604F78" w:rsidP="00123AE5">
      <w:pPr>
        <w:spacing w:line="348" w:lineRule="auto"/>
        <w:jc w:val="both"/>
        <w:rPr>
          <w:rFonts w:ascii="Times New Roman" w:hAnsi="Times New Roman" w:cs="Times New Roman"/>
          <w:b/>
          <w:color w:val="000000" w:themeColor="text1"/>
          <w:sz w:val="24"/>
        </w:rPr>
      </w:pPr>
      <w:r w:rsidRPr="002A73A5">
        <w:rPr>
          <w:rFonts w:ascii="Times New Roman" w:hAnsi="Times New Roman" w:cs="Times New Roman"/>
          <w:b/>
          <w:color w:val="000000" w:themeColor="text1"/>
          <w:sz w:val="24"/>
        </w:rPr>
        <w:t>4.4 Feed Conversion Ratio</w:t>
      </w:r>
    </w:p>
    <w:p w:rsidR="00604F78" w:rsidRPr="00123AE5" w:rsidRDefault="00604F78" w:rsidP="00123AE5">
      <w:pPr>
        <w:spacing w:line="348" w:lineRule="auto"/>
        <w:jc w:val="both"/>
        <w:rPr>
          <w:rFonts w:ascii="Times New Roman" w:hAnsi="Times New Roman" w:cs="Times New Roman"/>
          <w:b/>
          <w:color w:val="000000" w:themeColor="text1"/>
          <w:sz w:val="20"/>
        </w:rPr>
      </w:pPr>
    </w:p>
    <w:p w:rsidR="00224E5A" w:rsidRPr="002A73A5" w:rsidRDefault="00604F78" w:rsidP="00224E5A">
      <w:pPr>
        <w:autoSpaceDE w:val="0"/>
        <w:autoSpaceDN w:val="0"/>
        <w:adjustRightInd w:val="0"/>
        <w:spacing w:line="348" w:lineRule="auto"/>
        <w:jc w:val="both"/>
        <w:rPr>
          <w:rFonts w:ascii="Times New Roman" w:eastAsiaTheme="minorHAnsi" w:hAnsi="Times New Roman" w:cs="Times New Roman"/>
          <w:bCs/>
          <w:color w:val="000000" w:themeColor="text1"/>
          <w:sz w:val="24"/>
        </w:rPr>
      </w:pPr>
      <w:r w:rsidRPr="002A73A5">
        <w:rPr>
          <w:rFonts w:ascii="Times New Roman" w:eastAsiaTheme="minorHAnsi" w:hAnsi="Times New Roman" w:cs="Times New Roman"/>
          <w:bCs/>
          <w:color w:val="000000" w:themeColor="text1"/>
          <w:sz w:val="24"/>
        </w:rPr>
        <w:t xml:space="preserve">FCR did not differ </w:t>
      </w:r>
      <w:r w:rsidR="00A36BCB">
        <w:rPr>
          <w:rFonts w:ascii="Times New Roman" w:eastAsiaTheme="minorHAnsi" w:hAnsi="Times New Roman" w:cs="Times New Roman"/>
          <w:bCs/>
          <w:color w:val="000000" w:themeColor="text1"/>
          <w:sz w:val="24"/>
        </w:rPr>
        <w:t>(p&gt;0.05)</w:t>
      </w:r>
      <w:r w:rsidR="002263F3">
        <w:rPr>
          <w:rFonts w:ascii="Times New Roman" w:eastAsiaTheme="minorHAnsi" w:hAnsi="Times New Roman" w:cs="Times New Roman"/>
          <w:bCs/>
          <w:color w:val="000000" w:themeColor="text1"/>
          <w:sz w:val="24"/>
        </w:rPr>
        <w:t xml:space="preserve"> </w:t>
      </w:r>
      <w:r w:rsidRPr="002A73A5">
        <w:rPr>
          <w:rFonts w:ascii="Times New Roman" w:eastAsiaTheme="minorHAnsi" w:hAnsi="Times New Roman" w:cs="Times New Roman"/>
          <w:bCs/>
          <w:color w:val="000000" w:themeColor="text1"/>
          <w:sz w:val="24"/>
        </w:rPr>
        <w:t>within experimental birds at 2</w:t>
      </w:r>
      <w:r w:rsidRPr="002A73A5">
        <w:rPr>
          <w:rFonts w:ascii="Times New Roman" w:eastAsiaTheme="minorHAnsi" w:hAnsi="Times New Roman" w:cs="Times New Roman"/>
          <w:bCs/>
          <w:color w:val="000000" w:themeColor="text1"/>
          <w:sz w:val="24"/>
          <w:vertAlign w:val="superscript"/>
        </w:rPr>
        <w:t>nd</w:t>
      </w:r>
      <w:r w:rsidR="002E44B8" w:rsidRPr="002A73A5">
        <w:rPr>
          <w:rFonts w:ascii="Times New Roman" w:eastAsiaTheme="minorHAnsi" w:hAnsi="Times New Roman" w:cs="Times New Roman"/>
          <w:bCs/>
          <w:color w:val="000000" w:themeColor="text1"/>
          <w:sz w:val="24"/>
        </w:rPr>
        <w:t xml:space="preserve"> </w:t>
      </w:r>
      <w:r w:rsidR="00E47D01" w:rsidRPr="002A73A5">
        <w:rPr>
          <w:rFonts w:ascii="Times New Roman" w:eastAsiaTheme="minorHAnsi" w:hAnsi="Times New Roman" w:cs="Times New Roman"/>
          <w:bCs/>
          <w:color w:val="000000" w:themeColor="text1"/>
          <w:sz w:val="24"/>
        </w:rPr>
        <w:t>and 3</w:t>
      </w:r>
      <w:r w:rsidR="00E47D01" w:rsidRPr="002A73A5">
        <w:rPr>
          <w:rFonts w:ascii="Times New Roman" w:eastAsiaTheme="minorHAnsi" w:hAnsi="Times New Roman" w:cs="Times New Roman"/>
          <w:bCs/>
          <w:color w:val="000000" w:themeColor="text1"/>
          <w:sz w:val="24"/>
          <w:vertAlign w:val="superscript"/>
        </w:rPr>
        <w:t>rd</w:t>
      </w:r>
      <w:r w:rsidR="00E47D01" w:rsidRPr="002A73A5">
        <w:rPr>
          <w:rFonts w:ascii="Times New Roman" w:eastAsiaTheme="minorHAnsi" w:hAnsi="Times New Roman" w:cs="Times New Roman"/>
          <w:bCs/>
          <w:color w:val="000000" w:themeColor="text1"/>
          <w:sz w:val="24"/>
        </w:rPr>
        <w:t xml:space="preserve"> w</w:t>
      </w:r>
      <w:r w:rsidRPr="002A73A5">
        <w:rPr>
          <w:rFonts w:ascii="Times New Roman" w:eastAsiaTheme="minorHAnsi" w:hAnsi="Times New Roman" w:cs="Times New Roman"/>
          <w:bCs/>
          <w:color w:val="000000" w:themeColor="text1"/>
          <w:sz w:val="24"/>
        </w:rPr>
        <w:t xml:space="preserve">eeks irrespective of the levels of </w:t>
      </w:r>
      <w:r w:rsidR="00C05F37" w:rsidRPr="002A73A5">
        <w:rPr>
          <w:rFonts w:ascii="Times New Roman" w:eastAsiaTheme="minorHAnsi" w:hAnsi="Times New Roman" w:cs="Times New Roman"/>
          <w:bCs/>
          <w:color w:val="000000" w:themeColor="text1"/>
          <w:sz w:val="24"/>
        </w:rPr>
        <w:t>MBM</w:t>
      </w:r>
      <w:r w:rsidRPr="002A73A5">
        <w:rPr>
          <w:rFonts w:ascii="Times New Roman" w:eastAsiaTheme="minorHAnsi" w:hAnsi="Times New Roman" w:cs="Times New Roman"/>
          <w:bCs/>
          <w:color w:val="000000" w:themeColor="text1"/>
          <w:sz w:val="24"/>
        </w:rPr>
        <w:t xml:space="preserve"> supplementation</w:t>
      </w:r>
      <w:r w:rsidR="00A14FDB" w:rsidRPr="002A73A5">
        <w:rPr>
          <w:rFonts w:ascii="Times New Roman" w:eastAsiaTheme="minorHAnsi" w:hAnsi="Times New Roman" w:cs="Times New Roman"/>
          <w:bCs/>
          <w:color w:val="000000" w:themeColor="text1"/>
          <w:sz w:val="24"/>
        </w:rPr>
        <w:t>s</w:t>
      </w:r>
      <w:r w:rsidR="00662419" w:rsidRPr="002A73A5">
        <w:rPr>
          <w:rFonts w:ascii="Times New Roman" w:eastAsiaTheme="minorHAnsi" w:hAnsi="Times New Roman" w:cs="Times New Roman"/>
          <w:bCs/>
          <w:color w:val="000000" w:themeColor="text1"/>
          <w:sz w:val="24"/>
        </w:rPr>
        <w:t xml:space="preserve"> </w:t>
      </w:r>
      <w:r w:rsidRPr="002A73A5">
        <w:rPr>
          <w:rFonts w:ascii="Times New Roman" w:eastAsiaTheme="minorHAnsi" w:hAnsi="Times New Roman" w:cs="Times New Roman"/>
          <w:bCs/>
          <w:color w:val="000000" w:themeColor="text1"/>
          <w:sz w:val="24"/>
        </w:rPr>
        <w:t xml:space="preserve">(Table </w:t>
      </w:r>
      <w:r w:rsidR="00533C9D" w:rsidRPr="002A73A5">
        <w:rPr>
          <w:rFonts w:ascii="Times New Roman" w:eastAsiaTheme="minorHAnsi" w:hAnsi="Times New Roman" w:cs="Times New Roman"/>
          <w:bCs/>
          <w:color w:val="000000" w:themeColor="text1"/>
          <w:sz w:val="24"/>
        </w:rPr>
        <w:t>4</w:t>
      </w:r>
      <w:r w:rsidR="00A14FDB" w:rsidRPr="002A73A5">
        <w:rPr>
          <w:rFonts w:ascii="Times New Roman" w:eastAsiaTheme="minorHAnsi" w:hAnsi="Times New Roman" w:cs="Times New Roman"/>
          <w:bCs/>
          <w:color w:val="000000" w:themeColor="text1"/>
          <w:sz w:val="24"/>
        </w:rPr>
        <w:t>).</w:t>
      </w:r>
      <w:r w:rsidR="009934E1">
        <w:rPr>
          <w:rFonts w:ascii="Times New Roman" w:eastAsiaTheme="minorHAnsi" w:hAnsi="Times New Roman" w:cs="Times New Roman"/>
          <w:bCs/>
          <w:color w:val="000000" w:themeColor="text1"/>
          <w:sz w:val="24"/>
        </w:rPr>
        <w:t xml:space="preserve"> </w:t>
      </w:r>
      <w:r w:rsidRPr="002A73A5">
        <w:rPr>
          <w:rFonts w:ascii="Times New Roman" w:eastAsiaTheme="minorHAnsi" w:hAnsi="Times New Roman" w:cs="Times New Roman"/>
          <w:bCs/>
          <w:color w:val="000000" w:themeColor="text1"/>
          <w:sz w:val="24"/>
        </w:rPr>
        <w:t>However, the difference</w:t>
      </w:r>
      <w:r w:rsidR="00747A04">
        <w:rPr>
          <w:rFonts w:ascii="Times New Roman" w:eastAsiaTheme="minorHAnsi" w:hAnsi="Times New Roman" w:cs="Times New Roman"/>
          <w:bCs/>
          <w:color w:val="000000" w:themeColor="text1"/>
          <w:sz w:val="24"/>
        </w:rPr>
        <w:t xml:space="preserve"> was significant (p˂0.05) at</w:t>
      </w:r>
      <w:r w:rsidRPr="002A73A5">
        <w:rPr>
          <w:rFonts w:ascii="Times New Roman" w:eastAsiaTheme="minorHAnsi" w:hAnsi="Times New Roman" w:cs="Times New Roman"/>
          <w:bCs/>
          <w:color w:val="000000" w:themeColor="text1"/>
          <w:sz w:val="24"/>
        </w:rPr>
        <w:t xml:space="preserve"> </w:t>
      </w:r>
      <w:r w:rsidR="00E47D01" w:rsidRPr="002A73A5">
        <w:rPr>
          <w:rFonts w:ascii="Times New Roman" w:eastAsiaTheme="minorHAnsi" w:hAnsi="Times New Roman" w:cs="Times New Roman"/>
          <w:bCs/>
          <w:color w:val="000000" w:themeColor="text1"/>
          <w:sz w:val="24"/>
        </w:rPr>
        <w:t>1</w:t>
      </w:r>
      <w:r w:rsidR="00E47D01" w:rsidRPr="002A73A5">
        <w:rPr>
          <w:rFonts w:ascii="Times New Roman" w:eastAsiaTheme="minorHAnsi" w:hAnsi="Times New Roman" w:cs="Times New Roman"/>
          <w:bCs/>
          <w:color w:val="000000" w:themeColor="text1"/>
          <w:sz w:val="24"/>
          <w:vertAlign w:val="superscript"/>
        </w:rPr>
        <w:t>st</w:t>
      </w:r>
      <w:r w:rsidRPr="002A73A5">
        <w:rPr>
          <w:rFonts w:ascii="Times New Roman" w:eastAsiaTheme="minorHAnsi" w:hAnsi="Times New Roman" w:cs="Times New Roman"/>
          <w:bCs/>
          <w:color w:val="000000" w:themeColor="text1"/>
          <w:sz w:val="24"/>
        </w:rPr>
        <w:t xml:space="preserve"> and 4</w:t>
      </w:r>
      <w:r w:rsidRPr="002A73A5">
        <w:rPr>
          <w:rFonts w:ascii="Times New Roman" w:eastAsiaTheme="minorHAnsi" w:hAnsi="Times New Roman" w:cs="Times New Roman"/>
          <w:bCs/>
          <w:color w:val="000000" w:themeColor="text1"/>
          <w:sz w:val="24"/>
          <w:vertAlign w:val="superscript"/>
        </w:rPr>
        <w:t>th</w:t>
      </w:r>
      <w:r w:rsidRPr="002A73A5">
        <w:rPr>
          <w:rFonts w:ascii="Times New Roman" w:eastAsiaTheme="minorHAnsi" w:hAnsi="Times New Roman" w:cs="Times New Roman"/>
          <w:bCs/>
          <w:color w:val="000000" w:themeColor="text1"/>
          <w:sz w:val="24"/>
        </w:rPr>
        <w:t xml:space="preserve"> week</w:t>
      </w:r>
      <w:r w:rsidR="00A14FDB" w:rsidRPr="002A73A5">
        <w:rPr>
          <w:rFonts w:ascii="Times New Roman" w:eastAsiaTheme="minorHAnsi" w:hAnsi="Times New Roman" w:cs="Times New Roman"/>
          <w:bCs/>
          <w:color w:val="000000" w:themeColor="text1"/>
          <w:sz w:val="24"/>
        </w:rPr>
        <w:t>s</w:t>
      </w:r>
      <w:r w:rsidRPr="002A73A5">
        <w:rPr>
          <w:rFonts w:ascii="Times New Roman" w:eastAsiaTheme="minorHAnsi" w:hAnsi="Times New Roman" w:cs="Times New Roman"/>
          <w:bCs/>
          <w:color w:val="000000" w:themeColor="text1"/>
          <w:sz w:val="24"/>
        </w:rPr>
        <w:t>. The best (</w:t>
      </w:r>
      <w:r w:rsidRPr="002A73A5">
        <w:rPr>
          <w:rFonts w:ascii="Times New Roman" w:hAnsi="Times New Roman" w:cs="Times New Roman"/>
          <w:color w:val="000000" w:themeColor="text1"/>
          <w:sz w:val="24"/>
        </w:rPr>
        <w:t>1.</w:t>
      </w:r>
      <w:r w:rsidR="00A14FDB" w:rsidRPr="002A73A5">
        <w:rPr>
          <w:rFonts w:ascii="Times New Roman" w:hAnsi="Times New Roman" w:cs="Times New Roman"/>
          <w:color w:val="000000" w:themeColor="text1"/>
          <w:sz w:val="24"/>
        </w:rPr>
        <w:t>56</w:t>
      </w:r>
      <w:r w:rsidRPr="002A73A5">
        <w:rPr>
          <w:rFonts w:ascii="Times New Roman" w:eastAsiaTheme="minorHAnsi" w:hAnsi="Times New Roman" w:cs="Times New Roman"/>
          <w:bCs/>
          <w:color w:val="000000" w:themeColor="text1"/>
          <w:sz w:val="24"/>
        </w:rPr>
        <w:t xml:space="preserve">) </w:t>
      </w:r>
      <w:r w:rsidR="00224E5A">
        <w:rPr>
          <w:rFonts w:ascii="Times New Roman" w:eastAsiaTheme="minorHAnsi" w:hAnsi="Times New Roman" w:cs="Times New Roman"/>
          <w:bCs/>
          <w:color w:val="000000" w:themeColor="text1"/>
          <w:sz w:val="24"/>
        </w:rPr>
        <w:t xml:space="preserve">and worst (1.81) FCR </w:t>
      </w:r>
      <w:r w:rsidRPr="002A73A5">
        <w:rPr>
          <w:rFonts w:ascii="Times New Roman" w:eastAsiaTheme="minorHAnsi" w:hAnsi="Times New Roman" w:cs="Times New Roman"/>
          <w:bCs/>
          <w:color w:val="000000" w:themeColor="text1"/>
          <w:sz w:val="24"/>
        </w:rPr>
        <w:t xml:space="preserve">was </w:t>
      </w:r>
      <w:r w:rsidR="00533C9D" w:rsidRPr="002A73A5">
        <w:rPr>
          <w:rFonts w:ascii="Times New Roman" w:eastAsiaTheme="minorHAnsi" w:hAnsi="Times New Roman" w:cs="Times New Roman"/>
          <w:bCs/>
          <w:color w:val="000000" w:themeColor="text1"/>
          <w:sz w:val="24"/>
        </w:rPr>
        <w:t>record</w:t>
      </w:r>
      <w:r w:rsidRPr="002A73A5">
        <w:rPr>
          <w:rFonts w:ascii="Times New Roman" w:eastAsiaTheme="minorHAnsi" w:hAnsi="Times New Roman" w:cs="Times New Roman"/>
          <w:bCs/>
          <w:color w:val="000000" w:themeColor="text1"/>
          <w:sz w:val="24"/>
        </w:rPr>
        <w:t xml:space="preserve">ed in </w:t>
      </w:r>
      <w:r w:rsidR="00224E5A">
        <w:rPr>
          <w:rFonts w:ascii="Times New Roman" w:eastAsiaTheme="minorHAnsi" w:hAnsi="Times New Roman" w:cs="Times New Roman"/>
          <w:bCs/>
          <w:color w:val="000000" w:themeColor="text1"/>
          <w:sz w:val="24"/>
        </w:rPr>
        <w:t xml:space="preserve">the </w:t>
      </w:r>
      <w:r w:rsidR="00224E5A" w:rsidRPr="002A73A5">
        <w:rPr>
          <w:rFonts w:ascii="Times New Roman" w:hAnsi="Times New Roman" w:cs="Times New Roman"/>
          <w:bCs/>
          <w:color w:val="000000" w:themeColor="text1"/>
          <w:sz w:val="24"/>
          <w:lang w:bidi="bn-IN"/>
        </w:rPr>
        <w:t>T</w:t>
      </w:r>
      <w:r w:rsidR="00224E5A" w:rsidRPr="002A73A5">
        <w:rPr>
          <w:rFonts w:ascii="Times New Roman" w:hAnsi="Times New Roman" w:cs="Times New Roman"/>
          <w:bCs/>
          <w:color w:val="000000" w:themeColor="text1"/>
          <w:sz w:val="24"/>
          <w:vertAlign w:val="subscript"/>
          <w:lang w:bidi="bn-IN"/>
        </w:rPr>
        <w:t>4</w:t>
      </w:r>
      <w:r w:rsidR="00224E5A" w:rsidRPr="002A73A5">
        <w:rPr>
          <w:rFonts w:ascii="Times New Roman" w:hAnsi="Times New Roman" w:cs="Times New Roman"/>
          <w:bCs/>
          <w:color w:val="000000" w:themeColor="text1"/>
          <w:sz w:val="24"/>
          <w:lang w:bidi="bn-IN"/>
        </w:rPr>
        <w:t xml:space="preserve"> </w:t>
      </w:r>
      <w:r w:rsidR="00224E5A">
        <w:rPr>
          <w:rFonts w:ascii="Times New Roman" w:hAnsi="Times New Roman" w:cs="Times New Roman"/>
          <w:bCs/>
          <w:color w:val="000000" w:themeColor="text1"/>
          <w:sz w:val="24"/>
          <w:lang w:bidi="bn-IN"/>
        </w:rPr>
        <w:t xml:space="preserve">and </w:t>
      </w:r>
      <w:r w:rsidR="00224E5A" w:rsidRPr="002A73A5">
        <w:rPr>
          <w:rFonts w:ascii="Times New Roman" w:hAnsi="Times New Roman" w:cs="Times New Roman"/>
          <w:bCs/>
          <w:color w:val="000000" w:themeColor="text1"/>
          <w:sz w:val="24"/>
          <w:lang w:bidi="bn-IN"/>
        </w:rPr>
        <w:t>T</w:t>
      </w:r>
      <w:r w:rsidR="00224E5A">
        <w:rPr>
          <w:rFonts w:ascii="Times New Roman" w:hAnsi="Times New Roman" w:cs="Times New Roman"/>
          <w:bCs/>
          <w:color w:val="000000" w:themeColor="text1"/>
          <w:sz w:val="24"/>
          <w:vertAlign w:val="subscript"/>
          <w:lang w:bidi="bn-IN"/>
        </w:rPr>
        <w:t>0</w:t>
      </w:r>
      <w:r w:rsidR="00224E5A" w:rsidRPr="002A73A5">
        <w:rPr>
          <w:rFonts w:ascii="Times New Roman" w:eastAsiaTheme="minorHAnsi" w:hAnsi="Times New Roman" w:cs="Times New Roman"/>
          <w:bCs/>
          <w:color w:val="000000" w:themeColor="text1"/>
          <w:sz w:val="24"/>
        </w:rPr>
        <w:t xml:space="preserve"> group</w:t>
      </w:r>
      <w:r w:rsidR="00224E5A">
        <w:rPr>
          <w:rFonts w:ascii="Times New Roman" w:eastAsiaTheme="minorHAnsi" w:hAnsi="Times New Roman" w:cs="Times New Roman"/>
          <w:bCs/>
          <w:color w:val="000000" w:themeColor="text1"/>
          <w:sz w:val="24"/>
        </w:rPr>
        <w:t>s, respectively</w:t>
      </w:r>
      <w:r w:rsidR="00224E5A" w:rsidRPr="002A73A5">
        <w:rPr>
          <w:rFonts w:ascii="Times New Roman" w:eastAsiaTheme="minorHAnsi" w:hAnsi="Times New Roman" w:cs="Times New Roman"/>
          <w:bCs/>
          <w:color w:val="000000" w:themeColor="text1"/>
          <w:sz w:val="24"/>
        </w:rPr>
        <w:t xml:space="preserve"> at 4</w:t>
      </w:r>
      <w:r w:rsidR="00224E5A" w:rsidRPr="002A73A5">
        <w:rPr>
          <w:rFonts w:ascii="Times New Roman" w:eastAsiaTheme="minorHAnsi" w:hAnsi="Times New Roman" w:cs="Times New Roman"/>
          <w:bCs/>
          <w:color w:val="000000" w:themeColor="text1"/>
          <w:sz w:val="24"/>
          <w:vertAlign w:val="superscript"/>
        </w:rPr>
        <w:t>th</w:t>
      </w:r>
      <w:r w:rsidR="00224E5A" w:rsidRPr="002A73A5">
        <w:rPr>
          <w:rFonts w:ascii="Times New Roman" w:eastAsiaTheme="minorHAnsi" w:hAnsi="Times New Roman" w:cs="Times New Roman"/>
          <w:bCs/>
          <w:color w:val="000000" w:themeColor="text1"/>
          <w:sz w:val="24"/>
        </w:rPr>
        <w:t xml:space="preserve"> week</w:t>
      </w:r>
      <w:r w:rsidR="00224E5A" w:rsidRPr="002A73A5">
        <w:rPr>
          <w:rFonts w:ascii="Times New Roman" w:hAnsi="Times New Roman" w:cs="Times New Roman"/>
          <w:bCs/>
          <w:color w:val="000000" w:themeColor="text1"/>
          <w:sz w:val="24"/>
          <w:lang w:bidi="bn-IN"/>
        </w:rPr>
        <w:t>.</w:t>
      </w:r>
      <w:r w:rsidR="00224E5A" w:rsidRPr="002A73A5">
        <w:rPr>
          <w:rFonts w:ascii="Times New Roman" w:eastAsiaTheme="minorHAnsi" w:hAnsi="Times New Roman" w:cs="Times New Roman"/>
          <w:bCs/>
          <w:color w:val="000000" w:themeColor="text1"/>
          <w:sz w:val="24"/>
        </w:rPr>
        <w:t xml:space="preserve"> </w:t>
      </w:r>
    </w:p>
    <w:p w:rsidR="000260E9" w:rsidRDefault="000260E9" w:rsidP="00224E5A">
      <w:pPr>
        <w:spacing w:line="348" w:lineRule="auto"/>
        <w:jc w:val="both"/>
        <w:rPr>
          <w:rFonts w:ascii="Times New Roman" w:hAnsi="Times New Roman" w:cs="Times New Roman"/>
          <w:b/>
          <w:bCs/>
          <w:color w:val="000000" w:themeColor="text1"/>
          <w:sz w:val="24"/>
          <w:lang w:bidi="bn-IN"/>
        </w:rPr>
      </w:pPr>
    </w:p>
    <w:p w:rsidR="00D35912" w:rsidRPr="002A73A5" w:rsidRDefault="0074045D"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 xml:space="preserve">4.5 </w:t>
      </w:r>
      <w:r w:rsidR="00D35912" w:rsidRPr="002A73A5">
        <w:rPr>
          <w:rFonts w:ascii="Times New Roman" w:hAnsi="Times New Roman" w:cs="Times New Roman"/>
          <w:b/>
          <w:bCs/>
          <w:color w:val="000000" w:themeColor="text1"/>
          <w:sz w:val="24"/>
          <w:lang w:bidi="bn-IN"/>
        </w:rPr>
        <w:t>Blood parameters</w:t>
      </w:r>
    </w:p>
    <w:p w:rsidR="00917685" w:rsidRDefault="00917685" w:rsidP="002A73A5">
      <w:pPr>
        <w:spacing w:line="360" w:lineRule="auto"/>
        <w:jc w:val="both"/>
        <w:rPr>
          <w:rFonts w:ascii="Times New Roman" w:hAnsi="Times New Roman" w:cs="Times New Roman"/>
          <w:bCs/>
          <w:color w:val="000000" w:themeColor="text1"/>
          <w:sz w:val="24"/>
          <w:lang w:bidi="bn-IN"/>
        </w:rPr>
      </w:pPr>
    </w:p>
    <w:p w:rsidR="00D35912" w:rsidRPr="002A73A5" w:rsidRDefault="00176EE6" w:rsidP="002A73A5">
      <w:pPr>
        <w:spacing w:line="360" w:lineRule="auto"/>
        <w:jc w:val="both"/>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 xml:space="preserve">Blood parameters remained within normal ranges </w:t>
      </w:r>
      <w:r w:rsidR="00224E5A">
        <w:rPr>
          <w:rFonts w:ascii="Times New Roman" w:hAnsi="Times New Roman" w:cs="Times New Roman"/>
          <w:bCs/>
          <w:color w:val="000000" w:themeColor="text1"/>
          <w:sz w:val="24"/>
          <w:lang w:bidi="bn-IN"/>
        </w:rPr>
        <w:t xml:space="preserve">irrespective of the levels of meat and bone meal supplementation throughout the whole experimental periods </w:t>
      </w:r>
      <w:r w:rsidR="006D0193">
        <w:rPr>
          <w:rFonts w:ascii="Times New Roman" w:hAnsi="Times New Roman" w:cs="Times New Roman"/>
          <w:bCs/>
          <w:color w:val="000000" w:themeColor="text1"/>
          <w:sz w:val="24"/>
          <w:lang w:bidi="bn-IN"/>
        </w:rPr>
        <w:t xml:space="preserve">(Table 5). </w:t>
      </w:r>
      <w:r>
        <w:rPr>
          <w:rFonts w:ascii="Times New Roman" w:hAnsi="Times New Roman" w:cs="Times New Roman"/>
          <w:bCs/>
          <w:color w:val="000000" w:themeColor="text1"/>
          <w:sz w:val="24"/>
          <w:lang w:bidi="bn-IN"/>
        </w:rPr>
        <w:t xml:space="preserve"> </w:t>
      </w:r>
    </w:p>
    <w:p w:rsidR="00D35912" w:rsidRDefault="004071A8" w:rsidP="002A73A5">
      <w:pPr>
        <w:spacing w:line="360" w:lineRule="auto"/>
        <w:jc w:val="both"/>
        <w:rPr>
          <w:rFonts w:ascii="Times New Roman" w:hAnsi="Times New Roman" w:cs="Times New Roman"/>
          <w:bCs/>
          <w:color w:val="000000" w:themeColor="text1"/>
          <w:sz w:val="24"/>
          <w:lang w:bidi="bn-IN"/>
        </w:rPr>
      </w:pPr>
      <w:r>
        <w:rPr>
          <w:rFonts w:ascii="Times New Roman" w:hAnsi="Times New Roman" w:cs="Times New Roman"/>
          <w:b/>
          <w:bCs/>
          <w:color w:val="000000" w:themeColor="text1"/>
          <w:sz w:val="24"/>
          <w:lang w:bidi="bn-IN"/>
        </w:rPr>
        <w:lastRenderedPageBreak/>
        <w:t xml:space="preserve">Table </w:t>
      </w:r>
      <w:r w:rsidR="005E79BD" w:rsidRPr="002A73A5">
        <w:rPr>
          <w:rFonts w:ascii="Times New Roman" w:hAnsi="Times New Roman" w:cs="Times New Roman"/>
          <w:b/>
          <w:bCs/>
          <w:color w:val="000000" w:themeColor="text1"/>
          <w:sz w:val="24"/>
          <w:lang w:bidi="bn-IN"/>
        </w:rPr>
        <w:t>5</w:t>
      </w:r>
      <w:r w:rsidR="00D35912" w:rsidRPr="002A73A5">
        <w:rPr>
          <w:rFonts w:ascii="Times New Roman" w:hAnsi="Times New Roman" w:cs="Times New Roman"/>
          <w:b/>
          <w:bCs/>
          <w:color w:val="000000" w:themeColor="text1"/>
          <w:sz w:val="24"/>
          <w:lang w:bidi="bn-IN"/>
        </w:rPr>
        <w:t>.</w:t>
      </w:r>
      <w:r w:rsidR="000A4BF4" w:rsidRPr="002A73A5">
        <w:rPr>
          <w:rFonts w:ascii="Times New Roman" w:hAnsi="Times New Roman" w:cs="Times New Roman"/>
          <w:b/>
          <w:bCs/>
          <w:color w:val="000000" w:themeColor="text1"/>
          <w:sz w:val="24"/>
          <w:lang w:bidi="bn-IN"/>
        </w:rPr>
        <w:t xml:space="preserve"> </w:t>
      </w:r>
      <w:r w:rsidR="009905DD">
        <w:rPr>
          <w:rFonts w:ascii="Times New Roman" w:hAnsi="Times New Roman" w:cs="Times New Roman"/>
          <w:bCs/>
          <w:color w:val="000000" w:themeColor="text1"/>
          <w:sz w:val="24"/>
          <w:lang w:bidi="bn-IN"/>
        </w:rPr>
        <w:t xml:space="preserve">Blood parameters </w:t>
      </w:r>
      <w:r w:rsidR="00D35912" w:rsidRPr="002A73A5">
        <w:rPr>
          <w:rFonts w:ascii="Times New Roman" w:hAnsi="Times New Roman" w:cs="Times New Roman"/>
          <w:bCs/>
          <w:color w:val="000000" w:themeColor="text1"/>
          <w:sz w:val="24"/>
          <w:lang w:bidi="bn-IN"/>
        </w:rPr>
        <w:t>of the experimental broiler birds fe</w:t>
      </w:r>
      <w:r w:rsidR="00A14FDB" w:rsidRPr="002A73A5">
        <w:rPr>
          <w:rFonts w:ascii="Times New Roman" w:hAnsi="Times New Roman" w:cs="Times New Roman"/>
          <w:bCs/>
          <w:color w:val="000000" w:themeColor="text1"/>
          <w:sz w:val="24"/>
          <w:lang w:bidi="bn-IN"/>
        </w:rPr>
        <w:t>d</w:t>
      </w:r>
      <w:r w:rsidR="00082244">
        <w:rPr>
          <w:rFonts w:ascii="Times New Roman" w:hAnsi="Times New Roman" w:cs="Times New Roman"/>
          <w:bCs/>
          <w:color w:val="000000" w:themeColor="text1"/>
          <w:sz w:val="24"/>
          <w:lang w:bidi="bn-IN"/>
        </w:rPr>
        <w:t xml:space="preserve"> diets supplemented with different</w:t>
      </w:r>
      <w:r w:rsidR="00D35912" w:rsidRPr="002A73A5">
        <w:rPr>
          <w:rFonts w:ascii="Times New Roman" w:hAnsi="Times New Roman" w:cs="Times New Roman"/>
          <w:bCs/>
          <w:color w:val="000000" w:themeColor="text1"/>
          <w:sz w:val="24"/>
          <w:lang w:bidi="bn-IN"/>
        </w:rPr>
        <w:t xml:space="preserve"> level</w:t>
      </w:r>
      <w:r w:rsidR="00A14FDB" w:rsidRPr="002A73A5">
        <w:rPr>
          <w:rFonts w:ascii="Times New Roman" w:hAnsi="Times New Roman" w:cs="Times New Roman"/>
          <w:bCs/>
          <w:color w:val="000000" w:themeColor="text1"/>
          <w:sz w:val="24"/>
          <w:lang w:bidi="bn-IN"/>
        </w:rPr>
        <w:t>s</w:t>
      </w:r>
      <w:r w:rsidR="008C51D9">
        <w:rPr>
          <w:rFonts w:ascii="Times New Roman" w:hAnsi="Times New Roman" w:cs="Times New Roman"/>
          <w:bCs/>
          <w:color w:val="000000" w:themeColor="text1"/>
          <w:sz w:val="24"/>
          <w:lang w:bidi="bn-IN"/>
        </w:rPr>
        <w:t xml:space="preserve"> of meat and bone meal </w:t>
      </w:r>
      <w:r w:rsidR="00D35912" w:rsidRPr="002A73A5">
        <w:rPr>
          <w:rFonts w:ascii="Times New Roman" w:hAnsi="Times New Roman" w:cs="Times New Roman"/>
          <w:bCs/>
          <w:color w:val="000000" w:themeColor="text1"/>
          <w:sz w:val="24"/>
          <w:lang w:bidi="bn-IN"/>
        </w:rPr>
        <w:t>at 3</w:t>
      </w:r>
      <w:r w:rsidR="00D35912" w:rsidRPr="002A73A5">
        <w:rPr>
          <w:rFonts w:ascii="Times New Roman" w:hAnsi="Times New Roman" w:cs="Times New Roman"/>
          <w:bCs/>
          <w:color w:val="000000" w:themeColor="text1"/>
          <w:sz w:val="24"/>
          <w:vertAlign w:val="superscript"/>
          <w:lang w:bidi="bn-IN"/>
        </w:rPr>
        <w:t>rd</w:t>
      </w:r>
      <w:r w:rsidR="00D35912" w:rsidRPr="002A73A5">
        <w:rPr>
          <w:rFonts w:ascii="Times New Roman" w:hAnsi="Times New Roman" w:cs="Times New Roman"/>
          <w:bCs/>
          <w:color w:val="000000" w:themeColor="text1"/>
          <w:sz w:val="24"/>
          <w:lang w:bidi="bn-IN"/>
        </w:rPr>
        <w:t xml:space="preserve"> and 4</w:t>
      </w:r>
      <w:r w:rsidR="00D35912" w:rsidRPr="002A73A5">
        <w:rPr>
          <w:rFonts w:ascii="Times New Roman" w:hAnsi="Times New Roman" w:cs="Times New Roman"/>
          <w:bCs/>
          <w:color w:val="000000" w:themeColor="text1"/>
          <w:sz w:val="24"/>
          <w:vertAlign w:val="superscript"/>
          <w:lang w:bidi="bn-IN"/>
        </w:rPr>
        <w:t>th</w:t>
      </w:r>
      <w:r w:rsidR="00D35912" w:rsidRPr="002A73A5">
        <w:rPr>
          <w:rFonts w:ascii="Times New Roman" w:hAnsi="Times New Roman" w:cs="Times New Roman"/>
          <w:bCs/>
          <w:color w:val="000000" w:themeColor="text1"/>
          <w:sz w:val="24"/>
          <w:lang w:bidi="bn-IN"/>
        </w:rPr>
        <w:t xml:space="preserve"> week</w:t>
      </w:r>
      <w:r w:rsidR="00533C9D" w:rsidRPr="002A73A5">
        <w:rPr>
          <w:rFonts w:ascii="Times New Roman" w:hAnsi="Times New Roman" w:cs="Times New Roman"/>
          <w:bCs/>
          <w:color w:val="000000" w:themeColor="text1"/>
          <w:sz w:val="24"/>
          <w:lang w:bidi="bn-IN"/>
        </w:rPr>
        <w:t>s</w:t>
      </w:r>
      <w:r w:rsidR="00D35912" w:rsidRPr="002A73A5">
        <w:rPr>
          <w:rFonts w:ascii="Times New Roman" w:hAnsi="Times New Roman" w:cs="Times New Roman"/>
          <w:bCs/>
          <w:color w:val="000000" w:themeColor="text1"/>
          <w:sz w:val="24"/>
          <w:lang w:bidi="bn-IN"/>
        </w:rPr>
        <w:t xml:space="preserve"> of age</w:t>
      </w:r>
    </w:p>
    <w:p w:rsidR="00520BD3" w:rsidRPr="00F60282" w:rsidRDefault="00520BD3" w:rsidP="002A73A5">
      <w:pPr>
        <w:spacing w:line="360" w:lineRule="auto"/>
        <w:jc w:val="both"/>
        <w:rPr>
          <w:rFonts w:ascii="Times New Roman" w:hAnsi="Times New Roman" w:cs="Times New Roman"/>
          <w:bCs/>
          <w:color w:val="000000" w:themeColor="text1"/>
          <w:sz w:val="16"/>
          <w:lang w:bidi="bn-IN"/>
        </w:rPr>
      </w:pPr>
    </w:p>
    <w:tbl>
      <w:tblPr>
        <w:tblW w:w="8294" w:type="dxa"/>
        <w:tblInd w:w="108" w:type="dxa"/>
        <w:tblLayout w:type="fixed"/>
        <w:tblLook w:val="04A0"/>
      </w:tblPr>
      <w:tblGrid>
        <w:gridCol w:w="1800"/>
        <w:gridCol w:w="810"/>
        <w:gridCol w:w="810"/>
        <w:gridCol w:w="810"/>
        <w:gridCol w:w="810"/>
        <w:gridCol w:w="810"/>
        <w:gridCol w:w="810"/>
        <w:gridCol w:w="810"/>
        <w:gridCol w:w="824"/>
      </w:tblGrid>
      <w:tr w:rsidR="00D35912" w:rsidRPr="002A73A5" w:rsidTr="00520BD3">
        <w:trPr>
          <w:cantSplit/>
          <w:tblHeader/>
        </w:trPr>
        <w:tc>
          <w:tcPr>
            <w:tcW w:w="1800" w:type="dxa"/>
            <w:vMerge w:val="restart"/>
            <w:tcBorders>
              <w:top w:val="single" w:sz="4" w:space="0" w:color="auto"/>
            </w:tcBorders>
            <w:shd w:val="clear" w:color="auto" w:fill="auto"/>
            <w:noWrap/>
            <w:vAlign w:val="center"/>
            <w:hideMark/>
          </w:tcPr>
          <w:p w:rsidR="00D35912" w:rsidRPr="000C3755" w:rsidRDefault="00D35912" w:rsidP="00520BD3">
            <w:pPr>
              <w:spacing w:line="360" w:lineRule="auto"/>
              <w:jc w:val="both"/>
              <w:rPr>
                <w:rFonts w:ascii="Times New Roman" w:hAnsi="Times New Roman" w:cs="Times New Roman"/>
                <w:b/>
                <w:bCs/>
                <w:color w:val="000000" w:themeColor="text1"/>
                <w:sz w:val="23"/>
                <w:szCs w:val="23"/>
                <w:lang w:bidi="bn-IN"/>
              </w:rPr>
            </w:pPr>
            <w:r w:rsidRPr="000C3755">
              <w:rPr>
                <w:rFonts w:ascii="Times New Roman" w:hAnsi="Times New Roman" w:cs="Times New Roman"/>
                <w:b/>
                <w:bCs/>
                <w:color w:val="000000" w:themeColor="text1"/>
                <w:sz w:val="23"/>
                <w:szCs w:val="23"/>
                <w:lang w:bidi="bn-IN"/>
              </w:rPr>
              <w:t>Parameters</w:t>
            </w:r>
            <w:r w:rsidR="00A14FDB" w:rsidRPr="000C3755">
              <w:rPr>
                <w:rFonts w:ascii="Times New Roman" w:hAnsi="Times New Roman" w:cs="Times New Roman"/>
                <w:b/>
                <w:bCs/>
                <w:color w:val="000000" w:themeColor="text1"/>
                <w:sz w:val="23"/>
                <w:szCs w:val="23"/>
                <w:lang w:bidi="bn-IN"/>
              </w:rPr>
              <w:t xml:space="preserve"> (%)</w:t>
            </w:r>
          </w:p>
        </w:tc>
        <w:tc>
          <w:tcPr>
            <w:tcW w:w="810" w:type="dxa"/>
            <w:vMerge w:val="restart"/>
            <w:tcBorders>
              <w:top w:val="single" w:sz="4" w:space="0" w:color="auto"/>
            </w:tcBorders>
            <w:vAlign w:val="center"/>
          </w:tcPr>
          <w:p w:rsidR="00D35912" w:rsidRPr="002A73A5" w:rsidRDefault="00D35912" w:rsidP="00520BD3">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Week</w:t>
            </w:r>
          </w:p>
        </w:tc>
        <w:tc>
          <w:tcPr>
            <w:tcW w:w="4050" w:type="dxa"/>
            <w:gridSpan w:val="5"/>
            <w:tcBorders>
              <w:top w:val="single" w:sz="4" w:space="0" w:color="auto"/>
              <w:bottom w:val="single" w:sz="4" w:space="0" w:color="auto"/>
            </w:tcBorders>
            <w:shd w:val="clear" w:color="auto" w:fill="auto"/>
            <w:noWrap/>
            <w:hideMark/>
          </w:tcPr>
          <w:p w:rsidR="00D35912" w:rsidRPr="002A73A5" w:rsidRDefault="00D35912" w:rsidP="00520BD3">
            <w:pPr>
              <w:spacing w:line="360" w:lineRule="auto"/>
              <w:jc w:val="center"/>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Dietary treatments</w:t>
            </w:r>
          </w:p>
        </w:tc>
        <w:tc>
          <w:tcPr>
            <w:tcW w:w="810" w:type="dxa"/>
            <w:vMerge w:val="restart"/>
            <w:tcBorders>
              <w:top w:val="single" w:sz="4" w:space="0" w:color="auto"/>
            </w:tcBorders>
            <w:vAlign w:val="center"/>
          </w:tcPr>
          <w:p w:rsidR="00D35912" w:rsidRPr="002A73A5" w:rsidRDefault="00D35912" w:rsidP="00520BD3">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SEM</w:t>
            </w:r>
          </w:p>
        </w:tc>
        <w:tc>
          <w:tcPr>
            <w:tcW w:w="824" w:type="dxa"/>
            <w:vMerge w:val="restart"/>
            <w:tcBorders>
              <w:top w:val="single" w:sz="4" w:space="0" w:color="auto"/>
            </w:tcBorders>
            <w:shd w:val="clear" w:color="auto" w:fill="auto"/>
            <w:noWrap/>
            <w:vAlign w:val="center"/>
            <w:hideMark/>
          </w:tcPr>
          <w:p w:rsidR="00D35912" w:rsidRPr="002A73A5" w:rsidRDefault="00D35912" w:rsidP="00520BD3">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Sig.</w:t>
            </w:r>
          </w:p>
        </w:tc>
      </w:tr>
      <w:tr w:rsidR="00D35912" w:rsidRPr="002A73A5" w:rsidTr="00520BD3">
        <w:trPr>
          <w:cantSplit/>
          <w:tblHeader/>
        </w:trPr>
        <w:tc>
          <w:tcPr>
            <w:tcW w:w="1800" w:type="dxa"/>
            <w:vMerge/>
            <w:tcBorders>
              <w:bottom w:val="single" w:sz="4" w:space="0" w:color="auto"/>
            </w:tcBorders>
            <w:shd w:val="clear" w:color="auto" w:fill="auto"/>
            <w:noWrap/>
            <w:hideMark/>
          </w:tcPr>
          <w:p w:rsidR="00D35912" w:rsidRPr="002A73A5" w:rsidRDefault="00D35912" w:rsidP="00520BD3">
            <w:pPr>
              <w:spacing w:line="360" w:lineRule="auto"/>
              <w:jc w:val="both"/>
              <w:rPr>
                <w:rFonts w:ascii="Times New Roman" w:hAnsi="Times New Roman" w:cs="Times New Roman"/>
                <w:b/>
                <w:bCs/>
                <w:color w:val="000000" w:themeColor="text1"/>
                <w:sz w:val="24"/>
                <w:lang w:bidi="bn-IN"/>
              </w:rPr>
            </w:pPr>
          </w:p>
        </w:tc>
        <w:tc>
          <w:tcPr>
            <w:tcW w:w="810" w:type="dxa"/>
            <w:vMerge/>
            <w:tcBorders>
              <w:bottom w:val="single" w:sz="4" w:space="0" w:color="auto"/>
            </w:tcBorders>
          </w:tcPr>
          <w:p w:rsidR="00D35912" w:rsidRPr="002A73A5" w:rsidRDefault="00D35912" w:rsidP="00520BD3">
            <w:pPr>
              <w:spacing w:line="360" w:lineRule="auto"/>
              <w:jc w:val="both"/>
              <w:rPr>
                <w:rFonts w:ascii="Times New Roman" w:hAnsi="Times New Roman" w:cs="Times New Roman"/>
                <w:b/>
                <w:bCs/>
                <w:color w:val="000000" w:themeColor="text1"/>
                <w:sz w:val="24"/>
                <w:lang w:bidi="bn-IN"/>
              </w:rPr>
            </w:pP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520BD3">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0</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520BD3">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1</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520BD3">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2</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520BD3">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3</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520BD3">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4</w:t>
            </w:r>
          </w:p>
        </w:tc>
        <w:tc>
          <w:tcPr>
            <w:tcW w:w="810" w:type="dxa"/>
            <w:vMerge/>
            <w:tcBorders>
              <w:bottom w:val="single" w:sz="4" w:space="0" w:color="auto"/>
            </w:tcBorders>
          </w:tcPr>
          <w:p w:rsidR="00D35912" w:rsidRPr="002A73A5" w:rsidRDefault="00D35912" w:rsidP="00520BD3">
            <w:pPr>
              <w:spacing w:line="360" w:lineRule="auto"/>
              <w:jc w:val="both"/>
              <w:rPr>
                <w:rFonts w:ascii="Times New Roman" w:hAnsi="Times New Roman" w:cs="Times New Roman"/>
                <w:bCs/>
                <w:color w:val="000000" w:themeColor="text1"/>
                <w:sz w:val="24"/>
                <w:lang w:bidi="bn-IN"/>
              </w:rPr>
            </w:pPr>
          </w:p>
        </w:tc>
        <w:tc>
          <w:tcPr>
            <w:tcW w:w="824" w:type="dxa"/>
            <w:vMerge/>
            <w:tcBorders>
              <w:bottom w:val="single" w:sz="4" w:space="0" w:color="auto"/>
            </w:tcBorders>
            <w:shd w:val="clear" w:color="auto" w:fill="auto"/>
            <w:noWrap/>
            <w:hideMark/>
          </w:tcPr>
          <w:p w:rsidR="00D35912" w:rsidRPr="002A73A5" w:rsidRDefault="00D35912" w:rsidP="00520BD3">
            <w:pPr>
              <w:spacing w:line="360" w:lineRule="auto"/>
              <w:jc w:val="both"/>
              <w:rPr>
                <w:rFonts w:ascii="Times New Roman" w:hAnsi="Times New Roman" w:cs="Times New Roman"/>
                <w:bCs/>
                <w:color w:val="000000" w:themeColor="text1"/>
                <w:sz w:val="24"/>
                <w:lang w:bidi="bn-IN"/>
              </w:rPr>
            </w:pPr>
          </w:p>
        </w:tc>
      </w:tr>
      <w:tr w:rsidR="00520BD3" w:rsidRPr="002A73A5" w:rsidTr="00520BD3">
        <w:trPr>
          <w:cantSplit/>
          <w:trHeight w:val="287"/>
        </w:trPr>
        <w:tc>
          <w:tcPr>
            <w:tcW w:w="1800" w:type="dxa"/>
            <w:vMerge w:val="restart"/>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Lymphocyte</w:t>
            </w:r>
          </w:p>
        </w:tc>
        <w:tc>
          <w:tcPr>
            <w:tcW w:w="810" w:type="dxa"/>
            <w:tcBorders>
              <w:top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3</w:t>
            </w:r>
            <w:r w:rsidRPr="00CD7D88">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91.9</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92.0</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91.9</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93.7</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93.7</w:t>
            </w:r>
          </w:p>
        </w:tc>
        <w:tc>
          <w:tcPr>
            <w:tcW w:w="810" w:type="dxa"/>
            <w:tcBorders>
              <w:top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0.51</w:t>
            </w:r>
          </w:p>
        </w:tc>
        <w:tc>
          <w:tcPr>
            <w:tcW w:w="824"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NS</w:t>
            </w:r>
          </w:p>
        </w:tc>
      </w:tr>
      <w:tr w:rsidR="00520BD3" w:rsidRPr="002A73A5" w:rsidTr="00520BD3">
        <w:trPr>
          <w:cantSplit/>
          <w:trHeight w:val="251"/>
        </w:trPr>
        <w:tc>
          <w:tcPr>
            <w:tcW w:w="1800" w:type="dxa"/>
            <w:vMerge/>
            <w:shd w:val="clear" w:color="auto" w:fill="auto"/>
            <w:noWrap/>
            <w:vAlign w:val="center"/>
            <w:hideMark/>
          </w:tcPr>
          <w:p w:rsidR="00520BD3" w:rsidRDefault="00520BD3"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4</w:t>
            </w:r>
            <w:r w:rsidRPr="00CD7D88">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89.5</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91.5</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90.1</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91.0</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89.5</w:t>
            </w:r>
          </w:p>
        </w:tc>
        <w:tc>
          <w:tcPr>
            <w:tcW w:w="810" w:type="dxa"/>
            <w:tcBorders>
              <w:bottom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0.52</w:t>
            </w:r>
          </w:p>
        </w:tc>
        <w:tc>
          <w:tcPr>
            <w:tcW w:w="824"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NS</w:t>
            </w:r>
          </w:p>
        </w:tc>
      </w:tr>
      <w:tr w:rsidR="00520BD3" w:rsidRPr="002A73A5" w:rsidTr="00520BD3">
        <w:trPr>
          <w:cantSplit/>
          <w:trHeight w:val="260"/>
        </w:trPr>
        <w:tc>
          <w:tcPr>
            <w:tcW w:w="1800" w:type="dxa"/>
            <w:vMerge w:val="restart"/>
            <w:shd w:val="clear" w:color="auto" w:fill="auto"/>
            <w:noWrap/>
            <w:vAlign w:val="center"/>
            <w:hideMark/>
          </w:tcPr>
          <w:p w:rsidR="00520BD3"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Heterophil</w:t>
            </w:r>
          </w:p>
        </w:tc>
        <w:tc>
          <w:tcPr>
            <w:tcW w:w="810" w:type="dxa"/>
            <w:tcBorders>
              <w:top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3</w:t>
            </w:r>
            <w:r w:rsidRPr="00CD7D88">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1.3</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1.4</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1.5</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0.97</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1.5</w:t>
            </w:r>
          </w:p>
        </w:tc>
        <w:tc>
          <w:tcPr>
            <w:tcW w:w="810" w:type="dxa"/>
            <w:tcBorders>
              <w:top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0.09</w:t>
            </w:r>
          </w:p>
        </w:tc>
        <w:tc>
          <w:tcPr>
            <w:tcW w:w="824"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NS</w:t>
            </w:r>
          </w:p>
        </w:tc>
      </w:tr>
      <w:tr w:rsidR="00520BD3" w:rsidRPr="002A73A5" w:rsidTr="00520BD3">
        <w:trPr>
          <w:cantSplit/>
          <w:trHeight w:val="242"/>
        </w:trPr>
        <w:tc>
          <w:tcPr>
            <w:tcW w:w="1800" w:type="dxa"/>
            <w:vMerge/>
            <w:shd w:val="clear" w:color="auto" w:fill="auto"/>
            <w:noWrap/>
            <w:vAlign w:val="center"/>
            <w:hideMark/>
          </w:tcPr>
          <w:p w:rsidR="00520BD3" w:rsidRDefault="00520BD3"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4</w:t>
            </w:r>
            <w:r w:rsidRPr="00CD7D88">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1.6</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1.8</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1.8</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1.7</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1.4</w:t>
            </w:r>
          </w:p>
        </w:tc>
        <w:tc>
          <w:tcPr>
            <w:tcW w:w="810" w:type="dxa"/>
            <w:tcBorders>
              <w:bottom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0.19</w:t>
            </w:r>
          </w:p>
        </w:tc>
        <w:tc>
          <w:tcPr>
            <w:tcW w:w="824"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NS</w:t>
            </w:r>
          </w:p>
        </w:tc>
      </w:tr>
      <w:tr w:rsidR="00520BD3" w:rsidTr="00520BD3">
        <w:trPr>
          <w:cantSplit/>
        </w:trPr>
        <w:tc>
          <w:tcPr>
            <w:tcW w:w="1800" w:type="dxa"/>
            <w:vMerge w:val="restart"/>
            <w:shd w:val="clear" w:color="auto" w:fill="auto"/>
            <w:noWrap/>
            <w:vAlign w:val="center"/>
            <w:hideMark/>
          </w:tcPr>
          <w:p w:rsidR="00520BD3"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H/L ratio</w:t>
            </w:r>
          </w:p>
        </w:tc>
        <w:tc>
          <w:tcPr>
            <w:tcW w:w="810" w:type="dxa"/>
            <w:tcBorders>
              <w:top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3</w:t>
            </w:r>
            <w:r w:rsidRPr="00CD7D88">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0.015</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0.015</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0.015</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0.010</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0.015</w:t>
            </w:r>
          </w:p>
        </w:tc>
        <w:tc>
          <w:tcPr>
            <w:tcW w:w="810" w:type="dxa"/>
            <w:tcBorders>
              <w:top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0.002</w:t>
            </w:r>
          </w:p>
        </w:tc>
        <w:tc>
          <w:tcPr>
            <w:tcW w:w="824" w:type="dxa"/>
            <w:tcBorders>
              <w:top w:val="single" w:sz="4" w:space="0" w:color="auto"/>
            </w:tcBorders>
            <w:shd w:val="clear" w:color="auto" w:fill="auto"/>
            <w:noWrap/>
            <w:vAlign w:val="center"/>
            <w:hideMark/>
          </w:tcPr>
          <w:p w:rsidR="00520BD3"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NS</w:t>
            </w:r>
          </w:p>
        </w:tc>
      </w:tr>
      <w:tr w:rsidR="00520BD3" w:rsidTr="00520BD3">
        <w:trPr>
          <w:cantSplit/>
          <w:trHeight w:val="242"/>
        </w:trPr>
        <w:tc>
          <w:tcPr>
            <w:tcW w:w="1800" w:type="dxa"/>
            <w:vMerge/>
            <w:shd w:val="clear" w:color="auto" w:fill="auto"/>
            <w:noWrap/>
            <w:vAlign w:val="center"/>
            <w:hideMark/>
          </w:tcPr>
          <w:p w:rsidR="00520BD3" w:rsidRDefault="00520BD3"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4</w:t>
            </w:r>
            <w:r w:rsidRPr="00CD7D88">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0.015</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0.025</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0.020</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0.020</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0.010</w:t>
            </w:r>
          </w:p>
        </w:tc>
        <w:tc>
          <w:tcPr>
            <w:tcW w:w="810" w:type="dxa"/>
            <w:tcBorders>
              <w:bottom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0.005</w:t>
            </w:r>
          </w:p>
        </w:tc>
        <w:tc>
          <w:tcPr>
            <w:tcW w:w="824" w:type="dxa"/>
            <w:tcBorders>
              <w:bottom w:val="single" w:sz="4" w:space="0" w:color="auto"/>
            </w:tcBorders>
            <w:shd w:val="clear" w:color="auto" w:fill="auto"/>
            <w:noWrap/>
            <w:vAlign w:val="center"/>
            <w:hideMark/>
          </w:tcPr>
          <w:p w:rsidR="00520BD3" w:rsidRDefault="00520BD3" w:rsidP="00520BD3">
            <w:pPr>
              <w:spacing w:line="360" w:lineRule="auto"/>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NS</w:t>
            </w:r>
          </w:p>
        </w:tc>
      </w:tr>
      <w:tr w:rsidR="009905DD" w:rsidRPr="002A73A5" w:rsidTr="00520BD3">
        <w:trPr>
          <w:cantSplit/>
          <w:trHeight w:val="287"/>
        </w:trPr>
        <w:tc>
          <w:tcPr>
            <w:tcW w:w="1800" w:type="dxa"/>
            <w:vMerge w:val="restart"/>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Eosinophil</w:t>
            </w:r>
          </w:p>
        </w:tc>
        <w:tc>
          <w:tcPr>
            <w:tcW w:w="810" w:type="dxa"/>
            <w:tcBorders>
              <w:top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1.3</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2.1</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1.5</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1.5</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1.5</w:t>
            </w:r>
          </w:p>
        </w:tc>
        <w:tc>
          <w:tcPr>
            <w:tcW w:w="810" w:type="dxa"/>
            <w:tcBorders>
              <w:top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0.19</w:t>
            </w:r>
          </w:p>
        </w:tc>
        <w:tc>
          <w:tcPr>
            <w:tcW w:w="824"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9905DD" w:rsidRPr="002A73A5" w:rsidTr="00520BD3">
        <w:trPr>
          <w:cantSplit/>
        </w:trPr>
        <w:tc>
          <w:tcPr>
            <w:tcW w:w="1800" w:type="dxa"/>
            <w:vMerge/>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1.6</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2.6</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2.1</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1.7</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1.9</w:t>
            </w:r>
          </w:p>
        </w:tc>
        <w:tc>
          <w:tcPr>
            <w:tcW w:w="810" w:type="dxa"/>
            <w:tcBorders>
              <w:bottom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0.22</w:t>
            </w:r>
          </w:p>
        </w:tc>
        <w:tc>
          <w:tcPr>
            <w:tcW w:w="824"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520BD3" w:rsidRPr="002A73A5" w:rsidTr="00520BD3">
        <w:trPr>
          <w:cantSplit/>
          <w:trHeight w:val="341"/>
        </w:trPr>
        <w:tc>
          <w:tcPr>
            <w:tcW w:w="1800" w:type="dxa"/>
            <w:vMerge w:val="restart"/>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Monocyte</w:t>
            </w:r>
          </w:p>
        </w:tc>
        <w:tc>
          <w:tcPr>
            <w:tcW w:w="810" w:type="dxa"/>
            <w:tcBorders>
              <w:top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3.4</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2.1</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2.5</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2.0</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2.3</w:t>
            </w:r>
          </w:p>
        </w:tc>
        <w:tc>
          <w:tcPr>
            <w:tcW w:w="810" w:type="dxa"/>
            <w:tcBorders>
              <w:top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0.35</w:t>
            </w:r>
          </w:p>
        </w:tc>
        <w:tc>
          <w:tcPr>
            <w:tcW w:w="824"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520BD3" w:rsidRPr="002A73A5" w:rsidTr="00520BD3">
        <w:trPr>
          <w:cantSplit/>
          <w:trHeight w:val="179"/>
        </w:trPr>
        <w:tc>
          <w:tcPr>
            <w:tcW w:w="1800" w:type="dxa"/>
            <w:vMerge/>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3.7</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2.9</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3.9</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3.4</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3.8</w:t>
            </w:r>
          </w:p>
        </w:tc>
        <w:tc>
          <w:tcPr>
            <w:tcW w:w="810" w:type="dxa"/>
            <w:tcBorders>
              <w:bottom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0.33</w:t>
            </w:r>
          </w:p>
        </w:tc>
        <w:tc>
          <w:tcPr>
            <w:tcW w:w="824"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520BD3" w:rsidRPr="002A73A5" w:rsidTr="00520BD3">
        <w:trPr>
          <w:cantSplit/>
          <w:trHeight w:val="332"/>
        </w:trPr>
        <w:tc>
          <w:tcPr>
            <w:tcW w:w="1800" w:type="dxa"/>
            <w:vMerge w:val="restart"/>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Basophil</w:t>
            </w:r>
          </w:p>
        </w:tc>
        <w:tc>
          <w:tcPr>
            <w:tcW w:w="810" w:type="dxa"/>
            <w:tcBorders>
              <w:top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1.9</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2.7</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2.5</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1.9</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w:t>
            </w:r>
          </w:p>
        </w:tc>
        <w:tc>
          <w:tcPr>
            <w:tcW w:w="810" w:type="dxa"/>
            <w:tcBorders>
              <w:top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0.21</w:t>
            </w:r>
          </w:p>
        </w:tc>
        <w:tc>
          <w:tcPr>
            <w:tcW w:w="824"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520BD3" w:rsidRPr="002A73A5" w:rsidTr="00F60282">
        <w:trPr>
          <w:cantSplit/>
          <w:trHeight w:val="77"/>
        </w:trPr>
        <w:tc>
          <w:tcPr>
            <w:tcW w:w="1800" w:type="dxa"/>
            <w:vMerge/>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1.6</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3.2</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2.1</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2.2</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3.4</w:t>
            </w:r>
          </w:p>
        </w:tc>
        <w:tc>
          <w:tcPr>
            <w:tcW w:w="810" w:type="dxa"/>
            <w:tcBorders>
              <w:bottom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0.29</w:t>
            </w:r>
          </w:p>
        </w:tc>
        <w:tc>
          <w:tcPr>
            <w:tcW w:w="824"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520BD3" w:rsidRPr="002A73A5" w:rsidTr="00520BD3">
        <w:trPr>
          <w:cantSplit/>
          <w:trHeight w:val="251"/>
        </w:trPr>
        <w:tc>
          <w:tcPr>
            <w:tcW w:w="1800" w:type="dxa"/>
            <w:vMerge w:val="restart"/>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Hemoglobin</w:t>
            </w:r>
          </w:p>
        </w:tc>
        <w:tc>
          <w:tcPr>
            <w:tcW w:w="810" w:type="dxa"/>
            <w:tcBorders>
              <w:top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4.3</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4.3</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5.2</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4.9</w:t>
            </w:r>
          </w:p>
        </w:tc>
        <w:tc>
          <w:tcPr>
            <w:tcW w:w="810"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4.9</w:t>
            </w:r>
          </w:p>
        </w:tc>
        <w:tc>
          <w:tcPr>
            <w:tcW w:w="810" w:type="dxa"/>
            <w:tcBorders>
              <w:top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0.16</w:t>
            </w:r>
          </w:p>
        </w:tc>
        <w:tc>
          <w:tcPr>
            <w:tcW w:w="824" w:type="dxa"/>
            <w:tcBorders>
              <w:top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520BD3" w:rsidRPr="002A73A5" w:rsidTr="00520BD3">
        <w:trPr>
          <w:cantSplit/>
          <w:trHeight w:val="233"/>
        </w:trPr>
        <w:tc>
          <w:tcPr>
            <w:tcW w:w="1800" w:type="dxa"/>
            <w:vMerge/>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5.5</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4.5</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5.2</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6.1</w:t>
            </w:r>
          </w:p>
        </w:tc>
        <w:tc>
          <w:tcPr>
            <w:tcW w:w="810"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5.1</w:t>
            </w:r>
          </w:p>
        </w:tc>
        <w:tc>
          <w:tcPr>
            <w:tcW w:w="810" w:type="dxa"/>
            <w:tcBorders>
              <w:bottom w:val="single" w:sz="4" w:space="0" w:color="auto"/>
            </w:tcBorders>
            <w:shd w:val="clear" w:color="auto" w:fill="auto"/>
            <w:vAlign w:val="center"/>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0.23</w:t>
            </w:r>
          </w:p>
        </w:tc>
        <w:tc>
          <w:tcPr>
            <w:tcW w:w="824" w:type="dxa"/>
            <w:tcBorders>
              <w:bottom w:val="single" w:sz="4" w:space="0" w:color="auto"/>
            </w:tcBorders>
            <w:shd w:val="clear" w:color="auto" w:fill="auto"/>
            <w:noWrap/>
            <w:vAlign w:val="center"/>
            <w:hideMark/>
          </w:tcPr>
          <w:p w:rsidR="00520BD3" w:rsidRPr="002A73A5" w:rsidRDefault="00520BD3"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9905DD" w:rsidRPr="002A73A5" w:rsidTr="00520BD3">
        <w:trPr>
          <w:cantSplit/>
        </w:trPr>
        <w:tc>
          <w:tcPr>
            <w:tcW w:w="1800" w:type="dxa"/>
            <w:vMerge w:val="restart"/>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PCV</w:t>
            </w:r>
          </w:p>
        </w:tc>
        <w:tc>
          <w:tcPr>
            <w:tcW w:w="810" w:type="dxa"/>
            <w:tcBorders>
              <w:top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31.5</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33.0</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32.5</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33.5</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31.5</w:t>
            </w:r>
          </w:p>
        </w:tc>
        <w:tc>
          <w:tcPr>
            <w:tcW w:w="810" w:type="dxa"/>
            <w:tcBorders>
              <w:top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1.23</w:t>
            </w:r>
          </w:p>
        </w:tc>
        <w:tc>
          <w:tcPr>
            <w:tcW w:w="824"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9905DD" w:rsidRPr="002A73A5" w:rsidTr="00520BD3">
        <w:trPr>
          <w:cantSplit/>
        </w:trPr>
        <w:tc>
          <w:tcPr>
            <w:tcW w:w="1800" w:type="dxa"/>
            <w:vMerge/>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25.0</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32.5</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32.0</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35.5</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30.5</w:t>
            </w:r>
          </w:p>
        </w:tc>
        <w:tc>
          <w:tcPr>
            <w:tcW w:w="810" w:type="dxa"/>
            <w:tcBorders>
              <w:bottom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1.52</w:t>
            </w:r>
          </w:p>
        </w:tc>
        <w:tc>
          <w:tcPr>
            <w:tcW w:w="824"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9905DD" w:rsidRPr="002A73A5" w:rsidTr="00520BD3">
        <w:trPr>
          <w:cantSplit/>
        </w:trPr>
        <w:tc>
          <w:tcPr>
            <w:tcW w:w="1800" w:type="dxa"/>
            <w:vMerge w:val="restart"/>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ESR</w:t>
            </w:r>
          </w:p>
        </w:tc>
        <w:tc>
          <w:tcPr>
            <w:tcW w:w="810" w:type="dxa"/>
            <w:tcBorders>
              <w:top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1.3</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1.8</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1.5</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1.5</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1.8</w:t>
            </w:r>
          </w:p>
        </w:tc>
        <w:tc>
          <w:tcPr>
            <w:tcW w:w="810" w:type="dxa"/>
            <w:tcBorders>
              <w:top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0.17</w:t>
            </w:r>
          </w:p>
        </w:tc>
        <w:tc>
          <w:tcPr>
            <w:tcW w:w="824"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9905DD" w:rsidRPr="002A73A5" w:rsidTr="00520BD3">
        <w:trPr>
          <w:cantSplit/>
        </w:trPr>
        <w:tc>
          <w:tcPr>
            <w:tcW w:w="1800" w:type="dxa"/>
            <w:vMerge/>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3.0</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2.0</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2.3</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2.0</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2.5</w:t>
            </w:r>
          </w:p>
        </w:tc>
        <w:tc>
          <w:tcPr>
            <w:tcW w:w="810" w:type="dxa"/>
            <w:tcBorders>
              <w:bottom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0.22</w:t>
            </w:r>
          </w:p>
        </w:tc>
        <w:tc>
          <w:tcPr>
            <w:tcW w:w="824"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9905DD" w:rsidRPr="002A73A5" w:rsidTr="00520BD3">
        <w:trPr>
          <w:cantSplit/>
        </w:trPr>
        <w:tc>
          <w:tcPr>
            <w:tcW w:w="1800" w:type="dxa"/>
            <w:vMerge w:val="restart"/>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TEC</w:t>
            </w:r>
          </w:p>
        </w:tc>
        <w:tc>
          <w:tcPr>
            <w:tcW w:w="810" w:type="dxa"/>
            <w:tcBorders>
              <w:top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3.4</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3.8</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4.3</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2.3</w:t>
            </w:r>
          </w:p>
        </w:tc>
        <w:tc>
          <w:tcPr>
            <w:tcW w:w="810"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4.8</w:t>
            </w:r>
          </w:p>
        </w:tc>
        <w:tc>
          <w:tcPr>
            <w:tcW w:w="810" w:type="dxa"/>
            <w:tcBorders>
              <w:top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0.33</w:t>
            </w:r>
          </w:p>
        </w:tc>
        <w:tc>
          <w:tcPr>
            <w:tcW w:w="824" w:type="dxa"/>
            <w:tcBorders>
              <w:top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9905DD" w:rsidRPr="002A73A5" w:rsidTr="00520BD3">
        <w:trPr>
          <w:cantSplit/>
        </w:trPr>
        <w:tc>
          <w:tcPr>
            <w:tcW w:w="1800" w:type="dxa"/>
            <w:vMerge/>
            <w:tcBorders>
              <w:bottom w:val="single" w:sz="4" w:space="0" w:color="auto"/>
            </w:tcBorders>
            <w:shd w:val="clear" w:color="auto" w:fill="auto"/>
            <w:noWrap/>
            <w:vAlign w:val="bottom"/>
            <w:hideMark/>
          </w:tcPr>
          <w:p w:rsidR="009905DD" w:rsidRPr="002A73A5" w:rsidRDefault="009905DD" w:rsidP="00520BD3">
            <w:pPr>
              <w:spacing w:line="360" w:lineRule="auto"/>
              <w:jc w:val="both"/>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2.6</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2.8</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4.2</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4.5</w:t>
            </w:r>
          </w:p>
        </w:tc>
        <w:tc>
          <w:tcPr>
            <w:tcW w:w="810"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4.6</w:t>
            </w:r>
          </w:p>
        </w:tc>
        <w:tc>
          <w:tcPr>
            <w:tcW w:w="810" w:type="dxa"/>
            <w:tcBorders>
              <w:bottom w:val="single" w:sz="4" w:space="0" w:color="auto"/>
            </w:tcBorders>
            <w:shd w:val="clear" w:color="auto" w:fill="auto"/>
            <w:vAlign w:val="center"/>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0.45</w:t>
            </w:r>
          </w:p>
        </w:tc>
        <w:tc>
          <w:tcPr>
            <w:tcW w:w="824" w:type="dxa"/>
            <w:tcBorders>
              <w:bottom w:val="single" w:sz="4" w:space="0" w:color="auto"/>
            </w:tcBorders>
            <w:shd w:val="clear" w:color="auto" w:fill="auto"/>
            <w:noWrap/>
            <w:vAlign w:val="center"/>
            <w:hideMark/>
          </w:tcPr>
          <w:p w:rsidR="009905DD" w:rsidRPr="002A73A5" w:rsidRDefault="009905DD" w:rsidP="00520BD3">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bl>
    <w:p w:rsidR="00D35912" w:rsidRPr="000C3755" w:rsidRDefault="00D35912" w:rsidP="00C14398">
      <w:pPr>
        <w:jc w:val="both"/>
        <w:rPr>
          <w:rFonts w:ascii="Times New Roman" w:hAnsi="Times New Roman" w:cs="Times New Roman"/>
          <w:bCs/>
          <w:color w:val="000000" w:themeColor="text1"/>
          <w:sz w:val="10"/>
          <w:lang w:bidi="bn-IN"/>
        </w:rPr>
      </w:pPr>
    </w:p>
    <w:p w:rsidR="00D35912" w:rsidRPr="000C3755" w:rsidRDefault="00D35912" w:rsidP="00123AE5">
      <w:pPr>
        <w:spacing w:line="312" w:lineRule="auto"/>
        <w:jc w:val="both"/>
        <w:rPr>
          <w:rFonts w:ascii="Times New Roman" w:hAnsi="Times New Roman" w:cs="Times New Roman"/>
          <w:bCs/>
          <w:color w:val="000000" w:themeColor="text1"/>
          <w:sz w:val="20"/>
          <w:lang w:bidi="bn-IN"/>
        </w:rPr>
      </w:pPr>
      <w:r w:rsidRPr="000C3755">
        <w:rPr>
          <w:rFonts w:ascii="Times New Roman" w:hAnsi="Times New Roman" w:cs="Times New Roman"/>
          <w:bCs/>
          <w:color w:val="000000" w:themeColor="text1"/>
          <w:sz w:val="20"/>
          <w:lang w:bidi="bn-IN"/>
        </w:rPr>
        <w:t>T</w:t>
      </w:r>
      <w:r w:rsidRPr="000C3755">
        <w:rPr>
          <w:rFonts w:ascii="Times New Roman" w:hAnsi="Times New Roman" w:cs="Times New Roman"/>
          <w:bCs/>
          <w:color w:val="000000" w:themeColor="text1"/>
          <w:sz w:val="20"/>
          <w:vertAlign w:val="subscript"/>
          <w:lang w:bidi="bn-IN"/>
        </w:rPr>
        <w:t>0</w:t>
      </w:r>
      <w:r w:rsidRPr="000C3755">
        <w:rPr>
          <w:rFonts w:ascii="Times New Roman" w:hAnsi="Times New Roman" w:cs="Times New Roman"/>
          <w:bCs/>
          <w:color w:val="000000" w:themeColor="text1"/>
          <w:sz w:val="20"/>
          <w:lang w:bidi="bn-IN"/>
        </w:rPr>
        <w:t>=Diet without MBM; T</w:t>
      </w:r>
      <w:r w:rsidRPr="000C3755">
        <w:rPr>
          <w:rFonts w:ascii="Times New Roman" w:hAnsi="Times New Roman" w:cs="Times New Roman"/>
          <w:bCs/>
          <w:color w:val="000000" w:themeColor="text1"/>
          <w:sz w:val="20"/>
          <w:vertAlign w:val="subscript"/>
          <w:lang w:bidi="bn-IN"/>
        </w:rPr>
        <w:t>1</w:t>
      </w:r>
      <w:r w:rsidRPr="000C3755">
        <w:rPr>
          <w:rFonts w:ascii="Times New Roman" w:hAnsi="Times New Roman" w:cs="Times New Roman"/>
          <w:bCs/>
          <w:color w:val="000000" w:themeColor="text1"/>
          <w:sz w:val="20"/>
          <w:lang w:bidi="bn-IN"/>
        </w:rPr>
        <w:t>=Diet containing 2% MBM; T</w:t>
      </w:r>
      <w:r w:rsidRPr="000C3755">
        <w:rPr>
          <w:rFonts w:ascii="Times New Roman" w:hAnsi="Times New Roman" w:cs="Times New Roman"/>
          <w:bCs/>
          <w:color w:val="000000" w:themeColor="text1"/>
          <w:sz w:val="20"/>
          <w:vertAlign w:val="subscript"/>
          <w:lang w:bidi="bn-IN"/>
        </w:rPr>
        <w:t>2</w:t>
      </w:r>
      <w:r w:rsidRPr="000C3755">
        <w:rPr>
          <w:rFonts w:ascii="Times New Roman" w:hAnsi="Times New Roman" w:cs="Times New Roman"/>
          <w:bCs/>
          <w:color w:val="000000" w:themeColor="text1"/>
          <w:sz w:val="20"/>
          <w:lang w:bidi="bn-IN"/>
        </w:rPr>
        <w:t>=Diet containing 4% MBM; T</w:t>
      </w:r>
      <w:r w:rsidRPr="000C3755">
        <w:rPr>
          <w:rFonts w:ascii="Times New Roman" w:hAnsi="Times New Roman" w:cs="Times New Roman"/>
          <w:bCs/>
          <w:color w:val="000000" w:themeColor="text1"/>
          <w:sz w:val="20"/>
          <w:vertAlign w:val="subscript"/>
          <w:lang w:bidi="bn-IN"/>
        </w:rPr>
        <w:t>3</w:t>
      </w:r>
      <w:r w:rsidRPr="000C3755">
        <w:rPr>
          <w:rFonts w:ascii="Times New Roman" w:hAnsi="Times New Roman" w:cs="Times New Roman"/>
          <w:bCs/>
          <w:color w:val="000000" w:themeColor="text1"/>
          <w:sz w:val="20"/>
          <w:lang w:bidi="bn-IN"/>
        </w:rPr>
        <w:t>=Diet containing 6% MBM; T</w:t>
      </w:r>
      <w:r w:rsidRPr="000C3755">
        <w:rPr>
          <w:rFonts w:ascii="Times New Roman" w:hAnsi="Times New Roman" w:cs="Times New Roman"/>
          <w:bCs/>
          <w:color w:val="000000" w:themeColor="text1"/>
          <w:sz w:val="20"/>
          <w:vertAlign w:val="subscript"/>
          <w:lang w:bidi="bn-IN"/>
        </w:rPr>
        <w:t>4</w:t>
      </w:r>
      <w:r w:rsidRPr="000C3755">
        <w:rPr>
          <w:rFonts w:ascii="Times New Roman" w:hAnsi="Times New Roman" w:cs="Times New Roman"/>
          <w:bCs/>
          <w:color w:val="000000" w:themeColor="text1"/>
          <w:sz w:val="20"/>
          <w:lang w:bidi="bn-IN"/>
        </w:rPr>
        <w:t>=Diet c</w:t>
      </w:r>
      <w:r w:rsidR="00747A04">
        <w:rPr>
          <w:rFonts w:ascii="Times New Roman" w:hAnsi="Times New Roman" w:cs="Times New Roman"/>
          <w:bCs/>
          <w:color w:val="000000" w:themeColor="text1"/>
          <w:sz w:val="20"/>
          <w:lang w:bidi="bn-IN"/>
        </w:rPr>
        <w:t>ontaining 8% MBM; SEM=Standard error of m</w:t>
      </w:r>
      <w:r w:rsidRPr="000C3755">
        <w:rPr>
          <w:rFonts w:ascii="Times New Roman" w:hAnsi="Times New Roman" w:cs="Times New Roman"/>
          <w:bCs/>
          <w:color w:val="000000" w:themeColor="text1"/>
          <w:sz w:val="20"/>
          <w:lang w:bidi="bn-IN"/>
        </w:rPr>
        <w:t xml:space="preserve">ean; NS=Non-Significant </w:t>
      </w:r>
      <w:r w:rsidR="000F52DA" w:rsidRPr="000C3755">
        <w:rPr>
          <w:rFonts w:ascii="Times New Roman" w:hAnsi="Times New Roman" w:cs="Times New Roman"/>
          <w:bCs/>
          <w:color w:val="000000" w:themeColor="text1"/>
          <w:sz w:val="20"/>
          <w:lang w:bidi="bn-IN"/>
        </w:rPr>
        <w:t>(P&gt;0.05</w:t>
      </w:r>
      <w:r w:rsidR="00E04E84" w:rsidRPr="000C3755">
        <w:rPr>
          <w:rFonts w:ascii="Times New Roman" w:hAnsi="Times New Roman" w:cs="Times New Roman"/>
          <w:bCs/>
          <w:color w:val="000000" w:themeColor="text1"/>
          <w:sz w:val="20"/>
          <w:lang w:bidi="bn-IN"/>
        </w:rPr>
        <w:t>)</w:t>
      </w:r>
    </w:p>
    <w:p w:rsidR="006D0193" w:rsidRDefault="006D0193" w:rsidP="002A73A5">
      <w:pPr>
        <w:spacing w:line="360" w:lineRule="auto"/>
        <w:jc w:val="both"/>
        <w:rPr>
          <w:rFonts w:ascii="Times New Roman" w:hAnsi="Times New Roman" w:cs="Times New Roman"/>
          <w:b/>
          <w:bCs/>
          <w:color w:val="000000" w:themeColor="text1"/>
          <w:sz w:val="24"/>
          <w:lang w:bidi="bn-IN"/>
        </w:rPr>
      </w:pPr>
    </w:p>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4.6 Serum parameters</w:t>
      </w:r>
    </w:p>
    <w:p w:rsidR="00621C9E" w:rsidRPr="00F60282" w:rsidRDefault="00621C9E" w:rsidP="006D0193">
      <w:pPr>
        <w:spacing w:line="360" w:lineRule="auto"/>
        <w:jc w:val="both"/>
        <w:rPr>
          <w:rFonts w:ascii="Times New Roman" w:hAnsi="Times New Roman" w:cs="Times New Roman"/>
          <w:bCs/>
          <w:color w:val="000000" w:themeColor="text1"/>
          <w:sz w:val="14"/>
          <w:lang w:bidi="bn-IN"/>
        </w:rPr>
      </w:pPr>
    </w:p>
    <w:p w:rsidR="006D0193" w:rsidRPr="002A73A5" w:rsidRDefault="00F60282" w:rsidP="006D0193">
      <w:pPr>
        <w:spacing w:line="360" w:lineRule="auto"/>
        <w:jc w:val="both"/>
        <w:rPr>
          <w:rFonts w:ascii="Times New Roman" w:hAnsi="Times New Roman" w:cs="Times New Roman"/>
          <w:bCs/>
          <w:color w:val="000000" w:themeColor="text1"/>
          <w:sz w:val="24"/>
          <w:lang w:bidi="bn-IN"/>
        </w:rPr>
      </w:pPr>
      <w:r>
        <w:rPr>
          <w:rFonts w:ascii="Times New Roman" w:hAnsi="Times New Roman" w:cs="Times New Roman"/>
          <w:bCs/>
          <w:color w:val="000000" w:themeColor="text1"/>
          <w:sz w:val="24"/>
          <w:lang w:bidi="bn-IN"/>
        </w:rPr>
        <w:t>S</w:t>
      </w:r>
      <w:r w:rsidR="006D0193">
        <w:rPr>
          <w:rFonts w:ascii="Times New Roman" w:hAnsi="Times New Roman" w:cs="Times New Roman"/>
          <w:bCs/>
          <w:color w:val="000000" w:themeColor="text1"/>
          <w:sz w:val="24"/>
          <w:lang w:bidi="bn-IN"/>
        </w:rPr>
        <w:t xml:space="preserve">erum parameters </w:t>
      </w:r>
      <w:r>
        <w:rPr>
          <w:rFonts w:ascii="Times New Roman" w:hAnsi="Times New Roman" w:cs="Times New Roman"/>
          <w:bCs/>
          <w:color w:val="000000" w:themeColor="text1"/>
          <w:sz w:val="24"/>
          <w:lang w:bidi="bn-IN"/>
        </w:rPr>
        <w:t xml:space="preserve">exhibited </w:t>
      </w:r>
      <w:r w:rsidR="006D0193">
        <w:rPr>
          <w:rFonts w:ascii="Times New Roman" w:hAnsi="Times New Roman" w:cs="Times New Roman"/>
          <w:bCs/>
          <w:color w:val="000000" w:themeColor="text1"/>
          <w:sz w:val="24"/>
          <w:lang w:bidi="bn-IN"/>
        </w:rPr>
        <w:t xml:space="preserve">normal </w:t>
      </w:r>
      <w:r>
        <w:rPr>
          <w:rFonts w:ascii="Times New Roman" w:hAnsi="Times New Roman" w:cs="Times New Roman"/>
          <w:bCs/>
          <w:color w:val="000000" w:themeColor="text1"/>
          <w:sz w:val="24"/>
          <w:lang w:bidi="bn-IN"/>
        </w:rPr>
        <w:t>ranges</w:t>
      </w:r>
      <w:r w:rsidR="006D0193">
        <w:rPr>
          <w:rFonts w:ascii="Times New Roman" w:hAnsi="Times New Roman" w:cs="Times New Roman"/>
          <w:bCs/>
          <w:color w:val="000000" w:themeColor="text1"/>
          <w:sz w:val="24"/>
          <w:lang w:bidi="bn-IN"/>
        </w:rPr>
        <w:t xml:space="preserve"> among different treatment groups </w:t>
      </w:r>
      <w:r w:rsidR="00747A04">
        <w:rPr>
          <w:rFonts w:ascii="Times New Roman" w:hAnsi="Times New Roman" w:cs="Times New Roman"/>
          <w:bCs/>
          <w:color w:val="000000" w:themeColor="text1"/>
          <w:sz w:val="24"/>
          <w:lang w:bidi="bn-IN"/>
        </w:rPr>
        <w:t xml:space="preserve">         </w:t>
      </w:r>
      <w:r w:rsidR="00A36BCB">
        <w:rPr>
          <w:rFonts w:ascii="Times New Roman" w:hAnsi="Times New Roman" w:cs="Times New Roman"/>
          <w:bCs/>
          <w:color w:val="000000" w:themeColor="text1"/>
          <w:sz w:val="24"/>
          <w:lang w:bidi="bn-IN"/>
        </w:rPr>
        <w:t>(p&gt;0.05)</w:t>
      </w:r>
      <w:r w:rsidR="001654D7">
        <w:rPr>
          <w:rFonts w:ascii="Times New Roman" w:hAnsi="Times New Roman" w:cs="Times New Roman"/>
          <w:bCs/>
          <w:color w:val="000000" w:themeColor="text1"/>
          <w:sz w:val="24"/>
          <w:lang w:bidi="bn-IN"/>
        </w:rPr>
        <w:t xml:space="preserve"> </w:t>
      </w:r>
      <w:r w:rsidR="006D0193">
        <w:rPr>
          <w:rFonts w:ascii="Times New Roman" w:hAnsi="Times New Roman" w:cs="Times New Roman"/>
          <w:bCs/>
          <w:color w:val="000000" w:themeColor="text1"/>
          <w:sz w:val="24"/>
          <w:lang w:bidi="bn-IN"/>
        </w:rPr>
        <w:t xml:space="preserve">except </w:t>
      </w:r>
      <w:r>
        <w:rPr>
          <w:rFonts w:ascii="Times New Roman" w:hAnsi="Times New Roman" w:cs="Times New Roman"/>
          <w:bCs/>
          <w:color w:val="000000" w:themeColor="text1"/>
          <w:sz w:val="24"/>
          <w:lang w:bidi="bn-IN"/>
        </w:rPr>
        <w:t xml:space="preserve">for </w:t>
      </w:r>
      <w:r w:rsidR="006D0193">
        <w:rPr>
          <w:rFonts w:ascii="Times New Roman" w:hAnsi="Times New Roman" w:cs="Times New Roman"/>
          <w:bCs/>
          <w:color w:val="000000" w:themeColor="text1"/>
          <w:sz w:val="24"/>
          <w:lang w:bidi="bn-IN"/>
        </w:rPr>
        <w:t xml:space="preserve">total protein </w:t>
      </w:r>
      <w:r>
        <w:rPr>
          <w:rFonts w:ascii="Times New Roman" w:hAnsi="Times New Roman" w:cs="Times New Roman"/>
          <w:bCs/>
          <w:color w:val="000000" w:themeColor="text1"/>
          <w:sz w:val="24"/>
          <w:lang w:bidi="bn-IN"/>
        </w:rPr>
        <w:t xml:space="preserve">which </w:t>
      </w:r>
      <w:r w:rsidR="006D0193" w:rsidRPr="002A73A5">
        <w:rPr>
          <w:rFonts w:ascii="Times New Roman" w:hAnsi="Times New Roman" w:cs="Times New Roman"/>
          <w:bCs/>
          <w:color w:val="000000" w:themeColor="text1"/>
          <w:sz w:val="24"/>
          <w:lang w:bidi="bn-IN"/>
        </w:rPr>
        <w:t>differed significantly (p˂0.01) at 4</w:t>
      </w:r>
      <w:r w:rsidR="006D0193" w:rsidRPr="002A73A5">
        <w:rPr>
          <w:rFonts w:ascii="Times New Roman" w:hAnsi="Times New Roman" w:cs="Times New Roman"/>
          <w:bCs/>
          <w:color w:val="000000" w:themeColor="text1"/>
          <w:sz w:val="24"/>
          <w:vertAlign w:val="superscript"/>
          <w:lang w:bidi="bn-IN"/>
        </w:rPr>
        <w:t>th</w:t>
      </w:r>
      <w:r w:rsidR="006D0193" w:rsidRPr="002A73A5">
        <w:rPr>
          <w:rFonts w:ascii="Times New Roman" w:hAnsi="Times New Roman" w:cs="Times New Roman"/>
          <w:bCs/>
          <w:color w:val="000000" w:themeColor="text1"/>
          <w:sz w:val="24"/>
          <w:lang w:bidi="bn-IN"/>
        </w:rPr>
        <w:t xml:space="preserve"> week</w:t>
      </w:r>
      <w:r w:rsidR="00224E5A">
        <w:rPr>
          <w:rFonts w:ascii="Times New Roman" w:hAnsi="Times New Roman" w:cs="Times New Roman"/>
          <w:bCs/>
          <w:color w:val="000000" w:themeColor="text1"/>
          <w:sz w:val="24"/>
          <w:lang w:bidi="bn-IN"/>
        </w:rPr>
        <w:t xml:space="preserve">. Maximum </w:t>
      </w:r>
      <w:r w:rsidR="00224E5A" w:rsidRPr="002A73A5">
        <w:rPr>
          <w:rFonts w:ascii="Times New Roman" w:hAnsi="Times New Roman" w:cs="Times New Roman"/>
          <w:bCs/>
          <w:color w:val="000000" w:themeColor="text1"/>
          <w:sz w:val="24"/>
          <w:lang w:bidi="bn-IN"/>
        </w:rPr>
        <w:t xml:space="preserve">(3.9) </w:t>
      </w:r>
      <w:r w:rsidR="00224E5A">
        <w:rPr>
          <w:rFonts w:ascii="Times New Roman" w:hAnsi="Times New Roman" w:cs="Times New Roman"/>
          <w:bCs/>
          <w:color w:val="000000" w:themeColor="text1"/>
          <w:sz w:val="24"/>
          <w:lang w:bidi="bn-IN"/>
        </w:rPr>
        <w:t xml:space="preserve">and minimum (2.7) average </w:t>
      </w:r>
      <w:r w:rsidR="006D0193" w:rsidRPr="002A73A5">
        <w:rPr>
          <w:rFonts w:ascii="Times New Roman" w:hAnsi="Times New Roman" w:cs="Times New Roman"/>
          <w:bCs/>
          <w:color w:val="000000" w:themeColor="text1"/>
          <w:sz w:val="24"/>
          <w:lang w:bidi="bn-IN"/>
        </w:rPr>
        <w:t>value</w:t>
      </w:r>
      <w:r w:rsidR="00224E5A">
        <w:rPr>
          <w:rFonts w:ascii="Times New Roman" w:hAnsi="Times New Roman" w:cs="Times New Roman"/>
          <w:bCs/>
          <w:color w:val="000000" w:themeColor="text1"/>
          <w:sz w:val="24"/>
          <w:lang w:bidi="bn-IN"/>
        </w:rPr>
        <w:t>s</w:t>
      </w:r>
      <w:r w:rsidR="006D0193" w:rsidRPr="002A73A5">
        <w:rPr>
          <w:rFonts w:ascii="Times New Roman" w:hAnsi="Times New Roman" w:cs="Times New Roman"/>
          <w:bCs/>
          <w:color w:val="000000" w:themeColor="text1"/>
          <w:sz w:val="24"/>
          <w:lang w:bidi="bn-IN"/>
        </w:rPr>
        <w:t xml:space="preserve"> </w:t>
      </w:r>
      <w:r w:rsidR="00224E5A">
        <w:rPr>
          <w:rFonts w:ascii="Times New Roman" w:hAnsi="Times New Roman" w:cs="Times New Roman"/>
          <w:bCs/>
          <w:color w:val="000000" w:themeColor="text1"/>
          <w:sz w:val="24"/>
          <w:lang w:bidi="bn-IN"/>
        </w:rPr>
        <w:t>were</w:t>
      </w:r>
      <w:r w:rsidR="006D0193" w:rsidRPr="002A73A5">
        <w:rPr>
          <w:rFonts w:ascii="Times New Roman" w:hAnsi="Times New Roman" w:cs="Times New Roman"/>
          <w:bCs/>
          <w:color w:val="000000" w:themeColor="text1"/>
          <w:sz w:val="24"/>
          <w:lang w:bidi="bn-IN"/>
        </w:rPr>
        <w:t xml:space="preserve"> recorded in T</w:t>
      </w:r>
      <w:r w:rsidR="006D0193" w:rsidRPr="002A73A5">
        <w:rPr>
          <w:rFonts w:ascii="Times New Roman" w:hAnsi="Times New Roman" w:cs="Times New Roman"/>
          <w:bCs/>
          <w:color w:val="000000" w:themeColor="text1"/>
          <w:sz w:val="24"/>
          <w:vertAlign w:val="subscript"/>
          <w:lang w:bidi="bn-IN"/>
        </w:rPr>
        <w:t>3</w:t>
      </w:r>
      <w:r w:rsidR="006D0193" w:rsidRPr="002A73A5">
        <w:rPr>
          <w:rFonts w:ascii="Times New Roman" w:hAnsi="Times New Roman" w:cs="Times New Roman"/>
          <w:bCs/>
          <w:color w:val="000000" w:themeColor="text1"/>
          <w:sz w:val="24"/>
          <w:lang w:bidi="bn-IN"/>
        </w:rPr>
        <w:t xml:space="preserve"> </w:t>
      </w:r>
      <w:r w:rsidR="00224E5A">
        <w:rPr>
          <w:rFonts w:ascii="Times New Roman" w:hAnsi="Times New Roman" w:cs="Times New Roman"/>
          <w:bCs/>
          <w:color w:val="000000" w:themeColor="text1"/>
          <w:sz w:val="24"/>
          <w:lang w:bidi="bn-IN"/>
        </w:rPr>
        <w:t>and T</w:t>
      </w:r>
      <w:r w:rsidR="00224E5A">
        <w:rPr>
          <w:rFonts w:ascii="Times New Roman" w:hAnsi="Times New Roman" w:cs="Times New Roman"/>
          <w:bCs/>
          <w:color w:val="000000" w:themeColor="text1"/>
          <w:sz w:val="24"/>
          <w:vertAlign w:val="subscript"/>
          <w:lang w:bidi="bn-IN"/>
        </w:rPr>
        <w:t>0</w:t>
      </w:r>
      <w:r w:rsidR="00224E5A">
        <w:rPr>
          <w:rFonts w:ascii="Times New Roman" w:hAnsi="Times New Roman" w:cs="Times New Roman"/>
          <w:bCs/>
          <w:color w:val="000000" w:themeColor="text1"/>
          <w:sz w:val="24"/>
          <w:lang w:bidi="bn-IN"/>
        </w:rPr>
        <w:t xml:space="preserve"> </w:t>
      </w:r>
      <w:r w:rsidR="006D0193" w:rsidRPr="002A73A5">
        <w:rPr>
          <w:rFonts w:ascii="Times New Roman" w:hAnsi="Times New Roman" w:cs="Times New Roman"/>
          <w:bCs/>
          <w:color w:val="000000" w:themeColor="text1"/>
          <w:sz w:val="24"/>
          <w:lang w:bidi="bn-IN"/>
        </w:rPr>
        <w:t>group</w:t>
      </w:r>
      <w:r w:rsidR="00224E5A">
        <w:rPr>
          <w:rFonts w:ascii="Times New Roman" w:hAnsi="Times New Roman" w:cs="Times New Roman"/>
          <w:bCs/>
          <w:color w:val="000000" w:themeColor="text1"/>
          <w:sz w:val="24"/>
          <w:lang w:bidi="bn-IN"/>
        </w:rPr>
        <w:t>s, respectively</w:t>
      </w:r>
      <w:r w:rsidR="006D0193" w:rsidRPr="002A73A5">
        <w:rPr>
          <w:rFonts w:ascii="Times New Roman" w:hAnsi="Times New Roman" w:cs="Times New Roman"/>
          <w:bCs/>
          <w:color w:val="000000" w:themeColor="text1"/>
          <w:sz w:val="24"/>
          <w:lang w:bidi="bn-IN"/>
        </w:rPr>
        <w:t xml:space="preserve"> at 4</w:t>
      </w:r>
      <w:r w:rsidR="006D0193" w:rsidRPr="002A73A5">
        <w:rPr>
          <w:rFonts w:ascii="Times New Roman" w:hAnsi="Times New Roman" w:cs="Times New Roman"/>
          <w:bCs/>
          <w:color w:val="000000" w:themeColor="text1"/>
          <w:sz w:val="24"/>
          <w:vertAlign w:val="superscript"/>
          <w:lang w:bidi="bn-IN"/>
        </w:rPr>
        <w:t>th</w:t>
      </w:r>
      <w:r w:rsidR="006D0193" w:rsidRPr="002A73A5">
        <w:rPr>
          <w:rFonts w:ascii="Times New Roman" w:hAnsi="Times New Roman" w:cs="Times New Roman"/>
          <w:bCs/>
          <w:color w:val="000000" w:themeColor="text1"/>
          <w:sz w:val="24"/>
          <w:lang w:bidi="bn-IN"/>
        </w:rPr>
        <w:t xml:space="preserve"> </w:t>
      </w:r>
      <w:r w:rsidR="00621C9E">
        <w:rPr>
          <w:rFonts w:ascii="Times New Roman" w:hAnsi="Times New Roman" w:cs="Times New Roman"/>
          <w:bCs/>
          <w:color w:val="000000" w:themeColor="text1"/>
          <w:sz w:val="24"/>
          <w:lang w:bidi="bn-IN"/>
        </w:rPr>
        <w:t>week.</w:t>
      </w:r>
    </w:p>
    <w:p w:rsidR="00D35912"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
          <w:bCs/>
          <w:color w:val="000000" w:themeColor="text1"/>
          <w:sz w:val="24"/>
          <w:lang w:bidi="bn-IN"/>
        </w:rPr>
        <w:lastRenderedPageBreak/>
        <w:t xml:space="preserve">Table </w:t>
      </w:r>
      <w:r w:rsidR="005E79BD" w:rsidRPr="002A73A5">
        <w:rPr>
          <w:rFonts w:ascii="Times New Roman" w:hAnsi="Times New Roman" w:cs="Times New Roman"/>
          <w:b/>
          <w:bCs/>
          <w:color w:val="000000" w:themeColor="text1"/>
          <w:sz w:val="24"/>
          <w:lang w:bidi="bn-IN"/>
        </w:rPr>
        <w:t>6</w:t>
      </w:r>
      <w:r w:rsidRPr="002A73A5">
        <w:rPr>
          <w:rFonts w:ascii="Times New Roman" w:hAnsi="Times New Roman" w:cs="Times New Roman"/>
          <w:b/>
          <w:bCs/>
          <w:color w:val="000000" w:themeColor="text1"/>
          <w:sz w:val="24"/>
          <w:lang w:bidi="bn-IN"/>
        </w:rPr>
        <w:t>.</w:t>
      </w:r>
      <w:r w:rsidR="000A4BF4" w:rsidRPr="002A73A5">
        <w:rPr>
          <w:rFonts w:ascii="Times New Roman" w:hAnsi="Times New Roman" w:cs="Times New Roman"/>
          <w:b/>
          <w:bCs/>
          <w:color w:val="000000" w:themeColor="text1"/>
          <w:sz w:val="24"/>
          <w:lang w:bidi="bn-IN"/>
        </w:rPr>
        <w:t xml:space="preserve"> </w:t>
      </w:r>
      <w:r w:rsidR="00CB3E71">
        <w:rPr>
          <w:rFonts w:ascii="Times New Roman" w:hAnsi="Times New Roman" w:cs="Times New Roman"/>
          <w:bCs/>
          <w:color w:val="000000" w:themeColor="text1"/>
          <w:sz w:val="24"/>
          <w:lang w:bidi="bn-IN"/>
        </w:rPr>
        <w:t xml:space="preserve">Serum parameters </w:t>
      </w:r>
      <w:r w:rsidRPr="002A73A5">
        <w:rPr>
          <w:rFonts w:ascii="Times New Roman" w:hAnsi="Times New Roman" w:cs="Times New Roman"/>
          <w:bCs/>
          <w:color w:val="000000" w:themeColor="text1"/>
          <w:sz w:val="24"/>
          <w:lang w:bidi="bn-IN"/>
        </w:rPr>
        <w:t>of the experimental broiler birds f</w:t>
      </w:r>
      <w:r w:rsidR="00CB3E71">
        <w:rPr>
          <w:rFonts w:ascii="Times New Roman" w:hAnsi="Times New Roman" w:cs="Times New Roman"/>
          <w:bCs/>
          <w:color w:val="000000" w:themeColor="text1"/>
          <w:sz w:val="24"/>
          <w:lang w:bidi="bn-IN"/>
        </w:rPr>
        <w:t>ed diet</w:t>
      </w:r>
      <w:r w:rsidR="00B650E2">
        <w:rPr>
          <w:rFonts w:ascii="Times New Roman" w:hAnsi="Times New Roman" w:cs="Times New Roman"/>
          <w:bCs/>
          <w:color w:val="000000" w:themeColor="text1"/>
          <w:sz w:val="24"/>
          <w:lang w:bidi="bn-IN"/>
        </w:rPr>
        <w:t>s</w:t>
      </w:r>
      <w:r w:rsidR="00CB3E71">
        <w:rPr>
          <w:rFonts w:ascii="Times New Roman" w:hAnsi="Times New Roman" w:cs="Times New Roman"/>
          <w:bCs/>
          <w:color w:val="000000" w:themeColor="text1"/>
          <w:sz w:val="24"/>
          <w:lang w:bidi="bn-IN"/>
        </w:rPr>
        <w:t xml:space="preserve"> supplemented with different</w:t>
      </w:r>
      <w:r w:rsidRPr="002A73A5">
        <w:rPr>
          <w:rFonts w:ascii="Times New Roman" w:hAnsi="Times New Roman" w:cs="Times New Roman"/>
          <w:bCs/>
          <w:color w:val="000000" w:themeColor="text1"/>
          <w:sz w:val="24"/>
          <w:lang w:bidi="bn-IN"/>
        </w:rPr>
        <w:t xml:space="preserve"> level</w:t>
      </w:r>
      <w:r w:rsidR="004071A8">
        <w:rPr>
          <w:rFonts w:ascii="Times New Roman" w:hAnsi="Times New Roman" w:cs="Times New Roman"/>
          <w:bCs/>
          <w:color w:val="000000" w:themeColor="text1"/>
          <w:sz w:val="24"/>
          <w:lang w:bidi="bn-IN"/>
        </w:rPr>
        <w:t>s</w:t>
      </w:r>
      <w:r w:rsidR="00B650E2">
        <w:rPr>
          <w:rFonts w:ascii="Times New Roman" w:hAnsi="Times New Roman" w:cs="Times New Roman"/>
          <w:bCs/>
          <w:color w:val="000000" w:themeColor="text1"/>
          <w:sz w:val="24"/>
          <w:lang w:bidi="bn-IN"/>
        </w:rPr>
        <w:t xml:space="preserve"> of meat and bone meal</w:t>
      </w:r>
      <w:r w:rsidRPr="002A73A5">
        <w:rPr>
          <w:rFonts w:ascii="Times New Roman" w:hAnsi="Times New Roman" w:cs="Times New Roman"/>
          <w:bCs/>
          <w:color w:val="000000" w:themeColor="text1"/>
          <w:sz w:val="24"/>
          <w:lang w:bidi="bn-IN"/>
        </w:rPr>
        <w:t xml:space="preserve"> at 3</w:t>
      </w:r>
      <w:r w:rsidRPr="002A73A5">
        <w:rPr>
          <w:rFonts w:ascii="Times New Roman" w:hAnsi="Times New Roman" w:cs="Times New Roman"/>
          <w:bCs/>
          <w:color w:val="000000" w:themeColor="text1"/>
          <w:sz w:val="24"/>
          <w:vertAlign w:val="superscript"/>
          <w:lang w:bidi="bn-IN"/>
        </w:rPr>
        <w:t>rd</w:t>
      </w:r>
      <w:r w:rsidRPr="002A73A5">
        <w:rPr>
          <w:rFonts w:ascii="Times New Roman" w:hAnsi="Times New Roman" w:cs="Times New Roman"/>
          <w:bCs/>
          <w:color w:val="000000" w:themeColor="text1"/>
          <w:sz w:val="24"/>
          <w:lang w:bidi="bn-IN"/>
        </w:rPr>
        <w:t xml:space="preserve"> and 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week</w:t>
      </w:r>
      <w:r w:rsidR="00E04E84" w:rsidRPr="002A73A5">
        <w:rPr>
          <w:rFonts w:ascii="Times New Roman" w:hAnsi="Times New Roman" w:cs="Times New Roman"/>
          <w:bCs/>
          <w:color w:val="000000" w:themeColor="text1"/>
          <w:sz w:val="24"/>
          <w:lang w:bidi="bn-IN"/>
        </w:rPr>
        <w:t>s</w:t>
      </w:r>
      <w:r w:rsidR="00977233">
        <w:rPr>
          <w:rFonts w:ascii="Times New Roman" w:hAnsi="Times New Roman" w:cs="Times New Roman"/>
          <w:bCs/>
          <w:color w:val="000000" w:themeColor="text1"/>
          <w:sz w:val="24"/>
          <w:lang w:bidi="bn-IN"/>
        </w:rPr>
        <w:t xml:space="preserve"> of age</w:t>
      </w:r>
    </w:p>
    <w:p w:rsidR="00D35912" w:rsidRPr="000C3755" w:rsidRDefault="00D35912" w:rsidP="002A73A5">
      <w:pPr>
        <w:spacing w:line="360" w:lineRule="auto"/>
        <w:jc w:val="both"/>
        <w:rPr>
          <w:rFonts w:ascii="Times New Roman" w:hAnsi="Times New Roman" w:cs="Times New Roman"/>
          <w:bCs/>
          <w:color w:val="000000" w:themeColor="text1"/>
          <w:sz w:val="16"/>
          <w:lang w:bidi="bn-IN"/>
        </w:rPr>
      </w:pPr>
    </w:p>
    <w:tbl>
      <w:tblPr>
        <w:tblW w:w="8280" w:type="dxa"/>
        <w:tblInd w:w="108" w:type="dxa"/>
        <w:tblLayout w:type="fixed"/>
        <w:tblLook w:val="04A0"/>
      </w:tblPr>
      <w:tblGrid>
        <w:gridCol w:w="1980"/>
        <w:gridCol w:w="810"/>
        <w:gridCol w:w="810"/>
        <w:gridCol w:w="810"/>
        <w:gridCol w:w="810"/>
        <w:gridCol w:w="810"/>
        <w:gridCol w:w="720"/>
        <w:gridCol w:w="810"/>
        <w:gridCol w:w="720"/>
      </w:tblGrid>
      <w:tr w:rsidR="00D35912" w:rsidRPr="002A73A5" w:rsidTr="00EB7708">
        <w:trPr>
          <w:cantSplit/>
          <w:trHeight w:val="20"/>
        </w:trPr>
        <w:tc>
          <w:tcPr>
            <w:tcW w:w="1980" w:type="dxa"/>
            <w:vMerge w:val="restart"/>
            <w:tcBorders>
              <w:top w:val="single" w:sz="4" w:space="0" w:color="auto"/>
            </w:tcBorders>
            <w:shd w:val="clear" w:color="auto" w:fill="auto"/>
            <w:noWrap/>
            <w:vAlign w:val="center"/>
            <w:hideMark/>
          </w:tcPr>
          <w:p w:rsidR="00D35912" w:rsidRPr="000C3755" w:rsidRDefault="000C3755" w:rsidP="002A73A5">
            <w:pPr>
              <w:spacing w:line="360" w:lineRule="auto"/>
              <w:jc w:val="both"/>
              <w:rPr>
                <w:rFonts w:ascii="Times New Roman" w:hAnsi="Times New Roman" w:cs="Times New Roman"/>
                <w:b/>
                <w:bCs/>
                <w:color w:val="000000" w:themeColor="text1"/>
                <w:lang w:bidi="bn-IN"/>
              </w:rPr>
            </w:pPr>
            <w:r w:rsidRPr="00F64EAA">
              <w:rPr>
                <w:rFonts w:ascii="Times New Roman" w:hAnsi="Times New Roman" w:cs="Times New Roman"/>
                <w:b/>
                <w:bCs/>
                <w:color w:val="000000" w:themeColor="text1"/>
                <w:sz w:val="24"/>
                <w:lang w:bidi="bn-IN"/>
              </w:rPr>
              <w:t>Parameter</w:t>
            </w:r>
            <w:r w:rsidR="00D661AE" w:rsidRPr="00F64EAA">
              <w:rPr>
                <w:rFonts w:ascii="Times New Roman" w:hAnsi="Times New Roman" w:cs="Times New Roman"/>
                <w:b/>
                <w:bCs/>
                <w:color w:val="000000" w:themeColor="text1"/>
                <w:sz w:val="24"/>
                <w:lang w:bidi="bn-IN"/>
              </w:rPr>
              <w:t xml:space="preserve"> </w:t>
            </w:r>
          </w:p>
        </w:tc>
        <w:tc>
          <w:tcPr>
            <w:tcW w:w="4770" w:type="dxa"/>
            <w:gridSpan w:val="6"/>
            <w:tcBorders>
              <w:top w:val="single" w:sz="4" w:space="0" w:color="auto"/>
              <w:bottom w:val="single" w:sz="4" w:space="0" w:color="auto"/>
            </w:tcBorders>
          </w:tcPr>
          <w:p w:rsidR="00D35912" w:rsidRPr="002A73A5" w:rsidRDefault="00D35912" w:rsidP="002A73A5">
            <w:pPr>
              <w:spacing w:line="360" w:lineRule="auto"/>
              <w:jc w:val="center"/>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Dietary treatments</w:t>
            </w:r>
          </w:p>
        </w:tc>
        <w:tc>
          <w:tcPr>
            <w:tcW w:w="810" w:type="dxa"/>
            <w:vMerge w:val="restart"/>
            <w:tcBorders>
              <w:top w:val="single" w:sz="4" w:space="0" w:color="auto"/>
            </w:tcBorders>
            <w:vAlign w:val="center"/>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SEM</w:t>
            </w:r>
          </w:p>
        </w:tc>
        <w:tc>
          <w:tcPr>
            <w:tcW w:w="720" w:type="dxa"/>
            <w:vMerge w:val="restart"/>
            <w:tcBorders>
              <w:top w:val="single" w:sz="4" w:space="0" w:color="auto"/>
            </w:tcBorders>
            <w:shd w:val="clear" w:color="auto" w:fill="auto"/>
            <w:noWrap/>
            <w:vAlign w:val="center"/>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Sig.</w:t>
            </w:r>
          </w:p>
        </w:tc>
      </w:tr>
      <w:tr w:rsidR="00D35912" w:rsidRPr="002A73A5" w:rsidTr="00EB7708">
        <w:trPr>
          <w:cantSplit/>
          <w:trHeight w:val="20"/>
        </w:trPr>
        <w:tc>
          <w:tcPr>
            <w:tcW w:w="1980" w:type="dxa"/>
            <w:vMerge/>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p>
        </w:tc>
        <w:tc>
          <w:tcPr>
            <w:tcW w:w="810" w:type="dxa"/>
            <w:tcBorders>
              <w:top w:val="single" w:sz="4" w:space="0" w:color="auto"/>
              <w:bottom w:val="single" w:sz="4" w:space="0" w:color="auto"/>
            </w:tcBorders>
            <w:vAlign w:val="center"/>
          </w:tcPr>
          <w:p w:rsidR="00D35912" w:rsidRPr="002A73A5" w:rsidRDefault="0093449D" w:rsidP="002A73A5">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Age</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0</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1</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2</w:t>
            </w:r>
          </w:p>
        </w:tc>
        <w:tc>
          <w:tcPr>
            <w:tcW w:w="810" w:type="dxa"/>
            <w:tcBorders>
              <w:top w:val="single" w:sz="4" w:space="0" w:color="auto"/>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3</w:t>
            </w:r>
          </w:p>
        </w:tc>
        <w:tc>
          <w:tcPr>
            <w:tcW w:w="720" w:type="dxa"/>
            <w:tcBorders>
              <w:top w:val="single" w:sz="4" w:space="0" w:color="auto"/>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4</w:t>
            </w:r>
          </w:p>
        </w:tc>
        <w:tc>
          <w:tcPr>
            <w:tcW w:w="810" w:type="dxa"/>
            <w:vMerge/>
            <w:tcBorders>
              <w:bottom w:val="single" w:sz="4" w:space="0" w:color="auto"/>
            </w:tcBorders>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p>
        </w:tc>
        <w:tc>
          <w:tcPr>
            <w:tcW w:w="720" w:type="dxa"/>
            <w:vMerge/>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p>
        </w:tc>
      </w:tr>
      <w:tr w:rsidR="00D35912" w:rsidRPr="002A73A5" w:rsidTr="00EB7708">
        <w:trPr>
          <w:cantSplit/>
          <w:trHeight w:val="20"/>
        </w:trPr>
        <w:tc>
          <w:tcPr>
            <w:tcW w:w="1980" w:type="dxa"/>
            <w:vMerge w:val="restart"/>
            <w:tcBorders>
              <w:top w:val="single" w:sz="4" w:space="0" w:color="auto"/>
            </w:tcBorders>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r w:rsidRPr="00EB7708">
              <w:rPr>
                <w:rFonts w:ascii="Times New Roman" w:hAnsi="Times New Roman" w:cs="Times New Roman"/>
                <w:bCs/>
                <w:color w:val="000000" w:themeColor="text1"/>
                <w:sz w:val="23"/>
                <w:szCs w:val="23"/>
                <w:lang w:bidi="bn-IN"/>
              </w:rPr>
              <w:t>Glucose</w:t>
            </w:r>
            <w:r w:rsidR="004071A8" w:rsidRPr="00EB7708">
              <w:rPr>
                <w:rFonts w:ascii="Times New Roman" w:hAnsi="Times New Roman" w:cs="Times New Roman"/>
                <w:bCs/>
                <w:color w:val="000000" w:themeColor="text1"/>
                <w:sz w:val="23"/>
                <w:szCs w:val="23"/>
                <w:lang w:bidi="bn-IN"/>
              </w:rPr>
              <w:t xml:space="preserve"> (</w:t>
            </w:r>
            <w:r w:rsidR="00202EE2" w:rsidRPr="00EB7708">
              <w:rPr>
                <w:rFonts w:ascii="Times New Roman" w:hAnsi="Times New Roman" w:cs="Times New Roman"/>
                <w:bCs/>
                <w:color w:val="000000" w:themeColor="text1"/>
                <w:sz w:val="23"/>
                <w:szCs w:val="23"/>
                <w:lang w:bidi="bn-IN"/>
              </w:rPr>
              <w:t>g/dl)</w:t>
            </w:r>
          </w:p>
        </w:tc>
        <w:tc>
          <w:tcPr>
            <w:tcW w:w="810" w:type="dxa"/>
            <w:tcBorders>
              <w:top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r w:rsidRPr="002A73A5">
              <w:rPr>
                <w:rFonts w:ascii="Times New Roman" w:hAnsi="Times New Roman" w:cs="Times New Roman"/>
                <w:bCs/>
                <w:color w:val="000000" w:themeColor="text1"/>
                <w:sz w:val="24"/>
                <w:lang w:bidi="bn-IN"/>
              </w:rPr>
              <w:t xml:space="preserve"> </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810" w:type="dxa"/>
            <w:tcBorders>
              <w:top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25.</w:t>
            </w:r>
            <w:r w:rsidR="00022623" w:rsidRPr="002A73A5">
              <w:rPr>
                <w:rFonts w:ascii="Times New Roman" w:hAnsi="Times New Roman" w:cs="Times New Roman"/>
                <w:bCs/>
                <w:color w:val="000000" w:themeColor="text1"/>
                <w:sz w:val="24"/>
                <w:lang w:bidi="bn-IN"/>
              </w:rPr>
              <w:t>68</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p>
        </w:tc>
        <w:tc>
          <w:tcPr>
            <w:tcW w:w="810" w:type="dxa"/>
            <w:tcBorders>
              <w:bottom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810" w:type="dxa"/>
            <w:tcBorders>
              <w:bottom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17.1</w:t>
            </w:r>
            <w:r w:rsidR="00022623" w:rsidRPr="002A73A5">
              <w:rPr>
                <w:rFonts w:ascii="Times New Roman" w:hAnsi="Times New Roman" w:cs="Times New Roman"/>
                <w:bCs/>
                <w:color w:val="000000" w:themeColor="text1"/>
                <w:sz w:val="24"/>
                <w:lang w:bidi="bn-IN"/>
              </w:rPr>
              <w:t>5</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val="restart"/>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r w:rsidRPr="00EB7708">
              <w:rPr>
                <w:rFonts w:ascii="Times New Roman" w:hAnsi="Times New Roman" w:cs="Times New Roman"/>
                <w:bCs/>
                <w:color w:val="000000" w:themeColor="text1"/>
                <w:sz w:val="23"/>
                <w:szCs w:val="23"/>
                <w:lang w:bidi="bn-IN"/>
              </w:rPr>
              <w:t>Total protein</w:t>
            </w:r>
            <w:r w:rsidR="004071A8" w:rsidRPr="00EB7708">
              <w:rPr>
                <w:rFonts w:ascii="Times New Roman" w:hAnsi="Times New Roman" w:cs="Times New Roman"/>
                <w:bCs/>
                <w:color w:val="000000" w:themeColor="text1"/>
                <w:sz w:val="23"/>
                <w:szCs w:val="23"/>
                <w:lang w:bidi="bn-IN"/>
              </w:rPr>
              <w:t xml:space="preserve"> (g/dl)</w:t>
            </w:r>
          </w:p>
        </w:tc>
        <w:tc>
          <w:tcPr>
            <w:tcW w:w="810" w:type="dxa"/>
            <w:tcBorders>
              <w:top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r w:rsidRPr="002A73A5">
              <w:rPr>
                <w:rFonts w:ascii="Times New Roman" w:hAnsi="Times New Roman" w:cs="Times New Roman"/>
                <w:bCs/>
                <w:color w:val="000000" w:themeColor="text1"/>
                <w:sz w:val="24"/>
                <w:lang w:bidi="bn-IN"/>
              </w:rPr>
              <w:t xml:space="preserve"> </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2.6</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2.8</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2.9</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2.6</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2.7</w:t>
            </w:r>
          </w:p>
        </w:tc>
        <w:tc>
          <w:tcPr>
            <w:tcW w:w="810" w:type="dxa"/>
            <w:tcBorders>
              <w:top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0.25</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p>
        </w:tc>
        <w:tc>
          <w:tcPr>
            <w:tcW w:w="810" w:type="dxa"/>
            <w:tcBorders>
              <w:bottom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2.7</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3.0</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2.4</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3.9</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3.1</w:t>
            </w:r>
          </w:p>
        </w:tc>
        <w:tc>
          <w:tcPr>
            <w:tcW w:w="810" w:type="dxa"/>
            <w:tcBorders>
              <w:bottom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0.18</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w:t>
            </w:r>
          </w:p>
        </w:tc>
      </w:tr>
      <w:tr w:rsidR="00D35912" w:rsidRPr="002A73A5" w:rsidTr="00EB7708">
        <w:trPr>
          <w:cantSplit/>
          <w:trHeight w:val="20"/>
        </w:trPr>
        <w:tc>
          <w:tcPr>
            <w:tcW w:w="1980" w:type="dxa"/>
            <w:vMerge w:val="restart"/>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r w:rsidRPr="00EB7708">
              <w:rPr>
                <w:rFonts w:ascii="Times New Roman" w:hAnsi="Times New Roman" w:cs="Times New Roman"/>
                <w:bCs/>
                <w:color w:val="000000" w:themeColor="text1"/>
                <w:sz w:val="23"/>
                <w:szCs w:val="23"/>
                <w:lang w:bidi="bn-IN"/>
              </w:rPr>
              <w:t>Albumin</w:t>
            </w:r>
            <w:r w:rsidR="004071A8" w:rsidRPr="00EB7708">
              <w:rPr>
                <w:rFonts w:ascii="Times New Roman" w:hAnsi="Times New Roman" w:cs="Times New Roman"/>
                <w:bCs/>
                <w:color w:val="000000" w:themeColor="text1"/>
                <w:sz w:val="23"/>
                <w:szCs w:val="23"/>
                <w:lang w:bidi="bn-IN"/>
              </w:rPr>
              <w:t xml:space="preserve"> (g/dl)</w:t>
            </w:r>
          </w:p>
        </w:tc>
        <w:tc>
          <w:tcPr>
            <w:tcW w:w="810" w:type="dxa"/>
            <w:tcBorders>
              <w:top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r w:rsidRPr="002A73A5">
              <w:rPr>
                <w:rFonts w:ascii="Times New Roman" w:hAnsi="Times New Roman" w:cs="Times New Roman"/>
                <w:bCs/>
                <w:color w:val="000000" w:themeColor="text1"/>
                <w:sz w:val="24"/>
                <w:lang w:bidi="bn-IN"/>
              </w:rPr>
              <w:t xml:space="preserve"> </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3.5</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2.8</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3.9</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2.8</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3.3</w:t>
            </w:r>
          </w:p>
        </w:tc>
        <w:tc>
          <w:tcPr>
            <w:tcW w:w="810" w:type="dxa"/>
            <w:tcBorders>
              <w:top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w:t>
            </w:r>
            <w:r w:rsidR="00022623" w:rsidRPr="002A73A5">
              <w:rPr>
                <w:rFonts w:ascii="Times New Roman" w:hAnsi="Times New Roman" w:cs="Times New Roman"/>
                <w:bCs/>
                <w:color w:val="000000" w:themeColor="text1"/>
                <w:sz w:val="24"/>
                <w:lang w:bidi="bn-IN"/>
              </w:rPr>
              <w:t>19</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p>
        </w:tc>
        <w:tc>
          <w:tcPr>
            <w:tcW w:w="810" w:type="dxa"/>
            <w:tcBorders>
              <w:bottom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3.4</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3.2</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4.0</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3.6</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3.2</w:t>
            </w:r>
          </w:p>
        </w:tc>
        <w:tc>
          <w:tcPr>
            <w:tcW w:w="810" w:type="dxa"/>
            <w:tcBorders>
              <w:bottom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0.14</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val="restart"/>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r w:rsidRPr="00EB7708">
              <w:rPr>
                <w:rFonts w:ascii="Times New Roman" w:hAnsi="Times New Roman" w:cs="Times New Roman"/>
                <w:bCs/>
                <w:color w:val="000000" w:themeColor="text1"/>
                <w:sz w:val="23"/>
                <w:szCs w:val="23"/>
                <w:lang w:bidi="bn-IN"/>
              </w:rPr>
              <w:t>Cholesterol</w:t>
            </w:r>
            <w:r w:rsidR="004071A8" w:rsidRPr="00EB7708">
              <w:rPr>
                <w:rFonts w:ascii="Times New Roman" w:hAnsi="Times New Roman" w:cs="Times New Roman"/>
                <w:bCs/>
                <w:color w:val="000000" w:themeColor="text1"/>
                <w:sz w:val="23"/>
                <w:szCs w:val="23"/>
                <w:lang w:bidi="bn-IN"/>
              </w:rPr>
              <w:t xml:space="preserve"> (g/dl)</w:t>
            </w:r>
          </w:p>
        </w:tc>
        <w:tc>
          <w:tcPr>
            <w:tcW w:w="810" w:type="dxa"/>
            <w:tcBorders>
              <w:top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r w:rsidRPr="002A73A5">
              <w:rPr>
                <w:rFonts w:ascii="Times New Roman" w:hAnsi="Times New Roman" w:cs="Times New Roman"/>
                <w:bCs/>
                <w:color w:val="000000" w:themeColor="text1"/>
                <w:sz w:val="24"/>
                <w:lang w:bidi="bn-IN"/>
              </w:rPr>
              <w:t xml:space="preserve"> </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0.1</w:t>
            </w:r>
          </w:p>
        </w:tc>
        <w:tc>
          <w:tcPr>
            <w:tcW w:w="810" w:type="dxa"/>
            <w:tcBorders>
              <w:top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6.93</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63"/>
        </w:trPr>
        <w:tc>
          <w:tcPr>
            <w:tcW w:w="1980" w:type="dxa"/>
            <w:vMerge/>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p>
        </w:tc>
        <w:tc>
          <w:tcPr>
            <w:tcW w:w="810" w:type="dxa"/>
            <w:tcBorders>
              <w:bottom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0.9</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1.2</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1.1</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1.3</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1.1</w:t>
            </w:r>
          </w:p>
        </w:tc>
        <w:tc>
          <w:tcPr>
            <w:tcW w:w="810" w:type="dxa"/>
            <w:tcBorders>
              <w:bottom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6.12</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val="restart"/>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r w:rsidRPr="00EB7708">
              <w:rPr>
                <w:rFonts w:ascii="Times New Roman" w:hAnsi="Times New Roman" w:cs="Times New Roman"/>
                <w:bCs/>
                <w:color w:val="000000" w:themeColor="text1"/>
                <w:sz w:val="23"/>
                <w:szCs w:val="23"/>
                <w:lang w:bidi="bn-IN"/>
              </w:rPr>
              <w:t>SGPT</w:t>
            </w:r>
            <w:r w:rsidR="00202EE2" w:rsidRPr="00EB7708">
              <w:rPr>
                <w:rFonts w:ascii="Times New Roman" w:hAnsi="Times New Roman" w:cs="Times New Roman"/>
                <w:bCs/>
                <w:color w:val="000000" w:themeColor="text1"/>
                <w:sz w:val="23"/>
                <w:szCs w:val="23"/>
                <w:lang w:bidi="bn-IN"/>
              </w:rPr>
              <w:t xml:space="preserve"> (U/L)</w:t>
            </w:r>
          </w:p>
        </w:tc>
        <w:tc>
          <w:tcPr>
            <w:tcW w:w="810" w:type="dxa"/>
            <w:tcBorders>
              <w:top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r w:rsidRPr="002A73A5">
              <w:rPr>
                <w:rFonts w:ascii="Times New Roman" w:hAnsi="Times New Roman" w:cs="Times New Roman"/>
                <w:bCs/>
                <w:color w:val="000000" w:themeColor="text1"/>
                <w:sz w:val="24"/>
                <w:lang w:bidi="bn-IN"/>
              </w:rPr>
              <w:t xml:space="preserve"> </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11.8</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52.3</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25.4</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50.8</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11.9</w:t>
            </w:r>
          </w:p>
        </w:tc>
        <w:tc>
          <w:tcPr>
            <w:tcW w:w="810" w:type="dxa"/>
            <w:tcBorders>
              <w:top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w:t>
            </w:r>
            <w:r w:rsidR="00022623" w:rsidRPr="002A73A5">
              <w:rPr>
                <w:rFonts w:ascii="Times New Roman" w:hAnsi="Times New Roman" w:cs="Times New Roman"/>
                <w:bCs/>
                <w:color w:val="000000" w:themeColor="text1"/>
                <w:sz w:val="24"/>
                <w:lang w:bidi="bn-IN"/>
              </w:rPr>
              <w:t>17</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p>
        </w:tc>
        <w:tc>
          <w:tcPr>
            <w:tcW w:w="810" w:type="dxa"/>
            <w:tcBorders>
              <w:bottom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36.7</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44.5</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39.6</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13.4</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11.9</w:t>
            </w:r>
          </w:p>
        </w:tc>
        <w:tc>
          <w:tcPr>
            <w:tcW w:w="810" w:type="dxa"/>
            <w:tcBorders>
              <w:bottom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w:t>
            </w:r>
            <w:r w:rsidR="00022623" w:rsidRPr="002A73A5">
              <w:rPr>
                <w:rFonts w:ascii="Times New Roman" w:hAnsi="Times New Roman" w:cs="Times New Roman"/>
                <w:bCs/>
                <w:color w:val="000000" w:themeColor="text1"/>
                <w:sz w:val="24"/>
                <w:lang w:bidi="bn-IN"/>
              </w:rPr>
              <w:t>57</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val="restart"/>
            <w:shd w:val="clear" w:color="auto" w:fill="auto"/>
            <w:noWrap/>
            <w:vAlign w:val="center"/>
            <w:hideMark/>
          </w:tcPr>
          <w:p w:rsidR="00D35912" w:rsidRPr="00EB7708" w:rsidRDefault="00D35912" w:rsidP="002A73A5">
            <w:pPr>
              <w:spacing w:line="360" w:lineRule="auto"/>
              <w:jc w:val="both"/>
              <w:rPr>
                <w:rFonts w:ascii="Times New Roman" w:hAnsi="Times New Roman" w:cs="Times New Roman"/>
                <w:bCs/>
                <w:color w:val="000000" w:themeColor="text1"/>
                <w:sz w:val="23"/>
                <w:szCs w:val="23"/>
                <w:lang w:bidi="bn-IN"/>
              </w:rPr>
            </w:pPr>
            <w:r w:rsidRPr="00EB7708">
              <w:rPr>
                <w:rFonts w:ascii="Times New Roman" w:hAnsi="Times New Roman" w:cs="Times New Roman"/>
                <w:bCs/>
                <w:color w:val="000000" w:themeColor="text1"/>
                <w:sz w:val="23"/>
                <w:szCs w:val="23"/>
                <w:lang w:bidi="bn-IN"/>
              </w:rPr>
              <w:t>SGOT</w:t>
            </w:r>
            <w:r w:rsidR="00202EE2" w:rsidRPr="00EB7708">
              <w:rPr>
                <w:rFonts w:ascii="Times New Roman" w:hAnsi="Times New Roman" w:cs="Times New Roman"/>
                <w:bCs/>
                <w:color w:val="000000" w:themeColor="text1"/>
                <w:sz w:val="23"/>
                <w:szCs w:val="23"/>
                <w:lang w:bidi="bn-IN"/>
              </w:rPr>
              <w:t xml:space="preserve"> (U/L)</w:t>
            </w:r>
          </w:p>
        </w:tc>
        <w:tc>
          <w:tcPr>
            <w:tcW w:w="810" w:type="dxa"/>
            <w:tcBorders>
              <w:top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w:t>
            </w:r>
            <w:r w:rsidRPr="002A73A5">
              <w:rPr>
                <w:rFonts w:ascii="Times New Roman" w:hAnsi="Times New Roman" w:cs="Times New Roman"/>
                <w:bCs/>
                <w:color w:val="000000" w:themeColor="text1"/>
                <w:sz w:val="24"/>
                <w:vertAlign w:val="superscript"/>
                <w:lang w:bidi="bn-IN"/>
              </w:rPr>
              <w:t>rd</w:t>
            </w:r>
            <w:r w:rsidRPr="002A73A5">
              <w:rPr>
                <w:rFonts w:ascii="Times New Roman" w:hAnsi="Times New Roman" w:cs="Times New Roman"/>
                <w:bCs/>
                <w:color w:val="000000" w:themeColor="text1"/>
                <w:sz w:val="24"/>
                <w:lang w:bidi="bn-IN"/>
              </w:rPr>
              <w:t xml:space="preserve"> </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130.4</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198.9</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122.8</w:t>
            </w:r>
          </w:p>
        </w:tc>
        <w:tc>
          <w:tcPr>
            <w:tcW w:w="81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121.9</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64.8</w:t>
            </w:r>
          </w:p>
        </w:tc>
        <w:tc>
          <w:tcPr>
            <w:tcW w:w="810" w:type="dxa"/>
            <w:tcBorders>
              <w:top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16.</w:t>
            </w:r>
            <w:r w:rsidR="00022623" w:rsidRPr="002A73A5">
              <w:rPr>
                <w:rFonts w:ascii="Times New Roman" w:hAnsi="Times New Roman" w:cs="Times New Roman"/>
                <w:bCs/>
                <w:color w:val="000000" w:themeColor="text1"/>
                <w:sz w:val="24"/>
                <w:lang w:bidi="bn-IN"/>
              </w:rPr>
              <w:t>28</w:t>
            </w:r>
          </w:p>
        </w:tc>
        <w:tc>
          <w:tcPr>
            <w:tcW w:w="720" w:type="dxa"/>
            <w:tcBorders>
              <w:top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EB7708">
        <w:trPr>
          <w:cantSplit/>
          <w:trHeight w:val="20"/>
        </w:trPr>
        <w:tc>
          <w:tcPr>
            <w:tcW w:w="1980" w:type="dxa"/>
            <w:vMerge/>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p>
        </w:tc>
        <w:tc>
          <w:tcPr>
            <w:tcW w:w="810" w:type="dxa"/>
            <w:tcBorders>
              <w:bottom w:val="single" w:sz="4" w:space="0" w:color="auto"/>
            </w:tcBorders>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109.6</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106.7</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118.9</w:t>
            </w:r>
          </w:p>
        </w:tc>
        <w:tc>
          <w:tcPr>
            <w:tcW w:w="81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99.8</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96.5</w:t>
            </w:r>
          </w:p>
        </w:tc>
        <w:tc>
          <w:tcPr>
            <w:tcW w:w="810" w:type="dxa"/>
            <w:tcBorders>
              <w:bottom w:val="single" w:sz="4" w:space="0" w:color="auto"/>
            </w:tcBorders>
            <w:shd w:val="clear" w:color="auto" w:fill="auto"/>
            <w:vAlign w:val="center"/>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9.9</w:t>
            </w:r>
            <w:r w:rsidR="00022623" w:rsidRPr="002A73A5">
              <w:rPr>
                <w:rFonts w:ascii="Times New Roman" w:hAnsi="Times New Roman" w:cs="Times New Roman"/>
                <w:bCs/>
                <w:color w:val="000000" w:themeColor="text1"/>
                <w:sz w:val="24"/>
                <w:lang w:bidi="bn-IN"/>
              </w:rPr>
              <w:t>3</w:t>
            </w:r>
          </w:p>
        </w:tc>
        <w:tc>
          <w:tcPr>
            <w:tcW w:w="720" w:type="dxa"/>
            <w:tcBorders>
              <w:bottom w:val="single" w:sz="4" w:space="0" w:color="auto"/>
            </w:tcBorders>
            <w:shd w:val="clear" w:color="auto" w:fill="auto"/>
            <w:noWrap/>
            <w:vAlign w:val="center"/>
            <w:hideMark/>
          </w:tcPr>
          <w:p w:rsidR="00D35912" w:rsidRPr="002A73A5" w:rsidRDefault="00D35912" w:rsidP="002A73A5">
            <w:pPr>
              <w:spacing w:line="360" w:lineRule="auto"/>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bl>
    <w:p w:rsidR="000C3755" w:rsidRPr="000C3755" w:rsidRDefault="000C3755" w:rsidP="002A73A5">
      <w:pPr>
        <w:spacing w:line="360" w:lineRule="auto"/>
        <w:jc w:val="both"/>
        <w:rPr>
          <w:rFonts w:ascii="Times New Roman" w:hAnsi="Times New Roman" w:cs="Times New Roman"/>
          <w:bCs/>
          <w:color w:val="000000" w:themeColor="text1"/>
          <w:sz w:val="10"/>
          <w:lang w:bidi="bn-IN"/>
        </w:rPr>
      </w:pPr>
    </w:p>
    <w:p w:rsidR="00D35912" w:rsidRPr="000C3755" w:rsidRDefault="00D35912" w:rsidP="002A73A5">
      <w:pPr>
        <w:spacing w:line="360" w:lineRule="auto"/>
        <w:jc w:val="both"/>
        <w:rPr>
          <w:rFonts w:ascii="Times New Roman" w:hAnsi="Times New Roman" w:cs="Times New Roman"/>
          <w:bCs/>
          <w:color w:val="000000" w:themeColor="text1"/>
          <w:sz w:val="20"/>
          <w:lang w:bidi="bn-IN"/>
        </w:rPr>
      </w:pPr>
      <w:r w:rsidRPr="000C3755">
        <w:rPr>
          <w:rFonts w:ascii="Times New Roman" w:hAnsi="Times New Roman" w:cs="Times New Roman"/>
          <w:bCs/>
          <w:color w:val="000000" w:themeColor="text1"/>
          <w:sz w:val="20"/>
          <w:lang w:bidi="bn-IN"/>
        </w:rPr>
        <w:t>T</w:t>
      </w:r>
      <w:r w:rsidRPr="000C3755">
        <w:rPr>
          <w:rFonts w:ascii="Times New Roman" w:hAnsi="Times New Roman" w:cs="Times New Roman"/>
          <w:bCs/>
          <w:color w:val="000000" w:themeColor="text1"/>
          <w:sz w:val="20"/>
          <w:vertAlign w:val="subscript"/>
          <w:lang w:bidi="bn-IN"/>
        </w:rPr>
        <w:t>0</w:t>
      </w:r>
      <w:r w:rsidRPr="000C3755">
        <w:rPr>
          <w:rFonts w:ascii="Times New Roman" w:hAnsi="Times New Roman" w:cs="Times New Roman"/>
          <w:bCs/>
          <w:color w:val="000000" w:themeColor="text1"/>
          <w:sz w:val="20"/>
          <w:lang w:bidi="bn-IN"/>
        </w:rPr>
        <w:t>=Diet without MBM; T</w:t>
      </w:r>
      <w:r w:rsidRPr="000C3755">
        <w:rPr>
          <w:rFonts w:ascii="Times New Roman" w:hAnsi="Times New Roman" w:cs="Times New Roman"/>
          <w:bCs/>
          <w:color w:val="000000" w:themeColor="text1"/>
          <w:sz w:val="20"/>
          <w:vertAlign w:val="subscript"/>
          <w:lang w:bidi="bn-IN"/>
        </w:rPr>
        <w:t>1</w:t>
      </w:r>
      <w:r w:rsidRPr="000C3755">
        <w:rPr>
          <w:rFonts w:ascii="Times New Roman" w:hAnsi="Times New Roman" w:cs="Times New Roman"/>
          <w:bCs/>
          <w:color w:val="000000" w:themeColor="text1"/>
          <w:sz w:val="20"/>
          <w:lang w:bidi="bn-IN"/>
        </w:rPr>
        <w:t>=Diet containing 2% MBM; T</w:t>
      </w:r>
      <w:r w:rsidRPr="000C3755">
        <w:rPr>
          <w:rFonts w:ascii="Times New Roman" w:hAnsi="Times New Roman" w:cs="Times New Roman"/>
          <w:bCs/>
          <w:color w:val="000000" w:themeColor="text1"/>
          <w:sz w:val="20"/>
          <w:vertAlign w:val="subscript"/>
          <w:lang w:bidi="bn-IN"/>
        </w:rPr>
        <w:t>2</w:t>
      </w:r>
      <w:r w:rsidRPr="000C3755">
        <w:rPr>
          <w:rFonts w:ascii="Times New Roman" w:hAnsi="Times New Roman" w:cs="Times New Roman"/>
          <w:bCs/>
          <w:color w:val="000000" w:themeColor="text1"/>
          <w:sz w:val="20"/>
          <w:lang w:bidi="bn-IN"/>
        </w:rPr>
        <w:t>=Diet containing 4% MBM; T</w:t>
      </w:r>
      <w:r w:rsidRPr="000C3755">
        <w:rPr>
          <w:rFonts w:ascii="Times New Roman" w:hAnsi="Times New Roman" w:cs="Times New Roman"/>
          <w:bCs/>
          <w:color w:val="000000" w:themeColor="text1"/>
          <w:sz w:val="20"/>
          <w:vertAlign w:val="subscript"/>
          <w:lang w:bidi="bn-IN"/>
        </w:rPr>
        <w:t>3</w:t>
      </w:r>
      <w:r w:rsidRPr="000C3755">
        <w:rPr>
          <w:rFonts w:ascii="Times New Roman" w:hAnsi="Times New Roman" w:cs="Times New Roman"/>
          <w:bCs/>
          <w:color w:val="000000" w:themeColor="text1"/>
          <w:sz w:val="20"/>
          <w:lang w:bidi="bn-IN"/>
        </w:rPr>
        <w:t>=Diet containing 6% MBM; T</w:t>
      </w:r>
      <w:r w:rsidRPr="000C3755">
        <w:rPr>
          <w:rFonts w:ascii="Times New Roman" w:hAnsi="Times New Roman" w:cs="Times New Roman"/>
          <w:bCs/>
          <w:color w:val="000000" w:themeColor="text1"/>
          <w:sz w:val="20"/>
          <w:vertAlign w:val="subscript"/>
          <w:lang w:bidi="bn-IN"/>
        </w:rPr>
        <w:t>4</w:t>
      </w:r>
      <w:r w:rsidRPr="000C3755">
        <w:rPr>
          <w:rFonts w:ascii="Times New Roman" w:hAnsi="Times New Roman" w:cs="Times New Roman"/>
          <w:bCs/>
          <w:color w:val="000000" w:themeColor="text1"/>
          <w:sz w:val="20"/>
          <w:lang w:bidi="bn-IN"/>
        </w:rPr>
        <w:t>=Diet c</w:t>
      </w:r>
      <w:r w:rsidR="00B650E2">
        <w:rPr>
          <w:rFonts w:ascii="Times New Roman" w:hAnsi="Times New Roman" w:cs="Times New Roman"/>
          <w:bCs/>
          <w:color w:val="000000" w:themeColor="text1"/>
          <w:sz w:val="20"/>
          <w:lang w:bidi="bn-IN"/>
        </w:rPr>
        <w:t>ontaining 8% MBM; SEM=Standard error of mean; NS=Non-s</w:t>
      </w:r>
      <w:r w:rsidRPr="000C3755">
        <w:rPr>
          <w:rFonts w:ascii="Times New Roman" w:hAnsi="Times New Roman" w:cs="Times New Roman"/>
          <w:bCs/>
          <w:color w:val="000000" w:themeColor="text1"/>
          <w:sz w:val="20"/>
          <w:lang w:bidi="bn-IN"/>
        </w:rPr>
        <w:t xml:space="preserve">ignificant </w:t>
      </w:r>
      <w:r w:rsidR="000F52DA" w:rsidRPr="000C3755">
        <w:rPr>
          <w:rFonts w:ascii="Times New Roman" w:hAnsi="Times New Roman" w:cs="Times New Roman"/>
          <w:bCs/>
          <w:color w:val="000000" w:themeColor="text1"/>
          <w:sz w:val="20"/>
          <w:lang w:bidi="bn-IN"/>
        </w:rPr>
        <w:t>(P&gt;0.05)</w:t>
      </w:r>
      <w:r w:rsidRPr="000C3755">
        <w:rPr>
          <w:rFonts w:ascii="Times New Roman" w:hAnsi="Times New Roman" w:cs="Times New Roman"/>
          <w:bCs/>
          <w:color w:val="000000" w:themeColor="text1"/>
          <w:sz w:val="20"/>
          <w:lang w:bidi="bn-IN"/>
        </w:rPr>
        <w:t>;</w:t>
      </w:r>
      <w:r w:rsidR="00B55288" w:rsidRPr="000C3755">
        <w:rPr>
          <w:rFonts w:ascii="Times New Roman" w:hAnsi="Times New Roman" w:cs="Times New Roman"/>
          <w:bCs/>
          <w:color w:val="000000" w:themeColor="text1"/>
          <w:sz w:val="20"/>
          <w:lang w:bidi="bn-IN"/>
        </w:rPr>
        <w:t xml:space="preserve"> </w:t>
      </w:r>
      <w:r w:rsidRPr="000C3755">
        <w:rPr>
          <w:rFonts w:ascii="Times New Roman" w:hAnsi="Times New Roman" w:cs="Times New Roman"/>
          <w:bCs/>
          <w:color w:val="000000" w:themeColor="text1"/>
          <w:sz w:val="20"/>
          <w:lang w:bidi="bn-IN"/>
        </w:rPr>
        <w:t>**=Signific</w:t>
      </w:r>
      <w:r w:rsidR="00B55288" w:rsidRPr="000C3755">
        <w:rPr>
          <w:rFonts w:ascii="Times New Roman" w:hAnsi="Times New Roman" w:cs="Times New Roman"/>
          <w:bCs/>
          <w:color w:val="000000" w:themeColor="text1"/>
          <w:sz w:val="20"/>
          <w:lang w:bidi="bn-IN"/>
        </w:rPr>
        <w:t xml:space="preserve">ant </w:t>
      </w:r>
      <w:r w:rsidR="000F52DA" w:rsidRPr="000C3755">
        <w:rPr>
          <w:rFonts w:ascii="Times New Roman" w:hAnsi="Times New Roman" w:cs="Times New Roman"/>
          <w:bCs/>
          <w:color w:val="000000" w:themeColor="text1"/>
          <w:sz w:val="20"/>
          <w:lang w:bidi="bn-IN"/>
        </w:rPr>
        <w:t>(P&lt;0.01)</w:t>
      </w:r>
    </w:p>
    <w:p w:rsidR="00041351" w:rsidRDefault="00041351" w:rsidP="002A73A5">
      <w:pPr>
        <w:spacing w:line="360" w:lineRule="auto"/>
        <w:jc w:val="both"/>
        <w:rPr>
          <w:rFonts w:ascii="Times New Roman" w:hAnsi="Times New Roman" w:cs="Times New Roman"/>
          <w:b/>
          <w:bCs/>
          <w:color w:val="000000" w:themeColor="text1"/>
          <w:sz w:val="24"/>
          <w:lang w:bidi="bn-IN"/>
        </w:rPr>
      </w:pPr>
    </w:p>
    <w:p w:rsidR="00D35912" w:rsidRPr="002A73A5" w:rsidRDefault="001138FA"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
          <w:bCs/>
          <w:color w:val="000000" w:themeColor="text1"/>
          <w:sz w:val="24"/>
          <w:lang w:bidi="bn-IN"/>
        </w:rPr>
        <w:t xml:space="preserve">4.7 </w:t>
      </w:r>
      <w:r w:rsidR="00D35912" w:rsidRPr="002A73A5">
        <w:rPr>
          <w:rFonts w:ascii="Times New Roman" w:hAnsi="Times New Roman" w:cs="Times New Roman"/>
          <w:b/>
          <w:bCs/>
          <w:color w:val="000000" w:themeColor="text1"/>
          <w:sz w:val="24"/>
          <w:lang w:bidi="bn-IN"/>
        </w:rPr>
        <w:t>Carcass character</w:t>
      </w:r>
      <w:r w:rsidR="00974696" w:rsidRPr="002A73A5">
        <w:rPr>
          <w:rFonts w:ascii="Times New Roman" w:hAnsi="Times New Roman" w:cs="Times New Roman"/>
          <w:b/>
          <w:bCs/>
          <w:color w:val="000000" w:themeColor="text1"/>
          <w:sz w:val="24"/>
          <w:lang w:bidi="bn-IN"/>
        </w:rPr>
        <w:t>istics</w:t>
      </w:r>
    </w:p>
    <w:p w:rsidR="000A4BF4" w:rsidRPr="002A73A5" w:rsidRDefault="000A4BF4" w:rsidP="002A73A5">
      <w:pPr>
        <w:spacing w:line="360" w:lineRule="auto"/>
        <w:jc w:val="both"/>
        <w:rPr>
          <w:rFonts w:ascii="Times New Roman" w:hAnsi="Times New Roman" w:cs="Times New Roman"/>
          <w:bCs/>
          <w:color w:val="000000" w:themeColor="text1"/>
          <w:sz w:val="24"/>
          <w:lang w:bidi="bn-IN"/>
        </w:rPr>
      </w:pPr>
    </w:p>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 xml:space="preserve">The carcass parameters differed </w:t>
      </w:r>
      <w:r w:rsidR="00A36BCB">
        <w:rPr>
          <w:rFonts w:ascii="Times New Roman" w:hAnsi="Times New Roman" w:cs="Times New Roman"/>
          <w:bCs/>
          <w:color w:val="000000" w:themeColor="text1"/>
          <w:sz w:val="24"/>
          <w:lang w:bidi="bn-IN"/>
        </w:rPr>
        <w:t>(p&lt;0.05)</w:t>
      </w:r>
      <w:r w:rsidR="003321B0">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in terms of drumstick</w:t>
      </w:r>
      <w:r w:rsidR="0011457F">
        <w:rPr>
          <w:rFonts w:ascii="Times New Roman" w:hAnsi="Times New Roman" w:cs="Times New Roman"/>
          <w:bCs/>
          <w:color w:val="000000" w:themeColor="text1"/>
          <w:sz w:val="24"/>
          <w:lang w:bidi="bn-IN"/>
        </w:rPr>
        <w:t xml:space="preserve"> weight, </w:t>
      </w:r>
      <w:r w:rsidRPr="002A73A5">
        <w:rPr>
          <w:rFonts w:ascii="Times New Roman" w:hAnsi="Times New Roman" w:cs="Times New Roman"/>
          <w:bCs/>
          <w:color w:val="000000" w:themeColor="text1"/>
          <w:sz w:val="24"/>
          <w:lang w:bidi="bn-IN"/>
        </w:rPr>
        <w:t>neck weight</w:t>
      </w:r>
      <w:r w:rsidR="0011457F">
        <w:rPr>
          <w:rFonts w:ascii="Times New Roman" w:hAnsi="Times New Roman" w:cs="Times New Roman"/>
          <w:bCs/>
          <w:color w:val="000000" w:themeColor="text1"/>
          <w:sz w:val="24"/>
          <w:lang w:bidi="bn-IN"/>
        </w:rPr>
        <w:t xml:space="preserve"> and breast weight </w:t>
      </w:r>
      <w:r w:rsidR="0011457F" w:rsidRPr="002A73A5">
        <w:rPr>
          <w:rFonts w:ascii="Times New Roman" w:hAnsi="Times New Roman" w:cs="Times New Roman"/>
          <w:bCs/>
          <w:color w:val="000000" w:themeColor="text1"/>
          <w:sz w:val="24"/>
          <w:lang w:bidi="bn-IN"/>
        </w:rPr>
        <w:t>at 4</w:t>
      </w:r>
      <w:r w:rsidR="0011457F" w:rsidRPr="002A73A5">
        <w:rPr>
          <w:rFonts w:ascii="Times New Roman" w:hAnsi="Times New Roman" w:cs="Times New Roman"/>
          <w:bCs/>
          <w:color w:val="000000" w:themeColor="text1"/>
          <w:sz w:val="24"/>
          <w:vertAlign w:val="superscript"/>
          <w:lang w:bidi="bn-IN"/>
        </w:rPr>
        <w:t>th</w:t>
      </w:r>
      <w:r w:rsidR="0011457F" w:rsidRPr="002A73A5">
        <w:rPr>
          <w:rFonts w:ascii="Times New Roman" w:hAnsi="Times New Roman" w:cs="Times New Roman"/>
          <w:bCs/>
          <w:color w:val="000000" w:themeColor="text1"/>
          <w:sz w:val="24"/>
          <w:lang w:bidi="bn-IN"/>
        </w:rPr>
        <w:t xml:space="preserve"> week (Table 7). </w:t>
      </w:r>
      <w:r w:rsidR="00B76C28" w:rsidRPr="002A73A5">
        <w:rPr>
          <w:rFonts w:ascii="Times New Roman" w:hAnsi="Times New Roman" w:cs="Times New Roman"/>
          <w:bCs/>
          <w:color w:val="000000" w:themeColor="text1"/>
          <w:sz w:val="24"/>
          <w:lang w:bidi="bn-IN"/>
        </w:rPr>
        <w:t xml:space="preserve">Breast weight </w:t>
      </w:r>
      <w:r w:rsidR="0011457F">
        <w:rPr>
          <w:rFonts w:ascii="Times New Roman" w:hAnsi="Times New Roman" w:cs="Times New Roman"/>
          <w:bCs/>
          <w:color w:val="000000" w:themeColor="text1"/>
          <w:sz w:val="24"/>
          <w:lang w:bidi="bn-IN"/>
        </w:rPr>
        <w:t>increased</w:t>
      </w:r>
      <w:r w:rsidR="00B76C28" w:rsidRPr="002A73A5">
        <w:rPr>
          <w:rFonts w:ascii="Times New Roman" w:hAnsi="Times New Roman" w:cs="Times New Roman"/>
          <w:bCs/>
          <w:color w:val="000000" w:themeColor="text1"/>
          <w:sz w:val="24"/>
          <w:lang w:bidi="bn-IN"/>
        </w:rPr>
        <w:t xml:space="preserve"> markedly</w:t>
      </w:r>
      <w:r w:rsidR="00841F94">
        <w:rPr>
          <w:rFonts w:ascii="Times New Roman" w:hAnsi="Times New Roman" w:cs="Times New Roman"/>
          <w:bCs/>
          <w:color w:val="000000" w:themeColor="text1"/>
          <w:sz w:val="24"/>
          <w:lang w:bidi="bn-IN"/>
        </w:rPr>
        <w:t xml:space="preserve"> (p&lt;</w:t>
      </w:r>
      <w:r w:rsidR="0011457F">
        <w:rPr>
          <w:rFonts w:ascii="Times New Roman" w:hAnsi="Times New Roman" w:cs="Times New Roman"/>
          <w:bCs/>
          <w:color w:val="000000" w:themeColor="text1"/>
          <w:sz w:val="24"/>
          <w:lang w:bidi="bn-IN"/>
        </w:rPr>
        <w:t>0.001)</w:t>
      </w:r>
      <w:r w:rsidRPr="002A73A5">
        <w:rPr>
          <w:rFonts w:ascii="Times New Roman" w:hAnsi="Times New Roman" w:cs="Times New Roman"/>
          <w:bCs/>
          <w:color w:val="000000" w:themeColor="text1"/>
          <w:sz w:val="24"/>
          <w:lang w:bidi="bn-IN"/>
        </w:rPr>
        <w:t xml:space="preserve"> </w:t>
      </w:r>
      <w:r w:rsidR="0011457F" w:rsidRPr="002A73A5">
        <w:rPr>
          <w:rFonts w:ascii="Times New Roman" w:hAnsi="Times New Roman" w:cs="Times New Roman"/>
          <w:bCs/>
          <w:color w:val="000000" w:themeColor="text1"/>
          <w:sz w:val="24"/>
          <w:lang w:bidi="bn-IN"/>
        </w:rPr>
        <w:t xml:space="preserve">at </w:t>
      </w:r>
      <w:r w:rsidR="0011457F">
        <w:rPr>
          <w:rFonts w:ascii="Times New Roman" w:hAnsi="Times New Roman" w:cs="Times New Roman"/>
          <w:bCs/>
          <w:color w:val="000000" w:themeColor="text1"/>
          <w:sz w:val="24"/>
          <w:lang w:bidi="bn-IN"/>
        </w:rPr>
        <w:t>4</w:t>
      </w:r>
      <w:r w:rsidR="0011457F" w:rsidRPr="0011457F">
        <w:rPr>
          <w:rFonts w:ascii="Times New Roman" w:hAnsi="Times New Roman" w:cs="Times New Roman"/>
          <w:bCs/>
          <w:color w:val="000000" w:themeColor="text1"/>
          <w:sz w:val="24"/>
          <w:vertAlign w:val="superscript"/>
          <w:lang w:bidi="bn-IN"/>
        </w:rPr>
        <w:t>th</w:t>
      </w:r>
      <w:r w:rsidR="0011457F">
        <w:rPr>
          <w:rFonts w:ascii="Times New Roman" w:hAnsi="Times New Roman" w:cs="Times New Roman"/>
          <w:bCs/>
          <w:color w:val="000000" w:themeColor="text1"/>
          <w:sz w:val="24"/>
          <w:lang w:bidi="bn-IN"/>
        </w:rPr>
        <w:t xml:space="preserve"> week due to increasing levels of meat and bone meal supplementation.</w:t>
      </w:r>
      <w:r w:rsidR="0011457F" w:rsidRPr="002A73A5">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 xml:space="preserve">However, </w:t>
      </w:r>
      <w:r w:rsidR="00B76C28" w:rsidRPr="002A73A5">
        <w:rPr>
          <w:rFonts w:ascii="Times New Roman" w:hAnsi="Times New Roman" w:cs="Times New Roman"/>
          <w:bCs/>
          <w:color w:val="000000" w:themeColor="text1"/>
          <w:sz w:val="24"/>
          <w:lang w:bidi="bn-IN"/>
        </w:rPr>
        <w:t>o</w:t>
      </w:r>
      <w:r w:rsidR="000A4BF4" w:rsidRPr="002A73A5">
        <w:rPr>
          <w:rFonts w:ascii="Times New Roman" w:hAnsi="Times New Roman" w:cs="Times New Roman"/>
          <w:bCs/>
          <w:color w:val="000000" w:themeColor="text1"/>
          <w:sz w:val="24"/>
          <w:lang w:bidi="bn-IN"/>
        </w:rPr>
        <w:t xml:space="preserve">ther carcass parameters </w:t>
      </w:r>
      <w:r w:rsidR="00B76C28" w:rsidRPr="002A73A5">
        <w:rPr>
          <w:rFonts w:ascii="Times New Roman" w:hAnsi="Times New Roman" w:cs="Times New Roman"/>
          <w:bCs/>
          <w:color w:val="000000" w:themeColor="text1"/>
          <w:sz w:val="24"/>
          <w:lang w:bidi="bn-IN"/>
        </w:rPr>
        <w:t>remained unchanged</w:t>
      </w:r>
      <w:r w:rsidRPr="002A73A5">
        <w:rPr>
          <w:rFonts w:ascii="Times New Roman" w:hAnsi="Times New Roman" w:cs="Times New Roman"/>
          <w:bCs/>
          <w:color w:val="000000" w:themeColor="text1"/>
          <w:sz w:val="24"/>
          <w:lang w:bidi="bn-IN"/>
        </w:rPr>
        <w:t xml:space="preserve"> (p˃0.05) throughout the entire experimental period</w:t>
      </w:r>
      <w:r w:rsidR="0011457F">
        <w:rPr>
          <w:rFonts w:ascii="Times New Roman" w:hAnsi="Times New Roman" w:cs="Times New Roman"/>
          <w:bCs/>
          <w:color w:val="000000" w:themeColor="text1"/>
          <w:sz w:val="24"/>
          <w:lang w:bidi="bn-IN"/>
        </w:rPr>
        <w:t>s.</w:t>
      </w:r>
    </w:p>
    <w:p w:rsidR="00EE1904" w:rsidRDefault="00EE1904" w:rsidP="002A73A5">
      <w:pPr>
        <w:spacing w:line="360" w:lineRule="auto"/>
        <w:jc w:val="both"/>
        <w:rPr>
          <w:rFonts w:ascii="Times New Roman" w:hAnsi="Times New Roman" w:cs="Times New Roman"/>
          <w:b/>
          <w:bCs/>
          <w:color w:val="000000" w:themeColor="text1"/>
          <w:sz w:val="24"/>
          <w:lang w:bidi="bn-IN"/>
        </w:rPr>
      </w:pPr>
    </w:p>
    <w:p w:rsidR="0011457F" w:rsidRDefault="0011457F">
      <w:pPr>
        <w:rPr>
          <w:rFonts w:ascii="Times New Roman" w:hAnsi="Times New Roman" w:cs="Times New Roman"/>
          <w:b/>
          <w:bCs/>
          <w:color w:val="000000" w:themeColor="text1"/>
          <w:sz w:val="24"/>
          <w:lang w:bidi="bn-IN"/>
        </w:rPr>
      </w:pPr>
      <w:r>
        <w:rPr>
          <w:rFonts w:ascii="Times New Roman" w:hAnsi="Times New Roman" w:cs="Times New Roman"/>
          <w:b/>
          <w:bCs/>
          <w:color w:val="000000" w:themeColor="text1"/>
          <w:sz w:val="24"/>
          <w:lang w:bidi="bn-IN"/>
        </w:rPr>
        <w:br w:type="page"/>
      </w:r>
    </w:p>
    <w:p w:rsidR="00D35912"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
          <w:bCs/>
          <w:color w:val="000000" w:themeColor="text1"/>
          <w:sz w:val="24"/>
          <w:lang w:bidi="bn-IN"/>
        </w:rPr>
        <w:lastRenderedPageBreak/>
        <w:t xml:space="preserve">Table </w:t>
      </w:r>
      <w:r w:rsidR="005E79BD" w:rsidRPr="002A73A5">
        <w:rPr>
          <w:rFonts w:ascii="Times New Roman" w:hAnsi="Times New Roman" w:cs="Times New Roman"/>
          <w:b/>
          <w:bCs/>
          <w:color w:val="000000" w:themeColor="text1"/>
          <w:sz w:val="24"/>
          <w:lang w:bidi="bn-IN"/>
        </w:rPr>
        <w:t>7</w:t>
      </w:r>
      <w:r w:rsidRPr="002A73A5">
        <w:rPr>
          <w:rFonts w:ascii="Times New Roman" w:hAnsi="Times New Roman" w:cs="Times New Roman"/>
          <w:b/>
          <w:bCs/>
          <w:color w:val="000000" w:themeColor="text1"/>
          <w:sz w:val="24"/>
          <w:lang w:bidi="bn-IN"/>
        </w:rPr>
        <w:t>.</w:t>
      </w:r>
      <w:r w:rsidR="000A4BF4" w:rsidRPr="002A73A5">
        <w:rPr>
          <w:rFonts w:ascii="Times New Roman" w:hAnsi="Times New Roman" w:cs="Times New Roman"/>
          <w:b/>
          <w:bCs/>
          <w:color w:val="000000" w:themeColor="text1"/>
          <w:sz w:val="24"/>
          <w:lang w:bidi="bn-IN"/>
        </w:rPr>
        <w:t xml:space="preserve"> </w:t>
      </w:r>
      <w:r w:rsidRPr="002A73A5">
        <w:rPr>
          <w:rFonts w:ascii="Times New Roman" w:hAnsi="Times New Roman" w:cs="Times New Roman"/>
          <w:bCs/>
          <w:color w:val="000000" w:themeColor="text1"/>
          <w:sz w:val="24"/>
          <w:lang w:bidi="bn-IN"/>
        </w:rPr>
        <w:t xml:space="preserve">Carcass characteristics </w:t>
      </w:r>
      <w:r w:rsidR="00E567C2">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 xml:space="preserve">of the experimental </w:t>
      </w:r>
      <w:r w:rsidR="00E567C2">
        <w:rPr>
          <w:rFonts w:ascii="Times New Roman" w:hAnsi="Times New Roman" w:cs="Times New Roman"/>
          <w:bCs/>
          <w:color w:val="000000" w:themeColor="text1"/>
          <w:sz w:val="24"/>
          <w:lang w:bidi="bn-IN"/>
        </w:rPr>
        <w:t xml:space="preserve">broiler </w:t>
      </w:r>
      <w:r w:rsidRPr="002A73A5">
        <w:rPr>
          <w:rFonts w:ascii="Times New Roman" w:hAnsi="Times New Roman" w:cs="Times New Roman"/>
          <w:bCs/>
          <w:color w:val="000000" w:themeColor="text1"/>
          <w:sz w:val="24"/>
          <w:lang w:bidi="bn-IN"/>
        </w:rPr>
        <w:t xml:space="preserve">birds fed diets supplemented with </w:t>
      </w:r>
      <w:r w:rsidR="004071A8">
        <w:rPr>
          <w:rFonts w:ascii="Times New Roman" w:hAnsi="Times New Roman" w:cs="Times New Roman"/>
          <w:bCs/>
          <w:color w:val="000000" w:themeColor="text1"/>
          <w:sz w:val="24"/>
          <w:lang w:bidi="bn-IN"/>
        </w:rPr>
        <w:t xml:space="preserve">different levels of </w:t>
      </w:r>
      <w:r w:rsidR="00841F94">
        <w:rPr>
          <w:rFonts w:ascii="Times New Roman" w:hAnsi="Times New Roman" w:cs="Times New Roman"/>
          <w:bCs/>
          <w:color w:val="000000" w:themeColor="text1"/>
          <w:sz w:val="24"/>
          <w:lang w:bidi="bn-IN"/>
        </w:rPr>
        <w:t xml:space="preserve">meat and bone meal </w:t>
      </w:r>
      <w:r w:rsidRPr="002A73A5">
        <w:rPr>
          <w:rFonts w:ascii="Times New Roman" w:hAnsi="Times New Roman" w:cs="Times New Roman"/>
          <w:bCs/>
          <w:color w:val="000000" w:themeColor="text1"/>
          <w:sz w:val="24"/>
          <w:lang w:bidi="bn-IN"/>
        </w:rPr>
        <w:t>at 4</w:t>
      </w:r>
      <w:r w:rsidRPr="002A73A5">
        <w:rPr>
          <w:rFonts w:ascii="Times New Roman" w:hAnsi="Times New Roman" w:cs="Times New Roman"/>
          <w:bCs/>
          <w:color w:val="000000" w:themeColor="text1"/>
          <w:sz w:val="24"/>
          <w:vertAlign w:val="superscript"/>
          <w:lang w:bidi="bn-IN"/>
        </w:rPr>
        <w:t>th</w:t>
      </w:r>
      <w:r w:rsidRPr="002A73A5">
        <w:rPr>
          <w:rFonts w:ascii="Times New Roman" w:hAnsi="Times New Roman" w:cs="Times New Roman"/>
          <w:bCs/>
          <w:color w:val="000000" w:themeColor="text1"/>
          <w:sz w:val="24"/>
          <w:lang w:bidi="bn-IN"/>
        </w:rPr>
        <w:t xml:space="preserve"> week of age</w:t>
      </w:r>
    </w:p>
    <w:p w:rsidR="000C3755" w:rsidRPr="002A73A5" w:rsidRDefault="000C3755" w:rsidP="002A73A5">
      <w:pPr>
        <w:spacing w:line="360" w:lineRule="auto"/>
        <w:jc w:val="both"/>
        <w:rPr>
          <w:rFonts w:ascii="Times New Roman" w:hAnsi="Times New Roman" w:cs="Times New Roman"/>
          <w:bCs/>
          <w:color w:val="000000" w:themeColor="text1"/>
          <w:sz w:val="24"/>
          <w:lang w:bidi="bn-IN"/>
        </w:rPr>
      </w:pPr>
    </w:p>
    <w:tbl>
      <w:tblPr>
        <w:tblW w:w="8280" w:type="dxa"/>
        <w:tblInd w:w="108" w:type="dxa"/>
        <w:tblLayout w:type="fixed"/>
        <w:tblLook w:val="04A0"/>
      </w:tblPr>
      <w:tblGrid>
        <w:gridCol w:w="2160"/>
        <w:gridCol w:w="900"/>
        <w:gridCol w:w="900"/>
        <w:gridCol w:w="900"/>
        <w:gridCol w:w="900"/>
        <w:gridCol w:w="900"/>
        <w:gridCol w:w="810"/>
        <w:gridCol w:w="810"/>
      </w:tblGrid>
      <w:tr w:rsidR="00D35912" w:rsidRPr="002A73A5" w:rsidTr="004D7945">
        <w:trPr>
          <w:cantSplit/>
          <w:trHeight w:val="20"/>
          <w:tblHeader/>
        </w:trPr>
        <w:tc>
          <w:tcPr>
            <w:tcW w:w="2160" w:type="dxa"/>
            <w:vMerge w:val="restart"/>
            <w:tcBorders>
              <w:top w:val="single" w:sz="4" w:space="0" w:color="auto"/>
            </w:tcBorders>
            <w:shd w:val="clear" w:color="auto" w:fill="auto"/>
            <w:noWrap/>
            <w:vAlign w:val="center"/>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Parameters (%)</w:t>
            </w:r>
          </w:p>
        </w:tc>
        <w:tc>
          <w:tcPr>
            <w:tcW w:w="4500" w:type="dxa"/>
            <w:gridSpan w:val="5"/>
            <w:tcBorders>
              <w:top w:val="single" w:sz="4" w:space="0" w:color="auto"/>
            </w:tcBorders>
            <w:shd w:val="clear" w:color="auto" w:fill="auto"/>
            <w:noWrap/>
            <w:hideMark/>
          </w:tcPr>
          <w:p w:rsidR="00D35912" w:rsidRPr="002A73A5" w:rsidRDefault="00D35912" w:rsidP="002A73A5">
            <w:pPr>
              <w:spacing w:line="360" w:lineRule="auto"/>
              <w:jc w:val="center"/>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Dietary treatments</w:t>
            </w:r>
          </w:p>
        </w:tc>
        <w:tc>
          <w:tcPr>
            <w:tcW w:w="810" w:type="dxa"/>
            <w:vMerge w:val="restart"/>
            <w:tcBorders>
              <w:top w:val="single" w:sz="4" w:space="0" w:color="auto"/>
            </w:tcBorders>
            <w:vAlign w:val="center"/>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SEM</w:t>
            </w:r>
          </w:p>
        </w:tc>
        <w:tc>
          <w:tcPr>
            <w:tcW w:w="810" w:type="dxa"/>
            <w:vMerge w:val="restart"/>
            <w:tcBorders>
              <w:top w:val="single" w:sz="4" w:space="0" w:color="auto"/>
            </w:tcBorders>
            <w:shd w:val="clear" w:color="auto" w:fill="auto"/>
            <w:noWrap/>
            <w:vAlign w:val="center"/>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Sig.</w:t>
            </w:r>
          </w:p>
        </w:tc>
      </w:tr>
      <w:tr w:rsidR="00D35912" w:rsidRPr="002A73A5" w:rsidTr="004D7945">
        <w:trPr>
          <w:cantSplit/>
          <w:trHeight w:val="20"/>
          <w:tblHeader/>
        </w:trPr>
        <w:tc>
          <w:tcPr>
            <w:tcW w:w="2160" w:type="dxa"/>
            <w:vMerge/>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0</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1</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2</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3</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T</w:t>
            </w:r>
            <w:r w:rsidRPr="002A73A5">
              <w:rPr>
                <w:rFonts w:ascii="Times New Roman" w:hAnsi="Times New Roman" w:cs="Times New Roman"/>
                <w:b/>
                <w:bCs/>
                <w:color w:val="000000" w:themeColor="text1"/>
                <w:sz w:val="24"/>
                <w:vertAlign w:val="subscript"/>
                <w:lang w:bidi="bn-IN"/>
              </w:rPr>
              <w:t>4</w:t>
            </w:r>
          </w:p>
        </w:tc>
        <w:tc>
          <w:tcPr>
            <w:tcW w:w="810" w:type="dxa"/>
            <w:vMerge/>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p>
        </w:tc>
        <w:tc>
          <w:tcPr>
            <w:tcW w:w="810" w:type="dxa"/>
            <w:vMerge/>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p>
        </w:tc>
      </w:tr>
      <w:tr w:rsidR="00D35912" w:rsidRPr="002A73A5" w:rsidTr="00817ADA">
        <w:trPr>
          <w:cantSplit/>
          <w:trHeight w:val="20"/>
        </w:trPr>
        <w:tc>
          <w:tcPr>
            <w:tcW w:w="2160" w:type="dxa"/>
            <w:tcBorders>
              <w:top w:val="single" w:sz="4" w:space="0" w:color="auto"/>
            </w:tcBorders>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Dress</w:t>
            </w:r>
            <w:r w:rsidR="00843E7D">
              <w:rPr>
                <w:rFonts w:ascii="Times New Roman" w:hAnsi="Times New Roman" w:cs="Times New Roman"/>
                <w:bCs/>
                <w:color w:val="000000" w:themeColor="text1"/>
                <w:sz w:val="24"/>
                <w:lang w:bidi="bn-IN"/>
              </w:rPr>
              <w:t>ed</w:t>
            </w:r>
            <w:r w:rsidRPr="002A73A5">
              <w:rPr>
                <w:rFonts w:ascii="Times New Roman" w:hAnsi="Times New Roman" w:cs="Times New Roman"/>
                <w:bCs/>
                <w:color w:val="000000" w:themeColor="text1"/>
                <w:sz w:val="24"/>
                <w:lang w:bidi="bn-IN"/>
              </w:rPr>
              <w:t xml:space="preserve"> weight</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63.9</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65.6</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63.0</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66.2</w:t>
            </w:r>
          </w:p>
        </w:tc>
        <w:tc>
          <w:tcPr>
            <w:tcW w:w="90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64.9</w:t>
            </w:r>
          </w:p>
        </w:tc>
        <w:tc>
          <w:tcPr>
            <w:tcW w:w="810" w:type="dxa"/>
            <w:tcBorders>
              <w:top w:val="single" w:sz="4" w:space="0" w:color="auto"/>
            </w:tcBorders>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w:t>
            </w:r>
            <w:r w:rsidR="00DD7859" w:rsidRPr="002A73A5">
              <w:rPr>
                <w:rFonts w:ascii="Times New Roman" w:hAnsi="Times New Roman" w:cs="Times New Roman"/>
                <w:bCs/>
                <w:color w:val="000000" w:themeColor="text1"/>
                <w:sz w:val="24"/>
                <w:lang w:bidi="bn-IN"/>
              </w:rPr>
              <w:t>59</w:t>
            </w:r>
          </w:p>
        </w:tc>
        <w:tc>
          <w:tcPr>
            <w:tcW w:w="810" w:type="dxa"/>
            <w:tcBorders>
              <w:top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Drumstick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7.5</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7.6</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8.9</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8.9</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8.1</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r w:rsidR="00DD7859" w:rsidRPr="002A73A5">
              <w:rPr>
                <w:rFonts w:ascii="Times New Roman" w:hAnsi="Times New Roman" w:cs="Times New Roman"/>
                <w:bCs/>
                <w:color w:val="000000" w:themeColor="text1"/>
                <w:sz w:val="24"/>
                <w:lang w:bidi="bn-IN"/>
              </w:rPr>
              <w:t>2</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Thigh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10.1</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10.0</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10.1</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10.2</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10.0</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0.06</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Breast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17.4</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17.7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21.1</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20.9</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20.9</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w:t>
            </w:r>
            <w:r w:rsidR="00DD7859" w:rsidRPr="002A73A5">
              <w:rPr>
                <w:rFonts w:ascii="Times New Roman" w:hAnsi="Times New Roman" w:cs="Times New Roman"/>
                <w:bCs/>
                <w:color w:val="000000" w:themeColor="text1"/>
                <w:sz w:val="24"/>
                <w:lang w:bidi="bn-IN"/>
              </w:rPr>
              <w:t>57</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Neck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4.5</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4.5</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4.6</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4.6</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0.03</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Back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10.5</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11.3</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12.3</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13.5</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13.2</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w:t>
            </w:r>
            <w:r w:rsidR="00DD7859" w:rsidRPr="002A73A5">
              <w:rPr>
                <w:rFonts w:ascii="Times New Roman" w:hAnsi="Times New Roman" w:cs="Times New Roman"/>
                <w:bCs/>
                <w:color w:val="000000" w:themeColor="text1"/>
                <w:sz w:val="24"/>
                <w:lang w:bidi="bn-IN"/>
              </w:rPr>
              <w:t>47</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Wing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4.6</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4.8</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4.8</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4.8</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4.6</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0.05</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Feet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5.3</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5.1</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5.6</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5.5</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5.1</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0.08</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Liver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4.0</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4.2</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3.7</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0.07</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Heart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0.8</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0.8</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0.7</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0.03</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Ab</w:t>
            </w:r>
            <w:r w:rsidR="00841F94">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fat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0.4</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0.4</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0.4</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0.4</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0.02</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Neck fat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0.2</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0.4</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0.3</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0.02</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Gizzard weight</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2.7</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2.8</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2.8</w:t>
            </w:r>
          </w:p>
        </w:tc>
        <w:tc>
          <w:tcPr>
            <w:tcW w:w="90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2.7</w:t>
            </w:r>
          </w:p>
        </w:tc>
        <w:tc>
          <w:tcPr>
            <w:tcW w:w="810" w:type="dxa"/>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0.02</w:t>
            </w:r>
          </w:p>
        </w:tc>
        <w:tc>
          <w:tcPr>
            <w:tcW w:w="810" w:type="dxa"/>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r w:rsidR="00D35912" w:rsidRPr="002A73A5" w:rsidTr="00817ADA">
        <w:trPr>
          <w:cantSplit/>
          <w:trHeight w:val="20"/>
        </w:trPr>
        <w:tc>
          <w:tcPr>
            <w:tcW w:w="2160" w:type="dxa"/>
            <w:tcBorders>
              <w:bottom w:val="single" w:sz="4" w:space="0" w:color="auto"/>
            </w:tcBorders>
            <w:shd w:val="clear" w:color="auto" w:fill="auto"/>
            <w:noWrap/>
            <w:vAlign w:val="bottom"/>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Proven</w:t>
            </w:r>
            <w:r w:rsidR="00841F94">
              <w:rPr>
                <w:rFonts w:ascii="Times New Roman" w:hAnsi="Times New Roman" w:cs="Times New Roman"/>
                <w:bCs/>
                <w:color w:val="000000" w:themeColor="text1"/>
                <w:sz w:val="24"/>
                <w:lang w:bidi="bn-IN"/>
              </w:rPr>
              <w:t>.</w:t>
            </w:r>
            <w:r w:rsidRPr="002A73A5">
              <w:rPr>
                <w:rFonts w:ascii="Times New Roman" w:hAnsi="Times New Roman" w:cs="Times New Roman"/>
                <w:bCs/>
                <w:color w:val="000000" w:themeColor="text1"/>
                <w:sz w:val="24"/>
                <w:lang w:bidi="bn-IN"/>
              </w:rPr>
              <w:t xml:space="preserve"> weight</w:t>
            </w:r>
          </w:p>
        </w:tc>
        <w:tc>
          <w:tcPr>
            <w:tcW w:w="900" w:type="dxa"/>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0.7</w:t>
            </w:r>
          </w:p>
        </w:tc>
        <w:tc>
          <w:tcPr>
            <w:tcW w:w="900" w:type="dxa"/>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0.8</w:t>
            </w:r>
          </w:p>
        </w:tc>
        <w:tc>
          <w:tcPr>
            <w:tcW w:w="900" w:type="dxa"/>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0.8</w:t>
            </w:r>
          </w:p>
        </w:tc>
        <w:tc>
          <w:tcPr>
            <w:tcW w:w="900" w:type="dxa"/>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0.8</w:t>
            </w:r>
          </w:p>
        </w:tc>
        <w:tc>
          <w:tcPr>
            <w:tcW w:w="900" w:type="dxa"/>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0.7</w:t>
            </w:r>
          </w:p>
        </w:tc>
        <w:tc>
          <w:tcPr>
            <w:tcW w:w="810" w:type="dxa"/>
            <w:tcBorders>
              <w:bottom w:val="single" w:sz="4" w:space="0" w:color="auto"/>
            </w:tcBorders>
            <w:shd w:val="clear" w:color="auto" w:fill="auto"/>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0.02</w:t>
            </w:r>
          </w:p>
        </w:tc>
        <w:tc>
          <w:tcPr>
            <w:tcW w:w="810" w:type="dxa"/>
            <w:tcBorders>
              <w:bottom w:val="single" w:sz="4" w:space="0" w:color="auto"/>
            </w:tcBorders>
            <w:shd w:val="clear" w:color="auto" w:fill="auto"/>
            <w:noWrap/>
            <w:hideMark/>
          </w:tcPr>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NS</w:t>
            </w:r>
          </w:p>
        </w:tc>
      </w:tr>
    </w:tbl>
    <w:p w:rsidR="0093449D" w:rsidRPr="000C3755" w:rsidRDefault="0093449D" w:rsidP="002A73A5">
      <w:pPr>
        <w:spacing w:line="360" w:lineRule="auto"/>
        <w:jc w:val="both"/>
        <w:rPr>
          <w:rFonts w:ascii="Times New Roman" w:hAnsi="Times New Roman" w:cs="Times New Roman"/>
          <w:bCs/>
          <w:color w:val="000000" w:themeColor="text1"/>
          <w:sz w:val="10"/>
          <w:lang w:bidi="bn-IN"/>
        </w:rPr>
      </w:pPr>
    </w:p>
    <w:p w:rsidR="00D35912" w:rsidRPr="000C3755" w:rsidRDefault="00841F94" w:rsidP="002A73A5">
      <w:pPr>
        <w:spacing w:line="360" w:lineRule="auto"/>
        <w:jc w:val="both"/>
        <w:rPr>
          <w:rFonts w:ascii="Times New Roman" w:hAnsi="Times New Roman" w:cs="Times New Roman"/>
          <w:bCs/>
          <w:color w:val="000000" w:themeColor="text1"/>
          <w:sz w:val="20"/>
          <w:lang w:bidi="bn-IN"/>
        </w:rPr>
      </w:pPr>
      <w:r>
        <w:rPr>
          <w:rFonts w:ascii="Times New Roman" w:hAnsi="Times New Roman" w:cs="Times New Roman"/>
          <w:bCs/>
          <w:color w:val="000000" w:themeColor="text1"/>
          <w:sz w:val="20"/>
          <w:lang w:bidi="bn-IN"/>
        </w:rPr>
        <w:t xml:space="preserve">Ab. =Abdominal; Proven. =Proventriculus; </w:t>
      </w:r>
      <w:r w:rsidR="00D35912" w:rsidRPr="000C3755">
        <w:rPr>
          <w:rFonts w:ascii="Times New Roman" w:hAnsi="Times New Roman" w:cs="Times New Roman"/>
          <w:bCs/>
          <w:color w:val="000000" w:themeColor="text1"/>
          <w:sz w:val="20"/>
          <w:lang w:bidi="bn-IN"/>
        </w:rPr>
        <w:t>T</w:t>
      </w:r>
      <w:r w:rsidR="00D35912" w:rsidRPr="000C3755">
        <w:rPr>
          <w:rFonts w:ascii="Times New Roman" w:hAnsi="Times New Roman" w:cs="Times New Roman"/>
          <w:bCs/>
          <w:color w:val="000000" w:themeColor="text1"/>
          <w:sz w:val="20"/>
          <w:vertAlign w:val="subscript"/>
          <w:lang w:bidi="bn-IN"/>
        </w:rPr>
        <w:t>0</w:t>
      </w:r>
      <w:r w:rsidR="00D35912" w:rsidRPr="000C3755">
        <w:rPr>
          <w:rFonts w:ascii="Times New Roman" w:hAnsi="Times New Roman" w:cs="Times New Roman"/>
          <w:bCs/>
          <w:color w:val="000000" w:themeColor="text1"/>
          <w:sz w:val="20"/>
          <w:lang w:bidi="bn-IN"/>
        </w:rPr>
        <w:t>=Diet without MBM; T</w:t>
      </w:r>
      <w:r w:rsidR="00D35912" w:rsidRPr="000C3755">
        <w:rPr>
          <w:rFonts w:ascii="Times New Roman" w:hAnsi="Times New Roman" w:cs="Times New Roman"/>
          <w:bCs/>
          <w:color w:val="000000" w:themeColor="text1"/>
          <w:sz w:val="20"/>
          <w:vertAlign w:val="subscript"/>
          <w:lang w:bidi="bn-IN"/>
        </w:rPr>
        <w:t>1</w:t>
      </w:r>
      <w:r w:rsidR="00D35912" w:rsidRPr="000C3755">
        <w:rPr>
          <w:rFonts w:ascii="Times New Roman" w:hAnsi="Times New Roman" w:cs="Times New Roman"/>
          <w:bCs/>
          <w:color w:val="000000" w:themeColor="text1"/>
          <w:sz w:val="20"/>
          <w:lang w:bidi="bn-IN"/>
        </w:rPr>
        <w:t>=Diet containing 2% MBM; T</w:t>
      </w:r>
      <w:r w:rsidR="00D35912" w:rsidRPr="000C3755">
        <w:rPr>
          <w:rFonts w:ascii="Times New Roman" w:hAnsi="Times New Roman" w:cs="Times New Roman"/>
          <w:bCs/>
          <w:color w:val="000000" w:themeColor="text1"/>
          <w:sz w:val="20"/>
          <w:vertAlign w:val="subscript"/>
          <w:lang w:bidi="bn-IN"/>
        </w:rPr>
        <w:t>2</w:t>
      </w:r>
      <w:r w:rsidR="00D35912" w:rsidRPr="000C3755">
        <w:rPr>
          <w:rFonts w:ascii="Times New Roman" w:hAnsi="Times New Roman" w:cs="Times New Roman"/>
          <w:bCs/>
          <w:color w:val="000000" w:themeColor="text1"/>
          <w:sz w:val="20"/>
          <w:lang w:bidi="bn-IN"/>
        </w:rPr>
        <w:t>=Diet containing 4% MBM; T</w:t>
      </w:r>
      <w:r w:rsidR="00D35912" w:rsidRPr="000C3755">
        <w:rPr>
          <w:rFonts w:ascii="Times New Roman" w:hAnsi="Times New Roman" w:cs="Times New Roman"/>
          <w:bCs/>
          <w:color w:val="000000" w:themeColor="text1"/>
          <w:sz w:val="20"/>
          <w:vertAlign w:val="subscript"/>
          <w:lang w:bidi="bn-IN"/>
        </w:rPr>
        <w:t>3</w:t>
      </w:r>
      <w:r w:rsidR="00D35912" w:rsidRPr="000C3755">
        <w:rPr>
          <w:rFonts w:ascii="Times New Roman" w:hAnsi="Times New Roman" w:cs="Times New Roman"/>
          <w:bCs/>
          <w:color w:val="000000" w:themeColor="text1"/>
          <w:sz w:val="20"/>
          <w:lang w:bidi="bn-IN"/>
        </w:rPr>
        <w:t>=Diet containing 6% MBM; T</w:t>
      </w:r>
      <w:r w:rsidR="00D35912" w:rsidRPr="000C3755">
        <w:rPr>
          <w:rFonts w:ascii="Times New Roman" w:hAnsi="Times New Roman" w:cs="Times New Roman"/>
          <w:bCs/>
          <w:color w:val="000000" w:themeColor="text1"/>
          <w:sz w:val="20"/>
          <w:vertAlign w:val="subscript"/>
          <w:lang w:bidi="bn-IN"/>
        </w:rPr>
        <w:t>4</w:t>
      </w:r>
      <w:r w:rsidR="00D35912" w:rsidRPr="000C3755">
        <w:rPr>
          <w:rFonts w:ascii="Times New Roman" w:hAnsi="Times New Roman" w:cs="Times New Roman"/>
          <w:bCs/>
          <w:color w:val="000000" w:themeColor="text1"/>
          <w:sz w:val="20"/>
          <w:lang w:bidi="bn-IN"/>
        </w:rPr>
        <w:t xml:space="preserve">=Diet containing 8% MBM; SEM=Standard Error of Mean; NS=Non-Significant </w:t>
      </w:r>
      <w:r w:rsidR="000F52DA" w:rsidRPr="000C3755">
        <w:rPr>
          <w:rFonts w:ascii="Times New Roman" w:hAnsi="Times New Roman" w:cs="Times New Roman"/>
          <w:bCs/>
          <w:color w:val="000000" w:themeColor="text1"/>
          <w:sz w:val="20"/>
          <w:lang w:bidi="bn-IN"/>
        </w:rPr>
        <w:t>(P&gt;0.05)</w:t>
      </w:r>
      <w:r w:rsidR="00D35912" w:rsidRPr="000C3755">
        <w:rPr>
          <w:rFonts w:ascii="Times New Roman" w:hAnsi="Times New Roman" w:cs="Times New Roman"/>
          <w:bCs/>
          <w:color w:val="000000" w:themeColor="text1"/>
          <w:sz w:val="20"/>
          <w:lang w:bidi="bn-IN"/>
        </w:rPr>
        <w:t xml:space="preserve">; *=Significant </w:t>
      </w:r>
      <w:r w:rsidR="000F52DA" w:rsidRPr="000C3755">
        <w:rPr>
          <w:rFonts w:ascii="Times New Roman" w:hAnsi="Times New Roman" w:cs="Times New Roman"/>
          <w:bCs/>
          <w:color w:val="000000" w:themeColor="text1"/>
          <w:sz w:val="20"/>
          <w:lang w:bidi="bn-IN"/>
        </w:rPr>
        <w:t>(P&lt;0.05)</w:t>
      </w:r>
      <w:r w:rsidR="00D35912" w:rsidRPr="000C3755">
        <w:rPr>
          <w:rFonts w:ascii="Times New Roman" w:hAnsi="Times New Roman" w:cs="Times New Roman"/>
          <w:bCs/>
          <w:color w:val="000000" w:themeColor="text1"/>
          <w:sz w:val="20"/>
          <w:lang w:bidi="bn-IN"/>
        </w:rPr>
        <w:t>; ***=Significant (p&lt;0.001)</w:t>
      </w:r>
    </w:p>
    <w:p w:rsidR="00CC222E" w:rsidRDefault="00CC222E" w:rsidP="00CC222E">
      <w:pPr>
        <w:rPr>
          <w:rFonts w:ascii="Times New Roman" w:hAnsi="Times New Roman" w:cs="Times New Roman"/>
          <w:b/>
          <w:bCs/>
          <w:color w:val="000000" w:themeColor="text1"/>
          <w:sz w:val="24"/>
          <w:lang w:bidi="bn-IN"/>
        </w:rPr>
      </w:pPr>
    </w:p>
    <w:p w:rsidR="00B1616F" w:rsidRDefault="00B1616F" w:rsidP="00CC222E">
      <w:pPr>
        <w:rPr>
          <w:rFonts w:ascii="Times New Roman" w:hAnsi="Times New Roman" w:cs="Times New Roman"/>
          <w:b/>
          <w:bCs/>
          <w:color w:val="000000" w:themeColor="text1"/>
          <w:sz w:val="24"/>
          <w:lang w:bidi="bn-IN"/>
        </w:rPr>
      </w:pPr>
    </w:p>
    <w:p w:rsidR="00D35912" w:rsidRPr="002A73A5" w:rsidRDefault="001138FA" w:rsidP="00CC222E">
      <w:pPr>
        <w:rPr>
          <w:rFonts w:ascii="Times New Roman" w:hAnsi="Times New Roman" w:cs="Times New Roman"/>
          <w:b/>
          <w:bCs/>
          <w:color w:val="000000" w:themeColor="text1"/>
          <w:sz w:val="24"/>
          <w:lang w:bidi="bn-IN"/>
        </w:rPr>
      </w:pPr>
      <w:r w:rsidRPr="002A73A5">
        <w:rPr>
          <w:rFonts w:ascii="Times New Roman" w:hAnsi="Times New Roman" w:cs="Times New Roman"/>
          <w:b/>
          <w:bCs/>
          <w:color w:val="000000" w:themeColor="text1"/>
          <w:sz w:val="24"/>
          <w:lang w:bidi="bn-IN"/>
        </w:rPr>
        <w:t xml:space="preserve">4.8 </w:t>
      </w:r>
      <w:r w:rsidR="00D35912" w:rsidRPr="002A73A5">
        <w:rPr>
          <w:rFonts w:ascii="Times New Roman" w:hAnsi="Times New Roman" w:cs="Times New Roman"/>
          <w:b/>
          <w:bCs/>
          <w:color w:val="000000" w:themeColor="text1"/>
          <w:sz w:val="24"/>
          <w:lang w:bidi="bn-IN"/>
        </w:rPr>
        <w:t>Chemical composition of meat</w:t>
      </w:r>
    </w:p>
    <w:p w:rsidR="00D35912" w:rsidRPr="002A73A5" w:rsidRDefault="00D35912" w:rsidP="002A73A5">
      <w:pPr>
        <w:spacing w:line="360" w:lineRule="auto"/>
        <w:jc w:val="both"/>
        <w:rPr>
          <w:rFonts w:ascii="Times New Roman" w:hAnsi="Times New Roman" w:cs="Times New Roman"/>
          <w:bCs/>
          <w:color w:val="000000" w:themeColor="text1"/>
          <w:sz w:val="24"/>
          <w:lang w:bidi="bn-IN"/>
        </w:rPr>
      </w:pPr>
    </w:p>
    <w:p w:rsidR="00D35912" w:rsidRPr="002A73A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Cs/>
          <w:color w:val="000000" w:themeColor="text1"/>
          <w:sz w:val="24"/>
          <w:lang w:bidi="bn-IN"/>
        </w:rPr>
        <w:t xml:space="preserve">The chemical composition of meat significantly differed </w:t>
      </w:r>
      <w:r w:rsidR="00A36BCB">
        <w:rPr>
          <w:rFonts w:ascii="Times New Roman" w:hAnsi="Times New Roman" w:cs="Times New Roman"/>
          <w:bCs/>
          <w:color w:val="000000" w:themeColor="text1"/>
          <w:sz w:val="24"/>
          <w:lang w:bidi="bn-IN"/>
        </w:rPr>
        <w:t>(p&lt;0.05)</w:t>
      </w:r>
      <w:r w:rsidR="008C4A98">
        <w:rPr>
          <w:rFonts w:ascii="Times New Roman" w:hAnsi="Times New Roman" w:cs="Times New Roman"/>
          <w:bCs/>
          <w:color w:val="000000" w:themeColor="text1"/>
          <w:sz w:val="24"/>
          <w:lang w:bidi="bn-IN"/>
        </w:rPr>
        <w:t xml:space="preserve"> </w:t>
      </w:r>
      <w:r w:rsidRPr="002A73A5">
        <w:rPr>
          <w:rFonts w:ascii="Times New Roman" w:hAnsi="Times New Roman" w:cs="Times New Roman"/>
          <w:bCs/>
          <w:color w:val="000000" w:themeColor="text1"/>
          <w:sz w:val="24"/>
          <w:lang w:bidi="bn-IN"/>
        </w:rPr>
        <w:t xml:space="preserve">in terms of EE content </w:t>
      </w:r>
      <w:r w:rsidR="00B76C28" w:rsidRPr="002A73A5">
        <w:rPr>
          <w:rFonts w:ascii="Times New Roman" w:hAnsi="Times New Roman" w:cs="Times New Roman"/>
          <w:bCs/>
          <w:color w:val="000000" w:themeColor="text1"/>
          <w:sz w:val="24"/>
          <w:lang w:bidi="bn-IN"/>
        </w:rPr>
        <w:t>in MBM supplemented group</w:t>
      </w:r>
      <w:r w:rsidR="00B1616F">
        <w:rPr>
          <w:rFonts w:ascii="Times New Roman" w:hAnsi="Times New Roman" w:cs="Times New Roman"/>
          <w:bCs/>
          <w:color w:val="000000" w:themeColor="text1"/>
          <w:sz w:val="24"/>
          <w:lang w:bidi="bn-IN"/>
        </w:rPr>
        <w:t>s</w:t>
      </w:r>
      <w:r w:rsidR="00196D78" w:rsidRPr="002A73A5">
        <w:rPr>
          <w:rFonts w:ascii="Times New Roman" w:hAnsi="Times New Roman" w:cs="Times New Roman"/>
          <w:bCs/>
          <w:color w:val="000000" w:themeColor="text1"/>
          <w:sz w:val="24"/>
          <w:lang w:bidi="bn-IN"/>
        </w:rPr>
        <w:t xml:space="preserve"> (Table 8)</w:t>
      </w:r>
      <w:r w:rsidRPr="002A73A5">
        <w:rPr>
          <w:rFonts w:ascii="Times New Roman" w:hAnsi="Times New Roman" w:cs="Times New Roman"/>
          <w:bCs/>
          <w:color w:val="000000" w:themeColor="text1"/>
          <w:sz w:val="24"/>
          <w:lang w:bidi="bn-IN"/>
        </w:rPr>
        <w:t xml:space="preserve">. There were no marked (p˃0.05) changes in the chemical composition of meat in terms of </w:t>
      </w:r>
      <w:r w:rsidR="00B76C28" w:rsidRPr="002A73A5">
        <w:rPr>
          <w:rFonts w:ascii="Times New Roman" w:hAnsi="Times New Roman" w:cs="Times New Roman"/>
          <w:bCs/>
          <w:color w:val="000000" w:themeColor="text1"/>
          <w:sz w:val="24"/>
          <w:lang w:bidi="bn-IN"/>
        </w:rPr>
        <w:t>DM</w:t>
      </w:r>
      <w:r w:rsidRPr="002A73A5">
        <w:rPr>
          <w:rFonts w:ascii="Times New Roman" w:hAnsi="Times New Roman" w:cs="Times New Roman"/>
          <w:bCs/>
          <w:color w:val="000000" w:themeColor="text1"/>
          <w:sz w:val="24"/>
          <w:lang w:bidi="bn-IN"/>
        </w:rPr>
        <w:t xml:space="preserve">, </w:t>
      </w:r>
      <w:r w:rsidR="00B76C28" w:rsidRPr="002A73A5">
        <w:rPr>
          <w:rFonts w:ascii="Times New Roman" w:hAnsi="Times New Roman" w:cs="Times New Roman"/>
          <w:bCs/>
          <w:color w:val="000000" w:themeColor="text1"/>
          <w:sz w:val="24"/>
          <w:lang w:bidi="bn-IN"/>
        </w:rPr>
        <w:t>CP</w:t>
      </w:r>
      <w:r w:rsidRPr="002A73A5">
        <w:rPr>
          <w:rFonts w:ascii="Times New Roman" w:hAnsi="Times New Roman" w:cs="Times New Roman"/>
          <w:bCs/>
          <w:color w:val="000000" w:themeColor="text1"/>
          <w:sz w:val="24"/>
          <w:lang w:bidi="bn-IN"/>
        </w:rPr>
        <w:t xml:space="preserve"> and </w:t>
      </w:r>
      <w:r w:rsidR="00B76C28" w:rsidRPr="002A73A5">
        <w:rPr>
          <w:rFonts w:ascii="Times New Roman" w:hAnsi="Times New Roman" w:cs="Times New Roman"/>
          <w:bCs/>
          <w:color w:val="000000" w:themeColor="text1"/>
          <w:sz w:val="24"/>
          <w:lang w:bidi="bn-IN"/>
        </w:rPr>
        <w:t>TA</w:t>
      </w:r>
      <w:r w:rsidRPr="002A73A5">
        <w:rPr>
          <w:rFonts w:ascii="Times New Roman" w:hAnsi="Times New Roman" w:cs="Times New Roman"/>
          <w:bCs/>
          <w:color w:val="000000" w:themeColor="text1"/>
          <w:sz w:val="24"/>
          <w:lang w:bidi="bn-IN"/>
        </w:rPr>
        <w:t xml:space="preserve"> content</w:t>
      </w:r>
      <w:r w:rsidR="00B76C28" w:rsidRPr="002A73A5">
        <w:rPr>
          <w:rFonts w:ascii="Times New Roman" w:hAnsi="Times New Roman" w:cs="Times New Roman"/>
          <w:bCs/>
          <w:color w:val="000000" w:themeColor="text1"/>
          <w:sz w:val="24"/>
          <w:lang w:bidi="bn-IN"/>
        </w:rPr>
        <w:t>s.</w:t>
      </w:r>
    </w:p>
    <w:p w:rsidR="00B1616F" w:rsidRDefault="00B1616F" w:rsidP="002A73A5">
      <w:pPr>
        <w:spacing w:line="360" w:lineRule="auto"/>
        <w:jc w:val="both"/>
        <w:rPr>
          <w:rFonts w:ascii="Times New Roman" w:hAnsi="Times New Roman" w:cs="Times New Roman"/>
          <w:b/>
          <w:bCs/>
          <w:color w:val="000000" w:themeColor="text1"/>
          <w:sz w:val="24"/>
          <w:lang w:bidi="bn-IN"/>
        </w:rPr>
      </w:pPr>
    </w:p>
    <w:p w:rsidR="00B1616F" w:rsidRDefault="00B1616F" w:rsidP="002A73A5">
      <w:pPr>
        <w:spacing w:line="360" w:lineRule="auto"/>
        <w:jc w:val="both"/>
        <w:rPr>
          <w:rFonts w:ascii="Times New Roman" w:hAnsi="Times New Roman" w:cs="Times New Roman"/>
          <w:b/>
          <w:bCs/>
          <w:color w:val="000000" w:themeColor="text1"/>
          <w:sz w:val="24"/>
          <w:lang w:bidi="bn-IN"/>
        </w:rPr>
      </w:pPr>
    </w:p>
    <w:p w:rsidR="00B1616F" w:rsidRDefault="00B1616F" w:rsidP="002A73A5">
      <w:pPr>
        <w:spacing w:line="360" w:lineRule="auto"/>
        <w:jc w:val="both"/>
        <w:rPr>
          <w:rFonts w:ascii="Times New Roman" w:hAnsi="Times New Roman" w:cs="Times New Roman"/>
          <w:b/>
          <w:bCs/>
          <w:color w:val="000000" w:themeColor="text1"/>
          <w:sz w:val="24"/>
          <w:lang w:bidi="bn-IN"/>
        </w:rPr>
      </w:pPr>
    </w:p>
    <w:p w:rsidR="00B1616F" w:rsidRDefault="00B1616F" w:rsidP="002A73A5">
      <w:pPr>
        <w:spacing w:line="360" w:lineRule="auto"/>
        <w:jc w:val="both"/>
        <w:rPr>
          <w:rFonts w:ascii="Times New Roman" w:hAnsi="Times New Roman" w:cs="Times New Roman"/>
          <w:b/>
          <w:bCs/>
          <w:color w:val="000000" w:themeColor="text1"/>
          <w:sz w:val="24"/>
          <w:lang w:bidi="bn-IN"/>
        </w:rPr>
      </w:pPr>
    </w:p>
    <w:p w:rsidR="00B1616F" w:rsidRDefault="00B1616F" w:rsidP="002A73A5">
      <w:pPr>
        <w:spacing w:line="360" w:lineRule="auto"/>
        <w:jc w:val="both"/>
        <w:rPr>
          <w:rFonts w:ascii="Times New Roman" w:hAnsi="Times New Roman" w:cs="Times New Roman"/>
          <w:b/>
          <w:bCs/>
          <w:color w:val="000000" w:themeColor="text1"/>
          <w:sz w:val="24"/>
          <w:lang w:bidi="bn-IN"/>
        </w:rPr>
      </w:pPr>
    </w:p>
    <w:p w:rsidR="004D7945" w:rsidRDefault="00D35912" w:rsidP="002A73A5">
      <w:pPr>
        <w:spacing w:line="360" w:lineRule="auto"/>
        <w:jc w:val="both"/>
        <w:rPr>
          <w:rFonts w:ascii="Times New Roman" w:hAnsi="Times New Roman" w:cs="Times New Roman"/>
          <w:bCs/>
          <w:color w:val="000000" w:themeColor="text1"/>
          <w:sz w:val="24"/>
          <w:lang w:bidi="bn-IN"/>
        </w:rPr>
      </w:pPr>
      <w:r w:rsidRPr="002A73A5">
        <w:rPr>
          <w:rFonts w:ascii="Times New Roman" w:hAnsi="Times New Roman" w:cs="Times New Roman"/>
          <w:b/>
          <w:bCs/>
          <w:color w:val="000000" w:themeColor="text1"/>
          <w:sz w:val="24"/>
          <w:lang w:bidi="bn-IN"/>
        </w:rPr>
        <w:lastRenderedPageBreak/>
        <w:t xml:space="preserve">Table </w:t>
      </w:r>
      <w:r w:rsidR="005E79BD" w:rsidRPr="002A73A5">
        <w:rPr>
          <w:rFonts w:ascii="Times New Roman" w:hAnsi="Times New Roman" w:cs="Times New Roman"/>
          <w:b/>
          <w:bCs/>
          <w:color w:val="000000" w:themeColor="text1"/>
          <w:sz w:val="24"/>
          <w:lang w:bidi="bn-IN"/>
        </w:rPr>
        <w:t>8</w:t>
      </w:r>
      <w:r w:rsidRPr="002A73A5">
        <w:rPr>
          <w:rFonts w:ascii="Times New Roman" w:hAnsi="Times New Roman" w:cs="Times New Roman"/>
          <w:b/>
          <w:bCs/>
          <w:color w:val="000000" w:themeColor="text1"/>
          <w:sz w:val="24"/>
          <w:lang w:bidi="bn-IN"/>
        </w:rPr>
        <w:t xml:space="preserve">. </w:t>
      </w:r>
      <w:r w:rsidRPr="002A73A5">
        <w:rPr>
          <w:rFonts w:ascii="Times New Roman" w:hAnsi="Times New Roman" w:cs="Times New Roman"/>
          <w:bCs/>
          <w:color w:val="000000" w:themeColor="text1"/>
          <w:sz w:val="24"/>
          <w:lang w:bidi="bn-IN"/>
        </w:rPr>
        <w:t xml:space="preserve">Chemical composition of meat of the experimental </w:t>
      </w:r>
      <w:r w:rsidR="00B76C28" w:rsidRPr="002A73A5">
        <w:rPr>
          <w:rFonts w:ascii="Times New Roman" w:hAnsi="Times New Roman" w:cs="Times New Roman"/>
          <w:bCs/>
          <w:color w:val="000000" w:themeColor="text1"/>
          <w:sz w:val="24"/>
          <w:lang w:bidi="bn-IN"/>
        </w:rPr>
        <w:t>broiler birds</w:t>
      </w:r>
      <w:r w:rsidRPr="002A73A5">
        <w:rPr>
          <w:rFonts w:ascii="Times New Roman" w:hAnsi="Times New Roman" w:cs="Times New Roman"/>
          <w:bCs/>
          <w:color w:val="000000" w:themeColor="text1"/>
          <w:sz w:val="24"/>
          <w:lang w:bidi="bn-IN"/>
        </w:rPr>
        <w:t xml:space="preserve"> fed diets supplemented with </w:t>
      </w:r>
      <w:r w:rsidR="004071A8">
        <w:rPr>
          <w:rFonts w:ascii="Times New Roman" w:hAnsi="Times New Roman" w:cs="Times New Roman"/>
          <w:bCs/>
          <w:color w:val="000000" w:themeColor="text1"/>
          <w:sz w:val="24"/>
          <w:lang w:bidi="bn-IN"/>
        </w:rPr>
        <w:t xml:space="preserve">different levels of </w:t>
      </w:r>
      <w:r w:rsidR="008A2245">
        <w:rPr>
          <w:rFonts w:ascii="Times New Roman" w:hAnsi="Times New Roman" w:cs="Times New Roman"/>
          <w:bCs/>
          <w:color w:val="000000" w:themeColor="text1"/>
          <w:sz w:val="24"/>
          <w:lang w:bidi="bn-IN"/>
        </w:rPr>
        <w:t>meat and bone meal</w:t>
      </w:r>
    </w:p>
    <w:p w:rsidR="00B1616F" w:rsidRPr="002A73A5" w:rsidRDefault="00B1616F" w:rsidP="002A73A5">
      <w:pPr>
        <w:spacing w:line="360" w:lineRule="auto"/>
        <w:jc w:val="both"/>
        <w:rPr>
          <w:rFonts w:ascii="Times New Roman" w:hAnsi="Times New Roman" w:cs="Times New Roman"/>
          <w:bCs/>
          <w:color w:val="000000" w:themeColor="text1"/>
          <w:sz w:val="24"/>
          <w:lang w:bidi="bn-IN"/>
        </w:rPr>
      </w:pPr>
    </w:p>
    <w:tbl>
      <w:tblPr>
        <w:tblW w:w="8295" w:type="dxa"/>
        <w:tblInd w:w="93" w:type="dxa"/>
        <w:tblLook w:val="04A0"/>
      </w:tblPr>
      <w:tblGrid>
        <w:gridCol w:w="1455"/>
        <w:gridCol w:w="990"/>
        <w:gridCol w:w="900"/>
        <w:gridCol w:w="990"/>
        <w:gridCol w:w="990"/>
        <w:gridCol w:w="990"/>
        <w:gridCol w:w="990"/>
        <w:gridCol w:w="990"/>
      </w:tblGrid>
      <w:tr w:rsidR="00AF3F5B" w:rsidRPr="002A73A5" w:rsidTr="000C3755">
        <w:trPr>
          <w:trHeight w:val="69"/>
        </w:trPr>
        <w:tc>
          <w:tcPr>
            <w:tcW w:w="1455" w:type="dxa"/>
            <w:vMerge w:val="restart"/>
            <w:tcBorders>
              <w:top w:val="single" w:sz="4" w:space="0" w:color="auto"/>
              <w:left w:val="nil"/>
              <w:bottom w:val="nil"/>
              <w:right w:val="nil"/>
            </w:tcBorders>
            <w:shd w:val="clear" w:color="auto" w:fill="auto"/>
            <w:noWrap/>
            <w:vAlign w:val="center"/>
            <w:hideMark/>
          </w:tcPr>
          <w:p w:rsidR="00AF3F5B" w:rsidRDefault="00AF3F5B" w:rsidP="000C3755">
            <w:pPr>
              <w:spacing w:line="360" w:lineRule="auto"/>
              <w:rPr>
                <w:rFonts w:ascii="Times New Roman" w:eastAsia="Times New Roman" w:hAnsi="Times New Roman" w:cs="Times New Roman"/>
                <w:b/>
                <w:bCs/>
                <w:color w:val="000000" w:themeColor="text1"/>
                <w:sz w:val="24"/>
                <w:lang w:bidi="bn-IN"/>
              </w:rPr>
            </w:pPr>
            <w:r w:rsidRPr="002A73A5">
              <w:rPr>
                <w:rFonts w:ascii="Times New Roman" w:eastAsia="Times New Roman" w:hAnsi="Times New Roman" w:cs="Times New Roman"/>
                <w:b/>
                <w:bCs/>
                <w:color w:val="000000" w:themeColor="text1"/>
                <w:sz w:val="24"/>
                <w:lang w:bidi="bn-IN"/>
              </w:rPr>
              <w:t>Parameters</w:t>
            </w:r>
          </w:p>
          <w:p w:rsidR="000C3755" w:rsidRPr="000C3755" w:rsidRDefault="000C3755" w:rsidP="000C3755">
            <w:pPr>
              <w:spacing w:line="360" w:lineRule="auto"/>
              <w:rPr>
                <w:rFonts w:ascii="Times New Roman" w:eastAsia="Times New Roman" w:hAnsi="Times New Roman" w:cs="Times New Roman"/>
                <w:b/>
                <w:bCs/>
                <w:color w:val="000000" w:themeColor="text1"/>
                <w:sz w:val="24"/>
              </w:rPr>
            </w:pPr>
            <w:r w:rsidRPr="000C3755">
              <w:rPr>
                <w:rFonts w:ascii="Times New Roman" w:hAnsi="Times New Roman" w:cs="Times New Roman"/>
                <w:b/>
                <w:bCs/>
                <w:color w:val="000000" w:themeColor="text1"/>
                <w:sz w:val="24"/>
                <w:lang w:bidi="bn-IN"/>
              </w:rPr>
              <w:t>(</w:t>
            </w:r>
            <w:r w:rsidR="0011457F">
              <w:rPr>
                <w:rFonts w:ascii="Times New Roman" w:hAnsi="Times New Roman" w:cs="Times New Roman"/>
                <w:b/>
                <w:bCs/>
                <w:color w:val="000000" w:themeColor="text1"/>
                <w:sz w:val="24"/>
                <w:lang w:bidi="bn-IN"/>
              </w:rPr>
              <w:t>%</w:t>
            </w:r>
            <w:r w:rsidRPr="000C3755">
              <w:rPr>
                <w:rFonts w:ascii="Times New Roman" w:hAnsi="Times New Roman" w:cs="Times New Roman"/>
                <w:b/>
                <w:bCs/>
                <w:color w:val="000000" w:themeColor="text1"/>
                <w:sz w:val="24"/>
                <w:lang w:bidi="bn-IN"/>
              </w:rPr>
              <w:t>)</w:t>
            </w:r>
          </w:p>
        </w:tc>
        <w:tc>
          <w:tcPr>
            <w:tcW w:w="4860" w:type="dxa"/>
            <w:gridSpan w:val="5"/>
            <w:tcBorders>
              <w:top w:val="single" w:sz="4" w:space="0" w:color="auto"/>
              <w:left w:val="nil"/>
              <w:bottom w:val="single" w:sz="4" w:space="0" w:color="auto"/>
              <w:right w:val="nil"/>
            </w:tcBorders>
            <w:shd w:val="clear" w:color="auto" w:fill="auto"/>
            <w:noWrap/>
            <w:hideMark/>
          </w:tcPr>
          <w:p w:rsidR="00AF3F5B" w:rsidRPr="002A73A5" w:rsidRDefault="00AF3F5B" w:rsidP="002A73A5">
            <w:pPr>
              <w:spacing w:line="360" w:lineRule="auto"/>
              <w:jc w:val="center"/>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Dietary treatments</w:t>
            </w:r>
          </w:p>
        </w:tc>
        <w:tc>
          <w:tcPr>
            <w:tcW w:w="990" w:type="dxa"/>
            <w:vMerge w:val="restart"/>
            <w:tcBorders>
              <w:top w:val="single" w:sz="4" w:space="0" w:color="auto"/>
              <w:left w:val="nil"/>
              <w:bottom w:val="single" w:sz="4" w:space="0" w:color="auto"/>
              <w:right w:val="nil"/>
            </w:tcBorders>
            <w:shd w:val="clear" w:color="auto" w:fill="auto"/>
            <w:vAlign w:val="center"/>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SEM</w:t>
            </w:r>
          </w:p>
        </w:tc>
        <w:tc>
          <w:tcPr>
            <w:tcW w:w="990" w:type="dxa"/>
            <w:vMerge w:val="restart"/>
            <w:tcBorders>
              <w:top w:val="single" w:sz="4" w:space="0" w:color="auto"/>
              <w:left w:val="nil"/>
              <w:bottom w:val="single" w:sz="4" w:space="0" w:color="auto"/>
              <w:right w:val="nil"/>
            </w:tcBorders>
            <w:shd w:val="clear" w:color="auto" w:fill="auto"/>
            <w:noWrap/>
            <w:vAlign w:val="center"/>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Sig.</w:t>
            </w:r>
          </w:p>
        </w:tc>
      </w:tr>
      <w:tr w:rsidR="00AF3F5B" w:rsidRPr="002A73A5" w:rsidTr="00AF3F5B">
        <w:trPr>
          <w:trHeight w:val="69"/>
        </w:trPr>
        <w:tc>
          <w:tcPr>
            <w:tcW w:w="1455" w:type="dxa"/>
            <w:vMerge/>
            <w:tcBorders>
              <w:top w:val="nil"/>
              <w:left w:val="nil"/>
              <w:bottom w:val="single" w:sz="4" w:space="0" w:color="auto"/>
              <w:right w:val="nil"/>
            </w:tcBorders>
            <w:vAlign w:val="center"/>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p>
        </w:tc>
        <w:tc>
          <w:tcPr>
            <w:tcW w:w="990" w:type="dxa"/>
            <w:tcBorders>
              <w:top w:val="single" w:sz="4" w:space="0" w:color="auto"/>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T</w:t>
            </w:r>
            <w:r w:rsidRPr="002A73A5">
              <w:rPr>
                <w:rFonts w:ascii="Times New Roman" w:eastAsia="Times New Roman" w:hAnsi="Times New Roman" w:cs="Times New Roman"/>
                <w:b/>
                <w:bCs/>
                <w:color w:val="000000" w:themeColor="text1"/>
                <w:sz w:val="24"/>
                <w:vertAlign w:val="subscript"/>
                <w:lang w:bidi="bn-IN"/>
              </w:rPr>
              <w:t>0</w:t>
            </w:r>
          </w:p>
        </w:tc>
        <w:tc>
          <w:tcPr>
            <w:tcW w:w="900" w:type="dxa"/>
            <w:tcBorders>
              <w:top w:val="single" w:sz="4" w:space="0" w:color="auto"/>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T</w:t>
            </w:r>
            <w:r w:rsidRPr="002A73A5">
              <w:rPr>
                <w:rFonts w:ascii="Times New Roman" w:eastAsia="Times New Roman" w:hAnsi="Times New Roman" w:cs="Times New Roman"/>
                <w:b/>
                <w:bCs/>
                <w:color w:val="000000" w:themeColor="text1"/>
                <w:sz w:val="24"/>
                <w:vertAlign w:val="subscript"/>
                <w:lang w:bidi="bn-IN"/>
              </w:rPr>
              <w:t>1</w:t>
            </w:r>
          </w:p>
        </w:tc>
        <w:tc>
          <w:tcPr>
            <w:tcW w:w="990" w:type="dxa"/>
            <w:tcBorders>
              <w:top w:val="single" w:sz="4" w:space="0" w:color="auto"/>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T</w:t>
            </w:r>
            <w:r w:rsidRPr="002A73A5">
              <w:rPr>
                <w:rFonts w:ascii="Times New Roman" w:eastAsia="Times New Roman" w:hAnsi="Times New Roman" w:cs="Times New Roman"/>
                <w:b/>
                <w:bCs/>
                <w:color w:val="000000" w:themeColor="text1"/>
                <w:sz w:val="24"/>
                <w:vertAlign w:val="subscript"/>
                <w:lang w:bidi="bn-IN"/>
              </w:rPr>
              <w:t>2</w:t>
            </w:r>
          </w:p>
        </w:tc>
        <w:tc>
          <w:tcPr>
            <w:tcW w:w="990" w:type="dxa"/>
            <w:tcBorders>
              <w:top w:val="single" w:sz="4" w:space="0" w:color="auto"/>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T</w:t>
            </w:r>
            <w:r w:rsidRPr="002A73A5">
              <w:rPr>
                <w:rFonts w:ascii="Times New Roman" w:eastAsia="Times New Roman" w:hAnsi="Times New Roman" w:cs="Times New Roman"/>
                <w:b/>
                <w:bCs/>
                <w:color w:val="000000" w:themeColor="text1"/>
                <w:sz w:val="24"/>
                <w:vertAlign w:val="subscript"/>
                <w:lang w:bidi="bn-IN"/>
              </w:rPr>
              <w:t>3</w:t>
            </w:r>
          </w:p>
        </w:tc>
        <w:tc>
          <w:tcPr>
            <w:tcW w:w="990" w:type="dxa"/>
            <w:tcBorders>
              <w:top w:val="single" w:sz="4" w:space="0" w:color="auto"/>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r w:rsidRPr="002A73A5">
              <w:rPr>
                <w:rFonts w:ascii="Times New Roman" w:eastAsia="Times New Roman" w:hAnsi="Times New Roman" w:cs="Times New Roman"/>
                <w:b/>
                <w:bCs/>
                <w:color w:val="000000" w:themeColor="text1"/>
                <w:sz w:val="24"/>
                <w:lang w:bidi="bn-IN"/>
              </w:rPr>
              <w:t>T</w:t>
            </w:r>
            <w:r w:rsidRPr="002A73A5">
              <w:rPr>
                <w:rFonts w:ascii="Times New Roman" w:eastAsia="Times New Roman" w:hAnsi="Times New Roman" w:cs="Times New Roman"/>
                <w:b/>
                <w:bCs/>
                <w:color w:val="000000" w:themeColor="text1"/>
                <w:sz w:val="24"/>
                <w:vertAlign w:val="subscript"/>
                <w:lang w:bidi="bn-IN"/>
              </w:rPr>
              <w:t>4</w:t>
            </w:r>
          </w:p>
        </w:tc>
        <w:tc>
          <w:tcPr>
            <w:tcW w:w="990" w:type="dxa"/>
            <w:vMerge/>
            <w:tcBorders>
              <w:top w:val="single" w:sz="4" w:space="0" w:color="auto"/>
              <w:left w:val="nil"/>
              <w:bottom w:val="single" w:sz="4" w:space="0" w:color="auto"/>
              <w:right w:val="nil"/>
            </w:tcBorders>
            <w:vAlign w:val="center"/>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p>
        </w:tc>
        <w:tc>
          <w:tcPr>
            <w:tcW w:w="990" w:type="dxa"/>
            <w:vMerge/>
            <w:tcBorders>
              <w:top w:val="single" w:sz="4" w:space="0" w:color="auto"/>
              <w:left w:val="nil"/>
              <w:bottom w:val="single" w:sz="4" w:space="0" w:color="auto"/>
              <w:right w:val="nil"/>
            </w:tcBorders>
            <w:vAlign w:val="center"/>
            <w:hideMark/>
          </w:tcPr>
          <w:p w:rsidR="00AF3F5B" w:rsidRPr="002A73A5" w:rsidRDefault="00AF3F5B" w:rsidP="002A73A5">
            <w:pPr>
              <w:spacing w:line="360" w:lineRule="auto"/>
              <w:jc w:val="both"/>
              <w:rPr>
                <w:rFonts w:ascii="Times New Roman" w:eastAsia="Times New Roman" w:hAnsi="Times New Roman" w:cs="Times New Roman"/>
                <w:b/>
                <w:bCs/>
                <w:color w:val="000000" w:themeColor="text1"/>
                <w:sz w:val="24"/>
              </w:rPr>
            </w:pPr>
          </w:p>
        </w:tc>
      </w:tr>
      <w:tr w:rsidR="00AF3F5B" w:rsidRPr="002A73A5" w:rsidTr="00AF3F5B">
        <w:trPr>
          <w:trHeight w:val="20"/>
        </w:trPr>
        <w:tc>
          <w:tcPr>
            <w:tcW w:w="1455" w:type="dxa"/>
            <w:tcBorders>
              <w:top w:val="single" w:sz="4" w:space="0" w:color="auto"/>
              <w:left w:val="nil"/>
              <w:bottom w:val="nil"/>
              <w:right w:val="nil"/>
            </w:tcBorders>
            <w:shd w:val="clear" w:color="auto" w:fill="auto"/>
            <w:noWrap/>
            <w:vAlign w:val="bottom"/>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DM</w:t>
            </w:r>
          </w:p>
        </w:tc>
        <w:tc>
          <w:tcPr>
            <w:tcW w:w="990" w:type="dxa"/>
            <w:tcBorders>
              <w:top w:val="single" w:sz="4" w:space="0" w:color="auto"/>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26.7</w:t>
            </w:r>
          </w:p>
        </w:tc>
        <w:tc>
          <w:tcPr>
            <w:tcW w:w="900" w:type="dxa"/>
            <w:tcBorders>
              <w:top w:val="single" w:sz="4" w:space="0" w:color="auto"/>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25.1</w:t>
            </w:r>
          </w:p>
        </w:tc>
        <w:tc>
          <w:tcPr>
            <w:tcW w:w="990" w:type="dxa"/>
            <w:tcBorders>
              <w:top w:val="single" w:sz="4" w:space="0" w:color="auto"/>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26.9</w:t>
            </w:r>
          </w:p>
        </w:tc>
        <w:tc>
          <w:tcPr>
            <w:tcW w:w="990" w:type="dxa"/>
            <w:tcBorders>
              <w:top w:val="single" w:sz="4" w:space="0" w:color="auto"/>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25.3</w:t>
            </w:r>
          </w:p>
        </w:tc>
        <w:tc>
          <w:tcPr>
            <w:tcW w:w="990" w:type="dxa"/>
            <w:tcBorders>
              <w:top w:val="single" w:sz="4" w:space="0" w:color="auto"/>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24.2</w:t>
            </w:r>
          </w:p>
        </w:tc>
        <w:tc>
          <w:tcPr>
            <w:tcW w:w="990" w:type="dxa"/>
            <w:tcBorders>
              <w:top w:val="single" w:sz="4" w:space="0" w:color="auto"/>
              <w:left w:val="nil"/>
              <w:bottom w:val="nil"/>
              <w:right w:val="nil"/>
            </w:tcBorders>
            <w:shd w:val="clear" w:color="auto" w:fill="auto"/>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0.52</w:t>
            </w:r>
          </w:p>
        </w:tc>
        <w:tc>
          <w:tcPr>
            <w:tcW w:w="990" w:type="dxa"/>
            <w:tcBorders>
              <w:top w:val="single" w:sz="4" w:space="0" w:color="auto"/>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NS</w:t>
            </w:r>
          </w:p>
        </w:tc>
      </w:tr>
      <w:tr w:rsidR="00AF3F5B" w:rsidRPr="002A73A5" w:rsidTr="00AF3F5B">
        <w:trPr>
          <w:trHeight w:val="20"/>
        </w:trPr>
        <w:tc>
          <w:tcPr>
            <w:tcW w:w="1455" w:type="dxa"/>
            <w:tcBorders>
              <w:top w:val="nil"/>
              <w:left w:val="nil"/>
              <w:bottom w:val="nil"/>
              <w:right w:val="nil"/>
            </w:tcBorders>
            <w:shd w:val="clear" w:color="auto" w:fill="auto"/>
            <w:noWrap/>
            <w:vAlign w:val="bottom"/>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CP</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67.9</w:t>
            </w:r>
          </w:p>
        </w:tc>
        <w:tc>
          <w:tcPr>
            <w:tcW w:w="90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66.7</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67.6</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69.2</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69.6</w:t>
            </w:r>
          </w:p>
        </w:tc>
        <w:tc>
          <w:tcPr>
            <w:tcW w:w="990" w:type="dxa"/>
            <w:tcBorders>
              <w:top w:val="nil"/>
              <w:left w:val="nil"/>
              <w:bottom w:val="nil"/>
              <w:right w:val="nil"/>
            </w:tcBorders>
            <w:shd w:val="clear" w:color="auto" w:fill="auto"/>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0.53</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NS</w:t>
            </w:r>
          </w:p>
        </w:tc>
      </w:tr>
      <w:tr w:rsidR="00AF3F5B" w:rsidRPr="002A73A5" w:rsidTr="00AF3F5B">
        <w:trPr>
          <w:trHeight w:val="20"/>
        </w:trPr>
        <w:tc>
          <w:tcPr>
            <w:tcW w:w="1455" w:type="dxa"/>
            <w:tcBorders>
              <w:top w:val="nil"/>
              <w:left w:val="nil"/>
              <w:bottom w:val="nil"/>
              <w:right w:val="nil"/>
            </w:tcBorders>
            <w:shd w:val="clear" w:color="auto" w:fill="auto"/>
            <w:noWrap/>
            <w:vAlign w:val="bottom"/>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EE</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18.6</w:t>
            </w:r>
          </w:p>
        </w:tc>
        <w:tc>
          <w:tcPr>
            <w:tcW w:w="90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11.9</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23.2</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24.4</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18.4</w:t>
            </w:r>
          </w:p>
        </w:tc>
        <w:tc>
          <w:tcPr>
            <w:tcW w:w="990" w:type="dxa"/>
            <w:tcBorders>
              <w:top w:val="nil"/>
              <w:left w:val="nil"/>
              <w:bottom w:val="nil"/>
              <w:right w:val="nil"/>
            </w:tcBorders>
            <w:shd w:val="clear" w:color="auto" w:fill="auto"/>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1.57</w:t>
            </w:r>
          </w:p>
        </w:tc>
        <w:tc>
          <w:tcPr>
            <w:tcW w:w="990" w:type="dxa"/>
            <w:tcBorders>
              <w:top w:val="nil"/>
              <w:left w:val="nil"/>
              <w:bottom w:val="nil"/>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w:t>
            </w:r>
          </w:p>
        </w:tc>
      </w:tr>
      <w:tr w:rsidR="00AF3F5B" w:rsidRPr="002A73A5" w:rsidTr="00AF3F5B">
        <w:trPr>
          <w:trHeight w:val="20"/>
        </w:trPr>
        <w:tc>
          <w:tcPr>
            <w:tcW w:w="1455" w:type="dxa"/>
            <w:tcBorders>
              <w:top w:val="nil"/>
              <w:left w:val="nil"/>
              <w:bottom w:val="single" w:sz="4" w:space="0" w:color="auto"/>
              <w:right w:val="nil"/>
            </w:tcBorders>
            <w:shd w:val="clear" w:color="auto" w:fill="auto"/>
            <w:noWrap/>
            <w:vAlign w:val="bottom"/>
            <w:hideMark/>
          </w:tcPr>
          <w:p w:rsidR="00AF3F5B" w:rsidRPr="002A73A5" w:rsidRDefault="00F34361" w:rsidP="002A73A5">
            <w:pPr>
              <w:spacing w:line="36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TA</w:t>
            </w:r>
          </w:p>
        </w:tc>
        <w:tc>
          <w:tcPr>
            <w:tcW w:w="990" w:type="dxa"/>
            <w:tcBorders>
              <w:top w:val="nil"/>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4.5</w:t>
            </w:r>
          </w:p>
        </w:tc>
        <w:tc>
          <w:tcPr>
            <w:tcW w:w="900" w:type="dxa"/>
            <w:tcBorders>
              <w:top w:val="nil"/>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4.6</w:t>
            </w:r>
          </w:p>
        </w:tc>
        <w:tc>
          <w:tcPr>
            <w:tcW w:w="990" w:type="dxa"/>
            <w:tcBorders>
              <w:top w:val="nil"/>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4.3</w:t>
            </w:r>
          </w:p>
        </w:tc>
        <w:tc>
          <w:tcPr>
            <w:tcW w:w="990" w:type="dxa"/>
            <w:tcBorders>
              <w:top w:val="nil"/>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4.5</w:t>
            </w:r>
          </w:p>
        </w:tc>
        <w:tc>
          <w:tcPr>
            <w:tcW w:w="990" w:type="dxa"/>
            <w:tcBorders>
              <w:top w:val="nil"/>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4.3</w:t>
            </w:r>
          </w:p>
        </w:tc>
        <w:tc>
          <w:tcPr>
            <w:tcW w:w="990" w:type="dxa"/>
            <w:tcBorders>
              <w:top w:val="nil"/>
              <w:left w:val="nil"/>
              <w:bottom w:val="single" w:sz="4" w:space="0" w:color="auto"/>
              <w:right w:val="nil"/>
            </w:tcBorders>
            <w:shd w:val="clear" w:color="auto" w:fill="auto"/>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0.06</w:t>
            </w:r>
          </w:p>
        </w:tc>
        <w:tc>
          <w:tcPr>
            <w:tcW w:w="990" w:type="dxa"/>
            <w:tcBorders>
              <w:top w:val="nil"/>
              <w:left w:val="nil"/>
              <w:bottom w:val="single" w:sz="4" w:space="0" w:color="auto"/>
              <w:right w:val="nil"/>
            </w:tcBorders>
            <w:shd w:val="clear" w:color="auto" w:fill="auto"/>
            <w:noWrap/>
            <w:hideMark/>
          </w:tcPr>
          <w:p w:rsidR="00AF3F5B" w:rsidRPr="002A73A5" w:rsidRDefault="00AF3F5B" w:rsidP="002A73A5">
            <w:pPr>
              <w:spacing w:line="360" w:lineRule="auto"/>
              <w:jc w:val="both"/>
              <w:rPr>
                <w:rFonts w:ascii="Times New Roman" w:eastAsia="Times New Roman" w:hAnsi="Times New Roman" w:cs="Times New Roman"/>
                <w:color w:val="000000" w:themeColor="text1"/>
                <w:sz w:val="24"/>
              </w:rPr>
            </w:pPr>
            <w:r w:rsidRPr="002A73A5">
              <w:rPr>
                <w:rFonts w:ascii="Times New Roman" w:eastAsia="Times New Roman" w:hAnsi="Times New Roman" w:cs="Times New Roman"/>
                <w:color w:val="000000" w:themeColor="text1"/>
                <w:sz w:val="24"/>
              </w:rPr>
              <w:t>NS</w:t>
            </w:r>
          </w:p>
        </w:tc>
      </w:tr>
    </w:tbl>
    <w:p w:rsidR="0093449D" w:rsidRPr="000C3755" w:rsidRDefault="0093449D" w:rsidP="002A73A5">
      <w:pPr>
        <w:spacing w:line="360" w:lineRule="auto"/>
        <w:jc w:val="both"/>
        <w:rPr>
          <w:rFonts w:ascii="Times New Roman" w:hAnsi="Times New Roman" w:cs="Times New Roman"/>
          <w:bCs/>
          <w:color w:val="000000" w:themeColor="text1"/>
          <w:sz w:val="20"/>
          <w:lang w:bidi="bn-IN"/>
        </w:rPr>
      </w:pPr>
    </w:p>
    <w:p w:rsidR="00D91DAC" w:rsidRPr="000C3755" w:rsidRDefault="00B76C28" w:rsidP="002A73A5">
      <w:pPr>
        <w:spacing w:line="360" w:lineRule="auto"/>
        <w:jc w:val="both"/>
        <w:rPr>
          <w:rFonts w:ascii="Times New Roman" w:hAnsi="Times New Roman" w:cs="Times New Roman"/>
          <w:b/>
          <w:bCs/>
          <w:color w:val="000000" w:themeColor="text1"/>
          <w:sz w:val="20"/>
          <w:lang w:bidi="bn-IN"/>
        </w:rPr>
      </w:pPr>
      <w:r w:rsidRPr="000C3755">
        <w:rPr>
          <w:rFonts w:ascii="Times New Roman" w:hAnsi="Times New Roman" w:cs="Times New Roman"/>
          <w:bCs/>
          <w:color w:val="000000" w:themeColor="text1"/>
          <w:sz w:val="20"/>
          <w:lang w:bidi="bn-IN"/>
        </w:rPr>
        <w:t>DM=</w:t>
      </w:r>
      <w:r w:rsidR="00D91DAC" w:rsidRPr="000C3755">
        <w:rPr>
          <w:rFonts w:ascii="Times New Roman" w:hAnsi="Times New Roman" w:cs="Times New Roman"/>
          <w:bCs/>
          <w:color w:val="000000" w:themeColor="text1"/>
          <w:sz w:val="20"/>
          <w:lang w:bidi="bn-IN"/>
        </w:rPr>
        <w:t>Dr</w:t>
      </w:r>
      <w:r w:rsidRPr="000C3755">
        <w:rPr>
          <w:rFonts w:ascii="Times New Roman" w:hAnsi="Times New Roman" w:cs="Times New Roman"/>
          <w:bCs/>
          <w:color w:val="000000" w:themeColor="text1"/>
          <w:sz w:val="20"/>
          <w:lang w:bidi="bn-IN"/>
        </w:rPr>
        <w:t>y Matter; CP=Crude Protein; EE=</w:t>
      </w:r>
      <w:r w:rsidR="00D91DAC" w:rsidRPr="000C3755">
        <w:rPr>
          <w:rFonts w:ascii="Times New Roman" w:hAnsi="Times New Roman" w:cs="Times New Roman"/>
          <w:bCs/>
          <w:color w:val="000000" w:themeColor="text1"/>
          <w:sz w:val="20"/>
          <w:lang w:bidi="bn-IN"/>
        </w:rPr>
        <w:t>Ether Extract; T</w:t>
      </w:r>
      <w:r w:rsidR="00D91DAC" w:rsidRPr="000C3755">
        <w:rPr>
          <w:rFonts w:ascii="Times New Roman" w:hAnsi="Times New Roman" w:cs="Times New Roman"/>
          <w:bCs/>
          <w:color w:val="000000" w:themeColor="text1"/>
          <w:sz w:val="20"/>
          <w:vertAlign w:val="subscript"/>
          <w:lang w:bidi="bn-IN"/>
        </w:rPr>
        <w:t>0</w:t>
      </w:r>
      <w:r w:rsidR="00D91DAC" w:rsidRPr="000C3755">
        <w:rPr>
          <w:rFonts w:ascii="Times New Roman" w:hAnsi="Times New Roman" w:cs="Times New Roman"/>
          <w:bCs/>
          <w:color w:val="000000" w:themeColor="text1"/>
          <w:sz w:val="20"/>
          <w:lang w:bidi="bn-IN"/>
        </w:rPr>
        <w:t>=Diet without MBM; T</w:t>
      </w:r>
      <w:r w:rsidR="00D91DAC" w:rsidRPr="000C3755">
        <w:rPr>
          <w:rFonts w:ascii="Times New Roman" w:hAnsi="Times New Roman" w:cs="Times New Roman"/>
          <w:bCs/>
          <w:color w:val="000000" w:themeColor="text1"/>
          <w:sz w:val="20"/>
          <w:vertAlign w:val="subscript"/>
          <w:lang w:bidi="bn-IN"/>
        </w:rPr>
        <w:t>1</w:t>
      </w:r>
      <w:r w:rsidR="00D91DAC" w:rsidRPr="000C3755">
        <w:rPr>
          <w:rFonts w:ascii="Times New Roman" w:hAnsi="Times New Roman" w:cs="Times New Roman"/>
          <w:bCs/>
          <w:color w:val="000000" w:themeColor="text1"/>
          <w:sz w:val="20"/>
          <w:lang w:bidi="bn-IN"/>
        </w:rPr>
        <w:t>=Diet containing 2% MBM; T</w:t>
      </w:r>
      <w:r w:rsidR="00D91DAC" w:rsidRPr="000C3755">
        <w:rPr>
          <w:rFonts w:ascii="Times New Roman" w:hAnsi="Times New Roman" w:cs="Times New Roman"/>
          <w:bCs/>
          <w:color w:val="000000" w:themeColor="text1"/>
          <w:sz w:val="20"/>
          <w:vertAlign w:val="subscript"/>
          <w:lang w:bidi="bn-IN"/>
        </w:rPr>
        <w:t>2</w:t>
      </w:r>
      <w:r w:rsidR="00D91DAC" w:rsidRPr="000C3755">
        <w:rPr>
          <w:rFonts w:ascii="Times New Roman" w:hAnsi="Times New Roman" w:cs="Times New Roman"/>
          <w:bCs/>
          <w:color w:val="000000" w:themeColor="text1"/>
          <w:sz w:val="20"/>
          <w:lang w:bidi="bn-IN"/>
        </w:rPr>
        <w:t>=Diet containing 4% MBM; T</w:t>
      </w:r>
      <w:r w:rsidR="00D91DAC" w:rsidRPr="000C3755">
        <w:rPr>
          <w:rFonts w:ascii="Times New Roman" w:hAnsi="Times New Roman" w:cs="Times New Roman"/>
          <w:bCs/>
          <w:color w:val="000000" w:themeColor="text1"/>
          <w:sz w:val="20"/>
          <w:vertAlign w:val="subscript"/>
          <w:lang w:bidi="bn-IN"/>
        </w:rPr>
        <w:t>3</w:t>
      </w:r>
      <w:r w:rsidR="00D91DAC" w:rsidRPr="000C3755">
        <w:rPr>
          <w:rFonts w:ascii="Times New Roman" w:hAnsi="Times New Roman" w:cs="Times New Roman"/>
          <w:bCs/>
          <w:color w:val="000000" w:themeColor="text1"/>
          <w:sz w:val="20"/>
          <w:lang w:bidi="bn-IN"/>
        </w:rPr>
        <w:t>=Diet containing 6%; MBM; T</w:t>
      </w:r>
      <w:r w:rsidR="00D91DAC" w:rsidRPr="000C3755">
        <w:rPr>
          <w:rFonts w:ascii="Times New Roman" w:hAnsi="Times New Roman" w:cs="Times New Roman"/>
          <w:bCs/>
          <w:color w:val="000000" w:themeColor="text1"/>
          <w:sz w:val="20"/>
          <w:vertAlign w:val="subscript"/>
          <w:lang w:bidi="bn-IN"/>
        </w:rPr>
        <w:t>4</w:t>
      </w:r>
      <w:r w:rsidR="00D91DAC" w:rsidRPr="000C3755">
        <w:rPr>
          <w:rFonts w:ascii="Times New Roman" w:hAnsi="Times New Roman" w:cs="Times New Roman"/>
          <w:bCs/>
          <w:color w:val="000000" w:themeColor="text1"/>
          <w:sz w:val="20"/>
          <w:lang w:bidi="bn-IN"/>
        </w:rPr>
        <w:t>=Diet c</w:t>
      </w:r>
      <w:r w:rsidR="008A2245">
        <w:rPr>
          <w:rFonts w:ascii="Times New Roman" w:hAnsi="Times New Roman" w:cs="Times New Roman"/>
          <w:bCs/>
          <w:color w:val="000000" w:themeColor="text1"/>
          <w:sz w:val="20"/>
          <w:lang w:bidi="bn-IN"/>
        </w:rPr>
        <w:t>ontaining 8% MBM; SEM=Standard error of mean; NS=Non-s</w:t>
      </w:r>
      <w:r w:rsidR="00D91DAC" w:rsidRPr="000C3755">
        <w:rPr>
          <w:rFonts w:ascii="Times New Roman" w:hAnsi="Times New Roman" w:cs="Times New Roman"/>
          <w:bCs/>
          <w:color w:val="000000" w:themeColor="text1"/>
          <w:sz w:val="20"/>
          <w:lang w:bidi="bn-IN"/>
        </w:rPr>
        <w:t xml:space="preserve">ignificant </w:t>
      </w:r>
      <w:r w:rsidR="000F52DA" w:rsidRPr="000C3755">
        <w:rPr>
          <w:rFonts w:ascii="Times New Roman" w:hAnsi="Times New Roman" w:cs="Times New Roman"/>
          <w:bCs/>
          <w:color w:val="000000" w:themeColor="text1"/>
          <w:sz w:val="20"/>
          <w:lang w:bidi="bn-IN"/>
        </w:rPr>
        <w:t>(P&gt;0.05)</w:t>
      </w:r>
      <w:r w:rsidR="00D91DAC" w:rsidRPr="000C3755">
        <w:rPr>
          <w:rFonts w:ascii="Times New Roman" w:hAnsi="Times New Roman" w:cs="Times New Roman"/>
          <w:bCs/>
          <w:color w:val="000000" w:themeColor="text1"/>
          <w:sz w:val="20"/>
          <w:lang w:bidi="bn-IN"/>
        </w:rPr>
        <w:t xml:space="preserve">; *=Significant </w:t>
      </w:r>
      <w:r w:rsidR="000F52DA" w:rsidRPr="000C3755">
        <w:rPr>
          <w:rFonts w:ascii="Times New Roman" w:hAnsi="Times New Roman" w:cs="Times New Roman"/>
          <w:bCs/>
          <w:color w:val="000000" w:themeColor="text1"/>
          <w:sz w:val="20"/>
          <w:lang w:bidi="bn-IN"/>
        </w:rPr>
        <w:t>(P&lt;0.05)</w:t>
      </w:r>
    </w:p>
    <w:p w:rsidR="00D91DAC" w:rsidRPr="002A73A5" w:rsidRDefault="00D91DAC" w:rsidP="002A73A5">
      <w:pPr>
        <w:spacing w:line="360" w:lineRule="auto"/>
        <w:jc w:val="both"/>
        <w:rPr>
          <w:rFonts w:ascii="Times New Roman" w:hAnsi="Times New Roman" w:cs="Times New Roman"/>
          <w:bCs/>
          <w:color w:val="000000" w:themeColor="text1"/>
          <w:sz w:val="24"/>
          <w:lang w:bidi="bn-IN"/>
        </w:rPr>
      </w:pPr>
    </w:p>
    <w:p w:rsidR="00344492" w:rsidRPr="002A73A5" w:rsidRDefault="00344492" w:rsidP="002A73A5">
      <w:pPr>
        <w:spacing w:after="200" w:line="360" w:lineRule="auto"/>
        <w:jc w:val="both"/>
        <w:rPr>
          <w:rFonts w:ascii="Times New Roman" w:hAnsi="Times New Roman" w:cs="Times New Roman"/>
          <w:b/>
          <w:color w:val="000000" w:themeColor="text1"/>
          <w:sz w:val="24"/>
          <w:szCs w:val="26"/>
        </w:rPr>
      </w:pPr>
      <w:r w:rsidRPr="002A73A5">
        <w:rPr>
          <w:rFonts w:ascii="Times New Roman" w:hAnsi="Times New Roman" w:cs="Times New Roman"/>
          <w:b/>
          <w:color w:val="000000" w:themeColor="text1"/>
          <w:sz w:val="24"/>
          <w:szCs w:val="26"/>
        </w:rPr>
        <w:br w:type="page"/>
      </w:r>
    </w:p>
    <w:p w:rsidR="00D27561" w:rsidRPr="00956917" w:rsidRDefault="00D27561" w:rsidP="002A73A5">
      <w:pPr>
        <w:spacing w:line="360" w:lineRule="auto"/>
        <w:jc w:val="center"/>
        <w:rPr>
          <w:rFonts w:ascii="Times New Roman" w:eastAsia="Times New Roman" w:hAnsi="Times New Roman" w:cs="Times New Roman"/>
          <w:color w:val="000000" w:themeColor="text1"/>
          <w:sz w:val="32"/>
        </w:rPr>
      </w:pPr>
      <w:r w:rsidRPr="00956917">
        <w:rPr>
          <w:rFonts w:ascii="Times New Roman" w:eastAsiaTheme="minorHAnsi" w:hAnsi="Times New Roman" w:cs="Times New Roman"/>
          <w:b/>
          <w:color w:val="000000" w:themeColor="text1"/>
          <w:sz w:val="32"/>
          <w:szCs w:val="28"/>
        </w:rPr>
        <w:lastRenderedPageBreak/>
        <w:t>Chapter V: Discussion</w:t>
      </w: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4"/>
        </w:rPr>
      </w:pPr>
    </w:p>
    <w:p w:rsidR="00D27561" w:rsidRPr="002A73A5" w:rsidRDefault="00597889" w:rsidP="002A73A5">
      <w:pPr>
        <w:autoSpaceDE w:val="0"/>
        <w:autoSpaceDN w:val="0"/>
        <w:adjustRightInd w:val="0"/>
        <w:spacing w:line="360" w:lineRule="auto"/>
        <w:jc w:val="both"/>
        <w:rPr>
          <w:rFonts w:ascii="Times New Roman" w:eastAsia="Fd337141-Identity-H" w:hAnsi="Times New Roman" w:cs="Times New Roman"/>
          <w:bCs/>
          <w:color w:val="000000" w:themeColor="text1"/>
          <w:sz w:val="24"/>
          <w:szCs w:val="24"/>
          <w:lang w:bidi="bn-IN"/>
        </w:rPr>
      </w:pPr>
      <w:r>
        <w:rPr>
          <w:rFonts w:ascii="Times New Roman" w:eastAsiaTheme="minorHAnsi" w:hAnsi="Times New Roman" w:cs="Times New Roman"/>
          <w:color w:val="000000" w:themeColor="text1"/>
          <w:sz w:val="24"/>
          <w:szCs w:val="24"/>
        </w:rPr>
        <w:t>The study investigated</w:t>
      </w:r>
      <w:r w:rsidR="00D27561" w:rsidRPr="002A73A5">
        <w:rPr>
          <w:rFonts w:ascii="Times New Roman" w:eastAsiaTheme="minorHAnsi" w:hAnsi="Times New Roman" w:cs="Times New Roman"/>
          <w:color w:val="000000" w:themeColor="text1"/>
          <w:sz w:val="24"/>
          <w:szCs w:val="24"/>
        </w:rPr>
        <w:t xml:space="preserve"> the </w:t>
      </w:r>
      <w:r>
        <w:rPr>
          <w:rFonts w:ascii="Times New Roman" w:eastAsiaTheme="minorHAnsi" w:hAnsi="Times New Roman" w:cs="Times New Roman"/>
          <w:color w:val="000000" w:themeColor="text1"/>
          <w:sz w:val="24"/>
          <w:szCs w:val="24"/>
        </w:rPr>
        <w:t>effects of meat and bone meal</w:t>
      </w:r>
      <w:r w:rsidR="00D27561" w:rsidRPr="002A73A5">
        <w:rPr>
          <w:rFonts w:ascii="Times New Roman" w:eastAsiaTheme="minorHAnsi" w:hAnsi="Times New Roman" w:cs="Times New Roman"/>
          <w:color w:val="000000" w:themeColor="text1"/>
          <w:sz w:val="24"/>
          <w:szCs w:val="24"/>
        </w:rPr>
        <w:t xml:space="preserve"> supplementation below and abov</w:t>
      </w:r>
      <w:r w:rsidR="0076366F">
        <w:rPr>
          <w:rFonts w:ascii="Times New Roman" w:eastAsiaTheme="minorHAnsi" w:hAnsi="Times New Roman" w:cs="Times New Roman"/>
          <w:color w:val="000000" w:themeColor="text1"/>
          <w:sz w:val="24"/>
          <w:szCs w:val="24"/>
        </w:rPr>
        <w:t>e recommended levels to investigate</w:t>
      </w:r>
      <w:r w:rsidR="00D27561" w:rsidRPr="002A73A5">
        <w:rPr>
          <w:rFonts w:ascii="Times New Roman" w:eastAsiaTheme="minorHAnsi" w:hAnsi="Times New Roman" w:cs="Times New Roman"/>
          <w:color w:val="000000" w:themeColor="text1"/>
          <w:sz w:val="24"/>
          <w:szCs w:val="24"/>
        </w:rPr>
        <w:t xml:space="preserve"> its effects on productive performance, car</w:t>
      </w:r>
      <w:r w:rsidR="009143E2" w:rsidRPr="002A73A5">
        <w:rPr>
          <w:rFonts w:ascii="Times New Roman" w:eastAsiaTheme="minorHAnsi" w:hAnsi="Times New Roman" w:cs="Times New Roman"/>
          <w:color w:val="000000" w:themeColor="text1"/>
          <w:sz w:val="24"/>
          <w:szCs w:val="24"/>
        </w:rPr>
        <w:t>cass characteristics and hemato</w:t>
      </w:r>
      <w:r w:rsidR="00D27561" w:rsidRPr="002A73A5">
        <w:rPr>
          <w:rFonts w:ascii="Times New Roman" w:eastAsiaTheme="minorHAnsi" w:hAnsi="Times New Roman" w:cs="Times New Roman"/>
          <w:color w:val="000000" w:themeColor="text1"/>
          <w:sz w:val="24"/>
          <w:szCs w:val="24"/>
        </w:rPr>
        <w:t>biochemical parameters in commercial broiler for a typical period of 28 days.</w:t>
      </w:r>
      <w:r w:rsidR="00D27561" w:rsidRPr="002A73A5">
        <w:rPr>
          <w:rFonts w:ascii="Times New Roman" w:eastAsiaTheme="minorHAnsi" w:hAnsi="Times New Roman" w:cs="Times New Roman"/>
          <w:color w:val="000000" w:themeColor="text1"/>
          <w:sz w:val="24"/>
          <w:szCs w:val="24"/>
        </w:rPr>
        <w:tab/>
        <w:t xml:space="preserve"> </w:t>
      </w:r>
    </w:p>
    <w:p w:rsidR="00D27561" w:rsidRPr="002A73A5" w:rsidRDefault="00D27561" w:rsidP="002A73A5">
      <w:pPr>
        <w:keepNext/>
        <w:keepLines/>
        <w:spacing w:line="360" w:lineRule="auto"/>
        <w:jc w:val="both"/>
        <w:outlineLvl w:val="2"/>
        <w:rPr>
          <w:rFonts w:ascii="Times New Roman" w:eastAsiaTheme="majorEastAsia" w:hAnsi="Times New Roman" w:cs="Times New Roman"/>
          <w:b/>
          <w:bCs/>
          <w:color w:val="000000" w:themeColor="text1"/>
          <w:sz w:val="24"/>
          <w:szCs w:val="24"/>
        </w:rPr>
      </w:pPr>
    </w:p>
    <w:p w:rsidR="00D27561" w:rsidRPr="002A73A5" w:rsidRDefault="00D27561" w:rsidP="002A73A5">
      <w:pPr>
        <w:keepNext/>
        <w:keepLines/>
        <w:spacing w:line="360" w:lineRule="auto"/>
        <w:jc w:val="both"/>
        <w:outlineLvl w:val="2"/>
        <w:rPr>
          <w:rFonts w:ascii="Times New Roman" w:eastAsiaTheme="majorEastAsia" w:hAnsi="Times New Roman" w:cs="Times New Roman"/>
          <w:b/>
          <w:bCs/>
          <w:color w:val="000000" w:themeColor="text1"/>
          <w:sz w:val="24"/>
          <w:szCs w:val="24"/>
        </w:rPr>
      </w:pPr>
      <w:r w:rsidRPr="002A73A5">
        <w:rPr>
          <w:rFonts w:ascii="Times New Roman" w:eastAsiaTheme="majorEastAsia" w:hAnsi="Times New Roman" w:cs="Times New Roman"/>
          <w:b/>
          <w:bCs/>
          <w:color w:val="000000" w:themeColor="text1"/>
          <w:sz w:val="24"/>
          <w:szCs w:val="24"/>
        </w:rPr>
        <w:t>5.1 Weight gain</w:t>
      </w:r>
    </w:p>
    <w:p w:rsidR="00D27561" w:rsidRPr="002A73A5" w:rsidRDefault="00D27561" w:rsidP="002A73A5">
      <w:pPr>
        <w:spacing w:line="360" w:lineRule="auto"/>
        <w:jc w:val="both"/>
        <w:rPr>
          <w:rFonts w:ascii="Times New Roman" w:eastAsia="Times New Roman" w:hAnsi="Times New Roman" w:cs="Times New Roman"/>
          <w:color w:val="000000" w:themeColor="text1"/>
          <w:sz w:val="24"/>
          <w:szCs w:val="24"/>
        </w:rPr>
      </w:pPr>
    </w:p>
    <w:p w:rsidR="00D27561" w:rsidRPr="002A73A5" w:rsidRDefault="006A5B71"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 xml:space="preserve">Supplementation </w:t>
      </w:r>
      <w:r w:rsidR="0076366F">
        <w:rPr>
          <w:rFonts w:ascii="Times New Roman" w:eastAsia="Times New Roman" w:hAnsi="Times New Roman" w:cs="Times New Roman"/>
          <w:color w:val="000000" w:themeColor="text1"/>
          <w:sz w:val="24"/>
          <w:szCs w:val="24"/>
        </w:rPr>
        <w:t xml:space="preserve">of </w:t>
      </w:r>
      <w:r w:rsidR="00597889">
        <w:rPr>
          <w:rFonts w:ascii="Times New Roman" w:eastAsia="Times New Roman" w:hAnsi="Times New Roman" w:cs="Times New Roman"/>
          <w:color w:val="000000" w:themeColor="text1"/>
          <w:sz w:val="24"/>
          <w:szCs w:val="24"/>
        </w:rPr>
        <w:t xml:space="preserve">meat and bone meal </w:t>
      </w:r>
      <w:r w:rsidR="00D27561" w:rsidRPr="002A73A5">
        <w:rPr>
          <w:rFonts w:ascii="Times New Roman" w:eastAsia="Times New Roman" w:hAnsi="Times New Roman" w:cs="Times New Roman"/>
          <w:color w:val="000000" w:themeColor="text1"/>
          <w:sz w:val="24"/>
          <w:szCs w:val="24"/>
        </w:rPr>
        <w:t>from 1</w:t>
      </w:r>
      <w:r w:rsidR="00D27561" w:rsidRPr="002A73A5">
        <w:rPr>
          <w:rFonts w:ascii="Times New Roman" w:eastAsia="Times New Roman" w:hAnsi="Times New Roman" w:cs="Times New Roman"/>
          <w:color w:val="000000" w:themeColor="text1"/>
          <w:sz w:val="24"/>
          <w:szCs w:val="24"/>
          <w:vertAlign w:val="superscript"/>
        </w:rPr>
        <w:t>st</w:t>
      </w:r>
      <w:r w:rsidR="00D27561" w:rsidRPr="002A73A5">
        <w:rPr>
          <w:rFonts w:ascii="Times New Roman" w:eastAsia="Times New Roman" w:hAnsi="Times New Roman" w:cs="Times New Roman"/>
          <w:color w:val="000000" w:themeColor="text1"/>
          <w:sz w:val="24"/>
          <w:szCs w:val="24"/>
        </w:rPr>
        <w:t xml:space="preserve"> to 4</w:t>
      </w:r>
      <w:r w:rsidR="00D27561" w:rsidRPr="002A73A5">
        <w:rPr>
          <w:rFonts w:ascii="Times New Roman" w:eastAsia="Times New Roman" w:hAnsi="Times New Roman" w:cs="Times New Roman"/>
          <w:color w:val="000000" w:themeColor="text1"/>
          <w:sz w:val="24"/>
          <w:szCs w:val="24"/>
          <w:vertAlign w:val="superscript"/>
        </w:rPr>
        <w:t>th</w:t>
      </w:r>
      <w:r w:rsidR="00D27561" w:rsidRPr="002A73A5">
        <w:rPr>
          <w:rFonts w:ascii="Times New Roman" w:eastAsia="Times New Roman" w:hAnsi="Times New Roman" w:cs="Times New Roman"/>
          <w:color w:val="000000" w:themeColor="text1"/>
          <w:sz w:val="24"/>
          <w:szCs w:val="24"/>
        </w:rPr>
        <w:t xml:space="preserve"> weeks of age in commercial broiler birds indicated that, weight gain substa</w:t>
      </w:r>
      <w:r w:rsidR="00597889">
        <w:rPr>
          <w:rFonts w:ascii="Times New Roman" w:eastAsia="Times New Roman" w:hAnsi="Times New Roman" w:cs="Times New Roman"/>
          <w:color w:val="000000" w:themeColor="text1"/>
          <w:sz w:val="24"/>
          <w:szCs w:val="24"/>
        </w:rPr>
        <w:t>ntially improved in treatment</w:t>
      </w:r>
      <w:r w:rsidR="00D27561" w:rsidRPr="002A73A5">
        <w:rPr>
          <w:rFonts w:ascii="Times New Roman" w:eastAsia="Times New Roman" w:hAnsi="Times New Roman" w:cs="Times New Roman"/>
          <w:color w:val="000000" w:themeColor="text1"/>
          <w:sz w:val="24"/>
          <w:szCs w:val="24"/>
        </w:rPr>
        <w:t xml:space="preserve"> groups compared to control.</w:t>
      </w:r>
      <w:r w:rsidR="00597889">
        <w:rPr>
          <w:rFonts w:ascii="Times New Roman" w:eastAsia="Times New Roman" w:hAnsi="Times New Roman" w:cs="Times New Roman"/>
          <w:color w:val="000000" w:themeColor="text1"/>
          <w:sz w:val="24"/>
          <w:szCs w:val="20"/>
        </w:rPr>
        <w:t xml:space="preserve"> The result is closely </w:t>
      </w:r>
      <w:r w:rsidR="009B4DEF">
        <w:rPr>
          <w:rFonts w:ascii="Times New Roman" w:eastAsia="Times New Roman" w:hAnsi="Times New Roman" w:cs="Times New Roman"/>
          <w:color w:val="000000" w:themeColor="text1"/>
          <w:sz w:val="24"/>
          <w:szCs w:val="20"/>
        </w:rPr>
        <w:t>consistent</w:t>
      </w:r>
      <w:r w:rsidR="00D27561" w:rsidRPr="002A73A5">
        <w:rPr>
          <w:rFonts w:ascii="Times New Roman" w:eastAsia="Times New Roman" w:hAnsi="Times New Roman" w:cs="Times New Roman"/>
          <w:color w:val="000000" w:themeColor="text1"/>
          <w:sz w:val="24"/>
          <w:szCs w:val="20"/>
        </w:rPr>
        <w:t xml:space="preserve"> with previous studies where, increasing levels of dietary p</w:t>
      </w:r>
      <w:r w:rsidR="00D27561" w:rsidRPr="002A73A5">
        <w:rPr>
          <w:rFonts w:ascii="Times New Roman" w:eastAsia="Times New Roman" w:hAnsi="Times New Roman" w:cs="Times New Roman"/>
          <w:color w:val="000000" w:themeColor="text1"/>
          <w:sz w:val="24"/>
          <w:szCs w:val="24"/>
        </w:rPr>
        <w:t xml:space="preserve">rotein had significant </w:t>
      </w:r>
      <w:r w:rsidRPr="002A73A5">
        <w:rPr>
          <w:rFonts w:ascii="Times New Roman" w:eastAsia="Times New Roman" w:hAnsi="Times New Roman" w:cs="Times New Roman"/>
          <w:color w:val="000000" w:themeColor="text1"/>
          <w:sz w:val="24"/>
          <w:szCs w:val="24"/>
        </w:rPr>
        <w:t xml:space="preserve">positive </w:t>
      </w:r>
      <w:r w:rsidR="00D27561" w:rsidRPr="002A73A5">
        <w:rPr>
          <w:rFonts w:ascii="Times New Roman" w:eastAsia="Times New Roman" w:hAnsi="Times New Roman" w:cs="Times New Roman"/>
          <w:color w:val="000000" w:themeColor="text1"/>
          <w:sz w:val="24"/>
          <w:szCs w:val="24"/>
        </w:rPr>
        <w:t>effect</w:t>
      </w:r>
      <w:r w:rsidRPr="002A73A5">
        <w:rPr>
          <w:rFonts w:ascii="Times New Roman" w:eastAsia="Times New Roman" w:hAnsi="Times New Roman" w:cs="Times New Roman"/>
          <w:color w:val="000000" w:themeColor="text1"/>
          <w:sz w:val="24"/>
          <w:szCs w:val="24"/>
        </w:rPr>
        <w:t>s</w:t>
      </w:r>
      <w:r w:rsidR="00D27561" w:rsidRPr="002A73A5">
        <w:rPr>
          <w:rFonts w:ascii="Times New Roman" w:eastAsia="Times New Roman" w:hAnsi="Times New Roman" w:cs="Times New Roman"/>
          <w:color w:val="000000" w:themeColor="text1"/>
          <w:sz w:val="24"/>
          <w:szCs w:val="24"/>
        </w:rPr>
        <w:t xml:space="preserve"> on body weight</w:t>
      </w:r>
      <w:r w:rsidR="00D27561" w:rsidRPr="002A73A5">
        <w:rPr>
          <w:rFonts w:ascii="Times New Roman" w:eastAsia="Times New Roman" w:hAnsi="Times New Roman" w:cs="Times New Roman"/>
          <w:bCs/>
          <w:color w:val="000000" w:themeColor="text1"/>
          <w:sz w:val="24"/>
          <w:szCs w:val="24"/>
        </w:rPr>
        <w:t xml:space="preserve"> gain in broilers</w:t>
      </w:r>
      <w:r w:rsidR="00D27561" w:rsidRPr="002A73A5">
        <w:rPr>
          <w:rFonts w:ascii="Times New Roman" w:eastAsia="Times New Roman" w:hAnsi="Times New Roman" w:cs="Times New Roman"/>
          <w:b/>
          <w:color w:val="000000" w:themeColor="text1"/>
          <w:sz w:val="24"/>
          <w:szCs w:val="24"/>
        </w:rPr>
        <w:t>.</w:t>
      </w:r>
      <w:r w:rsidR="00D27561" w:rsidRPr="002A73A5">
        <w:rPr>
          <w:rFonts w:ascii="Times New Roman" w:eastAsia="Times New Roman" w:hAnsi="Times New Roman" w:cs="Times New Roman"/>
          <w:color w:val="000000" w:themeColor="text1"/>
          <w:sz w:val="24"/>
          <w:szCs w:val="24"/>
        </w:rPr>
        <w:t xml:space="preserve"> In present study, </w:t>
      </w:r>
      <w:r w:rsidR="00D27561" w:rsidRPr="002A73A5">
        <w:rPr>
          <w:rFonts w:ascii="Times New Roman" w:eastAsia="Times New Roman" w:hAnsi="Times New Roman" w:cs="Times New Roman"/>
          <w:bCs/>
          <w:color w:val="000000" w:themeColor="text1"/>
          <w:sz w:val="24"/>
          <w:szCs w:val="24"/>
        </w:rPr>
        <w:t>highest weight gain was recorded in 8% MBM supplemented gr</w:t>
      </w:r>
      <w:r w:rsidR="00597889">
        <w:rPr>
          <w:rFonts w:ascii="Times New Roman" w:eastAsia="Times New Roman" w:hAnsi="Times New Roman" w:cs="Times New Roman"/>
          <w:bCs/>
          <w:color w:val="000000" w:themeColor="text1"/>
          <w:sz w:val="24"/>
          <w:szCs w:val="24"/>
        </w:rPr>
        <w:t xml:space="preserve">oup which is aligned </w:t>
      </w:r>
      <w:r w:rsidR="00D27561" w:rsidRPr="002A73A5">
        <w:rPr>
          <w:rFonts w:ascii="Times New Roman" w:eastAsia="Times New Roman" w:hAnsi="Times New Roman" w:cs="Times New Roman"/>
          <w:bCs/>
          <w:color w:val="000000" w:themeColor="text1"/>
          <w:sz w:val="24"/>
          <w:szCs w:val="24"/>
        </w:rPr>
        <w:t>with other studies</w:t>
      </w:r>
      <w:r w:rsidR="00D27561" w:rsidRPr="002A73A5">
        <w:rPr>
          <w:rFonts w:ascii="Times New Roman" w:eastAsia="Times New Roman" w:hAnsi="Times New Roman" w:cs="Times New Roman"/>
          <w:color w:val="000000" w:themeColor="text1"/>
          <w:sz w:val="24"/>
          <w:szCs w:val="24"/>
        </w:rPr>
        <w:t xml:space="preserve"> </w:t>
      </w:r>
      <w:r w:rsidR="00B76C28" w:rsidRPr="002A73A5">
        <w:rPr>
          <w:rFonts w:ascii="Times New Roman" w:eastAsia="Times New Roman" w:hAnsi="Times New Roman" w:cs="Times New Roman"/>
          <w:b/>
          <w:color w:val="000000" w:themeColor="text1"/>
          <w:sz w:val="24"/>
          <w:szCs w:val="24"/>
        </w:rPr>
        <w:t>(</w:t>
      </w:r>
      <w:r w:rsidR="00D27561" w:rsidRPr="002A73A5">
        <w:rPr>
          <w:rFonts w:ascii="Times New Roman" w:eastAsia="Times New Roman" w:hAnsi="Times New Roman" w:cs="Times New Roman"/>
          <w:b/>
          <w:color w:val="000000" w:themeColor="text1"/>
          <w:sz w:val="24"/>
          <w:szCs w:val="24"/>
        </w:rPr>
        <w:t>L</w:t>
      </w:r>
      <w:r w:rsidR="00B76C28" w:rsidRPr="002A73A5">
        <w:rPr>
          <w:rFonts w:ascii="Times New Roman" w:eastAsia="Times New Roman" w:hAnsi="Times New Roman" w:cs="Times New Roman"/>
          <w:b/>
          <w:color w:val="000000" w:themeColor="text1"/>
          <w:sz w:val="24"/>
          <w:szCs w:val="24"/>
        </w:rPr>
        <w:t>iu,</w:t>
      </w:r>
      <w:r w:rsidR="00D27561" w:rsidRPr="002A73A5">
        <w:rPr>
          <w:rFonts w:ascii="Times New Roman" w:eastAsia="Times New Roman" w:hAnsi="Times New Roman" w:cs="Times New Roman"/>
          <w:b/>
          <w:color w:val="000000" w:themeColor="text1"/>
          <w:sz w:val="24"/>
          <w:szCs w:val="24"/>
        </w:rPr>
        <w:t xml:space="preserve"> 2000; Drewyor and Waldroup</w:t>
      </w:r>
      <w:r w:rsidR="00B76C28" w:rsidRPr="002A73A5">
        <w:rPr>
          <w:rFonts w:ascii="Times New Roman" w:eastAsia="Times New Roman" w:hAnsi="Times New Roman" w:cs="Times New Roman"/>
          <w:b/>
          <w:color w:val="000000" w:themeColor="text1"/>
          <w:sz w:val="24"/>
          <w:szCs w:val="24"/>
        </w:rPr>
        <w:t>,</w:t>
      </w:r>
      <w:r w:rsidR="00D27561" w:rsidRPr="002A73A5">
        <w:rPr>
          <w:rFonts w:ascii="Times New Roman" w:eastAsia="Times New Roman" w:hAnsi="Times New Roman" w:cs="Times New Roman"/>
          <w:b/>
          <w:color w:val="000000" w:themeColor="text1"/>
          <w:sz w:val="24"/>
          <w:szCs w:val="24"/>
        </w:rPr>
        <w:t xml:space="preserve"> 2000; Wang and Parsons, </w:t>
      </w:r>
      <w:r w:rsidR="00D27561" w:rsidRPr="002A73A5">
        <w:rPr>
          <w:rFonts w:ascii="Times New Roman" w:eastAsia="Times New Roman" w:hAnsi="Times New Roman" w:cs="Times New Roman"/>
          <w:b/>
          <w:bCs/>
          <w:color w:val="000000" w:themeColor="text1"/>
          <w:sz w:val="24"/>
          <w:szCs w:val="24"/>
        </w:rPr>
        <w:t xml:space="preserve">1998; </w:t>
      </w:r>
      <w:r w:rsidR="00D27561" w:rsidRPr="00CC222E">
        <w:rPr>
          <w:rFonts w:ascii="Times New Roman" w:eastAsia="Times New Roman" w:hAnsi="Times New Roman" w:cs="Times New Roman"/>
          <w:b/>
          <w:bCs/>
          <w:color w:val="000000" w:themeColor="text1"/>
          <w:sz w:val="24"/>
          <w:szCs w:val="24"/>
        </w:rPr>
        <w:t xml:space="preserve">Karakas </w:t>
      </w:r>
      <w:r w:rsidR="000F52DA" w:rsidRPr="00CC222E">
        <w:rPr>
          <w:rFonts w:ascii="Times New Roman" w:eastAsia="Times New Roman" w:hAnsi="Times New Roman" w:cs="Times New Roman"/>
          <w:b/>
          <w:bCs/>
          <w:i/>
          <w:color w:val="000000" w:themeColor="text1"/>
          <w:sz w:val="24"/>
          <w:szCs w:val="24"/>
        </w:rPr>
        <w:t>et al</w:t>
      </w:r>
      <w:r w:rsidR="00D27561" w:rsidRPr="00CC222E">
        <w:rPr>
          <w:rFonts w:ascii="Times New Roman" w:eastAsia="Times New Roman" w:hAnsi="Times New Roman" w:cs="Times New Roman"/>
          <w:b/>
          <w:bCs/>
          <w:color w:val="000000" w:themeColor="text1"/>
          <w:sz w:val="24"/>
          <w:szCs w:val="24"/>
        </w:rPr>
        <w:t>., 2001</w:t>
      </w:r>
      <w:r w:rsidR="00D27561" w:rsidRPr="00CC222E">
        <w:rPr>
          <w:rFonts w:ascii="Times New Roman" w:eastAsia="Times New Roman" w:hAnsi="Times New Roman" w:cs="Times New Roman"/>
          <w:b/>
          <w:color w:val="000000" w:themeColor="text1"/>
          <w:sz w:val="24"/>
          <w:szCs w:val="24"/>
        </w:rPr>
        <w:t>).</w:t>
      </w:r>
      <w:r w:rsidR="00D27561" w:rsidRPr="002A73A5">
        <w:rPr>
          <w:rFonts w:ascii="Times New Roman" w:eastAsia="Times New Roman" w:hAnsi="Times New Roman" w:cs="Times New Roman"/>
          <w:b/>
          <w:color w:val="000000" w:themeColor="text1"/>
          <w:sz w:val="24"/>
          <w:szCs w:val="24"/>
        </w:rPr>
        <w:t xml:space="preserve"> </w:t>
      </w:r>
      <w:r w:rsidR="00D27561" w:rsidRPr="002A73A5">
        <w:rPr>
          <w:rFonts w:ascii="Times New Roman" w:eastAsia="Times New Roman" w:hAnsi="Times New Roman" w:cs="Times New Roman"/>
          <w:color w:val="000000" w:themeColor="text1"/>
          <w:sz w:val="24"/>
          <w:szCs w:val="24"/>
        </w:rPr>
        <w:t>Increased weight gain in intervention groups achieved in earlier studies could have been due to potential effect</w:t>
      </w:r>
      <w:r w:rsidR="00B1616F">
        <w:rPr>
          <w:rFonts w:ascii="Times New Roman" w:eastAsia="Times New Roman" w:hAnsi="Times New Roman" w:cs="Times New Roman"/>
          <w:color w:val="000000" w:themeColor="text1"/>
          <w:sz w:val="24"/>
          <w:szCs w:val="24"/>
        </w:rPr>
        <w:t xml:space="preserve"> of</w:t>
      </w:r>
      <w:r w:rsidR="00D27561" w:rsidRPr="002A73A5">
        <w:rPr>
          <w:rFonts w:ascii="Times New Roman" w:eastAsia="Times New Roman" w:hAnsi="Times New Roman" w:cs="Times New Roman"/>
          <w:color w:val="000000" w:themeColor="text1"/>
          <w:sz w:val="24"/>
          <w:szCs w:val="24"/>
        </w:rPr>
        <w:t xml:space="preserve"> MBM to improve the digestibility of other nutrients of the ration </w:t>
      </w:r>
      <w:r w:rsidR="00D27561" w:rsidRPr="002A73A5">
        <w:rPr>
          <w:rFonts w:ascii="Times New Roman" w:eastAsia="Times New Roman" w:hAnsi="Times New Roman" w:cs="Times New Roman"/>
          <w:b/>
          <w:color w:val="000000" w:themeColor="text1"/>
          <w:sz w:val="24"/>
          <w:szCs w:val="24"/>
        </w:rPr>
        <w:t>(Liu, 2000).</w:t>
      </w:r>
      <w:r w:rsidR="00D27561" w:rsidRPr="002A73A5">
        <w:rPr>
          <w:rFonts w:ascii="Times New Roman" w:eastAsia="Times New Roman" w:hAnsi="Times New Roman" w:cs="Times New Roman"/>
          <w:color w:val="000000" w:themeColor="text1"/>
          <w:sz w:val="24"/>
          <w:szCs w:val="24"/>
        </w:rPr>
        <w:t xml:space="preserve"> </w:t>
      </w:r>
    </w:p>
    <w:p w:rsidR="00D27561" w:rsidRPr="002A73A5" w:rsidRDefault="00D27561" w:rsidP="002A73A5">
      <w:pPr>
        <w:spacing w:line="360" w:lineRule="auto"/>
        <w:jc w:val="both"/>
        <w:rPr>
          <w:rFonts w:ascii="Times New Roman" w:eastAsia="Times New Roman" w:hAnsi="Times New Roman" w:cs="Times New Roman"/>
          <w:color w:val="000000" w:themeColor="text1"/>
          <w:sz w:val="24"/>
          <w:szCs w:val="24"/>
        </w:rPr>
      </w:pPr>
    </w:p>
    <w:p w:rsidR="00D27561" w:rsidRPr="002A73A5" w:rsidRDefault="00597889" w:rsidP="002A73A5">
      <w:pPr>
        <w:spacing w:line="360" w:lineRule="auto"/>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color w:val="000000" w:themeColor="text1"/>
          <w:sz w:val="24"/>
        </w:rPr>
        <w:t>In compliance with</w:t>
      </w:r>
      <w:r w:rsidR="00B1616F">
        <w:rPr>
          <w:rFonts w:ascii="Times New Roman" w:eastAsiaTheme="minorHAnsi" w:hAnsi="Times New Roman" w:cs="Times New Roman"/>
          <w:color w:val="000000" w:themeColor="text1"/>
          <w:sz w:val="24"/>
        </w:rPr>
        <w:t xml:space="preserve"> </w:t>
      </w:r>
      <w:r w:rsidR="00123AE5">
        <w:rPr>
          <w:rFonts w:ascii="Times New Roman" w:eastAsiaTheme="minorHAnsi" w:hAnsi="Times New Roman" w:cs="Times New Roman"/>
          <w:color w:val="000000" w:themeColor="text1"/>
          <w:sz w:val="24"/>
        </w:rPr>
        <w:t>present</w:t>
      </w:r>
      <w:r w:rsidR="00D27561" w:rsidRPr="002A73A5">
        <w:rPr>
          <w:rFonts w:ascii="Times New Roman" w:eastAsiaTheme="minorHAnsi" w:hAnsi="Times New Roman" w:cs="Times New Roman"/>
          <w:color w:val="000000" w:themeColor="text1"/>
          <w:sz w:val="24"/>
        </w:rPr>
        <w:t xml:space="preserve"> study, formulation of diet with 10% </w:t>
      </w:r>
      <w:r w:rsidR="00D27561" w:rsidRPr="002A73A5">
        <w:rPr>
          <w:rFonts w:ascii="Times New Roman" w:eastAsiaTheme="minorHAnsi" w:hAnsi="Times New Roman" w:cs="Times New Roman"/>
          <w:bCs/>
          <w:color w:val="000000" w:themeColor="text1"/>
          <w:sz w:val="24"/>
        </w:rPr>
        <w:t xml:space="preserve">MBM </w:t>
      </w:r>
      <w:r w:rsidR="00D27561" w:rsidRPr="002A73A5">
        <w:rPr>
          <w:rFonts w:ascii="Times New Roman" w:eastAsiaTheme="minorHAnsi" w:hAnsi="Times New Roman" w:cs="Times New Roman"/>
          <w:color w:val="000000" w:themeColor="text1"/>
          <w:sz w:val="24"/>
        </w:rPr>
        <w:t xml:space="preserve">had better performance </w:t>
      </w:r>
      <w:r w:rsidR="00D27561" w:rsidRPr="002A73A5">
        <w:rPr>
          <w:rFonts w:ascii="Times New Roman" w:eastAsiaTheme="minorHAnsi" w:hAnsi="Times New Roman" w:cs="Times New Roman"/>
          <w:bCs/>
          <w:color w:val="000000" w:themeColor="text1"/>
          <w:sz w:val="24"/>
        </w:rPr>
        <w:t xml:space="preserve">in terms of weight gain </w:t>
      </w:r>
      <w:r w:rsidR="00D27561" w:rsidRPr="002A73A5">
        <w:rPr>
          <w:rFonts w:ascii="Times New Roman" w:eastAsiaTheme="minorHAnsi" w:hAnsi="Times New Roman" w:cs="Times New Roman"/>
          <w:b/>
          <w:color w:val="000000" w:themeColor="text1"/>
          <w:sz w:val="24"/>
        </w:rPr>
        <w:t xml:space="preserve">(Wang and Parsons, </w:t>
      </w:r>
      <w:r w:rsidR="00D27561" w:rsidRPr="002A73A5">
        <w:rPr>
          <w:rFonts w:ascii="Times New Roman" w:eastAsiaTheme="minorHAnsi" w:hAnsi="Times New Roman" w:cs="Times New Roman"/>
          <w:b/>
          <w:bCs/>
          <w:color w:val="000000" w:themeColor="text1"/>
          <w:sz w:val="24"/>
        </w:rPr>
        <w:t>1998)</w:t>
      </w:r>
      <w:r w:rsidR="00D27561" w:rsidRPr="002A73A5">
        <w:rPr>
          <w:rFonts w:ascii="Times New Roman" w:eastAsiaTheme="minorHAnsi" w:hAnsi="Times New Roman" w:cs="Times New Roman"/>
          <w:bCs/>
          <w:color w:val="000000" w:themeColor="text1"/>
          <w:sz w:val="24"/>
        </w:rPr>
        <w:t>.</w:t>
      </w:r>
      <w:r w:rsidR="00D27561" w:rsidRPr="002A73A5">
        <w:rPr>
          <w:rFonts w:ascii="Times New Roman" w:eastAsiaTheme="minorHAnsi" w:hAnsi="Times New Roman" w:cs="Times New Roman"/>
          <w:color w:val="000000" w:themeColor="text1"/>
          <w:sz w:val="24"/>
        </w:rPr>
        <w:t xml:space="preserve"> In another study, 5.0% MBM supplemented diet showed consistent results</w:t>
      </w:r>
      <w:r w:rsidR="00B76C28" w:rsidRPr="002A73A5">
        <w:rPr>
          <w:rFonts w:ascii="Times New Roman" w:eastAsiaTheme="minorHAnsi" w:hAnsi="Times New Roman" w:cs="Times New Roman"/>
          <w:color w:val="000000" w:themeColor="text1"/>
          <w:sz w:val="24"/>
        </w:rPr>
        <w:t xml:space="preserve"> </w:t>
      </w:r>
      <w:r w:rsidR="00D27561" w:rsidRPr="002A73A5">
        <w:rPr>
          <w:rFonts w:ascii="Times New Roman" w:eastAsiaTheme="minorHAnsi" w:hAnsi="Times New Roman" w:cs="Times New Roman"/>
          <w:color w:val="000000" w:themeColor="text1"/>
          <w:sz w:val="24"/>
        </w:rPr>
        <w:t>compared to diets formulated with blood meal in same the ratio</w:t>
      </w:r>
      <w:r w:rsidR="00B76C28" w:rsidRPr="002A73A5">
        <w:rPr>
          <w:rFonts w:ascii="Times New Roman" w:eastAsiaTheme="minorHAnsi" w:hAnsi="Times New Roman" w:cs="Times New Roman"/>
          <w:color w:val="000000" w:themeColor="text1"/>
          <w:sz w:val="24"/>
        </w:rPr>
        <w:t xml:space="preserve"> (</w:t>
      </w:r>
      <w:r w:rsidR="00B76C28" w:rsidRPr="002A73A5">
        <w:rPr>
          <w:rFonts w:ascii="Times New Roman" w:eastAsiaTheme="minorHAnsi" w:hAnsi="Times New Roman" w:cs="Times New Roman"/>
          <w:b/>
          <w:color w:val="000000" w:themeColor="text1"/>
          <w:sz w:val="24"/>
        </w:rPr>
        <w:t>Caires, 2010)</w:t>
      </w:r>
      <w:r w:rsidR="00D27561" w:rsidRPr="002A73A5">
        <w:rPr>
          <w:rFonts w:ascii="Times New Roman" w:eastAsiaTheme="minorHAnsi" w:hAnsi="Times New Roman" w:cs="Times New Roman"/>
          <w:color w:val="000000" w:themeColor="text1"/>
          <w:sz w:val="24"/>
        </w:rPr>
        <w:t>. However, diets formulated with 4.0% MBM, 3.0% poultry offal meal and vegetable proteins did not exhibit better  performance in 21-day-old broiler</w:t>
      </w:r>
      <w:r w:rsidR="00D27561" w:rsidRPr="002A73A5">
        <w:rPr>
          <w:rFonts w:ascii="Times New Roman" w:eastAsiaTheme="minorHAnsi" w:hAnsi="Times New Roman" w:cs="Times New Roman"/>
          <w:b/>
          <w:color w:val="000000" w:themeColor="text1"/>
          <w:sz w:val="24"/>
        </w:rPr>
        <w:t xml:space="preserve"> </w:t>
      </w:r>
      <w:r w:rsidR="00D27561" w:rsidRPr="002A73A5">
        <w:rPr>
          <w:rFonts w:ascii="Times New Roman" w:eastAsiaTheme="minorHAnsi" w:hAnsi="Times New Roman" w:cs="Times New Roman"/>
          <w:color w:val="000000" w:themeColor="text1"/>
          <w:sz w:val="24"/>
        </w:rPr>
        <w:t>birds</w:t>
      </w:r>
      <w:r w:rsidR="00D27561" w:rsidRPr="002A73A5">
        <w:rPr>
          <w:rFonts w:ascii="Times New Roman" w:eastAsiaTheme="minorHAnsi" w:hAnsi="Times New Roman" w:cs="Times New Roman"/>
          <w:b/>
          <w:color w:val="000000" w:themeColor="text1"/>
          <w:sz w:val="24"/>
        </w:rPr>
        <w:t xml:space="preserve"> </w:t>
      </w:r>
      <w:r w:rsidR="00D27561" w:rsidRPr="00CC222E">
        <w:rPr>
          <w:rFonts w:ascii="Times New Roman" w:eastAsiaTheme="minorHAnsi" w:hAnsi="Times New Roman" w:cs="Times New Roman"/>
          <w:b/>
          <w:color w:val="000000" w:themeColor="text1"/>
          <w:sz w:val="24"/>
        </w:rPr>
        <w:t xml:space="preserve">(Bellaver </w:t>
      </w:r>
      <w:r w:rsidR="000F52DA" w:rsidRPr="00CC222E">
        <w:rPr>
          <w:rFonts w:ascii="Times New Roman" w:eastAsiaTheme="minorHAnsi" w:hAnsi="Times New Roman" w:cs="Times New Roman"/>
          <w:b/>
          <w:i/>
          <w:color w:val="000000" w:themeColor="text1"/>
          <w:sz w:val="24"/>
        </w:rPr>
        <w:t>et al</w:t>
      </w:r>
      <w:r w:rsidR="00D27561" w:rsidRPr="00CC222E">
        <w:rPr>
          <w:rFonts w:ascii="Times New Roman" w:eastAsiaTheme="minorHAnsi" w:hAnsi="Times New Roman" w:cs="Times New Roman"/>
          <w:b/>
          <w:color w:val="000000" w:themeColor="text1"/>
          <w:sz w:val="24"/>
        </w:rPr>
        <w:t>., 2005)</w:t>
      </w:r>
      <w:r w:rsidR="00D27561" w:rsidRPr="00CC222E">
        <w:rPr>
          <w:rFonts w:ascii="Times New Roman" w:eastAsiaTheme="minorHAnsi" w:hAnsi="Times New Roman" w:cs="Times New Roman"/>
          <w:color w:val="000000" w:themeColor="text1"/>
          <w:sz w:val="24"/>
        </w:rPr>
        <w:t>.</w:t>
      </w:r>
      <w:r w:rsidR="00D27561" w:rsidRPr="002A73A5">
        <w:rPr>
          <w:rFonts w:ascii="Times New Roman" w:eastAsiaTheme="minorHAnsi" w:hAnsi="Times New Roman" w:cs="Times New Roman"/>
          <w:color w:val="000000" w:themeColor="text1"/>
          <w:sz w:val="24"/>
        </w:rPr>
        <w:t xml:space="preserve"> Additionally, diets containing MBM, poultry off</w:t>
      </w:r>
      <w:r w:rsidR="006A5B71" w:rsidRPr="002A73A5">
        <w:rPr>
          <w:rFonts w:ascii="Times New Roman" w:eastAsiaTheme="minorHAnsi" w:hAnsi="Times New Roman" w:cs="Times New Roman"/>
          <w:color w:val="000000" w:themeColor="text1"/>
          <w:sz w:val="24"/>
        </w:rPr>
        <w:t>al meal or a combination of MBM</w:t>
      </w:r>
      <w:r w:rsidR="00D27561" w:rsidRPr="002A73A5">
        <w:rPr>
          <w:rFonts w:ascii="Times New Roman" w:eastAsiaTheme="minorHAnsi" w:hAnsi="Times New Roman" w:cs="Times New Roman"/>
          <w:color w:val="000000" w:themeColor="text1"/>
          <w:sz w:val="24"/>
        </w:rPr>
        <w:t xml:space="preserve"> and bone meal, feather meal, and poultry offal meals presented better weight gain in broiler as compared with simply soybean meal based diet</w:t>
      </w:r>
      <w:r w:rsidR="00697704" w:rsidRPr="002A73A5">
        <w:rPr>
          <w:rFonts w:ascii="Times New Roman" w:eastAsiaTheme="minorHAnsi" w:hAnsi="Times New Roman" w:cs="Times New Roman"/>
          <w:color w:val="000000" w:themeColor="text1"/>
          <w:sz w:val="24"/>
        </w:rPr>
        <w:t xml:space="preserve">. </w:t>
      </w:r>
      <w:r w:rsidR="00697704" w:rsidRPr="002A73A5">
        <w:rPr>
          <w:rFonts w:ascii="Times New Roman" w:eastAsiaTheme="minorHAnsi" w:hAnsi="Times New Roman" w:cs="Times New Roman"/>
          <w:sz w:val="24"/>
        </w:rPr>
        <w:t>Increased weight gain in MBM supplemented group h</w:t>
      </w:r>
      <w:r w:rsidR="00123AE5">
        <w:rPr>
          <w:rFonts w:ascii="Times New Roman" w:eastAsiaTheme="minorHAnsi" w:hAnsi="Times New Roman" w:cs="Times New Roman"/>
          <w:sz w:val="24"/>
        </w:rPr>
        <w:t>ad</w:t>
      </w:r>
      <w:r w:rsidR="00697704" w:rsidRPr="002A73A5">
        <w:rPr>
          <w:rFonts w:ascii="Times New Roman" w:eastAsiaTheme="minorHAnsi" w:hAnsi="Times New Roman" w:cs="Times New Roman"/>
          <w:sz w:val="24"/>
        </w:rPr>
        <w:t xml:space="preserve"> much higher protein </w:t>
      </w:r>
      <w:r w:rsidR="00123AE5">
        <w:rPr>
          <w:rFonts w:ascii="Times New Roman" w:eastAsiaTheme="minorHAnsi" w:hAnsi="Times New Roman" w:cs="Times New Roman"/>
          <w:sz w:val="24"/>
        </w:rPr>
        <w:t xml:space="preserve">digestibility and less </w:t>
      </w:r>
      <w:r w:rsidR="00697704" w:rsidRPr="002A73A5">
        <w:rPr>
          <w:rFonts w:ascii="Times New Roman" w:eastAsiaTheme="minorHAnsi" w:hAnsi="Times New Roman" w:cs="Times New Roman"/>
          <w:sz w:val="24"/>
        </w:rPr>
        <w:t xml:space="preserve">anti-nutritional </w:t>
      </w:r>
      <w:r w:rsidR="00123AE5">
        <w:rPr>
          <w:rFonts w:ascii="Times New Roman" w:eastAsiaTheme="minorHAnsi" w:hAnsi="Times New Roman" w:cs="Times New Roman"/>
          <w:sz w:val="24"/>
        </w:rPr>
        <w:t xml:space="preserve">substances as compared to soybean meal </w:t>
      </w:r>
      <w:r w:rsidR="00697704" w:rsidRPr="002A73A5">
        <w:rPr>
          <w:rFonts w:ascii="Times New Roman" w:eastAsiaTheme="minorHAnsi" w:hAnsi="Times New Roman" w:cs="Times New Roman"/>
          <w:sz w:val="24"/>
        </w:rPr>
        <w:t>(</w:t>
      </w:r>
      <w:r w:rsidR="00697704" w:rsidRPr="002A73A5">
        <w:rPr>
          <w:rFonts w:ascii="Times New Roman" w:eastAsiaTheme="minorHAnsi" w:hAnsi="Times New Roman" w:cs="Times New Roman"/>
          <w:b/>
          <w:sz w:val="24"/>
        </w:rPr>
        <w:t xml:space="preserve">Beski </w:t>
      </w:r>
      <w:r w:rsidR="00697704" w:rsidRPr="00B1616F">
        <w:rPr>
          <w:rFonts w:ascii="Times New Roman" w:eastAsiaTheme="minorHAnsi" w:hAnsi="Times New Roman" w:cs="Times New Roman"/>
          <w:b/>
          <w:i/>
          <w:sz w:val="24"/>
        </w:rPr>
        <w:t>et al</w:t>
      </w:r>
      <w:r w:rsidR="00697704" w:rsidRPr="002A73A5">
        <w:rPr>
          <w:rFonts w:ascii="Times New Roman" w:eastAsiaTheme="minorHAnsi" w:hAnsi="Times New Roman" w:cs="Times New Roman"/>
          <w:b/>
          <w:sz w:val="24"/>
        </w:rPr>
        <w:t>., 2015).</w:t>
      </w:r>
    </w:p>
    <w:p w:rsidR="00DE1BF3" w:rsidRDefault="00DE1BF3" w:rsidP="002A73A5">
      <w:pPr>
        <w:autoSpaceDE w:val="0"/>
        <w:autoSpaceDN w:val="0"/>
        <w:adjustRightInd w:val="0"/>
        <w:spacing w:line="360" w:lineRule="auto"/>
        <w:jc w:val="both"/>
        <w:rPr>
          <w:rFonts w:ascii="Times New Roman" w:eastAsia="Times New Roman" w:hAnsi="Times New Roman" w:cs="Times New Roman"/>
          <w:color w:val="000000" w:themeColor="text1"/>
          <w:sz w:val="24"/>
          <w:szCs w:val="24"/>
        </w:rPr>
      </w:pPr>
    </w:p>
    <w:p w:rsidR="00697704" w:rsidRPr="002A73A5" w:rsidRDefault="00697704" w:rsidP="002A73A5">
      <w:pPr>
        <w:autoSpaceDE w:val="0"/>
        <w:autoSpaceDN w:val="0"/>
        <w:adjustRightInd w:val="0"/>
        <w:spacing w:line="360" w:lineRule="auto"/>
        <w:jc w:val="both"/>
        <w:rPr>
          <w:rFonts w:ascii="Times New Roman" w:eastAsiaTheme="minorHAnsi" w:hAnsi="Times New Roman" w:cs="Times New Roman"/>
          <w:color w:val="000000" w:themeColor="text1"/>
          <w:sz w:val="24"/>
          <w:szCs w:val="20"/>
        </w:rPr>
      </w:pPr>
      <w:r w:rsidRPr="002A73A5">
        <w:rPr>
          <w:rFonts w:ascii="Times New Roman" w:eastAsiaTheme="minorHAnsi" w:hAnsi="Times New Roman" w:cs="Times New Roman"/>
          <w:sz w:val="24"/>
          <w:szCs w:val="24"/>
        </w:rPr>
        <w:lastRenderedPageBreak/>
        <w:t xml:space="preserve">The results obtained in </w:t>
      </w:r>
      <w:r w:rsidR="00B1616F">
        <w:rPr>
          <w:rFonts w:ascii="Times New Roman" w:eastAsiaTheme="minorHAnsi" w:hAnsi="Times New Roman" w:cs="Times New Roman"/>
          <w:sz w:val="24"/>
          <w:szCs w:val="24"/>
        </w:rPr>
        <w:t xml:space="preserve">the </w:t>
      </w:r>
      <w:r w:rsidRPr="002A73A5">
        <w:rPr>
          <w:rFonts w:ascii="Times New Roman" w:eastAsiaTheme="minorHAnsi" w:hAnsi="Times New Roman" w:cs="Times New Roman"/>
          <w:sz w:val="24"/>
          <w:szCs w:val="24"/>
        </w:rPr>
        <w:t>p</w:t>
      </w:r>
      <w:r w:rsidR="0076366F">
        <w:rPr>
          <w:rFonts w:ascii="Times New Roman" w:eastAsiaTheme="minorHAnsi" w:hAnsi="Times New Roman" w:cs="Times New Roman"/>
          <w:sz w:val="24"/>
          <w:szCs w:val="24"/>
        </w:rPr>
        <w:t>resent study, however, were in</w:t>
      </w:r>
      <w:r w:rsidRPr="002A73A5">
        <w:rPr>
          <w:rFonts w:ascii="Times New Roman" w:eastAsiaTheme="minorHAnsi" w:hAnsi="Times New Roman" w:cs="Times New Roman"/>
          <w:sz w:val="24"/>
          <w:szCs w:val="24"/>
        </w:rPr>
        <w:t xml:space="preserve">consistent in few cases where addition of 6% MBM in broiler diets exhibited minimum or no positive changes on growth performance in broiler birds </w:t>
      </w:r>
      <w:r w:rsidRPr="002A73A5">
        <w:rPr>
          <w:rFonts w:ascii="Times New Roman" w:eastAsiaTheme="minorHAnsi" w:hAnsi="Times New Roman" w:cs="Times New Roman"/>
          <w:b/>
          <w:sz w:val="24"/>
          <w:szCs w:val="24"/>
        </w:rPr>
        <w:t xml:space="preserve">(Faria Filho </w:t>
      </w:r>
      <w:r w:rsidRPr="00B1616F">
        <w:rPr>
          <w:rFonts w:ascii="Times New Roman" w:eastAsiaTheme="minorHAnsi" w:hAnsi="Times New Roman" w:cs="Times New Roman"/>
          <w:b/>
          <w:i/>
          <w:sz w:val="24"/>
          <w:szCs w:val="24"/>
        </w:rPr>
        <w:t>et al</w:t>
      </w:r>
      <w:r w:rsidRPr="002A73A5">
        <w:rPr>
          <w:rFonts w:ascii="Times New Roman" w:eastAsiaTheme="minorHAnsi" w:hAnsi="Times New Roman" w:cs="Times New Roman"/>
          <w:b/>
          <w:sz w:val="24"/>
          <w:szCs w:val="24"/>
        </w:rPr>
        <w:t>., 2002)</w:t>
      </w:r>
      <w:r w:rsidRPr="002A73A5">
        <w:rPr>
          <w:rFonts w:ascii="Times New Roman" w:eastAsiaTheme="minorHAnsi" w:hAnsi="Times New Roman" w:cs="Times New Roman"/>
          <w:sz w:val="24"/>
          <w:szCs w:val="24"/>
        </w:rPr>
        <w:t xml:space="preserve">. Similar results were obtained from other studies </w:t>
      </w:r>
      <w:r w:rsidRPr="002A73A5">
        <w:rPr>
          <w:rFonts w:ascii="Times New Roman" w:eastAsiaTheme="minorHAnsi" w:hAnsi="Times New Roman" w:cs="Times New Roman"/>
          <w:b/>
          <w:sz w:val="24"/>
          <w:szCs w:val="24"/>
        </w:rPr>
        <w:t xml:space="preserve">(Sartorelli, 1998; Junqueira </w:t>
      </w:r>
      <w:r w:rsidRPr="00B1616F">
        <w:rPr>
          <w:rFonts w:ascii="Times New Roman" w:eastAsiaTheme="minorHAnsi" w:hAnsi="Times New Roman" w:cs="Times New Roman"/>
          <w:b/>
          <w:i/>
          <w:sz w:val="24"/>
          <w:szCs w:val="24"/>
        </w:rPr>
        <w:t>et al</w:t>
      </w:r>
      <w:r w:rsidRPr="002A73A5">
        <w:rPr>
          <w:rFonts w:ascii="Times New Roman" w:eastAsiaTheme="minorHAnsi" w:hAnsi="Times New Roman" w:cs="Times New Roman"/>
          <w:b/>
          <w:sz w:val="24"/>
          <w:szCs w:val="24"/>
        </w:rPr>
        <w:t xml:space="preserve">., 2000) </w:t>
      </w:r>
      <w:r w:rsidRPr="002A73A5">
        <w:rPr>
          <w:rFonts w:ascii="Times New Roman" w:eastAsiaTheme="minorHAnsi" w:hAnsi="Times New Roman" w:cs="Times New Roman"/>
          <w:sz w:val="24"/>
          <w:szCs w:val="24"/>
        </w:rPr>
        <w:t xml:space="preserve">where addition of MBM did not exhibit marked changes in weight </w:t>
      </w:r>
      <w:r w:rsidR="00597889">
        <w:rPr>
          <w:rFonts w:ascii="Times New Roman" w:eastAsiaTheme="minorHAnsi" w:hAnsi="Times New Roman" w:cs="Times New Roman"/>
          <w:sz w:val="24"/>
          <w:szCs w:val="24"/>
        </w:rPr>
        <w:t>gain of broilers in treatment</w:t>
      </w:r>
      <w:r w:rsidRPr="002A73A5">
        <w:rPr>
          <w:rFonts w:ascii="Times New Roman" w:eastAsiaTheme="minorHAnsi" w:hAnsi="Times New Roman" w:cs="Times New Roman"/>
          <w:sz w:val="24"/>
          <w:szCs w:val="24"/>
        </w:rPr>
        <w:t xml:space="preserve"> groups compared to control.</w:t>
      </w:r>
      <w:r w:rsidRPr="002A73A5">
        <w:rPr>
          <w:rFonts w:ascii="Times New Roman" w:eastAsiaTheme="minorHAnsi" w:hAnsi="Times New Roman" w:cs="Times New Roman"/>
          <w:sz w:val="24"/>
          <w:szCs w:val="20"/>
        </w:rPr>
        <w:t xml:space="preserve"> </w:t>
      </w:r>
      <w:r w:rsidR="00CA70A1" w:rsidRPr="002A73A5">
        <w:rPr>
          <w:rFonts w:ascii="Times New Roman" w:eastAsiaTheme="minorHAnsi" w:hAnsi="Times New Roman" w:cs="Times New Roman"/>
          <w:color w:val="000000" w:themeColor="text1"/>
          <w:sz w:val="24"/>
          <w:szCs w:val="24"/>
        </w:rPr>
        <w:t xml:space="preserve">In another study </w:t>
      </w:r>
      <w:r w:rsidRPr="002A73A5">
        <w:rPr>
          <w:rFonts w:ascii="Times New Roman" w:eastAsiaTheme="minorHAnsi" w:hAnsi="Times New Roman" w:cs="Times New Roman"/>
          <w:color w:val="000000" w:themeColor="text1"/>
          <w:sz w:val="24"/>
          <w:szCs w:val="24"/>
        </w:rPr>
        <w:t xml:space="preserve">addition of 6% MBM in broiler diets exhibited minimum or no positive changes on growth performance in broiler birds </w:t>
      </w:r>
      <w:r w:rsidRPr="002A73A5">
        <w:rPr>
          <w:rFonts w:ascii="Times New Roman" w:eastAsiaTheme="minorHAnsi" w:hAnsi="Times New Roman" w:cs="Times New Roman"/>
          <w:b/>
          <w:color w:val="000000" w:themeColor="text1"/>
          <w:sz w:val="24"/>
          <w:szCs w:val="24"/>
        </w:rPr>
        <w:t xml:space="preserve">(Faria Filho </w:t>
      </w:r>
      <w:r w:rsidRPr="00B1616F">
        <w:rPr>
          <w:rFonts w:ascii="Times New Roman" w:eastAsiaTheme="minorHAnsi" w:hAnsi="Times New Roman" w:cs="Times New Roman"/>
          <w:b/>
          <w:i/>
          <w:color w:val="000000" w:themeColor="text1"/>
          <w:sz w:val="24"/>
          <w:szCs w:val="24"/>
        </w:rPr>
        <w:t>et al</w:t>
      </w:r>
      <w:r w:rsidRPr="002A73A5">
        <w:rPr>
          <w:rFonts w:ascii="Times New Roman" w:eastAsiaTheme="minorHAnsi" w:hAnsi="Times New Roman" w:cs="Times New Roman"/>
          <w:b/>
          <w:color w:val="000000" w:themeColor="text1"/>
          <w:sz w:val="24"/>
          <w:szCs w:val="24"/>
        </w:rPr>
        <w:t>., 2002)</w:t>
      </w:r>
      <w:r w:rsidRPr="002A73A5">
        <w:rPr>
          <w:rFonts w:ascii="Times New Roman" w:eastAsiaTheme="minorHAnsi" w:hAnsi="Times New Roman" w:cs="Times New Roman"/>
          <w:color w:val="000000" w:themeColor="text1"/>
          <w:sz w:val="24"/>
          <w:szCs w:val="24"/>
        </w:rPr>
        <w:t xml:space="preserve">. Similar </w:t>
      </w:r>
      <w:r w:rsidR="00B1616F">
        <w:rPr>
          <w:rFonts w:ascii="Times New Roman" w:eastAsiaTheme="minorHAnsi" w:hAnsi="Times New Roman" w:cs="Times New Roman"/>
          <w:color w:val="000000" w:themeColor="text1"/>
          <w:sz w:val="24"/>
          <w:szCs w:val="24"/>
        </w:rPr>
        <w:t>results were obtained from previous</w:t>
      </w:r>
      <w:r w:rsidRPr="002A73A5">
        <w:rPr>
          <w:rFonts w:ascii="Times New Roman" w:eastAsiaTheme="minorHAnsi" w:hAnsi="Times New Roman" w:cs="Times New Roman"/>
          <w:color w:val="000000" w:themeColor="text1"/>
          <w:sz w:val="24"/>
          <w:szCs w:val="24"/>
        </w:rPr>
        <w:t xml:space="preserve"> studies </w:t>
      </w:r>
      <w:r w:rsidRPr="002A73A5">
        <w:rPr>
          <w:rFonts w:ascii="Times New Roman" w:eastAsiaTheme="minorHAnsi" w:hAnsi="Times New Roman" w:cs="Times New Roman"/>
          <w:b/>
          <w:color w:val="000000" w:themeColor="text1"/>
          <w:sz w:val="24"/>
          <w:szCs w:val="24"/>
        </w:rPr>
        <w:t xml:space="preserve">(Sartorelli, 1998; Junqueira </w:t>
      </w:r>
      <w:r w:rsidRPr="00B1616F">
        <w:rPr>
          <w:rFonts w:ascii="Times New Roman" w:eastAsiaTheme="minorHAnsi" w:hAnsi="Times New Roman" w:cs="Times New Roman"/>
          <w:b/>
          <w:i/>
          <w:color w:val="000000" w:themeColor="text1"/>
          <w:sz w:val="24"/>
          <w:szCs w:val="24"/>
        </w:rPr>
        <w:t>et al</w:t>
      </w:r>
      <w:r w:rsidRPr="002A73A5">
        <w:rPr>
          <w:rFonts w:ascii="Times New Roman" w:eastAsiaTheme="minorHAnsi" w:hAnsi="Times New Roman" w:cs="Times New Roman"/>
          <w:b/>
          <w:color w:val="000000" w:themeColor="text1"/>
          <w:sz w:val="24"/>
          <w:szCs w:val="24"/>
        </w:rPr>
        <w:t xml:space="preserve">., 2000) </w:t>
      </w:r>
      <w:r w:rsidRPr="002A73A5">
        <w:rPr>
          <w:rFonts w:ascii="Times New Roman" w:eastAsiaTheme="minorHAnsi" w:hAnsi="Times New Roman" w:cs="Times New Roman"/>
          <w:color w:val="000000" w:themeColor="text1"/>
          <w:sz w:val="24"/>
          <w:szCs w:val="24"/>
        </w:rPr>
        <w:t>where addition of MBM did not exhibit marked changes in weight gain of broilers in intervention groups compared to control.</w:t>
      </w:r>
      <w:r w:rsidR="00CA70A1" w:rsidRPr="002A73A5">
        <w:rPr>
          <w:rFonts w:ascii="Times New Roman" w:eastAsiaTheme="minorHAnsi" w:hAnsi="Times New Roman" w:cs="Times New Roman"/>
          <w:color w:val="000000" w:themeColor="text1"/>
          <w:sz w:val="24"/>
          <w:szCs w:val="20"/>
        </w:rPr>
        <w:t xml:space="preserve"> </w:t>
      </w:r>
      <w:r w:rsidR="00CA70A1" w:rsidRPr="002A73A5">
        <w:rPr>
          <w:rFonts w:ascii="Times New Roman" w:eastAsiaTheme="minorHAnsi" w:hAnsi="Times New Roman" w:cs="Times New Roman"/>
          <w:sz w:val="24"/>
          <w:szCs w:val="20"/>
        </w:rPr>
        <w:t>The reasoning for this failure of MBM to accelerate targ</w:t>
      </w:r>
      <w:r w:rsidR="00345ED2">
        <w:rPr>
          <w:rFonts w:ascii="Times New Roman" w:eastAsiaTheme="minorHAnsi" w:hAnsi="Times New Roman" w:cs="Times New Roman"/>
          <w:sz w:val="24"/>
          <w:szCs w:val="20"/>
        </w:rPr>
        <w:t>et gain was not clearly elucidated</w:t>
      </w:r>
      <w:r w:rsidR="00CA70A1" w:rsidRPr="002A73A5">
        <w:rPr>
          <w:rFonts w:ascii="Times New Roman" w:eastAsiaTheme="minorHAnsi" w:hAnsi="Times New Roman" w:cs="Times New Roman"/>
          <w:sz w:val="24"/>
          <w:szCs w:val="20"/>
        </w:rPr>
        <w:t>.</w:t>
      </w:r>
      <w:r w:rsidR="00CA70A1" w:rsidRPr="002A73A5">
        <w:rPr>
          <w:rFonts w:ascii="Times New Roman" w:eastAsiaTheme="minorHAnsi" w:hAnsi="Times New Roman" w:cs="Times New Roman"/>
          <w:color w:val="FF0000"/>
          <w:sz w:val="24"/>
          <w:szCs w:val="24"/>
        </w:rPr>
        <w:t xml:space="preserve"> </w:t>
      </w:r>
      <w:r w:rsidR="00CA70A1" w:rsidRPr="002A73A5">
        <w:rPr>
          <w:rFonts w:ascii="Times New Roman" w:eastAsiaTheme="minorHAnsi" w:hAnsi="Times New Roman" w:cs="Times New Roman"/>
          <w:color w:val="000000" w:themeColor="text1"/>
          <w:sz w:val="24"/>
          <w:szCs w:val="24"/>
        </w:rPr>
        <w:t xml:space="preserve">However, the most probable reason could be </w:t>
      </w:r>
      <w:r w:rsidR="000C3755">
        <w:rPr>
          <w:rFonts w:ascii="Times New Roman" w:eastAsiaTheme="minorHAnsi" w:hAnsi="Times New Roman" w:cs="Times New Roman"/>
          <w:color w:val="000000" w:themeColor="text1"/>
          <w:sz w:val="24"/>
          <w:szCs w:val="24"/>
        </w:rPr>
        <w:t xml:space="preserve">the </w:t>
      </w:r>
      <w:r w:rsidR="00CA70A1" w:rsidRPr="002A73A5">
        <w:rPr>
          <w:rFonts w:ascii="Times New Roman" w:eastAsiaTheme="minorHAnsi" w:hAnsi="Times New Roman" w:cs="Times New Roman"/>
          <w:color w:val="000000" w:themeColor="text1"/>
          <w:sz w:val="24"/>
        </w:rPr>
        <w:t xml:space="preserve">differences in </w:t>
      </w:r>
      <w:r w:rsidR="000C3755">
        <w:rPr>
          <w:rFonts w:ascii="Times New Roman" w:eastAsiaTheme="minorHAnsi" w:hAnsi="Times New Roman" w:cs="Times New Roman"/>
          <w:color w:val="000000" w:themeColor="text1"/>
          <w:sz w:val="24"/>
        </w:rPr>
        <w:t xml:space="preserve">the </w:t>
      </w:r>
      <w:r w:rsidR="00CA70A1" w:rsidRPr="002A73A5">
        <w:rPr>
          <w:rFonts w:ascii="Times New Roman" w:eastAsiaTheme="minorHAnsi" w:hAnsi="Times New Roman" w:cs="Times New Roman"/>
          <w:color w:val="000000" w:themeColor="text1"/>
          <w:sz w:val="24"/>
        </w:rPr>
        <w:t xml:space="preserve">production processes and origins of the indigestible residues </w:t>
      </w:r>
      <w:r w:rsidR="000C3755">
        <w:rPr>
          <w:rFonts w:ascii="Times New Roman" w:eastAsiaTheme="minorHAnsi" w:hAnsi="Times New Roman" w:cs="Times New Roman"/>
          <w:color w:val="000000" w:themeColor="text1"/>
          <w:sz w:val="24"/>
        </w:rPr>
        <w:t xml:space="preserve">available </w:t>
      </w:r>
      <w:r w:rsidR="00CA70A1" w:rsidRPr="002A73A5">
        <w:rPr>
          <w:rFonts w:ascii="Times New Roman" w:eastAsiaTheme="minorHAnsi" w:hAnsi="Times New Roman" w:cs="Times New Roman"/>
          <w:color w:val="000000" w:themeColor="text1"/>
          <w:sz w:val="24"/>
        </w:rPr>
        <w:t xml:space="preserve">in </w:t>
      </w:r>
      <w:r w:rsidR="000C3755">
        <w:rPr>
          <w:rFonts w:ascii="Times New Roman" w:eastAsiaTheme="minorHAnsi" w:hAnsi="Times New Roman" w:cs="Times New Roman"/>
          <w:color w:val="000000" w:themeColor="text1"/>
          <w:sz w:val="24"/>
        </w:rPr>
        <w:t xml:space="preserve">the </w:t>
      </w:r>
      <w:r w:rsidR="00CA70A1" w:rsidRPr="002A73A5">
        <w:rPr>
          <w:rFonts w:ascii="Times New Roman" w:eastAsiaTheme="minorHAnsi" w:hAnsi="Times New Roman" w:cs="Times New Roman"/>
          <w:color w:val="000000" w:themeColor="text1"/>
          <w:sz w:val="24"/>
        </w:rPr>
        <w:t>MBM (</w:t>
      </w:r>
      <w:r w:rsidR="00CA70A1" w:rsidRPr="002A73A5">
        <w:rPr>
          <w:rFonts w:ascii="Times New Roman" w:eastAsiaTheme="minorHAnsi" w:hAnsi="Times New Roman" w:cs="Times New Roman"/>
          <w:b/>
          <w:color w:val="000000" w:themeColor="text1"/>
          <w:sz w:val="24"/>
        </w:rPr>
        <w:t xml:space="preserve">Cruz </w:t>
      </w:r>
      <w:r w:rsidR="00CA70A1" w:rsidRPr="00B1616F">
        <w:rPr>
          <w:rFonts w:ascii="Times New Roman" w:eastAsiaTheme="minorHAnsi" w:hAnsi="Times New Roman" w:cs="Times New Roman"/>
          <w:b/>
          <w:i/>
          <w:color w:val="000000" w:themeColor="text1"/>
          <w:sz w:val="24"/>
        </w:rPr>
        <w:t>et al</w:t>
      </w:r>
      <w:r w:rsidR="00CA70A1" w:rsidRPr="002A73A5">
        <w:rPr>
          <w:rFonts w:ascii="Times New Roman" w:eastAsiaTheme="minorHAnsi" w:hAnsi="Times New Roman" w:cs="Times New Roman"/>
          <w:b/>
          <w:color w:val="000000" w:themeColor="text1"/>
          <w:sz w:val="24"/>
        </w:rPr>
        <w:t>., 2009)</w:t>
      </w:r>
      <w:r w:rsidR="00CA70A1" w:rsidRPr="002A73A5">
        <w:rPr>
          <w:rFonts w:ascii="Times New Roman" w:eastAsiaTheme="minorHAnsi" w:hAnsi="Times New Roman" w:cs="Times New Roman"/>
          <w:color w:val="000000" w:themeColor="text1"/>
          <w:sz w:val="24"/>
        </w:rPr>
        <w:t>.</w:t>
      </w:r>
    </w:p>
    <w:p w:rsidR="00CA70A1" w:rsidRPr="002A73A5" w:rsidRDefault="00CA70A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4"/>
        </w:rPr>
      </w:pP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b/>
          <w:color w:val="000000" w:themeColor="text1"/>
          <w:sz w:val="24"/>
          <w:szCs w:val="24"/>
        </w:rPr>
        <w:t>5.2 Feed intake</w:t>
      </w: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4"/>
        </w:rPr>
      </w:pPr>
    </w:p>
    <w:p w:rsidR="00BA2DE7" w:rsidRPr="002A73A5" w:rsidRDefault="00D2756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color w:val="000000" w:themeColor="text1"/>
          <w:sz w:val="24"/>
          <w:szCs w:val="24"/>
        </w:rPr>
        <w:t xml:space="preserve">In present study, gradually increasing levels of MBM had remarkable positive effects on feed intake in commercial broiler. It was evident that, inclusion of 8.0% MBM increased </w:t>
      </w:r>
      <w:r w:rsidR="00A36BCB">
        <w:rPr>
          <w:rFonts w:ascii="Times New Roman" w:eastAsiaTheme="minorHAnsi" w:hAnsi="Times New Roman" w:cs="Times New Roman"/>
          <w:color w:val="000000" w:themeColor="text1"/>
          <w:sz w:val="24"/>
          <w:szCs w:val="24"/>
        </w:rPr>
        <w:t>(p&lt;0.05)</w:t>
      </w:r>
      <w:r w:rsidR="0050200D">
        <w:rPr>
          <w:rFonts w:ascii="Times New Roman" w:eastAsiaTheme="minorHAnsi" w:hAnsi="Times New Roman" w:cs="Times New Roman"/>
          <w:color w:val="000000" w:themeColor="text1"/>
          <w:sz w:val="24"/>
          <w:szCs w:val="24"/>
        </w:rPr>
        <w:t xml:space="preserve"> </w:t>
      </w:r>
      <w:r w:rsidRPr="002A73A5">
        <w:rPr>
          <w:rFonts w:ascii="Times New Roman" w:eastAsiaTheme="minorHAnsi" w:hAnsi="Times New Roman" w:cs="Times New Roman"/>
          <w:color w:val="000000" w:themeColor="text1"/>
          <w:sz w:val="24"/>
          <w:szCs w:val="24"/>
        </w:rPr>
        <w:t>feed intake in treatment groups compared to control at 4</w:t>
      </w:r>
      <w:r w:rsidRPr="002A73A5">
        <w:rPr>
          <w:rFonts w:ascii="Times New Roman" w:eastAsiaTheme="minorHAnsi" w:hAnsi="Times New Roman" w:cs="Times New Roman"/>
          <w:color w:val="000000" w:themeColor="text1"/>
          <w:sz w:val="24"/>
          <w:szCs w:val="24"/>
          <w:vertAlign w:val="superscript"/>
        </w:rPr>
        <w:t>th</w:t>
      </w:r>
      <w:r w:rsidRPr="002A73A5">
        <w:rPr>
          <w:rFonts w:ascii="Times New Roman" w:eastAsiaTheme="minorHAnsi" w:hAnsi="Times New Roman" w:cs="Times New Roman"/>
          <w:color w:val="000000" w:themeColor="text1"/>
          <w:sz w:val="24"/>
          <w:szCs w:val="24"/>
        </w:rPr>
        <w:t xml:space="preserve"> week. </w:t>
      </w:r>
      <w:r w:rsidRPr="002A73A5">
        <w:rPr>
          <w:rFonts w:ascii="Times New Roman" w:eastAsia="Times New Roman" w:hAnsi="Times New Roman" w:cs="Times New Roman"/>
          <w:color w:val="000000" w:themeColor="text1"/>
          <w:sz w:val="24"/>
          <w:szCs w:val="24"/>
        </w:rPr>
        <w:t>Birds consumed relatively more feed during finisher phase despite reduced total feed intake</w:t>
      </w:r>
      <w:r w:rsidRPr="002A73A5">
        <w:rPr>
          <w:rFonts w:ascii="Times New Roman" w:eastAsiaTheme="minorHAnsi" w:hAnsi="Times New Roman" w:cs="Times New Roman"/>
          <w:color w:val="000000" w:themeColor="text1"/>
          <w:sz w:val="24"/>
          <w:szCs w:val="24"/>
        </w:rPr>
        <w:t xml:space="preserve"> (</w:t>
      </w:r>
      <w:r w:rsidRPr="002A73A5">
        <w:rPr>
          <w:rFonts w:ascii="Times New Roman" w:eastAsiaTheme="minorHAnsi" w:hAnsi="Times New Roman" w:cs="Times New Roman"/>
          <w:b/>
          <w:color w:val="000000" w:themeColor="text1"/>
          <w:sz w:val="24"/>
          <w:szCs w:val="24"/>
        </w:rPr>
        <w:t xml:space="preserve">Karakas </w:t>
      </w:r>
      <w:r w:rsidR="000F52DA" w:rsidRPr="002A73A5">
        <w:rPr>
          <w:rFonts w:ascii="Times New Roman" w:eastAsiaTheme="minorHAnsi" w:hAnsi="Times New Roman" w:cs="Times New Roman"/>
          <w:b/>
          <w:i/>
          <w:color w:val="000000" w:themeColor="text1"/>
          <w:sz w:val="24"/>
          <w:szCs w:val="24"/>
        </w:rPr>
        <w:t>et al</w:t>
      </w:r>
      <w:r w:rsidRPr="002A73A5">
        <w:rPr>
          <w:rFonts w:ascii="Times New Roman" w:eastAsiaTheme="minorHAnsi" w:hAnsi="Times New Roman" w:cs="Times New Roman"/>
          <w:b/>
          <w:color w:val="000000" w:themeColor="text1"/>
          <w:sz w:val="24"/>
          <w:szCs w:val="24"/>
        </w:rPr>
        <w:t xml:space="preserve">., 2001; Liu, 2000; Faria Filho </w:t>
      </w:r>
      <w:r w:rsidR="000F52DA" w:rsidRPr="002A73A5">
        <w:rPr>
          <w:rFonts w:ascii="Times New Roman" w:eastAsiaTheme="minorHAnsi" w:hAnsi="Times New Roman" w:cs="Times New Roman"/>
          <w:b/>
          <w:i/>
          <w:color w:val="000000" w:themeColor="text1"/>
          <w:sz w:val="24"/>
          <w:szCs w:val="24"/>
        </w:rPr>
        <w:t>et al</w:t>
      </w:r>
      <w:r w:rsidRPr="002A73A5">
        <w:rPr>
          <w:rFonts w:ascii="Times New Roman" w:eastAsiaTheme="minorHAnsi" w:hAnsi="Times New Roman" w:cs="Times New Roman"/>
          <w:b/>
          <w:color w:val="000000" w:themeColor="text1"/>
          <w:sz w:val="24"/>
          <w:szCs w:val="24"/>
        </w:rPr>
        <w:t>., 2002</w:t>
      </w:r>
      <w:r w:rsidR="00BA2DE7" w:rsidRPr="002A73A5">
        <w:rPr>
          <w:rFonts w:ascii="Times New Roman" w:eastAsiaTheme="minorHAnsi" w:hAnsi="Times New Roman" w:cs="Times New Roman"/>
          <w:b/>
          <w:color w:val="000000" w:themeColor="text1"/>
          <w:sz w:val="24"/>
          <w:szCs w:val="24"/>
        </w:rPr>
        <w:t>).</w:t>
      </w:r>
      <w:r w:rsidR="00CA70A1" w:rsidRPr="002A73A5">
        <w:rPr>
          <w:rFonts w:ascii="Times New Roman" w:eastAsiaTheme="minorHAnsi" w:hAnsi="Times New Roman" w:cs="Times New Roman"/>
          <w:b/>
          <w:color w:val="000000" w:themeColor="text1"/>
          <w:sz w:val="24"/>
          <w:szCs w:val="24"/>
        </w:rPr>
        <w:t xml:space="preserve"> </w:t>
      </w:r>
      <w:r w:rsidRPr="002A73A5">
        <w:rPr>
          <w:rFonts w:ascii="Times New Roman" w:eastAsiaTheme="minorHAnsi" w:hAnsi="Times New Roman" w:cs="Times New Roman"/>
          <w:color w:val="000000" w:themeColor="text1"/>
          <w:sz w:val="24"/>
        </w:rPr>
        <w:t>The physiolog</w:t>
      </w:r>
      <w:r w:rsidR="00C5388F">
        <w:rPr>
          <w:rFonts w:ascii="Times New Roman" w:eastAsiaTheme="minorHAnsi" w:hAnsi="Times New Roman" w:cs="Times New Roman"/>
          <w:color w:val="000000" w:themeColor="text1"/>
          <w:sz w:val="24"/>
        </w:rPr>
        <w:t>ical state</w:t>
      </w:r>
      <w:r w:rsidRPr="002A73A5">
        <w:rPr>
          <w:rFonts w:ascii="Times New Roman" w:eastAsiaTheme="minorHAnsi" w:hAnsi="Times New Roman" w:cs="Times New Roman"/>
          <w:color w:val="000000" w:themeColor="text1"/>
          <w:sz w:val="24"/>
        </w:rPr>
        <w:t xml:space="preserve"> </w:t>
      </w:r>
      <w:r w:rsidR="00C5388F">
        <w:rPr>
          <w:rFonts w:ascii="Times New Roman" w:eastAsiaTheme="minorHAnsi" w:hAnsi="Times New Roman" w:cs="Times New Roman"/>
          <w:color w:val="000000" w:themeColor="text1"/>
          <w:sz w:val="24"/>
        </w:rPr>
        <w:t xml:space="preserve">of the birds </w:t>
      </w:r>
      <w:r w:rsidRPr="002A73A5">
        <w:rPr>
          <w:rFonts w:ascii="Times New Roman" w:eastAsiaTheme="minorHAnsi" w:hAnsi="Times New Roman" w:cs="Times New Roman"/>
          <w:color w:val="000000" w:themeColor="text1"/>
          <w:sz w:val="24"/>
        </w:rPr>
        <w:t xml:space="preserve">and other sources of variation </w:t>
      </w:r>
      <w:r w:rsidR="00C5388F">
        <w:rPr>
          <w:rFonts w:ascii="Times New Roman" w:eastAsiaTheme="minorHAnsi" w:hAnsi="Times New Roman" w:cs="Times New Roman"/>
          <w:color w:val="000000" w:themeColor="text1"/>
          <w:sz w:val="24"/>
        </w:rPr>
        <w:t xml:space="preserve">in MBM </w:t>
      </w:r>
      <w:r w:rsidRPr="002A73A5">
        <w:rPr>
          <w:rFonts w:ascii="Times New Roman" w:eastAsiaTheme="minorHAnsi" w:hAnsi="Times New Roman" w:cs="Times New Roman"/>
          <w:color w:val="000000" w:themeColor="text1"/>
          <w:sz w:val="24"/>
        </w:rPr>
        <w:t>may interfere</w:t>
      </w:r>
      <w:r w:rsidR="0059422B" w:rsidRPr="002A73A5">
        <w:rPr>
          <w:rFonts w:ascii="Times New Roman" w:eastAsiaTheme="minorHAnsi" w:hAnsi="Times New Roman" w:cs="Times New Roman"/>
          <w:color w:val="000000" w:themeColor="text1"/>
          <w:sz w:val="24"/>
        </w:rPr>
        <w:t xml:space="preserve"> feed intake</w:t>
      </w:r>
      <w:r w:rsidRPr="002A73A5">
        <w:rPr>
          <w:rFonts w:ascii="Times New Roman" w:eastAsiaTheme="minorHAnsi" w:hAnsi="Times New Roman" w:cs="Times New Roman"/>
          <w:color w:val="000000" w:themeColor="text1"/>
          <w:sz w:val="24"/>
        </w:rPr>
        <w:t xml:space="preserve"> </w:t>
      </w:r>
      <w:r w:rsidRPr="002A73A5">
        <w:rPr>
          <w:rFonts w:ascii="Times New Roman" w:eastAsiaTheme="minorHAnsi" w:hAnsi="Times New Roman" w:cs="Times New Roman"/>
          <w:b/>
          <w:color w:val="000000" w:themeColor="text1"/>
          <w:sz w:val="24"/>
        </w:rPr>
        <w:t>(Pesti and Edwards, 1983).</w:t>
      </w:r>
      <w:r w:rsidRPr="002A73A5">
        <w:rPr>
          <w:rFonts w:ascii="Times New Roman" w:eastAsiaTheme="minorHAnsi" w:hAnsi="Times New Roman" w:cs="Times New Roman"/>
          <w:color w:val="000000" w:themeColor="text1"/>
          <w:sz w:val="24"/>
          <w:szCs w:val="24"/>
        </w:rPr>
        <w:t xml:space="preserve"> In contrast to </w:t>
      </w:r>
      <w:r w:rsidR="00B1616F">
        <w:rPr>
          <w:rFonts w:ascii="Times New Roman" w:eastAsiaTheme="minorHAnsi" w:hAnsi="Times New Roman" w:cs="Times New Roman"/>
          <w:color w:val="000000" w:themeColor="text1"/>
          <w:sz w:val="24"/>
          <w:szCs w:val="24"/>
        </w:rPr>
        <w:t xml:space="preserve">the </w:t>
      </w:r>
      <w:r w:rsidRPr="002A73A5">
        <w:rPr>
          <w:rFonts w:ascii="Times New Roman" w:eastAsiaTheme="minorHAnsi" w:hAnsi="Times New Roman" w:cs="Times New Roman"/>
          <w:color w:val="000000" w:themeColor="text1"/>
          <w:sz w:val="24"/>
          <w:szCs w:val="24"/>
        </w:rPr>
        <w:t xml:space="preserve">present study, feed intake in </w:t>
      </w:r>
      <w:r w:rsidRPr="002A73A5">
        <w:rPr>
          <w:rFonts w:ascii="Times New Roman" w:eastAsiaTheme="minorHAnsi" w:hAnsi="Times New Roman" w:cs="Times New Roman"/>
          <w:bCs/>
          <w:color w:val="000000" w:themeColor="text1"/>
          <w:sz w:val="24"/>
          <w:szCs w:val="24"/>
        </w:rPr>
        <w:t xml:space="preserve">MBM supplemented </w:t>
      </w:r>
      <w:r w:rsidRPr="002A73A5">
        <w:rPr>
          <w:rFonts w:ascii="Times New Roman" w:eastAsiaTheme="minorHAnsi" w:hAnsi="Times New Roman" w:cs="Times New Roman"/>
          <w:color w:val="000000" w:themeColor="text1"/>
          <w:sz w:val="24"/>
          <w:szCs w:val="24"/>
        </w:rPr>
        <w:t xml:space="preserve">group </w:t>
      </w:r>
      <w:r w:rsidRPr="002A73A5">
        <w:rPr>
          <w:rFonts w:ascii="Times New Roman" w:eastAsiaTheme="minorHAnsi" w:hAnsi="Times New Roman" w:cs="Times New Roman"/>
          <w:bCs/>
          <w:color w:val="000000" w:themeColor="text1"/>
          <w:sz w:val="24"/>
          <w:szCs w:val="24"/>
        </w:rPr>
        <w:t>was</w:t>
      </w:r>
      <w:r w:rsidRPr="002A73A5">
        <w:rPr>
          <w:rFonts w:ascii="Times New Roman" w:eastAsiaTheme="minorHAnsi" w:hAnsi="Times New Roman" w:cs="Times New Roman"/>
          <w:color w:val="000000" w:themeColor="text1"/>
          <w:sz w:val="24"/>
          <w:szCs w:val="24"/>
        </w:rPr>
        <w:t xml:space="preserve"> inferior in a </w:t>
      </w:r>
      <w:r w:rsidRPr="002A73A5">
        <w:rPr>
          <w:rFonts w:ascii="Times New Roman" w:eastAsiaTheme="minorHAnsi" w:hAnsi="Times New Roman" w:cs="Times New Roman"/>
          <w:bCs/>
          <w:color w:val="000000" w:themeColor="text1"/>
          <w:sz w:val="24"/>
          <w:szCs w:val="24"/>
        </w:rPr>
        <w:t xml:space="preserve">corn-soybean based diet </w:t>
      </w:r>
      <w:r w:rsidR="004A4339" w:rsidRPr="002A73A5">
        <w:rPr>
          <w:rFonts w:ascii="Times New Roman" w:eastAsiaTheme="minorHAnsi" w:hAnsi="Times New Roman" w:cs="Times New Roman"/>
          <w:b/>
          <w:color w:val="000000" w:themeColor="text1"/>
          <w:sz w:val="24"/>
          <w:szCs w:val="20"/>
        </w:rPr>
        <w:t>(Liu</w:t>
      </w:r>
      <w:r w:rsidRPr="002A73A5">
        <w:rPr>
          <w:rFonts w:ascii="Times New Roman" w:eastAsiaTheme="minorHAnsi" w:hAnsi="Times New Roman" w:cs="Times New Roman"/>
          <w:b/>
          <w:color w:val="000000" w:themeColor="text1"/>
          <w:sz w:val="24"/>
          <w:szCs w:val="20"/>
        </w:rPr>
        <w:t>, 2000).</w:t>
      </w:r>
      <w:r w:rsidRPr="002A73A5">
        <w:rPr>
          <w:rFonts w:ascii="Times New Roman" w:eastAsiaTheme="minorHAnsi" w:hAnsi="Times New Roman" w:cs="Times New Roman"/>
          <w:color w:val="000000" w:themeColor="text1"/>
          <w:sz w:val="24"/>
          <w:szCs w:val="20"/>
        </w:rPr>
        <w:t xml:space="preserve"> </w:t>
      </w:r>
      <w:r w:rsidRPr="002A73A5">
        <w:rPr>
          <w:rFonts w:ascii="Times New Roman" w:eastAsiaTheme="minorHAnsi" w:hAnsi="Times New Roman" w:cs="Times New Roman"/>
          <w:color w:val="000000" w:themeColor="text1"/>
          <w:sz w:val="24"/>
          <w:szCs w:val="24"/>
        </w:rPr>
        <w:t>Similarly, 6% MBM supplemented diet reduced feed intake (</w:t>
      </w:r>
      <w:r w:rsidRPr="002A73A5">
        <w:rPr>
          <w:rFonts w:ascii="Times New Roman" w:eastAsiaTheme="minorHAnsi" w:hAnsi="Times New Roman" w:cs="Times New Roman"/>
          <w:b/>
          <w:color w:val="000000" w:themeColor="text1"/>
          <w:sz w:val="24"/>
          <w:szCs w:val="24"/>
        </w:rPr>
        <w:t>Faria Filho</w:t>
      </w:r>
      <w:r w:rsidR="00B1616F">
        <w:rPr>
          <w:rFonts w:ascii="Times New Roman" w:eastAsiaTheme="minorHAnsi" w:hAnsi="Times New Roman" w:cs="Times New Roman"/>
          <w:b/>
          <w:color w:val="000000" w:themeColor="text1"/>
          <w:sz w:val="24"/>
          <w:szCs w:val="24"/>
        </w:rPr>
        <w:t xml:space="preserve"> </w:t>
      </w:r>
      <w:r w:rsidR="000F52DA" w:rsidRPr="002A73A5">
        <w:rPr>
          <w:rFonts w:ascii="Times New Roman" w:eastAsiaTheme="minorHAnsi" w:hAnsi="Times New Roman" w:cs="Times New Roman"/>
          <w:b/>
          <w:i/>
          <w:color w:val="000000" w:themeColor="text1"/>
          <w:sz w:val="24"/>
          <w:szCs w:val="24"/>
        </w:rPr>
        <w:t>et al</w:t>
      </w:r>
      <w:r w:rsidRPr="002A73A5">
        <w:rPr>
          <w:rFonts w:ascii="Times New Roman" w:eastAsiaTheme="minorHAnsi" w:hAnsi="Times New Roman" w:cs="Times New Roman"/>
          <w:b/>
          <w:color w:val="000000" w:themeColor="text1"/>
          <w:sz w:val="24"/>
          <w:szCs w:val="24"/>
        </w:rPr>
        <w:t>., 2002)</w:t>
      </w:r>
      <w:r w:rsidRPr="002A73A5">
        <w:rPr>
          <w:rFonts w:ascii="Times New Roman" w:eastAsiaTheme="minorHAnsi" w:hAnsi="Times New Roman" w:cs="Times New Roman"/>
          <w:bCs/>
          <w:color w:val="000000" w:themeColor="text1"/>
          <w:sz w:val="24"/>
          <w:szCs w:val="24"/>
        </w:rPr>
        <w:t xml:space="preserve">. Decreased feed intake could have been due to high ambient temperature </w:t>
      </w:r>
      <w:r w:rsidRPr="002A73A5">
        <w:rPr>
          <w:rFonts w:ascii="Times New Roman" w:eastAsiaTheme="minorHAnsi" w:hAnsi="Times New Roman" w:cs="Times New Roman"/>
          <w:b/>
          <w:bCs/>
          <w:color w:val="000000" w:themeColor="text1"/>
          <w:sz w:val="24"/>
          <w:szCs w:val="24"/>
        </w:rPr>
        <w:t>(</w:t>
      </w:r>
      <w:r w:rsidRPr="002A73A5">
        <w:rPr>
          <w:rFonts w:ascii="Times New Roman" w:eastAsia="Times New Roman" w:hAnsi="Times New Roman" w:cs="Times New Roman"/>
          <w:b/>
          <w:color w:val="000000" w:themeColor="text1"/>
          <w:sz w:val="24"/>
          <w:szCs w:val="24"/>
        </w:rPr>
        <w:t>Ojano-Dirain and Waldroup, 2002)</w:t>
      </w:r>
      <w:r w:rsidRPr="002A73A5">
        <w:rPr>
          <w:rFonts w:ascii="Times New Roman" w:eastAsia="Times New Roman" w:hAnsi="Times New Roman" w:cs="Times New Roman"/>
          <w:color w:val="000000" w:themeColor="text1"/>
          <w:sz w:val="24"/>
          <w:szCs w:val="24"/>
        </w:rPr>
        <w:t>.</w:t>
      </w:r>
      <w:r w:rsidR="00C5388F">
        <w:rPr>
          <w:rFonts w:ascii="Times New Roman" w:eastAsia="Times New Roman" w:hAnsi="Times New Roman" w:cs="Times New Roman"/>
          <w:sz w:val="24"/>
          <w:szCs w:val="24"/>
        </w:rPr>
        <w:t xml:space="preserve"> The </w:t>
      </w:r>
      <w:r w:rsidR="00BA2DE7" w:rsidRPr="002A73A5">
        <w:rPr>
          <w:rFonts w:ascii="Times New Roman" w:eastAsia="Times New Roman" w:hAnsi="Times New Roman" w:cs="Times New Roman"/>
          <w:sz w:val="24"/>
          <w:szCs w:val="24"/>
        </w:rPr>
        <w:t xml:space="preserve">reduced feed intake in broiler due </w:t>
      </w:r>
      <w:r w:rsidR="00C5388F">
        <w:rPr>
          <w:rFonts w:ascii="Times New Roman" w:eastAsia="Times New Roman" w:hAnsi="Times New Roman" w:cs="Times New Roman"/>
          <w:sz w:val="24"/>
          <w:szCs w:val="24"/>
        </w:rPr>
        <w:t>to environmental stress has</w:t>
      </w:r>
      <w:r w:rsidR="00BA2DE7" w:rsidRPr="002A73A5">
        <w:rPr>
          <w:rFonts w:ascii="Times New Roman" w:eastAsia="Times New Roman" w:hAnsi="Times New Roman" w:cs="Times New Roman"/>
          <w:sz w:val="24"/>
          <w:szCs w:val="24"/>
        </w:rPr>
        <w:t xml:space="preserve"> been elucidated. </w:t>
      </w:r>
      <w:r w:rsidR="00BA2DE7" w:rsidRPr="002A73A5">
        <w:rPr>
          <w:rFonts w:ascii="Times New Roman" w:eastAsiaTheme="minorHAnsi" w:hAnsi="Times New Roman" w:cs="Times New Roman"/>
          <w:sz w:val="24"/>
          <w:szCs w:val="24"/>
        </w:rPr>
        <w:t>Interestingly, f</w:t>
      </w:r>
      <w:r w:rsidR="00597889">
        <w:rPr>
          <w:rFonts w:ascii="Times New Roman" w:eastAsiaTheme="minorHAnsi" w:hAnsi="Times New Roman" w:cs="Times New Roman"/>
          <w:sz w:val="24"/>
          <w:szCs w:val="24"/>
        </w:rPr>
        <w:t xml:space="preserve">eed intake was not influenced </w:t>
      </w:r>
      <w:r w:rsidR="00A36BCB">
        <w:rPr>
          <w:rFonts w:ascii="Times New Roman" w:eastAsiaTheme="minorHAnsi" w:hAnsi="Times New Roman" w:cs="Times New Roman"/>
          <w:sz w:val="24"/>
          <w:szCs w:val="24"/>
        </w:rPr>
        <w:t>(p&gt;0.05)</w:t>
      </w:r>
      <w:r w:rsidR="00361C79">
        <w:rPr>
          <w:rFonts w:ascii="Times New Roman" w:eastAsiaTheme="minorHAnsi" w:hAnsi="Times New Roman" w:cs="Times New Roman"/>
          <w:sz w:val="24"/>
          <w:szCs w:val="24"/>
        </w:rPr>
        <w:t xml:space="preserve"> </w:t>
      </w:r>
      <w:r w:rsidR="00BA2DE7" w:rsidRPr="002A73A5">
        <w:rPr>
          <w:rFonts w:ascii="Times New Roman" w:eastAsiaTheme="minorHAnsi" w:hAnsi="Times New Roman" w:cs="Times New Roman"/>
          <w:sz w:val="24"/>
          <w:szCs w:val="24"/>
        </w:rPr>
        <w:t xml:space="preserve">by the sources of dietary protein while the diets were </w:t>
      </w:r>
      <w:r w:rsidR="00BA2DE7" w:rsidRPr="002A73A5">
        <w:rPr>
          <w:rFonts w:ascii="Times New Roman" w:eastAsia="Times New Roman" w:hAnsi="Times New Roman" w:cs="Times New Roman"/>
          <w:sz w:val="24"/>
          <w:szCs w:val="24"/>
        </w:rPr>
        <w:t>iso-caloric with minimum energy levels</w:t>
      </w:r>
      <w:r w:rsidR="00C5388F">
        <w:rPr>
          <w:rFonts w:ascii="Times New Roman" w:eastAsia="Times New Roman" w:hAnsi="Times New Roman" w:cs="Times New Roman"/>
          <w:sz w:val="24"/>
          <w:szCs w:val="24"/>
        </w:rPr>
        <w:t xml:space="preserve"> </w:t>
      </w:r>
      <w:r w:rsidR="00C5388F" w:rsidRPr="00C5388F">
        <w:rPr>
          <w:rFonts w:ascii="Times New Roman" w:eastAsia="Times New Roman" w:hAnsi="Times New Roman" w:cs="Times New Roman"/>
          <w:b/>
          <w:sz w:val="24"/>
          <w:szCs w:val="24"/>
        </w:rPr>
        <w:t xml:space="preserve">(Mbajiorgu </w:t>
      </w:r>
      <w:r w:rsidR="00C5388F" w:rsidRPr="00B1616F">
        <w:rPr>
          <w:rFonts w:ascii="Times New Roman" w:eastAsia="Times New Roman" w:hAnsi="Times New Roman" w:cs="Times New Roman"/>
          <w:b/>
          <w:i/>
          <w:sz w:val="24"/>
          <w:szCs w:val="24"/>
        </w:rPr>
        <w:t>et al</w:t>
      </w:r>
      <w:r w:rsidR="00B1616F">
        <w:rPr>
          <w:rFonts w:ascii="Times New Roman" w:eastAsia="Times New Roman" w:hAnsi="Times New Roman" w:cs="Times New Roman"/>
          <w:b/>
          <w:i/>
          <w:sz w:val="24"/>
          <w:szCs w:val="24"/>
        </w:rPr>
        <w:t xml:space="preserve">., </w:t>
      </w:r>
      <w:r w:rsidR="00C4698E">
        <w:rPr>
          <w:rFonts w:ascii="Times New Roman" w:eastAsia="Times New Roman" w:hAnsi="Times New Roman" w:cs="Times New Roman"/>
          <w:b/>
          <w:sz w:val="24"/>
          <w:szCs w:val="24"/>
        </w:rPr>
        <w:t>2011</w:t>
      </w:r>
      <w:r w:rsidR="00C5388F" w:rsidRPr="00C5388F">
        <w:rPr>
          <w:rFonts w:ascii="Times New Roman" w:eastAsia="Times New Roman" w:hAnsi="Times New Roman" w:cs="Times New Roman"/>
          <w:b/>
          <w:sz w:val="24"/>
          <w:szCs w:val="24"/>
        </w:rPr>
        <w:t>)</w:t>
      </w:r>
      <w:r w:rsidR="00BA2DE7" w:rsidRPr="00C5388F">
        <w:rPr>
          <w:rFonts w:ascii="Times New Roman" w:eastAsia="Times New Roman" w:hAnsi="Times New Roman" w:cs="Times New Roman"/>
          <w:b/>
          <w:sz w:val="24"/>
          <w:szCs w:val="24"/>
        </w:rPr>
        <w:t>.</w:t>
      </w:r>
      <w:r w:rsidR="00BA2DE7" w:rsidRPr="002A73A5">
        <w:rPr>
          <w:rFonts w:ascii="Times New Roman" w:eastAsia="Times New Roman" w:hAnsi="Times New Roman" w:cs="Times New Roman"/>
          <w:sz w:val="24"/>
          <w:szCs w:val="24"/>
        </w:rPr>
        <w:t xml:space="preserve"> </w:t>
      </w:r>
    </w:p>
    <w:p w:rsidR="00597889" w:rsidRDefault="00597889" w:rsidP="002A73A5">
      <w:pPr>
        <w:autoSpaceDE w:val="0"/>
        <w:autoSpaceDN w:val="0"/>
        <w:adjustRightInd w:val="0"/>
        <w:spacing w:line="360" w:lineRule="auto"/>
        <w:jc w:val="both"/>
        <w:rPr>
          <w:rFonts w:ascii="Times New Roman" w:eastAsia="Times New Roman" w:hAnsi="Times New Roman" w:cs="Times New Roman"/>
          <w:color w:val="000000" w:themeColor="text1"/>
          <w:sz w:val="24"/>
          <w:szCs w:val="24"/>
        </w:rPr>
      </w:pPr>
    </w:p>
    <w:p w:rsidR="00597889" w:rsidRDefault="00597889" w:rsidP="002A73A5">
      <w:pPr>
        <w:autoSpaceDE w:val="0"/>
        <w:autoSpaceDN w:val="0"/>
        <w:adjustRightInd w:val="0"/>
        <w:spacing w:line="360" w:lineRule="auto"/>
        <w:jc w:val="both"/>
        <w:rPr>
          <w:rFonts w:ascii="Times New Roman" w:eastAsia="Times New Roman" w:hAnsi="Times New Roman" w:cs="Times New Roman"/>
          <w:color w:val="000000" w:themeColor="text1"/>
          <w:sz w:val="24"/>
          <w:szCs w:val="24"/>
        </w:rPr>
      </w:pPr>
    </w:p>
    <w:p w:rsidR="00597889" w:rsidRDefault="00597889" w:rsidP="002A73A5">
      <w:pPr>
        <w:autoSpaceDE w:val="0"/>
        <w:autoSpaceDN w:val="0"/>
        <w:adjustRightInd w:val="0"/>
        <w:spacing w:line="360" w:lineRule="auto"/>
        <w:jc w:val="both"/>
        <w:rPr>
          <w:rFonts w:ascii="Times New Roman" w:eastAsia="Times New Roman" w:hAnsi="Times New Roman" w:cs="Times New Roman"/>
          <w:color w:val="000000" w:themeColor="text1"/>
          <w:sz w:val="24"/>
          <w:szCs w:val="24"/>
        </w:rPr>
      </w:pP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b/>
          <w:color w:val="000000" w:themeColor="text1"/>
          <w:sz w:val="24"/>
          <w:szCs w:val="24"/>
        </w:rPr>
        <w:lastRenderedPageBreak/>
        <w:t xml:space="preserve">5.3 Feed conversion ratio </w:t>
      </w: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bCs/>
          <w:color w:val="000000" w:themeColor="text1"/>
          <w:sz w:val="24"/>
        </w:rPr>
      </w:pPr>
      <w:r w:rsidRPr="002A73A5">
        <w:rPr>
          <w:rFonts w:ascii="Times New Roman" w:eastAsiaTheme="minorHAnsi" w:hAnsi="Times New Roman" w:cs="Times New Roman"/>
          <w:color w:val="000000" w:themeColor="text1"/>
          <w:sz w:val="24"/>
        </w:rPr>
        <w:t>It was speculated that, FCR at different ages of broilers fed diets supplemented</w:t>
      </w:r>
      <w:r w:rsidR="00597889">
        <w:rPr>
          <w:rFonts w:ascii="Times New Roman" w:eastAsiaTheme="minorHAnsi" w:hAnsi="Times New Roman" w:cs="Times New Roman"/>
          <w:color w:val="000000" w:themeColor="text1"/>
          <w:sz w:val="24"/>
        </w:rPr>
        <w:t xml:space="preserve"> with MBM markedly improved during</w:t>
      </w:r>
      <w:r w:rsidRPr="002A73A5">
        <w:rPr>
          <w:rFonts w:ascii="Times New Roman" w:eastAsiaTheme="minorHAnsi" w:hAnsi="Times New Roman" w:cs="Times New Roman"/>
          <w:color w:val="000000" w:themeColor="text1"/>
          <w:sz w:val="24"/>
        </w:rPr>
        <w:t xml:space="preserve"> 1</w:t>
      </w:r>
      <w:r w:rsidRPr="002A73A5">
        <w:rPr>
          <w:rFonts w:ascii="Times New Roman" w:eastAsiaTheme="minorHAnsi" w:hAnsi="Times New Roman" w:cs="Times New Roman"/>
          <w:color w:val="000000" w:themeColor="text1"/>
          <w:sz w:val="24"/>
          <w:vertAlign w:val="superscript"/>
        </w:rPr>
        <w:t>st</w:t>
      </w:r>
      <w:r w:rsidRPr="002A73A5">
        <w:rPr>
          <w:rFonts w:ascii="Times New Roman" w:eastAsiaTheme="minorHAnsi" w:hAnsi="Times New Roman" w:cs="Times New Roman"/>
          <w:color w:val="000000" w:themeColor="text1"/>
          <w:sz w:val="24"/>
        </w:rPr>
        <w:t xml:space="preserve"> to 4</w:t>
      </w:r>
      <w:r w:rsidRPr="002A73A5">
        <w:rPr>
          <w:rFonts w:ascii="Times New Roman" w:eastAsiaTheme="minorHAnsi" w:hAnsi="Times New Roman" w:cs="Times New Roman"/>
          <w:color w:val="000000" w:themeColor="text1"/>
          <w:sz w:val="24"/>
          <w:vertAlign w:val="superscript"/>
        </w:rPr>
        <w:t>th</w:t>
      </w:r>
      <w:r w:rsidRPr="002A73A5">
        <w:rPr>
          <w:rFonts w:ascii="Times New Roman" w:eastAsiaTheme="minorHAnsi" w:hAnsi="Times New Roman" w:cs="Times New Roman"/>
          <w:color w:val="000000" w:themeColor="text1"/>
          <w:sz w:val="24"/>
        </w:rPr>
        <w:t xml:space="preserve"> weeks of age. These results are in compliance with previous studies </w:t>
      </w:r>
      <w:r w:rsidRPr="002A73A5">
        <w:rPr>
          <w:rFonts w:ascii="Times New Roman" w:eastAsiaTheme="minorHAnsi" w:hAnsi="Times New Roman" w:cs="Times New Roman"/>
          <w:b/>
          <w:color w:val="000000" w:themeColor="text1"/>
          <w:sz w:val="24"/>
        </w:rPr>
        <w:t xml:space="preserve">(Nworgu </w:t>
      </w:r>
      <w:r w:rsidR="000F52DA" w:rsidRPr="002A73A5">
        <w:rPr>
          <w:rFonts w:ascii="Times New Roman" w:eastAsiaTheme="minorHAnsi" w:hAnsi="Times New Roman" w:cs="Times New Roman"/>
          <w:b/>
          <w:i/>
          <w:color w:val="000000" w:themeColor="text1"/>
          <w:sz w:val="24"/>
        </w:rPr>
        <w:t>et al</w:t>
      </w:r>
      <w:r w:rsidR="00AF49D0" w:rsidRPr="002A73A5">
        <w:rPr>
          <w:rFonts w:ascii="Times New Roman" w:eastAsiaTheme="minorHAnsi" w:hAnsi="Times New Roman" w:cs="Times New Roman"/>
          <w:b/>
          <w:color w:val="000000" w:themeColor="text1"/>
          <w:sz w:val="24"/>
        </w:rPr>
        <w:t>., 2001</w:t>
      </w:r>
      <w:r w:rsidRPr="002A73A5">
        <w:rPr>
          <w:rFonts w:ascii="Times New Roman" w:eastAsiaTheme="minorHAnsi" w:hAnsi="Times New Roman" w:cs="Times New Roman"/>
          <w:b/>
          <w:color w:val="000000" w:themeColor="text1"/>
          <w:sz w:val="24"/>
        </w:rPr>
        <w:t xml:space="preserve">) </w:t>
      </w:r>
      <w:r w:rsidRPr="002A73A5">
        <w:rPr>
          <w:rFonts w:ascii="Times New Roman" w:eastAsiaTheme="minorHAnsi" w:hAnsi="Times New Roman" w:cs="Times New Roman"/>
          <w:color w:val="000000" w:themeColor="text1"/>
          <w:sz w:val="24"/>
        </w:rPr>
        <w:t>where supplementation of broiler diets with MBM improved FCR in treatment groups compared to control. Similarly, pronounced impact on FCR was reported in diets supplemented with 120 g/kg MBM compared to 60 g/kg in commercial broilers (</w:t>
      </w:r>
      <w:r w:rsidR="002E2F17" w:rsidRPr="002A73A5">
        <w:rPr>
          <w:rFonts w:ascii="Times New Roman" w:eastAsiaTheme="minorHAnsi" w:hAnsi="Times New Roman" w:cs="Times New Roman"/>
          <w:b/>
          <w:color w:val="000000" w:themeColor="text1"/>
          <w:sz w:val="24"/>
        </w:rPr>
        <w:t>Liu</w:t>
      </w:r>
      <w:r w:rsidRPr="002A73A5">
        <w:rPr>
          <w:rFonts w:ascii="Times New Roman" w:eastAsiaTheme="minorHAnsi" w:hAnsi="Times New Roman" w:cs="Times New Roman"/>
          <w:b/>
          <w:color w:val="000000" w:themeColor="text1"/>
          <w:sz w:val="24"/>
        </w:rPr>
        <w:t xml:space="preserve"> </w:t>
      </w:r>
      <w:r w:rsidR="000F52DA" w:rsidRPr="002A73A5">
        <w:rPr>
          <w:rFonts w:ascii="Times New Roman" w:eastAsiaTheme="minorHAnsi" w:hAnsi="Times New Roman" w:cs="Times New Roman"/>
          <w:b/>
          <w:i/>
          <w:color w:val="000000" w:themeColor="text1"/>
          <w:sz w:val="24"/>
        </w:rPr>
        <w:t>et al</w:t>
      </w:r>
      <w:r w:rsidR="00844ED3" w:rsidRPr="002A73A5">
        <w:rPr>
          <w:rFonts w:ascii="Times New Roman" w:eastAsiaTheme="minorHAnsi" w:hAnsi="Times New Roman" w:cs="Times New Roman"/>
          <w:b/>
          <w:color w:val="000000" w:themeColor="text1"/>
          <w:sz w:val="24"/>
        </w:rPr>
        <w:t>., 2017</w:t>
      </w:r>
      <w:r w:rsidRPr="002A73A5">
        <w:rPr>
          <w:rFonts w:ascii="Times New Roman" w:eastAsiaTheme="minorHAnsi" w:hAnsi="Times New Roman" w:cs="Times New Roman"/>
          <w:b/>
          <w:color w:val="000000" w:themeColor="text1"/>
          <w:sz w:val="24"/>
        </w:rPr>
        <w:t xml:space="preserve">). </w:t>
      </w:r>
      <w:r w:rsidRPr="002A73A5">
        <w:rPr>
          <w:rFonts w:ascii="Times New Roman" w:eastAsiaTheme="minorHAnsi" w:hAnsi="Times New Roman" w:cs="Times New Roman"/>
          <w:color w:val="000000" w:themeColor="text1"/>
          <w:sz w:val="24"/>
        </w:rPr>
        <w:t>It was reported that, the effects of feeding diets at 21 days containing various levels of phosphorus from low-ash or high-ash MBM did not impair feed utilization in broilers (</w:t>
      </w:r>
      <w:r w:rsidR="00844ED3" w:rsidRPr="002A73A5">
        <w:rPr>
          <w:rFonts w:ascii="Times New Roman" w:eastAsiaTheme="minorHAnsi" w:hAnsi="Times New Roman" w:cs="Times New Roman"/>
          <w:b/>
          <w:color w:val="000000" w:themeColor="text1"/>
          <w:sz w:val="24"/>
        </w:rPr>
        <w:t>Drewyor and Waldroup, 1998</w:t>
      </w:r>
      <w:r w:rsidRPr="002A73A5">
        <w:rPr>
          <w:rFonts w:ascii="Times New Roman" w:eastAsiaTheme="minorHAnsi" w:hAnsi="Times New Roman" w:cs="Times New Roman"/>
          <w:b/>
          <w:color w:val="000000" w:themeColor="text1"/>
          <w:sz w:val="24"/>
        </w:rPr>
        <w:t>)</w:t>
      </w:r>
      <w:r w:rsidRPr="002A73A5">
        <w:rPr>
          <w:rFonts w:ascii="Times New Roman" w:eastAsiaTheme="minorHAnsi" w:hAnsi="Times New Roman" w:cs="Times New Roman"/>
          <w:color w:val="000000" w:themeColor="text1"/>
          <w:sz w:val="24"/>
        </w:rPr>
        <w:t xml:space="preserve">. </w:t>
      </w:r>
    </w:p>
    <w:p w:rsidR="00D27561" w:rsidRPr="002A73A5" w:rsidRDefault="00D27561" w:rsidP="002A73A5">
      <w:pPr>
        <w:spacing w:line="360" w:lineRule="auto"/>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 xml:space="preserve"> </w:t>
      </w:r>
    </w:p>
    <w:p w:rsidR="00D27561" w:rsidRPr="002A73A5" w:rsidRDefault="00D27561" w:rsidP="002A73A5">
      <w:pPr>
        <w:spacing w:line="360" w:lineRule="auto"/>
        <w:jc w:val="both"/>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b/>
          <w:color w:val="000000" w:themeColor="text1"/>
          <w:sz w:val="24"/>
          <w:szCs w:val="24"/>
        </w:rPr>
        <w:t>5.4 Haematological changes</w:t>
      </w:r>
    </w:p>
    <w:p w:rsidR="00C073A4" w:rsidRDefault="00C073A4" w:rsidP="002A73A5">
      <w:pPr>
        <w:spacing w:line="360" w:lineRule="auto"/>
        <w:jc w:val="both"/>
        <w:rPr>
          <w:rFonts w:ascii="Times New Roman" w:eastAsiaTheme="minorHAnsi" w:hAnsi="Times New Roman" w:cs="Times New Roman"/>
          <w:color w:val="000000" w:themeColor="text1"/>
          <w:sz w:val="24"/>
          <w:szCs w:val="24"/>
        </w:rPr>
      </w:pPr>
    </w:p>
    <w:p w:rsidR="00D27561" w:rsidRPr="002A73A5" w:rsidRDefault="00840E04" w:rsidP="002A73A5">
      <w:pPr>
        <w:spacing w:line="360" w:lineRule="auto"/>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Despite substantial increment of meat and bone meal from 0 to 8%, n</w:t>
      </w:r>
      <w:r w:rsidR="00F837C3">
        <w:rPr>
          <w:rFonts w:ascii="Times New Roman" w:eastAsiaTheme="minorHAnsi" w:hAnsi="Times New Roman" w:cs="Times New Roman"/>
          <w:color w:val="000000" w:themeColor="text1"/>
          <w:sz w:val="24"/>
          <w:szCs w:val="24"/>
        </w:rPr>
        <w:t>o statistical variation</w:t>
      </w:r>
      <w:r w:rsidR="00597889">
        <w:rPr>
          <w:rFonts w:ascii="Times New Roman" w:eastAsiaTheme="minorHAnsi" w:hAnsi="Times New Roman" w:cs="Times New Roman"/>
          <w:color w:val="000000" w:themeColor="text1"/>
          <w:sz w:val="24"/>
          <w:szCs w:val="24"/>
        </w:rPr>
        <w:t>s in</w:t>
      </w:r>
      <w:r w:rsidR="00F837C3">
        <w:rPr>
          <w:rFonts w:ascii="Times New Roman" w:eastAsiaTheme="minorHAnsi" w:hAnsi="Times New Roman" w:cs="Times New Roman"/>
          <w:color w:val="000000" w:themeColor="text1"/>
          <w:sz w:val="24"/>
          <w:szCs w:val="24"/>
        </w:rPr>
        <w:t xml:space="preserve"> blood parameters among different treatment groups</w:t>
      </w:r>
      <w:r>
        <w:rPr>
          <w:rFonts w:ascii="Times New Roman" w:eastAsiaTheme="minorHAnsi" w:hAnsi="Times New Roman" w:cs="Times New Roman"/>
          <w:color w:val="000000" w:themeColor="text1"/>
          <w:sz w:val="24"/>
          <w:szCs w:val="24"/>
        </w:rPr>
        <w:t xml:space="preserve"> were evidenced</w:t>
      </w:r>
      <w:r w:rsidR="00F837C3">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However, f</w:t>
      </w:r>
      <w:r w:rsidR="00D27561" w:rsidRPr="002A73A5">
        <w:rPr>
          <w:rFonts w:ascii="Times New Roman" w:eastAsiaTheme="minorHAnsi" w:hAnsi="Times New Roman" w:cs="Times New Roman"/>
          <w:color w:val="000000" w:themeColor="text1"/>
          <w:sz w:val="24"/>
          <w:szCs w:val="24"/>
        </w:rPr>
        <w:t>eedi</w:t>
      </w:r>
      <w:r w:rsidR="007D5A58">
        <w:rPr>
          <w:rFonts w:ascii="Times New Roman" w:eastAsiaTheme="minorHAnsi" w:hAnsi="Times New Roman" w:cs="Times New Roman"/>
          <w:color w:val="000000" w:themeColor="text1"/>
          <w:sz w:val="24"/>
          <w:szCs w:val="24"/>
        </w:rPr>
        <w:t xml:space="preserve">ng supplemental </w:t>
      </w:r>
      <w:r>
        <w:rPr>
          <w:rFonts w:ascii="Times New Roman" w:eastAsiaTheme="minorHAnsi" w:hAnsi="Times New Roman" w:cs="Times New Roman"/>
          <w:color w:val="000000" w:themeColor="text1"/>
          <w:sz w:val="24"/>
          <w:szCs w:val="24"/>
        </w:rPr>
        <w:t>meat and bone meal</w:t>
      </w:r>
      <w:r w:rsidR="007D5A58">
        <w:rPr>
          <w:rFonts w:ascii="Times New Roman" w:eastAsiaTheme="minorHAnsi" w:hAnsi="Times New Roman" w:cs="Times New Roman"/>
          <w:color w:val="000000" w:themeColor="text1"/>
          <w:sz w:val="24"/>
          <w:szCs w:val="24"/>
        </w:rPr>
        <w:t xml:space="preserve"> resulted in </w:t>
      </w:r>
      <w:r>
        <w:rPr>
          <w:rFonts w:ascii="Times New Roman" w:eastAsiaTheme="minorHAnsi" w:hAnsi="Times New Roman" w:cs="Times New Roman"/>
          <w:color w:val="000000" w:themeColor="text1"/>
          <w:sz w:val="24"/>
          <w:szCs w:val="24"/>
        </w:rPr>
        <w:t>in</w:t>
      </w:r>
      <w:r w:rsidR="00D27561" w:rsidRPr="002A73A5">
        <w:rPr>
          <w:rFonts w:ascii="Times New Roman" w:eastAsiaTheme="minorHAnsi" w:hAnsi="Times New Roman" w:cs="Times New Roman"/>
          <w:color w:val="000000" w:themeColor="text1"/>
          <w:sz w:val="24"/>
          <w:szCs w:val="24"/>
        </w:rPr>
        <w:t xml:space="preserve">crease of </w:t>
      </w:r>
      <w:r>
        <w:rPr>
          <w:rFonts w:ascii="Times New Roman" w:eastAsiaTheme="minorHAnsi" w:hAnsi="Times New Roman" w:cs="Times New Roman"/>
          <w:color w:val="000000" w:themeColor="text1"/>
          <w:sz w:val="24"/>
          <w:szCs w:val="24"/>
        </w:rPr>
        <w:t>eosino</w:t>
      </w:r>
      <w:r w:rsidR="00D27561" w:rsidRPr="002A73A5">
        <w:rPr>
          <w:rFonts w:ascii="Times New Roman" w:eastAsiaTheme="minorHAnsi" w:hAnsi="Times New Roman" w:cs="Times New Roman"/>
          <w:color w:val="000000" w:themeColor="text1"/>
          <w:sz w:val="24"/>
          <w:szCs w:val="24"/>
        </w:rPr>
        <w:t xml:space="preserve">phil </w:t>
      </w:r>
      <w:r>
        <w:rPr>
          <w:rFonts w:ascii="Times New Roman" w:eastAsiaTheme="minorHAnsi" w:hAnsi="Times New Roman" w:cs="Times New Roman"/>
          <w:color w:val="000000" w:themeColor="text1"/>
          <w:sz w:val="24"/>
          <w:szCs w:val="24"/>
        </w:rPr>
        <w:t xml:space="preserve">in the supplemented groups </w:t>
      </w:r>
      <w:r w:rsidR="0003065D">
        <w:rPr>
          <w:rFonts w:ascii="Times New Roman" w:eastAsiaTheme="minorHAnsi" w:hAnsi="Times New Roman" w:cs="Times New Roman"/>
          <w:color w:val="000000" w:themeColor="text1"/>
          <w:sz w:val="24"/>
          <w:szCs w:val="24"/>
        </w:rPr>
        <w:t>compared to</w:t>
      </w:r>
      <w:r w:rsidR="00D27561" w:rsidRPr="002A73A5">
        <w:rPr>
          <w:rFonts w:ascii="Times New Roman" w:eastAsiaTheme="minorHAnsi" w:hAnsi="Times New Roman" w:cs="Times New Roman"/>
          <w:color w:val="000000" w:themeColor="text1"/>
          <w:sz w:val="24"/>
          <w:szCs w:val="24"/>
        </w:rPr>
        <w:t xml:space="preserve"> control</w:t>
      </w:r>
      <w:r w:rsidR="0059422B" w:rsidRPr="002A73A5">
        <w:rPr>
          <w:rFonts w:ascii="Times New Roman" w:eastAsiaTheme="minorHAnsi" w:hAnsi="Times New Roman" w:cs="Times New Roman"/>
          <w:color w:val="000000" w:themeColor="text1"/>
          <w:sz w:val="24"/>
          <w:szCs w:val="24"/>
        </w:rPr>
        <w:t xml:space="preserve">. In general, </w:t>
      </w:r>
      <w:r w:rsidR="00884774" w:rsidRPr="002A73A5">
        <w:rPr>
          <w:rFonts w:ascii="Times New Roman" w:eastAsiaTheme="minorHAnsi" w:hAnsi="Times New Roman" w:cs="Times New Roman"/>
          <w:color w:val="000000" w:themeColor="text1"/>
          <w:sz w:val="24"/>
          <w:szCs w:val="24"/>
        </w:rPr>
        <w:t>increased level</w:t>
      </w:r>
      <w:r w:rsidR="0059422B" w:rsidRPr="002A73A5">
        <w:rPr>
          <w:rFonts w:ascii="Times New Roman" w:eastAsiaTheme="minorHAnsi" w:hAnsi="Times New Roman" w:cs="Times New Roman"/>
          <w:color w:val="000000" w:themeColor="text1"/>
          <w:sz w:val="24"/>
          <w:szCs w:val="24"/>
        </w:rPr>
        <w:t>s</w:t>
      </w:r>
      <w:r w:rsidR="00884774" w:rsidRPr="002A73A5">
        <w:rPr>
          <w:rFonts w:ascii="Times New Roman" w:eastAsiaTheme="minorHAnsi" w:hAnsi="Times New Roman" w:cs="Times New Roman"/>
          <w:color w:val="000000" w:themeColor="text1"/>
          <w:sz w:val="24"/>
          <w:szCs w:val="24"/>
        </w:rPr>
        <w:t xml:space="preserve"> of eosinophil </w:t>
      </w:r>
      <w:r w:rsidR="0059422B" w:rsidRPr="002A73A5">
        <w:rPr>
          <w:rFonts w:ascii="Times New Roman" w:eastAsiaTheme="minorHAnsi" w:hAnsi="Times New Roman" w:cs="Times New Roman"/>
          <w:color w:val="000000" w:themeColor="text1"/>
          <w:sz w:val="24"/>
          <w:szCs w:val="24"/>
        </w:rPr>
        <w:t xml:space="preserve">percentage </w:t>
      </w:r>
      <w:r w:rsidR="00884774" w:rsidRPr="002A73A5">
        <w:rPr>
          <w:rFonts w:ascii="Times New Roman" w:eastAsiaTheme="minorHAnsi" w:hAnsi="Times New Roman" w:cs="Times New Roman"/>
          <w:color w:val="000000" w:themeColor="text1"/>
          <w:sz w:val="24"/>
          <w:szCs w:val="24"/>
        </w:rPr>
        <w:t xml:space="preserve">indicate internal parasitic problem present in bird. In </w:t>
      </w:r>
      <w:r w:rsidR="00CF0987" w:rsidRPr="002A73A5">
        <w:rPr>
          <w:rFonts w:ascii="Times New Roman" w:eastAsiaTheme="minorHAnsi" w:hAnsi="Times New Roman" w:cs="Times New Roman"/>
          <w:color w:val="000000" w:themeColor="text1"/>
          <w:sz w:val="24"/>
          <w:szCs w:val="24"/>
        </w:rPr>
        <w:t>present</w:t>
      </w:r>
      <w:r w:rsidR="00884774" w:rsidRPr="002A73A5">
        <w:rPr>
          <w:rFonts w:ascii="Times New Roman" w:eastAsiaTheme="minorHAnsi" w:hAnsi="Times New Roman" w:cs="Times New Roman"/>
          <w:color w:val="000000" w:themeColor="text1"/>
          <w:sz w:val="24"/>
          <w:szCs w:val="24"/>
        </w:rPr>
        <w:t xml:space="preserve"> study</w:t>
      </w:r>
      <w:r w:rsidR="0059422B" w:rsidRPr="002A73A5">
        <w:rPr>
          <w:rFonts w:ascii="Times New Roman" w:eastAsiaTheme="minorHAnsi" w:hAnsi="Times New Roman" w:cs="Times New Roman"/>
          <w:color w:val="000000" w:themeColor="text1"/>
          <w:sz w:val="24"/>
          <w:szCs w:val="24"/>
        </w:rPr>
        <w:t>,</w:t>
      </w:r>
      <w:r w:rsidR="00884774" w:rsidRPr="002A73A5">
        <w:rPr>
          <w:rFonts w:ascii="Times New Roman" w:eastAsiaTheme="minorHAnsi" w:hAnsi="Times New Roman" w:cs="Times New Roman"/>
          <w:color w:val="000000" w:themeColor="text1"/>
          <w:sz w:val="24"/>
          <w:szCs w:val="24"/>
        </w:rPr>
        <w:t xml:space="preserve"> </w:t>
      </w:r>
      <w:r w:rsidR="00CF0987" w:rsidRPr="002A73A5">
        <w:rPr>
          <w:rFonts w:ascii="Times New Roman" w:eastAsiaTheme="minorHAnsi" w:hAnsi="Times New Roman" w:cs="Times New Roman"/>
          <w:color w:val="000000" w:themeColor="text1"/>
          <w:sz w:val="24"/>
          <w:szCs w:val="24"/>
        </w:rPr>
        <w:t xml:space="preserve">it </w:t>
      </w:r>
      <w:r>
        <w:rPr>
          <w:rFonts w:ascii="Times New Roman" w:eastAsiaTheme="minorHAnsi" w:hAnsi="Times New Roman" w:cs="Times New Roman"/>
          <w:color w:val="000000" w:themeColor="text1"/>
          <w:sz w:val="24"/>
          <w:szCs w:val="24"/>
        </w:rPr>
        <w:t>was</w:t>
      </w:r>
      <w:r w:rsidR="00597889">
        <w:rPr>
          <w:rFonts w:ascii="Times New Roman" w:eastAsiaTheme="minorHAnsi" w:hAnsi="Times New Roman" w:cs="Times New Roman"/>
          <w:color w:val="000000" w:themeColor="text1"/>
          <w:sz w:val="24"/>
          <w:szCs w:val="24"/>
        </w:rPr>
        <w:t xml:space="preserve"> not detected due to </w:t>
      </w:r>
      <w:r w:rsidR="00884774" w:rsidRPr="002A73A5">
        <w:rPr>
          <w:rFonts w:ascii="Times New Roman" w:eastAsiaTheme="minorHAnsi" w:hAnsi="Times New Roman" w:cs="Times New Roman"/>
          <w:color w:val="000000" w:themeColor="text1"/>
          <w:sz w:val="24"/>
          <w:szCs w:val="24"/>
        </w:rPr>
        <w:t>short period</w:t>
      </w:r>
      <w:r w:rsidR="00597889">
        <w:rPr>
          <w:rFonts w:ascii="Times New Roman" w:eastAsiaTheme="minorHAnsi" w:hAnsi="Times New Roman" w:cs="Times New Roman"/>
          <w:color w:val="000000" w:themeColor="text1"/>
          <w:sz w:val="24"/>
          <w:szCs w:val="24"/>
        </w:rPr>
        <w:t xml:space="preserve"> of study</w:t>
      </w:r>
      <w:r w:rsidR="00CB0482">
        <w:rPr>
          <w:rFonts w:ascii="Times New Roman" w:eastAsiaTheme="minorHAnsi" w:hAnsi="Times New Roman" w:cs="Times New Roman"/>
          <w:color w:val="000000" w:themeColor="text1"/>
          <w:sz w:val="24"/>
          <w:szCs w:val="24"/>
        </w:rPr>
        <w:t>.</w:t>
      </w:r>
      <w:r w:rsidR="00324C9C" w:rsidRPr="00324C9C">
        <w:rPr>
          <w:rFonts w:ascii="Times New Roman" w:eastAsiaTheme="minorHAnsi" w:hAnsi="Times New Roman" w:cs="Times New Roman"/>
          <w:color w:val="000000" w:themeColor="text1"/>
          <w:sz w:val="24"/>
          <w:szCs w:val="24"/>
        </w:rPr>
        <w:t xml:space="preserve"> </w:t>
      </w:r>
    </w:p>
    <w:p w:rsidR="00D27561" w:rsidRPr="002A73A5" w:rsidRDefault="00D27561" w:rsidP="002A73A5">
      <w:pPr>
        <w:autoSpaceDE w:val="0"/>
        <w:autoSpaceDN w:val="0"/>
        <w:adjustRightInd w:val="0"/>
        <w:spacing w:line="360" w:lineRule="auto"/>
        <w:jc w:val="both"/>
        <w:outlineLvl w:val="0"/>
        <w:rPr>
          <w:rFonts w:ascii="Times New Roman" w:hAnsi="Times New Roman" w:cs="Times New Roman"/>
          <w:color w:val="000000" w:themeColor="text1"/>
          <w:sz w:val="24"/>
          <w:szCs w:val="24"/>
        </w:rPr>
      </w:pPr>
    </w:p>
    <w:p w:rsidR="00D27561" w:rsidRPr="002A73A5" w:rsidRDefault="00D27561" w:rsidP="002A73A5">
      <w:pPr>
        <w:autoSpaceDE w:val="0"/>
        <w:autoSpaceDN w:val="0"/>
        <w:adjustRightInd w:val="0"/>
        <w:spacing w:line="360" w:lineRule="auto"/>
        <w:jc w:val="both"/>
        <w:outlineLvl w:val="0"/>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b/>
          <w:color w:val="000000" w:themeColor="text1"/>
          <w:sz w:val="24"/>
          <w:szCs w:val="24"/>
        </w:rPr>
        <w:t>5.5 Biochemical changes</w:t>
      </w: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p>
    <w:p w:rsidR="00844ED3" w:rsidRPr="002A73A5" w:rsidRDefault="0003065D" w:rsidP="002A73A5">
      <w:pPr>
        <w:autoSpaceDE w:val="0"/>
        <w:autoSpaceDN w:val="0"/>
        <w:adjustRightInd w:val="0"/>
        <w:spacing w:line="360" w:lineRule="auto"/>
        <w:jc w:val="both"/>
        <w:rPr>
          <w:rFonts w:ascii="Times New Roman" w:eastAsia="TimesNewRomanPSMT" w:hAnsi="Times New Roman" w:cs="Times New Roman"/>
          <w:b/>
          <w:sz w:val="24"/>
          <w:szCs w:val="24"/>
        </w:rPr>
      </w:pPr>
      <w:r>
        <w:rPr>
          <w:rFonts w:ascii="Times New Roman" w:eastAsiaTheme="minorHAnsi" w:hAnsi="Times New Roman" w:cs="Times New Roman"/>
          <w:color w:val="000000" w:themeColor="text1"/>
          <w:sz w:val="24"/>
          <w:szCs w:val="24"/>
        </w:rPr>
        <w:t>In this study, total p</w:t>
      </w:r>
      <w:r w:rsidR="0008316C">
        <w:rPr>
          <w:rFonts w:ascii="Times New Roman" w:eastAsiaTheme="minorHAnsi" w:hAnsi="Times New Roman" w:cs="Times New Roman"/>
          <w:color w:val="000000" w:themeColor="text1"/>
          <w:sz w:val="24"/>
          <w:szCs w:val="24"/>
        </w:rPr>
        <w:t>rote</w:t>
      </w:r>
      <w:r>
        <w:rPr>
          <w:rFonts w:ascii="Times New Roman" w:eastAsiaTheme="minorHAnsi" w:hAnsi="Times New Roman" w:cs="Times New Roman"/>
          <w:color w:val="000000" w:themeColor="text1"/>
          <w:sz w:val="24"/>
          <w:szCs w:val="24"/>
        </w:rPr>
        <w:t xml:space="preserve">in and glucose level were </w:t>
      </w:r>
      <w:r w:rsidR="0008316C">
        <w:rPr>
          <w:rFonts w:ascii="Times New Roman" w:eastAsiaTheme="minorHAnsi" w:hAnsi="Times New Roman" w:cs="Times New Roman"/>
          <w:color w:val="000000" w:themeColor="text1"/>
          <w:sz w:val="24"/>
          <w:szCs w:val="24"/>
        </w:rPr>
        <w:t>i</w:t>
      </w:r>
      <w:r>
        <w:rPr>
          <w:rFonts w:ascii="Times New Roman" w:eastAsiaTheme="minorHAnsi" w:hAnsi="Times New Roman" w:cs="Times New Roman"/>
          <w:color w:val="000000" w:themeColor="text1"/>
          <w:sz w:val="24"/>
          <w:szCs w:val="24"/>
        </w:rPr>
        <w:t xml:space="preserve">n normal range </w:t>
      </w:r>
      <w:r w:rsidR="00597889">
        <w:rPr>
          <w:rFonts w:ascii="Times New Roman" w:eastAsiaTheme="minorHAnsi" w:hAnsi="Times New Roman" w:cs="Times New Roman"/>
          <w:color w:val="000000" w:themeColor="text1"/>
          <w:sz w:val="24"/>
          <w:szCs w:val="24"/>
        </w:rPr>
        <w:t xml:space="preserve">at </w:t>
      </w:r>
      <w:r w:rsidR="0008316C">
        <w:rPr>
          <w:rFonts w:ascii="Times New Roman" w:eastAsiaTheme="minorHAnsi" w:hAnsi="Times New Roman" w:cs="Times New Roman"/>
          <w:color w:val="000000" w:themeColor="text1"/>
          <w:sz w:val="24"/>
          <w:szCs w:val="24"/>
        </w:rPr>
        <w:t>3</w:t>
      </w:r>
      <w:r w:rsidR="0008316C" w:rsidRPr="0008316C">
        <w:rPr>
          <w:rFonts w:ascii="Times New Roman" w:eastAsiaTheme="minorHAnsi" w:hAnsi="Times New Roman" w:cs="Times New Roman"/>
          <w:color w:val="000000" w:themeColor="text1"/>
          <w:sz w:val="24"/>
          <w:szCs w:val="24"/>
          <w:vertAlign w:val="superscript"/>
        </w:rPr>
        <w:t>rd</w:t>
      </w:r>
      <w:r w:rsidR="0008316C">
        <w:rPr>
          <w:rFonts w:ascii="Times New Roman" w:eastAsiaTheme="minorHAnsi" w:hAnsi="Times New Roman" w:cs="Times New Roman"/>
          <w:color w:val="000000" w:themeColor="text1"/>
          <w:sz w:val="24"/>
          <w:szCs w:val="24"/>
        </w:rPr>
        <w:t xml:space="preserve"> and 4</w:t>
      </w:r>
      <w:r w:rsidR="0008316C" w:rsidRPr="0008316C">
        <w:rPr>
          <w:rFonts w:ascii="Times New Roman" w:eastAsiaTheme="minorHAnsi" w:hAnsi="Times New Roman" w:cs="Times New Roman"/>
          <w:color w:val="000000" w:themeColor="text1"/>
          <w:sz w:val="24"/>
          <w:szCs w:val="24"/>
          <w:vertAlign w:val="superscript"/>
        </w:rPr>
        <w:t>th</w:t>
      </w:r>
      <w:r w:rsidR="0008316C">
        <w:rPr>
          <w:rFonts w:ascii="Times New Roman" w:eastAsiaTheme="minorHAnsi" w:hAnsi="Times New Roman" w:cs="Times New Roman"/>
          <w:color w:val="000000" w:themeColor="text1"/>
          <w:sz w:val="24"/>
          <w:szCs w:val="24"/>
        </w:rPr>
        <w:t xml:space="preserve"> weeks of age. </w:t>
      </w:r>
      <w:r w:rsidR="003C54E8">
        <w:rPr>
          <w:rFonts w:ascii="Times New Roman" w:eastAsiaTheme="minorHAnsi" w:hAnsi="Times New Roman" w:cs="Times New Roman"/>
          <w:color w:val="000000" w:themeColor="text1"/>
          <w:sz w:val="24"/>
          <w:szCs w:val="24"/>
        </w:rPr>
        <w:t>Cholesterol level wa</w:t>
      </w:r>
      <w:r w:rsidR="00BF24BE">
        <w:rPr>
          <w:rFonts w:ascii="Times New Roman" w:eastAsiaTheme="minorHAnsi" w:hAnsi="Times New Roman" w:cs="Times New Roman"/>
          <w:color w:val="000000" w:themeColor="text1"/>
          <w:sz w:val="24"/>
          <w:szCs w:val="24"/>
        </w:rPr>
        <w:t>s lower in 3</w:t>
      </w:r>
      <w:r w:rsidR="00BF24BE" w:rsidRPr="00BF24BE">
        <w:rPr>
          <w:rFonts w:ascii="Times New Roman" w:eastAsiaTheme="minorHAnsi" w:hAnsi="Times New Roman" w:cs="Times New Roman"/>
          <w:color w:val="000000" w:themeColor="text1"/>
          <w:sz w:val="24"/>
          <w:szCs w:val="24"/>
          <w:vertAlign w:val="superscript"/>
        </w:rPr>
        <w:t>rd</w:t>
      </w:r>
      <w:r w:rsidR="00BF24BE">
        <w:rPr>
          <w:rFonts w:ascii="Times New Roman" w:eastAsiaTheme="minorHAnsi" w:hAnsi="Times New Roman" w:cs="Times New Roman"/>
          <w:color w:val="000000" w:themeColor="text1"/>
          <w:sz w:val="24"/>
          <w:szCs w:val="24"/>
        </w:rPr>
        <w:t xml:space="preserve"> week than </w:t>
      </w:r>
      <w:r w:rsidR="00597889">
        <w:rPr>
          <w:rFonts w:ascii="Times New Roman" w:eastAsiaTheme="minorHAnsi" w:hAnsi="Times New Roman" w:cs="Times New Roman"/>
          <w:color w:val="000000" w:themeColor="text1"/>
          <w:sz w:val="24"/>
          <w:szCs w:val="24"/>
        </w:rPr>
        <w:t xml:space="preserve">in </w:t>
      </w:r>
      <w:r w:rsidR="00BF24BE">
        <w:rPr>
          <w:rFonts w:ascii="Times New Roman" w:eastAsiaTheme="minorHAnsi" w:hAnsi="Times New Roman" w:cs="Times New Roman"/>
          <w:color w:val="000000" w:themeColor="text1"/>
          <w:sz w:val="24"/>
          <w:szCs w:val="24"/>
        </w:rPr>
        <w:t>4</w:t>
      </w:r>
      <w:r w:rsidR="00BF24BE" w:rsidRPr="00BF24BE">
        <w:rPr>
          <w:rFonts w:ascii="Times New Roman" w:eastAsiaTheme="minorHAnsi" w:hAnsi="Times New Roman" w:cs="Times New Roman"/>
          <w:color w:val="000000" w:themeColor="text1"/>
          <w:sz w:val="24"/>
          <w:szCs w:val="24"/>
          <w:vertAlign w:val="superscript"/>
        </w:rPr>
        <w:t>th</w:t>
      </w:r>
      <w:r w:rsidR="00BF24BE">
        <w:rPr>
          <w:rFonts w:ascii="Times New Roman" w:eastAsiaTheme="minorHAnsi" w:hAnsi="Times New Roman" w:cs="Times New Roman"/>
          <w:color w:val="000000" w:themeColor="text1"/>
          <w:sz w:val="24"/>
          <w:szCs w:val="24"/>
        </w:rPr>
        <w:t xml:space="preserve"> week. In younger age, cholesterol level remain</w:t>
      </w:r>
      <w:r w:rsidR="00345ED2">
        <w:rPr>
          <w:rFonts w:ascii="Times New Roman" w:eastAsiaTheme="minorHAnsi" w:hAnsi="Times New Roman" w:cs="Times New Roman"/>
          <w:color w:val="000000" w:themeColor="text1"/>
          <w:sz w:val="24"/>
          <w:szCs w:val="24"/>
        </w:rPr>
        <w:t>e</w:t>
      </w:r>
      <w:r w:rsidR="003C54E8">
        <w:rPr>
          <w:rFonts w:ascii="Times New Roman" w:eastAsiaTheme="minorHAnsi" w:hAnsi="Times New Roman" w:cs="Times New Roman"/>
          <w:color w:val="000000" w:themeColor="text1"/>
          <w:sz w:val="24"/>
          <w:szCs w:val="24"/>
        </w:rPr>
        <w:t>d</w:t>
      </w:r>
      <w:r w:rsidR="00BF24BE">
        <w:rPr>
          <w:rFonts w:ascii="Times New Roman" w:eastAsiaTheme="minorHAnsi" w:hAnsi="Times New Roman" w:cs="Times New Roman"/>
          <w:color w:val="000000" w:themeColor="text1"/>
          <w:sz w:val="24"/>
          <w:szCs w:val="24"/>
        </w:rPr>
        <w:t xml:space="preserve"> low due to </w:t>
      </w:r>
      <w:r w:rsidR="003C54E8">
        <w:rPr>
          <w:rFonts w:ascii="Times New Roman" w:eastAsiaTheme="minorHAnsi" w:hAnsi="Times New Roman" w:cs="Times New Roman"/>
          <w:color w:val="000000" w:themeColor="text1"/>
          <w:sz w:val="24"/>
          <w:szCs w:val="24"/>
        </w:rPr>
        <w:t xml:space="preserve">higher </w:t>
      </w:r>
      <w:r w:rsidR="00BF24BE">
        <w:rPr>
          <w:rFonts w:ascii="Times New Roman" w:eastAsiaTheme="minorHAnsi" w:hAnsi="Times New Roman" w:cs="Times New Roman"/>
          <w:color w:val="000000" w:themeColor="text1"/>
          <w:sz w:val="24"/>
          <w:szCs w:val="24"/>
        </w:rPr>
        <w:t xml:space="preserve">demand </w:t>
      </w:r>
      <w:r w:rsidR="003C54E8">
        <w:rPr>
          <w:rFonts w:ascii="Times New Roman" w:eastAsiaTheme="minorHAnsi" w:hAnsi="Times New Roman" w:cs="Times New Roman"/>
          <w:color w:val="000000" w:themeColor="text1"/>
          <w:sz w:val="24"/>
          <w:szCs w:val="24"/>
        </w:rPr>
        <w:t xml:space="preserve">of energy caused for </w:t>
      </w:r>
      <w:r w:rsidR="00BF24BE">
        <w:rPr>
          <w:rFonts w:ascii="Times New Roman" w:eastAsiaTheme="minorHAnsi" w:hAnsi="Times New Roman" w:cs="Times New Roman"/>
          <w:color w:val="000000" w:themeColor="text1"/>
          <w:sz w:val="24"/>
          <w:szCs w:val="24"/>
        </w:rPr>
        <w:t xml:space="preserve">body development </w:t>
      </w:r>
      <w:r w:rsidR="00BF24BE" w:rsidRPr="00BF24BE">
        <w:rPr>
          <w:rFonts w:ascii="Times New Roman" w:eastAsiaTheme="minorHAnsi" w:hAnsi="Times New Roman" w:cs="Times New Roman"/>
          <w:b/>
          <w:color w:val="000000" w:themeColor="text1"/>
          <w:sz w:val="24"/>
          <w:szCs w:val="24"/>
        </w:rPr>
        <w:t xml:space="preserve">(Almeida </w:t>
      </w:r>
      <w:r w:rsidR="00BF24BE" w:rsidRPr="00255270">
        <w:rPr>
          <w:rFonts w:ascii="Times New Roman" w:eastAsiaTheme="minorHAnsi" w:hAnsi="Times New Roman" w:cs="Times New Roman"/>
          <w:b/>
          <w:i/>
          <w:color w:val="000000" w:themeColor="text1"/>
          <w:sz w:val="24"/>
          <w:szCs w:val="24"/>
        </w:rPr>
        <w:t>et al</w:t>
      </w:r>
      <w:r w:rsidR="00BF24BE" w:rsidRPr="00BF24BE">
        <w:rPr>
          <w:rFonts w:ascii="Times New Roman" w:eastAsiaTheme="minorHAnsi" w:hAnsi="Times New Roman" w:cs="Times New Roman"/>
          <w:b/>
          <w:color w:val="000000" w:themeColor="text1"/>
          <w:sz w:val="24"/>
          <w:szCs w:val="24"/>
        </w:rPr>
        <w:t>., 2006</w:t>
      </w:r>
      <w:r w:rsidR="00BF24BE">
        <w:rPr>
          <w:rFonts w:ascii="Times New Roman" w:eastAsiaTheme="minorHAnsi" w:hAnsi="Times New Roman" w:cs="Times New Roman"/>
          <w:color w:val="000000" w:themeColor="text1"/>
          <w:sz w:val="24"/>
          <w:szCs w:val="24"/>
        </w:rPr>
        <w:t>)</w:t>
      </w:r>
      <w:r w:rsidR="00B81153">
        <w:rPr>
          <w:rFonts w:ascii="Times New Roman" w:eastAsiaTheme="minorHAnsi" w:hAnsi="Times New Roman" w:cs="Times New Roman"/>
          <w:color w:val="000000" w:themeColor="text1"/>
          <w:sz w:val="24"/>
          <w:szCs w:val="24"/>
        </w:rPr>
        <w:t>. Albumin does</w:t>
      </w:r>
      <w:r w:rsidR="00BF24BE">
        <w:rPr>
          <w:rFonts w:ascii="Times New Roman" w:eastAsiaTheme="minorHAnsi" w:hAnsi="Times New Roman" w:cs="Times New Roman"/>
          <w:color w:val="000000" w:themeColor="text1"/>
          <w:sz w:val="24"/>
          <w:szCs w:val="24"/>
        </w:rPr>
        <w:t xml:space="preserve"> not vary with age which is similar to present study. </w:t>
      </w:r>
      <w:r w:rsidR="00597889">
        <w:rPr>
          <w:rFonts w:ascii="Times New Roman" w:eastAsiaTheme="minorHAnsi" w:hAnsi="Times New Roman" w:cs="Times New Roman"/>
          <w:color w:val="000000" w:themeColor="text1"/>
          <w:sz w:val="24"/>
          <w:szCs w:val="24"/>
        </w:rPr>
        <w:t>In fact, l</w:t>
      </w:r>
      <w:r w:rsidR="00844ED3" w:rsidRPr="002A73A5">
        <w:rPr>
          <w:rFonts w:ascii="Times New Roman" w:eastAsiaTheme="minorHAnsi" w:hAnsi="Times New Roman" w:cs="Times New Roman"/>
          <w:color w:val="000000" w:themeColor="text1"/>
          <w:sz w:val="24"/>
          <w:szCs w:val="24"/>
        </w:rPr>
        <w:t>ife is the continuation of a series of complex biochemical reactions supported by e</w:t>
      </w:r>
      <w:r w:rsidR="00B81153">
        <w:rPr>
          <w:rFonts w:ascii="Times New Roman" w:eastAsiaTheme="minorHAnsi" w:hAnsi="Times New Roman" w:cs="Times New Roman"/>
          <w:color w:val="000000" w:themeColor="text1"/>
          <w:sz w:val="24"/>
          <w:szCs w:val="24"/>
        </w:rPr>
        <w:t xml:space="preserve">nzymes. Therefore, </w:t>
      </w:r>
      <w:r w:rsidR="00844ED3" w:rsidRPr="002A73A5">
        <w:rPr>
          <w:rFonts w:ascii="Times New Roman" w:eastAsiaTheme="minorHAnsi" w:hAnsi="Times New Roman" w:cs="Times New Roman"/>
          <w:color w:val="000000" w:themeColor="text1"/>
          <w:sz w:val="24"/>
          <w:szCs w:val="24"/>
        </w:rPr>
        <w:t>changes in enzyme activities are considered as an indication of health</w:t>
      </w:r>
      <w:r w:rsidR="00844ED3" w:rsidRPr="002A73A5">
        <w:rPr>
          <w:rFonts w:ascii="Times New Roman" w:eastAsiaTheme="minorHAnsi" w:hAnsi="Times New Roman" w:cs="Times New Roman"/>
          <w:b/>
          <w:color w:val="000000" w:themeColor="text1"/>
          <w:sz w:val="24"/>
          <w:szCs w:val="24"/>
        </w:rPr>
        <w:t>.</w:t>
      </w:r>
      <w:r w:rsidR="00597889">
        <w:rPr>
          <w:rFonts w:ascii="Times New Roman" w:eastAsiaTheme="minorHAnsi" w:hAnsi="Times New Roman" w:cs="Times New Roman"/>
          <w:color w:val="000000" w:themeColor="text1"/>
          <w:sz w:val="24"/>
          <w:szCs w:val="24"/>
        </w:rPr>
        <w:t xml:space="preserve"> </w:t>
      </w:r>
      <w:r w:rsidR="00844ED3" w:rsidRPr="002A73A5">
        <w:rPr>
          <w:rFonts w:ascii="Times New Roman" w:eastAsiaTheme="minorHAnsi" w:hAnsi="Times New Roman" w:cs="Times New Roman"/>
          <w:sz w:val="24"/>
          <w:szCs w:val="24"/>
        </w:rPr>
        <w:t xml:space="preserve">In present study, despite various levels of supplemental MBM, all biochemical parameters remained unchanged </w:t>
      </w:r>
      <w:r w:rsidR="00A36BCB">
        <w:rPr>
          <w:rFonts w:ascii="Times New Roman" w:eastAsiaTheme="minorHAnsi" w:hAnsi="Times New Roman" w:cs="Times New Roman"/>
          <w:sz w:val="24"/>
          <w:szCs w:val="24"/>
        </w:rPr>
        <w:t>(p&gt;0.05)</w:t>
      </w:r>
      <w:r w:rsidR="00DB1C99">
        <w:rPr>
          <w:rFonts w:ascii="Times New Roman" w:eastAsiaTheme="minorHAnsi" w:hAnsi="Times New Roman" w:cs="Times New Roman"/>
          <w:sz w:val="24"/>
          <w:szCs w:val="24"/>
        </w:rPr>
        <w:t xml:space="preserve"> except total protein (p</w:t>
      </w:r>
      <w:r w:rsidR="00844ED3" w:rsidRPr="002A73A5">
        <w:rPr>
          <w:rFonts w:ascii="Times New Roman" w:eastAsiaTheme="minorHAnsi" w:hAnsi="Times New Roman" w:cs="Times New Roman"/>
          <w:sz w:val="24"/>
          <w:szCs w:val="24"/>
        </w:rPr>
        <w:t xml:space="preserve">&lt;0.05). </w:t>
      </w:r>
      <w:r w:rsidR="00597889">
        <w:rPr>
          <w:rFonts w:ascii="Times New Roman" w:eastAsiaTheme="minorHAnsi" w:hAnsi="Times New Roman" w:cs="Times New Roman"/>
          <w:sz w:val="24"/>
          <w:szCs w:val="24"/>
        </w:rPr>
        <w:t>Normally, total p</w:t>
      </w:r>
      <w:r w:rsidR="00255270">
        <w:rPr>
          <w:rFonts w:ascii="Times New Roman" w:eastAsiaTheme="minorHAnsi" w:hAnsi="Times New Roman" w:cs="Times New Roman"/>
          <w:sz w:val="24"/>
          <w:szCs w:val="24"/>
        </w:rPr>
        <w:t xml:space="preserve">rotein value remained high in 28 days </w:t>
      </w:r>
      <w:r w:rsidR="00597889">
        <w:rPr>
          <w:rFonts w:ascii="Times New Roman" w:eastAsiaTheme="minorHAnsi" w:hAnsi="Times New Roman" w:cs="Times New Roman"/>
          <w:sz w:val="24"/>
          <w:szCs w:val="24"/>
        </w:rPr>
        <w:t xml:space="preserve">than 35 days. </w:t>
      </w:r>
      <w:r w:rsidR="00844ED3" w:rsidRPr="002A73A5">
        <w:rPr>
          <w:rFonts w:ascii="Times New Roman" w:eastAsiaTheme="minorHAnsi" w:hAnsi="Times New Roman" w:cs="Times New Roman"/>
          <w:sz w:val="24"/>
          <w:szCs w:val="24"/>
        </w:rPr>
        <w:t>In contrast</w:t>
      </w:r>
      <w:r w:rsidR="00CA70A1" w:rsidRPr="002A73A5">
        <w:rPr>
          <w:rFonts w:ascii="Times New Roman" w:eastAsiaTheme="minorHAnsi" w:hAnsi="Times New Roman" w:cs="Times New Roman"/>
          <w:sz w:val="24"/>
          <w:szCs w:val="24"/>
        </w:rPr>
        <w:t xml:space="preserve"> to present study</w:t>
      </w:r>
      <w:r w:rsidR="00844ED3" w:rsidRPr="002A73A5">
        <w:rPr>
          <w:rFonts w:ascii="Times New Roman" w:eastAsiaTheme="minorHAnsi" w:hAnsi="Times New Roman" w:cs="Times New Roman"/>
          <w:sz w:val="24"/>
          <w:szCs w:val="24"/>
        </w:rPr>
        <w:t xml:space="preserve">, </w:t>
      </w:r>
      <w:r w:rsidR="000658BA">
        <w:rPr>
          <w:rFonts w:ascii="Times New Roman" w:eastAsia="TimesNewRomanPSMT" w:hAnsi="Times New Roman" w:cs="Times New Roman"/>
          <w:sz w:val="24"/>
          <w:szCs w:val="24"/>
        </w:rPr>
        <w:t>feeding MBM resulted</w:t>
      </w:r>
      <w:r w:rsidR="00844ED3" w:rsidRPr="002A73A5">
        <w:rPr>
          <w:rFonts w:ascii="Times New Roman" w:eastAsia="TimesNewRomanPSMT" w:hAnsi="Times New Roman" w:cs="Times New Roman"/>
          <w:sz w:val="24"/>
          <w:szCs w:val="24"/>
        </w:rPr>
        <w:t xml:space="preserve"> an increase in cholesterol levels in turkey </w:t>
      </w:r>
      <w:r w:rsidR="00844ED3" w:rsidRPr="002A73A5">
        <w:rPr>
          <w:rFonts w:ascii="Times New Roman" w:eastAsia="TimesNewRomanPSMT" w:hAnsi="Times New Roman" w:cs="Times New Roman"/>
          <w:b/>
          <w:sz w:val="24"/>
          <w:szCs w:val="24"/>
        </w:rPr>
        <w:t>(</w:t>
      </w:r>
      <w:r w:rsidR="00844ED3" w:rsidRPr="002A73A5">
        <w:rPr>
          <w:rFonts w:ascii="Times New Roman" w:eastAsiaTheme="minorHAnsi" w:hAnsi="Times New Roman" w:cs="Times New Roman"/>
          <w:b/>
          <w:color w:val="000000"/>
          <w:sz w:val="24"/>
        </w:rPr>
        <w:t>Slepickova</w:t>
      </w:r>
      <w:r w:rsidR="00844ED3" w:rsidRPr="002A73A5">
        <w:rPr>
          <w:rFonts w:ascii="Times New Roman" w:eastAsia="TimesNewRomanPSMT" w:hAnsi="Times New Roman" w:cs="Times New Roman"/>
          <w:b/>
          <w:sz w:val="24"/>
          <w:szCs w:val="24"/>
        </w:rPr>
        <w:t xml:space="preserve"> </w:t>
      </w:r>
      <w:r w:rsidR="00844ED3" w:rsidRPr="00255270">
        <w:rPr>
          <w:rFonts w:ascii="Times New Roman" w:eastAsia="TimesNewRomanPSMT" w:hAnsi="Times New Roman" w:cs="Times New Roman"/>
          <w:b/>
          <w:i/>
          <w:sz w:val="24"/>
          <w:szCs w:val="24"/>
        </w:rPr>
        <w:t>et al</w:t>
      </w:r>
      <w:r w:rsidR="00844ED3" w:rsidRPr="002A73A5">
        <w:rPr>
          <w:rFonts w:ascii="Times New Roman" w:eastAsia="TimesNewRomanPSMT" w:hAnsi="Times New Roman" w:cs="Times New Roman"/>
          <w:b/>
          <w:sz w:val="24"/>
          <w:szCs w:val="24"/>
        </w:rPr>
        <w:t xml:space="preserve">., 2008). </w:t>
      </w:r>
    </w:p>
    <w:p w:rsidR="00844ED3" w:rsidRPr="002A73A5" w:rsidRDefault="00844ED3" w:rsidP="002A73A5">
      <w:pPr>
        <w:autoSpaceDE w:val="0"/>
        <w:autoSpaceDN w:val="0"/>
        <w:adjustRightInd w:val="0"/>
        <w:spacing w:line="360" w:lineRule="auto"/>
        <w:jc w:val="both"/>
        <w:rPr>
          <w:rFonts w:ascii="Times New Roman" w:eastAsiaTheme="minorHAnsi" w:hAnsi="Times New Roman" w:cs="Times New Roman"/>
          <w:sz w:val="24"/>
          <w:szCs w:val="24"/>
        </w:rPr>
      </w:pPr>
      <w:r w:rsidRPr="002A73A5">
        <w:rPr>
          <w:rFonts w:ascii="Times New Roman" w:eastAsiaTheme="minorHAnsi" w:hAnsi="Times New Roman" w:cs="Times New Roman"/>
          <w:color w:val="000000" w:themeColor="text1"/>
          <w:sz w:val="24"/>
          <w:szCs w:val="24"/>
        </w:rPr>
        <w:lastRenderedPageBreak/>
        <w:t>Liver is the main organ for controlling metabolism in entire body. Of all the enzymes, SGPT and SGOT are the most specific types of enzymes of the liver which increase in the plasma due to destruction of cell membrane and cell necrosis in acute liver disease and also due to accumulation of toxic substances in liver</w:t>
      </w:r>
      <w:r w:rsidR="00DB1C99">
        <w:rPr>
          <w:rFonts w:ascii="Times New Roman" w:eastAsiaTheme="minorHAnsi" w:hAnsi="Times New Roman" w:cs="Times New Roman"/>
          <w:color w:val="000000" w:themeColor="text1"/>
          <w:sz w:val="24"/>
          <w:szCs w:val="24"/>
        </w:rPr>
        <w:t xml:space="preserve"> </w:t>
      </w:r>
      <w:r w:rsidR="00DB1C99" w:rsidRPr="00DB1C99">
        <w:rPr>
          <w:rFonts w:ascii="Times New Roman" w:eastAsiaTheme="minorHAnsi" w:hAnsi="Times New Roman" w:cs="Times New Roman"/>
          <w:b/>
          <w:color w:val="000000" w:themeColor="text1"/>
          <w:sz w:val="24"/>
          <w:szCs w:val="24"/>
        </w:rPr>
        <w:t>(</w:t>
      </w:r>
      <w:r w:rsidR="00DB1C99" w:rsidRPr="00DB1C99">
        <w:rPr>
          <w:rFonts w:ascii="Times New Roman" w:eastAsiaTheme="minorHAnsi" w:hAnsi="Times New Roman" w:cs="Times New Roman"/>
          <w:b/>
          <w:color w:val="000000"/>
          <w:sz w:val="24"/>
        </w:rPr>
        <w:t>Meyer and Harvey, 1998)</w:t>
      </w:r>
      <w:r w:rsidRPr="00DB1C99">
        <w:rPr>
          <w:rFonts w:ascii="Times New Roman" w:eastAsiaTheme="minorHAnsi" w:hAnsi="Times New Roman" w:cs="Times New Roman"/>
          <w:b/>
          <w:color w:val="000000" w:themeColor="text1"/>
          <w:sz w:val="24"/>
          <w:szCs w:val="24"/>
        </w:rPr>
        <w:t>.</w:t>
      </w:r>
      <w:r w:rsidRPr="002A73A5">
        <w:rPr>
          <w:rFonts w:ascii="Times New Roman" w:eastAsiaTheme="minorHAnsi" w:hAnsi="Times New Roman" w:cs="Times New Roman"/>
          <w:color w:val="000000" w:themeColor="text1"/>
          <w:sz w:val="24"/>
          <w:szCs w:val="24"/>
        </w:rPr>
        <w:t xml:space="preserve"> In </w:t>
      </w:r>
      <w:r w:rsidR="00B81153">
        <w:rPr>
          <w:rFonts w:ascii="Times New Roman" w:eastAsiaTheme="minorHAnsi" w:hAnsi="Times New Roman" w:cs="Times New Roman"/>
          <w:sz w:val="24"/>
          <w:szCs w:val="24"/>
        </w:rPr>
        <w:t xml:space="preserve">present study, </w:t>
      </w:r>
      <w:r w:rsidRPr="002A73A5">
        <w:rPr>
          <w:rFonts w:ascii="Times New Roman" w:eastAsiaTheme="minorHAnsi" w:hAnsi="Times New Roman" w:cs="Times New Roman"/>
          <w:sz w:val="24"/>
          <w:szCs w:val="24"/>
        </w:rPr>
        <w:t xml:space="preserve">SGOT and SGPT </w:t>
      </w:r>
      <w:r w:rsidR="00B81153">
        <w:rPr>
          <w:rFonts w:ascii="Times New Roman" w:eastAsiaTheme="minorHAnsi" w:hAnsi="Times New Roman" w:cs="Times New Roman"/>
          <w:sz w:val="24"/>
          <w:szCs w:val="24"/>
        </w:rPr>
        <w:t xml:space="preserve">remained normal </w:t>
      </w:r>
      <w:r w:rsidRPr="002A73A5">
        <w:rPr>
          <w:rFonts w:ascii="Times New Roman" w:eastAsiaTheme="minorHAnsi" w:hAnsi="Times New Roman" w:cs="Times New Roman"/>
          <w:sz w:val="24"/>
          <w:szCs w:val="24"/>
        </w:rPr>
        <w:t>in MBM supplemented groups. Liver transaminases, SGOT and SGPT are essential in protein biosynthesis and normal range in their concentration reflects better liver function</w:t>
      </w:r>
      <w:r w:rsidR="00B81153">
        <w:rPr>
          <w:rFonts w:ascii="Times New Roman" w:eastAsiaTheme="minorHAnsi" w:hAnsi="Times New Roman" w:cs="Times New Roman"/>
          <w:sz w:val="24"/>
          <w:szCs w:val="24"/>
        </w:rPr>
        <w:t xml:space="preserve"> and normal health.</w:t>
      </w:r>
      <w:r w:rsidRPr="002A73A5">
        <w:rPr>
          <w:rFonts w:ascii="Times New Roman" w:eastAsiaTheme="minorHAnsi" w:hAnsi="Times New Roman" w:cs="Times New Roman"/>
          <w:sz w:val="24"/>
          <w:szCs w:val="24"/>
        </w:rPr>
        <w:t xml:space="preserve"> </w:t>
      </w:r>
    </w:p>
    <w:p w:rsidR="00DB1C99" w:rsidRDefault="00DB1C99" w:rsidP="002A73A5">
      <w:pPr>
        <w:autoSpaceDE w:val="0"/>
        <w:autoSpaceDN w:val="0"/>
        <w:adjustRightInd w:val="0"/>
        <w:spacing w:line="360" w:lineRule="auto"/>
        <w:jc w:val="both"/>
        <w:outlineLvl w:val="0"/>
        <w:rPr>
          <w:rFonts w:ascii="Times New Roman" w:eastAsiaTheme="minorHAnsi" w:hAnsi="Times New Roman" w:cs="Times New Roman"/>
          <w:color w:val="000000" w:themeColor="text1"/>
          <w:sz w:val="24"/>
          <w:szCs w:val="24"/>
        </w:rPr>
      </w:pPr>
    </w:p>
    <w:p w:rsidR="00D27561" w:rsidRPr="002A73A5" w:rsidRDefault="00D27561" w:rsidP="002A73A5">
      <w:pPr>
        <w:autoSpaceDE w:val="0"/>
        <w:autoSpaceDN w:val="0"/>
        <w:adjustRightInd w:val="0"/>
        <w:spacing w:line="360" w:lineRule="auto"/>
        <w:jc w:val="both"/>
        <w:outlineLvl w:val="0"/>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b/>
          <w:color w:val="000000" w:themeColor="text1"/>
          <w:sz w:val="24"/>
          <w:szCs w:val="24"/>
        </w:rPr>
        <w:t>5.6 Carcass characteristics</w:t>
      </w:r>
    </w:p>
    <w:p w:rsidR="00D27561" w:rsidRPr="006B3AE7" w:rsidRDefault="00D27561" w:rsidP="002A73A5">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p>
    <w:p w:rsidR="00844ED3" w:rsidRDefault="00844ED3" w:rsidP="002A73A5">
      <w:pPr>
        <w:spacing w:after="200" w:line="360" w:lineRule="auto"/>
        <w:jc w:val="both"/>
        <w:rPr>
          <w:rFonts w:ascii="Times New Roman" w:eastAsia="Times New Roman" w:hAnsi="Times New Roman" w:cs="Times New Roman"/>
          <w:sz w:val="24"/>
          <w:szCs w:val="24"/>
        </w:rPr>
      </w:pPr>
      <w:r w:rsidRPr="002A73A5">
        <w:rPr>
          <w:rFonts w:ascii="Times New Roman" w:eastAsia="Times New Roman" w:hAnsi="Times New Roman" w:cs="Times New Roman"/>
          <w:sz w:val="24"/>
          <w:szCs w:val="24"/>
        </w:rPr>
        <w:t>Increasing levels of MBM supplementation substantially</w:t>
      </w:r>
      <w:r w:rsidR="002A4987">
        <w:rPr>
          <w:rFonts w:ascii="Times New Roman" w:eastAsia="Times New Roman" w:hAnsi="Times New Roman" w:cs="Times New Roman"/>
          <w:sz w:val="24"/>
          <w:szCs w:val="24"/>
        </w:rPr>
        <w:t xml:space="preserve"> improved carcass quality in terms </w:t>
      </w:r>
      <w:r w:rsidRPr="002A73A5">
        <w:rPr>
          <w:rFonts w:ascii="Times New Roman" w:eastAsia="Times New Roman" w:hAnsi="Times New Roman" w:cs="Times New Roman"/>
          <w:sz w:val="24"/>
          <w:szCs w:val="24"/>
        </w:rPr>
        <w:t>dressed weight, breast weight, drumstick weight and neck wei</w:t>
      </w:r>
      <w:r w:rsidR="00255270">
        <w:rPr>
          <w:rFonts w:ascii="Times New Roman" w:eastAsia="Times New Roman" w:hAnsi="Times New Roman" w:cs="Times New Roman"/>
          <w:sz w:val="24"/>
          <w:szCs w:val="24"/>
        </w:rPr>
        <w:t>ght of bi</w:t>
      </w:r>
      <w:r w:rsidR="002A4987">
        <w:rPr>
          <w:rFonts w:ascii="Times New Roman" w:eastAsia="Times New Roman" w:hAnsi="Times New Roman" w:cs="Times New Roman"/>
          <w:sz w:val="24"/>
          <w:szCs w:val="24"/>
        </w:rPr>
        <w:t xml:space="preserve">rds. These results are </w:t>
      </w:r>
      <w:r w:rsidRPr="002A73A5">
        <w:rPr>
          <w:rFonts w:ascii="Times New Roman" w:eastAsia="Times New Roman" w:hAnsi="Times New Roman" w:cs="Times New Roman"/>
          <w:sz w:val="24"/>
          <w:szCs w:val="24"/>
        </w:rPr>
        <w:t>consistent with previous study (</w:t>
      </w:r>
      <w:r w:rsidRPr="002A73A5">
        <w:rPr>
          <w:rFonts w:ascii="Times New Roman" w:eastAsia="Times New Roman" w:hAnsi="Times New Roman" w:cs="Times New Roman"/>
          <w:b/>
          <w:sz w:val="24"/>
          <w:szCs w:val="24"/>
        </w:rPr>
        <w:t>Caires, 2010)</w:t>
      </w:r>
      <w:r w:rsidRPr="002A73A5">
        <w:rPr>
          <w:rFonts w:ascii="Times New Roman" w:eastAsia="Times New Roman" w:hAnsi="Times New Roman" w:cs="Times New Roman"/>
          <w:sz w:val="24"/>
          <w:szCs w:val="24"/>
        </w:rPr>
        <w:t xml:space="preserve"> where M</w:t>
      </w:r>
      <w:r w:rsidR="00CA70A1" w:rsidRPr="002A73A5">
        <w:rPr>
          <w:rFonts w:ascii="Times New Roman" w:eastAsia="Times New Roman" w:hAnsi="Times New Roman" w:cs="Times New Roman"/>
          <w:sz w:val="24"/>
          <w:szCs w:val="24"/>
        </w:rPr>
        <w:t>BM supplementation substantially</w:t>
      </w:r>
      <w:r w:rsidRPr="002A73A5">
        <w:rPr>
          <w:rFonts w:ascii="Times New Roman" w:eastAsia="Times New Roman" w:hAnsi="Times New Roman" w:cs="Times New Roman"/>
          <w:sz w:val="24"/>
          <w:szCs w:val="24"/>
        </w:rPr>
        <w:t xml:space="preserve"> increased thigh and drumstick weight in treatment group compared to control. </w:t>
      </w:r>
      <w:r w:rsidRPr="002A73A5">
        <w:rPr>
          <w:rFonts w:ascii="Times New Roman" w:hAnsi="Times New Roman" w:cs="Times New Roman"/>
          <w:sz w:val="24"/>
          <w:szCs w:val="24"/>
        </w:rPr>
        <w:t xml:space="preserve">On the other hand, </w:t>
      </w:r>
      <w:r w:rsidR="00345ED2" w:rsidRPr="002A73A5">
        <w:rPr>
          <w:rFonts w:ascii="Times New Roman" w:hAnsi="Times New Roman" w:cs="Times New Roman"/>
          <w:sz w:val="24"/>
          <w:szCs w:val="24"/>
        </w:rPr>
        <w:t>increasing</w:t>
      </w:r>
      <w:r w:rsidRPr="002A73A5">
        <w:rPr>
          <w:rFonts w:ascii="Times New Roman" w:hAnsi="Times New Roman" w:cs="Times New Roman"/>
          <w:sz w:val="24"/>
          <w:szCs w:val="24"/>
        </w:rPr>
        <w:t xml:space="preserve"> dietary energy can cause the deposition of excess abdominal or carcass fat in broilers </w:t>
      </w:r>
      <w:r w:rsidRPr="002A73A5">
        <w:rPr>
          <w:rFonts w:ascii="Times New Roman" w:hAnsi="Times New Roman" w:cs="Times New Roman"/>
          <w:b/>
          <w:sz w:val="24"/>
          <w:szCs w:val="24"/>
        </w:rPr>
        <w:t xml:space="preserve">(Min </w:t>
      </w:r>
      <w:r w:rsidRPr="00255270">
        <w:rPr>
          <w:rFonts w:ascii="Times New Roman" w:hAnsi="Times New Roman" w:cs="Times New Roman"/>
          <w:b/>
          <w:i/>
          <w:sz w:val="24"/>
          <w:szCs w:val="24"/>
        </w:rPr>
        <w:t>et al.,</w:t>
      </w:r>
      <w:r w:rsidRPr="002A73A5">
        <w:rPr>
          <w:rFonts w:ascii="Times New Roman" w:hAnsi="Times New Roman" w:cs="Times New Roman"/>
          <w:b/>
          <w:sz w:val="24"/>
          <w:szCs w:val="24"/>
        </w:rPr>
        <w:t xml:space="preserve"> </w:t>
      </w:r>
      <w:hyperlink r:id="rId19" w:anchor="bib10" w:history="1">
        <w:r w:rsidRPr="002A73A5">
          <w:rPr>
            <w:rStyle w:val="Hyperlink"/>
            <w:rFonts w:ascii="Times New Roman" w:hAnsi="Times New Roman" w:cs="Times New Roman"/>
            <w:b/>
            <w:color w:val="auto"/>
            <w:sz w:val="24"/>
            <w:szCs w:val="24"/>
            <w:u w:val="none"/>
          </w:rPr>
          <w:t>2007</w:t>
        </w:r>
      </w:hyperlink>
      <w:r w:rsidRPr="002A73A5">
        <w:rPr>
          <w:rFonts w:ascii="Times New Roman" w:hAnsi="Times New Roman" w:cs="Times New Roman"/>
          <w:b/>
          <w:sz w:val="24"/>
          <w:szCs w:val="24"/>
        </w:rPr>
        <w:t>)</w:t>
      </w:r>
      <w:r w:rsidR="002925A6">
        <w:rPr>
          <w:rFonts w:ascii="Times New Roman" w:hAnsi="Times New Roman" w:cs="Times New Roman"/>
          <w:sz w:val="24"/>
          <w:szCs w:val="24"/>
        </w:rPr>
        <w:t xml:space="preserve"> which </w:t>
      </w:r>
      <w:r w:rsidR="00345ED2">
        <w:rPr>
          <w:rFonts w:ascii="Times New Roman" w:hAnsi="Times New Roman" w:cs="Times New Roman"/>
          <w:sz w:val="24"/>
          <w:szCs w:val="24"/>
        </w:rPr>
        <w:t>was not</w:t>
      </w:r>
      <w:r w:rsidR="002925A6">
        <w:rPr>
          <w:rFonts w:ascii="Times New Roman" w:hAnsi="Times New Roman" w:cs="Times New Roman"/>
          <w:sz w:val="24"/>
          <w:szCs w:val="24"/>
        </w:rPr>
        <w:t xml:space="preserve"> evident in</w:t>
      </w:r>
      <w:r w:rsidRPr="002A73A5">
        <w:rPr>
          <w:rFonts w:ascii="Times New Roman" w:hAnsi="Times New Roman" w:cs="Times New Roman"/>
          <w:sz w:val="24"/>
          <w:szCs w:val="24"/>
        </w:rPr>
        <w:t xml:space="preserve"> this study. </w:t>
      </w:r>
      <w:r w:rsidRPr="002A73A5">
        <w:rPr>
          <w:rFonts w:ascii="Times New Roman" w:eastAsia="Times New Roman" w:hAnsi="Times New Roman" w:cs="Times New Roman"/>
          <w:sz w:val="24"/>
          <w:szCs w:val="24"/>
        </w:rPr>
        <w:t>However, contras</w:t>
      </w:r>
      <w:r w:rsidR="002925A6">
        <w:rPr>
          <w:rFonts w:ascii="Times New Roman" w:eastAsia="Times New Roman" w:hAnsi="Times New Roman" w:cs="Times New Roman"/>
          <w:sz w:val="24"/>
          <w:szCs w:val="24"/>
        </w:rPr>
        <w:t>ting results were reported in other studies</w:t>
      </w:r>
      <w:r w:rsidR="00255270">
        <w:rPr>
          <w:rFonts w:ascii="Times New Roman" w:eastAsia="Times New Roman" w:hAnsi="Times New Roman" w:cs="Times New Roman"/>
          <w:sz w:val="24"/>
          <w:szCs w:val="24"/>
        </w:rPr>
        <w:t xml:space="preserve"> where all carcass</w:t>
      </w:r>
      <w:r w:rsidRPr="002A73A5">
        <w:rPr>
          <w:rFonts w:ascii="Times New Roman" w:eastAsia="Times New Roman" w:hAnsi="Times New Roman" w:cs="Times New Roman"/>
          <w:sz w:val="24"/>
          <w:szCs w:val="24"/>
        </w:rPr>
        <w:t xml:space="preserve"> p</w:t>
      </w:r>
      <w:r w:rsidR="00CA70A1" w:rsidRPr="002A73A5">
        <w:rPr>
          <w:rFonts w:ascii="Times New Roman" w:eastAsia="Times New Roman" w:hAnsi="Times New Roman" w:cs="Times New Roman"/>
          <w:sz w:val="24"/>
          <w:szCs w:val="24"/>
        </w:rPr>
        <w:t xml:space="preserve">arameters were not influenced </w:t>
      </w:r>
      <w:r w:rsidR="00A36BCB">
        <w:rPr>
          <w:rFonts w:ascii="Times New Roman" w:eastAsia="Times New Roman" w:hAnsi="Times New Roman" w:cs="Times New Roman"/>
          <w:sz w:val="24"/>
          <w:szCs w:val="24"/>
        </w:rPr>
        <w:t>(p&gt;0.05)</w:t>
      </w:r>
      <w:r w:rsidR="000658BA">
        <w:rPr>
          <w:rFonts w:ascii="Times New Roman" w:eastAsia="Times New Roman" w:hAnsi="Times New Roman" w:cs="Times New Roman"/>
          <w:sz w:val="24"/>
          <w:szCs w:val="24"/>
        </w:rPr>
        <w:t xml:space="preserve"> </w:t>
      </w:r>
      <w:r w:rsidRPr="002A73A5">
        <w:rPr>
          <w:rFonts w:ascii="Times New Roman" w:eastAsia="Times New Roman" w:hAnsi="Times New Roman" w:cs="Times New Roman"/>
          <w:sz w:val="24"/>
          <w:szCs w:val="24"/>
        </w:rPr>
        <w:t xml:space="preserve">by the use of MBM </w:t>
      </w:r>
      <w:r w:rsidRPr="002A73A5">
        <w:rPr>
          <w:rFonts w:ascii="Times New Roman" w:eastAsia="Times New Roman" w:hAnsi="Times New Roman" w:cs="Times New Roman"/>
          <w:b/>
          <w:sz w:val="24"/>
          <w:szCs w:val="24"/>
        </w:rPr>
        <w:t xml:space="preserve">(Junqueira </w:t>
      </w:r>
      <w:r w:rsidRPr="00255270">
        <w:rPr>
          <w:rFonts w:ascii="Times New Roman" w:eastAsia="Times New Roman" w:hAnsi="Times New Roman" w:cs="Times New Roman"/>
          <w:b/>
          <w:i/>
          <w:sz w:val="24"/>
          <w:szCs w:val="24"/>
        </w:rPr>
        <w:t>et al</w:t>
      </w:r>
      <w:r w:rsidRPr="002A73A5">
        <w:rPr>
          <w:rFonts w:ascii="Times New Roman" w:eastAsia="Times New Roman" w:hAnsi="Times New Roman" w:cs="Times New Roman"/>
          <w:b/>
          <w:sz w:val="24"/>
          <w:szCs w:val="24"/>
        </w:rPr>
        <w:t xml:space="preserve">., 1992; Faria Filho </w:t>
      </w:r>
      <w:r w:rsidRPr="00255270">
        <w:rPr>
          <w:rFonts w:ascii="Times New Roman" w:eastAsia="Times New Roman" w:hAnsi="Times New Roman" w:cs="Times New Roman"/>
          <w:b/>
          <w:i/>
          <w:sz w:val="24"/>
          <w:szCs w:val="24"/>
        </w:rPr>
        <w:t>et</w:t>
      </w:r>
      <w:r w:rsidR="00255270">
        <w:rPr>
          <w:rFonts w:ascii="Times New Roman" w:eastAsia="Times New Roman" w:hAnsi="Times New Roman" w:cs="Times New Roman"/>
          <w:b/>
          <w:i/>
          <w:sz w:val="24"/>
          <w:szCs w:val="24"/>
        </w:rPr>
        <w:t xml:space="preserve"> </w:t>
      </w:r>
      <w:r w:rsidRPr="00255270">
        <w:rPr>
          <w:rFonts w:ascii="Times New Roman" w:eastAsia="Times New Roman" w:hAnsi="Times New Roman" w:cs="Times New Roman"/>
          <w:b/>
          <w:i/>
          <w:sz w:val="24"/>
          <w:szCs w:val="24"/>
        </w:rPr>
        <w:t>al</w:t>
      </w:r>
      <w:r w:rsidRPr="002A73A5">
        <w:rPr>
          <w:rFonts w:ascii="Times New Roman" w:eastAsia="Times New Roman" w:hAnsi="Times New Roman" w:cs="Times New Roman"/>
          <w:b/>
          <w:sz w:val="24"/>
          <w:szCs w:val="24"/>
        </w:rPr>
        <w:t>., 2002; Caires., 2010).</w:t>
      </w:r>
      <w:r w:rsidRPr="002A73A5">
        <w:rPr>
          <w:rFonts w:ascii="Times New Roman" w:eastAsia="Times New Roman" w:hAnsi="Times New Roman" w:cs="Times New Roman"/>
          <w:sz w:val="24"/>
          <w:szCs w:val="24"/>
        </w:rPr>
        <w:t xml:space="preserve"> </w:t>
      </w:r>
    </w:p>
    <w:p w:rsidR="00FE554D" w:rsidRPr="00FE554D" w:rsidRDefault="00FE554D" w:rsidP="002A73A5">
      <w:pPr>
        <w:spacing w:after="200" w:line="360" w:lineRule="auto"/>
        <w:jc w:val="both"/>
        <w:rPr>
          <w:rFonts w:ascii="Times New Roman" w:eastAsia="Times New Roman" w:hAnsi="Times New Roman" w:cs="Times New Roman"/>
          <w:sz w:val="4"/>
          <w:szCs w:val="24"/>
        </w:rPr>
      </w:pP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b/>
          <w:color w:val="000000" w:themeColor="text1"/>
          <w:sz w:val="24"/>
          <w:szCs w:val="24"/>
        </w:rPr>
      </w:pPr>
      <w:r w:rsidRPr="002A73A5">
        <w:rPr>
          <w:rFonts w:ascii="Times New Roman" w:eastAsiaTheme="minorHAnsi" w:hAnsi="Times New Roman" w:cs="Times New Roman"/>
          <w:b/>
          <w:color w:val="000000" w:themeColor="text1"/>
          <w:sz w:val="24"/>
          <w:szCs w:val="24"/>
        </w:rPr>
        <w:t>5.7 Chemical composition of meat</w:t>
      </w:r>
    </w:p>
    <w:p w:rsidR="00D27561" w:rsidRPr="002A73A5" w:rsidRDefault="00D27561" w:rsidP="002A73A5">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p>
    <w:p w:rsidR="00255270" w:rsidRDefault="00844ED3" w:rsidP="00255270">
      <w:pPr>
        <w:spacing w:line="360" w:lineRule="auto"/>
        <w:jc w:val="both"/>
        <w:rPr>
          <w:rFonts w:ascii="Times New Roman" w:eastAsia="Times New Roman" w:hAnsi="Times New Roman" w:cs="Times New Roman"/>
          <w:sz w:val="24"/>
          <w:szCs w:val="24"/>
        </w:rPr>
      </w:pPr>
      <w:r w:rsidRPr="002A73A5">
        <w:rPr>
          <w:rFonts w:ascii="Times New Roman" w:eastAsia="Times New Roman" w:hAnsi="Times New Roman" w:cs="Times New Roman"/>
          <w:sz w:val="24"/>
          <w:szCs w:val="24"/>
        </w:rPr>
        <w:t>In this study, supplementation of MBM had no effects on the chemical composition of broiler meat in terms of DM, CP and TA except for EE (P&lt;</w:t>
      </w:r>
      <w:r w:rsidR="009201E8" w:rsidRPr="002A73A5">
        <w:rPr>
          <w:rFonts w:ascii="Times New Roman" w:eastAsia="Times New Roman" w:hAnsi="Times New Roman" w:cs="Times New Roman"/>
          <w:sz w:val="24"/>
          <w:szCs w:val="24"/>
        </w:rPr>
        <w:t>0.05)</w:t>
      </w:r>
      <w:r w:rsidRPr="002A73A5">
        <w:rPr>
          <w:rFonts w:ascii="Times New Roman" w:eastAsia="Times New Roman" w:hAnsi="Times New Roman" w:cs="Times New Roman"/>
          <w:sz w:val="24"/>
          <w:szCs w:val="24"/>
        </w:rPr>
        <w:t>. The</w:t>
      </w:r>
      <w:r w:rsidR="00255270">
        <w:rPr>
          <w:rFonts w:ascii="Times New Roman" w:eastAsia="Times New Roman" w:hAnsi="Times New Roman" w:cs="Times New Roman"/>
          <w:sz w:val="24"/>
          <w:szCs w:val="24"/>
        </w:rPr>
        <w:t>se</w:t>
      </w:r>
      <w:r w:rsidRPr="002A73A5">
        <w:rPr>
          <w:rFonts w:ascii="Times New Roman" w:eastAsia="Times New Roman" w:hAnsi="Times New Roman" w:cs="Times New Roman"/>
          <w:sz w:val="24"/>
          <w:szCs w:val="24"/>
        </w:rPr>
        <w:t xml:space="preserve"> result</w:t>
      </w:r>
      <w:r w:rsidR="00255270">
        <w:rPr>
          <w:rFonts w:ascii="Times New Roman" w:eastAsia="Times New Roman" w:hAnsi="Times New Roman" w:cs="Times New Roman"/>
          <w:sz w:val="24"/>
          <w:szCs w:val="24"/>
        </w:rPr>
        <w:t xml:space="preserve">s are </w:t>
      </w:r>
      <w:r w:rsidRPr="002A73A5">
        <w:rPr>
          <w:rFonts w:ascii="Times New Roman" w:eastAsia="Times New Roman" w:hAnsi="Times New Roman" w:cs="Times New Roman"/>
          <w:sz w:val="24"/>
          <w:szCs w:val="24"/>
        </w:rPr>
        <w:t xml:space="preserve"> consistent with </w:t>
      </w:r>
      <w:r w:rsidR="002925A6">
        <w:rPr>
          <w:rFonts w:ascii="Times New Roman" w:eastAsia="Times New Roman" w:hAnsi="Times New Roman" w:cs="Times New Roman"/>
          <w:sz w:val="24"/>
          <w:szCs w:val="24"/>
        </w:rPr>
        <w:t>an</w:t>
      </w:r>
      <w:r w:rsidRPr="002A73A5">
        <w:rPr>
          <w:rFonts w:ascii="Times New Roman" w:eastAsia="Times New Roman" w:hAnsi="Times New Roman" w:cs="Times New Roman"/>
          <w:sz w:val="24"/>
          <w:szCs w:val="24"/>
        </w:rPr>
        <w:t xml:space="preserve">other study </w:t>
      </w:r>
      <w:r w:rsidRPr="002A73A5">
        <w:rPr>
          <w:rFonts w:ascii="Times New Roman" w:eastAsia="Times New Roman" w:hAnsi="Times New Roman" w:cs="Times New Roman"/>
          <w:b/>
          <w:sz w:val="24"/>
          <w:szCs w:val="24"/>
        </w:rPr>
        <w:t xml:space="preserve">(Adela </w:t>
      </w:r>
      <w:r w:rsidRPr="00255270">
        <w:rPr>
          <w:rFonts w:ascii="Times New Roman" w:eastAsia="Times New Roman" w:hAnsi="Times New Roman" w:cs="Times New Roman"/>
          <w:b/>
          <w:i/>
          <w:sz w:val="24"/>
          <w:szCs w:val="24"/>
        </w:rPr>
        <w:t>et al</w:t>
      </w:r>
      <w:r w:rsidRPr="002A73A5">
        <w:rPr>
          <w:rFonts w:ascii="Times New Roman" w:eastAsia="Times New Roman" w:hAnsi="Times New Roman" w:cs="Times New Roman"/>
          <w:b/>
          <w:sz w:val="24"/>
          <w:szCs w:val="24"/>
        </w:rPr>
        <w:t> ., 2013)</w:t>
      </w:r>
      <w:r w:rsidR="009201E8" w:rsidRPr="002A73A5">
        <w:rPr>
          <w:rFonts w:ascii="Times New Roman" w:eastAsia="Times New Roman" w:hAnsi="Times New Roman" w:cs="Times New Roman"/>
          <w:sz w:val="24"/>
          <w:szCs w:val="24"/>
        </w:rPr>
        <w:t xml:space="preserve"> where increasing</w:t>
      </w:r>
      <w:r w:rsidRPr="002A73A5">
        <w:rPr>
          <w:rFonts w:ascii="Times New Roman" w:eastAsia="Times New Roman" w:hAnsi="Times New Roman" w:cs="Times New Roman"/>
          <w:sz w:val="24"/>
          <w:szCs w:val="24"/>
        </w:rPr>
        <w:t xml:space="preserve"> dietary protein content</w:t>
      </w:r>
      <w:r w:rsidR="002925A6">
        <w:rPr>
          <w:rFonts w:ascii="Times New Roman" w:eastAsia="Times New Roman" w:hAnsi="Times New Roman" w:cs="Times New Roman"/>
          <w:sz w:val="24"/>
          <w:szCs w:val="24"/>
        </w:rPr>
        <w:t>s</w:t>
      </w:r>
      <w:r w:rsidRPr="002A73A5">
        <w:rPr>
          <w:rFonts w:ascii="Times New Roman" w:eastAsia="Times New Roman" w:hAnsi="Times New Roman" w:cs="Times New Roman"/>
          <w:sz w:val="24"/>
          <w:szCs w:val="24"/>
        </w:rPr>
        <w:t xml:space="preserve"> in isocaloric diets increased protein content and decreased fat percent in broiler carcas</w:t>
      </w:r>
      <w:r w:rsidR="002A4987">
        <w:rPr>
          <w:rFonts w:ascii="Times New Roman" w:eastAsia="Times New Roman" w:hAnsi="Times New Roman" w:cs="Times New Roman"/>
          <w:sz w:val="24"/>
          <w:szCs w:val="24"/>
        </w:rPr>
        <w:t>s. It indicated</w:t>
      </w:r>
      <w:r w:rsidR="002925A6">
        <w:rPr>
          <w:rFonts w:ascii="Times New Roman" w:eastAsia="Times New Roman" w:hAnsi="Times New Roman" w:cs="Times New Roman"/>
          <w:sz w:val="24"/>
          <w:szCs w:val="24"/>
        </w:rPr>
        <w:t xml:space="preserve"> that, increased</w:t>
      </w:r>
      <w:r w:rsidRPr="002A73A5">
        <w:rPr>
          <w:rFonts w:ascii="Times New Roman" w:eastAsia="Times New Roman" w:hAnsi="Times New Roman" w:cs="Times New Roman"/>
          <w:sz w:val="24"/>
          <w:szCs w:val="24"/>
        </w:rPr>
        <w:t xml:space="preserve"> carcass protein and decreased fat</w:t>
      </w:r>
      <w:r w:rsidR="002925A6">
        <w:rPr>
          <w:rFonts w:ascii="Times New Roman" w:eastAsia="Times New Roman" w:hAnsi="Times New Roman" w:cs="Times New Roman"/>
          <w:sz w:val="24"/>
          <w:szCs w:val="24"/>
        </w:rPr>
        <w:t xml:space="preserve"> resulted</w:t>
      </w:r>
      <w:r w:rsidRPr="002A73A5">
        <w:rPr>
          <w:rFonts w:ascii="Times New Roman" w:eastAsia="Times New Roman" w:hAnsi="Times New Roman" w:cs="Times New Roman"/>
          <w:sz w:val="24"/>
          <w:szCs w:val="24"/>
        </w:rPr>
        <w:t xml:space="preserve"> due to elevated dietary protein and decreased dietary energy. </w:t>
      </w:r>
    </w:p>
    <w:p w:rsidR="00255270" w:rsidRDefault="00255270" w:rsidP="00255270">
      <w:pPr>
        <w:spacing w:line="360" w:lineRule="auto"/>
        <w:jc w:val="both"/>
        <w:rPr>
          <w:rFonts w:ascii="Times New Roman" w:eastAsia="Times New Roman" w:hAnsi="Times New Roman" w:cs="Times New Roman"/>
          <w:b/>
          <w:sz w:val="24"/>
          <w:szCs w:val="24"/>
        </w:rPr>
      </w:pPr>
    </w:p>
    <w:p w:rsidR="00371B7B" w:rsidRPr="00FE554D" w:rsidRDefault="00371B7B" w:rsidP="008B4E49">
      <w:pPr>
        <w:pStyle w:val="ListParagraph"/>
        <w:numPr>
          <w:ilvl w:val="1"/>
          <w:numId w:val="2"/>
        </w:numPr>
        <w:spacing w:line="360" w:lineRule="auto"/>
        <w:jc w:val="both"/>
        <w:rPr>
          <w:rFonts w:ascii="Times New Roman" w:eastAsia="Times New Roman" w:hAnsi="Times New Roman" w:cs="Times New Roman"/>
          <w:sz w:val="24"/>
          <w:szCs w:val="24"/>
        </w:rPr>
      </w:pPr>
      <w:r w:rsidRPr="00255270">
        <w:rPr>
          <w:rFonts w:ascii="Times New Roman" w:hAnsi="Times New Roman" w:cs="Times New Roman"/>
          <w:b/>
          <w:color w:val="000000" w:themeColor="text1"/>
          <w:sz w:val="24"/>
        </w:rPr>
        <w:t>Limitations of the study</w:t>
      </w:r>
    </w:p>
    <w:p w:rsidR="00FE554D" w:rsidRPr="00255270" w:rsidRDefault="00FE554D" w:rsidP="00FE554D">
      <w:pPr>
        <w:pStyle w:val="ListParagraph"/>
        <w:spacing w:line="360" w:lineRule="auto"/>
        <w:ind w:left="360"/>
        <w:jc w:val="both"/>
        <w:rPr>
          <w:rFonts w:ascii="Times New Roman" w:eastAsia="Times New Roman" w:hAnsi="Times New Roman" w:cs="Times New Roman"/>
          <w:sz w:val="24"/>
          <w:szCs w:val="24"/>
        </w:rPr>
      </w:pPr>
    </w:p>
    <w:p w:rsidR="002A4987" w:rsidRDefault="002A4987" w:rsidP="00255270">
      <w:pPr>
        <w:autoSpaceDE w:val="0"/>
        <w:autoSpaceDN w:val="0"/>
        <w:adjustRightInd w:val="0"/>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5.8.1 </w:t>
      </w:r>
      <w:r w:rsidR="00371B7B" w:rsidRPr="00255270">
        <w:rPr>
          <w:rFonts w:ascii="Times New Roman" w:hAnsi="Times New Roman" w:cs="Times New Roman"/>
          <w:color w:val="000000" w:themeColor="text1"/>
          <w:sz w:val="24"/>
        </w:rPr>
        <w:t xml:space="preserve">The sample size was only 100 birds due to resource limitations. </w:t>
      </w:r>
    </w:p>
    <w:p w:rsidR="00371B7B" w:rsidRPr="00255270" w:rsidRDefault="002A4987" w:rsidP="00255270">
      <w:pPr>
        <w:autoSpaceDE w:val="0"/>
        <w:autoSpaceDN w:val="0"/>
        <w:adjustRightInd w:val="0"/>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5.8.2 </w:t>
      </w:r>
      <w:r w:rsidR="00371B7B" w:rsidRPr="00255270">
        <w:rPr>
          <w:rFonts w:ascii="Times New Roman" w:hAnsi="Times New Roman" w:cs="Times New Roman"/>
          <w:color w:val="000000" w:themeColor="text1"/>
          <w:sz w:val="24"/>
        </w:rPr>
        <w:t>Seasonal variations were not observed due to limited study period.</w:t>
      </w:r>
    </w:p>
    <w:p w:rsidR="001C5A7F" w:rsidRPr="00B167C1" w:rsidRDefault="0034012B" w:rsidP="00B167C1">
      <w:pPr>
        <w:spacing w:after="200" w:line="360" w:lineRule="auto"/>
        <w:jc w:val="both"/>
        <w:rPr>
          <w:rFonts w:ascii="Times New Roman" w:hAnsi="Times New Roman" w:cs="Times New Roman"/>
          <w:b/>
          <w:sz w:val="24"/>
          <w:szCs w:val="28"/>
        </w:rPr>
      </w:pPr>
      <w:r>
        <w:rPr>
          <w:rFonts w:ascii="Times New Roman" w:hAnsi="Times New Roman" w:cs="Times New Roman"/>
          <w:b/>
          <w:sz w:val="24"/>
          <w:szCs w:val="28"/>
        </w:rPr>
        <w:lastRenderedPageBreak/>
        <w:t xml:space="preserve">                                           </w:t>
      </w:r>
      <w:r w:rsidR="001C5A7F" w:rsidRPr="00956917">
        <w:rPr>
          <w:rFonts w:ascii="Times New Roman" w:hAnsi="Times New Roman" w:cs="Times New Roman"/>
          <w:b/>
          <w:color w:val="000000" w:themeColor="text1"/>
          <w:sz w:val="32"/>
          <w:szCs w:val="28"/>
        </w:rPr>
        <w:t>Chapter VI: Conclusion</w:t>
      </w:r>
    </w:p>
    <w:p w:rsidR="00BB0FF4" w:rsidRDefault="00BB0FF4" w:rsidP="002A73A5">
      <w:pPr>
        <w:autoSpaceDE w:val="0"/>
        <w:autoSpaceDN w:val="0"/>
        <w:adjustRightInd w:val="0"/>
        <w:spacing w:line="360" w:lineRule="auto"/>
        <w:jc w:val="both"/>
        <w:rPr>
          <w:rFonts w:ascii="Times New Roman" w:hAnsi="Times New Roman" w:cs="Times New Roman"/>
          <w:color w:val="000000" w:themeColor="text1"/>
          <w:sz w:val="24"/>
          <w:szCs w:val="24"/>
        </w:rPr>
      </w:pPr>
    </w:p>
    <w:p w:rsidR="001C5A7F" w:rsidRPr="002A73A5" w:rsidRDefault="00B167C1" w:rsidP="002A73A5">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study investigated</w:t>
      </w:r>
      <w:r w:rsidR="001C5A7F" w:rsidRPr="002A73A5">
        <w:rPr>
          <w:rFonts w:ascii="Times New Roman" w:hAnsi="Times New Roman" w:cs="Times New Roman"/>
          <w:color w:val="000000" w:themeColor="text1"/>
          <w:sz w:val="24"/>
          <w:szCs w:val="24"/>
        </w:rPr>
        <w:t xml:space="preserve"> the effects of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001C5A7F" w:rsidRPr="002A73A5">
        <w:rPr>
          <w:rFonts w:ascii="Times New Roman" w:hAnsi="Times New Roman" w:cs="Times New Roman"/>
          <w:color w:val="000000" w:themeColor="text1"/>
          <w:sz w:val="24"/>
          <w:szCs w:val="24"/>
        </w:rPr>
        <w:t>supplementation on performance parameters, carcass characteristics and blood parameters in commercial broiler under intensive rearing system. It was evident that, there was a positive relationship between</w:t>
      </w:r>
      <w:r>
        <w:rPr>
          <w:rFonts w:ascii="Times New Roman" w:hAnsi="Times New Roman" w:cs="Times New Roman"/>
          <w:color w:val="000000" w:themeColor="text1"/>
          <w:sz w:val="24"/>
          <w:szCs w:val="24"/>
        </w:rPr>
        <w:t xml:space="preserve"> gradually programme in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001C5A7F" w:rsidRPr="002A73A5">
        <w:rPr>
          <w:rFonts w:ascii="Times New Roman" w:hAnsi="Times New Roman" w:cs="Times New Roman"/>
          <w:color w:val="000000" w:themeColor="text1"/>
          <w:sz w:val="24"/>
          <w:szCs w:val="24"/>
        </w:rPr>
        <w:t>supplement</w:t>
      </w:r>
      <w:r>
        <w:rPr>
          <w:rFonts w:ascii="Times New Roman" w:hAnsi="Times New Roman" w:cs="Times New Roman"/>
          <w:color w:val="000000" w:themeColor="text1"/>
          <w:sz w:val="24"/>
          <w:szCs w:val="24"/>
        </w:rPr>
        <w:t xml:space="preserve">ation and performance </w:t>
      </w:r>
      <w:r w:rsidR="001C5A7F" w:rsidRPr="002A73A5">
        <w:rPr>
          <w:rFonts w:ascii="Times New Roman" w:hAnsi="Times New Roman" w:cs="Times New Roman"/>
          <w:color w:val="000000" w:themeColor="text1"/>
          <w:sz w:val="24"/>
          <w:szCs w:val="24"/>
        </w:rPr>
        <w:t xml:space="preserve">of commercial broiler without notable changes in blood parameters. Highest weight gain, optimum feed intake and best FCR were observed in birds </w:t>
      </w:r>
      <w:r w:rsidR="0034012B">
        <w:rPr>
          <w:rFonts w:ascii="Times New Roman" w:hAnsi="Times New Roman" w:cs="Times New Roman"/>
          <w:color w:val="000000" w:themeColor="text1"/>
          <w:sz w:val="24"/>
          <w:szCs w:val="24"/>
        </w:rPr>
        <w:t>fed diet containing 8</w:t>
      </w:r>
      <w:r w:rsidR="0011457F">
        <w:rPr>
          <w:rFonts w:ascii="Times New Roman" w:hAnsi="Times New Roman" w:cs="Times New Roman"/>
          <w:color w:val="000000" w:themeColor="text1"/>
          <w:sz w:val="24"/>
          <w:szCs w:val="24"/>
        </w:rPr>
        <w:t>%</w:t>
      </w:r>
      <w:r w:rsidR="0034012B">
        <w:rPr>
          <w:rFonts w:ascii="Times New Roman" w:hAnsi="Times New Roman" w:cs="Times New Roman"/>
          <w:color w:val="000000" w:themeColor="text1"/>
          <w:sz w:val="24"/>
          <w:szCs w:val="24"/>
        </w:rPr>
        <w:t xml:space="preserve"> meat and bone meal</w:t>
      </w:r>
      <w:r w:rsidR="001C5A7F" w:rsidRPr="002A73A5">
        <w:rPr>
          <w:rFonts w:ascii="Times New Roman" w:hAnsi="Times New Roman" w:cs="Times New Roman"/>
          <w:color w:val="000000" w:themeColor="text1"/>
          <w:sz w:val="24"/>
          <w:szCs w:val="24"/>
        </w:rPr>
        <w:t xml:space="preserve"> supplement.</w:t>
      </w:r>
      <w:r w:rsidR="001C5A7F" w:rsidRPr="002A73A5">
        <w:rPr>
          <w:rFonts w:ascii="Times New Roman" w:eastAsiaTheme="minorHAnsi" w:hAnsi="Times New Roman" w:cs="Times New Roman"/>
          <w:bCs/>
          <w:color w:val="000000" w:themeColor="text1"/>
          <w:sz w:val="24"/>
          <w:szCs w:val="24"/>
        </w:rPr>
        <w:t xml:space="preserve"> There were no unusual changes in the blood and serum parameters in comparison to the reference level. Similar to performance parameter, carcass characteristics were improved in term</w:t>
      </w:r>
      <w:r w:rsidR="007C6BC6">
        <w:rPr>
          <w:rFonts w:ascii="Times New Roman" w:eastAsiaTheme="minorHAnsi" w:hAnsi="Times New Roman" w:cs="Times New Roman"/>
          <w:bCs/>
          <w:color w:val="000000" w:themeColor="text1"/>
          <w:sz w:val="24"/>
          <w:szCs w:val="24"/>
        </w:rPr>
        <w:t>s of breast muscles yield in meat and bone meal</w:t>
      </w:r>
      <w:r w:rsidR="001C5A7F" w:rsidRPr="002A73A5">
        <w:rPr>
          <w:rFonts w:ascii="Times New Roman" w:eastAsiaTheme="minorHAnsi" w:hAnsi="Times New Roman" w:cs="Times New Roman"/>
          <w:bCs/>
          <w:color w:val="000000" w:themeColor="text1"/>
          <w:sz w:val="24"/>
          <w:szCs w:val="24"/>
        </w:rPr>
        <w:t xml:space="preserve"> supplemented group. </w:t>
      </w:r>
      <w:r w:rsidR="001C5A7F" w:rsidRPr="002A73A5">
        <w:rPr>
          <w:rFonts w:ascii="Times New Roman" w:hAnsi="Times New Roman" w:cs="Times New Roman"/>
          <w:color w:val="000000" w:themeColor="text1"/>
          <w:sz w:val="24"/>
          <w:szCs w:val="24"/>
        </w:rPr>
        <w:t>The stud</w:t>
      </w:r>
      <w:r w:rsidR="007C6BC6">
        <w:rPr>
          <w:rFonts w:ascii="Times New Roman" w:hAnsi="Times New Roman" w:cs="Times New Roman"/>
          <w:color w:val="000000" w:themeColor="text1"/>
          <w:sz w:val="24"/>
          <w:szCs w:val="24"/>
        </w:rPr>
        <w:t xml:space="preserve">y, therefore, suggests that,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001C5A7F" w:rsidRPr="002A73A5">
        <w:rPr>
          <w:rFonts w:ascii="Times New Roman" w:hAnsi="Times New Roman" w:cs="Times New Roman"/>
          <w:color w:val="000000" w:themeColor="text1"/>
          <w:sz w:val="24"/>
          <w:szCs w:val="24"/>
        </w:rPr>
        <w:t xml:space="preserve">is a potential feed supplement with basal diet at an inclusion level of </w:t>
      </w:r>
      <w:r w:rsidR="001C5A7F" w:rsidRPr="002A73A5">
        <w:rPr>
          <w:rFonts w:ascii="Times New Roman" w:eastAsiaTheme="minorHAnsi" w:hAnsi="Times New Roman" w:cs="Times New Roman"/>
          <w:color w:val="000000" w:themeColor="text1"/>
          <w:sz w:val="24"/>
          <w:szCs w:val="24"/>
        </w:rPr>
        <w:t>8</w:t>
      </w:r>
      <w:r w:rsidR="0011457F">
        <w:rPr>
          <w:rFonts w:ascii="Times New Roman" w:eastAsiaTheme="minorHAnsi" w:hAnsi="Times New Roman" w:cs="Times New Roman"/>
          <w:color w:val="000000" w:themeColor="text1"/>
          <w:sz w:val="24"/>
          <w:szCs w:val="24"/>
        </w:rPr>
        <w:t>%</w:t>
      </w:r>
      <w:r w:rsidR="001C5A7F" w:rsidRPr="002A73A5">
        <w:rPr>
          <w:rFonts w:ascii="Times New Roman" w:eastAsiaTheme="minorHAnsi" w:hAnsi="Times New Roman" w:cs="Times New Roman"/>
          <w:color w:val="000000" w:themeColor="text1"/>
          <w:sz w:val="24"/>
          <w:szCs w:val="24"/>
        </w:rPr>
        <w:t xml:space="preserve">. </w:t>
      </w:r>
      <w:r w:rsidR="001C5A7F" w:rsidRPr="002A73A5">
        <w:rPr>
          <w:rFonts w:ascii="Times New Roman" w:hAnsi="Times New Roman" w:cs="Times New Roman"/>
          <w:color w:val="000000" w:themeColor="text1"/>
          <w:sz w:val="24"/>
          <w:szCs w:val="24"/>
        </w:rPr>
        <w:t>However, a long term investigation with larger sample size and multi-dimensional temporal pattern is suggested for increasing sensitivity and validity of the study under field condition.</w:t>
      </w:r>
    </w:p>
    <w:p w:rsidR="008435E7" w:rsidRPr="002A73A5" w:rsidRDefault="008435E7" w:rsidP="002A73A5">
      <w:pPr>
        <w:autoSpaceDE w:val="0"/>
        <w:autoSpaceDN w:val="0"/>
        <w:adjustRightInd w:val="0"/>
        <w:spacing w:line="360" w:lineRule="auto"/>
        <w:jc w:val="center"/>
        <w:outlineLvl w:val="0"/>
        <w:rPr>
          <w:rFonts w:ascii="Times New Roman" w:hAnsi="Times New Roman" w:cs="Times New Roman"/>
          <w:b/>
          <w:color w:val="000000" w:themeColor="text1"/>
          <w:sz w:val="24"/>
          <w:szCs w:val="28"/>
        </w:rPr>
      </w:pPr>
      <w:bookmarkStart w:id="12" w:name="_GoBack"/>
      <w:bookmarkEnd w:id="12"/>
    </w:p>
    <w:p w:rsidR="008435E7" w:rsidRPr="002A73A5" w:rsidRDefault="008435E7" w:rsidP="002A73A5">
      <w:pPr>
        <w:spacing w:after="200" w:line="360" w:lineRule="auto"/>
        <w:rPr>
          <w:rFonts w:ascii="Times New Roman" w:hAnsi="Times New Roman" w:cs="Times New Roman"/>
          <w:b/>
          <w:color w:val="000000" w:themeColor="text1"/>
          <w:sz w:val="24"/>
          <w:szCs w:val="28"/>
        </w:rPr>
      </w:pPr>
      <w:r w:rsidRPr="002A73A5">
        <w:rPr>
          <w:rFonts w:ascii="Times New Roman" w:hAnsi="Times New Roman" w:cs="Times New Roman"/>
          <w:b/>
          <w:color w:val="000000" w:themeColor="text1"/>
          <w:sz w:val="24"/>
          <w:szCs w:val="28"/>
        </w:rPr>
        <w:br w:type="page"/>
      </w:r>
    </w:p>
    <w:p w:rsidR="001C5A7F" w:rsidRPr="00956917" w:rsidRDefault="0000426C" w:rsidP="002A73A5">
      <w:pPr>
        <w:autoSpaceDE w:val="0"/>
        <w:autoSpaceDN w:val="0"/>
        <w:adjustRightInd w:val="0"/>
        <w:spacing w:line="360" w:lineRule="auto"/>
        <w:jc w:val="center"/>
        <w:outlineLvl w:val="0"/>
        <w:rPr>
          <w:rFonts w:ascii="Times New Roman" w:hAnsi="Times New Roman" w:cs="Times New Roman"/>
          <w:b/>
          <w:color w:val="000000" w:themeColor="text1"/>
          <w:sz w:val="32"/>
          <w:szCs w:val="28"/>
        </w:rPr>
      </w:pPr>
      <w:r>
        <w:rPr>
          <w:rFonts w:ascii="Times New Roman" w:hAnsi="Times New Roman" w:cs="Times New Roman"/>
          <w:b/>
          <w:color w:val="000000" w:themeColor="text1"/>
          <w:sz w:val="28"/>
          <w:szCs w:val="28"/>
        </w:rPr>
        <w:lastRenderedPageBreak/>
        <w:t xml:space="preserve">  </w:t>
      </w:r>
      <w:r w:rsidR="00EF02E3">
        <w:rPr>
          <w:rFonts w:ascii="Times New Roman" w:hAnsi="Times New Roman" w:cs="Times New Roman"/>
          <w:b/>
          <w:color w:val="000000" w:themeColor="text1"/>
          <w:sz w:val="28"/>
          <w:szCs w:val="28"/>
        </w:rPr>
        <w:t xml:space="preserve">  </w:t>
      </w:r>
      <w:r w:rsidR="001C5A7F" w:rsidRPr="00956917">
        <w:rPr>
          <w:rFonts w:ascii="Times New Roman" w:hAnsi="Times New Roman" w:cs="Times New Roman"/>
          <w:b/>
          <w:color w:val="000000" w:themeColor="text1"/>
          <w:sz w:val="32"/>
          <w:szCs w:val="28"/>
        </w:rPr>
        <w:t>Chapter VII: Recommendation</w:t>
      </w:r>
      <w:r w:rsidR="00956917" w:rsidRPr="00956917">
        <w:rPr>
          <w:rFonts w:ascii="Times New Roman" w:hAnsi="Times New Roman" w:cs="Times New Roman"/>
          <w:b/>
          <w:color w:val="000000" w:themeColor="text1"/>
          <w:sz w:val="32"/>
          <w:szCs w:val="28"/>
        </w:rPr>
        <w:t>s</w:t>
      </w:r>
      <w:r w:rsidR="007C6BC6" w:rsidRPr="00956917">
        <w:rPr>
          <w:rFonts w:ascii="Times New Roman" w:hAnsi="Times New Roman" w:cs="Times New Roman"/>
          <w:b/>
          <w:color w:val="000000" w:themeColor="text1"/>
          <w:sz w:val="32"/>
          <w:szCs w:val="28"/>
        </w:rPr>
        <w:t xml:space="preserve"> and Future Direction</w:t>
      </w:r>
    </w:p>
    <w:p w:rsidR="001C5A7F" w:rsidRPr="002A73A5" w:rsidRDefault="001C5A7F" w:rsidP="002A73A5">
      <w:pPr>
        <w:autoSpaceDE w:val="0"/>
        <w:autoSpaceDN w:val="0"/>
        <w:adjustRightInd w:val="0"/>
        <w:spacing w:line="360" w:lineRule="auto"/>
        <w:jc w:val="both"/>
        <w:rPr>
          <w:rFonts w:ascii="Times New Roman" w:hAnsi="Times New Roman" w:cs="Times New Roman"/>
          <w:i/>
          <w:color w:val="000000" w:themeColor="text1"/>
          <w:sz w:val="24"/>
          <w:szCs w:val="24"/>
        </w:rPr>
      </w:pPr>
    </w:p>
    <w:p w:rsidR="001C5A7F" w:rsidRPr="002A73A5" w:rsidRDefault="003903CF" w:rsidP="002A73A5">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Meat and bone meal </w:t>
      </w:r>
      <w:r w:rsidR="001C5A7F" w:rsidRPr="002A73A5">
        <w:rPr>
          <w:rFonts w:ascii="Times New Roman" w:hAnsi="Times New Roman" w:cs="Times New Roman"/>
          <w:color w:val="000000" w:themeColor="text1"/>
          <w:sz w:val="24"/>
          <w:szCs w:val="24"/>
        </w:rPr>
        <w:t xml:space="preserve">is comparatively </w:t>
      </w:r>
      <w:r w:rsidR="0080657C" w:rsidRPr="002A73A5">
        <w:rPr>
          <w:rFonts w:ascii="Times New Roman" w:hAnsi="Times New Roman" w:cs="Times New Roman"/>
          <w:color w:val="000000" w:themeColor="text1"/>
          <w:sz w:val="24"/>
          <w:szCs w:val="24"/>
        </w:rPr>
        <w:t>cheaper than</w:t>
      </w:r>
      <w:r w:rsidR="001C5A7F" w:rsidRPr="002A73A5">
        <w:rPr>
          <w:rFonts w:ascii="Times New Roman" w:hAnsi="Times New Roman" w:cs="Times New Roman"/>
          <w:color w:val="000000" w:themeColor="text1"/>
          <w:sz w:val="24"/>
          <w:szCs w:val="24"/>
        </w:rPr>
        <w:t xml:space="preserve"> other animal protein sources. It is readily available product having significa</w:t>
      </w:r>
      <w:r w:rsidR="009F4CB8">
        <w:rPr>
          <w:rFonts w:ascii="Times New Roman" w:hAnsi="Times New Roman" w:cs="Times New Roman"/>
          <w:color w:val="000000" w:themeColor="text1"/>
          <w:sz w:val="24"/>
          <w:szCs w:val="24"/>
        </w:rPr>
        <w:t>nt positive effect in terms of</w:t>
      </w:r>
      <w:r w:rsidR="001C5A7F" w:rsidRPr="002A73A5">
        <w:rPr>
          <w:rFonts w:ascii="Times New Roman" w:hAnsi="Times New Roman" w:cs="Times New Roman"/>
          <w:color w:val="000000" w:themeColor="text1"/>
          <w:sz w:val="24"/>
          <w:szCs w:val="24"/>
        </w:rPr>
        <w:t xml:space="preserve"> weig</w:t>
      </w:r>
      <w:r w:rsidR="009F4CB8">
        <w:rPr>
          <w:rFonts w:ascii="Times New Roman" w:hAnsi="Times New Roman" w:cs="Times New Roman"/>
          <w:color w:val="000000" w:themeColor="text1"/>
          <w:sz w:val="24"/>
          <w:szCs w:val="24"/>
        </w:rPr>
        <w:t xml:space="preserve">ht gain, FCR and carcass characteristics without notable </w:t>
      </w:r>
      <w:r w:rsidR="001C5A7F" w:rsidRPr="002A73A5">
        <w:rPr>
          <w:rFonts w:ascii="Times New Roman" w:hAnsi="Times New Roman" w:cs="Times New Roman"/>
          <w:color w:val="000000" w:themeColor="text1"/>
          <w:sz w:val="24"/>
          <w:szCs w:val="24"/>
        </w:rPr>
        <w:t>pathological changes in blood parameters</w:t>
      </w:r>
      <w:r w:rsidR="009F4CB8">
        <w:rPr>
          <w:rFonts w:ascii="Times New Roman" w:hAnsi="Times New Roman" w:cs="Times New Roman"/>
          <w:color w:val="000000" w:themeColor="text1"/>
          <w:sz w:val="24"/>
          <w:szCs w:val="24"/>
        </w:rPr>
        <w:t xml:space="preserve"> of broiler birds</w:t>
      </w:r>
      <w:r w:rsidR="001C5A7F" w:rsidRPr="002A73A5">
        <w:rPr>
          <w:rFonts w:ascii="Times New Roman" w:hAnsi="Times New Roman" w:cs="Times New Roman"/>
          <w:color w:val="000000" w:themeColor="text1"/>
          <w:sz w:val="24"/>
          <w:szCs w:val="24"/>
        </w:rPr>
        <w:t xml:space="preserve">. Therefore, </w:t>
      </w:r>
      <w:r>
        <w:rPr>
          <w:rFonts w:ascii="Times New Roman" w:eastAsiaTheme="minorHAnsi" w:hAnsi="Times New Roman" w:cs="Times New Roman"/>
          <w:bCs/>
          <w:color w:val="000000" w:themeColor="text1"/>
          <w:sz w:val="24"/>
        </w:rPr>
        <w:t>meat and bone meal</w:t>
      </w:r>
      <w:r w:rsidRPr="002A73A5">
        <w:rPr>
          <w:rFonts w:ascii="Times New Roman" w:eastAsia="Times New Roman" w:hAnsi="Times New Roman" w:cs="Times New Roman"/>
          <w:color w:val="000000" w:themeColor="text1"/>
          <w:sz w:val="24"/>
        </w:rPr>
        <w:t xml:space="preserve"> </w:t>
      </w:r>
      <w:r w:rsidR="001C5A7F" w:rsidRPr="002A73A5">
        <w:rPr>
          <w:rFonts w:ascii="Times New Roman" w:hAnsi="Times New Roman" w:cs="Times New Roman"/>
          <w:color w:val="000000" w:themeColor="text1"/>
          <w:sz w:val="24"/>
          <w:szCs w:val="24"/>
        </w:rPr>
        <w:t>could be an important and economical solution for high performing broiler production in tropical environment of Bangladesh.</w:t>
      </w:r>
    </w:p>
    <w:p w:rsidR="001C5A7F" w:rsidRPr="002A73A5" w:rsidRDefault="001C5A7F" w:rsidP="002A73A5">
      <w:pPr>
        <w:autoSpaceDE w:val="0"/>
        <w:autoSpaceDN w:val="0"/>
        <w:adjustRightInd w:val="0"/>
        <w:spacing w:line="360" w:lineRule="auto"/>
        <w:jc w:val="both"/>
        <w:rPr>
          <w:rFonts w:ascii="Times New Roman" w:hAnsi="Times New Roman" w:cs="Times New Roman"/>
          <w:i/>
          <w:color w:val="000000" w:themeColor="text1"/>
          <w:sz w:val="24"/>
          <w:szCs w:val="24"/>
        </w:rPr>
      </w:pPr>
    </w:p>
    <w:p w:rsidR="00D93C58" w:rsidRPr="00EF5F49" w:rsidRDefault="001C5A7F" w:rsidP="00D93C58">
      <w:pPr>
        <w:autoSpaceDE w:val="0"/>
        <w:autoSpaceDN w:val="0"/>
        <w:adjustRightInd w:val="0"/>
        <w:spacing w:line="360" w:lineRule="auto"/>
        <w:jc w:val="both"/>
        <w:rPr>
          <w:rFonts w:ascii="Times New Roman" w:eastAsia="TimesNewRoman" w:hAnsi="Times New Roman" w:cs="Times New Roman"/>
          <w:sz w:val="24"/>
          <w:szCs w:val="24"/>
        </w:rPr>
      </w:pPr>
      <w:r w:rsidRPr="002A73A5">
        <w:rPr>
          <w:rFonts w:ascii="Times New Roman" w:hAnsi="Times New Roman" w:cs="Times New Roman"/>
          <w:color w:val="000000" w:themeColor="text1"/>
          <w:sz w:val="24"/>
          <w:szCs w:val="24"/>
        </w:rPr>
        <w:t>Inclusion of 8</w:t>
      </w:r>
      <w:r w:rsidR="00055E34">
        <w:rPr>
          <w:rFonts w:ascii="Times New Roman" w:hAnsi="Times New Roman" w:cs="Times New Roman"/>
          <w:color w:val="000000" w:themeColor="text1"/>
          <w:sz w:val="24"/>
          <w:szCs w:val="24"/>
        </w:rPr>
        <w:t>.0</w:t>
      </w:r>
      <w:r w:rsidR="0011457F">
        <w:rPr>
          <w:rFonts w:ascii="Times New Roman" w:hAnsi="Times New Roman" w:cs="Times New Roman"/>
          <w:color w:val="000000" w:themeColor="text1"/>
          <w:sz w:val="24"/>
          <w:szCs w:val="24"/>
        </w:rPr>
        <w:t>%</w:t>
      </w:r>
      <w:r w:rsidRPr="002A73A5">
        <w:rPr>
          <w:rFonts w:ascii="Times New Roman" w:hAnsi="Times New Roman" w:cs="Times New Roman"/>
          <w:color w:val="000000" w:themeColor="text1"/>
          <w:sz w:val="24"/>
          <w:szCs w:val="24"/>
        </w:rPr>
        <w:t xml:space="preserve"> </w:t>
      </w:r>
      <w:r w:rsidR="003903CF">
        <w:rPr>
          <w:rFonts w:ascii="Times New Roman" w:eastAsiaTheme="minorHAnsi" w:hAnsi="Times New Roman" w:cs="Times New Roman"/>
          <w:bCs/>
          <w:color w:val="000000" w:themeColor="text1"/>
          <w:sz w:val="24"/>
        </w:rPr>
        <w:t>meat and bone meal</w:t>
      </w:r>
      <w:r w:rsidR="003903CF" w:rsidRPr="002A73A5">
        <w:rPr>
          <w:rFonts w:ascii="Times New Roman" w:eastAsia="Times New Roman" w:hAnsi="Times New Roman" w:cs="Times New Roman"/>
          <w:color w:val="000000" w:themeColor="text1"/>
          <w:sz w:val="24"/>
        </w:rPr>
        <w:t xml:space="preserve"> </w:t>
      </w:r>
      <w:r w:rsidRPr="002A73A5">
        <w:rPr>
          <w:rFonts w:ascii="Times New Roman" w:hAnsi="Times New Roman" w:cs="Times New Roman"/>
          <w:color w:val="000000" w:themeColor="text1"/>
          <w:sz w:val="24"/>
          <w:szCs w:val="24"/>
        </w:rPr>
        <w:t xml:space="preserve">is recommended in regular broiler </w:t>
      </w:r>
      <w:r w:rsidR="0080657C" w:rsidRPr="002A73A5">
        <w:rPr>
          <w:rFonts w:ascii="Times New Roman" w:hAnsi="Times New Roman" w:cs="Times New Roman"/>
          <w:color w:val="000000" w:themeColor="text1"/>
          <w:sz w:val="24"/>
          <w:szCs w:val="24"/>
        </w:rPr>
        <w:t>diet</w:t>
      </w:r>
      <w:r w:rsidRPr="002A73A5">
        <w:rPr>
          <w:rFonts w:ascii="Times New Roman" w:hAnsi="Times New Roman" w:cs="Times New Roman"/>
          <w:color w:val="000000" w:themeColor="text1"/>
          <w:sz w:val="24"/>
          <w:szCs w:val="24"/>
        </w:rPr>
        <w:t xml:space="preserve"> for better growth, optimum FCR and desirable carcass characteristics.</w:t>
      </w:r>
      <w:r w:rsidR="00D93C58" w:rsidRPr="00D93C58">
        <w:rPr>
          <w:rFonts w:ascii="Times New Roman" w:eastAsia="Times New Roman" w:hAnsi="Times New Roman" w:cs="Times New Roman"/>
          <w:sz w:val="24"/>
          <w:szCs w:val="24"/>
        </w:rPr>
        <w:t xml:space="preserve"> </w:t>
      </w:r>
      <w:r w:rsidR="00D93C58" w:rsidRPr="00966DBE">
        <w:rPr>
          <w:rFonts w:ascii="Times New Roman" w:eastAsia="Times New Roman" w:hAnsi="Times New Roman" w:cs="Times New Roman"/>
          <w:sz w:val="24"/>
          <w:szCs w:val="24"/>
        </w:rPr>
        <w:t>Further investigations are requi</w:t>
      </w:r>
      <w:r w:rsidR="00D93C58">
        <w:rPr>
          <w:rFonts w:ascii="Times New Roman" w:eastAsia="Times New Roman" w:hAnsi="Times New Roman" w:cs="Times New Roman"/>
          <w:sz w:val="24"/>
          <w:szCs w:val="24"/>
        </w:rPr>
        <w:t xml:space="preserve">red to determine the </w:t>
      </w:r>
      <w:r w:rsidR="00D93C58" w:rsidRPr="00966DBE">
        <w:rPr>
          <w:rFonts w:ascii="Times New Roman" w:eastAsia="Times New Roman" w:hAnsi="Times New Roman" w:cs="Times New Roman"/>
          <w:sz w:val="24"/>
          <w:szCs w:val="24"/>
        </w:rPr>
        <w:t>bioavailability</w:t>
      </w:r>
      <w:r w:rsidR="00D93C58">
        <w:rPr>
          <w:rFonts w:ascii="Times New Roman" w:eastAsia="Times New Roman" w:hAnsi="Times New Roman" w:cs="Times New Roman"/>
          <w:sz w:val="24"/>
          <w:szCs w:val="24"/>
        </w:rPr>
        <w:t xml:space="preserve"> </w:t>
      </w:r>
      <w:r w:rsidR="00D93C58" w:rsidRPr="00966DBE">
        <w:rPr>
          <w:rFonts w:ascii="Times New Roman" w:eastAsia="Times New Roman" w:hAnsi="Times New Roman" w:cs="Times New Roman"/>
          <w:sz w:val="24"/>
          <w:szCs w:val="24"/>
        </w:rPr>
        <w:t>of the organic phosphorus and calcium</w:t>
      </w:r>
      <w:r w:rsidR="00D93C58">
        <w:rPr>
          <w:rFonts w:ascii="Times New Roman" w:eastAsia="Times New Roman" w:hAnsi="Times New Roman" w:cs="Times New Roman"/>
          <w:sz w:val="24"/>
          <w:szCs w:val="24"/>
        </w:rPr>
        <w:t xml:space="preserve"> </w:t>
      </w:r>
      <w:r w:rsidR="00D93C58" w:rsidRPr="00966DBE">
        <w:rPr>
          <w:rFonts w:ascii="Times New Roman" w:eastAsia="Times New Roman" w:hAnsi="Times New Roman" w:cs="Times New Roman"/>
          <w:sz w:val="24"/>
          <w:szCs w:val="24"/>
        </w:rPr>
        <w:t>in</w:t>
      </w:r>
      <w:r w:rsidR="00D93C58">
        <w:rPr>
          <w:rFonts w:ascii="Times New Roman" w:eastAsia="Times New Roman" w:hAnsi="Times New Roman" w:cs="Times New Roman"/>
          <w:sz w:val="24"/>
          <w:szCs w:val="24"/>
        </w:rPr>
        <w:t xml:space="preserve"> </w:t>
      </w:r>
      <w:r w:rsidR="00D93C58" w:rsidRPr="00966DBE">
        <w:rPr>
          <w:rFonts w:ascii="Times New Roman" w:eastAsia="Times New Roman" w:hAnsi="Times New Roman" w:cs="Times New Roman"/>
          <w:sz w:val="24"/>
          <w:szCs w:val="24"/>
        </w:rPr>
        <w:t>MBM.</w:t>
      </w:r>
      <w:r w:rsidR="00D93C58">
        <w:rPr>
          <w:rFonts w:ascii="Times New Roman" w:eastAsia="Times New Roman" w:hAnsi="Times New Roman" w:cs="Times New Roman"/>
          <w:sz w:val="24"/>
          <w:szCs w:val="24"/>
        </w:rPr>
        <w:t xml:space="preserve"> </w:t>
      </w:r>
      <w:r w:rsidRPr="002A73A5">
        <w:rPr>
          <w:rFonts w:ascii="Times New Roman" w:hAnsi="Times New Roman" w:cs="Times New Roman"/>
          <w:color w:val="000000" w:themeColor="text1"/>
          <w:sz w:val="24"/>
          <w:szCs w:val="24"/>
        </w:rPr>
        <w:t xml:space="preserve">However, </w:t>
      </w:r>
      <w:r w:rsidR="007C6BC6">
        <w:rPr>
          <w:rFonts w:ascii="Times New Roman" w:eastAsiaTheme="minorHAnsi" w:hAnsi="Times New Roman" w:cs="Times New Roman"/>
          <w:color w:val="000000" w:themeColor="text1"/>
          <w:sz w:val="24"/>
          <w:szCs w:val="24"/>
        </w:rPr>
        <w:t>the long term effect of meat and bone meal</w:t>
      </w:r>
      <w:r w:rsidRPr="002A73A5">
        <w:rPr>
          <w:rFonts w:ascii="Times New Roman" w:eastAsiaTheme="minorHAnsi" w:hAnsi="Times New Roman" w:cs="Times New Roman"/>
          <w:color w:val="000000" w:themeColor="text1"/>
          <w:sz w:val="24"/>
          <w:szCs w:val="24"/>
        </w:rPr>
        <w:t xml:space="preserve"> supplementation on productive performance of broilers should be investigated in future for validation of the study for human health.</w:t>
      </w:r>
      <w:r w:rsidR="00D93C58" w:rsidRPr="00D93C58">
        <w:rPr>
          <w:rFonts w:ascii="Times New Roman" w:eastAsia="Times New Roman" w:hAnsi="Times New Roman" w:cs="Times New Roman"/>
          <w:sz w:val="24"/>
          <w:szCs w:val="24"/>
        </w:rPr>
        <w:t xml:space="preserve"> </w:t>
      </w:r>
    </w:p>
    <w:p w:rsidR="001C5A7F" w:rsidRPr="002A73A5" w:rsidRDefault="001C5A7F" w:rsidP="002A73A5">
      <w:pPr>
        <w:spacing w:line="360" w:lineRule="auto"/>
        <w:jc w:val="both"/>
        <w:rPr>
          <w:rFonts w:ascii="Times New Roman" w:eastAsiaTheme="minorHAnsi" w:hAnsi="Times New Roman" w:cs="Times New Roman"/>
          <w:color w:val="000000" w:themeColor="text1"/>
          <w:sz w:val="24"/>
          <w:szCs w:val="24"/>
        </w:rPr>
      </w:pPr>
    </w:p>
    <w:p w:rsidR="00D93C58" w:rsidRPr="00EF5F49" w:rsidRDefault="001C5A7F" w:rsidP="00D93C58">
      <w:pPr>
        <w:autoSpaceDE w:val="0"/>
        <w:autoSpaceDN w:val="0"/>
        <w:adjustRightInd w:val="0"/>
        <w:spacing w:line="360" w:lineRule="auto"/>
        <w:jc w:val="both"/>
        <w:rPr>
          <w:rFonts w:ascii="Times New Roman" w:eastAsia="TimesNewRoman" w:hAnsi="Times New Roman" w:cs="Times New Roman"/>
          <w:sz w:val="24"/>
          <w:szCs w:val="24"/>
        </w:rPr>
      </w:pPr>
      <w:r w:rsidRPr="002A73A5">
        <w:rPr>
          <w:rFonts w:ascii="Times New Roman" w:eastAsiaTheme="minorHAnsi" w:hAnsi="Times New Roman" w:cs="Times New Roman"/>
          <w:color w:val="000000" w:themeColor="text1"/>
          <w:sz w:val="24"/>
          <w:szCs w:val="24"/>
        </w:rPr>
        <w:t>Due to financial constraints and technical limitations, some vital blood parameters specially High Density Lipoprotein (HDL), Low Density Lipoprotein (LDL), Very Low Density Lipoprotein (VLDL), White blood cell count (WBC), calcium, phosphorus and other trace minerals both in meat and feed were not analyzed. These parameters could have vital impact on human health. The study explores new horizon for investigating those parameters with larger sample size and variable temporal pattern as future study</w:t>
      </w:r>
      <w:r w:rsidR="000C40E8">
        <w:rPr>
          <w:rFonts w:ascii="Times New Roman" w:eastAsiaTheme="minorHAnsi" w:hAnsi="Times New Roman" w:cs="Times New Roman"/>
          <w:color w:val="000000" w:themeColor="text1"/>
          <w:sz w:val="24"/>
          <w:szCs w:val="24"/>
        </w:rPr>
        <w:t>.</w:t>
      </w:r>
      <w:r w:rsidR="00D93C58" w:rsidRPr="00D93C58">
        <w:rPr>
          <w:rFonts w:ascii="Times New Roman" w:eastAsia="Times New Roman" w:hAnsi="Times New Roman" w:cs="Times New Roman"/>
          <w:sz w:val="24"/>
          <w:szCs w:val="24"/>
        </w:rPr>
        <w:t xml:space="preserve"> </w:t>
      </w:r>
    </w:p>
    <w:p w:rsidR="000C40E8" w:rsidRDefault="000C40E8" w:rsidP="00D93C5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0C40E8" w:rsidRDefault="000C40E8" w:rsidP="000C40E8">
      <w:pPr>
        <w:spacing w:line="360" w:lineRule="auto"/>
        <w:jc w:val="both"/>
        <w:rPr>
          <w:rFonts w:ascii="Times New Roman" w:eastAsiaTheme="minorHAnsi" w:hAnsi="Times New Roman" w:cs="Times New Roman"/>
          <w:color w:val="000000" w:themeColor="text1"/>
          <w:sz w:val="24"/>
          <w:szCs w:val="24"/>
        </w:rPr>
      </w:pPr>
    </w:p>
    <w:p w:rsidR="00252EB7" w:rsidRPr="00956917" w:rsidRDefault="00760CF3" w:rsidP="00252EB7">
      <w:pPr>
        <w:jc w:val="center"/>
        <w:rPr>
          <w:rFonts w:ascii="Times New Roman" w:hAnsi="Times New Roman" w:cs="Times New Roman"/>
          <w:b/>
          <w:color w:val="000000" w:themeColor="text1"/>
          <w:sz w:val="32"/>
          <w:szCs w:val="26"/>
        </w:rPr>
      </w:pPr>
      <w:r>
        <w:rPr>
          <w:rFonts w:ascii="Times New Roman" w:eastAsiaTheme="minorHAnsi" w:hAnsi="Times New Roman" w:cs="Times New Roman"/>
          <w:color w:val="000000" w:themeColor="text1"/>
          <w:sz w:val="24"/>
          <w:szCs w:val="24"/>
        </w:rPr>
        <w:br w:type="page"/>
      </w:r>
      <w:r w:rsidR="0000156F" w:rsidRPr="00956917">
        <w:rPr>
          <w:rFonts w:ascii="Times New Roman" w:hAnsi="Times New Roman" w:cs="Times New Roman"/>
          <w:b/>
          <w:color w:val="000000" w:themeColor="text1"/>
          <w:sz w:val="32"/>
          <w:szCs w:val="26"/>
        </w:rPr>
        <w:lastRenderedPageBreak/>
        <w:t>Reference</w:t>
      </w:r>
      <w:r w:rsidR="00446067" w:rsidRPr="00956917">
        <w:rPr>
          <w:rFonts w:ascii="Times New Roman" w:hAnsi="Times New Roman" w:cs="Times New Roman"/>
          <w:b/>
          <w:color w:val="000000" w:themeColor="text1"/>
          <w:sz w:val="32"/>
          <w:szCs w:val="26"/>
        </w:rPr>
        <w:t>s</w:t>
      </w:r>
      <w:r w:rsidR="002F5937" w:rsidRPr="00956917">
        <w:rPr>
          <w:rFonts w:ascii="Times New Roman" w:hAnsi="Times New Roman" w:cs="Times New Roman"/>
          <w:b/>
          <w:color w:val="000000" w:themeColor="text1"/>
          <w:sz w:val="32"/>
          <w:szCs w:val="26"/>
        </w:rPr>
        <w:t xml:space="preserve"> </w:t>
      </w:r>
    </w:p>
    <w:p w:rsidR="00634D04" w:rsidRPr="0014379D" w:rsidRDefault="004B5591" w:rsidP="00252EB7">
      <w:pPr>
        <w:jc w:val="center"/>
        <w:rPr>
          <w:rFonts w:ascii="Times New Roman" w:hAnsi="Times New Roman" w:cs="Times New Roman"/>
          <w:b/>
          <w:color w:val="000000" w:themeColor="text1"/>
          <w:sz w:val="28"/>
          <w:szCs w:val="26"/>
        </w:rPr>
      </w:pPr>
      <w:r w:rsidRPr="002A73A5">
        <w:rPr>
          <w:rFonts w:ascii="Times New Roman" w:hAnsi="Times New Roman"/>
          <w:b/>
          <w:bCs/>
          <w:vanish/>
          <w:sz w:val="24"/>
          <w:szCs w:val="24"/>
          <w:highlight w:val="yellow"/>
          <w:bdr w:val="single" w:sz="2" w:space="5" w:color="B4BACA" w:frame="1"/>
          <w:shd w:val="clear" w:color="auto" w:fill="FFFFFF"/>
        </w:rPr>
        <w:t>F. H. Kratze</w:t>
      </w:r>
      <w:r w:rsidRPr="002A73A5">
        <w:rPr>
          <w:rFonts w:ascii="Times New Roman" w:hAnsi="Times New Roman" w:cs="Times New Roman"/>
          <w:vanish/>
          <w:sz w:val="24"/>
          <w:szCs w:val="24"/>
          <w:highlight w:val="yellow"/>
          <w:bdr w:val="single" w:sz="2" w:space="5" w:color="B4BACA" w:frame="1"/>
          <w:shd w:val="clear" w:color="auto" w:fill="FFFFFF"/>
        </w:rPr>
        <w:t>Department of Poultry Husbandry, University of California, Da</w:t>
      </w:r>
      <w:r w:rsidRPr="002A73A5">
        <w:rPr>
          <w:rFonts w:ascii="Times New Roman" w:hAnsi="Times New Roman" w:cs="Times New Roman"/>
          <w:b/>
          <w:bCs/>
          <w:vanish/>
          <w:sz w:val="24"/>
          <w:szCs w:val="24"/>
          <w:highlight w:val="yellow"/>
          <w:bdr w:val="single" w:sz="2" w:space="5" w:color="B4BACA" w:frame="1"/>
          <w:shd w:val="clear" w:color="auto" w:fill="FFFFFF"/>
        </w:rPr>
        <w:t>Search for other works by this author on:</w:t>
      </w:r>
    </w:p>
    <w:p w:rsidR="00634D04" w:rsidRDefault="00620047" w:rsidP="00B3203A">
      <w:pPr>
        <w:shd w:val="clear" w:color="auto" w:fill="FFFFFF"/>
        <w:spacing w:beforeLines="120" w:afterLines="120" w:line="360" w:lineRule="auto"/>
        <w:ind w:left="2160" w:hanging="2160"/>
        <w:jc w:val="both"/>
        <w:rPr>
          <w:rFonts w:ascii="Times New Roman" w:hAnsi="Times New Roman" w:cs="Times New Roman"/>
          <w:vanish/>
          <w:sz w:val="24"/>
          <w:szCs w:val="24"/>
          <w:bdr w:val="single" w:sz="2" w:space="5" w:color="B4BACA" w:frame="1"/>
          <w:shd w:val="clear" w:color="auto" w:fill="FFFFFF"/>
        </w:rPr>
      </w:pPr>
      <w:hyperlink r:id="rId20" w:history="1">
        <w:r w:rsidR="00D6047D" w:rsidRPr="002A73A5">
          <w:rPr>
            <w:rStyle w:val="Hyperlink"/>
            <w:rFonts w:ascii="Times New Roman" w:hAnsi="Times New Roman" w:cs="Times New Roman"/>
            <w:vanish/>
            <w:color w:val="auto"/>
            <w:sz w:val="24"/>
            <w:szCs w:val="24"/>
            <w:u w:val="none"/>
            <w:bdr w:val="single" w:sz="2" w:space="5" w:color="B4BACA" w:frame="1"/>
            <w:shd w:val="clear" w:color="auto" w:fill="FFFFFF"/>
          </w:rPr>
          <w:t>Oxford Academic</w:t>
        </w:r>
      </w:hyperlink>
      <w:r w:rsidR="00D6047D" w:rsidRPr="002A73A5">
        <w:rPr>
          <w:rFonts w:ascii="Times New Roman" w:hAnsi="Times New Roman" w:cs="Times New Roman"/>
          <w:vanish/>
          <w:sz w:val="24"/>
          <w:szCs w:val="24"/>
          <w:bdr w:val="single" w:sz="2" w:space="5" w:color="B4BACA" w:frame="1"/>
          <w:shd w:val="clear" w:color="auto" w:fill="FFFFFF"/>
        </w:rPr>
        <w:t xml:space="preserve"> </w:t>
      </w:r>
    </w:p>
    <w:p w:rsidR="00634D04" w:rsidRDefault="00620047" w:rsidP="00B3203A">
      <w:pPr>
        <w:shd w:val="clear" w:color="auto" w:fill="FFFFFF"/>
        <w:spacing w:beforeLines="120" w:afterLines="120" w:line="360" w:lineRule="auto"/>
        <w:ind w:left="2160" w:hanging="2160"/>
        <w:jc w:val="both"/>
        <w:rPr>
          <w:rFonts w:ascii="Times New Roman" w:hAnsi="Times New Roman" w:cs="Times New Roman"/>
          <w:vanish/>
          <w:sz w:val="24"/>
          <w:szCs w:val="24"/>
          <w:bdr w:val="single" w:sz="2" w:space="5" w:color="B4BACA" w:frame="1"/>
          <w:shd w:val="clear" w:color="auto" w:fill="FFFFFF"/>
        </w:rPr>
      </w:pPr>
      <w:hyperlink r:id="rId21" w:history="1">
        <w:r w:rsidR="00D6047D" w:rsidRPr="002A73A5">
          <w:rPr>
            <w:rStyle w:val="Hyperlink"/>
            <w:rFonts w:ascii="Times New Roman" w:hAnsi="Times New Roman" w:cs="Times New Roman"/>
            <w:vanish/>
            <w:color w:val="auto"/>
            <w:sz w:val="24"/>
            <w:szCs w:val="24"/>
            <w:u w:val="none"/>
            <w:bdr w:val="single" w:sz="2" w:space="5" w:color="B4BACA" w:frame="1"/>
            <w:shd w:val="clear" w:color="auto" w:fill="FFFFFF"/>
          </w:rPr>
          <w:t>PubMed</w:t>
        </w:r>
      </w:hyperlink>
      <w:r w:rsidR="00D6047D" w:rsidRPr="002A73A5">
        <w:rPr>
          <w:rFonts w:ascii="Times New Roman" w:hAnsi="Times New Roman" w:cs="Times New Roman"/>
          <w:vanish/>
          <w:sz w:val="24"/>
          <w:szCs w:val="24"/>
          <w:bdr w:val="single" w:sz="2" w:space="5" w:color="B4BACA" w:frame="1"/>
          <w:shd w:val="clear" w:color="auto" w:fill="FFFFFF"/>
        </w:rPr>
        <w:t xml:space="preserve"> </w:t>
      </w:r>
    </w:p>
    <w:p w:rsidR="00634D04" w:rsidRDefault="00620047" w:rsidP="00B3203A">
      <w:pPr>
        <w:shd w:val="clear" w:color="auto" w:fill="FFFFFF"/>
        <w:spacing w:beforeLines="120" w:afterLines="120" w:line="360" w:lineRule="auto"/>
        <w:ind w:left="2160" w:hanging="2160"/>
        <w:jc w:val="both"/>
        <w:rPr>
          <w:rFonts w:ascii="Times New Roman" w:hAnsi="Times New Roman" w:cs="Times New Roman"/>
          <w:vanish/>
          <w:sz w:val="24"/>
          <w:szCs w:val="24"/>
          <w:bdr w:val="single" w:sz="2" w:space="5" w:color="B4BACA" w:frame="1"/>
          <w:shd w:val="clear" w:color="auto" w:fill="FFFFFF"/>
        </w:rPr>
      </w:pPr>
      <w:hyperlink r:id="rId22" w:history="1">
        <w:r w:rsidR="00D6047D" w:rsidRPr="002A73A5">
          <w:rPr>
            <w:rStyle w:val="Hyperlink"/>
            <w:rFonts w:ascii="Times New Roman" w:hAnsi="Times New Roman" w:cs="Times New Roman"/>
            <w:vanish/>
            <w:color w:val="auto"/>
            <w:sz w:val="24"/>
            <w:szCs w:val="24"/>
            <w:u w:val="none"/>
            <w:bdr w:val="single" w:sz="2" w:space="5" w:color="B4BACA" w:frame="1"/>
            <w:shd w:val="clear" w:color="auto" w:fill="FFFFFF"/>
          </w:rPr>
          <w:t>Google Scholar</w:t>
        </w:r>
      </w:hyperlink>
      <w:r w:rsidR="00D6047D" w:rsidRPr="002A73A5">
        <w:rPr>
          <w:rFonts w:ascii="Times New Roman" w:hAnsi="Times New Roman" w:cs="Times New Roman"/>
          <w:vanish/>
          <w:sz w:val="24"/>
          <w:szCs w:val="24"/>
          <w:bdr w:val="single" w:sz="2" w:space="5" w:color="B4BACA" w:frame="1"/>
          <w:shd w:val="clear" w:color="auto" w:fill="FFFFFF"/>
        </w:rPr>
        <w:t xml:space="preserve"> </w:t>
      </w:r>
    </w:p>
    <w:p w:rsidR="00634D04" w:rsidRDefault="00D6047D"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rPr>
      </w:pPr>
      <w:r w:rsidRPr="002A73A5">
        <w:rPr>
          <w:rFonts w:ascii="Times New Roman" w:eastAsiaTheme="minorHAnsi" w:hAnsi="Times New Roman" w:cs="Times New Roman"/>
          <w:color w:val="000000" w:themeColor="text1"/>
          <w:sz w:val="24"/>
        </w:rPr>
        <w:t>AAFCO</w:t>
      </w:r>
      <w:r>
        <w:rPr>
          <w:rFonts w:ascii="Times New Roman" w:eastAsiaTheme="minorHAnsi" w:hAnsi="Times New Roman" w:cs="Times New Roman"/>
          <w:color w:val="000000" w:themeColor="text1"/>
          <w:sz w:val="24"/>
        </w:rPr>
        <w:t xml:space="preserve"> (</w:t>
      </w:r>
      <w:r w:rsidRPr="002A73A5">
        <w:rPr>
          <w:rFonts w:ascii="Times New Roman" w:eastAsiaTheme="minorHAnsi" w:hAnsi="Times New Roman" w:cs="Times New Roman"/>
          <w:color w:val="000000" w:themeColor="text1"/>
          <w:sz w:val="24"/>
        </w:rPr>
        <w:t>The Association of American Feed Control Officials</w:t>
      </w:r>
      <w:r>
        <w:rPr>
          <w:rFonts w:ascii="Times New Roman" w:eastAsiaTheme="minorHAnsi" w:hAnsi="Times New Roman" w:cs="Times New Roman"/>
          <w:color w:val="000000" w:themeColor="text1"/>
          <w:sz w:val="24"/>
        </w:rPr>
        <w:t>)</w:t>
      </w:r>
      <w:r w:rsidRPr="002A73A5">
        <w:rPr>
          <w:rFonts w:ascii="Times New Roman" w:eastAsiaTheme="minorHAnsi" w:hAnsi="Times New Roman" w:cs="Times New Roman"/>
          <w:color w:val="000000" w:themeColor="text1"/>
          <w:sz w:val="24"/>
        </w:rPr>
        <w:t xml:space="preserve">. 2000. Official Publication of the Association of American Feed Control Officials. Atlanta, Washington, DC. </w:t>
      </w:r>
    </w:p>
    <w:p w:rsidR="00634D04" w:rsidRDefault="00D6047D" w:rsidP="00B3203A">
      <w:pPr>
        <w:spacing w:beforeLines="120" w:afterLines="120" w:line="360" w:lineRule="auto"/>
        <w:ind w:left="720" w:hanging="720"/>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Adedokun SA, Adeola O. 2005. Metabolizable energy value of meat and bone meal for pigs. Animal Science. 83(11): 2519-2526.</w:t>
      </w:r>
    </w:p>
    <w:p w:rsidR="00634D04" w:rsidRDefault="00D34714"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Pr>
          <w:rFonts w:ascii="Times New Roman" w:eastAsiaTheme="minorHAnsi" w:hAnsi="Times New Roman" w:cs="Times New Roman"/>
          <w:color w:val="000000" w:themeColor="text1"/>
          <w:sz w:val="24"/>
        </w:rPr>
        <w:t>Adedokun SA,</w:t>
      </w:r>
      <w:r w:rsidR="00D6047D" w:rsidRPr="002A73A5">
        <w:rPr>
          <w:rFonts w:ascii="Times New Roman" w:eastAsiaTheme="minorHAnsi" w:hAnsi="Times New Roman" w:cs="Times New Roman"/>
          <w:color w:val="000000" w:themeColor="text1"/>
          <w:sz w:val="24"/>
        </w:rPr>
        <w:t xml:space="preserve"> Adeola O. 2005. Metabolizable energy value of meat and bone meal for ducks. Poultry Science. 84: 1539-1546.</w:t>
      </w:r>
    </w:p>
    <w:p w:rsidR="00634D04" w:rsidRDefault="00D6047D" w:rsidP="00B3203A">
      <w:pPr>
        <w:autoSpaceDE w:val="0"/>
        <w:autoSpaceDN w:val="0"/>
        <w:adjustRightInd w:val="0"/>
        <w:spacing w:beforeLines="120" w:afterLines="120" w:line="360" w:lineRule="auto"/>
        <w:ind w:left="720" w:hanging="720"/>
        <w:jc w:val="both"/>
        <w:rPr>
          <w:rFonts w:ascii="Times New Roman" w:hAnsi="Times New Roman" w:cs="Times New Roman"/>
          <w:sz w:val="24"/>
        </w:rPr>
      </w:pPr>
      <w:r w:rsidRPr="002A73A5">
        <w:rPr>
          <w:rFonts w:ascii="Times New Roman" w:hAnsi="Times New Roman" w:cs="Times New Roman"/>
          <w:sz w:val="24"/>
        </w:rPr>
        <w:t>Adela M, Vacaru-Opris I, Dumitrescu G, Marcu A, Ciochina LP, Nicula M, Dronca D, Kelciov B. 2013. Effects of diets with different energy and protein levels on breast muscle characteristics of broiler chickens. Animal Science and Biotechnology. 46: 333-340.</w:t>
      </w:r>
    </w:p>
    <w:p w:rsidR="00634D04" w:rsidRDefault="00D6047D"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Almeida JG, Vieira SL, Gallo BB, Conde ORA, Olmos AR. 2006. Period of incubation and posthatching holding time influence on broiler performance. Brazilian Journal of Poultry Science. 8: 153-158.</w:t>
      </w:r>
    </w:p>
    <w:p w:rsidR="00634D04" w:rsidRDefault="004B5591" w:rsidP="00B3203A">
      <w:pPr>
        <w:spacing w:beforeLines="120" w:afterLines="120" w:line="360" w:lineRule="auto"/>
        <w:ind w:left="720" w:hanging="720"/>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 xml:space="preserve">Anderson  JO, Warnick  RE. 1971. Relative value of three animal protein supplements in chick rations. Poultry Science. 50: 1545. </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2A73A5">
        <w:rPr>
          <w:rFonts w:ascii="Times New Roman" w:eastAsiaTheme="minorHAnsi" w:hAnsi="Times New Roman" w:cs="Times New Roman"/>
          <w:color w:val="000000" w:themeColor="text1"/>
          <w:sz w:val="24"/>
        </w:rPr>
        <w:t>AOAC (Association of Official Analytical Chemists International). 2005. Official Methods of Analysis, 18</w:t>
      </w:r>
      <w:r w:rsidRPr="002A73A5">
        <w:rPr>
          <w:rFonts w:ascii="Times New Roman" w:eastAsiaTheme="minorHAnsi" w:hAnsi="Times New Roman" w:cs="Times New Roman"/>
          <w:color w:val="000000" w:themeColor="text1"/>
          <w:sz w:val="24"/>
          <w:vertAlign w:val="superscript"/>
        </w:rPr>
        <w:t>th</w:t>
      </w:r>
      <w:r w:rsidRPr="002A73A5">
        <w:rPr>
          <w:rFonts w:ascii="Times New Roman" w:eastAsiaTheme="minorHAnsi" w:hAnsi="Times New Roman" w:cs="Times New Roman"/>
          <w:color w:val="000000" w:themeColor="text1"/>
          <w:sz w:val="24"/>
        </w:rPr>
        <w:t xml:space="preserve"> edition. AOAC International, Washington, DC. </w:t>
      </w:r>
    </w:p>
    <w:p w:rsidR="00634D04" w:rsidRDefault="003424B2"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Pr>
          <w:rFonts w:ascii="Times New Roman" w:eastAsiaTheme="minorHAnsi" w:hAnsi="Times New Roman" w:cs="Times New Roman"/>
          <w:color w:val="000000" w:themeColor="text1"/>
          <w:sz w:val="24"/>
        </w:rPr>
        <w:t xml:space="preserve">Banerjee GC. </w:t>
      </w:r>
      <w:r w:rsidR="004B5591" w:rsidRPr="002A73A5">
        <w:rPr>
          <w:rFonts w:ascii="Times New Roman" w:eastAsiaTheme="minorHAnsi" w:hAnsi="Times New Roman" w:cs="Times New Roman"/>
          <w:color w:val="000000" w:themeColor="text1"/>
          <w:sz w:val="24"/>
        </w:rPr>
        <w:t>1992. Poultry (3</w:t>
      </w:r>
      <w:r w:rsidR="004B5591" w:rsidRPr="002A73A5">
        <w:rPr>
          <w:rFonts w:ascii="Times New Roman" w:eastAsiaTheme="minorHAnsi" w:hAnsi="Times New Roman" w:cs="Times New Roman"/>
          <w:color w:val="000000" w:themeColor="text1"/>
          <w:sz w:val="24"/>
          <w:vertAlign w:val="superscript"/>
        </w:rPr>
        <w:t>rd</w:t>
      </w:r>
      <w:r w:rsidR="004B5591" w:rsidRPr="002A73A5">
        <w:rPr>
          <w:rFonts w:ascii="Times New Roman" w:eastAsiaTheme="minorHAnsi" w:hAnsi="Times New Roman" w:cs="Times New Roman"/>
          <w:color w:val="000000" w:themeColor="text1"/>
          <w:sz w:val="24"/>
        </w:rPr>
        <w:t xml:space="preserve"> edition). Oxford and IBH publishing Company Private Limited. New Delhi. </w:t>
      </w:r>
    </w:p>
    <w:p w:rsidR="00634D04" w:rsidRDefault="004B5591" w:rsidP="00B3203A">
      <w:pPr>
        <w:spacing w:beforeLines="120" w:afterLines="120" w:line="360" w:lineRule="auto"/>
        <w:ind w:left="720" w:hanging="720"/>
        <w:jc w:val="both"/>
        <w:rPr>
          <w:rFonts w:ascii="Times New Roman" w:hAnsi="Times New Roman"/>
          <w:color w:val="000000" w:themeColor="text1"/>
          <w:sz w:val="24"/>
          <w:szCs w:val="24"/>
          <w:lang w:bidi="bn-BD"/>
        </w:rPr>
      </w:pPr>
      <w:r w:rsidRPr="000C40E8">
        <w:rPr>
          <w:rFonts w:ascii="Times New Roman" w:eastAsiaTheme="minorHAnsi" w:hAnsi="Times New Roman" w:cs="Times New Roman"/>
          <w:bCs/>
          <w:color w:val="000000" w:themeColor="text1"/>
          <w:sz w:val="24"/>
        </w:rPr>
        <w:t xml:space="preserve">Batterham ES, </w:t>
      </w:r>
      <w:r w:rsidRPr="000C40E8">
        <w:rPr>
          <w:rFonts w:ascii="Times New Roman" w:eastAsiaTheme="minorHAnsi" w:hAnsi="Times New Roman" w:cs="Times New Roman"/>
          <w:color w:val="000000" w:themeColor="text1"/>
          <w:sz w:val="24"/>
        </w:rPr>
        <w:t xml:space="preserve">Darnell RE, Herbert LS, Major EJ. 1986. </w:t>
      </w:r>
      <w:r w:rsidRPr="000C40E8">
        <w:rPr>
          <w:rFonts w:ascii="Times New Roman" w:eastAsiaTheme="minorHAnsi" w:hAnsi="Times New Roman" w:cs="Times New Roman"/>
          <w:bCs/>
          <w:color w:val="000000" w:themeColor="text1"/>
          <w:sz w:val="24"/>
        </w:rPr>
        <w:t xml:space="preserve">Effect </w:t>
      </w:r>
      <w:r w:rsidRPr="000C40E8">
        <w:rPr>
          <w:rFonts w:ascii="Times New Roman" w:eastAsiaTheme="minorHAnsi" w:hAnsi="Times New Roman" w:cs="Times New Roman"/>
          <w:color w:val="000000" w:themeColor="text1"/>
          <w:sz w:val="24"/>
        </w:rPr>
        <w:t>of press</w:t>
      </w:r>
      <w:r w:rsidR="00760CF3">
        <w:rPr>
          <w:rFonts w:ascii="Times New Roman" w:eastAsiaTheme="minorHAnsi" w:hAnsi="Times New Roman" w:cs="Times New Roman"/>
          <w:color w:val="000000" w:themeColor="text1"/>
          <w:sz w:val="24"/>
        </w:rPr>
        <w:t>ure and temperature on the avail</w:t>
      </w:r>
      <w:r w:rsidRPr="000C40E8">
        <w:rPr>
          <w:rFonts w:ascii="Times New Roman" w:eastAsiaTheme="minorHAnsi" w:hAnsi="Times New Roman" w:cs="Times New Roman"/>
          <w:color w:val="000000" w:themeColor="text1"/>
          <w:sz w:val="24"/>
        </w:rPr>
        <w:t xml:space="preserve">ability of </w:t>
      </w:r>
      <w:r w:rsidRPr="000C40E8">
        <w:rPr>
          <w:rFonts w:ascii="Times New Roman" w:eastAsiaTheme="minorHAnsi" w:hAnsi="Times New Roman" w:cs="Times New Roman"/>
          <w:bCs/>
          <w:color w:val="000000" w:themeColor="text1"/>
          <w:sz w:val="24"/>
        </w:rPr>
        <w:t xml:space="preserve">lysine </w:t>
      </w:r>
      <w:r w:rsidRPr="000C40E8">
        <w:rPr>
          <w:rFonts w:ascii="Times New Roman" w:eastAsiaTheme="minorHAnsi" w:hAnsi="Times New Roman" w:cs="Times New Roman"/>
          <w:color w:val="000000" w:themeColor="text1"/>
          <w:sz w:val="24"/>
        </w:rPr>
        <w:t xml:space="preserve">in meat </w:t>
      </w:r>
      <w:r w:rsidRPr="000C40E8">
        <w:rPr>
          <w:rFonts w:ascii="Times New Roman" w:eastAsiaTheme="minorHAnsi" w:hAnsi="Times New Roman" w:cs="Times New Roman"/>
          <w:bCs/>
          <w:color w:val="000000" w:themeColor="text1"/>
          <w:sz w:val="24"/>
        </w:rPr>
        <w:t xml:space="preserve">and bone meal determined by </w:t>
      </w:r>
      <w:r w:rsidRPr="000C40E8">
        <w:rPr>
          <w:rFonts w:ascii="Times New Roman" w:eastAsiaTheme="minorHAnsi" w:hAnsi="Times New Roman" w:cs="Times New Roman"/>
          <w:color w:val="000000" w:themeColor="text1"/>
          <w:sz w:val="24"/>
        </w:rPr>
        <w:t xml:space="preserve">slope-ratio </w:t>
      </w:r>
      <w:r w:rsidRPr="000C40E8">
        <w:rPr>
          <w:rFonts w:ascii="Times New Roman" w:eastAsiaTheme="minorHAnsi" w:hAnsi="Times New Roman" w:cs="Times New Roman"/>
          <w:bCs/>
          <w:color w:val="000000" w:themeColor="text1"/>
          <w:sz w:val="24"/>
        </w:rPr>
        <w:t>assay</w:t>
      </w:r>
      <w:r w:rsidRPr="000C40E8">
        <w:rPr>
          <w:rFonts w:ascii="Times New Roman" w:eastAsiaTheme="minorHAnsi" w:hAnsi="Times New Roman" w:cs="Times New Roman"/>
          <w:color w:val="000000" w:themeColor="text1"/>
          <w:sz w:val="24"/>
        </w:rPr>
        <w:t xml:space="preserve"> </w:t>
      </w:r>
      <w:r w:rsidRPr="000C40E8">
        <w:rPr>
          <w:rFonts w:ascii="Times New Roman" w:eastAsiaTheme="minorHAnsi" w:hAnsi="Times New Roman" w:cs="Times New Roman"/>
          <w:bCs/>
          <w:color w:val="000000" w:themeColor="text1"/>
          <w:sz w:val="24"/>
        </w:rPr>
        <w:t xml:space="preserve">with growing </w:t>
      </w:r>
      <w:r w:rsidRPr="000C40E8">
        <w:rPr>
          <w:rFonts w:ascii="Times New Roman" w:eastAsiaTheme="minorHAnsi" w:hAnsi="Times New Roman" w:cs="Times New Roman"/>
          <w:color w:val="000000" w:themeColor="text1"/>
          <w:sz w:val="24"/>
        </w:rPr>
        <w:t xml:space="preserve">pigs, rats and chicks and by chemical </w:t>
      </w:r>
      <w:r w:rsidRPr="000C40E8">
        <w:rPr>
          <w:rFonts w:ascii="Times New Roman" w:eastAsiaTheme="minorHAnsi" w:hAnsi="Times New Roman" w:cs="Times New Roman"/>
          <w:bCs/>
          <w:color w:val="000000" w:themeColor="text1"/>
          <w:sz w:val="24"/>
        </w:rPr>
        <w:t xml:space="preserve">techniques. </w:t>
      </w:r>
      <w:r w:rsidRPr="000C40E8">
        <w:rPr>
          <w:rFonts w:ascii="Times New Roman" w:eastAsiaTheme="minorHAnsi" w:hAnsi="Times New Roman" w:cs="Times New Roman"/>
          <w:color w:val="000000" w:themeColor="text1"/>
          <w:sz w:val="24"/>
        </w:rPr>
        <w:t xml:space="preserve">British </w:t>
      </w:r>
      <w:r w:rsidRPr="000C40E8">
        <w:rPr>
          <w:rFonts w:ascii="Times New Roman" w:eastAsiaTheme="minorHAnsi" w:hAnsi="Times New Roman" w:cs="Times New Roman"/>
          <w:bCs/>
          <w:color w:val="000000" w:themeColor="text1"/>
          <w:sz w:val="24"/>
        </w:rPr>
        <w:t>Journal of Nutrition. 55(2): 441-453.</w:t>
      </w:r>
      <w:r w:rsidRPr="002A73A5">
        <w:rPr>
          <w:rFonts w:ascii="Times New Roman" w:hAnsi="Times New Roman"/>
          <w:color w:val="000000" w:themeColor="text1"/>
          <w:sz w:val="24"/>
          <w:szCs w:val="24"/>
          <w:lang w:bidi="bn-BD"/>
        </w:rPr>
        <w:t xml:space="preserve"> </w:t>
      </w:r>
    </w:p>
    <w:p w:rsidR="00634D04" w:rsidRDefault="004B5591" w:rsidP="00B3203A">
      <w:pPr>
        <w:spacing w:beforeLines="120" w:afterLines="120" w:line="360" w:lineRule="auto"/>
        <w:ind w:left="720" w:hanging="720"/>
        <w:jc w:val="both"/>
        <w:textAlignment w:val="top"/>
        <w:rPr>
          <w:rFonts w:ascii="Times New Roman" w:eastAsia="Times New Roman" w:hAnsi="Times New Roman" w:cs="Times New Roman"/>
          <w:color w:val="000000" w:themeColor="text1"/>
          <w:sz w:val="24"/>
        </w:rPr>
      </w:pPr>
      <w:r w:rsidRPr="000C40E8">
        <w:rPr>
          <w:rFonts w:ascii="Times New Roman" w:eastAsia="Times New Roman" w:hAnsi="Times New Roman" w:cs="Times New Roman"/>
          <w:color w:val="000000" w:themeColor="text1"/>
          <w:sz w:val="24"/>
        </w:rPr>
        <w:lastRenderedPageBreak/>
        <w:t>Bellaver C, Costa CAF, Avila VS, Fraha M, Lima GJMM, Hackenhar L, Baldi P. 2005. Substitution of animal by-product meal by vegetable ingredients in diets for broilers. Scielo. 35: 671-677.</w:t>
      </w:r>
    </w:p>
    <w:p w:rsidR="00634D04" w:rsidRDefault="004B5591" w:rsidP="00B3203A">
      <w:pPr>
        <w:spacing w:beforeLines="120" w:afterLines="120" w:line="360" w:lineRule="auto"/>
        <w:ind w:left="720" w:hanging="720"/>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rPr>
        <w:t xml:space="preserve">Bellaver C, Costa CAF, Avila VS, Fraha M, Lima GJMM, Hackenhar L, Baldi P. </w:t>
      </w:r>
      <w:r w:rsidRPr="002A73A5">
        <w:rPr>
          <w:rFonts w:ascii="Times New Roman" w:eastAsia="Times New Roman" w:hAnsi="Times New Roman" w:cs="Times New Roman"/>
          <w:vanish/>
          <w:color w:val="000000" w:themeColor="text1"/>
          <w:sz w:val="24"/>
          <w:szCs w:val="24"/>
        </w:rPr>
        <w:t xml:space="preserve"> Bellaver C, Costa CA, Avila VS, Fraha M, Lima GJ,</w:t>
      </w:r>
      <w:r w:rsidRPr="002A73A5">
        <w:rPr>
          <w:rFonts w:ascii="Times New Roman" w:eastAsia="Times New Roman" w:hAnsi="Times New Roman" w:cs="Times New Roman"/>
          <w:color w:val="000000" w:themeColor="text1"/>
          <w:sz w:val="24"/>
          <w:szCs w:val="24"/>
        </w:rPr>
        <w:t xml:space="preserve">2005. </w:t>
      </w:r>
      <w:r w:rsidRPr="002A73A5">
        <w:rPr>
          <w:rFonts w:ascii="Times New Roman" w:eastAsia="Times New Roman" w:hAnsi="Times New Roman" w:cs="Times New Roman"/>
          <w:vanish/>
          <w:color w:val="000000" w:themeColor="text1"/>
          <w:sz w:val="24"/>
          <w:szCs w:val="24"/>
        </w:rPr>
        <w:t>Substituição de farinhas de</w:t>
      </w:r>
      <w:r w:rsidRPr="002A73A5">
        <w:rPr>
          <w:rFonts w:ascii="Times New Roman" w:eastAsia="Times New Roman" w:hAnsi="Times New Roman" w:cs="Times New Roman"/>
          <w:color w:val="000000" w:themeColor="text1"/>
          <w:sz w:val="24"/>
          <w:szCs w:val="24"/>
        </w:rPr>
        <w:t xml:space="preserve"> Replacement of flour </w:t>
      </w:r>
      <w:r w:rsidRPr="002A73A5">
        <w:rPr>
          <w:rFonts w:ascii="Times New Roman" w:eastAsia="Times New Roman" w:hAnsi="Times New Roman" w:cs="Times New Roman"/>
          <w:vanish/>
          <w:color w:val="000000" w:themeColor="text1"/>
          <w:sz w:val="24"/>
          <w:szCs w:val="24"/>
        </w:rPr>
        <w:t>origem animal por ingredientes de origem vegetal</w:t>
      </w:r>
      <w:r w:rsidRPr="002A73A5">
        <w:rPr>
          <w:rFonts w:ascii="Times New Roman" w:eastAsia="Times New Roman" w:hAnsi="Times New Roman" w:cs="Times New Roman"/>
          <w:color w:val="000000" w:themeColor="text1"/>
          <w:sz w:val="24"/>
          <w:szCs w:val="24"/>
        </w:rPr>
        <w:t xml:space="preserve">animal origin by ingredients of plant origin in </w:t>
      </w:r>
      <w:r w:rsidRPr="002A73A5">
        <w:rPr>
          <w:rFonts w:ascii="Times New Roman" w:eastAsia="Times New Roman" w:hAnsi="Times New Roman" w:cs="Times New Roman"/>
          <w:vanish/>
          <w:color w:val="000000" w:themeColor="text1"/>
          <w:sz w:val="24"/>
          <w:szCs w:val="24"/>
        </w:rPr>
        <w:t xml:space="preserve">dietas para frangos de </w:t>
      </w:r>
      <w:r w:rsidRPr="002A73A5">
        <w:rPr>
          <w:rFonts w:ascii="Times New Roman" w:eastAsia="Times New Roman" w:hAnsi="Times New Roman" w:cs="Times New Roman"/>
          <w:color w:val="000000" w:themeColor="text1"/>
          <w:sz w:val="24"/>
          <w:szCs w:val="24"/>
        </w:rPr>
        <w:t>diets for broilers. Scielo</w:t>
      </w:r>
      <w:r w:rsidRPr="002A73A5">
        <w:rPr>
          <w:rFonts w:ascii="Times New Roman" w:eastAsia="Times New Roman" w:hAnsi="Times New Roman" w:cs="Times New Roman"/>
          <w:vanish/>
          <w:color w:val="000000" w:themeColor="text1"/>
          <w:sz w:val="24"/>
          <w:szCs w:val="24"/>
        </w:rPr>
        <w:t>Ciência Rural, 35(3), 67</w:t>
      </w:r>
      <w:r w:rsidRPr="002A73A5">
        <w:rPr>
          <w:rFonts w:ascii="Times New Roman" w:eastAsia="Times New Roman" w:hAnsi="Times New Roman" w:cs="Times New Roman"/>
          <w:color w:val="000000" w:themeColor="text1"/>
          <w:sz w:val="24"/>
          <w:szCs w:val="24"/>
        </w:rPr>
        <w:t>. 35(3): 671-</w:t>
      </w:r>
      <w:r w:rsidRPr="002A73A5">
        <w:rPr>
          <w:rFonts w:ascii="Times New Roman" w:eastAsia="Times New Roman" w:hAnsi="Times New Roman" w:cs="Times New Roman"/>
          <w:vanish/>
          <w:color w:val="000000" w:themeColor="text1"/>
          <w:sz w:val="24"/>
          <w:szCs w:val="24"/>
        </w:rPr>
        <w:t>677.</w:t>
      </w:r>
      <w:r w:rsidRPr="002A73A5">
        <w:rPr>
          <w:rFonts w:ascii="Times New Roman" w:eastAsia="Times New Roman" w:hAnsi="Times New Roman" w:cs="Times New Roman"/>
          <w:color w:val="000000" w:themeColor="text1"/>
          <w:sz w:val="24"/>
          <w:szCs w:val="24"/>
        </w:rPr>
        <w:t xml:space="preserve"> 677. </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sz w:val="24"/>
        </w:rPr>
      </w:pPr>
      <w:r w:rsidRPr="000C40E8">
        <w:rPr>
          <w:rFonts w:ascii="Times New Roman" w:eastAsiaTheme="minorHAnsi" w:hAnsi="Times New Roman" w:cs="Times New Roman"/>
          <w:color w:val="000000"/>
          <w:sz w:val="24"/>
        </w:rPr>
        <w:t>Beski SSM, Swick RA, Iji PA. 2015. Specialized protein products in broiler chicken nutrition: A review. Animal Nutrition. 1: 47-53.</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szCs w:val="26"/>
        </w:rPr>
      </w:pPr>
      <w:r w:rsidRPr="002A73A5">
        <w:rPr>
          <w:rFonts w:ascii="Times New Roman" w:hAnsi="Times New Roman" w:cs="Times New Roman"/>
          <w:color w:val="000000" w:themeColor="text1"/>
          <w:sz w:val="24"/>
        </w:rPr>
        <w:t xml:space="preserve">Bhattacharya AN, Taylor JC. 1975. Recycling Animal Waste as a Feedstuff. Animal Science. 41: 1438-1457. </w:t>
      </w:r>
    </w:p>
    <w:p w:rsidR="00634D04" w:rsidRDefault="004B5591"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szCs w:val="24"/>
        </w:rPr>
      </w:pPr>
      <w:r w:rsidRPr="000C40E8">
        <w:rPr>
          <w:rFonts w:ascii="Times New Roman" w:hAnsi="Times New Roman" w:cs="Times New Roman"/>
          <w:color w:val="000000" w:themeColor="text1"/>
          <w:sz w:val="24"/>
          <w:szCs w:val="24"/>
        </w:rPr>
        <w:t>BMD (Bangladesh Meteorological Department). 2015. Weather Forecast. Ministry of Defense of the Government of Bangladesh.</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2A73A5">
        <w:rPr>
          <w:rFonts w:ascii="Times New Roman" w:eastAsiaTheme="minorHAnsi" w:hAnsi="Times New Roman" w:cs="Times New Roman"/>
          <w:bCs/>
          <w:color w:val="000000" w:themeColor="text1"/>
          <w:sz w:val="24"/>
        </w:rPr>
        <w:t xml:space="preserve">Brooks P. 1991. Meat </w:t>
      </w:r>
      <w:r w:rsidRPr="002A73A5">
        <w:rPr>
          <w:rFonts w:ascii="Times New Roman" w:eastAsiaTheme="minorHAnsi" w:hAnsi="Times New Roman" w:cs="Times New Roman"/>
          <w:color w:val="000000" w:themeColor="text1"/>
          <w:sz w:val="24"/>
        </w:rPr>
        <w:t xml:space="preserve">and bone </w:t>
      </w:r>
      <w:r w:rsidRPr="002A73A5">
        <w:rPr>
          <w:rFonts w:ascii="Times New Roman" w:eastAsiaTheme="minorHAnsi" w:hAnsi="Times New Roman" w:cs="Times New Roman"/>
          <w:bCs/>
          <w:color w:val="000000" w:themeColor="text1"/>
          <w:sz w:val="24"/>
        </w:rPr>
        <w:t xml:space="preserve">meal: </w:t>
      </w:r>
      <w:r w:rsidRPr="002A73A5">
        <w:rPr>
          <w:rFonts w:ascii="Times New Roman" w:eastAsiaTheme="minorHAnsi" w:hAnsi="Times New Roman" w:cs="Times New Roman"/>
          <w:color w:val="000000" w:themeColor="text1"/>
          <w:sz w:val="24"/>
        </w:rPr>
        <w:t xml:space="preserve">The </w:t>
      </w:r>
      <w:r w:rsidRPr="002A73A5">
        <w:rPr>
          <w:rFonts w:ascii="Times New Roman" w:eastAsiaTheme="minorHAnsi" w:hAnsi="Times New Roman" w:cs="Times New Roman"/>
          <w:bCs/>
          <w:color w:val="000000" w:themeColor="text1"/>
          <w:sz w:val="24"/>
        </w:rPr>
        <w:t>underutilized raw material. Feedstuffs. p</w:t>
      </w:r>
      <w:r w:rsidR="00CF0A2C">
        <w:rPr>
          <w:rFonts w:ascii="Times New Roman" w:eastAsiaTheme="minorHAnsi" w:hAnsi="Times New Roman" w:cs="Times New Roman"/>
          <w:bCs/>
          <w:color w:val="000000" w:themeColor="text1"/>
          <w:sz w:val="24"/>
        </w:rPr>
        <w:t xml:space="preserve">p. </w:t>
      </w:r>
      <w:r w:rsidRPr="002A73A5">
        <w:rPr>
          <w:rFonts w:ascii="Times New Roman" w:eastAsiaTheme="minorHAnsi" w:hAnsi="Times New Roman" w:cs="Times New Roman"/>
          <w:color w:val="000000" w:themeColor="text1"/>
          <w:sz w:val="24"/>
        </w:rPr>
        <w:t>13-</w:t>
      </w:r>
      <w:r w:rsidRPr="002A73A5">
        <w:rPr>
          <w:rFonts w:ascii="Times New Roman" w:eastAsiaTheme="minorHAnsi" w:hAnsi="Times New Roman" w:cs="Times New Roman"/>
          <w:bCs/>
          <w:color w:val="000000" w:themeColor="text1"/>
          <w:sz w:val="24"/>
        </w:rPr>
        <w:t>15.</w:t>
      </w:r>
    </w:p>
    <w:p w:rsidR="00634D04" w:rsidRDefault="004B5591" w:rsidP="00B3203A">
      <w:pPr>
        <w:spacing w:beforeLines="120" w:afterLines="120" w:line="360" w:lineRule="auto"/>
        <w:ind w:left="720" w:hanging="720"/>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Burnham  FA. 1996. The rendering industry: A historical perspective. In The Original Recyclers, National Renderers Association, Alexandria.</w:t>
      </w:r>
    </w:p>
    <w:p w:rsidR="00634D04" w:rsidRDefault="004B5591" w:rsidP="00B3203A">
      <w:pPr>
        <w:spacing w:beforeLines="120" w:afterLines="120" w:line="360" w:lineRule="auto"/>
        <w:ind w:left="720" w:hanging="720"/>
        <w:jc w:val="both"/>
        <w:rPr>
          <w:rFonts w:ascii="Times New Roman" w:eastAsia="Times New Roman" w:hAnsi="Times New Roman" w:cs="Times New Roman"/>
          <w:color w:val="000000" w:themeColor="text1"/>
          <w:sz w:val="24"/>
        </w:rPr>
      </w:pPr>
      <w:r w:rsidRPr="002A73A5">
        <w:rPr>
          <w:rFonts w:ascii="Times New Roman" w:hAnsi="Times New Roman" w:cs="Times New Roman"/>
          <w:bCs/>
          <w:color w:val="000000" w:themeColor="text1"/>
          <w:sz w:val="24"/>
        </w:rPr>
        <w:t xml:space="preserve">Caires CM, Fernandes EA, Fagundes NS, Carvalho AP, Maciel MP, Oliveira BR. 2010. The use of animal byproducts in broiler feeds. Use of animal co-products in broilers diets. </w:t>
      </w:r>
      <w:r w:rsidRPr="002A73A5">
        <w:rPr>
          <w:rFonts w:ascii="Times New Roman" w:eastAsia="Times New Roman" w:hAnsi="Times New Roman" w:cs="Times New Roman"/>
          <w:color w:val="000000" w:themeColor="text1"/>
          <w:sz w:val="24"/>
        </w:rPr>
        <w:t xml:space="preserve">Revista brasileira de ciencia avicola. Brazil. </w:t>
      </w:r>
      <w:r w:rsidRPr="002A73A5">
        <w:rPr>
          <w:rFonts w:ascii="Times New Roman" w:hAnsi="Times New Roman" w:cs="Times New Roman"/>
          <w:bCs/>
          <w:color w:val="000000" w:themeColor="text1"/>
          <w:sz w:val="24"/>
        </w:rPr>
        <w:t>Scientific Electronic Library Online.</w:t>
      </w:r>
      <w:r w:rsidRPr="002A73A5">
        <w:rPr>
          <w:rFonts w:ascii="Times New Roman" w:eastAsia="Times New Roman" w:hAnsi="Times New Roman" w:cs="Times New Roman"/>
          <w:color w:val="000000" w:themeColor="text1"/>
          <w:sz w:val="24"/>
        </w:rPr>
        <w:t xml:space="preserve"> 12(1). </w:t>
      </w:r>
    </w:p>
    <w:p w:rsidR="00634D04" w:rsidRDefault="004B5591" w:rsidP="00B3203A">
      <w:pPr>
        <w:spacing w:beforeLines="120" w:afterLines="120" w:line="360" w:lineRule="auto"/>
        <w:ind w:left="720" w:hanging="720"/>
        <w:jc w:val="both"/>
        <w:rPr>
          <w:rFonts w:ascii="Times New Roman" w:hAnsi="Times New Roman" w:cs="Times New Roman"/>
          <w:color w:val="000000" w:themeColor="text1"/>
          <w:sz w:val="24"/>
        </w:rPr>
      </w:pPr>
      <w:r w:rsidRPr="002A73A5">
        <w:rPr>
          <w:rFonts w:ascii="Times New Roman" w:hAnsi="Times New Roman" w:cs="Times New Roman"/>
          <w:iCs/>
          <w:color w:val="000000" w:themeColor="text1"/>
          <w:sz w:val="24"/>
        </w:rPr>
        <w:t xml:space="preserve">Chen L, Helenius J, Kangus A. 2009. </w:t>
      </w:r>
      <w:hyperlink r:id="rId23" w:history="1">
        <w:r w:rsidRPr="002A73A5">
          <w:rPr>
            <w:rStyle w:val="Hyperlink"/>
            <w:rFonts w:ascii="Times New Roman" w:hAnsi="Times New Roman" w:cs="Times New Roman"/>
            <w:color w:val="000000" w:themeColor="text1"/>
            <w:sz w:val="24"/>
            <w:u w:val="none"/>
          </w:rPr>
          <w:t>Nordic Baltic Fusarium Seminar 422: Meat bone meal as nitrogen and phosphorus fertilizer.</w:t>
        </w:r>
      </w:hyperlink>
      <w:r w:rsidRPr="002A73A5">
        <w:rPr>
          <w:rFonts w:ascii="Times New Roman" w:hAnsi="Times New Roman" w:cs="Times New Roman"/>
          <w:color w:val="000000" w:themeColor="text1"/>
          <w:sz w:val="24"/>
        </w:rPr>
        <w:t xml:space="preserve"> </w:t>
      </w:r>
      <w:r w:rsidRPr="002A73A5">
        <w:rPr>
          <w:rFonts w:ascii="Times New Roman" w:hAnsi="Times New Roman" w:cs="Times New Roman"/>
          <w:iCs/>
          <w:color w:val="000000" w:themeColor="text1"/>
          <w:sz w:val="24"/>
        </w:rPr>
        <w:t>Nordic Association of Agricultural Scientists. 5(2): 26</w:t>
      </w:r>
      <w:r w:rsidRPr="002A73A5">
        <w:rPr>
          <w:rFonts w:ascii="Times New Roman" w:hAnsi="Times New Roman" w:cs="Times New Roman"/>
          <w:color w:val="000000" w:themeColor="text1"/>
          <w:sz w:val="24"/>
        </w:rPr>
        <w:t xml:space="preserve">. </w:t>
      </w:r>
    </w:p>
    <w:p w:rsidR="00634D04" w:rsidRDefault="004B5591"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szCs w:val="17"/>
        </w:rPr>
      </w:pPr>
      <w:r w:rsidRPr="002A73A5">
        <w:rPr>
          <w:rFonts w:ascii="Times New Roman" w:hAnsi="Times New Roman" w:cs="Times New Roman"/>
          <w:color w:val="000000" w:themeColor="text1"/>
          <w:sz w:val="24"/>
        </w:rPr>
        <w:t>Cruz VC, Ducatti C, Araujo PC, Sartori JR, Piccinin A. 2009. Effect of poultry viscera meal inclusion in broiler diets in different rearing periods on performance, carcass and parts yields. Brazilian Journal of Poultry Science. 11: 161-165.</w:t>
      </w:r>
      <w:r w:rsidRPr="002A73A5">
        <w:rPr>
          <w:rFonts w:ascii="Times New Roman" w:hAnsi="Times New Roman" w:cs="Times New Roman"/>
          <w:color w:val="000000" w:themeColor="text1"/>
          <w:sz w:val="24"/>
          <w:szCs w:val="17"/>
        </w:rPr>
        <w:t xml:space="preserve"> </w:t>
      </w:r>
    </w:p>
    <w:p w:rsidR="00634D04" w:rsidRDefault="004B5591" w:rsidP="00B3203A">
      <w:pPr>
        <w:autoSpaceDE w:val="0"/>
        <w:autoSpaceDN w:val="0"/>
        <w:adjustRightInd w:val="0"/>
        <w:spacing w:beforeLines="120" w:afterLines="120" w:line="360" w:lineRule="auto"/>
        <w:ind w:left="720" w:hanging="720"/>
        <w:jc w:val="both"/>
        <w:rPr>
          <w:rFonts w:ascii="Times New Roman" w:eastAsia="TimesNewRoman" w:hAnsi="Times New Roman" w:cs="Times New Roman"/>
          <w:color w:val="000000" w:themeColor="text1"/>
          <w:sz w:val="24"/>
        </w:rPr>
      </w:pPr>
      <w:r w:rsidRPr="002A73A5">
        <w:rPr>
          <w:rFonts w:ascii="Times New Roman" w:hAnsi="Times New Roman" w:cs="Times New Roman"/>
          <w:color w:val="000000" w:themeColor="text1"/>
          <w:sz w:val="24"/>
        </w:rPr>
        <w:lastRenderedPageBreak/>
        <w:t>Dale N. 1997. Metabolizable Energy of Meat and Bone Meal. Applied Poultry Research. 6(2): 169-173. Available from:</w:t>
      </w:r>
      <w:r w:rsidRPr="002A73A5">
        <w:rPr>
          <w:rFonts w:ascii="Times New Roman" w:eastAsia="TimesNewRoman" w:hAnsi="Times New Roman" w:cs="Times New Roman"/>
          <w:color w:val="000000" w:themeColor="text1"/>
          <w:sz w:val="24"/>
        </w:rPr>
        <w:t xml:space="preserve"> http://doi.org/10.1093/japr/6.2.169</w:t>
      </w:r>
    </w:p>
    <w:p w:rsidR="00634D04" w:rsidRDefault="004B5591" w:rsidP="00B3203A">
      <w:pPr>
        <w:spacing w:beforeLines="120" w:afterLines="120" w:line="360" w:lineRule="auto"/>
        <w:ind w:left="720" w:hanging="720"/>
        <w:jc w:val="both"/>
        <w:rPr>
          <w:rFonts w:ascii="Times New Roman" w:hAnsi="Times New Roman" w:cs="Times New Roman"/>
          <w:iCs/>
          <w:sz w:val="24"/>
        </w:rPr>
      </w:pPr>
      <w:r w:rsidRPr="000C40E8">
        <w:rPr>
          <w:rFonts w:ascii="Times New Roman" w:hAnsi="Times New Roman" w:cs="Times New Roman"/>
          <w:iCs/>
          <w:sz w:val="24"/>
        </w:rPr>
        <w:t>Dolz S, De Blas C. 1992. Metabolizable Energy of Meat and Bone Meal from Spanish Reendering Plants at Influceced by Level of Substitution and Method of Determination. Poultry Science. 71: 316-322.</w:t>
      </w:r>
    </w:p>
    <w:p w:rsidR="00634D04"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0C40E8">
        <w:rPr>
          <w:rFonts w:ascii="Times New Roman" w:hAnsi="Times New Roman" w:cs="Times New Roman"/>
          <w:iCs/>
          <w:color w:val="000000" w:themeColor="text1"/>
          <w:sz w:val="24"/>
        </w:rPr>
        <w:t>Drewyor ME, Waldroup PW. 1998. Utilization of high levels of meat and bone meal in broiler diets. Poultry Science. 77(1): 30.</w:t>
      </w:r>
    </w:p>
    <w:p w:rsidR="00634D04"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0C40E8">
        <w:rPr>
          <w:rFonts w:ascii="Times New Roman" w:hAnsi="Times New Roman" w:cs="Times New Roman"/>
          <w:iCs/>
          <w:color w:val="000000" w:themeColor="text1"/>
          <w:sz w:val="24"/>
        </w:rPr>
        <w:t>Duncan's  DB. 1955. Multiple Range and Multiple F Test. Biometrics. 11: 1-42.</w:t>
      </w:r>
      <w:r w:rsidRPr="002A73A5">
        <w:rPr>
          <w:rFonts w:ascii="Times New Roman" w:hAnsi="Times New Roman" w:cs="Times New Roman"/>
          <w:iCs/>
          <w:color w:val="000000" w:themeColor="text1"/>
          <w:sz w:val="24"/>
        </w:rPr>
        <w:t xml:space="preserve"> </w:t>
      </w:r>
    </w:p>
    <w:p w:rsidR="00634D04"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2A73A5">
        <w:rPr>
          <w:rFonts w:ascii="Times New Roman" w:hAnsi="Times New Roman" w:cs="Times New Roman"/>
          <w:iCs/>
          <w:color w:val="000000" w:themeColor="text1"/>
          <w:sz w:val="24"/>
        </w:rPr>
        <w:t>Elfaki MOA, Abdelatti KA, Malik HEE. 2014. Effect of D</w:t>
      </w:r>
      <w:r>
        <w:rPr>
          <w:rFonts w:ascii="Times New Roman" w:hAnsi="Times New Roman" w:cs="Times New Roman"/>
          <w:iCs/>
          <w:color w:val="000000" w:themeColor="text1"/>
          <w:sz w:val="24"/>
        </w:rPr>
        <w:t xml:space="preserve">ietary Dried Rumen Content on </w:t>
      </w:r>
      <w:r w:rsidRPr="002A73A5">
        <w:rPr>
          <w:rFonts w:ascii="Times New Roman" w:hAnsi="Times New Roman" w:cs="Times New Roman"/>
          <w:iCs/>
          <w:color w:val="000000" w:themeColor="text1"/>
          <w:sz w:val="24"/>
        </w:rPr>
        <w:t xml:space="preserve">Broiler Performance, Plasma Constituents and Carcass Characteristics. Global Journal of Animal Scientific Research. 3(1): 264-270.  </w:t>
      </w:r>
    </w:p>
    <w:p w:rsidR="00634D04" w:rsidRDefault="004B5591" w:rsidP="00B3203A">
      <w:pPr>
        <w:pStyle w:val="NormalWeb"/>
        <w:spacing w:beforeLines="120" w:beforeAutospacing="0" w:afterLines="120" w:afterAutospacing="0" w:line="360" w:lineRule="auto"/>
        <w:ind w:left="720" w:hanging="720"/>
        <w:jc w:val="both"/>
        <w:rPr>
          <w:color w:val="000000" w:themeColor="text1"/>
          <w:szCs w:val="22"/>
        </w:rPr>
      </w:pPr>
      <w:r w:rsidRPr="000C40E8">
        <w:rPr>
          <w:color w:val="000000" w:themeColor="text1"/>
          <w:szCs w:val="22"/>
        </w:rPr>
        <w:t>Faria Filho DE, Faria DE, Junqueira OM, Rizzo MF, Araujo LF, Araujo CSS. 2002.</w:t>
      </w:r>
      <w:bookmarkStart w:id="13" w:name="tx01"/>
      <w:bookmarkEnd w:id="13"/>
      <w:r w:rsidRPr="000C40E8">
        <w:rPr>
          <w:color w:val="000000" w:themeColor="text1"/>
          <w:szCs w:val="22"/>
        </w:rPr>
        <w:t xml:space="preserve"> </w:t>
      </w:r>
      <w:r w:rsidRPr="000C40E8">
        <w:rPr>
          <w:iCs/>
          <w:color w:val="000000" w:themeColor="text1"/>
          <w:szCs w:val="22"/>
        </w:rPr>
        <w:t>Evaluation of Meat and Bone Meal in Broiler Chickens Feeding.</w:t>
      </w:r>
      <w:r w:rsidRPr="000C40E8">
        <w:rPr>
          <w:color w:val="000000" w:themeColor="text1"/>
          <w:szCs w:val="22"/>
        </w:rPr>
        <w:t> </w:t>
      </w:r>
      <w:r>
        <w:rPr>
          <w:rFonts w:eastAsiaTheme="minorHAnsi"/>
          <w:color w:val="000000" w:themeColor="text1"/>
          <w:szCs w:val="22"/>
        </w:rPr>
        <w:t xml:space="preserve">Revista Brasileira </w:t>
      </w:r>
      <w:r w:rsidRPr="000C40E8">
        <w:rPr>
          <w:rFonts w:eastAsiaTheme="minorHAnsi"/>
          <w:color w:val="000000" w:themeColor="text1"/>
          <w:szCs w:val="22"/>
        </w:rPr>
        <w:t>de Ciencia Avicol</w:t>
      </w:r>
      <w:r>
        <w:rPr>
          <w:rFonts w:eastAsiaTheme="minorHAnsi"/>
          <w:color w:val="000000" w:themeColor="text1"/>
          <w:szCs w:val="22"/>
        </w:rPr>
        <w:t xml:space="preserve">a. </w:t>
      </w:r>
      <w:r w:rsidRPr="000C40E8">
        <w:rPr>
          <w:rFonts w:eastAsiaTheme="minorHAnsi"/>
          <w:color w:val="000000" w:themeColor="text1"/>
          <w:szCs w:val="22"/>
        </w:rPr>
        <w:t>4(1): 01-09.</w:t>
      </w:r>
      <w:r w:rsidRPr="000C40E8">
        <w:rPr>
          <w:color w:val="000000" w:themeColor="text1"/>
          <w:szCs w:val="22"/>
        </w:rPr>
        <w:t xml:space="preserve"> </w:t>
      </w:r>
    </w:p>
    <w:p w:rsidR="00634D04"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2A73A5">
        <w:rPr>
          <w:rFonts w:ascii="Times New Roman" w:hAnsi="Times New Roman" w:cs="Times New Roman"/>
          <w:iCs/>
          <w:color w:val="000000" w:themeColor="text1"/>
          <w:sz w:val="24"/>
        </w:rPr>
        <w:t>Fernando T. 1992. Blood meal, meat and bone meal and tallow in inedible meat by-products. Essex, England: Elsevier Science. pp. 81-112.</w:t>
      </w:r>
    </w:p>
    <w:p w:rsidR="00634D04"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2A73A5">
        <w:rPr>
          <w:rFonts w:ascii="Times New Roman" w:hAnsi="Times New Roman" w:cs="Times New Roman"/>
          <w:iCs/>
          <w:color w:val="000000" w:themeColor="text1"/>
          <w:sz w:val="24"/>
        </w:rPr>
        <w:t xml:space="preserve">Gracia RA, Rosentrater KA, Flores RA. 2006. Characteristics of North American </w:t>
      </w:r>
      <w:r>
        <w:rPr>
          <w:rFonts w:ascii="Times New Roman" w:hAnsi="Times New Roman" w:cs="Times New Roman"/>
          <w:iCs/>
          <w:color w:val="000000" w:themeColor="text1"/>
          <w:sz w:val="24"/>
        </w:rPr>
        <w:t>Meat and Bone Meal Relevant to t</w:t>
      </w:r>
      <w:r w:rsidRPr="002A73A5">
        <w:rPr>
          <w:rFonts w:ascii="Times New Roman" w:hAnsi="Times New Roman" w:cs="Times New Roman"/>
          <w:iCs/>
          <w:color w:val="000000" w:themeColor="text1"/>
          <w:sz w:val="24"/>
        </w:rPr>
        <w:t>he Development of Non-Feed Applications. Applied Engineering in Agriculture. 22(5): 729-736.</w:t>
      </w:r>
    </w:p>
    <w:p w:rsidR="00634D04" w:rsidRDefault="004B5591" w:rsidP="00B3203A">
      <w:pPr>
        <w:spacing w:beforeLines="120" w:afterLines="120" w:line="360" w:lineRule="auto"/>
        <w:ind w:left="720" w:hanging="720"/>
        <w:jc w:val="both"/>
        <w:rPr>
          <w:rFonts w:ascii="Times New Roman" w:hAnsi="Times New Roman"/>
          <w:color w:val="333333"/>
          <w:sz w:val="24"/>
          <w:szCs w:val="9"/>
        </w:rPr>
      </w:pPr>
      <w:r w:rsidRPr="000C40E8">
        <w:rPr>
          <w:rFonts w:ascii="Times New Roman" w:hAnsi="Times New Roman" w:cs="Times New Roman"/>
          <w:bCs/>
          <w:color w:val="000000" w:themeColor="text1"/>
          <w:sz w:val="24"/>
        </w:rPr>
        <w:t xml:space="preserve">Hendriks WH, Butts CA, Thomas DV, James KAC, </w:t>
      </w:r>
      <w:r>
        <w:rPr>
          <w:rFonts w:ascii="Times New Roman" w:hAnsi="Times New Roman" w:cs="Times New Roman"/>
          <w:bCs/>
          <w:color w:val="000000" w:themeColor="text1"/>
          <w:sz w:val="24"/>
        </w:rPr>
        <w:t xml:space="preserve">Morel PCA, Verstegen MWA. 2002. </w:t>
      </w:r>
      <w:r w:rsidRPr="000C40E8">
        <w:rPr>
          <w:rFonts w:ascii="Times New Roman" w:eastAsia="Times New Roman" w:hAnsi="Times New Roman" w:cs="Times New Roman"/>
          <w:color w:val="000000" w:themeColor="text1"/>
          <w:sz w:val="24"/>
        </w:rPr>
        <w:t>Asian-Australian Journal of Animal Sciences. 15(10): 1507-1516. Available from</w:t>
      </w:r>
      <w:r>
        <w:rPr>
          <w:rFonts w:ascii="Times New Roman" w:eastAsia="Times New Roman" w:hAnsi="Times New Roman" w:cs="Times New Roman"/>
          <w:color w:val="000000" w:themeColor="text1"/>
          <w:sz w:val="24"/>
        </w:rPr>
        <w:t xml:space="preserve">: </w:t>
      </w:r>
      <w:hyperlink r:id="rId24" w:history="1">
        <w:r w:rsidRPr="000C40E8">
          <w:rPr>
            <w:rFonts w:ascii="Times New Roman" w:hAnsi="Times New Roman" w:cs="Times New Roman"/>
            <w:sz w:val="24"/>
            <w:szCs w:val="24"/>
          </w:rPr>
          <w:t>https://doi.org/10.5713/ajas.2002.1507</w:t>
        </w:r>
      </w:hyperlink>
      <w:r w:rsidRPr="002A73A5">
        <w:rPr>
          <w:rFonts w:ascii="Times New Roman" w:hAnsi="Times New Roman" w:cs="Times New Roman"/>
          <w:sz w:val="24"/>
          <w:szCs w:val="24"/>
        </w:rPr>
        <w:t> </w:t>
      </w:r>
      <w:r w:rsidRPr="002A73A5">
        <w:rPr>
          <w:rFonts w:ascii="Times New Roman" w:hAnsi="Times New Roman"/>
          <w:color w:val="333333"/>
          <w:sz w:val="24"/>
          <w:szCs w:val="9"/>
        </w:rPr>
        <w:t> </w:t>
      </w:r>
    </w:p>
    <w:p w:rsidR="00634D04"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2A73A5">
        <w:rPr>
          <w:rFonts w:ascii="Times New Roman" w:hAnsi="Times New Roman" w:cs="Times New Roman"/>
          <w:iCs/>
          <w:color w:val="000000" w:themeColor="text1"/>
          <w:sz w:val="24"/>
        </w:rPr>
        <w:t>Irshad A, Sharma BD. 2015. Abattoir By-Product Utilization for Sustainable Meat Industry: A Review. Journal of Animal  Production Advances. 5(6): 681-696.</w:t>
      </w:r>
    </w:p>
    <w:p w:rsidR="00634D04" w:rsidRDefault="004B5591" w:rsidP="00B3203A">
      <w:pPr>
        <w:spacing w:beforeLines="120" w:afterLines="120" w:line="360" w:lineRule="auto"/>
        <w:ind w:left="720" w:hanging="720"/>
        <w:jc w:val="both"/>
        <w:rPr>
          <w:rFonts w:ascii="Times New Roman" w:eastAsia="Times New Roman" w:hAnsi="Times New Roman" w:cs="Times New Roman"/>
          <w:color w:val="000000" w:themeColor="text1"/>
          <w:sz w:val="24"/>
          <w:szCs w:val="24"/>
        </w:rPr>
      </w:pPr>
      <w:r w:rsidRPr="000C40E8">
        <w:rPr>
          <w:rFonts w:ascii="Times New Roman" w:eastAsia="Times New Roman" w:hAnsi="Times New Roman" w:cs="Times New Roman"/>
          <w:color w:val="000000" w:themeColor="text1"/>
          <w:sz w:val="24"/>
          <w:szCs w:val="24"/>
        </w:rPr>
        <w:t>Jacob J. 2015. Feeding Meat and Bone Meal to Poultry,</w:t>
      </w:r>
      <w:r w:rsidRPr="000C40E8">
        <w:rPr>
          <w:rFonts w:ascii="Times New Roman" w:hAnsi="Times New Roman" w:cs="Times New Roman"/>
          <w:color w:val="000000" w:themeColor="text1"/>
          <w:sz w:val="24"/>
          <w:szCs w:val="24"/>
          <w:cs/>
          <w:lang w:bidi="bn-BD"/>
        </w:rPr>
        <w:t xml:space="preserve"> Small and Backyard Flocks</w:t>
      </w:r>
      <w:r w:rsidRPr="000C40E8">
        <w:rPr>
          <w:rFonts w:ascii="Times New Roman" w:eastAsia="Times New Roman" w:hAnsi="Times New Roman" w:cs="Times New Roman"/>
          <w:color w:val="000000" w:themeColor="text1"/>
          <w:sz w:val="24"/>
          <w:szCs w:val="24"/>
        </w:rPr>
        <w:t>. University of Kentuchy.</w:t>
      </w:r>
      <w:r w:rsidRPr="002A73A5">
        <w:rPr>
          <w:rFonts w:ascii="Times New Roman" w:eastAsia="Times New Roman" w:hAnsi="Times New Roman" w:cs="Times New Roman"/>
          <w:color w:val="000000" w:themeColor="text1"/>
          <w:sz w:val="24"/>
          <w:szCs w:val="24"/>
        </w:rPr>
        <w:t xml:space="preserve"> </w:t>
      </w:r>
    </w:p>
    <w:p w:rsidR="00634D04" w:rsidRDefault="004B5591" w:rsidP="00B3203A">
      <w:pPr>
        <w:spacing w:beforeLines="120" w:afterLines="120" w:line="360" w:lineRule="auto"/>
        <w:ind w:left="720" w:hanging="72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Johnston J, Coon CN. 1979</w:t>
      </w:r>
      <w:r w:rsidRPr="002A73A5">
        <w:rPr>
          <w:rFonts w:ascii="Times New Roman" w:eastAsia="Times New Roman" w:hAnsi="Times New Roman" w:cs="Times New Roman"/>
          <w:color w:val="000000" w:themeColor="text1"/>
          <w:sz w:val="24"/>
        </w:rPr>
        <w:t>. A comparison of six protein quality assays using commercially available protein meals. Poultry Science. 58: 919-927.</w:t>
      </w:r>
    </w:p>
    <w:p w:rsidR="00634D04" w:rsidRDefault="004B5591"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szCs w:val="24"/>
        </w:rPr>
      </w:pPr>
      <w:r w:rsidRPr="000C40E8">
        <w:rPr>
          <w:rFonts w:ascii="Times New Roman" w:hAnsi="Times New Roman" w:cs="Times New Roman"/>
          <w:color w:val="000000" w:themeColor="text1"/>
          <w:sz w:val="24"/>
          <w:szCs w:val="24"/>
        </w:rPr>
        <w:t>Jones R. 1984. A standard method of dissection of poultry for carcass analysis. Technical Bulletin. 222. West of Scotland Agricultural College, Scotland.</w:t>
      </w:r>
    </w:p>
    <w:p w:rsidR="00634D04" w:rsidRDefault="004B5591"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rPr>
      </w:pPr>
      <w:r w:rsidRPr="000C40E8">
        <w:rPr>
          <w:rStyle w:val="notranslate"/>
          <w:rFonts w:ascii="Times New Roman" w:hAnsi="Times New Roman" w:cs="Times New Roman"/>
          <w:color w:val="000000" w:themeColor="text1"/>
          <w:sz w:val="24"/>
        </w:rPr>
        <w:t>Junqueira OM, Knoop R, Sakomura NK, Faria DE. 1992.</w:t>
      </w:r>
      <w:r w:rsidRPr="000C40E8">
        <w:rPr>
          <w:rFonts w:ascii="Times New Roman" w:hAnsi="Times New Roman" w:cs="Times New Roman"/>
          <w:color w:val="000000" w:themeColor="text1"/>
          <w:sz w:val="24"/>
        </w:rPr>
        <w:t xml:space="preserve"> </w:t>
      </w:r>
      <w:r w:rsidRPr="000C40E8">
        <w:rPr>
          <w:rStyle w:val="google-src-text1"/>
          <w:rFonts w:ascii="Times New Roman" w:hAnsi="Times New Roman" w:cs="Times New Roman"/>
          <w:color w:val="000000" w:themeColor="text1"/>
          <w:sz w:val="24"/>
        </w:rPr>
        <w:t>Farinha de carne e ossos e fosfato bicálcico como fonte de fósforo para frangos de corte.</w:t>
      </w:r>
      <w:r w:rsidRPr="000C40E8">
        <w:rPr>
          <w:rStyle w:val="notranslate"/>
          <w:rFonts w:ascii="Times New Roman" w:hAnsi="Times New Roman" w:cs="Times New Roman"/>
          <w:color w:val="000000" w:themeColor="text1"/>
          <w:sz w:val="24"/>
        </w:rPr>
        <w:t xml:space="preserve"> Meat and bone meal and dicalcium phosphate as a source of phosphorus for broilers.</w:t>
      </w:r>
      <w:r w:rsidRPr="000C40E8">
        <w:rPr>
          <w:rFonts w:ascii="Times New Roman" w:hAnsi="Times New Roman" w:cs="Times New Roman"/>
          <w:color w:val="000000" w:themeColor="text1"/>
          <w:sz w:val="24"/>
        </w:rPr>
        <w:t xml:space="preserve"> </w:t>
      </w:r>
      <w:r w:rsidRPr="000C40E8">
        <w:rPr>
          <w:rStyle w:val="google-src-text1"/>
          <w:rFonts w:ascii="Times New Roman" w:hAnsi="Times New Roman" w:cs="Times New Roman"/>
          <w:color w:val="000000" w:themeColor="text1"/>
          <w:sz w:val="24"/>
        </w:rPr>
        <w:t>Ciência Zootécnica 1992;</w:t>
      </w:r>
      <w:r w:rsidRPr="000C40E8">
        <w:rPr>
          <w:rStyle w:val="notranslate"/>
          <w:rFonts w:ascii="Times New Roman" w:hAnsi="Times New Roman" w:cs="Times New Roman"/>
          <w:color w:val="000000" w:themeColor="text1"/>
          <w:sz w:val="24"/>
        </w:rPr>
        <w:t>Zootechnical Science.</w:t>
      </w:r>
      <w:r w:rsidRPr="000C40E8">
        <w:rPr>
          <w:rFonts w:ascii="Times New Roman" w:hAnsi="Times New Roman" w:cs="Times New Roman"/>
          <w:color w:val="000000" w:themeColor="text1"/>
          <w:sz w:val="24"/>
        </w:rPr>
        <w:t xml:space="preserve"> </w:t>
      </w:r>
      <w:r w:rsidRPr="000C40E8">
        <w:rPr>
          <w:rStyle w:val="google-src-text1"/>
          <w:rFonts w:ascii="Times New Roman" w:hAnsi="Times New Roman" w:cs="Times New Roman"/>
          <w:color w:val="000000" w:themeColor="text1"/>
          <w:sz w:val="24"/>
        </w:rPr>
        <w:t>7:12-14.</w:t>
      </w:r>
      <w:r w:rsidRPr="000C40E8">
        <w:rPr>
          <w:rStyle w:val="notranslate"/>
          <w:rFonts w:ascii="Times New Roman" w:hAnsi="Times New Roman" w:cs="Times New Roman"/>
          <w:color w:val="000000" w:themeColor="text1"/>
          <w:sz w:val="24"/>
        </w:rPr>
        <w:t>7: 12-14.</w:t>
      </w:r>
      <w:r w:rsidRPr="002A73A5">
        <w:rPr>
          <w:rFonts w:ascii="Times New Roman" w:hAnsi="Times New Roman" w:cs="Times New Roman"/>
          <w:color w:val="000000" w:themeColor="text1"/>
          <w:sz w:val="24"/>
        </w:rPr>
        <w:t xml:space="preserve">  </w:t>
      </w:r>
    </w:p>
    <w:p w:rsidR="00634D04" w:rsidRDefault="004B5591" w:rsidP="00B3203A">
      <w:pPr>
        <w:autoSpaceDE w:val="0"/>
        <w:autoSpaceDN w:val="0"/>
        <w:adjustRightInd w:val="0"/>
        <w:spacing w:beforeLines="120" w:afterLines="120" w:line="360" w:lineRule="auto"/>
        <w:ind w:left="720" w:hanging="720"/>
        <w:jc w:val="both"/>
        <w:rPr>
          <w:rFonts w:ascii="Times New Roman" w:eastAsia="TimesNewRoman" w:hAnsi="Times New Roman" w:cs="Times New Roman"/>
          <w:color w:val="000000" w:themeColor="text1"/>
          <w:sz w:val="24"/>
        </w:rPr>
      </w:pPr>
      <w:r w:rsidRPr="000C40E8">
        <w:rPr>
          <w:rFonts w:ascii="Times New Roman" w:eastAsia="TimesNewRoman" w:hAnsi="Times New Roman" w:cs="Times New Roman"/>
          <w:color w:val="000000" w:themeColor="text1"/>
          <w:sz w:val="24"/>
        </w:rPr>
        <w:t xml:space="preserve">Karakas P, Versteegh HAJ, Honing YV, Kogut J, Jongbloed AW. 2001. Nutritive Value of the Meat and Bone Meals from Cattle or Pigs in Broiler Diets. </w:t>
      </w:r>
      <w:r w:rsidRPr="000C40E8">
        <w:rPr>
          <w:rFonts w:ascii="Times New Roman" w:eastAsia="TimesNewRoman" w:hAnsi="Times New Roman" w:cs="Times New Roman"/>
          <w:iCs/>
          <w:color w:val="000000" w:themeColor="text1"/>
          <w:sz w:val="24"/>
        </w:rPr>
        <w:t>Poultry</w:t>
      </w:r>
      <w:r w:rsidRPr="000C40E8">
        <w:rPr>
          <w:rFonts w:ascii="Times New Roman" w:eastAsia="TimesNewRoman" w:hAnsi="Times New Roman" w:cs="Times New Roman"/>
          <w:color w:val="000000" w:themeColor="text1"/>
          <w:sz w:val="24"/>
        </w:rPr>
        <w:t xml:space="preserve"> </w:t>
      </w:r>
      <w:r w:rsidRPr="000C40E8">
        <w:rPr>
          <w:rFonts w:ascii="Times New Roman" w:eastAsia="TimesNewRoman" w:hAnsi="Times New Roman" w:cs="Times New Roman"/>
          <w:iCs/>
          <w:color w:val="000000" w:themeColor="text1"/>
          <w:sz w:val="24"/>
        </w:rPr>
        <w:t>Science</w:t>
      </w:r>
      <w:r w:rsidRPr="000C40E8">
        <w:rPr>
          <w:rFonts w:ascii="Times New Roman" w:eastAsia="TimesNewRoman" w:hAnsi="Times New Roman" w:cs="Times New Roman"/>
          <w:color w:val="000000" w:themeColor="text1"/>
          <w:sz w:val="24"/>
        </w:rPr>
        <w:t xml:space="preserve">. </w:t>
      </w:r>
      <w:r w:rsidRPr="000C40E8">
        <w:rPr>
          <w:rFonts w:ascii="Times New Roman" w:eastAsia="TimesNewRoman" w:hAnsi="Times New Roman" w:cs="Times New Roman"/>
          <w:iCs/>
          <w:color w:val="000000" w:themeColor="text1"/>
          <w:sz w:val="24"/>
        </w:rPr>
        <w:t>80</w:t>
      </w:r>
      <w:r w:rsidRPr="000C40E8">
        <w:rPr>
          <w:rFonts w:ascii="Times New Roman" w:eastAsia="TimesNewRoman" w:hAnsi="Times New Roman" w:cs="Times New Roman"/>
          <w:color w:val="000000" w:themeColor="text1"/>
          <w:sz w:val="24"/>
        </w:rPr>
        <w:t xml:space="preserve">(8): 1180-1189. </w:t>
      </w:r>
    </w:p>
    <w:p w:rsidR="00634D04" w:rsidRDefault="004B5591" w:rsidP="00B3203A">
      <w:pPr>
        <w:autoSpaceDE w:val="0"/>
        <w:autoSpaceDN w:val="0"/>
        <w:adjustRightInd w:val="0"/>
        <w:spacing w:beforeLines="120" w:afterLines="120" w:line="360" w:lineRule="auto"/>
        <w:ind w:left="720" w:hanging="720"/>
        <w:jc w:val="both"/>
        <w:rPr>
          <w:rFonts w:ascii="Times New Roman" w:eastAsia="TimesNewRoman" w:hAnsi="Times New Roman" w:cs="Times New Roman"/>
          <w:color w:val="000000" w:themeColor="text1"/>
          <w:sz w:val="24"/>
        </w:rPr>
      </w:pPr>
      <w:r w:rsidRPr="002A73A5">
        <w:rPr>
          <w:rFonts w:ascii="Times New Roman" w:eastAsia="TimesNewRoman" w:hAnsi="Times New Roman" w:cs="Times New Roman"/>
          <w:color w:val="000000" w:themeColor="text1"/>
          <w:sz w:val="24"/>
        </w:rPr>
        <w:t xml:space="preserve">Kim EJ, Utterback PL, Parsons CM. 2012. Comparison of amino acid digestibility coefficients for soybean meal, canola meal, fish meal, and meat and bone meal among three different bioassays. </w:t>
      </w:r>
      <w:r w:rsidRPr="002A73A5">
        <w:rPr>
          <w:rFonts w:ascii="Times New Roman" w:eastAsia="TimesNewRoman" w:hAnsi="Times New Roman" w:cs="Times New Roman"/>
          <w:iCs/>
          <w:color w:val="000000" w:themeColor="text1"/>
          <w:sz w:val="24"/>
        </w:rPr>
        <w:t>Poultry Science</w:t>
      </w:r>
      <w:r w:rsidRPr="002A73A5">
        <w:rPr>
          <w:rFonts w:ascii="Times New Roman" w:eastAsia="TimesNewRoman" w:hAnsi="Times New Roman" w:cs="Times New Roman"/>
          <w:color w:val="000000" w:themeColor="text1"/>
          <w:sz w:val="24"/>
        </w:rPr>
        <w:t xml:space="preserve">. </w:t>
      </w:r>
      <w:r w:rsidRPr="002A73A5">
        <w:rPr>
          <w:rFonts w:ascii="Times New Roman" w:eastAsia="TimesNewRoman" w:hAnsi="Times New Roman" w:cs="Times New Roman"/>
          <w:iCs/>
          <w:color w:val="000000" w:themeColor="text1"/>
          <w:sz w:val="24"/>
        </w:rPr>
        <w:t>91</w:t>
      </w:r>
      <w:r w:rsidRPr="002A73A5">
        <w:rPr>
          <w:rFonts w:ascii="Times New Roman" w:eastAsia="TimesNewRoman" w:hAnsi="Times New Roman" w:cs="Times New Roman"/>
          <w:color w:val="000000" w:themeColor="text1"/>
          <w:sz w:val="24"/>
        </w:rPr>
        <w:t xml:space="preserve">(6): 1350-1355. </w:t>
      </w:r>
    </w:p>
    <w:p w:rsidR="00634D04" w:rsidRDefault="004B5591" w:rsidP="00B3203A">
      <w:pPr>
        <w:autoSpaceDE w:val="0"/>
        <w:autoSpaceDN w:val="0"/>
        <w:adjustRightInd w:val="0"/>
        <w:spacing w:beforeLines="120" w:afterLines="120" w:line="360" w:lineRule="auto"/>
        <w:ind w:left="720" w:hanging="720"/>
        <w:jc w:val="both"/>
        <w:rPr>
          <w:rFonts w:ascii="Times New Roman" w:eastAsia="TimesNewRoman" w:hAnsi="Times New Roman" w:cs="Times New Roman"/>
          <w:color w:val="000000" w:themeColor="text1"/>
          <w:sz w:val="24"/>
        </w:rPr>
      </w:pPr>
      <w:r w:rsidRPr="002A73A5">
        <w:rPr>
          <w:rFonts w:ascii="Times New Roman" w:eastAsia="TimesNewRoman" w:hAnsi="Times New Roman" w:cs="Times New Roman"/>
          <w:color w:val="000000" w:themeColor="text1"/>
          <w:sz w:val="24"/>
        </w:rPr>
        <w:t xml:space="preserve">Knaus WF, Beermann DH, Robinson TF, Fox DG, Finnerty KD. 1998. Effects of a dietary mixture of meat and bone meal, feather meal, blood meal, and fish meal on nitrogen utilization in finishing Holstein steers. Journal </w:t>
      </w:r>
      <w:r>
        <w:rPr>
          <w:rFonts w:ascii="Times New Roman" w:eastAsia="TimesNewRoman" w:hAnsi="Times New Roman" w:cs="Times New Roman"/>
          <w:color w:val="000000" w:themeColor="text1"/>
          <w:sz w:val="24"/>
        </w:rPr>
        <w:t>of Animal Science. 76(5): 1481-1487.</w:t>
      </w:r>
    </w:p>
    <w:p w:rsidR="00634D04" w:rsidRDefault="004B5591" w:rsidP="00B3203A">
      <w:pPr>
        <w:shd w:val="clear" w:color="auto" w:fill="FFFFFF"/>
        <w:spacing w:beforeLines="120" w:afterLines="120" w:line="360" w:lineRule="auto"/>
        <w:ind w:left="720" w:hanging="720"/>
        <w:jc w:val="both"/>
        <w:rPr>
          <w:rStyle w:val="al-author-name"/>
          <w:rFonts w:ascii="Times New Roman" w:hAnsi="Times New Roman"/>
          <w:sz w:val="24"/>
          <w:szCs w:val="24"/>
        </w:rPr>
      </w:pPr>
      <w:r w:rsidRPr="000C40E8">
        <w:rPr>
          <w:rFonts w:ascii="Times New Roman" w:eastAsia="Times New Roman" w:hAnsi="Times New Roman" w:cs="Times New Roman"/>
          <w:sz w:val="24"/>
          <w:szCs w:val="24"/>
        </w:rPr>
        <w:t xml:space="preserve">Kratzer FH, Davis PN. 1959. The feeding value of meat and bone meal protein.  Poultry Science. 38(6): 1389-1393. </w:t>
      </w:r>
      <w:r w:rsidRPr="000C40E8">
        <w:rPr>
          <w:rStyle w:val="al-author-name"/>
          <w:rFonts w:ascii="Times New Roman" w:hAnsi="Times New Roman"/>
          <w:sz w:val="24"/>
          <w:szCs w:val="24"/>
        </w:rPr>
        <w:t xml:space="preserve"> </w:t>
      </w:r>
    </w:p>
    <w:p w:rsidR="00634D04" w:rsidRPr="0098065F" w:rsidRDefault="00B80B73" w:rsidP="00B3203A">
      <w:pPr>
        <w:shd w:val="clear" w:color="auto" w:fill="FFFFFF"/>
        <w:spacing w:beforeLines="120" w:afterLines="120" w:line="360" w:lineRule="auto"/>
        <w:ind w:left="720" w:hanging="720"/>
        <w:jc w:val="both"/>
        <w:rPr>
          <w:rFonts w:ascii="Times New Roman" w:eastAsia="Times New Roman" w:hAnsi="Times New Roman" w:cs="Times New Roman"/>
          <w:sz w:val="24"/>
          <w:szCs w:val="24"/>
        </w:rPr>
      </w:pPr>
      <w:r w:rsidRPr="0098065F">
        <w:rPr>
          <w:rFonts w:ascii="Times New Roman" w:eastAsia="Times New Roman" w:hAnsi="Times New Roman" w:cs="Times New Roman"/>
          <w:sz w:val="24"/>
          <w:szCs w:val="24"/>
        </w:rPr>
        <w:t>Liu DC. 2002. Better Utilization of By-Products from the Meat Industry. Food and Fertilizer Technology Center, Taipei, Taiwan.</w:t>
      </w:r>
    </w:p>
    <w:p w:rsidR="00634D04" w:rsidRPr="0098065F" w:rsidRDefault="00B80B73" w:rsidP="00B3203A">
      <w:pPr>
        <w:spacing w:beforeLines="120" w:afterLines="120" w:line="360" w:lineRule="auto"/>
        <w:ind w:left="720" w:hanging="720"/>
        <w:jc w:val="both"/>
        <w:rPr>
          <w:rFonts w:ascii="Times New Roman" w:hAnsi="Times New Roman" w:cs="Times New Roman"/>
          <w:color w:val="000000" w:themeColor="text1"/>
          <w:sz w:val="24"/>
          <w:szCs w:val="24"/>
          <w:lang w:bidi="bn-BD"/>
        </w:rPr>
      </w:pPr>
      <w:r w:rsidRPr="0098065F">
        <w:rPr>
          <w:rFonts w:ascii="Times New Roman" w:hAnsi="Times New Roman" w:cs="Times New Roman"/>
          <w:color w:val="000000" w:themeColor="text1"/>
          <w:sz w:val="24"/>
          <w:szCs w:val="24"/>
          <w:lang w:bidi="bn-BD"/>
        </w:rPr>
        <w:t>Liu</w:t>
      </w:r>
      <w:r w:rsidRPr="0098065F">
        <w:rPr>
          <w:rFonts w:ascii="Times New Roman" w:hAnsi="Times New Roman" w:cs="Times New Roman"/>
          <w:color w:val="000000" w:themeColor="text1"/>
          <w:sz w:val="24"/>
          <w:szCs w:val="24"/>
          <w:cs/>
          <w:lang w:bidi="bn-BD"/>
        </w:rPr>
        <w:t xml:space="preserve"> M.</w:t>
      </w:r>
      <w:r w:rsidR="004B5591" w:rsidRPr="0098065F">
        <w:rPr>
          <w:rFonts w:ascii="Times New Roman" w:hAnsi="Times New Roman" w:cs="Times New Roman"/>
          <w:color w:val="000000" w:themeColor="text1"/>
          <w:sz w:val="24"/>
          <w:szCs w:val="24"/>
          <w:cs/>
          <w:lang w:bidi="bn-BD"/>
        </w:rPr>
        <w:t xml:space="preserve"> 2000.</w:t>
      </w:r>
      <w:r w:rsidR="004B5591" w:rsidRPr="0098065F">
        <w:rPr>
          <w:rFonts w:ascii="Times New Roman" w:hAnsi="Times New Roman" w:cs="Times New Roman"/>
          <w:color w:val="000000" w:themeColor="text1"/>
          <w:sz w:val="24"/>
          <w:szCs w:val="24"/>
          <w:lang w:bidi="bn-BD"/>
        </w:rPr>
        <w:t xml:space="preserve"> Nutritional Evaluation of High Ash Meat and Bone Meal for Poultry</w:t>
      </w:r>
      <w:r w:rsidR="004B5591" w:rsidRPr="0098065F">
        <w:rPr>
          <w:rFonts w:ascii="Times New Roman" w:hAnsi="Times New Roman" w:cs="Times New Roman"/>
          <w:color w:val="000000" w:themeColor="text1"/>
          <w:sz w:val="24"/>
          <w:szCs w:val="24"/>
          <w:cs/>
          <w:lang w:bidi="bn-BD"/>
        </w:rPr>
        <w:t>.</w:t>
      </w:r>
      <w:r w:rsidR="004B5591" w:rsidRPr="0098065F">
        <w:rPr>
          <w:rFonts w:ascii="Times New Roman" w:hAnsi="Times New Roman" w:cs="Times New Roman"/>
          <w:color w:val="000000" w:themeColor="text1"/>
          <w:sz w:val="24"/>
          <w:szCs w:val="24"/>
          <w:lang w:bidi="bn-BD"/>
        </w:rPr>
        <w:t xml:space="preserve"> </w:t>
      </w:r>
      <w:r w:rsidR="004B5591" w:rsidRPr="0098065F">
        <w:rPr>
          <w:rFonts w:ascii="Times New Roman" w:hAnsi="Times New Roman" w:cs="Times New Roman"/>
          <w:color w:val="000000" w:themeColor="text1"/>
          <w:sz w:val="24"/>
          <w:szCs w:val="24"/>
          <w:cs/>
          <w:lang w:bidi="bn-BD"/>
        </w:rPr>
        <w:t xml:space="preserve">MS Thesis, </w:t>
      </w:r>
      <w:r w:rsidR="004B5591" w:rsidRPr="0098065F">
        <w:rPr>
          <w:rFonts w:ascii="Times New Roman" w:hAnsi="Times New Roman" w:cs="Times New Roman"/>
          <w:color w:val="000000" w:themeColor="text1"/>
          <w:sz w:val="24"/>
          <w:szCs w:val="24"/>
          <w:lang w:bidi="bn-BD"/>
        </w:rPr>
        <w:t>University of Manitoba, Canada</w:t>
      </w:r>
      <w:r w:rsidR="004B5591" w:rsidRPr="0098065F">
        <w:rPr>
          <w:rFonts w:ascii="Times New Roman" w:hAnsi="Times New Roman" w:cs="Times New Roman"/>
          <w:color w:val="000000" w:themeColor="text1"/>
          <w:sz w:val="24"/>
          <w:szCs w:val="24"/>
          <w:cs/>
          <w:lang w:bidi="bn-BD"/>
        </w:rPr>
        <w:t>.</w:t>
      </w:r>
    </w:p>
    <w:p w:rsidR="00634D04" w:rsidRDefault="00B80B73"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sz w:val="24"/>
        </w:rPr>
      </w:pPr>
      <w:r w:rsidRPr="0098065F">
        <w:rPr>
          <w:rFonts w:ascii="Times New Roman" w:eastAsiaTheme="minorHAnsi" w:hAnsi="Times New Roman" w:cs="Times New Roman"/>
          <w:color w:val="000000"/>
          <w:sz w:val="24"/>
        </w:rPr>
        <w:t>Liu SY,</w:t>
      </w:r>
      <w:r w:rsidR="00590985" w:rsidRPr="0098065F">
        <w:rPr>
          <w:rFonts w:ascii="Times New Roman" w:eastAsiaTheme="minorHAnsi" w:hAnsi="Times New Roman" w:cs="Times New Roman"/>
          <w:color w:val="000000"/>
          <w:sz w:val="24"/>
        </w:rPr>
        <w:t xml:space="preserve"> Cowieson Aj, Selle PH. 2016</w:t>
      </w:r>
      <w:r w:rsidR="004B5591" w:rsidRPr="0098065F">
        <w:rPr>
          <w:rFonts w:ascii="Times New Roman" w:eastAsiaTheme="minorHAnsi" w:hAnsi="Times New Roman" w:cs="Times New Roman"/>
          <w:color w:val="000000"/>
          <w:sz w:val="24"/>
        </w:rPr>
        <w:t>. The influence of meat-and-bone meal and exogenous phytase on growth performance, bone mineralisation and digestibility coefficients of protein (N), amino acids and starch in broiler chickens. Animal Nutrition. 2</w:t>
      </w:r>
      <w:r w:rsidR="00590985" w:rsidRPr="0098065F">
        <w:rPr>
          <w:rFonts w:ascii="Times New Roman" w:eastAsiaTheme="minorHAnsi" w:hAnsi="Times New Roman" w:cs="Times New Roman"/>
          <w:color w:val="000000"/>
          <w:sz w:val="24"/>
        </w:rPr>
        <w:t>(2)</w:t>
      </w:r>
      <w:r w:rsidR="004B5591" w:rsidRPr="0098065F">
        <w:rPr>
          <w:rFonts w:ascii="Times New Roman" w:eastAsiaTheme="minorHAnsi" w:hAnsi="Times New Roman" w:cs="Times New Roman"/>
          <w:color w:val="000000"/>
          <w:sz w:val="24"/>
        </w:rPr>
        <w:t>: 86-92.</w:t>
      </w:r>
    </w:p>
    <w:p w:rsidR="00634D04" w:rsidRDefault="004B5591"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Mbajiorgu CA, Ng JW, Ambi, Norris D. 2011. Effect of varying dietary energy to protein ratio level on growth and productivity of indigenous Venda chickens. Asian Journal of Animal and Veterinary Advances. 6: 344-352.</w:t>
      </w:r>
    </w:p>
    <w:p w:rsidR="002F4A7A" w:rsidRDefault="002F4A7A"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sz w:val="24"/>
        </w:rPr>
      </w:pPr>
      <w:r w:rsidRPr="00DB1C99">
        <w:rPr>
          <w:rFonts w:ascii="Times New Roman" w:eastAsiaTheme="minorHAnsi" w:hAnsi="Times New Roman" w:cs="Times New Roman"/>
          <w:color w:val="000000"/>
          <w:sz w:val="24"/>
        </w:rPr>
        <w:t xml:space="preserve">Meyer DJ, Harvey </w:t>
      </w:r>
      <w:r>
        <w:rPr>
          <w:rFonts w:ascii="Times New Roman" w:eastAsiaTheme="minorHAnsi" w:hAnsi="Times New Roman" w:cs="Times New Roman"/>
          <w:color w:val="000000"/>
          <w:sz w:val="24"/>
        </w:rPr>
        <w:t>J</w:t>
      </w:r>
      <w:r w:rsidRPr="00DB1C99">
        <w:rPr>
          <w:rFonts w:ascii="Times New Roman" w:eastAsiaTheme="minorHAnsi" w:hAnsi="Times New Roman" w:cs="Times New Roman"/>
          <w:color w:val="000000"/>
          <w:sz w:val="24"/>
        </w:rPr>
        <w:t>W. 1998</w:t>
      </w:r>
      <w:r>
        <w:rPr>
          <w:rFonts w:ascii="Times New Roman" w:eastAsiaTheme="minorHAnsi" w:hAnsi="Times New Roman" w:cs="Times New Roman"/>
          <w:color w:val="000000"/>
          <w:sz w:val="24"/>
        </w:rPr>
        <w:t>.</w:t>
      </w:r>
      <w:r w:rsidRPr="00DB1C99">
        <w:rPr>
          <w:rFonts w:ascii="Times New Roman" w:eastAsiaTheme="minorHAnsi" w:hAnsi="Times New Roman" w:cs="Times New Roman"/>
          <w:color w:val="000000"/>
          <w:sz w:val="24"/>
        </w:rPr>
        <w:t xml:space="preserve"> Veterinary Laboratory Medicine. Interpretation and Diagnosis. 2</w:t>
      </w:r>
      <w:r w:rsidRPr="00DB1C99">
        <w:rPr>
          <w:rFonts w:ascii="Times New Roman" w:eastAsiaTheme="minorHAnsi" w:hAnsi="Times New Roman" w:cs="Times New Roman"/>
          <w:color w:val="000000"/>
          <w:sz w:val="24"/>
          <w:vertAlign w:val="superscript"/>
        </w:rPr>
        <w:t>nd</w:t>
      </w:r>
      <w:r>
        <w:rPr>
          <w:rFonts w:ascii="Times New Roman" w:eastAsiaTheme="minorHAnsi" w:hAnsi="Times New Roman" w:cs="Times New Roman"/>
          <w:color w:val="000000"/>
          <w:sz w:val="24"/>
        </w:rPr>
        <w:t xml:space="preserve"> </w:t>
      </w:r>
      <w:r w:rsidRPr="00DB1C99">
        <w:rPr>
          <w:rFonts w:ascii="Times New Roman" w:eastAsiaTheme="minorHAnsi" w:hAnsi="Times New Roman" w:cs="Times New Roman"/>
          <w:color w:val="000000"/>
          <w:sz w:val="24"/>
        </w:rPr>
        <w:t>ed., W. B. Saunders Company. Philadelphia, London, Toronto, Montreal, Sydney, Tokyo. pp. 157-187.</w:t>
      </w:r>
    </w:p>
    <w:p w:rsidR="00634D04" w:rsidRDefault="004B5591"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rPr>
      </w:pPr>
      <w:r w:rsidRPr="002A73A5">
        <w:rPr>
          <w:rFonts w:ascii="Times New Roman" w:hAnsi="Times New Roman" w:cs="Times New Roman"/>
          <w:color w:val="000000" w:themeColor="text1"/>
          <w:sz w:val="24"/>
        </w:rPr>
        <w:t>Miles RD, Jacob JP. 1998. Using Meat and Bone Meal in Poultry Diets. Institute of Food and Agricultural Sciences, University of Florida. Reviewed March 2011. Available from:  http://edis.ifas.ufl.edu.</w:t>
      </w:r>
    </w:p>
    <w:p w:rsidR="00634D04" w:rsidRDefault="004B5591" w:rsidP="00B3203A">
      <w:pPr>
        <w:autoSpaceDE w:val="0"/>
        <w:autoSpaceDN w:val="0"/>
        <w:adjustRightInd w:val="0"/>
        <w:spacing w:beforeLines="120" w:afterLines="120" w:line="360" w:lineRule="auto"/>
        <w:ind w:left="720" w:hanging="720"/>
        <w:jc w:val="both"/>
        <w:rPr>
          <w:rStyle w:val="element-citation"/>
          <w:rFonts w:ascii="Times New Roman" w:hAnsi="Times New Roman" w:cs="Times New Roman"/>
          <w:sz w:val="24"/>
          <w:szCs w:val="24"/>
        </w:rPr>
      </w:pPr>
      <w:r w:rsidRPr="002A73A5">
        <w:rPr>
          <w:rStyle w:val="element-citation"/>
          <w:rFonts w:ascii="Times New Roman" w:hAnsi="Times New Roman" w:cs="Times New Roman"/>
          <w:sz w:val="24"/>
          <w:szCs w:val="24"/>
        </w:rPr>
        <w:t>M</w:t>
      </w:r>
      <w:r w:rsidR="009C1AB7">
        <w:rPr>
          <w:rStyle w:val="element-citation"/>
          <w:rFonts w:ascii="Times New Roman" w:hAnsi="Times New Roman" w:cs="Times New Roman"/>
          <w:sz w:val="24"/>
          <w:szCs w:val="24"/>
        </w:rPr>
        <w:t xml:space="preserve">in YN, Hou SS, Gao YP, Huang W, </w:t>
      </w:r>
      <w:r w:rsidRPr="002A73A5">
        <w:rPr>
          <w:rStyle w:val="element-citation"/>
          <w:rFonts w:ascii="Times New Roman" w:hAnsi="Times New Roman" w:cs="Times New Roman"/>
          <w:sz w:val="24"/>
          <w:szCs w:val="24"/>
        </w:rPr>
        <w:t xml:space="preserve">Liu FZ. 2007. Effect of Dietary Crude Protein and Energy on Gosling Growth Performance and Carcass Trait. </w:t>
      </w:r>
      <w:r w:rsidRPr="002A73A5">
        <w:rPr>
          <w:rStyle w:val="ref-journal"/>
          <w:rFonts w:ascii="Times New Roman" w:hAnsi="Times New Roman" w:cs="Times New Roman"/>
          <w:sz w:val="24"/>
          <w:szCs w:val="24"/>
        </w:rPr>
        <w:t xml:space="preserve">Poultry Science. </w:t>
      </w:r>
      <w:r w:rsidRPr="002A73A5">
        <w:rPr>
          <w:rStyle w:val="ref-vol"/>
          <w:rFonts w:ascii="Times New Roman" w:hAnsi="Times New Roman" w:cs="Times New Roman"/>
          <w:sz w:val="24"/>
          <w:szCs w:val="24"/>
        </w:rPr>
        <w:t>86</w:t>
      </w:r>
      <w:r w:rsidRPr="002A73A5">
        <w:rPr>
          <w:rStyle w:val="element-citation"/>
          <w:rFonts w:ascii="Times New Roman" w:hAnsi="Times New Roman" w:cs="Times New Roman"/>
          <w:sz w:val="24"/>
          <w:szCs w:val="24"/>
        </w:rPr>
        <w:t>: 661-664.</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2A73A5">
        <w:rPr>
          <w:rFonts w:ascii="Times New Roman" w:eastAsiaTheme="minorHAnsi" w:hAnsi="Times New Roman" w:cs="Times New Roman"/>
          <w:color w:val="000000" w:themeColor="text1"/>
          <w:sz w:val="24"/>
        </w:rPr>
        <w:t xml:space="preserve">NRC. 1994. Nutrient Requirements of Poultry. 9th review and edition. National Academy Press, Washington, DC. </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szCs w:val="19"/>
        </w:rPr>
      </w:pPr>
      <w:r w:rsidRPr="002A73A5">
        <w:rPr>
          <w:rFonts w:ascii="Times New Roman" w:eastAsiaTheme="minorHAnsi" w:hAnsi="Times New Roman" w:cs="Times New Roman"/>
          <w:color w:val="000000" w:themeColor="text1"/>
          <w:sz w:val="24"/>
        </w:rPr>
        <w:t>Nworgu FC, Egbunike GN, Ogundota FI, Salako RA and Fakeye OE. 2001. Effects of different dietary protein levels on the performance and carcass characteristics of broilers. ASSET. 1(2): 75-87</w:t>
      </w:r>
      <w:r w:rsidRPr="002A73A5">
        <w:rPr>
          <w:rFonts w:ascii="Times New Roman" w:eastAsiaTheme="minorHAnsi" w:hAnsi="Times New Roman" w:cs="Times New Roman"/>
          <w:color w:val="000000" w:themeColor="text1"/>
          <w:sz w:val="24"/>
          <w:szCs w:val="19"/>
        </w:rPr>
        <w:t xml:space="preserve"> </w:t>
      </w:r>
    </w:p>
    <w:p w:rsidR="00634D04" w:rsidRDefault="004B5591" w:rsidP="00B3203A">
      <w:pPr>
        <w:spacing w:beforeLines="120" w:afterLines="120" w:line="360" w:lineRule="auto"/>
        <w:ind w:left="720" w:hanging="720"/>
        <w:jc w:val="both"/>
        <w:rPr>
          <w:rFonts w:ascii="Times New Roman" w:eastAsia="Times New Roman" w:hAnsi="Times New Roman" w:cs="Times New Roman"/>
          <w:color w:val="000000" w:themeColor="text1"/>
          <w:sz w:val="24"/>
          <w:szCs w:val="24"/>
        </w:rPr>
      </w:pPr>
      <w:r w:rsidRPr="002A73A5">
        <w:rPr>
          <w:rFonts w:ascii="Times New Roman" w:eastAsia="Times New Roman" w:hAnsi="Times New Roman" w:cs="Times New Roman"/>
          <w:color w:val="000000" w:themeColor="text1"/>
          <w:sz w:val="24"/>
          <w:szCs w:val="24"/>
        </w:rPr>
        <w:t xml:space="preserve">Ojano-Dirain CP, Waldroup PW. 2002. Protein and amino acid needs of broilers in warm weather: A review. International Journal of Poultry Science. 1(4): 40-46. </w:t>
      </w:r>
    </w:p>
    <w:p w:rsidR="00634D04"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2A73A5">
        <w:rPr>
          <w:rFonts w:ascii="Times New Roman" w:hAnsi="Times New Roman" w:cs="Times New Roman"/>
          <w:iCs/>
          <w:color w:val="000000" w:themeColor="text1"/>
          <w:sz w:val="24"/>
        </w:rPr>
        <w:t>Parsons CM, Castanon F, Han Y. 1997. Protein and amino acid quality of meat and bone meal. 76(2): 361-368.</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2A73A5">
        <w:rPr>
          <w:rFonts w:ascii="Times New Roman" w:eastAsiaTheme="minorHAnsi" w:hAnsi="Times New Roman" w:cs="Times New Roman"/>
          <w:bCs/>
          <w:color w:val="000000" w:themeColor="text1"/>
          <w:sz w:val="24"/>
        </w:rPr>
        <w:t xml:space="preserve">Partrick </w:t>
      </w:r>
      <w:r w:rsidRPr="002A73A5">
        <w:rPr>
          <w:rFonts w:ascii="Times New Roman" w:eastAsiaTheme="minorHAnsi" w:hAnsi="Times New Roman" w:cs="Times New Roman"/>
          <w:color w:val="000000" w:themeColor="text1"/>
          <w:sz w:val="24"/>
        </w:rPr>
        <w:t xml:space="preserve">H. 1953. Supplements for a </w:t>
      </w:r>
      <w:r w:rsidRPr="002A73A5">
        <w:rPr>
          <w:rFonts w:ascii="Times New Roman" w:eastAsiaTheme="minorHAnsi" w:hAnsi="Times New Roman" w:cs="Times New Roman"/>
          <w:bCs/>
          <w:color w:val="000000" w:themeColor="text1"/>
          <w:sz w:val="24"/>
        </w:rPr>
        <w:t xml:space="preserve">meat-scraps type chick </w:t>
      </w:r>
      <w:r w:rsidRPr="002A73A5">
        <w:rPr>
          <w:rFonts w:ascii="Times New Roman" w:eastAsiaTheme="minorHAnsi" w:hAnsi="Times New Roman" w:cs="Times New Roman"/>
          <w:color w:val="000000" w:themeColor="text1"/>
          <w:sz w:val="24"/>
        </w:rPr>
        <w:t>ration. Poultry Science. 32: 570-572.</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sz w:val="24"/>
          <w:szCs w:val="24"/>
        </w:rPr>
      </w:pPr>
      <w:r w:rsidRPr="000C40E8">
        <w:rPr>
          <w:rFonts w:ascii="Times New Roman" w:eastAsiaTheme="minorHAnsi" w:hAnsi="Times New Roman" w:cs="Times New Roman"/>
          <w:sz w:val="24"/>
          <w:szCs w:val="24"/>
        </w:rPr>
        <w:t xml:space="preserve">Pesti GM, Edwards HM, Jr. 1983. Metabolizable energy nomenclature for poultry </w:t>
      </w:r>
      <w:r w:rsidRPr="00176CE2">
        <w:rPr>
          <w:rFonts w:ascii="Times New Roman" w:eastAsiaTheme="minorHAnsi" w:hAnsi="Times New Roman" w:cs="Times New Roman"/>
          <w:sz w:val="24"/>
          <w:szCs w:val="24"/>
        </w:rPr>
        <w:t>feedstuffs. Poultry Science. 62: 1275-1280.</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imesNewRoman" w:hAnsi="Times New Roman" w:cs="Times New Roman"/>
          <w:color w:val="000000" w:themeColor="text1"/>
          <w:sz w:val="24"/>
        </w:rPr>
      </w:pPr>
      <w:r w:rsidRPr="00176CE2">
        <w:rPr>
          <w:rFonts w:ascii="Times New Roman" w:eastAsia="TimesNewRoman" w:hAnsi="Times New Roman" w:cs="Times New Roman"/>
          <w:color w:val="000000" w:themeColor="text1"/>
          <w:sz w:val="24"/>
        </w:rPr>
        <w:lastRenderedPageBreak/>
        <w:t>Prange RW, Carrick CW, Hauge SM. 1927. The Study of the Protein in a Commercial Meat Products. Poultry Science. 6: 302.</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imesNewRoman" w:hAnsi="Times New Roman" w:cs="Times New Roman"/>
          <w:color w:val="000000" w:themeColor="text1"/>
          <w:sz w:val="24"/>
        </w:rPr>
      </w:pPr>
      <w:r w:rsidRPr="00176CE2">
        <w:rPr>
          <w:rFonts w:ascii="Times New Roman" w:eastAsia="TimesNewRoman" w:hAnsi="Times New Roman" w:cs="Times New Roman"/>
          <w:color w:val="000000" w:themeColor="text1"/>
          <w:sz w:val="24"/>
        </w:rPr>
        <w:t xml:space="preserve">Prange RW, Carrick CW, Hauge SM. 1928. Growth Values of Proteins from Commercial Animal Products 1. Commercial Meat and Bone Scraps. </w:t>
      </w:r>
      <w:r w:rsidRPr="00176CE2">
        <w:rPr>
          <w:rFonts w:ascii="Times New Roman" w:eastAsia="TimesNewRoman" w:hAnsi="Times New Roman" w:cs="Times New Roman"/>
          <w:iCs/>
          <w:color w:val="000000" w:themeColor="text1"/>
          <w:sz w:val="24"/>
        </w:rPr>
        <w:t>Poultry Science</w:t>
      </w:r>
      <w:r w:rsidRPr="00176CE2">
        <w:rPr>
          <w:rFonts w:ascii="Times New Roman" w:eastAsia="TimesNewRoman" w:hAnsi="Times New Roman" w:cs="Times New Roman"/>
          <w:color w:val="000000" w:themeColor="text1"/>
          <w:sz w:val="24"/>
        </w:rPr>
        <w:t xml:space="preserve">. </w:t>
      </w:r>
      <w:r w:rsidRPr="00176CE2">
        <w:rPr>
          <w:rFonts w:ascii="Times New Roman" w:eastAsia="TimesNewRoman" w:hAnsi="Times New Roman" w:cs="Times New Roman"/>
          <w:iCs/>
          <w:color w:val="000000" w:themeColor="text1"/>
          <w:sz w:val="24"/>
        </w:rPr>
        <w:t>7</w:t>
      </w:r>
      <w:r w:rsidRPr="00176CE2">
        <w:rPr>
          <w:rFonts w:ascii="Times New Roman" w:eastAsia="TimesNewRoman" w:hAnsi="Times New Roman" w:cs="Times New Roman"/>
          <w:color w:val="000000" w:themeColor="text1"/>
          <w:sz w:val="24"/>
        </w:rPr>
        <w:t>(3): 95-105. Available from: http://doi.org/10.3382/ps.0070095</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imesNewRoman" w:hAnsi="Times New Roman" w:cs="Times New Roman"/>
          <w:color w:val="000000" w:themeColor="text1"/>
          <w:sz w:val="24"/>
        </w:rPr>
      </w:pPr>
      <w:r w:rsidRPr="00176CE2">
        <w:rPr>
          <w:rFonts w:ascii="Times New Roman" w:eastAsia="TimesNewRoman" w:hAnsi="Times New Roman" w:cs="Times New Roman"/>
          <w:color w:val="000000" w:themeColor="text1"/>
          <w:sz w:val="24"/>
        </w:rPr>
        <w:t xml:space="preserve">Prange RW, Carrick CW, Hauge SM. 1928. Growth Values of Proteins from Commercial Animal Products III. A Commercial Meat Meal. </w:t>
      </w:r>
      <w:r w:rsidRPr="00176CE2">
        <w:rPr>
          <w:rFonts w:ascii="Times New Roman" w:eastAsia="TimesNewRoman" w:hAnsi="Times New Roman" w:cs="Times New Roman"/>
          <w:iCs/>
          <w:color w:val="000000" w:themeColor="text1"/>
          <w:sz w:val="24"/>
        </w:rPr>
        <w:t>Poultry Science</w:t>
      </w:r>
      <w:r w:rsidRPr="00176CE2">
        <w:rPr>
          <w:rFonts w:ascii="Times New Roman" w:eastAsia="TimesNewRoman" w:hAnsi="Times New Roman" w:cs="Times New Roman"/>
          <w:color w:val="000000" w:themeColor="text1"/>
          <w:sz w:val="24"/>
        </w:rPr>
        <w:t xml:space="preserve">. </w:t>
      </w:r>
      <w:r w:rsidRPr="00176CE2">
        <w:rPr>
          <w:rFonts w:ascii="Times New Roman" w:eastAsia="TimesNewRoman" w:hAnsi="Times New Roman" w:cs="Times New Roman"/>
          <w:iCs/>
          <w:color w:val="000000" w:themeColor="text1"/>
          <w:sz w:val="24"/>
        </w:rPr>
        <w:t>7</w:t>
      </w:r>
      <w:r w:rsidRPr="00176CE2">
        <w:rPr>
          <w:rFonts w:ascii="Times New Roman" w:eastAsia="TimesNewRoman" w:hAnsi="Times New Roman" w:cs="Times New Roman"/>
          <w:color w:val="000000" w:themeColor="text1"/>
          <w:sz w:val="24"/>
        </w:rPr>
        <w:t>(5): 233-238. Available from: http://doi.org/10.3382/ps.0070233</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176CE2">
        <w:rPr>
          <w:rFonts w:ascii="Times New Roman" w:eastAsiaTheme="minorHAnsi" w:hAnsi="Times New Roman" w:cs="Times New Roman"/>
          <w:color w:val="000000" w:themeColor="text1"/>
          <w:sz w:val="24"/>
        </w:rPr>
        <w:t xml:space="preserve">Sartorelli SA, Bertechini AG, Fassani EJ, Kato RK, Fialho ET. 2003. Nutritional and microbiological evaluation of meat and bone meal produced in the state of Minas Gerais. </w:t>
      </w:r>
      <w:r w:rsidRPr="00176CE2">
        <w:rPr>
          <w:rFonts w:ascii="Times New Roman" w:hAnsi="Times New Roman"/>
          <w:color w:val="000000" w:themeColor="text1"/>
          <w:sz w:val="24"/>
          <w:szCs w:val="24"/>
          <w:lang w:bidi="bn-BD"/>
        </w:rPr>
        <w:t>Revista Brasileira de Ci</w:t>
      </w:r>
      <w:r w:rsidRPr="00176CE2">
        <w:rPr>
          <w:rFonts w:ascii="Times New Roman" w:hAnsi="Times New Roman"/>
          <w:color w:val="000000" w:themeColor="text1"/>
          <w:sz w:val="24"/>
          <w:szCs w:val="24"/>
          <w:cs/>
          <w:lang w:bidi="bn-BD"/>
        </w:rPr>
        <w:t>e</w:t>
      </w:r>
      <w:r w:rsidRPr="00176CE2">
        <w:rPr>
          <w:rFonts w:ascii="Times New Roman" w:hAnsi="Times New Roman"/>
          <w:color w:val="000000" w:themeColor="text1"/>
          <w:sz w:val="24"/>
          <w:szCs w:val="24"/>
          <w:lang w:bidi="bn-BD"/>
        </w:rPr>
        <w:t>ncia Av</w:t>
      </w:r>
      <w:r w:rsidRPr="00176CE2">
        <w:rPr>
          <w:rFonts w:ascii="Times New Roman" w:hAnsi="Times New Roman"/>
          <w:color w:val="000000" w:themeColor="text1"/>
          <w:sz w:val="24"/>
          <w:szCs w:val="24"/>
          <w:cs/>
          <w:lang w:bidi="bn-BD"/>
        </w:rPr>
        <w:t>i</w:t>
      </w:r>
      <w:r w:rsidRPr="00176CE2">
        <w:rPr>
          <w:rFonts w:ascii="Times New Roman" w:hAnsi="Times New Roman"/>
          <w:color w:val="000000" w:themeColor="text1"/>
          <w:sz w:val="24"/>
          <w:szCs w:val="24"/>
          <w:lang w:bidi="bn-BD"/>
        </w:rPr>
        <w:t>cola</w:t>
      </w:r>
      <w:r w:rsidRPr="00176CE2">
        <w:rPr>
          <w:rFonts w:ascii="Times New Roman" w:eastAsiaTheme="minorHAnsi" w:hAnsi="Times New Roman" w:cs="Times New Roman"/>
          <w:color w:val="000000" w:themeColor="text1"/>
          <w:sz w:val="24"/>
        </w:rPr>
        <w:t>. 5(1): 51-60.</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bookmarkStart w:id="14" w:name="top10"/>
      <w:bookmarkEnd w:id="14"/>
      <w:r w:rsidRPr="00176CE2">
        <w:rPr>
          <w:rFonts w:ascii="Times New Roman" w:eastAsiaTheme="minorHAnsi" w:hAnsi="Times New Roman" w:cs="Times New Roman"/>
          <w:color w:val="000000" w:themeColor="text1"/>
          <w:sz w:val="24"/>
        </w:rPr>
        <w:t>Sell JL, Jeffrey MJ. 1996. Availability for poults of phosphorus from meat and bone meals of different particle sizes. Poultry Science. 75</w:t>
      </w:r>
      <w:r w:rsidR="00A52A93" w:rsidRPr="00176CE2">
        <w:rPr>
          <w:rFonts w:ascii="Times New Roman" w:eastAsiaTheme="minorHAnsi" w:hAnsi="Times New Roman" w:cs="Times New Roman"/>
          <w:color w:val="000000" w:themeColor="text1"/>
          <w:sz w:val="24"/>
        </w:rPr>
        <w:t>(2)</w:t>
      </w:r>
      <w:r w:rsidRPr="00176CE2">
        <w:rPr>
          <w:rFonts w:ascii="Times New Roman" w:eastAsiaTheme="minorHAnsi" w:hAnsi="Times New Roman" w:cs="Times New Roman"/>
          <w:color w:val="000000" w:themeColor="text1"/>
          <w:sz w:val="24"/>
        </w:rPr>
        <w:t xml:space="preserve">: 232-239. </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176CE2">
        <w:rPr>
          <w:rFonts w:ascii="Times New Roman" w:eastAsiaTheme="minorHAnsi" w:hAnsi="Times New Roman" w:cs="Times New Roman"/>
          <w:bCs/>
          <w:color w:val="000000" w:themeColor="text1"/>
          <w:sz w:val="24"/>
        </w:rPr>
        <w:t xml:space="preserve">Sell </w:t>
      </w:r>
      <w:r w:rsidRPr="00176CE2">
        <w:rPr>
          <w:rFonts w:ascii="Times New Roman" w:eastAsiaTheme="minorHAnsi" w:hAnsi="Times New Roman" w:cs="Times New Roman"/>
          <w:color w:val="000000" w:themeColor="text1"/>
          <w:sz w:val="24"/>
        </w:rPr>
        <w:t xml:space="preserve">JL. 1996. Influence of dietary concentration and source of </w:t>
      </w:r>
      <w:r w:rsidRPr="00176CE2">
        <w:rPr>
          <w:rFonts w:ascii="Times New Roman" w:eastAsiaTheme="minorHAnsi" w:hAnsi="Times New Roman" w:cs="Times New Roman"/>
          <w:bCs/>
          <w:color w:val="000000" w:themeColor="text1"/>
          <w:sz w:val="24"/>
        </w:rPr>
        <w:t xml:space="preserve">MBM </w:t>
      </w:r>
      <w:r w:rsidRPr="00176CE2">
        <w:rPr>
          <w:rFonts w:ascii="Times New Roman" w:eastAsiaTheme="minorHAnsi" w:hAnsi="Times New Roman" w:cs="Times New Roman"/>
          <w:color w:val="000000" w:themeColor="text1"/>
          <w:sz w:val="24"/>
        </w:rPr>
        <w:t>on performance of turkeys. Poultry Science. 75</w:t>
      </w:r>
      <w:r w:rsidR="00A52A93" w:rsidRPr="00176CE2">
        <w:rPr>
          <w:rFonts w:ascii="Times New Roman" w:eastAsiaTheme="minorHAnsi" w:hAnsi="Times New Roman" w:cs="Times New Roman"/>
          <w:color w:val="000000" w:themeColor="text1"/>
          <w:sz w:val="24"/>
        </w:rPr>
        <w:t>(9)</w:t>
      </w:r>
      <w:r w:rsidRPr="00176CE2">
        <w:rPr>
          <w:rFonts w:ascii="Times New Roman" w:eastAsiaTheme="minorHAnsi" w:hAnsi="Times New Roman" w:cs="Times New Roman"/>
          <w:color w:val="000000" w:themeColor="text1"/>
          <w:sz w:val="24"/>
        </w:rPr>
        <w:t>: 1076-1079.</w:t>
      </w:r>
    </w:p>
    <w:p w:rsidR="00634D04" w:rsidRPr="00176CE2" w:rsidRDefault="004B5591" w:rsidP="00B3203A">
      <w:pPr>
        <w:spacing w:beforeLines="120" w:afterLines="120" w:line="360" w:lineRule="auto"/>
        <w:ind w:left="720" w:hanging="720"/>
        <w:jc w:val="both"/>
        <w:rPr>
          <w:rFonts w:ascii="Times New Roman" w:eastAsia="Times New Roman" w:hAnsi="Times New Roman" w:cs="Times New Roman"/>
          <w:color w:val="000000" w:themeColor="text1"/>
          <w:sz w:val="24"/>
        </w:rPr>
      </w:pPr>
      <w:r w:rsidRPr="00176CE2">
        <w:rPr>
          <w:rFonts w:ascii="Times New Roman" w:eastAsia="Times New Roman" w:hAnsi="Times New Roman" w:cs="Times New Roman"/>
          <w:color w:val="000000" w:themeColor="text1"/>
          <w:sz w:val="24"/>
        </w:rPr>
        <w:t>Skurray GR. 1974. The nutritional evaluation of meat meals for poultry. World’s Poultry Science Journal. 30: 129-136.</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bCs/>
          <w:color w:val="000000" w:themeColor="text1"/>
          <w:sz w:val="24"/>
        </w:rPr>
      </w:pPr>
      <w:r w:rsidRPr="00176CE2">
        <w:rPr>
          <w:rFonts w:ascii="Times New Roman" w:eastAsiaTheme="minorHAnsi" w:hAnsi="Times New Roman" w:cs="Times New Roman"/>
          <w:color w:val="000000" w:themeColor="text1"/>
          <w:sz w:val="24"/>
        </w:rPr>
        <w:t>Slepickova M, Vorlova L. 2008.</w:t>
      </w:r>
      <w:r w:rsidRPr="00176CE2">
        <w:rPr>
          <w:rFonts w:ascii="Times New Roman" w:eastAsiaTheme="minorHAnsi" w:hAnsi="Times New Roman" w:cs="Times New Roman"/>
          <w:bCs/>
          <w:color w:val="000000" w:themeColor="text1"/>
          <w:sz w:val="24"/>
        </w:rPr>
        <w:t xml:space="preserve"> Effect of Meat and Bone Meal Substitutes in Feed Mixes on Quality Indicatorsof Turkey Breast Meat. Acta Veterinaria Brno. 77: 297-304. </w:t>
      </w:r>
    </w:p>
    <w:p w:rsidR="00634D04"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szCs w:val="26"/>
        </w:rPr>
      </w:pPr>
      <w:r w:rsidRPr="00176CE2">
        <w:rPr>
          <w:rFonts w:ascii="Times New Roman" w:eastAsiaTheme="minorHAnsi" w:hAnsi="Times New Roman" w:cs="Times New Roman"/>
          <w:bCs/>
          <w:color w:val="000000" w:themeColor="text1"/>
          <w:sz w:val="24"/>
        </w:rPr>
        <w:t>Summers JD, Slinger SJ, Ashton GC. 1964.</w:t>
      </w:r>
      <w:r w:rsidRPr="00176CE2">
        <w:rPr>
          <w:rFonts w:ascii="Times New Roman" w:eastAsiaTheme="minorHAnsi" w:hAnsi="Times New Roman" w:cs="Times New Roman"/>
          <w:color w:val="000000" w:themeColor="text1"/>
          <w:sz w:val="24"/>
        </w:rPr>
        <w:t xml:space="preserve"> Evaluation of meat meal as a protein supplement for the chick. </w:t>
      </w:r>
      <w:r w:rsidRPr="00176CE2">
        <w:rPr>
          <w:rFonts w:ascii="Times New Roman" w:eastAsiaTheme="minorHAnsi" w:hAnsi="Times New Roman" w:cs="Times New Roman"/>
          <w:bCs/>
          <w:color w:val="000000" w:themeColor="text1"/>
          <w:sz w:val="24"/>
        </w:rPr>
        <w:t xml:space="preserve">Canadian </w:t>
      </w:r>
      <w:r w:rsidRPr="00176CE2">
        <w:rPr>
          <w:rFonts w:ascii="Times New Roman" w:eastAsiaTheme="minorHAnsi" w:hAnsi="Times New Roman" w:cs="Times New Roman"/>
          <w:color w:val="000000" w:themeColor="text1"/>
          <w:sz w:val="24"/>
        </w:rPr>
        <w:t>Journal of Animal Science. 44: 228-234.</w:t>
      </w:r>
      <w:r w:rsidRPr="00176CE2">
        <w:rPr>
          <w:rFonts w:ascii="Times New Roman" w:eastAsiaTheme="minorHAnsi" w:hAnsi="Times New Roman" w:cs="Times New Roman"/>
          <w:color w:val="000000" w:themeColor="text1"/>
          <w:sz w:val="24"/>
          <w:szCs w:val="26"/>
        </w:rPr>
        <w:t xml:space="preserve"> </w:t>
      </w:r>
    </w:p>
    <w:p w:rsidR="00245730" w:rsidRPr="00176CE2" w:rsidRDefault="00245730"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szCs w:val="26"/>
        </w:rPr>
      </w:pPr>
      <w:r>
        <w:rPr>
          <w:rFonts w:ascii="Times New Roman" w:eastAsiaTheme="minorHAnsi" w:hAnsi="Times New Roman" w:cs="Times New Roman"/>
          <w:color w:val="000000" w:themeColor="text1"/>
          <w:sz w:val="24"/>
          <w:szCs w:val="26"/>
        </w:rPr>
        <w:t xml:space="preserve">Stata 2017. </w:t>
      </w:r>
      <w:r w:rsidRPr="002A73A5">
        <w:rPr>
          <w:rFonts w:ascii="Times New Roman" w:hAnsi="Times New Roman" w:cs="Times New Roman"/>
          <w:color w:val="000000" w:themeColor="text1"/>
          <w:sz w:val="24"/>
        </w:rPr>
        <w:t>Stata/SE 14.1, StataCorpLP, 4905 Lakeway Drive, College Station, TX77845, USA</w:t>
      </w:r>
      <w:r>
        <w:rPr>
          <w:rFonts w:ascii="Times New Roman" w:hAnsi="Times New Roman" w:cs="Times New Roman"/>
          <w:color w:val="000000" w:themeColor="text1"/>
          <w:sz w:val="24"/>
        </w:rPr>
        <w:t>.</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176CE2">
        <w:rPr>
          <w:rFonts w:ascii="Times New Roman" w:eastAsiaTheme="minorHAnsi" w:hAnsi="Times New Roman" w:cs="Times New Roman"/>
          <w:color w:val="000000" w:themeColor="text1"/>
          <w:sz w:val="24"/>
        </w:rPr>
        <w:t xml:space="preserve">Swan JE. 1992. Animal by-product processing. Encyclopedia of Food Science and Technology, </w:t>
      </w:r>
      <w:r w:rsidR="009C1AB7">
        <w:rPr>
          <w:rFonts w:ascii="Times New Roman" w:eastAsiaTheme="minorHAnsi" w:hAnsi="Times New Roman" w:cs="Times New Roman"/>
          <w:color w:val="000000" w:themeColor="text1"/>
          <w:sz w:val="24"/>
        </w:rPr>
        <w:t>Wiley</w:t>
      </w:r>
      <w:r w:rsidR="00D05E32">
        <w:rPr>
          <w:rFonts w:ascii="Times New Roman" w:eastAsiaTheme="minorHAnsi" w:hAnsi="Times New Roman" w:cs="Times New Roman"/>
          <w:color w:val="000000" w:themeColor="text1"/>
          <w:sz w:val="24"/>
        </w:rPr>
        <w:t xml:space="preserve">, </w:t>
      </w:r>
      <w:r w:rsidRPr="00176CE2">
        <w:rPr>
          <w:rFonts w:ascii="Times New Roman" w:eastAsiaTheme="minorHAnsi" w:hAnsi="Times New Roman" w:cs="Times New Roman"/>
          <w:color w:val="000000" w:themeColor="text1"/>
          <w:sz w:val="24"/>
        </w:rPr>
        <w:t>New York.</w:t>
      </w:r>
      <w:r w:rsidR="00D05E32">
        <w:rPr>
          <w:rFonts w:ascii="Times New Roman" w:eastAsiaTheme="minorHAnsi" w:hAnsi="Times New Roman" w:cs="Times New Roman"/>
          <w:color w:val="000000" w:themeColor="text1"/>
          <w:sz w:val="24"/>
        </w:rPr>
        <w:t xml:space="preserve"> pp. 42-49.</w:t>
      </w:r>
    </w:p>
    <w:p w:rsidR="00634D04" w:rsidRPr="00176CE2" w:rsidRDefault="004B5591" w:rsidP="00B3203A">
      <w:pPr>
        <w:spacing w:beforeLines="120" w:afterLines="120" w:line="360" w:lineRule="auto"/>
        <w:ind w:left="720" w:hanging="720"/>
        <w:jc w:val="both"/>
        <w:rPr>
          <w:rFonts w:ascii="Times New Roman" w:hAnsi="Times New Roman" w:cs="Times New Roman"/>
          <w:iCs/>
          <w:color w:val="000000" w:themeColor="text1"/>
          <w:sz w:val="24"/>
        </w:rPr>
      </w:pPr>
      <w:r w:rsidRPr="00176CE2">
        <w:rPr>
          <w:rFonts w:ascii="Times New Roman" w:hAnsi="Times New Roman" w:cs="Times New Roman"/>
          <w:iCs/>
          <w:color w:val="000000" w:themeColor="text1"/>
          <w:sz w:val="24"/>
        </w:rPr>
        <w:lastRenderedPageBreak/>
        <w:t>Toldra F, Aristoy MC, Mora L, Reig M. 2012. Innovations in Value Addition of Edible Meat By-Products. Meat Science. 92: 290-296.</w:t>
      </w:r>
    </w:p>
    <w:p w:rsidR="00634D04" w:rsidRPr="00176CE2" w:rsidRDefault="00B80B73"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sidRPr="00176CE2">
        <w:rPr>
          <w:rFonts w:ascii="Times New Roman" w:eastAsiaTheme="minorHAnsi" w:hAnsi="Times New Roman" w:cs="Times New Roman"/>
          <w:color w:val="000000" w:themeColor="text1"/>
          <w:sz w:val="24"/>
        </w:rPr>
        <w:t>Waldroup P.</w:t>
      </w:r>
      <w:r w:rsidR="002F5937">
        <w:rPr>
          <w:rFonts w:ascii="Times New Roman" w:eastAsiaTheme="minorHAnsi" w:hAnsi="Times New Roman" w:cs="Times New Roman"/>
          <w:color w:val="000000" w:themeColor="text1"/>
          <w:sz w:val="24"/>
        </w:rPr>
        <w:t xml:space="preserve"> </w:t>
      </w:r>
      <w:r w:rsidR="004B5591" w:rsidRPr="00176CE2">
        <w:rPr>
          <w:rFonts w:ascii="Times New Roman" w:eastAsiaTheme="minorHAnsi" w:hAnsi="Times New Roman" w:cs="Times New Roman"/>
          <w:color w:val="000000" w:themeColor="text1"/>
          <w:sz w:val="24"/>
        </w:rPr>
        <w:t xml:space="preserve">2002. The future of poultry nutrition. Poultry International. 41(7): 12-19. </w:t>
      </w:r>
    </w:p>
    <w:p w:rsidR="00634D04" w:rsidRPr="00176CE2" w:rsidRDefault="00B80B73" w:rsidP="00B3203A">
      <w:pPr>
        <w:autoSpaceDE w:val="0"/>
        <w:autoSpaceDN w:val="0"/>
        <w:adjustRightInd w:val="0"/>
        <w:spacing w:beforeLines="120" w:afterLines="120" w:line="360" w:lineRule="auto"/>
        <w:ind w:left="720" w:hanging="720"/>
        <w:jc w:val="both"/>
        <w:rPr>
          <w:rFonts w:ascii="Times New Roman" w:hAnsi="Times New Roman" w:cs="Times New Roman"/>
          <w:color w:val="000000" w:themeColor="text1"/>
          <w:sz w:val="24"/>
        </w:rPr>
      </w:pPr>
      <w:r w:rsidRPr="00176CE2">
        <w:rPr>
          <w:rFonts w:ascii="Times New Roman" w:hAnsi="Times New Roman" w:cs="Times New Roman"/>
          <w:bCs/>
          <w:color w:val="000000" w:themeColor="text1"/>
          <w:sz w:val="24"/>
        </w:rPr>
        <w:t>Waldroup PW</w:t>
      </w:r>
      <w:r w:rsidR="004B5591" w:rsidRPr="00176CE2">
        <w:rPr>
          <w:rFonts w:ascii="Times New Roman" w:hAnsi="Times New Roman" w:cs="Times New Roman"/>
          <w:bCs/>
          <w:color w:val="000000" w:themeColor="text1"/>
          <w:sz w:val="24"/>
        </w:rPr>
        <w:t xml:space="preserve">, Adams MH. </w:t>
      </w:r>
      <w:r w:rsidR="004B5591" w:rsidRPr="00176CE2">
        <w:rPr>
          <w:rFonts w:ascii="Times New Roman" w:hAnsi="Times New Roman" w:cs="Times New Roman"/>
          <w:color w:val="000000" w:themeColor="text1"/>
          <w:sz w:val="24"/>
        </w:rPr>
        <w:t xml:space="preserve">1994. Evaluation of the phosphorus provided by animal proteins in the diet of broiler chickens. Applied Poultry </w:t>
      </w:r>
      <w:r w:rsidR="004B5591" w:rsidRPr="00176CE2">
        <w:rPr>
          <w:rFonts w:ascii="Times New Roman" w:hAnsi="Times New Roman" w:cs="Times New Roman"/>
          <w:bCs/>
          <w:color w:val="000000" w:themeColor="text1"/>
          <w:sz w:val="24"/>
        </w:rPr>
        <w:t xml:space="preserve">Research. </w:t>
      </w:r>
      <w:r w:rsidR="004B5591" w:rsidRPr="00176CE2">
        <w:rPr>
          <w:rFonts w:ascii="Times New Roman" w:hAnsi="Times New Roman" w:cs="Times New Roman"/>
          <w:color w:val="000000" w:themeColor="text1"/>
          <w:sz w:val="24"/>
        </w:rPr>
        <w:t>3: 209-218.</w:t>
      </w:r>
    </w:p>
    <w:p w:rsidR="00634D04" w:rsidRPr="00176CE2" w:rsidRDefault="00B80B73"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szCs w:val="19"/>
        </w:rPr>
      </w:pPr>
      <w:r w:rsidRPr="00176CE2">
        <w:rPr>
          <w:rFonts w:ascii="Times New Roman" w:eastAsiaTheme="minorHAnsi" w:hAnsi="Times New Roman" w:cs="Times New Roman"/>
          <w:color w:val="000000" w:themeColor="text1"/>
          <w:sz w:val="24"/>
        </w:rPr>
        <w:t>Wang X,</w:t>
      </w:r>
      <w:r w:rsidR="004B5591" w:rsidRPr="00176CE2">
        <w:rPr>
          <w:rFonts w:ascii="Times New Roman" w:eastAsiaTheme="minorHAnsi" w:hAnsi="Times New Roman" w:cs="Times New Roman"/>
          <w:color w:val="000000" w:themeColor="text1"/>
          <w:sz w:val="24"/>
        </w:rPr>
        <w:t xml:space="preserve"> Parsons CM. 1998. Dietary formulation with meat and bone meal on a total versus a digestible or bioavailable amino acids basis. Poultry Science. 77: 1010-1015.</w:t>
      </w:r>
      <w:r w:rsidR="004B5591" w:rsidRPr="00176CE2">
        <w:rPr>
          <w:rFonts w:ascii="Times New Roman" w:eastAsiaTheme="minorHAnsi" w:hAnsi="Times New Roman" w:cs="Times New Roman"/>
          <w:color w:val="000000" w:themeColor="text1"/>
          <w:sz w:val="24"/>
          <w:szCs w:val="19"/>
        </w:rPr>
        <w:t xml:space="preserve"> </w:t>
      </w:r>
    </w:p>
    <w:p w:rsidR="00634D04" w:rsidRPr="00176CE2" w:rsidRDefault="004B559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sz w:val="24"/>
        </w:rPr>
      </w:pPr>
      <w:r w:rsidRPr="00176CE2">
        <w:rPr>
          <w:rFonts w:ascii="Times New Roman" w:eastAsiaTheme="minorHAnsi" w:hAnsi="Times New Roman" w:cs="Times New Roman"/>
          <w:sz w:val="24"/>
        </w:rPr>
        <w:t xml:space="preserve">Wang X, Parsons CM. 1998. Effect of raw material source, processing systems and processing temperatures on </w:t>
      </w:r>
      <w:r w:rsidRPr="00176CE2">
        <w:rPr>
          <w:rFonts w:ascii="Times New Roman" w:eastAsiaTheme="minorHAnsi" w:hAnsi="Times New Roman" w:cs="Times New Roman"/>
          <w:bCs/>
          <w:sz w:val="24"/>
        </w:rPr>
        <w:t xml:space="preserve">amino </w:t>
      </w:r>
      <w:r w:rsidRPr="00176CE2">
        <w:rPr>
          <w:rFonts w:ascii="Times New Roman" w:eastAsiaTheme="minorHAnsi" w:hAnsi="Times New Roman" w:cs="Times New Roman"/>
          <w:sz w:val="24"/>
        </w:rPr>
        <w:t xml:space="preserve">acid digestibility of meat and bone </w:t>
      </w:r>
      <w:r w:rsidRPr="00176CE2">
        <w:rPr>
          <w:rFonts w:ascii="Times New Roman" w:eastAsiaTheme="minorHAnsi" w:hAnsi="Times New Roman" w:cs="Times New Roman"/>
          <w:bCs/>
          <w:sz w:val="24"/>
        </w:rPr>
        <w:t>meal.</w:t>
      </w:r>
      <w:r w:rsidRPr="00176CE2">
        <w:rPr>
          <w:rFonts w:ascii="Times New Roman" w:eastAsiaTheme="minorHAnsi" w:hAnsi="Times New Roman" w:cs="Times New Roman"/>
          <w:sz w:val="24"/>
        </w:rPr>
        <w:t xml:space="preserve"> Poultry </w:t>
      </w:r>
      <w:r w:rsidRPr="00176CE2">
        <w:rPr>
          <w:rFonts w:ascii="Times New Roman" w:eastAsiaTheme="minorHAnsi" w:hAnsi="Times New Roman" w:cs="Times New Roman"/>
          <w:bCs/>
          <w:sz w:val="24"/>
        </w:rPr>
        <w:t xml:space="preserve">Science. </w:t>
      </w:r>
      <w:r w:rsidRPr="00176CE2">
        <w:rPr>
          <w:rFonts w:ascii="Times New Roman" w:eastAsiaTheme="minorHAnsi" w:hAnsi="Times New Roman" w:cs="Times New Roman"/>
          <w:sz w:val="24"/>
        </w:rPr>
        <w:t>77(6): 834-841.</w:t>
      </w:r>
    </w:p>
    <w:p w:rsidR="00634D04" w:rsidRPr="00176CE2" w:rsidRDefault="00A52A93" w:rsidP="00B3203A">
      <w:pPr>
        <w:spacing w:beforeLines="120" w:afterLines="120" w:line="360" w:lineRule="auto"/>
        <w:ind w:left="720" w:hanging="720"/>
        <w:jc w:val="both"/>
        <w:rPr>
          <w:rFonts w:ascii="Times New Roman" w:eastAsia="Times New Roman" w:hAnsi="Times New Roman" w:cs="Times New Roman"/>
          <w:color w:val="000000" w:themeColor="text1"/>
          <w:sz w:val="24"/>
        </w:rPr>
      </w:pPr>
      <w:r w:rsidRPr="00176CE2">
        <w:rPr>
          <w:rFonts w:ascii="Times New Roman" w:eastAsia="Times New Roman" w:hAnsi="Times New Roman" w:cs="Times New Roman"/>
          <w:color w:val="000000" w:themeColor="text1"/>
          <w:sz w:val="24"/>
        </w:rPr>
        <w:t>Wang X</w:t>
      </w:r>
      <w:r w:rsidR="00B80B73" w:rsidRPr="00176CE2">
        <w:rPr>
          <w:rFonts w:ascii="Times New Roman" w:eastAsia="Times New Roman" w:hAnsi="Times New Roman" w:cs="Times New Roman"/>
          <w:color w:val="000000" w:themeColor="text1"/>
          <w:sz w:val="24"/>
        </w:rPr>
        <w:t>,</w:t>
      </w:r>
      <w:r w:rsidR="004B5591" w:rsidRPr="00176CE2">
        <w:rPr>
          <w:rFonts w:ascii="Times New Roman" w:eastAsia="Times New Roman" w:hAnsi="Times New Roman" w:cs="Times New Roman"/>
          <w:color w:val="000000" w:themeColor="text1"/>
          <w:sz w:val="24"/>
        </w:rPr>
        <w:t xml:space="preserve"> Castanon</w:t>
      </w:r>
      <w:r w:rsidRPr="00176CE2">
        <w:rPr>
          <w:rFonts w:ascii="Times New Roman" w:eastAsia="Times New Roman" w:hAnsi="Times New Roman" w:cs="Times New Roman"/>
          <w:color w:val="000000" w:themeColor="text1"/>
          <w:sz w:val="24"/>
        </w:rPr>
        <w:t xml:space="preserve"> F</w:t>
      </w:r>
      <w:r w:rsidR="004B5591" w:rsidRPr="00176CE2">
        <w:rPr>
          <w:rFonts w:ascii="Times New Roman" w:eastAsia="Times New Roman" w:hAnsi="Times New Roman" w:cs="Times New Roman"/>
          <w:color w:val="000000" w:themeColor="text1"/>
          <w:sz w:val="24"/>
        </w:rPr>
        <w:t>, Parsons CM. 1997. Order of amino acid limitation in meat and bone meal. Poultry Science. 76</w:t>
      </w:r>
      <w:r w:rsidRPr="00176CE2">
        <w:rPr>
          <w:rFonts w:ascii="Times New Roman" w:eastAsia="Times New Roman" w:hAnsi="Times New Roman" w:cs="Times New Roman"/>
          <w:color w:val="000000" w:themeColor="text1"/>
          <w:sz w:val="24"/>
        </w:rPr>
        <w:t>(1)</w:t>
      </w:r>
      <w:r w:rsidR="004B5591" w:rsidRPr="00176CE2">
        <w:rPr>
          <w:rFonts w:ascii="Times New Roman" w:eastAsia="Times New Roman" w:hAnsi="Times New Roman" w:cs="Times New Roman"/>
          <w:color w:val="000000" w:themeColor="text1"/>
          <w:sz w:val="24"/>
        </w:rPr>
        <w:t>: 54-58.</w:t>
      </w:r>
    </w:p>
    <w:p w:rsidR="00634D04" w:rsidRPr="00176CE2" w:rsidRDefault="00216871" w:rsidP="00B3203A">
      <w:pPr>
        <w:autoSpaceDE w:val="0"/>
        <w:autoSpaceDN w:val="0"/>
        <w:adjustRightInd w:val="0"/>
        <w:spacing w:beforeLines="120" w:afterLines="120" w:line="360" w:lineRule="auto"/>
        <w:ind w:left="720" w:hanging="720"/>
        <w:jc w:val="both"/>
        <w:rPr>
          <w:rFonts w:ascii="Times New Roman" w:eastAsiaTheme="minorHAnsi" w:hAnsi="Times New Roman" w:cs="Times New Roman"/>
          <w:color w:val="000000" w:themeColor="text1"/>
          <w:sz w:val="24"/>
        </w:rPr>
      </w:pPr>
      <w:r>
        <w:rPr>
          <w:rFonts w:ascii="Times New Roman" w:eastAsiaTheme="minorHAnsi" w:hAnsi="Times New Roman" w:cs="Times New Roman"/>
          <w:color w:val="000000" w:themeColor="text1"/>
          <w:sz w:val="24"/>
        </w:rPr>
        <w:t>Wang</w:t>
      </w:r>
      <w:r w:rsidR="004B5591" w:rsidRPr="00176CE2">
        <w:rPr>
          <w:rFonts w:ascii="Times New Roman" w:eastAsiaTheme="minorHAnsi" w:hAnsi="Times New Roman" w:cs="Times New Roman"/>
          <w:color w:val="000000" w:themeColor="text1"/>
          <w:sz w:val="24"/>
        </w:rPr>
        <w:t xml:space="preserve"> X, Parsons CM. </w:t>
      </w:r>
      <w:r w:rsidR="004B5591" w:rsidRPr="00176CE2">
        <w:rPr>
          <w:rFonts w:ascii="Times New Roman" w:eastAsiaTheme="minorHAnsi" w:hAnsi="Times New Roman" w:cs="Times New Roman"/>
          <w:bCs/>
          <w:color w:val="000000" w:themeColor="text1"/>
          <w:sz w:val="24"/>
        </w:rPr>
        <w:t xml:space="preserve">1998. </w:t>
      </w:r>
      <w:r w:rsidR="004B5591" w:rsidRPr="00176CE2">
        <w:rPr>
          <w:rFonts w:ascii="Times New Roman" w:eastAsiaTheme="minorHAnsi" w:hAnsi="Times New Roman" w:cs="Times New Roman"/>
          <w:color w:val="000000" w:themeColor="text1"/>
          <w:sz w:val="24"/>
        </w:rPr>
        <w:t xml:space="preserve">Bioavailability of the digestible lysine and total </w:t>
      </w:r>
      <w:r w:rsidR="004B5591" w:rsidRPr="00176CE2">
        <w:rPr>
          <w:rFonts w:ascii="Times New Roman" w:eastAsiaTheme="minorHAnsi" w:hAnsi="Times New Roman" w:cs="Times New Roman"/>
          <w:bCs/>
          <w:color w:val="000000" w:themeColor="text1"/>
          <w:sz w:val="24"/>
        </w:rPr>
        <w:t xml:space="preserve">sulfur </w:t>
      </w:r>
      <w:r w:rsidR="004B5591" w:rsidRPr="00176CE2">
        <w:rPr>
          <w:rFonts w:ascii="Times New Roman" w:eastAsiaTheme="minorHAnsi" w:hAnsi="Times New Roman" w:cs="Times New Roman"/>
          <w:color w:val="000000" w:themeColor="text1"/>
          <w:sz w:val="24"/>
        </w:rPr>
        <w:t xml:space="preserve">amino acids in meat and bone </w:t>
      </w:r>
      <w:r w:rsidR="004B5591" w:rsidRPr="00176CE2">
        <w:rPr>
          <w:rFonts w:ascii="Times New Roman" w:eastAsiaTheme="minorHAnsi" w:hAnsi="Times New Roman" w:cs="Times New Roman"/>
          <w:bCs/>
          <w:color w:val="000000" w:themeColor="text1"/>
          <w:sz w:val="24"/>
        </w:rPr>
        <w:t xml:space="preserve">meals varying </w:t>
      </w:r>
      <w:r w:rsidR="004B5591" w:rsidRPr="00176CE2">
        <w:rPr>
          <w:rFonts w:ascii="Times New Roman" w:eastAsiaTheme="minorHAnsi" w:hAnsi="Times New Roman" w:cs="Times New Roman"/>
          <w:color w:val="000000" w:themeColor="text1"/>
          <w:sz w:val="24"/>
        </w:rPr>
        <w:t xml:space="preserve">in protein </w:t>
      </w:r>
      <w:r w:rsidR="004B5591" w:rsidRPr="00176CE2">
        <w:rPr>
          <w:rFonts w:ascii="Times New Roman" w:eastAsiaTheme="minorHAnsi" w:hAnsi="Times New Roman" w:cs="Times New Roman"/>
          <w:bCs/>
          <w:color w:val="000000" w:themeColor="text1"/>
          <w:sz w:val="24"/>
        </w:rPr>
        <w:t xml:space="preserve">quality. </w:t>
      </w:r>
      <w:r w:rsidR="004B5591" w:rsidRPr="00176CE2">
        <w:rPr>
          <w:rFonts w:ascii="Times New Roman" w:eastAsiaTheme="minorHAnsi" w:hAnsi="Times New Roman" w:cs="Times New Roman"/>
          <w:color w:val="000000" w:themeColor="text1"/>
          <w:sz w:val="24"/>
        </w:rPr>
        <w:t xml:space="preserve">Poultry </w:t>
      </w:r>
      <w:r w:rsidR="004B5591" w:rsidRPr="00176CE2">
        <w:rPr>
          <w:rFonts w:ascii="Times New Roman" w:eastAsiaTheme="minorHAnsi" w:hAnsi="Times New Roman" w:cs="Times New Roman"/>
          <w:bCs/>
          <w:color w:val="000000" w:themeColor="text1"/>
          <w:sz w:val="24"/>
        </w:rPr>
        <w:t xml:space="preserve">Science. </w:t>
      </w:r>
      <w:r w:rsidR="004B5591" w:rsidRPr="00176CE2">
        <w:rPr>
          <w:rFonts w:ascii="Times New Roman" w:eastAsiaTheme="minorHAnsi" w:hAnsi="Times New Roman" w:cs="Times New Roman"/>
          <w:color w:val="000000" w:themeColor="text1"/>
          <w:sz w:val="24"/>
        </w:rPr>
        <w:t>77</w:t>
      </w:r>
      <w:r w:rsidR="00DA22F5" w:rsidRPr="00176CE2">
        <w:rPr>
          <w:rFonts w:ascii="Times New Roman" w:eastAsiaTheme="minorHAnsi" w:hAnsi="Times New Roman" w:cs="Times New Roman"/>
          <w:color w:val="000000" w:themeColor="text1"/>
          <w:sz w:val="24"/>
        </w:rPr>
        <w:t>(7)</w:t>
      </w:r>
      <w:r w:rsidR="004B5591" w:rsidRPr="00176CE2">
        <w:rPr>
          <w:rFonts w:ascii="Times New Roman" w:eastAsiaTheme="minorHAnsi" w:hAnsi="Times New Roman" w:cs="Times New Roman"/>
          <w:color w:val="000000" w:themeColor="text1"/>
          <w:sz w:val="24"/>
        </w:rPr>
        <w:t xml:space="preserve">: 1003-1009. </w:t>
      </w:r>
    </w:p>
    <w:p w:rsidR="00634D04" w:rsidRDefault="00B80B73" w:rsidP="00B3203A">
      <w:pPr>
        <w:spacing w:beforeLines="120" w:afterLines="120" w:line="360" w:lineRule="auto"/>
        <w:ind w:left="720" w:hanging="720"/>
        <w:jc w:val="both"/>
        <w:rPr>
          <w:rFonts w:ascii="Times New Roman" w:eastAsia="Times New Roman" w:hAnsi="Times New Roman" w:cs="Times New Roman"/>
          <w:color w:val="000000" w:themeColor="text1"/>
          <w:sz w:val="24"/>
        </w:rPr>
      </w:pPr>
      <w:r w:rsidRPr="00176CE2">
        <w:rPr>
          <w:rFonts w:ascii="Times New Roman" w:eastAsia="Times New Roman" w:hAnsi="Times New Roman" w:cs="Times New Roman"/>
          <w:color w:val="000000" w:themeColor="text1"/>
          <w:sz w:val="24"/>
        </w:rPr>
        <w:t>Wilder OHM</w:t>
      </w:r>
      <w:r w:rsidR="004B5591" w:rsidRPr="00176CE2">
        <w:rPr>
          <w:rFonts w:ascii="Times New Roman" w:eastAsia="Times New Roman" w:hAnsi="Times New Roman" w:cs="Times New Roman"/>
          <w:color w:val="000000" w:themeColor="text1"/>
          <w:sz w:val="24"/>
        </w:rPr>
        <w:t xml:space="preserve">. 1973. Effect </w:t>
      </w:r>
      <w:r w:rsidR="00E31791">
        <w:rPr>
          <w:rFonts w:ascii="Times New Roman" w:eastAsia="Times New Roman" w:hAnsi="Times New Roman" w:cs="Times New Roman"/>
          <w:color w:val="000000" w:themeColor="text1"/>
          <w:sz w:val="24"/>
        </w:rPr>
        <w:t>of processing on meat meal and o</w:t>
      </w:r>
      <w:r w:rsidR="004B5591" w:rsidRPr="00176CE2">
        <w:rPr>
          <w:rFonts w:ascii="Times New Roman" w:eastAsia="Times New Roman" w:hAnsi="Times New Roman" w:cs="Times New Roman"/>
          <w:color w:val="000000" w:themeColor="text1"/>
          <w:sz w:val="24"/>
        </w:rPr>
        <w:t>ther meat products. pp. 282-285 in: Effect of Processing on the Nutritional Value of Feeds. National Academy Press, Washington, DC.</w:t>
      </w:r>
    </w:p>
    <w:p w:rsidR="00634D04" w:rsidRDefault="004B5591" w:rsidP="00620047">
      <w:pPr>
        <w:autoSpaceDE w:val="0"/>
        <w:autoSpaceDN w:val="0"/>
        <w:adjustRightInd w:val="0"/>
        <w:spacing w:beforeLines="120" w:afterLines="120" w:line="360" w:lineRule="auto"/>
        <w:ind w:left="720" w:hanging="720"/>
        <w:jc w:val="both"/>
        <w:outlineLvl w:val="0"/>
        <w:rPr>
          <w:rFonts w:ascii="Times New Roman" w:hAnsi="Times New Roman" w:cs="Times New Roman"/>
          <w:bCs/>
          <w:color w:val="000000" w:themeColor="text1"/>
          <w:sz w:val="24"/>
          <w:szCs w:val="26"/>
        </w:rPr>
      </w:pPr>
      <w:r w:rsidRPr="000C40E8">
        <w:rPr>
          <w:rFonts w:ascii="Times New Roman" w:hAnsi="Times New Roman" w:cs="Times New Roman"/>
          <w:bCs/>
          <w:color w:val="000000" w:themeColor="text1"/>
          <w:sz w:val="24"/>
          <w:szCs w:val="26"/>
        </w:rPr>
        <w:t xml:space="preserve">Winer BJ, Brown R, Michels KM. 1991. Statistical Principles in Experimental </w:t>
      </w:r>
      <w:r>
        <w:rPr>
          <w:rFonts w:ascii="Times New Roman" w:hAnsi="Times New Roman" w:cs="Times New Roman"/>
          <w:bCs/>
          <w:color w:val="000000" w:themeColor="text1"/>
          <w:sz w:val="24"/>
          <w:szCs w:val="26"/>
        </w:rPr>
        <w:t>Design. Mcgra</w:t>
      </w:r>
      <w:r w:rsidR="00682623">
        <w:rPr>
          <w:rFonts w:ascii="Times New Roman" w:hAnsi="Times New Roman" w:cs="Times New Roman"/>
          <w:bCs/>
          <w:color w:val="000000" w:themeColor="text1"/>
          <w:sz w:val="24"/>
          <w:szCs w:val="26"/>
        </w:rPr>
        <w:t xml:space="preserve">w Hill, </w:t>
      </w:r>
      <w:r w:rsidR="00017A7C">
        <w:rPr>
          <w:rFonts w:ascii="Times New Roman" w:hAnsi="Times New Roman" w:cs="Times New Roman"/>
          <w:bCs/>
          <w:color w:val="000000" w:themeColor="text1"/>
          <w:sz w:val="24"/>
          <w:szCs w:val="26"/>
        </w:rPr>
        <w:t>New</w:t>
      </w:r>
      <w:r w:rsidR="0082106B">
        <w:rPr>
          <w:rFonts w:ascii="Times New Roman" w:hAnsi="Times New Roman" w:cs="Times New Roman"/>
          <w:bCs/>
          <w:color w:val="000000" w:themeColor="text1"/>
          <w:sz w:val="24"/>
          <w:szCs w:val="26"/>
        </w:rPr>
        <w:t>York.</w:t>
      </w:r>
      <w:r w:rsidRPr="002A73A5">
        <w:rPr>
          <w:rFonts w:ascii="Times New Roman" w:hAnsi="Times New Roman" w:cs="Times New Roman"/>
          <w:bCs/>
          <w:color w:val="000000" w:themeColor="text1"/>
          <w:sz w:val="24"/>
          <w:szCs w:val="26"/>
        </w:rPr>
        <w:t xml:space="preserve"> </w:t>
      </w:r>
    </w:p>
    <w:sectPr w:rsidR="00634D04" w:rsidSect="00A87B4E">
      <w:footerReference w:type="default" r:id="rId25"/>
      <w:pgSz w:w="11909" w:h="16834" w:code="9"/>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EA" w:rsidRPr="00F67AD0" w:rsidRDefault="00911FEA" w:rsidP="007368E8">
      <w:pPr>
        <w:rPr>
          <w:sz w:val="20"/>
          <w:szCs w:val="20"/>
        </w:rPr>
      </w:pPr>
      <w:r w:rsidRPr="00F67AD0">
        <w:rPr>
          <w:sz w:val="20"/>
          <w:szCs w:val="20"/>
        </w:rPr>
        <w:separator/>
      </w:r>
    </w:p>
  </w:endnote>
  <w:endnote w:type="continuationSeparator" w:id="1">
    <w:p w:rsidR="00911FEA" w:rsidRPr="00F67AD0" w:rsidRDefault="00911FEA" w:rsidP="007368E8">
      <w:pPr>
        <w:rPr>
          <w:sz w:val="20"/>
          <w:szCs w:val="20"/>
        </w:rPr>
      </w:pPr>
      <w:r w:rsidRPr="00F67AD0">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83" w:usb1="08070000" w:usb2="00000010" w:usb3="00000000" w:csb0="00020009" w:csb1="00000000"/>
  </w:font>
  <w:font w:name="ComputerModern-Regular">
    <w:altName w:val="MS Mincho"/>
    <w:panose1 w:val="00000000000000000000"/>
    <w:charset w:val="80"/>
    <w:family w:val="roman"/>
    <w:notTrueType/>
    <w:pitch w:val="default"/>
    <w:sig w:usb0="00000000" w:usb1="08070000" w:usb2="00000010" w:usb3="00000000" w:csb0="00020000" w:csb1="00000000"/>
  </w:font>
  <w:font w:name="Fd337141-Identity-H">
    <w:altName w:val="Arial Unicode MS"/>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283" w:usb1="08070000" w:usb2="00000010"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20892"/>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rsidR="006F59B0" w:rsidRPr="00A87B4E" w:rsidRDefault="006F59B0" w:rsidP="00A87B4E">
        <w:pPr>
          <w:pStyle w:val="Footer"/>
          <w:pBdr>
            <w:top w:val="single" w:sz="4" w:space="1" w:color="D9D9D9" w:themeColor="background1" w:themeShade="D9"/>
          </w:pBdr>
          <w:jc w:val="right"/>
          <w:rPr>
            <w:rFonts w:ascii="Times New Roman" w:hAnsi="Times New Roman" w:cs="Times New Roman"/>
            <w:b/>
            <w:sz w:val="24"/>
            <w:szCs w:val="24"/>
          </w:rPr>
        </w:pPr>
        <w:r w:rsidRPr="00A87B4E">
          <w:rPr>
            <w:rFonts w:ascii="Times New Roman" w:hAnsi="Times New Roman" w:cs="Times New Roman"/>
            <w:sz w:val="24"/>
            <w:szCs w:val="24"/>
          </w:rPr>
          <w:fldChar w:fldCharType="begin"/>
        </w:r>
        <w:r w:rsidRPr="00A87B4E">
          <w:rPr>
            <w:rFonts w:ascii="Times New Roman" w:hAnsi="Times New Roman" w:cs="Times New Roman"/>
            <w:sz w:val="24"/>
            <w:szCs w:val="24"/>
          </w:rPr>
          <w:instrText xml:space="preserve"> PAGE   \* MERGEFORMAT </w:instrText>
        </w:r>
        <w:r w:rsidRPr="00A87B4E">
          <w:rPr>
            <w:rFonts w:ascii="Times New Roman" w:hAnsi="Times New Roman" w:cs="Times New Roman"/>
            <w:sz w:val="24"/>
            <w:szCs w:val="24"/>
          </w:rPr>
          <w:fldChar w:fldCharType="separate"/>
        </w:r>
        <w:r w:rsidR="00A8489A" w:rsidRPr="00A8489A">
          <w:rPr>
            <w:rFonts w:ascii="Times New Roman" w:hAnsi="Times New Roman" w:cs="Times New Roman"/>
            <w:b/>
            <w:noProof/>
            <w:sz w:val="24"/>
            <w:szCs w:val="24"/>
          </w:rPr>
          <w:t>VI</w:t>
        </w:r>
        <w:r w:rsidRPr="00A87B4E">
          <w:rPr>
            <w:rFonts w:ascii="Times New Roman" w:hAnsi="Times New Roman" w:cs="Times New Roman"/>
            <w:sz w:val="24"/>
            <w:szCs w:val="24"/>
          </w:rPr>
          <w:fldChar w:fldCharType="end"/>
        </w:r>
        <w:r w:rsidRPr="00A87B4E">
          <w:rPr>
            <w:rFonts w:ascii="Times New Roman" w:hAnsi="Times New Roman" w:cs="Times New Roman"/>
            <w:b/>
            <w:sz w:val="24"/>
            <w:szCs w:val="24"/>
          </w:rPr>
          <w:t xml:space="preserve"> | </w:t>
        </w:r>
        <w:r w:rsidRPr="00A87B4E">
          <w:rPr>
            <w:rFonts w:ascii="Times New Roman" w:hAnsi="Times New Roman" w:cs="Times New Roman"/>
            <w:color w:val="7F7F7F" w:themeColor="background1" w:themeShade="7F"/>
            <w:spacing w:val="60"/>
            <w:sz w:val="24"/>
            <w:szCs w:val="24"/>
          </w:rPr>
          <w:t>Page</w:t>
        </w:r>
      </w:p>
    </w:sdtContent>
  </w:sdt>
  <w:p w:rsidR="006F59B0" w:rsidRDefault="006F5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B0" w:rsidRPr="00A87B4E" w:rsidRDefault="006F59B0" w:rsidP="00A87B4E">
    <w:pPr>
      <w:pStyle w:val="Footer"/>
      <w:pBdr>
        <w:top w:val="single" w:sz="4" w:space="1" w:color="D9D9D9" w:themeColor="background1" w:themeShade="D9"/>
      </w:pBdr>
      <w:jc w:val="right"/>
      <w:rPr>
        <w:rFonts w:ascii="Times New Roman" w:hAnsi="Times New Roman" w:cs="Times New Roman"/>
        <w:b/>
        <w:sz w:val="24"/>
        <w:szCs w:val="24"/>
      </w:rPr>
    </w:pPr>
    <w:r w:rsidRPr="00A87B4E">
      <w:rPr>
        <w:rFonts w:ascii="Times New Roman" w:hAnsi="Times New Roman" w:cs="Times New Roman"/>
        <w:sz w:val="24"/>
        <w:szCs w:val="24"/>
      </w:rPr>
      <w:fldChar w:fldCharType="begin"/>
    </w:r>
    <w:r w:rsidRPr="00A87B4E">
      <w:rPr>
        <w:rFonts w:ascii="Times New Roman" w:hAnsi="Times New Roman" w:cs="Times New Roman"/>
        <w:sz w:val="24"/>
        <w:szCs w:val="24"/>
      </w:rPr>
      <w:instrText xml:space="preserve"> PAGE   \* MERGEFORMAT </w:instrText>
    </w:r>
    <w:r w:rsidRPr="00A87B4E">
      <w:rPr>
        <w:rFonts w:ascii="Times New Roman" w:hAnsi="Times New Roman" w:cs="Times New Roman"/>
        <w:sz w:val="24"/>
        <w:szCs w:val="24"/>
      </w:rPr>
      <w:fldChar w:fldCharType="separate"/>
    </w:r>
    <w:r w:rsidR="00CD7DB0" w:rsidRPr="00CD7DB0">
      <w:rPr>
        <w:rFonts w:ascii="Times New Roman" w:hAnsi="Times New Roman" w:cs="Times New Roman"/>
        <w:b/>
        <w:noProof/>
        <w:sz w:val="24"/>
        <w:szCs w:val="24"/>
      </w:rPr>
      <w:t>1</w:t>
    </w:r>
    <w:r w:rsidRPr="00A87B4E">
      <w:rPr>
        <w:rFonts w:ascii="Times New Roman" w:hAnsi="Times New Roman" w:cs="Times New Roman"/>
        <w:sz w:val="24"/>
        <w:szCs w:val="24"/>
      </w:rPr>
      <w:fldChar w:fldCharType="end"/>
    </w:r>
    <w:r w:rsidRPr="00A87B4E">
      <w:rPr>
        <w:rFonts w:ascii="Times New Roman" w:hAnsi="Times New Roman" w:cs="Times New Roman"/>
        <w:b/>
        <w:sz w:val="24"/>
        <w:szCs w:val="24"/>
      </w:rPr>
      <w:t xml:space="preserve"> | </w:t>
    </w:r>
    <w:r w:rsidRPr="00A87B4E">
      <w:rPr>
        <w:rFonts w:ascii="Times New Roman" w:hAnsi="Times New Roman" w:cs="Times New Roman"/>
        <w:color w:val="7F7F7F" w:themeColor="background1" w:themeShade="7F"/>
        <w:spacing w:val="60"/>
        <w:sz w:val="24"/>
        <w:szCs w:val="24"/>
      </w:rPr>
      <w:t>Page</w:t>
    </w:r>
  </w:p>
  <w:p w:rsidR="006F59B0" w:rsidRPr="008435E7" w:rsidRDefault="006F59B0" w:rsidP="008435E7">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EA" w:rsidRPr="00F67AD0" w:rsidRDefault="00911FEA" w:rsidP="007368E8">
      <w:pPr>
        <w:rPr>
          <w:sz w:val="20"/>
          <w:szCs w:val="20"/>
        </w:rPr>
      </w:pPr>
      <w:r w:rsidRPr="00F67AD0">
        <w:rPr>
          <w:sz w:val="20"/>
          <w:szCs w:val="20"/>
        </w:rPr>
        <w:separator/>
      </w:r>
    </w:p>
  </w:footnote>
  <w:footnote w:type="continuationSeparator" w:id="1">
    <w:p w:rsidR="00911FEA" w:rsidRPr="00F67AD0" w:rsidRDefault="00911FEA" w:rsidP="007368E8">
      <w:pPr>
        <w:rPr>
          <w:sz w:val="20"/>
          <w:szCs w:val="20"/>
        </w:rPr>
      </w:pPr>
      <w:r w:rsidRPr="00F67AD0">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16FB"/>
    <w:multiLevelType w:val="multilevel"/>
    <w:tmpl w:val="C5A024D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04E156B"/>
    <w:multiLevelType w:val="multilevel"/>
    <w:tmpl w:val="BE681862"/>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06537C"/>
    <w:rsid w:val="0000156F"/>
    <w:rsid w:val="00002EBF"/>
    <w:rsid w:val="000041F4"/>
    <w:rsid w:val="0000426C"/>
    <w:rsid w:val="00005C46"/>
    <w:rsid w:val="000067F9"/>
    <w:rsid w:val="00006C25"/>
    <w:rsid w:val="00017A7C"/>
    <w:rsid w:val="0002059C"/>
    <w:rsid w:val="000218B4"/>
    <w:rsid w:val="00021B37"/>
    <w:rsid w:val="00022623"/>
    <w:rsid w:val="000241A2"/>
    <w:rsid w:val="000260E9"/>
    <w:rsid w:val="0002696E"/>
    <w:rsid w:val="00026D33"/>
    <w:rsid w:val="0003065D"/>
    <w:rsid w:val="00034534"/>
    <w:rsid w:val="00036921"/>
    <w:rsid w:val="00041351"/>
    <w:rsid w:val="00042C99"/>
    <w:rsid w:val="00047A50"/>
    <w:rsid w:val="0005237A"/>
    <w:rsid w:val="000535B8"/>
    <w:rsid w:val="00055E34"/>
    <w:rsid w:val="00056D96"/>
    <w:rsid w:val="00061B1D"/>
    <w:rsid w:val="0006468D"/>
    <w:rsid w:val="00064A72"/>
    <w:rsid w:val="0006537C"/>
    <w:rsid w:val="000653E0"/>
    <w:rsid w:val="000658BA"/>
    <w:rsid w:val="000712F0"/>
    <w:rsid w:val="00074E1A"/>
    <w:rsid w:val="00080DF2"/>
    <w:rsid w:val="00082244"/>
    <w:rsid w:val="0008316C"/>
    <w:rsid w:val="00084635"/>
    <w:rsid w:val="0008565C"/>
    <w:rsid w:val="00085CD3"/>
    <w:rsid w:val="00086268"/>
    <w:rsid w:val="0008634E"/>
    <w:rsid w:val="000866A6"/>
    <w:rsid w:val="000A2966"/>
    <w:rsid w:val="000A3386"/>
    <w:rsid w:val="000A4BF4"/>
    <w:rsid w:val="000A6E5F"/>
    <w:rsid w:val="000B1DE1"/>
    <w:rsid w:val="000B2E01"/>
    <w:rsid w:val="000B5AB2"/>
    <w:rsid w:val="000C0F98"/>
    <w:rsid w:val="000C1E28"/>
    <w:rsid w:val="000C25AB"/>
    <w:rsid w:val="000C3755"/>
    <w:rsid w:val="000C40E8"/>
    <w:rsid w:val="000D070A"/>
    <w:rsid w:val="000D7781"/>
    <w:rsid w:val="000E24FA"/>
    <w:rsid w:val="000E5171"/>
    <w:rsid w:val="000F03CA"/>
    <w:rsid w:val="000F1EB5"/>
    <w:rsid w:val="000F52DA"/>
    <w:rsid w:val="00111BF9"/>
    <w:rsid w:val="001138FA"/>
    <w:rsid w:val="0011457F"/>
    <w:rsid w:val="0012390E"/>
    <w:rsid w:val="00123AE5"/>
    <w:rsid w:val="00127574"/>
    <w:rsid w:val="00132F93"/>
    <w:rsid w:val="00133A6F"/>
    <w:rsid w:val="0013462A"/>
    <w:rsid w:val="00134E37"/>
    <w:rsid w:val="0014379D"/>
    <w:rsid w:val="00147236"/>
    <w:rsid w:val="00151096"/>
    <w:rsid w:val="00151617"/>
    <w:rsid w:val="00156BBA"/>
    <w:rsid w:val="00160636"/>
    <w:rsid w:val="001648A5"/>
    <w:rsid w:val="00164AF6"/>
    <w:rsid w:val="001654D7"/>
    <w:rsid w:val="00165CE1"/>
    <w:rsid w:val="00172308"/>
    <w:rsid w:val="0017391D"/>
    <w:rsid w:val="00174499"/>
    <w:rsid w:val="00176CE2"/>
    <w:rsid w:val="00176EE6"/>
    <w:rsid w:val="00181BFA"/>
    <w:rsid w:val="00187C04"/>
    <w:rsid w:val="00190E18"/>
    <w:rsid w:val="00190E92"/>
    <w:rsid w:val="001957CC"/>
    <w:rsid w:val="00196D78"/>
    <w:rsid w:val="001975A6"/>
    <w:rsid w:val="001A5A9F"/>
    <w:rsid w:val="001A7518"/>
    <w:rsid w:val="001B1547"/>
    <w:rsid w:val="001B43A2"/>
    <w:rsid w:val="001C07F2"/>
    <w:rsid w:val="001C155D"/>
    <w:rsid w:val="001C1941"/>
    <w:rsid w:val="001C5948"/>
    <w:rsid w:val="001C5A7F"/>
    <w:rsid w:val="001C6819"/>
    <w:rsid w:val="001D1D9E"/>
    <w:rsid w:val="001D4626"/>
    <w:rsid w:val="001E5788"/>
    <w:rsid w:val="001F07A2"/>
    <w:rsid w:val="001F0B05"/>
    <w:rsid w:val="001F4FAF"/>
    <w:rsid w:val="00202EE2"/>
    <w:rsid w:val="002051B1"/>
    <w:rsid w:val="00205BDB"/>
    <w:rsid w:val="00216871"/>
    <w:rsid w:val="00222FDA"/>
    <w:rsid w:val="00223E0B"/>
    <w:rsid w:val="00224E5A"/>
    <w:rsid w:val="002263F3"/>
    <w:rsid w:val="00232A00"/>
    <w:rsid w:val="00236F28"/>
    <w:rsid w:val="002375B0"/>
    <w:rsid w:val="00240129"/>
    <w:rsid w:val="00245730"/>
    <w:rsid w:val="002457D6"/>
    <w:rsid w:val="0024749D"/>
    <w:rsid w:val="00247B7C"/>
    <w:rsid w:val="002526ED"/>
    <w:rsid w:val="00252EB7"/>
    <w:rsid w:val="00254AA5"/>
    <w:rsid w:val="00255270"/>
    <w:rsid w:val="002565E4"/>
    <w:rsid w:val="00256757"/>
    <w:rsid w:val="002621F7"/>
    <w:rsid w:val="00262BB4"/>
    <w:rsid w:val="00262F35"/>
    <w:rsid w:val="00266454"/>
    <w:rsid w:val="0027091C"/>
    <w:rsid w:val="00272396"/>
    <w:rsid w:val="0027400C"/>
    <w:rsid w:val="00274B75"/>
    <w:rsid w:val="002757A3"/>
    <w:rsid w:val="00277D35"/>
    <w:rsid w:val="00287C9A"/>
    <w:rsid w:val="00287DA9"/>
    <w:rsid w:val="0029145D"/>
    <w:rsid w:val="002925A6"/>
    <w:rsid w:val="002930F1"/>
    <w:rsid w:val="00297DB7"/>
    <w:rsid w:val="002A4987"/>
    <w:rsid w:val="002A4E03"/>
    <w:rsid w:val="002A73A5"/>
    <w:rsid w:val="002B174C"/>
    <w:rsid w:val="002B29CF"/>
    <w:rsid w:val="002B4522"/>
    <w:rsid w:val="002C0F24"/>
    <w:rsid w:val="002C1D6E"/>
    <w:rsid w:val="002C4E0A"/>
    <w:rsid w:val="002C5D1F"/>
    <w:rsid w:val="002C7DAA"/>
    <w:rsid w:val="002D3B49"/>
    <w:rsid w:val="002D432D"/>
    <w:rsid w:val="002D4D8B"/>
    <w:rsid w:val="002E0329"/>
    <w:rsid w:val="002E2F17"/>
    <w:rsid w:val="002E44B8"/>
    <w:rsid w:val="002E5D44"/>
    <w:rsid w:val="002E6415"/>
    <w:rsid w:val="002F39F9"/>
    <w:rsid w:val="002F4A7A"/>
    <w:rsid w:val="002F5937"/>
    <w:rsid w:val="002F7226"/>
    <w:rsid w:val="00300D8E"/>
    <w:rsid w:val="0030231E"/>
    <w:rsid w:val="00304D35"/>
    <w:rsid w:val="003060D6"/>
    <w:rsid w:val="0030789A"/>
    <w:rsid w:val="00313343"/>
    <w:rsid w:val="00316BEC"/>
    <w:rsid w:val="0032483C"/>
    <w:rsid w:val="00324C9C"/>
    <w:rsid w:val="003321B0"/>
    <w:rsid w:val="00334503"/>
    <w:rsid w:val="00335EB1"/>
    <w:rsid w:val="003371CE"/>
    <w:rsid w:val="0034012B"/>
    <w:rsid w:val="003424B2"/>
    <w:rsid w:val="00344492"/>
    <w:rsid w:val="00345ED2"/>
    <w:rsid w:val="00347019"/>
    <w:rsid w:val="00351E76"/>
    <w:rsid w:val="0035577B"/>
    <w:rsid w:val="00361C79"/>
    <w:rsid w:val="00366D7A"/>
    <w:rsid w:val="00371B7B"/>
    <w:rsid w:val="00372232"/>
    <w:rsid w:val="0037553C"/>
    <w:rsid w:val="00375CF2"/>
    <w:rsid w:val="003830C1"/>
    <w:rsid w:val="003903CF"/>
    <w:rsid w:val="00390549"/>
    <w:rsid w:val="00390B2A"/>
    <w:rsid w:val="00390C7F"/>
    <w:rsid w:val="00392C42"/>
    <w:rsid w:val="003946F1"/>
    <w:rsid w:val="00395058"/>
    <w:rsid w:val="00397BBB"/>
    <w:rsid w:val="003A333C"/>
    <w:rsid w:val="003A6A02"/>
    <w:rsid w:val="003B2335"/>
    <w:rsid w:val="003B543A"/>
    <w:rsid w:val="003B69A6"/>
    <w:rsid w:val="003B7117"/>
    <w:rsid w:val="003C3586"/>
    <w:rsid w:val="003C54E8"/>
    <w:rsid w:val="003C5C74"/>
    <w:rsid w:val="003C6703"/>
    <w:rsid w:val="003C72F0"/>
    <w:rsid w:val="003D2C77"/>
    <w:rsid w:val="003D342B"/>
    <w:rsid w:val="003D4B23"/>
    <w:rsid w:val="003D5EBB"/>
    <w:rsid w:val="003D6E59"/>
    <w:rsid w:val="003D7BDE"/>
    <w:rsid w:val="003E2CF2"/>
    <w:rsid w:val="003E3006"/>
    <w:rsid w:val="003E3F8F"/>
    <w:rsid w:val="003F0AE7"/>
    <w:rsid w:val="003F0DB9"/>
    <w:rsid w:val="003F7C81"/>
    <w:rsid w:val="003F7D58"/>
    <w:rsid w:val="0040243A"/>
    <w:rsid w:val="00402CB5"/>
    <w:rsid w:val="004044CC"/>
    <w:rsid w:val="0040531A"/>
    <w:rsid w:val="0040598E"/>
    <w:rsid w:val="004071A8"/>
    <w:rsid w:val="00407CD3"/>
    <w:rsid w:val="00414389"/>
    <w:rsid w:val="00415CD0"/>
    <w:rsid w:val="004222A8"/>
    <w:rsid w:val="004267F1"/>
    <w:rsid w:val="00426D4F"/>
    <w:rsid w:val="00427E2A"/>
    <w:rsid w:val="00432523"/>
    <w:rsid w:val="0043400F"/>
    <w:rsid w:val="00436DFB"/>
    <w:rsid w:val="004436A1"/>
    <w:rsid w:val="00446067"/>
    <w:rsid w:val="00446F87"/>
    <w:rsid w:val="00447379"/>
    <w:rsid w:val="004513BE"/>
    <w:rsid w:val="00451EFE"/>
    <w:rsid w:val="00453533"/>
    <w:rsid w:val="0045435F"/>
    <w:rsid w:val="004544F5"/>
    <w:rsid w:val="00456982"/>
    <w:rsid w:val="00461FDB"/>
    <w:rsid w:val="00462821"/>
    <w:rsid w:val="00462876"/>
    <w:rsid w:val="00464982"/>
    <w:rsid w:val="004655BF"/>
    <w:rsid w:val="004702C5"/>
    <w:rsid w:val="0047749E"/>
    <w:rsid w:val="00477667"/>
    <w:rsid w:val="004838AF"/>
    <w:rsid w:val="00484ECA"/>
    <w:rsid w:val="004852CD"/>
    <w:rsid w:val="004916C9"/>
    <w:rsid w:val="00494301"/>
    <w:rsid w:val="004947A9"/>
    <w:rsid w:val="004A02A6"/>
    <w:rsid w:val="004A0435"/>
    <w:rsid w:val="004A4339"/>
    <w:rsid w:val="004B5591"/>
    <w:rsid w:val="004B7E30"/>
    <w:rsid w:val="004C27F8"/>
    <w:rsid w:val="004C2DD3"/>
    <w:rsid w:val="004C2DD6"/>
    <w:rsid w:val="004C42F1"/>
    <w:rsid w:val="004C4839"/>
    <w:rsid w:val="004C7788"/>
    <w:rsid w:val="004D0717"/>
    <w:rsid w:val="004D2D38"/>
    <w:rsid w:val="004D365F"/>
    <w:rsid w:val="004D3764"/>
    <w:rsid w:val="004D39EE"/>
    <w:rsid w:val="004D7945"/>
    <w:rsid w:val="004D7B46"/>
    <w:rsid w:val="004E2460"/>
    <w:rsid w:val="004E2D39"/>
    <w:rsid w:val="004E3FBB"/>
    <w:rsid w:val="004E59D1"/>
    <w:rsid w:val="004E782A"/>
    <w:rsid w:val="004E7B3D"/>
    <w:rsid w:val="004F15CD"/>
    <w:rsid w:val="004F2F36"/>
    <w:rsid w:val="005018F9"/>
    <w:rsid w:val="0050200D"/>
    <w:rsid w:val="0051136A"/>
    <w:rsid w:val="00511CBB"/>
    <w:rsid w:val="005125E0"/>
    <w:rsid w:val="00516455"/>
    <w:rsid w:val="00520BD3"/>
    <w:rsid w:val="005235B9"/>
    <w:rsid w:val="00526122"/>
    <w:rsid w:val="00526321"/>
    <w:rsid w:val="005263B6"/>
    <w:rsid w:val="005303EA"/>
    <w:rsid w:val="00530DC0"/>
    <w:rsid w:val="00533C9D"/>
    <w:rsid w:val="005342A5"/>
    <w:rsid w:val="005372D1"/>
    <w:rsid w:val="005404F2"/>
    <w:rsid w:val="005416F4"/>
    <w:rsid w:val="00543BB3"/>
    <w:rsid w:val="00547A58"/>
    <w:rsid w:val="0055460D"/>
    <w:rsid w:val="00554ABF"/>
    <w:rsid w:val="005558AE"/>
    <w:rsid w:val="00561665"/>
    <w:rsid w:val="00566898"/>
    <w:rsid w:val="00571334"/>
    <w:rsid w:val="005745D0"/>
    <w:rsid w:val="0058397F"/>
    <w:rsid w:val="0058555C"/>
    <w:rsid w:val="00586C93"/>
    <w:rsid w:val="00587B55"/>
    <w:rsid w:val="00590985"/>
    <w:rsid w:val="00592DBB"/>
    <w:rsid w:val="0059422B"/>
    <w:rsid w:val="005964EF"/>
    <w:rsid w:val="00596DDF"/>
    <w:rsid w:val="00597889"/>
    <w:rsid w:val="005A7A1A"/>
    <w:rsid w:val="005B0C2F"/>
    <w:rsid w:val="005C3F77"/>
    <w:rsid w:val="005C58F0"/>
    <w:rsid w:val="005D15AA"/>
    <w:rsid w:val="005E1473"/>
    <w:rsid w:val="005E79BD"/>
    <w:rsid w:val="005F0477"/>
    <w:rsid w:val="005F1556"/>
    <w:rsid w:val="005F1761"/>
    <w:rsid w:val="005F79B1"/>
    <w:rsid w:val="006003D7"/>
    <w:rsid w:val="006024F0"/>
    <w:rsid w:val="00604F78"/>
    <w:rsid w:val="006141E6"/>
    <w:rsid w:val="006150F7"/>
    <w:rsid w:val="00617090"/>
    <w:rsid w:val="00620047"/>
    <w:rsid w:val="00621C9E"/>
    <w:rsid w:val="006305CD"/>
    <w:rsid w:val="006331AE"/>
    <w:rsid w:val="00634D04"/>
    <w:rsid w:val="00636369"/>
    <w:rsid w:val="006365D4"/>
    <w:rsid w:val="006379B7"/>
    <w:rsid w:val="00641C03"/>
    <w:rsid w:val="00643142"/>
    <w:rsid w:val="00645E78"/>
    <w:rsid w:val="00652A17"/>
    <w:rsid w:val="0065497D"/>
    <w:rsid w:val="00655BA8"/>
    <w:rsid w:val="00661183"/>
    <w:rsid w:val="00662419"/>
    <w:rsid w:val="00663E5C"/>
    <w:rsid w:val="00671E26"/>
    <w:rsid w:val="00673151"/>
    <w:rsid w:val="00673826"/>
    <w:rsid w:val="00676653"/>
    <w:rsid w:val="006811A4"/>
    <w:rsid w:val="0068132A"/>
    <w:rsid w:val="00682623"/>
    <w:rsid w:val="00682A6A"/>
    <w:rsid w:val="00697704"/>
    <w:rsid w:val="006A2CA3"/>
    <w:rsid w:val="006A2E2A"/>
    <w:rsid w:val="006A2EFC"/>
    <w:rsid w:val="006A3F0F"/>
    <w:rsid w:val="006A5B71"/>
    <w:rsid w:val="006B2BB4"/>
    <w:rsid w:val="006B3AE7"/>
    <w:rsid w:val="006B6A04"/>
    <w:rsid w:val="006C14F8"/>
    <w:rsid w:val="006C1E70"/>
    <w:rsid w:val="006D0193"/>
    <w:rsid w:val="006D083A"/>
    <w:rsid w:val="006D0B0A"/>
    <w:rsid w:val="006D3F4F"/>
    <w:rsid w:val="006D4A43"/>
    <w:rsid w:val="006D662D"/>
    <w:rsid w:val="006D737D"/>
    <w:rsid w:val="006E2311"/>
    <w:rsid w:val="006E70A5"/>
    <w:rsid w:val="006F03FD"/>
    <w:rsid w:val="006F59B0"/>
    <w:rsid w:val="006F721C"/>
    <w:rsid w:val="006F7AB9"/>
    <w:rsid w:val="00706060"/>
    <w:rsid w:val="00706690"/>
    <w:rsid w:val="00707143"/>
    <w:rsid w:val="00711FB0"/>
    <w:rsid w:val="00713BF6"/>
    <w:rsid w:val="00720C85"/>
    <w:rsid w:val="007225F3"/>
    <w:rsid w:val="0072283A"/>
    <w:rsid w:val="007279CC"/>
    <w:rsid w:val="00731F15"/>
    <w:rsid w:val="0073369C"/>
    <w:rsid w:val="00734D7A"/>
    <w:rsid w:val="0073514E"/>
    <w:rsid w:val="007368E8"/>
    <w:rsid w:val="007370FD"/>
    <w:rsid w:val="0074045D"/>
    <w:rsid w:val="007425F2"/>
    <w:rsid w:val="00747A04"/>
    <w:rsid w:val="0075102B"/>
    <w:rsid w:val="007511DC"/>
    <w:rsid w:val="00752578"/>
    <w:rsid w:val="00752BB6"/>
    <w:rsid w:val="00753F64"/>
    <w:rsid w:val="007568D7"/>
    <w:rsid w:val="00760CF3"/>
    <w:rsid w:val="00762DC2"/>
    <w:rsid w:val="00762E3F"/>
    <w:rsid w:val="0076366F"/>
    <w:rsid w:val="00763F85"/>
    <w:rsid w:val="007659C0"/>
    <w:rsid w:val="007716C1"/>
    <w:rsid w:val="007766FE"/>
    <w:rsid w:val="00794F01"/>
    <w:rsid w:val="007A0D2D"/>
    <w:rsid w:val="007A7C86"/>
    <w:rsid w:val="007A7FD2"/>
    <w:rsid w:val="007B714F"/>
    <w:rsid w:val="007B7EB9"/>
    <w:rsid w:val="007C00D1"/>
    <w:rsid w:val="007C11E0"/>
    <w:rsid w:val="007C32B6"/>
    <w:rsid w:val="007C3384"/>
    <w:rsid w:val="007C3C43"/>
    <w:rsid w:val="007C6BC6"/>
    <w:rsid w:val="007D1791"/>
    <w:rsid w:val="007D21C5"/>
    <w:rsid w:val="007D5A58"/>
    <w:rsid w:val="007E1ED1"/>
    <w:rsid w:val="007E27BB"/>
    <w:rsid w:val="007E2B43"/>
    <w:rsid w:val="007E4ED8"/>
    <w:rsid w:val="007F77DB"/>
    <w:rsid w:val="00802B90"/>
    <w:rsid w:val="00803094"/>
    <w:rsid w:val="00805ED7"/>
    <w:rsid w:val="0080657C"/>
    <w:rsid w:val="00807E64"/>
    <w:rsid w:val="008115FE"/>
    <w:rsid w:val="008176B9"/>
    <w:rsid w:val="00817ADA"/>
    <w:rsid w:val="0082106B"/>
    <w:rsid w:val="008217B9"/>
    <w:rsid w:val="00823594"/>
    <w:rsid w:val="008300D6"/>
    <w:rsid w:val="008303F2"/>
    <w:rsid w:val="008307D2"/>
    <w:rsid w:val="008334CF"/>
    <w:rsid w:val="008351B7"/>
    <w:rsid w:val="008353AE"/>
    <w:rsid w:val="00837F8B"/>
    <w:rsid w:val="00840E04"/>
    <w:rsid w:val="00841F94"/>
    <w:rsid w:val="008435E7"/>
    <w:rsid w:val="00843E7D"/>
    <w:rsid w:val="00844ED3"/>
    <w:rsid w:val="008456B4"/>
    <w:rsid w:val="00860BC0"/>
    <w:rsid w:val="00860EB7"/>
    <w:rsid w:val="00863DE0"/>
    <w:rsid w:val="00866041"/>
    <w:rsid w:val="00873F56"/>
    <w:rsid w:val="008761E6"/>
    <w:rsid w:val="00884774"/>
    <w:rsid w:val="008919AD"/>
    <w:rsid w:val="0089329B"/>
    <w:rsid w:val="008A1DFF"/>
    <w:rsid w:val="008A2245"/>
    <w:rsid w:val="008A5B61"/>
    <w:rsid w:val="008A5D71"/>
    <w:rsid w:val="008A7506"/>
    <w:rsid w:val="008B0C82"/>
    <w:rsid w:val="008B4E49"/>
    <w:rsid w:val="008B739D"/>
    <w:rsid w:val="008C4A98"/>
    <w:rsid w:val="008C51D9"/>
    <w:rsid w:val="008C7C60"/>
    <w:rsid w:val="008D6CDA"/>
    <w:rsid w:val="008E3A25"/>
    <w:rsid w:val="008E5737"/>
    <w:rsid w:val="008E5F7C"/>
    <w:rsid w:val="008F3918"/>
    <w:rsid w:val="008F53D3"/>
    <w:rsid w:val="00900663"/>
    <w:rsid w:val="00903129"/>
    <w:rsid w:val="00903EAB"/>
    <w:rsid w:val="0090782C"/>
    <w:rsid w:val="00907DCA"/>
    <w:rsid w:val="00910737"/>
    <w:rsid w:val="00910D28"/>
    <w:rsid w:val="00911D34"/>
    <w:rsid w:val="00911FEA"/>
    <w:rsid w:val="009143E2"/>
    <w:rsid w:val="00914BC7"/>
    <w:rsid w:val="0091602E"/>
    <w:rsid w:val="00917685"/>
    <w:rsid w:val="009201E8"/>
    <w:rsid w:val="00920FE8"/>
    <w:rsid w:val="00921FF5"/>
    <w:rsid w:val="00930B94"/>
    <w:rsid w:val="00931D06"/>
    <w:rsid w:val="0093449D"/>
    <w:rsid w:val="009347EC"/>
    <w:rsid w:val="00935EC3"/>
    <w:rsid w:val="009366B9"/>
    <w:rsid w:val="00936D2B"/>
    <w:rsid w:val="009372F8"/>
    <w:rsid w:val="009400D3"/>
    <w:rsid w:val="0094209C"/>
    <w:rsid w:val="009436AA"/>
    <w:rsid w:val="00945A6F"/>
    <w:rsid w:val="00945AE4"/>
    <w:rsid w:val="00946245"/>
    <w:rsid w:val="00950DD3"/>
    <w:rsid w:val="009554F8"/>
    <w:rsid w:val="009563EB"/>
    <w:rsid w:val="00956917"/>
    <w:rsid w:val="0096272A"/>
    <w:rsid w:val="009641E5"/>
    <w:rsid w:val="00965F00"/>
    <w:rsid w:val="00966DBE"/>
    <w:rsid w:val="00971228"/>
    <w:rsid w:val="009717F3"/>
    <w:rsid w:val="009725D2"/>
    <w:rsid w:val="009739BE"/>
    <w:rsid w:val="00974696"/>
    <w:rsid w:val="00976769"/>
    <w:rsid w:val="00977233"/>
    <w:rsid w:val="0098065F"/>
    <w:rsid w:val="009843DE"/>
    <w:rsid w:val="0098791C"/>
    <w:rsid w:val="009905DD"/>
    <w:rsid w:val="009914D2"/>
    <w:rsid w:val="00992D09"/>
    <w:rsid w:val="009934E1"/>
    <w:rsid w:val="009947C5"/>
    <w:rsid w:val="009A150F"/>
    <w:rsid w:val="009A5B4F"/>
    <w:rsid w:val="009A7D3B"/>
    <w:rsid w:val="009B0520"/>
    <w:rsid w:val="009B4BEB"/>
    <w:rsid w:val="009B4DEF"/>
    <w:rsid w:val="009B65C6"/>
    <w:rsid w:val="009C1AB7"/>
    <w:rsid w:val="009C7539"/>
    <w:rsid w:val="009D0D3E"/>
    <w:rsid w:val="009D3DCA"/>
    <w:rsid w:val="009D42EF"/>
    <w:rsid w:val="009D6D14"/>
    <w:rsid w:val="009E37B7"/>
    <w:rsid w:val="009F22EE"/>
    <w:rsid w:val="009F272B"/>
    <w:rsid w:val="009F4CB8"/>
    <w:rsid w:val="00A009C8"/>
    <w:rsid w:val="00A00DA8"/>
    <w:rsid w:val="00A11221"/>
    <w:rsid w:val="00A14D27"/>
    <w:rsid w:val="00A14FDB"/>
    <w:rsid w:val="00A25570"/>
    <w:rsid w:val="00A27205"/>
    <w:rsid w:val="00A3128A"/>
    <w:rsid w:val="00A3477A"/>
    <w:rsid w:val="00A36BCB"/>
    <w:rsid w:val="00A409FC"/>
    <w:rsid w:val="00A41DFE"/>
    <w:rsid w:val="00A4744C"/>
    <w:rsid w:val="00A4744D"/>
    <w:rsid w:val="00A47A8B"/>
    <w:rsid w:val="00A52A93"/>
    <w:rsid w:val="00A53EF4"/>
    <w:rsid w:val="00A54595"/>
    <w:rsid w:val="00A54D4E"/>
    <w:rsid w:val="00A55E78"/>
    <w:rsid w:val="00A57495"/>
    <w:rsid w:val="00A64C26"/>
    <w:rsid w:val="00A732A8"/>
    <w:rsid w:val="00A742EF"/>
    <w:rsid w:val="00A80C83"/>
    <w:rsid w:val="00A813E6"/>
    <w:rsid w:val="00A839B9"/>
    <w:rsid w:val="00A8489A"/>
    <w:rsid w:val="00A8543E"/>
    <w:rsid w:val="00A862C1"/>
    <w:rsid w:val="00A87B4E"/>
    <w:rsid w:val="00A9206E"/>
    <w:rsid w:val="00AA0619"/>
    <w:rsid w:val="00AA1915"/>
    <w:rsid w:val="00AA1B23"/>
    <w:rsid w:val="00AB3B70"/>
    <w:rsid w:val="00AC3517"/>
    <w:rsid w:val="00AC6501"/>
    <w:rsid w:val="00AC763B"/>
    <w:rsid w:val="00AD0B2E"/>
    <w:rsid w:val="00AD2413"/>
    <w:rsid w:val="00AD2701"/>
    <w:rsid w:val="00AD3A05"/>
    <w:rsid w:val="00AE6CCD"/>
    <w:rsid w:val="00AF23AC"/>
    <w:rsid w:val="00AF3F5B"/>
    <w:rsid w:val="00AF49D0"/>
    <w:rsid w:val="00AF7713"/>
    <w:rsid w:val="00B136DB"/>
    <w:rsid w:val="00B136FA"/>
    <w:rsid w:val="00B1616F"/>
    <w:rsid w:val="00B167C1"/>
    <w:rsid w:val="00B16B1F"/>
    <w:rsid w:val="00B264B0"/>
    <w:rsid w:val="00B26893"/>
    <w:rsid w:val="00B301E4"/>
    <w:rsid w:val="00B3097F"/>
    <w:rsid w:val="00B3203A"/>
    <w:rsid w:val="00B32606"/>
    <w:rsid w:val="00B34396"/>
    <w:rsid w:val="00B355BA"/>
    <w:rsid w:val="00B35E48"/>
    <w:rsid w:val="00B36748"/>
    <w:rsid w:val="00B41721"/>
    <w:rsid w:val="00B42414"/>
    <w:rsid w:val="00B44627"/>
    <w:rsid w:val="00B44853"/>
    <w:rsid w:val="00B452A4"/>
    <w:rsid w:val="00B5027D"/>
    <w:rsid w:val="00B51279"/>
    <w:rsid w:val="00B5360F"/>
    <w:rsid w:val="00B55288"/>
    <w:rsid w:val="00B62F28"/>
    <w:rsid w:val="00B6379F"/>
    <w:rsid w:val="00B650E2"/>
    <w:rsid w:val="00B75FA8"/>
    <w:rsid w:val="00B76C28"/>
    <w:rsid w:val="00B80B73"/>
    <w:rsid w:val="00B81153"/>
    <w:rsid w:val="00B81919"/>
    <w:rsid w:val="00B90E8E"/>
    <w:rsid w:val="00B91B4C"/>
    <w:rsid w:val="00B92E46"/>
    <w:rsid w:val="00B93CF5"/>
    <w:rsid w:val="00BA296C"/>
    <w:rsid w:val="00BA2DE7"/>
    <w:rsid w:val="00BA3AB2"/>
    <w:rsid w:val="00BB0FBF"/>
    <w:rsid w:val="00BB0FF4"/>
    <w:rsid w:val="00BB2E00"/>
    <w:rsid w:val="00BB4CCC"/>
    <w:rsid w:val="00BB5C75"/>
    <w:rsid w:val="00BC1472"/>
    <w:rsid w:val="00BC4255"/>
    <w:rsid w:val="00BC4D01"/>
    <w:rsid w:val="00BD0011"/>
    <w:rsid w:val="00BD21DF"/>
    <w:rsid w:val="00BD223D"/>
    <w:rsid w:val="00BD3883"/>
    <w:rsid w:val="00BD6C7F"/>
    <w:rsid w:val="00BD7EED"/>
    <w:rsid w:val="00BE2A36"/>
    <w:rsid w:val="00BE47C0"/>
    <w:rsid w:val="00BF24BE"/>
    <w:rsid w:val="00BF3A7C"/>
    <w:rsid w:val="00BF76A0"/>
    <w:rsid w:val="00C002A0"/>
    <w:rsid w:val="00C05ED3"/>
    <w:rsid w:val="00C05F37"/>
    <w:rsid w:val="00C06561"/>
    <w:rsid w:val="00C0711B"/>
    <w:rsid w:val="00C073A4"/>
    <w:rsid w:val="00C10D5B"/>
    <w:rsid w:val="00C14398"/>
    <w:rsid w:val="00C1449C"/>
    <w:rsid w:val="00C20783"/>
    <w:rsid w:val="00C3359F"/>
    <w:rsid w:val="00C33761"/>
    <w:rsid w:val="00C33E1F"/>
    <w:rsid w:val="00C35099"/>
    <w:rsid w:val="00C35341"/>
    <w:rsid w:val="00C406BB"/>
    <w:rsid w:val="00C4366B"/>
    <w:rsid w:val="00C4698E"/>
    <w:rsid w:val="00C47216"/>
    <w:rsid w:val="00C4770C"/>
    <w:rsid w:val="00C5388F"/>
    <w:rsid w:val="00C55FB7"/>
    <w:rsid w:val="00C561EE"/>
    <w:rsid w:val="00C56904"/>
    <w:rsid w:val="00C57CE1"/>
    <w:rsid w:val="00C65A7F"/>
    <w:rsid w:val="00C67F93"/>
    <w:rsid w:val="00C70E39"/>
    <w:rsid w:val="00C71ADC"/>
    <w:rsid w:val="00C72CE8"/>
    <w:rsid w:val="00C74DFF"/>
    <w:rsid w:val="00C86FEF"/>
    <w:rsid w:val="00C94D95"/>
    <w:rsid w:val="00C96714"/>
    <w:rsid w:val="00CA1B23"/>
    <w:rsid w:val="00CA70A1"/>
    <w:rsid w:val="00CA749C"/>
    <w:rsid w:val="00CB0482"/>
    <w:rsid w:val="00CB23CA"/>
    <w:rsid w:val="00CB3E71"/>
    <w:rsid w:val="00CB5DB2"/>
    <w:rsid w:val="00CC0A5F"/>
    <w:rsid w:val="00CC222E"/>
    <w:rsid w:val="00CC498D"/>
    <w:rsid w:val="00CC7CE6"/>
    <w:rsid w:val="00CD379A"/>
    <w:rsid w:val="00CD55FC"/>
    <w:rsid w:val="00CD7D88"/>
    <w:rsid w:val="00CD7DB0"/>
    <w:rsid w:val="00CE0B8D"/>
    <w:rsid w:val="00CE13B2"/>
    <w:rsid w:val="00CE3FF8"/>
    <w:rsid w:val="00CE5074"/>
    <w:rsid w:val="00CE5F91"/>
    <w:rsid w:val="00CE7176"/>
    <w:rsid w:val="00CF0987"/>
    <w:rsid w:val="00CF0A2C"/>
    <w:rsid w:val="00CF0B67"/>
    <w:rsid w:val="00CF4C6A"/>
    <w:rsid w:val="00CF529B"/>
    <w:rsid w:val="00D01079"/>
    <w:rsid w:val="00D026F8"/>
    <w:rsid w:val="00D05E32"/>
    <w:rsid w:val="00D06BB8"/>
    <w:rsid w:val="00D12D3A"/>
    <w:rsid w:val="00D16C06"/>
    <w:rsid w:val="00D245A0"/>
    <w:rsid w:val="00D27561"/>
    <w:rsid w:val="00D34714"/>
    <w:rsid w:val="00D3496B"/>
    <w:rsid w:val="00D354A1"/>
    <w:rsid w:val="00D35912"/>
    <w:rsid w:val="00D3592E"/>
    <w:rsid w:val="00D37DD4"/>
    <w:rsid w:val="00D4122E"/>
    <w:rsid w:val="00D6047D"/>
    <w:rsid w:val="00D614E0"/>
    <w:rsid w:val="00D640F5"/>
    <w:rsid w:val="00D661AE"/>
    <w:rsid w:val="00D76773"/>
    <w:rsid w:val="00D8189C"/>
    <w:rsid w:val="00D84DA4"/>
    <w:rsid w:val="00D86EC2"/>
    <w:rsid w:val="00D87B91"/>
    <w:rsid w:val="00D905D8"/>
    <w:rsid w:val="00D90B99"/>
    <w:rsid w:val="00D91DAC"/>
    <w:rsid w:val="00D9220F"/>
    <w:rsid w:val="00D92223"/>
    <w:rsid w:val="00D93C58"/>
    <w:rsid w:val="00D960E2"/>
    <w:rsid w:val="00D97E2C"/>
    <w:rsid w:val="00DA1FD0"/>
    <w:rsid w:val="00DA22F5"/>
    <w:rsid w:val="00DA6C50"/>
    <w:rsid w:val="00DB1C99"/>
    <w:rsid w:val="00DB79DF"/>
    <w:rsid w:val="00DD0AB4"/>
    <w:rsid w:val="00DD144E"/>
    <w:rsid w:val="00DD6189"/>
    <w:rsid w:val="00DD7859"/>
    <w:rsid w:val="00DE1BF3"/>
    <w:rsid w:val="00DE63E0"/>
    <w:rsid w:val="00DE74F9"/>
    <w:rsid w:val="00DF34C5"/>
    <w:rsid w:val="00DF6688"/>
    <w:rsid w:val="00DF7981"/>
    <w:rsid w:val="00E00797"/>
    <w:rsid w:val="00E013B6"/>
    <w:rsid w:val="00E039CD"/>
    <w:rsid w:val="00E03B03"/>
    <w:rsid w:val="00E04E84"/>
    <w:rsid w:val="00E062B7"/>
    <w:rsid w:val="00E06B73"/>
    <w:rsid w:val="00E06D6F"/>
    <w:rsid w:val="00E11FF6"/>
    <w:rsid w:val="00E15B91"/>
    <w:rsid w:val="00E15BB1"/>
    <w:rsid w:val="00E203F7"/>
    <w:rsid w:val="00E21784"/>
    <w:rsid w:val="00E31791"/>
    <w:rsid w:val="00E353EA"/>
    <w:rsid w:val="00E37984"/>
    <w:rsid w:val="00E42BFA"/>
    <w:rsid w:val="00E47D01"/>
    <w:rsid w:val="00E52111"/>
    <w:rsid w:val="00E5520A"/>
    <w:rsid w:val="00E567C2"/>
    <w:rsid w:val="00E568B4"/>
    <w:rsid w:val="00E5733C"/>
    <w:rsid w:val="00E628F8"/>
    <w:rsid w:val="00E62C6D"/>
    <w:rsid w:val="00E66888"/>
    <w:rsid w:val="00E74D80"/>
    <w:rsid w:val="00E75913"/>
    <w:rsid w:val="00E75D02"/>
    <w:rsid w:val="00E75E27"/>
    <w:rsid w:val="00E800BE"/>
    <w:rsid w:val="00E824AD"/>
    <w:rsid w:val="00E82731"/>
    <w:rsid w:val="00E84FD6"/>
    <w:rsid w:val="00E919E2"/>
    <w:rsid w:val="00E95E6C"/>
    <w:rsid w:val="00E965C1"/>
    <w:rsid w:val="00E96A9A"/>
    <w:rsid w:val="00EA077F"/>
    <w:rsid w:val="00EA079C"/>
    <w:rsid w:val="00EB2BC9"/>
    <w:rsid w:val="00EB53C3"/>
    <w:rsid w:val="00EB7708"/>
    <w:rsid w:val="00EC0A02"/>
    <w:rsid w:val="00EC0AF6"/>
    <w:rsid w:val="00EC24BB"/>
    <w:rsid w:val="00EC3550"/>
    <w:rsid w:val="00EC3903"/>
    <w:rsid w:val="00EC3EC2"/>
    <w:rsid w:val="00ED1327"/>
    <w:rsid w:val="00ED6B69"/>
    <w:rsid w:val="00EE1904"/>
    <w:rsid w:val="00EE245F"/>
    <w:rsid w:val="00EE458B"/>
    <w:rsid w:val="00EE697F"/>
    <w:rsid w:val="00EE7E1E"/>
    <w:rsid w:val="00EF02E3"/>
    <w:rsid w:val="00EF232F"/>
    <w:rsid w:val="00EF265B"/>
    <w:rsid w:val="00EF5F49"/>
    <w:rsid w:val="00EF725F"/>
    <w:rsid w:val="00F01CB8"/>
    <w:rsid w:val="00F03964"/>
    <w:rsid w:val="00F06258"/>
    <w:rsid w:val="00F10CE0"/>
    <w:rsid w:val="00F112A6"/>
    <w:rsid w:val="00F125D2"/>
    <w:rsid w:val="00F12CE5"/>
    <w:rsid w:val="00F14B69"/>
    <w:rsid w:val="00F1598E"/>
    <w:rsid w:val="00F25E3C"/>
    <w:rsid w:val="00F30274"/>
    <w:rsid w:val="00F3175B"/>
    <w:rsid w:val="00F34361"/>
    <w:rsid w:val="00F348FE"/>
    <w:rsid w:val="00F35A8B"/>
    <w:rsid w:val="00F36467"/>
    <w:rsid w:val="00F44F10"/>
    <w:rsid w:val="00F477D3"/>
    <w:rsid w:val="00F514B0"/>
    <w:rsid w:val="00F5347E"/>
    <w:rsid w:val="00F60282"/>
    <w:rsid w:val="00F63EA8"/>
    <w:rsid w:val="00F641B5"/>
    <w:rsid w:val="00F64EAA"/>
    <w:rsid w:val="00F665D8"/>
    <w:rsid w:val="00F66D97"/>
    <w:rsid w:val="00F67AD0"/>
    <w:rsid w:val="00F73624"/>
    <w:rsid w:val="00F828F5"/>
    <w:rsid w:val="00F837C3"/>
    <w:rsid w:val="00F91361"/>
    <w:rsid w:val="00F94E83"/>
    <w:rsid w:val="00F96822"/>
    <w:rsid w:val="00FA1D74"/>
    <w:rsid w:val="00FA371A"/>
    <w:rsid w:val="00FA7219"/>
    <w:rsid w:val="00FB3420"/>
    <w:rsid w:val="00FB4D4C"/>
    <w:rsid w:val="00FB7EB3"/>
    <w:rsid w:val="00FC48C7"/>
    <w:rsid w:val="00FD04FF"/>
    <w:rsid w:val="00FD0B38"/>
    <w:rsid w:val="00FD26D9"/>
    <w:rsid w:val="00FD5AA9"/>
    <w:rsid w:val="00FE0EFF"/>
    <w:rsid w:val="00FE2F5A"/>
    <w:rsid w:val="00FE49BF"/>
    <w:rsid w:val="00FE4ABB"/>
    <w:rsid w:val="00FE5444"/>
    <w:rsid w:val="00FE554D"/>
    <w:rsid w:val="00FF25DF"/>
    <w:rsid w:val="00FF4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rules v:ext="edit">
        <o:r id="V:Rule36" type="connector" idref="#_x0000_s1430"/>
        <o:r id="V:Rule37" type="connector" idref="#_x0000_s1406"/>
        <o:r id="V:Rule38" type="connector" idref="#_x0000_s1418"/>
        <o:r id="V:Rule39" type="connector" idref="#_x0000_s1412"/>
        <o:r id="V:Rule40" type="connector" idref="#_x0000_s1452"/>
        <o:r id="V:Rule41" type="connector" idref="#_x0000_s1397"/>
        <o:r id="V:Rule42" type="connector" idref="#_x0000_s1416"/>
        <o:r id="V:Rule43" type="connector" idref="#_x0000_s1322"/>
        <o:r id="V:Rule44" type="connector" idref="#_x0000_s1360"/>
        <o:r id="V:Rule45" type="connector" idref="#_x0000_s1420"/>
        <o:r id="V:Rule46" type="connector" idref="#_x0000_s1366"/>
        <o:r id="V:Rule47" type="connector" idref="#_x0000_s1411"/>
        <o:r id="V:Rule48" type="connector" idref="#_x0000_s1409"/>
        <o:r id="V:Rule49" type="connector" idref="#_x0000_s1405"/>
        <o:r id="V:Rule50" type="connector" idref="#_x0000_s1410"/>
        <o:r id="V:Rule51" type="connector" idref="#_x0000_s1362"/>
        <o:r id="V:Rule52" type="connector" idref="#_x0000_s1456"/>
        <o:r id="V:Rule53" type="connector" idref="#_x0000_s1312"/>
        <o:r id="V:Rule54" type="connector" idref="#_x0000_s1414"/>
        <o:r id="V:Rule55" type="connector" idref="#_x0000_s1408"/>
        <o:r id="V:Rule56" type="connector" idref="#_x0000_s1302"/>
        <o:r id="V:Rule57" type="connector" idref="#_x0000_s1359"/>
        <o:r id="V:Rule58" type="connector" idref="#_x0000_s1404"/>
        <o:r id="V:Rule59" type="connector" idref="#_x0000_s1407"/>
        <o:r id="V:Rule60" type="connector" idref="#_x0000_s1415"/>
        <o:r id="V:Rule61" type="connector" idref="#_x0000_s1365"/>
        <o:r id="V:Rule62" type="connector" idref="#_x0000_s1427"/>
        <o:r id="V:Rule63" type="connector" idref="#_x0000_s1361"/>
        <o:r id="V:Rule64" type="connector" idref="#_x0000_s1451"/>
        <o:r id="V:Rule65" type="connector" idref="#_x0000_s1428"/>
        <o:r id="V:Rule66" type="connector" idref="#_x0000_s1363"/>
        <o:r id="V:Rule67" type="connector" idref="#_x0000_s1364"/>
        <o:r id="V:Rule68" type="connector" idref="#_x0000_s1403"/>
        <o:r id="V:Rule69" type="connector" idref="#_x0000_s1358"/>
        <o:r id="V:Rule70" type="connector" idref="#_x0000_s14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7F"/>
    <w:rPr>
      <w:rFonts w:eastAsiaTheme="minorEastAsia"/>
    </w:rPr>
  </w:style>
  <w:style w:type="paragraph" w:styleId="Heading1">
    <w:name w:val="heading 1"/>
    <w:basedOn w:val="Normal"/>
    <w:link w:val="Heading1Char"/>
    <w:uiPriority w:val="9"/>
    <w:qFormat/>
    <w:rsid w:val="00BD6C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6C7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D6C7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C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6C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D6C7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D6C7F"/>
    <w:rPr>
      <w:color w:val="0000FF"/>
      <w:u w:val="single"/>
    </w:rPr>
  </w:style>
  <w:style w:type="character" w:customStyle="1" w:styleId="els-header-user-sign-in">
    <w:name w:val="els-header-user-sign-in"/>
    <w:basedOn w:val="DefaultParagraphFont"/>
    <w:rsid w:val="00BD6C7F"/>
  </w:style>
  <w:style w:type="character" w:customStyle="1" w:styleId="pdf-download-label">
    <w:name w:val="pdf-download-label"/>
    <w:basedOn w:val="DefaultParagraphFont"/>
    <w:rsid w:val="00BD6C7F"/>
  </w:style>
  <w:style w:type="paragraph" w:styleId="z-TopofForm">
    <w:name w:val="HTML Top of Form"/>
    <w:basedOn w:val="Normal"/>
    <w:next w:val="Normal"/>
    <w:link w:val="z-TopofFormChar"/>
    <w:hidden/>
    <w:uiPriority w:val="99"/>
    <w:semiHidden/>
    <w:unhideWhenUsed/>
    <w:rsid w:val="00BD6C7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6C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6C7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6C7F"/>
    <w:rPr>
      <w:rFonts w:ascii="Arial" w:eastAsia="Times New Roman" w:hAnsi="Arial" w:cs="Arial"/>
      <w:vanish/>
      <w:sz w:val="16"/>
      <w:szCs w:val="16"/>
    </w:rPr>
  </w:style>
  <w:style w:type="character" w:customStyle="1" w:styleId="size-xl">
    <w:name w:val="size-xl"/>
    <w:basedOn w:val="DefaultParagraphFont"/>
    <w:rsid w:val="00BD6C7F"/>
  </w:style>
  <w:style w:type="character" w:customStyle="1" w:styleId="size-m">
    <w:name w:val="size-m"/>
    <w:basedOn w:val="DefaultParagraphFont"/>
    <w:rsid w:val="00BD6C7F"/>
  </w:style>
  <w:style w:type="character" w:customStyle="1" w:styleId="title-text">
    <w:name w:val="title-text"/>
    <w:basedOn w:val="DefaultParagraphFont"/>
    <w:rsid w:val="00BD6C7F"/>
  </w:style>
  <w:style w:type="character" w:styleId="Emphasis">
    <w:name w:val="Emphasis"/>
    <w:basedOn w:val="DefaultParagraphFont"/>
    <w:uiPriority w:val="20"/>
    <w:qFormat/>
    <w:rsid w:val="00BD6C7F"/>
    <w:rPr>
      <w:i/>
      <w:iCs/>
    </w:rPr>
  </w:style>
  <w:style w:type="character" w:customStyle="1" w:styleId="sr-only">
    <w:name w:val="sr-only"/>
    <w:basedOn w:val="DefaultParagraphFont"/>
    <w:rsid w:val="00BD6C7F"/>
  </w:style>
  <w:style w:type="character" w:customStyle="1" w:styleId="text">
    <w:name w:val="text"/>
    <w:basedOn w:val="DefaultParagraphFont"/>
    <w:rsid w:val="00BD6C7F"/>
  </w:style>
  <w:style w:type="paragraph" w:styleId="NormalWeb">
    <w:name w:val="Normal (Web)"/>
    <w:basedOn w:val="Normal"/>
    <w:uiPriority w:val="99"/>
    <w:unhideWhenUsed/>
    <w:rsid w:val="00BD6C7F"/>
    <w:pPr>
      <w:spacing w:before="100" w:beforeAutospacing="1" w:after="100" w:afterAutospacing="1"/>
    </w:pPr>
    <w:rPr>
      <w:rFonts w:ascii="Times New Roman" w:eastAsia="Times New Roman" w:hAnsi="Times New Roman" w:cs="Times New Roman"/>
      <w:sz w:val="24"/>
      <w:szCs w:val="24"/>
    </w:rPr>
  </w:style>
  <w:style w:type="character" w:customStyle="1" w:styleId="access-options-link-text">
    <w:name w:val="access-options-link-text"/>
    <w:basedOn w:val="DefaultParagraphFont"/>
    <w:rsid w:val="00BD6C7F"/>
  </w:style>
  <w:style w:type="character" w:customStyle="1" w:styleId="copyright-line">
    <w:name w:val="copyright-line"/>
    <w:basedOn w:val="DefaultParagraphFont"/>
    <w:rsid w:val="00BD6C7F"/>
  </w:style>
  <w:style w:type="character" w:customStyle="1" w:styleId="section-title">
    <w:name w:val="section-title"/>
    <w:basedOn w:val="DefaultParagraphFont"/>
    <w:rsid w:val="00BD6C7F"/>
  </w:style>
  <w:style w:type="character" w:customStyle="1" w:styleId="primary">
    <w:name w:val="primary"/>
    <w:basedOn w:val="DefaultParagraphFont"/>
    <w:rsid w:val="00BD6C7F"/>
  </w:style>
  <w:style w:type="character" w:customStyle="1" w:styleId="view-more">
    <w:name w:val="view-more"/>
    <w:basedOn w:val="DefaultParagraphFont"/>
    <w:rsid w:val="00BD6C7F"/>
  </w:style>
  <w:style w:type="character" w:customStyle="1" w:styleId="copyright-year">
    <w:name w:val="copyright-year"/>
    <w:basedOn w:val="DefaultParagraphFont"/>
    <w:rsid w:val="00BD6C7F"/>
  </w:style>
  <w:style w:type="paragraph" w:styleId="BalloonText">
    <w:name w:val="Balloon Text"/>
    <w:basedOn w:val="Normal"/>
    <w:link w:val="BalloonTextChar"/>
    <w:uiPriority w:val="99"/>
    <w:semiHidden/>
    <w:unhideWhenUsed/>
    <w:rsid w:val="00BD6C7F"/>
    <w:rPr>
      <w:rFonts w:ascii="Tahoma" w:hAnsi="Tahoma" w:cs="Tahoma"/>
      <w:sz w:val="16"/>
      <w:szCs w:val="16"/>
    </w:rPr>
  </w:style>
  <w:style w:type="character" w:customStyle="1" w:styleId="BalloonTextChar">
    <w:name w:val="Balloon Text Char"/>
    <w:basedOn w:val="DefaultParagraphFont"/>
    <w:link w:val="BalloonText"/>
    <w:uiPriority w:val="99"/>
    <w:semiHidden/>
    <w:rsid w:val="00BD6C7F"/>
    <w:rPr>
      <w:rFonts w:ascii="Tahoma" w:hAnsi="Tahoma" w:cs="Tahoma"/>
      <w:sz w:val="16"/>
      <w:szCs w:val="16"/>
    </w:rPr>
  </w:style>
  <w:style w:type="table" w:customStyle="1" w:styleId="TableGrid1">
    <w:name w:val="Table Grid1"/>
    <w:basedOn w:val="TableNormal"/>
    <w:rsid w:val="00BD6C7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D6C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553C"/>
    <w:pPr>
      <w:autoSpaceDE w:val="0"/>
      <w:autoSpaceDN w:val="0"/>
      <w:adjustRightInd w:val="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7553C"/>
    <w:pPr>
      <w:ind w:left="720"/>
      <w:contextualSpacing/>
    </w:pPr>
  </w:style>
  <w:style w:type="paragraph" w:styleId="Header">
    <w:name w:val="header"/>
    <w:basedOn w:val="Normal"/>
    <w:link w:val="HeaderChar"/>
    <w:uiPriority w:val="99"/>
    <w:unhideWhenUsed/>
    <w:rsid w:val="0037553C"/>
    <w:pPr>
      <w:tabs>
        <w:tab w:val="center" w:pos="4680"/>
        <w:tab w:val="right" w:pos="9360"/>
      </w:tabs>
    </w:pPr>
  </w:style>
  <w:style w:type="character" w:customStyle="1" w:styleId="HeaderChar">
    <w:name w:val="Header Char"/>
    <w:basedOn w:val="DefaultParagraphFont"/>
    <w:link w:val="Header"/>
    <w:uiPriority w:val="99"/>
    <w:rsid w:val="0037553C"/>
    <w:rPr>
      <w:rFonts w:eastAsiaTheme="minorEastAsia"/>
    </w:rPr>
  </w:style>
  <w:style w:type="paragraph" w:styleId="Footer">
    <w:name w:val="footer"/>
    <w:basedOn w:val="Normal"/>
    <w:link w:val="FooterChar"/>
    <w:uiPriority w:val="99"/>
    <w:unhideWhenUsed/>
    <w:rsid w:val="0037553C"/>
    <w:pPr>
      <w:tabs>
        <w:tab w:val="center" w:pos="4680"/>
        <w:tab w:val="right" w:pos="9360"/>
      </w:tabs>
    </w:pPr>
  </w:style>
  <w:style w:type="character" w:customStyle="1" w:styleId="FooterChar">
    <w:name w:val="Footer Char"/>
    <w:basedOn w:val="DefaultParagraphFont"/>
    <w:link w:val="Footer"/>
    <w:uiPriority w:val="99"/>
    <w:rsid w:val="0037553C"/>
    <w:rPr>
      <w:rFonts w:eastAsiaTheme="minorEastAsia"/>
    </w:rPr>
  </w:style>
  <w:style w:type="character" w:customStyle="1" w:styleId="shortened-text">
    <w:name w:val="shortened-text"/>
    <w:rsid w:val="00B81919"/>
  </w:style>
  <w:style w:type="character" w:customStyle="1" w:styleId="apple-converted-space">
    <w:name w:val="apple-converted-space"/>
    <w:basedOn w:val="DefaultParagraphFont"/>
    <w:rsid w:val="00B81919"/>
  </w:style>
  <w:style w:type="character" w:customStyle="1" w:styleId="apple-style-span">
    <w:name w:val="apple-style-span"/>
    <w:basedOn w:val="DefaultParagraphFont"/>
    <w:rsid w:val="00B81919"/>
  </w:style>
  <w:style w:type="character" w:customStyle="1" w:styleId="ipa">
    <w:name w:val="ipa"/>
    <w:basedOn w:val="DefaultParagraphFont"/>
    <w:rsid w:val="00B81919"/>
  </w:style>
  <w:style w:type="character" w:customStyle="1" w:styleId="citation">
    <w:name w:val="citation"/>
    <w:basedOn w:val="DefaultParagraphFont"/>
    <w:rsid w:val="00B81919"/>
  </w:style>
  <w:style w:type="character" w:customStyle="1" w:styleId="reference-accessdate">
    <w:name w:val="reference-accessdate"/>
    <w:basedOn w:val="DefaultParagraphFont"/>
    <w:rsid w:val="00B81919"/>
  </w:style>
  <w:style w:type="character" w:customStyle="1" w:styleId="nowrap">
    <w:name w:val="nowrap"/>
    <w:basedOn w:val="DefaultParagraphFont"/>
    <w:rsid w:val="00B81919"/>
  </w:style>
  <w:style w:type="paragraph" w:styleId="NoSpacing">
    <w:name w:val="No Spacing"/>
    <w:link w:val="NoSpacingChar"/>
    <w:uiPriority w:val="1"/>
    <w:qFormat/>
    <w:rsid w:val="00B81919"/>
    <w:rPr>
      <w:rFonts w:eastAsiaTheme="minorEastAsia"/>
    </w:rPr>
  </w:style>
  <w:style w:type="table" w:customStyle="1" w:styleId="TableGrid3">
    <w:name w:val="Table Grid3"/>
    <w:basedOn w:val="TableNormal"/>
    <w:next w:val="TableGrid"/>
    <w:uiPriority w:val="59"/>
    <w:rsid w:val="00B81919"/>
    <w:rPr>
      <w:rFonts w:eastAsiaTheme="minorEastAsia"/>
      <w:szCs w:val="28"/>
      <w:lang w:bidi="b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autoRedefine/>
    <w:qFormat/>
    <w:rsid w:val="00B81919"/>
    <w:pPr>
      <w:spacing w:line="360" w:lineRule="auto"/>
      <w:jc w:val="center"/>
    </w:pPr>
    <w:rPr>
      <w:rFonts w:ascii="Times New Roman" w:hAnsi="Times New Roman" w:cs="Times New Roman"/>
      <w:b/>
      <w:sz w:val="24"/>
      <w:szCs w:val="24"/>
      <w:lang w:bidi="bn-IN"/>
    </w:rPr>
  </w:style>
  <w:style w:type="character" w:customStyle="1" w:styleId="Style1Char">
    <w:name w:val="Style1 Char"/>
    <w:basedOn w:val="DefaultParagraphFont"/>
    <w:link w:val="Style1"/>
    <w:rsid w:val="00B81919"/>
    <w:rPr>
      <w:rFonts w:ascii="Times New Roman" w:eastAsiaTheme="minorEastAsia" w:hAnsi="Times New Roman" w:cs="Times New Roman"/>
      <w:b/>
      <w:sz w:val="24"/>
      <w:szCs w:val="24"/>
      <w:lang w:bidi="bn-IN"/>
    </w:rPr>
  </w:style>
  <w:style w:type="character" w:styleId="CommentReference">
    <w:name w:val="annotation reference"/>
    <w:basedOn w:val="DefaultParagraphFont"/>
    <w:uiPriority w:val="99"/>
    <w:semiHidden/>
    <w:unhideWhenUsed/>
    <w:rsid w:val="00B81919"/>
    <w:rPr>
      <w:sz w:val="16"/>
      <w:szCs w:val="16"/>
    </w:rPr>
  </w:style>
  <w:style w:type="paragraph" w:styleId="CommentText">
    <w:name w:val="annotation text"/>
    <w:basedOn w:val="Normal"/>
    <w:link w:val="CommentTextChar"/>
    <w:uiPriority w:val="99"/>
    <w:semiHidden/>
    <w:unhideWhenUsed/>
    <w:rsid w:val="00B81919"/>
    <w:rPr>
      <w:sz w:val="20"/>
      <w:szCs w:val="20"/>
    </w:rPr>
  </w:style>
  <w:style w:type="character" w:customStyle="1" w:styleId="CommentTextChar">
    <w:name w:val="Comment Text Char"/>
    <w:basedOn w:val="DefaultParagraphFont"/>
    <w:link w:val="CommentText"/>
    <w:uiPriority w:val="99"/>
    <w:semiHidden/>
    <w:rsid w:val="00B819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1919"/>
    <w:rPr>
      <w:b/>
      <w:bCs/>
    </w:rPr>
  </w:style>
  <w:style w:type="character" w:customStyle="1" w:styleId="CommentSubjectChar">
    <w:name w:val="Comment Subject Char"/>
    <w:basedOn w:val="CommentTextChar"/>
    <w:link w:val="CommentSubject"/>
    <w:uiPriority w:val="99"/>
    <w:semiHidden/>
    <w:rsid w:val="00B81919"/>
    <w:rPr>
      <w:b/>
      <w:bCs/>
    </w:rPr>
  </w:style>
  <w:style w:type="paragraph" w:styleId="DocumentMap">
    <w:name w:val="Document Map"/>
    <w:basedOn w:val="Normal"/>
    <w:link w:val="DocumentMapChar"/>
    <w:uiPriority w:val="99"/>
    <w:semiHidden/>
    <w:unhideWhenUsed/>
    <w:rsid w:val="00B81919"/>
    <w:rPr>
      <w:rFonts w:ascii="Tahoma" w:hAnsi="Tahoma" w:cs="Tahoma"/>
      <w:sz w:val="16"/>
      <w:szCs w:val="16"/>
    </w:rPr>
  </w:style>
  <w:style w:type="character" w:customStyle="1" w:styleId="DocumentMapChar">
    <w:name w:val="Document Map Char"/>
    <w:basedOn w:val="DefaultParagraphFont"/>
    <w:link w:val="DocumentMap"/>
    <w:uiPriority w:val="99"/>
    <w:semiHidden/>
    <w:rsid w:val="00B81919"/>
    <w:rPr>
      <w:rFonts w:ascii="Tahoma" w:eastAsiaTheme="minorEastAsia" w:hAnsi="Tahoma" w:cs="Tahoma"/>
      <w:sz w:val="16"/>
      <w:szCs w:val="16"/>
    </w:rPr>
  </w:style>
  <w:style w:type="paragraph" w:styleId="Revision">
    <w:name w:val="Revision"/>
    <w:hidden/>
    <w:uiPriority w:val="99"/>
    <w:semiHidden/>
    <w:rsid w:val="00B81919"/>
    <w:rPr>
      <w:rFonts w:eastAsiaTheme="minorEastAsia"/>
    </w:rPr>
  </w:style>
  <w:style w:type="table" w:customStyle="1" w:styleId="LightShading1">
    <w:name w:val="Light Shading1"/>
    <w:basedOn w:val="TableNormal"/>
    <w:uiPriority w:val="60"/>
    <w:rsid w:val="00B8191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rsid w:val="00B8191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link w:val="Style2Char"/>
    <w:qFormat/>
    <w:rsid w:val="00B81919"/>
    <w:pPr>
      <w:autoSpaceDE w:val="0"/>
      <w:autoSpaceDN w:val="0"/>
      <w:adjustRightInd w:val="0"/>
      <w:jc w:val="center"/>
    </w:pPr>
    <w:rPr>
      <w:rFonts w:ascii="Times New Roman" w:hAnsi="Times New Roman" w:cs="Times New Roman"/>
      <w:b/>
      <w:color w:val="000000"/>
      <w:sz w:val="32"/>
      <w:szCs w:val="28"/>
    </w:rPr>
  </w:style>
  <w:style w:type="paragraph" w:customStyle="1" w:styleId="Style3">
    <w:name w:val="Style3"/>
    <w:basedOn w:val="Normal"/>
    <w:link w:val="Style3Char"/>
    <w:qFormat/>
    <w:rsid w:val="00B81919"/>
    <w:pPr>
      <w:jc w:val="both"/>
    </w:pPr>
    <w:rPr>
      <w:rFonts w:ascii="Times New Roman" w:hAnsi="Times New Roman" w:cs="Times New Roman"/>
      <w:b/>
      <w:sz w:val="28"/>
      <w:szCs w:val="28"/>
      <w:lang w:bidi="bn-IN"/>
    </w:rPr>
  </w:style>
  <w:style w:type="character" w:customStyle="1" w:styleId="Style2Char">
    <w:name w:val="Style2 Char"/>
    <w:basedOn w:val="DefaultParagraphFont"/>
    <w:link w:val="Style2"/>
    <w:rsid w:val="00B81919"/>
    <w:rPr>
      <w:rFonts w:ascii="Times New Roman" w:eastAsiaTheme="minorEastAsia" w:hAnsi="Times New Roman" w:cs="Times New Roman"/>
      <w:b/>
      <w:color w:val="000000"/>
      <w:sz w:val="32"/>
      <w:szCs w:val="28"/>
    </w:rPr>
  </w:style>
  <w:style w:type="paragraph" w:customStyle="1" w:styleId="Style4">
    <w:name w:val="Style4"/>
    <w:basedOn w:val="Style1"/>
    <w:link w:val="Style4Char"/>
    <w:qFormat/>
    <w:rsid w:val="00B81919"/>
  </w:style>
  <w:style w:type="character" w:customStyle="1" w:styleId="Style3Char">
    <w:name w:val="Style3 Char"/>
    <w:basedOn w:val="DefaultParagraphFont"/>
    <w:link w:val="Style3"/>
    <w:rsid w:val="00B81919"/>
    <w:rPr>
      <w:rFonts w:ascii="Times New Roman" w:eastAsiaTheme="minorEastAsia" w:hAnsi="Times New Roman" w:cs="Times New Roman"/>
      <w:b/>
      <w:sz w:val="28"/>
      <w:szCs w:val="28"/>
      <w:lang w:bidi="bn-IN"/>
    </w:rPr>
  </w:style>
  <w:style w:type="paragraph" w:customStyle="1" w:styleId="Style5">
    <w:name w:val="Style5"/>
    <w:basedOn w:val="Style4"/>
    <w:link w:val="Style5Char"/>
    <w:qFormat/>
    <w:rsid w:val="00B81919"/>
    <w:pPr>
      <w:spacing w:line="240" w:lineRule="auto"/>
      <w:jc w:val="left"/>
    </w:pPr>
    <w:rPr>
      <w:sz w:val="28"/>
      <w:szCs w:val="28"/>
    </w:rPr>
  </w:style>
  <w:style w:type="character" w:customStyle="1" w:styleId="Style4Char">
    <w:name w:val="Style4 Char"/>
    <w:basedOn w:val="Style1Char"/>
    <w:link w:val="Style4"/>
    <w:rsid w:val="00B81919"/>
  </w:style>
  <w:style w:type="character" w:customStyle="1" w:styleId="Style5Char">
    <w:name w:val="Style5 Char"/>
    <w:basedOn w:val="Style4Char"/>
    <w:link w:val="Style5"/>
    <w:rsid w:val="00B81919"/>
    <w:rPr>
      <w:sz w:val="28"/>
      <w:szCs w:val="28"/>
    </w:rPr>
  </w:style>
  <w:style w:type="numbering" w:customStyle="1" w:styleId="NoList1">
    <w:name w:val="No List1"/>
    <w:next w:val="NoList"/>
    <w:uiPriority w:val="99"/>
    <w:semiHidden/>
    <w:unhideWhenUsed/>
    <w:rsid w:val="00B81919"/>
  </w:style>
  <w:style w:type="character" w:customStyle="1" w:styleId="a">
    <w:name w:val="a"/>
    <w:basedOn w:val="DefaultParagraphFont"/>
    <w:rsid w:val="00B81919"/>
  </w:style>
  <w:style w:type="character" w:customStyle="1" w:styleId="l7">
    <w:name w:val="l7"/>
    <w:basedOn w:val="DefaultParagraphFont"/>
    <w:rsid w:val="00B81919"/>
  </w:style>
  <w:style w:type="character" w:customStyle="1" w:styleId="l6">
    <w:name w:val="l6"/>
    <w:basedOn w:val="DefaultParagraphFont"/>
    <w:rsid w:val="00B81919"/>
  </w:style>
  <w:style w:type="character" w:customStyle="1" w:styleId="normal10">
    <w:name w:val="normal10"/>
    <w:basedOn w:val="DefaultParagraphFont"/>
    <w:rsid w:val="00B81919"/>
  </w:style>
  <w:style w:type="table" w:customStyle="1" w:styleId="LightShading11">
    <w:name w:val="Light Shading11"/>
    <w:basedOn w:val="TableNormal"/>
    <w:uiPriority w:val="60"/>
    <w:rsid w:val="00B8191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title">
    <w:name w:val="ref-title"/>
    <w:basedOn w:val="DefaultParagraphFont"/>
    <w:rsid w:val="00B81919"/>
  </w:style>
  <w:style w:type="character" w:customStyle="1" w:styleId="ref-journal">
    <w:name w:val="ref-journal"/>
    <w:basedOn w:val="DefaultParagraphFont"/>
    <w:rsid w:val="00B81919"/>
  </w:style>
  <w:style w:type="paragraph" w:styleId="HTMLPreformatted">
    <w:name w:val="HTML Preformatted"/>
    <w:basedOn w:val="Normal"/>
    <w:link w:val="HTMLPreformattedChar"/>
    <w:uiPriority w:val="99"/>
    <w:unhideWhenUsed/>
    <w:rsid w:val="00B8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1919"/>
    <w:rPr>
      <w:rFonts w:ascii="Courier New" w:eastAsia="Times New Roman" w:hAnsi="Courier New" w:cs="Courier New"/>
      <w:sz w:val="20"/>
      <w:szCs w:val="20"/>
    </w:rPr>
  </w:style>
  <w:style w:type="character" w:customStyle="1" w:styleId="st">
    <w:name w:val="st"/>
    <w:basedOn w:val="DefaultParagraphFont"/>
    <w:rsid w:val="00B81919"/>
  </w:style>
  <w:style w:type="character" w:customStyle="1" w:styleId="element-citation">
    <w:name w:val="element-citation"/>
    <w:basedOn w:val="DefaultParagraphFont"/>
    <w:rsid w:val="00B81919"/>
  </w:style>
  <w:style w:type="character" w:customStyle="1" w:styleId="ref-vol">
    <w:name w:val="ref-vol"/>
    <w:basedOn w:val="DefaultParagraphFont"/>
    <w:rsid w:val="00B81919"/>
  </w:style>
  <w:style w:type="paragraph" w:styleId="Caption">
    <w:name w:val="caption"/>
    <w:basedOn w:val="Normal"/>
    <w:next w:val="Normal"/>
    <w:uiPriority w:val="35"/>
    <w:unhideWhenUsed/>
    <w:qFormat/>
    <w:rsid w:val="00B81919"/>
    <w:rPr>
      <w:rFonts w:ascii="Times New Roman" w:hAnsi="Times New Roman"/>
      <w:b/>
      <w:bCs/>
      <w:color w:val="4F81BD" w:themeColor="accent1"/>
      <w:sz w:val="18"/>
      <w:szCs w:val="18"/>
    </w:rPr>
  </w:style>
  <w:style w:type="character" w:styleId="PlaceholderText">
    <w:name w:val="Placeholder Text"/>
    <w:basedOn w:val="DefaultParagraphFont"/>
    <w:uiPriority w:val="99"/>
    <w:semiHidden/>
    <w:rsid w:val="00AD0B2E"/>
    <w:rPr>
      <w:color w:val="808080"/>
    </w:rPr>
  </w:style>
  <w:style w:type="character" w:customStyle="1" w:styleId="NoSpacingChar">
    <w:name w:val="No Spacing Char"/>
    <w:basedOn w:val="DefaultParagraphFont"/>
    <w:link w:val="NoSpacing"/>
    <w:uiPriority w:val="1"/>
    <w:rsid w:val="00AD0B2E"/>
    <w:rPr>
      <w:rFonts w:eastAsiaTheme="minorEastAsia"/>
    </w:rPr>
  </w:style>
  <w:style w:type="character" w:customStyle="1" w:styleId="mw-headline">
    <w:name w:val="mw-headline"/>
    <w:basedOn w:val="DefaultParagraphFont"/>
    <w:rsid w:val="00111BF9"/>
  </w:style>
  <w:style w:type="character" w:styleId="HTMLCite">
    <w:name w:val="HTML Cite"/>
    <w:basedOn w:val="DefaultParagraphFont"/>
    <w:uiPriority w:val="99"/>
    <w:semiHidden/>
    <w:unhideWhenUsed/>
    <w:rsid w:val="00111BF9"/>
    <w:rPr>
      <w:i/>
      <w:iCs/>
    </w:rPr>
  </w:style>
  <w:style w:type="character" w:styleId="Strong">
    <w:name w:val="Strong"/>
    <w:basedOn w:val="DefaultParagraphFont"/>
    <w:uiPriority w:val="22"/>
    <w:qFormat/>
    <w:rsid w:val="00DB79DF"/>
    <w:rPr>
      <w:b/>
      <w:bCs/>
    </w:rPr>
  </w:style>
  <w:style w:type="character" w:customStyle="1" w:styleId="blocktitle">
    <w:name w:val="blocktitle"/>
    <w:basedOn w:val="DefaultParagraphFont"/>
    <w:rsid w:val="007279CC"/>
  </w:style>
  <w:style w:type="character" w:customStyle="1" w:styleId="notranslate">
    <w:name w:val="notranslate"/>
    <w:basedOn w:val="DefaultParagraphFont"/>
    <w:rsid w:val="00EB2BC9"/>
  </w:style>
  <w:style w:type="character" w:customStyle="1" w:styleId="google-src-text1">
    <w:name w:val="google-src-text1"/>
    <w:basedOn w:val="DefaultParagraphFont"/>
    <w:rsid w:val="00EB2BC9"/>
    <w:rPr>
      <w:vanish/>
      <w:webHidden w:val="0"/>
      <w:specVanish w:val="0"/>
    </w:rPr>
  </w:style>
  <w:style w:type="paragraph" w:customStyle="1" w:styleId="citation-label3">
    <w:name w:val="citation-label3"/>
    <w:basedOn w:val="Normal"/>
    <w:rsid w:val="00BC4D01"/>
    <w:pPr>
      <w:spacing w:before="100" w:beforeAutospacing="1"/>
    </w:pPr>
    <w:rPr>
      <w:rFonts w:ascii="Times New Roman" w:eastAsia="Times New Roman" w:hAnsi="Times New Roman" w:cs="Times New Roman"/>
      <w:b/>
      <w:bCs/>
      <w:sz w:val="24"/>
      <w:szCs w:val="24"/>
    </w:rPr>
  </w:style>
  <w:style w:type="character" w:customStyle="1" w:styleId="al-author-name">
    <w:name w:val="al-author-name"/>
    <w:basedOn w:val="DefaultParagraphFont"/>
    <w:rsid w:val="00BC4D01"/>
  </w:style>
  <w:style w:type="character" w:customStyle="1" w:styleId="al-author-info-wrap1">
    <w:name w:val="al-author-info-wrap1"/>
    <w:basedOn w:val="DefaultParagraphFont"/>
    <w:rsid w:val="00BC4D01"/>
    <w:rPr>
      <w:vanish/>
      <w:webHidden w:val="0"/>
      <w:bdr w:val="single" w:sz="2" w:space="5" w:color="B4BACA" w:frame="1"/>
      <w:shd w:val="clear" w:color="auto" w:fill="FFFFFF"/>
      <w:specVanish w:val="0"/>
    </w:rPr>
  </w:style>
  <w:style w:type="character" w:customStyle="1" w:styleId="screenreader-text">
    <w:name w:val="screenreader-text"/>
    <w:basedOn w:val="DefaultParagraphFont"/>
    <w:rsid w:val="00BC4D01"/>
  </w:style>
</w:styles>
</file>

<file path=word/webSettings.xml><?xml version="1.0" encoding="utf-8"?>
<w:webSettings xmlns:r="http://schemas.openxmlformats.org/officeDocument/2006/relationships" xmlns:w="http://schemas.openxmlformats.org/wordprocessingml/2006/main">
  <w:divs>
    <w:div w:id="42602085">
      <w:bodyDiv w:val="1"/>
      <w:marLeft w:val="0"/>
      <w:marRight w:val="0"/>
      <w:marTop w:val="0"/>
      <w:marBottom w:val="0"/>
      <w:divBdr>
        <w:top w:val="none" w:sz="0" w:space="0" w:color="auto"/>
        <w:left w:val="none" w:sz="0" w:space="0" w:color="auto"/>
        <w:bottom w:val="none" w:sz="0" w:space="0" w:color="auto"/>
        <w:right w:val="none" w:sz="0" w:space="0" w:color="auto"/>
      </w:divBdr>
    </w:div>
    <w:div w:id="116460804">
      <w:bodyDiv w:val="1"/>
      <w:marLeft w:val="0"/>
      <w:marRight w:val="0"/>
      <w:marTop w:val="0"/>
      <w:marBottom w:val="0"/>
      <w:divBdr>
        <w:top w:val="none" w:sz="0" w:space="0" w:color="auto"/>
        <w:left w:val="none" w:sz="0" w:space="0" w:color="auto"/>
        <w:bottom w:val="none" w:sz="0" w:space="0" w:color="auto"/>
        <w:right w:val="none" w:sz="0" w:space="0" w:color="auto"/>
      </w:divBdr>
    </w:div>
    <w:div w:id="146169212">
      <w:bodyDiv w:val="1"/>
      <w:marLeft w:val="0"/>
      <w:marRight w:val="0"/>
      <w:marTop w:val="0"/>
      <w:marBottom w:val="0"/>
      <w:divBdr>
        <w:top w:val="none" w:sz="0" w:space="0" w:color="auto"/>
        <w:left w:val="none" w:sz="0" w:space="0" w:color="auto"/>
        <w:bottom w:val="none" w:sz="0" w:space="0" w:color="auto"/>
        <w:right w:val="none" w:sz="0" w:space="0" w:color="auto"/>
      </w:divBdr>
    </w:div>
    <w:div w:id="264072825">
      <w:bodyDiv w:val="1"/>
      <w:marLeft w:val="0"/>
      <w:marRight w:val="0"/>
      <w:marTop w:val="0"/>
      <w:marBottom w:val="0"/>
      <w:divBdr>
        <w:top w:val="none" w:sz="0" w:space="0" w:color="auto"/>
        <w:left w:val="none" w:sz="0" w:space="0" w:color="auto"/>
        <w:bottom w:val="none" w:sz="0" w:space="0" w:color="auto"/>
        <w:right w:val="none" w:sz="0" w:space="0" w:color="auto"/>
      </w:divBdr>
    </w:div>
    <w:div w:id="373847465">
      <w:bodyDiv w:val="1"/>
      <w:marLeft w:val="0"/>
      <w:marRight w:val="0"/>
      <w:marTop w:val="0"/>
      <w:marBottom w:val="0"/>
      <w:divBdr>
        <w:top w:val="none" w:sz="0" w:space="0" w:color="auto"/>
        <w:left w:val="none" w:sz="0" w:space="0" w:color="auto"/>
        <w:bottom w:val="none" w:sz="0" w:space="0" w:color="auto"/>
        <w:right w:val="none" w:sz="0" w:space="0" w:color="auto"/>
      </w:divBdr>
    </w:div>
    <w:div w:id="492185914">
      <w:bodyDiv w:val="1"/>
      <w:marLeft w:val="0"/>
      <w:marRight w:val="0"/>
      <w:marTop w:val="0"/>
      <w:marBottom w:val="0"/>
      <w:divBdr>
        <w:top w:val="none" w:sz="0" w:space="0" w:color="auto"/>
        <w:left w:val="none" w:sz="0" w:space="0" w:color="auto"/>
        <w:bottom w:val="none" w:sz="0" w:space="0" w:color="auto"/>
        <w:right w:val="none" w:sz="0" w:space="0" w:color="auto"/>
      </w:divBdr>
    </w:div>
    <w:div w:id="642587652">
      <w:bodyDiv w:val="1"/>
      <w:marLeft w:val="0"/>
      <w:marRight w:val="0"/>
      <w:marTop w:val="0"/>
      <w:marBottom w:val="0"/>
      <w:divBdr>
        <w:top w:val="none" w:sz="0" w:space="0" w:color="auto"/>
        <w:left w:val="none" w:sz="0" w:space="0" w:color="auto"/>
        <w:bottom w:val="none" w:sz="0" w:space="0" w:color="auto"/>
        <w:right w:val="none" w:sz="0" w:space="0" w:color="auto"/>
      </w:divBdr>
      <w:divsChild>
        <w:div w:id="910164523">
          <w:marLeft w:val="0"/>
          <w:marRight w:val="0"/>
          <w:marTop w:val="0"/>
          <w:marBottom w:val="0"/>
          <w:divBdr>
            <w:top w:val="none" w:sz="0" w:space="0" w:color="auto"/>
            <w:left w:val="none" w:sz="0" w:space="0" w:color="auto"/>
            <w:bottom w:val="none" w:sz="0" w:space="0" w:color="auto"/>
            <w:right w:val="none" w:sz="0" w:space="0" w:color="auto"/>
          </w:divBdr>
          <w:divsChild>
            <w:div w:id="404228378">
              <w:marLeft w:val="0"/>
              <w:marRight w:val="0"/>
              <w:marTop w:val="0"/>
              <w:marBottom w:val="0"/>
              <w:divBdr>
                <w:top w:val="none" w:sz="0" w:space="0" w:color="auto"/>
                <w:left w:val="none" w:sz="0" w:space="0" w:color="auto"/>
                <w:bottom w:val="none" w:sz="0" w:space="0" w:color="auto"/>
                <w:right w:val="none" w:sz="0" w:space="0" w:color="auto"/>
              </w:divBdr>
              <w:divsChild>
                <w:div w:id="1864591703">
                  <w:marLeft w:val="0"/>
                  <w:marRight w:val="0"/>
                  <w:marTop w:val="0"/>
                  <w:marBottom w:val="0"/>
                  <w:divBdr>
                    <w:top w:val="none" w:sz="0" w:space="0" w:color="auto"/>
                    <w:left w:val="none" w:sz="0" w:space="0" w:color="auto"/>
                    <w:bottom w:val="none" w:sz="0" w:space="0" w:color="auto"/>
                    <w:right w:val="none" w:sz="0" w:space="0" w:color="auto"/>
                  </w:divBdr>
                  <w:divsChild>
                    <w:div w:id="1235122437">
                      <w:marLeft w:val="0"/>
                      <w:marRight w:val="0"/>
                      <w:marTop w:val="0"/>
                      <w:marBottom w:val="0"/>
                      <w:divBdr>
                        <w:top w:val="none" w:sz="0" w:space="0" w:color="auto"/>
                        <w:left w:val="none" w:sz="0" w:space="0" w:color="auto"/>
                        <w:bottom w:val="none" w:sz="0" w:space="0" w:color="auto"/>
                        <w:right w:val="none" w:sz="0" w:space="0" w:color="auto"/>
                      </w:divBdr>
                    </w:div>
                  </w:divsChild>
                </w:div>
                <w:div w:id="1673949946">
                  <w:marLeft w:val="0"/>
                  <w:marRight w:val="0"/>
                  <w:marTop w:val="0"/>
                  <w:marBottom w:val="0"/>
                  <w:divBdr>
                    <w:top w:val="none" w:sz="0" w:space="0" w:color="auto"/>
                    <w:left w:val="none" w:sz="0" w:space="0" w:color="auto"/>
                    <w:bottom w:val="none" w:sz="0" w:space="0" w:color="auto"/>
                    <w:right w:val="none" w:sz="0" w:space="0" w:color="auto"/>
                  </w:divBdr>
                  <w:divsChild>
                    <w:div w:id="1701935255">
                      <w:marLeft w:val="0"/>
                      <w:marRight w:val="0"/>
                      <w:marTop w:val="0"/>
                      <w:marBottom w:val="0"/>
                      <w:divBdr>
                        <w:top w:val="none" w:sz="0" w:space="0" w:color="auto"/>
                        <w:left w:val="none" w:sz="0" w:space="0" w:color="auto"/>
                        <w:bottom w:val="none" w:sz="0" w:space="0" w:color="auto"/>
                        <w:right w:val="none" w:sz="0" w:space="0" w:color="auto"/>
                      </w:divBdr>
                      <w:divsChild>
                        <w:div w:id="576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5101">
          <w:marLeft w:val="0"/>
          <w:marRight w:val="0"/>
          <w:marTop w:val="0"/>
          <w:marBottom w:val="0"/>
          <w:divBdr>
            <w:top w:val="none" w:sz="0" w:space="0" w:color="auto"/>
            <w:left w:val="none" w:sz="0" w:space="0" w:color="auto"/>
            <w:bottom w:val="none" w:sz="0" w:space="0" w:color="auto"/>
            <w:right w:val="none" w:sz="0" w:space="0" w:color="auto"/>
          </w:divBdr>
          <w:divsChild>
            <w:div w:id="1626305787">
              <w:marLeft w:val="0"/>
              <w:marRight w:val="0"/>
              <w:marTop w:val="0"/>
              <w:marBottom w:val="0"/>
              <w:divBdr>
                <w:top w:val="none" w:sz="0" w:space="0" w:color="auto"/>
                <w:left w:val="none" w:sz="0" w:space="0" w:color="auto"/>
                <w:bottom w:val="none" w:sz="0" w:space="0" w:color="auto"/>
                <w:right w:val="none" w:sz="0" w:space="0" w:color="auto"/>
              </w:divBdr>
              <w:divsChild>
                <w:div w:id="168714599">
                  <w:marLeft w:val="0"/>
                  <w:marRight w:val="0"/>
                  <w:marTop w:val="0"/>
                  <w:marBottom w:val="0"/>
                  <w:divBdr>
                    <w:top w:val="none" w:sz="0" w:space="0" w:color="auto"/>
                    <w:left w:val="none" w:sz="0" w:space="0" w:color="auto"/>
                    <w:bottom w:val="none" w:sz="0" w:space="0" w:color="auto"/>
                    <w:right w:val="none" w:sz="0" w:space="0" w:color="auto"/>
                  </w:divBdr>
                  <w:divsChild>
                    <w:div w:id="1539004039">
                      <w:marLeft w:val="0"/>
                      <w:marRight w:val="0"/>
                      <w:marTop w:val="0"/>
                      <w:marBottom w:val="0"/>
                      <w:divBdr>
                        <w:top w:val="none" w:sz="0" w:space="0" w:color="auto"/>
                        <w:left w:val="none" w:sz="0" w:space="0" w:color="auto"/>
                        <w:bottom w:val="none" w:sz="0" w:space="0" w:color="auto"/>
                        <w:right w:val="none" w:sz="0" w:space="0" w:color="auto"/>
                      </w:divBdr>
                      <w:divsChild>
                        <w:div w:id="769089528">
                          <w:marLeft w:val="0"/>
                          <w:marRight w:val="0"/>
                          <w:marTop w:val="0"/>
                          <w:marBottom w:val="0"/>
                          <w:divBdr>
                            <w:top w:val="none" w:sz="0" w:space="0" w:color="auto"/>
                            <w:left w:val="none" w:sz="0" w:space="0" w:color="auto"/>
                            <w:bottom w:val="none" w:sz="0" w:space="0" w:color="auto"/>
                            <w:right w:val="none" w:sz="0" w:space="0" w:color="auto"/>
                          </w:divBdr>
                          <w:divsChild>
                            <w:div w:id="124005277">
                              <w:marLeft w:val="0"/>
                              <w:marRight w:val="0"/>
                              <w:marTop w:val="0"/>
                              <w:marBottom w:val="0"/>
                              <w:divBdr>
                                <w:top w:val="none" w:sz="0" w:space="0" w:color="auto"/>
                                <w:left w:val="none" w:sz="0" w:space="0" w:color="auto"/>
                                <w:bottom w:val="none" w:sz="0" w:space="0" w:color="auto"/>
                                <w:right w:val="none" w:sz="0" w:space="0" w:color="auto"/>
                              </w:divBdr>
                              <w:divsChild>
                                <w:div w:id="2030644020">
                                  <w:marLeft w:val="0"/>
                                  <w:marRight w:val="0"/>
                                  <w:marTop w:val="0"/>
                                  <w:marBottom w:val="0"/>
                                  <w:divBdr>
                                    <w:top w:val="none" w:sz="0" w:space="0" w:color="auto"/>
                                    <w:left w:val="none" w:sz="0" w:space="0" w:color="auto"/>
                                    <w:bottom w:val="none" w:sz="0" w:space="0" w:color="auto"/>
                                    <w:right w:val="none" w:sz="0" w:space="0" w:color="auto"/>
                                  </w:divBdr>
                                  <w:divsChild>
                                    <w:div w:id="1400517579">
                                      <w:marLeft w:val="0"/>
                                      <w:marRight w:val="0"/>
                                      <w:marTop w:val="0"/>
                                      <w:marBottom w:val="0"/>
                                      <w:divBdr>
                                        <w:top w:val="none" w:sz="0" w:space="0" w:color="auto"/>
                                        <w:left w:val="none" w:sz="0" w:space="0" w:color="auto"/>
                                        <w:bottom w:val="none" w:sz="0" w:space="0" w:color="auto"/>
                                        <w:right w:val="none" w:sz="0" w:space="0" w:color="auto"/>
                                      </w:divBdr>
                                      <w:divsChild>
                                        <w:div w:id="777797769">
                                          <w:marLeft w:val="0"/>
                                          <w:marRight w:val="0"/>
                                          <w:marTop w:val="0"/>
                                          <w:marBottom w:val="0"/>
                                          <w:divBdr>
                                            <w:top w:val="none" w:sz="0" w:space="0" w:color="auto"/>
                                            <w:left w:val="none" w:sz="0" w:space="0" w:color="auto"/>
                                            <w:bottom w:val="none" w:sz="0" w:space="0" w:color="auto"/>
                                            <w:right w:val="none" w:sz="0" w:space="0" w:color="auto"/>
                                          </w:divBdr>
                                          <w:divsChild>
                                            <w:div w:id="567424098">
                                              <w:marLeft w:val="0"/>
                                              <w:marRight w:val="0"/>
                                              <w:marTop w:val="0"/>
                                              <w:marBottom w:val="0"/>
                                              <w:divBdr>
                                                <w:top w:val="none" w:sz="0" w:space="0" w:color="auto"/>
                                                <w:left w:val="none" w:sz="0" w:space="0" w:color="auto"/>
                                                <w:bottom w:val="none" w:sz="0" w:space="0" w:color="auto"/>
                                                <w:right w:val="none" w:sz="0" w:space="0" w:color="auto"/>
                                              </w:divBdr>
                                              <w:divsChild>
                                                <w:div w:id="576936924">
                                                  <w:marLeft w:val="0"/>
                                                  <w:marRight w:val="0"/>
                                                  <w:marTop w:val="0"/>
                                                  <w:marBottom w:val="0"/>
                                                  <w:divBdr>
                                                    <w:top w:val="none" w:sz="0" w:space="0" w:color="auto"/>
                                                    <w:left w:val="none" w:sz="0" w:space="0" w:color="auto"/>
                                                    <w:bottom w:val="none" w:sz="0" w:space="0" w:color="auto"/>
                                                    <w:right w:val="none" w:sz="0" w:space="0" w:color="auto"/>
                                                  </w:divBdr>
                                                </w:div>
                                                <w:div w:id="1956522211">
                                                  <w:marLeft w:val="0"/>
                                                  <w:marRight w:val="0"/>
                                                  <w:marTop w:val="0"/>
                                                  <w:marBottom w:val="0"/>
                                                  <w:divBdr>
                                                    <w:top w:val="none" w:sz="0" w:space="0" w:color="auto"/>
                                                    <w:left w:val="none" w:sz="0" w:space="0" w:color="auto"/>
                                                    <w:bottom w:val="none" w:sz="0" w:space="0" w:color="auto"/>
                                                    <w:right w:val="none" w:sz="0" w:space="0" w:color="auto"/>
                                                  </w:divBdr>
                                                  <w:divsChild>
                                                    <w:div w:id="8920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52321">
          <w:marLeft w:val="0"/>
          <w:marRight w:val="0"/>
          <w:marTop w:val="0"/>
          <w:marBottom w:val="0"/>
          <w:divBdr>
            <w:top w:val="none" w:sz="0" w:space="0" w:color="auto"/>
            <w:left w:val="none" w:sz="0" w:space="0" w:color="auto"/>
            <w:bottom w:val="none" w:sz="0" w:space="0" w:color="auto"/>
            <w:right w:val="none" w:sz="0" w:space="0" w:color="auto"/>
          </w:divBdr>
          <w:divsChild>
            <w:div w:id="1007095436">
              <w:marLeft w:val="0"/>
              <w:marRight w:val="0"/>
              <w:marTop w:val="0"/>
              <w:marBottom w:val="0"/>
              <w:divBdr>
                <w:top w:val="none" w:sz="0" w:space="0" w:color="auto"/>
                <w:left w:val="none" w:sz="0" w:space="0" w:color="auto"/>
                <w:bottom w:val="none" w:sz="0" w:space="0" w:color="auto"/>
                <w:right w:val="none" w:sz="0" w:space="0" w:color="auto"/>
              </w:divBdr>
              <w:divsChild>
                <w:div w:id="1969554761">
                  <w:marLeft w:val="0"/>
                  <w:marRight w:val="0"/>
                  <w:marTop w:val="0"/>
                  <w:marBottom w:val="0"/>
                  <w:divBdr>
                    <w:top w:val="none" w:sz="0" w:space="0" w:color="auto"/>
                    <w:left w:val="none" w:sz="0" w:space="0" w:color="auto"/>
                    <w:bottom w:val="none" w:sz="0" w:space="0" w:color="auto"/>
                    <w:right w:val="none" w:sz="0" w:space="0" w:color="auto"/>
                  </w:divBdr>
                  <w:divsChild>
                    <w:div w:id="412701615">
                      <w:marLeft w:val="0"/>
                      <w:marRight w:val="0"/>
                      <w:marTop w:val="0"/>
                      <w:marBottom w:val="0"/>
                      <w:divBdr>
                        <w:top w:val="none" w:sz="0" w:space="0" w:color="auto"/>
                        <w:left w:val="none" w:sz="0" w:space="0" w:color="auto"/>
                        <w:bottom w:val="none" w:sz="0" w:space="0" w:color="auto"/>
                        <w:right w:val="none" w:sz="0" w:space="0" w:color="auto"/>
                      </w:divBdr>
                      <w:divsChild>
                        <w:div w:id="2333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14036">
          <w:marLeft w:val="0"/>
          <w:marRight w:val="0"/>
          <w:marTop w:val="0"/>
          <w:marBottom w:val="0"/>
          <w:divBdr>
            <w:top w:val="none" w:sz="0" w:space="0" w:color="auto"/>
            <w:left w:val="none" w:sz="0" w:space="0" w:color="auto"/>
            <w:bottom w:val="none" w:sz="0" w:space="0" w:color="auto"/>
            <w:right w:val="none" w:sz="0" w:space="0" w:color="auto"/>
          </w:divBdr>
          <w:divsChild>
            <w:div w:id="17194922">
              <w:marLeft w:val="0"/>
              <w:marRight w:val="0"/>
              <w:marTop w:val="0"/>
              <w:marBottom w:val="0"/>
              <w:divBdr>
                <w:top w:val="none" w:sz="0" w:space="0" w:color="auto"/>
                <w:left w:val="none" w:sz="0" w:space="0" w:color="auto"/>
                <w:bottom w:val="none" w:sz="0" w:space="0" w:color="auto"/>
                <w:right w:val="none" w:sz="0" w:space="0" w:color="auto"/>
              </w:divBdr>
              <w:divsChild>
                <w:div w:id="1954827499">
                  <w:marLeft w:val="0"/>
                  <w:marRight w:val="0"/>
                  <w:marTop w:val="0"/>
                  <w:marBottom w:val="0"/>
                  <w:divBdr>
                    <w:top w:val="none" w:sz="0" w:space="0" w:color="auto"/>
                    <w:left w:val="none" w:sz="0" w:space="0" w:color="auto"/>
                    <w:bottom w:val="none" w:sz="0" w:space="0" w:color="auto"/>
                    <w:right w:val="none" w:sz="0" w:space="0" w:color="auto"/>
                  </w:divBdr>
                  <w:divsChild>
                    <w:div w:id="11859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716">
          <w:marLeft w:val="0"/>
          <w:marRight w:val="0"/>
          <w:marTop w:val="0"/>
          <w:marBottom w:val="0"/>
          <w:divBdr>
            <w:top w:val="none" w:sz="0" w:space="0" w:color="auto"/>
            <w:left w:val="none" w:sz="0" w:space="0" w:color="auto"/>
            <w:bottom w:val="none" w:sz="0" w:space="0" w:color="auto"/>
            <w:right w:val="none" w:sz="0" w:space="0" w:color="auto"/>
          </w:divBdr>
          <w:divsChild>
            <w:div w:id="1088963860">
              <w:marLeft w:val="0"/>
              <w:marRight w:val="0"/>
              <w:marTop w:val="0"/>
              <w:marBottom w:val="0"/>
              <w:divBdr>
                <w:top w:val="none" w:sz="0" w:space="0" w:color="auto"/>
                <w:left w:val="none" w:sz="0" w:space="0" w:color="auto"/>
                <w:bottom w:val="none" w:sz="0" w:space="0" w:color="auto"/>
                <w:right w:val="none" w:sz="0" w:space="0" w:color="auto"/>
              </w:divBdr>
              <w:divsChild>
                <w:div w:id="1375931450">
                  <w:marLeft w:val="0"/>
                  <w:marRight w:val="0"/>
                  <w:marTop w:val="0"/>
                  <w:marBottom w:val="0"/>
                  <w:divBdr>
                    <w:top w:val="none" w:sz="0" w:space="0" w:color="auto"/>
                    <w:left w:val="none" w:sz="0" w:space="0" w:color="auto"/>
                    <w:bottom w:val="none" w:sz="0" w:space="0" w:color="auto"/>
                    <w:right w:val="none" w:sz="0" w:space="0" w:color="auto"/>
                  </w:divBdr>
                  <w:divsChild>
                    <w:div w:id="731386044">
                      <w:marLeft w:val="0"/>
                      <w:marRight w:val="0"/>
                      <w:marTop w:val="0"/>
                      <w:marBottom w:val="0"/>
                      <w:divBdr>
                        <w:top w:val="none" w:sz="0" w:space="0" w:color="auto"/>
                        <w:left w:val="none" w:sz="0" w:space="0" w:color="auto"/>
                        <w:bottom w:val="none" w:sz="0" w:space="0" w:color="auto"/>
                        <w:right w:val="none" w:sz="0" w:space="0" w:color="auto"/>
                      </w:divBdr>
                    </w:div>
                    <w:div w:id="257175161">
                      <w:marLeft w:val="0"/>
                      <w:marRight w:val="0"/>
                      <w:marTop w:val="0"/>
                      <w:marBottom w:val="0"/>
                      <w:divBdr>
                        <w:top w:val="none" w:sz="0" w:space="0" w:color="auto"/>
                        <w:left w:val="none" w:sz="0" w:space="0" w:color="auto"/>
                        <w:bottom w:val="none" w:sz="0" w:space="0" w:color="auto"/>
                        <w:right w:val="none" w:sz="0" w:space="0" w:color="auto"/>
                      </w:divBdr>
                    </w:div>
                    <w:div w:id="1775395976">
                      <w:marLeft w:val="0"/>
                      <w:marRight w:val="0"/>
                      <w:marTop w:val="0"/>
                      <w:marBottom w:val="0"/>
                      <w:divBdr>
                        <w:top w:val="none" w:sz="0" w:space="0" w:color="auto"/>
                        <w:left w:val="none" w:sz="0" w:space="0" w:color="auto"/>
                        <w:bottom w:val="none" w:sz="0" w:space="0" w:color="auto"/>
                        <w:right w:val="none" w:sz="0" w:space="0" w:color="auto"/>
                      </w:divBdr>
                    </w:div>
                  </w:divsChild>
                </w:div>
                <w:div w:id="16298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34036">
          <w:marLeft w:val="0"/>
          <w:marRight w:val="0"/>
          <w:marTop w:val="0"/>
          <w:marBottom w:val="0"/>
          <w:divBdr>
            <w:top w:val="none" w:sz="0" w:space="0" w:color="auto"/>
            <w:left w:val="none" w:sz="0" w:space="0" w:color="auto"/>
            <w:bottom w:val="none" w:sz="0" w:space="0" w:color="auto"/>
            <w:right w:val="none" w:sz="0" w:space="0" w:color="auto"/>
          </w:divBdr>
          <w:divsChild>
            <w:div w:id="1850221208">
              <w:marLeft w:val="0"/>
              <w:marRight w:val="0"/>
              <w:marTop w:val="0"/>
              <w:marBottom w:val="0"/>
              <w:divBdr>
                <w:top w:val="none" w:sz="0" w:space="0" w:color="auto"/>
                <w:left w:val="none" w:sz="0" w:space="0" w:color="auto"/>
                <w:bottom w:val="none" w:sz="0" w:space="0" w:color="auto"/>
                <w:right w:val="none" w:sz="0" w:space="0" w:color="auto"/>
              </w:divBdr>
            </w:div>
            <w:div w:id="1205169846">
              <w:marLeft w:val="0"/>
              <w:marRight w:val="0"/>
              <w:marTop w:val="0"/>
              <w:marBottom w:val="0"/>
              <w:divBdr>
                <w:top w:val="none" w:sz="0" w:space="0" w:color="auto"/>
                <w:left w:val="none" w:sz="0" w:space="0" w:color="auto"/>
                <w:bottom w:val="none" w:sz="0" w:space="0" w:color="auto"/>
                <w:right w:val="none" w:sz="0" w:space="0" w:color="auto"/>
              </w:divBdr>
              <w:divsChild>
                <w:div w:id="994989544">
                  <w:marLeft w:val="0"/>
                  <w:marRight w:val="0"/>
                  <w:marTop w:val="0"/>
                  <w:marBottom w:val="0"/>
                  <w:divBdr>
                    <w:top w:val="none" w:sz="0" w:space="0" w:color="auto"/>
                    <w:left w:val="none" w:sz="0" w:space="0" w:color="auto"/>
                    <w:bottom w:val="none" w:sz="0" w:space="0" w:color="auto"/>
                    <w:right w:val="none" w:sz="0" w:space="0" w:color="auto"/>
                  </w:divBdr>
                </w:div>
              </w:divsChild>
            </w:div>
            <w:div w:id="1478691550">
              <w:marLeft w:val="0"/>
              <w:marRight w:val="0"/>
              <w:marTop w:val="0"/>
              <w:marBottom w:val="0"/>
              <w:divBdr>
                <w:top w:val="none" w:sz="0" w:space="0" w:color="auto"/>
                <w:left w:val="none" w:sz="0" w:space="0" w:color="auto"/>
                <w:bottom w:val="none" w:sz="0" w:space="0" w:color="auto"/>
                <w:right w:val="none" w:sz="0" w:space="0" w:color="auto"/>
              </w:divBdr>
              <w:divsChild>
                <w:div w:id="18706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7245">
          <w:marLeft w:val="0"/>
          <w:marRight w:val="0"/>
          <w:marTop w:val="0"/>
          <w:marBottom w:val="0"/>
          <w:divBdr>
            <w:top w:val="none" w:sz="0" w:space="0" w:color="auto"/>
            <w:left w:val="none" w:sz="0" w:space="0" w:color="auto"/>
            <w:bottom w:val="none" w:sz="0" w:space="0" w:color="auto"/>
            <w:right w:val="none" w:sz="0" w:space="0" w:color="auto"/>
          </w:divBdr>
        </w:div>
        <w:div w:id="1519849143">
          <w:marLeft w:val="0"/>
          <w:marRight w:val="0"/>
          <w:marTop w:val="0"/>
          <w:marBottom w:val="0"/>
          <w:divBdr>
            <w:top w:val="none" w:sz="0" w:space="0" w:color="auto"/>
            <w:left w:val="none" w:sz="0" w:space="0" w:color="auto"/>
            <w:bottom w:val="none" w:sz="0" w:space="0" w:color="auto"/>
            <w:right w:val="none" w:sz="0" w:space="0" w:color="auto"/>
          </w:divBdr>
          <w:divsChild>
            <w:div w:id="1600525159">
              <w:marLeft w:val="0"/>
              <w:marRight w:val="0"/>
              <w:marTop w:val="0"/>
              <w:marBottom w:val="0"/>
              <w:divBdr>
                <w:top w:val="none" w:sz="0" w:space="0" w:color="auto"/>
                <w:left w:val="none" w:sz="0" w:space="0" w:color="auto"/>
                <w:bottom w:val="none" w:sz="0" w:space="0" w:color="auto"/>
                <w:right w:val="none" w:sz="0" w:space="0" w:color="auto"/>
              </w:divBdr>
              <w:divsChild>
                <w:div w:id="624698840">
                  <w:marLeft w:val="0"/>
                  <w:marRight w:val="0"/>
                  <w:marTop w:val="0"/>
                  <w:marBottom w:val="0"/>
                  <w:divBdr>
                    <w:top w:val="none" w:sz="0" w:space="0" w:color="auto"/>
                    <w:left w:val="none" w:sz="0" w:space="0" w:color="auto"/>
                    <w:bottom w:val="none" w:sz="0" w:space="0" w:color="auto"/>
                    <w:right w:val="none" w:sz="0" w:space="0" w:color="auto"/>
                  </w:divBdr>
                  <w:divsChild>
                    <w:div w:id="9907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8017">
          <w:marLeft w:val="0"/>
          <w:marRight w:val="0"/>
          <w:marTop w:val="0"/>
          <w:marBottom w:val="0"/>
          <w:divBdr>
            <w:top w:val="none" w:sz="0" w:space="0" w:color="auto"/>
            <w:left w:val="none" w:sz="0" w:space="0" w:color="auto"/>
            <w:bottom w:val="none" w:sz="0" w:space="0" w:color="auto"/>
            <w:right w:val="none" w:sz="0" w:space="0" w:color="auto"/>
          </w:divBdr>
          <w:divsChild>
            <w:div w:id="1041707027">
              <w:marLeft w:val="0"/>
              <w:marRight w:val="0"/>
              <w:marTop w:val="0"/>
              <w:marBottom w:val="0"/>
              <w:divBdr>
                <w:top w:val="none" w:sz="0" w:space="0" w:color="auto"/>
                <w:left w:val="none" w:sz="0" w:space="0" w:color="auto"/>
                <w:bottom w:val="none" w:sz="0" w:space="0" w:color="auto"/>
                <w:right w:val="none" w:sz="0" w:space="0" w:color="auto"/>
              </w:divBdr>
              <w:divsChild>
                <w:div w:id="708144447">
                  <w:marLeft w:val="0"/>
                  <w:marRight w:val="0"/>
                  <w:marTop w:val="0"/>
                  <w:marBottom w:val="0"/>
                  <w:divBdr>
                    <w:top w:val="none" w:sz="0" w:space="0" w:color="auto"/>
                    <w:left w:val="none" w:sz="0" w:space="0" w:color="auto"/>
                    <w:bottom w:val="none" w:sz="0" w:space="0" w:color="auto"/>
                    <w:right w:val="none" w:sz="0" w:space="0" w:color="auto"/>
                  </w:divBdr>
                  <w:divsChild>
                    <w:div w:id="1931234737">
                      <w:marLeft w:val="0"/>
                      <w:marRight w:val="0"/>
                      <w:marTop w:val="0"/>
                      <w:marBottom w:val="0"/>
                      <w:divBdr>
                        <w:top w:val="none" w:sz="0" w:space="0" w:color="auto"/>
                        <w:left w:val="none" w:sz="0" w:space="0" w:color="auto"/>
                        <w:bottom w:val="none" w:sz="0" w:space="0" w:color="auto"/>
                        <w:right w:val="none" w:sz="0" w:space="0" w:color="auto"/>
                      </w:divBdr>
                      <w:divsChild>
                        <w:div w:id="1409225465">
                          <w:marLeft w:val="0"/>
                          <w:marRight w:val="0"/>
                          <w:marTop w:val="0"/>
                          <w:marBottom w:val="0"/>
                          <w:divBdr>
                            <w:top w:val="none" w:sz="0" w:space="0" w:color="auto"/>
                            <w:left w:val="none" w:sz="0" w:space="0" w:color="auto"/>
                            <w:bottom w:val="none" w:sz="0" w:space="0" w:color="auto"/>
                            <w:right w:val="none" w:sz="0" w:space="0" w:color="auto"/>
                          </w:divBdr>
                          <w:divsChild>
                            <w:div w:id="320306203">
                              <w:marLeft w:val="0"/>
                              <w:marRight w:val="0"/>
                              <w:marTop w:val="0"/>
                              <w:marBottom w:val="0"/>
                              <w:divBdr>
                                <w:top w:val="none" w:sz="0" w:space="0" w:color="auto"/>
                                <w:left w:val="none" w:sz="0" w:space="0" w:color="auto"/>
                                <w:bottom w:val="none" w:sz="0" w:space="0" w:color="auto"/>
                                <w:right w:val="none" w:sz="0" w:space="0" w:color="auto"/>
                              </w:divBdr>
                              <w:divsChild>
                                <w:div w:id="1743016402">
                                  <w:marLeft w:val="0"/>
                                  <w:marRight w:val="0"/>
                                  <w:marTop w:val="0"/>
                                  <w:marBottom w:val="0"/>
                                  <w:divBdr>
                                    <w:top w:val="none" w:sz="0" w:space="0" w:color="auto"/>
                                    <w:left w:val="none" w:sz="0" w:space="0" w:color="auto"/>
                                    <w:bottom w:val="none" w:sz="0" w:space="0" w:color="auto"/>
                                    <w:right w:val="none" w:sz="0" w:space="0" w:color="auto"/>
                                  </w:divBdr>
                                  <w:divsChild>
                                    <w:div w:id="441612368">
                                      <w:marLeft w:val="0"/>
                                      <w:marRight w:val="0"/>
                                      <w:marTop w:val="0"/>
                                      <w:marBottom w:val="0"/>
                                      <w:divBdr>
                                        <w:top w:val="none" w:sz="0" w:space="0" w:color="auto"/>
                                        <w:left w:val="none" w:sz="0" w:space="0" w:color="auto"/>
                                        <w:bottom w:val="none" w:sz="0" w:space="0" w:color="auto"/>
                                        <w:right w:val="none" w:sz="0" w:space="0" w:color="auto"/>
                                      </w:divBdr>
                                    </w:div>
                                    <w:div w:id="470026006">
                                      <w:marLeft w:val="0"/>
                                      <w:marRight w:val="0"/>
                                      <w:marTop w:val="0"/>
                                      <w:marBottom w:val="0"/>
                                      <w:divBdr>
                                        <w:top w:val="none" w:sz="0" w:space="0" w:color="auto"/>
                                        <w:left w:val="none" w:sz="0" w:space="0" w:color="auto"/>
                                        <w:bottom w:val="none" w:sz="0" w:space="0" w:color="auto"/>
                                        <w:right w:val="none" w:sz="0" w:space="0" w:color="auto"/>
                                      </w:divBdr>
                                      <w:divsChild>
                                        <w:div w:id="110171371">
                                          <w:marLeft w:val="0"/>
                                          <w:marRight w:val="0"/>
                                          <w:marTop w:val="0"/>
                                          <w:marBottom w:val="0"/>
                                          <w:divBdr>
                                            <w:top w:val="none" w:sz="0" w:space="0" w:color="auto"/>
                                            <w:left w:val="none" w:sz="0" w:space="0" w:color="auto"/>
                                            <w:bottom w:val="none" w:sz="0" w:space="0" w:color="auto"/>
                                            <w:right w:val="none" w:sz="0" w:space="0" w:color="auto"/>
                                          </w:divBdr>
                                          <w:divsChild>
                                            <w:div w:id="9681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9513">
                                      <w:marLeft w:val="0"/>
                                      <w:marRight w:val="0"/>
                                      <w:marTop w:val="0"/>
                                      <w:marBottom w:val="0"/>
                                      <w:divBdr>
                                        <w:top w:val="none" w:sz="0" w:space="0" w:color="auto"/>
                                        <w:left w:val="none" w:sz="0" w:space="0" w:color="auto"/>
                                        <w:bottom w:val="none" w:sz="0" w:space="0" w:color="auto"/>
                                        <w:right w:val="none" w:sz="0" w:space="0" w:color="auto"/>
                                      </w:divBdr>
                                      <w:divsChild>
                                        <w:div w:id="1809281945">
                                          <w:marLeft w:val="0"/>
                                          <w:marRight w:val="0"/>
                                          <w:marTop w:val="0"/>
                                          <w:marBottom w:val="0"/>
                                          <w:divBdr>
                                            <w:top w:val="none" w:sz="0" w:space="0" w:color="auto"/>
                                            <w:left w:val="none" w:sz="0" w:space="0" w:color="auto"/>
                                            <w:bottom w:val="none" w:sz="0" w:space="0" w:color="auto"/>
                                            <w:right w:val="none" w:sz="0" w:space="0" w:color="auto"/>
                                          </w:divBdr>
                                          <w:divsChild>
                                            <w:div w:id="1673098625">
                                              <w:marLeft w:val="0"/>
                                              <w:marRight w:val="0"/>
                                              <w:marTop w:val="0"/>
                                              <w:marBottom w:val="0"/>
                                              <w:divBdr>
                                                <w:top w:val="none" w:sz="0" w:space="0" w:color="auto"/>
                                                <w:left w:val="none" w:sz="0" w:space="0" w:color="auto"/>
                                                <w:bottom w:val="none" w:sz="0" w:space="0" w:color="auto"/>
                                                <w:right w:val="none" w:sz="0" w:space="0" w:color="auto"/>
                                              </w:divBdr>
                                            </w:div>
                                            <w:div w:id="2110543159">
                                              <w:marLeft w:val="0"/>
                                              <w:marRight w:val="0"/>
                                              <w:marTop w:val="0"/>
                                              <w:marBottom w:val="0"/>
                                              <w:divBdr>
                                                <w:top w:val="none" w:sz="0" w:space="0" w:color="auto"/>
                                                <w:left w:val="none" w:sz="0" w:space="0" w:color="auto"/>
                                                <w:bottom w:val="none" w:sz="0" w:space="0" w:color="auto"/>
                                                <w:right w:val="none" w:sz="0" w:space="0" w:color="auto"/>
                                              </w:divBdr>
                                            </w:div>
                                            <w:div w:id="1178500031">
                                              <w:marLeft w:val="0"/>
                                              <w:marRight w:val="0"/>
                                              <w:marTop w:val="0"/>
                                              <w:marBottom w:val="0"/>
                                              <w:divBdr>
                                                <w:top w:val="none" w:sz="0" w:space="0" w:color="auto"/>
                                                <w:left w:val="none" w:sz="0" w:space="0" w:color="auto"/>
                                                <w:bottom w:val="none" w:sz="0" w:space="0" w:color="auto"/>
                                                <w:right w:val="none" w:sz="0" w:space="0" w:color="auto"/>
                                              </w:divBdr>
                                            </w:div>
                                            <w:div w:id="164706189">
                                              <w:marLeft w:val="0"/>
                                              <w:marRight w:val="0"/>
                                              <w:marTop w:val="0"/>
                                              <w:marBottom w:val="0"/>
                                              <w:divBdr>
                                                <w:top w:val="none" w:sz="0" w:space="0" w:color="auto"/>
                                                <w:left w:val="none" w:sz="0" w:space="0" w:color="auto"/>
                                                <w:bottom w:val="none" w:sz="0" w:space="0" w:color="auto"/>
                                                <w:right w:val="none" w:sz="0" w:space="0" w:color="auto"/>
                                              </w:divBdr>
                                            </w:div>
                                            <w:div w:id="8225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294">
                                      <w:marLeft w:val="0"/>
                                      <w:marRight w:val="0"/>
                                      <w:marTop w:val="0"/>
                                      <w:marBottom w:val="0"/>
                                      <w:divBdr>
                                        <w:top w:val="none" w:sz="0" w:space="0" w:color="auto"/>
                                        <w:left w:val="none" w:sz="0" w:space="0" w:color="auto"/>
                                        <w:bottom w:val="none" w:sz="0" w:space="0" w:color="auto"/>
                                        <w:right w:val="none" w:sz="0" w:space="0" w:color="auto"/>
                                      </w:divBdr>
                                      <w:divsChild>
                                        <w:div w:id="590547378">
                                          <w:marLeft w:val="0"/>
                                          <w:marRight w:val="0"/>
                                          <w:marTop w:val="0"/>
                                          <w:marBottom w:val="0"/>
                                          <w:divBdr>
                                            <w:top w:val="none" w:sz="0" w:space="0" w:color="auto"/>
                                            <w:left w:val="none" w:sz="0" w:space="0" w:color="auto"/>
                                            <w:bottom w:val="none" w:sz="0" w:space="0" w:color="auto"/>
                                            <w:right w:val="none" w:sz="0" w:space="0" w:color="auto"/>
                                          </w:divBdr>
                                        </w:div>
                                        <w:div w:id="936404699">
                                          <w:marLeft w:val="0"/>
                                          <w:marRight w:val="0"/>
                                          <w:marTop w:val="0"/>
                                          <w:marBottom w:val="0"/>
                                          <w:divBdr>
                                            <w:top w:val="none" w:sz="0" w:space="0" w:color="auto"/>
                                            <w:left w:val="none" w:sz="0" w:space="0" w:color="auto"/>
                                            <w:bottom w:val="none" w:sz="0" w:space="0" w:color="auto"/>
                                            <w:right w:val="none" w:sz="0" w:space="0" w:color="auto"/>
                                          </w:divBdr>
                                          <w:divsChild>
                                            <w:div w:id="2059430016">
                                              <w:marLeft w:val="0"/>
                                              <w:marRight w:val="0"/>
                                              <w:marTop w:val="0"/>
                                              <w:marBottom w:val="0"/>
                                              <w:divBdr>
                                                <w:top w:val="none" w:sz="0" w:space="0" w:color="auto"/>
                                                <w:left w:val="none" w:sz="0" w:space="0" w:color="auto"/>
                                                <w:bottom w:val="none" w:sz="0" w:space="0" w:color="auto"/>
                                                <w:right w:val="none" w:sz="0" w:space="0" w:color="auto"/>
                                              </w:divBdr>
                                            </w:div>
                                            <w:div w:id="971256213">
                                              <w:marLeft w:val="0"/>
                                              <w:marRight w:val="0"/>
                                              <w:marTop w:val="0"/>
                                              <w:marBottom w:val="0"/>
                                              <w:divBdr>
                                                <w:top w:val="none" w:sz="0" w:space="0" w:color="auto"/>
                                                <w:left w:val="none" w:sz="0" w:space="0" w:color="auto"/>
                                                <w:bottom w:val="none" w:sz="0" w:space="0" w:color="auto"/>
                                                <w:right w:val="none" w:sz="0" w:space="0" w:color="auto"/>
                                              </w:divBdr>
                                              <w:divsChild>
                                                <w:div w:id="944196595">
                                                  <w:marLeft w:val="0"/>
                                                  <w:marRight w:val="0"/>
                                                  <w:marTop w:val="0"/>
                                                  <w:marBottom w:val="0"/>
                                                  <w:divBdr>
                                                    <w:top w:val="none" w:sz="0" w:space="0" w:color="auto"/>
                                                    <w:left w:val="none" w:sz="0" w:space="0" w:color="auto"/>
                                                    <w:bottom w:val="none" w:sz="0" w:space="0" w:color="auto"/>
                                                    <w:right w:val="none" w:sz="0" w:space="0" w:color="auto"/>
                                                  </w:divBdr>
                                                  <w:divsChild>
                                                    <w:div w:id="41364451">
                                                      <w:marLeft w:val="0"/>
                                                      <w:marRight w:val="0"/>
                                                      <w:marTop w:val="0"/>
                                                      <w:marBottom w:val="0"/>
                                                      <w:divBdr>
                                                        <w:top w:val="none" w:sz="0" w:space="0" w:color="auto"/>
                                                        <w:left w:val="none" w:sz="0" w:space="0" w:color="auto"/>
                                                        <w:bottom w:val="none" w:sz="0" w:space="0" w:color="auto"/>
                                                        <w:right w:val="none" w:sz="0" w:space="0" w:color="auto"/>
                                                      </w:divBdr>
                                                      <w:divsChild>
                                                        <w:div w:id="1261449967">
                                                          <w:marLeft w:val="0"/>
                                                          <w:marRight w:val="0"/>
                                                          <w:marTop w:val="0"/>
                                                          <w:marBottom w:val="0"/>
                                                          <w:divBdr>
                                                            <w:top w:val="none" w:sz="0" w:space="0" w:color="auto"/>
                                                            <w:left w:val="none" w:sz="0" w:space="0" w:color="auto"/>
                                                            <w:bottom w:val="none" w:sz="0" w:space="0" w:color="auto"/>
                                                            <w:right w:val="none" w:sz="0" w:space="0" w:color="auto"/>
                                                          </w:divBdr>
                                                          <w:divsChild>
                                                            <w:div w:id="728383664">
                                                              <w:marLeft w:val="0"/>
                                                              <w:marRight w:val="0"/>
                                                              <w:marTop w:val="0"/>
                                                              <w:marBottom w:val="0"/>
                                                              <w:divBdr>
                                                                <w:top w:val="none" w:sz="0" w:space="0" w:color="auto"/>
                                                                <w:left w:val="none" w:sz="0" w:space="0" w:color="auto"/>
                                                                <w:bottom w:val="none" w:sz="0" w:space="0" w:color="auto"/>
                                                                <w:right w:val="none" w:sz="0" w:space="0" w:color="auto"/>
                                                              </w:divBdr>
                                                            </w:div>
                                                          </w:divsChild>
                                                        </w:div>
                                                        <w:div w:id="1291476582">
                                                          <w:marLeft w:val="0"/>
                                                          <w:marRight w:val="0"/>
                                                          <w:marTop w:val="0"/>
                                                          <w:marBottom w:val="0"/>
                                                          <w:divBdr>
                                                            <w:top w:val="none" w:sz="0" w:space="0" w:color="auto"/>
                                                            <w:left w:val="none" w:sz="0" w:space="0" w:color="auto"/>
                                                            <w:bottom w:val="none" w:sz="0" w:space="0" w:color="auto"/>
                                                            <w:right w:val="none" w:sz="0" w:space="0" w:color="auto"/>
                                                          </w:divBdr>
                                                          <w:divsChild>
                                                            <w:div w:id="4542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1506">
                                      <w:marLeft w:val="0"/>
                                      <w:marRight w:val="0"/>
                                      <w:marTop w:val="0"/>
                                      <w:marBottom w:val="0"/>
                                      <w:divBdr>
                                        <w:top w:val="none" w:sz="0" w:space="0" w:color="auto"/>
                                        <w:left w:val="none" w:sz="0" w:space="0" w:color="auto"/>
                                        <w:bottom w:val="none" w:sz="0" w:space="0" w:color="auto"/>
                                        <w:right w:val="none" w:sz="0" w:space="0" w:color="auto"/>
                                      </w:divBdr>
                                    </w:div>
                                    <w:div w:id="983004117">
                                      <w:marLeft w:val="0"/>
                                      <w:marRight w:val="0"/>
                                      <w:marTop w:val="0"/>
                                      <w:marBottom w:val="0"/>
                                      <w:divBdr>
                                        <w:top w:val="none" w:sz="0" w:space="0" w:color="auto"/>
                                        <w:left w:val="none" w:sz="0" w:space="0" w:color="auto"/>
                                        <w:bottom w:val="none" w:sz="0" w:space="0" w:color="auto"/>
                                        <w:right w:val="none" w:sz="0" w:space="0" w:color="auto"/>
                                      </w:divBdr>
                                      <w:divsChild>
                                        <w:div w:id="2080324744">
                                          <w:marLeft w:val="0"/>
                                          <w:marRight w:val="0"/>
                                          <w:marTop w:val="0"/>
                                          <w:marBottom w:val="0"/>
                                          <w:divBdr>
                                            <w:top w:val="none" w:sz="0" w:space="0" w:color="auto"/>
                                            <w:left w:val="none" w:sz="0" w:space="0" w:color="auto"/>
                                            <w:bottom w:val="none" w:sz="0" w:space="0" w:color="auto"/>
                                            <w:right w:val="none" w:sz="0" w:space="0" w:color="auto"/>
                                          </w:divBdr>
                                          <w:divsChild>
                                            <w:div w:id="685712957">
                                              <w:marLeft w:val="0"/>
                                              <w:marRight w:val="0"/>
                                              <w:marTop w:val="0"/>
                                              <w:marBottom w:val="0"/>
                                              <w:divBdr>
                                                <w:top w:val="none" w:sz="0" w:space="0" w:color="auto"/>
                                                <w:left w:val="none" w:sz="0" w:space="0" w:color="auto"/>
                                                <w:bottom w:val="none" w:sz="0" w:space="0" w:color="auto"/>
                                                <w:right w:val="none" w:sz="0" w:space="0" w:color="auto"/>
                                              </w:divBdr>
                                              <w:divsChild>
                                                <w:div w:id="1067268358">
                                                  <w:marLeft w:val="0"/>
                                                  <w:marRight w:val="0"/>
                                                  <w:marTop w:val="0"/>
                                                  <w:marBottom w:val="0"/>
                                                  <w:divBdr>
                                                    <w:top w:val="none" w:sz="0" w:space="0" w:color="auto"/>
                                                    <w:left w:val="none" w:sz="0" w:space="0" w:color="auto"/>
                                                    <w:bottom w:val="none" w:sz="0" w:space="0" w:color="auto"/>
                                                    <w:right w:val="none" w:sz="0" w:space="0" w:color="auto"/>
                                                  </w:divBdr>
                                                  <w:divsChild>
                                                    <w:div w:id="1297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6316">
                                              <w:marLeft w:val="0"/>
                                              <w:marRight w:val="0"/>
                                              <w:marTop w:val="0"/>
                                              <w:marBottom w:val="0"/>
                                              <w:divBdr>
                                                <w:top w:val="none" w:sz="0" w:space="0" w:color="auto"/>
                                                <w:left w:val="none" w:sz="0" w:space="0" w:color="auto"/>
                                                <w:bottom w:val="none" w:sz="0" w:space="0" w:color="auto"/>
                                                <w:right w:val="none" w:sz="0" w:space="0" w:color="auto"/>
                                              </w:divBdr>
                                            </w:div>
                                            <w:div w:id="520171636">
                                              <w:marLeft w:val="0"/>
                                              <w:marRight w:val="0"/>
                                              <w:marTop w:val="0"/>
                                              <w:marBottom w:val="0"/>
                                              <w:divBdr>
                                                <w:top w:val="none" w:sz="0" w:space="0" w:color="auto"/>
                                                <w:left w:val="none" w:sz="0" w:space="0" w:color="auto"/>
                                                <w:bottom w:val="none" w:sz="0" w:space="0" w:color="auto"/>
                                                <w:right w:val="none" w:sz="0" w:space="0" w:color="auto"/>
                                              </w:divBdr>
                                              <w:divsChild>
                                                <w:div w:id="220603318">
                                                  <w:marLeft w:val="0"/>
                                                  <w:marRight w:val="0"/>
                                                  <w:marTop w:val="0"/>
                                                  <w:marBottom w:val="0"/>
                                                  <w:divBdr>
                                                    <w:top w:val="none" w:sz="0" w:space="0" w:color="auto"/>
                                                    <w:left w:val="none" w:sz="0" w:space="0" w:color="auto"/>
                                                    <w:bottom w:val="none" w:sz="0" w:space="0" w:color="auto"/>
                                                    <w:right w:val="none" w:sz="0" w:space="0" w:color="auto"/>
                                                  </w:divBdr>
                                                  <w:divsChild>
                                                    <w:div w:id="7121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290">
                                              <w:marLeft w:val="0"/>
                                              <w:marRight w:val="0"/>
                                              <w:marTop w:val="0"/>
                                              <w:marBottom w:val="0"/>
                                              <w:divBdr>
                                                <w:top w:val="none" w:sz="0" w:space="0" w:color="auto"/>
                                                <w:left w:val="none" w:sz="0" w:space="0" w:color="auto"/>
                                                <w:bottom w:val="none" w:sz="0" w:space="0" w:color="auto"/>
                                                <w:right w:val="none" w:sz="0" w:space="0" w:color="auto"/>
                                              </w:divBdr>
                                            </w:div>
                                            <w:div w:id="471170428">
                                              <w:marLeft w:val="0"/>
                                              <w:marRight w:val="0"/>
                                              <w:marTop w:val="0"/>
                                              <w:marBottom w:val="0"/>
                                              <w:divBdr>
                                                <w:top w:val="none" w:sz="0" w:space="0" w:color="auto"/>
                                                <w:left w:val="none" w:sz="0" w:space="0" w:color="auto"/>
                                                <w:bottom w:val="none" w:sz="0" w:space="0" w:color="auto"/>
                                                <w:right w:val="none" w:sz="0" w:space="0" w:color="auto"/>
                                              </w:divBdr>
                                              <w:divsChild>
                                                <w:div w:id="51467731">
                                                  <w:marLeft w:val="0"/>
                                                  <w:marRight w:val="0"/>
                                                  <w:marTop w:val="0"/>
                                                  <w:marBottom w:val="0"/>
                                                  <w:divBdr>
                                                    <w:top w:val="none" w:sz="0" w:space="0" w:color="auto"/>
                                                    <w:left w:val="none" w:sz="0" w:space="0" w:color="auto"/>
                                                    <w:bottom w:val="none" w:sz="0" w:space="0" w:color="auto"/>
                                                    <w:right w:val="none" w:sz="0" w:space="0" w:color="auto"/>
                                                  </w:divBdr>
                                                  <w:divsChild>
                                                    <w:div w:id="7871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155017">
          <w:marLeft w:val="0"/>
          <w:marRight w:val="0"/>
          <w:marTop w:val="0"/>
          <w:marBottom w:val="0"/>
          <w:divBdr>
            <w:top w:val="none" w:sz="0" w:space="0" w:color="auto"/>
            <w:left w:val="none" w:sz="0" w:space="0" w:color="auto"/>
            <w:bottom w:val="none" w:sz="0" w:space="0" w:color="auto"/>
            <w:right w:val="none" w:sz="0" w:space="0" w:color="auto"/>
          </w:divBdr>
          <w:divsChild>
            <w:div w:id="1657609350">
              <w:marLeft w:val="0"/>
              <w:marRight w:val="0"/>
              <w:marTop w:val="0"/>
              <w:marBottom w:val="0"/>
              <w:divBdr>
                <w:top w:val="none" w:sz="0" w:space="0" w:color="auto"/>
                <w:left w:val="none" w:sz="0" w:space="0" w:color="auto"/>
                <w:bottom w:val="none" w:sz="0" w:space="0" w:color="auto"/>
                <w:right w:val="none" w:sz="0" w:space="0" w:color="auto"/>
              </w:divBdr>
              <w:divsChild>
                <w:div w:id="2024897260">
                  <w:marLeft w:val="0"/>
                  <w:marRight w:val="0"/>
                  <w:marTop w:val="0"/>
                  <w:marBottom w:val="0"/>
                  <w:divBdr>
                    <w:top w:val="none" w:sz="0" w:space="0" w:color="auto"/>
                    <w:left w:val="none" w:sz="0" w:space="0" w:color="auto"/>
                    <w:bottom w:val="none" w:sz="0" w:space="0" w:color="auto"/>
                    <w:right w:val="none" w:sz="0" w:space="0" w:color="auto"/>
                  </w:divBdr>
                  <w:divsChild>
                    <w:div w:id="35158731">
                      <w:marLeft w:val="0"/>
                      <w:marRight w:val="0"/>
                      <w:marTop w:val="0"/>
                      <w:marBottom w:val="0"/>
                      <w:divBdr>
                        <w:top w:val="none" w:sz="0" w:space="0" w:color="auto"/>
                        <w:left w:val="none" w:sz="0" w:space="0" w:color="auto"/>
                        <w:bottom w:val="none" w:sz="0" w:space="0" w:color="auto"/>
                        <w:right w:val="none" w:sz="0" w:space="0" w:color="auto"/>
                      </w:divBdr>
                      <w:divsChild>
                        <w:div w:id="913471663">
                          <w:marLeft w:val="0"/>
                          <w:marRight w:val="0"/>
                          <w:marTop w:val="0"/>
                          <w:marBottom w:val="0"/>
                          <w:divBdr>
                            <w:top w:val="none" w:sz="0" w:space="0" w:color="auto"/>
                            <w:left w:val="none" w:sz="0" w:space="0" w:color="auto"/>
                            <w:bottom w:val="none" w:sz="0" w:space="0" w:color="auto"/>
                            <w:right w:val="none" w:sz="0" w:space="0" w:color="auto"/>
                          </w:divBdr>
                          <w:divsChild>
                            <w:div w:id="130683293">
                              <w:marLeft w:val="0"/>
                              <w:marRight w:val="0"/>
                              <w:marTop w:val="0"/>
                              <w:marBottom w:val="0"/>
                              <w:divBdr>
                                <w:top w:val="none" w:sz="0" w:space="0" w:color="auto"/>
                                <w:left w:val="none" w:sz="0" w:space="0" w:color="auto"/>
                                <w:bottom w:val="none" w:sz="0" w:space="0" w:color="auto"/>
                                <w:right w:val="none" w:sz="0" w:space="0" w:color="auto"/>
                              </w:divBdr>
                            </w:div>
                            <w:div w:id="1059792722">
                              <w:marLeft w:val="0"/>
                              <w:marRight w:val="0"/>
                              <w:marTop w:val="0"/>
                              <w:marBottom w:val="0"/>
                              <w:divBdr>
                                <w:top w:val="none" w:sz="0" w:space="0" w:color="auto"/>
                                <w:left w:val="none" w:sz="0" w:space="0" w:color="auto"/>
                                <w:bottom w:val="none" w:sz="0" w:space="0" w:color="auto"/>
                                <w:right w:val="none" w:sz="0" w:space="0" w:color="auto"/>
                              </w:divBdr>
                            </w:div>
                            <w:div w:id="3720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5986">
          <w:marLeft w:val="0"/>
          <w:marRight w:val="0"/>
          <w:marTop w:val="0"/>
          <w:marBottom w:val="0"/>
          <w:divBdr>
            <w:top w:val="none" w:sz="0" w:space="0" w:color="auto"/>
            <w:left w:val="none" w:sz="0" w:space="0" w:color="auto"/>
            <w:bottom w:val="none" w:sz="0" w:space="0" w:color="auto"/>
            <w:right w:val="none" w:sz="0" w:space="0" w:color="auto"/>
          </w:divBdr>
        </w:div>
      </w:divsChild>
    </w:div>
    <w:div w:id="683366563">
      <w:bodyDiv w:val="1"/>
      <w:marLeft w:val="0"/>
      <w:marRight w:val="0"/>
      <w:marTop w:val="0"/>
      <w:marBottom w:val="0"/>
      <w:divBdr>
        <w:top w:val="none" w:sz="0" w:space="0" w:color="auto"/>
        <w:left w:val="none" w:sz="0" w:space="0" w:color="auto"/>
        <w:bottom w:val="none" w:sz="0" w:space="0" w:color="auto"/>
        <w:right w:val="none" w:sz="0" w:space="0" w:color="auto"/>
      </w:divBdr>
      <w:divsChild>
        <w:div w:id="861436180">
          <w:marLeft w:val="0"/>
          <w:marRight w:val="0"/>
          <w:marTop w:val="0"/>
          <w:marBottom w:val="0"/>
          <w:divBdr>
            <w:top w:val="none" w:sz="0" w:space="0" w:color="auto"/>
            <w:left w:val="none" w:sz="0" w:space="0" w:color="auto"/>
            <w:bottom w:val="none" w:sz="0" w:space="0" w:color="auto"/>
            <w:right w:val="none" w:sz="0" w:space="0" w:color="auto"/>
          </w:divBdr>
          <w:divsChild>
            <w:div w:id="1874489977">
              <w:marLeft w:val="0"/>
              <w:marRight w:val="0"/>
              <w:marTop w:val="0"/>
              <w:marBottom w:val="0"/>
              <w:divBdr>
                <w:top w:val="none" w:sz="0" w:space="0" w:color="auto"/>
                <w:left w:val="none" w:sz="0" w:space="0" w:color="auto"/>
                <w:bottom w:val="none" w:sz="0" w:space="0" w:color="auto"/>
                <w:right w:val="none" w:sz="0" w:space="0" w:color="auto"/>
              </w:divBdr>
              <w:divsChild>
                <w:div w:id="1953852513">
                  <w:marLeft w:val="0"/>
                  <w:marRight w:val="0"/>
                  <w:marTop w:val="0"/>
                  <w:marBottom w:val="0"/>
                  <w:divBdr>
                    <w:top w:val="none" w:sz="0" w:space="0" w:color="auto"/>
                    <w:left w:val="none" w:sz="0" w:space="0" w:color="auto"/>
                    <w:bottom w:val="none" w:sz="0" w:space="0" w:color="auto"/>
                    <w:right w:val="none" w:sz="0" w:space="0" w:color="auto"/>
                  </w:divBdr>
                  <w:divsChild>
                    <w:div w:id="660036737">
                      <w:marLeft w:val="0"/>
                      <w:marRight w:val="0"/>
                      <w:marTop w:val="0"/>
                      <w:marBottom w:val="0"/>
                      <w:divBdr>
                        <w:top w:val="none" w:sz="0" w:space="0" w:color="auto"/>
                        <w:left w:val="none" w:sz="0" w:space="0" w:color="auto"/>
                        <w:bottom w:val="none" w:sz="0" w:space="0" w:color="auto"/>
                        <w:right w:val="none" w:sz="0" w:space="0" w:color="auto"/>
                      </w:divBdr>
                      <w:divsChild>
                        <w:div w:id="701172454">
                          <w:marLeft w:val="0"/>
                          <w:marRight w:val="0"/>
                          <w:marTop w:val="0"/>
                          <w:marBottom w:val="0"/>
                          <w:divBdr>
                            <w:top w:val="none" w:sz="0" w:space="0" w:color="auto"/>
                            <w:left w:val="none" w:sz="0" w:space="0" w:color="auto"/>
                            <w:bottom w:val="none" w:sz="0" w:space="0" w:color="auto"/>
                            <w:right w:val="none" w:sz="0" w:space="0" w:color="auto"/>
                          </w:divBdr>
                          <w:divsChild>
                            <w:div w:id="1496919001">
                              <w:marLeft w:val="0"/>
                              <w:marRight w:val="0"/>
                              <w:marTop w:val="0"/>
                              <w:marBottom w:val="0"/>
                              <w:divBdr>
                                <w:top w:val="none" w:sz="0" w:space="0" w:color="auto"/>
                                <w:left w:val="none" w:sz="0" w:space="0" w:color="auto"/>
                                <w:bottom w:val="none" w:sz="0" w:space="0" w:color="auto"/>
                                <w:right w:val="none" w:sz="0" w:space="0" w:color="auto"/>
                              </w:divBdr>
                              <w:divsChild>
                                <w:div w:id="490827839">
                                  <w:marLeft w:val="0"/>
                                  <w:marRight w:val="0"/>
                                  <w:marTop w:val="0"/>
                                  <w:marBottom w:val="0"/>
                                  <w:divBdr>
                                    <w:top w:val="none" w:sz="0" w:space="0" w:color="auto"/>
                                    <w:left w:val="none" w:sz="0" w:space="0" w:color="auto"/>
                                    <w:bottom w:val="none" w:sz="0" w:space="0" w:color="auto"/>
                                    <w:right w:val="none" w:sz="0" w:space="0" w:color="auto"/>
                                  </w:divBdr>
                                  <w:divsChild>
                                    <w:div w:id="1975476269">
                                      <w:marLeft w:val="0"/>
                                      <w:marRight w:val="0"/>
                                      <w:marTop w:val="0"/>
                                      <w:marBottom w:val="0"/>
                                      <w:divBdr>
                                        <w:top w:val="none" w:sz="0" w:space="0" w:color="auto"/>
                                        <w:left w:val="none" w:sz="0" w:space="0" w:color="auto"/>
                                        <w:bottom w:val="none" w:sz="0" w:space="0" w:color="auto"/>
                                        <w:right w:val="none" w:sz="0" w:space="0" w:color="auto"/>
                                      </w:divBdr>
                                      <w:divsChild>
                                        <w:div w:id="1763867836">
                                          <w:marLeft w:val="0"/>
                                          <w:marRight w:val="0"/>
                                          <w:marTop w:val="0"/>
                                          <w:marBottom w:val="0"/>
                                          <w:divBdr>
                                            <w:top w:val="none" w:sz="0" w:space="0" w:color="auto"/>
                                            <w:left w:val="none" w:sz="0" w:space="0" w:color="auto"/>
                                            <w:bottom w:val="none" w:sz="0" w:space="0" w:color="auto"/>
                                            <w:right w:val="none" w:sz="0" w:space="0" w:color="auto"/>
                                          </w:divBdr>
                                          <w:divsChild>
                                            <w:div w:id="283463154">
                                              <w:marLeft w:val="0"/>
                                              <w:marRight w:val="0"/>
                                              <w:marTop w:val="0"/>
                                              <w:marBottom w:val="0"/>
                                              <w:divBdr>
                                                <w:top w:val="none" w:sz="0" w:space="0" w:color="auto"/>
                                                <w:left w:val="none" w:sz="0" w:space="0" w:color="auto"/>
                                                <w:bottom w:val="none" w:sz="0" w:space="0" w:color="auto"/>
                                                <w:right w:val="none" w:sz="0" w:space="0" w:color="auto"/>
                                              </w:divBdr>
                                              <w:divsChild>
                                                <w:div w:id="1251813248">
                                                  <w:marLeft w:val="0"/>
                                                  <w:marRight w:val="0"/>
                                                  <w:marTop w:val="0"/>
                                                  <w:marBottom w:val="0"/>
                                                  <w:divBdr>
                                                    <w:top w:val="none" w:sz="0" w:space="0" w:color="auto"/>
                                                    <w:left w:val="none" w:sz="0" w:space="0" w:color="auto"/>
                                                    <w:bottom w:val="none" w:sz="0" w:space="0" w:color="auto"/>
                                                    <w:right w:val="none" w:sz="0" w:space="0" w:color="auto"/>
                                                  </w:divBdr>
                                                  <w:divsChild>
                                                    <w:div w:id="2131047973">
                                                      <w:marLeft w:val="0"/>
                                                      <w:marRight w:val="0"/>
                                                      <w:marTop w:val="0"/>
                                                      <w:marBottom w:val="0"/>
                                                      <w:divBdr>
                                                        <w:top w:val="none" w:sz="0" w:space="0" w:color="auto"/>
                                                        <w:left w:val="none" w:sz="0" w:space="0" w:color="auto"/>
                                                        <w:bottom w:val="none" w:sz="0" w:space="0" w:color="auto"/>
                                                        <w:right w:val="none" w:sz="0" w:space="0" w:color="auto"/>
                                                      </w:divBdr>
                                                    </w:div>
                                                  </w:divsChild>
                                                </w:div>
                                                <w:div w:id="1622421973">
                                                  <w:marLeft w:val="0"/>
                                                  <w:marRight w:val="0"/>
                                                  <w:marTop w:val="0"/>
                                                  <w:marBottom w:val="0"/>
                                                  <w:divBdr>
                                                    <w:top w:val="none" w:sz="0" w:space="0" w:color="auto"/>
                                                    <w:left w:val="none" w:sz="0" w:space="0" w:color="auto"/>
                                                    <w:bottom w:val="none" w:sz="0" w:space="0" w:color="auto"/>
                                                    <w:right w:val="none" w:sz="0" w:space="0" w:color="auto"/>
                                                  </w:divBdr>
                                                  <w:divsChild>
                                                    <w:div w:id="1881279535">
                                                      <w:marLeft w:val="0"/>
                                                      <w:marRight w:val="0"/>
                                                      <w:marTop w:val="0"/>
                                                      <w:marBottom w:val="38"/>
                                                      <w:divBdr>
                                                        <w:top w:val="none" w:sz="0" w:space="0" w:color="auto"/>
                                                        <w:left w:val="none" w:sz="0" w:space="0" w:color="auto"/>
                                                        <w:bottom w:val="none" w:sz="0" w:space="0" w:color="auto"/>
                                                        <w:right w:val="none" w:sz="0" w:space="0" w:color="auto"/>
                                                      </w:divBdr>
                                                    </w:div>
                                                  </w:divsChild>
                                                </w:div>
                                                <w:div w:id="1056516049">
                                                  <w:marLeft w:val="0"/>
                                                  <w:marRight w:val="0"/>
                                                  <w:marTop w:val="240"/>
                                                  <w:marBottom w:val="0"/>
                                                  <w:divBdr>
                                                    <w:top w:val="none" w:sz="0" w:space="0" w:color="auto"/>
                                                    <w:left w:val="none" w:sz="0" w:space="0" w:color="auto"/>
                                                    <w:bottom w:val="none" w:sz="0" w:space="0" w:color="auto"/>
                                                    <w:right w:val="none" w:sz="0" w:space="0" w:color="auto"/>
                                                  </w:divBdr>
                                                </w:div>
                                                <w:div w:id="374545991">
                                                  <w:marLeft w:val="0"/>
                                                  <w:marRight w:val="240"/>
                                                  <w:marTop w:val="0"/>
                                                  <w:marBottom w:val="0"/>
                                                  <w:divBdr>
                                                    <w:top w:val="none" w:sz="0" w:space="0" w:color="auto"/>
                                                    <w:left w:val="none" w:sz="0" w:space="0" w:color="auto"/>
                                                    <w:bottom w:val="none" w:sz="0" w:space="0" w:color="auto"/>
                                                    <w:right w:val="none" w:sz="0" w:space="0" w:color="auto"/>
                                                  </w:divBdr>
                                                </w:div>
                                                <w:div w:id="142428358">
                                                  <w:marLeft w:val="0"/>
                                                  <w:marRight w:val="240"/>
                                                  <w:marTop w:val="0"/>
                                                  <w:marBottom w:val="0"/>
                                                  <w:divBdr>
                                                    <w:top w:val="none" w:sz="0" w:space="0" w:color="auto"/>
                                                    <w:left w:val="none" w:sz="0" w:space="0" w:color="auto"/>
                                                    <w:bottom w:val="none" w:sz="0" w:space="0" w:color="auto"/>
                                                    <w:right w:val="none" w:sz="0" w:space="0" w:color="auto"/>
                                                  </w:divBdr>
                                                </w:div>
                                                <w:div w:id="2118595021">
                                                  <w:marLeft w:val="0"/>
                                                  <w:marRight w:val="240"/>
                                                  <w:marTop w:val="0"/>
                                                  <w:marBottom w:val="0"/>
                                                  <w:divBdr>
                                                    <w:top w:val="none" w:sz="0" w:space="0" w:color="auto"/>
                                                    <w:left w:val="none" w:sz="0" w:space="0" w:color="auto"/>
                                                    <w:bottom w:val="none" w:sz="0" w:space="0" w:color="auto"/>
                                                    <w:right w:val="none" w:sz="0" w:space="0" w:color="auto"/>
                                                  </w:divBdr>
                                                </w:div>
                                              </w:divsChild>
                                            </w:div>
                                            <w:div w:id="559680042">
                                              <w:marLeft w:val="0"/>
                                              <w:marRight w:val="0"/>
                                              <w:marTop w:val="0"/>
                                              <w:marBottom w:val="0"/>
                                              <w:divBdr>
                                                <w:top w:val="none" w:sz="0" w:space="0" w:color="auto"/>
                                                <w:left w:val="none" w:sz="0" w:space="0" w:color="auto"/>
                                                <w:bottom w:val="none" w:sz="0" w:space="0" w:color="auto"/>
                                                <w:right w:val="none" w:sz="0" w:space="0" w:color="auto"/>
                                              </w:divBdr>
                                              <w:divsChild>
                                                <w:div w:id="1849909728">
                                                  <w:marLeft w:val="0"/>
                                                  <w:marRight w:val="0"/>
                                                  <w:marTop w:val="0"/>
                                                  <w:marBottom w:val="0"/>
                                                  <w:divBdr>
                                                    <w:top w:val="none" w:sz="0" w:space="0" w:color="auto"/>
                                                    <w:left w:val="none" w:sz="0" w:space="0" w:color="auto"/>
                                                    <w:bottom w:val="none" w:sz="0" w:space="0" w:color="auto"/>
                                                    <w:right w:val="none" w:sz="0" w:space="0" w:color="auto"/>
                                                  </w:divBdr>
                                                  <w:divsChild>
                                                    <w:div w:id="1490948280">
                                                      <w:marLeft w:val="0"/>
                                                      <w:marRight w:val="0"/>
                                                      <w:marTop w:val="0"/>
                                                      <w:marBottom w:val="0"/>
                                                      <w:divBdr>
                                                        <w:top w:val="none" w:sz="0" w:space="0" w:color="auto"/>
                                                        <w:left w:val="none" w:sz="0" w:space="0" w:color="auto"/>
                                                        <w:bottom w:val="none" w:sz="0" w:space="0" w:color="auto"/>
                                                        <w:right w:val="none" w:sz="0" w:space="0" w:color="auto"/>
                                                      </w:divBdr>
                                                    </w:div>
                                                  </w:divsChild>
                                                </w:div>
                                                <w:div w:id="2098675283">
                                                  <w:marLeft w:val="0"/>
                                                  <w:marRight w:val="0"/>
                                                  <w:marTop w:val="0"/>
                                                  <w:marBottom w:val="0"/>
                                                  <w:divBdr>
                                                    <w:top w:val="none" w:sz="0" w:space="0" w:color="auto"/>
                                                    <w:left w:val="none" w:sz="0" w:space="0" w:color="auto"/>
                                                    <w:bottom w:val="none" w:sz="0" w:space="0" w:color="auto"/>
                                                    <w:right w:val="none" w:sz="0" w:space="0" w:color="auto"/>
                                                  </w:divBdr>
                                                  <w:divsChild>
                                                    <w:div w:id="1688217179">
                                                      <w:marLeft w:val="0"/>
                                                      <w:marRight w:val="0"/>
                                                      <w:marTop w:val="0"/>
                                                      <w:marBottom w:val="38"/>
                                                      <w:divBdr>
                                                        <w:top w:val="none" w:sz="0" w:space="0" w:color="auto"/>
                                                        <w:left w:val="none" w:sz="0" w:space="0" w:color="auto"/>
                                                        <w:bottom w:val="none" w:sz="0" w:space="0" w:color="auto"/>
                                                        <w:right w:val="none" w:sz="0" w:space="0" w:color="auto"/>
                                                      </w:divBdr>
                                                    </w:div>
                                                  </w:divsChild>
                                                </w:div>
                                                <w:div w:id="339553164">
                                                  <w:marLeft w:val="0"/>
                                                  <w:marRight w:val="0"/>
                                                  <w:marTop w:val="240"/>
                                                  <w:marBottom w:val="0"/>
                                                  <w:divBdr>
                                                    <w:top w:val="none" w:sz="0" w:space="0" w:color="auto"/>
                                                    <w:left w:val="none" w:sz="0" w:space="0" w:color="auto"/>
                                                    <w:bottom w:val="none" w:sz="0" w:space="0" w:color="auto"/>
                                                    <w:right w:val="none" w:sz="0" w:space="0" w:color="auto"/>
                                                  </w:divBdr>
                                                </w:div>
                                                <w:div w:id="694429611">
                                                  <w:marLeft w:val="0"/>
                                                  <w:marRight w:val="240"/>
                                                  <w:marTop w:val="0"/>
                                                  <w:marBottom w:val="0"/>
                                                  <w:divBdr>
                                                    <w:top w:val="none" w:sz="0" w:space="0" w:color="auto"/>
                                                    <w:left w:val="none" w:sz="0" w:space="0" w:color="auto"/>
                                                    <w:bottom w:val="none" w:sz="0" w:space="0" w:color="auto"/>
                                                    <w:right w:val="none" w:sz="0" w:space="0" w:color="auto"/>
                                                  </w:divBdr>
                                                </w:div>
                                                <w:div w:id="1312179583">
                                                  <w:marLeft w:val="0"/>
                                                  <w:marRight w:val="240"/>
                                                  <w:marTop w:val="0"/>
                                                  <w:marBottom w:val="0"/>
                                                  <w:divBdr>
                                                    <w:top w:val="none" w:sz="0" w:space="0" w:color="auto"/>
                                                    <w:left w:val="none" w:sz="0" w:space="0" w:color="auto"/>
                                                    <w:bottom w:val="none" w:sz="0" w:space="0" w:color="auto"/>
                                                    <w:right w:val="none" w:sz="0" w:space="0" w:color="auto"/>
                                                  </w:divBdr>
                                                </w:div>
                                                <w:div w:id="6383458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57883978">
                                      <w:marLeft w:val="0"/>
                                      <w:marRight w:val="0"/>
                                      <w:marTop w:val="0"/>
                                      <w:marBottom w:val="0"/>
                                      <w:divBdr>
                                        <w:top w:val="none" w:sz="0" w:space="0" w:color="auto"/>
                                        <w:left w:val="none" w:sz="0" w:space="0" w:color="auto"/>
                                        <w:bottom w:val="none" w:sz="0" w:space="0" w:color="auto"/>
                                        <w:right w:val="none" w:sz="0" w:space="0" w:color="auto"/>
                                      </w:divBdr>
                                      <w:divsChild>
                                        <w:div w:id="637952166">
                                          <w:marLeft w:val="0"/>
                                          <w:marRight w:val="0"/>
                                          <w:marTop w:val="0"/>
                                          <w:marBottom w:val="0"/>
                                          <w:divBdr>
                                            <w:top w:val="none" w:sz="0" w:space="0" w:color="auto"/>
                                            <w:left w:val="none" w:sz="0" w:space="0" w:color="auto"/>
                                            <w:bottom w:val="none" w:sz="0" w:space="0" w:color="auto"/>
                                            <w:right w:val="none" w:sz="0" w:space="0" w:color="auto"/>
                                          </w:divBdr>
                                          <w:divsChild>
                                            <w:div w:id="1185288424">
                                              <w:marLeft w:val="0"/>
                                              <w:marRight w:val="0"/>
                                              <w:marTop w:val="0"/>
                                              <w:marBottom w:val="0"/>
                                              <w:divBdr>
                                                <w:top w:val="none" w:sz="0" w:space="0" w:color="auto"/>
                                                <w:left w:val="none" w:sz="0" w:space="0" w:color="auto"/>
                                                <w:bottom w:val="none" w:sz="0" w:space="0" w:color="auto"/>
                                                <w:right w:val="none" w:sz="0" w:space="0" w:color="auto"/>
                                              </w:divBdr>
                                            </w:div>
                                          </w:divsChild>
                                        </w:div>
                                        <w:div w:id="1128014916">
                                          <w:marLeft w:val="0"/>
                                          <w:marRight w:val="0"/>
                                          <w:marTop w:val="0"/>
                                          <w:marBottom w:val="0"/>
                                          <w:divBdr>
                                            <w:top w:val="none" w:sz="0" w:space="0" w:color="auto"/>
                                            <w:left w:val="none" w:sz="0" w:space="0" w:color="auto"/>
                                            <w:bottom w:val="none" w:sz="0" w:space="0" w:color="auto"/>
                                            <w:right w:val="none" w:sz="0" w:space="0" w:color="auto"/>
                                          </w:divBdr>
                                          <w:divsChild>
                                            <w:div w:id="1928344271">
                                              <w:marLeft w:val="0"/>
                                              <w:marRight w:val="0"/>
                                              <w:marTop w:val="0"/>
                                              <w:marBottom w:val="0"/>
                                              <w:divBdr>
                                                <w:top w:val="none" w:sz="0" w:space="0" w:color="auto"/>
                                                <w:left w:val="none" w:sz="0" w:space="0" w:color="auto"/>
                                                <w:bottom w:val="none" w:sz="0" w:space="0" w:color="auto"/>
                                                <w:right w:val="none" w:sz="0" w:space="0" w:color="auto"/>
                                              </w:divBdr>
                                              <w:divsChild>
                                                <w:div w:id="1613780236">
                                                  <w:marLeft w:val="0"/>
                                                  <w:marRight w:val="0"/>
                                                  <w:marTop w:val="0"/>
                                                  <w:marBottom w:val="0"/>
                                                  <w:divBdr>
                                                    <w:top w:val="none" w:sz="0" w:space="0" w:color="auto"/>
                                                    <w:left w:val="none" w:sz="0" w:space="0" w:color="auto"/>
                                                    <w:bottom w:val="none" w:sz="0" w:space="0" w:color="auto"/>
                                                    <w:right w:val="none" w:sz="0" w:space="0" w:color="auto"/>
                                                  </w:divBdr>
                                                </w:div>
                                                <w:div w:id="1042286385">
                                                  <w:marLeft w:val="0"/>
                                                  <w:marRight w:val="0"/>
                                                  <w:marTop w:val="0"/>
                                                  <w:marBottom w:val="0"/>
                                                  <w:divBdr>
                                                    <w:top w:val="none" w:sz="0" w:space="0" w:color="auto"/>
                                                    <w:left w:val="none" w:sz="0" w:space="0" w:color="auto"/>
                                                    <w:bottom w:val="none" w:sz="0" w:space="0" w:color="auto"/>
                                                    <w:right w:val="none" w:sz="0" w:space="0" w:color="auto"/>
                                                  </w:divBdr>
                                                </w:div>
                                              </w:divsChild>
                                            </w:div>
                                            <w:div w:id="490365961">
                                              <w:marLeft w:val="0"/>
                                              <w:marRight w:val="0"/>
                                              <w:marTop w:val="0"/>
                                              <w:marBottom w:val="0"/>
                                              <w:divBdr>
                                                <w:top w:val="none" w:sz="0" w:space="0" w:color="auto"/>
                                                <w:left w:val="none" w:sz="0" w:space="0" w:color="auto"/>
                                                <w:bottom w:val="none" w:sz="0" w:space="0" w:color="auto"/>
                                                <w:right w:val="none" w:sz="0" w:space="0" w:color="auto"/>
                                              </w:divBdr>
                                              <w:divsChild>
                                                <w:div w:id="13026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60">
                                          <w:marLeft w:val="0"/>
                                          <w:marRight w:val="0"/>
                                          <w:marTop w:val="0"/>
                                          <w:marBottom w:val="0"/>
                                          <w:divBdr>
                                            <w:top w:val="none" w:sz="0" w:space="0" w:color="auto"/>
                                            <w:left w:val="none" w:sz="0" w:space="0" w:color="auto"/>
                                            <w:bottom w:val="none" w:sz="0" w:space="0" w:color="auto"/>
                                            <w:right w:val="none" w:sz="0" w:space="0" w:color="auto"/>
                                          </w:divBdr>
                                          <w:divsChild>
                                            <w:div w:id="1441682331">
                                              <w:marLeft w:val="0"/>
                                              <w:marRight w:val="0"/>
                                              <w:marTop w:val="0"/>
                                              <w:marBottom w:val="0"/>
                                              <w:divBdr>
                                                <w:top w:val="none" w:sz="0" w:space="0" w:color="auto"/>
                                                <w:left w:val="none" w:sz="0" w:space="0" w:color="auto"/>
                                                <w:bottom w:val="none" w:sz="0" w:space="0" w:color="auto"/>
                                                <w:right w:val="none" w:sz="0" w:space="0" w:color="auto"/>
                                              </w:divBdr>
                                              <w:divsChild>
                                                <w:div w:id="1606695645">
                                                  <w:marLeft w:val="0"/>
                                                  <w:marRight w:val="0"/>
                                                  <w:marTop w:val="0"/>
                                                  <w:marBottom w:val="0"/>
                                                  <w:divBdr>
                                                    <w:top w:val="none" w:sz="0" w:space="0" w:color="auto"/>
                                                    <w:left w:val="none" w:sz="0" w:space="0" w:color="auto"/>
                                                    <w:bottom w:val="none" w:sz="0" w:space="0" w:color="auto"/>
                                                    <w:right w:val="none" w:sz="0" w:space="0" w:color="auto"/>
                                                  </w:divBdr>
                                                </w:div>
                                                <w:div w:id="1207913536">
                                                  <w:marLeft w:val="0"/>
                                                  <w:marRight w:val="0"/>
                                                  <w:marTop w:val="0"/>
                                                  <w:marBottom w:val="0"/>
                                                  <w:divBdr>
                                                    <w:top w:val="none" w:sz="0" w:space="0" w:color="auto"/>
                                                    <w:left w:val="none" w:sz="0" w:space="0" w:color="auto"/>
                                                    <w:bottom w:val="none" w:sz="0" w:space="0" w:color="auto"/>
                                                    <w:right w:val="none" w:sz="0" w:space="0" w:color="auto"/>
                                                  </w:divBdr>
                                                </w:div>
                                              </w:divsChild>
                                            </w:div>
                                            <w:div w:id="23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56377">
                              <w:marLeft w:val="0"/>
                              <w:marRight w:val="0"/>
                              <w:marTop w:val="0"/>
                              <w:marBottom w:val="0"/>
                              <w:divBdr>
                                <w:top w:val="none" w:sz="0" w:space="0" w:color="auto"/>
                                <w:left w:val="none" w:sz="0" w:space="0" w:color="auto"/>
                                <w:bottom w:val="none" w:sz="0" w:space="0" w:color="auto"/>
                                <w:right w:val="none" w:sz="0" w:space="0" w:color="auto"/>
                              </w:divBdr>
                              <w:divsChild>
                                <w:div w:id="118886939">
                                  <w:marLeft w:val="0"/>
                                  <w:marRight w:val="0"/>
                                  <w:marTop w:val="0"/>
                                  <w:marBottom w:val="0"/>
                                  <w:divBdr>
                                    <w:top w:val="none" w:sz="0" w:space="0" w:color="auto"/>
                                    <w:left w:val="none" w:sz="0" w:space="0" w:color="auto"/>
                                    <w:bottom w:val="none" w:sz="0" w:space="0" w:color="auto"/>
                                    <w:right w:val="none" w:sz="0" w:space="0" w:color="auto"/>
                                  </w:divBdr>
                                  <w:divsChild>
                                    <w:div w:id="1785494580">
                                      <w:marLeft w:val="0"/>
                                      <w:marRight w:val="0"/>
                                      <w:marTop w:val="0"/>
                                      <w:marBottom w:val="0"/>
                                      <w:divBdr>
                                        <w:top w:val="none" w:sz="0" w:space="0" w:color="auto"/>
                                        <w:left w:val="none" w:sz="0" w:space="0" w:color="auto"/>
                                        <w:bottom w:val="none" w:sz="0" w:space="0" w:color="auto"/>
                                        <w:right w:val="none" w:sz="0" w:space="0" w:color="auto"/>
                                      </w:divBdr>
                                      <w:divsChild>
                                        <w:div w:id="1892376268">
                                          <w:marLeft w:val="0"/>
                                          <w:marRight w:val="0"/>
                                          <w:marTop w:val="0"/>
                                          <w:marBottom w:val="0"/>
                                          <w:divBdr>
                                            <w:top w:val="none" w:sz="0" w:space="0" w:color="auto"/>
                                            <w:left w:val="none" w:sz="0" w:space="0" w:color="auto"/>
                                            <w:bottom w:val="none" w:sz="0" w:space="0" w:color="auto"/>
                                            <w:right w:val="none" w:sz="0" w:space="0" w:color="auto"/>
                                          </w:divBdr>
                                        </w:div>
                                      </w:divsChild>
                                    </w:div>
                                    <w:div w:id="1076365544">
                                      <w:marLeft w:val="0"/>
                                      <w:marRight w:val="0"/>
                                      <w:marTop w:val="0"/>
                                      <w:marBottom w:val="0"/>
                                      <w:divBdr>
                                        <w:top w:val="none" w:sz="0" w:space="0" w:color="auto"/>
                                        <w:left w:val="none" w:sz="0" w:space="0" w:color="auto"/>
                                        <w:bottom w:val="none" w:sz="0" w:space="0" w:color="auto"/>
                                        <w:right w:val="none" w:sz="0" w:space="0" w:color="auto"/>
                                      </w:divBdr>
                                      <w:divsChild>
                                        <w:div w:id="425885363">
                                          <w:marLeft w:val="0"/>
                                          <w:marRight w:val="0"/>
                                          <w:marTop w:val="0"/>
                                          <w:marBottom w:val="0"/>
                                          <w:divBdr>
                                            <w:top w:val="single" w:sz="2" w:space="0" w:color="666666"/>
                                            <w:left w:val="single" w:sz="2" w:space="0" w:color="666666"/>
                                            <w:bottom w:val="single" w:sz="2" w:space="0" w:color="666666"/>
                                            <w:right w:val="single" w:sz="2" w:space="0" w:color="666666"/>
                                          </w:divBdr>
                                          <w:divsChild>
                                            <w:div w:id="20112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253">
                                      <w:marLeft w:val="0"/>
                                      <w:marRight w:val="0"/>
                                      <w:marTop w:val="0"/>
                                      <w:marBottom w:val="0"/>
                                      <w:divBdr>
                                        <w:top w:val="none" w:sz="0" w:space="0" w:color="auto"/>
                                        <w:left w:val="none" w:sz="0" w:space="0" w:color="auto"/>
                                        <w:bottom w:val="none" w:sz="0" w:space="0" w:color="auto"/>
                                        <w:right w:val="none" w:sz="0" w:space="0" w:color="auto"/>
                                      </w:divBdr>
                                      <w:divsChild>
                                        <w:div w:id="686098766">
                                          <w:marLeft w:val="0"/>
                                          <w:marRight w:val="0"/>
                                          <w:marTop w:val="0"/>
                                          <w:marBottom w:val="0"/>
                                          <w:divBdr>
                                            <w:top w:val="none" w:sz="0" w:space="0" w:color="auto"/>
                                            <w:left w:val="none" w:sz="0" w:space="0" w:color="auto"/>
                                            <w:bottom w:val="none" w:sz="0" w:space="0" w:color="auto"/>
                                            <w:right w:val="none" w:sz="0" w:space="0" w:color="auto"/>
                                          </w:divBdr>
                                        </w:div>
                                      </w:divsChild>
                                    </w:div>
                                    <w:div w:id="882786689">
                                      <w:marLeft w:val="0"/>
                                      <w:marRight w:val="0"/>
                                      <w:marTop w:val="0"/>
                                      <w:marBottom w:val="0"/>
                                      <w:divBdr>
                                        <w:top w:val="none" w:sz="0" w:space="0" w:color="auto"/>
                                        <w:left w:val="none" w:sz="0" w:space="0" w:color="auto"/>
                                        <w:bottom w:val="none" w:sz="0" w:space="0" w:color="auto"/>
                                        <w:right w:val="none" w:sz="0" w:space="0" w:color="auto"/>
                                      </w:divBdr>
                                      <w:divsChild>
                                        <w:div w:id="801268991">
                                          <w:marLeft w:val="0"/>
                                          <w:marRight w:val="0"/>
                                          <w:marTop w:val="0"/>
                                          <w:marBottom w:val="0"/>
                                          <w:divBdr>
                                            <w:top w:val="none" w:sz="0" w:space="0" w:color="auto"/>
                                            <w:left w:val="none" w:sz="0" w:space="0" w:color="auto"/>
                                            <w:bottom w:val="none" w:sz="0" w:space="0" w:color="auto"/>
                                            <w:right w:val="none" w:sz="0" w:space="0" w:color="auto"/>
                                          </w:divBdr>
                                        </w:div>
                                      </w:divsChild>
                                    </w:div>
                                    <w:div w:id="2139181208">
                                      <w:marLeft w:val="0"/>
                                      <w:marRight w:val="0"/>
                                      <w:marTop w:val="0"/>
                                      <w:marBottom w:val="0"/>
                                      <w:divBdr>
                                        <w:top w:val="none" w:sz="0" w:space="0" w:color="auto"/>
                                        <w:left w:val="none" w:sz="0" w:space="0" w:color="auto"/>
                                        <w:bottom w:val="none" w:sz="0" w:space="0" w:color="auto"/>
                                        <w:right w:val="none" w:sz="0" w:space="0" w:color="auto"/>
                                      </w:divBdr>
                                      <w:divsChild>
                                        <w:div w:id="1603997463">
                                          <w:marLeft w:val="0"/>
                                          <w:marRight w:val="0"/>
                                          <w:marTop w:val="0"/>
                                          <w:marBottom w:val="0"/>
                                          <w:divBdr>
                                            <w:top w:val="none" w:sz="0" w:space="0" w:color="auto"/>
                                            <w:left w:val="none" w:sz="0" w:space="0" w:color="auto"/>
                                            <w:bottom w:val="none" w:sz="0" w:space="0" w:color="auto"/>
                                            <w:right w:val="none" w:sz="0" w:space="0" w:color="auto"/>
                                          </w:divBdr>
                                          <w:divsChild>
                                            <w:div w:id="1861316334">
                                              <w:marLeft w:val="0"/>
                                              <w:marRight w:val="0"/>
                                              <w:marTop w:val="0"/>
                                              <w:marBottom w:val="0"/>
                                              <w:divBdr>
                                                <w:top w:val="none" w:sz="0" w:space="0" w:color="auto"/>
                                                <w:left w:val="none" w:sz="0" w:space="0" w:color="auto"/>
                                                <w:bottom w:val="none" w:sz="0" w:space="0" w:color="auto"/>
                                                <w:right w:val="none" w:sz="0" w:space="0" w:color="auto"/>
                                              </w:divBdr>
                                              <w:divsChild>
                                                <w:div w:id="1627345554">
                                                  <w:marLeft w:val="0"/>
                                                  <w:marRight w:val="0"/>
                                                  <w:marTop w:val="0"/>
                                                  <w:marBottom w:val="0"/>
                                                  <w:divBdr>
                                                    <w:top w:val="single" w:sz="2" w:space="0" w:color="CFD5E4"/>
                                                    <w:left w:val="single" w:sz="2" w:space="0" w:color="CFD5E4"/>
                                                    <w:bottom w:val="single" w:sz="2" w:space="0" w:color="CFD5E4"/>
                                                    <w:right w:val="single" w:sz="2" w:space="0" w:color="CFD5E4"/>
                                                  </w:divBdr>
                                                  <w:divsChild>
                                                    <w:div w:id="685130289">
                                                      <w:marLeft w:val="0"/>
                                                      <w:marRight w:val="0"/>
                                                      <w:marTop w:val="0"/>
                                                      <w:marBottom w:val="0"/>
                                                      <w:divBdr>
                                                        <w:top w:val="none" w:sz="0" w:space="0" w:color="auto"/>
                                                        <w:left w:val="none" w:sz="0" w:space="0" w:color="auto"/>
                                                        <w:bottom w:val="none" w:sz="0" w:space="0" w:color="auto"/>
                                                        <w:right w:val="none" w:sz="0" w:space="0" w:color="auto"/>
                                                      </w:divBdr>
                                                      <w:divsChild>
                                                        <w:div w:id="1963728686">
                                                          <w:marLeft w:val="0"/>
                                                          <w:marRight w:val="0"/>
                                                          <w:marTop w:val="54"/>
                                                          <w:marBottom w:val="54"/>
                                                          <w:divBdr>
                                                            <w:top w:val="none" w:sz="0" w:space="0" w:color="auto"/>
                                                            <w:left w:val="none" w:sz="0" w:space="0" w:color="auto"/>
                                                            <w:bottom w:val="none" w:sz="0" w:space="0" w:color="auto"/>
                                                            <w:right w:val="none" w:sz="0" w:space="0" w:color="auto"/>
                                                          </w:divBdr>
                                                          <w:divsChild>
                                                            <w:div w:id="240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3555">
                                                  <w:marLeft w:val="0"/>
                                                  <w:marRight w:val="0"/>
                                                  <w:marTop w:val="0"/>
                                                  <w:marBottom w:val="0"/>
                                                  <w:divBdr>
                                                    <w:top w:val="single" w:sz="2" w:space="0" w:color="CFD5E4"/>
                                                    <w:left w:val="single" w:sz="2" w:space="0" w:color="CFD5E4"/>
                                                    <w:bottom w:val="single" w:sz="2" w:space="0" w:color="CFD5E4"/>
                                                    <w:right w:val="single" w:sz="2" w:space="0" w:color="CFD5E4"/>
                                                  </w:divBdr>
                                                </w:div>
                                              </w:divsChild>
                                            </w:div>
                                            <w:div w:id="609510126">
                                              <w:marLeft w:val="0"/>
                                              <w:marRight w:val="0"/>
                                              <w:marTop w:val="0"/>
                                              <w:marBottom w:val="0"/>
                                              <w:divBdr>
                                                <w:top w:val="none" w:sz="0" w:space="0" w:color="auto"/>
                                                <w:left w:val="none" w:sz="0" w:space="0" w:color="auto"/>
                                                <w:bottom w:val="none" w:sz="0" w:space="0" w:color="auto"/>
                                                <w:right w:val="none" w:sz="0" w:space="0" w:color="auto"/>
                                              </w:divBdr>
                                              <w:divsChild>
                                                <w:div w:id="1296910736">
                                                  <w:marLeft w:val="0"/>
                                                  <w:marRight w:val="0"/>
                                                  <w:marTop w:val="0"/>
                                                  <w:marBottom w:val="0"/>
                                                  <w:divBdr>
                                                    <w:top w:val="none" w:sz="0" w:space="0" w:color="auto"/>
                                                    <w:left w:val="none" w:sz="0" w:space="0" w:color="auto"/>
                                                    <w:bottom w:val="none" w:sz="0" w:space="0" w:color="auto"/>
                                                    <w:right w:val="none" w:sz="0" w:space="0" w:color="auto"/>
                                                  </w:divBdr>
                                                  <w:divsChild>
                                                    <w:div w:id="1419332138">
                                                      <w:marLeft w:val="0"/>
                                                      <w:marRight w:val="0"/>
                                                      <w:marTop w:val="0"/>
                                                      <w:marBottom w:val="0"/>
                                                      <w:divBdr>
                                                        <w:top w:val="none" w:sz="0" w:space="0" w:color="auto"/>
                                                        <w:left w:val="none" w:sz="0" w:space="0" w:color="auto"/>
                                                        <w:bottom w:val="none" w:sz="0" w:space="0" w:color="auto"/>
                                                        <w:right w:val="none" w:sz="0" w:space="0" w:color="auto"/>
                                                      </w:divBdr>
                                                      <w:divsChild>
                                                        <w:div w:id="1347905720">
                                                          <w:marLeft w:val="0"/>
                                                          <w:marRight w:val="0"/>
                                                          <w:marTop w:val="54"/>
                                                          <w:marBottom w:val="54"/>
                                                          <w:divBdr>
                                                            <w:top w:val="none" w:sz="0" w:space="0" w:color="auto"/>
                                                            <w:left w:val="none" w:sz="0" w:space="0" w:color="auto"/>
                                                            <w:bottom w:val="none" w:sz="0" w:space="0" w:color="auto"/>
                                                            <w:right w:val="none" w:sz="0" w:space="0" w:color="auto"/>
                                                          </w:divBdr>
                                                          <w:divsChild>
                                                            <w:div w:id="1271008219">
                                                              <w:marLeft w:val="0"/>
                                                              <w:marRight w:val="0"/>
                                                              <w:marTop w:val="0"/>
                                                              <w:marBottom w:val="0"/>
                                                              <w:divBdr>
                                                                <w:top w:val="none" w:sz="0" w:space="0" w:color="auto"/>
                                                                <w:left w:val="none" w:sz="0" w:space="0" w:color="auto"/>
                                                                <w:bottom w:val="none" w:sz="0" w:space="0" w:color="auto"/>
                                                                <w:right w:val="none" w:sz="0" w:space="0" w:color="auto"/>
                                                              </w:divBdr>
                                                            </w:div>
                                                          </w:divsChild>
                                                        </w:div>
                                                        <w:div w:id="2022195627">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6787">
                              <w:marLeft w:val="0"/>
                              <w:marRight w:val="0"/>
                              <w:marTop w:val="0"/>
                              <w:marBottom w:val="0"/>
                              <w:divBdr>
                                <w:top w:val="none" w:sz="0" w:space="0" w:color="auto"/>
                                <w:left w:val="none" w:sz="0" w:space="0" w:color="auto"/>
                                <w:bottom w:val="none" w:sz="0" w:space="0" w:color="auto"/>
                                <w:right w:val="none" w:sz="0" w:space="0" w:color="auto"/>
                              </w:divBdr>
                              <w:divsChild>
                                <w:div w:id="797066295">
                                  <w:marLeft w:val="0"/>
                                  <w:marRight w:val="0"/>
                                  <w:marTop w:val="0"/>
                                  <w:marBottom w:val="0"/>
                                  <w:divBdr>
                                    <w:top w:val="none" w:sz="0" w:space="0" w:color="auto"/>
                                    <w:left w:val="none" w:sz="0" w:space="0" w:color="auto"/>
                                    <w:bottom w:val="none" w:sz="0" w:space="0" w:color="auto"/>
                                    <w:right w:val="none" w:sz="0" w:space="0" w:color="auto"/>
                                  </w:divBdr>
                                  <w:divsChild>
                                    <w:div w:id="707343485">
                                      <w:marLeft w:val="0"/>
                                      <w:marRight w:val="0"/>
                                      <w:marTop w:val="0"/>
                                      <w:marBottom w:val="0"/>
                                      <w:divBdr>
                                        <w:top w:val="none" w:sz="0" w:space="0" w:color="auto"/>
                                        <w:left w:val="none" w:sz="0" w:space="0" w:color="auto"/>
                                        <w:bottom w:val="none" w:sz="0" w:space="0" w:color="auto"/>
                                        <w:right w:val="none" w:sz="0" w:space="0" w:color="auto"/>
                                      </w:divBdr>
                                      <w:divsChild>
                                        <w:div w:id="1303732879">
                                          <w:marLeft w:val="0"/>
                                          <w:marRight w:val="0"/>
                                          <w:marTop w:val="0"/>
                                          <w:marBottom w:val="0"/>
                                          <w:divBdr>
                                            <w:top w:val="none" w:sz="0" w:space="0" w:color="auto"/>
                                            <w:left w:val="none" w:sz="0" w:space="0" w:color="auto"/>
                                            <w:bottom w:val="none" w:sz="0" w:space="0" w:color="auto"/>
                                            <w:right w:val="none" w:sz="0" w:space="0" w:color="auto"/>
                                          </w:divBdr>
                                          <w:divsChild>
                                            <w:div w:id="6449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243011">
      <w:bodyDiv w:val="1"/>
      <w:marLeft w:val="0"/>
      <w:marRight w:val="0"/>
      <w:marTop w:val="0"/>
      <w:marBottom w:val="0"/>
      <w:divBdr>
        <w:top w:val="none" w:sz="0" w:space="0" w:color="auto"/>
        <w:left w:val="none" w:sz="0" w:space="0" w:color="auto"/>
        <w:bottom w:val="none" w:sz="0" w:space="0" w:color="auto"/>
        <w:right w:val="none" w:sz="0" w:space="0" w:color="auto"/>
      </w:divBdr>
    </w:div>
    <w:div w:id="759834648">
      <w:bodyDiv w:val="1"/>
      <w:marLeft w:val="0"/>
      <w:marRight w:val="0"/>
      <w:marTop w:val="0"/>
      <w:marBottom w:val="0"/>
      <w:divBdr>
        <w:top w:val="none" w:sz="0" w:space="0" w:color="auto"/>
        <w:left w:val="none" w:sz="0" w:space="0" w:color="auto"/>
        <w:bottom w:val="none" w:sz="0" w:space="0" w:color="auto"/>
        <w:right w:val="none" w:sz="0" w:space="0" w:color="auto"/>
      </w:divBdr>
    </w:div>
    <w:div w:id="973173749">
      <w:bodyDiv w:val="1"/>
      <w:marLeft w:val="0"/>
      <w:marRight w:val="0"/>
      <w:marTop w:val="0"/>
      <w:marBottom w:val="0"/>
      <w:divBdr>
        <w:top w:val="none" w:sz="0" w:space="0" w:color="auto"/>
        <w:left w:val="none" w:sz="0" w:space="0" w:color="auto"/>
        <w:bottom w:val="none" w:sz="0" w:space="0" w:color="auto"/>
        <w:right w:val="none" w:sz="0" w:space="0" w:color="auto"/>
      </w:divBdr>
    </w:div>
    <w:div w:id="1113986304">
      <w:bodyDiv w:val="1"/>
      <w:marLeft w:val="0"/>
      <w:marRight w:val="0"/>
      <w:marTop w:val="0"/>
      <w:marBottom w:val="0"/>
      <w:divBdr>
        <w:top w:val="none" w:sz="0" w:space="0" w:color="auto"/>
        <w:left w:val="none" w:sz="0" w:space="0" w:color="auto"/>
        <w:bottom w:val="none" w:sz="0" w:space="0" w:color="auto"/>
        <w:right w:val="none" w:sz="0" w:space="0" w:color="auto"/>
      </w:divBdr>
    </w:div>
    <w:div w:id="1205483605">
      <w:bodyDiv w:val="1"/>
      <w:marLeft w:val="0"/>
      <w:marRight w:val="0"/>
      <w:marTop w:val="0"/>
      <w:marBottom w:val="0"/>
      <w:divBdr>
        <w:top w:val="none" w:sz="0" w:space="0" w:color="auto"/>
        <w:left w:val="none" w:sz="0" w:space="0" w:color="auto"/>
        <w:bottom w:val="none" w:sz="0" w:space="0" w:color="auto"/>
        <w:right w:val="none" w:sz="0" w:space="0" w:color="auto"/>
      </w:divBdr>
    </w:div>
    <w:div w:id="1498763109">
      <w:bodyDiv w:val="1"/>
      <w:marLeft w:val="0"/>
      <w:marRight w:val="0"/>
      <w:marTop w:val="0"/>
      <w:marBottom w:val="0"/>
      <w:divBdr>
        <w:top w:val="none" w:sz="0" w:space="0" w:color="auto"/>
        <w:left w:val="none" w:sz="0" w:space="0" w:color="auto"/>
        <w:bottom w:val="none" w:sz="0" w:space="0" w:color="auto"/>
        <w:right w:val="none" w:sz="0" w:space="0" w:color="auto"/>
      </w:divBdr>
    </w:div>
    <w:div w:id="1504659811">
      <w:bodyDiv w:val="1"/>
      <w:marLeft w:val="0"/>
      <w:marRight w:val="0"/>
      <w:marTop w:val="0"/>
      <w:marBottom w:val="0"/>
      <w:divBdr>
        <w:top w:val="none" w:sz="0" w:space="0" w:color="auto"/>
        <w:left w:val="none" w:sz="0" w:space="0" w:color="auto"/>
        <w:bottom w:val="none" w:sz="0" w:space="0" w:color="auto"/>
        <w:right w:val="none" w:sz="0" w:space="0" w:color="auto"/>
      </w:divBdr>
    </w:div>
    <w:div w:id="1536967752">
      <w:bodyDiv w:val="1"/>
      <w:marLeft w:val="0"/>
      <w:marRight w:val="0"/>
      <w:marTop w:val="0"/>
      <w:marBottom w:val="0"/>
      <w:divBdr>
        <w:top w:val="none" w:sz="0" w:space="0" w:color="auto"/>
        <w:left w:val="none" w:sz="0" w:space="0" w:color="auto"/>
        <w:bottom w:val="none" w:sz="0" w:space="0" w:color="auto"/>
        <w:right w:val="none" w:sz="0" w:space="0" w:color="auto"/>
      </w:divBdr>
      <w:divsChild>
        <w:div w:id="1626040625">
          <w:marLeft w:val="0"/>
          <w:marRight w:val="0"/>
          <w:marTop w:val="0"/>
          <w:marBottom w:val="0"/>
          <w:divBdr>
            <w:top w:val="none" w:sz="0" w:space="0" w:color="auto"/>
            <w:left w:val="none" w:sz="0" w:space="0" w:color="auto"/>
            <w:bottom w:val="none" w:sz="0" w:space="0" w:color="auto"/>
            <w:right w:val="none" w:sz="0" w:space="0" w:color="auto"/>
          </w:divBdr>
          <w:divsChild>
            <w:div w:id="193348121">
              <w:marLeft w:val="0"/>
              <w:marRight w:val="0"/>
              <w:marTop w:val="0"/>
              <w:marBottom w:val="0"/>
              <w:divBdr>
                <w:top w:val="none" w:sz="0" w:space="0" w:color="auto"/>
                <w:left w:val="none" w:sz="0" w:space="0" w:color="auto"/>
                <w:bottom w:val="none" w:sz="0" w:space="0" w:color="auto"/>
                <w:right w:val="none" w:sz="0" w:space="0" w:color="auto"/>
              </w:divBdr>
              <w:divsChild>
                <w:div w:id="104271177">
                  <w:marLeft w:val="0"/>
                  <w:marRight w:val="0"/>
                  <w:marTop w:val="0"/>
                  <w:marBottom w:val="0"/>
                  <w:divBdr>
                    <w:top w:val="none" w:sz="0" w:space="0" w:color="auto"/>
                    <w:left w:val="none" w:sz="0" w:space="0" w:color="auto"/>
                    <w:bottom w:val="none" w:sz="0" w:space="0" w:color="auto"/>
                    <w:right w:val="none" w:sz="0" w:space="0" w:color="auto"/>
                  </w:divBdr>
                  <w:divsChild>
                    <w:div w:id="430201195">
                      <w:marLeft w:val="0"/>
                      <w:marRight w:val="0"/>
                      <w:marTop w:val="0"/>
                      <w:marBottom w:val="0"/>
                      <w:divBdr>
                        <w:top w:val="none" w:sz="0" w:space="0" w:color="auto"/>
                        <w:left w:val="none" w:sz="0" w:space="0" w:color="auto"/>
                        <w:bottom w:val="none" w:sz="0" w:space="0" w:color="auto"/>
                        <w:right w:val="none" w:sz="0" w:space="0" w:color="auto"/>
                      </w:divBdr>
                    </w:div>
                  </w:divsChild>
                </w:div>
                <w:div w:id="1646470140">
                  <w:marLeft w:val="0"/>
                  <w:marRight w:val="0"/>
                  <w:marTop w:val="0"/>
                  <w:marBottom w:val="0"/>
                  <w:divBdr>
                    <w:top w:val="none" w:sz="0" w:space="0" w:color="auto"/>
                    <w:left w:val="none" w:sz="0" w:space="0" w:color="auto"/>
                    <w:bottom w:val="none" w:sz="0" w:space="0" w:color="auto"/>
                    <w:right w:val="none" w:sz="0" w:space="0" w:color="auto"/>
                  </w:divBdr>
                  <w:divsChild>
                    <w:div w:id="282008337">
                      <w:marLeft w:val="0"/>
                      <w:marRight w:val="0"/>
                      <w:marTop w:val="0"/>
                      <w:marBottom w:val="0"/>
                      <w:divBdr>
                        <w:top w:val="none" w:sz="0" w:space="0" w:color="auto"/>
                        <w:left w:val="none" w:sz="0" w:space="0" w:color="auto"/>
                        <w:bottom w:val="none" w:sz="0" w:space="0" w:color="auto"/>
                        <w:right w:val="none" w:sz="0" w:space="0" w:color="auto"/>
                      </w:divBdr>
                      <w:divsChild>
                        <w:div w:id="16543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513">
          <w:marLeft w:val="0"/>
          <w:marRight w:val="0"/>
          <w:marTop w:val="0"/>
          <w:marBottom w:val="0"/>
          <w:divBdr>
            <w:top w:val="none" w:sz="0" w:space="0" w:color="auto"/>
            <w:left w:val="none" w:sz="0" w:space="0" w:color="auto"/>
            <w:bottom w:val="none" w:sz="0" w:space="0" w:color="auto"/>
            <w:right w:val="none" w:sz="0" w:space="0" w:color="auto"/>
          </w:divBdr>
          <w:divsChild>
            <w:div w:id="1570849012">
              <w:marLeft w:val="0"/>
              <w:marRight w:val="0"/>
              <w:marTop w:val="0"/>
              <w:marBottom w:val="0"/>
              <w:divBdr>
                <w:top w:val="none" w:sz="0" w:space="0" w:color="auto"/>
                <w:left w:val="none" w:sz="0" w:space="0" w:color="auto"/>
                <w:bottom w:val="none" w:sz="0" w:space="0" w:color="auto"/>
                <w:right w:val="none" w:sz="0" w:space="0" w:color="auto"/>
              </w:divBdr>
              <w:divsChild>
                <w:div w:id="427387467">
                  <w:marLeft w:val="0"/>
                  <w:marRight w:val="0"/>
                  <w:marTop w:val="0"/>
                  <w:marBottom w:val="0"/>
                  <w:divBdr>
                    <w:top w:val="none" w:sz="0" w:space="0" w:color="auto"/>
                    <w:left w:val="none" w:sz="0" w:space="0" w:color="auto"/>
                    <w:bottom w:val="none" w:sz="0" w:space="0" w:color="auto"/>
                    <w:right w:val="none" w:sz="0" w:space="0" w:color="auto"/>
                  </w:divBdr>
                  <w:divsChild>
                    <w:div w:id="439690890">
                      <w:marLeft w:val="0"/>
                      <w:marRight w:val="0"/>
                      <w:marTop w:val="0"/>
                      <w:marBottom w:val="0"/>
                      <w:divBdr>
                        <w:top w:val="none" w:sz="0" w:space="0" w:color="auto"/>
                        <w:left w:val="none" w:sz="0" w:space="0" w:color="auto"/>
                        <w:bottom w:val="none" w:sz="0" w:space="0" w:color="auto"/>
                        <w:right w:val="none" w:sz="0" w:space="0" w:color="auto"/>
                      </w:divBdr>
                      <w:divsChild>
                        <w:div w:id="753018523">
                          <w:marLeft w:val="0"/>
                          <w:marRight w:val="0"/>
                          <w:marTop w:val="0"/>
                          <w:marBottom w:val="0"/>
                          <w:divBdr>
                            <w:top w:val="none" w:sz="0" w:space="0" w:color="auto"/>
                            <w:left w:val="none" w:sz="0" w:space="0" w:color="auto"/>
                            <w:bottom w:val="none" w:sz="0" w:space="0" w:color="auto"/>
                            <w:right w:val="none" w:sz="0" w:space="0" w:color="auto"/>
                          </w:divBdr>
                          <w:divsChild>
                            <w:div w:id="583538050">
                              <w:marLeft w:val="0"/>
                              <w:marRight w:val="0"/>
                              <w:marTop w:val="0"/>
                              <w:marBottom w:val="0"/>
                              <w:divBdr>
                                <w:top w:val="none" w:sz="0" w:space="0" w:color="auto"/>
                                <w:left w:val="none" w:sz="0" w:space="0" w:color="auto"/>
                                <w:bottom w:val="none" w:sz="0" w:space="0" w:color="auto"/>
                                <w:right w:val="none" w:sz="0" w:space="0" w:color="auto"/>
                              </w:divBdr>
                              <w:divsChild>
                                <w:div w:id="274094324">
                                  <w:marLeft w:val="0"/>
                                  <w:marRight w:val="0"/>
                                  <w:marTop w:val="0"/>
                                  <w:marBottom w:val="0"/>
                                  <w:divBdr>
                                    <w:top w:val="none" w:sz="0" w:space="0" w:color="auto"/>
                                    <w:left w:val="none" w:sz="0" w:space="0" w:color="auto"/>
                                    <w:bottom w:val="none" w:sz="0" w:space="0" w:color="auto"/>
                                    <w:right w:val="none" w:sz="0" w:space="0" w:color="auto"/>
                                  </w:divBdr>
                                  <w:divsChild>
                                    <w:div w:id="2137022788">
                                      <w:marLeft w:val="0"/>
                                      <w:marRight w:val="0"/>
                                      <w:marTop w:val="0"/>
                                      <w:marBottom w:val="0"/>
                                      <w:divBdr>
                                        <w:top w:val="none" w:sz="0" w:space="0" w:color="auto"/>
                                        <w:left w:val="none" w:sz="0" w:space="0" w:color="auto"/>
                                        <w:bottom w:val="none" w:sz="0" w:space="0" w:color="auto"/>
                                        <w:right w:val="none" w:sz="0" w:space="0" w:color="auto"/>
                                      </w:divBdr>
                                      <w:divsChild>
                                        <w:div w:id="205601149">
                                          <w:marLeft w:val="0"/>
                                          <w:marRight w:val="0"/>
                                          <w:marTop w:val="0"/>
                                          <w:marBottom w:val="0"/>
                                          <w:divBdr>
                                            <w:top w:val="none" w:sz="0" w:space="0" w:color="auto"/>
                                            <w:left w:val="none" w:sz="0" w:space="0" w:color="auto"/>
                                            <w:bottom w:val="none" w:sz="0" w:space="0" w:color="auto"/>
                                            <w:right w:val="none" w:sz="0" w:space="0" w:color="auto"/>
                                          </w:divBdr>
                                          <w:divsChild>
                                            <w:div w:id="2028482010">
                                              <w:marLeft w:val="0"/>
                                              <w:marRight w:val="0"/>
                                              <w:marTop w:val="0"/>
                                              <w:marBottom w:val="0"/>
                                              <w:divBdr>
                                                <w:top w:val="none" w:sz="0" w:space="0" w:color="auto"/>
                                                <w:left w:val="none" w:sz="0" w:space="0" w:color="auto"/>
                                                <w:bottom w:val="none" w:sz="0" w:space="0" w:color="auto"/>
                                                <w:right w:val="none" w:sz="0" w:space="0" w:color="auto"/>
                                              </w:divBdr>
                                              <w:divsChild>
                                                <w:div w:id="378289850">
                                                  <w:marLeft w:val="0"/>
                                                  <w:marRight w:val="0"/>
                                                  <w:marTop w:val="0"/>
                                                  <w:marBottom w:val="0"/>
                                                  <w:divBdr>
                                                    <w:top w:val="none" w:sz="0" w:space="0" w:color="auto"/>
                                                    <w:left w:val="none" w:sz="0" w:space="0" w:color="auto"/>
                                                    <w:bottom w:val="none" w:sz="0" w:space="0" w:color="auto"/>
                                                    <w:right w:val="none" w:sz="0" w:space="0" w:color="auto"/>
                                                  </w:divBdr>
                                                </w:div>
                                                <w:div w:id="1082917905">
                                                  <w:marLeft w:val="0"/>
                                                  <w:marRight w:val="0"/>
                                                  <w:marTop w:val="0"/>
                                                  <w:marBottom w:val="0"/>
                                                  <w:divBdr>
                                                    <w:top w:val="none" w:sz="0" w:space="0" w:color="auto"/>
                                                    <w:left w:val="none" w:sz="0" w:space="0" w:color="auto"/>
                                                    <w:bottom w:val="none" w:sz="0" w:space="0" w:color="auto"/>
                                                    <w:right w:val="none" w:sz="0" w:space="0" w:color="auto"/>
                                                  </w:divBdr>
                                                  <w:divsChild>
                                                    <w:div w:id="21056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021363">
          <w:marLeft w:val="0"/>
          <w:marRight w:val="0"/>
          <w:marTop w:val="0"/>
          <w:marBottom w:val="0"/>
          <w:divBdr>
            <w:top w:val="none" w:sz="0" w:space="0" w:color="auto"/>
            <w:left w:val="none" w:sz="0" w:space="0" w:color="auto"/>
            <w:bottom w:val="none" w:sz="0" w:space="0" w:color="auto"/>
            <w:right w:val="none" w:sz="0" w:space="0" w:color="auto"/>
          </w:divBdr>
          <w:divsChild>
            <w:div w:id="1089892343">
              <w:marLeft w:val="0"/>
              <w:marRight w:val="0"/>
              <w:marTop w:val="0"/>
              <w:marBottom w:val="0"/>
              <w:divBdr>
                <w:top w:val="none" w:sz="0" w:space="0" w:color="auto"/>
                <w:left w:val="none" w:sz="0" w:space="0" w:color="auto"/>
                <w:bottom w:val="none" w:sz="0" w:space="0" w:color="auto"/>
                <w:right w:val="none" w:sz="0" w:space="0" w:color="auto"/>
              </w:divBdr>
              <w:divsChild>
                <w:div w:id="1913587641">
                  <w:marLeft w:val="0"/>
                  <w:marRight w:val="0"/>
                  <w:marTop w:val="0"/>
                  <w:marBottom w:val="0"/>
                  <w:divBdr>
                    <w:top w:val="none" w:sz="0" w:space="0" w:color="auto"/>
                    <w:left w:val="none" w:sz="0" w:space="0" w:color="auto"/>
                    <w:bottom w:val="none" w:sz="0" w:space="0" w:color="auto"/>
                    <w:right w:val="none" w:sz="0" w:space="0" w:color="auto"/>
                  </w:divBdr>
                  <w:divsChild>
                    <w:div w:id="2085488446">
                      <w:marLeft w:val="0"/>
                      <w:marRight w:val="0"/>
                      <w:marTop w:val="0"/>
                      <w:marBottom w:val="0"/>
                      <w:divBdr>
                        <w:top w:val="none" w:sz="0" w:space="0" w:color="auto"/>
                        <w:left w:val="none" w:sz="0" w:space="0" w:color="auto"/>
                        <w:bottom w:val="none" w:sz="0" w:space="0" w:color="auto"/>
                        <w:right w:val="none" w:sz="0" w:space="0" w:color="auto"/>
                      </w:divBdr>
                      <w:divsChild>
                        <w:div w:id="1384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1313">
          <w:marLeft w:val="0"/>
          <w:marRight w:val="0"/>
          <w:marTop w:val="0"/>
          <w:marBottom w:val="0"/>
          <w:divBdr>
            <w:top w:val="none" w:sz="0" w:space="0" w:color="auto"/>
            <w:left w:val="none" w:sz="0" w:space="0" w:color="auto"/>
            <w:bottom w:val="none" w:sz="0" w:space="0" w:color="auto"/>
            <w:right w:val="none" w:sz="0" w:space="0" w:color="auto"/>
          </w:divBdr>
          <w:divsChild>
            <w:div w:id="660040034">
              <w:marLeft w:val="0"/>
              <w:marRight w:val="0"/>
              <w:marTop w:val="0"/>
              <w:marBottom w:val="0"/>
              <w:divBdr>
                <w:top w:val="none" w:sz="0" w:space="0" w:color="auto"/>
                <w:left w:val="none" w:sz="0" w:space="0" w:color="auto"/>
                <w:bottom w:val="none" w:sz="0" w:space="0" w:color="auto"/>
                <w:right w:val="none" w:sz="0" w:space="0" w:color="auto"/>
              </w:divBdr>
              <w:divsChild>
                <w:div w:id="1483816258">
                  <w:marLeft w:val="0"/>
                  <w:marRight w:val="0"/>
                  <w:marTop w:val="0"/>
                  <w:marBottom w:val="0"/>
                  <w:divBdr>
                    <w:top w:val="none" w:sz="0" w:space="0" w:color="auto"/>
                    <w:left w:val="none" w:sz="0" w:space="0" w:color="auto"/>
                    <w:bottom w:val="none" w:sz="0" w:space="0" w:color="auto"/>
                    <w:right w:val="none" w:sz="0" w:space="0" w:color="auto"/>
                  </w:divBdr>
                  <w:divsChild>
                    <w:div w:id="598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7294">
          <w:marLeft w:val="0"/>
          <w:marRight w:val="0"/>
          <w:marTop w:val="0"/>
          <w:marBottom w:val="0"/>
          <w:divBdr>
            <w:top w:val="none" w:sz="0" w:space="0" w:color="auto"/>
            <w:left w:val="none" w:sz="0" w:space="0" w:color="auto"/>
            <w:bottom w:val="none" w:sz="0" w:space="0" w:color="auto"/>
            <w:right w:val="none" w:sz="0" w:space="0" w:color="auto"/>
          </w:divBdr>
          <w:divsChild>
            <w:div w:id="1072850642">
              <w:marLeft w:val="0"/>
              <w:marRight w:val="0"/>
              <w:marTop w:val="0"/>
              <w:marBottom w:val="0"/>
              <w:divBdr>
                <w:top w:val="none" w:sz="0" w:space="0" w:color="auto"/>
                <w:left w:val="none" w:sz="0" w:space="0" w:color="auto"/>
                <w:bottom w:val="none" w:sz="0" w:space="0" w:color="auto"/>
                <w:right w:val="none" w:sz="0" w:space="0" w:color="auto"/>
              </w:divBdr>
              <w:divsChild>
                <w:div w:id="955209284">
                  <w:marLeft w:val="0"/>
                  <w:marRight w:val="0"/>
                  <w:marTop w:val="0"/>
                  <w:marBottom w:val="0"/>
                  <w:divBdr>
                    <w:top w:val="none" w:sz="0" w:space="0" w:color="auto"/>
                    <w:left w:val="none" w:sz="0" w:space="0" w:color="auto"/>
                    <w:bottom w:val="none" w:sz="0" w:space="0" w:color="auto"/>
                    <w:right w:val="none" w:sz="0" w:space="0" w:color="auto"/>
                  </w:divBdr>
                  <w:divsChild>
                    <w:div w:id="1834830149">
                      <w:marLeft w:val="0"/>
                      <w:marRight w:val="0"/>
                      <w:marTop w:val="0"/>
                      <w:marBottom w:val="0"/>
                      <w:divBdr>
                        <w:top w:val="none" w:sz="0" w:space="0" w:color="auto"/>
                        <w:left w:val="none" w:sz="0" w:space="0" w:color="auto"/>
                        <w:bottom w:val="none" w:sz="0" w:space="0" w:color="auto"/>
                        <w:right w:val="none" w:sz="0" w:space="0" w:color="auto"/>
                      </w:divBdr>
                    </w:div>
                    <w:div w:id="1803308528">
                      <w:marLeft w:val="0"/>
                      <w:marRight w:val="0"/>
                      <w:marTop w:val="0"/>
                      <w:marBottom w:val="0"/>
                      <w:divBdr>
                        <w:top w:val="none" w:sz="0" w:space="0" w:color="auto"/>
                        <w:left w:val="none" w:sz="0" w:space="0" w:color="auto"/>
                        <w:bottom w:val="none" w:sz="0" w:space="0" w:color="auto"/>
                        <w:right w:val="none" w:sz="0" w:space="0" w:color="auto"/>
                      </w:divBdr>
                    </w:div>
                    <w:div w:id="220556183">
                      <w:marLeft w:val="0"/>
                      <w:marRight w:val="0"/>
                      <w:marTop w:val="0"/>
                      <w:marBottom w:val="0"/>
                      <w:divBdr>
                        <w:top w:val="none" w:sz="0" w:space="0" w:color="auto"/>
                        <w:left w:val="none" w:sz="0" w:space="0" w:color="auto"/>
                        <w:bottom w:val="none" w:sz="0" w:space="0" w:color="auto"/>
                        <w:right w:val="none" w:sz="0" w:space="0" w:color="auto"/>
                      </w:divBdr>
                    </w:div>
                  </w:divsChild>
                </w:div>
                <w:div w:id="13451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9135">
          <w:marLeft w:val="0"/>
          <w:marRight w:val="0"/>
          <w:marTop w:val="0"/>
          <w:marBottom w:val="0"/>
          <w:divBdr>
            <w:top w:val="none" w:sz="0" w:space="0" w:color="auto"/>
            <w:left w:val="none" w:sz="0" w:space="0" w:color="auto"/>
            <w:bottom w:val="none" w:sz="0" w:space="0" w:color="auto"/>
            <w:right w:val="none" w:sz="0" w:space="0" w:color="auto"/>
          </w:divBdr>
          <w:divsChild>
            <w:div w:id="505366016">
              <w:marLeft w:val="0"/>
              <w:marRight w:val="0"/>
              <w:marTop w:val="0"/>
              <w:marBottom w:val="0"/>
              <w:divBdr>
                <w:top w:val="none" w:sz="0" w:space="0" w:color="auto"/>
                <w:left w:val="none" w:sz="0" w:space="0" w:color="auto"/>
                <w:bottom w:val="none" w:sz="0" w:space="0" w:color="auto"/>
                <w:right w:val="none" w:sz="0" w:space="0" w:color="auto"/>
              </w:divBdr>
            </w:div>
            <w:div w:id="1643920751">
              <w:marLeft w:val="0"/>
              <w:marRight w:val="0"/>
              <w:marTop w:val="0"/>
              <w:marBottom w:val="0"/>
              <w:divBdr>
                <w:top w:val="none" w:sz="0" w:space="0" w:color="auto"/>
                <w:left w:val="none" w:sz="0" w:space="0" w:color="auto"/>
                <w:bottom w:val="none" w:sz="0" w:space="0" w:color="auto"/>
                <w:right w:val="none" w:sz="0" w:space="0" w:color="auto"/>
              </w:divBdr>
              <w:divsChild>
                <w:div w:id="494418267">
                  <w:marLeft w:val="0"/>
                  <w:marRight w:val="0"/>
                  <w:marTop w:val="0"/>
                  <w:marBottom w:val="0"/>
                  <w:divBdr>
                    <w:top w:val="none" w:sz="0" w:space="0" w:color="auto"/>
                    <w:left w:val="none" w:sz="0" w:space="0" w:color="auto"/>
                    <w:bottom w:val="none" w:sz="0" w:space="0" w:color="auto"/>
                    <w:right w:val="none" w:sz="0" w:space="0" w:color="auto"/>
                  </w:divBdr>
                </w:div>
              </w:divsChild>
            </w:div>
            <w:div w:id="277682759">
              <w:marLeft w:val="0"/>
              <w:marRight w:val="0"/>
              <w:marTop w:val="0"/>
              <w:marBottom w:val="0"/>
              <w:divBdr>
                <w:top w:val="none" w:sz="0" w:space="0" w:color="auto"/>
                <w:left w:val="none" w:sz="0" w:space="0" w:color="auto"/>
                <w:bottom w:val="none" w:sz="0" w:space="0" w:color="auto"/>
                <w:right w:val="none" w:sz="0" w:space="0" w:color="auto"/>
              </w:divBdr>
              <w:divsChild>
                <w:div w:id="2025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97">
          <w:marLeft w:val="0"/>
          <w:marRight w:val="0"/>
          <w:marTop w:val="0"/>
          <w:marBottom w:val="0"/>
          <w:divBdr>
            <w:top w:val="none" w:sz="0" w:space="0" w:color="auto"/>
            <w:left w:val="none" w:sz="0" w:space="0" w:color="auto"/>
            <w:bottom w:val="none" w:sz="0" w:space="0" w:color="auto"/>
            <w:right w:val="none" w:sz="0" w:space="0" w:color="auto"/>
          </w:divBdr>
        </w:div>
        <w:div w:id="829828205">
          <w:marLeft w:val="0"/>
          <w:marRight w:val="0"/>
          <w:marTop w:val="0"/>
          <w:marBottom w:val="0"/>
          <w:divBdr>
            <w:top w:val="none" w:sz="0" w:space="0" w:color="auto"/>
            <w:left w:val="none" w:sz="0" w:space="0" w:color="auto"/>
            <w:bottom w:val="none" w:sz="0" w:space="0" w:color="auto"/>
            <w:right w:val="none" w:sz="0" w:space="0" w:color="auto"/>
          </w:divBdr>
          <w:divsChild>
            <w:div w:id="1190025183">
              <w:marLeft w:val="0"/>
              <w:marRight w:val="0"/>
              <w:marTop w:val="0"/>
              <w:marBottom w:val="0"/>
              <w:divBdr>
                <w:top w:val="none" w:sz="0" w:space="0" w:color="auto"/>
                <w:left w:val="none" w:sz="0" w:space="0" w:color="auto"/>
                <w:bottom w:val="none" w:sz="0" w:space="0" w:color="auto"/>
                <w:right w:val="none" w:sz="0" w:space="0" w:color="auto"/>
              </w:divBdr>
              <w:divsChild>
                <w:div w:id="1137528062">
                  <w:marLeft w:val="0"/>
                  <w:marRight w:val="0"/>
                  <w:marTop w:val="0"/>
                  <w:marBottom w:val="0"/>
                  <w:divBdr>
                    <w:top w:val="none" w:sz="0" w:space="0" w:color="auto"/>
                    <w:left w:val="none" w:sz="0" w:space="0" w:color="auto"/>
                    <w:bottom w:val="none" w:sz="0" w:space="0" w:color="auto"/>
                    <w:right w:val="none" w:sz="0" w:space="0" w:color="auto"/>
                  </w:divBdr>
                  <w:divsChild>
                    <w:div w:id="851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98440">
          <w:marLeft w:val="0"/>
          <w:marRight w:val="0"/>
          <w:marTop w:val="0"/>
          <w:marBottom w:val="0"/>
          <w:divBdr>
            <w:top w:val="none" w:sz="0" w:space="0" w:color="auto"/>
            <w:left w:val="none" w:sz="0" w:space="0" w:color="auto"/>
            <w:bottom w:val="none" w:sz="0" w:space="0" w:color="auto"/>
            <w:right w:val="none" w:sz="0" w:space="0" w:color="auto"/>
          </w:divBdr>
          <w:divsChild>
            <w:div w:id="1180506404">
              <w:marLeft w:val="0"/>
              <w:marRight w:val="0"/>
              <w:marTop w:val="0"/>
              <w:marBottom w:val="0"/>
              <w:divBdr>
                <w:top w:val="none" w:sz="0" w:space="0" w:color="auto"/>
                <w:left w:val="none" w:sz="0" w:space="0" w:color="auto"/>
                <w:bottom w:val="none" w:sz="0" w:space="0" w:color="auto"/>
                <w:right w:val="none" w:sz="0" w:space="0" w:color="auto"/>
              </w:divBdr>
              <w:divsChild>
                <w:div w:id="774207892">
                  <w:marLeft w:val="0"/>
                  <w:marRight w:val="0"/>
                  <w:marTop w:val="0"/>
                  <w:marBottom w:val="0"/>
                  <w:divBdr>
                    <w:top w:val="none" w:sz="0" w:space="0" w:color="auto"/>
                    <w:left w:val="none" w:sz="0" w:space="0" w:color="auto"/>
                    <w:bottom w:val="none" w:sz="0" w:space="0" w:color="auto"/>
                    <w:right w:val="none" w:sz="0" w:space="0" w:color="auto"/>
                  </w:divBdr>
                  <w:divsChild>
                    <w:div w:id="343093913">
                      <w:marLeft w:val="0"/>
                      <w:marRight w:val="0"/>
                      <w:marTop w:val="0"/>
                      <w:marBottom w:val="0"/>
                      <w:divBdr>
                        <w:top w:val="none" w:sz="0" w:space="0" w:color="auto"/>
                        <w:left w:val="none" w:sz="0" w:space="0" w:color="auto"/>
                        <w:bottom w:val="none" w:sz="0" w:space="0" w:color="auto"/>
                        <w:right w:val="none" w:sz="0" w:space="0" w:color="auto"/>
                      </w:divBdr>
                      <w:divsChild>
                        <w:div w:id="1328242835">
                          <w:marLeft w:val="0"/>
                          <w:marRight w:val="0"/>
                          <w:marTop w:val="0"/>
                          <w:marBottom w:val="0"/>
                          <w:divBdr>
                            <w:top w:val="none" w:sz="0" w:space="0" w:color="auto"/>
                            <w:left w:val="none" w:sz="0" w:space="0" w:color="auto"/>
                            <w:bottom w:val="none" w:sz="0" w:space="0" w:color="auto"/>
                            <w:right w:val="none" w:sz="0" w:space="0" w:color="auto"/>
                          </w:divBdr>
                          <w:divsChild>
                            <w:div w:id="1058669944">
                              <w:marLeft w:val="0"/>
                              <w:marRight w:val="0"/>
                              <w:marTop w:val="0"/>
                              <w:marBottom w:val="0"/>
                              <w:divBdr>
                                <w:top w:val="none" w:sz="0" w:space="0" w:color="auto"/>
                                <w:left w:val="none" w:sz="0" w:space="0" w:color="auto"/>
                                <w:bottom w:val="none" w:sz="0" w:space="0" w:color="auto"/>
                                <w:right w:val="none" w:sz="0" w:space="0" w:color="auto"/>
                              </w:divBdr>
                              <w:divsChild>
                                <w:div w:id="2010911270">
                                  <w:marLeft w:val="0"/>
                                  <w:marRight w:val="0"/>
                                  <w:marTop w:val="0"/>
                                  <w:marBottom w:val="0"/>
                                  <w:divBdr>
                                    <w:top w:val="none" w:sz="0" w:space="0" w:color="auto"/>
                                    <w:left w:val="none" w:sz="0" w:space="0" w:color="auto"/>
                                    <w:bottom w:val="none" w:sz="0" w:space="0" w:color="auto"/>
                                    <w:right w:val="none" w:sz="0" w:space="0" w:color="auto"/>
                                  </w:divBdr>
                                  <w:divsChild>
                                    <w:div w:id="1688797551">
                                      <w:marLeft w:val="0"/>
                                      <w:marRight w:val="0"/>
                                      <w:marTop w:val="0"/>
                                      <w:marBottom w:val="0"/>
                                      <w:divBdr>
                                        <w:top w:val="none" w:sz="0" w:space="0" w:color="auto"/>
                                        <w:left w:val="none" w:sz="0" w:space="0" w:color="auto"/>
                                        <w:bottom w:val="none" w:sz="0" w:space="0" w:color="auto"/>
                                        <w:right w:val="none" w:sz="0" w:space="0" w:color="auto"/>
                                      </w:divBdr>
                                    </w:div>
                                    <w:div w:id="1241141229">
                                      <w:marLeft w:val="0"/>
                                      <w:marRight w:val="0"/>
                                      <w:marTop w:val="0"/>
                                      <w:marBottom w:val="0"/>
                                      <w:divBdr>
                                        <w:top w:val="none" w:sz="0" w:space="0" w:color="auto"/>
                                        <w:left w:val="none" w:sz="0" w:space="0" w:color="auto"/>
                                        <w:bottom w:val="none" w:sz="0" w:space="0" w:color="auto"/>
                                        <w:right w:val="none" w:sz="0" w:space="0" w:color="auto"/>
                                      </w:divBdr>
                                      <w:divsChild>
                                        <w:div w:id="129792227">
                                          <w:marLeft w:val="0"/>
                                          <w:marRight w:val="0"/>
                                          <w:marTop w:val="0"/>
                                          <w:marBottom w:val="0"/>
                                          <w:divBdr>
                                            <w:top w:val="none" w:sz="0" w:space="0" w:color="auto"/>
                                            <w:left w:val="none" w:sz="0" w:space="0" w:color="auto"/>
                                            <w:bottom w:val="none" w:sz="0" w:space="0" w:color="auto"/>
                                            <w:right w:val="none" w:sz="0" w:space="0" w:color="auto"/>
                                          </w:divBdr>
                                          <w:divsChild>
                                            <w:div w:id="19878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6905">
                                      <w:marLeft w:val="0"/>
                                      <w:marRight w:val="0"/>
                                      <w:marTop w:val="0"/>
                                      <w:marBottom w:val="0"/>
                                      <w:divBdr>
                                        <w:top w:val="none" w:sz="0" w:space="0" w:color="auto"/>
                                        <w:left w:val="none" w:sz="0" w:space="0" w:color="auto"/>
                                        <w:bottom w:val="none" w:sz="0" w:space="0" w:color="auto"/>
                                        <w:right w:val="none" w:sz="0" w:space="0" w:color="auto"/>
                                      </w:divBdr>
                                      <w:divsChild>
                                        <w:div w:id="1195118171">
                                          <w:marLeft w:val="0"/>
                                          <w:marRight w:val="0"/>
                                          <w:marTop w:val="0"/>
                                          <w:marBottom w:val="0"/>
                                          <w:divBdr>
                                            <w:top w:val="none" w:sz="0" w:space="0" w:color="auto"/>
                                            <w:left w:val="none" w:sz="0" w:space="0" w:color="auto"/>
                                            <w:bottom w:val="none" w:sz="0" w:space="0" w:color="auto"/>
                                            <w:right w:val="none" w:sz="0" w:space="0" w:color="auto"/>
                                          </w:divBdr>
                                          <w:divsChild>
                                            <w:div w:id="1695031437">
                                              <w:marLeft w:val="0"/>
                                              <w:marRight w:val="0"/>
                                              <w:marTop w:val="0"/>
                                              <w:marBottom w:val="0"/>
                                              <w:divBdr>
                                                <w:top w:val="none" w:sz="0" w:space="0" w:color="auto"/>
                                                <w:left w:val="none" w:sz="0" w:space="0" w:color="auto"/>
                                                <w:bottom w:val="none" w:sz="0" w:space="0" w:color="auto"/>
                                                <w:right w:val="none" w:sz="0" w:space="0" w:color="auto"/>
                                              </w:divBdr>
                                            </w:div>
                                            <w:div w:id="1075128776">
                                              <w:marLeft w:val="0"/>
                                              <w:marRight w:val="0"/>
                                              <w:marTop w:val="0"/>
                                              <w:marBottom w:val="0"/>
                                              <w:divBdr>
                                                <w:top w:val="none" w:sz="0" w:space="0" w:color="auto"/>
                                                <w:left w:val="none" w:sz="0" w:space="0" w:color="auto"/>
                                                <w:bottom w:val="none" w:sz="0" w:space="0" w:color="auto"/>
                                                <w:right w:val="none" w:sz="0" w:space="0" w:color="auto"/>
                                              </w:divBdr>
                                            </w:div>
                                            <w:div w:id="1797799326">
                                              <w:marLeft w:val="0"/>
                                              <w:marRight w:val="0"/>
                                              <w:marTop w:val="0"/>
                                              <w:marBottom w:val="0"/>
                                              <w:divBdr>
                                                <w:top w:val="none" w:sz="0" w:space="0" w:color="auto"/>
                                                <w:left w:val="none" w:sz="0" w:space="0" w:color="auto"/>
                                                <w:bottom w:val="none" w:sz="0" w:space="0" w:color="auto"/>
                                                <w:right w:val="none" w:sz="0" w:space="0" w:color="auto"/>
                                              </w:divBdr>
                                            </w:div>
                                            <w:div w:id="1973899051">
                                              <w:marLeft w:val="0"/>
                                              <w:marRight w:val="0"/>
                                              <w:marTop w:val="0"/>
                                              <w:marBottom w:val="0"/>
                                              <w:divBdr>
                                                <w:top w:val="none" w:sz="0" w:space="0" w:color="auto"/>
                                                <w:left w:val="none" w:sz="0" w:space="0" w:color="auto"/>
                                                <w:bottom w:val="none" w:sz="0" w:space="0" w:color="auto"/>
                                                <w:right w:val="none" w:sz="0" w:space="0" w:color="auto"/>
                                              </w:divBdr>
                                            </w:div>
                                            <w:div w:id="1191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7092">
                                      <w:marLeft w:val="0"/>
                                      <w:marRight w:val="0"/>
                                      <w:marTop w:val="0"/>
                                      <w:marBottom w:val="0"/>
                                      <w:divBdr>
                                        <w:top w:val="none" w:sz="0" w:space="0" w:color="auto"/>
                                        <w:left w:val="none" w:sz="0" w:space="0" w:color="auto"/>
                                        <w:bottom w:val="none" w:sz="0" w:space="0" w:color="auto"/>
                                        <w:right w:val="none" w:sz="0" w:space="0" w:color="auto"/>
                                      </w:divBdr>
                                      <w:divsChild>
                                        <w:div w:id="1538547507">
                                          <w:marLeft w:val="0"/>
                                          <w:marRight w:val="0"/>
                                          <w:marTop w:val="0"/>
                                          <w:marBottom w:val="0"/>
                                          <w:divBdr>
                                            <w:top w:val="none" w:sz="0" w:space="0" w:color="auto"/>
                                            <w:left w:val="none" w:sz="0" w:space="0" w:color="auto"/>
                                            <w:bottom w:val="none" w:sz="0" w:space="0" w:color="auto"/>
                                            <w:right w:val="none" w:sz="0" w:space="0" w:color="auto"/>
                                          </w:divBdr>
                                        </w:div>
                                        <w:div w:id="950404682">
                                          <w:marLeft w:val="0"/>
                                          <w:marRight w:val="0"/>
                                          <w:marTop w:val="0"/>
                                          <w:marBottom w:val="0"/>
                                          <w:divBdr>
                                            <w:top w:val="none" w:sz="0" w:space="0" w:color="auto"/>
                                            <w:left w:val="none" w:sz="0" w:space="0" w:color="auto"/>
                                            <w:bottom w:val="none" w:sz="0" w:space="0" w:color="auto"/>
                                            <w:right w:val="none" w:sz="0" w:space="0" w:color="auto"/>
                                          </w:divBdr>
                                          <w:divsChild>
                                            <w:div w:id="1306932461">
                                              <w:marLeft w:val="0"/>
                                              <w:marRight w:val="0"/>
                                              <w:marTop w:val="0"/>
                                              <w:marBottom w:val="0"/>
                                              <w:divBdr>
                                                <w:top w:val="none" w:sz="0" w:space="0" w:color="auto"/>
                                                <w:left w:val="none" w:sz="0" w:space="0" w:color="auto"/>
                                                <w:bottom w:val="none" w:sz="0" w:space="0" w:color="auto"/>
                                                <w:right w:val="none" w:sz="0" w:space="0" w:color="auto"/>
                                              </w:divBdr>
                                            </w:div>
                                            <w:div w:id="1124075619">
                                              <w:marLeft w:val="0"/>
                                              <w:marRight w:val="0"/>
                                              <w:marTop w:val="0"/>
                                              <w:marBottom w:val="0"/>
                                              <w:divBdr>
                                                <w:top w:val="none" w:sz="0" w:space="0" w:color="auto"/>
                                                <w:left w:val="none" w:sz="0" w:space="0" w:color="auto"/>
                                                <w:bottom w:val="none" w:sz="0" w:space="0" w:color="auto"/>
                                                <w:right w:val="none" w:sz="0" w:space="0" w:color="auto"/>
                                              </w:divBdr>
                                              <w:divsChild>
                                                <w:div w:id="196703018">
                                                  <w:marLeft w:val="0"/>
                                                  <w:marRight w:val="0"/>
                                                  <w:marTop w:val="0"/>
                                                  <w:marBottom w:val="0"/>
                                                  <w:divBdr>
                                                    <w:top w:val="none" w:sz="0" w:space="0" w:color="auto"/>
                                                    <w:left w:val="none" w:sz="0" w:space="0" w:color="auto"/>
                                                    <w:bottom w:val="none" w:sz="0" w:space="0" w:color="auto"/>
                                                    <w:right w:val="none" w:sz="0" w:space="0" w:color="auto"/>
                                                  </w:divBdr>
                                                  <w:divsChild>
                                                    <w:div w:id="326061285">
                                                      <w:marLeft w:val="0"/>
                                                      <w:marRight w:val="0"/>
                                                      <w:marTop w:val="0"/>
                                                      <w:marBottom w:val="0"/>
                                                      <w:divBdr>
                                                        <w:top w:val="none" w:sz="0" w:space="0" w:color="auto"/>
                                                        <w:left w:val="none" w:sz="0" w:space="0" w:color="auto"/>
                                                        <w:bottom w:val="none" w:sz="0" w:space="0" w:color="auto"/>
                                                        <w:right w:val="none" w:sz="0" w:space="0" w:color="auto"/>
                                                      </w:divBdr>
                                                      <w:divsChild>
                                                        <w:div w:id="1540433268">
                                                          <w:marLeft w:val="0"/>
                                                          <w:marRight w:val="0"/>
                                                          <w:marTop w:val="0"/>
                                                          <w:marBottom w:val="0"/>
                                                          <w:divBdr>
                                                            <w:top w:val="none" w:sz="0" w:space="0" w:color="auto"/>
                                                            <w:left w:val="none" w:sz="0" w:space="0" w:color="auto"/>
                                                            <w:bottom w:val="none" w:sz="0" w:space="0" w:color="auto"/>
                                                            <w:right w:val="none" w:sz="0" w:space="0" w:color="auto"/>
                                                          </w:divBdr>
                                                          <w:divsChild>
                                                            <w:div w:id="2003583283">
                                                              <w:marLeft w:val="0"/>
                                                              <w:marRight w:val="0"/>
                                                              <w:marTop w:val="0"/>
                                                              <w:marBottom w:val="0"/>
                                                              <w:divBdr>
                                                                <w:top w:val="none" w:sz="0" w:space="0" w:color="auto"/>
                                                                <w:left w:val="none" w:sz="0" w:space="0" w:color="auto"/>
                                                                <w:bottom w:val="none" w:sz="0" w:space="0" w:color="auto"/>
                                                                <w:right w:val="none" w:sz="0" w:space="0" w:color="auto"/>
                                                              </w:divBdr>
                                                            </w:div>
                                                          </w:divsChild>
                                                        </w:div>
                                                        <w:div w:id="1227765324">
                                                          <w:marLeft w:val="0"/>
                                                          <w:marRight w:val="0"/>
                                                          <w:marTop w:val="0"/>
                                                          <w:marBottom w:val="0"/>
                                                          <w:divBdr>
                                                            <w:top w:val="none" w:sz="0" w:space="0" w:color="auto"/>
                                                            <w:left w:val="none" w:sz="0" w:space="0" w:color="auto"/>
                                                            <w:bottom w:val="none" w:sz="0" w:space="0" w:color="auto"/>
                                                            <w:right w:val="none" w:sz="0" w:space="0" w:color="auto"/>
                                                          </w:divBdr>
                                                          <w:divsChild>
                                                            <w:div w:id="15692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55975">
                                      <w:marLeft w:val="0"/>
                                      <w:marRight w:val="0"/>
                                      <w:marTop w:val="0"/>
                                      <w:marBottom w:val="0"/>
                                      <w:divBdr>
                                        <w:top w:val="none" w:sz="0" w:space="0" w:color="auto"/>
                                        <w:left w:val="none" w:sz="0" w:space="0" w:color="auto"/>
                                        <w:bottom w:val="none" w:sz="0" w:space="0" w:color="auto"/>
                                        <w:right w:val="none" w:sz="0" w:space="0" w:color="auto"/>
                                      </w:divBdr>
                                    </w:div>
                                    <w:div w:id="464549035">
                                      <w:marLeft w:val="0"/>
                                      <w:marRight w:val="0"/>
                                      <w:marTop w:val="0"/>
                                      <w:marBottom w:val="0"/>
                                      <w:divBdr>
                                        <w:top w:val="none" w:sz="0" w:space="0" w:color="auto"/>
                                        <w:left w:val="none" w:sz="0" w:space="0" w:color="auto"/>
                                        <w:bottom w:val="none" w:sz="0" w:space="0" w:color="auto"/>
                                        <w:right w:val="none" w:sz="0" w:space="0" w:color="auto"/>
                                      </w:divBdr>
                                      <w:divsChild>
                                        <w:div w:id="1479148551">
                                          <w:marLeft w:val="0"/>
                                          <w:marRight w:val="0"/>
                                          <w:marTop w:val="0"/>
                                          <w:marBottom w:val="0"/>
                                          <w:divBdr>
                                            <w:top w:val="none" w:sz="0" w:space="0" w:color="auto"/>
                                            <w:left w:val="none" w:sz="0" w:space="0" w:color="auto"/>
                                            <w:bottom w:val="none" w:sz="0" w:space="0" w:color="auto"/>
                                            <w:right w:val="none" w:sz="0" w:space="0" w:color="auto"/>
                                          </w:divBdr>
                                          <w:divsChild>
                                            <w:div w:id="637607841">
                                              <w:marLeft w:val="0"/>
                                              <w:marRight w:val="0"/>
                                              <w:marTop w:val="0"/>
                                              <w:marBottom w:val="0"/>
                                              <w:divBdr>
                                                <w:top w:val="none" w:sz="0" w:space="0" w:color="auto"/>
                                                <w:left w:val="none" w:sz="0" w:space="0" w:color="auto"/>
                                                <w:bottom w:val="none" w:sz="0" w:space="0" w:color="auto"/>
                                                <w:right w:val="none" w:sz="0" w:space="0" w:color="auto"/>
                                              </w:divBdr>
                                              <w:divsChild>
                                                <w:div w:id="1700860833">
                                                  <w:marLeft w:val="0"/>
                                                  <w:marRight w:val="0"/>
                                                  <w:marTop w:val="0"/>
                                                  <w:marBottom w:val="0"/>
                                                  <w:divBdr>
                                                    <w:top w:val="none" w:sz="0" w:space="0" w:color="auto"/>
                                                    <w:left w:val="none" w:sz="0" w:space="0" w:color="auto"/>
                                                    <w:bottom w:val="none" w:sz="0" w:space="0" w:color="auto"/>
                                                    <w:right w:val="none" w:sz="0" w:space="0" w:color="auto"/>
                                                  </w:divBdr>
                                                  <w:divsChild>
                                                    <w:div w:id="6938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0927">
                                              <w:marLeft w:val="0"/>
                                              <w:marRight w:val="0"/>
                                              <w:marTop w:val="0"/>
                                              <w:marBottom w:val="0"/>
                                              <w:divBdr>
                                                <w:top w:val="none" w:sz="0" w:space="0" w:color="auto"/>
                                                <w:left w:val="none" w:sz="0" w:space="0" w:color="auto"/>
                                                <w:bottom w:val="none" w:sz="0" w:space="0" w:color="auto"/>
                                                <w:right w:val="none" w:sz="0" w:space="0" w:color="auto"/>
                                              </w:divBdr>
                                            </w:div>
                                            <w:div w:id="423890221">
                                              <w:marLeft w:val="0"/>
                                              <w:marRight w:val="0"/>
                                              <w:marTop w:val="0"/>
                                              <w:marBottom w:val="0"/>
                                              <w:divBdr>
                                                <w:top w:val="none" w:sz="0" w:space="0" w:color="auto"/>
                                                <w:left w:val="none" w:sz="0" w:space="0" w:color="auto"/>
                                                <w:bottom w:val="none" w:sz="0" w:space="0" w:color="auto"/>
                                                <w:right w:val="none" w:sz="0" w:space="0" w:color="auto"/>
                                              </w:divBdr>
                                              <w:divsChild>
                                                <w:div w:id="581841847">
                                                  <w:marLeft w:val="0"/>
                                                  <w:marRight w:val="0"/>
                                                  <w:marTop w:val="0"/>
                                                  <w:marBottom w:val="0"/>
                                                  <w:divBdr>
                                                    <w:top w:val="none" w:sz="0" w:space="0" w:color="auto"/>
                                                    <w:left w:val="none" w:sz="0" w:space="0" w:color="auto"/>
                                                    <w:bottom w:val="none" w:sz="0" w:space="0" w:color="auto"/>
                                                    <w:right w:val="none" w:sz="0" w:space="0" w:color="auto"/>
                                                  </w:divBdr>
                                                  <w:divsChild>
                                                    <w:div w:id="1009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606">
                                              <w:marLeft w:val="0"/>
                                              <w:marRight w:val="0"/>
                                              <w:marTop w:val="0"/>
                                              <w:marBottom w:val="0"/>
                                              <w:divBdr>
                                                <w:top w:val="none" w:sz="0" w:space="0" w:color="auto"/>
                                                <w:left w:val="none" w:sz="0" w:space="0" w:color="auto"/>
                                                <w:bottom w:val="none" w:sz="0" w:space="0" w:color="auto"/>
                                                <w:right w:val="none" w:sz="0" w:space="0" w:color="auto"/>
                                              </w:divBdr>
                                            </w:div>
                                            <w:div w:id="691801045">
                                              <w:marLeft w:val="0"/>
                                              <w:marRight w:val="0"/>
                                              <w:marTop w:val="0"/>
                                              <w:marBottom w:val="0"/>
                                              <w:divBdr>
                                                <w:top w:val="none" w:sz="0" w:space="0" w:color="auto"/>
                                                <w:left w:val="none" w:sz="0" w:space="0" w:color="auto"/>
                                                <w:bottom w:val="none" w:sz="0" w:space="0" w:color="auto"/>
                                                <w:right w:val="none" w:sz="0" w:space="0" w:color="auto"/>
                                              </w:divBdr>
                                              <w:divsChild>
                                                <w:div w:id="131168996">
                                                  <w:marLeft w:val="0"/>
                                                  <w:marRight w:val="0"/>
                                                  <w:marTop w:val="0"/>
                                                  <w:marBottom w:val="0"/>
                                                  <w:divBdr>
                                                    <w:top w:val="none" w:sz="0" w:space="0" w:color="auto"/>
                                                    <w:left w:val="none" w:sz="0" w:space="0" w:color="auto"/>
                                                    <w:bottom w:val="none" w:sz="0" w:space="0" w:color="auto"/>
                                                    <w:right w:val="none" w:sz="0" w:space="0" w:color="auto"/>
                                                  </w:divBdr>
                                                  <w:divsChild>
                                                    <w:div w:id="18286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59979">
          <w:marLeft w:val="0"/>
          <w:marRight w:val="0"/>
          <w:marTop w:val="0"/>
          <w:marBottom w:val="0"/>
          <w:divBdr>
            <w:top w:val="none" w:sz="0" w:space="0" w:color="auto"/>
            <w:left w:val="none" w:sz="0" w:space="0" w:color="auto"/>
            <w:bottom w:val="none" w:sz="0" w:space="0" w:color="auto"/>
            <w:right w:val="none" w:sz="0" w:space="0" w:color="auto"/>
          </w:divBdr>
          <w:divsChild>
            <w:div w:id="1795371665">
              <w:marLeft w:val="0"/>
              <w:marRight w:val="0"/>
              <w:marTop w:val="0"/>
              <w:marBottom w:val="0"/>
              <w:divBdr>
                <w:top w:val="none" w:sz="0" w:space="0" w:color="auto"/>
                <w:left w:val="none" w:sz="0" w:space="0" w:color="auto"/>
                <w:bottom w:val="none" w:sz="0" w:space="0" w:color="auto"/>
                <w:right w:val="none" w:sz="0" w:space="0" w:color="auto"/>
              </w:divBdr>
              <w:divsChild>
                <w:div w:id="1945989624">
                  <w:marLeft w:val="0"/>
                  <w:marRight w:val="0"/>
                  <w:marTop w:val="0"/>
                  <w:marBottom w:val="0"/>
                  <w:divBdr>
                    <w:top w:val="none" w:sz="0" w:space="0" w:color="auto"/>
                    <w:left w:val="none" w:sz="0" w:space="0" w:color="auto"/>
                    <w:bottom w:val="none" w:sz="0" w:space="0" w:color="auto"/>
                    <w:right w:val="none" w:sz="0" w:space="0" w:color="auto"/>
                  </w:divBdr>
                  <w:divsChild>
                    <w:div w:id="2066247307">
                      <w:marLeft w:val="0"/>
                      <w:marRight w:val="0"/>
                      <w:marTop w:val="0"/>
                      <w:marBottom w:val="0"/>
                      <w:divBdr>
                        <w:top w:val="none" w:sz="0" w:space="0" w:color="auto"/>
                        <w:left w:val="none" w:sz="0" w:space="0" w:color="auto"/>
                        <w:bottom w:val="none" w:sz="0" w:space="0" w:color="auto"/>
                        <w:right w:val="none" w:sz="0" w:space="0" w:color="auto"/>
                      </w:divBdr>
                      <w:divsChild>
                        <w:div w:id="1295015856">
                          <w:marLeft w:val="0"/>
                          <w:marRight w:val="0"/>
                          <w:marTop w:val="0"/>
                          <w:marBottom w:val="0"/>
                          <w:divBdr>
                            <w:top w:val="none" w:sz="0" w:space="0" w:color="auto"/>
                            <w:left w:val="none" w:sz="0" w:space="0" w:color="auto"/>
                            <w:bottom w:val="none" w:sz="0" w:space="0" w:color="auto"/>
                            <w:right w:val="none" w:sz="0" w:space="0" w:color="auto"/>
                          </w:divBdr>
                          <w:divsChild>
                            <w:div w:id="1750957607">
                              <w:marLeft w:val="0"/>
                              <w:marRight w:val="0"/>
                              <w:marTop w:val="0"/>
                              <w:marBottom w:val="0"/>
                              <w:divBdr>
                                <w:top w:val="none" w:sz="0" w:space="0" w:color="auto"/>
                                <w:left w:val="none" w:sz="0" w:space="0" w:color="auto"/>
                                <w:bottom w:val="none" w:sz="0" w:space="0" w:color="auto"/>
                                <w:right w:val="none" w:sz="0" w:space="0" w:color="auto"/>
                              </w:divBdr>
                            </w:div>
                            <w:div w:id="1300064247">
                              <w:marLeft w:val="0"/>
                              <w:marRight w:val="0"/>
                              <w:marTop w:val="0"/>
                              <w:marBottom w:val="0"/>
                              <w:divBdr>
                                <w:top w:val="none" w:sz="0" w:space="0" w:color="auto"/>
                                <w:left w:val="none" w:sz="0" w:space="0" w:color="auto"/>
                                <w:bottom w:val="none" w:sz="0" w:space="0" w:color="auto"/>
                                <w:right w:val="none" w:sz="0" w:space="0" w:color="auto"/>
                              </w:divBdr>
                            </w:div>
                            <w:div w:id="4512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8826">
          <w:marLeft w:val="0"/>
          <w:marRight w:val="0"/>
          <w:marTop w:val="0"/>
          <w:marBottom w:val="0"/>
          <w:divBdr>
            <w:top w:val="none" w:sz="0" w:space="0" w:color="auto"/>
            <w:left w:val="none" w:sz="0" w:space="0" w:color="auto"/>
            <w:bottom w:val="none" w:sz="0" w:space="0" w:color="auto"/>
            <w:right w:val="none" w:sz="0" w:space="0" w:color="auto"/>
          </w:divBdr>
        </w:div>
      </w:divsChild>
    </w:div>
    <w:div w:id="1703901280">
      <w:bodyDiv w:val="1"/>
      <w:marLeft w:val="0"/>
      <w:marRight w:val="0"/>
      <w:marTop w:val="0"/>
      <w:marBottom w:val="0"/>
      <w:divBdr>
        <w:top w:val="none" w:sz="0" w:space="0" w:color="auto"/>
        <w:left w:val="none" w:sz="0" w:space="0" w:color="auto"/>
        <w:bottom w:val="none" w:sz="0" w:space="0" w:color="auto"/>
        <w:right w:val="none" w:sz="0" w:space="0" w:color="auto"/>
      </w:divBdr>
    </w:div>
    <w:div w:id="1744982462">
      <w:bodyDiv w:val="1"/>
      <w:marLeft w:val="0"/>
      <w:marRight w:val="0"/>
      <w:marTop w:val="0"/>
      <w:marBottom w:val="0"/>
      <w:divBdr>
        <w:top w:val="none" w:sz="0" w:space="0" w:color="auto"/>
        <w:left w:val="none" w:sz="0" w:space="0" w:color="auto"/>
        <w:bottom w:val="none" w:sz="0" w:space="0" w:color="auto"/>
        <w:right w:val="none" w:sz="0" w:space="0" w:color="auto"/>
      </w:divBdr>
      <w:divsChild>
        <w:div w:id="1545411533">
          <w:marLeft w:val="0"/>
          <w:marRight w:val="0"/>
          <w:marTop w:val="0"/>
          <w:marBottom w:val="0"/>
          <w:divBdr>
            <w:top w:val="none" w:sz="0" w:space="0" w:color="auto"/>
            <w:left w:val="none" w:sz="0" w:space="0" w:color="auto"/>
            <w:bottom w:val="none" w:sz="0" w:space="0" w:color="auto"/>
            <w:right w:val="none" w:sz="0" w:space="0" w:color="auto"/>
          </w:divBdr>
          <w:divsChild>
            <w:div w:id="899442991">
              <w:marLeft w:val="0"/>
              <w:marRight w:val="0"/>
              <w:marTop w:val="0"/>
              <w:marBottom w:val="0"/>
              <w:divBdr>
                <w:top w:val="none" w:sz="0" w:space="0" w:color="auto"/>
                <w:left w:val="none" w:sz="0" w:space="0" w:color="auto"/>
                <w:bottom w:val="none" w:sz="0" w:space="0" w:color="auto"/>
                <w:right w:val="none" w:sz="0" w:space="0" w:color="auto"/>
              </w:divBdr>
              <w:divsChild>
                <w:div w:id="1137793469">
                  <w:marLeft w:val="0"/>
                  <w:marRight w:val="0"/>
                  <w:marTop w:val="0"/>
                  <w:marBottom w:val="0"/>
                  <w:divBdr>
                    <w:top w:val="none" w:sz="0" w:space="0" w:color="auto"/>
                    <w:left w:val="none" w:sz="0" w:space="0" w:color="auto"/>
                    <w:bottom w:val="none" w:sz="0" w:space="0" w:color="auto"/>
                    <w:right w:val="none" w:sz="0" w:space="0" w:color="auto"/>
                  </w:divBdr>
                  <w:divsChild>
                    <w:div w:id="1765687259">
                      <w:marLeft w:val="0"/>
                      <w:marRight w:val="0"/>
                      <w:marTop w:val="0"/>
                      <w:marBottom w:val="0"/>
                      <w:divBdr>
                        <w:top w:val="none" w:sz="0" w:space="0" w:color="auto"/>
                        <w:left w:val="none" w:sz="0" w:space="0" w:color="auto"/>
                        <w:bottom w:val="none" w:sz="0" w:space="0" w:color="auto"/>
                        <w:right w:val="none" w:sz="0" w:space="0" w:color="auto"/>
                      </w:divBdr>
                    </w:div>
                  </w:divsChild>
                </w:div>
                <w:div w:id="872379805">
                  <w:marLeft w:val="0"/>
                  <w:marRight w:val="0"/>
                  <w:marTop w:val="0"/>
                  <w:marBottom w:val="0"/>
                  <w:divBdr>
                    <w:top w:val="none" w:sz="0" w:space="0" w:color="auto"/>
                    <w:left w:val="none" w:sz="0" w:space="0" w:color="auto"/>
                    <w:bottom w:val="none" w:sz="0" w:space="0" w:color="auto"/>
                    <w:right w:val="none" w:sz="0" w:space="0" w:color="auto"/>
                  </w:divBdr>
                  <w:divsChild>
                    <w:div w:id="2092384779">
                      <w:marLeft w:val="0"/>
                      <w:marRight w:val="0"/>
                      <w:marTop w:val="0"/>
                      <w:marBottom w:val="0"/>
                      <w:divBdr>
                        <w:top w:val="none" w:sz="0" w:space="0" w:color="auto"/>
                        <w:left w:val="none" w:sz="0" w:space="0" w:color="auto"/>
                        <w:bottom w:val="none" w:sz="0" w:space="0" w:color="auto"/>
                        <w:right w:val="none" w:sz="0" w:space="0" w:color="auto"/>
                      </w:divBdr>
                      <w:divsChild>
                        <w:div w:id="471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5555">
          <w:marLeft w:val="0"/>
          <w:marRight w:val="0"/>
          <w:marTop w:val="0"/>
          <w:marBottom w:val="0"/>
          <w:divBdr>
            <w:top w:val="none" w:sz="0" w:space="0" w:color="auto"/>
            <w:left w:val="none" w:sz="0" w:space="0" w:color="auto"/>
            <w:bottom w:val="none" w:sz="0" w:space="0" w:color="auto"/>
            <w:right w:val="none" w:sz="0" w:space="0" w:color="auto"/>
          </w:divBdr>
          <w:divsChild>
            <w:div w:id="932977436">
              <w:marLeft w:val="0"/>
              <w:marRight w:val="0"/>
              <w:marTop w:val="0"/>
              <w:marBottom w:val="0"/>
              <w:divBdr>
                <w:top w:val="none" w:sz="0" w:space="0" w:color="auto"/>
                <w:left w:val="none" w:sz="0" w:space="0" w:color="auto"/>
                <w:bottom w:val="none" w:sz="0" w:space="0" w:color="auto"/>
                <w:right w:val="none" w:sz="0" w:space="0" w:color="auto"/>
              </w:divBdr>
              <w:divsChild>
                <w:div w:id="2133086999">
                  <w:marLeft w:val="0"/>
                  <w:marRight w:val="0"/>
                  <w:marTop w:val="0"/>
                  <w:marBottom w:val="0"/>
                  <w:divBdr>
                    <w:top w:val="none" w:sz="0" w:space="0" w:color="auto"/>
                    <w:left w:val="none" w:sz="0" w:space="0" w:color="auto"/>
                    <w:bottom w:val="none" w:sz="0" w:space="0" w:color="auto"/>
                    <w:right w:val="none" w:sz="0" w:space="0" w:color="auto"/>
                  </w:divBdr>
                  <w:divsChild>
                    <w:div w:id="470638909">
                      <w:marLeft w:val="0"/>
                      <w:marRight w:val="0"/>
                      <w:marTop w:val="0"/>
                      <w:marBottom w:val="0"/>
                      <w:divBdr>
                        <w:top w:val="none" w:sz="0" w:space="0" w:color="auto"/>
                        <w:left w:val="none" w:sz="0" w:space="0" w:color="auto"/>
                        <w:bottom w:val="none" w:sz="0" w:space="0" w:color="auto"/>
                        <w:right w:val="none" w:sz="0" w:space="0" w:color="auto"/>
                      </w:divBdr>
                      <w:divsChild>
                        <w:div w:id="1552035290">
                          <w:marLeft w:val="0"/>
                          <w:marRight w:val="0"/>
                          <w:marTop w:val="0"/>
                          <w:marBottom w:val="0"/>
                          <w:divBdr>
                            <w:top w:val="none" w:sz="0" w:space="0" w:color="auto"/>
                            <w:left w:val="none" w:sz="0" w:space="0" w:color="auto"/>
                            <w:bottom w:val="none" w:sz="0" w:space="0" w:color="auto"/>
                            <w:right w:val="none" w:sz="0" w:space="0" w:color="auto"/>
                          </w:divBdr>
                          <w:divsChild>
                            <w:div w:id="1260216576">
                              <w:marLeft w:val="0"/>
                              <w:marRight w:val="0"/>
                              <w:marTop w:val="0"/>
                              <w:marBottom w:val="0"/>
                              <w:divBdr>
                                <w:top w:val="none" w:sz="0" w:space="0" w:color="auto"/>
                                <w:left w:val="none" w:sz="0" w:space="0" w:color="auto"/>
                                <w:bottom w:val="none" w:sz="0" w:space="0" w:color="auto"/>
                                <w:right w:val="none" w:sz="0" w:space="0" w:color="auto"/>
                              </w:divBdr>
                              <w:divsChild>
                                <w:div w:id="795879075">
                                  <w:marLeft w:val="0"/>
                                  <w:marRight w:val="0"/>
                                  <w:marTop w:val="0"/>
                                  <w:marBottom w:val="0"/>
                                  <w:divBdr>
                                    <w:top w:val="none" w:sz="0" w:space="0" w:color="auto"/>
                                    <w:left w:val="none" w:sz="0" w:space="0" w:color="auto"/>
                                    <w:bottom w:val="none" w:sz="0" w:space="0" w:color="auto"/>
                                    <w:right w:val="none" w:sz="0" w:space="0" w:color="auto"/>
                                  </w:divBdr>
                                  <w:divsChild>
                                    <w:div w:id="1151291525">
                                      <w:marLeft w:val="0"/>
                                      <w:marRight w:val="0"/>
                                      <w:marTop w:val="0"/>
                                      <w:marBottom w:val="0"/>
                                      <w:divBdr>
                                        <w:top w:val="none" w:sz="0" w:space="0" w:color="auto"/>
                                        <w:left w:val="none" w:sz="0" w:space="0" w:color="auto"/>
                                        <w:bottom w:val="none" w:sz="0" w:space="0" w:color="auto"/>
                                        <w:right w:val="none" w:sz="0" w:space="0" w:color="auto"/>
                                      </w:divBdr>
                                      <w:divsChild>
                                        <w:div w:id="14768162">
                                          <w:marLeft w:val="0"/>
                                          <w:marRight w:val="0"/>
                                          <w:marTop w:val="0"/>
                                          <w:marBottom w:val="0"/>
                                          <w:divBdr>
                                            <w:top w:val="none" w:sz="0" w:space="0" w:color="auto"/>
                                            <w:left w:val="none" w:sz="0" w:space="0" w:color="auto"/>
                                            <w:bottom w:val="none" w:sz="0" w:space="0" w:color="auto"/>
                                            <w:right w:val="none" w:sz="0" w:space="0" w:color="auto"/>
                                          </w:divBdr>
                                          <w:divsChild>
                                            <w:div w:id="425074707">
                                              <w:marLeft w:val="0"/>
                                              <w:marRight w:val="0"/>
                                              <w:marTop w:val="0"/>
                                              <w:marBottom w:val="0"/>
                                              <w:divBdr>
                                                <w:top w:val="none" w:sz="0" w:space="0" w:color="auto"/>
                                                <w:left w:val="none" w:sz="0" w:space="0" w:color="auto"/>
                                                <w:bottom w:val="none" w:sz="0" w:space="0" w:color="auto"/>
                                                <w:right w:val="none" w:sz="0" w:space="0" w:color="auto"/>
                                              </w:divBdr>
                                              <w:divsChild>
                                                <w:div w:id="691881100">
                                                  <w:marLeft w:val="0"/>
                                                  <w:marRight w:val="0"/>
                                                  <w:marTop w:val="0"/>
                                                  <w:marBottom w:val="0"/>
                                                  <w:divBdr>
                                                    <w:top w:val="none" w:sz="0" w:space="0" w:color="auto"/>
                                                    <w:left w:val="none" w:sz="0" w:space="0" w:color="auto"/>
                                                    <w:bottom w:val="none" w:sz="0" w:space="0" w:color="auto"/>
                                                    <w:right w:val="none" w:sz="0" w:space="0" w:color="auto"/>
                                                  </w:divBdr>
                                                </w:div>
                                                <w:div w:id="1922568634">
                                                  <w:marLeft w:val="0"/>
                                                  <w:marRight w:val="0"/>
                                                  <w:marTop w:val="0"/>
                                                  <w:marBottom w:val="0"/>
                                                  <w:divBdr>
                                                    <w:top w:val="none" w:sz="0" w:space="0" w:color="auto"/>
                                                    <w:left w:val="none" w:sz="0" w:space="0" w:color="auto"/>
                                                    <w:bottom w:val="none" w:sz="0" w:space="0" w:color="auto"/>
                                                    <w:right w:val="none" w:sz="0" w:space="0" w:color="auto"/>
                                                  </w:divBdr>
                                                  <w:divsChild>
                                                    <w:div w:id="9485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128784">
          <w:marLeft w:val="0"/>
          <w:marRight w:val="0"/>
          <w:marTop w:val="0"/>
          <w:marBottom w:val="0"/>
          <w:divBdr>
            <w:top w:val="none" w:sz="0" w:space="0" w:color="auto"/>
            <w:left w:val="none" w:sz="0" w:space="0" w:color="auto"/>
            <w:bottom w:val="none" w:sz="0" w:space="0" w:color="auto"/>
            <w:right w:val="none" w:sz="0" w:space="0" w:color="auto"/>
          </w:divBdr>
          <w:divsChild>
            <w:div w:id="1483429564">
              <w:marLeft w:val="0"/>
              <w:marRight w:val="0"/>
              <w:marTop w:val="0"/>
              <w:marBottom w:val="0"/>
              <w:divBdr>
                <w:top w:val="none" w:sz="0" w:space="0" w:color="auto"/>
                <w:left w:val="none" w:sz="0" w:space="0" w:color="auto"/>
                <w:bottom w:val="none" w:sz="0" w:space="0" w:color="auto"/>
                <w:right w:val="none" w:sz="0" w:space="0" w:color="auto"/>
              </w:divBdr>
              <w:divsChild>
                <w:div w:id="363949323">
                  <w:marLeft w:val="0"/>
                  <w:marRight w:val="0"/>
                  <w:marTop w:val="0"/>
                  <w:marBottom w:val="0"/>
                  <w:divBdr>
                    <w:top w:val="none" w:sz="0" w:space="0" w:color="auto"/>
                    <w:left w:val="none" w:sz="0" w:space="0" w:color="auto"/>
                    <w:bottom w:val="none" w:sz="0" w:space="0" w:color="auto"/>
                    <w:right w:val="none" w:sz="0" w:space="0" w:color="auto"/>
                  </w:divBdr>
                  <w:divsChild>
                    <w:div w:id="872576532">
                      <w:marLeft w:val="0"/>
                      <w:marRight w:val="0"/>
                      <w:marTop w:val="0"/>
                      <w:marBottom w:val="0"/>
                      <w:divBdr>
                        <w:top w:val="none" w:sz="0" w:space="0" w:color="auto"/>
                        <w:left w:val="none" w:sz="0" w:space="0" w:color="auto"/>
                        <w:bottom w:val="none" w:sz="0" w:space="0" w:color="auto"/>
                        <w:right w:val="none" w:sz="0" w:space="0" w:color="auto"/>
                      </w:divBdr>
                      <w:divsChild>
                        <w:div w:id="915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0957">
          <w:marLeft w:val="0"/>
          <w:marRight w:val="0"/>
          <w:marTop w:val="0"/>
          <w:marBottom w:val="0"/>
          <w:divBdr>
            <w:top w:val="none" w:sz="0" w:space="0" w:color="auto"/>
            <w:left w:val="none" w:sz="0" w:space="0" w:color="auto"/>
            <w:bottom w:val="none" w:sz="0" w:space="0" w:color="auto"/>
            <w:right w:val="none" w:sz="0" w:space="0" w:color="auto"/>
          </w:divBdr>
          <w:divsChild>
            <w:div w:id="1553030941">
              <w:marLeft w:val="0"/>
              <w:marRight w:val="0"/>
              <w:marTop w:val="0"/>
              <w:marBottom w:val="0"/>
              <w:divBdr>
                <w:top w:val="none" w:sz="0" w:space="0" w:color="auto"/>
                <w:left w:val="none" w:sz="0" w:space="0" w:color="auto"/>
                <w:bottom w:val="none" w:sz="0" w:space="0" w:color="auto"/>
                <w:right w:val="none" w:sz="0" w:space="0" w:color="auto"/>
              </w:divBdr>
              <w:divsChild>
                <w:div w:id="1543246782">
                  <w:marLeft w:val="0"/>
                  <w:marRight w:val="0"/>
                  <w:marTop w:val="0"/>
                  <w:marBottom w:val="0"/>
                  <w:divBdr>
                    <w:top w:val="none" w:sz="0" w:space="0" w:color="auto"/>
                    <w:left w:val="none" w:sz="0" w:space="0" w:color="auto"/>
                    <w:bottom w:val="none" w:sz="0" w:space="0" w:color="auto"/>
                    <w:right w:val="none" w:sz="0" w:space="0" w:color="auto"/>
                  </w:divBdr>
                  <w:divsChild>
                    <w:div w:id="1923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79745">
          <w:marLeft w:val="0"/>
          <w:marRight w:val="0"/>
          <w:marTop w:val="0"/>
          <w:marBottom w:val="0"/>
          <w:divBdr>
            <w:top w:val="none" w:sz="0" w:space="0" w:color="auto"/>
            <w:left w:val="none" w:sz="0" w:space="0" w:color="auto"/>
            <w:bottom w:val="none" w:sz="0" w:space="0" w:color="auto"/>
            <w:right w:val="none" w:sz="0" w:space="0" w:color="auto"/>
          </w:divBdr>
          <w:divsChild>
            <w:div w:id="579949112">
              <w:marLeft w:val="0"/>
              <w:marRight w:val="0"/>
              <w:marTop w:val="0"/>
              <w:marBottom w:val="0"/>
              <w:divBdr>
                <w:top w:val="none" w:sz="0" w:space="0" w:color="auto"/>
                <w:left w:val="none" w:sz="0" w:space="0" w:color="auto"/>
                <w:bottom w:val="none" w:sz="0" w:space="0" w:color="auto"/>
                <w:right w:val="none" w:sz="0" w:space="0" w:color="auto"/>
              </w:divBdr>
              <w:divsChild>
                <w:div w:id="1152528589">
                  <w:marLeft w:val="0"/>
                  <w:marRight w:val="0"/>
                  <w:marTop w:val="0"/>
                  <w:marBottom w:val="0"/>
                  <w:divBdr>
                    <w:top w:val="none" w:sz="0" w:space="0" w:color="auto"/>
                    <w:left w:val="none" w:sz="0" w:space="0" w:color="auto"/>
                    <w:bottom w:val="none" w:sz="0" w:space="0" w:color="auto"/>
                    <w:right w:val="none" w:sz="0" w:space="0" w:color="auto"/>
                  </w:divBdr>
                  <w:divsChild>
                    <w:div w:id="1196042461">
                      <w:marLeft w:val="0"/>
                      <w:marRight w:val="0"/>
                      <w:marTop w:val="0"/>
                      <w:marBottom w:val="0"/>
                      <w:divBdr>
                        <w:top w:val="none" w:sz="0" w:space="0" w:color="auto"/>
                        <w:left w:val="none" w:sz="0" w:space="0" w:color="auto"/>
                        <w:bottom w:val="none" w:sz="0" w:space="0" w:color="auto"/>
                        <w:right w:val="none" w:sz="0" w:space="0" w:color="auto"/>
                      </w:divBdr>
                    </w:div>
                    <w:div w:id="923539558">
                      <w:marLeft w:val="0"/>
                      <w:marRight w:val="0"/>
                      <w:marTop w:val="0"/>
                      <w:marBottom w:val="0"/>
                      <w:divBdr>
                        <w:top w:val="none" w:sz="0" w:space="0" w:color="auto"/>
                        <w:left w:val="none" w:sz="0" w:space="0" w:color="auto"/>
                        <w:bottom w:val="none" w:sz="0" w:space="0" w:color="auto"/>
                        <w:right w:val="none" w:sz="0" w:space="0" w:color="auto"/>
                      </w:divBdr>
                    </w:div>
                    <w:div w:id="121190472">
                      <w:marLeft w:val="0"/>
                      <w:marRight w:val="0"/>
                      <w:marTop w:val="0"/>
                      <w:marBottom w:val="0"/>
                      <w:divBdr>
                        <w:top w:val="none" w:sz="0" w:space="0" w:color="auto"/>
                        <w:left w:val="none" w:sz="0" w:space="0" w:color="auto"/>
                        <w:bottom w:val="none" w:sz="0" w:space="0" w:color="auto"/>
                        <w:right w:val="none" w:sz="0" w:space="0" w:color="auto"/>
                      </w:divBdr>
                    </w:div>
                  </w:divsChild>
                </w:div>
                <w:div w:id="19000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1448">
          <w:marLeft w:val="0"/>
          <w:marRight w:val="0"/>
          <w:marTop w:val="0"/>
          <w:marBottom w:val="0"/>
          <w:divBdr>
            <w:top w:val="none" w:sz="0" w:space="0" w:color="auto"/>
            <w:left w:val="none" w:sz="0" w:space="0" w:color="auto"/>
            <w:bottom w:val="none" w:sz="0" w:space="0" w:color="auto"/>
            <w:right w:val="none" w:sz="0" w:space="0" w:color="auto"/>
          </w:divBdr>
          <w:divsChild>
            <w:div w:id="50929410">
              <w:marLeft w:val="0"/>
              <w:marRight w:val="0"/>
              <w:marTop w:val="0"/>
              <w:marBottom w:val="0"/>
              <w:divBdr>
                <w:top w:val="none" w:sz="0" w:space="0" w:color="auto"/>
                <w:left w:val="none" w:sz="0" w:space="0" w:color="auto"/>
                <w:bottom w:val="none" w:sz="0" w:space="0" w:color="auto"/>
                <w:right w:val="none" w:sz="0" w:space="0" w:color="auto"/>
              </w:divBdr>
            </w:div>
            <w:div w:id="1296527701">
              <w:marLeft w:val="0"/>
              <w:marRight w:val="0"/>
              <w:marTop w:val="0"/>
              <w:marBottom w:val="0"/>
              <w:divBdr>
                <w:top w:val="none" w:sz="0" w:space="0" w:color="auto"/>
                <w:left w:val="none" w:sz="0" w:space="0" w:color="auto"/>
                <w:bottom w:val="none" w:sz="0" w:space="0" w:color="auto"/>
                <w:right w:val="none" w:sz="0" w:space="0" w:color="auto"/>
              </w:divBdr>
              <w:divsChild>
                <w:div w:id="399255507">
                  <w:marLeft w:val="0"/>
                  <w:marRight w:val="0"/>
                  <w:marTop w:val="0"/>
                  <w:marBottom w:val="0"/>
                  <w:divBdr>
                    <w:top w:val="none" w:sz="0" w:space="0" w:color="auto"/>
                    <w:left w:val="none" w:sz="0" w:space="0" w:color="auto"/>
                    <w:bottom w:val="none" w:sz="0" w:space="0" w:color="auto"/>
                    <w:right w:val="none" w:sz="0" w:space="0" w:color="auto"/>
                  </w:divBdr>
                </w:div>
              </w:divsChild>
            </w:div>
            <w:div w:id="910695446">
              <w:marLeft w:val="0"/>
              <w:marRight w:val="0"/>
              <w:marTop w:val="0"/>
              <w:marBottom w:val="0"/>
              <w:divBdr>
                <w:top w:val="none" w:sz="0" w:space="0" w:color="auto"/>
                <w:left w:val="none" w:sz="0" w:space="0" w:color="auto"/>
                <w:bottom w:val="none" w:sz="0" w:space="0" w:color="auto"/>
                <w:right w:val="none" w:sz="0" w:space="0" w:color="auto"/>
              </w:divBdr>
              <w:divsChild>
                <w:div w:id="1818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500">
          <w:marLeft w:val="0"/>
          <w:marRight w:val="0"/>
          <w:marTop w:val="0"/>
          <w:marBottom w:val="0"/>
          <w:divBdr>
            <w:top w:val="none" w:sz="0" w:space="0" w:color="auto"/>
            <w:left w:val="none" w:sz="0" w:space="0" w:color="auto"/>
            <w:bottom w:val="none" w:sz="0" w:space="0" w:color="auto"/>
            <w:right w:val="none" w:sz="0" w:space="0" w:color="auto"/>
          </w:divBdr>
        </w:div>
        <w:div w:id="1275284730">
          <w:marLeft w:val="0"/>
          <w:marRight w:val="0"/>
          <w:marTop w:val="0"/>
          <w:marBottom w:val="0"/>
          <w:divBdr>
            <w:top w:val="none" w:sz="0" w:space="0" w:color="auto"/>
            <w:left w:val="none" w:sz="0" w:space="0" w:color="auto"/>
            <w:bottom w:val="none" w:sz="0" w:space="0" w:color="auto"/>
            <w:right w:val="none" w:sz="0" w:space="0" w:color="auto"/>
          </w:divBdr>
          <w:divsChild>
            <w:div w:id="1769765975">
              <w:marLeft w:val="0"/>
              <w:marRight w:val="0"/>
              <w:marTop w:val="0"/>
              <w:marBottom w:val="0"/>
              <w:divBdr>
                <w:top w:val="none" w:sz="0" w:space="0" w:color="auto"/>
                <w:left w:val="none" w:sz="0" w:space="0" w:color="auto"/>
                <w:bottom w:val="none" w:sz="0" w:space="0" w:color="auto"/>
                <w:right w:val="none" w:sz="0" w:space="0" w:color="auto"/>
              </w:divBdr>
              <w:divsChild>
                <w:div w:id="998002092">
                  <w:marLeft w:val="0"/>
                  <w:marRight w:val="0"/>
                  <w:marTop w:val="0"/>
                  <w:marBottom w:val="0"/>
                  <w:divBdr>
                    <w:top w:val="none" w:sz="0" w:space="0" w:color="auto"/>
                    <w:left w:val="none" w:sz="0" w:space="0" w:color="auto"/>
                    <w:bottom w:val="none" w:sz="0" w:space="0" w:color="auto"/>
                    <w:right w:val="none" w:sz="0" w:space="0" w:color="auto"/>
                  </w:divBdr>
                  <w:divsChild>
                    <w:div w:id="10380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2553">
          <w:marLeft w:val="0"/>
          <w:marRight w:val="0"/>
          <w:marTop w:val="0"/>
          <w:marBottom w:val="0"/>
          <w:divBdr>
            <w:top w:val="none" w:sz="0" w:space="0" w:color="auto"/>
            <w:left w:val="none" w:sz="0" w:space="0" w:color="auto"/>
            <w:bottom w:val="none" w:sz="0" w:space="0" w:color="auto"/>
            <w:right w:val="none" w:sz="0" w:space="0" w:color="auto"/>
          </w:divBdr>
          <w:divsChild>
            <w:div w:id="831799231">
              <w:marLeft w:val="0"/>
              <w:marRight w:val="0"/>
              <w:marTop w:val="0"/>
              <w:marBottom w:val="0"/>
              <w:divBdr>
                <w:top w:val="none" w:sz="0" w:space="0" w:color="auto"/>
                <w:left w:val="none" w:sz="0" w:space="0" w:color="auto"/>
                <w:bottom w:val="none" w:sz="0" w:space="0" w:color="auto"/>
                <w:right w:val="none" w:sz="0" w:space="0" w:color="auto"/>
              </w:divBdr>
              <w:divsChild>
                <w:div w:id="466359178">
                  <w:marLeft w:val="0"/>
                  <w:marRight w:val="0"/>
                  <w:marTop w:val="0"/>
                  <w:marBottom w:val="0"/>
                  <w:divBdr>
                    <w:top w:val="none" w:sz="0" w:space="0" w:color="auto"/>
                    <w:left w:val="none" w:sz="0" w:space="0" w:color="auto"/>
                    <w:bottom w:val="none" w:sz="0" w:space="0" w:color="auto"/>
                    <w:right w:val="none" w:sz="0" w:space="0" w:color="auto"/>
                  </w:divBdr>
                  <w:divsChild>
                    <w:div w:id="2097626254">
                      <w:marLeft w:val="0"/>
                      <w:marRight w:val="0"/>
                      <w:marTop w:val="0"/>
                      <w:marBottom w:val="0"/>
                      <w:divBdr>
                        <w:top w:val="none" w:sz="0" w:space="0" w:color="auto"/>
                        <w:left w:val="none" w:sz="0" w:space="0" w:color="auto"/>
                        <w:bottom w:val="none" w:sz="0" w:space="0" w:color="auto"/>
                        <w:right w:val="none" w:sz="0" w:space="0" w:color="auto"/>
                      </w:divBdr>
                      <w:divsChild>
                        <w:div w:id="250050338">
                          <w:marLeft w:val="0"/>
                          <w:marRight w:val="0"/>
                          <w:marTop w:val="0"/>
                          <w:marBottom w:val="0"/>
                          <w:divBdr>
                            <w:top w:val="none" w:sz="0" w:space="0" w:color="auto"/>
                            <w:left w:val="none" w:sz="0" w:space="0" w:color="auto"/>
                            <w:bottom w:val="none" w:sz="0" w:space="0" w:color="auto"/>
                            <w:right w:val="none" w:sz="0" w:space="0" w:color="auto"/>
                          </w:divBdr>
                          <w:divsChild>
                            <w:div w:id="752093048">
                              <w:marLeft w:val="0"/>
                              <w:marRight w:val="0"/>
                              <w:marTop w:val="0"/>
                              <w:marBottom w:val="0"/>
                              <w:divBdr>
                                <w:top w:val="none" w:sz="0" w:space="0" w:color="auto"/>
                                <w:left w:val="none" w:sz="0" w:space="0" w:color="auto"/>
                                <w:bottom w:val="none" w:sz="0" w:space="0" w:color="auto"/>
                                <w:right w:val="none" w:sz="0" w:space="0" w:color="auto"/>
                              </w:divBdr>
                              <w:divsChild>
                                <w:div w:id="458959005">
                                  <w:marLeft w:val="0"/>
                                  <w:marRight w:val="0"/>
                                  <w:marTop w:val="0"/>
                                  <w:marBottom w:val="0"/>
                                  <w:divBdr>
                                    <w:top w:val="none" w:sz="0" w:space="0" w:color="auto"/>
                                    <w:left w:val="none" w:sz="0" w:space="0" w:color="auto"/>
                                    <w:bottom w:val="none" w:sz="0" w:space="0" w:color="auto"/>
                                    <w:right w:val="none" w:sz="0" w:space="0" w:color="auto"/>
                                  </w:divBdr>
                                  <w:divsChild>
                                    <w:div w:id="705641835">
                                      <w:marLeft w:val="0"/>
                                      <w:marRight w:val="0"/>
                                      <w:marTop w:val="0"/>
                                      <w:marBottom w:val="0"/>
                                      <w:divBdr>
                                        <w:top w:val="none" w:sz="0" w:space="0" w:color="auto"/>
                                        <w:left w:val="none" w:sz="0" w:space="0" w:color="auto"/>
                                        <w:bottom w:val="none" w:sz="0" w:space="0" w:color="auto"/>
                                        <w:right w:val="none" w:sz="0" w:space="0" w:color="auto"/>
                                      </w:divBdr>
                                    </w:div>
                                    <w:div w:id="926695347">
                                      <w:marLeft w:val="0"/>
                                      <w:marRight w:val="0"/>
                                      <w:marTop w:val="0"/>
                                      <w:marBottom w:val="0"/>
                                      <w:divBdr>
                                        <w:top w:val="none" w:sz="0" w:space="0" w:color="auto"/>
                                        <w:left w:val="none" w:sz="0" w:space="0" w:color="auto"/>
                                        <w:bottom w:val="none" w:sz="0" w:space="0" w:color="auto"/>
                                        <w:right w:val="none" w:sz="0" w:space="0" w:color="auto"/>
                                      </w:divBdr>
                                      <w:divsChild>
                                        <w:div w:id="2056271744">
                                          <w:marLeft w:val="0"/>
                                          <w:marRight w:val="0"/>
                                          <w:marTop w:val="0"/>
                                          <w:marBottom w:val="0"/>
                                          <w:divBdr>
                                            <w:top w:val="none" w:sz="0" w:space="0" w:color="auto"/>
                                            <w:left w:val="none" w:sz="0" w:space="0" w:color="auto"/>
                                            <w:bottom w:val="none" w:sz="0" w:space="0" w:color="auto"/>
                                            <w:right w:val="none" w:sz="0" w:space="0" w:color="auto"/>
                                          </w:divBdr>
                                          <w:divsChild>
                                            <w:div w:id="11800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5214">
                                      <w:marLeft w:val="0"/>
                                      <w:marRight w:val="0"/>
                                      <w:marTop w:val="0"/>
                                      <w:marBottom w:val="0"/>
                                      <w:divBdr>
                                        <w:top w:val="none" w:sz="0" w:space="0" w:color="auto"/>
                                        <w:left w:val="none" w:sz="0" w:space="0" w:color="auto"/>
                                        <w:bottom w:val="none" w:sz="0" w:space="0" w:color="auto"/>
                                        <w:right w:val="none" w:sz="0" w:space="0" w:color="auto"/>
                                      </w:divBdr>
                                      <w:divsChild>
                                        <w:div w:id="2015184918">
                                          <w:marLeft w:val="0"/>
                                          <w:marRight w:val="0"/>
                                          <w:marTop w:val="0"/>
                                          <w:marBottom w:val="0"/>
                                          <w:divBdr>
                                            <w:top w:val="none" w:sz="0" w:space="0" w:color="auto"/>
                                            <w:left w:val="none" w:sz="0" w:space="0" w:color="auto"/>
                                            <w:bottom w:val="none" w:sz="0" w:space="0" w:color="auto"/>
                                            <w:right w:val="none" w:sz="0" w:space="0" w:color="auto"/>
                                          </w:divBdr>
                                          <w:divsChild>
                                            <w:div w:id="1075783117">
                                              <w:marLeft w:val="0"/>
                                              <w:marRight w:val="0"/>
                                              <w:marTop w:val="0"/>
                                              <w:marBottom w:val="0"/>
                                              <w:divBdr>
                                                <w:top w:val="none" w:sz="0" w:space="0" w:color="auto"/>
                                                <w:left w:val="none" w:sz="0" w:space="0" w:color="auto"/>
                                                <w:bottom w:val="none" w:sz="0" w:space="0" w:color="auto"/>
                                                <w:right w:val="none" w:sz="0" w:space="0" w:color="auto"/>
                                              </w:divBdr>
                                            </w:div>
                                            <w:div w:id="1292400143">
                                              <w:marLeft w:val="0"/>
                                              <w:marRight w:val="0"/>
                                              <w:marTop w:val="0"/>
                                              <w:marBottom w:val="0"/>
                                              <w:divBdr>
                                                <w:top w:val="none" w:sz="0" w:space="0" w:color="auto"/>
                                                <w:left w:val="none" w:sz="0" w:space="0" w:color="auto"/>
                                                <w:bottom w:val="none" w:sz="0" w:space="0" w:color="auto"/>
                                                <w:right w:val="none" w:sz="0" w:space="0" w:color="auto"/>
                                              </w:divBdr>
                                            </w:div>
                                            <w:div w:id="1447194807">
                                              <w:marLeft w:val="0"/>
                                              <w:marRight w:val="0"/>
                                              <w:marTop w:val="0"/>
                                              <w:marBottom w:val="0"/>
                                              <w:divBdr>
                                                <w:top w:val="none" w:sz="0" w:space="0" w:color="auto"/>
                                                <w:left w:val="none" w:sz="0" w:space="0" w:color="auto"/>
                                                <w:bottom w:val="none" w:sz="0" w:space="0" w:color="auto"/>
                                                <w:right w:val="none" w:sz="0" w:space="0" w:color="auto"/>
                                              </w:divBdr>
                                            </w:div>
                                            <w:div w:id="870729205">
                                              <w:marLeft w:val="0"/>
                                              <w:marRight w:val="0"/>
                                              <w:marTop w:val="0"/>
                                              <w:marBottom w:val="0"/>
                                              <w:divBdr>
                                                <w:top w:val="none" w:sz="0" w:space="0" w:color="auto"/>
                                                <w:left w:val="none" w:sz="0" w:space="0" w:color="auto"/>
                                                <w:bottom w:val="none" w:sz="0" w:space="0" w:color="auto"/>
                                                <w:right w:val="none" w:sz="0" w:space="0" w:color="auto"/>
                                              </w:divBdr>
                                            </w:div>
                                            <w:div w:id="17700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857">
                                      <w:marLeft w:val="0"/>
                                      <w:marRight w:val="0"/>
                                      <w:marTop w:val="0"/>
                                      <w:marBottom w:val="0"/>
                                      <w:divBdr>
                                        <w:top w:val="none" w:sz="0" w:space="0" w:color="auto"/>
                                        <w:left w:val="none" w:sz="0" w:space="0" w:color="auto"/>
                                        <w:bottom w:val="none" w:sz="0" w:space="0" w:color="auto"/>
                                        <w:right w:val="none" w:sz="0" w:space="0" w:color="auto"/>
                                      </w:divBdr>
                                      <w:divsChild>
                                        <w:div w:id="773791580">
                                          <w:marLeft w:val="0"/>
                                          <w:marRight w:val="0"/>
                                          <w:marTop w:val="0"/>
                                          <w:marBottom w:val="0"/>
                                          <w:divBdr>
                                            <w:top w:val="none" w:sz="0" w:space="0" w:color="auto"/>
                                            <w:left w:val="none" w:sz="0" w:space="0" w:color="auto"/>
                                            <w:bottom w:val="none" w:sz="0" w:space="0" w:color="auto"/>
                                            <w:right w:val="none" w:sz="0" w:space="0" w:color="auto"/>
                                          </w:divBdr>
                                        </w:div>
                                        <w:div w:id="854467098">
                                          <w:marLeft w:val="0"/>
                                          <w:marRight w:val="0"/>
                                          <w:marTop w:val="0"/>
                                          <w:marBottom w:val="0"/>
                                          <w:divBdr>
                                            <w:top w:val="none" w:sz="0" w:space="0" w:color="auto"/>
                                            <w:left w:val="none" w:sz="0" w:space="0" w:color="auto"/>
                                            <w:bottom w:val="none" w:sz="0" w:space="0" w:color="auto"/>
                                            <w:right w:val="none" w:sz="0" w:space="0" w:color="auto"/>
                                          </w:divBdr>
                                          <w:divsChild>
                                            <w:div w:id="389304992">
                                              <w:marLeft w:val="0"/>
                                              <w:marRight w:val="0"/>
                                              <w:marTop w:val="0"/>
                                              <w:marBottom w:val="0"/>
                                              <w:divBdr>
                                                <w:top w:val="none" w:sz="0" w:space="0" w:color="auto"/>
                                                <w:left w:val="none" w:sz="0" w:space="0" w:color="auto"/>
                                                <w:bottom w:val="none" w:sz="0" w:space="0" w:color="auto"/>
                                                <w:right w:val="none" w:sz="0" w:space="0" w:color="auto"/>
                                              </w:divBdr>
                                            </w:div>
                                            <w:div w:id="1021778700">
                                              <w:marLeft w:val="0"/>
                                              <w:marRight w:val="0"/>
                                              <w:marTop w:val="0"/>
                                              <w:marBottom w:val="0"/>
                                              <w:divBdr>
                                                <w:top w:val="none" w:sz="0" w:space="0" w:color="auto"/>
                                                <w:left w:val="none" w:sz="0" w:space="0" w:color="auto"/>
                                                <w:bottom w:val="none" w:sz="0" w:space="0" w:color="auto"/>
                                                <w:right w:val="none" w:sz="0" w:space="0" w:color="auto"/>
                                              </w:divBdr>
                                              <w:divsChild>
                                                <w:div w:id="211501145">
                                                  <w:marLeft w:val="0"/>
                                                  <w:marRight w:val="0"/>
                                                  <w:marTop w:val="0"/>
                                                  <w:marBottom w:val="0"/>
                                                  <w:divBdr>
                                                    <w:top w:val="none" w:sz="0" w:space="0" w:color="auto"/>
                                                    <w:left w:val="none" w:sz="0" w:space="0" w:color="auto"/>
                                                    <w:bottom w:val="none" w:sz="0" w:space="0" w:color="auto"/>
                                                    <w:right w:val="none" w:sz="0" w:space="0" w:color="auto"/>
                                                  </w:divBdr>
                                                  <w:divsChild>
                                                    <w:div w:id="698164537">
                                                      <w:marLeft w:val="0"/>
                                                      <w:marRight w:val="0"/>
                                                      <w:marTop w:val="0"/>
                                                      <w:marBottom w:val="0"/>
                                                      <w:divBdr>
                                                        <w:top w:val="none" w:sz="0" w:space="0" w:color="auto"/>
                                                        <w:left w:val="none" w:sz="0" w:space="0" w:color="auto"/>
                                                        <w:bottom w:val="none" w:sz="0" w:space="0" w:color="auto"/>
                                                        <w:right w:val="none" w:sz="0" w:space="0" w:color="auto"/>
                                                      </w:divBdr>
                                                      <w:divsChild>
                                                        <w:div w:id="466047668">
                                                          <w:marLeft w:val="0"/>
                                                          <w:marRight w:val="0"/>
                                                          <w:marTop w:val="0"/>
                                                          <w:marBottom w:val="0"/>
                                                          <w:divBdr>
                                                            <w:top w:val="none" w:sz="0" w:space="0" w:color="auto"/>
                                                            <w:left w:val="none" w:sz="0" w:space="0" w:color="auto"/>
                                                            <w:bottom w:val="none" w:sz="0" w:space="0" w:color="auto"/>
                                                            <w:right w:val="none" w:sz="0" w:space="0" w:color="auto"/>
                                                          </w:divBdr>
                                                          <w:divsChild>
                                                            <w:div w:id="1974945677">
                                                              <w:marLeft w:val="0"/>
                                                              <w:marRight w:val="0"/>
                                                              <w:marTop w:val="0"/>
                                                              <w:marBottom w:val="0"/>
                                                              <w:divBdr>
                                                                <w:top w:val="none" w:sz="0" w:space="0" w:color="auto"/>
                                                                <w:left w:val="none" w:sz="0" w:space="0" w:color="auto"/>
                                                                <w:bottom w:val="none" w:sz="0" w:space="0" w:color="auto"/>
                                                                <w:right w:val="none" w:sz="0" w:space="0" w:color="auto"/>
                                                              </w:divBdr>
                                                            </w:div>
                                                          </w:divsChild>
                                                        </w:div>
                                                        <w:div w:id="1680889977">
                                                          <w:marLeft w:val="0"/>
                                                          <w:marRight w:val="0"/>
                                                          <w:marTop w:val="0"/>
                                                          <w:marBottom w:val="0"/>
                                                          <w:divBdr>
                                                            <w:top w:val="none" w:sz="0" w:space="0" w:color="auto"/>
                                                            <w:left w:val="none" w:sz="0" w:space="0" w:color="auto"/>
                                                            <w:bottom w:val="none" w:sz="0" w:space="0" w:color="auto"/>
                                                            <w:right w:val="none" w:sz="0" w:space="0" w:color="auto"/>
                                                          </w:divBdr>
                                                          <w:divsChild>
                                                            <w:div w:id="18144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5599">
                                      <w:marLeft w:val="0"/>
                                      <w:marRight w:val="0"/>
                                      <w:marTop w:val="0"/>
                                      <w:marBottom w:val="0"/>
                                      <w:divBdr>
                                        <w:top w:val="none" w:sz="0" w:space="0" w:color="auto"/>
                                        <w:left w:val="none" w:sz="0" w:space="0" w:color="auto"/>
                                        <w:bottom w:val="none" w:sz="0" w:space="0" w:color="auto"/>
                                        <w:right w:val="none" w:sz="0" w:space="0" w:color="auto"/>
                                      </w:divBdr>
                                    </w:div>
                                    <w:div w:id="1064986018">
                                      <w:marLeft w:val="0"/>
                                      <w:marRight w:val="0"/>
                                      <w:marTop w:val="0"/>
                                      <w:marBottom w:val="0"/>
                                      <w:divBdr>
                                        <w:top w:val="none" w:sz="0" w:space="0" w:color="auto"/>
                                        <w:left w:val="none" w:sz="0" w:space="0" w:color="auto"/>
                                        <w:bottom w:val="none" w:sz="0" w:space="0" w:color="auto"/>
                                        <w:right w:val="none" w:sz="0" w:space="0" w:color="auto"/>
                                      </w:divBdr>
                                      <w:divsChild>
                                        <w:div w:id="2072774558">
                                          <w:marLeft w:val="0"/>
                                          <w:marRight w:val="0"/>
                                          <w:marTop w:val="0"/>
                                          <w:marBottom w:val="0"/>
                                          <w:divBdr>
                                            <w:top w:val="none" w:sz="0" w:space="0" w:color="auto"/>
                                            <w:left w:val="none" w:sz="0" w:space="0" w:color="auto"/>
                                            <w:bottom w:val="none" w:sz="0" w:space="0" w:color="auto"/>
                                            <w:right w:val="none" w:sz="0" w:space="0" w:color="auto"/>
                                          </w:divBdr>
                                          <w:divsChild>
                                            <w:div w:id="793450490">
                                              <w:marLeft w:val="0"/>
                                              <w:marRight w:val="0"/>
                                              <w:marTop w:val="0"/>
                                              <w:marBottom w:val="0"/>
                                              <w:divBdr>
                                                <w:top w:val="none" w:sz="0" w:space="0" w:color="auto"/>
                                                <w:left w:val="none" w:sz="0" w:space="0" w:color="auto"/>
                                                <w:bottom w:val="none" w:sz="0" w:space="0" w:color="auto"/>
                                                <w:right w:val="none" w:sz="0" w:space="0" w:color="auto"/>
                                              </w:divBdr>
                                              <w:divsChild>
                                                <w:div w:id="8921568">
                                                  <w:marLeft w:val="0"/>
                                                  <w:marRight w:val="0"/>
                                                  <w:marTop w:val="0"/>
                                                  <w:marBottom w:val="0"/>
                                                  <w:divBdr>
                                                    <w:top w:val="none" w:sz="0" w:space="0" w:color="auto"/>
                                                    <w:left w:val="none" w:sz="0" w:space="0" w:color="auto"/>
                                                    <w:bottom w:val="none" w:sz="0" w:space="0" w:color="auto"/>
                                                    <w:right w:val="none" w:sz="0" w:space="0" w:color="auto"/>
                                                  </w:divBdr>
                                                  <w:divsChild>
                                                    <w:div w:id="501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4100">
                                              <w:marLeft w:val="0"/>
                                              <w:marRight w:val="0"/>
                                              <w:marTop w:val="0"/>
                                              <w:marBottom w:val="0"/>
                                              <w:divBdr>
                                                <w:top w:val="none" w:sz="0" w:space="0" w:color="auto"/>
                                                <w:left w:val="none" w:sz="0" w:space="0" w:color="auto"/>
                                                <w:bottom w:val="none" w:sz="0" w:space="0" w:color="auto"/>
                                                <w:right w:val="none" w:sz="0" w:space="0" w:color="auto"/>
                                              </w:divBdr>
                                            </w:div>
                                            <w:div w:id="1178543685">
                                              <w:marLeft w:val="0"/>
                                              <w:marRight w:val="0"/>
                                              <w:marTop w:val="0"/>
                                              <w:marBottom w:val="0"/>
                                              <w:divBdr>
                                                <w:top w:val="none" w:sz="0" w:space="0" w:color="auto"/>
                                                <w:left w:val="none" w:sz="0" w:space="0" w:color="auto"/>
                                                <w:bottom w:val="none" w:sz="0" w:space="0" w:color="auto"/>
                                                <w:right w:val="none" w:sz="0" w:space="0" w:color="auto"/>
                                              </w:divBdr>
                                              <w:divsChild>
                                                <w:div w:id="1280069072">
                                                  <w:marLeft w:val="0"/>
                                                  <w:marRight w:val="0"/>
                                                  <w:marTop w:val="0"/>
                                                  <w:marBottom w:val="0"/>
                                                  <w:divBdr>
                                                    <w:top w:val="none" w:sz="0" w:space="0" w:color="auto"/>
                                                    <w:left w:val="none" w:sz="0" w:space="0" w:color="auto"/>
                                                    <w:bottom w:val="none" w:sz="0" w:space="0" w:color="auto"/>
                                                    <w:right w:val="none" w:sz="0" w:space="0" w:color="auto"/>
                                                  </w:divBdr>
                                                  <w:divsChild>
                                                    <w:div w:id="710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6812">
                                              <w:marLeft w:val="0"/>
                                              <w:marRight w:val="0"/>
                                              <w:marTop w:val="0"/>
                                              <w:marBottom w:val="0"/>
                                              <w:divBdr>
                                                <w:top w:val="none" w:sz="0" w:space="0" w:color="auto"/>
                                                <w:left w:val="none" w:sz="0" w:space="0" w:color="auto"/>
                                                <w:bottom w:val="none" w:sz="0" w:space="0" w:color="auto"/>
                                                <w:right w:val="none" w:sz="0" w:space="0" w:color="auto"/>
                                              </w:divBdr>
                                            </w:div>
                                            <w:div w:id="1138843471">
                                              <w:marLeft w:val="0"/>
                                              <w:marRight w:val="0"/>
                                              <w:marTop w:val="0"/>
                                              <w:marBottom w:val="0"/>
                                              <w:divBdr>
                                                <w:top w:val="none" w:sz="0" w:space="0" w:color="auto"/>
                                                <w:left w:val="none" w:sz="0" w:space="0" w:color="auto"/>
                                                <w:bottom w:val="none" w:sz="0" w:space="0" w:color="auto"/>
                                                <w:right w:val="none" w:sz="0" w:space="0" w:color="auto"/>
                                              </w:divBdr>
                                              <w:divsChild>
                                                <w:div w:id="930622479">
                                                  <w:marLeft w:val="0"/>
                                                  <w:marRight w:val="0"/>
                                                  <w:marTop w:val="0"/>
                                                  <w:marBottom w:val="0"/>
                                                  <w:divBdr>
                                                    <w:top w:val="none" w:sz="0" w:space="0" w:color="auto"/>
                                                    <w:left w:val="none" w:sz="0" w:space="0" w:color="auto"/>
                                                    <w:bottom w:val="none" w:sz="0" w:space="0" w:color="auto"/>
                                                    <w:right w:val="none" w:sz="0" w:space="0" w:color="auto"/>
                                                  </w:divBdr>
                                                  <w:divsChild>
                                                    <w:div w:id="1813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967779">
          <w:marLeft w:val="0"/>
          <w:marRight w:val="0"/>
          <w:marTop w:val="0"/>
          <w:marBottom w:val="0"/>
          <w:divBdr>
            <w:top w:val="none" w:sz="0" w:space="0" w:color="auto"/>
            <w:left w:val="none" w:sz="0" w:space="0" w:color="auto"/>
            <w:bottom w:val="none" w:sz="0" w:space="0" w:color="auto"/>
            <w:right w:val="none" w:sz="0" w:space="0" w:color="auto"/>
          </w:divBdr>
          <w:divsChild>
            <w:div w:id="189955611">
              <w:marLeft w:val="0"/>
              <w:marRight w:val="0"/>
              <w:marTop w:val="0"/>
              <w:marBottom w:val="0"/>
              <w:divBdr>
                <w:top w:val="none" w:sz="0" w:space="0" w:color="auto"/>
                <w:left w:val="none" w:sz="0" w:space="0" w:color="auto"/>
                <w:bottom w:val="none" w:sz="0" w:space="0" w:color="auto"/>
                <w:right w:val="none" w:sz="0" w:space="0" w:color="auto"/>
              </w:divBdr>
              <w:divsChild>
                <w:div w:id="88547557">
                  <w:marLeft w:val="0"/>
                  <w:marRight w:val="0"/>
                  <w:marTop w:val="0"/>
                  <w:marBottom w:val="0"/>
                  <w:divBdr>
                    <w:top w:val="none" w:sz="0" w:space="0" w:color="auto"/>
                    <w:left w:val="none" w:sz="0" w:space="0" w:color="auto"/>
                    <w:bottom w:val="none" w:sz="0" w:space="0" w:color="auto"/>
                    <w:right w:val="none" w:sz="0" w:space="0" w:color="auto"/>
                  </w:divBdr>
                  <w:divsChild>
                    <w:div w:id="205945154">
                      <w:marLeft w:val="0"/>
                      <w:marRight w:val="0"/>
                      <w:marTop w:val="0"/>
                      <w:marBottom w:val="0"/>
                      <w:divBdr>
                        <w:top w:val="none" w:sz="0" w:space="0" w:color="auto"/>
                        <w:left w:val="none" w:sz="0" w:space="0" w:color="auto"/>
                        <w:bottom w:val="none" w:sz="0" w:space="0" w:color="auto"/>
                        <w:right w:val="none" w:sz="0" w:space="0" w:color="auto"/>
                      </w:divBdr>
                      <w:divsChild>
                        <w:div w:id="1319727939">
                          <w:marLeft w:val="0"/>
                          <w:marRight w:val="0"/>
                          <w:marTop w:val="0"/>
                          <w:marBottom w:val="0"/>
                          <w:divBdr>
                            <w:top w:val="none" w:sz="0" w:space="0" w:color="auto"/>
                            <w:left w:val="none" w:sz="0" w:space="0" w:color="auto"/>
                            <w:bottom w:val="none" w:sz="0" w:space="0" w:color="auto"/>
                            <w:right w:val="none" w:sz="0" w:space="0" w:color="auto"/>
                          </w:divBdr>
                          <w:divsChild>
                            <w:div w:id="1445229812">
                              <w:marLeft w:val="0"/>
                              <w:marRight w:val="0"/>
                              <w:marTop w:val="0"/>
                              <w:marBottom w:val="0"/>
                              <w:divBdr>
                                <w:top w:val="none" w:sz="0" w:space="0" w:color="auto"/>
                                <w:left w:val="none" w:sz="0" w:space="0" w:color="auto"/>
                                <w:bottom w:val="none" w:sz="0" w:space="0" w:color="auto"/>
                                <w:right w:val="none" w:sz="0" w:space="0" w:color="auto"/>
                              </w:divBdr>
                            </w:div>
                            <w:div w:id="1400591888">
                              <w:marLeft w:val="0"/>
                              <w:marRight w:val="0"/>
                              <w:marTop w:val="0"/>
                              <w:marBottom w:val="0"/>
                              <w:divBdr>
                                <w:top w:val="none" w:sz="0" w:space="0" w:color="auto"/>
                                <w:left w:val="none" w:sz="0" w:space="0" w:color="auto"/>
                                <w:bottom w:val="none" w:sz="0" w:space="0" w:color="auto"/>
                                <w:right w:val="none" w:sz="0" w:space="0" w:color="auto"/>
                              </w:divBdr>
                            </w:div>
                            <w:div w:id="873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02">
          <w:marLeft w:val="0"/>
          <w:marRight w:val="0"/>
          <w:marTop w:val="0"/>
          <w:marBottom w:val="0"/>
          <w:divBdr>
            <w:top w:val="none" w:sz="0" w:space="0" w:color="auto"/>
            <w:left w:val="none" w:sz="0" w:space="0" w:color="auto"/>
            <w:bottom w:val="none" w:sz="0" w:space="0" w:color="auto"/>
            <w:right w:val="none" w:sz="0" w:space="0" w:color="auto"/>
          </w:divBdr>
        </w:div>
      </w:divsChild>
    </w:div>
    <w:div w:id="1800104553">
      <w:bodyDiv w:val="1"/>
      <w:marLeft w:val="0"/>
      <w:marRight w:val="0"/>
      <w:marTop w:val="0"/>
      <w:marBottom w:val="0"/>
      <w:divBdr>
        <w:top w:val="none" w:sz="0" w:space="0" w:color="auto"/>
        <w:left w:val="none" w:sz="0" w:space="0" w:color="auto"/>
        <w:bottom w:val="none" w:sz="0" w:space="0" w:color="auto"/>
        <w:right w:val="none" w:sz="0" w:space="0" w:color="auto"/>
      </w:divBdr>
    </w:div>
    <w:div w:id="1835611876">
      <w:bodyDiv w:val="1"/>
      <w:marLeft w:val="0"/>
      <w:marRight w:val="0"/>
      <w:marTop w:val="0"/>
      <w:marBottom w:val="0"/>
      <w:divBdr>
        <w:top w:val="none" w:sz="0" w:space="0" w:color="auto"/>
        <w:left w:val="none" w:sz="0" w:space="0" w:color="auto"/>
        <w:bottom w:val="none" w:sz="0" w:space="0" w:color="auto"/>
        <w:right w:val="none" w:sz="0" w:space="0" w:color="auto"/>
      </w:divBdr>
    </w:div>
    <w:div w:id="1899169433">
      <w:bodyDiv w:val="1"/>
      <w:marLeft w:val="0"/>
      <w:marRight w:val="0"/>
      <w:marTop w:val="0"/>
      <w:marBottom w:val="0"/>
      <w:divBdr>
        <w:top w:val="none" w:sz="0" w:space="0" w:color="auto"/>
        <w:left w:val="none" w:sz="0" w:space="0" w:color="auto"/>
        <w:bottom w:val="none" w:sz="0" w:space="0" w:color="auto"/>
        <w:right w:val="none" w:sz="0" w:space="0" w:color="auto"/>
      </w:divBdr>
    </w:div>
    <w:div w:id="1899901364">
      <w:bodyDiv w:val="1"/>
      <w:marLeft w:val="0"/>
      <w:marRight w:val="0"/>
      <w:marTop w:val="0"/>
      <w:marBottom w:val="0"/>
      <w:divBdr>
        <w:top w:val="none" w:sz="0" w:space="0" w:color="auto"/>
        <w:left w:val="none" w:sz="0" w:space="0" w:color="auto"/>
        <w:bottom w:val="none" w:sz="0" w:space="0" w:color="auto"/>
        <w:right w:val="none" w:sz="0" w:space="0" w:color="auto"/>
      </w:divBdr>
    </w:div>
    <w:div w:id="1932666112">
      <w:bodyDiv w:val="1"/>
      <w:marLeft w:val="0"/>
      <w:marRight w:val="0"/>
      <w:marTop w:val="0"/>
      <w:marBottom w:val="0"/>
      <w:divBdr>
        <w:top w:val="none" w:sz="0" w:space="0" w:color="auto"/>
        <w:left w:val="none" w:sz="0" w:space="0" w:color="auto"/>
        <w:bottom w:val="none" w:sz="0" w:space="0" w:color="auto"/>
        <w:right w:val="none" w:sz="0" w:space="0" w:color="auto"/>
      </w:divBdr>
    </w:div>
    <w:div w:id="2011447970">
      <w:bodyDiv w:val="1"/>
      <w:marLeft w:val="0"/>
      <w:marRight w:val="0"/>
      <w:marTop w:val="0"/>
      <w:marBottom w:val="0"/>
      <w:divBdr>
        <w:top w:val="none" w:sz="0" w:space="0" w:color="auto"/>
        <w:left w:val="none" w:sz="0" w:space="0" w:color="auto"/>
        <w:bottom w:val="none" w:sz="0" w:space="0" w:color="auto"/>
        <w:right w:val="none" w:sz="0" w:space="0" w:color="auto"/>
      </w:divBdr>
      <w:divsChild>
        <w:div w:id="2085444250">
          <w:marLeft w:val="0"/>
          <w:marRight w:val="0"/>
          <w:marTop w:val="0"/>
          <w:marBottom w:val="0"/>
          <w:divBdr>
            <w:top w:val="none" w:sz="0" w:space="0" w:color="auto"/>
            <w:left w:val="none" w:sz="0" w:space="0" w:color="auto"/>
            <w:bottom w:val="none" w:sz="0" w:space="0" w:color="auto"/>
            <w:right w:val="none" w:sz="0" w:space="0" w:color="auto"/>
          </w:divBdr>
          <w:divsChild>
            <w:div w:id="1066534008">
              <w:marLeft w:val="0"/>
              <w:marRight w:val="0"/>
              <w:marTop w:val="0"/>
              <w:marBottom w:val="0"/>
              <w:divBdr>
                <w:top w:val="none" w:sz="0" w:space="0" w:color="auto"/>
                <w:left w:val="none" w:sz="0" w:space="0" w:color="auto"/>
                <w:bottom w:val="single" w:sz="2" w:space="0" w:color="8D8D8D"/>
                <w:right w:val="none" w:sz="0" w:space="0" w:color="auto"/>
              </w:divBdr>
              <w:divsChild>
                <w:div w:id="793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Livestock" TargetMode="External"/><Relationship Id="rId18" Type="http://schemas.openxmlformats.org/officeDocument/2006/relationships/hyperlink" Target="https://en.wikipedia.org/wiki/Calciu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cmd=search&amp;term=Kratzer%20F" TargetMode="External"/><Relationship Id="rId7" Type="http://schemas.openxmlformats.org/officeDocument/2006/relationships/endnotes" Target="endnotes.xml"/><Relationship Id="rId12" Type="http://schemas.openxmlformats.org/officeDocument/2006/relationships/hyperlink" Target="https://en.wikipedia.org/wiki/Phosphorus" TargetMode="External"/><Relationship Id="rId17" Type="http://schemas.openxmlformats.org/officeDocument/2006/relationships/hyperlink" Target="https://en.wikipedia.org/wiki/Salmonell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Bovine_spongiform_encephalopathy" TargetMode="External"/><Relationship Id="rId20" Type="http://schemas.openxmlformats.org/officeDocument/2006/relationships/hyperlink" Target="https://academic.oup.com/ps/search-results?f_Authors=F.+H.+Kratz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ertilizer" TargetMode="External"/><Relationship Id="rId24" Type="http://schemas.openxmlformats.org/officeDocument/2006/relationships/hyperlink" Target="https://doi.org/10.5713/ajas.2002.1507" TargetMode="External"/><Relationship Id="rId5" Type="http://schemas.openxmlformats.org/officeDocument/2006/relationships/webSettings" Target="webSettings.xml"/><Relationship Id="rId15" Type="http://schemas.openxmlformats.org/officeDocument/2006/relationships/hyperlink" Target="https://en.wikipedia.org/wiki/Ruminant" TargetMode="External"/><Relationship Id="rId23" Type="http://schemas.openxmlformats.org/officeDocument/2006/relationships/hyperlink" Target="http://orgprints.org/16174/1/fostering.pdf" TargetMode="External"/><Relationship Id="rId10" Type="http://schemas.openxmlformats.org/officeDocument/2006/relationships/hyperlink" Target="https://www.ncbi.nlm.nih.gov/pubmed/?term=Knaus%20WF%5BAuthor%5D&amp;cauthor=true&amp;cauthor_uid=9621957" TargetMode="External"/><Relationship Id="rId19" Type="http://schemas.openxmlformats.org/officeDocument/2006/relationships/hyperlink" Target="https://www.ncbi.nlm.nih.gov/pmc/articles/PMC49908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Monogastric" TargetMode="External"/><Relationship Id="rId22" Type="http://schemas.openxmlformats.org/officeDocument/2006/relationships/hyperlink" Target="http://scholar.google.com/scholar?q=%22author:Kratzer%20author:F.%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7BCA-637C-4E79-88A7-F9727EDC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4342</TotalTime>
  <Pages>46</Pages>
  <Words>11482</Words>
  <Characters>65449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256</cp:revision>
  <cp:lastPrinted>2017-12-26T02:36:00Z</cp:lastPrinted>
  <dcterms:created xsi:type="dcterms:W3CDTF">2017-12-06T13:24:00Z</dcterms:created>
  <dcterms:modified xsi:type="dcterms:W3CDTF">2018-03-11T06:10:00Z</dcterms:modified>
</cp:coreProperties>
</file>