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32C" w:rsidRDefault="00D0232C" w:rsidP="00D0232C">
      <w:pPr>
        <w:spacing w:line="360" w:lineRule="auto"/>
        <w:jc w:val="center"/>
        <w:rPr>
          <w:rFonts w:ascii="Times New Roman" w:hAnsi="Times New Roman" w:cs="Times New Roman"/>
          <w:b/>
          <w:sz w:val="28"/>
        </w:rPr>
      </w:pPr>
      <w:r w:rsidRPr="00E610E5">
        <w:rPr>
          <w:rFonts w:ascii="Times New Roman" w:hAnsi="Times New Roman" w:cs="Times New Roman"/>
          <w:b/>
          <w:sz w:val="28"/>
        </w:rPr>
        <w:t>TABLE OF CONTENTS</w:t>
      </w:r>
    </w:p>
    <w:p w:rsidR="00D0232C" w:rsidRDefault="00D0232C" w:rsidP="00D0232C">
      <w:pPr>
        <w:spacing w:line="360" w:lineRule="auto"/>
        <w:ind w:left="720" w:hanging="720"/>
        <w:rPr>
          <w:rFonts w:ascii="Times New Roman" w:hAnsi="Times New Roman" w:cs="Times New Roman"/>
          <w:b/>
          <w:sz w:val="28"/>
        </w:rPr>
      </w:pPr>
      <w:r>
        <w:rPr>
          <w:rFonts w:ascii="Times New Roman" w:hAnsi="Times New Roman" w:cs="Times New Roman"/>
          <w:b/>
          <w:sz w:val="28"/>
        </w:rPr>
        <w:t>Title                                                                                                           Page no</w:t>
      </w:r>
    </w:p>
    <w:p w:rsidR="006B1ABD" w:rsidRDefault="00D45B37">
      <w:pPr>
        <w:pStyle w:val="TOC1"/>
        <w:rPr>
          <w:rFonts w:asciiTheme="minorHAnsi" w:hAnsiTheme="minorHAnsi" w:cstheme="minorBidi"/>
          <w:b w:val="0"/>
          <w:noProof/>
          <w:sz w:val="22"/>
          <w:szCs w:val="22"/>
          <w:lang w:bidi="ar-SA"/>
        </w:rPr>
      </w:pPr>
      <w:r>
        <w:rPr>
          <w:noProof/>
        </w:rPr>
        <w:fldChar w:fldCharType="begin"/>
      </w:r>
      <w:r w:rsidR="00D0232C">
        <w:instrText xml:space="preserve"> TOC \o "1-5" \h \z \u </w:instrText>
      </w:r>
      <w:r>
        <w:rPr>
          <w:noProof/>
        </w:rPr>
        <w:fldChar w:fldCharType="separate"/>
      </w:r>
      <w:hyperlink w:anchor="_Toc431419665" w:history="1">
        <w:r w:rsidR="006B1ABD" w:rsidRPr="006B1ABD">
          <w:rPr>
            <w:rStyle w:val="Hyperlink"/>
            <w:noProof/>
          </w:rPr>
          <w:t>PLAGIARISM CERTIFICATE</w:t>
        </w:r>
        <w:r w:rsidR="006B1ABD" w:rsidRPr="006B1ABD">
          <w:rPr>
            <w:noProof/>
            <w:webHidden/>
          </w:rPr>
          <w:tab/>
        </w:r>
        <w:r>
          <w:rPr>
            <w:noProof/>
            <w:webHidden/>
          </w:rPr>
          <w:fldChar w:fldCharType="begin"/>
        </w:r>
        <w:r w:rsidR="006B1ABD">
          <w:rPr>
            <w:noProof/>
            <w:webHidden/>
          </w:rPr>
          <w:instrText xml:space="preserve"> PAGEREF _Toc431419665 \h </w:instrText>
        </w:r>
        <w:r>
          <w:rPr>
            <w:noProof/>
            <w:webHidden/>
          </w:rPr>
        </w:r>
        <w:r>
          <w:rPr>
            <w:noProof/>
            <w:webHidden/>
          </w:rPr>
          <w:fldChar w:fldCharType="separate"/>
        </w:r>
        <w:r w:rsidR="003A46FC">
          <w:rPr>
            <w:noProof/>
            <w:webHidden/>
          </w:rPr>
          <w:t>iii</w:t>
        </w:r>
        <w:r>
          <w:rPr>
            <w:noProof/>
            <w:webHidden/>
          </w:rPr>
          <w:fldChar w:fldCharType="end"/>
        </w:r>
      </w:hyperlink>
    </w:p>
    <w:p w:rsidR="006B1ABD" w:rsidRDefault="00D45B37">
      <w:pPr>
        <w:pStyle w:val="TOC1"/>
        <w:rPr>
          <w:rFonts w:asciiTheme="minorHAnsi" w:hAnsiTheme="minorHAnsi" w:cstheme="minorBidi"/>
          <w:b w:val="0"/>
          <w:noProof/>
          <w:sz w:val="22"/>
          <w:szCs w:val="22"/>
          <w:lang w:bidi="ar-SA"/>
        </w:rPr>
      </w:pPr>
      <w:hyperlink w:anchor="_Toc431419666" w:history="1">
        <w:r w:rsidR="006B1ABD" w:rsidRPr="00C610B6">
          <w:rPr>
            <w:rStyle w:val="Hyperlink"/>
            <w:rFonts w:eastAsia="Times New Roman"/>
            <w:noProof/>
          </w:rPr>
          <w:t>LIST OF FIGURES</w:t>
        </w:r>
        <w:r w:rsidR="006B1ABD">
          <w:rPr>
            <w:noProof/>
            <w:webHidden/>
          </w:rPr>
          <w:tab/>
        </w:r>
        <w:r>
          <w:rPr>
            <w:noProof/>
            <w:webHidden/>
          </w:rPr>
          <w:fldChar w:fldCharType="begin"/>
        </w:r>
        <w:r w:rsidR="006B1ABD">
          <w:rPr>
            <w:noProof/>
            <w:webHidden/>
          </w:rPr>
          <w:instrText xml:space="preserve"> PAGEREF _Toc431419666 \h </w:instrText>
        </w:r>
        <w:r>
          <w:rPr>
            <w:noProof/>
            <w:webHidden/>
          </w:rPr>
        </w:r>
        <w:r>
          <w:rPr>
            <w:noProof/>
            <w:webHidden/>
          </w:rPr>
          <w:fldChar w:fldCharType="separate"/>
        </w:r>
        <w:r w:rsidR="003A46FC">
          <w:rPr>
            <w:noProof/>
            <w:webHidden/>
          </w:rPr>
          <w:t>iv</w:t>
        </w:r>
        <w:r>
          <w:rPr>
            <w:noProof/>
            <w:webHidden/>
          </w:rPr>
          <w:fldChar w:fldCharType="end"/>
        </w:r>
      </w:hyperlink>
    </w:p>
    <w:p w:rsidR="006B1ABD" w:rsidRDefault="00D45B37">
      <w:pPr>
        <w:pStyle w:val="TOC1"/>
        <w:rPr>
          <w:rFonts w:asciiTheme="minorHAnsi" w:hAnsiTheme="minorHAnsi" w:cstheme="minorBidi"/>
          <w:b w:val="0"/>
          <w:noProof/>
          <w:sz w:val="22"/>
          <w:szCs w:val="22"/>
          <w:lang w:bidi="ar-SA"/>
        </w:rPr>
      </w:pPr>
      <w:hyperlink w:anchor="_Toc431419667" w:history="1">
        <w:r w:rsidR="006B1ABD" w:rsidRPr="00C610B6">
          <w:rPr>
            <w:rStyle w:val="Hyperlink"/>
            <w:rFonts w:eastAsia="Times New Roman"/>
            <w:noProof/>
          </w:rPr>
          <w:t>LIST OF TABLES</w:t>
        </w:r>
        <w:r w:rsidR="006B1ABD">
          <w:rPr>
            <w:noProof/>
            <w:webHidden/>
          </w:rPr>
          <w:tab/>
        </w:r>
        <w:r>
          <w:rPr>
            <w:noProof/>
            <w:webHidden/>
          </w:rPr>
          <w:fldChar w:fldCharType="begin"/>
        </w:r>
        <w:r w:rsidR="006B1ABD">
          <w:rPr>
            <w:noProof/>
            <w:webHidden/>
          </w:rPr>
          <w:instrText xml:space="preserve"> PAGEREF _Toc431419667 \h </w:instrText>
        </w:r>
        <w:r>
          <w:rPr>
            <w:noProof/>
            <w:webHidden/>
          </w:rPr>
        </w:r>
        <w:r>
          <w:rPr>
            <w:noProof/>
            <w:webHidden/>
          </w:rPr>
          <w:fldChar w:fldCharType="separate"/>
        </w:r>
        <w:r w:rsidR="003A46FC">
          <w:rPr>
            <w:noProof/>
            <w:webHidden/>
          </w:rPr>
          <w:t>iv</w:t>
        </w:r>
        <w:r>
          <w:rPr>
            <w:noProof/>
            <w:webHidden/>
          </w:rPr>
          <w:fldChar w:fldCharType="end"/>
        </w:r>
      </w:hyperlink>
    </w:p>
    <w:p w:rsidR="006B1ABD" w:rsidRDefault="00D45B37">
      <w:pPr>
        <w:pStyle w:val="TOC1"/>
        <w:rPr>
          <w:rFonts w:asciiTheme="minorHAnsi" w:hAnsiTheme="minorHAnsi" w:cstheme="minorBidi"/>
          <w:b w:val="0"/>
          <w:noProof/>
          <w:sz w:val="22"/>
          <w:szCs w:val="22"/>
          <w:lang w:bidi="ar-SA"/>
        </w:rPr>
      </w:pPr>
      <w:hyperlink w:anchor="_Toc431419668" w:history="1">
        <w:r w:rsidR="006B1ABD" w:rsidRPr="00C610B6">
          <w:rPr>
            <w:rStyle w:val="Hyperlink"/>
            <w:rFonts w:eastAsia="Times New Roman"/>
            <w:noProof/>
          </w:rPr>
          <w:t>LIST OF GRAPH</w:t>
        </w:r>
        <w:r w:rsidR="006B1ABD">
          <w:rPr>
            <w:noProof/>
            <w:webHidden/>
          </w:rPr>
          <w:tab/>
        </w:r>
        <w:r>
          <w:rPr>
            <w:noProof/>
            <w:webHidden/>
          </w:rPr>
          <w:fldChar w:fldCharType="begin"/>
        </w:r>
        <w:r w:rsidR="006B1ABD">
          <w:rPr>
            <w:noProof/>
            <w:webHidden/>
          </w:rPr>
          <w:instrText xml:space="preserve"> PAGEREF _Toc431419668 \h </w:instrText>
        </w:r>
        <w:r>
          <w:rPr>
            <w:noProof/>
            <w:webHidden/>
          </w:rPr>
        </w:r>
        <w:r>
          <w:rPr>
            <w:noProof/>
            <w:webHidden/>
          </w:rPr>
          <w:fldChar w:fldCharType="separate"/>
        </w:r>
        <w:r w:rsidR="003A46FC">
          <w:rPr>
            <w:noProof/>
            <w:webHidden/>
          </w:rPr>
          <w:t>iv</w:t>
        </w:r>
        <w:r>
          <w:rPr>
            <w:noProof/>
            <w:webHidden/>
          </w:rPr>
          <w:fldChar w:fldCharType="end"/>
        </w:r>
      </w:hyperlink>
    </w:p>
    <w:p w:rsidR="006B1ABD" w:rsidRDefault="00D45B37">
      <w:pPr>
        <w:pStyle w:val="TOC1"/>
        <w:rPr>
          <w:rFonts w:asciiTheme="minorHAnsi" w:hAnsiTheme="minorHAnsi" w:cstheme="minorBidi"/>
          <w:b w:val="0"/>
          <w:noProof/>
          <w:sz w:val="22"/>
          <w:szCs w:val="22"/>
          <w:lang w:bidi="ar-SA"/>
        </w:rPr>
      </w:pPr>
      <w:hyperlink w:anchor="_Toc431419669" w:history="1">
        <w:r w:rsidR="006B1ABD" w:rsidRPr="00C610B6">
          <w:rPr>
            <w:rStyle w:val="Hyperlink"/>
            <w:rFonts w:eastAsia="Times New Roman"/>
            <w:noProof/>
          </w:rPr>
          <w:t>LIST OF ABBREVIATION AND SYMBOLS</w:t>
        </w:r>
        <w:r w:rsidR="006B1ABD">
          <w:rPr>
            <w:noProof/>
            <w:webHidden/>
          </w:rPr>
          <w:tab/>
        </w:r>
        <w:r>
          <w:rPr>
            <w:noProof/>
            <w:webHidden/>
          </w:rPr>
          <w:fldChar w:fldCharType="begin"/>
        </w:r>
        <w:r w:rsidR="006B1ABD">
          <w:rPr>
            <w:noProof/>
            <w:webHidden/>
          </w:rPr>
          <w:instrText xml:space="preserve"> PAGEREF _Toc431419669 \h </w:instrText>
        </w:r>
        <w:r>
          <w:rPr>
            <w:noProof/>
            <w:webHidden/>
          </w:rPr>
        </w:r>
        <w:r>
          <w:rPr>
            <w:noProof/>
            <w:webHidden/>
          </w:rPr>
          <w:fldChar w:fldCharType="separate"/>
        </w:r>
        <w:r w:rsidR="003A46FC">
          <w:rPr>
            <w:noProof/>
            <w:webHidden/>
          </w:rPr>
          <w:t>v</w:t>
        </w:r>
        <w:r>
          <w:rPr>
            <w:noProof/>
            <w:webHidden/>
          </w:rPr>
          <w:fldChar w:fldCharType="end"/>
        </w:r>
      </w:hyperlink>
    </w:p>
    <w:p w:rsidR="006B1ABD" w:rsidRDefault="00D45B37">
      <w:pPr>
        <w:pStyle w:val="TOC1"/>
        <w:rPr>
          <w:rFonts w:asciiTheme="minorHAnsi" w:hAnsiTheme="minorHAnsi" w:cstheme="minorBidi"/>
          <w:b w:val="0"/>
          <w:noProof/>
          <w:sz w:val="22"/>
          <w:szCs w:val="22"/>
          <w:lang w:bidi="ar-SA"/>
        </w:rPr>
      </w:pPr>
      <w:hyperlink w:anchor="_Toc431419670" w:history="1">
        <w:r w:rsidR="006B1ABD" w:rsidRPr="006B1ABD">
          <w:rPr>
            <w:rStyle w:val="Hyperlink"/>
            <w:rFonts w:eastAsia="Times New Roman"/>
            <w:noProof/>
          </w:rPr>
          <w:t>ACKNOWLEDGEMENT</w:t>
        </w:r>
        <w:r w:rsidR="006B1ABD">
          <w:rPr>
            <w:noProof/>
            <w:webHidden/>
          </w:rPr>
          <w:tab/>
        </w:r>
        <w:r>
          <w:rPr>
            <w:noProof/>
            <w:webHidden/>
          </w:rPr>
          <w:fldChar w:fldCharType="begin"/>
        </w:r>
        <w:r w:rsidR="006B1ABD">
          <w:rPr>
            <w:noProof/>
            <w:webHidden/>
          </w:rPr>
          <w:instrText xml:space="preserve"> PAGEREF _Toc431419670 \h </w:instrText>
        </w:r>
        <w:r>
          <w:rPr>
            <w:noProof/>
            <w:webHidden/>
          </w:rPr>
        </w:r>
        <w:r>
          <w:rPr>
            <w:noProof/>
            <w:webHidden/>
          </w:rPr>
          <w:fldChar w:fldCharType="separate"/>
        </w:r>
        <w:r w:rsidR="003A46FC">
          <w:rPr>
            <w:noProof/>
            <w:webHidden/>
          </w:rPr>
          <w:t>vi</w:t>
        </w:r>
        <w:r>
          <w:rPr>
            <w:noProof/>
            <w:webHidden/>
          </w:rPr>
          <w:fldChar w:fldCharType="end"/>
        </w:r>
      </w:hyperlink>
    </w:p>
    <w:p w:rsidR="006B1ABD" w:rsidRDefault="00D45B37">
      <w:pPr>
        <w:pStyle w:val="TOC1"/>
        <w:rPr>
          <w:rFonts w:asciiTheme="minorHAnsi" w:hAnsiTheme="minorHAnsi" w:cstheme="minorBidi"/>
          <w:b w:val="0"/>
          <w:noProof/>
          <w:sz w:val="22"/>
          <w:szCs w:val="22"/>
          <w:lang w:bidi="ar-SA"/>
        </w:rPr>
      </w:pPr>
      <w:hyperlink w:anchor="_Toc431419671" w:history="1">
        <w:r w:rsidR="006B1ABD" w:rsidRPr="00C610B6">
          <w:rPr>
            <w:rStyle w:val="Hyperlink"/>
            <w:noProof/>
          </w:rPr>
          <w:t>ABSTRACT</w:t>
        </w:r>
        <w:r w:rsidR="006B1ABD">
          <w:rPr>
            <w:noProof/>
            <w:webHidden/>
          </w:rPr>
          <w:tab/>
        </w:r>
        <w:r>
          <w:rPr>
            <w:noProof/>
            <w:webHidden/>
          </w:rPr>
          <w:fldChar w:fldCharType="begin"/>
        </w:r>
        <w:r w:rsidR="006B1ABD">
          <w:rPr>
            <w:noProof/>
            <w:webHidden/>
          </w:rPr>
          <w:instrText xml:space="preserve"> PAGEREF _Toc431419671 \h </w:instrText>
        </w:r>
        <w:r>
          <w:rPr>
            <w:noProof/>
            <w:webHidden/>
          </w:rPr>
        </w:r>
        <w:r>
          <w:rPr>
            <w:noProof/>
            <w:webHidden/>
          </w:rPr>
          <w:fldChar w:fldCharType="separate"/>
        </w:r>
        <w:r w:rsidR="003A46FC">
          <w:rPr>
            <w:noProof/>
            <w:webHidden/>
          </w:rPr>
          <w:t>1</w:t>
        </w:r>
        <w:r>
          <w:rPr>
            <w:noProof/>
            <w:webHidden/>
          </w:rPr>
          <w:fldChar w:fldCharType="end"/>
        </w:r>
      </w:hyperlink>
    </w:p>
    <w:p w:rsidR="006B1ABD" w:rsidRDefault="00D45B37">
      <w:pPr>
        <w:pStyle w:val="TOC1"/>
        <w:rPr>
          <w:rFonts w:asciiTheme="minorHAnsi" w:hAnsiTheme="minorHAnsi" w:cstheme="minorBidi"/>
          <w:b w:val="0"/>
          <w:noProof/>
          <w:sz w:val="22"/>
          <w:szCs w:val="22"/>
          <w:lang w:bidi="ar-SA"/>
        </w:rPr>
      </w:pPr>
      <w:hyperlink w:anchor="_Toc431419672" w:history="1">
        <w:r w:rsidR="006B1ABD" w:rsidRPr="00C610B6">
          <w:rPr>
            <w:rStyle w:val="Hyperlink"/>
            <w:noProof/>
          </w:rPr>
          <w:t>CHAPTER –I</w:t>
        </w:r>
        <w:r w:rsidR="006B1ABD">
          <w:rPr>
            <w:noProof/>
            <w:webHidden/>
          </w:rPr>
          <w:tab/>
        </w:r>
        <w:r>
          <w:rPr>
            <w:noProof/>
            <w:webHidden/>
          </w:rPr>
          <w:fldChar w:fldCharType="begin"/>
        </w:r>
        <w:r w:rsidR="006B1ABD">
          <w:rPr>
            <w:noProof/>
            <w:webHidden/>
          </w:rPr>
          <w:instrText xml:space="preserve"> PAGEREF _Toc431419672 \h </w:instrText>
        </w:r>
        <w:r>
          <w:rPr>
            <w:noProof/>
            <w:webHidden/>
          </w:rPr>
        </w:r>
        <w:r>
          <w:rPr>
            <w:noProof/>
            <w:webHidden/>
          </w:rPr>
          <w:fldChar w:fldCharType="separate"/>
        </w:r>
        <w:r w:rsidR="003A46FC">
          <w:rPr>
            <w:noProof/>
            <w:webHidden/>
          </w:rPr>
          <w:t>2</w:t>
        </w:r>
        <w:r>
          <w:rPr>
            <w:noProof/>
            <w:webHidden/>
          </w:rPr>
          <w:fldChar w:fldCharType="end"/>
        </w:r>
      </w:hyperlink>
    </w:p>
    <w:p w:rsidR="006B1ABD" w:rsidRDefault="00D45B37">
      <w:pPr>
        <w:pStyle w:val="TOC2"/>
        <w:rPr>
          <w:rFonts w:asciiTheme="minorHAnsi" w:hAnsiTheme="minorHAnsi" w:cstheme="minorBidi"/>
          <w:sz w:val="22"/>
          <w:szCs w:val="22"/>
          <w:lang w:bidi="ar-SA"/>
        </w:rPr>
      </w:pPr>
      <w:hyperlink w:anchor="_Toc431419673" w:history="1">
        <w:r w:rsidR="006B1ABD" w:rsidRPr="00C610B6">
          <w:rPr>
            <w:rStyle w:val="Hyperlink"/>
          </w:rPr>
          <w:t>INTRODUCTION</w:t>
        </w:r>
        <w:r w:rsidR="006B1ABD">
          <w:rPr>
            <w:webHidden/>
          </w:rPr>
          <w:tab/>
        </w:r>
        <w:r>
          <w:rPr>
            <w:webHidden/>
          </w:rPr>
          <w:fldChar w:fldCharType="begin"/>
        </w:r>
        <w:r w:rsidR="006B1ABD">
          <w:rPr>
            <w:webHidden/>
          </w:rPr>
          <w:instrText xml:space="preserve"> PAGEREF _Toc431419673 \h </w:instrText>
        </w:r>
        <w:r>
          <w:rPr>
            <w:webHidden/>
          </w:rPr>
        </w:r>
        <w:r>
          <w:rPr>
            <w:webHidden/>
          </w:rPr>
          <w:fldChar w:fldCharType="separate"/>
        </w:r>
        <w:r w:rsidR="003A46FC">
          <w:rPr>
            <w:webHidden/>
          </w:rPr>
          <w:t>2</w:t>
        </w:r>
        <w:r>
          <w:rPr>
            <w:webHidden/>
          </w:rPr>
          <w:fldChar w:fldCharType="end"/>
        </w:r>
      </w:hyperlink>
    </w:p>
    <w:p w:rsidR="006B1ABD" w:rsidRDefault="00D45B37">
      <w:pPr>
        <w:pStyle w:val="TOC1"/>
        <w:rPr>
          <w:rFonts w:asciiTheme="minorHAnsi" w:hAnsiTheme="minorHAnsi" w:cstheme="minorBidi"/>
          <w:b w:val="0"/>
          <w:noProof/>
          <w:sz w:val="22"/>
          <w:szCs w:val="22"/>
          <w:lang w:bidi="ar-SA"/>
        </w:rPr>
      </w:pPr>
      <w:hyperlink w:anchor="_Toc431419674" w:history="1">
        <w:r w:rsidR="006B1ABD" w:rsidRPr="00C610B6">
          <w:rPr>
            <w:rStyle w:val="Hyperlink"/>
            <w:noProof/>
          </w:rPr>
          <w:t>CHAPTER -II</w:t>
        </w:r>
        <w:r w:rsidR="006B1ABD">
          <w:rPr>
            <w:noProof/>
            <w:webHidden/>
          </w:rPr>
          <w:tab/>
        </w:r>
        <w:r>
          <w:rPr>
            <w:noProof/>
            <w:webHidden/>
          </w:rPr>
          <w:fldChar w:fldCharType="begin"/>
        </w:r>
        <w:r w:rsidR="006B1ABD">
          <w:rPr>
            <w:noProof/>
            <w:webHidden/>
          </w:rPr>
          <w:instrText xml:space="preserve"> PAGEREF _Toc431419674 \h </w:instrText>
        </w:r>
        <w:r>
          <w:rPr>
            <w:noProof/>
            <w:webHidden/>
          </w:rPr>
        </w:r>
        <w:r>
          <w:rPr>
            <w:noProof/>
            <w:webHidden/>
          </w:rPr>
          <w:fldChar w:fldCharType="separate"/>
        </w:r>
        <w:r w:rsidR="003A46FC">
          <w:rPr>
            <w:noProof/>
            <w:webHidden/>
          </w:rPr>
          <w:t>5</w:t>
        </w:r>
        <w:r>
          <w:rPr>
            <w:noProof/>
            <w:webHidden/>
          </w:rPr>
          <w:fldChar w:fldCharType="end"/>
        </w:r>
      </w:hyperlink>
    </w:p>
    <w:p w:rsidR="006B1ABD" w:rsidRDefault="00D45B37">
      <w:pPr>
        <w:pStyle w:val="TOC2"/>
        <w:rPr>
          <w:rFonts w:asciiTheme="minorHAnsi" w:hAnsiTheme="minorHAnsi" w:cstheme="minorBidi"/>
          <w:sz w:val="22"/>
          <w:szCs w:val="22"/>
          <w:lang w:bidi="ar-SA"/>
        </w:rPr>
      </w:pPr>
      <w:hyperlink w:anchor="_Toc431419675" w:history="1">
        <w:r w:rsidR="006B1ABD" w:rsidRPr="00C610B6">
          <w:rPr>
            <w:rStyle w:val="Hyperlink"/>
          </w:rPr>
          <w:t>MATERIALS AND METHODS</w:t>
        </w:r>
        <w:r w:rsidR="006B1ABD">
          <w:rPr>
            <w:webHidden/>
          </w:rPr>
          <w:tab/>
        </w:r>
        <w:r>
          <w:rPr>
            <w:webHidden/>
          </w:rPr>
          <w:fldChar w:fldCharType="begin"/>
        </w:r>
        <w:r w:rsidR="006B1ABD">
          <w:rPr>
            <w:webHidden/>
          </w:rPr>
          <w:instrText xml:space="preserve"> PAGEREF _Toc431419675 \h </w:instrText>
        </w:r>
        <w:r>
          <w:rPr>
            <w:webHidden/>
          </w:rPr>
        </w:r>
        <w:r>
          <w:rPr>
            <w:webHidden/>
          </w:rPr>
          <w:fldChar w:fldCharType="separate"/>
        </w:r>
        <w:r w:rsidR="003A46FC">
          <w:rPr>
            <w:webHidden/>
          </w:rPr>
          <w:t>5</w:t>
        </w:r>
        <w:r>
          <w:rPr>
            <w:webHidden/>
          </w:rPr>
          <w:fldChar w:fldCharType="end"/>
        </w:r>
      </w:hyperlink>
    </w:p>
    <w:p w:rsidR="006B1ABD" w:rsidRDefault="00D45B37">
      <w:pPr>
        <w:pStyle w:val="TOC3"/>
        <w:rPr>
          <w:rFonts w:asciiTheme="minorHAnsi" w:hAnsiTheme="minorHAnsi" w:cstheme="minorBidi"/>
          <w:sz w:val="22"/>
          <w:szCs w:val="22"/>
          <w:lang w:bidi="ar-SA"/>
        </w:rPr>
      </w:pPr>
      <w:hyperlink w:anchor="_Toc431419676" w:history="1">
        <w:r w:rsidR="006B1ABD" w:rsidRPr="00C610B6">
          <w:rPr>
            <w:rStyle w:val="Hyperlink"/>
          </w:rPr>
          <w:t>2.1 Study Population and Sample Collection</w:t>
        </w:r>
        <w:r w:rsidR="006B1ABD">
          <w:rPr>
            <w:webHidden/>
          </w:rPr>
          <w:tab/>
        </w:r>
        <w:r>
          <w:rPr>
            <w:webHidden/>
          </w:rPr>
          <w:fldChar w:fldCharType="begin"/>
        </w:r>
        <w:r w:rsidR="006B1ABD">
          <w:rPr>
            <w:webHidden/>
          </w:rPr>
          <w:instrText xml:space="preserve"> PAGEREF _Toc431419676 \h </w:instrText>
        </w:r>
        <w:r>
          <w:rPr>
            <w:webHidden/>
          </w:rPr>
        </w:r>
        <w:r>
          <w:rPr>
            <w:webHidden/>
          </w:rPr>
          <w:fldChar w:fldCharType="separate"/>
        </w:r>
        <w:r w:rsidR="003A46FC">
          <w:rPr>
            <w:webHidden/>
          </w:rPr>
          <w:t>5</w:t>
        </w:r>
        <w:r>
          <w:rPr>
            <w:webHidden/>
          </w:rPr>
          <w:fldChar w:fldCharType="end"/>
        </w:r>
      </w:hyperlink>
    </w:p>
    <w:p w:rsidR="006B1ABD" w:rsidRDefault="00D45B37">
      <w:pPr>
        <w:pStyle w:val="TOC3"/>
        <w:rPr>
          <w:rFonts w:asciiTheme="minorHAnsi" w:hAnsiTheme="minorHAnsi" w:cstheme="minorBidi"/>
          <w:sz w:val="22"/>
          <w:szCs w:val="22"/>
          <w:lang w:bidi="ar-SA"/>
        </w:rPr>
      </w:pPr>
      <w:hyperlink w:anchor="_Toc431419677" w:history="1">
        <w:r w:rsidR="006B1ABD" w:rsidRPr="00C610B6">
          <w:rPr>
            <w:rStyle w:val="Hyperlink"/>
          </w:rPr>
          <w:t>2.2 Experimental design</w:t>
        </w:r>
        <w:r w:rsidR="006B1ABD">
          <w:rPr>
            <w:webHidden/>
          </w:rPr>
          <w:tab/>
        </w:r>
        <w:r>
          <w:rPr>
            <w:webHidden/>
          </w:rPr>
          <w:fldChar w:fldCharType="begin"/>
        </w:r>
        <w:r w:rsidR="006B1ABD">
          <w:rPr>
            <w:webHidden/>
          </w:rPr>
          <w:instrText xml:space="preserve"> PAGEREF _Toc431419677 \h </w:instrText>
        </w:r>
        <w:r>
          <w:rPr>
            <w:webHidden/>
          </w:rPr>
        </w:r>
        <w:r>
          <w:rPr>
            <w:webHidden/>
          </w:rPr>
          <w:fldChar w:fldCharType="separate"/>
        </w:r>
        <w:r w:rsidR="003A46FC">
          <w:rPr>
            <w:webHidden/>
          </w:rPr>
          <w:t>5</w:t>
        </w:r>
        <w:r>
          <w:rPr>
            <w:webHidden/>
          </w:rPr>
          <w:fldChar w:fldCharType="end"/>
        </w:r>
      </w:hyperlink>
    </w:p>
    <w:p w:rsidR="006B1ABD" w:rsidRDefault="00D45B37">
      <w:pPr>
        <w:pStyle w:val="TOC3"/>
        <w:rPr>
          <w:rFonts w:asciiTheme="minorHAnsi" w:hAnsiTheme="minorHAnsi" w:cstheme="minorBidi"/>
          <w:sz w:val="22"/>
          <w:szCs w:val="22"/>
          <w:lang w:bidi="ar-SA"/>
        </w:rPr>
      </w:pPr>
      <w:hyperlink w:anchor="_Toc431419678" w:history="1">
        <w:r w:rsidR="006B1ABD" w:rsidRPr="00C610B6">
          <w:rPr>
            <w:rStyle w:val="Hyperlink"/>
          </w:rPr>
          <w:t>EXPERIMENTAL DESIGN</w:t>
        </w:r>
        <w:r w:rsidR="006B1ABD">
          <w:rPr>
            <w:webHidden/>
          </w:rPr>
          <w:tab/>
        </w:r>
        <w:r>
          <w:rPr>
            <w:webHidden/>
          </w:rPr>
          <w:fldChar w:fldCharType="begin"/>
        </w:r>
        <w:r w:rsidR="006B1ABD">
          <w:rPr>
            <w:webHidden/>
          </w:rPr>
          <w:instrText xml:space="preserve"> PAGEREF _Toc431419678 \h </w:instrText>
        </w:r>
        <w:r>
          <w:rPr>
            <w:webHidden/>
          </w:rPr>
        </w:r>
        <w:r>
          <w:rPr>
            <w:webHidden/>
          </w:rPr>
          <w:fldChar w:fldCharType="separate"/>
        </w:r>
        <w:r w:rsidR="003A46FC">
          <w:rPr>
            <w:webHidden/>
          </w:rPr>
          <w:t>6</w:t>
        </w:r>
        <w:r>
          <w:rPr>
            <w:webHidden/>
          </w:rPr>
          <w:fldChar w:fldCharType="end"/>
        </w:r>
      </w:hyperlink>
    </w:p>
    <w:p w:rsidR="006B1ABD" w:rsidRDefault="00D45B37">
      <w:pPr>
        <w:pStyle w:val="TOC3"/>
        <w:rPr>
          <w:rFonts w:asciiTheme="minorHAnsi" w:hAnsiTheme="minorHAnsi" w:cstheme="minorBidi"/>
          <w:sz w:val="22"/>
          <w:szCs w:val="22"/>
          <w:lang w:bidi="ar-SA"/>
        </w:rPr>
      </w:pPr>
      <w:hyperlink w:anchor="_Toc431419679" w:history="1">
        <w:r w:rsidR="006B1ABD" w:rsidRPr="00C610B6">
          <w:rPr>
            <w:rStyle w:val="Hyperlink"/>
          </w:rPr>
          <w:t>2.3 Bacteriological Investigation</w:t>
        </w:r>
        <w:r w:rsidR="006B1ABD">
          <w:rPr>
            <w:webHidden/>
          </w:rPr>
          <w:tab/>
        </w:r>
        <w:r>
          <w:rPr>
            <w:webHidden/>
          </w:rPr>
          <w:fldChar w:fldCharType="begin"/>
        </w:r>
        <w:r w:rsidR="006B1ABD">
          <w:rPr>
            <w:webHidden/>
          </w:rPr>
          <w:instrText xml:space="preserve"> PAGEREF _Toc431419679 \h </w:instrText>
        </w:r>
        <w:r>
          <w:rPr>
            <w:webHidden/>
          </w:rPr>
        </w:r>
        <w:r>
          <w:rPr>
            <w:webHidden/>
          </w:rPr>
          <w:fldChar w:fldCharType="separate"/>
        </w:r>
        <w:r w:rsidR="003A46FC">
          <w:rPr>
            <w:webHidden/>
          </w:rPr>
          <w:t>7</w:t>
        </w:r>
        <w:r>
          <w:rPr>
            <w:webHidden/>
          </w:rPr>
          <w:fldChar w:fldCharType="end"/>
        </w:r>
      </w:hyperlink>
    </w:p>
    <w:p w:rsidR="006B1ABD" w:rsidRDefault="00D45B37">
      <w:pPr>
        <w:pStyle w:val="TOC4"/>
        <w:rPr>
          <w:rFonts w:asciiTheme="minorHAnsi" w:hAnsiTheme="minorHAnsi" w:cstheme="minorBidi"/>
          <w:sz w:val="22"/>
          <w:szCs w:val="22"/>
          <w:lang w:bidi="ar-SA"/>
        </w:rPr>
      </w:pPr>
      <w:hyperlink w:anchor="_Toc431419680" w:history="1">
        <w:r w:rsidR="006B1ABD" w:rsidRPr="00C610B6">
          <w:rPr>
            <w:rStyle w:val="Hyperlink"/>
          </w:rPr>
          <w:t xml:space="preserve">2.3.1 Isolation and identification of </w:t>
        </w:r>
        <w:r w:rsidR="006B1ABD" w:rsidRPr="00650668">
          <w:rPr>
            <w:rStyle w:val="Hyperlink"/>
            <w:i/>
          </w:rPr>
          <w:t>Staphylococcus sp</w:t>
        </w:r>
        <w:r w:rsidR="006B1ABD">
          <w:rPr>
            <w:webHidden/>
          </w:rPr>
          <w:tab/>
        </w:r>
        <w:r>
          <w:rPr>
            <w:webHidden/>
          </w:rPr>
          <w:fldChar w:fldCharType="begin"/>
        </w:r>
        <w:r w:rsidR="006B1ABD">
          <w:rPr>
            <w:webHidden/>
          </w:rPr>
          <w:instrText xml:space="preserve"> PAGEREF _Toc431419680 \h </w:instrText>
        </w:r>
        <w:r>
          <w:rPr>
            <w:webHidden/>
          </w:rPr>
        </w:r>
        <w:r>
          <w:rPr>
            <w:webHidden/>
          </w:rPr>
          <w:fldChar w:fldCharType="separate"/>
        </w:r>
        <w:r w:rsidR="003A46FC">
          <w:rPr>
            <w:webHidden/>
          </w:rPr>
          <w:t>7</w:t>
        </w:r>
        <w:r>
          <w:rPr>
            <w:webHidden/>
          </w:rPr>
          <w:fldChar w:fldCharType="end"/>
        </w:r>
      </w:hyperlink>
    </w:p>
    <w:p w:rsidR="006B1ABD" w:rsidRDefault="00D45B37">
      <w:pPr>
        <w:pStyle w:val="TOC4"/>
        <w:rPr>
          <w:rFonts w:asciiTheme="minorHAnsi" w:hAnsiTheme="minorHAnsi" w:cstheme="minorBidi"/>
          <w:sz w:val="22"/>
          <w:szCs w:val="22"/>
          <w:lang w:bidi="ar-SA"/>
        </w:rPr>
      </w:pPr>
      <w:hyperlink w:anchor="_Toc431419681" w:history="1">
        <w:r w:rsidR="006B1ABD" w:rsidRPr="00C610B6">
          <w:rPr>
            <w:rStyle w:val="Hyperlink"/>
          </w:rPr>
          <w:t>2.3.2 Isolation and identification of</w:t>
        </w:r>
        <w:r w:rsidR="006B1ABD" w:rsidRPr="00650668">
          <w:rPr>
            <w:rStyle w:val="Hyperlink"/>
            <w:i/>
          </w:rPr>
          <w:t xml:space="preserve"> Escherichia coli</w:t>
        </w:r>
        <w:r w:rsidR="006B1ABD">
          <w:rPr>
            <w:webHidden/>
          </w:rPr>
          <w:tab/>
        </w:r>
        <w:r>
          <w:rPr>
            <w:webHidden/>
          </w:rPr>
          <w:fldChar w:fldCharType="begin"/>
        </w:r>
        <w:r w:rsidR="006B1ABD">
          <w:rPr>
            <w:webHidden/>
          </w:rPr>
          <w:instrText xml:space="preserve"> PAGEREF _Toc431419681 \h </w:instrText>
        </w:r>
        <w:r>
          <w:rPr>
            <w:webHidden/>
          </w:rPr>
        </w:r>
        <w:r>
          <w:rPr>
            <w:webHidden/>
          </w:rPr>
          <w:fldChar w:fldCharType="separate"/>
        </w:r>
        <w:r w:rsidR="003A46FC">
          <w:rPr>
            <w:webHidden/>
          </w:rPr>
          <w:t>7</w:t>
        </w:r>
        <w:r>
          <w:rPr>
            <w:webHidden/>
          </w:rPr>
          <w:fldChar w:fldCharType="end"/>
        </w:r>
      </w:hyperlink>
    </w:p>
    <w:p w:rsidR="006B1ABD" w:rsidRDefault="00D45B37">
      <w:pPr>
        <w:pStyle w:val="TOC4"/>
        <w:rPr>
          <w:rFonts w:asciiTheme="minorHAnsi" w:hAnsiTheme="minorHAnsi" w:cstheme="minorBidi"/>
          <w:sz w:val="22"/>
          <w:szCs w:val="22"/>
          <w:lang w:bidi="ar-SA"/>
        </w:rPr>
      </w:pPr>
      <w:hyperlink w:anchor="_Toc431419682" w:history="1">
        <w:r w:rsidR="006B1ABD" w:rsidRPr="00C610B6">
          <w:rPr>
            <w:rStyle w:val="Hyperlink"/>
          </w:rPr>
          <w:t xml:space="preserve">2.3.3 Isolation and identification of </w:t>
        </w:r>
        <w:r w:rsidR="006B1ABD" w:rsidRPr="00650668">
          <w:rPr>
            <w:rStyle w:val="Hyperlink"/>
            <w:i/>
          </w:rPr>
          <w:t>Salmonella sp</w:t>
        </w:r>
        <w:r w:rsidR="006B1ABD">
          <w:rPr>
            <w:webHidden/>
          </w:rPr>
          <w:tab/>
        </w:r>
        <w:r>
          <w:rPr>
            <w:webHidden/>
          </w:rPr>
          <w:fldChar w:fldCharType="begin"/>
        </w:r>
        <w:r w:rsidR="006B1ABD">
          <w:rPr>
            <w:webHidden/>
          </w:rPr>
          <w:instrText xml:space="preserve"> PAGEREF _Toc431419682 \h </w:instrText>
        </w:r>
        <w:r>
          <w:rPr>
            <w:webHidden/>
          </w:rPr>
        </w:r>
        <w:r>
          <w:rPr>
            <w:webHidden/>
          </w:rPr>
          <w:fldChar w:fldCharType="separate"/>
        </w:r>
        <w:r w:rsidR="003A46FC">
          <w:rPr>
            <w:webHidden/>
          </w:rPr>
          <w:t>7</w:t>
        </w:r>
        <w:r>
          <w:rPr>
            <w:webHidden/>
          </w:rPr>
          <w:fldChar w:fldCharType="end"/>
        </w:r>
      </w:hyperlink>
    </w:p>
    <w:p w:rsidR="006B1ABD" w:rsidRDefault="00D45B37">
      <w:pPr>
        <w:pStyle w:val="TOC3"/>
        <w:rPr>
          <w:rFonts w:asciiTheme="minorHAnsi" w:hAnsiTheme="minorHAnsi" w:cstheme="minorBidi"/>
          <w:sz w:val="22"/>
          <w:szCs w:val="22"/>
          <w:lang w:bidi="ar-SA"/>
        </w:rPr>
      </w:pPr>
      <w:hyperlink w:anchor="_Toc431419683" w:history="1">
        <w:r w:rsidR="006B1ABD" w:rsidRPr="00C610B6">
          <w:rPr>
            <w:rStyle w:val="Hyperlink"/>
            <w:rFonts w:eastAsia="Calibri"/>
          </w:rPr>
          <w:t>2.4</w:t>
        </w:r>
        <w:r w:rsidR="006B1ABD" w:rsidRPr="00C610B6">
          <w:rPr>
            <w:rStyle w:val="Hyperlink"/>
            <w:rFonts w:eastAsia="Calibri"/>
            <w:i/>
          </w:rPr>
          <w:t xml:space="preserve"> </w:t>
        </w:r>
        <w:r w:rsidR="006B1ABD" w:rsidRPr="00C610B6">
          <w:rPr>
            <w:rStyle w:val="Hyperlink"/>
            <w:rFonts w:eastAsia="Calibri"/>
          </w:rPr>
          <w:t>Microscopic study by staining method</w:t>
        </w:r>
        <w:r w:rsidR="006B1ABD">
          <w:rPr>
            <w:webHidden/>
          </w:rPr>
          <w:tab/>
        </w:r>
        <w:r>
          <w:rPr>
            <w:webHidden/>
          </w:rPr>
          <w:fldChar w:fldCharType="begin"/>
        </w:r>
        <w:r w:rsidR="006B1ABD">
          <w:rPr>
            <w:webHidden/>
          </w:rPr>
          <w:instrText xml:space="preserve"> PAGEREF _Toc431419683 \h </w:instrText>
        </w:r>
        <w:r>
          <w:rPr>
            <w:webHidden/>
          </w:rPr>
        </w:r>
        <w:r>
          <w:rPr>
            <w:webHidden/>
          </w:rPr>
          <w:fldChar w:fldCharType="separate"/>
        </w:r>
        <w:r w:rsidR="003A46FC">
          <w:rPr>
            <w:webHidden/>
          </w:rPr>
          <w:t>8</w:t>
        </w:r>
        <w:r>
          <w:rPr>
            <w:webHidden/>
          </w:rPr>
          <w:fldChar w:fldCharType="end"/>
        </w:r>
      </w:hyperlink>
    </w:p>
    <w:p w:rsidR="006B1ABD" w:rsidRDefault="00D45B37">
      <w:pPr>
        <w:pStyle w:val="TOC3"/>
        <w:rPr>
          <w:rFonts w:asciiTheme="minorHAnsi" w:hAnsiTheme="minorHAnsi" w:cstheme="minorBidi"/>
          <w:sz w:val="22"/>
          <w:szCs w:val="22"/>
          <w:lang w:bidi="ar-SA"/>
        </w:rPr>
      </w:pPr>
      <w:hyperlink w:anchor="_Toc431419684" w:history="1">
        <w:r w:rsidR="006B1ABD" w:rsidRPr="00C610B6">
          <w:rPr>
            <w:rStyle w:val="Hyperlink"/>
          </w:rPr>
          <w:t>2.5  Statistical analysis</w:t>
        </w:r>
        <w:r w:rsidR="006B1ABD">
          <w:rPr>
            <w:webHidden/>
          </w:rPr>
          <w:tab/>
        </w:r>
        <w:r>
          <w:rPr>
            <w:webHidden/>
          </w:rPr>
          <w:fldChar w:fldCharType="begin"/>
        </w:r>
        <w:r w:rsidR="006B1ABD">
          <w:rPr>
            <w:webHidden/>
          </w:rPr>
          <w:instrText xml:space="preserve"> PAGEREF _Toc431419684 \h </w:instrText>
        </w:r>
        <w:r>
          <w:rPr>
            <w:webHidden/>
          </w:rPr>
        </w:r>
        <w:r>
          <w:rPr>
            <w:webHidden/>
          </w:rPr>
          <w:fldChar w:fldCharType="separate"/>
        </w:r>
        <w:r w:rsidR="003A46FC">
          <w:rPr>
            <w:webHidden/>
          </w:rPr>
          <w:t>8</w:t>
        </w:r>
        <w:r>
          <w:rPr>
            <w:webHidden/>
          </w:rPr>
          <w:fldChar w:fldCharType="end"/>
        </w:r>
      </w:hyperlink>
    </w:p>
    <w:p w:rsidR="006B1ABD" w:rsidRDefault="00D45B37">
      <w:pPr>
        <w:pStyle w:val="TOC1"/>
        <w:rPr>
          <w:rFonts w:asciiTheme="minorHAnsi" w:hAnsiTheme="minorHAnsi" w:cstheme="minorBidi"/>
          <w:b w:val="0"/>
          <w:noProof/>
          <w:sz w:val="22"/>
          <w:szCs w:val="22"/>
          <w:lang w:bidi="ar-SA"/>
        </w:rPr>
      </w:pPr>
      <w:hyperlink w:anchor="_Toc431419685" w:history="1">
        <w:r w:rsidR="006B1ABD" w:rsidRPr="00C610B6">
          <w:rPr>
            <w:rStyle w:val="Hyperlink"/>
            <w:noProof/>
          </w:rPr>
          <w:t>CHAPTER -III</w:t>
        </w:r>
        <w:r w:rsidR="006B1ABD">
          <w:rPr>
            <w:noProof/>
            <w:webHidden/>
          </w:rPr>
          <w:tab/>
        </w:r>
        <w:r>
          <w:rPr>
            <w:noProof/>
            <w:webHidden/>
          </w:rPr>
          <w:fldChar w:fldCharType="begin"/>
        </w:r>
        <w:r w:rsidR="006B1ABD">
          <w:rPr>
            <w:noProof/>
            <w:webHidden/>
          </w:rPr>
          <w:instrText xml:space="preserve"> PAGEREF _Toc431419685 \h </w:instrText>
        </w:r>
        <w:r>
          <w:rPr>
            <w:noProof/>
            <w:webHidden/>
          </w:rPr>
        </w:r>
        <w:r>
          <w:rPr>
            <w:noProof/>
            <w:webHidden/>
          </w:rPr>
          <w:fldChar w:fldCharType="separate"/>
        </w:r>
        <w:r w:rsidR="003A46FC">
          <w:rPr>
            <w:noProof/>
            <w:webHidden/>
          </w:rPr>
          <w:t>9</w:t>
        </w:r>
        <w:r>
          <w:rPr>
            <w:noProof/>
            <w:webHidden/>
          </w:rPr>
          <w:fldChar w:fldCharType="end"/>
        </w:r>
      </w:hyperlink>
    </w:p>
    <w:p w:rsidR="006B1ABD" w:rsidRDefault="00D45B37">
      <w:pPr>
        <w:pStyle w:val="TOC2"/>
        <w:rPr>
          <w:rFonts w:asciiTheme="minorHAnsi" w:hAnsiTheme="minorHAnsi" w:cstheme="minorBidi"/>
          <w:sz w:val="22"/>
          <w:szCs w:val="22"/>
          <w:lang w:bidi="ar-SA"/>
        </w:rPr>
      </w:pPr>
      <w:hyperlink w:anchor="_Toc431419686" w:history="1">
        <w:r w:rsidR="006B1ABD" w:rsidRPr="00C610B6">
          <w:rPr>
            <w:rStyle w:val="Hyperlink"/>
            <w:rFonts w:eastAsia="Calibri"/>
          </w:rPr>
          <w:t>RESULTS</w:t>
        </w:r>
        <w:r w:rsidR="006B1ABD">
          <w:rPr>
            <w:webHidden/>
          </w:rPr>
          <w:tab/>
        </w:r>
        <w:r>
          <w:rPr>
            <w:webHidden/>
          </w:rPr>
          <w:fldChar w:fldCharType="begin"/>
        </w:r>
        <w:r w:rsidR="006B1ABD">
          <w:rPr>
            <w:webHidden/>
          </w:rPr>
          <w:instrText xml:space="preserve"> PAGEREF _Toc431419686 \h </w:instrText>
        </w:r>
        <w:r>
          <w:rPr>
            <w:webHidden/>
          </w:rPr>
        </w:r>
        <w:r>
          <w:rPr>
            <w:webHidden/>
          </w:rPr>
          <w:fldChar w:fldCharType="separate"/>
        </w:r>
        <w:r w:rsidR="003A46FC">
          <w:rPr>
            <w:webHidden/>
          </w:rPr>
          <w:t>9</w:t>
        </w:r>
        <w:r>
          <w:rPr>
            <w:webHidden/>
          </w:rPr>
          <w:fldChar w:fldCharType="end"/>
        </w:r>
      </w:hyperlink>
    </w:p>
    <w:p w:rsidR="006B1ABD" w:rsidRDefault="00D45B37">
      <w:pPr>
        <w:pStyle w:val="TOC3"/>
        <w:rPr>
          <w:rFonts w:asciiTheme="minorHAnsi" w:hAnsiTheme="minorHAnsi" w:cstheme="minorBidi"/>
          <w:sz w:val="22"/>
          <w:szCs w:val="22"/>
          <w:lang w:bidi="ar-SA"/>
        </w:rPr>
      </w:pPr>
      <w:hyperlink w:anchor="_Toc431419687" w:history="1">
        <w:r w:rsidR="006B1ABD" w:rsidRPr="00C610B6">
          <w:rPr>
            <w:rStyle w:val="Hyperlink"/>
          </w:rPr>
          <w:t>3.1 An overview of the samples collected and tested</w:t>
        </w:r>
        <w:r w:rsidR="006B1ABD">
          <w:rPr>
            <w:webHidden/>
          </w:rPr>
          <w:tab/>
        </w:r>
        <w:r>
          <w:rPr>
            <w:webHidden/>
          </w:rPr>
          <w:fldChar w:fldCharType="begin"/>
        </w:r>
        <w:r w:rsidR="006B1ABD">
          <w:rPr>
            <w:webHidden/>
          </w:rPr>
          <w:instrText xml:space="preserve"> PAGEREF _Toc431419687 \h </w:instrText>
        </w:r>
        <w:r>
          <w:rPr>
            <w:webHidden/>
          </w:rPr>
        </w:r>
        <w:r>
          <w:rPr>
            <w:webHidden/>
          </w:rPr>
          <w:fldChar w:fldCharType="separate"/>
        </w:r>
        <w:r w:rsidR="003A46FC">
          <w:rPr>
            <w:webHidden/>
          </w:rPr>
          <w:t>9</w:t>
        </w:r>
        <w:r>
          <w:rPr>
            <w:webHidden/>
          </w:rPr>
          <w:fldChar w:fldCharType="end"/>
        </w:r>
      </w:hyperlink>
    </w:p>
    <w:p w:rsidR="006B1ABD" w:rsidRDefault="00D45B37">
      <w:pPr>
        <w:pStyle w:val="TOC3"/>
        <w:rPr>
          <w:rFonts w:asciiTheme="minorHAnsi" w:hAnsiTheme="minorHAnsi" w:cstheme="minorBidi"/>
          <w:sz w:val="22"/>
          <w:szCs w:val="22"/>
          <w:lang w:bidi="ar-SA"/>
        </w:rPr>
      </w:pPr>
      <w:hyperlink w:anchor="_Toc431419688" w:history="1">
        <w:r w:rsidR="006B1ABD" w:rsidRPr="00C610B6">
          <w:rPr>
            <w:rStyle w:val="Hyperlink"/>
          </w:rPr>
          <w:t xml:space="preserve">3.2 Prevalence of </w:t>
        </w:r>
        <w:r w:rsidR="006B1ABD" w:rsidRPr="00C610B6">
          <w:rPr>
            <w:rStyle w:val="Hyperlink"/>
            <w:i/>
          </w:rPr>
          <w:t>Staphylococcus sp</w:t>
        </w:r>
        <w:r w:rsidR="006B1ABD" w:rsidRPr="00C610B6">
          <w:rPr>
            <w:rStyle w:val="Hyperlink"/>
          </w:rPr>
          <w:t xml:space="preserve"> in goat</w:t>
        </w:r>
        <w:r w:rsidR="006B1ABD">
          <w:rPr>
            <w:webHidden/>
          </w:rPr>
          <w:tab/>
        </w:r>
        <w:r>
          <w:rPr>
            <w:webHidden/>
          </w:rPr>
          <w:fldChar w:fldCharType="begin"/>
        </w:r>
        <w:r w:rsidR="006B1ABD">
          <w:rPr>
            <w:webHidden/>
          </w:rPr>
          <w:instrText xml:space="preserve"> PAGEREF _Toc431419688 \h </w:instrText>
        </w:r>
        <w:r>
          <w:rPr>
            <w:webHidden/>
          </w:rPr>
        </w:r>
        <w:r>
          <w:rPr>
            <w:webHidden/>
          </w:rPr>
          <w:fldChar w:fldCharType="separate"/>
        </w:r>
        <w:r w:rsidR="003A46FC">
          <w:rPr>
            <w:webHidden/>
          </w:rPr>
          <w:t>9</w:t>
        </w:r>
        <w:r>
          <w:rPr>
            <w:webHidden/>
          </w:rPr>
          <w:fldChar w:fldCharType="end"/>
        </w:r>
      </w:hyperlink>
    </w:p>
    <w:p w:rsidR="006B1ABD" w:rsidRDefault="00D45B37">
      <w:pPr>
        <w:pStyle w:val="TOC3"/>
        <w:rPr>
          <w:rFonts w:asciiTheme="minorHAnsi" w:hAnsiTheme="minorHAnsi" w:cstheme="minorBidi"/>
          <w:sz w:val="22"/>
          <w:szCs w:val="22"/>
          <w:lang w:bidi="ar-SA"/>
        </w:rPr>
      </w:pPr>
      <w:hyperlink w:anchor="_Toc431419689" w:history="1">
        <w:r w:rsidR="006B1ABD" w:rsidRPr="00C610B6">
          <w:rPr>
            <w:rStyle w:val="Hyperlink"/>
          </w:rPr>
          <w:t xml:space="preserve">3.3 Isolation and Identification of </w:t>
        </w:r>
        <w:r w:rsidR="006B1ABD" w:rsidRPr="00C610B6">
          <w:rPr>
            <w:rStyle w:val="Hyperlink"/>
            <w:i/>
          </w:rPr>
          <w:t>Staphylococcus sp</w:t>
        </w:r>
        <w:r w:rsidR="006B1ABD">
          <w:rPr>
            <w:webHidden/>
          </w:rPr>
          <w:tab/>
        </w:r>
        <w:r>
          <w:rPr>
            <w:webHidden/>
          </w:rPr>
          <w:fldChar w:fldCharType="begin"/>
        </w:r>
        <w:r w:rsidR="006B1ABD">
          <w:rPr>
            <w:webHidden/>
          </w:rPr>
          <w:instrText xml:space="preserve"> PAGEREF _Toc431419689 \h </w:instrText>
        </w:r>
        <w:r>
          <w:rPr>
            <w:webHidden/>
          </w:rPr>
        </w:r>
        <w:r>
          <w:rPr>
            <w:webHidden/>
          </w:rPr>
          <w:fldChar w:fldCharType="separate"/>
        </w:r>
        <w:r w:rsidR="003A46FC">
          <w:rPr>
            <w:webHidden/>
          </w:rPr>
          <w:t>10</w:t>
        </w:r>
        <w:r>
          <w:rPr>
            <w:webHidden/>
          </w:rPr>
          <w:fldChar w:fldCharType="end"/>
        </w:r>
      </w:hyperlink>
    </w:p>
    <w:p w:rsidR="006B1ABD" w:rsidRDefault="00D45B37">
      <w:pPr>
        <w:pStyle w:val="TOC3"/>
        <w:rPr>
          <w:rFonts w:asciiTheme="minorHAnsi" w:hAnsiTheme="minorHAnsi" w:cstheme="minorBidi"/>
          <w:sz w:val="22"/>
          <w:szCs w:val="22"/>
          <w:lang w:bidi="ar-SA"/>
        </w:rPr>
      </w:pPr>
      <w:hyperlink w:anchor="_Toc431419690" w:history="1">
        <w:r w:rsidR="006B1ABD" w:rsidRPr="00C610B6">
          <w:rPr>
            <w:rStyle w:val="Hyperlink"/>
          </w:rPr>
          <w:t xml:space="preserve">3.4 Prevalence of </w:t>
        </w:r>
        <w:r w:rsidR="006B1ABD" w:rsidRPr="00C610B6">
          <w:rPr>
            <w:rStyle w:val="Hyperlink"/>
            <w:i/>
          </w:rPr>
          <w:t xml:space="preserve">Escherichia coli </w:t>
        </w:r>
        <w:r w:rsidR="006B1ABD" w:rsidRPr="00C610B6">
          <w:rPr>
            <w:rStyle w:val="Hyperlink"/>
          </w:rPr>
          <w:t xml:space="preserve"> in goat</w:t>
        </w:r>
        <w:r w:rsidR="006B1ABD">
          <w:rPr>
            <w:webHidden/>
          </w:rPr>
          <w:tab/>
        </w:r>
        <w:r>
          <w:rPr>
            <w:webHidden/>
          </w:rPr>
          <w:fldChar w:fldCharType="begin"/>
        </w:r>
        <w:r w:rsidR="006B1ABD">
          <w:rPr>
            <w:webHidden/>
          </w:rPr>
          <w:instrText xml:space="preserve"> PAGEREF _Toc431419690 \h </w:instrText>
        </w:r>
        <w:r>
          <w:rPr>
            <w:webHidden/>
          </w:rPr>
        </w:r>
        <w:r>
          <w:rPr>
            <w:webHidden/>
          </w:rPr>
          <w:fldChar w:fldCharType="separate"/>
        </w:r>
        <w:r w:rsidR="003A46FC">
          <w:rPr>
            <w:webHidden/>
          </w:rPr>
          <w:t>11</w:t>
        </w:r>
        <w:r>
          <w:rPr>
            <w:webHidden/>
          </w:rPr>
          <w:fldChar w:fldCharType="end"/>
        </w:r>
      </w:hyperlink>
    </w:p>
    <w:p w:rsidR="006B1ABD" w:rsidRDefault="00D45B37">
      <w:pPr>
        <w:pStyle w:val="TOC3"/>
        <w:rPr>
          <w:rFonts w:asciiTheme="minorHAnsi" w:hAnsiTheme="minorHAnsi" w:cstheme="minorBidi"/>
          <w:sz w:val="22"/>
          <w:szCs w:val="22"/>
          <w:lang w:bidi="ar-SA"/>
        </w:rPr>
      </w:pPr>
      <w:hyperlink w:anchor="_Toc431419691" w:history="1">
        <w:r w:rsidR="006B1ABD" w:rsidRPr="00C610B6">
          <w:rPr>
            <w:rStyle w:val="Hyperlink"/>
          </w:rPr>
          <w:t xml:space="preserve">3.5 Isolation and Identification of </w:t>
        </w:r>
        <w:r w:rsidR="006B1ABD" w:rsidRPr="00C610B6">
          <w:rPr>
            <w:rStyle w:val="Hyperlink"/>
            <w:i/>
          </w:rPr>
          <w:t>E. coli</w:t>
        </w:r>
        <w:r w:rsidR="006B1ABD">
          <w:rPr>
            <w:webHidden/>
          </w:rPr>
          <w:tab/>
        </w:r>
        <w:r>
          <w:rPr>
            <w:webHidden/>
          </w:rPr>
          <w:fldChar w:fldCharType="begin"/>
        </w:r>
        <w:r w:rsidR="006B1ABD">
          <w:rPr>
            <w:webHidden/>
          </w:rPr>
          <w:instrText xml:space="preserve"> PAGEREF _Toc431419691 \h </w:instrText>
        </w:r>
        <w:r>
          <w:rPr>
            <w:webHidden/>
          </w:rPr>
        </w:r>
        <w:r>
          <w:rPr>
            <w:webHidden/>
          </w:rPr>
          <w:fldChar w:fldCharType="separate"/>
        </w:r>
        <w:r w:rsidR="003A46FC">
          <w:rPr>
            <w:webHidden/>
          </w:rPr>
          <w:t>11</w:t>
        </w:r>
        <w:r>
          <w:rPr>
            <w:webHidden/>
          </w:rPr>
          <w:fldChar w:fldCharType="end"/>
        </w:r>
      </w:hyperlink>
    </w:p>
    <w:p w:rsidR="006B1ABD" w:rsidRDefault="00D45B37">
      <w:pPr>
        <w:pStyle w:val="TOC3"/>
        <w:rPr>
          <w:rFonts w:asciiTheme="minorHAnsi" w:hAnsiTheme="minorHAnsi" w:cstheme="minorBidi"/>
          <w:sz w:val="22"/>
          <w:szCs w:val="22"/>
          <w:lang w:bidi="ar-SA"/>
        </w:rPr>
      </w:pPr>
      <w:hyperlink w:anchor="_Toc431419692" w:history="1">
        <w:r w:rsidR="006B1ABD" w:rsidRPr="00C610B6">
          <w:rPr>
            <w:rStyle w:val="Hyperlink"/>
          </w:rPr>
          <w:t xml:space="preserve">3.6 Prevalence of </w:t>
        </w:r>
        <w:r w:rsidR="006B1ABD" w:rsidRPr="00C610B6">
          <w:rPr>
            <w:rStyle w:val="Hyperlink"/>
            <w:i/>
          </w:rPr>
          <w:t>Salmonella sp</w:t>
        </w:r>
        <w:r w:rsidR="006B1ABD" w:rsidRPr="00C610B6">
          <w:rPr>
            <w:rStyle w:val="Hyperlink"/>
          </w:rPr>
          <w:t xml:space="preserve"> in goat</w:t>
        </w:r>
        <w:r w:rsidR="006B1ABD">
          <w:rPr>
            <w:webHidden/>
          </w:rPr>
          <w:tab/>
        </w:r>
        <w:r>
          <w:rPr>
            <w:webHidden/>
          </w:rPr>
          <w:fldChar w:fldCharType="begin"/>
        </w:r>
        <w:r w:rsidR="006B1ABD">
          <w:rPr>
            <w:webHidden/>
          </w:rPr>
          <w:instrText xml:space="preserve"> PAGEREF _Toc431419692 \h </w:instrText>
        </w:r>
        <w:r>
          <w:rPr>
            <w:webHidden/>
          </w:rPr>
        </w:r>
        <w:r>
          <w:rPr>
            <w:webHidden/>
          </w:rPr>
          <w:fldChar w:fldCharType="separate"/>
        </w:r>
        <w:r w:rsidR="003A46FC">
          <w:rPr>
            <w:webHidden/>
          </w:rPr>
          <w:t>12</w:t>
        </w:r>
        <w:r>
          <w:rPr>
            <w:webHidden/>
          </w:rPr>
          <w:fldChar w:fldCharType="end"/>
        </w:r>
      </w:hyperlink>
    </w:p>
    <w:p w:rsidR="006B1ABD" w:rsidRDefault="00D45B37">
      <w:pPr>
        <w:pStyle w:val="TOC3"/>
        <w:rPr>
          <w:rFonts w:asciiTheme="minorHAnsi" w:hAnsiTheme="minorHAnsi" w:cstheme="minorBidi"/>
          <w:sz w:val="22"/>
          <w:szCs w:val="22"/>
          <w:lang w:bidi="ar-SA"/>
        </w:rPr>
      </w:pPr>
      <w:hyperlink w:anchor="_Toc431419693" w:history="1">
        <w:r w:rsidR="006B1ABD" w:rsidRPr="00C610B6">
          <w:rPr>
            <w:rStyle w:val="Hyperlink"/>
          </w:rPr>
          <w:t xml:space="preserve">3.7 Isolation and Identification of </w:t>
        </w:r>
        <w:r w:rsidR="006B1ABD" w:rsidRPr="00C610B6">
          <w:rPr>
            <w:rStyle w:val="Hyperlink"/>
            <w:i/>
          </w:rPr>
          <w:t>Salmonella sp</w:t>
        </w:r>
        <w:r w:rsidR="006B1ABD">
          <w:rPr>
            <w:webHidden/>
          </w:rPr>
          <w:tab/>
        </w:r>
        <w:r>
          <w:rPr>
            <w:webHidden/>
          </w:rPr>
          <w:fldChar w:fldCharType="begin"/>
        </w:r>
        <w:r w:rsidR="006B1ABD">
          <w:rPr>
            <w:webHidden/>
          </w:rPr>
          <w:instrText xml:space="preserve"> PAGEREF _Toc431419693 \h </w:instrText>
        </w:r>
        <w:r>
          <w:rPr>
            <w:webHidden/>
          </w:rPr>
        </w:r>
        <w:r>
          <w:rPr>
            <w:webHidden/>
          </w:rPr>
          <w:fldChar w:fldCharType="separate"/>
        </w:r>
        <w:r w:rsidR="003A46FC">
          <w:rPr>
            <w:webHidden/>
          </w:rPr>
          <w:t>13</w:t>
        </w:r>
        <w:r>
          <w:rPr>
            <w:webHidden/>
          </w:rPr>
          <w:fldChar w:fldCharType="end"/>
        </w:r>
      </w:hyperlink>
    </w:p>
    <w:p w:rsidR="006B1ABD" w:rsidRDefault="00D45B37">
      <w:pPr>
        <w:pStyle w:val="TOC1"/>
        <w:rPr>
          <w:rFonts w:asciiTheme="minorHAnsi" w:hAnsiTheme="minorHAnsi" w:cstheme="minorBidi"/>
          <w:b w:val="0"/>
          <w:noProof/>
          <w:sz w:val="22"/>
          <w:szCs w:val="22"/>
          <w:lang w:bidi="ar-SA"/>
        </w:rPr>
      </w:pPr>
      <w:hyperlink w:anchor="_Toc431419694" w:history="1">
        <w:r w:rsidR="006B1ABD" w:rsidRPr="00C610B6">
          <w:rPr>
            <w:rStyle w:val="Hyperlink"/>
            <w:noProof/>
          </w:rPr>
          <w:t>CHAPTER -IV</w:t>
        </w:r>
        <w:r w:rsidR="006B1ABD">
          <w:rPr>
            <w:noProof/>
            <w:webHidden/>
          </w:rPr>
          <w:tab/>
        </w:r>
        <w:r>
          <w:rPr>
            <w:noProof/>
            <w:webHidden/>
          </w:rPr>
          <w:fldChar w:fldCharType="begin"/>
        </w:r>
        <w:r w:rsidR="006B1ABD">
          <w:rPr>
            <w:noProof/>
            <w:webHidden/>
          </w:rPr>
          <w:instrText xml:space="preserve"> PAGEREF _Toc431419694 \h </w:instrText>
        </w:r>
        <w:r>
          <w:rPr>
            <w:noProof/>
            <w:webHidden/>
          </w:rPr>
        </w:r>
        <w:r>
          <w:rPr>
            <w:noProof/>
            <w:webHidden/>
          </w:rPr>
          <w:fldChar w:fldCharType="separate"/>
        </w:r>
        <w:r w:rsidR="003A46FC">
          <w:rPr>
            <w:noProof/>
            <w:webHidden/>
          </w:rPr>
          <w:t>15</w:t>
        </w:r>
        <w:r>
          <w:rPr>
            <w:noProof/>
            <w:webHidden/>
          </w:rPr>
          <w:fldChar w:fldCharType="end"/>
        </w:r>
      </w:hyperlink>
    </w:p>
    <w:p w:rsidR="006B1ABD" w:rsidRDefault="00D45B37">
      <w:pPr>
        <w:pStyle w:val="TOC2"/>
        <w:rPr>
          <w:rFonts w:asciiTheme="minorHAnsi" w:hAnsiTheme="minorHAnsi" w:cstheme="minorBidi"/>
          <w:sz w:val="22"/>
          <w:szCs w:val="22"/>
          <w:lang w:bidi="ar-SA"/>
        </w:rPr>
      </w:pPr>
      <w:hyperlink w:anchor="_Toc431419695" w:history="1">
        <w:r w:rsidR="006B1ABD" w:rsidRPr="00C610B6">
          <w:rPr>
            <w:rStyle w:val="Hyperlink"/>
          </w:rPr>
          <w:t>DISCUSSION</w:t>
        </w:r>
        <w:r w:rsidR="006B1ABD">
          <w:rPr>
            <w:webHidden/>
          </w:rPr>
          <w:tab/>
        </w:r>
        <w:r>
          <w:rPr>
            <w:webHidden/>
          </w:rPr>
          <w:fldChar w:fldCharType="begin"/>
        </w:r>
        <w:r w:rsidR="006B1ABD">
          <w:rPr>
            <w:webHidden/>
          </w:rPr>
          <w:instrText xml:space="preserve"> PAGEREF _Toc431419695 \h </w:instrText>
        </w:r>
        <w:r>
          <w:rPr>
            <w:webHidden/>
          </w:rPr>
        </w:r>
        <w:r>
          <w:rPr>
            <w:webHidden/>
          </w:rPr>
          <w:fldChar w:fldCharType="separate"/>
        </w:r>
        <w:r w:rsidR="003A46FC">
          <w:rPr>
            <w:webHidden/>
          </w:rPr>
          <w:t>15</w:t>
        </w:r>
        <w:r>
          <w:rPr>
            <w:webHidden/>
          </w:rPr>
          <w:fldChar w:fldCharType="end"/>
        </w:r>
      </w:hyperlink>
    </w:p>
    <w:p w:rsidR="006B1ABD" w:rsidRDefault="00D45B37">
      <w:pPr>
        <w:pStyle w:val="TOC1"/>
        <w:rPr>
          <w:rFonts w:asciiTheme="minorHAnsi" w:hAnsiTheme="minorHAnsi" w:cstheme="minorBidi"/>
          <w:b w:val="0"/>
          <w:noProof/>
          <w:sz w:val="22"/>
          <w:szCs w:val="22"/>
          <w:lang w:bidi="ar-SA"/>
        </w:rPr>
      </w:pPr>
      <w:hyperlink w:anchor="_Toc431419696" w:history="1">
        <w:r w:rsidR="006B1ABD" w:rsidRPr="00C610B6">
          <w:rPr>
            <w:rStyle w:val="Hyperlink"/>
            <w:noProof/>
          </w:rPr>
          <w:t>CHAPTER -V</w:t>
        </w:r>
        <w:r w:rsidR="006B1ABD">
          <w:rPr>
            <w:noProof/>
            <w:webHidden/>
          </w:rPr>
          <w:tab/>
        </w:r>
        <w:r>
          <w:rPr>
            <w:noProof/>
            <w:webHidden/>
          </w:rPr>
          <w:fldChar w:fldCharType="begin"/>
        </w:r>
        <w:r w:rsidR="006B1ABD">
          <w:rPr>
            <w:noProof/>
            <w:webHidden/>
          </w:rPr>
          <w:instrText xml:space="preserve"> PAGEREF _Toc431419696 \h </w:instrText>
        </w:r>
        <w:r>
          <w:rPr>
            <w:noProof/>
            <w:webHidden/>
          </w:rPr>
        </w:r>
        <w:r>
          <w:rPr>
            <w:noProof/>
            <w:webHidden/>
          </w:rPr>
          <w:fldChar w:fldCharType="separate"/>
        </w:r>
        <w:r w:rsidR="003A46FC">
          <w:rPr>
            <w:noProof/>
            <w:webHidden/>
          </w:rPr>
          <w:t>17</w:t>
        </w:r>
        <w:r>
          <w:rPr>
            <w:noProof/>
            <w:webHidden/>
          </w:rPr>
          <w:fldChar w:fldCharType="end"/>
        </w:r>
      </w:hyperlink>
    </w:p>
    <w:p w:rsidR="006B1ABD" w:rsidRDefault="00D45B37">
      <w:pPr>
        <w:pStyle w:val="TOC2"/>
        <w:rPr>
          <w:rFonts w:asciiTheme="minorHAnsi" w:hAnsiTheme="minorHAnsi" w:cstheme="minorBidi"/>
          <w:sz w:val="22"/>
          <w:szCs w:val="22"/>
          <w:lang w:bidi="ar-SA"/>
        </w:rPr>
      </w:pPr>
      <w:hyperlink w:anchor="_Toc431419697" w:history="1">
        <w:r w:rsidR="006B1ABD" w:rsidRPr="00C610B6">
          <w:rPr>
            <w:rStyle w:val="Hyperlink"/>
          </w:rPr>
          <w:t>CONCLUSION</w:t>
        </w:r>
        <w:r w:rsidR="006B1ABD">
          <w:rPr>
            <w:webHidden/>
          </w:rPr>
          <w:tab/>
        </w:r>
        <w:r>
          <w:rPr>
            <w:webHidden/>
          </w:rPr>
          <w:fldChar w:fldCharType="begin"/>
        </w:r>
        <w:r w:rsidR="006B1ABD">
          <w:rPr>
            <w:webHidden/>
          </w:rPr>
          <w:instrText xml:space="preserve"> PAGEREF _Toc431419697 \h </w:instrText>
        </w:r>
        <w:r>
          <w:rPr>
            <w:webHidden/>
          </w:rPr>
        </w:r>
        <w:r>
          <w:rPr>
            <w:webHidden/>
          </w:rPr>
          <w:fldChar w:fldCharType="separate"/>
        </w:r>
        <w:r w:rsidR="003A46FC">
          <w:rPr>
            <w:webHidden/>
          </w:rPr>
          <w:t>17</w:t>
        </w:r>
        <w:r>
          <w:rPr>
            <w:webHidden/>
          </w:rPr>
          <w:fldChar w:fldCharType="end"/>
        </w:r>
      </w:hyperlink>
    </w:p>
    <w:p w:rsidR="006B1ABD" w:rsidRDefault="00D45B37">
      <w:pPr>
        <w:pStyle w:val="TOC1"/>
        <w:rPr>
          <w:rFonts w:asciiTheme="minorHAnsi" w:hAnsiTheme="minorHAnsi" w:cstheme="minorBidi"/>
          <w:b w:val="0"/>
          <w:noProof/>
          <w:sz w:val="22"/>
          <w:szCs w:val="22"/>
          <w:lang w:bidi="ar-SA"/>
        </w:rPr>
      </w:pPr>
      <w:hyperlink w:anchor="_Toc431419698" w:history="1">
        <w:r w:rsidR="006B1ABD" w:rsidRPr="00C610B6">
          <w:rPr>
            <w:rStyle w:val="Hyperlink"/>
            <w:noProof/>
          </w:rPr>
          <w:t>REFERENCES</w:t>
        </w:r>
        <w:r w:rsidR="006B1ABD">
          <w:rPr>
            <w:noProof/>
            <w:webHidden/>
          </w:rPr>
          <w:tab/>
        </w:r>
        <w:r>
          <w:rPr>
            <w:noProof/>
            <w:webHidden/>
          </w:rPr>
          <w:fldChar w:fldCharType="begin"/>
        </w:r>
        <w:r w:rsidR="006B1ABD">
          <w:rPr>
            <w:noProof/>
            <w:webHidden/>
          </w:rPr>
          <w:instrText xml:space="preserve"> PAGEREF _Toc431419698 \h </w:instrText>
        </w:r>
        <w:r>
          <w:rPr>
            <w:noProof/>
            <w:webHidden/>
          </w:rPr>
        </w:r>
        <w:r>
          <w:rPr>
            <w:noProof/>
            <w:webHidden/>
          </w:rPr>
          <w:fldChar w:fldCharType="separate"/>
        </w:r>
        <w:r w:rsidR="003A46FC">
          <w:rPr>
            <w:noProof/>
            <w:webHidden/>
          </w:rPr>
          <w:t>18</w:t>
        </w:r>
        <w:r>
          <w:rPr>
            <w:noProof/>
            <w:webHidden/>
          </w:rPr>
          <w:fldChar w:fldCharType="end"/>
        </w:r>
      </w:hyperlink>
    </w:p>
    <w:p w:rsidR="006B1ABD" w:rsidRDefault="00D45B37">
      <w:pPr>
        <w:pStyle w:val="TOC1"/>
        <w:rPr>
          <w:rFonts w:asciiTheme="minorHAnsi" w:hAnsiTheme="minorHAnsi" w:cstheme="minorBidi"/>
          <w:b w:val="0"/>
          <w:noProof/>
          <w:sz w:val="22"/>
          <w:szCs w:val="22"/>
          <w:lang w:bidi="ar-SA"/>
        </w:rPr>
      </w:pPr>
      <w:hyperlink w:anchor="_Toc431419699" w:history="1">
        <w:r w:rsidR="006B1ABD" w:rsidRPr="00C610B6">
          <w:rPr>
            <w:rStyle w:val="Hyperlink"/>
            <w:noProof/>
          </w:rPr>
          <w:t>ANNEX</w:t>
        </w:r>
        <w:r w:rsidR="006B1ABD">
          <w:rPr>
            <w:noProof/>
            <w:webHidden/>
          </w:rPr>
          <w:tab/>
        </w:r>
        <w:r>
          <w:rPr>
            <w:noProof/>
            <w:webHidden/>
          </w:rPr>
          <w:fldChar w:fldCharType="begin"/>
        </w:r>
        <w:r w:rsidR="006B1ABD">
          <w:rPr>
            <w:noProof/>
            <w:webHidden/>
          </w:rPr>
          <w:instrText xml:space="preserve"> PAGEREF _Toc431419699 \h </w:instrText>
        </w:r>
        <w:r>
          <w:rPr>
            <w:noProof/>
            <w:webHidden/>
          </w:rPr>
        </w:r>
        <w:r>
          <w:rPr>
            <w:noProof/>
            <w:webHidden/>
          </w:rPr>
          <w:fldChar w:fldCharType="separate"/>
        </w:r>
        <w:r w:rsidR="003A46FC">
          <w:rPr>
            <w:noProof/>
            <w:webHidden/>
          </w:rPr>
          <w:t>22</w:t>
        </w:r>
        <w:r>
          <w:rPr>
            <w:noProof/>
            <w:webHidden/>
          </w:rPr>
          <w:fldChar w:fldCharType="end"/>
        </w:r>
      </w:hyperlink>
    </w:p>
    <w:p w:rsidR="006B1ABD" w:rsidRDefault="00D45B37">
      <w:pPr>
        <w:pStyle w:val="TOC1"/>
        <w:rPr>
          <w:rFonts w:asciiTheme="minorHAnsi" w:hAnsiTheme="minorHAnsi" w:cstheme="minorBidi"/>
          <w:b w:val="0"/>
          <w:noProof/>
          <w:sz w:val="22"/>
          <w:szCs w:val="22"/>
          <w:lang w:bidi="ar-SA"/>
        </w:rPr>
      </w:pPr>
      <w:hyperlink w:anchor="_Toc431419700" w:history="1">
        <w:r w:rsidR="006B1ABD" w:rsidRPr="00C610B6">
          <w:rPr>
            <w:rStyle w:val="Hyperlink"/>
            <w:noProof/>
          </w:rPr>
          <w:t>BIOGRAPHY</w:t>
        </w:r>
        <w:r w:rsidR="006B1ABD">
          <w:rPr>
            <w:noProof/>
            <w:webHidden/>
          </w:rPr>
          <w:tab/>
        </w:r>
        <w:r>
          <w:rPr>
            <w:noProof/>
            <w:webHidden/>
          </w:rPr>
          <w:fldChar w:fldCharType="begin"/>
        </w:r>
        <w:r w:rsidR="006B1ABD">
          <w:rPr>
            <w:noProof/>
            <w:webHidden/>
          </w:rPr>
          <w:instrText xml:space="preserve"> PAGEREF _Toc431419700 \h </w:instrText>
        </w:r>
        <w:r>
          <w:rPr>
            <w:noProof/>
            <w:webHidden/>
          </w:rPr>
        </w:r>
        <w:r>
          <w:rPr>
            <w:noProof/>
            <w:webHidden/>
          </w:rPr>
          <w:fldChar w:fldCharType="separate"/>
        </w:r>
        <w:r w:rsidR="003A46FC">
          <w:rPr>
            <w:noProof/>
            <w:webHidden/>
          </w:rPr>
          <w:t>25</w:t>
        </w:r>
        <w:r>
          <w:rPr>
            <w:noProof/>
            <w:webHidden/>
          </w:rPr>
          <w:fldChar w:fldCharType="end"/>
        </w:r>
      </w:hyperlink>
    </w:p>
    <w:p w:rsidR="00D0232C" w:rsidRDefault="00D45B37" w:rsidP="00D0232C">
      <w:pPr>
        <w:tabs>
          <w:tab w:val="center" w:pos="4513"/>
        </w:tabs>
        <w:rPr>
          <w:rFonts w:ascii="Times New Roman" w:hAnsi="Times New Roman" w:cs="Times New Roman"/>
          <w:b/>
          <w:sz w:val="28"/>
        </w:rPr>
      </w:pPr>
      <w:r>
        <w:rPr>
          <w:rFonts w:ascii="Times New Roman" w:hAnsi="Times New Roman" w:cs="Times New Roman"/>
          <w:b/>
          <w:sz w:val="28"/>
        </w:rPr>
        <w:fldChar w:fldCharType="end"/>
      </w:r>
      <w:r w:rsidR="00D0232C">
        <w:rPr>
          <w:rFonts w:ascii="Times New Roman" w:hAnsi="Times New Roman" w:cs="Times New Roman"/>
          <w:b/>
          <w:sz w:val="28"/>
        </w:rPr>
        <w:tab/>
      </w:r>
    </w:p>
    <w:p w:rsidR="00D0232C" w:rsidRDefault="00D0232C" w:rsidP="00D0232C">
      <w:pPr>
        <w:rPr>
          <w:rFonts w:ascii="Times New Roman" w:hAnsi="Times New Roman" w:cs="Times New Roman"/>
          <w:b/>
          <w:sz w:val="28"/>
        </w:rPr>
      </w:pPr>
      <w:r>
        <w:rPr>
          <w:rFonts w:ascii="Times New Roman" w:hAnsi="Times New Roman" w:cs="Times New Roman"/>
          <w:b/>
          <w:sz w:val="28"/>
        </w:rPr>
        <w:br w:type="page"/>
      </w:r>
    </w:p>
    <w:p w:rsidR="00D0232C" w:rsidRPr="005D05A4" w:rsidRDefault="00D0232C" w:rsidP="00D0232C">
      <w:pPr>
        <w:pStyle w:val="Heading1"/>
        <w:jc w:val="center"/>
        <w:rPr>
          <w:rFonts w:ascii="Lucida Calligraphy" w:hAnsi="Lucida Calligraphy"/>
          <w:color w:val="auto"/>
        </w:rPr>
      </w:pPr>
      <w:bookmarkStart w:id="0" w:name="_Toc431419665"/>
      <w:r w:rsidRPr="005D05A4">
        <w:rPr>
          <w:rFonts w:ascii="Lucida Calligraphy" w:hAnsi="Lucida Calligraphy"/>
          <w:color w:val="auto"/>
        </w:rPr>
        <w:lastRenderedPageBreak/>
        <w:t>PLAGIARISM CERTIFICATE</w:t>
      </w:r>
      <w:bookmarkEnd w:id="0"/>
    </w:p>
    <w:p w:rsidR="00D0232C" w:rsidRPr="00030AB1" w:rsidRDefault="00D0232C" w:rsidP="00D0232C">
      <w:pPr>
        <w:jc w:val="center"/>
        <w:rPr>
          <w:rFonts w:ascii="Lucida Calligraphy" w:hAnsi="Lucida Calligraphy"/>
          <w:sz w:val="28"/>
        </w:rPr>
      </w:pPr>
    </w:p>
    <w:p w:rsidR="00D0232C" w:rsidRPr="00A16B48" w:rsidRDefault="00D0232C" w:rsidP="00D0232C">
      <w:pPr>
        <w:spacing w:line="360" w:lineRule="auto"/>
        <w:jc w:val="both"/>
        <w:rPr>
          <w:rFonts w:ascii="Lucida Calligraphy" w:hAnsi="Lucida Calligraphy"/>
        </w:rPr>
      </w:pPr>
      <w:r>
        <w:rPr>
          <w:rFonts w:ascii="Lucida Calligraphy" w:hAnsi="Lucida Calligraphy"/>
        </w:rPr>
        <w:t xml:space="preserve">I, Sharmin Zaman, would like to </w:t>
      </w:r>
      <w:r w:rsidRPr="00A16B48">
        <w:rPr>
          <w:rFonts w:ascii="Lucida Calligraphy" w:hAnsi="Lucida Calligraphy"/>
        </w:rPr>
        <w:t xml:space="preserve">strongly assure you that I have performed all works furnished here in this report. </w:t>
      </w:r>
      <w:r>
        <w:rPr>
          <w:rFonts w:ascii="Lucida Calligraphy" w:hAnsi="Lucida Calligraphy"/>
        </w:rPr>
        <w:t>The information has</w:t>
      </w:r>
      <w:r w:rsidRPr="00A16B48">
        <w:rPr>
          <w:rFonts w:ascii="Lucida Calligraphy" w:hAnsi="Lucida Calligraphy"/>
        </w:rPr>
        <w:t xml:space="preserve"> been collected from different </w:t>
      </w:r>
      <w:r>
        <w:rPr>
          <w:rFonts w:ascii="Lucida Calligraphy" w:hAnsi="Lucida Calligraphy"/>
        </w:rPr>
        <w:t xml:space="preserve">books, national and international </w:t>
      </w:r>
      <w:r w:rsidRPr="00A16B48">
        <w:rPr>
          <w:rFonts w:ascii="Lucida Calligraphy" w:hAnsi="Lucida Calligraphy"/>
        </w:rPr>
        <w:t>journals, websites and reference</w:t>
      </w:r>
      <w:r>
        <w:rPr>
          <w:rFonts w:ascii="Lucida Calligraphy" w:hAnsi="Lucida Calligraphy"/>
        </w:rPr>
        <w:t>s</w:t>
      </w:r>
      <w:r w:rsidRPr="00A16B48">
        <w:rPr>
          <w:rFonts w:ascii="Lucida Calligraphy" w:hAnsi="Lucida Calligraphy"/>
        </w:rPr>
        <w:t xml:space="preserve">. All the references have been </w:t>
      </w:r>
      <w:r>
        <w:rPr>
          <w:rFonts w:ascii="Lucida Calligraphy" w:hAnsi="Lucida Calligraphy"/>
        </w:rPr>
        <w:t>acknowledged duly.</w:t>
      </w:r>
    </w:p>
    <w:p w:rsidR="00D0232C" w:rsidRPr="00030AB1" w:rsidRDefault="00D0232C" w:rsidP="00D0232C">
      <w:pPr>
        <w:jc w:val="both"/>
        <w:rPr>
          <w:rFonts w:ascii="Lucida Calligraphy" w:hAnsi="Lucida Calligraphy"/>
        </w:rPr>
      </w:pPr>
      <w:r w:rsidRPr="00A16B48">
        <w:rPr>
          <w:rFonts w:ascii="Lucida Calligraphy" w:hAnsi="Lucida Calligraphy"/>
        </w:rPr>
        <w:t>Therefore</w:t>
      </w:r>
      <w:r>
        <w:rPr>
          <w:rFonts w:ascii="Lucida Calligraphy" w:hAnsi="Lucida Calligraphy"/>
        </w:rPr>
        <w:t>,</w:t>
      </w:r>
      <w:r w:rsidRPr="00A16B48">
        <w:rPr>
          <w:rFonts w:ascii="Lucida Calligraphy" w:hAnsi="Lucida Calligraphy"/>
        </w:rPr>
        <w:t xml:space="preserve"> I reserve entire responsibility of this report.</w:t>
      </w:r>
    </w:p>
    <w:p w:rsidR="00D0232C" w:rsidRDefault="00D0232C" w:rsidP="00D0232C">
      <w:pPr>
        <w:jc w:val="both"/>
        <w:rPr>
          <w:b/>
          <w:bCs/>
        </w:rPr>
      </w:pPr>
    </w:p>
    <w:p w:rsidR="00D0232C" w:rsidRPr="00030AB1" w:rsidRDefault="00D0232C" w:rsidP="00D0232C">
      <w:pPr>
        <w:jc w:val="both"/>
        <w:rPr>
          <w:bCs/>
        </w:rPr>
      </w:pPr>
      <w:r w:rsidRPr="00030AB1">
        <w:rPr>
          <w:bCs/>
        </w:rPr>
        <w:t>………………</w:t>
      </w:r>
      <w:r>
        <w:rPr>
          <w:bCs/>
        </w:rPr>
        <w:t>…….</w:t>
      </w:r>
    </w:p>
    <w:p w:rsidR="00D0232C" w:rsidRPr="00C55718" w:rsidRDefault="00D0232C" w:rsidP="00D0232C">
      <w:pPr>
        <w:jc w:val="both"/>
        <w:rPr>
          <w:rFonts w:ascii="Lucida Calligraphy" w:hAnsi="Lucida Calligraphy"/>
          <w:b/>
          <w:bCs/>
          <w:sz w:val="24"/>
          <w:szCs w:val="24"/>
        </w:rPr>
      </w:pPr>
      <w:r w:rsidRPr="00C55718">
        <w:rPr>
          <w:rFonts w:ascii="Lucida Calligraphy" w:hAnsi="Lucida Calligraphy"/>
          <w:b/>
          <w:bCs/>
          <w:sz w:val="24"/>
          <w:szCs w:val="24"/>
        </w:rPr>
        <w:t>The Author</w:t>
      </w:r>
    </w:p>
    <w:p w:rsidR="00D0232C" w:rsidRPr="00C55718" w:rsidRDefault="00D0232C" w:rsidP="00D0232C">
      <w:pPr>
        <w:jc w:val="both"/>
        <w:rPr>
          <w:rFonts w:ascii="Lucida Calligraphy" w:hAnsi="Lucida Calligraphy"/>
          <w:b/>
          <w:bCs/>
          <w:sz w:val="24"/>
          <w:szCs w:val="24"/>
        </w:rPr>
      </w:pPr>
      <w:r w:rsidRPr="00C55718">
        <w:rPr>
          <w:rFonts w:ascii="Lucida Calligraphy" w:hAnsi="Lucida Calligraphy"/>
          <w:b/>
          <w:bCs/>
          <w:sz w:val="24"/>
          <w:szCs w:val="24"/>
        </w:rPr>
        <w:t>September, 2015</w:t>
      </w:r>
    </w:p>
    <w:p w:rsidR="00D0232C" w:rsidRPr="005D05A4" w:rsidRDefault="00D0232C" w:rsidP="00D0232C">
      <w:pPr>
        <w:pStyle w:val="Heading1"/>
        <w:jc w:val="center"/>
        <w:rPr>
          <w:rFonts w:ascii="Lucida Calligraphy" w:eastAsia="Times New Roman" w:hAnsi="Lucida Calligraphy"/>
        </w:rPr>
      </w:pPr>
      <w:r>
        <w:rPr>
          <w:rFonts w:eastAsia="Times New Roman"/>
        </w:rPr>
        <w:br w:type="page"/>
      </w:r>
      <w:bookmarkStart w:id="1" w:name="_Toc431419666"/>
      <w:r w:rsidRPr="007E4A31">
        <w:rPr>
          <w:rFonts w:ascii="Times New Roman" w:eastAsia="Times New Roman" w:hAnsi="Times New Roman" w:cs="Times New Roman"/>
          <w:color w:val="auto"/>
        </w:rPr>
        <w:lastRenderedPageBreak/>
        <w:t>LIST OF FIGURES</w:t>
      </w:r>
      <w:bookmarkEnd w:id="1"/>
    </w:p>
    <w:p w:rsidR="00D0232C" w:rsidRPr="0078075E" w:rsidRDefault="00D0232C" w:rsidP="00D0232C">
      <w:pPr>
        <w:spacing w:line="360" w:lineRule="auto"/>
        <w:rPr>
          <w:rFonts w:ascii="Times New Roman" w:hAnsi="Times New Roman" w:cs="Times New Roman"/>
          <w:b/>
          <w:sz w:val="24"/>
          <w:szCs w:val="24"/>
        </w:rPr>
      </w:pPr>
      <w:r w:rsidRPr="0078075E">
        <w:rPr>
          <w:rFonts w:ascii="Times New Roman" w:hAnsi="Times New Roman" w:cs="Times New Roman"/>
          <w:b/>
          <w:sz w:val="24"/>
          <w:szCs w:val="24"/>
        </w:rPr>
        <w:t xml:space="preserve">Figure 3.1: </w:t>
      </w:r>
    </w:p>
    <w:p w:rsidR="00D0232C" w:rsidRPr="003D14D4" w:rsidRDefault="00D0232C" w:rsidP="00D0232C">
      <w:pPr>
        <w:pStyle w:val="TOC1"/>
        <w:numPr>
          <w:ilvl w:val="0"/>
          <w:numId w:val="11"/>
        </w:numPr>
        <w:jc w:val="left"/>
        <w:rPr>
          <w:sz w:val="24"/>
          <w:szCs w:val="24"/>
        </w:rPr>
      </w:pPr>
      <w:r w:rsidRPr="003D14D4">
        <w:rPr>
          <w:sz w:val="24"/>
          <w:szCs w:val="24"/>
        </w:rPr>
        <w:t xml:space="preserve">Bright yellow colonies indicating the growth of </w:t>
      </w:r>
      <w:r w:rsidRPr="003D14D4">
        <w:rPr>
          <w:i/>
          <w:sz w:val="24"/>
          <w:szCs w:val="24"/>
        </w:rPr>
        <w:t>Staphylococcus sp</w:t>
      </w:r>
      <w:r w:rsidRPr="003D14D4">
        <w:rPr>
          <w:sz w:val="24"/>
          <w:szCs w:val="24"/>
        </w:rPr>
        <w:t xml:space="preserve"> on Mannitol salt agar plates </w:t>
      </w:r>
      <w:r w:rsidRPr="003D14D4">
        <w:rPr>
          <w:sz w:val="24"/>
          <w:szCs w:val="24"/>
        </w:rPr>
        <w:ptab w:relativeTo="margin" w:alignment="right" w:leader="dot"/>
      </w:r>
      <w:r w:rsidR="00BA7680">
        <w:rPr>
          <w:sz w:val="24"/>
          <w:szCs w:val="24"/>
        </w:rPr>
        <w:t>10</w:t>
      </w:r>
    </w:p>
    <w:p w:rsidR="00D0232C" w:rsidRPr="003D14D4" w:rsidRDefault="00D0232C" w:rsidP="00D0232C">
      <w:pPr>
        <w:pStyle w:val="TOC1"/>
        <w:numPr>
          <w:ilvl w:val="0"/>
          <w:numId w:val="11"/>
        </w:numPr>
        <w:jc w:val="left"/>
        <w:rPr>
          <w:sz w:val="24"/>
          <w:szCs w:val="24"/>
        </w:rPr>
      </w:pPr>
      <w:r w:rsidRPr="003D14D4">
        <w:rPr>
          <w:sz w:val="24"/>
          <w:szCs w:val="24"/>
        </w:rPr>
        <w:t xml:space="preserve">Grape like cluster under microscope </w:t>
      </w:r>
      <w:r w:rsidRPr="003D14D4">
        <w:rPr>
          <w:sz w:val="24"/>
          <w:szCs w:val="24"/>
        </w:rPr>
        <w:ptab w:relativeTo="margin" w:alignment="right" w:leader="dot"/>
      </w:r>
      <w:r w:rsidR="00BA7680">
        <w:rPr>
          <w:sz w:val="24"/>
          <w:szCs w:val="24"/>
        </w:rPr>
        <w:t>10</w:t>
      </w:r>
    </w:p>
    <w:p w:rsidR="00D0232C" w:rsidRPr="003D14D4" w:rsidRDefault="00D0232C" w:rsidP="00D0232C">
      <w:pPr>
        <w:pStyle w:val="TOC1"/>
        <w:numPr>
          <w:ilvl w:val="0"/>
          <w:numId w:val="11"/>
        </w:numPr>
        <w:jc w:val="left"/>
        <w:rPr>
          <w:sz w:val="24"/>
          <w:szCs w:val="24"/>
        </w:rPr>
      </w:pPr>
      <w:r w:rsidRPr="003D14D4">
        <w:rPr>
          <w:sz w:val="24"/>
          <w:szCs w:val="24"/>
        </w:rPr>
        <w:t xml:space="preserve">Slide coagulase test for confirmation of </w:t>
      </w:r>
      <w:r w:rsidRPr="003D14D4">
        <w:rPr>
          <w:i/>
          <w:iCs/>
          <w:sz w:val="24"/>
          <w:szCs w:val="24"/>
        </w:rPr>
        <w:t>Staphylococcus sp</w:t>
      </w:r>
      <w:r w:rsidRPr="003D14D4">
        <w:rPr>
          <w:sz w:val="24"/>
          <w:szCs w:val="24"/>
        </w:rPr>
        <w:t xml:space="preserve"> </w:t>
      </w:r>
      <w:r w:rsidRPr="003D14D4">
        <w:rPr>
          <w:sz w:val="24"/>
          <w:szCs w:val="24"/>
        </w:rPr>
        <w:ptab w:relativeTo="margin" w:alignment="right" w:leader="dot"/>
      </w:r>
      <w:r w:rsidR="00BA7680">
        <w:rPr>
          <w:sz w:val="24"/>
          <w:szCs w:val="24"/>
        </w:rPr>
        <w:t>10</w:t>
      </w:r>
    </w:p>
    <w:p w:rsidR="00D0232C" w:rsidRPr="003D14D4" w:rsidRDefault="00D0232C" w:rsidP="00D0232C">
      <w:pPr>
        <w:pStyle w:val="TOC1"/>
        <w:numPr>
          <w:ilvl w:val="0"/>
          <w:numId w:val="11"/>
        </w:numPr>
        <w:jc w:val="left"/>
        <w:rPr>
          <w:sz w:val="24"/>
          <w:szCs w:val="24"/>
        </w:rPr>
      </w:pPr>
      <w:r>
        <w:rPr>
          <w:sz w:val="24"/>
          <w:szCs w:val="24"/>
        </w:rPr>
        <w:t xml:space="preserve">Slide catalase test </w:t>
      </w:r>
      <w:r w:rsidRPr="003D14D4">
        <w:rPr>
          <w:sz w:val="24"/>
          <w:szCs w:val="24"/>
        </w:rPr>
        <w:t xml:space="preserve"> for confirmation of </w:t>
      </w:r>
      <w:r w:rsidRPr="003D14D4">
        <w:rPr>
          <w:i/>
          <w:iCs/>
          <w:sz w:val="24"/>
          <w:szCs w:val="24"/>
        </w:rPr>
        <w:t>Staphylococcus sp</w:t>
      </w:r>
      <w:r w:rsidRPr="003D14D4">
        <w:rPr>
          <w:sz w:val="24"/>
          <w:szCs w:val="24"/>
        </w:rPr>
        <w:ptab w:relativeTo="margin" w:alignment="right" w:leader="dot"/>
      </w:r>
      <w:r w:rsidR="00BA7680">
        <w:rPr>
          <w:sz w:val="24"/>
          <w:szCs w:val="24"/>
        </w:rPr>
        <w:t>10</w:t>
      </w:r>
    </w:p>
    <w:p w:rsidR="00D0232C" w:rsidRPr="00997C6F" w:rsidRDefault="00D0232C" w:rsidP="00D0232C">
      <w:pPr>
        <w:spacing w:line="360" w:lineRule="auto"/>
        <w:rPr>
          <w:rFonts w:ascii="Times New Roman" w:eastAsia="Calibri" w:hAnsi="Times New Roman" w:cs="Times New Roman"/>
          <w:b/>
          <w:sz w:val="24"/>
          <w:szCs w:val="24"/>
        </w:rPr>
      </w:pPr>
      <w:r w:rsidRPr="00997C6F">
        <w:rPr>
          <w:rFonts w:ascii="Times New Roman" w:eastAsia="Calibri" w:hAnsi="Times New Roman" w:cs="Times New Roman"/>
          <w:b/>
          <w:sz w:val="24"/>
          <w:szCs w:val="24"/>
        </w:rPr>
        <w:t xml:space="preserve">Figure 3.2: </w:t>
      </w:r>
    </w:p>
    <w:p w:rsidR="00D0232C" w:rsidRPr="001B1199" w:rsidRDefault="00D0232C" w:rsidP="00D0232C">
      <w:pPr>
        <w:pStyle w:val="ListParagraph"/>
        <w:numPr>
          <w:ilvl w:val="0"/>
          <w:numId w:val="9"/>
        </w:numPr>
        <w:spacing w:line="360" w:lineRule="auto"/>
        <w:rPr>
          <w:rFonts w:ascii="Times New Roman" w:hAnsi="Times New Roman" w:cs="Times New Roman"/>
          <w:b/>
          <w:sz w:val="24"/>
          <w:szCs w:val="24"/>
        </w:rPr>
      </w:pPr>
      <w:r w:rsidRPr="001B1199">
        <w:rPr>
          <w:rFonts w:ascii="Times New Roman" w:hAnsi="Times New Roman" w:cs="Times New Roman"/>
          <w:b/>
          <w:sz w:val="24"/>
          <w:szCs w:val="24"/>
        </w:rPr>
        <w:t xml:space="preserve">Growth of </w:t>
      </w:r>
      <w:r w:rsidRPr="001B1199">
        <w:rPr>
          <w:rFonts w:ascii="Times New Roman" w:hAnsi="Times New Roman" w:cs="Times New Roman"/>
          <w:b/>
          <w:i/>
          <w:iCs/>
          <w:sz w:val="24"/>
          <w:szCs w:val="24"/>
        </w:rPr>
        <w:t xml:space="preserve">E. coli </w:t>
      </w:r>
      <w:r w:rsidRPr="001B1199">
        <w:rPr>
          <w:rFonts w:ascii="Times New Roman" w:hAnsi="Times New Roman" w:cs="Times New Roman"/>
          <w:b/>
          <w:sz w:val="24"/>
          <w:szCs w:val="24"/>
        </w:rPr>
        <w:t xml:space="preserve">on EMB agar </w:t>
      </w:r>
      <w:r w:rsidRPr="001B1199">
        <w:rPr>
          <w:rFonts w:ascii="Times New Roman" w:hAnsi="Times New Roman" w:cs="Times New Roman"/>
          <w:b/>
          <w:sz w:val="24"/>
          <w:szCs w:val="24"/>
        </w:rPr>
        <w:ptab w:relativeTo="margin" w:alignment="right" w:leader="dot"/>
      </w:r>
      <w:r>
        <w:rPr>
          <w:rFonts w:ascii="Times New Roman" w:hAnsi="Times New Roman" w:cs="Times New Roman"/>
          <w:b/>
          <w:sz w:val="24"/>
          <w:szCs w:val="24"/>
        </w:rPr>
        <w:t>1</w:t>
      </w:r>
      <w:r w:rsidR="00BA7680">
        <w:rPr>
          <w:rFonts w:ascii="Times New Roman" w:hAnsi="Times New Roman" w:cs="Times New Roman"/>
          <w:b/>
          <w:sz w:val="24"/>
          <w:szCs w:val="24"/>
        </w:rPr>
        <w:t>2</w:t>
      </w:r>
    </w:p>
    <w:p w:rsidR="00D0232C" w:rsidRPr="001B1199" w:rsidRDefault="00D0232C" w:rsidP="00D0232C">
      <w:pPr>
        <w:pStyle w:val="ListParagraph"/>
        <w:numPr>
          <w:ilvl w:val="0"/>
          <w:numId w:val="9"/>
        </w:numPr>
        <w:spacing w:line="360" w:lineRule="auto"/>
        <w:rPr>
          <w:rFonts w:ascii="Times New Roman" w:hAnsi="Times New Roman" w:cs="Times New Roman"/>
          <w:b/>
          <w:sz w:val="24"/>
          <w:szCs w:val="24"/>
        </w:rPr>
      </w:pPr>
      <w:r w:rsidRPr="001B1199">
        <w:rPr>
          <w:rFonts w:ascii="Times New Roman" w:hAnsi="Times New Roman" w:cs="Times New Roman"/>
          <w:b/>
          <w:sz w:val="24"/>
          <w:szCs w:val="24"/>
        </w:rPr>
        <w:t xml:space="preserve">Growth of </w:t>
      </w:r>
      <w:r w:rsidRPr="001B1199">
        <w:rPr>
          <w:rFonts w:ascii="Times New Roman" w:hAnsi="Times New Roman" w:cs="Times New Roman"/>
          <w:b/>
          <w:i/>
          <w:iCs/>
          <w:sz w:val="24"/>
          <w:szCs w:val="24"/>
        </w:rPr>
        <w:t xml:space="preserve">E. coli </w:t>
      </w:r>
      <w:r w:rsidRPr="001B1199">
        <w:rPr>
          <w:rFonts w:ascii="Times New Roman" w:hAnsi="Times New Roman" w:cs="Times New Roman"/>
          <w:b/>
          <w:sz w:val="24"/>
          <w:szCs w:val="24"/>
        </w:rPr>
        <w:t xml:space="preserve">on MacConkey agar </w:t>
      </w:r>
      <w:r w:rsidRPr="001B1199">
        <w:rPr>
          <w:rFonts w:ascii="Times New Roman" w:hAnsi="Times New Roman" w:cs="Times New Roman"/>
          <w:b/>
          <w:sz w:val="24"/>
          <w:szCs w:val="24"/>
        </w:rPr>
        <w:ptab w:relativeTo="margin" w:alignment="right" w:leader="dot"/>
      </w:r>
      <w:r>
        <w:rPr>
          <w:rFonts w:ascii="Times New Roman" w:hAnsi="Times New Roman" w:cs="Times New Roman"/>
          <w:b/>
          <w:sz w:val="24"/>
          <w:szCs w:val="24"/>
        </w:rPr>
        <w:t>1</w:t>
      </w:r>
      <w:r w:rsidR="00BA7680">
        <w:rPr>
          <w:rFonts w:ascii="Times New Roman" w:hAnsi="Times New Roman" w:cs="Times New Roman"/>
          <w:b/>
          <w:sz w:val="24"/>
          <w:szCs w:val="24"/>
        </w:rPr>
        <w:t>2</w:t>
      </w:r>
    </w:p>
    <w:p w:rsidR="00D0232C" w:rsidRPr="001B1199" w:rsidRDefault="00D0232C" w:rsidP="00D0232C">
      <w:pPr>
        <w:pStyle w:val="ListParagraph"/>
        <w:numPr>
          <w:ilvl w:val="0"/>
          <w:numId w:val="9"/>
        </w:numPr>
        <w:spacing w:line="360" w:lineRule="auto"/>
        <w:rPr>
          <w:rFonts w:ascii="Times New Roman" w:hAnsi="Times New Roman" w:cs="Times New Roman"/>
          <w:b/>
          <w:sz w:val="24"/>
          <w:szCs w:val="24"/>
        </w:rPr>
      </w:pPr>
      <w:r w:rsidRPr="001B1199">
        <w:rPr>
          <w:rFonts w:ascii="Times New Roman" w:hAnsi="Times New Roman" w:cs="Times New Roman"/>
          <w:b/>
          <w:sz w:val="24"/>
          <w:szCs w:val="24"/>
        </w:rPr>
        <w:t xml:space="preserve">Inoculating bacterial colony into broth </w:t>
      </w:r>
      <w:r w:rsidRPr="001B1199">
        <w:rPr>
          <w:rFonts w:ascii="Times New Roman" w:hAnsi="Times New Roman" w:cs="Times New Roman"/>
          <w:b/>
          <w:sz w:val="24"/>
          <w:szCs w:val="24"/>
        </w:rPr>
        <w:ptab w:relativeTo="margin" w:alignment="right" w:leader="dot"/>
      </w:r>
      <w:r>
        <w:rPr>
          <w:rFonts w:ascii="Times New Roman" w:hAnsi="Times New Roman" w:cs="Times New Roman"/>
          <w:b/>
          <w:sz w:val="24"/>
          <w:szCs w:val="24"/>
        </w:rPr>
        <w:t>1</w:t>
      </w:r>
      <w:r w:rsidR="00BA7680">
        <w:rPr>
          <w:rFonts w:ascii="Times New Roman" w:hAnsi="Times New Roman" w:cs="Times New Roman"/>
          <w:b/>
          <w:sz w:val="24"/>
          <w:szCs w:val="24"/>
        </w:rPr>
        <w:t>2</w:t>
      </w:r>
    </w:p>
    <w:p w:rsidR="00D0232C" w:rsidRPr="001B1199" w:rsidRDefault="00D0232C" w:rsidP="00D0232C">
      <w:pPr>
        <w:pStyle w:val="ListParagraph"/>
        <w:numPr>
          <w:ilvl w:val="0"/>
          <w:numId w:val="9"/>
        </w:numPr>
        <w:spacing w:line="360" w:lineRule="auto"/>
        <w:rPr>
          <w:rFonts w:ascii="Times New Roman" w:hAnsi="Times New Roman" w:cs="Times New Roman"/>
          <w:b/>
          <w:sz w:val="24"/>
          <w:szCs w:val="24"/>
        </w:rPr>
      </w:pPr>
      <w:r w:rsidRPr="001B1199">
        <w:rPr>
          <w:rFonts w:ascii="Times New Roman" w:hAnsi="Times New Roman" w:cs="Times New Roman"/>
          <w:b/>
          <w:sz w:val="24"/>
          <w:szCs w:val="24"/>
        </w:rPr>
        <w:t xml:space="preserve">Indole test for confirmation of </w:t>
      </w:r>
      <w:r w:rsidRPr="001B1199">
        <w:rPr>
          <w:rFonts w:ascii="Times New Roman" w:hAnsi="Times New Roman" w:cs="Times New Roman"/>
          <w:b/>
          <w:i/>
          <w:sz w:val="24"/>
          <w:szCs w:val="24"/>
        </w:rPr>
        <w:t xml:space="preserve">E.coli </w:t>
      </w:r>
      <w:r w:rsidRPr="001B1199">
        <w:rPr>
          <w:rFonts w:ascii="Times New Roman" w:hAnsi="Times New Roman" w:cs="Times New Roman"/>
          <w:b/>
          <w:sz w:val="24"/>
          <w:szCs w:val="24"/>
        </w:rPr>
        <w:ptab w:relativeTo="margin" w:alignment="right" w:leader="dot"/>
      </w:r>
      <w:r>
        <w:rPr>
          <w:rFonts w:ascii="Times New Roman" w:hAnsi="Times New Roman" w:cs="Times New Roman"/>
          <w:b/>
          <w:sz w:val="24"/>
          <w:szCs w:val="24"/>
        </w:rPr>
        <w:t>1</w:t>
      </w:r>
      <w:r w:rsidR="00BA7680">
        <w:rPr>
          <w:rFonts w:ascii="Times New Roman" w:hAnsi="Times New Roman" w:cs="Times New Roman"/>
          <w:b/>
          <w:sz w:val="24"/>
          <w:szCs w:val="24"/>
        </w:rPr>
        <w:t>2</w:t>
      </w:r>
    </w:p>
    <w:p w:rsidR="00D0232C" w:rsidRPr="00997C6F" w:rsidRDefault="00D0232C" w:rsidP="00D0232C">
      <w:pPr>
        <w:spacing w:line="360" w:lineRule="auto"/>
        <w:rPr>
          <w:rFonts w:ascii="Times New Roman" w:hAnsi="Times New Roman" w:cs="Times New Roman"/>
          <w:b/>
          <w:sz w:val="24"/>
          <w:szCs w:val="24"/>
        </w:rPr>
      </w:pPr>
      <w:r w:rsidRPr="00997C6F">
        <w:rPr>
          <w:rFonts w:ascii="Times New Roman" w:hAnsi="Times New Roman" w:cs="Times New Roman"/>
          <w:b/>
          <w:sz w:val="24"/>
          <w:szCs w:val="24"/>
        </w:rPr>
        <w:t xml:space="preserve">Figure 3.3: </w:t>
      </w:r>
    </w:p>
    <w:p w:rsidR="00D0232C" w:rsidRPr="001B1199" w:rsidRDefault="00D0232C" w:rsidP="00D0232C">
      <w:pPr>
        <w:pStyle w:val="ListParagraph"/>
        <w:numPr>
          <w:ilvl w:val="0"/>
          <w:numId w:val="10"/>
        </w:numPr>
        <w:spacing w:line="360" w:lineRule="auto"/>
        <w:rPr>
          <w:rFonts w:ascii="Times New Roman" w:hAnsi="Times New Roman" w:cs="Times New Roman"/>
          <w:b/>
          <w:sz w:val="24"/>
          <w:szCs w:val="24"/>
        </w:rPr>
      </w:pPr>
      <w:r w:rsidRPr="001B1199">
        <w:rPr>
          <w:rFonts w:ascii="Times New Roman" w:eastAsia="Calibri" w:hAnsi="Times New Roman" w:cs="Times New Roman"/>
          <w:b/>
          <w:sz w:val="24"/>
          <w:szCs w:val="24"/>
        </w:rPr>
        <w:t xml:space="preserve">Gram negative rod shaped </w:t>
      </w:r>
      <w:r w:rsidRPr="001B1199">
        <w:rPr>
          <w:rFonts w:ascii="Times New Roman" w:eastAsia="Calibri" w:hAnsi="Times New Roman" w:cs="Times New Roman"/>
          <w:b/>
          <w:i/>
          <w:sz w:val="24"/>
          <w:szCs w:val="24"/>
        </w:rPr>
        <w:t>Salmonella sp</w:t>
      </w:r>
      <w:r w:rsidRPr="001B1199">
        <w:rPr>
          <w:rFonts w:ascii="Times New Roman" w:eastAsia="Calibri" w:hAnsi="Times New Roman" w:cs="Times New Roman"/>
          <w:b/>
          <w:sz w:val="24"/>
          <w:szCs w:val="24"/>
        </w:rPr>
        <w:t xml:space="preserve"> under microscope </w:t>
      </w:r>
      <w:r w:rsidRPr="001B1199">
        <w:rPr>
          <w:rFonts w:ascii="Times New Roman" w:hAnsi="Times New Roman" w:cs="Times New Roman"/>
          <w:b/>
          <w:sz w:val="24"/>
          <w:szCs w:val="24"/>
        </w:rPr>
        <w:ptab w:relativeTo="margin" w:alignment="right" w:leader="dot"/>
      </w:r>
      <w:r w:rsidR="00BA7680">
        <w:rPr>
          <w:rFonts w:ascii="Times New Roman" w:hAnsi="Times New Roman" w:cs="Times New Roman"/>
          <w:b/>
          <w:sz w:val="24"/>
          <w:szCs w:val="24"/>
        </w:rPr>
        <w:t>13</w:t>
      </w:r>
    </w:p>
    <w:p w:rsidR="00D0232C" w:rsidRPr="001B1199" w:rsidRDefault="00D0232C" w:rsidP="00D0232C">
      <w:pPr>
        <w:pStyle w:val="ListParagraph"/>
        <w:numPr>
          <w:ilvl w:val="0"/>
          <w:numId w:val="10"/>
        </w:numPr>
        <w:spacing w:line="360" w:lineRule="auto"/>
        <w:rPr>
          <w:rFonts w:ascii="Times New Roman" w:hAnsi="Times New Roman" w:cs="Times New Roman"/>
          <w:b/>
          <w:sz w:val="24"/>
          <w:szCs w:val="24"/>
        </w:rPr>
      </w:pPr>
      <w:r w:rsidRPr="001B1199">
        <w:rPr>
          <w:rFonts w:ascii="Times New Roman" w:eastAsia="Calibri" w:hAnsi="Times New Roman" w:cs="Times New Roman"/>
          <w:b/>
          <w:sz w:val="24"/>
          <w:szCs w:val="24"/>
        </w:rPr>
        <w:t>Black centered colonies on XLD agar</w:t>
      </w:r>
      <w:r w:rsidRPr="001B1199">
        <w:rPr>
          <w:rFonts w:ascii="Times New Roman" w:hAnsi="Times New Roman" w:cs="Times New Roman"/>
          <w:b/>
          <w:sz w:val="24"/>
          <w:szCs w:val="24"/>
        </w:rPr>
        <w:t xml:space="preserve"> </w:t>
      </w:r>
      <w:r w:rsidRPr="001B1199">
        <w:rPr>
          <w:rFonts w:ascii="Times New Roman" w:hAnsi="Times New Roman" w:cs="Times New Roman"/>
          <w:b/>
          <w:sz w:val="24"/>
          <w:szCs w:val="24"/>
        </w:rPr>
        <w:ptab w:relativeTo="margin" w:alignment="right" w:leader="dot"/>
      </w:r>
      <w:r w:rsidR="00BA7680">
        <w:rPr>
          <w:rFonts w:ascii="Times New Roman" w:hAnsi="Times New Roman" w:cs="Times New Roman"/>
          <w:b/>
          <w:sz w:val="24"/>
          <w:szCs w:val="24"/>
        </w:rPr>
        <w:t>13</w:t>
      </w:r>
    </w:p>
    <w:p w:rsidR="00D0232C" w:rsidRPr="001B1199" w:rsidRDefault="00D0232C" w:rsidP="00D0232C">
      <w:pPr>
        <w:pStyle w:val="ListParagraph"/>
        <w:numPr>
          <w:ilvl w:val="0"/>
          <w:numId w:val="10"/>
        </w:numPr>
        <w:spacing w:line="360" w:lineRule="auto"/>
        <w:rPr>
          <w:rFonts w:ascii="Times New Roman" w:hAnsi="Times New Roman" w:cs="Times New Roman"/>
          <w:b/>
          <w:sz w:val="24"/>
          <w:szCs w:val="24"/>
        </w:rPr>
      </w:pPr>
      <w:r w:rsidRPr="001B1199">
        <w:rPr>
          <w:rFonts w:ascii="Times New Roman" w:eastAsia="Calibri" w:hAnsi="Times New Roman" w:cs="Times New Roman"/>
          <w:b/>
          <w:sz w:val="24"/>
          <w:szCs w:val="24"/>
        </w:rPr>
        <w:t>Pink colored colonies on BGA agar</w:t>
      </w:r>
      <w:r w:rsidRPr="001B1199">
        <w:rPr>
          <w:rFonts w:ascii="Times New Roman" w:hAnsi="Times New Roman" w:cs="Times New Roman"/>
          <w:b/>
          <w:sz w:val="24"/>
          <w:szCs w:val="24"/>
        </w:rPr>
        <w:t xml:space="preserve"> </w:t>
      </w:r>
      <w:r w:rsidRPr="001B1199">
        <w:rPr>
          <w:rFonts w:ascii="Times New Roman" w:hAnsi="Times New Roman" w:cs="Times New Roman"/>
          <w:b/>
          <w:sz w:val="24"/>
          <w:szCs w:val="24"/>
        </w:rPr>
        <w:ptab w:relativeTo="margin" w:alignment="right" w:leader="dot"/>
      </w:r>
      <w:r w:rsidR="00BA7680">
        <w:rPr>
          <w:rFonts w:ascii="Times New Roman" w:hAnsi="Times New Roman" w:cs="Times New Roman"/>
          <w:b/>
          <w:sz w:val="24"/>
          <w:szCs w:val="24"/>
        </w:rPr>
        <w:t>14</w:t>
      </w:r>
    </w:p>
    <w:p w:rsidR="00D0232C" w:rsidRPr="0078075E" w:rsidRDefault="00D0232C" w:rsidP="00D0232C">
      <w:pPr>
        <w:pStyle w:val="ListParagraph"/>
        <w:numPr>
          <w:ilvl w:val="0"/>
          <w:numId w:val="10"/>
        </w:numPr>
        <w:spacing w:line="360" w:lineRule="auto"/>
        <w:rPr>
          <w:rFonts w:ascii="Times New Roman" w:hAnsi="Times New Roman" w:cs="Times New Roman"/>
          <w:b/>
          <w:sz w:val="24"/>
          <w:szCs w:val="24"/>
        </w:rPr>
      </w:pPr>
      <w:r w:rsidRPr="001B1199">
        <w:rPr>
          <w:rFonts w:ascii="Times New Roman" w:eastAsia="Calibri" w:hAnsi="Times New Roman" w:cs="Times New Roman"/>
          <w:b/>
          <w:i/>
          <w:sz w:val="24"/>
          <w:szCs w:val="24"/>
        </w:rPr>
        <w:t>Salmonella sp</w:t>
      </w:r>
      <w:r w:rsidRPr="001B1199">
        <w:rPr>
          <w:rFonts w:ascii="Times New Roman" w:eastAsia="Calibri" w:hAnsi="Times New Roman" w:cs="Times New Roman"/>
          <w:b/>
          <w:sz w:val="24"/>
          <w:szCs w:val="24"/>
        </w:rPr>
        <w:t xml:space="preserve"> giving positive reaction on TSI agar slant</w:t>
      </w:r>
      <w:r w:rsidRPr="001B1199">
        <w:rPr>
          <w:rFonts w:ascii="Times New Roman" w:hAnsi="Times New Roman" w:cs="Times New Roman"/>
          <w:b/>
          <w:sz w:val="24"/>
          <w:szCs w:val="24"/>
        </w:rPr>
        <w:ptab w:relativeTo="margin" w:alignment="right" w:leader="dot"/>
      </w:r>
      <w:r w:rsidR="00BA7680">
        <w:rPr>
          <w:rFonts w:ascii="Times New Roman" w:hAnsi="Times New Roman" w:cs="Times New Roman"/>
          <w:b/>
          <w:sz w:val="24"/>
          <w:szCs w:val="24"/>
        </w:rPr>
        <w:t>14</w:t>
      </w:r>
    </w:p>
    <w:p w:rsidR="00D0232C" w:rsidRDefault="00D0232C" w:rsidP="00D0232C">
      <w:pPr>
        <w:pStyle w:val="Heading1"/>
        <w:spacing w:line="360" w:lineRule="auto"/>
        <w:jc w:val="center"/>
        <w:rPr>
          <w:rFonts w:ascii="Times New Roman" w:eastAsia="Times New Roman" w:hAnsi="Times New Roman" w:cs="Times New Roman"/>
          <w:color w:val="auto"/>
        </w:rPr>
      </w:pPr>
      <w:bookmarkStart w:id="2" w:name="_Toc431419667"/>
      <w:r w:rsidRPr="007E4A31">
        <w:rPr>
          <w:rFonts w:ascii="Times New Roman" w:eastAsia="Times New Roman" w:hAnsi="Times New Roman" w:cs="Times New Roman"/>
          <w:color w:val="auto"/>
        </w:rPr>
        <w:t>LIST OF TABLES</w:t>
      </w:r>
      <w:bookmarkEnd w:id="2"/>
    </w:p>
    <w:p w:rsidR="00D0232C" w:rsidRPr="00997C6F" w:rsidRDefault="00D0232C" w:rsidP="00D0232C">
      <w:pPr>
        <w:jc w:val="both"/>
        <w:rPr>
          <w:rFonts w:ascii="Times New Roman" w:hAnsi="Times New Roman" w:cs="Times New Roman"/>
          <w:b/>
          <w:sz w:val="24"/>
          <w:szCs w:val="24"/>
        </w:rPr>
      </w:pPr>
      <w:r w:rsidRPr="00997C6F">
        <w:rPr>
          <w:rFonts w:ascii="Times New Roman" w:hAnsi="Times New Roman" w:cs="Times New Roman"/>
          <w:b/>
          <w:sz w:val="24"/>
          <w:szCs w:val="24"/>
        </w:rPr>
        <w:t>Table 3.1: Association of different</w:t>
      </w:r>
      <w:r>
        <w:rPr>
          <w:rFonts w:ascii="Times New Roman" w:hAnsi="Times New Roman" w:cs="Times New Roman"/>
          <w:b/>
          <w:sz w:val="24"/>
          <w:szCs w:val="24"/>
        </w:rPr>
        <w:t xml:space="preserve"> categorical </w:t>
      </w:r>
      <w:r w:rsidRPr="00997C6F">
        <w:rPr>
          <w:rFonts w:ascii="Times New Roman" w:hAnsi="Times New Roman" w:cs="Times New Roman"/>
          <w:b/>
          <w:sz w:val="24"/>
          <w:szCs w:val="24"/>
        </w:rPr>
        <w:t xml:space="preserve">variables with prevalence of </w:t>
      </w:r>
      <w:r w:rsidRPr="00997C6F">
        <w:rPr>
          <w:rFonts w:ascii="Times New Roman" w:hAnsi="Times New Roman" w:cs="Times New Roman"/>
          <w:b/>
          <w:i/>
          <w:sz w:val="24"/>
          <w:szCs w:val="24"/>
        </w:rPr>
        <w:t xml:space="preserve">Staphylococcus sp </w:t>
      </w:r>
      <w:r w:rsidRPr="00997C6F">
        <w:rPr>
          <w:rFonts w:ascii="Times New Roman" w:hAnsi="Times New Roman" w:cs="Times New Roman"/>
          <w:b/>
          <w:sz w:val="24"/>
          <w:szCs w:val="24"/>
        </w:rPr>
        <w:t xml:space="preserve">(Buccal swab) in goat </w:t>
      </w:r>
      <w:r w:rsidRPr="00997C6F">
        <w:rPr>
          <w:rFonts w:ascii="Times New Roman" w:hAnsi="Times New Roman" w:cs="Times New Roman"/>
          <w:b/>
          <w:sz w:val="24"/>
          <w:szCs w:val="24"/>
        </w:rPr>
        <w:ptab w:relativeTo="margin" w:alignment="right" w:leader="dot"/>
      </w:r>
      <w:r w:rsidR="00BA7680">
        <w:rPr>
          <w:rFonts w:ascii="Times New Roman" w:hAnsi="Times New Roman" w:cs="Times New Roman"/>
          <w:b/>
          <w:sz w:val="24"/>
          <w:szCs w:val="24"/>
        </w:rPr>
        <w:t>09</w:t>
      </w:r>
    </w:p>
    <w:p w:rsidR="00D0232C" w:rsidRPr="00997C6F" w:rsidRDefault="00D0232C" w:rsidP="00D0232C">
      <w:pPr>
        <w:jc w:val="both"/>
        <w:rPr>
          <w:rFonts w:ascii="Times New Roman" w:hAnsi="Times New Roman" w:cs="Times New Roman"/>
          <w:b/>
          <w:sz w:val="24"/>
          <w:szCs w:val="24"/>
        </w:rPr>
      </w:pPr>
      <w:r w:rsidRPr="00997C6F">
        <w:rPr>
          <w:rFonts w:ascii="Times New Roman" w:hAnsi="Times New Roman" w:cs="Times New Roman"/>
          <w:b/>
          <w:sz w:val="24"/>
          <w:szCs w:val="24"/>
        </w:rPr>
        <w:t>Table 3.2: Association of different</w:t>
      </w:r>
      <w:r>
        <w:rPr>
          <w:rFonts w:ascii="Times New Roman" w:hAnsi="Times New Roman" w:cs="Times New Roman"/>
          <w:b/>
          <w:sz w:val="24"/>
          <w:szCs w:val="24"/>
        </w:rPr>
        <w:t xml:space="preserve"> categorical</w:t>
      </w:r>
      <w:r w:rsidRPr="00997C6F">
        <w:rPr>
          <w:rFonts w:ascii="Times New Roman" w:hAnsi="Times New Roman" w:cs="Times New Roman"/>
          <w:b/>
          <w:sz w:val="24"/>
          <w:szCs w:val="24"/>
        </w:rPr>
        <w:t xml:space="preserve"> variables with prevalence of </w:t>
      </w:r>
      <w:r w:rsidRPr="00997C6F">
        <w:rPr>
          <w:rFonts w:ascii="Times New Roman" w:hAnsi="Times New Roman" w:cs="Times New Roman"/>
          <w:b/>
          <w:i/>
          <w:sz w:val="24"/>
          <w:szCs w:val="24"/>
        </w:rPr>
        <w:t>E. coli</w:t>
      </w:r>
      <w:r>
        <w:rPr>
          <w:rFonts w:ascii="Times New Roman" w:hAnsi="Times New Roman" w:cs="Times New Roman"/>
          <w:b/>
          <w:sz w:val="24"/>
          <w:szCs w:val="24"/>
        </w:rPr>
        <w:t xml:space="preserve"> (fecal isolates) in goat</w:t>
      </w:r>
      <w:r w:rsidRPr="00997C6F">
        <w:rPr>
          <w:rFonts w:ascii="Times New Roman" w:hAnsi="Times New Roman" w:cs="Times New Roman"/>
          <w:b/>
          <w:sz w:val="24"/>
          <w:szCs w:val="24"/>
        </w:rPr>
        <w:t xml:space="preserve"> </w:t>
      </w:r>
      <w:r w:rsidRPr="00997C6F">
        <w:rPr>
          <w:rFonts w:ascii="Times New Roman" w:hAnsi="Times New Roman" w:cs="Times New Roman"/>
          <w:b/>
          <w:sz w:val="24"/>
          <w:szCs w:val="24"/>
        </w:rPr>
        <w:ptab w:relativeTo="margin" w:alignment="right" w:leader="dot"/>
      </w:r>
      <w:r>
        <w:rPr>
          <w:rFonts w:ascii="Times New Roman" w:hAnsi="Times New Roman" w:cs="Times New Roman"/>
          <w:b/>
          <w:sz w:val="24"/>
          <w:szCs w:val="24"/>
        </w:rPr>
        <w:t>1</w:t>
      </w:r>
      <w:r w:rsidR="00BA7680">
        <w:rPr>
          <w:rFonts w:ascii="Times New Roman" w:hAnsi="Times New Roman" w:cs="Times New Roman"/>
          <w:b/>
          <w:sz w:val="24"/>
          <w:szCs w:val="24"/>
        </w:rPr>
        <w:t>1</w:t>
      </w:r>
    </w:p>
    <w:p w:rsidR="00D0232C" w:rsidRDefault="00D0232C" w:rsidP="00D0232C">
      <w:pPr>
        <w:spacing w:before="240"/>
        <w:jc w:val="both"/>
        <w:rPr>
          <w:rFonts w:ascii="Times New Roman" w:hAnsi="Times New Roman" w:cs="Times New Roman"/>
          <w:b/>
          <w:sz w:val="24"/>
          <w:szCs w:val="24"/>
        </w:rPr>
      </w:pPr>
      <w:r w:rsidRPr="00997C6F">
        <w:rPr>
          <w:rFonts w:ascii="Times New Roman" w:hAnsi="Times New Roman" w:cs="Times New Roman"/>
          <w:b/>
          <w:sz w:val="24"/>
          <w:szCs w:val="24"/>
        </w:rPr>
        <w:t xml:space="preserve">Table 3.3: Association of different </w:t>
      </w:r>
      <w:r>
        <w:rPr>
          <w:rFonts w:ascii="Times New Roman" w:hAnsi="Times New Roman" w:cs="Times New Roman"/>
          <w:b/>
          <w:sz w:val="24"/>
          <w:szCs w:val="24"/>
        </w:rPr>
        <w:t>categorical</w:t>
      </w:r>
      <w:r w:rsidRPr="00997C6F">
        <w:rPr>
          <w:rFonts w:ascii="Times New Roman" w:hAnsi="Times New Roman" w:cs="Times New Roman"/>
          <w:b/>
          <w:sz w:val="24"/>
          <w:szCs w:val="24"/>
        </w:rPr>
        <w:t xml:space="preserve"> variables with prevalence of </w:t>
      </w:r>
      <w:r w:rsidRPr="00997C6F">
        <w:rPr>
          <w:rFonts w:ascii="Times New Roman" w:hAnsi="Times New Roman" w:cs="Times New Roman"/>
          <w:b/>
          <w:i/>
          <w:sz w:val="24"/>
          <w:szCs w:val="24"/>
        </w:rPr>
        <w:t xml:space="preserve">Salmonella sp </w:t>
      </w:r>
      <w:r w:rsidRPr="00997C6F">
        <w:rPr>
          <w:rFonts w:ascii="Times New Roman" w:hAnsi="Times New Roman" w:cs="Times New Roman"/>
          <w:b/>
          <w:sz w:val="24"/>
          <w:szCs w:val="24"/>
        </w:rPr>
        <w:t xml:space="preserve">(fecal isolates) in goat </w:t>
      </w:r>
      <w:r w:rsidRPr="00997C6F">
        <w:rPr>
          <w:rFonts w:ascii="Times New Roman" w:hAnsi="Times New Roman" w:cs="Times New Roman"/>
          <w:b/>
          <w:sz w:val="24"/>
          <w:szCs w:val="24"/>
        </w:rPr>
        <w:ptab w:relativeTo="margin" w:alignment="right" w:leader="dot"/>
      </w:r>
      <w:r>
        <w:rPr>
          <w:rFonts w:ascii="Times New Roman" w:hAnsi="Times New Roman" w:cs="Times New Roman"/>
          <w:b/>
          <w:sz w:val="24"/>
          <w:szCs w:val="24"/>
        </w:rPr>
        <w:t>1</w:t>
      </w:r>
      <w:r w:rsidR="00BA7680">
        <w:rPr>
          <w:rFonts w:ascii="Times New Roman" w:hAnsi="Times New Roman" w:cs="Times New Roman"/>
          <w:b/>
          <w:sz w:val="24"/>
          <w:szCs w:val="24"/>
        </w:rPr>
        <w:t>3</w:t>
      </w:r>
    </w:p>
    <w:p w:rsidR="00D0232C" w:rsidRDefault="00D0232C" w:rsidP="00D0232C">
      <w:pPr>
        <w:pStyle w:val="Heading1"/>
        <w:spacing w:line="360" w:lineRule="auto"/>
        <w:jc w:val="center"/>
        <w:rPr>
          <w:rFonts w:ascii="Times New Roman" w:eastAsia="Times New Roman" w:hAnsi="Times New Roman" w:cs="Times New Roman"/>
          <w:color w:val="auto"/>
        </w:rPr>
      </w:pPr>
      <w:bookmarkStart w:id="3" w:name="_Toc431419668"/>
      <w:r>
        <w:rPr>
          <w:rFonts w:ascii="Times New Roman" w:eastAsia="Times New Roman" w:hAnsi="Times New Roman" w:cs="Times New Roman"/>
          <w:color w:val="auto"/>
        </w:rPr>
        <w:t>LIST OF GRAPH</w:t>
      </w:r>
      <w:bookmarkEnd w:id="3"/>
    </w:p>
    <w:p w:rsidR="00D0232C" w:rsidRPr="008E5341" w:rsidRDefault="00D0232C" w:rsidP="00D0232C">
      <w:pPr>
        <w:tabs>
          <w:tab w:val="left" w:pos="7800"/>
        </w:tabs>
        <w:spacing w:line="360" w:lineRule="auto"/>
      </w:pPr>
      <w:r w:rsidRPr="0078075E">
        <w:rPr>
          <w:rFonts w:ascii="Times New Roman" w:hAnsi="Times New Roman" w:cs="Times New Roman"/>
          <w:b/>
          <w:sz w:val="24"/>
          <w:szCs w:val="24"/>
        </w:rPr>
        <w:t>Graph 1: Overall comparative study</w:t>
      </w:r>
      <w:r>
        <w:rPr>
          <w:rFonts w:ascii="Times New Roman" w:hAnsi="Times New Roman" w:cs="Times New Roman"/>
          <w:b/>
          <w:sz w:val="24"/>
          <w:szCs w:val="24"/>
        </w:rPr>
        <w:t xml:space="preserve"> </w:t>
      </w:r>
      <w:r w:rsidRPr="001B1199">
        <w:rPr>
          <w:rFonts w:ascii="Times New Roman" w:hAnsi="Times New Roman" w:cs="Times New Roman"/>
          <w:b/>
          <w:sz w:val="24"/>
          <w:szCs w:val="24"/>
        </w:rPr>
        <w:ptab w:relativeTo="margin" w:alignment="right" w:leader="dot"/>
      </w:r>
      <w:r w:rsidR="00BA7680">
        <w:rPr>
          <w:rFonts w:ascii="Times New Roman" w:hAnsi="Times New Roman" w:cs="Times New Roman"/>
          <w:b/>
          <w:sz w:val="24"/>
          <w:szCs w:val="24"/>
        </w:rPr>
        <w:t>14</w:t>
      </w:r>
    </w:p>
    <w:p w:rsidR="00D0232C" w:rsidRPr="005D05A4" w:rsidRDefault="00D0232C" w:rsidP="00D0232C">
      <w:pPr>
        <w:pStyle w:val="Heading1"/>
        <w:jc w:val="center"/>
        <w:rPr>
          <w:rFonts w:ascii="Times New Roman" w:eastAsia="Times New Roman" w:hAnsi="Times New Roman" w:cs="Times New Roman"/>
          <w:color w:val="auto"/>
        </w:rPr>
      </w:pPr>
      <w:bookmarkStart w:id="4" w:name="_Toc431419669"/>
      <w:r w:rsidRPr="005D05A4">
        <w:rPr>
          <w:rFonts w:ascii="Times New Roman" w:eastAsia="Times New Roman" w:hAnsi="Times New Roman" w:cs="Times New Roman"/>
          <w:color w:val="auto"/>
        </w:rPr>
        <w:lastRenderedPageBreak/>
        <w:t>LIST OF ABBREVIATION AND SYMBOLS</w:t>
      </w:r>
      <w:bookmarkEnd w:id="4"/>
    </w:p>
    <w:p w:rsidR="00D0232C" w:rsidRDefault="00D0232C" w:rsidP="00D0232C">
      <w:pPr>
        <w:jc w:val="center"/>
        <w:rPr>
          <w:rFonts w:ascii="Times New Roman" w:eastAsia="Times New Roman" w:hAnsi="Times New Roman" w:cs="Times New Roman"/>
          <w:b/>
          <w:sz w:val="28"/>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8"/>
        <w:gridCol w:w="4680"/>
      </w:tblGrid>
      <w:tr w:rsidR="00D0232C" w:rsidTr="00AC25DE">
        <w:tc>
          <w:tcPr>
            <w:tcW w:w="4518" w:type="dxa"/>
          </w:tcPr>
          <w:p w:rsidR="00D0232C" w:rsidRPr="00E37552" w:rsidRDefault="00D0232C" w:rsidP="00AC25DE">
            <w:pPr>
              <w:spacing w:line="360" w:lineRule="auto"/>
              <w:jc w:val="center"/>
              <w:rPr>
                <w:rFonts w:ascii="Lucida Calligraphy" w:eastAsia="Times New Roman" w:hAnsi="Lucida Calligraphy" w:cs="Times New Roman"/>
                <w:b/>
                <w:sz w:val="24"/>
                <w:szCs w:val="24"/>
              </w:rPr>
            </w:pPr>
            <w:r w:rsidRPr="00E37552">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bbreviation and symbols</w:t>
            </w:r>
          </w:p>
        </w:tc>
        <w:tc>
          <w:tcPr>
            <w:tcW w:w="4680" w:type="dxa"/>
          </w:tcPr>
          <w:p w:rsidR="00D0232C" w:rsidRPr="00E37552" w:rsidRDefault="00D0232C" w:rsidP="00AC25DE">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Elaboration</w:t>
            </w:r>
          </w:p>
        </w:tc>
      </w:tr>
      <w:tr w:rsidR="00D0232C" w:rsidTr="00AC25DE">
        <w:tc>
          <w:tcPr>
            <w:tcW w:w="4518" w:type="dxa"/>
          </w:tcPr>
          <w:p w:rsidR="00D0232C" w:rsidRPr="00C82D6D" w:rsidRDefault="00D0232C" w:rsidP="00AC25DE">
            <w:pPr>
              <w:spacing w:line="36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C82D6D">
              <w:rPr>
                <w:rFonts w:ascii="Times New Roman" w:eastAsia="Calibri" w:hAnsi="Times New Roman" w:cs="Times New Roman"/>
                <w:iCs/>
                <w:sz w:val="24"/>
                <w:szCs w:val="24"/>
              </w:rPr>
              <w:t>%</w:t>
            </w:r>
          </w:p>
        </w:tc>
        <w:tc>
          <w:tcPr>
            <w:tcW w:w="4680" w:type="dxa"/>
          </w:tcPr>
          <w:p w:rsidR="00D0232C" w:rsidRPr="00C82D6D" w:rsidRDefault="00D0232C" w:rsidP="00AC25DE">
            <w:pPr>
              <w:spacing w:line="36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C82D6D">
              <w:rPr>
                <w:rFonts w:ascii="Times New Roman" w:eastAsia="Calibri" w:hAnsi="Times New Roman" w:cs="Times New Roman"/>
                <w:iCs/>
                <w:sz w:val="24"/>
                <w:szCs w:val="24"/>
              </w:rPr>
              <w:t>Percentage</w:t>
            </w:r>
          </w:p>
        </w:tc>
      </w:tr>
      <w:tr w:rsidR="00D0232C" w:rsidTr="00AC25DE">
        <w:trPr>
          <w:trHeight w:val="314"/>
        </w:trPr>
        <w:tc>
          <w:tcPr>
            <w:tcW w:w="4518" w:type="dxa"/>
          </w:tcPr>
          <w:p w:rsidR="00D0232C" w:rsidRPr="00E37552" w:rsidRDefault="00D0232C" w:rsidP="00AC25DE">
            <w:pPr>
              <w:spacing w:line="360" w:lineRule="auto"/>
              <w:jc w:val="center"/>
              <w:rPr>
                <w:rFonts w:ascii="Times New Roman" w:eastAsia="Times New Roman" w:hAnsi="Times New Roman" w:cs="Times New Roman"/>
                <w:sz w:val="24"/>
                <w:szCs w:val="24"/>
              </w:rPr>
            </w:pPr>
            <w:r w:rsidRPr="00E37552">
              <w:rPr>
                <w:rFonts w:ascii="Times New Roman" w:eastAsia="Times New Roman" w:hAnsi="Times New Roman" w:cs="Times New Roman"/>
                <w:sz w:val="24"/>
                <w:szCs w:val="24"/>
              </w:rPr>
              <w:t>+ve</w:t>
            </w:r>
          </w:p>
        </w:tc>
        <w:tc>
          <w:tcPr>
            <w:tcW w:w="4680" w:type="dxa"/>
          </w:tcPr>
          <w:p w:rsidR="00D0232C" w:rsidRPr="00E37552" w:rsidRDefault="00D0232C" w:rsidP="00AC25DE">
            <w:pPr>
              <w:spacing w:line="360" w:lineRule="auto"/>
              <w:jc w:val="center"/>
              <w:rPr>
                <w:rFonts w:ascii="Times New Roman" w:eastAsia="Times New Roman" w:hAnsi="Times New Roman" w:cs="Times New Roman"/>
                <w:sz w:val="24"/>
                <w:szCs w:val="24"/>
              </w:rPr>
            </w:pPr>
            <w:r w:rsidRPr="00E37552">
              <w:rPr>
                <w:rFonts w:ascii="Times New Roman" w:eastAsia="Times New Roman" w:hAnsi="Times New Roman" w:cs="Times New Roman"/>
                <w:sz w:val="24"/>
                <w:szCs w:val="24"/>
              </w:rPr>
              <w:t>Positive</w:t>
            </w:r>
          </w:p>
        </w:tc>
      </w:tr>
      <w:tr w:rsidR="00D0232C" w:rsidTr="00AC25DE">
        <w:trPr>
          <w:trHeight w:val="377"/>
        </w:trPr>
        <w:tc>
          <w:tcPr>
            <w:tcW w:w="4518" w:type="dxa"/>
          </w:tcPr>
          <w:p w:rsidR="00D0232C" w:rsidRPr="00E37552" w:rsidRDefault="00D0232C" w:rsidP="00AC25DE">
            <w:pPr>
              <w:spacing w:line="360" w:lineRule="auto"/>
              <w:jc w:val="center"/>
              <w:rPr>
                <w:rFonts w:ascii="Times New Roman" w:eastAsia="Times New Roman" w:hAnsi="Times New Roman" w:cs="Times New Roman"/>
                <w:sz w:val="24"/>
                <w:szCs w:val="24"/>
              </w:rPr>
            </w:pPr>
            <w:r w:rsidRPr="00E37552">
              <w:rPr>
                <w:rFonts w:ascii="Times New Roman" w:eastAsia="Times New Roman" w:hAnsi="Times New Roman" w:cs="Times New Roman"/>
                <w:sz w:val="24"/>
                <w:szCs w:val="24"/>
              </w:rPr>
              <w:t>-ve</w:t>
            </w:r>
          </w:p>
        </w:tc>
        <w:tc>
          <w:tcPr>
            <w:tcW w:w="4680" w:type="dxa"/>
          </w:tcPr>
          <w:p w:rsidR="00D0232C" w:rsidRPr="00E37552" w:rsidRDefault="00D0232C" w:rsidP="00AC25DE">
            <w:pPr>
              <w:spacing w:line="360" w:lineRule="auto"/>
              <w:jc w:val="center"/>
              <w:rPr>
                <w:rFonts w:ascii="Times New Roman" w:eastAsia="Times New Roman" w:hAnsi="Times New Roman" w:cs="Times New Roman"/>
                <w:sz w:val="24"/>
                <w:szCs w:val="24"/>
              </w:rPr>
            </w:pPr>
            <w:r w:rsidRPr="00E37552">
              <w:rPr>
                <w:rFonts w:ascii="Times New Roman" w:eastAsia="Times New Roman" w:hAnsi="Times New Roman" w:cs="Times New Roman"/>
                <w:sz w:val="24"/>
                <w:szCs w:val="24"/>
              </w:rPr>
              <w:t>Negative</w:t>
            </w:r>
          </w:p>
        </w:tc>
      </w:tr>
      <w:tr w:rsidR="00D0232C" w:rsidTr="00AC25DE">
        <w:trPr>
          <w:trHeight w:val="323"/>
        </w:trPr>
        <w:tc>
          <w:tcPr>
            <w:tcW w:w="4518" w:type="dxa"/>
          </w:tcPr>
          <w:p w:rsidR="00D0232C" w:rsidRPr="00C82D6D" w:rsidRDefault="00D0232C" w:rsidP="00AC25D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82D6D">
              <w:rPr>
                <w:rFonts w:ascii="Times New Roman" w:eastAsia="Calibri" w:hAnsi="Times New Roman" w:cs="Times New Roman"/>
                <w:sz w:val="24"/>
                <w:szCs w:val="24"/>
              </w:rPr>
              <w:sym w:font="Symbol" w:char="F03C"/>
            </w:r>
          </w:p>
        </w:tc>
        <w:tc>
          <w:tcPr>
            <w:tcW w:w="4680" w:type="dxa"/>
          </w:tcPr>
          <w:p w:rsidR="00D0232C" w:rsidRPr="00C82D6D" w:rsidRDefault="00D0232C" w:rsidP="00AC25D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82D6D">
              <w:rPr>
                <w:rFonts w:ascii="Times New Roman" w:eastAsia="Calibri" w:hAnsi="Times New Roman" w:cs="Times New Roman"/>
                <w:sz w:val="24"/>
                <w:szCs w:val="24"/>
              </w:rPr>
              <w:t>Less than</w:t>
            </w:r>
          </w:p>
        </w:tc>
      </w:tr>
      <w:tr w:rsidR="00D0232C" w:rsidTr="00AC25DE">
        <w:tc>
          <w:tcPr>
            <w:tcW w:w="4518" w:type="dxa"/>
          </w:tcPr>
          <w:p w:rsidR="00D0232C" w:rsidRPr="00E37552" w:rsidRDefault="00D0232C" w:rsidP="00AC25DE">
            <w:pPr>
              <w:spacing w:line="360" w:lineRule="auto"/>
              <w:jc w:val="center"/>
              <w:rPr>
                <w:rFonts w:ascii="Times New Roman" w:eastAsia="Times New Roman" w:hAnsi="Times New Roman" w:cs="Times New Roman"/>
                <w:sz w:val="24"/>
                <w:szCs w:val="24"/>
              </w:rPr>
            </w:pPr>
            <w:r w:rsidRPr="00E37552">
              <w:rPr>
                <w:rFonts w:ascii="Times New Roman" w:eastAsia="Times New Roman" w:hAnsi="Times New Roman" w:cs="Times New Roman"/>
                <w:sz w:val="24"/>
                <w:szCs w:val="24"/>
              </w:rPr>
              <w:t>&gt;</w:t>
            </w:r>
          </w:p>
        </w:tc>
        <w:tc>
          <w:tcPr>
            <w:tcW w:w="4680" w:type="dxa"/>
          </w:tcPr>
          <w:p w:rsidR="00D0232C" w:rsidRPr="00E37552" w:rsidRDefault="00D0232C" w:rsidP="00AC25DE">
            <w:pPr>
              <w:spacing w:line="360" w:lineRule="auto"/>
              <w:jc w:val="center"/>
              <w:rPr>
                <w:rFonts w:ascii="Times New Roman" w:eastAsia="Times New Roman" w:hAnsi="Times New Roman" w:cs="Times New Roman"/>
                <w:sz w:val="24"/>
                <w:szCs w:val="24"/>
              </w:rPr>
            </w:pPr>
            <w:r w:rsidRPr="00E37552">
              <w:rPr>
                <w:rFonts w:ascii="Times New Roman" w:eastAsia="Times New Roman" w:hAnsi="Times New Roman" w:cs="Times New Roman"/>
                <w:sz w:val="24"/>
                <w:szCs w:val="24"/>
              </w:rPr>
              <w:t>Gr</w:t>
            </w:r>
            <w:r>
              <w:rPr>
                <w:rFonts w:ascii="Times New Roman" w:eastAsia="Times New Roman" w:hAnsi="Times New Roman" w:cs="Times New Roman"/>
                <w:sz w:val="24"/>
                <w:szCs w:val="24"/>
              </w:rPr>
              <w:t>e</w:t>
            </w:r>
            <w:r w:rsidRPr="00E37552">
              <w:rPr>
                <w:rFonts w:ascii="Times New Roman" w:eastAsia="Times New Roman" w:hAnsi="Times New Roman" w:cs="Times New Roman"/>
                <w:sz w:val="24"/>
                <w:szCs w:val="24"/>
              </w:rPr>
              <w:t>ater than</w:t>
            </w:r>
          </w:p>
        </w:tc>
      </w:tr>
      <w:tr w:rsidR="00D0232C" w:rsidTr="00AC25DE">
        <w:trPr>
          <w:trHeight w:val="375"/>
        </w:trPr>
        <w:tc>
          <w:tcPr>
            <w:tcW w:w="4518" w:type="dxa"/>
          </w:tcPr>
          <w:p w:rsidR="00D0232C" w:rsidRPr="00A0039E" w:rsidRDefault="00D0232C" w:rsidP="00AC25DE">
            <w:pPr>
              <w:spacing w:line="360" w:lineRule="auto"/>
              <w:jc w:val="center"/>
              <w:rPr>
                <w:rFonts w:ascii="Times New Roman" w:eastAsia="Times New Roman" w:hAnsi="Times New Roman" w:cs="Times New Roman"/>
                <w:sz w:val="24"/>
                <w:szCs w:val="24"/>
              </w:rPr>
            </w:pPr>
            <w:r w:rsidRPr="00A0039E">
              <w:rPr>
                <w:rFonts w:ascii="Times New Roman" w:eastAsia="Times New Roman" w:hAnsi="Times New Roman" w:cs="Times New Roman"/>
                <w:sz w:val="24"/>
                <w:szCs w:val="24"/>
              </w:rPr>
              <w:t>No.</w:t>
            </w:r>
          </w:p>
        </w:tc>
        <w:tc>
          <w:tcPr>
            <w:tcW w:w="4680" w:type="dxa"/>
          </w:tcPr>
          <w:p w:rsidR="00D0232C" w:rsidRPr="00A0039E" w:rsidRDefault="00D0232C" w:rsidP="00AC25DE">
            <w:pPr>
              <w:spacing w:line="360" w:lineRule="auto"/>
              <w:jc w:val="center"/>
              <w:rPr>
                <w:rFonts w:ascii="Times New Roman" w:eastAsia="Times New Roman" w:hAnsi="Times New Roman" w:cs="Times New Roman"/>
                <w:sz w:val="24"/>
                <w:szCs w:val="24"/>
              </w:rPr>
            </w:pPr>
            <w:r w:rsidRPr="00A0039E">
              <w:rPr>
                <w:rFonts w:ascii="Times New Roman" w:eastAsia="Times New Roman" w:hAnsi="Times New Roman" w:cs="Times New Roman"/>
                <w:sz w:val="24"/>
                <w:szCs w:val="24"/>
              </w:rPr>
              <w:t>Number</w:t>
            </w:r>
          </w:p>
        </w:tc>
      </w:tr>
      <w:tr w:rsidR="00D0232C" w:rsidTr="00AC25DE">
        <w:tc>
          <w:tcPr>
            <w:tcW w:w="4518" w:type="dxa"/>
          </w:tcPr>
          <w:p w:rsidR="00D0232C" w:rsidRPr="00D431E5"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ºC</w:t>
            </w:r>
          </w:p>
        </w:tc>
        <w:tc>
          <w:tcPr>
            <w:tcW w:w="4680" w:type="dxa"/>
          </w:tcPr>
          <w:p w:rsidR="00D0232C" w:rsidRDefault="00D0232C" w:rsidP="00AC25D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Degree Celsius</w:t>
            </w:r>
          </w:p>
        </w:tc>
      </w:tr>
      <w:tr w:rsidR="00D0232C" w:rsidTr="00AC25DE">
        <w:tc>
          <w:tcPr>
            <w:tcW w:w="4518" w:type="dxa"/>
          </w:tcPr>
          <w:p w:rsidR="00D0232C" w:rsidRPr="00C82D6D" w:rsidRDefault="00D0232C" w:rsidP="00AC25DE">
            <w:pPr>
              <w:spacing w:line="360" w:lineRule="auto"/>
              <w:rPr>
                <w:rFonts w:ascii="Times New Roman" w:eastAsia="Calibri" w:hAnsi="Times New Roman" w:cs="Times New Roman"/>
                <w:sz w:val="24"/>
                <w:szCs w:val="24"/>
              </w:rPr>
            </w:pPr>
            <w:r>
              <w:rPr>
                <w:rFonts w:ascii="Times New Roman" w:hAnsi="Times New Roman" w:cs="Times New Roman"/>
                <w:sz w:val="24"/>
                <w:szCs w:val="24"/>
              </w:rPr>
              <w:t xml:space="preserve">                                </w:t>
            </w:r>
            <w:r w:rsidRPr="00C82D6D">
              <w:rPr>
                <w:rFonts w:ascii="Times New Roman" w:hAnsi="Times New Roman" w:cs="Times New Roman"/>
                <w:sz w:val="24"/>
                <w:szCs w:val="24"/>
              </w:rPr>
              <w:t xml:space="preserve">BPW </w:t>
            </w:r>
          </w:p>
        </w:tc>
        <w:tc>
          <w:tcPr>
            <w:tcW w:w="4680" w:type="dxa"/>
          </w:tcPr>
          <w:p w:rsidR="00D0232C" w:rsidRPr="00C82D6D" w:rsidRDefault="00D0232C" w:rsidP="00AC25D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82D6D">
              <w:rPr>
                <w:rFonts w:ascii="Times New Roman" w:eastAsia="Calibri" w:hAnsi="Times New Roman" w:cs="Times New Roman"/>
                <w:sz w:val="24"/>
                <w:szCs w:val="24"/>
              </w:rPr>
              <w:t>Buffered Peptone water</w:t>
            </w:r>
          </w:p>
        </w:tc>
      </w:tr>
      <w:tr w:rsidR="00D0232C" w:rsidTr="00AC25DE">
        <w:tc>
          <w:tcPr>
            <w:tcW w:w="4518" w:type="dxa"/>
          </w:tcPr>
          <w:p w:rsidR="00D0232C" w:rsidRPr="00C82D6D" w:rsidRDefault="00D0232C" w:rsidP="00AC25D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C82D6D">
              <w:rPr>
                <w:rFonts w:ascii="Times New Roman" w:hAnsi="Times New Roman" w:cs="Times New Roman"/>
                <w:sz w:val="24"/>
                <w:szCs w:val="24"/>
              </w:rPr>
              <w:t>BGA</w:t>
            </w:r>
          </w:p>
        </w:tc>
        <w:tc>
          <w:tcPr>
            <w:tcW w:w="4680" w:type="dxa"/>
          </w:tcPr>
          <w:p w:rsidR="00D0232C" w:rsidRPr="00C82D6D" w:rsidRDefault="00D0232C" w:rsidP="00AC25D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82D6D">
              <w:rPr>
                <w:rFonts w:ascii="Times New Roman" w:eastAsia="Calibri" w:hAnsi="Times New Roman" w:cs="Times New Roman"/>
                <w:sz w:val="24"/>
                <w:szCs w:val="24"/>
              </w:rPr>
              <w:t>Brilliant green agar</w:t>
            </w:r>
          </w:p>
        </w:tc>
      </w:tr>
      <w:tr w:rsidR="00D0232C" w:rsidTr="00AC25DE">
        <w:tc>
          <w:tcPr>
            <w:tcW w:w="4518" w:type="dxa"/>
          </w:tcPr>
          <w:p w:rsidR="00D0232C" w:rsidRPr="00C82D6D" w:rsidRDefault="00D0232C" w:rsidP="00AC25D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82D6D">
              <w:rPr>
                <w:rFonts w:ascii="Times New Roman" w:eastAsia="Calibri" w:hAnsi="Times New Roman" w:cs="Times New Roman"/>
                <w:sz w:val="24"/>
                <w:szCs w:val="24"/>
              </w:rPr>
              <w:t>EMB</w:t>
            </w:r>
          </w:p>
        </w:tc>
        <w:tc>
          <w:tcPr>
            <w:tcW w:w="4680" w:type="dxa"/>
          </w:tcPr>
          <w:p w:rsidR="00D0232C" w:rsidRPr="00C82D6D" w:rsidRDefault="00D0232C" w:rsidP="00AC25D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82D6D">
              <w:rPr>
                <w:rFonts w:ascii="Times New Roman" w:eastAsia="Calibri" w:hAnsi="Times New Roman" w:cs="Times New Roman"/>
                <w:sz w:val="24"/>
                <w:szCs w:val="24"/>
              </w:rPr>
              <w:t>Eosin methylene blue</w:t>
            </w:r>
          </w:p>
        </w:tc>
      </w:tr>
      <w:tr w:rsidR="00D0232C" w:rsidTr="00AC25DE">
        <w:tc>
          <w:tcPr>
            <w:tcW w:w="4518" w:type="dxa"/>
          </w:tcPr>
          <w:p w:rsidR="00D0232C" w:rsidRPr="00C82D6D" w:rsidRDefault="00D0232C" w:rsidP="00AC25D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82D6D">
              <w:rPr>
                <w:rFonts w:ascii="Times New Roman" w:eastAsia="Calibri" w:hAnsi="Times New Roman" w:cs="Times New Roman"/>
                <w:sz w:val="24"/>
                <w:szCs w:val="24"/>
              </w:rPr>
              <w:t>XLD</w:t>
            </w:r>
          </w:p>
        </w:tc>
        <w:tc>
          <w:tcPr>
            <w:tcW w:w="4680" w:type="dxa"/>
          </w:tcPr>
          <w:p w:rsidR="00D0232C" w:rsidRPr="00C82D6D" w:rsidRDefault="00D0232C" w:rsidP="00AC25DE">
            <w:pPr>
              <w:spacing w:line="360" w:lineRule="auto"/>
              <w:rPr>
                <w:rFonts w:ascii="Times New Roman" w:eastAsia="Calibri" w:hAnsi="Times New Roman" w:cs="Times New Roman"/>
                <w:sz w:val="24"/>
                <w:szCs w:val="24"/>
              </w:rPr>
            </w:pPr>
            <w:r>
              <w:rPr>
                <w:rFonts w:ascii="Times New Roman" w:eastAsia="Calibri" w:hAnsi="Times New Roman" w:cs="Times New Roman"/>
                <w:bCs/>
                <w:sz w:val="24"/>
                <w:szCs w:val="24"/>
              </w:rPr>
              <w:t xml:space="preserve">                </w:t>
            </w:r>
            <w:r w:rsidRPr="00C82D6D">
              <w:rPr>
                <w:rFonts w:ascii="Times New Roman" w:eastAsia="Calibri" w:hAnsi="Times New Roman" w:cs="Times New Roman"/>
                <w:bCs/>
                <w:sz w:val="24"/>
                <w:szCs w:val="24"/>
              </w:rPr>
              <w:t xml:space="preserve">Xylose lysine deoxycholate </w:t>
            </w:r>
          </w:p>
        </w:tc>
      </w:tr>
      <w:tr w:rsidR="00D0232C" w:rsidTr="00AC25DE">
        <w:tc>
          <w:tcPr>
            <w:tcW w:w="4518" w:type="dxa"/>
          </w:tcPr>
          <w:p w:rsidR="00D0232C" w:rsidRPr="00C82D6D" w:rsidRDefault="00D0232C" w:rsidP="00AC25DE">
            <w:pPr>
              <w:spacing w:line="36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C82D6D">
              <w:rPr>
                <w:rFonts w:ascii="Times New Roman" w:eastAsia="Calibri" w:hAnsi="Times New Roman" w:cs="Times New Roman"/>
                <w:iCs/>
                <w:sz w:val="24"/>
                <w:szCs w:val="24"/>
              </w:rPr>
              <w:t>MSA</w:t>
            </w:r>
          </w:p>
        </w:tc>
        <w:tc>
          <w:tcPr>
            <w:tcW w:w="4680" w:type="dxa"/>
          </w:tcPr>
          <w:p w:rsidR="00D0232C" w:rsidRPr="00C82D6D" w:rsidRDefault="00D0232C" w:rsidP="00AC25D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82D6D">
              <w:rPr>
                <w:rFonts w:ascii="Times New Roman" w:eastAsia="Calibri" w:hAnsi="Times New Roman" w:cs="Times New Roman"/>
                <w:sz w:val="24"/>
                <w:szCs w:val="24"/>
              </w:rPr>
              <w:t>Mannitol salt agar</w:t>
            </w:r>
          </w:p>
        </w:tc>
      </w:tr>
      <w:tr w:rsidR="00D0232C" w:rsidTr="00AC25DE">
        <w:tc>
          <w:tcPr>
            <w:tcW w:w="4518" w:type="dxa"/>
          </w:tcPr>
          <w:p w:rsidR="00D0232C" w:rsidRPr="00C82D6D" w:rsidRDefault="00D0232C" w:rsidP="00AC25D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82D6D">
              <w:rPr>
                <w:rFonts w:ascii="Times New Roman" w:eastAsia="Calibri" w:hAnsi="Times New Roman" w:cs="Times New Roman"/>
                <w:sz w:val="24"/>
                <w:szCs w:val="24"/>
              </w:rPr>
              <w:t>TSI</w:t>
            </w:r>
          </w:p>
        </w:tc>
        <w:tc>
          <w:tcPr>
            <w:tcW w:w="4680" w:type="dxa"/>
          </w:tcPr>
          <w:p w:rsidR="00D0232C" w:rsidRPr="00C82D6D" w:rsidRDefault="00D0232C" w:rsidP="00AC25D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82D6D">
              <w:rPr>
                <w:rFonts w:ascii="Times New Roman" w:eastAsia="Calibri" w:hAnsi="Times New Roman" w:cs="Times New Roman"/>
                <w:sz w:val="24"/>
                <w:szCs w:val="24"/>
              </w:rPr>
              <w:t>Triple sugar iron</w:t>
            </w:r>
          </w:p>
        </w:tc>
      </w:tr>
      <w:tr w:rsidR="00D0232C" w:rsidTr="00AC25DE">
        <w:tc>
          <w:tcPr>
            <w:tcW w:w="4518" w:type="dxa"/>
          </w:tcPr>
          <w:p w:rsidR="00D0232C" w:rsidRPr="00C82D6D" w:rsidRDefault="00D0232C" w:rsidP="00AC25DE">
            <w:pPr>
              <w:spacing w:line="360" w:lineRule="auto"/>
              <w:rPr>
                <w:rFonts w:ascii="Times New Roman" w:eastAsia="Calibri" w:hAnsi="Times New Roman" w:cs="Times New Roman"/>
                <w:sz w:val="24"/>
                <w:szCs w:val="24"/>
              </w:rPr>
            </w:pPr>
            <w:r>
              <w:rPr>
                <w:rFonts w:ascii="Times New Roman" w:hAnsi="Times New Roman" w:cs="Times New Roman"/>
                <w:sz w:val="24"/>
                <w:szCs w:val="24"/>
              </w:rPr>
              <w:t xml:space="preserve">                                </w:t>
            </w:r>
            <w:r w:rsidRPr="00C82D6D">
              <w:rPr>
                <w:rFonts w:ascii="Times New Roman" w:hAnsi="Times New Roman" w:cs="Times New Roman"/>
                <w:sz w:val="24"/>
                <w:szCs w:val="24"/>
              </w:rPr>
              <w:t>RAJ</w:t>
            </w:r>
          </w:p>
        </w:tc>
        <w:tc>
          <w:tcPr>
            <w:tcW w:w="4680" w:type="dxa"/>
          </w:tcPr>
          <w:p w:rsidR="00D0232C" w:rsidRPr="00C82D6D" w:rsidRDefault="00D0232C" w:rsidP="00AC25DE">
            <w:pPr>
              <w:spacing w:line="360" w:lineRule="auto"/>
              <w:rPr>
                <w:rFonts w:ascii="Times New Roman" w:eastAsia="Calibri" w:hAnsi="Times New Roman" w:cs="Times New Roman"/>
                <w:sz w:val="24"/>
                <w:szCs w:val="24"/>
              </w:rPr>
            </w:pPr>
            <w:r>
              <w:rPr>
                <w:rFonts w:ascii="Times New Roman" w:hAnsi="Times New Roman" w:cs="Times New Roman"/>
                <w:sz w:val="24"/>
                <w:szCs w:val="24"/>
              </w:rPr>
              <w:t xml:space="preserve">                      </w:t>
            </w:r>
            <w:r w:rsidRPr="00C82D6D">
              <w:rPr>
                <w:rFonts w:ascii="Times New Roman" w:hAnsi="Times New Roman" w:cs="Times New Roman"/>
                <w:sz w:val="24"/>
                <w:szCs w:val="24"/>
              </w:rPr>
              <w:t>Recto-Anal Junction</w:t>
            </w:r>
          </w:p>
        </w:tc>
      </w:tr>
      <w:tr w:rsidR="00D0232C" w:rsidTr="00AC25DE">
        <w:tc>
          <w:tcPr>
            <w:tcW w:w="4518" w:type="dxa"/>
          </w:tcPr>
          <w:p w:rsidR="00D0232C" w:rsidRPr="00C82D6D" w:rsidRDefault="00D0232C" w:rsidP="00AC25D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C82D6D">
              <w:rPr>
                <w:rFonts w:ascii="Times New Roman" w:hAnsi="Times New Roman" w:cs="Times New Roman"/>
                <w:sz w:val="24"/>
                <w:szCs w:val="24"/>
              </w:rPr>
              <w:t>EHEC</w:t>
            </w:r>
          </w:p>
        </w:tc>
        <w:tc>
          <w:tcPr>
            <w:tcW w:w="4680" w:type="dxa"/>
          </w:tcPr>
          <w:p w:rsidR="00D0232C" w:rsidRPr="00C82D6D" w:rsidRDefault="00D0232C" w:rsidP="00AC25D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82D6D">
              <w:rPr>
                <w:rFonts w:ascii="Times New Roman" w:eastAsia="Calibri" w:hAnsi="Times New Roman" w:cs="Times New Roman"/>
                <w:sz w:val="24"/>
                <w:szCs w:val="24"/>
              </w:rPr>
              <w:t xml:space="preserve">Enterohaemorrhagic </w:t>
            </w:r>
            <w:r w:rsidRPr="00C82D6D">
              <w:rPr>
                <w:rFonts w:ascii="Times New Roman" w:eastAsia="Calibri" w:hAnsi="Times New Roman" w:cs="Times New Roman"/>
                <w:i/>
                <w:iCs/>
                <w:sz w:val="24"/>
                <w:szCs w:val="24"/>
              </w:rPr>
              <w:t>Escherichia coli</w:t>
            </w:r>
          </w:p>
        </w:tc>
      </w:tr>
      <w:tr w:rsidR="00D0232C" w:rsidTr="00AC25DE">
        <w:tc>
          <w:tcPr>
            <w:tcW w:w="4518" w:type="dxa"/>
          </w:tcPr>
          <w:p w:rsidR="00D0232C" w:rsidRDefault="00D0232C" w:rsidP="00AC25D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A22ECA">
              <w:rPr>
                <w:rFonts w:ascii="Times New Roman" w:hAnsi="Times New Roman" w:cs="Times New Roman"/>
                <w:sz w:val="24"/>
                <w:szCs w:val="24"/>
              </w:rPr>
              <w:t>EIEC</w:t>
            </w:r>
          </w:p>
        </w:tc>
        <w:tc>
          <w:tcPr>
            <w:tcW w:w="4680" w:type="dxa"/>
          </w:tcPr>
          <w:p w:rsidR="00D0232C" w:rsidRDefault="00D0232C" w:rsidP="00AC25DE">
            <w:pPr>
              <w:spacing w:line="360" w:lineRule="auto"/>
              <w:rPr>
                <w:rFonts w:ascii="Times New Roman" w:eastAsia="Calibri" w:hAnsi="Times New Roman" w:cs="Times New Roman"/>
                <w:sz w:val="24"/>
                <w:szCs w:val="24"/>
              </w:rPr>
            </w:pPr>
            <w:r>
              <w:rPr>
                <w:rFonts w:ascii="Times New Roman" w:hAnsi="Times New Roman" w:cs="Times New Roman"/>
                <w:sz w:val="24"/>
                <w:szCs w:val="24"/>
              </w:rPr>
              <w:t xml:space="preserve">            E</w:t>
            </w:r>
            <w:r w:rsidRPr="00A22ECA">
              <w:rPr>
                <w:rFonts w:ascii="Times New Roman" w:hAnsi="Times New Roman" w:cs="Times New Roman"/>
                <w:sz w:val="24"/>
                <w:szCs w:val="24"/>
              </w:rPr>
              <w:t>nteroinvasive</w:t>
            </w:r>
            <w:r>
              <w:rPr>
                <w:rFonts w:ascii="Times New Roman" w:hAnsi="Times New Roman" w:cs="Times New Roman"/>
                <w:sz w:val="24"/>
                <w:szCs w:val="24"/>
              </w:rPr>
              <w:t xml:space="preserve"> </w:t>
            </w:r>
            <w:r w:rsidRPr="00C82D6D">
              <w:rPr>
                <w:rFonts w:ascii="Times New Roman" w:eastAsia="Calibri" w:hAnsi="Times New Roman" w:cs="Times New Roman"/>
                <w:i/>
                <w:iCs/>
                <w:sz w:val="24"/>
                <w:szCs w:val="24"/>
              </w:rPr>
              <w:t>Escherichia coli</w:t>
            </w:r>
          </w:p>
        </w:tc>
      </w:tr>
      <w:tr w:rsidR="00D0232C" w:rsidTr="00AC25DE">
        <w:tc>
          <w:tcPr>
            <w:tcW w:w="4518" w:type="dxa"/>
          </w:tcPr>
          <w:p w:rsidR="00D0232C" w:rsidRPr="00C82D6D" w:rsidRDefault="00D0232C" w:rsidP="00AC25D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C82D6D">
              <w:rPr>
                <w:rFonts w:ascii="Times New Roman" w:hAnsi="Times New Roman" w:cs="Times New Roman"/>
                <w:sz w:val="24"/>
                <w:szCs w:val="24"/>
              </w:rPr>
              <w:t>EPEC</w:t>
            </w:r>
          </w:p>
        </w:tc>
        <w:tc>
          <w:tcPr>
            <w:tcW w:w="4680" w:type="dxa"/>
          </w:tcPr>
          <w:p w:rsidR="00D0232C" w:rsidRPr="00C82D6D" w:rsidRDefault="00D0232C" w:rsidP="00AC25DE">
            <w:pPr>
              <w:spacing w:line="360" w:lineRule="auto"/>
              <w:rPr>
                <w:rFonts w:ascii="Times New Roman" w:eastAsia="Calibri" w:hAnsi="Times New Roman" w:cs="Times New Roman"/>
                <w:sz w:val="24"/>
                <w:szCs w:val="24"/>
              </w:rPr>
            </w:pPr>
            <w:r>
              <w:rPr>
                <w:rFonts w:ascii="Times New Roman" w:hAnsi="Times New Roman" w:cs="Times New Roman"/>
                <w:sz w:val="24"/>
                <w:szCs w:val="24"/>
              </w:rPr>
              <w:t xml:space="preserve">            </w:t>
            </w:r>
            <w:r w:rsidRPr="00C82D6D">
              <w:rPr>
                <w:rFonts w:ascii="Times New Roman" w:hAnsi="Times New Roman" w:cs="Times New Roman"/>
                <w:sz w:val="24"/>
                <w:szCs w:val="24"/>
              </w:rPr>
              <w:t xml:space="preserve">Enteropathogenic </w:t>
            </w:r>
            <w:r w:rsidRPr="00C82D6D">
              <w:rPr>
                <w:rFonts w:ascii="Times New Roman" w:hAnsi="Times New Roman" w:cs="Times New Roman"/>
                <w:i/>
                <w:iCs/>
                <w:sz w:val="24"/>
                <w:szCs w:val="24"/>
              </w:rPr>
              <w:t>Escherichia coli</w:t>
            </w:r>
          </w:p>
        </w:tc>
      </w:tr>
      <w:tr w:rsidR="00D0232C" w:rsidTr="00AC25DE">
        <w:tc>
          <w:tcPr>
            <w:tcW w:w="4518" w:type="dxa"/>
          </w:tcPr>
          <w:p w:rsidR="00D0232C" w:rsidRPr="00C82D6D" w:rsidRDefault="00D0232C" w:rsidP="00AC25D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C82D6D">
              <w:rPr>
                <w:rFonts w:ascii="Times New Roman" w:hAnsi="Times New Roman" w:cs="Times New Roman"/>
                <w:sz w:val="24"/>
                <w:szCs w:val="24"/>
              </w:rPr>
              <w:t>ETEC</w:t>
            </w:r>
          </w:p>
        </w:tc>
        <w:tc>
          <w:tcPr>
            <w:tcW w:w="4680" w:type="dxa"/>
          </w:tcPr>
          <w:p w:rsidR="00D0232C" w:rsidRPr="00C82D6D" w:rsidRDefault="00D0232C" w:rsidP="00AC25D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C82D6D">
              <w:rPr>
                <w:rFonts w:ascii="Times New Roman" w:hAnsi="Times New Roman" w:cs="Times New Roman"/>
                <w:sz w:val="24"/>
                <w:szCs w:val="24"/>
              </w:rPr>
              <w:t xml:space="preserve">Eenterotoxigenic </w:t>
            </w:r>
            <w:r w:rsidRPr="00C82D6D">
              <w:rPr>
                <w:rFonts w:ascii="Times New Roman" w:hAnsi="Times New Roman" w:cs="Times New Roman"/>
                <w:i/>
                <w:iCs/>
                <w:sz w:val="24"/>
                <w:szCs w:val="24"/>
              </w:rPr>
              <w:t>Escherichia coli</w:t>
            </w:r>
          </w:p>
        </w:tc>
      </w:tr>
      <w:tr w:rsidR="00D0232C" w:rsidTr="00AC25DE">
        <w:tc>
          <w:tcPr>
            <w:tcW w:w="4518" w:type="dxa"/>
          </w:tcPr>
          <w:p w:rsidR="00D0232C" w:rsidRPr="00C82D6D" w:rsidRDefault="00D0232C" w:rsidP="00AC25DE">
            <w:pPr>
              <w:spacing w:line="360" w:lineRule="auto"/>
              <w:rPr>
                <w:rFonts w:ascii="Times New Roman" w:eastAsia="Calibri" w:hAnsi="Times New Roman" w:cs="Times New Roman"/>
                <w:sz w:val="24"/>
                <w:szCs w:val="24"/>
              </w:rPr>
            </w:pPr>
            <w:r>
              <w:rPr>
                <w:rFonts w:ascii="Times New Roman" w:hAnsi="Times New Roman" w:cs="Times New Roman"/>
                <w:sz w:val="24"/>
                <w:szCs w:val="24"/>
              </w:rPr>
              <w:t xml:space="preserve">                              Ea</w:t>
            </w:r>
            <w:r w:rsidRPr="00C82D6D">
              <w:rPr>
                <w:rFonts w:ascii="Times New Roman" w:hAnsi="Times New Roman" w:cs="Times New Roman"/>
                <w:sz w:val="24"/>
                <w:szCs w:val="24"/>
              </w:rPr>
              <w:t>ggEC</w:t>
            </w:r>
          </w:p>
        </w:tc>
        <w:tc>
          <w:tcPr>
            <w:tcW w:w="4680" w:type="dxa"/>
          </w:tcPr>
          <w:p w:rsidR="00D0232C" w:rsidRPr="00C82D6D" w:rsidRDefault="00D0232C" w:rsidP="00AC25D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82D6D">
              <w:rPr>
                <w:rFonts w:ascii="Times New Roman" w:eastAsia="Calibri" w:hAnsi="Times New Roman" w:cs="Times New Roman"/>
                <w:sz w:val="24"/>
                <w:szCs w:val="24"/>
              </w:rPr>
              <w:t xml:space="preserve">Enteroaggregative </w:t>
            </w:r>
            <w:r w:rsidRPr="00C82D6D">
              <w:rPr>
                <w:rFonts w:ascii="Times New Roman" w:eastAsia="Calibri" w:hAnsi="Times New Roman" w:cs="Times New Roman"/>
                <w:i/>
                <w:iCs/>
                <w:sz w:val="24"/>
                <w:szCs w:val="24"/>
              </w:rPr>
              <w:t>Escherichia coli</w:t>
            </w:r>
          </w:p>
        </w:tc>
      </w:tr>
      <w:tr w:rsidR="00D0232C" w:rsidTr="00AC25DE">
        <w:tc>
          <w:tcPr>
            <w:tcW w:w="4518" w:type="dxa"/>
          </w:tcPr>
          <w:p w:rsidR="00D0232C" w:rsidRDefault="00D0232C" w:rsidP="00AC25DE">
            <w:pPr>
              <w:spacing w:line="360" w:lineRule="auto"/>
              <w:jc w:val="center"/>
              <w:rPr>
                <w:rFonts w:ascii="Times New Roman" w:hAnsi="Times New Roman" w:cs="Times New Roman"/>
                <w:sz w:val="24"/>
                <w:szCs w:val="24"/>
              </w:rPr>
            </w:pPr>
            <w:r w:rsidRPr="00A22ECA">
              <w:rPr>
                <w:rFonts w:ascii="Times New Roman" w:hAnsi="Times New Roman" w:cs="Times New Roman"/>
                <w:sz w:val="24"/>
                <w:szCs w:val="24"/>
              </w:rPr>
              <w:t>VTEC</w:t>
            </w:r>
          </w:p>
        </w:tc>
        <w:tc>
          <w:tcPr>
            <w:tcW w:w="4680" w:type="dxa"/>
          </w:tcPr>
          <w:p w:rsidR="00D0232C" w:rsidRDefault="00D0232C" w:rsidP="00AC25DE">
            <w:pPr>
              <w:spacing w:line="360" w:lineRule="auto"/>
              <w:jc w:val="center"/>
              <w:rPr>
                <w:rFonts w:ascii="Times New Roman" w:eastAsia="Calibri" w:hAnsi="Times New Roman" w:cs="Times New Roman"/>
                <w:sz w:val="24"/>
                <w:szCs w:val="24"/>
              </w:rPr>
            </w:pPr>
            <w:r w:rsidRPr="00A22ECA">
              <w:rPr>
                <w:rFonts w:ascii="Times New Roman" w:hAnsi="Times New Roman" w:cs="Times New Roman"/>
                <w:sz w:val="24"/>
                <w:szCs w:val="24"/>
              </w:rPr>
              <w:t>Verotoxigenic</w:t>
            </w:r>
            <w:r>
              <w:rPr>
                <w:rFonts w:ascii="Times New Roman" w:hAnsi="Times New Roman" w:cs="Times New Roman"/>
                <w:sz w:val="24"/>
                <w:szCs w:val="24"/>
              </w:rPr>
              <w:t xml:space="preserve"> </w:t>
            </w:r>
            <w:r w:rsidRPr="00C82D6D">
              <w:rPr>
                <w:rFonts w:ascii="Times New Roman" w:eastAsia="Calibri" w:hAnsi="Times New Roman" w:cs="Times New Roman"/>
                <w:i/>
                <w:iCs/>
                <w:sz w:val="24"/>
                <w:szCs w:val="24"/>
              </w:rPr>
              <w:t>Escherichia coli</w:t>
            </w:r>
          </w:p>
        </w:tc>
      </w:tr>
      <w:tr w:rsidR="00D0232C" w:rsidTr="00AC25DE">
        <w:tc>
          <w:tcPr>
            <w:tcW w:w="4518" w:type="dxa"/>
          </w:tcPr>
          <w:p w:rsidR="00D0232C" w:rsidRPr="00C82D6D" w:rsidRDefault="00D0232C" w:rsidP="00AC25D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82D6D">
              <w:rPr>
                <w:rFonts w:ascii="Times New Roman" w:eastAsia="Calibri" w:hAnsi="Times New Roman" w:cs="Times New Roman"/>
                <w:sz w:val="24"/>
                <w:szCs w:val="24"/>
              </w:rPr>
              <w:t>e.g.</w:t>
            </w:r>
          </w:p>
        </w:tc>
        <w:tc>
          <w:tcPr>
            <w:tcW w:w="4680" w:type="dxa"/>
          </w:tcPr>
          <w:p w:rsidR="00D0232C" w:rsidRPr="00C82D6D" w:rsidRDefault="00D0232C" w:rsidP="00AC25D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82D6D">
              <w:rPr>
                <w:rFonts w:ascii="Times New Roman" w:eastAsia="Calibri" w:hAnsi="Times New Roman" w:cs="Times New Roman"/>
                <w:sz w:val="24"/>
                <w:szCs w:val="24"/>
              </w:rPr>
              <w:t>Example</w:t>
            </w:r>
          </w:p>
        </w:tc>
      </w:tr>
      <w:tr w:rsidR="00D0232C" w:rsidTr="00AC25DE">
        <w:tc>
          <w:tcPr>
            <w:tcW w:w="4518" w:type="dxa"/>
          </w:tcPr>
          <w:p w:rsidR="00D0232C" w:rsidRPr="00C82D6D" w:rsidRDefault="00D0232C" w:rsidP="00AC25DE">
            <w:pPr>
              <w:spacing w:line="36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C82D6D">
              <w:rPr>
                <w:rFonts w:ascii="Times New Roman" w:eastAsia="Calibri" w:hAnsi="Times New Roman" w:cs="Times New Roman"/>
                <w:iCs/>
                <w:sz w:val="24"/>
                <w:szCs w:val="24"/>
              </w:rPr>
              <w:t>etc.</w:t>
            </w:r>
          </w:p>
        </w:tc>
        <w:tc>
          <w:tcPr>
            <w:tcW w:w="4680" w:type="dxa"/>
          </w:tcPr>
          <w:p w:rsidR="00D0232C" w:rsidRPr="00C82D6D" w:rsidRDefault="00D0232C" w:rsidP="00AC25DE">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82D6D">
              <w:rPr>
                <w:rFonts w:ascii="Times New Roman" w:eastAsia="Calibri" w:hAnsi="Times New Roman" w:cs="Times New Roman"/>
                <w:sz w:val="24"/>
                <w:szCs w:val="24"/>
              </w:rPr>
              <w:t>Et cetera</w:t>
            </w:r>
          </w:p>
        </w:tc>
      </w:tr>
      <w:tr w:rsidR="00D0232C" w:rsidTr="00AC25DE">
        <w:tc>
          <w:tcPr>
            <w:tcW w:w="4518" w:type="dxa"/>
          </w:tcPr>
          <w:p w:rsidR="00D0232C" w:rsidRPr="002C28D4" w:rsidRDefault="00D0232C" w:rsidP="00AC25DE">
            <w:pPr>
              <w:spacing w:line="360" w:lineRule="auto"/>
              <w:rPr>
                <w:rFonts w:ascii="Times New Roman" w:eastAsia="Calibri" w:hAnsi="Times New Roman" w:cs="Times New Roman"/>
                <w:iCs/>
                <w:sz w:val="24"/>
                <w:szCs w:val="24"/>
              </w:rPr>
            </w:pPr>
            <w:r>
              <w:rPr>
                <w:rFonts w:ascii="Times New Roman" w:hAnsi="Times New Roman" w:cs="Times New Roman"/>
                <w:sz w:val="24"/>
                <w:szCs w:val="24"/>
              </w:rPr>
              <w:t xml:space="preserve">                            </w:t>
            </w:r>
            <w:r w:rsidRPr="002C28D4">
              <w:rPr>
                <w:rFonts w:ascii="Times New Roman" w:hAnsi="Times New Roman" w:cs="Times New Roman"/>
                <w:sz w:val="24"/>
                <w:szCs w:val="24"/>
              </w:rPr>
              <w:t>SAQTVH</w:t>
            </w:r>
          </w:p>
        </w:tc>
        <w:tc>
          <w:tcPr>
            <w:tcW w:w="4680" w:type="dxa"/>
          </w:tcPr>
          <w:p w:rsidR="00D0232C" w:rsidRDefault="00D0232C" w:rsidP="00AC25DE">
            <w:pPr>
              <w:spacing w:line="360" w:lineRule="auto"/>
              <w:rPr>
                <w:rFonts w:ascii="Times New Roman" w:eastAsia="Calibri" w:hAnsi="Times New Roman" w:cs="Times New Roman"/>
                <w:sz w:val="24"/>
                <w:szCs w:val="24"/>
              </w:rPr>
            </w:pPr>
            <w:r>
              <w:rPr>
                <w:rFonts w:ascii="Times New Roman" w:hAnsi="Times New Roman" w:cs="Times New Roman"/>
                <w:sz w:val="24"/>
                <w:szCs w:val="24"/>
              </w:rPr>
              <w:t>Shahedul Alam Quadery Teaching Veterinary Hospital</w:t>
            </w:r>
          </w:p>
        </w:tc>
      </w:tr>
      <w:tr w:rsidR="00D0232C" w:rsidTr="00AC25DE">
        <w:tc>
          <w:tcPr>
            <w:tcW w:w="4518" w:type="dxa"/>
          </w:tcPr>
          <w:p w:rsidR="00D0232C" w:rsidRDefault="00D0232C" w:rsidP="00AC25DE">
            <w:pPr>
              <w:spacing w:line="360" w:lineRule="auto"/>
              <w:rPr>
                <w:rFonts w:ascii="Times New Roman" w:hAnsi="Times New Roman" w:cs="Times New Roman"/>
                <w:sz w:val="24"/>
                <w:szCs w:val="24"/>
              </w:rPr>
            </w:pPr>
            <w:r>
              <w:rPr>
                <w:rFonts w:ascii="Times New Roman" w:hAnsi="Times New Roman" w:cs="Times New Roman"/>
                <w:sz w:val="24"/>
                <w:szCs w:val="24"/>
              </w:rPr>
              <w:t xml:space="preserve">                            CVASU</w:t>
            </w:r>
          </w:p>
        </w:tc>
        <w:tc>
          <w:tcPr>
            <w:tcW w:w="4680" w:type="dxa"/>
          </w:tcPr>
          <w:p w:rsidR="00D0232C" w:rsidRDefault="00D0232C" w:rsidP="00AC25DE">
            <w:pPr>
              <w:spacing w:line="360" w:lineRule="auto"/>
              <w:rPr>
                <w:rFonts w:ascii="Times New Roman" w:hAnsi="Times New Roman" w:cs="Times New Roman"/>
                <w:sz w:val="24"/>
                <w:szCs w:val="24"/>
              </w:rPr>
            </w:pPr>
            <w:r>
              <w:rPr>
                <w:rFonts w:ascii="Times New Roman" w:hAnsi="Times New Roman" w:cs="Times New Roman"/>
                <w:sz w:val="24"/>
                <w:szCs w:val="24"/>
              </w:rPr>
              <w:t>Chittagong Veterinary and Animal Sciences University</w:t>
            </w:r>
          </w:p>
        </w:tc>
      </w:tr>
    </w:tbl>
    <w:p w:rsidR="00D0232C" w:rsidRPr="00F40BC6" w:rsidRDefault="00D0232C" w:rsidP="00D0232C"/>
    <w:p w:rsidR="00D0232C" w:rsidRPr="008E5341" w:rsidRDefault="00D0232C" w:rsidP="00D0232C"/>
    <w:p w:rsidR="00D0232C" w:rsidRDefault="00D0232C" w:rsidP="00D0232C">
      <w:pPr>
        <w:pStyle w:val="Heading1"/>
        <w:jc w:val="center"/>
        <w:rPr>
          <w:rFonts w:ascii="Lucida Calligraphy" w:eastAsia="Times New Roman" w:hAnsi="Lucida Calligraphy" w:cs="Times New Roman"/>
          <w:color w:val="auto"/>
        </w:rPr>
      </w:pPr>
      <w:bookmarkStart w:id="5" w:name="_Toc431419670"/>
      <w:r w:rsidRPr="005D05A4">
        <w:rPr>
          <w:rFonts w:ascii="Lucida Calligraphy" w:eastAsia="Times New Roman" w:hAnsi="Lucida Calligraphy" w:cs="Times New Roman"/>
          <w:color w:val="auto"/>
        </w:rPr>
        <w:lastRenderedPageBreak/>
        <w:t>ACKNOWLEDGEMENT</w:t>
      </w:r>
      <w:bookmarkEnd w:id="5"/>
    </w:p>
    <w:p w:rsidR="00D0232C" w:rsidRPr="005D05A4" w:rsidRDefault="00D0232C" w:rsidP="00D0232C"/>
    <w:p w:rsidR="00D0232C" w:rsidRPr="000649A7" w:rsidRDefault="00D0232C" w:rsidP="00D0232C">
      <w:pPr>
        <w:spacing w:after="0" w:line="360" w:lineRule="auto"/>
        <w:jc w:val="both"/>
        <w:rPr>
          <w:rFonts w:ascii="Lucida Calligraphy" w:eastAsia="Arial Unicode MS" w:hAnsi="Lucida Calligraphy" w:cs="Andalus"/>
          <w:sz w:val="20"/>
          <w:szCs w:val="20"/>
        </w:rPr>
      </w:pPr>
      <w:r w:rsidRPr="000649A7">
        <w:rPr>
          <w:rFonts w:ascii="Lucida Calligraphy" w:eastAsia="Arial Unicode MS" w:hAnsi="Lucida Calligraphy" w:cs="Andalus"/>
          <w:sz w:val="20"/>
          <w:szCs w:val="20"/>
        </w:rPr>
        <w:t>All praises are due to the Almighty Allah, the creator and supreme authority of the universe, who empowers me to strength and opportunity to complete the report successfully.</w:t>
      </w:r>
    </w:p>
    <w:p w:rsidR="00D0232C" w:rsidRPr="000649A7" w:rsidRDefault="00D0232C" w:rsidP="00D0232C">
      <w:pPr>
        <w:spacing w:after="0" w:line="360" w:lineRule="auto"/>
        <w:jc w:val="both"/>
        <w:rPr>
          <w:rFonts w:ascii="Lucida Calligraphy" w:eastAsia="Arial Unicode MS" w:hAnsi="Lucida Calligraphy" w:cs="Andalus"/>
          <w:sz w:val="20"/>
          <w:szCs w:val="20"/>
        </w:rPr>
      </w:pPr>
      <w:r w:rsidRPr="000649A7">
        <w:rPr>
          <w:rFonts w:ascii="Lucida Calligraphy" w:eastAsia="Arial Unicode MS" w:hAnsi="Lucida Calligraphy" w:cs="Andalus"/>
          <w:sz w:val="20"/>
          <w:szCs w:val="20"/>
        </w:rPr>
        <w:t>Completion of any work or responsibility gives nice feelings. But the accomplishment of this  work, as the partial fulfillment of the requirements for the degree of Doctor of Veterinary Medicine (DVM) in (CVASU) , not only has given me the pleasure, but also have given me the confidence to move ahead and showed me a new opening to knowledge. Standing at this opening, it is an honor to revoke the names of the person and the Organization I am grateful to.</w:t>
      </w:r>
    </w:p>
    <w:p w:rsidR="00D0232C" w:rsidRPr="000649A7" w:rsidRDefault="00D0232C" w:rsidP="00D0232C">
      <w:pPr>
        <w:spacing w:after="0" w:line="360" w:lineRule="auto"/>
        <w:jc w:val="both"/>
        <w:rPr>
          <w:rFonts w:ascii="Lucida Calligraphy" w:eastAsia="Arial Unicode MS" w:hAnsi="Lucida Calligraphy" w:cs="Andalus"/>
          <w:sz w:val="20"/>
          <w:szCs w:val="20"/>
        </w:rPr>
      </w:pPr>
      <w:r w:rsidRPr="000649A7">
        <w:rPr>
          <w:rFonts w:ascii="Lucida Calligraphy" w:eastAsia="Arial Unicode MS" w:hAnsi="Lucida Calligraphy" w:cs="Andalus"/>
          <w:sz w:val="20"/>
          <w:szCs w:val="20"/>
        </w:rPr>
        <w:t xml:space="preserve">I  would  like  to  extend  my  gratitude  to   my  supervisor, </w:t>
      </w:r>
      <w:r w:rsidRPr="000649A7">
        <w:rPr>
          <w:rFonts w:ascii="Lucida Calligraphy" w:eastAsia="Arial Unicode MS" w:hAnsi="Lucida Calligraphy" w:cs="Andalus"/>
          <w:b/>
          <w:bCs/>
          <w:color w:val="000000"/>
          <w:sz w:val="20"/>
          <w:szCs w:val="20"/>
        </w:rPr>
        <w:t>Dr. Abdul Ahad</w:t>
      </w:r>
      <w:r w:rsidRPr="000649A7">
        <w:rPr>
          <w:rFonts w:ascii="Lucida Calligraphy" w:eastAsia="Arial Unicode MS" w:hAnsi="Lucida Calligraphy" w:cs="Andalus"/>
          <w:bCs/>
          <w:color w:val="000000"/>
          <w:sz w:val="20"/>
          <w:szCs w:val="20"/>
        </w:rPr>
        <w:t>, Professor, Dept. of Microbiology and Veterinary Public Health</w:t>
      </w:r>
      <w:r w:rsidRPr="000649A7">
        <w:rPr>
          <w:rFonts w:ascii="Lucida Calligraphy" w:eastAsia="Arial Unicode MS" w:hAnsi="Lucida Calligraphy" w:cs="Andalus"/>
          <w:sz w:val="20"/>
          <w:szCs w:val="20"/>
        </w:rPr>
        <w:t>, Chittagong Veterinary and Animal Sciences University. My heartfelt thanks to him for valuable guidance, suggestion, supervision and encouragements during the entire period of this s</w:t>
      </w:r>
      <w:r>
        <w:rPr>
          <w:rFonts w:ascii="Lucida Calligraphy" w:eastAsia="Arial Unicode MS" w:hAnsi="Lucida Calligraphy" w:cs="Andalus"/>
          <w:sz w:val="20"/>
          <w:szCs w:val="20"/>
        </w:rPr>
        <w:t>tudy to complete this clinical</w:t>
      </w:r>
      <w:r w:rsidRPr="000649A7">
        <w:rPr>
          <w:rFonts w:ascii="Lucida Calligraphy" w:eastAsia="Arial Unicode MS" w:hAnsi="Lucida Calligraphy" w:cs="Andalus"/>
          <w:sz w:val="20"/>
          <w:szCs w:val="20"/>
        </w:rPr>
        <w:t xml:space="preserve"> report.</w:t>
      </w:r>
    </w:p>
    <w:p w:rsidR="00D0232C" w:rsidRPr="000649A7" w:rsidRDefault="00D0232C" w:rsidP="00D0232C">
      <w:pPr>
        <w:spacing w:after="0" w:line="360" w:lineRule="auto"/>
        <w:jc w:val="both"/>
        <w:rPr>
          <w:rFonts w:ascii="Lucida Calligraphy" w:eastAsia="Arial Unicode MS" w:hAnsi="Lucida Calligraphy" w:cs="Andalus"/>
          <w:sz w:val="20"/>
          <w:szCs w:val="20"/>
        </w:rPr>
      </w:pPr>
      <w:r w:rsidRPr="000649A7">
        <w:rPr>
          <w:rFonts w:ascii="Lucida Calligraphy" w:eastAsia="Arial Unicode MS" w:hAnsi="Lucida Calligraphy" w:cs="Andalus"/>
          <w:sz w:val="20"/>
          <w:szCs w:val="20"/>
        </w:rPr>
        <w:t>I would like to express my deep sense of gratitude and thanks to</w:t>
      </w:r>
      <w:r>
        <w:rPr>
          <w:rFonts w:ascii="Lucida Calligraphy" w:eastAsia="Arial Unicode MS" w:hAnsi="Lucida Calligraphy" w:cs="Andalus"/>
          <w:sz w:val="20"/>
          <w:szCs w:val="20"/>
        </w:rPr>
        <w:t xml:space="preserve"> P</w:t>
      </w:r>
      <w:r w:rsidRPr="000649A7">
        <w:rPr>
          <w:rFonts w:ascii="Lucida Calligraphy" w:eastAsia="Arial Unicode MS" w:hAnsi="Lucida Calligraphy" w:cs="Andalus"/>
          <w:sz w:val="20"/>
          <w:szCs w:val="20"/>
        </w:rPr>
        <w:t>rofessor</w:t>
      </w:r>
      <w:r w:rsidRPr="002337A6">
        <w:rPr>
          <w:rFonts w:ascii="Lucida Calligraphy" w:eastAsia="Arial Unicode MS" w:hAnsi="Lucida Calligraphy" w:cs="Andalus"/>
          <w:b/>
          <w:sz w:val="20"/>
          <w:szCs w:val="20"/>
        </w:rPr>
        <w:t xml:space="preserve"> </w:t>
      </w:r>
      <w:r w:rsidRPr="000649A7">
        <w:rPr>
          <w:rFonts w:ascii="Lucida Calligraphy" w:eastAsia="Arial Unicode MS" w:hAnsi="Lucida Calligraphy" w:cs="Andalus"/>
          <w:b/>
          <w:sz w:val="20"/>
          <w:szCs w:val="20"/>
        </w:rPr>
        <w:t>Dr.</w:t>
      </w:r>
      <w:r>
        <w:rPr>
          <w:rFonts w:ascii="Lucida Calligraphy" w:eastAsia="Arial Unicode MS" w:hAnsi="Lucida Calligraphy" w:cs="Andalus"/>
          <w:b/>
          <w:sz w:val="20"/>
          <w:szCs w:val="20"/>
        </w:rPr>
        <w:t xml:space="preserve"> Gautam Buddha Das</w:t>
      </w:r>
      <w:r w:rsidRPr="000649A7">
        <w:rPr>
          <w:rFonts w:ascii="Lucida Calligraphy" w:eastAsia="Arial Unicode MS" w:hAnsi="Lucida Calligraphy" w:cs="Andalus"/>
          <w:sz w:val="20"/>
          <w:szCs w:val="20"/>
        </w:rPr>
        <w:t xml:space="preserve">, </w:t>
      </w:r>
      <w:r>
        <w:rPr>
          <w:rFonts w:ascii="Lucida Calligraphy" w:eastAsia="Arial Unicode MS" w:hAnsi="Lucida Calligraphy" w:cs="Andalus"/>
          <w:sz w:val="20"/>
          <w:szCs w:val="20"/>
        </w:rPr>
        <w:t>honorable vice chancellor and</w:t>
      </w:r>
      <w:r w:rsidRPr="000649A7">
        <w:rPr>
          <w:rFonts w:ascii="Lucida Calligraphy" w:eastAsia="Arial Unicode MS" w:hAnsi="Lucida Calligraphy" w:cs="Andalus"/>
          <w:b/>
          <w:sz w:val="20"/>
          <w:szCs w:val="20"/>
        </w:rPr>
        <w:t xml:space="preserve"> </w:t>
      </w:r>
      <w:r w:rsidRPr="002337A6">
        <w:rPr>
          <w:rFonts w:ascii="Andalus" w:eastAsia="Arial Unicode MS" w:hAnsi="Andalus" w:cs="Andalus"/>
          <w:sz w:val="20"/>
          <w:szCs w:val="20"/>
        </w:rPr>
        <w:t xml:space="preserve"> </w:t>
      </w:r>
      <w:r w:rsidRPr="000649A7">
        <w:rPr>
          <w:rFonts w:ascii="Lucida Calligraphy" w:eastAsia="Arial Unicode MS" w:hAnsi="Lucida Calligraphy" w:cs="Andalus"/>
          <w:sz w:val="20"/>
          <w:szCs w:val="20"/>
        </w:rPr>
        <w:t xml:space="preserve">Professor </w:t>
      </w:r>
      <w:r w:rsidRPr="000649A7">
        <w:rPr>
          <w:rFonts w:ascii="Lucida Calligraphy" w:eastAsia="Arial Unicode MS" w:hAnsi="Lucida Calligraphy" w:cs="Andalus"/>
          <w:b/>
          <w:sz w:val="20"/>
          <w:szCs w:val="20"/>
        </w:rPr>
        <w:t>Dr. Md. Ahasanul Hoque</w:t>
      </w:r>
      <w:r w:rsidRPr="000649A7">
        <w:rPr>
          <w:rFonts w:ascii="Lucida Calligraphy" w:eastAsia="Arial Unicode MS" w:hAnsi="Lucida Calligraphy" w:cs="Andalus"/>
          <w:sz w:val="20"/>
          <w:szCs w:val="20"/>
        </w:rPr>
        <w:t>, Dean, Faculty of Veterinary Medicine, CVASU.</w:t>
      </w:r>
    </w:p>
    <w:p w:rsidR="00D0232C" w:rsidRPr="000649A7" w:rsidRDefault="00D0232C" w:rsidP="00D0232C">
      <w:pPr>
        <w:spacing w:after="0" w:line="360" w:lineRule="auto"/>
        <w:ind w:right="72"/>
        <w:jc w:val="both"/>
        <w:rPr>
          <w:rFonts w:ascii="Lucida Calligraphy" w:eastAsia="Arial Unicode MS" w:hAnsi="Lucida Calligraphy" w:cs="Andalus"/>
          <w:sz w:val="20"/>
          <w:szCs w:val="20"/>
        </w:rPr>
      </w:pPr>
      <w:r w:rsidRPr="000649A7">
        <w:rPr>
          <w:rFonts w:ascii="Lucida Calligraphy" w:eastAsia="Arial Unicode MS" w:hAnsi="Lucida Calligraphy" w:cs="Andalus"/>
          <w:sz w:val="20"/>
          <w:szCs w:val="20"/>
        </w:rPr>
        <w:t xml:space="preserve">I express my sincere gratitude and thanks to Professor </w:t>
      </w:r>
      <w:r w:rsidRPr="000649A7">
        <w:rPr>
          <w:rFonts w:ascii="Lucida Calligraphy" w:eastAsia="Arial Unicode MS" w:hAnsi="Lucida Calligraphy" w:cs="Andalus"/>
          <w:b/>
          <w:sz w:val="20"/>
          <w:szCs w:val="20"/>
        </w:rPr>
        <w:t>Dr. A. K. M. Saifuddin</w:t>
      </w:r>
      <w:r w:rsidRPr="000649A7">
        <w:rPr>
          <w:rFonts w:ascii="Lucida Calligraphy" w:eastAsia="Arial Unicode MS" w:hAnsi="Lucida Calligraphy" w:cs="Andalus"/>
          <w:sz w:val="20"/>
          <w:szCs w:val="20"/>
        </w:rPr>
        <w:t>, Director of External Affairs, and for his supervision and kind co-operation during the period of internship.</w:t>
      </w:r>
    </w:p>
    <w:p w:rsidR="00D0232C" w:rsidRPr="000649A7" w:rsidRDefault="00D0232C" w:rsidP="00D0232C">
      <w:pPr>
        <w:spacing w:after="0" w:line="360" w:lineRule="auto"/>
        <w:ind w:right="72"/>
        <w:jc w:val="both"/>
        <w:rPr>
          <w:rFonts w:ascii="Lucida Calligraphy" w:eastAsia="Arial Unicode MS" w:hAnsi="Lucida Calligraphy" w:cs="Andalus"/>
          <w:sz w:val="20"/>
          <w:szCs w:val="20"/>
        </w:rPr>
      </w:pPr>
      <w:r w:rsidRPr="000649A7">
        <w:rPr>
          <w:rFonts w:ascii="Lucida Calligraphy" w:eastAsia="Arial Unicode MS" w:hAnsi="Lucida Calligraphy" w:cs="Andalus"/>
          <w:sz w:val="20"/>
          <w:szCs w:val="20"/>
        </w:rPr>
        <w:t xml:space="preserve">Special thanks to </w:t>
      </w:r>
      <w:r w:rsidRPr="000649A7">
        <w:rPr>
          <w:rFonts w:ascii="Lucida Calligraphy" w:eastAsia="Arial Unicode MS" w:hAnsi="Lucida Calligraphy" w:cs="Andalus"/>
          <w:b/>
          <w:sz w:val="20"/>
          <w:szCs w:val="20"/>
        </w:rPr>
        <w:t>Dr. Bibek Chandra Sutradhar</w:t>
      </w:r>
      <w:r w:rsidRPr="000649A7">
        <w:rPr>
          <w:rFonts w:ascii="Lucida Calligraphy" w:eastAsia="Arial Unicode MS" w:hAnsi="Lucida Calligraphy" w:cs="Andalus"/>
          <w:sz w:val="20"/>
          <w:szCs w:val="20"/>
        </w:rPr>
        <w:t>, Professor ,</w:t>
      </w:r>
      <w:r w:rsidRPr="000649A7">
        <w:rPr>
          <w:rFonts w:ascii="Lucida Calligraphy" w:eastAsia="Arial Unicode MS" w:hAnsi="Lucida Calligraphy" w:cs="Andalus"/>
          <w:bCs/>
          <w:color w:val="000000"/>
          <w:sz w:val="20"/>
          <w:szCs w:val="20"/>
        </w:rPr>
        <w:t xml:space="preserve"> Dept. of Medicine and Surgery</w:t>
      </w:r>
      <w:r>
        <w:rPr>
          <w:rFonts w:ascii="Lucida Calligraphy" w:eastAsia="Arial Unicode MS" w:hAnsi="Lucida Calligraphy" w:cs="Andalus"/>
          <w:bCs/>
          <w:color w:val="000000"/>
          <w:sz w:val="20"/>
          <w:szCs w:val="20"/>
        </w:rPr>
        <w:t>,</w:t>
      </w:r>
      <w:r w:rsidRPr="000649A7">
        <w:rPr>
          <w:rFonts w:ascii="Lucida Calligraphy" w:eastAsia="Arial Unicode MS" w:hAnsi="Lucida Calligraphy" w:cs="Andalus"/>
          <w:sz w:val="20"/>
          <w:szCs w:val="20"/>
        </w:rPr>
        <w:t xml:space="preserve"> for his constructive guidelines and admirable co-operation for performing this work and also </w:t>
      </w:r>
      <w:r>
        <w:rPr>
          <w:rFonts w:ascii="Lucida Calligraphy" w:eastAsia="Arial Unicode MS" w:hAnsi="Lucida Calligraphy" w:cs="Andalus"/>
          <w:b/>
          <w:sz w:val="20"/>
          <w:szCs w:val="20"/>
        </w:rPr>
        <w:t>Dr. Abdul Mannan</w:t>
      </w:r>
      <w:r>
        <w:rPr>
          <w:rFonts w:ascii="Lucida Calligraphy" w:eastAsia="Arial Unicode MS" w:hAnsi="Lucida Calligraphy" w:cs="Andalus"/>
          <w:sz w:val="20"/>
          <w:szCs w:val="20"/>
        </w:rPr>
        <w:t xml:space="preserve">, </w:t>
      </w:r>
      <w:r w:rsidRPr="003079A3">
        <w:rPr>
          <w:rFonts w:ascii="Lucida Calligraphy" w:eastAsia="Arial Unicode MS" w:hAnsi="Lucida Calligraphy" w:cs="Andalus"/>
          <w:i/>
          <w:sz w:val="20"/>
          <w:szCs w:val="20"/>
        </w:rPr>
        <w:t>Veterinary Surgeon</w:t>
      </w:r>
      <w:r>
        <w:rPr>
          <w:rFonts w:ascii="Lucida Calligraphy" w:eastAsia="Arial Unicode MS" w:hAnsi="Lucida Calligraphy" w:cs="Andalus"/>
          <w:i/>
          <w:sz w:val="20"/>
          <w:szCs w:val="20"/>
        </w:rPr>
        <w:t xml:space="preserve"> </w:t>
      </w:r>
      <w:r>
        <w:rPr>
          <w:rFonts w:ascii="Lucida Calligraphy" w:eastAsia="Arial Unicode MS" w:hAnsi="Lucida Calligraphy" w:cs="Andalus"/>
          <w:sz w:val="20"/>
          <w:szCs w:val="20"/>
        </w:rPr>
        <w:t>, S. A. Quadery Teaching Veterinary Hospital,</w:t>
      </w:r>
      <w:r w:rsidRPr="000649A7">
        <w:rPr>
          <w:rFonts w:ascii="Lucida Calligraphy" w:eastAsia="Arial Unicode MS" w:hAnsi="Lucida Calligraphy" w:cs="Andalus"/>
          <w:sz w:val="20"/>
          <w:szCs w:val="20"/>
        </w:rPr>
        <w:t xml:space="preserve"> for his co-operation in data analysis. </w:t>
      </w:r>
    </w:p>
    <w:p w:rsidR="00D0232C" w:rsidRPr="000649A7" w:rsidRDefault="00D0232C" w:rsidP="00D0232C">
      <w:pPr>
        <w:spacing w:after="0" w:line="360" w:lineRule="auto"/>
        <w:jc w:val="both"/>
        <w:rPr>
          <w:rFonts w:ascii="Lucida Calligraphy" w:eastAsia="Arial Unicode MS" w:hAnsi="Lucida Calligraphy" w:cs="Andalus"/>
          <w:sz w:val="20"/>
          <w:szCs w:val="20"/>
        </w:rPr>
      </w:pPr>
      <w:r w:rsidRPr="000649A7">
        <w:rPr>
          <w:rFonts w:ascii="Lucida Calligraphy" w:eastAsia="Arial Unicode MS" w:hAnsi="Lucida Calligraphy" w:cs="Andalus"/>
          <w:sz w:val="20"/>
          <w:szCs w:val="20"/>
        </w:rPr>
        <w:t xml:space="preserve">Thanks to owners of animals and attendance that have helped me in collecting data for this study. </w:t>
      </w:r>
    </w:p>
    <w:p w:rsidR="00D0232C" w:rsidRDefault="00D0232C" w:rsidP="00D0232C">
      <w:pPr>
        <w:autoSpaceDE w:val="0"/>
        <w:spacing w:after="0" w:line="360" w:lineRule="auto"/>
        <w:jc w:val="both"/>
        <w:rPr>
          <w:rFonts w:ascii="Lucida Calligraphy" w:eastAsia="Arial Unicode MS" w:hAnsi="Lucida Calligraphy" w:cs="Andalus"/>
          <w:sz w:val="20"/>
          <w:szCs w:val="20"/>
        </w:rPr>
      </w:pPr>
      <w:r w:rsidRPr="000649A7">
        <w:rPr>
          <w:rFonts w:ascii="Lucida Calligraphy" w:eastAsia="Arial Unicode MS" w:hAnsi="Lucida Calligraphy" w:cs="Andalus"/>
          <w:sz w:val="20"/>
          <w:szCs w:val="20"/>
        </w:rPr>
        <w:t>Last but not least, I am profoundly grateful to my family members for their endless sympathies, kind co-operation, sacrifices and prayers.</w:t>
      </w:r>
    </w:p>
    <w:p w:rsidR="00D0232C" w:rsidRPr="000649A7" w:rsidRDefault="00D0232C" w:rsidP="00D0232C">
      <w:pPr>
        <w:autoSpaceDE w:val="0"/>
        <w:spacing w:after="0" w:line="360" w:lineRule="auto"/>
        <w:jc w:val="both"/>
        <w:rPr>
          <w:rFonts w:ascii="Lucida Calligraphy" w:eastAsia="Arial Unicode MS" w:hAnsi="Lucida Calligraphy" w:cs="Andalus"/>
          <w:b/>
          <w:sz w:val="26"/>
        </w:rPr>
      </w:pPr>
    </w:p>
    <w:p w:rsidR="00D0232C" w:rsidRPr="000649A7" w:rsidRDefault="00D0232C" w:rsidP="00D0232C">
      <w:pPr>
        <w:autoSpaceDE w:val="0"/>
        <w:spacing w:line="240" w:lineRule="auto"/>
        <w:jc w:val="both"/>
        <w:rPr>
          <w:rFonts w:ascii="Lucida Calligraphy" w:eastAsia="Arial Unicode MS" w:hAnsi="Lucida Calligraphy" w:cs="Andalus"/>
          <w:b/>
          <w:color w:val="000000" w:themeColor="text1"/>
          <w:sz w:val="20"/>
          <w:szCs w:val="20"/>
        </w:rPr>
      </w:pPr>
      <w:r w:rsidRPr="000649A7">
        <w:rPr>
          <w:rFonts w:ascii="Lucida Calligraphy" w:eastAsia="Arial Unicode MS" w:hAnsi="Lucida Calligraphy" w:cs="Andalus"/>
          <w:b/>
          <w:sz w:val="20"/>
          <w:szCs w:val="20"/>
        </w:rPr>
        <w:t>Author</w:t>
      </w:r>
      <w:r w:rsidRPr="000649A7">
        <w:rPr>
          <w:rFonts w:ascii="Lucida Calligraphy" w:eastAsia="Arial Unicode MS" w:hAnsi="Lucida Calligraphy" w:cs="Andalus"/>
          <w:b/>
          <w:color w:val="000000" w:themeColor="text1"/>
          <w:sz w:val="20"/>
          <w:szCs w:val="20"/>
        </w:rPr>
        <w:t xml:space="preserve"> </w:t>
      </w:r>
    </w:p>
    <w:p w:rsidR="008835E8" w:rsidRDefault="00D0232C" w:rsidP="00D0232C">
      <w:pPr>
        <w:rPr>
          <w:rFonts w:ascii="Times New Roman" w:eastAsia="Times New Roman" w:hAnsi="Times New Roman" w:cs="Times New Roman"/>
          <w:b/>
          <w:sz w:val="28"/>
        </w:rPr>
      </w:pPr>
      <w:r w:rsidRPr="000649A7">
        <w:rPr>
          <w:rFonts w:ascii="Lucida Calligraphy" w:eastAsia="Arial Unicode MS" w:hAnsi="Lucida Calligraphy" w:cs="Andalus"/>
          <w:b/>
          <w:color w:val="000000" w:themeColor="text1"/>
          <w:sz w:val="20"/>
          <w:szCs w:val="20"/>
        </w:rPr>
        <w:t>September, 2015</w:t>
      </w:r>
    </w:p>
    <w:p w:rsidR="00C664DE" w:rsidRPr="00A32A2D" w:rsidRDefault="00C664DE" w:rsidP="00A32A2D">
      <w:pPr>
        <w:rPr>
          <w:rFonts w:ascii="Times New Roman" w:eastAsia="Times New Roman" w:hAnsi="Times New Roman" w:cs="Times New Roman"/>
          <w:b/>
          <w:sz w:val="28"/>
        </w:rPr>
        <w:sectPr w:rsidR="00C664DE" w:rsidRPr="00A32A2D" w:rsidSect="00FD06ED">
          <w:headerReference w:type="default" r:id="rId8"/>
          <w:pgSz w:w="11907" w:h="16839" w:code="9"/>
          <w:pgMar w:top="1440" w:right="1440" w:bottom="1440" w:left="1440" w:header="720" w:footer="720" w:gutter="0"/>
          <w:pgNumType w:fmt="lowerRoman"/>
          <w:cols w:space="720"/>
          <w:docGrid w:linePitch="360"/>
        </w:sectPr>
      </w:pPr>
    </w:p>
    <w:p w:rsidR="00D0232C" w:rsidRPr="005014AE" w:rsidRDefault="00D0232C" w:rsidP="00D0232C">
      <w:pPr>
        <w:jc w:val="center"/>
        <w:rPr>
          <w:rFonts w:ascii="Times New Roman" w:hAnsi="Times New Roman" w:cs="Times New Roman"/>
          <w:b/>
          <w:sz w:val="28"/>
        </w:rPr>
      </w:pPr>
      <w:r>
        <w:rPr>
          <w:rFonts w:ascii="Times New Roman" w:hAnsi="Times New Roman" w:cs="Times New Roman"/>
          <w:b/>
          <w:sz w:val="28"/>
        </w:rPr>
        <w:lastRenderedPageBreak/>
        <w:t>ISOLATION AND</w:t>
      </w:r>
      <w:r w:rsidRPr="005014AE">
        <w:rPr>
          <w:rFonts w:ascii="Times New Roman" w:hAnsi="Times New Roman" w:cs="Times New Roman"/>
          <w:b/>
          <w:sz w:val="28"/>
        </w:rPr>
        <w:t xml:space="preserve"> </w:t>
      </w:r>
      <w:r>
        <w:rPr>
          <w:rFonts w:ascii="Times New Roman" w:hAnsi="Times New Roman" w:cs="Times New Roman"/>
          <w:b/>
          <w:sz w:val="28"/>
        </w:rPr>
        <w:t>IDENTIFICATION</w:t>
      </w:r>
      <w:r w:rsidRPr="005014AE">
        <w:rPr>
          <w:rFonts w:ascii="Times New Roman" w:hAnsi="Times New Roman" w:cs="Times New Roman"/>
          <w:b/>
          <w:sz w:val="28"/>
        </w:rPr>
        <w:t xml:space="preserve"> </w:t>
      </w:r>
      <w:r>
        <w:rPr>
          <w:rFonts w:ascii="Times New Roman" w:hAnsi="Times New Roman" w:cs="Times New Roman"/>
          <w:b/>
          <w:sz w:val="28"/>
        </w:rPr>
        <w:t>OF BUCCAL AND INTESTINAL</w:t>
      </w:r>
      <w:r w:rsidRPr="005014AE">
        <w:rPr>
          <w:rFonts w:ascii="Times New Roman" w:hAnsi="Times New Roman" w:cs="Times New Roman"/>
          <w:b/>
          <w:sz w:val="28"/>
        </w:rPr>
        <w:t xml:space="preserve"> </w:t>
      </w:r>
      <w:r>
        <w:rPr>
          <w:rFonts w:ascii="Times New Roman" w:hAnsi="Times New Roman" w:cs="Times New Roman"/>
          <w:b/>
          <w:sz w:val="28"/>
        </w:rPr>
        <w:t>FLORA IN</w:t>
      </w:r>
      <w:r w:rsidRPr="005014AE">
        <w:rPr>
          <w:rFonts w:ascii="Times New Roman" w:hAnsi="Times New Roman" w:cs="Times New Roman"/>
          <w:b/>
          <w:sz w:val="28"/>
        </w:rPr>
        <w:t xml:space="preserve"> </w:t>
      </w:r>
      <w:r>
        <w:rPr>
          <w:rFonts w:ascii="Times New Roman" w:hAnsi="Times New Roman" w:cs="Times New Roman"/>
          <w:b/>
          <w:sz w:val="28"/>
        </w:rPr>
        <w:t>GOAT AT SAQTVH, CHITTAGONG.</w:t>
      </w:r>
    </w:p>
    <w:p w:rsidR="00D0232C" w:rsidRDefault="00D0232C" w:rsidP="00D0232C">
      <w:pPr>
        <w:pStyle w:val="Heading1"/>
        <w:spacing w:line="360" w:lineRule="auto"/>
        <w:jc w:val="center"/>
        <w:rPr>
          <w:rFonts w:ascii="Times New Roman" w:hAnsi="Times New Roman" w:cs="Times New Roman"/>
          <w:color w:val="auto"/>
        </w:rPr>
      </w:pPr>
      <w:bookmarkStart w:id="6" w:name="_Toc431419671"/>
      <w:r w:rsidRPr="002F6315">
        <w:rPr>
          <w:rFonts w:ascii="Times New Roman" w:hAnsi="Times New Roman" w:cs="Times New Roman"/>
          <w:color w:val="auto"/>
        </w:rPr>
        <w:t>ABSTRACT</w:t>
      </w:r>
      <w:bookmarkEnd w:id="6"/>
    </w:p>
    <w:p w:rsidR="00D0232C" w:rsidRPr="002F6315" w:rsidRDefault="00D0232C" w:rsidP="00D0232C"/>
    <w:p w:rsidR="00D0232C" w:rsidRDefault="00D0232C" w:rsidP="00D0232C">
      <w:pPr>
        <w:spacing w:line="360" w:lineRule="auto"/>
        <w:jc w:val="both"/>
        <w:rPr>
          <w:rFonts w:ascii="Times New Roman" w:hAnsi="Times New Roman" w:cs="Times New Roman"/>
          <w:sz w:val="24"/>
          <w:szCs w:val="24"/>
        </w:rPr>
      </w:pPr>
      <w:r>
        <w:rPr>
          <w:rFonts w:ascii="Times New Roman" w:hAnsi="Times New Roman" w:cs="Times New Roman"/>
          <w:sz w:val="24"/>
          <w:szCs w:val="24"/>
        </w:rPr>
        <w:t>An investigation was carried out to determine</w:t>
      </w:r>
      <w:r w:rsidRPr="00C82D6D">
        <w:rPr>
          <w:rFonts w:ascii="Times New Roman" w:hAnsi="Times New Roman" w:cs="Times New Roman"/>
          <w:sz w:val="24"/>
          <w:szCs w:val="24"/>
        </w:rPr>
        <w:t xml:space="preserve"> the prevalence o</w:t>
      </w:r>
      <w:r>
        <w:rPr>
          <w:rFonts w:ascii="Times New Roman" w:hAnsi="Times New Roman" w:cs="Times New Roman"/>
          <w:sz w:val="24"/>
          <w:szCs w:val="24"/>
        </w:rPr>
        <w:t>f common bacterial pathogens in</w:t>
      </w:r>
      <w:r w:rsidRPr="00C82D6D">
        <w:rPr>
          <w:rFonts w:ascii="Times New Roman" w:hAnsi="Times New Roman" w:cs="Times New Roman"/>
          <w:sz w:val="24"/>
          <w:szCs w:val="24"/>
        </w:rPr>
        <w:t xml:space="preserve"> goats</w:t>
      </w:r>
      <w:r>
        <w:rPr>
          <w:rFonts w:ascii="Times New Roman" w:hAnsi="Times New Roman" w:cs="Times New Roman"/>
          <w:sz w:val="24"/>
          <w:szCs w:val="24"/>
        </w:rPr>
        <w:t xml:space="preserve"> admitted at S. A. Quadery Teaching Veterinary Hospital (SAQTVH) in Chittagong Veterinary and Animal Sciences University (CVASU), Chittagong, Bangladesh. One hundred swab samples were taken</w:t>
      </w:r>
      <w:r w:rsidRPr="00C82D6D">
        <w:rPr>
          <w:rFonts w:ascii="Times New Roman" w:hAnsi="Times New Roman" w:cs="Times New Roman"/>
          <w:sz w:val="24"/>
          <w:szCs w:val="24"/>
        </w:rPr>
        <w:t xml:space="preserve"> to find out the level of bacterial burden in the study population. All samples were subjected to various cultural and biochemical tests to isolat</w:t>
      </w:r>
      <w:r>
        <w:rPr>
          <w:rFonts w:ascii="Times New Roman" w:hAnsi="Times New Roman" w:cs="Times New Roman"/>
          <w:sz w:val="24"/>
          <w:szCs w:val="24"/>
        </w:rPr>
        <w:t xml:space="preserve">e the bacterial pathogens from goats. From these tests </w:t>
      </w:r>
      <w:r>
        <w:rPr>
          <w:rFonts w:ascii="Times New Roman" w:hAnsi="Times New Roman" w:cs="Times New Roman"/>
          <w:i/>
          <w:sz w:val="24"/>
          <w:szCs w:val="24"/>
        </w:rPr>
        <w:t>Staphylococcus</w:t>
      </w:r>
      <w:r w:rsidRPr="00C82D6D">
        <w:rPr>
          <w:rFonts w:ascii="Times New Roman" w:hAnsi="Times New Roman" w:cs="Times New Roman"/>
          <w:i/>
          <w:sz w:val="24"/>
          <w:szCs w:val="24"/>
        </w:rPr>
        <w:t xml:space="preserve"> sp, Escherichia coli</w:t>
      </w:r>
      <w:r w:rsidRPr="00C82D6D">
        <w:rPr>
          <w:rFonts w:ascii="Times New Roman" w:hAnsi="Times New Roman" w:cs="Times New Roman"/>
          <w:sz w:val="24"/>
          <w:szCs w:val="24"/>
        </w:rPr>
        <w:t xml:space="preserve"> and </w:t>
      </w:r>
      <w:r w:rsidRPr="00C82D6D">
        <w:rPr>
          <w:rFonts w:ascii="Times New Roman" w:hAnsi="Times New Roman" w:cs="Times New Roman"/>
          <w:i/>
          <w:sz w:val="24"/>
          <w:szCs w:val="24"/>
        </w:rPr>
        <w:t>Salmonella sp</w:t>
      </w:r>
      <w:r w:rsidRPr="00C82D6D">
        <w:rPr>
          <w:rFonts w:ascii="Times New Roman" w:hAnsi="Times New Roman" w:cs="Times New Roman"/>
          <w:sz w:val="24"/>
          <w:szCs w:val="24"/>
        </w:rPr>
        <w:t xml:space="preserve"> were identified</w:t>
      </w:r>
      <w:r>
        <w:rPr>
          <w:rFonts w:ascii="Times New Roman" w:hAnsi="Times New Roman" w:cs="Times New Roman"/>
          <w:sz w:val="24"/>
          <w:szCs w:val="24"/>
        </w:rPr>
        <w:t>. Out of 100 buccal swab samples 10% were revealed</w:t>
      </w:r>
      <w:r w:rsidRPr="00C82D6D">
        <w:rPr>
          <w:rFonts w:ascii="Times New Roman" w:hAnsi="Times New Roman" w:cs="Times New Roman"/>
          <w:sz w:val="24"/>
          <w:szCs w:val="24"/>
        </w:rPr>
        <w:t xml:space="preserve"> to be positive for </w:t>
      </w:r>
      <w:r w:rsidRPr="00C82D6D">
        <w:rPr>
          <w:rFonts w:ascii="Times New Roman" w:hAnsi="Times New Roman" w:cs="Times New Roman"/>
          <w:i/>
          <w:sz w:val="24"/>
          <w:szCs w:val="24"/>
        </w:rPr>
        <w:t>Staphylococcus sp</w:t>
      </w:r>
      <w:r w:rsidRPr="00C82D6D">
        <w:rPr>
          <w:rFonts w:ascii="Times New Roman" w:hAnsi="Times New Roman" w:cs="Times New Roman"/>
          <w:sz w:val="24"/>
          <w:szCs w:val="24"/>
        </w:rPr>
        <w:t xml:space="preserve"> in all cultural and</w:t>
      </w:r>
      <w:r>
        <w:rPr>
          <w:rFonts w:ascii="Times New Roman" w:hAnsi="Times New Roman" w:cs="Times New Roman"/>
          <w:sz w:val="24"/>
          <w:szCs w:val="24"/>
        </w:rPr>
        <w:t xml:space="preserve"> biochemical tests. Twenty </w:t>
      </w:r>
      <w:r w:rsidRPr="00C82D6D">
        <w:rPr>
          <w:rFonts w:ascii="Times New Roman" w:hAnsi="Times New Roman" w:cs="Times New Roman"/>
          <w:i/>
          <w:sz w:val="24"/>
          <w:szCs w:val="24"/>
        </w:rPr>
        <w:t>E. coli</w:t>
      </w:r>
      <w:r w:rsidRPr="00C82D6D">
        <w:rPr>
          <w:rFonts w:ascii="Times New Roman" w:hAnsi="Times New Roman" w:cs="Times New Roman"/>
          <w:sz w:val="24"/>
          <w:szCs w:val="24"/>
        </w:rPr>
        <w:t xml:space="preserve"> isol</w:t>
      </w:r>
      <w:r>
        <w:rPr>
          <w:rFonts w:ascii="Times New Roman" w:hAnsi="Times New Roman" w:cs="Times New Roman"/>
          <w:sz w:val="24"/>
          <w:szCs w:val="24"/>
        </w:rPr>
        <w:t>ates were screened out from</w:t>
      </w:r>
      <w:r w:rsidRPr="00C82D6D">
        <w:rPr>
          <w:rFonts w:ascii="Times New Roman" w:hAnsi="Times New Roman" w:cs="Times New Roman"/>
          <w:sz w:val="24"/>
          <w:szCs w:val="24"/>
        </w:rPr>
        <w:t xml:space="preserve"> fecal swab samples that re</w:t>
      </w:r>
      <w:r>
        <w:rPr>
          <w:rFonts w:ascii="Times New Roman" w:hAnsi="Times New Roman" w:cs="Times New Roman"/>
          <w:sz w:val="24"/>
          <w:szCs w:val="24"/>
        </w:rPr>
        <w:t>flected the prevalence was 20% in goats. 12</w:t>
      </w:r>
      <w:r w:rsidRPr="00C82D6D">
        <w:rPr>
          <w:rFonts w:ascii="Times New Roman" w:hAnsi="Times New Roman" w:cs="Times New Roman"/>
          <w:sz w:val="24"/>
          <w:szCs w:val="24"/>
        </w:rPr>
        <w:t xml:space="preserve">% prevalence of </w:t>
      </w:r>
      <w:r w:rsidRPr="00C82D6D">
        <w:rPr>
          <w:rFonts w:ascii="Times New Roman" w:hAnsi="Times New Roman" w:cs="Times New Roman"/>
          <w:i/>
          <w:sz w:val="24"/>
          <w:szCs w:val="24"/>
        </w:rPr>
        <w:t>Salmonella sp</w:t>
      </w:r>
      <w:r w:rsidRPr="00C82D6D">
        <w:rPr>
          <w:rFonts w:ascii="Times New Roman" w:hAnsi="Times New Roman" w:cs="Times New Roman"/>
          <w:sz w:val="24"/>
          <w:szCs w:val="24"/>
        </w:rPr>
        <w:t xml:space="preserve"> was recorded and found to be positive in all cultural and biochemical tests. Although there was no significant difference (P&gt;0.05) between different variables like age, </w:t>
      </w:r>
      <w:r>
        <w:rPr>
          <w:rFonts w:ascii="Times New Roman" w:hAnsi="Times New Roman" w:cs="Times New Roman"/>
          <w:sz w:val="24"/>
          <w:szCs w:val="24"/>
        </w:rPr>
        <w:t>sex and breed</w:t>
      </w:r>
      <w:r w:rsidRPr="00C82D6D">
        <w:rPr>
          <w:rFonts w:ascii="Times New Roman" w:hAnsi="Times New Roman" w:cs="Times New Roman"/>
          <w:sz w:val="24"/>
          <w:szCs w:val="24"/>
        </w:rPr>
        <w:t xml:space="preserve"> with prevalence of bacteria but these variables were proportionately differed. </w:t>
      </w:r>
      <w:r w:rsidRPr="00C10A4B">
        <w:rPr>
          <w:rFonts w:ascii="Times New Roman" w:hAnsi="Times New Roman" w:cs="Times New Roman"/>
          <w:sz w:val="24"/>
          <w:szCs w:val="24"/>
        </w:rPr>
        <w:t xml:space="preserve">Extensive studies are recommended for the molecular study of </w:t>
      </w:r>
      <w:r>
        <w:rPr>
          <w:rFonts w:ascii="Times New Roman" w:hAnsi="Times New Roman" w:cs="Times New Roman"/>
          <w:sz w:val="24"/>
          <w:szCs w:val="24"/>
        </w:rPr>
        <w:t xml:space="preserve">these bacterial </w:t>
      </w:r>
      <w:r w:rsidRPr="0091060D">
        <w:rPr>
          <w:rFonts w:ascii="Times New Roman" w:hAnsi="Times New Roman" w:cs="Times New Roman"/>
          <w:sz w:val="24"/>
          <w:szCs w:val="24"/>
        </w:rPr>
        <w:t>pathogens</w:t>
      </w:r>
      <w:r>
        <w:rPr>
          <w:rFonts w:ascii="Times New Roman" w:hAnsi="Times New Roman" w:cs="Times New Roman"/>
          <w:sz w:val="24"/>
          <w:szCs w:val="24"/>
        </w:rPr>
        <w:t xml:space="preserve"> </w:t>
      </w:r>
      <w:r w:rsidRPr="0091060D">
        <w:rPr>
          <w:rFonts w:ascii="Times New Roman" w:hAnsi="Times New Roman" w:cs="Times New Roman"/>
          <w:sz w:val="24"/>
          <w:szCs w:val="24"/>
        </w:rPr>
        <w:t>and for assessing</w:t>
      </w:r>
      <w:r w:rsidRPr="00C10A4B">
        <w:rPr>
          <w:rFonts w:ascii="Times New Roman" w:hAnsi="Times New Roman" w:cs="Times New Roman"/>
          <w:sz w:val="24"/>
          <w:szCs w:val="24"/>
        </w:rPr>
        <w:t xml:space="preserve"> the effects </w:t>
      </w:r>
      <w:r>
        <w:rPr>
          <w:rFonts w:ascii="Times New Roman" w:hAnsi="Times New Roman" w:cs="Times New Roman"/>
          <w:sz w:val="24"/>
          <w:szCs w:val="24"/>
        </w:rPr>
        <w:t>on goat</w:t>
      </w:r>
      <w:r w:rsidRPr="00C10A4B">
        <w:rPr>
          <w:rFonts w:ascii="Times New Roman" w:hAnsi="Times New Roman" w:cs="Times New Roman"/>
          <w:sz w:val="24"/>
          <w:szCs w:val="24"/>
        </w:rPr>
        <w:t xml:space="preserve"> population.</w:t>
      </w:r>
    </w:p>
    <w:p w:rsidR="00D0232C" w:rsidRPr="00C82D6D" w:rsidRDefault="00D45B37" w:rsidP="00D0232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151" type="#_x0000_t32" style="position:absolute;left:0;text-align:left;margin-left:0;margin-top:1.6pt;width:444.45pt;height:0;z-index:251689984" o:connectortype="straight"/>
        </w:pict>
      </w:r>
    </w:p>
    <w:p w:rsidR="00D0232C" w:rsidRDefault="00D0232C" w:rsidP="00D0232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Key words: </w:t>
      </w:r>
      <w:r w:rsidRPr="0091060D">
        <w:rPr>
          <w:rFonts w:ascii="Times New Roman" w:hAnsi="Times New Roman" w:cs="Times New Roman"/>
          <w:sz w:val="24"/>
          <w:szCs w:val="24"/>
        </w:rPr>
        <w:t>Goat,</w:t>
      </w:r>
      <w:r>
        <w:rPr>
          <w:rFonts w:ascii="Times New Roman" w:hAnsi="Times New Roman" w:cs="Times New Roman"/>
          <w:sz w:val="24"/>
          <w:szCs w:val="24"/>
        </w:rPr>
        <w:t xml:space="preserve"> Prevalence, </w:t>
      </w:r>
      <w:r w:rsidRPr="00C82D6D">
        <w:rPr>
          <w:rFonts w:ascii="Times New Roman" w:hAnsi="Times New Roman" w:cs="Times New Roman"/>
          <w:i/>
          <w:sz w:val="24"/>
          <w:szCs w:val="24"/>
        </w:rPr>
        <w:t>Staphylococcus sp</w:t>
      </w:r>
      <w:r w:rsidRPr="00C82D6D">
        <w:rPr>
          <w:rFonts w:ascii="Times New Roman" w:hAnsi="Times New Roman" w:cs="Times New Roman"/>
          <w:sz w:val="24"/>
          <w:szCs w:val="24"/>
        </w:rPr>
        <w:t xml:space="preserve">, </w:t>
      </w:r>
      <w:r w:rsidRPr="00C82D6D">
        <w:rPr>
          <w:rFonts w:ascii="Times New Roman" w:hAnsi="Times New Roman" w:cs="Times New Roman"/>
          <w:i/>
          <w:sz w:val="24"/>
          <w:szCs w:val="24"/>
        </w:rPr>
        <w:t>E. coli</w:t>
      </w:r>
      <w:r w:rsidRPr="00C82D6D">
        <w:rPr>
          <w:rFonts w:ascii="Times New Roman" w:hAnsi="Times New Roman" w:cs="Times New Roman"/>
          <w:sz w:val="24"/>
          <w:szCs w:val="24"/>
        </w:rPr>
        <w:t xml:space="preserve">, </w:t>
      </w:r>
      <w:r w:rsidRPr="00C82D6D">
        <w:rPr>
          <w:rFonts w:ascii="Times New Roman" w:hAnsi="Times New Roman" w:cs="Times New Roman"/>
          <w:i/>
          <w:sz w:val="24"/>
          <w:szCs w:val="24"/>
        </w:rPr>
        <w:t>Salmonella sp</w:t>
      </w:r>
      <w:r>
        <w:rPr>
          <w:rFonts w:ascii="Times New Roman" w:hAnsi="Times New Roman" w:cs="Times New Roman"/>
          <w:i/>
          <w:sz w:val="24"/>
          <w:szCs w:val="24"/>
        </w:rPr>
        <w:t>.</w:t>
      </w:r>
    </w:p>
    <w:p w:rsidR="00D0232C" w:rsidRDefault="00D0232C" w:rsidP="00D0232C">
      <w:pPr>
        <w:spacing w:line="360" w:lineRule="auto"/>
        <w:jc w:val="both"/>
        <w:rPr>
          <w:rFonts w:ascii="Times New Roman" w:hAnsi="Times New Roman" w:cs="Times New Roman"/>
          <w:b/>
          <w:sz w:val="24"/>
          <w:szCs w:val="24"/>
        </w:rPr>
      </w:pPr>
    </w:p>
    <w:p w:rsidR="00D0232C" w:rsidRDefault="00D0232C" w:rsidP="00D0232C">
      <w:pPr>
        <w:spacing w:line="360" w:lineRule="auto"/>
        <w:jc w:val="both"/>
        <w:rPr>
          <w:rFonts w:ascii="Times New Roman" w:hAnsi="Times New Roman" w:cs="Times New Roman"/>
          <w:b/>
          <w:sz w:val="24"/>
          <w:szCs w:val="24"/>
        </w:rPr>
      </w:pPr>
    </w:p>
    <w:p w:rsidR="00D0232C" w:rsidRDefault="00D0232C" w:rsidP="00D0232C">
      <w:pPr>
        <w:spacing w:line="360" w:lineRule="auto"/>
        <w:jc w:val="both"/>
        <w:rPr>
          <w:rFonts w:ascii="Times New Roman" w:hAnsi="Times New Roman" w:cs="Times New Roman"/>
          <w:b/>
          <w:sz w:val="24"/>
          <w:szCs w:val="24"/>
        </w:rPr>
      </w:pPr>
    </w:p>
    <w:p w:rsidR="00D0232C" w:rsidRDefault="00D0232C" w:rsidP="00D0232C">
      <w:pPr>
        <w:spacing w:line="360" w:lineRule="auto"/>
        <w:jc w:val="both"/>
        <w:rPr>
          <w:rFonts w:ascii="Times New Roman" w:hAnsi="Times New Roman" w:cs="Times New Roman"/>
          <w:b/>
          <w:sz w:val="24"/>
          <w:szCs w:val="24"/>
        </w:rPr>
      </w:pPr>
    </w:p>
    <w:p w:rsidR="00D0232C" w:rsidRDefault="00D0232C" w:rsidP="00D0232C">
      <w:pPr>
        <w:spacing w:line="360" w:lineRule="auto"/>
        <w:jc w:val="both"/>
        <w:rPr>
          <w:rFonts w:ascii="Times New Roman" w:hAnsi="Times New Roman" w:cs="Times New Roman"/>
          <w:b/>
          <w:sz w:val="24"/>
          <w:szCs w:val="24"/>
        </w:rPr>
      </w:pPr>
    </w:p>
    <w:p w:rsidR="00D0232C" w:rsidRDefault="00D0232C" w:rsidP="00D0232C">
      <w:pPr>
        <w:spacing w:line="360" w:lineRule="auto"/>
        <w:jc w:val="both"/>
        <w:rPr>
          <w:rFonts w:ascii="Times New Roman" w:hAnsi="Times New Roman" w:cs="Times New Roman"/>
          <w:b/>
          <w:sz w:val="24"/>
          <w:szCs w:val="24"/>
        </w:rPr>
      </w:pPr>
    </w:p>
    <w:p w:rsidR="00D0232C" w:rsidRDefault="00D0232C" w:rsidP="00D0232C">
      <w:pPr>
        <w:pStyle w:val="Heading1"/>
        <w:spacing w:line="360" w:lineRule="auto"/>
        <w:jc w:val="center"/>
        <w:rPr>
          <w:rFonts w:ascii="Times New Roman" w:hAnsi="Times New Roman" w:cs="Times New Roman"/>
          <w:color w:val="auto"/>
        </w:rPr>
      </w:pPr>
      <w:bookmarkStart w:id="7" w:name="_Toc429992083"/>
      <w:bookmarkStart w:id="8" w:name="_Toc431419672"/>
      <w:r w:rsidRPr="00D52F6F">
        <w:rPr>
          <w:rFonts w:ascii="Times New Roman" w:hAnsi="Times New Roman" w:cs="Times New Roman"/>
          <w:color w:val="auto"/>
        </w:rPr>
        <w:lastRenderedPageBreak/>
        <w:t xml:space="preserve">CHAPTER </w:t>
      </w:r>
      <w:r>
        <w:rPr>
          <w:rFonts w:ascii="Times New Roman" w:hAnsi="Times New Roman" w:cs="Times New Roman"/>
          <w:color w:val="auto"/>
        </w:rPr>
        <w:t>–</w:t>
      </w:r>
      <w:r w:rsidRPr="00D52F6F">
        <w:rPr>
          <w:rFonts w:ascii="Times New Roman" w:hAnsi="Times New Roman" w:cs="Times New Roman"/>
          <w:color w:val="auto"/>
        </w:rPr>
        <w:t>I</w:t>
      </w:r>
      <w:bookmarkEnd w:id="7"/>
      <w:bookmarkEnd w:id="8"/>
    </w:p>
    <w:p w:rsidR="00D0232C" w:rsidRDefault="00D0232C" w:rsidP="00D0232C">
      <w:pPr>
        <w:pStyle w:val="Heading2"/>
        <w:jc w:val="center"/>
        <w:rPr>
          <w:sz w:val="28"/>
          <w:szCs w:val="28"/>
        </w:rPr>
      </w:pPr>
      <w:bookmarkStart w:id="9" w:name="_Toc431419673"/>
      <w:r w:rsidRPr="00D0232C">
        <w:rPr>
          <w:rFonts w:ascii="Times New Roman" w:hAnsi="Times New Roman" w:cs="Times New Roman"/>
          <w:color w:val="auto"/>
          <w:sz w:val="28"/>
          <w:szCs w:val="28"/>
        </w:rPr>
        <w:t>INTRODUCTION</w:t>
      </w:r>
      <w:bookmarkEnd w:id="9"/>
    </w:p>
    <w:p w:rsidR="00D0232C" w:rsidRPr="00922C2A" w:rsidRDefault="00D0232C" w:rsidP="00D0232C"/>
    <w:p w:rsidR="00D0232C" w:rsidRPr="00A22ECA" w:rsidRDefault="00D0232C" w:rsidP="00D0232C">
      <w:pPr>
        <w:spacing w:line="360" w:lineRule="auto"/>
        <w:jc w:val="both"/>
        <w:rPr>
          <w:rFonts w:ascii="Times New Roman" w:hAnsi="Times New Roman" w:cs="Times New Roman"/>
          <w:sz w:val="24"/>
          <w:szCs w:val="24"/>
        </w:rPr>
      </w:pPr>
      <w:r w:rsidRPr="00A22ECA">
        <w:rPr>
          <w:rFonts w:ascii="Times New Roman" w:hAnsi="Times New Roman" w:cs="Times New Roman"/>
          <w:sz w:val="24"/>
          <w:szCs w:val="24"/>
        </w:rPr>
        <w:t>Bangladesh is an agriculture based country. As such goat rearing is considered superior to the others in agricultural sector because of an almost assured in a relatively short period of time. I</w:t>
      </w:r>
      <w:r>
        <w:rPr>
          <w:rFonts w:ascii="Times New Roman" w:hAnsi="Times New Roman" w:cs="Times New Roman"/>
          <w:sz w:val="24"/>
          <w:szCs w:val="24"/>
        </w:rPr>
        <w:t>n many parts of the world,</w:t>
      </w:r>
      <w:r w:rsidRPr="00A22ECA">
        <w:rPr>
          <w:rFonts w:ascii="Times New Roman" w:hAnsi="Times New Roman" w:cs="Times New Roman"/>
          <w:sz w:val="24"/>
          <w:szCs w:val="24"/>
        </w:rPr>
        <w:t xml:space="preserve"> it is kept as a source of meat, milk and fiber.</w:t>
      </w:r>
      <w:r>
        <w:rPr>
          <w:rFonts w:ascii="Times New Roman" w:hAnsi="Times New Roman" w:cs="Times New Roman"/>
          <w:sz w:val="24"/>
          <w:szCs w:val="24"/>
        </w:rPr>
        <w:t xml:space="preserve"> </w:t>
      </w:r>
      <w:r w:rsidRPr="007E6EDF">
        <w:rPr>
          <w:rFonts w:ascii="Times New Roman" w:hAnsi="Times New Roman" w:cs="Times New Roman"/>
          <w:color w:val="000000" w:themeColor="text1"/>
          <w:sz w:val="24"/>
          <w:szCs w:val="24"/>
        </w:rPr>
        <w:t xml:space="preserve">Besides of its high productivity various notable diseases including pneumonia, enteritis, different respiratory and gut associated illness are considered as common throughout the world that increase production costs with expensive treatments. </w:t>
      </w:r>
      <w:r w:rsidRPr="00A22ECA">
        <w:rPr>
          <w:rFonts w:ascii="Times New Roman" w:hAnsi="Times New Roman" w:cs="Times New Roman"/>
          <w:sz w:val="24"/>
          <w:szCs w:val="24"/>
        </w:rPr>
        <w:t>The disease is mostly caused by bacteria (Tsolis et al., 2012). However, a very little is known on the associated bacterial agents in goats reared and probably little or nothing is published hitherto in the literature on its magnitude in goats in any part of the world including Bangladesh. In Bangladesh, large number of goat population die each year due to bacterial disease at the early stage of their lives (</w:t>
      </w:r>
      <w:r w:rsidRPr="00A22ECA">
        <w:rPr>
          <w:rFonts w:ascii="Times New Roman" w:hAnsi="Times New Roman" w:cs="Times New Roman"/>
          <w:bCs/>
          <w:sz w:val="24"/>
          <w:szCs w:val="24"/>
        </w:rPr>
        <w:t xml:space="preserve">Asaduzzaman et al., 2013). </w:t>
      </w:r>
      <w:r w:rsidRPr="00A22ECA">
        <w:rPr>
          <w:rFonts w:ascii="Times New Roman" w:hAnsi="Times New Roman" w:cs="Times New Roman"/>
          <w:sz w:val="24"/>
          <w:szCs w:val="24"/>
        </w:rPr>
        <w:t xml:space="preserve">There are several, well recognized and both infectious and non-infectious species of the organisms in goats causing high morbidity and mortality of adult animals and their young offspring </w:t>
      </w:r>
      <w:r w:rsidRPr="00A22ECA">
        <w:rPr>
          <w:rFonts w:ascii="Times New Roman" w:hAnsi="Times New Roman" w:cs="Times New Roman"/>
          <w:bCs/>
          <w:sz w:val="24"/>
          <w:szCs w:val="24"/>
        </w:rPr>
        <w:t>(Momin et al., 2011). Most common bacterial</w:t>
      </w:r>
      <w:r w:rsidRPr="00A22ECA">
        <w:rPr>
          <w:rFonts w:ascii="Times New Roman" w:hAnsi="Times New Roman" w:cs="Times New Roman"/>
          <w:sz w:val="24"/>
          <w:szCs w:val="24"/>
        </w:rPr>
        <w:t xml:space="preserve"> pathogens include </w:t>
      </w:r>
      <w:r w:rsidRPr="00A22ECA">
        <w:rPr>
          <w:rFonts w:ascii="Times New Roman" w:hAnsi="Times New Roman" w:cs="Times New Roman"/>
          <w:i/>
          <w:sz w:val="24"/>
          <w:szCs w:val="24"/>
        </w:rPr>
        <w:t xml:space="preserve">Staphylococcus sp, Escherichia coli, Bacillus sp </w:t>
      </w:r>
      <w:r w:rsidRPr="00A22ECA">
        <w:rPr>
          <w:rFonts w:ascii="Times New Roman" w:hAnsi="Times New Roman" w:cs="Times New Roman"/>
          <w:sz w:val="24"/>
          <w:szCs w:val="24"/>
        </w:rPr>
        <w:t xml:space="preserve">etc. Beside these there are several other organisms reported for the occurrence of diseases in goats such as </w:t>
      </w:r>
      <w:r w:rsidRPr="00A22ECA">
        <w:rPr>
          <w:rFonts w:ascii="Times New Roman" w:hAnsi="Times New Roman" w:cs="Times New Roman"/>
          <w:i/>
          <w:iCs/>
          <w:sz w:val="24"/>
          <w:szCs w:val="24"/>
        </w:rPr>
        <w:t>Actinomyces pyogenes</w:t>
      </w:r>
      <w:r w:rsidRPr="00A22ECA">
        <w:rPr>
          <w:rFonts w:ascii="Times New Roman" w:hAnsi="Times New Roman" w:cs="Times New Roman"/>
          <w:sz w:val="24"/>
          <w:szCs w:val="24"/>
        </w:rPr>
        <w:t xml:space="preserve">, </w:t>
      </w:r>
      <w:r w:rsidRPr="00A22ECA">
        <w:rPr>
          <w:rFonts w:ascii="Times New Roman" w:hAnsi="Times New Roman" w:cs="Times New Roman"/>
          <w:i/>
          <w:iCs/>
          <w:sz w:val="24"/>
          <w:szCs w:val="24"/>
        </w:rPr>
        <w:t>Arcanobacterium pyogenes</w:t>
      </w:r>
      <w:r w:rsidRPr="00A22ECA">
        <w:rPr>
          <w:rFonts w:ascii="Times New Roman" w:hAnsi="Times New Roman" w:cs="Times New Roman"/>
          <w:sz w:val="24"/>
          <w:szCs w:val="24"/>
        </w:rPr>
        <w:t xml:space="preserve">, </w:t>
      </w:r>
      <w:r w:rsidRPr="00A22ECA">
        <w:rPr>
          <w:rFonts w:ascii="Times New Roman" w:hAnsi="Times New Roman" w:cs="Times New Roman"/>
          <w:i/>
          <w:iCs/>
          <w:sz w:val="24"/>
          <w:szCs w:val="24"/>
        </w:rPr>
        <w:t xml:space="preserve">Neisseria catarrhalis </w:t>
      </w:r>
      <w:r w:rsidRPr="00A22ECA">
        <w:rPr>
          <w:rFonts w:ascii="Times New Roman" w:hAnsi="Times New Roman" w:cs="Times New Roman"/>
          <w:sz w:val="24"/>
          <w:szCs w:val="24"/>
        </w:rPr>
        <w:t xml:space="preserve">and </w:t>
      </w:r>
      <w:r w:rsidRPr="00A22ECA">
        <w:rPr>
          <w:rFonts w:ascii="Times New Roman" w:hAnsi="Times New Roman" w:cs="Times New Roman"/>
          <w:i/>
          <w:iCs/>
          <w:sz w:val="24"/>
          <w:szCs w:val="24"/>
        </w:rPr>
        <w:t>Proteus vulgaris</w:t>
      </w:r>
      <w:r w:rsidRPr="00A22ECA">
        <w:rPr>
          <w:rFonts w:ascii="Times New Roman" w:hAnsi="Times New Roman" w:cs="Times New Roman"/>
          <w:sz w:val="24"/>
          <w:szCs w:val="24"/>
        </w:rPr>
        <w:t xml:space="preserve">, </w:t>
      </w:r>
      <w:r w:rsidRPr="00A22ECA">
        <w:rPr>
          <w:rFonts w:ascii="Times New Roman" w:hAnsi="Times New Roman" w:cs="Times New Roman"/>
          <w:i/>
          <w:iCs/>
          <w:sz w:val="24"/>
          <w:szCs w:val="24"/>
        </w:rPr>
        <w:t xml:space="preserve">Pasteurella multocida </w:t>
      </w:r>
      <w:r w:rsidRPr="00A22ECA">
        <w:rPr>
          <w:rFonts w:ascii="Times New Roman" w:hAnsi="Times New Roman" w:cs="Times New Roman"/>
          <w:sz w:val="24"/>
          <w:szCs w:val="24"/>
        </w:rPr>
        <w:t xml:space="preserve">(Shafarin et al., 2007), </w:t>
      </w:r>
      <w:r w:rsidRPr="00A22ECA">
        <w:rPr>
          <w:rFonts w:ascii="Times New Roman" w:hAnsi="Times New Roman" w:cs="Times New Roman"/>
          <w:i/>
          <w:iCs/>
          <w:sz w:val="24"/>
          <w:szCs w:val="24"/>
        </w:rPr>
        <w:t xml:space="preserve">Streptococcus pyogenes </w:t>
      </w:r>
      <w:r w:rsidRPr="00A22ECA">
        <w:rPr>
          <w:rFonts w:ascii="Times New Roman" w:hAnsi="Times New Roman" w:cs="Times New Roman"/>
          <w:sz w:val="24"/>
          <w:szCs w:val="24"/>
        </w:rPr>
        <w:t xml:space="preserve">(Obasi et al., 2001); </w:t>
      </w:r>
      <w:r w:rsidRPr="00A22ECA">
        <w:rPr>
          <w:rFonts w:ascii="Times New Roman" w:hAnsi="Times New Roman" w:cs="Times New Roman"/>
          <w:i/>
          <w:iCs/>
          <w:sz w:val="24"/>
          <w:szCs w:val="24"/>
        </w:rPr>
        <w:t xml:space="preserve">Mycoplasma capricolum </w:t>
      </w:r>
      <w:r w:rsidRPr="00A22ECA">
        <w:rPr>
          <w:rFonts w:ascii="Times New Roman" w:hAnsi="Times New Roman" w:cs="Times New Roman"/>
          <w:sz w:val="24"/>
          <w:szCs w:val="24"/>
        </w:rPr>
        <w:t>(Ostrowski et al., 2011).</w:t>
      </w:r>
    </w:p>
    <w:p w:rsidR="00D0232C" w:rsidRPr="00A22ECA" w:rsidRDefault="00D0232C" w:rsidP="00D0232C">
      <w:pPr>
        <w:spacing w:line="360" w:lineRule="auto"/>
        <w:jc w:val="both"/>
        <w:rPr>
          <w:rFonts w:ascii="Times New Roman" w:hAnsi="Times New Roman" w:cs="Times New Roman"/>
          <w:sz w:val="24"/>
          <w:szCs w:val="24"/>
        </w:rPr>
      </w:pPr>
      <w:r w:rsidRPr="00A22ECA">
        <w:rPr>
          <w:rFonts w:ascii="Times New Roman" w:hAnsi="Times New Roman" w:cs="Times New Roman"/>
          <w:i/>
          <w:sz w:val="24"/>
          <w:szCs w:val="24"/>
        </w:rPr>
        <w:t>Escherichia</w:t>
      </w:r>
      <w:r>
        <w:rPr>
          <w:rFonts w:ascii="Times New Roman" w:hAnsi="Times New Roman" w:cs="Times New Roman"/>
          <w:i/>
          <w:sz w:val="24"/>
          <w:szCs w:val="24"/>
        </w:rPr>
        <w:t xml:space="preserve"> </w:t>
      </w:r>
      <w:r w:rsidRPr="00A22ECA">
        <w:rPr>
          <w:rFonts w:ascii="Times New Roman" w:hAnsi="Times New Roman" w:cs="Times New Roman"/>
          <w:i/>
          <w:sz w:val="24"/>
          <w:szCs w:val="24"/>
        </w:rPr>
        <w:t>coli</w:t>
      </w:r>
      <w:r w:rsidRPr="00A22ECA">
        <w:rPr>
          <w:rFonts w:ascii="Times New Roman" w:hAnsi="Times New Roman" w:cs="Times New Roman"/>
          <w:sz w:val="24"/>
          <w:szCs w:val="24"/>
        </w:rPr>
        <w:t xml:space="preserve"> is considered as the normal bowel flora of different species of mammals and birds but some strains of </w:t>
      </w:r>
      <w:r w:rsidRPr="00A22ECA">
        <w:rPr>
          <w:rFonts w:ascii="Times New Roman" w:hAnsi="Times New Roman" w:cs="Times New Roman"/>
          <w:i/>
          <w:sz w:val="24"/>
          <w:szCs w:val="24"/>
        </w:rPr>
        <w:t>E</w:t>
      </w:r>
      <w:r w:rsidRPr="00A22ECA">
        <w:rPr>
          <w:rFonts w:ascii="Times New Roman" w:hAnsi="Times New Roman" w:cs="Times New Roman"/>
          <w:sz w:val="24"/>
          <w:szCs w:val="24"/>
        </w:rPr>
        <w:t xml:space="preserve">. </w:t>
      </w:r>
      <w:r w:rsidRPr="00A22ECA">
        <w:rPr>
          <w:rFonts w:ascii="Times New Roman" w:hAnsi="Times New Roman" w:cs="Times New Roman"/>
          <w:i/>
          <w:sz w:val="24"/>
          <w:szCs w:val="24"/>
        </w:rPr>
        <w:t>coli</w:t>
      </w:r>
      <w:r w:rsidRPr="00A22ECA">
        <w:rPr>
          <w:rFonts w:ascii="Times New Roman" w:hAnsi="Times New Roman" w:cs="Times New Roman"/>
          <w:sz w:val="24"/>
          <w:szCs w:val="24"/>
        </w:rPr>
        <w:t xml:space="preserve"> possess pathogenic character due to the acquisition of virulent factors. Microbial characteristics associated with virulent </w:t>
      </w:r>
      <w:r w:rsidRPr="00A22ECA">
        <w:rPr>
          <w:rFonts w:ascii="Times New Roman" w:hAnsi="Times New Roman" w:cs="Times New Roman"/>
          <w:i/>
          <w:sz w:val="24"/>
          <w:szCs w:val="24"/>
        </w:rPr>
        <w:t>E</w:t>
      </w:r>
      <w:r w:rsidRPr="00A22ECA">
        <w:rPr>
          <w:rFonts w:ascii="Times New Roman" w:hAnsi="Times New Roman" w:cs="Times New Roman"/>
          <w:sz w:val="24"/>
          <w:szCs w:val="24"/>
        </w:rPr>
        <w:t xml:space="preserve">. </w:t>
      </w:r>
      <w:r w:rsidRPr="00A22ECA">
        <w:rPr>
          <w:rFonts w:ascii="Times New Roman" w:hAnsi="Times New Roman" w:cs="Times New Roman"/>
          <w:i/>
          <w:sz w:val="24"/>
          <w:szCs w:val="24"/>
        </w:rPr>
        <w:t>coli</w:t>
      </w:r>
      <w:r w:rsidRPr="00A22ECA">
        <w:rPr>
          <w:rFonts w:ascii="Times New Roman" w:hAnsi="Times New Roman" w:cs="Times New Roman"/>
          <w:sz w:val="24"/>
          <w:szCs w:val="24"/>
        </w:rPr>
        <w:t xml:space="preserve"> include production of enterotoxin, verotoxin, colicins and siderophores, type-1 pili and motility, resistance to the lytic action of the host complement and antibiotics (Dho and Lafont, 1984;). The enteric </w:t>
      </w:r>
      <w:r w:rsidRPr="00C27D96">
        <w:rPr>
          <w:rFonts w:ascii="Times New Roman" w:hAnsi="Times New Roman" w:cs="Times New Roman"/>
          <w:i/>
          <w:sz w:val="24"/>
          <w:szCs w:val="24"/>
        </w:rPr>
        <w:t>E</w:t>
      </w:r>
      <w:r w:rsidRPr="00A22ECA">
        <w:rPr>
          <w:rFonts w:ascii="Times New Roman" w:hAnsi="Times New Roman" w:cs="Times New Roman"/>
          <w:sz w:val="24"/>
          <w:szCs w:val="24"/>
        </w:rPr>
        <w:t xml:space="preserve">. </w:t>
      </w:r>
      <w:r w:rsidRPr="00C27D96">
        <w:rPr>
          <w:rFonts w:ascii="Times New Roman" w:hAnsi="Times New Roman" w:cs="Times New Roman"/>
          <w:i/>
          <w:sz w:val="24"/>
          <w:szCs w:val="24"/>
        </w:rPr>
        <w:t>coli</w:t>
      </w:r>
      <w:r w:rsidRPr="00A22ECA">
        <w:rPr>
          <w:rFonts w:ascii="Times New Roman" w:hAnsi="Times New Roman" w:cs="Times New Roman"/>
          <w:sz w:val="24"/>
          <w:szCs w:val="24"/>
        </w:rPr>
        <w:t xml:space="preserve"> are divided into six groups on the basis of their virulence properties such as enterotoxigenic (ETEC, causative agent of diarrhea in humans, pigs, sheeps, goats, cattle, dogs and horses), enteropathogenic (EPEC, causative agent of diarrhoea in humans, rabbits, dogs, cats and horses), enteroinvasive (EIEC, found only in humans), verotoxigenic (VTEC, found in pigs, cattle, dogs and cats), enterohaemorrhagic (EHEC, found in human, cattle, and goats) and enteroaggregative </w:t>
      </w:r>
      <w:r w:rsidRPr="00C27D96">
        <w:rPr>
          <w:rFonts w:ascii="Times New Roman" w:hAnsi="Times New Roman" w:cs="Times New Roman"/>
          <w:i/>
          <w:sz w:val="24"/>
          <w:szCs w:val="24"/>
        </w:rPr>
        <w:t>E. coli</w:t>
      </w:r>
      <w:r w:rsidRPr="00A22ECA">
        <w:rPr>
          <w:rFonts w:ascii="Times New Roman" w:hAnsi="Times New Roman" w:cs="Times New Roman"/>
          <w:sz w:val="24"/>
          <w:szCs w:val="24"/>
        </w:rPr>
        <w:t xml:space="preserve"> (EAggEC, found only in human).</w:t>
      </w:r>
    </w:p>
    <w:p w:rsidR="00D0232C" w:rsidRPr="00A22ECA" w:rsidRDefault="00D0232C" w:rsidP="00D0232C">
      <w:pPr>
        <w:spacing w:line="360" w:lineRule="auto"/>
        <w:jc w:val="both"/>
        <w:rPr>
          <w:rFonts w:ascii="Times New Roman" w:hAnsi="Times New Roman" w:cs="Times New Roman"/>
          <w:sz w:val="24"/>
          <w:szCs w:val="24"/>
        </w:rPr>
      </w:pPr>
      <w:r w:rsidRPr="00A22ECA">
        <w:rPr>
          <w:rFonts w:ascii="Times New Roman" w:hAnsi="Times New Roman" w:cs="Times New Roman"/>
          <w:sz w:val="24"/>
          <w:szCs w:val="24"/>
        </w:rPr>
        <w:lastRenderedPageBreak/>
        <w:t xml:space="preserve">Three common conditions caused by </w:t>
      </w:r>
      <w:r w:rsidRPr="00C27D96">
        <w:rPr>
          <w:rFonts w:ascii="Times New Roman" w:hAnsi="Times New Roman" w:cs="Times New Roman"/>
          <w:i/>
          <w:sz w:val="24"/>
          <w:szCs w:val="24"/>
        </w:rPr>
        <w:t>Salmonella</w:t>
      </w:r>
      <w:r w:rsidRPr="00A22ECA">
        <w:rPr>
          <w:rFonts w:ascii="Times New Roman" w:hAnsi="Times New Roman" w:cs="Times New Roman"/>
          <w:sz w:val="24"/>
          <w:szCs w:val="24"/>
        </w:rPr>
        <w:t xml:space="preserve"> are gastroenteritis, enteric fever, and bacteremia. </w:t>
      </w:r>
      <w:r w:rsidRPr="00A22ECA">
        <w:rPr>
          <w:rFonts w:ascii="Times New Roman" w:hAnsi="Times New Roman" w:cs="Times New Roman"/>
          <w:i/>
          <w:sz w:val="24"/>
          <w:szCs w:val="24"/>
        </w:rPr>
        <w:t>S. typhimurium</w:t>
      </w:r>
      <w:r w:rsidRPr="00A22ECA">
        <w:rPr>
          <w:rFonts w:ascii="Times New Roman" w:hAnsi="Times New Roman" w:cs="Times New Roman"/>
          <w:sz w:val="24"/>
          <w:szCs w:val="24"/>
        </w:rPr>
        <w:t xml:space="preserve">, </w:t>
      </w:r>
      <w:r w:rsidRPr="00A22ECA">
        <w:rPr>
          <w:rFonts w:ascii="Times New Roman" w:hAnsi="Times New Roman" w:cs="Times New Roman"/>
          <w:i/>
          <w:sz w:val="24"/>
          <w:szCs w:val="24"/>
        </w:rPr>
        <w:t>S. enteritidis</w:t>
      </w:r>
      <w:r w:rsidRPr="00A22ECA">
        <w:rPr>
          <w:rFonts w:ascii="Times New Roman" w:hAnsi="Times New Roman" w:cs="Times New Roman"/>
          <w:sz w:val="24"/>
          <w:szCs w:val="24"/>
        </w:rPr>
        <w:t xml:space="preserve">, and </w:t>
      </w:r>
      <w:r>
        <w:rPr>
          <w:rFonts w:ascii="Times New Roman" w:hAnsi="Times New Roman" w:cs="Times New Roman"/>
          <w:i/>
          <w:sz w:val="24"/>
          <w:szCs w:val="24"/>
        </w:rPr>
        <w:t>S. n</w:t>
      </w:r>
      <w:r w:rsidRPr="00A22ECA">
        <w:rPr>
          <w:rFonts w:ascii="Times New Roman" w:hAnsi="Times New Roman" w:cs="Times New Roman"/>
          <w:i/>
          <w:sz w:val="24"/>
          <w:szCs w:val="24"/>
        </w:rPr>
        <w:t>ewport</w:t>
      </w:r>
      <w:r w:rsidRPr="00A22ECA">
        <w:rPr>
          <w:rFonts w:ascii="Times New Roman" w:hAnsi="Times New Roman" w:cs="Times New Roman"/>
          <w:sz w:val="24"/>
          <w:szCs w:val="24"/>
        </w:rPr>
        <w:t xml:space="preserve"> are serotypes associated with human and animal gastroenteritis, </w:t>
      </w:r>
      <w:r w:rsidRPr="00A22ECA">
        <w:rPr>
          <w:rFonts w:ascii="Times New Roman" w:hAnsi="Times New Roman" w:cs="Times New Roman"/>
          <w:i/>
          <w:sz w:val="24"/>
          <w:szCs w:val="24"/>
        </w:rPr>
        <w:t>S</w:t>
      </w:r>
      <w:r w:rsidRPr="00A22ECA">
        <w:rPr>
          <w:rFonts w:ascii="Times New Roman" w:hAnsi="Times New Roman" w:cs="Times New Roman"/>
          <w:sz w:val="24"/>
          <w:szCs w:val="24"/>
        </w:rPr>
        <w:t xml:space="preserve">. </w:t>
      </w:r>
      <w:r w:rsidRPr="00A22ECA">
        <w:rPr>
          <w:rFonts w:ascii="Times New Roman" w:hAnsi="Times New Roman" w:cs="Times New Roman"/>
          <w:i/>
          <w:sz w:val="24"/>
          <w:szCs w:val="24"/>
        </w:rPr>
        <w:t>typhi</w:t>
      </w:r>
      <w:r>
        <w:rPr>
          <w:rFonts w:ascii="Times New Roman" w:hAnsi="Times New Roman" w:cs="Times New Roman"/>
          <w:sz w:val="24"/>
          <w:szCs w:val="24"/>
        </w:rPr>
        <w:t xml:space="preserve"> and S.</w:t>
      </w:r>
      <w:r w:rsidRPr="00A22ECA">
        <w:rPr>
          <w:rFonts w:ascii="Times New Roman" w:hAnsi="Times New Roman" w:cs="Times New Roman"/>
          <w:sz w:val="24"/>
          <w:szCs w:val="24"/>
        </w:rPr>
        <w:t xml:space="preserve"> </w:t>
      </w:r>
      <w:r w:rsidRPr="00A22ECA">
        <w:rPr>
          <w:rFonts w:ascii="Times New Roman" w:hAnsi="Times New Roman" w:cs="Times New Roman"/>
          <w:i/>
          <w:sz w:val="24"/>
          <w:szCs w:val="24"/>
        </w:rPr>
        <w:t>paratyphi</w:t>
      </w:r>
      <w:r w:rsidRPr="00A22ECA">
        <w:rPr>
          <w:rFonts w:ascii="Times New Roman" w:hAnsi="Times New Roman" w:cs="Times New Roman"/>
          <w:sz w:val="24"/>
          <w:szCs w:val="24"/>
        </w:rPr>
        <w:t xml:space="preserve"> species are associated with human enteric fever and </w:t>
      </w:r>
      <w:r w:rsidRPr="00A22ECA">
        <w:rPr>
          <w:rFonts w:ascii="Times New Roman" w:hAnsi="Times New Roman" w:cs="Times New Roman"/>
          <w:i/>
          <w:sz w:val="24"/>
          <w:szCs w:val="24"/>
        </w:rPr>
        <w:t>S. choleraesuis</w:t>
      </w:r>
      <w:r w:rsidRPr="00A22ECA">
        <w:rPr>
          <w:rFonts w:ascii="Times New Roman" w:hAnsi="Times New Roman" w:cs="Times New Roman"/>
          <w:sz w:val="24"/>
          <w:szCs w:val="24"/>
        </w:rPr>
        <w:t xml:space="preserve"> is associated with bacteremia in pigs. </w:t>
      </w:r>
      <w:r w:rsidRPr="00A22ECA">
        <w:rPr>
          <w:rFonts w:ascii="Times New Roman" w:hAnsi="Times New Roman" w:cs="Times New Roman"/>
          <w:i/>
          <w:sz w:val="24"/>
          <w:szCs w:val="24"/>
        </w:rPr>
        <w:t>S. choleraesuis</w:t>
      </w:r>
      <w:r w:rsidRPr="00A22ECA">
        <w:rPr>
          <w:rFonts w:ascii="Times New Roman" w:hAnsi="Times New Roman" w:cs="Times New Roman"/>
          <w:sz w:val="24"/>
          <w:szCs w:val="24"/>
        </w:rPr>
        <w:t xml:space="preserve"> is found mostly among animals other than humans, yet it is not as deadly in animal hosts as it is in human hosts (Gray and Fedorka-Cray, 2002).</w:t>
      </w:r>
    </w:p>
    <w:p w:rsidR="00D0232C" w:rsidRPr="00A22ECA" w:rsidRDefault="00D0232C" w:rsidP="00D0232C">
      <w:pPr>
        <w:spacing w:line="360" w:lineRule="auto"/>
        <w:jc w:val="both"/>
        <w:rPr>
          <w:rFonts w:ascii="Times New Roman" w:hAnsi="Times New Roman" w:cs="Times New Roman"/>
          <w:sz w:val="24"/>
          <w:szCs w:val="24"/>
        </w:rPr>
      </w:pPr>
      <w:r w:rsidRPr="00A22ECA">
        <w:rPr>
          <w:rFonts w:ascii="Times New Roman" w:hAnsi="Times New Roman" w:cs="Times New Roman"/>
          <w:i/>
          <w:sz w:val="24"/>
          <w:szCs w:val="24"/>
        </w:rPr>
        <w:t>Staphylococcus sp</w:t>
      </w:r>
      <w:r w:rsidRPr="00A22ECA">
        <w:rPr>
          <w:rFonts w:ascii="Times New Roman" w:hAnsi="Times New Roman" w:cs="Times New Roman"/>
          <w:sz w:val="24"/>
          <w:szCs w:val="24"/>
        </w:rPr>
        <w:t xml:space="preserve"> is a ubiquitous commensal bacterium on skins and anterior nares, but frequently causes severe infections. Rapid and direct identification of </w:t>
      </w:r>
      <w:r w:rsidRPr="00A22ECA">
        <w:rPr>
          <w:rFonts w:ascii="Times New Roman" w:hAnsi="Times New Roman" w:cs="Times New Roman"/>
          <w:i/>
          <w:sz w:val="24"/>
          <w:szCs w:val="24"/>
        </w:rPr>
        <w:t>Staphylococcus</w:t>
      </w:r>
      <w:r>
        <w:rPr>
          <w:rFonts w:ascii="Times New Roman" w:hAnsi="Times New Roman" w:cs="Times New Roman"/>
          <w:i/>
          <w:sz w:val="24"/>
          <w:szCs w:val="24"/>
        </w:rPr>
        <w:t xml:space="preserve"> </w:t>
      </w:r>
      <w:r w:rsidRPr="00A22ECA">
        <w:rPr>
          <w:rFonts w:ascii="Times New Roman" w:hAnsi="Times New Roman" w:cs="Times New Roman"/>
          <w:i/>
          <w:sz w:val="24"/>
          <w:szCs w:val="24"/>
        </w:rPr>
        <w:t>sp</w:t>
      </w:r>
      <w:r w:rsidRPr="00A22ECA">
        <w:rPr>
          <w:rFonts w:ascii="Times New Roman" w:hAnsi="Times New Roman" w:cs="Times New Roman"/>
          <w:sz w:val="24"/>
          <w:szCs w:val="24"/>
        </w:rPr>
        <w:t xml:space="preserve"> is crucial for proper management of patients with skin infections, abscesses, septicemia/</w:t>
      </w:r>
      <w:r>
        <w:rPr>
          <w:rFonts w:ascii="Times New Roman" w:hAnsi="Times New Roman" w:cs="Times New Roman"/>
          <w:sz w:val="24"/>
          <w:szCs w:val="24"/>
        </w:rPr>
        <w:t xml:space="preserve"> </w:t>
      </w:r>
      <w:r w:rsidRPr="00A22ECA">
        <w:rPr>
          <w:rFonts w:ascii="Times New Roman" w:hAnsi="Times New Roman" w:cs="Times New Roman"/>
          <w:sz w:val="24"/>
          <w:szCs w:val="24"/>
        </w:rPr>
        <w:t xml:space="preserve">bacteremia, gastroenteritis, endocarditis, toxic shock syndrome and certain food intoxications (Kateete et al., 2010). </w:t>
      </w:r>
      <w:r w:rsidRPr="008A108E">
        <w:rPr>
          <w:rFonts w:ascii="Times New Roman" w:hAnsi="Times New Roman" w:cs="Times New Roman"/>
          <w:sz w:val="24"/>
          <w:szCs w:val="24"/>
        </w:rPr>
        <w:t xml:space="preserve">Staphylococcal </w:t>
      </w:r>
      <w:r w:rsidRPr="00A22ECA">
        <w:rPr>
          <w:rFonts w:ascii="Times New Roman" w:hAnsi="Times New Roman" w:cs="Times New Roman"/>
          <w:sz w:val="24"/>
          <w:szCs w:val="24"/>
        </w:rPr>
        <w:t xml:space="preserve">food poisoning includes symptoms such as sudden onset of nausea, vomiting, abdominal cramps and diarrhea (Balaban and Rasooly, 2000). On heating at normal cooking temperature, the bacteria may be killed but the toxins remains active (Presscott et al., 2002). </w:t>
      </w:r>
      <w:r w:rsidRPr="008A108E">
        <w:rPr>
          <w:rFonts w:ascii="Times New Roman" w:hAnsi="Times New Roman" w:cs="Times New Roman"/>
          <w:sz w:val="24"/>
          <w:szCs w:val="24"/>
        </w:rPr>
        <w:t>Staphylococcal</w:t>
      </w:r>
      <w:r w:rsidRPr="00A22ECA">
        <w:rPr>
          <w:rFonts w:ascii="Times New Roman" w:hAnsi="Times New Roman" w:cs="Times New Roman"/>
          <w:i/>
          <w:sz w:val="24"/>
          <w:szCs w:val="24"/>
        </w:rPr>
        <w:t xml:space="preserve"> </w:t>
      </w:r>
      <w:r w:rsidRPr="00A22ECA">
        <w:rPr>
          <w:rFonts w:ascii="Times New Roman" w:hAnsi="Times New Roman" w:cs="Times New Roman"/>
          <w:sz w:val="24"/>
          <w:szCs w:val="24"/>
        </w:rPr>
        <w:t>enterotoxins are highly heat resistant and are thought to be more heat resistant in foodstuffs than in a laboratory culture medium (Bergdoll, 198</w:t>
      </w:r>
      <w:r>
        <w:rPr>
          <w:rFonts w:ascii="Times New Roman" w:hAnsi="Times New Roman" w:cs="Times New Roman"/>
          <w:sz w:val="24"/>
          <w:szCs w:val="24"/>
        </w:rPr>
        <w:t xml:space="preserve">3). Besides these, enterotoxins </w:t>
      </w:r>
      <w:r w:rsidRPr="00A22ECA">
        <w:rPr>
          <w:rFonts w:ascii="Times New Roman" w:hAnsi="Times New Roman" w:cs="Times New Roman"/>
          <w:sz w:val="24"/>
          <w:szCs w:val="24"/>
        </w:rPr>
        <w:t xml:space="preserve">producing </w:t>
      </w:r>
      <w:r w:rsidRPr="00A22ECA">
        <w:rPr>
          <w:rFonts w:ascii="Times New Roman" w:hAnsi="Times New Roman" w:cs="Times New Roman"/>
          <w:i/>
          <w:sz w:val="24"/>
          <w:szCs w:val="24"/>
        </w:rPr>
        <w:t>Staphylococcus sp</w:t>
      </w:r>
      <w:r w:rsidRPr="00A22ECA">
        <w:rPr>
          <w:rFonts w:ascii="Times New Roman" w:hAnsi="Times New Roman" w:cs="Times New Roman"/>
          <w:sz w:val="24"/>
          <w:szCs w:val="24"/>
        </w:rPr>
        <w:t xml:space="preserve"> are most dangerous and harmful for the human health. About 50 % strain of this organism are able to produce enterotoxins associated with food poisoning (</w:t>
      </w:r>
      <w:r w:rsidRPr="00A22ECA">
        <w:rPr>
          <w:rFonts w:ascii="Times New Roman" w:hAnsi="Times New Roman" w:cs="Times New Roman"/>
          <w:bCs/>
          <w:sz w:val="24"/>
          <w:szCs w:val="24"/>
        </w:rPr>
        <w:t>Putturu</w:t>
      </w:r>
      <w:r w:rsidRPr="00A22ECA">
        <w:rPr>
          <w:rFonts w:ascii="Times New Roman" w:hAnsi="Times New Roman" w:cs="Times New Roman"/>
          <w:sz w:val="24"/>
          <w:szCs w:val="24"/>
        </w:rPr>
        <w:t xml:space="preserve">, 2013). Illness through </w:t>
      </w:r>
      <w:r w:rsidRPr="00A22ECA">
        <w:rPr>
          <w:rFonts w:ascii="Times New Roman" w:hAnsi="Times New Roman" w:cs="Times New Roman"/>
          <w:i/>
          <w:sz w:val="24"/>
          <w:szCs w:val="24"/>
        </w:rPr>
        <w:t>Staphylococcus sp</w:t>
      </w:r>
      <w:r w:rsidRPr="00A22ECA">
        <w:rPr>
          <w:rFonts w:ascii="Times New Roman" w:hAnsi="Times New Roman" w:cs="Times New Roman"/>
          <w:sz w:val="24"/>
          <w:szCs w:val="24"/>
        </w:rPr>
        <w:t xml:space="preserve"> range from minor skin infection such as pimples, boils, cellulites, toxic shock syndrome, impetigo, and abscesses to life threatening disease such as pneumonia, meningitis, endocarditis, and septicemia (Soomro et al., 2003).</w:t>
      </w:r>
      <w:r>
        <w:rPr>
          <w:rFonts w:ascii="Times New Roman" w:hAnsi="Times New Roman" w:cs="Times New Roman"/>
          <w:sz w:val="24"/>
          <w:szCs w:val="24"/>
        </w:rPr>
        <w:t>s</w:t>
      </w:r>
    </w:p>
    <w:p w:rsidR="00D0232C" w:rsidRPr="00A22ECA" w:rsidRDefault="00D0232C" w:rsidP="00D0232C">
      <w:pPr>
        <w:spacing w:line="360" w:lineRule="auto"/>
        <w:jc w:val="both"/>
        <w:rPr>
          <w:rFonts w:ascii="Times New Roman" w:hAnsi="Times New Roman" w:cs="Times New Roman"/>
          <w:sz w:val="24"/>
          <w:szCs w:val="24"/>
        </w:rPr>
      </w:pPr>
      <w:r w:rsidRPr="00A22ECA">
        <w:rPr>
          <w:rFonts w:ascii="Times New Roman" w:hAnsi="Times New Roman" w:cs="Times New Roman"/>
          <w:sz w:val="24"/>
          <w:szCs w:val="24"/>
        </w:rPr>
        <w:t>Poor management, transportation stress, overcrowding pens, sudden environmental changes, poor housing conditions, concurrent viral infections (e.g. parainfluenza-3virus), lung parasites and other stressful conditions increase goat’s susceptibility to diseases. Bacterial pathogens have evolved numerous strategies to exploit their host's cellular processes so that they can survive and persist in the host animal (</w:t>
      </w:r>
      <w:r w:rsidRPr="00A22ECA">
        <w:rPr>
          <w:rFonts w:ascii="Times New Roman" w:hAnsi="Times New Roman" w:cs="Times New Roman"/>
          <w:bCs/>
          <w:sz w:val="24"/>
          <w:szCs w:val="24"/>
        </w:rPr>
        <w:t>Sandhu</w:t>
      </w:r>
      <w:r w:rsidRPr="00A22ECA">
        <w:rPr>
          <w:rFonts w:ascii="Times New Roman" w:hAnsi="Times New Roman" w:cs="Times New Roman"/>
          <w:sz w:val="24"/>
          <w:szCs w:val="24"/>
        </w:rPr>
        <w:t xml:space="preserve">, 1996). Despite the fact that </w:t>
      </w:r>
      <w:r w:rsidRPr="00A22ECA">
        <w:rPr>
          <w:rFonts w:ascii="Times New Roman" w:hAnsi="Times New Roman" w:cs="Times New Roman"/>
          <w:iCs/>
          <w:sz w:val="24"/>
          <w:szCs w:val="24"/>
        </w:rPr>
        <w:t xml:space="preserve">most of the bacteria usually remains </w:t>
      </w:r>
      <w:r w:rsidRPr="00A22ECA">
        <w:rPr>
          <w:rFonts w:ascii="Times New Roman" w:hAnsi="Times New Roman" w:cs="Times New Roman"/>
          <w:sz w:val="24"/>
          <w:szCs w:val="24"/>
        </w:rPr>
        <w:t xml:space="preserve">harmlessly confined to the intestinal lumen; however, in the debilitated or immunosuppressed host, or when gastrointestinal barriers are violated, even normal “nonpathogenic” strains can cause debilitating and sometimes fatal diseases in animals, birds as well as in human (Jafari et al., 2012). Enteritis associated with bacteria is the most important cause of diarrhea in small ruminants particularly in goats. Bacterial enteritis is considered as an inflammation of the intestines caused mainly by pathogenic strains of </w:t>
      </w:r>
      <w:r w:rsidRPr="00A22ECA">
        <w:rPr>
          <w:rFonts w:ascii="Times New Roman" w:hAnsi="Times New Roman" w:cs="Times New Roman"/>
          <w:i/>
          <w:sz w:val="24"/>
          <w:szCs w:val="24"/>
        </w:rPr>
        <w:t xml:space="preserve">E. coli and Salmonella sp </w:t>
      </w:r>
      <w:r w:rsidRPr="00A22ECA">
        <w:rPr>
          <w:rFonts w:ascii="Times New Roman" w:hAnsi="Times New Roman" w:cs="Times New Roman"/>
          <w:sz w:val="24"/>
          <w:szCs w:val="24"/>
        </w:rPr>
        <w:t>(Meshram et al., 2009)</w:t>
      </w:r>
      <w:r w:rsidRPr="00A22ECA">
        <w:rPr>
          <w:rFonts w:ascii="Times New Roman" w:hAnsi="Times New Roman" w:cs="Times New Roman"/>
          <w:i/>
          <w:sz w:val="24"/>
          <w:szCs w:val="24"/>
        </w:rPr>
        <w:t>.</w:t>
      </w:r>
      <w:r w:rsidRPr="00A22ECA">
        <w:rPr>
          <w:rFonts w:ascii="Times New Roman" w:hAnsi="Times New Roman" w:cs="Times New Roman"/>
          <w:sz w:val="24"/>
          <w:szCs w:val="24"/>
        </w:rPr>
        <w:t xml:space="preserve">Enteric disease, often presenting </w:t>
      </w:r>
      <w:r w:rsidRPr="00A22ECA">
        <w:rPr>
          <w:rFonts w:ascii="Times New Roman" w:hAnsi="Times New Roman" w:cs="Times New Roman"/>
          <w:sz w:val="24"/>
          <w:szCs w:val="24"/>
        </w:rPr>
        <w:lastRenderedPageBreak/>
        <w:t>as a bloody or profuse watery diarrh</w:t>
      </w:r>
      <w:r>
        <w:rPr>
          <w:rFonts w:ascii="Times New Roman" w:hAnsi="Times New Roman" w:cs="Times New Roman"/>
          <w:sz w:val="24"/>
          <w:szCs w:val="24"/>
        </w:rPr>
        <w:t>o</w:t>
      </w:r>
      <w:r w:rsidRPr="00A22ECA">
        <w:rPr>
          <w:rFonts w:ascii="Times New Roman" w:hAnsi="Times New Roman" w:cs="Times New Roman"/>
          <w:sz w:val="24"/>
          <w:szCs w:val="24"/>
        </w:rPr>
        <w:t xml:space="preserve">ea with pyrexia, is the commonest clinical manifestation, but a wide range of clinical signs, which include acute septicemia, abortion, arthritis, necrosis of extremities and respiratory disease may also be seen (Meshram et al., 2009). One of the virulent strains of </w:t>
      </w:r>
      <w:r w:rsidRPr="00A22ECA">
        <w:rPr>
          <w:rFonts w:ascii="Times New Roman" w:hAnsi="Times New Roman" w:cs="Times New Roman"/>
          <w:i/>
          <w:sz w:val="24"/>
          <w:szCs w:val="24"/>
        </w:rPr>
        <w:t>E. coli</w:t>
      </w:r>
      <w:r w:rsidRPr="00A22ECA">
        <w:rPr>
          <w:rFonts w:ascii="Times New Roman" w:hAnsi="Times New Roman" w:cs="Times New Roman"/>
          <w:sz w:val="24"/>
          <w:szCs w:val="24"/>
        </w:rPr>
        <w:t xml:space="preserve"> is associated with enterotoxigenic </w:t>
      </w:r>
      <w:r w:rsidRPr="00A22ECA">
        <w:rPr>
          <w:rFonts w:ascii="Times New Roman" w:hAnsi="Times New Roman" w:cs="Times New Roman"/>
          <w:i/>
          <w:iCs/>
          <w:sz w:val="24"/>
          <w:szCs w:val="24"/>
        </w:rPr>
        <w:t>E. coli</w:t>
      </w:r>
      <w:r w:rsidRPr="00A22ECA">
        <w:rPr>
          <w:rFonts w:ascii="Times New Roman" w:hAnsi="Times New Roman" w:cs="Times New Roman"/>
          <w:sz w:val="24"/>
          <w:szCs w:val="24"/>
        </w:rPr>
        <w:t xml:space="preserve">, which has two virulence factors responsible for diarrhea. </w:t>
      </w:r>
      <w:r w:rsidRPr="00A22ECA">
        <w:rPr>
          <w:rFonts w:ascii="Times New Roman" w:hAnsi="Times New Roman" w:cs="Times New Roman"/>
          <w:i/>
          <w:iCs/>
          <w:sz w:val="24"/>
          <w:szCs w:val="24"/>
        </w:rPr>
        <w:t xml:space="preserve">E. coli </w:t>
      </w:r>
      <w:r w:rsidRPr="00A22ECA">
        <w:rPr>
          <w:rFonts w:ascii="Times New Roman" w:hAnsi="Times New Roman" w:cs="Times New Roman"/>
          <w:sz w:val="24"/>
          <w:szCs w:val="24"/>
        </w:rPr>
        <w:t>is causative agent of white scour in goat (</w:t>
      </w:r>
      <w:r w:rsidRPr="00A22ECA">
        <w:rPr>
          <w:rFonts w:ascii="Times New Roman" w:hAnsi="Times New Roman" w:cs="Times New Roman"/>
          <w:iCs/>
          <w:sz w:val="24"/>
          <w:szCs w:val="24"/>
        </w:rPr>
        <w:t>Bhat et al., 2008</w:t>
      </w:r>
      <w:r w:rsidRPr="00A22ECA">
        <w:rPr>
          <w:rFonts w:ascii="Times New Roman" w:hAnsi="Times New Roman" w:cs="Times New Roman"/>
          <w:sz w:val="24"/>
          <w:szCs w:val="24"/>
        </w:rPr>
        <w:t xml:space="preserve">). Systemic infection caused by </w:t>
      </w:r>
      <w:r w:rsidRPr="00A22ECA">
        <w:rPr>
          <w:rFonts w:ascii="Times New Roman" w:hAnsi="Times New Roman" w:cs="Times New Roman"/>
          <w:i/>
          <w:iCs/>
          <w:sz w:val="24"/>
          <w:szCs w:val="24"/>
        </w:rPr>
        <w:t xml:space="preserve">E. coli </w:t>
      </w:r>
      <w:r w:rsidRPr="00A22ECA">
        <w:rPr>
          <w:rFonts w:ascii="Times New Roman" w:hAnsi="Times New Roman" w:cs="Times New Roman"/>
          <w:sz w:val="24"/>
          <w:szCs w:val="24"/>
        </w:rPr>
        <w:t>in kids resulting in septicemia and enteritis, characterized by fever, anorexia, and weakness, followed by coma and death which is similar to colibacillosis in calves (Abdullah et al., 2010). Animals suffering from white scour have severe colitis characterized by abdominal pain, pasty feces, sever enteritis may culminates into death due to severe dehydration. Amongst the common zoonotic bacterial diseases of adult goats characterized by diarrhea, the most frequent one is salmonellosis (Radostits et al. 2007).</w:t>
      </w:r>
      <w:r>
        <w:rPr>
          <w:rFonts w:ascii="Times New Roman" w:hAnsi="Times New Roman" w:cs="Times New Roman"/>
          <w:i/>
          <w:iCs/>
          <w:sz w:val="24"/>
          <w:szCs w:val="24"/>
        </w:rPr>
        <w:t>Salmonella e</w:t>
      </w:r>
      <w:r w:rsidRPr="00A22ECA">
        <w:rPr>
          <w:rFonts w:ascii="Times New Roman" w:hAnsi="Times New Roman" w:cs="Times New Roman"/>
          <w:i/>
          <w:iCs/>
          <w:sz w:val="24"/>
          <w:szCs w:val="24"/>
        </w:rPr>
        <w:t xml:space="preserve">nteritidis </w:t>
      </w:r>
      <w:r w:rsidRPr="00A22ECA">
        <w:rPr>
          <w:rFonts w:ascii="Times New Roman" w:hAnsi="Times New Roman" w:cs="Times New Roman"/>
          <w:sz w:val="24"/>
          <w:szCs w:val="24"/>
        </w:rPr>
        <w:t xml:space="preserve">produces enterotoxins which are invasive to cause inflammatory change within the intestine leading to diarrhea. Bacterial enteritis remains the most common clinical problem in the Goats (Meshram et al., 2009). </w:t>
      </w:r>
      <w:r w:rsidRPr="00A22ECA">
        <w:rPr>
          <w:rFonts w:ascii="Times New Roman" w:hAnsi="Times New Roman" w:cs="Times New Roman"/>
          <w:i/>
          <w:sz w:val="24"/>
          <w:szCs w:val="24"/>
        </w:rPr>
        <w:t>Staphylococcus</w:t>
      </w:r>
      <w:r>
        <w:rPr>
          <w:rFonts w:ascii="Times New Roman" w:hAnsi="Times New Roman" w:cs="Times New Roman"/>
          <w:sz w:val="24"/>
          <w:szCs w:val="24"/>
        </w:rPr>
        <w:t xml:space="preserve"> </w:t>
      </w:r>
      <w:r w:rsidRPr="00A22ECA">
        <w:rPr>
          <w:rFonts w:ascii="Times New Roman" w:hAnsi="Times New Roman" w:cs="Times New Roman"/>
          <w:sz w:val="24"/>
          <w:szCs w:val="24"/>
        </w:rPr>
        <w:t>are among the important commensals of farm animals that often bear different diseases. Despite improvement in management practices, prevention and treatment strategies, bacterial diseases are still the most common and costly fact affecting small ruminants. Indiscriminate use and misuse of antibiotics in animals against bacterial infections has led to emergence of multidrug-resistant strains.</w:t>
      </w:r>
    </w:p>
    <w:p w:rsidR="00D0232C" w:rsidRPr="00A22ECA" w:rsidRDefault="00D0232C" w:rsidP="00D0232C">
      <w:pPr>
        <w:spacing w:line="360" w:lineRule="auto"/>
        <w:jc w:val="both"/>
        <w:rPr>
          <w:rFonts w:ascii="Times New Roman" w:hAnsi="Times New Roman" w:cs="Times New Roman"/>
          <w:sz w:val="24"/>
          <w:szCs w:val="24"/>
        </w:rPr>
      </w:pPr>
    </w:p>
    <w:p w:rsidR="00D0232C" w:rsidRPr="00A22ECA" w:rsidRDefault="00D0232C" w:rsidP="00D0232C">
      <w:pPr>
        <w:spacing w:line="360" w:lineRule="auto"/>
        <w:rPr>
          <w:rFonts w:ascii="Times New Roman" w:hAnsi="Times New Roman" w:cs="Times New Roman"/>
          <w:sz w:val="24"/>
          <w:szCs w:val="24"/>
        </w:rPr>
      </w:pPr>
      <w:r w:rsidRPr="00A22ECA">
        <w:rPr>
          <w:rFonts w:ascii="Times New Roman" w:hAnsi="Times New Roman" w:cs="Times New Roman"/>
          <w:sz w:val="24"/>
          <w:szCs w:val="24"/>
        </w:rPr>
        <w:t>Keeping in view the importance of goat as a vital source of meat, and a potential zoonotic threat, the present study was designed to conduct the following objectives:</w:t>
      </w:r>
    </w:p>
    <w:p w:rsidR="00D0232C" w:rsidRPr="00A22ECA" w:rsidRDefault="00D0232C" w:rsidP="00D0232C">
      <w:pPr>
        <w:pStyle w:val="ListParagraph"/>
        <w:numPr>
          <w:ilvl w:val="0"/>
          <w:numId w:val="12"/>
        </w:numPr>
        <w:spacing w:line="360" w:lineRule="auto"/>
        <w:jc w:val="both"/>
        <w:rPr>
          <w:rFonts w:ascii="Times New Roman" w:hAnsi="Times New Roman" w:cs="Times New Roman"/>
          <w:sz w:val="24"/>
          <w:szCs w:val="24"/>
        </w:rPr>
      </w:pPr>
      <w:r w:rsidRPr="00A22ECA">
        <w:rPr>
          <w:rFonts w:ascii="Times New Roman" w:hAnsi="Times New Roman" w:cs="Times New Roman"/>
          <w:sz w:val="24"/>
          <w:szCs w:val="24"/>
        </w:rPr>
        <w:t xml:space="preserve">To estimate the prevalence of </w:t>
      </w:r>
      <w:r w:rsidRPr="00A22ECA">
        <w:rPr>
          <w:rFonts w:ascii="Times New Roman" w:hAnsi="Times New Roman" w:cs="Times New Roman"/>
          <w:i/>
          <w:sz w:val="24"/>
          <w:szCs w:val="24"/>
        </w:rPr>
        <w:t>Escherichia</w:t>
      </w:r>
      <w:r>
        <w:rPr>
          <w:rFonts w:ascii="Times New Roman" w:hAnsi="Times New Roman" w:cs="Times New Roman"/>
          <w:i/>
          <w:sz w:val="24"/>
          <w:szCs w:val="24"/>
        </w:rPr>
        <w:t xml:space="preserve"> </w:t>
      </w:r>
      <w:r w:rsidRPr="00A22ECA">
        <w:rPr>
          <w:rFonts w:ascii="Times New Roman" w:hAnsi="Times New Roman" w:cs="Times New Roman"/>
          <w:i/>
          <w:sz w:val="24"/>
          <w:szCs w:val="24"/>
        </w:rPr>
        <w:t>coli</w:t>
      </w:r>
      <w:r w:rsidRPr="00A22ECA">
        <w:rPr>
          <w:rFonts w:ascii="Times New Roman" w:hAnsi="Times New Roman" w:cs="Times New Roman"/>
          <w:sz w:val="24"/>
          <w:szCs w:val="24"/>
        </w:rPr>
        <w:t xml:space="preserve">, </w:t>
      </w:r>
      <w:r w:rsidRPr="00A22ECA">
        <w:rPr>
          <w:rFonts w:ascii="Times New Roman" w:hAnsi="Times New Roman" w:cs="Times New Roman"/>
          <w:i/>
          <w:sz w:val="24"/>
          <w:szCs w:val="24"/>
        </w:rPr>
        <w:t>Salmonella</w:t>
      </w:r>
      <w:r>
        <w:rPr>
          <w:rFonts w:ascii="Times New Roman" w:hAnsi="Times New Roman" w:cs="Times New Roman"/>
          <w:i/>
          <w:sz w:val="24"/>
          <w:szCs w:val="24"/>
        </w:rPr>
        <w:t xml:space="preserve"> </w:t>
      </w:r>
      <w:r w:rsidRPr="00A22ECA">
        <w:rPr>
          <w:rFonts w:ascii="Times New Roman" w:hAnsi="Times New Roman" w:cs="Times New Roman"/>
          <w:i/>
          <w:sz w:val="24"/>
          <w:szCs w:val="24"/>
        </w:rPr>
        <w:t>sp</w:t>
      </w:r>
      <w:r w:rsidRPr="00A22ECA">
        <w:rPr>
          <w:rFonts w:ascii="Times New Roman" w:hAnsi="Times New Roman" w:cs="Times New Roman"/>
          <w:sz w:val="24"/>
          <w:szCs w:val="24"/>
        </w:rPr>
        <w:t xml:space="preserve"> and </w:t>
      </w:r>
      <w:r w:rsidRPr="00A22ECA">
        <w:rPr>
          <w:rFonts w:ascii="Times New Roman" w:hAnsi="Times New Roman" w:cs="Times New Roman"/>
          <w:i/>
          <w:sz w:val="24"/>
          <w:szCs w:val="24"/>
        </w:rPr>
        <w:t>Staphylococcus</w:t>
      </w:r>
      <w:r>
        <w:rPr>
          <w:rFonts w:ascii="Times New Roman" w:hAnsi="Times New Roman" w:cs="Times New Roman"/>
          <w:i/>
          <w:sz w:val="24"/>
          <w:szCs w:val="24"/>
        </w:rPr>
        <w:t xml:space="preserve"> </w:t>
      </w:r>
      <w:r w:rsidRPr="00A22ECA">
        <w:rPr>
          <w:rFonts w:ascii="Times New Roman" w:hAnsi="Times New Roman" w:cs="Times New Roman"/>
          <w:i/>
          <w:sz w:val="24"/>
          <w:szCs w:val="24"/>
        </w:rPr>
        <w:t>sp</w:t>
      </w:r>
      <w:r w:rsidRPr="00A22ECA">
        <w:rPr>
          <w:rFonts w:ascii="Times New Roman" w:hAnsi="Times New Roman" w:cs="Times New Roman"/>
          <w:sz w:val="24"/>
          <w:szCs w:val="24"/>
        </w:rPr>
        <w:t xml:space="preserve"> in the study population of goats. </w:t>
      </w:r>
    </w:p>
    <w:p w:rsidR="00D0232C" w:rsidRPr="00A22ECA" w:rsidRDefault="00D0232C" w:rsidP="00D0232C">
      <w:pPr>
        <w:pStyle w:val="ListParagraph"/>
        <w:numPr>
          <w:ilvl w:val="0"/>
          <w:numId w:val="12"/>
        </w:numPr>
        <w:spacing w:line="360" w:lineRule="auto"/>
        <w:jc w:val="both"/>
        <w:rPr>
          <w:rFonts w:ascii="Times New Roman" w:hAnsi="Times New Roman" w:cs="Times New Roman"/>
          <w:sz w:val="24"/>
          <w:szCs w:val="24"/>
        </w:rPr>
      </w:pPr>
      <w:r w:rsidRPr="00A22ECA">
        <w:rPr>
          <w:rFonts w:ascii="Times New Roman" w:hAnsi="Times New Roman" w:cs="Times New Roman"/>
          <w:sz w:val="24"/>
          <w:szCs w:val="24"/>
        </w:rPr>
        <w:t>To determine the phenotypic characterization of bacterial isolates in different bacteriological culture media and biochemical tests.</w:t>
      </w:r>
    </w:p>
    <w:p w:rsidR="00D0232C" w:rsidRPr="00A22ECA" w:rsidRDefault="00D0232C" w:rsidP="00D0232C">
      <w:pPr>
        <w:pStyle w:val="ListParagraph"/>
        <w:spacing w:line="360" w:lineRule="auto"/>
        <w:jc w:val="both"/>
        <w:rPr>
          <w:rFonts w:ascii="Times New Roman" w:hAnsi="Times New Roman" w:cs="Times New Roman"/>
          <w:sz w:val="24"/>
          <w:szCs w:val="24"/>
        </w:rPr>
      </w:pPr>
    </w:p>
    <w:p w:rsidR="00D0232C" w:rsidRPr="00A22ECA" w:rsidRDefault="00D0232C" w:rsidP="00D0232C">
      <w:pPr>
        <w:spacing w:line="360" w:lineRule="auto"/>
        <w:rPr>
          <w:rFonts w:ascii="Times New Roman" w:hAnsi="Times New Roman" w:cs="Times New Roman"/>
          <w:sz w:val="24"/>
          <w:szCs w:val="24"/>
        </w:rPr>
      </w:pPr>
    </w:p>
    <w:p w:rsidR="00D0232C" w:rsidRPr="00A22ECA" w:rsidRDefault="00D0232C" w:rsidP="00D0232C">
      <w:pPr>
        <w:spacing w:line="360" w:lineRule="auto"/>
        <w:rPr>
          <w:rFonts w:ascii="Times New Roman" w:hAnsi="Times New Roman" w:cs="Times New Roman"/>
          <w:sz w:val="24"/>
          <w:szCs w:val="24"/>
        </w:rPr>
      </w:pPr>
    </w:p>
    <w:p w:rsidR="00D0232C" w:rsidRDefault="00D0232C" w:rsidP="00D0232C">
      <w:pPr>
        <w:spacing w:line="360" w:lineRule="auto"/>
        <w:rPr>
          <w:rFonts w:ascii="Times New Roman" w:hAnsi="Times New Roman" w:cs="Times New Roman"/>
          <w:b/>
          <w:sz w:val="24"/>
          <w:szCs w:val="24"/>
        </w:rPr>
      </w:pPr>
    </w:p>
    <w:p w:rsidR="00D0232C" w:rsidRPr="00922C2A" w:rsidRDefault="00D0232C" w:rsidP="00D0232C">
      <w:pPr>
        <w:pStyle w:val="Heading1"/>
        <w:spacing w:line="360" w:lineRule="auto"/>
        <w:jc w:val="center"/>
        <w:rPr>
          <w:rFonts w:ascii="Times New Roman" w:hAnsi="Times New Roman" w:cs="Times New Roman"/>
          <w:color w:val="auto"/>
        </w:rPr>
      </w:pPr>
      <w:bookmarkStart w:id="10" w:name="_Toc429992085"/>
      <w:bookmarkStart w:id="11" w:name="_Toc431419674"/>
      <w:r w:rsidRPr="002A1F08">
        <w:rPr>
          <w:rFonts w:ascii="Times New Roman" w:hAnsi="Times New Roman" w:cs="Times New Roman"/>
          <w:color w:val="auto"/>
        </w:rPr>
        <w:lastRenderedPageBreak/>
        <w:t>CHAPTER -II</w:t>
      </w:r>
      <w:bookmarkEnd w:id="10"/>
      <w:bookmarkEnd w:id="11"/>
    </w:p>
    <w:p w:rsidR="00D0232C" w:rsidRDefault="00D0232C" w:rsidP="00D0232C">
      <w:pPr>
        <w:pStyle w:val="Heading2"/>
        <w:spacing w:line="360" w:lineRule="auto"/>
        <w:jc w:val="center"/>
        <w:rPr>
          <w:sz w:val="28"/>
          <w:szCs w:val="28"/>
        </w:rPr>
      </w:pPr>
      <w:bookmarkStart w:id="12" w:name="_Toc431419675"/>
      <w:r w:rsidRPr="00D0232C">
        <w:rPr>
          <w:rFonts w:ascii="Times New Roman" w:hAnsi="Times New Roman" w:cs="Times New Roman"/>
          <w:color w:val="auto"/>
          <w:sz w:val="28"/>
          <w:szCs w:val="28"/>
        </w:rPr>
        <w:t>MATERIALS</w:t>
      </w:r>
      <w:r w:rsidRPr="00922C2A">
        <w:rPr>
          <w:sz w:val="28"/>
          <w:szCs w:val="28"/>
        </w:rPr>
        <w:t xml:space="preserve"> </w:t>
      </w:r>
      <w:r w:rsidRPr="00D0232C">
        <w:rPr>
          <w:rFonts w:ascii="Times New Roman" w:hAnsi="Times New Roman" w:cs="Times New Roman"/>
          <w:color w:val="auto"/>
          <w:sz w:val="28"/>
          <w:szCs w:val="28"/>
        </w:rPr>
        <w:t>AND</w:t>
      </w:r>
      <w:r w:rsidRPr="00922C2A">
        <w:rPr>
          <w:sz w:val="28"/>
          <w:szCs w:val="28"/>
        </w:rPr>
        <w:t xml:space="preserve"> </w:t>
      </w:r>
      <w:r w:rsidRPr="00D0232C">
        <w:rPr>
          <w:rFonts w:ascii="Times New Roman" w:hAnsi="Times New Roman" w:cs="Times New Roman"/>
          <w:color w:val="auto"/>
          <w:sz w:val="28"/>
          <w:szCs w:val="28"/>
        </w:rPr>
        <w:t>METHODS</w:t>
      </w:r>
      <w:bookmarkEnd w:id="12"/>
    </w:p>
    <w:p w:rsidR="00D0232C" w:rsidRPr="00922C2A" w:rsidRDefault="00D0232C" w:rsidP="00D0232C">
      <w:pPr>
        <w:spacing w:line="360" w:lineRule="auto"/>
      </w:pPr>
    </w:p>
    <w:p w:rsidR="00D0232C" w:rsidRPr="00922C2A" w:rsidRDefault="00D0232C" w:rsidP="00D0232C">
      <w:pPr>
        <w:pStyle w:val="Heading3"/>
        <w:spacing w:line="360" w:lineRule="auto"/>
        <w:rPr>
          <w:rFonts w:ascii="Times New Roman" w:hAnsi="Times New Roman" w:cs="Times New Roman"/>
          <w:color w:val="auto"/>
          <w:sz w:val="24"/>
          <w:szCs w:val="24"/>
        </w:rPr>
      </w:pPr>
      <w:bookmarkStart w:id="13" w:name="_Toc431419676"/>
      <w:r w:rsidRPr="00922C2A">
        <w:rPr>
          <w:rFonts w:ascii="Times New Roman" w:hAnsi="Times New Roman" w:cs="Times New Roman"/>
          <w:color w:val="auto"/>
          <w:sz w:val="24"/>
          <w:szCs w:val="24"/>
        </w:rPr>
        <w:t>2.1 Study Population and Sample Collection</w:t>
      </w:r>
      <w:bookmarkEnd w:id="13"/>
    </w:p>
    <w:p w:rsidR="00D0232C" w:rsidRDefault="00D0232C" w:rsidP="00D0232C">
      <w:pPr>
        <w:autoSpaceDE w:val="0"/>
        <w:autoSpaceDN w:val="0"/>
        <w:adjustRightInd w:val="0"/>
        <w:spacing w:after="0" w:line="360" w:lineRule="auto"/>
        <w:jc w:val="both"/>
        <w:rPr>
          <w:rFonts w:ascii="Times New Roman" w:hAnsi="Times New Roman" w:cs="Times New Roman"/>
          <w:sz w:val="24"/>
          <w:szCs w:val="24"/>
        </w:rPr>
      </w:pPr>
      <w:r w:rsidRPr="00C82D6D">
        <w:rPr>
          <w:rFonts w:ascii="Times New Roman" w:hAnsi="Times New Roman" w:cs="Times New Roman"/>
          <w:sz w:val="24"/>
          <w:szCs w:val="24"/>
        </w:rPr>
        <w:t>The study was c</w:t>
      </w:r>
      <w:r>
        <w:rPr>
          <w:rFonts w:ascii="Times New Roman" w:hAnsi="Times New Roman" w:cs="Times New Roman"/>
          <w:sz w:val="24"/>
          <w:szCs w:val="24"/>
        </w:rPr>
        <w:t>arried out</w:t>
      </w:r>
      <w:r w:rsidRPr="004C2AFF">
        <w:rPr>
          <w:rFonts w:ascii="Times New Roman" w:hAnsi="Times New Roman" w:cs="Times New Roman"/>
          <w:color w:val="00B050"/>
          <w:sz w:val="24"/>
          <w:szCs w:val="24"/>
        </w:rPr>
        <w:t xml:space="preserve"> </w:t>
      </w:r>
      <w:r w:rsidRPr="004C2AFF">
        <w:rPr>
          <w:rFonts w:ascii="Times New Roman" w:hAnsi="Times New Roman" w:cs="Times New Roman"/>
          <w:color w:val="000000" w:themeColor="text1"/>
          <w:sz w:val="24"/>
          <w:szCs w:val="24"/>
        </w:rPr>
        <w:t>for the periods of 2 months from</w:t>
      </w:r>
      <w:r>
        <w:rPr>
          <w:rFonts w:ascii="Times New Roman" w:hAnsi="Times New Roman" w:cs="Times New Roman"/>
          <w:sz w:val="24"/>
          <w:szCs w:val="24"/>
        </w:rPr>
        <w:t xml:space="preserve"> January, 13-March, 15; 2015. The samples were collected from</w:t>
      </w:r>
      <w:r w:rsidRPr="004C2AFF">
        <w:rPr>
          <w:rFonts w:ascii="Times New Roman" w:hAnsi="Times New Roman" w:cs="Times New Roman"/>
          <w:color w:val="000000" w:themeColor="text1"/>
          <w:sz w:val="24"/>
          <w:szCs w:val="24"/>
        </w:rPr>
        <w:t xml:space="preserve"> the goats that were admitted to</w:t>
      </w:r>
      <w:r w:rsidRPr="00C82D6D">
        <w:rPr>
          <w:rFonts w:ascii="Times New Roman" w:hAnsi="Times New Roman" w:cs="Times New Roman"/>
          <w:sz w:val="24"/>
          <w:szCs w:val="24"/>
        </w:rPr>
        <w:t xml:space="preserve"> S</w:t>
      </w:r>
      <w:r>
        <w:rPr>
          <w:rFonts w:ascii="Times New Roman" w:hAnsi="Times New Roman" w:cs="Times New Roman"/>
          <w:sz w:val="24"/>
          <w:szCs w:val="24"/>
        </w:rPr>
        <w:t>.</w:t>
      </w:r>
      <w:r w:rsidRPr="00C82D6D">
        <w:rPr>
          <w:rFonts w:ascii="Times New Roman" w:hAnsi="Times New Roman" w:cs="Times New Roman"/>
          <w:sz w:val="24"/>
          <w:szCs w:val="24"/>
        </w:rPr>
        <w:t xml:space="preserve"> A</w:t>
      </w:r>
      <w:r>
        <w:rPr>
          <w:rFonts w:ascii="Times New Roman" w:hAnsi="Times New Roman" w:cs="Times New Roman"/>
          <w:sz w:val="24"/>
          <w:szCs w:val="24"/>
        </w:rPr>
        <w:t>. Quadery</w:t>
      </w:r>
      <w:r w:rsidRPr="00C82D6D">
        <w:rPr>
          <w:rFonts w:ascii="Times New Roman" w:hAnsi="Times New Roman" w:cs="Times New Roman"/>
          <w:sz w:val="24"/>
          <w:szCs w:val="24"/>
        </w:rPr>
        <w:t xml:space="preserve"> Teaching Veterinary Hospital (SAQTVH) in Chittagong Veterinary and Animal Sciences University (CVAS</w:t>
      </w:r>
      <w:r>
        <w:rPr>
          <w:rFonts w:ascii="Times New Roman" w:hAnsi="Times New Roman" w:cs="Times New Roman"/>
          <w:sz w:val="24"/>
          <w:szCs w:val="24"/>
        </w:rPr>
        <w:t>U). About One hundred goats (n=100) were sampled</w:t>
      </w:r>
      <w:r w:rsidRPr="00C82D6D">
        <w:rPr>
          <w:rFonts w:ascii="Times New Roman" w:hAnsi="Times New Roman" w:cs="Times New Roman"/>
          <w:sz w:val="24"/>
          <w:szCs w:val="24"/>
        </w:rPr>
        <w:t xml:space="preserve"> during </w:t>
      </w:r>
      <w:r>
        <w:rPr>
          <w:rFonts w:ascii="Times New Roman" w:hAnsi="Times New Roman" w:cs="Times New Roman"/>
          <w:sz w:val="24"/>
          <w:szCs w:val="24"/>
        </w:rPr>
        <w:t xml:space="preserve">the study period. </w:t>
      </w:r>
      <w:r w:rsidRPr="00C82D6D">
        <w:rPr>
          <w:rFonts w:ascii="Times New Roman" w:hAnsi="Times New Roman" w:cs="Times New Roman"/>
          <w:sz w:val="24"/>
          <w:szCs w:val="24"/>
        </w:rPr>
        <w:t>The sample was collected by inserting a sterile swab int</w:t>
      </w:r>
      <w:r>
        <w:rPr>
          <w:rFonts w:ascii="Times New Roman" w:hAnsi="Times New Roman" w:cs="Times New Roman"/>
          <w:sz w:val="24"/>
          <w:szCs w:val="24"/>
        </w:rPr>
        <w:t>o RAJ (Recto-Anal junction) and oral cavity of the</w:t>
      </w:r>
      <w:r w:rsidRPr="00C82D6D">
        <w:rPr>
          <w:rFonts w:ascii="Times New Roman" w:hAnsi="Times New Roman" w:cs="Times New Roman"/>
          <w:sz w:val="24"/>
          <w:szCs w:val="24"/>
        </w:rPr>
        <w:t xml:space="preserve"> animal. The collected swab was placed in a falcon tube (5ml) containing Stuart’s transport medium (Oxoid, Basingstoke, Hampshire, UK), and sent </w:t>
      </w:r>
      <w:r>
        <w:rPr>
          <w:rFonts w:ascii="Times New Roman" w:hAnsi="Times New Roman" w:cs="Times New Roman"/>
          <w:sz w:val="24"/>
          <w:szCs w:val="24"/>
        </w:rPr>
        <w:t>to the Microbiology Laboratory, CVASU for laboratory analysis.</w:t>
      </w:r>
    </w:p>
    <w:p w:rsidR="00D0232C" w:rsidRDefault="00D0232C" w:rsidP="00D0232C">
      <w:pPr>
        <w:pStyle w:val="Heading3"/>
        <w:spacing w:line="360" w:lineRule="auto"/>
        <w:rPr>
          <w:rFonts w:ascii="Times New Roman" w:hAnsi="Times New Roman" w:cs="Times New Roman"/>
          <w:color w:val="auto"/>
          <w:sz w:val="24"/>
          <w:szCs w:val="24"/>
        </w:rPr>
      </w:pPr>
    </w:p>
    <w:p w:rsidR="00D0232C" w:rsidRPr="00922C2A" w:rsidRDefault="00D0232C" w:rsidP="00D0232C">
      <w:pPr>
        <w:pStyle w:val="Heading3"/>
        <w:spacing w:line="360" w:lineRule="auto"/>
        <w:rPr>
          <w:rFonts w:ascii="Times New Roman" w:hAnsi="Times New Roman" w:cs="Times New Roman"/>
          <w:color w:val="auto"/>
          <w:sz w:val="24"/>
          <w:szCs w:val="24"/>
        </w:rPr>
      </w:pPr>
      <w:bookmarkStart w:id="14" w:name="_Toc431419677"/>
      <w:r w:rsidRPr="00922C2A">
        <w:rPr>
          <w:rFonts w:ascii="Times New Roman" w:hAnsi="Times New Roman" w:cs="Times New Roman"/>
          <w:color w:val="auto"/>
          <w:sz w:val="24"/>
          <w:szCs w:val="24"/>
        </w:rPr>
        <w:t>2.2 Experimental design</w:t>
      </w:r>
      <w:bookmarkEnd w:id="14"/>
    </w:p>
    <w:p w:rsidR="00D0232C" w:rsidRDefault="00D0232C" w:rsidP="00D0232C">
      <w:pPr>
        <w:autoSpaceDE w:val="0"/>
        <w:autoSpaceDN w:val="0"/>
        <w:adjustRightInd w:val="0"/>
        <w:spacing w:after="0" w:line="360" w:lineRule="auto"/>
        <w:jc w:val="both"/>
        <w:rPr>
          <w:rFonts w:ascii="Times New Roman" w:hAnsi="Times New Roman" w:cs="Times New Roman"/>
          <w:sz w:val="24"/>
          <w:szCs w:val="24"/>
        </w:rPr>
      </w:pPr>
      <w:r w:rsidRPr="002D6D93">
        <w:rPr>
          <w:rFonts w:ascii="Times New Roman" w:hAnsi="Times New Roman" w:cs="Times New Roman"/>
          <w:sz w:val="24"/>
          <w:szCs w:val="24"/>
        </w:rPr>
        <w:t>The entire study was divided into three major steps: The first step included collection of samples from different areas, their transportation to the laboratory and inoculation into different culture media. In the second step, isolation and identification of the bacterial isolates was done based on their cultural characteristics including pigment production, hemolytic activity, Gram’s staining character etc. In the third step, characterization of the organism was done using various biochemical tests</w:t>
      </w:r>
      <w:r>
        <w:rPr>
          <w:rFonts w:ascii="Times New Roman" w:hAnsi="Times New Roman" w:cs="Times New Roman"/>
          <w:sz w:val="24"/>
          <w:szCs w:val="24"/>
        </w:rPr>
        <w:t>.</w:t>
      </w:r>
    </w:p>
    <w:p w:rsidR="00D0232C" w:rsidRDefault="00D0232C" w:rsidP="00D0232C">
      <w:pPr>
        <w:autoSpaceDE w:val="0"/>
        <w:autoSpaceDN w:val="0"/>
        <w:adjustRightInd w:val="0"/>
        <w:spacing w:after="0" w:line="360" w:lineRule="auto"/>
        <w:jc w:val="both"/>
        <w:rPr>
          <w:rFonts w:ascii="Times New Roman" w:hAnsi="Times New Roman" w:cs="Times New Roman"/>
          <w:sz w:val="24"/>
          <w:szCs w:val="24"/>
        </w:rPr>
      </w:pPr>
    </w:p>
    <w:p w:rsidR="00D0232C" w:rsidRDefault="00D0232C" w:rsidP="00D0232C">
      <w:pPr>
        <w:autoSpaceDE w:val="0"/>
        <w:autoSpaceDN w:val="0"/>
        <w:adjustRightInd w:val="0"/>
        <w:spacing w:after="0" w:line="360" w:lineRule="auto"/>
        <w:jc w:val="both"/>
        <w:rPr>
          <w:rFonts w:ascii="Times New Roman" w:hAnsi="Times New Roman" w:cs="Times New Roman"/>
          <w:sz w:val="24"/>
          <w:szCs w:val="24"/>
        </w:rPr>
      </w:pPr>
    </w:p>
    <w:p w:rsidR="00D0232C" w:rsidRDefault="00D0232C" w:rsidP="00D0232C">
      <w:pPr>
        <w:autoSpaceDE w:val="0"/>
        <w:autoSpaceDN w:val="0"/>
        <w:adjustRightInd w:val="0"/>
        <w:spacing w:after="0" w:line="360" w:lineRule="auto"/>
        <w:jc w:val="both"/>
        <w:rPr>
          <w:rFonts w:ascii="Times New Roman" w:hAnsi="Times New Roman" w:cs="Times New Roman"/>
          <w:sz w:val="24"/>
          <w:szCs w:val="24"/>
        </w:rPr>
      </w:pPr>
    </w:p>
    <w:p w:rsidR="00D0232C" w:rsidRDefault="00D0232C" w:rsidP="00D0232C">
      <w:pPr>
        <w:autoSpaceDE w:val="0"/>
        <w:autoSpaceDN w:val="0"/>
        <w:adjustRightInd w:val="0"/>
        <w:spacing w:after="0" w:line="360" w:lineRule="auto"/>
        <w:jc w:val="both"/>
        <w:rPr>
          <w:rFonts w:ascii="Times New Roman" w:hAnsi="Times New Roman" w:cs="Times New Roman"/>
          <w:sz w:val="24"/>
          <w:szCs w:val="24"/>
        </w:rPr>
      </w:pPr>
    </w:p>
    <w:p w:rsidR="00D0232C" w:rsidRDefault="00D0232C" w:rsidP="00D0232C">
      <w:pPr>
        <w:autoSpaceDE w:val="0"/>
        <w:autoSpaceDN w:val="0"/>
        <w:adjustRightInd w:val="0"/>
        <w:spacing w:after="0" w:line="360" w:lineRule="auto"/>
        <w:jc w:val="both"/>
        <w:rPr>
          <w:rFonts w:ascii="Times New Roman" w:hAnsi="Times New Roman" w:cs="Times New Roman"/>
          <w:sz w:val="24"/>
          <w:szCs w:val="24"/>
        </w:rPr>
      </w:pPr>
    </w:p>
    <w:p w:rsidR="00D0232C" w:rsidRDefault="00D0232C" w:rsidP="00D0232C">
      <w:pPr>
        <w:autoSpaceDE w:val="0"/>
        <w:autoSpaceDN w:val="0"/>
        <w:adjustRightInd w:val="0"/>
        <w:spacing w:after="0" w:line="360" w:lineRule="auto"/>
        <w:jc w:val="both"/>
        <w:rPr>
          <w:rFonts w:ascii="Times New Roman" w:hAnsi="Times New Roman" w:cs="Times New Roman"/>
          <w:sz w:val="24"/>
          <w:szCs w:val="24"/>
        </w:rPr>
      </w:pPr>
    </w:p>
    <w:p w:rsidR="00D0232C" w:rsidRDefault="00D0232C" w:rsidP="00D0232C">
      <w:pPr>
        <w:autoSpaceDE w:val="0"/>
        <w:autoSpaceDN w:val="0"/>
        <w:adjustRightInd w:val="0"/>
        <w:spacing w:after="0" w:line="360" w:lineRule="auto"/>
        <w:jc w:val="both"/>
        <w:rPr>
          <w:rFonts w:ascii="Times New Roman" w:hAnsi="Times New Roman" w:cs="Times New Roman"/>
          <w:sz w:val="24"/>
          <w:szCs w:val="24"/>
        </w:rPr>
      </w:pPr>
    </w:p>
    <w:p w:rsidR="00D0232C" w:rsidRDefault="00D0232C" w:rsidP="00D0232C">
      <w:pPr>
        <w:autoSpaceDE w:val="0"/>
        <w:autoSpaceDN w:val="0"/>
        <w:adjustRightInd w:val="0"/>
        <w:spacing w:after="0" w:line="360" w:lineRule="auto"/>
        <w:jc w:val="both"/>
        <w:rPr>
          <w:rFonts w:ascii="Times New Roman" w:hAnsi="Times New Roman" w:cs="Times New Roman"/>
          <w:sz w:val="24"/>
          <w:szCs w:val="24"/>
        </w:rPr>
      </w:pPr>
    </w:p>
    <w:p w:rsidR="00D0232C" w:rsidRDefault="00D0232C" w:rsidP="00D0232C">
      <w:pPr>
        <w:autoSpaceDE w:val="0"/>
        <w:autoSpaceDN w:val="0"/>
        <w:adjustRightInd w:val="0"/>
        <w:spacing w:after="0" w:line="360" w:lineRule="auto"/>
        <w:jc w:val="both"/>
        <w:rPr>
          <w:rFonts w:ascii="Times New Roman" w:hAnsi="Times New Roman" w:cs="Times New Roman"/>
          <w:sz w:val="24"/>
          <w:szCs w:val="24"/>
        </w:rPr>
      </w:pPr>
    </w:p>
    <w:p w:rsidR="00D0232C" w:rsidRDefault="00D0232C" w:rsidP="00D0232C">
      <w:pPr>
        <w:autoSpaceDE w:val="0"/>
        <w:autoSpaceDN w:val="0"/>
        <w:adjustRightInd w:val="0"/>
        <w:spacing w:after="0" w:line="360" w:lineRule="auto"/>
        <w:jc w:val="both"/>
        <w:rPr>
          <w:rFonts w:ascii="Times New Roman" w:hAnsi="Times New Roman" w:cs="Times New Roman"/>
          <w:sz w:val="24"/>
          <w:szCs w:val="24"/>
        </w:rPr>
      </w:pPr>
    </w:p>
    <w:p w:rsidR="00D0232C" w:rsidRDefault="00D0232C" w:rsidP="00D0232C">
      <w:pPr>
        <w:rPr>
          <w:rFonts w:ascii="Times New Roman" w:hAnsi="Times New Roman" w:cs="Times New Roman"/>
          <w:sz w:val="24"/>
          <w:szCs w:val="24"/>
        </w:rPr>
      </w:pPr>
      <w:r>
        <w:rPr>
          <w:rFonts w:ascii="Times New Roman" w:hAnsi="Times New Roman" w:cs="Times New Roman"/>
          <w:sz w:val="24"/>
          <w:szCs w:val="24"/>
        </w:rPr>
        <w:br w:type="page"/>
      </w:r>
    </w:p>
    <w:p w:rsidR="00D0232C" w:rsidRPr="00A06821" w:rsidRDefault="00D0232C" w:rsidP="00D0232C">
      <w:pPr>
        <w:pStyle w:val="Heading3"/>
        <w:spacing w:line="360" w:lineRule="auto"/>
        <w:jc w:val="center"/>
        <w:rPr>
          <w:rFonts w:ascii="Times New Roman" w:hAnsi="Times New Roman" w:cs="Times New Roman"/>
          <w:color w:val="auto"/>
          <w:sz w:val="24"/>
          <w:szCs w:val="24"/>
        </w:rPr>
      </w:pPr>
      <w:r>
        <w:rPr>
          <w:rFonts w:ascii="Times New Roman" w:hAnsi="Times New Roman" w:cs="Times New Roman"/>
          <w:color w:val="auto"/>
          <w:sz w:val="28"/>
        </w:rPr>
        <w:lastRenderedPageBreak/>
        <w:t xml:space="preserve">      </w:t>
      </w:r>
      <w:bookmarkStart w:id="15" w:name="_Toc431419678"/>
      <w:r w:rsidRPr="00A06821">
        <w:rPr>
          <w:rFonts w:ascii="Times New Roman" w:hAnsi="Times New Roman" w:cs="Times New Roman"/>
          <w:color w:val="auto"/>
          <w:sz w:val="24"/>
          <w:szCs w:val="24"/>
        </w:rPr>
        <w:t>EXPERIMENTAL DESIGN</w:t>
      </w:r>
      <w:bookmarkEnd w:id="15"/>
    </w:p>
    <w:p w:rsidR="00D0232C" w:rsidRDefault="00D45B37" w:rsidP="00D0232C">
      <w:r w:rsidRPr="00D45B37">
        <w:rPr>
          <w:rFonts w:asciiTheme="majorHAnsi" w:hAnsiTheme="majorHAnsi" w:cstheme="majorBidi"/>
          <w:color w:val="4F81BD" w:themeColor="accent1"/>
          <w:sz w:val="28"/>
        </w:rPr>
        <w:pict>
          <v:shapetype id="_x0000_t202" coordsize="21600,21600" o:spt="202" path="m,l,21600r21600,l21600,xe">
            <v:stroke joinstyle="miter"/>
            <v:path gradientshapeok="t" o:connecttype="rect"/>
          </v:shapetype>
          <v:shape id="_x0000_s1153" type="#_x0000_t202" style="position:absolute;margin-left:91.8pt;margin-top:1.8pt;width:290.9pt;height:22.4pt;z-index:251693056">
            <v:textbox style="mso-next-textbox:#_x0000_s1153">
              <w:txbxContent>
                <w:p w:rsidR="00896F4F" w:rsidRPr="00A06821" w:rsidRDefault="00896F4F" w:rsidP="00D0232C">
                  <w:pPr>
                    <w:jc w:val="center"/>
                    <w:rPr>
                      <w:rFonts w:ascii="Times New Roman" w:hAnsi="Times New Roman" w:cs="Times New Roman"/>
                      <w:sz w:val="18"/>
                      <w:szCs w:val="18"/>
                    </w:rPr>
                  </w:pPr>
                  <w:r w:rsidRPr="00A06821">
                    <w:rPr>
                      <w:rFonts w:ascii="Times New Roman" w:hAnsi="Times New Roman" w:cs="Times New Roman"/>
                      <w:sz w:val="18"/>
                      <w:szCs w:val="18"/>
                    </w:rPr>
                    <w:t>Collection of samples from diseased goat</w:t>
                  </w:r>
                  <w:r>
                    <w:rPr>
                      <w:rFonts w:ascii="Times New Roman" w:hAnsi="Times New Roman" w:cs="Times New Roman"/>
                      <w:sz w:val="18"/>
                      <w:szCs w:val="18"/>
                    </w:rPr>
                    <w:t>s</w:t>
                  </w:r>
                  <w:r w:rsidRPr="00A06821">
                    <w:rPr>
                      <w:rFonts w:ascii="Times New Roman" w:hAnsi="Times New Roman" w:cs="Times New Roman"/>
                      <w:sz w:val="18"/>
                      <w:szCs w:val="18"/>
                    </w:rPr>
                    <w:t xml:space="preserve"> in SAQT</w:t>
                  </w:r>
                  <w:r>
                    <w:rPr>
                      <w:rFonts w:ascii="Times New Roman" w:hAnsi="Times New Roman" w:cs="Times New Roman"/>
                      <w:sz w:val="18"/>
                      <w:szCs w:val="18"/>
                    </w:rPr>
                    <w:t>V</w:t>
                  </w:r>
                  <w:r w:rsidRPr="00A06821">
                    <w:rPr>
                      <w:rFonts w:ascii="Times New Roman" w:hAnsi="Times New Roman" w:cs="Times New Roman"/>
                      <w:sz w:val="18"/>
                      <w:szCs w:val="18"/>
                    </w:rPr>
                    <w:t>H</w:t>
                  </w:r>
                </w:p>
              </w:txbxContent>
            </v:textbox>
          </v:shape>
        </w:pict>
      </w:r>
      <w:r>
        <w:pict>
          <v:shape id="_x0000_s1155" type="#_x0000_t32" style="position:absolute;margin-left:236.1pt;margin-top:24.2pt;width:.1pt;height:12.2pt;z-index:251695104" o:connectortype="straight">
            <v:stroke endarrow="block"/>
          </v:shape>
        </w:pict>
      </w:r>
    </w:p>
    <w:p w:rsidR="00D0232C" w:rsidRDefault="00D45B37" w:rsidP="003A4048">
      <w:pPr>
        <w:pStyle w:val="NoSpacing"/>
      </w:pPr>
      <w:r>
        <w:pict>
          <v:shape id="_x0000_s1154" type="#_x0000_t202" style="position:absolute;margin-left:91.8pt;margin-top:10.95pt;width:291pt;height:19.85pt;z-index:251694080">
            <v:textbox style="mso-next-textbox:#_x0000_s1154">
              <w:txbxContent>
                <w:p w:rsidR="00896F4F" w:rsidRPr="00A06821" w:rsidRDefault="00896F4F" w:rsidP="00D0232C">
                  <w:pPr>
                    <w:jc w:val="center"/>
                    <w:rPr>
                      <w:rFonts w:ascii="Times New Roman" w:hAnsi="Times New Roman" w:cs="Times New Roman"/>
                      <w:sz w:val="18"/>
                      <w:szCs w:val="18"/>
                    </w:rPr>
                  </w:pPr>
                  <w:r w:rsidRPr="00A06821">
                    <w:rPr>
                      <w:rFonts w:ascii="Times New Roman" w:hAnsi="Times New Roman" w:cs="Times New Roman"/>
                      <w:sz w:val="18"/>
                      <w:szCs w:val="18"/>
                    </w:rPr>
                    <w:t>Transportation of samples to the Microbiology Lab, CVASU</w:t>
                  </w:r>
                </w:p>
              </w:txbxContent>
            </v:textbox>
          </v:shape>
        </w:pict>
      </w:r>
    </w:p>
    <w:p w:rsidR="00D0232C" w:rsidRDefault="00D45B37" w:rsidP="00D0232C">
      <w:r>
        <w:pict>
          <v:shape id="_x0000_s1156" type="#_x0000_t32" style="position:absolute;margin-left:236.4pt;margin-top:17.4pt;width:.4pt;height:10.05pt;z-index:251696128" o:connectortype="straight">
            <v:stroke endarrow="block"/>
          </v:shape>
        </w:pict>
      </w:r>
    </w:p>
    <w:p w:rsidR="00D0232C" w:rsidRDefault="00D45B37" w:rsidP="00D0232C">
      <w:r>
        <w:pict>
          <v:shape id="_x0000_s1157" type="#_x0000_t202" style="position:absolute;margin-left:91.8pt;margin-top:2pt;width:291pt;height:17.05pt;z-index:251697152">
            <v:textbox style="mso-next-textbox:#_x0000_s1157">
              <w:txbxContent>
                <w:p w:rsidR="00896F4F" w:rsidRPr="00A06821" w:rsidRDefault="00896F4F" w:rsidP="00D0232C">
                  <w:pPr>
                    <w:jc w:val="center"/>
                    <w:rPr>
                      <w:rFonts w:ascii="Times New Roman" w:hAnsi="Times New Roman" w:cs="Times New Roman"/>
                      <w:sz w:val="18"/>
                      <w:szCs w:val="18"/>
                    </w:rPr>
                  </w:pPr>
                  <w:r w:rsidRPr="00A06821">
                    <w:rPr>
                      <w:rFonts w:ascii="Times New Roman" w:hAnsi="Times New Roman" w:cs="Times New Roman"/>
                      <w:sz w:val="18"/>
                      <w:szCs w:val="18"/>
                    </w:rPr>
                    <w:t>Pre-enrichment in buffered  peptone  water (BPW)</w:t>
                  </w:r>
                </w:p>
              </w:txbxContent>
            </v:textbox>
          </v:shape>
        </w:pict>
      </w:r>
      <w:r>
        <w:pict>
          <v:shape id="_x0000_s1158" type="#_x0000_t32" style="position:absolute;margin-left:236.4pt;margin-top:19.1pt;width:0;height:13.2pt;z-index:251698176" o:connectortype="straight">
            <v:stroke endarrow="block"/>
          </v:shape>
        </w:pict>
      </w:r>
    </w:p>
    <w:p w:rsidR="00D0232C" w:rsidRDefault="00D45B37" w:rsidP="00D0232C">
      <w:r>
        <w:pict>
          <v:shape id="_x0000_s1159" type="#_x0000_t202" style="position:absolute;margin-left:76.5pt;margin-top:6.85pt;width:320.95pt;height:23.85pt;z-index:251699200">
            <v:textbox style="mso-next-textbox:#_x0000_s1159">
              <w:txbxContent>
                <w:p w:rsidR="00896F4F" w:rsidRPr="001331C4" w:rsidRDefault="00896F4F" w:rsidP="00D0232C">
                  <w:pPr>
                    <w:jc w:val="center"/>
                    <w:rPr>
                      <w:rFonts w:ascii="Times New Roman" w:hAnsi="Times New Roman" w:cs="Times New Roman"/>
                      <w:b/>
                      <w:sz w:val="24"/>
                      <w:szCs w:val="24"/>
                    </w:rPr>
                  </w:pPr>
                  <w:r w:rsidRPr="001331C4">
                    <w:rPr>
                      <w:rFonts w:ascii="Times New Roman" w:hAnsi="Times New Roman" w:cs="Times New Roman"/>
                      <w:b/>
                      <w:sz w:val="24"/>
                      <w:szCs w:val="24"/>
                    </w:rPr>
                    <w:t>ISOLATION AND IDENTIFICATION OF</w:t>
                  </w:r>
                  <w:r>
                    <w:rPr>
                      <w:rFonts w:ascii="Times New Roman" w:hAnsi="Times New Roman" w:cs="Times New Roman"/>
                      <w:b/>
                      <w:sz w:val="24"/>
                      <w:szCs w:val="24"/>
                    </w:rPr>
                    <w:t xml:space="preserve"> </w:t>
                  </w:r>
                  <w:r w:rsidRPr="001331C4">
                    <w:rPr>
                      <w:rFonts w:ascii="Times New Roman" w:hAnsi="Times New Roman" w:cs="Times New Roman"/>
                      <w:b/>
                      <w:sz w:val="24"/>
                      <w:szCs w:val="24"/>
                    </w:rPr>
                    <w:t>BECTERIA</w:t>
                  </w:r>
                </w:p>
              </w:txbxContent>
            </v:textbox>
          </v:shape>
        </w:pict>
      </w:r>
    </w:p>
    <w:p w:rsidR="00D0232C" w:rsidRDefault="00D45B37" w:rsidP="00D0232C">
      <w:r>
        <w:rPr>
          <w:noProof/>
        </w:rPr>
        <w:pict>
          <v:shape id="_x0000_s1178" type="#_x0000_t32" style="position:absolute;margin-left:218pt;margin-top:17.55pt;width:0;height:11.55pt;z-index:251718656" o:connectortype="straight">
            <v:stroke endarrow="block"/>
          </v:shape>
        </w:pict>
      </w:r>
      <w:r>
        <w:pict>
          <v:shape id="_x0000_s1163" type="#_x0000_t32" style="position:absolute;margin-left:128.15pt;margin-top:17.5pt;width:.05pt;height:11.7pt;z-index:251703296" o:connectortype="straight">
            <v:stroke endarrow="block"/>
          </v:shape>
        </w:pict>
      </w:r>
      <w:r>
        <w:pict>
          <v:shape id="_x0000_s1161" type="#_x0000_t32" style="position:absolute;margin-left:38.75pt;margin-top:17.5pt;width:.1pt;height:11.7pt;z-index:251701248" o:connectortype="straight">
            <v:stroke endarrow="block"/>
          </v:shape>
        </w:pict>
      </w:r>
      <w:r>
        <w:rPr>
          <w:noProof/>
        </w:rPr>
        <w:pict>
          <v:shape id="_x0000_s1181" type="#_x0000_t32" style="position:absolute;margin-left:427.35pt;margin-top:17.5pt;width:.05pt;height:10.95pt;z-index:251721728" o:connectortype="straight">
            <v:stroke endarrow="block"/>
          </v:shape>
        </w:pict>
      </w:r>
      <w:r>
        <w:pict>
          <v:shape id="_x0000_s1162" type="#_x0000_t32" style="position:absolute;margin-left:364.5pt;margin-top:17.55pt;width:0;height:11.2pt;z-index:251702272" o:connectortype="straight">
            <v:stroke endarrow="block"/>
          </v:shape>
        </w:pict>
      </w:r>
      <w:r>
        <w:rPr>
          <w:noProof/>
        </w:rPr>
        <w:pict>
          <v:shape id="_x0000_s1180" type="#_x0000_t32" style="position:absolute;margin-left:297.75pt;margin-top:18.3pt;width:0;height:10.9pt;z-index:251720704" o:connectortype="straight">
            <v:stroke endarrow="block"/>
          </v:shape>
        </w:pict>
      </w:r>
      <w:r w:rsidRPr="00D45B37">
        <w:rPr>
          <w:noProof/>
          <w:lang w:val="en-GB" w:eastAsia="en-GB"/>
        </w:rPr>
        <w:pict>
          <v:shape id="_x0000_s1220" type="#_x0000_t32" style="position:absolute;margin-left:236.6pt;margin-top:5.25pt;width:.2pt;height:13.15pt;z-index:251761664" o:connectortype="straight">
            <v:stroke endarrow="block"/>
          </v:shape>
        </w:pict>
      </w:r>
      <w:r>
        <w:pict>
          <v:shape id="_x0000_s1164" type="#_x0000_t32" style="position:absolute;margin-left:38.85pt;margin-top:17.5pt;width:388.45pt;height:.05pt;z-index:251704320" o:connectortype="straight"/>
        </w:pict>
      </w:r>
    </w:p>
    <w:p w:rsidR="00D0232C" w:rsidRDefault="00D45B37" w:rsidP="00D0232C">
      <w:r>
        <w:pict>
          <v:shape id="_x0000_s1171" type="#_x0000_t32" style="position:absolute;margin-left:217.45pt;margin-top:23.45pt;width:.05pt;height:11.2pt;z-index:251711488" o:connectortype="straight"/>
        </w:pict>
      </w:r>
      <w:r>
        <w:pict>
          <v:shape id="_x0000_s1170" type="#_x0000_t32" style="position:absolute;margin-left:291.05pt;margin-top:21.85pt;width:.3pt;height:12.8pt;z-index:251710464" o:connectortype="straight"/>
        </w:pict>
      </w:r>
      <w:r>
        <w:pict>
          <v:shape id="_x0000_s1176" type="#_x0000_t32" style="position:absolute;margin-left:364.75pt;margin-top:24.75pt;width:.05pt;height:11.9pt;z-index:251716608" o:connectortype="straight"/>
        </w:pict>
      </w:r>
      <w:r>
        <w:pict>
          <v:shape id="_x0000_s1168" type="#_x0000_t202" style="position:absolute;margin-left:403.3pt;margin-top:4.65pt;width:55.95pt;height:21pt;z-index:251708416">
            <v:textbox style="mso-next-textbox:#_x0000_s1168">
              <w:txbxContent>
                <w:p w:rsidR="00896F4F" w:rsidRDefault="00896F4F" w:rsidP="00D0232C">
                  <w:pPr>
                    <w:rPr>
                      <w:rFonts w:ascii="Times New Roman" w:hAnsi="Times New Roman" w:cs="Times New Roman"/>
                      <w:sz w:val="18"/>
                      <w:szCs w:val="18"/>
                    </w:rPr>
                  </w:pPr>
                  <w:r>
                    <w:rPr>
                      <w:rFonts w:ascii="Times New Roman" w:hAnsi="Times New Roman" w:cs="Times New Roman"/>
                      <w:sz w:val="18"/>
                      <w:szCs w:val="18"/>
                    </w:rPr>
                    <w:t>BGA agar</w:t>
                  </w:r>
                </w:p>
              </w:txbxContent>
            </v:textbox>
          </v:shape>
        </w:pict>
      </w:r>
      <w:r>
        <w:pict>
          <v:shape id="_x0000_s1174" type="#_x0000_t32" style="position:absolute;margin-left:116.55pt;margin-top:23.95pt;width:0;height:11.45pt;z-index:251714560" o:connectortype="straight"/>
        </w:pict>
      </w:r>
      <w:r>
        <w:pict>
          <v:shape id="_x0000_s1175" type="#_x0000_t202" style="position:absolute;margin-left:338pt;margin-top:4.4pt;width:54.15pt;height:20.6pt;z-index:251715584">
            <v:textbox style="mso-next-textbox:#_x0000_s1175">
              <w:txbxContent>
                <w:p w:rsidR="00896F4F" w:rsidRDefault="00896F4F" w:rsidP="00D0232C">
                  <w:pPr>
                    <w:rPr>
                      <w:rFonts w:ascii="Times New Roman" w:hAnsi="Times New Roman" w:cs="Times New Roman"/>
                      <w:sz w:val="18"/>
                      <w:szCs w:val="18"/>
                    </w:rPr>
                  </w:pPr>
                  <w:r>
                    <w:rPr>
                      <w:rFonts w:ascii="Times New Roman" w:hAnsi="Times New Roman" w:cs="Times New Roman"/>
                      <w:sz w:val="18"/>
                      <w:szCs w:val="18"/>
                    </w:rPr>
                    <w:t>XLD agar</w:t>
                  </w:r>
                </w:p>
              </w:txbxContent>
            </v:textbox>
          </v:shape>
        </w:pict>
      </w:r>
      <w:r>
        <w:rPr>
          <w:noProof/>
        </w:rPr>
        <w:pict>
          <v:shape id="_x0000_s1184" type="#_x0000_t202" style="position:absolute;margin-left:270.6pt;margin-top:5.2pt;width:54.8pt;height:19.8pt;z-index:251724800">
            <v:textbox style="mso-next-textbox:#_x0000_s1184">
              <w:txbxContent>
                <w:p w:rsidR="00896F4F" w:rsidRDefault="00896F4F" w:rsidP="00D0232C">
                  <w:pPr>
                    <w:rPr>
                      <w:rFonts w:ascii="Times New Roman" w:hAnsi="Times New Roman" w:cs="Times New Roman"/>
                      <w:sz w:val="18"/>
                      <w:szCs w:val="18"/>
                    </w:rPr>
                  </w:pPr>
                  <w:r>
                    <w:rPr>
                      <w:rFonts w:ascii="Times New Roman" w:hAnsi="Times New Roman" w:cs="Times New Roman"/>
                      <w:sz w:val="18"/>
                      <w:szCs w:val="18"/>
                    </w:rPr>
                    <w:t>EMB agar</w:t>
                  </w:r>
                </w:p>
              </w:txbxContent>
            </v:textbox>
          </v:shape>
        </w:pict>
      </w:r>
      <w:r>
        <w:rPr>
          <w:noProof/>
        </w:rPr>
        <w:pict>
          <v:shape id="_x0000_s1183" type="#_x0000_t202" style="position:absolute;margin-left:179.9pt;margin-top:4.45pt;width:79.5pt;height:20.6pt;z-index:251723776">
            <v:textbox style="mso-next-textbox:#_x0000_s1183">
              <w:txbxContent>
                <w:p w:rsidR="00896F4F" w:rsidRDefault="00896F4F" w:rsidP="00D0232C">
                  <w:pPr>
                    <w:rPr>
                      <w:rFonts w:ascii="Times New Roman" w:hAnsi="Times New Roman" w:cs="Times New Roman"/>
                      <w:sz w:val="18"/>
                      <w:szCs w:val="18"/>
                    </w:rPr>
                  </w:pPr>
                  <w:r>
                    <w:rPr>
                      <w:rFonts w:ascii="Times New Roman" w:hAnsi="Times New Roman" w:cs="Times New Roman"/>
                      <w:sz w:val="18"/>
                      <w:szCs w:val="18"/>
                    </w:rPr>
                    <w:t>MacConkey agar</w:t>
                  </w:r>
                </w:p>
              </w:txbxContent>
            </v:textbox>
          </v:shape>
        </w:pict>
      </w:r>
      <w:r>
        <w:rPr>
          <w:noProof/>
        </w:rPr>
        <w:pict>
          <v:shape id="_x0000_s1182" type="#_x0000_t202" style="position:absolute;margin-left:83.8pt;margin-top:5pt;width:84.75pt;height:20.25pt;z-index:251722752">
            <v:textbox style="mso-next-textbox:#_x0000_s1182">
              <w:txbxContent>
                <w:p w:rsidR="00896F4F" w:rsidRDefault="00896F4F" w:rsidP="00D0232C">
                  <w:pPr>
                    <w:rPr>
                      <w:rFonts w:ascii="Times New Roman" w:hAnsi="Times New Roman" w:cs="Times New Roman"/>
                      <w:sz w:val="18"/>
                      <w:szCs w:val="18"/>
                    </w:rPr>
                  </w:pPr>
                  <w:r>
                    <w:rPr>
                      <w:rFonts w:ascii="Times New Roman" w:hAnsi="Times New Roman" w:cs="Times New Roman"/>
                      <w:sz w:val="18"/>
                      <w:szCs w:val="18"/>
                    </w:rPr>
                    <w:t>Mannitol Salt agar</w:t>
                  </w:r>
                </w:p>
              </w:txbxContent>
            </v:textbox>
          </v:shape>
        </w:pict>
      </w:r>
      <w:r>
        <w:pict>
          <v:shape id="_x0000_s1160" type="#_x0000_t202" style="position:absolute;margin-left:13.1pt;margin-top:5pt;width:59.5pt;height:20.95pt;z-index:251700224">
            <v:textbox style="mso-next-textbox:#_x0000_s1160">
              <w:txbxContent>
                <w:p w:rsidR="00896F4F" w:rsidRPr="00A06821" w:rsidRDefault="00896F4F" w:rsidP="00D0232C">
                  <w:pPr>
                    <w:rPr>
                      <w:rFonts w:ascii="Times New Roman" w:hAnsi="Times New Roman" w:cs="Times New Roman"/>
                      <w:sz w:val="18"/>
                      <w:szCs w:val="18"/>
                    </w:rPr>
                  </w:pPr>
                  <w:r w:rsidRPr="00A06821">
                    <w:rPr>
                      <w:rFonts w:ascii="Times New Roman" w:hAnsi="Times New Roman" w:cs="Times New Roman"/>
                      <w:sz w:val="18"/>
                      <w:szCs w:val="18"/>
                    </w:rPr>
                    <w:t>Blood agar</w:t>
                  </w:r>
                </w:p>
              </w:txbxContent>
            </v:textbox>
          </v:shape>
        </w:pict>
      </w:r>
    </w:p>
    <w:p w:rsidR="00D0232C" w:rsidRPr="005A360D" w:rsidRDefault="00D45B37" w:rsidP="00D0232C">
      <w:r>
        <w:rPr>
          <w:noProof/>
        </w:rPr>
        <w:pict>
          <v:shape id="_x0000_s1186" type="#_x0000_t32" style="position:absolute;margin-left:251.65pt;margin-top:10.6pt;width:.05pt;height:10.9pt;flip:x;z-index:251726848" o:connectortype="straight">
            <v:stroke endarrow="block"/>
          </v:shape>
        </w:pict>
      </w:r>
      <w:r>
        <w:pict>
          <v:shape id="_x0000_s1167" type="#_x0000_t202" style="position:absolute;margin-left:208.55pt;margin-top:21.5pt;width:90.35pt;height:19.5pt;z-index:251707392">
            <v:textbox style="mso-next-textbox:#_x0000_s1167">
              <w:txbxContent>
                <w:p w:rsidR="00896F4F" w:rsidRPr="005808A3" w:rsidRDefault="00896F4F" w:rsidP="00D0232C">
                  <w:pPr>
                    <w:rPr>
                      <w:rFonts w:ascii="Times New Roman" w:hAnsi="Times New Roman" w:cs="Times New Roman"/>
                      <w:b/>
                      <w:i/>
                      <w:sz w:val="18"/>
                      <w:szCs w:val="18"/>
                    </w:rPr>
                  </w:pPr>
                  <w:r>
                    <w:rPr>
                      <w:rFonts w:ascii="Times New Roman" w:hAnsi="Times New Roman" w:cs="Times New Roman"/>
                      <w:b/>
                      <w:i/>
                      <w:sz w:val="18"/>
                      <w:szCs w:val="18"/>
                    </w:rPr>
                    <w:t xml:space="preserve">   Escherichia </w:t>
                  </w:r>
                  <w:r w:rsidRPr="005808A3">
                    <w:rPr>
                      <w:rFonts w:ascii="Times New Roman" w:hAnsi="Times New Roman" w:cs="Times New Roman"/>
                      <w:b/>
                      <w:i/>
                      <w:sz w:val="18"/>
                      <w:szCs w:val="18"/>
                    </w:rPr>
                    <w:t>coli</w:t>
                  </w:r>
                </w:p>
              </w:txbxContent>
            </v:textbox>
          </v:shape>
        </w:pict>
      </w:r>
      <w:r>
        <w:pict>
          <v:shape id="_x0000_s1169" type="#_x0000_t32" style="position:absolute;margin-left:217.45pt;margin-top:9.95pt;width:73.95pt;height:.05pt;z-index:251709440" o:connectortype="straight"/>
        </w:pict>
      </w:r>
      <w:r>
        <w:rPr>
          <w:noProof/>
        </w:rPr>
        <w:pict>
          <v:shape id="_x0000_s1214" type="#_x0000_t32" style="position:absolute;margin-left:397.95pt;margin-top:11.25pt;width:.15pt;height:10.8pt;flip:x;z-index:251755520" o:connectortype="straight">
            <v:stroke endarrow="block"/>
          </v:shape>
        </w:pict>
      </w:r>
      <w:r>
        <w:pict>
          <v:shape id="_x0000_s1166" type="#_x0000_t202" style="position:absolute;margin-left:357.85pt;margin-top:22.05pt;width:78.75pt;height:20.6pt;z-index:251706368">
            <v:textbox style="mso-next-textbox:#_x0000_s1166">
              <w:txbxContent>
                <w:p w:rsidR="00896F4F" w:rsidRPr="005808A3" w:rsidRDefault="00896F4F" w:rsidP="00D0232C">
                  <w:pPr>
                    <w:rPr>
                      <w:rFonts w:ascii="Times New Roman" w:hAnsi="Times New Roman" w:cs="Times New Roman"/>
                      <w:b/>
                      <w:i/>
                      <w:sz w:val="18"/>
                      <w:szCs w:val="18"/>
                    </w:rPr>
                  </w:pPr>
                  <w:r>
                    <w:rPr>
                      <w:rFonts w:ascii="Times New Roman" w:hAnsi="Times New Roman" w:cs="Times New Roman"/>
                      <w:sz w:val="18"/>
                      <w:szCs w:val="18"/>
                    </w:rPr>
                    <w:t xml:space="preserve">   </w:t>
                  </w:r>
                  <w:r w:rsidRPr="005808A3">
                    <w:rPr>
                      <w:rFonts w:ascii="Times New Roman" w:hAnsi="Times New Roman" w:cs="Times New Roman"/>
                      <w:b/>
                      <w:i/>
                      <w:sz w:val="18"/>
                      <w:szCs w:val="18"/>
                    </w:rPr>
                    <w:t>Salmonella sp</w:t>
                  </w:r>
                </w:p>
              </w:txbxContent>
            </v:textbox>
          </v:shape>
        </w:pict>
      </w:r>
      <w:r>
        <w:pict>
          <v:shape id="_x0000_s1177" type="#_x0000_t32" style="position:absolute;margin-left:427.25pt;margin-top:.5pt;width:.05pt;height:10.7pt;z-index:251717632" o:connectortype="straight"/>
        </w:pict>
      </w:r>
      <w:r w:rsidRPr="00D45B37">
        <w:rPr>
          <w:noProof/>
          <w:lang w:val="en-GB" w:eastAsia="en-GB"/>
        </w:rPr>
        <w:pict>
          <v:shape id="_x0000_s1226" type="#_x0000_t32" style="position:absolute;margin-left:364.5pt;margin-top:10.6pt;width:63pt;height:.65pt;z-index:251767808" o:connectortype="straight"/>
        </w:pict>
      </w:r>
      <w:r>
        <w:rPr>
          <w:noProof/>
        </w:rPr>
        <w:pict>
          <v:shape id="_x0000_s1189" type="#_x0000_t32" style="position:absolute;margin-left:77.25pt;margin-top:10.3pt;width:.05pt;height:11.2pt;z-index:251729920" o:connectortype="straight">
            <v:stroke endarrow="block"/>
          </v:shape>
        </w:pict>
      </w:r>
      <w:r>
        <w:pict>
          <v:shape id="_x0000_s1165" type="#_x0000_t202" style="position:absolute;margin-left:37.15pt;margin-top:21.5pt;width:85.25pt;height:20.6pt;z-index:251705344">
            <v:textbox style="mso-next-textbox:#_x0000_s1165">
              <w:txbxContent>
                <w:p w:rsidR="00896F4F" w:rsidRPr="005808A3" w:rsidRDefault="00896F4F" w:rsidP="00D0232C">
                  <w:pPr>
                    <w:rPr>
                      <w:rFonts w:ascii="Times New Roman" w:hAnsi="Times New Roman" w:cs="Times New Roman"/>
                      <w:b/>
                      <w:i/>
                      <w:sz w:val="18"/>
                      <w:szCs w:val="18"/>
                    </w:rPr>
                  </w:pPr>
                  <w:r w:rsidRPr="005808A3">
                    <w:rPr>
                      <w:rFonts w:ascii="Times New Roman" w:hAnsi="Times New Roman" w:cs="Times New Roman"/>
                      <w:b/>
                      <w:i/>
                      <w:sz w:val="18"/>
                      <w:szCs w:val="18"/>
                    </w:rPr>
                    <w:t>Staphylococcus sp</w:t>
                  </w:r>
                </w:p>
              </w:txbxContent>
            </v:textbox>
          </v:shape>
        </w:pict>
      </w:r>
      <w:r>
        <w:pict>
          <v:shape id="_x0000_s1173" type="#_x0000_t32" style="position:absolute;margin-left:45.35pt;margin-top:1pt;width:.05pt;height:9.25pt;z-index:251713536" o:connectortype="straight"/>
        </w:pict>
      </w:r>
      <w:r>
        <w:pict>
          <v:shape id="_x0000_s1172" type="#_x0000_t32" style="position:absolute;margin-left:46.25pt;margin-top:10.25pt;width:70.3pt;height:.05pt;z-index:251712512" o:connectortype="straight"/>
        </w:pict>
      </w:r>
    </w:p>
    <w:p w:rsidR="00D0232C" w:rsidRDefault="00D45B37" w:rsidP="00D0232C">
      <w:r w:rsidRPr="00D45B37">
        <w:rPr>
          <w:noProof/>
          <w:lang w:val="en-GB" w:eastAsia="en-GB"/>
        </w:rPr>
        <w:pict>
          <v:shape id="_x0000_s1221" type="#_x0000_t32" style="position:absolute;margin-left:94.95pt;margin-top:17.2pt;width:.05pt;height:22.2pt;flip:x;z-index:251762688" o:connectortype="straight"/>
        </w:pict>
      </w:r>
      <w:r>
        <w:rPr>
          <w:noProof/>
        </w:rPr>
        <w:pict>
          <v:shape id="_x0000_s1179" type="#_x0000_t32" style="position:absolute;margin-left:251.7pt;margin-top:15.55pt;width:0;height:13.95pt;z-index:251719680" o:connectortype="straight">
            <v:stroke endarrow="block"/>
          </v:shape>
        </w:pict>
      </w:r>
      <w:r w:rsidRPr="00D45B37">
        <w:rPr>
          <w:noProof/>
          <w:lang w:val="en-GB" w:eastAsia="en-GB"/>
        </w:rPr>
        <w:pict>
          <v:shape id="_x0000_s1222" type="#_x0000_t32" style="position:absolute;margin-left:399.15pt;margin-top:17.2pt;width:.05pt;height:22.15pt;z-index:251763712" o:connectortype="straight"/>
        </w:pict>
      </w:r>
    </w:p>
    <w:p w:rsidR="00D0232C" w:rsidRDefault="00D45B37" w:rsidP="00D0232C">
      <w:pPr>
        <w:tabs>
          <w:tab w:val="left" w:pos="7545"/>
        </w:tabs>
      </w:pPr>
      <w:r>
        <w:rPr>
          <w:noProof/>
        </w:rPr>
        <w:pict>
          <v:shape id="_x0000_s1187" type="#_x0000_t202" style="position:absolute;margin-left:143.75pt;margin-top:4.05pt;width:211.5pt;height:21.3pt;z-index:251727872">
            <v:textbox>
              <w:txbxContent>
                <w:p w:rsidR="00896F4F" w:rsidRPr="00156338" w:rsidRDefault="00896F4F" w:rsidP="00D0232C">
                  <w:pPr>
                    <w:jc w:val="center"/>
                    <w:rPr>
                      <w:rFonts w:ascii="Times New Roman" w:hAnsi="Times New Roman" w:cs="Times New Roman"/>
                      <w:b/>
                      <w:sz w:val="18"/>
                    </w:rPr>
                  </w:pPr>
                  <w:r w:rsidRPr="00156338">
                    <w:rPr>
                      <w:rFonts w:ascii="Times New Roman" w:hAnsi="Times New Roman" w:cs="Times New Roman"/>
                      <w:b/>
                      <w:sz w:val="18"/>
                    </w:rPr>
                    <w:t>CHARACTERIZATION</w:t>
                  </w:r>
                </w:p>
              </w:txbxContent>
            </v:textbox>
          </v:shape>
        </w:pict>
      </w:r>
      <w:r>
        <w:rPr>
          <w:noProof/>
        </w:rPr>
        <w:pict>
          <v:shape id="_x0000_s1185" type="#_x0000_t32" style="position:absolute;margin-left:95pt;margin-top:13.9pt;width:304.15pt;height:.05pt;z-index:251725824" o:connectortype="straight"/>
        </w:pict>
      </w:r>
      <w:r w:rsidR="00D0232C">
        <w:tab/>
      </w:r>
    </w:p>
    <w:p w:rsidR="00D0232C" w:rsidRPr="002630BA" w:rsidRDefault="00D45B37" w:rsidP="00D0232C">
      <w:r>
        <w:rPr>
          <w:noProof/>
        </w:rPr>
        <w:pict>
          <v:shape id="_x0000_s1190" type="#_x0000_t202" style="position:absolute;margin-left:34.45pt;margin-top:24.25pt;width:138.25pt;height:41.7pt;z-index:251730944">
            <v:textbox>
              <w:txbxContent>
                <w:p w:rsidR="00896F4F" w:rsidRDefault="00896F4F" w:rsidP="00D0232C">
                  <w:pPr>
                    <w:rPr>
                      <w:rFonts w:ascii="Times New Roman" w:hAnsi="Times New Roman" w:cs="Times New Roman"/>
                      <w:sz w:val="18"/>
                      <w:szCs w:val="18"/>
                    </w:rPr>
                  </w:pPr>
                  <w:r>
                    <w:rPr>
                      <w:rFonts w:ascii="Times New Roman" w:hAnsi="Times New Roman" w:cs="Times New Roman"/>
                      <w:sz w:val="18"/>
                      <w:szCs w:val="18"/>
                    </w:rPr>
                    <w:t>Determination of cultural characters including pigment production and hemolytic activity</w:t>
                  </w:r>
                </w:p>
              </w:txbxContent>
            </v:textbox>
          </v:shape>
        </w:pict>
      </w:r>
      <w:r>
        <w:rPr>
          <w:noProof/>
        </w:rPr>
        <w:pict>
          <v:shape id="_x0000_s1191" type="#_x0000_t202" style="position:absolute;margin-left:323.6pt;margin-top:24.25pt;width:138.25pt;height:41.7pt;z-index:251731968">
            <v:textbox>
              <w:txbxContent>
                <w:p w:rsidR="00896F4F" w:rsidRDefault="00896F4F" w:rsidP="00D0232C">
                  <w:pPr>
                    <w:rPr>
                      <w:rFonts w:ascii="Times New Roman" w:hAnsi="Times New Roman" w:cs="Times New Roman"/>
                      <w:sz w:val="18"/>
                      <w:szCs w:val="18"/>
                    </w:rPr>
                  </w:pPr>
                  <w:r>
                    <w:rPr>
                      <w:rFonts w:ascii="Times New Roman" w:hAnsi="Times New Roman" w:cs="Times New Roman"/>
                      <w:sz w:val="18"/>
                      <w:szCs w:val="18"/>
                    </w:rPr>
                    <w:t>Determination of staining properties of different species of bacterial isolates</w:t>
                  </w:r>
                </w:p>
              </w:txbxContent>
            </v:textbox>
          </v:shape>
        </w:pict>
      </w:r>
      <w:r>
        <w:rPr>
          <w:noProof/>
        </w:rPr>
        <w:pict>
          <v:shape id="_x0000_s1196" type="#_x0000_t32" style="position:absolute;margin-left:128.1pt;margin-top:10.3pt;width:.05pt;height:13.3pt;z-index:251737088" o:connectortype="straight">
            <v:stroke endarrow="block"/>
          </v:shape>
        </w:pict>
      </w:r>
      <w:r>
        <w:rPr>
          <w:noProof/>
        </w:rPr>
        <w:pict>
          <v:shape id="_x0000_s1188" type="#_x0000_t32" style="position:absolute;margin-left:128.15pt;margin-top:9.7pt;width:242.55pt;height:.05pt;z-index:251728896" o:connectortype="straight"/>
        </w:pict>
      </w:r>
      <w:r w:rsidRPr="00D45B37">
        <w:rPr>
          <w:noProof/>
          <w:lang w:val="en-GB" w:eastAsia="en-GB"/>
        </w:rPr>
        <w:pict>
          <v:shape id="_x0000_s1223" type="#_x0000_t32" style="position:absolute;margin-left:370.7pt;margin-top:10.85pt;width:0;height:13.4pt;z-index:251764736" o:connectortype="straight">
            <v:stroke endarrow="block"/>
          </v:shape>
        </w:pict>
      </w:r>
      <w:r>
        <w:rPr>
          <w:noProof/>
        </w:rPr>
        <w:pict>
          <v:shape id="_x0000_s1197" type="#_x0000_t32" style="position:absolute;margin-left:251.55pt;margin-top:-.05pt;width:.05pt;height:9.75pt;z-index:251738112" o:connectortype="straight">
            <v:stroke endarrow="block"/>
          </v:shape>
        </w:pict>
      </w:r>
    </w:p>
    <w:p w:rsidR="00D0232C" w:rsidRPr="002630BA" w:rsidRDefault="00D0232C" w:rsidP="00D0232C"/>
    <w:p w:rsidR="00D0232C" w:rsidRPr="002630BA" w:rsidRDefault="00D45B37" w:rsidP="00D0232C">
      <w:r>
        <w:rPr>
          <w:noProof/>
        </w:rPr>
        <w:pict>
          <v:shape id="_x0000_s1194" type="#_x0000_t32" style="position:absolute;margin-left:112.15pt;margin-top:15.65pt;width:.05pt;height:10.55pt;z-index:251735040" o:connectortype="straight"/>
        </w:pict>
      </w:r>
      <w:r>
        <w:rPr>
          <w:noProof/>
        </w:rPr>
        <w:pict>
          <v:shape id="_x0000_s1193" type="#_x0000_t32" style="position:absolute;margin-left:382.75pt;margin-top:15pt;width:.05pt;height:10.55pt;flip:x;z-index:251734016" o:connectortype="straight"/>
        </w:pict>
      </w:r>
    </w:p>
    <w:p w:rsidR="00D0232C" w:rsidRPr="002630BA" w:rsidRDefault="00D45B37" w:rsidP="00D0232C">
      <w:r>
        <w:rPr>
          <w:noProof/>
        </w:rPr>
        <w:pict>
          <v:shape id="_x0000_s1195" type="#_x0000_t202" style="position:absolute;margin-left:99pt;margin-top:11.15pt;width:298.45pt;height:23.35pt;z-index:251736064">
            <v:textbox>
              <w:txbxContent>
                <w:p w:rsidR="00896F4F" w:rsidRPr="005A360D" w:rsidRDefault="00896F4F" w:rsidP="00D0232C">
                  <w:pPr>
                    <w:rPr>
                      <w:rFonts w:ascii="Times New Roman" w:hAnsi="Times New Roman" w:cs="Times New Roman"/>
                      <w:b/>
                      <w:sz w:val="24"/>
                      <w:szCs w:val="24"/>
                    </w:rPr>
                  </w:pPr>
                  <w:r>
                    <w:rPr>
                      <w:rFonts w:ascii="Times New Roman" w:hAnsi="Times New Roman" w:cs="Times New Roman"/>
                      <w:sz w:val="18"/>
                    </w:rPr>
                    <w:t xml:space="preserve">                          </w:t>
                  </w:r>
                  <w:r w:rsidRPr="005A360D">
                    <w:rPr>
                      <w:rFonts w:ascii="Times New Roman" w:hAnsi="Times New Roman" w:cs="Times New Roman"/>
                      <w:b/>
                      <w:sz w:val="24"/>
                      <w:szCs w:val="24"/>
                    </w:rPr>
                    <w:t>BIOCHEMICAL ANALYSIS</w:t>
                  </w:r>
                </w:p>
              </w:txbxContent>
            </v:textbox>
          </v:shape>
        </w:pict>
      </w:r>
      <w:r>
        <w:rPr>
          <w:noProof/>
        </w:rPr>
        <w:pict>
          <v:shape id="_x0000_s1198" type="#_x0000_t32" style="position:absolute;margin-left:251.5pt;margin-top:1.4pt;width:.05pt;height:9.75pt;z-index:251739136" o:connectortype="straight">
            <v:stroke endarrow="block"/>
          </v:shape>
        </w:pict>
      </w:r>
      <w:r>
        <w:rPr>
          <w:noProof/>
        </w:rPr>
        <w:pict>
          <v:shape id="_x0000_s1192" type="#_x0000_t32" style="position:absolute;margin-left:112.15pt;margin-top:.1pt;width:270.65pt;height:1.3pt;flip:y;z-index:251732992" o:connectortype="straight"/>
        </w:pict>
      </w:r>
    </w:p>
    <w:p w:rsidR="00D0232C" w:rsidRPr="002630BA" w:rsidRDefault="00D45B37" w:rsidP="00D0232C">
      <w:r>
        <w:rPr>
          <w:noProof/>
        </w:rPr>
        <w:pict>
          <v:shape id="_x0000_s1201" type="#_x0000_t202" style="position:absolute;margin-left:205.4pt;margin-top:24.15pt;width:68.45pt;height:20.6pt;z-index:251742208">
            <v:textbox style="mso-next-textbox:#_x0000_s1201">
              <w:txbxContent>
                <w:p w:rsidR="00896F4F" w:rsidRDefault="00896F4F" w:rsidP="00D0232C">
                  <w:pPr>
                    <w:rPr>
                      <w:rFonts w:ascii="Times New Roman" w:hAnsi="Times New Roman" w:cs="Times New Roman"/>
                      <w:sz w:val="18"/>
                      <w:szCs w:val="18"/>
                    </w:rPr>
                  </w:pPr>
                  <w:r>
                    <w:rPr>
                      <w:rFonts w:ascii="Times New Roman" w:hAnsi="Times New Roman" w:cs="Times New Roman"/>
                      <w:sz w:val="18"/>
                      <w:szCs w:val="18"/>
                    </w:rPr>
                    <w:t xml:space="preserve">   Indole test</w:t>
                  </w:r>
                </w:p>
              </w:txbxContent>
            </v:textbox>
          </v:shape>
        </w:pict>
      </w:r>
      <w:r>
        <w:rPr>
          <w:noProof/>
        </w:rPr>
        <w:pict>
          <v:shape id="_x0000_s1202" type="#_x0000_t202" style="position:absolute;margin-left:354.6pt;margin-top:24.1pt;width:59.5pt;height:20.6pt;z-index:251743232">
            <v:textbox style="mso-next-textbox:#_x0000_s1202">
              <w:txbxContent>
                <w:p w:rsidR="00896F4F" w:rsidRDefault="00896F4F" w:rsidP="00D0232C">
                  <w:pPr>
                    <w:rPr>
                      <w:rFonts w:ascii="Times New Roman" w:hAnsi="Times New Roman" w:cs="Times New Roman"/>
                      <w:sz w:val="18"/>
                      <w:szCs w:val="18"/>
                    </w:rPr>
                  </w:pPr>
                  <w:r>
                    <w:rPr>
                      <w:rFonts w:ascii="Times New Roman" w:hAnsi="Times New Roman" w:cs="Times New Roman"/>
                      <w:sz w:val="18"/>
                      <w:szCs w:val="18"/>
                    </w:rPr>
                    <w:t>TSI test</w:t>
                  </w:r>
                </w:p>
              </w:txbxContent>
            </v:textbox>
          </v:shape>
        </w:pict>
      </w:r>
      <w:r>
        <w:rPr>
          <w:noProof/>
        </w:rPr>
        <w:pict>
          <v:shape id="_x0000_s1216" type="#_x0000_t32" style="position:absolute;margin-left:382.75pt;margin-top:9.05pt;width:.05pt;height:14.8pt;z-index:251757568" o:connectortype="straight">
            <v:stroke endarrow="block"/>
          </v:shape>
        </w:pict>
      </w:r>
      <w:r w:rsidRPr="00D45B37">
        <w:rPr>
          <w:noProof/>
          <w:lang w:val="en-GB" w:eastAsia="en-GB"/>
        </w:rPr>
        <w:pict>
          <v:shape id="_x0000_s1225" type="#_x0000_t32" style="position:absolute;margin-left:241.1pt;margin-top:9.05pt;width:0;height:14.8pt;z-index:251766784" o:connectortype="straight">
            <v:stroke endarrow="block"/>
          </v:shape>
        </w:pict>
      </w:r>
      <w:r w:rsidRPr="00D45B37">
        <w:rPr>
          <w:noProof/>
          <w:lang w:val="en-GB" w:eastAsia="en-GB"/>
        </w:rPr>
        <w:pict>
          <v:shape id="_x0000_s1224" type="#_x0000_t32" style="position:absolute;margin-left:112pt;margin-top:9.05pt;width:.2pt;height:13.75pt;z-index:251765760" o:connectortype="straight">
            <v:stroke endarrow="block"/>
          </v:shape>
        </w:pict>
      </w:r>
    </w:p>
    <w:p w:rsidR="00D0232C" w:rsidRPr="002630BA" w:rsidRDefault="00D45B37" w:rsidP="00D0232C">
      <w:r>
        <w:rPr>
          <w:noProof/>
        </w:rPr>
        <w:pict>
          <v:shape id="_x0000_s1204" type="#_x0000_t202" style="position:absolute;margin-left:62.5pt;margin-top:-.05pt;width:90.35pt;height:20.6pt;z-index:251745280">
            <v:textbox>
              <w:txbxContent>
                <w:p w:rsidR="00896F4F" w:rsidRDefault="00896F4F" w:rsidP="00D0232C">
                  <w:pPr>
                    <w:rPr>
                      <w:rFonts w:ascii="Times New Roman" w:hAnsi="Times New Roman" w:cs="Times New Roman"/>
                      <w:sz w:val="18"/>
                      <w:szCs w:val="18"/>
                    </w:rPr>
                  </w:pPr>
                  <w:r>
                    <w:rPr>
                      <w:rFonts w:ascii="Times New Roman" w:hAnsi="Times New Roman" w:cs="Times New Roman"/>
                      <w:sz w:val="18"/>
                      <w:szCs w:val="18"/>
                    </w:rPr>
                    <w:t>Coagulase test</w:t>
                  </w:r>
                </w:p>
              </w:txbxContent>
            </v:textbox>
          </v:shape>
        </w:pict>
      </w:r>
    </w:p>
    <w:p w:rsidR="00D0232C" w:rsidRPr="002630BA" w:rsidRDefault="00D45B37" w:rsidP="00D0232C">
      <w:r>
        <w:rPr>
          <w:noProof/>
        </w:rPr>
        <w:pict>
          <v:shape id="_x0000_s1209" type="#_x0000_t32" style="position:absolute;margin-left:104.25pt;margin-top:22.9pt;width:.05pt;height:13.7pt;z-index:251750400" o:connectortype="straight">
            <v:stroke endarrow="block"/>
          </v:shape>
        </w:pict>
      </w:r>
      <w:r>
        <w:rPr>
          <w:noProof/>
        </w:rPr>
        <w:pict>
          <v:shape id="_x0000_s1200" type="#_x0000_t202" style="position:absolute;margin-left:62.5pt;margin-top:2.25pt;width:91pt;height:20.6pt;z-index:251741184">
            <v:textbox style="mso-next-textbox:#_x0000_s1200">
              <w:txbxContent>
                <w:p w:rsidR="00896F4F" w:rsidRDefault="00896F4F" w:rsidP="00D0232C">
                  <w:pPr>
                    <w:rPr>
                      <w:rFonts w:ascii="Times New Roman" w:hAnsi="Times New Roman" w:cs="Times New Roman"/>
                      <w:sz w:val="18"/>
                      <w:szCs w:val="18"/>
                    </w:rPr>
                  </w:pPr>
                  <w:r>
                    <w:rPr>
                      <w:rFonts w:ascii="Times New Roman" w:hAnsi="Times New Roman" w:cs="Times New Roman"/>
                      <w:sz w:val="18"/>
                      <w:szCs w:val="18"/>
                    </w:rPr>
                    <w:t>Catalase test</w:t>
                  </w:r>
                </w:p>
              </w:txbxContent>
            </v:textbox>
          </v:shape>
        </w:pict>
      </w:r>
      <w:r>
        <w:rPr>
          <w:noProof/>
        </w:rPr>
        <w:pict>
          <v:shape id="_x0000_s1203" type="#_x0000_t202" style="position:absolute;margin-left:173.1pt;margin-top:2.3pt;width:135.75pt;height:20.6pt;z-index:251744256">
            <v:textbox>
              <w:txbxContent>
                <w:p w:rsidR="00896F4F" w:rsidRDefault="00896F4F" w:rsidP="00D0232C">
                  <w:pPr>
                    <w:rPr>
                      <w:rFonts w:ascii="Times New Roman" w:hAnsi="Times New Roman" w:cs="Times New Roman"/>
                      <w:sz w:val="18"/>
                      <w:szCs w:val="18"/>
                    </w:rPr>
                  </w:pPr>
                  <w:r>
                    <w:rPr>
                      <w:rFonts w:ascii="Times New Roman" w:hAnsi="Times New Roman" w:cs="Times New Roman"/>
                      <w:sz w:val="18"/>
                      <w:szCs w:val="18"/>
                    </w:rPr>
                    <w:t>Carbohydrate fermentation test</w:t>
                  </w:r>
                </w:p>
              </w:txbxContent>
            </v:textbox>
          </v:shape>
        </w:pict>
      </w:r>
      <w:r>
        <w:rPr>
          <w:noProof/>
        </w:rPr>
        <w:pict>
          <v:shape id="_x0000_s1205" type="#_x0000_t32" style="position:absolute;margin-left:241.7pt;margin-top:22.9pt;width:.05pt;height:15pt;z-index:251746304" o:connectortype="straight">
            <v:stroke endarrow="block"/>
          </v:shape>
        </w:pict>
      </w:r>
      <w:r>
        <w:rPr>
          <w:noProof/>
        </w:rPr>
        <w:pict>
          <v:shape id="_x0000_s1210" type="#_x0000_t32" style="position:absolute;margin-left:376.35pt;margin-top:21.6pt;width:.05pt;height:14.9pt;z-index:251751424" o:connectortype="straight">
            <v:stroke endarrow="block"/>
          </v:shape>
        </w:pict>
      </w:r>
      <w:r>
        <w:rPr>
          <w:noProof/>
        </w:rPr>
        <w:pict>
          <v:shape id="_x0000_s1199" type="#_x0000_t202" style="position:absolute;margin-left:317.6pt;margin-top:2.3pt;width:128.05pt;height:20.6pt;z-index:251740160">
            <v:textbox style="mso-next-textbox:#_x0000_s1199">
              <w:txbxContent>
                <w:p w:rsidR="00896F4F" w:rsidRDefault="00896F4F" w:rsidP="00D0232C">
                  <w:pPr>
                    <w:rPr>
                      <w:rFonts w:ascii="Times New Roman" w:hAnsi="Times New Roman" w:cs="Times New Roman"/>
                      <w:sz w:val="18"/>
                      <w:szCs w:val="18"/>
                    </w:rPr>
                  </w:pPr>
                  <w:r>
                    <w:rPr>
                      <w:rFonts w:ascii="Times New Roman" w:hAnsi="Times New Roman" w:cs="Times New Roman"/>
                      <w:sz w:val="18"/>
                      <w:szCs w:val="18"/>
                    </w:rPr>
                    <w:t>Carbohydrate fermentation test</w:t>
                  </w:r>
                </w:p>
                <w:p w:rsidR="00896F4F" w:rsidRDefault="00896F4F" w:rsidP="00D0232C">
                  <w:pPr>
                    <w:rPr>
                      <w:rFonts w:ascii="Times New Roman" w:hAnsi="Times New Roman" w:cs="Times New Roman"/>
                      <w:sz w:val="18"/>
                      <w:szCs w:val="18"/>
                    </w:rPr>
                  </w:pPr>
                </w:p>
              </w:txbxContent>
            </v:textbox>
          </v:shape>
        </w:pict>
      </w:r>
    </w:p>
    <w:p w:rsidR="00D0232C" w:rsidRPr="002630BA" w:rsidRDefault="00D45B37" w:rsidP="00D0232C">
      <w:r>
        <w:rPr>
          <w:noProof/>
        </w:rPr>
        <w:pict>
          <v:shape id="_x0000_s1207" type="#_x0000_t202" style="position:absolute;margin-left:199.55pt;margin-top:11.6pt;width:83.8pt;height:20.6pt;z-index:251748352">
            <v:textbox style="mso-next-textbox:#_x0000_s1207">
              <w:txbxContent>
                <w:p w:rsidR="00896F4F" w:rsidRDefault="00896F4F" w:rsidP="00D0232C">
                  <w:pPr>
                    <w:rPr>
                      <w:rFonts w:ascii="Times New Roman" w:hAnsi="Times New Roman" w:cs="Times New Roman"/>
                      <w:sz w:val="18"/>
                      <w:szCs w:val="18"/>
                    </w:rPr>
                  </w:pPr>
                  <w:r>
                    <w:rPr>
                      <w:rFonts w:ascii="Times New Roman" w:hAnsi="Times New Roman" w:cs="Times New Roman"/>
                      <w:b/>
                      <w:i/>
                      <w:sz w:val="18"/>
                      <w:szCs w:val="18"/>
                    </w:rPr>
                    <w:t xml:space="preserve">Escherichia </w:t>
                  </w:r>
                  <w:r w:rsidRPr="005808A3">
                    <w:rPr>
                      <w:rFonts w:ascii="Times New Roman" w:hAnsi="Times New Roman" w:cs="Times New Roman"/>
                      <w:b/>
                      <w:i/>
                      <w:sz w:val="18"/>
                      <w:szCs w:val="18"/>
                    </w:rPr>
                    <w:t>coli</w:t>
                  </w:r>
                </w:p>
              </w:txbxContent>
            </v:textbox>
          </v:shape>
        </w:pict>
      </w:r>
      <w:r>
        <w:rPr>
          <w:noProof/>
        </w:rPr>
        <w:pict>
          <v:shape id="_x0000_s1206" type="#_x0000_t202" style="position:absolute;margin-left:49.5pt;margin-top:11.5pt;width:108.4pt;height:20.7pt;z-index:251747328">
            <v:textbox style="mso-next-textbox:#_x0000_s1206">
              <w:txbxContent>
                <w:p w:rsidR="00896F4F" w:rsidRPr="005808A3" w:rsidRDefault="00896F4F" w:rsidP="00D0232C">
                  <w:pPr>
                    <w:rPr>
                      <w:rFonts w:ascii="Times New Roman" w:hAnsi="Times New Roman" w:cs="Times New Roman"/>
                      <w:b/>
                      <w:i/>
                      <w:sz w:val="18"/>
                      <w:szCs w:val="18"/>
                    </w:rPr>
                  </w:pPr>
                  <w:r>
                    <w:rPr>
                      <w:rFonts w:ascii="Times New Roman" w:hAnsi="Times New Roman" w:cs="Times New Roman"/>
                      <w:b/>
                      <w:i/>
                      <w:sz w:val="18"/>
                      <w:szCs w:val="18"/>
                    </w:rPr>
                    <w:t xml:space="preserve">    </w:t>
                  </w:r>
                  <w:r w:rsidRPr="005808A3">
                    <w:rPr>
                      <w:rFonts w:ascii="Times New Roman" w:hAnsi="Times New Roman" w:cs="Times New Roman"/>
                      <w:b/>
                      <w:i/>
                      <w:sz w:val="18"/>
                      <w:szCs w:val="18"/>
                    </w:rPr>
                    <w:t>Staphylococcus sp</w:t>
                  </w:r>
                </w:p>
                <w:p w:rsidR="00896F4F" w:rsidRDefault="00896F4F" w:rsidP="00D0232C">
                  <w:pPr>
                    <w:rPr>
                      <w:rFonts w:ascii="Times New Roman" w:hAnsi="Times New Roman" w:cs="Times New Roman"/>
                      <w:sz w:val="18"/>
                      <w:szCs w:val="18"/>
                    </w:rPr>
                  </w:pPr>
                </w:p>
              </w:txbxContent>
            </v:textbox>
          </v:shape>
        </w:pict>
      </w:r>
      <w:r>
        <w:rPr>
          <w:noProof/>
        </w:rPr>
        <w:pict>
          <v:shape id="_x0000_s1208" type="#_x0000_t202" style="position:absolute;margin-left:339.75pt;margin-top:11.85pt;width:71pt;height:20.6pt;z-index:251749376">
            <v:textbox style="mso-next-textbox:#_x0000_s1208">
              <w:txbxContent>
                <w:p w:rsidR="00896F4F" w:rsidRDefault="00896F4F" w:rsidP="00D0232C">
                  <w:pPr>
                    <w:rPr>
                      <w:rFonts w:ascii="Times New Roman" w:hAnsi="Times New Roman" w:cs="Times New Roman"/>
                      <w:sz w:val="18"/>
                      <w:szCs w:val="18"/>
                    </w:rPr>
                  </w:pPr>
                  <w:r w:rsidRPr="005808A3">
                    <w:rPr>
                      <w:rFonts w:ascii="Times New Roman" w:hAnsi="Times New Roman" w:cs="Times New Roman"/>
                      <w:b/>
                      <w:i/>
                      <w:sz w:val="18"/>
                      <w:szCs w:val="18"/>
                    </w:rPr>
                    <w:t>Salmonella sp</w:t>
                  </w:r>
                </w:p>
              </w:txbxContent>
            </v:textbox>
          </v:shape>
        </w:pict>
      </w:r>
    </w:p>
    <w:p w:rsidR="00D0232C" w:rsidRDefault="00D45B37" w:rsidP="00D0232C">
      <w:r>
        <w:rPr>
          <w:noProof/>
        </w:rPr>
        <w:pict>
          <v:shape id="_x0000_s1218" type="#_x0000_t32" style="position:absolute;margin-left:241pt;margin-top:23.45pt;width:.05pt;height:11.65pt;flip:x;z-index:251759616" o:connectortype="straight">
            <v:stroke endarrow="block"/>
          </v:shape>
        </w:pict>
      </w:r>
      <w:r>
        <w:rPr>
          <w:noProof/>
        </w:rPr>
        <w:pict>
          <v:shape id="_x0000_s1212" type="#_x0000_t32" style="position:absolute;margin-left:103.15pt;margin-top:5.7pt;width:.2pt;height:17.55pt;z-index:251753472" o:connectortype="straight"/>
        </w:pict>
      </w:r>
      <w:r>
        <w:rPr>
          <w:noProof/>
        </w:rPr>
        <w:pict>
          <v:shape id="_x0000_s1211" type="#_x0000_t32" style="position:absolute;margin-left:103.15pt;margin-top:23.4pt;width:271.95pt;height:.05pt;z-index:251752448" o:connectortype="straight"/>
        </w:pict>
      </w:r>
      <w:r>
        <w:rPr>
          <w:noProof/>
        </w:rPr>
        <w:pict>
          <v:shape id="_x0000_s1213" type="#_x0000_t32" style="position:absolute;margin-left:375.1pt;margin-top:6.75pt;width:.1pt;height:16.65pt;z-index:251754496" o:connectortype="straight"/>
        </w:pict>
      </w:r>
    </w:p>
    <w:p w:rsidR="00D0232C" w:rsidRPr="002630BA" w:rsidRDefault="00D45B37" w:rsidP="00D0232C">
      <w:pPr>
        <w:tabs>
          <w:tab w:val="left" w:pos="8276"/>
        </w:tabs>
      </w:pPr>
      <w:r>
        <w:rPr>
          <w:noProof/>
        </w:rPr>
        <w:pict>
          <v:shape id="_x0000_s1217" type="#_x0000_t202" style="position:absolute;margin-left:103.5pt;margin-top:11.15pt;width:272.15pt;height:21.15pt;z-index:251758592">
            <v:textbox>
              <w:txbxContent>
                <w:p w:rsidR="00896F4F" w:rsidRDefault="00896F4F" w:rsidP="00D0232C">
                  <w:pPr>
                    <w:rPr>
                      <w:rFonts w:ascii="Times New Roman" w:hAnsi="Times New Roman" w:cs="Times New Roman"/>
                      <w:sz w:val="18"/>
                    </w:rPr>
                  </w:pPr>
                  <w:r>
                    <w:rPr>
                      <w:rFonts w:ascii="Times New Roman" w:hAnsi="Times New Roman" w:cs="Times New Roman"/>
                      <w:sz w:val="18"/>
                    </w:rPr>
                    <w:t xml:space="preserve">     They were re-inoculated into BHIB ,incubated at 37 </w:t>
                  </w:r>
                  <w:r w:rsidRPr="004F1AAA">
                    <w:rPr>
                      <w:rFonts w:ascii="Times New Roman" w:hAnsi="Times New Roman" w:cs="Times New Roman"/>
                      <w:sz w:val="18"/>
                      <w:szCs w:val="18"/>
                    </w:rPr>
                    <w:t>ºC</w:t>
                  </w:r>
                  <w:r>
                    <w:rPr>
                      <w:rFonts w:ascii="Times New Roman" w:hAnsi="Times New Roman" w:cs="Times New Roman"/>
                      <w:sz w:val="18"/>
                    </w:rPr>
                    <w:t xml:space="preserve"> for 20hours</w:t>
                  </w:r>
                </w:p>
              </w:txbxContent>
            </v:textbox>
          </v:shape>
        </w:pict>
      </w:r>
      <w:r w:rsidR="00D0232C">
        <w:tab/>
      </w:r>
    </w:p>
    <w:p w:rsidR="00D0232C" w:rsidRDefault="00D45B37" w:rsidP="00D0232C">
      <w:pPr>
        <w:autoSpaceDE w:val="0"/>
        <w:autoSpaceDN w:val="0"/>
        <w:adjustRightInd w:val="0"/>
        <w:spacing w:after="0" w:line="360" w:lineRule="auto"/>
        <w:jc w:val="both"/>
        <w:rPr>
          <w:rFonts w:ascii="Times New Roman" w:hAnsi="Times New Roman" w:cs="Times New Roman"/>
          <w:sz w:val="24"/>
          <w:szCs w:val="24"/>
        </w:rPr>
      </w:pPr>
      <w:r w:rsidRPr="00D45B37">
        <w:rPr>
          <w:noProof/>
          <w:szCs w:val="22"/>
        </w:rPr>
        <w:pict>
          <v:shape id="_x0000_s1215" type="#_x0000_t32" style="position:absolute;left:0;text-align:left;margin-left:240.95pt;margin-top:6.85pt;width:.05pt;height:13pt;flip:x;z-index:251756544" o:connectortype="straight">
            <v:stroke endarrow="block"/>
          </v:shape>
        </w:pict>
      </w:r>
    </w:p>
    <w:p w:rsidR="00D0232C" w:rsidRDefault="00D45B37" w:rsidP="00D0232C">
      <w:pPr>
        <w:rPr>
          <w:rFonts w:ascii="Times New Roman" w:hAnsi="Times New Roman" w:cs="Times New Roman"/>
          <w:sz w:val="24"/>
          <w:szCs w:val="24"/>
        </w:rPr>
      </w:pPr>
      <w:r w:rsidRPr="00D45B37">
        <w:rPr>
          <w:noProof/>
          <w:szCs w:val="22"/>
        </w:rPr>
        <w:pict>
          <v:shape id="_x0000_s1219" type="#_x0000_t202" style="position:absolute;margin-left:95.4pt;margin-top:2.05pt;width:290.75pt;height:30.5pt;z-index:251760640">
            <v:textbox>
              <w:txbxContent>
                <w:p w:rsidR="00896F4F" w:rsidRDefault="00896F4F" w:rsidP="00D0232C">
                  <w:pPr>
                    <w:jc w:val="center"/>
                    <w:rPr>
                      <w:rFonts w:ascii="Times New Roman" w:hAnsi="Times New Roman" w:cs="Times New Roman"/>
                      <w:sz w:val="18"/>
                    </w:rPr>
                  </w:pPr>
                  <w:r>
                    <w:rPr>
                      <w:rFonts w:ascii="Times New Roman" w:hAnsi="Times New Roman" w:cs="Times New Roman"/>
                      <w:sz w:val="18"/>
                    </w:rPr>
                    <w:t xml:space="preserve">Preservation of pure culture at -80 </w:t>
                  </w:r>
                  <w:r w:rsidRPr="004F1AAA">
                    <w:rPr>
                      <w:rFonts w:ascii="Times New Roman" w:hAnsi="Times New Roman" w:cs="Times New Roman"/>
                      <w:sz w:val="18"/>
                      <w:szCs w:val="18"/>
                    </w:rPr>
                    <w:t>ºC</w:t>
                  </w:r>
                  <w:r>
                    <w:rPr>
                      <w:rFonts w:ascii="Times New Roman" w:hAnsi="Times New Roman" w:cs="Times New Roman"/>
                      <w:sz w:val="18"/>
                    </w:rPr>
                    <w:t xml:space="preserve"> with 50% glycerol until investigation for more diversity at molecular level.</w:t>
                  </w:r>
                </w:p>
              </w:txbxContent>
            </v:textbox>
          </v:shape>
        </w:pict>
      </w:r>
    </w:p>
    <w:p w:rsidR="00D0232C" w:rsidRDefault="00D0232C" w:rsidP="00D0232C">
      <w:pPr>
        <w:rPr>
          <w:rFonts w:ascii="Times New Roman" w:hAnsi="Times New Roman" w:cs="Times New Roman"/>
          <w:b/>
          <w:sz w:val="24"/>
          <w:szCs w:val="24"/>
        </w:rPr>
      </w:pPr>
      <w:r>
        <w:rPr>
          <w:rFonts w:ascii="Times New Roman" w:hAnsi="Times New Roman" w:cs="Times New Roman"/>
          <w:b/>
          <w:sz w:val="24"/>
          <w:szCs w:val="24"/>
        </w:rPr>
        <w:t xml:space="preserve">                                    </w:t>
      </w:r>
    </w:p>
    <w:p w:rsidR="00D0232C" w:rsidRDefault="00D0232C" w:rsidP="00D0232C">
      <w:pPr>
        <w:rPr>
          <w:rFonts w:ascii="Times New Roman" w:hAnsi="Times New Roman" w:cs="Times New Roman"/>
          <w:b/>
          <w:sz w:val="24"/>
          <w:szCs w:val="24"/>
        </w:rPr>
      </w:pPr>
    </w:p>
    <w:p w:rsidR="00D0232C" w:rsidRDefault="00D0232C" w:rsidP="00D0232C">
      <w:pPr>
        <w:rPr>
          <w:rFonts w:ascii="Times New Roman" w:hAnsi="Times New Roman" w:cs="Times New Roman"/>
          <w:sz w:val="24"/>
          <w:szCs w:val="24"/>
        </w:rPr>
      </w:pPr>
      <w:r>
        <w:rPr>
          <w:rFonts w:ascii="Times New Roman" w:hAnsi="Times New Roman" w:cs="Times New Roman"/>
          <w:b/>
          <w:sz w:val="24"/>
          <w:szCs w:val="24"/>
        </w:rPr>
        <w:t xml:space="preserve">      </w:t>
      </w:r>
      <w:r w:rsidR="00850E07">
        <w:rPr>
          <w:rFonts w:ascii="Times New Roman" w:hAnsi="Times New Roman" w:cs="Times New Roman"/>
          <w:b/>
          <w:sz w:val="24"/>
          <w:szCs w:val="24"/>
        </w:rPr>
        <w:t xml:space="preserve">                                </w:t>
      </w:r>
      <w:r>
        <w:rPr>
          <w:rFonts w:ascii="Times New Roman" w:hAnsi="Times New Roman" w:cs="Times New Roman"/>
          <w:b/>
          <w:sz w:val="24"/>
          <w:szCs w:val="24"/>
        </w:rPr>
        <w:t>Fig:</w:t>
      </w:r>
      <w:r w:rsidRPr="00C82D6D">
        <w:rPr>
          <w:rFonts w:ascii="Times New Roman" w:hAnsi="Times New Roman" w:cs="Times New Roman"/>
          <w:b/>
          <w:sz w:val="24"/>
          <w:szCs w:val="24"/>
        </w:rPr>
        <w:t xml:space="preserve"> Schematic illustration of experimental design</w:t>
      </w:r>
      <w:r>
        <w:rPr>
          <w:rFonts w:ascii="Times New Roman" w:hAnsi="Times New Roman" w:cs="Times New Roman"/>
          <w:sz w:val="24"/>
          <w:szCs w:val="24"/>
        </w:rPr>
        <w:t xml:space="preserve"> </w:t>
      </w:r>
      <w:r>
        <w:rPr>
          <w:rFonts w:ascii="Times New Roman" w:hAnsi="Times New Roman" w:cs="Times New Roman"/>
          <w:sz w:val="24"/>
          <w:szCs w:val="24"/>
        </w:rPr>
        <w:br w:type="page"/>
      </w:r>
    </w:p>
    <w:p w:rsidR="00D0232C" w:rsidRPr="00922C2A" w:rsidRDefault="00D0232C" w:rsidP="00D0232C">
      <w:pPr>
        <w:pStyle w:val="Heading3"/>
        <w:spacing w:line="360" w:lineRule="auto"/>
        <w:rPr>
          <w:rFonts w:ascii="Times New Roman" w:hAnsi="Times New Roman" w:cs="Times New Roman"/>
          <w:color w:val="auto"/>
          <w:sz w:val="24"/>
          <w:szCs w:val="24"/>
        </w:rPr>
      </w:pPr>
      <w:bookmarkStart w:id="16" w:name="_Toc431419679"/>
      <w:r w:rsidRPr="00922C2A">
        <w:rPr>
          <w:rFonts w:ascii="Times New Roman" w:hAnsi="Times New Roman" w:cs="Times New Roman"/>
          <w:color w:val="auto"/>
          <w:sz w:val="24"/>
          <w:szCs w:val="24"/>
        </w:rPr>
        <w:lastRenderedPageBreak/>
        <w:t>2.3 Bacteriological Investigation</w:t>
      </w:r>
      <w:bookmarkEnd w:id="16"/>
    </w:p>
    <w:p w:rsidR="00D0232C" w:rsidRPr="00A61D7C" w:rsidRDefault="00D0232C" w:rsidP="00D0232C">
      <w:pPr>
        <w:pStyle w:val="Heading4"/>
        <w:spacing w:line="360" w:lineRule="auto"/>
        <w:rPr>
          <w:rFonts w:ascii="Times New Roman" w:hAnsi="Times New Roman" w:cs="Times New Roman"/>
          <w:color w:val="auto"/>
          <w:sz w:val="24"/>
          <w:szCs w:val="24"/>
        </w:rPr>
      </w:pPr>
      <w:bookmarkStart w:id="17" w:name="_Toc406267703"/>
      <w:bookmarkStart w:id="18" w:name="_Toc406337938"/>
      <w:bookmarkStart w:id="19" w:name="_Toc431419680"/>
      <w:r w:rsidRPr="00635462">
        <w:rPr>
          <w:rFonts w:ascii="Times New Roman" w:hAnsi="Times New Roman" w:cs="Times New Roman"/>
          <w:i w:val="0"/>
          <w:color w:val="auto"/>
          <w:sz w:val="24"/>
          <w:szCs w:val="24"/>
        </w:rPr>
        <w:t>2.3.1 Isolation and identification of</w:t>
      </w:r>
      <w:r w:rsidRPr="00A61D7C">
        <w:rPr>
          <w:rFonts w:ascii="Times New Roman" w:hAnsi="Times New Roman" w:cs="Times New Roman"/>
          <w:color w:val="auto"/>
          <w:sz w:val="24"/>
          <w:szCs w:val="24"/>
        </w:rPr>
        <w:t xml:space="preserve"> Staphylococcus sp</w:t>
      </w:r>
      <w:bookmarkEnd w:id="17"/>
      <w:bookmarkEnd w:id="18"/>
      <w:bookmarkEnd w:id="19"/>
    </w:p>
    <w:p w:rsidR="00D0232C" w:rsidRPr="00A22ECA" w:rsidRDefault="00D0232C" w:rsidP="00D0232C">
      <w:pPr>
        <w:autoSpaceDE w:val="0"/>
        <w:autoSpaceDN w:val="0"/>
        <w:adjustRightInd w:val="0"/>
        <w:spacing w:after="0" w:line="360" w:lineRule="auto"/>
        <w:jc w:val="both"/>
        <w:rPr>
          <w:rFonts w:ascii="Times New Roman" w:hAnsi="Times New Roman" w:cs="Times New Roman"/>
          <w:sz w:val="24"/>
          <w:szCs w:val="24"/>
        </w:rPr>
      </w:pPr>
      <w:r w:rsidRPr="00A22ECA">
        <w:rPr>
          <w:rFonts w:ascii="Times New Roman" w:hAnsi="Times New Roman" w:cs="Times New Roman"/>
          <w:sz w:val="24"/>
          <w:szCs w:val="24"/>
        </w:rPr>
        <w:t>Buccal swab (n=100) from transport media was placed into ste</w:t>
      </w:r>
      <w:r>
        <w:rPr>
          <w:rFonts w:ascii="Times New Roman" w:hAnsi="Times New Roman" w:cs="Times New Roman"/>
          <w:sz w:val="24"/>
          <w:szCs w:val="24"/>
        </w:rPr>
        <w:t>rile Buffered Peptone Water (BPW</w:t>
      </w:r>
      <w:r w:rsidRPr="00A22ECA">
        <w:rPr>
          <w:rFonts w:ascii="Times New Roman" w:hAnsi="Times New Roman" w:cs="Times New Roman"/>
          <w:sz w:val="24"/>
          <w:szCs w:val="24"/>
        </w:rPr>
        <w:t xml:space="preserve">) (Oxoid ltd, Basingstoke, Hampshire, UK) and enriched for 24 hours at 37 °C (Thaker et al., 2013). Both Mannitol salt agar medium and Blood agar base were prepared according to the instructions of manufacturer (Oxoid ltd, Basingstoke, Hampshire, UK). Blood agar was prepared by adding 5% citrated-bovine blood in the blood agar base. A loopful of inoculum from enrichment were streaked on Blood Agar (Oxoid ltd, Basingstoke, Hampshire, UK) and incubated at 37°C for 24 hours for detection of hemolysis.  Growth of yellow colonies on MSA (Oxoid ltd, Basingstoke, Hampshire, UK) surrounded by yellow zones as a result of fermentation of mannitol after 24 hours of incubation at 37°C indicated a positive result (Kateete et al., 2010). Smear was prepared from the isolated colony on clean grease free microscopic glass slide and stained with Gram's Method of staining. All the positive samples were subjected to coagulase and catalase tests for biochemical confirmation of </w:t>
      </w:r>
      <w:r w:rsidRPr="00A22ECA">
        <w:rPr>
          <w:rFonts w:ascii="Times New Roman" w:hAnsi="Times New Roman" w:cs="Times New Roman"/>
          <w:i/>
          <w:sz w:val="24"/>
          <w:szCs w:val="24"/>
        </w:rPr>
        <w:t>Staphylococcus sp</w:t>
      </w:r>
      <w:r w:rsidRPr="00A22ECA">
        <w:rPr>
          <w:rFonts w:ascii="Times New Roman" w:hAnsi="Times New Roman" w:cs="Times New Roman"/>
          <w:sz w:val="24"/>
          <w:szCs w:val="24"/>
        </w:rPr>
        <w:t xml:space="preserve"> as described by (Monica, 1991).</w:t>
      </w:r>
    </w:p>
    <w:p w:rsidR="00D0232C" w:rsidRPr="00A61D7C" w:rsidRDefault="00D0232C" w:rsidP="00D0232C">
      <w:pPr>
        <w:pStyle w:val="Heading4"/>
        <w:spacing w:line="360" w:lineRule="auto"/>
        <w:rPr>
          <w:rFonts w:ascii="Times New Roman" w:hAnsi="Times New Roman" w:cs="Times New Roman"/>
          <w:color w:val="auto"/>
          <w:sz w:val="24"/>
          <w:szCs w:val="24"/>
        </w:rPr>
      </w:pPr>
      <w:bookmarkStart w:id="20" w:name="_Toc431419681"/>
      <w:r w:rsidRPr="00635462">
        <w:rPr>
          <w:rFonts w:ascii="Times New Roman" w:hAnsi="Times New Roman" w:cs="Times New Roman"/>
          <w:i w:val="0"/>
          <w:color w:val="auto"/>
          <w:sz w:val="24"/>
          <w:szCs w:val="24"/>
        </w:rPr>
        <w:t>2.3.2 Isolation and identification of</w:t>
      </w:r>
      <w:r w:rsidRPr="00A61D7C">
        <w:rPr>
          <w:rFonts w:ascii="Times New Roman" w:hAnsi="Times New Roman" w:cs="Times New Roman"/>
          <w:color w:val="auto"/>
          <w:sz w:val="24"/>
          <w:szCs w:val="24"/>
        </w:rPr>
        <w:t xml:space="preserve"> Escherichia coli</w:t>
      </w:r>
      <w:bookmarkEnd w:id="20"/>
    </w:p>
    <w:p w:rsidR="00D0232C" w:rsidRPr="00A22ECA" w:rsidRDefault="00D0232C" w:rsidP="00D0232C">
      <w:pPr>
        <w:autoSpaceDE w:val="0"/>
        <w:autoSpaceDN w:val="0"/>
        <w:adjustRightInd w:val="0"/>
        <w:spacing w:after="0" w:line="360" w:lineRule="auto"/>
        <w:jc w:val="both"/>
        <w:rPr>
          <w:rFonts w:ascii="Times New Roman" w:hAnsi="Times New Roman" w:cs="Times New Roman"/>
          <w:sz w:val="24"/>
          <w:szCs w:val="24"/>
        </w:rPr>
      </w:pPr>
      <w:r w:rsidRPr="00A22ECA">
        <w:rPr>
          <w:rFonts w:ascii="Times New Roman" w:hAnsi="Times New Roman" w:cs="Times New Roman"/>
          <w:sz w:val="24"/>
          <w:szCs w:val="24"/>
        </w:rPr>
        <w:t xml:space="preserve">Samples from Recto anal junction and pre-enrichment of </w:t>
      </w:r>
      <w:r w:rsidRPr="00A22ECA">
        <w:rPr>
          <w:rFonts w:ascii="Times New Roman" w:hAnsi="Times New Roman" w:cs="Times New Roman"/>
          <w:i/>
          <w:sz w:val="24"/>
          <w:szCs w:val="24"/>
        </w:rPr>
        <w:t>E. coli</w:t>
      </w:r>
      <w:r>
        <w:rPr>
          <w:rFonts w:ascii="Times New Roman" w:hAnsi="Times New Roman" w:cs="Times New Roman"/>
          <w:sz w:val="24"/>
          <w:szCs w:val="24"/>
        </w:rPr>
        <w:t xml:space="preserve"> was done in BPW</w:t>
      </w:r>
      <w:r w:rsidRPr="00A22ECA">
        <w:rPr>
          <w:rFonts w:ascii="Times New Roman" w:hAnsi="Times New Roman" w:cs="Times New Roman"/>
          <w:sz w:val="24"/>
          <w:szCs w:val="24"/>
        </w:rPr>
        <w:t xml:space="preserve"> broth (Oxoid ltd, Basingstoke, Hampshire, UK) using fecal (n=100) swab samples (Thaker et al., 2013). A loopful of culture inoculates on MacConkey (Oxoid ltd, Basingstoke, Hampshire, UK) agar. Pink colonies obtained from MacConkey agar were taken and inoculated on Eosin methelene blue (EMB) (Oxoid ltd, Basingstoke, Hampshire, UK) agar to verify whether the bacterial population was </w:t>
      </w:r>
      <w:r>
        <w:rPr>
          <w:rFonts w:ascii="Times New Roman" w:hAnsi="Times New Roman" w:cs="Times New Roman"/>
          <w:i/>
          <w:iCs/>
          <w:sz w:val="24"/>
          <w:szCs w:val="24"/>
        </w:rPr>
        <w:t>E. coli</w:t>
      </w:r>
      <w:r w:rsidRPr="00A22ECA">
        <w:rPr>
          <w:rFonts w:ascii="Times New Roman" w:hAnsi="Times New Roman" w:cs="Times New Roman"/>
          <w:i/>
          <w:iCs/>
          <w:sz w:val="24"/>
          <w:szCs w:val="24"/>
        </w:rPr>
        <w:t xml:space="preserve"> </w:t>
      </w:r>
      <w:r w:rsidRPr="00A22ECA">
        <w:rPr>
          <w:rFonts w:ascii="Times New Roman" w:hAnsi="Times New Roman" w:cs="Times New Roman"/>
          <w:sz w:val="24"/>
          <w:szCs w:val="24"/>
        </w:rPr>
        <w:t xml:space="preserve">or not. Dyes Eosin and Methylene Blue react with products released by </w:t>
      </w:r>
      <w:r w:rsidRPr="00A22ECA">
        <w:rPr>
          <w:rFonts w:ascii="Times New Roman" w:hAnsi="Times New Roman" w:cs="Times New Roman"/>
          <w:i/>
          <w:iCs/>
          <w:sz w:val="24"/>
          <w:szCs w:val="24"/>
        </w:rPr>
        <w:t xml:space="preserve">E. coli </w:t>
      </w:r>
      <w:r w:rsidRPr="00A22ECA">
        <w:rPr>
          <w:rFonts w:ascii="Times New Roman" w:hAnsi="Times New Roman" w:cs="Times New Roman"/>
          <w:sz w:val="24"/>
          <w:szCs w:val="24"/>
        </w:rPr>
        <w:t xml:space="preserve">from lactose or sucrose as carbon and energy source, forming metallic green sheen regarded as positive isolate (Virpari et al., 2013). Indole and Carbohydrate fermentation test were performed for confirmation of </w:t>
      </w:r>
      <w:r w:rsidRPr="00A22ECA">
        <w:rPr>
          <w:rFonts w:ascii="Times New Roman" w:hAnsi="Times New Roman" w:cs="Times New Roman"/>
          <w:i/>
          <w:sz w:val="24"/>
          <w:szCs w:val="24"/>
        </w:rPr>
        <w:t>E. coli</w:t>
      </w:r>
      <w:r w:rsidRPr="00A22ECA">
        <w:rPr>
          <w:rFonts w:ascii="Times New Roman" w:hAnsi="Times New Roman" w:cs="Times New Roman"/>
          <w:sz w:val="24"/>
          <w:szCs w:val="24"/>
        </w:rPr>
        <w:t xml:space="preserve"> as biochemical tests (Edward and Ewing, 1972).</w:t>
      </w:r>
    </w:p>
    <w:p w:rsidR="00D0232C" w:rsidRPr="00A61D7C" w:rsidRDefault="00D0232C" w:rsidP="00D0232C">
      <w:pPr>
        <w:pStyle w:val="Heading4"/>
        <w:spacing w:line="360" w:lineRule="auto"/>
        <w:rPr>
          <w:rFonts w:ascii="Times New Roman" w:hAnsi="Times New Roman" w:cs="Times New Roman"/>
          <w:color w:val="auto"/>
          <w:sz w:val="24"/>
          <w:szCs w:val="24"/>
        </w:rPr>
      </w:pPr>
      <w:bookmarkStart w:id="21" w:name="_Toc431419682"/>
      <w:r w:rsidRPr="00635462">
        <w:rPr>
          <w:rFonts w:ascii="Times New Roman" w:hAnsi="Times New Roman" w:cs="Times New Roman"/>
          <w:i w:val="0"/>
          <w:color w:val="auto"/>
          <w:sz w:val="24"/>
          <w:szCs w:val="24"/>
        </w:rPr>
        <w:t>2.3.3 Isolation and identification of</w:t>
      </w:r>
      <w:r w:rsidRPr="00A61D7C">
        <w:rPr>
          <w:rFonts w:ascii="Times New Roman" w:hAnsi="Times New Roman" w:cs="Times New Roman"/>
          <w:color w:val="auto"/>
          <w:sz w:val="24"/>
          <w:szCs w:val="24"/>
        </w:rPr>
        <w:t xml:space="preserve"> Salmonella sp</w:t>
      </w:r>
      <w:bookmarkEnd w:id="21"/>
      <w:r w:rsidRPr="00A61D7C">
        <w:rPr>
          <w:rFonts w:ascii="Times New Roman" w:hAnsi="Times New Roman" w:cs="Times New Roman"/>
          <w:color w:val="auto"/>
          <w:sz w:val="24"/>
          <w:szCs w:val="24"/>
        </w:rPr>
        <w:t xml:space="preserve"> </w:t>
      </w:r>
    </w:p>
    <w:p w:rsidR="00D0232C" w:rsidRPr="00A61D7C" w:rsidRDefault="00D0232C" w:rsidP="00D0232C">
      <w:pPr>
        <w:autoSpaceDE w:val="0"/>
        <w:autoSpaceDN w:val="0"/>
        <w:adjustRightInd w:val="0"/>
        <w:spacing w:after="0" w:line="360" w:lineRule="auto"/>
        <w:jc w:val="both"/>
        <w:rPr>
          <w:rFonts w:ascii="Times New Roman" w:hAnsi="Times New Roman" w:cs="Times New Roman"/>
          <w:i/>
          <w:sz w:val="24"/>
          <w:szCs w:val="24"/>
        </w:rPr>
      </w:pPr>
      <w:r w:rsidRPr="00A22ECA">
        <w:rPr>
          <w:rFonts w:ascii="Times New Roman" w:hAnsi="Times New Roman" w:cs="Times New Roman"/>
          <w:sz w:val="24"/>
          <w:szCs w:val="24"/>
        </w:rPr>
        <w:t>Swabs were collected from Recto-Anal juncti</w:t>
      </w:r>
      <w:r>
        <w:rPr>
          <w:rFonts w:ascii="Times New Roman" w:hAnsi="Times New Roman" w:cs="Times New Roman"/>
          <w:sz w:val="24"/>
          <w:szCs w:val="24"/>
        </w:rPr>
        <w:t>on (RAJ) that were</w:t>
      </w:r>
      <w:r w:rsidRPr="00375C0B">
        <w:rPr>
          <w:rFonts w:ascii="Times New Roman" w:hAnsi="Times New Roman" w:cs="Times New Roman"/>
          <w:color w:val="9BBB59" w:themeColor="accent3"/>
          <w:sz w:val="24"/>
          <w:szCs w:val="24"/>
        </w:rPr>
        <w:t xml:space="preserve"> </w:t>
      </w:r>
      <w:r>
        <w:rPr>
          <w:rFonts w:ascii="Times New Roman" w:hAnsi="Times New Roman" w:cs="Times New Roman"/>
          <w:sz w:val="24"/>
          <w:szCs w:val="24"/>
        </w:rPr>
        <w:t>pre-enriched in BPW</w:t>
      </w:r>
      <w:r w:rsidRPr="00A22ECA">
        <w:rPr>
          <w:rFonts w:ascii="Times New Roman" w:hAnsi="Times New Roman" w:cs="Times New Roman"/>
          <w:sz w:val="24"/>
          <w:szCs w:val="24"/>
        </w:rPr>
        <w:t xml:space="preserve"> (Oxoid ltd, Basingstoke, Hampshire, UK)</w:t>
      </w:r>
      <w:r>
        <w:rPr>
          <w:rFonts w:ascii="Times New Roman" w:hAnsi="Times New Roman" w:cs="Times New Roman"/>
          <w:sz w:val="24"/>
          <w:szCs w:val="24"/>
        </w:rPr>
        <w:t xml:space="preserve"> </w:t>
      </w:r>
      <w:r w:rsidRPr="004C2AFF">
        <w:rPr>
          <w:rFonts w:ascii="Times New Roman" w:hAnsi="Times New Roman" w:cs="Times New Roman"/>
          <w:color w:val="000000" w:themeColor="text1"/>
          <w:sz w:val="24"/>
          <w:szCs w:val="24"/>
        </w:rPr>
        <w:t>and incubated at</w:t>
      </w:r>
      <w:r w:rsidRPr="00A22ECA">
        <w:rPr>
          <w:rFonts w:ascii="Times New Roman" w:hAnsi="Times New Roman" w:cs="Times New Roman"/>
          <w:sz w:val="24"/>
          <w:szCs w:val="24"/>
        </w:rPr>
        <w:t xml:space="preserve"> 37˚C for 16 hours. One ml of inoculums was transferred into Selenite-cystein broth (Oxoid ltd, Basingstoke, Hampshire, UK) after pre-enrichment (Putturu et al., 2013). A loopful of inoculums plated onto Xylose Lysine Deoxycholate (XLD) (Oxoid ltd, Basingstoke, Hampshire, UK) medium and </w:t>
      </w:r>
      <w:r w:rsidRPr="00A22ECA">
        <w:rPr>
          <w:rFonts w:ascii="Times New Roman" w:hAnsi="Times New Roman" w:cs="Times New Roman"/>
          <w:sz w:val="24"/>
          <w:szCs w:val="24"/>
        </w:rPr>
        <w:lastRenderedPageBreak/>
        <w:t xml:space="preserve">incubated at 37˚C for 24 hrs. Black centered colony from XLD was inoculated in Brilliant Green Agar (BGA) (Oxoid ltd, Basingstoke, Hampshire, UK) and incubated as well. TSI agar slant and Sugar fermentation test are performed for the confirmation of </w:t>
      </w:r>
      <w:r w:rsidRPr="00A22ECA">
        <w:rPr>
          <w:rFonts w:ascii="Times New Roman" w:hAnsi="Times New Roman" w:cs="Times New Roman"/>
          <w:i/>
          <w:sz w:val="24"/>
          <w:szCs w:val="24"/>
        </w:rPr>
        <w:t>Salmonella sp.</w:t>
      </w:r>
    </w:p>
    <w:p w:rsidR="00D0232C" w:rsidRDefault="00D0232C" w:rsidP="00D0232C">
      <w:pPr>
        <w:pStyle w:val="Heading3"/>
        <w:spacing w:line="360" w:lineRule="auto"/>
        <w:rPr>
          <w:rFonts w:ascii="Times New Roman" w:eastAsia="Calibri" w:hAnsi="Times New Roman" w:cs="Times New Roman"/>
          <w:color w:val="auto"/>
          <w:sz w:val="24"/>
          <w:szCs w:val="24"/>
        </w:rPr>
      </w:pPr>
    </w:p>
    <w:p w:rsidR="00D0232C" w:rsidRPr="00922C2A" w:rsidRDefault="00D0232C" w:rsidP="00D0232C">
      <w:pPr>
        <w:pStyle w:val="Heading3"/>
        <w:spacing w:line="360" w:lineRule="auto"/>
        <w:rPr>
          <w:rFonts w:ascii="Times New Roman" w:hAnsi="Times New Roman" w:cs="Times New Roman"/>
          <w:i/>
          <w:color w:val="auto"/>
          <w:sz w:val="24"/>
          <w:szCs w:val="24"/>
        </w:rPr>
      </w:pPr>
      <w:bookmarkStart w:id="22" w:name="_Toc431419683"/>
      <w:r w:rsidRPr="00922C2A">
        <w:rPr>
          <w:rFonts w:ascii="Times New Roman" w:eastAsia="Calibri" w:hAnsi="Times New Roman" w:cs="Times New Roman"/>
          <w:color w:val="auto"/>
          <w:sz w:val="24"/>
          <w:szCs w:val="24"/>
        </w:rPr>
        <w:t>2.4</w:t>
      </w:r>
      <w:r w:rsidRPr="00922C2A">
        <w:rPr>
          <w:rFonts w:ascii="Times New Roman" w:eastAsia="Calibri" w:hAnsi="Times New Roman" w:cs="Times New Roman"/>
          <w:i/>
          <w:color w:val="auto"/>
          <w:sz w:val="24"/>
          <w:szCs w:val="24"/>
        </w:rPr>
        <w:t xml:space="preserve"> </w:t>
      </w:r>
      <w:r w:rsidRPr="00922C2A">
        <w:rPr>
          <w:rFonts w:ascii="Times New Roman" w:eastAsia="Calibri" w:hAnsi="Times New Roman" w:cs="Times New Roman"/>
          <w:color w:val="auto"/>
          <w:sz w:val="24"/>
          <w:szCs w:val="24"/>
        </w:rPr>
        <w:t>Microscopic study by staining method</w:t>
      </w:r>
      <w:bookmarkEnd w:id="22"/>
    </w:p>
    <w:p w:rsidR="00D0232C" w:rsidRPr="00A22ECA" w:rsidRDefault="00D0232C" w:rsidP="00D0232C">
      <w:pPr>
        <w:autoSpaceDE w:val="0"/>
        <w:autoSpaceDN w:val="0"/>
        <w:adjustRightInd w:val="0"/>
        <w:spacing w:after="0" w:line="360" w:lineRule="auto"/>
        <w:jc w:val="both"/>
        <w:rPr>
          <w:rFonts w:ascii="Times New Roman" w:eastAsia="Calibri" w:hAnsi="Times New Roman" w:cs="Times New Roman"/>
          <w:sz w:val="24"/>
          <w:szCs w:val="24"/>
        </w:rPr>
      </w:pPr>
      <w:r w:rsidRPr="00A22ECA">
        <w:rPr>
          <w:rFonts w:ascii="Times New Roman" w:eastAsia="Calibri" w:hAnsi="Times New Roman" w:cs="Times New Roman"/>
          <w:sz w:val="24"/>
          <w:szCs w:val="24"/>
        </w:rPr>
        <w:t>Grams staining method was</w:t>
      </w:r>
      <w:r>
        <w:rPr>
          <w:rFonts w:ascii="Times New Roman" w:eastAsia="Calibri" w:hAnsi="Times New Roman" w:cs="Times New Roman"/>
          <w:sz w:val="24"/>
          <w:szCs w:val="24"/>
        </w:rPr>
        <w:t xml:space="preserve"> applied for </w:t>
      </w:r>
      <w:r w:rsidRPr="00CA597A">
        <w:rPr>
          <w:rFonts w:ascii="Times New Roman" w:eastAsia="Calibri" w:hAnsi="Times New Roman" w:cs="Times New Roman"/>
          <w:sz w:val="24"/>
          <w:szCs w:val="24"/>
        </w:rPr>
        <w:t>identification of  Morphology and staining characters</w:t>
      </w:r>
      <w:r w:rsidRPr="00A22ECA">
        <w:rPr>
          <w:rFonts w:ascii="Times New Roman" w:eastAsia="Calibri" w:hAnsi="Times New Roman" w:cs="Times New Roman"/>
          <w:sz w:val="24"/>
          <w:szCs w:val="24"/>
        </w:rPr>
        <w:t xml:space="preserve">.  Suspected </w:t>
      </w:r>
      <w:r w:rsidRPr="00A22ECA">
        <w:rPr>
          <w:rFonts w:ascii="Times New Roman" w:hAnsi="Times New Roman" w:cs="Times New Roman"/>
          <w:sz w:val="24"/>
          <w:szCs w:val="24"/>
        </w:rPr>
        <w:t>colony from EMB (</w:t>
      </w:r>
      <w:r w:rsidRPr="00A22ECA">
        <w:rPr>
          <w:rFonts w:ascii="Times New Roman" w:hAnsi="Times New Roman" w:cs="Times New Roman"/>
          <w:i/>
          <w:sz w:val="24"/>
          <w:szCs w:val="24"/>
        </w:rPr>
        <w:t>E.</w:t>
      </w:r>
      <w:r>
        <w:rPr>
          <w:rFonts w:ascii="Times New Roman" w:hAnsi="Times New Roman" w:cs="Times New Roman"/>
          <w:i/>
          <w:sz w:val="24"/>
          <w:szCs w:val="24"/>
        </w:rPr>
        <w:t xml:space="preserve"> </w:t>
      </w:r>
      <w:r w:rsidRPr="00A22ECA">
        <w:rPr>
          <w:rFonts w:ascii="Times New Roman" w:hAnsi="Times New Roman" w:cs="Times New Roman"/>
          <w:i/>
          <w:sz w:val="24"/>
          <w:szCs w:val="24"/>
        </w:rPr>
        <w:t>coli</w:t>
      </w:r>
      <w:r w:rsidRPr="00A22ECA">
        <w:rPr>
          <w:rFonts w:ascii="Times New Roman" w:hAnsi="Times New Roman" w:cs="Times New Roman"/>
          <w:sz w:val="24"/>
          <w:szCs w:val="24"/>
        </w:rPr>
        <w:t>), BGA (</w:t>
      </w:r>
      <w:r w:rsidRPr="00A22ECA">
        <w:rPr>
          <w:rFonts w:ascii="Times New Roman" w:hAnsi="Times New Roman" w:cs="Times New Roman"/>
          <w:i/>
          <w:sz w:val="24"/>
          <w:szCs w:val="24"/>
        </w:rPr>
        <w:t>Salmonella</w:t>
      </w:r>
      <w:r>
        <w:rPr>
          <w:rFonts w:ascii="Times New Roman" w:hAnsi="Times New Roman" w:cs="Times New Roman"/>
          <w:i/>
          <w:sz w:val="24"/>
          <w:szCs w:val="24"/>
        </w:rPr>
        <w:t xml:space="preserve"> </w:t>
      </w:r>
      <w:r w:rsidRPr="00A22ECA">
        <w:rPr>
          <w:rFonts w:ascii="Times New Roman" w:hAnsi="Times New Roman" w:cs="Times New Roman"/>
          <w:i/>
          <w:sz w:val="24"/>
          <w:szCs w:val="24"/>
        </w:rPr>
        <w:t>sp</w:t>
      </w:r>
      <w:r w:rsidRPr="00A22ECA">
        <w:rPr>
          <w:rFonts w:ascii="Times New Roman" w:hAnsi="Times New Roman" w:cs="Times New Roman"/>
          <w:sz w:val="24"/>
          <w:szCs w:val="24"/>
        </w:rPr>
        <w:t>) and Mannitol salt agar (</w:t>
      </w:r>
      <w:r w:rsidRPr="00A22ECA">
        <w:rPr>
          <w:rFonts w:ascii="Times New Roman" w:hAnsi="Times New Roman" w:cs="Times New Roman"/>
          <w:i/>
          <w:sz w:val="24"/>
          <w:szCs w:val="24"/>
        </w:rPr>
        <w:t>Staphylococcus</w:t>
      </w:r>
      <w:r>
        <w:rPr>
          <w:rFonts w:ascii="Times New Roman" w:hAnsi="Times New Roman" w:cs="Times New Roman"/>
          <w:i/>
          <w:sz w:val="24"/>
          <w:szCs w:val="24"/>
        </w:rPr>
        <w:t xml:space="preserve"> </w:t>
      </w:r>
      <w:r w:rsidRPr="00A22ECA">
        <w:rPr>
          <w:rFonts w:ascii="Times New Roman" w:hAnsi="Times New Roman" w:cs="Times New Roman"/>
          <w:i/>
          <w:sz w:val="24"/>
          <w:szCs w:val="24"/>
        </w:rPr>
        <w:t>sp</w:t>
      </w:r>
      <w:r w:rsidRPr="00A22ECA">
        <w:rPr>
          <w:rFonts w:ascii="Times New Roman" w:hAnsi="Times New Roman" w:cs="Times New Roman"/>
          <w:sz w:val="24"/>
          <w:szCs w:val="24"/>
        </w:rPr>
        <w:t>) was</w:t>
      </w:r>
      <w:r w:rsidRPr="00A22ECA">
        <w:rPr>
          <w:rFonts w:ascii="Times New Roman" w:eastAsia="Calibri" w:hAnsi="Times New Roman" w:cs="Times New Roman"/>
          <w:sz w:val="24"/>
          <w:szCs w:val="24"/>
        </w:rPr>
        <w:t xml:space="preserve"> stained as described by manual of veterinary investi</w:t>
      </w:r>
      <w:r w:rsidRPr="00A22ECA">
        <w:rPr>
          <w:rFonts w:ascii="Times New Roman" w:hAnsi="Times New Roman" w:cs="Times New Roman"/>
          <w:sz w:val="24"/>
          <w:szCs w:val="24"/>
        </w:rPr>
        <w:t>gation laboratory Technique (</w:t>
      </w:r>
      <w:r w:rsidRPr="00A22ECA">
        <w:rPr>
          <w:rFonts w:ascii="Times New Roman" w:eastAsia="Calibri" w:hAnsi="Times New Roman" w:cs="Times New Roman"/>
          <w:sz w:val="24"/>
          <w:szCs w:val="24"/>
        </w:rPr>
        <w:t>OIE, 2000</w:t>
      </w:r>
      <w:r w:rsidRPr="00A22ECA">
        <w:rPr>
          <w:rFonts w:ascii="Times New Roman" w:hAnsi="Times New Roman" w:cs="Times New Roman"/>
          <w:sz w:val="24"/>
          <w:szCs w:val="24"/>
        </w:rPr>
        <w:t>)</w:t>
      </w:r>
      <w:r w:rsidRPr="00A22ECA">
        <w:rPr>
          <w:rFonts w:ascii="Times New Roman" w:eastAsia="Calibri" w:hAnsi="Times New Roman" w:cs="Times New Roman"/>
          <w:sz w:val="24"/>
          <w:szCs w:val="24"/>
        </w:rPr>
        <w:t>. The procedure was as follows: A small colony was picked up with a bacteriological loop, smeared on glass slide and fixed by</w:t>
      </w:r>
      <w:r>
        <w:rPr>
          <w:rFonts w:ascii="Times New Roman" w:eastAsia="Calibri" w:hAnsi="Times New Roman" w:cs="Times New Roman"/>
          <w:sz w:val="24"/>
          <w:szCs w:val="24"/>
        </w:rPr>
        <w:t xml:space="preserve"> gentle heating. Crystal violet</w:t>
      </w:r>
      <w:r w:rsidRPr="00A22ECA">
        <w:rPr>
          <w:rFonts w:ascii="Times New Roman" w:eastAsia="Calibri" w:hAnsi="Times New Roman" w:cs="Times New Roman"/>
          <w:sz w:val="24"/>
          <w:szCs w:val="24"/>
        </w:rPr>
        <w:t xml:space="preserve"> solution was then applied on smear to stain for two minutes and then washed with running water. Few drops of Gram’s iodine were then added to act as mordant for one minute</w:t>
      </w:r>
      <w:r>
        <w:rPr>
          <w:rFonts w:ascii="Times New Roman" w:eastAsia="Calibri" w:hAnsi="Times New Roman" w:cs="Times New Roman"/>
          <w:sz w:val="24"/>
          <w:szCs w:val="24"/>
        </w:rPr>
        <w:t xml:space="preserve"> and poured off excess fluid.</w:t>
      </w:r>
      <w:r w:rsidRPr="00A22ECA">
        <w:rPr>
          <w:rFonts w:ascii="Times New Roman" w:eastAsia="Calibri" w:hAnsi="Times New Roman" w:cs="Times New Roman"/>
          <w:sz w:val="24"/>
          <w:szCs w:val="24"/>
        </w:rPr>
        <w:t xml:space="preserve"> Acetone alcohol was then added for few seconds who act as a decolorizer. After washing with water, safranin was added as counter stain and allowed to stain for 2 minutes. The slides were then washed with water, blotted and dried in air and then examined under microscope with high power objective (100X) using immersion oil.</w:t>
      </w:r>
    </w:p>
    <w:p w:rsidR="00D0232C" w:rsidRPr="00A22ECA" w:rsidRDefault="00D0232C" w:rsidP="00D0232C">
      <w:pPr>
        <w:autoSpaceDE w:val="0"/>
        <w:autoSpaceDN w:val="0"/>
        <w:adjustRightInd w:val="0"/>
        <w:spacing w:after="0" w:line="360" w:lineRule="auto"/>
        <w:jc w:val="both"/>
        <w:rPr>
          <w:rFonts w:ascii="Times New Roman" w:eastAsia="Calibri" w:hAnsi="Times New Roman" w:cs="Times New Roman"/>
          <w:sz w:val="24"/>
          <w:szCs w:val="24"/>
        </w:rPr>
      </w:pPr>
    </w:p>
    <w:p w:rsidR="00D0232C" w:rsidRPr="00524EE2" w:rsidRDefault="00D0232C" w:rsidP="00524EE2">
      <w:pPr>
        <w:pStyle w:val="Heading3"/>
        <w:spacing w:line="360" w:lineRule="auto"/>
        <w:rPr>
          <w:rFonts w:ascii="Times New Roman" w:hAnsi="Times New Roman" w:cs="Times New Roman"/>
          <w:color w:val="auto"/>
          <w:sz w:val="24"/>
          <w:szCs w:val="24"/>
        </w:rPr>
      </w:pPr>
      <w:bookmarkStart w:id="23" w:name="_Toc431419684"/>
      <w:r w:rsidRPr="00922C2A">
        <w:rPr>
          <w:rFonts w:ascii="Times New Roman" w:hAnsi="Times New Roman" w:cs="Times New Roman"/>
          <w:color w:val="auto"/>
          <w:sz w:val="24"/>
          <w:szCs w:val="24"/>
        </w:rPr>
        <w:t>2.5</w:t>
      </w:r>
      <w:r>
        <w:rPr>
          <w:rFonts w:ascii="Times New Roman" w:hAnsi="Times New Roman" w:cs="Times New Roman"/>
          <w:color w:val="auto"/>
          <w:sz w:val="24"/>
          <w:szCs w:val="24"/>
        </w:rPr>
        <w:t xml:space="preserve"> </w:t>
      </w:r>
      <w:r w:rsidRPr="00922C2A">
        <w:rPr>
          <w:rFonts w:ascii="Times New Roman" w:hAnsi="Times New Roman" w:cs="Times New Roman"/>
          <w:color w:val="auto"/>
          <w:sz w:val="24"/>
          <w:szCs w:val="24"/>
        </w:rPr>
        <w:t xml:space="preserve"> </w:t>
      </w:r>
      <w:r w:rsidRPr="00FF4906">
        <w:rPr>
          <w:rFonts w:ascii="Times New Roman" w:hAnsi="Times New Roman" w:cs="Times New Roman"/>
          <w:color w:val="auto"/>
          <w:sz w:val="24"/>
          <w:szCs w:val="24"/>
        </w:rPr>
        <w:t>Statistical analysis</w:t>
      </w:r>
      <w:bookmarkEnd w:id="23"/>
    </w:p>
    <w:p w:rsidR="00D0232C" w:rsidRPr="00177340" w:rsidRDefault="00D0232C" w:rsidP="00D0232C">
      <w:pPr>
        <w:spacing w:after="0" w:line="360" w:lineRule="auto"/>
        <w:jc w:val="both"/>
        <w:rPr>
          <w:rFonts w:ascii="Times New Roman" w:hAnsi="Times New Roman" w:cs="Times New Roman"/>
          <w:sz w:val="24"/>
          <w:szCs w:val="24"/>
        </w:rPr>
      </w:pPr>
      <w:r w:rsidRPr="00A22ECA">
        <w:rPr>
          <w:rFonts w:ascii="Times New Roman" w:hAnsi="Times New Roman" w:cs="Times New Roman"/>
          <w:sz w:val="24"/>
          <w:szCs w:val="24"/>
        </w:rPr>
        <w:t>All the data like age, sex and breed from the goats were entered into MS excel (Microsoft office excel-2007, USA). Data management and data analysis were done by STATA version-13 (STATA Corporation, College</w:t>
      </w:r>
      <w:r>
        <w:rPr>
          <w:rFonts w:ascii="Times New Roman" w:hAnsi="Times New Roman" w:cs="Times New Roman"/>
          <w:sz w:val="24"/>
          <w:szCs w:val="24"/>
        </w:rPr>
        <w:t xml:space="preserve"> Station, Texas). The</w:t>
      </w:r>
      <w:r w:rsidRPr="00177340">
        <w:rPr>
          <w:rFonts w:ascii="Times New Roman" w:hAnsi="Times New Roman" w:cs="Times New Roman"/>
          <w:sz w:val="24"/>
          <w:szCs w:val="24"/>
        </w:rPr>
        <w:t xml:space="preserve"> association</w:t>
      </w:r>
      <w:r>
        <w:rPr>
          <w:rFonts w:ascii="Times New Roman" w:hAnsi="Times New Roman" w:cs="Times New Roman"/>
          <w:sz w:val="24"/>
          <w:szCs w:val="24"/>
        </w:rPr>
        <w:t xml:space="preserve"> </w:t>
      </w:r>
      <w:r w:rsidRPr="00A22ECA">
        <w:rPr>
          <w:rFonts w:ascii="Times New Roman" w:hAnsi="Times New Roman" w:cs="Times New Roman"/>
          <w:sz w:val="24"/>
          <w:szCs w:val="24"/>
        </w:rPr>
        <w:t xml:space="preserve">of </w:t>
      </w:r>
      <w:r w:rsidRPr="00A22ECA">
        <w:rPr>
          <w:rFonts w:ascii="Times New Roman" w:hAnsi="Times New Roman" w:cs="Times New Roman"/>
          <w:iCs/>
          <w:sz w:val="24"/>
          <w:szCs w:val="24"/>
        </w:rPr>
        <w:t xml:space="preserve">three bacterial </w:t>
      </w:r>
      <w:r w:rsidRPr="00A22ECA">
        <w:rPr>
          <w:rFonts w:ascii="Times New Roman" w:hAnsi="Times New Roman" w:cs="Times New Roman"/>
          <w:sz w:val="24"/>
          <w:szCs w:val="24"/>
        </w:rPr>
        <w:t xml:space="preserve">isolates with different </w:t>
      </w:r>
      <w:r>
        <w:rPr>
          <w:rFonts w:ascii="Times New Roman" w:hAnsi="Times New Roman" w:cs="Times New Roman"/>
          <w:sz w:val="24"/>
          <w:szCs w:val="24"/>
        </w:rPr>
        <w:t>variables</w:t>
      </w:r>
      <w:r w:rsidRPr="00177340">
        <w:rPr>
          <w:rFonts w:ascii="Times New Roman" w:hAnsi="Times New Roman" w:cs="Times New Roman"/>
          <w:color w:val="92D050"/>
          <w:sz w:val="24"/>
          <w:szCs w:val="24"/>
        </w:rPr>
        <w:t xml:space="preserve"> </w:t>
      </w:r>
      <w:r w:rsidRPr="00177340">
        <w:rPr>
          <w:rFonts w:ascii="Times New Roman" w:hAnsi="Times New Roman" w:cs="Times New Roman"/>
          <w:sz w:val="24"/>
          <w:szCs w:val="24"/>
        </w:rPr>
        <w:t>were evaluated by</w:t>
      </w:r>
      <w:r w:rsidRPr="00A22ECA">
        <w:rPr>
          <w:rFonts w:ascii="Times New Roman" w:hAnsi="Times New Roman" w:cs="Times New Roman"/>
          <w:sz w:val="24"/>
          <w:szCs w:val="24"/>
        </w:rPr>
        <w:t xml:space="preserve"> using chi-square (χ2) test</w:t>
      </w:r>
      <w:r w:rsidRPr="00177340">
        <w:rPr>
          <w:rFonts w:ascii="Times New Roman" w:hAnsi="Times New Roman" w:cs="Times New Roman"/>
          <w:sz w:val="24"/>
          <w:szCs w:val="24"/>
        </w:rPr>
        <w:t>. P&lt;0.05 set for significance.</w:t>
      </w:r>
    </w:p>
    <w:p w:rsidR="00D0232C" w:rsidRPr="00A22ECA" w:rsidRDefault="00D0232C" w:rsidP="00D0232C">
      <w:pPr>
        <w:autoSpaceDE w:val="0"/>
        <w:autoSpaceDN w:val="0"/>
        <w:adjustRightInd w:val="0"/>
        <w:spacing w:after="0" w:line="360" w:lineRule="auto"/>
        <w:jc w:val="both"/>
        <w:rPr>
          <w:rFonts w:ascii="Times New Roman" w:eastAsia="Calibri" w:hAnsi="Times New Roman" w:cs="Times New Roman"/>
          <w:sz w:val="24"/>
          <w:szCs w:val="24"/>
        </w:rPr>
      </w:pPr>
    </w:p>
    <w:p w:rsidR="00D0232C" w:rsidRPr="00A22ECA" w:rsidRDefault="00D0232C" w:rsidP="00D0232C">
      <w:pPr>
        <w:spacing w:line="360" w:lineRule="auto"/>
        <w:rPr>
          <w:rFonts w:ascii="Times New Roman" w:eastAsia="Calibri" w:hAnsi="Times New Roman" w:cs="Times New Roman"/>
          <w:sz w:val="24"/>
          <w:szCs w:val="24"/>
        </w:rPr>
      </w:pPr>
    </w:p>
    <w:p w:rsidR="00D0232C" w:rsidRPr="00A22ECA" w:rsidRDefault="00D0232C" w:rsidP="00D0232C">
      <w:pPr>
        <w:spacing w:line="360" w:lineRule="auto"/>
        <w:rPr>
          <w:rFonts w:ascii="Times New Roman" w:eastAsia="Calibri" w:hAnsi="Times New Roman" w:cs="Times New Roman"/>
          <w:b/>
          <w:sz w:val="24"/>
          <w:szCs w:val="24"/>
        </w:rPr>
      </w:pPr>
    </w:p>
    <w:p w:rsidR="00D0232C" w:rsidRPr="00A22ECA" w:rsidRDefault="00D0232C" w:rsidP="00D0232C">
      <w:pPr>
        <w:spacing w:line="360" w:lineRule="auto"/>
        <w:rPr>
          <w:rFonts w:ascii="Times New Roman" w:eastAsia="Calibri" w:hAnsi="Times New Roman" w:cs="Times New Roman"/>
          <w:b/>
          <w:sz w:val="24"/>
          <w:szCs w:val="24"/>
        </w:rPr>
      </w:pPr>
    </w:p>
    <w:p w:rsidR="00D0232C" w:rsidRPr="00A22ECA" w:rsidRDefault="00D0232C" w:rsidP="00D0232C">
      <w:pPr>
        <w:spacing w:line="360" w:lineRule="auto"/>
        <w:rPr>
          <w:rFonts w:ascii="Times New Roman" w:eastAsia="Calibri" w:hAnsi="Times New Roman" w:cs="Times New Roman"/>
          <w:b/>
          <w:sz w:val="24"/>
          <w:szCs w:val="24"/>
        </w:rPr>
      </w:pPr>
    </w:p>
    <w:p w:rsidR="00D0232C" w:rsidRDefault="00D0232C" w:rsidP="00D0232C">
      <w:pPr>
        <w:spacing w:line="360" w:lineRule="auto"/>
        <w:rPr>
          <w:rFonts w:ascii="Times New Roman" w:eastAsia="Calibri" w:hAnsi="Times New Roman" w:cs="Times New Roman"/>
          <w:b/>
          <w:sz w:val="24"/>
          <w:szCs w:val="24"/>
        </w:rPr>
      </w:pPr>
    </w:p>
    <w:p w:rsidR="00D0232C" w:rsidRPr="00A61D7C" w:rsidRDefault="00D0232C" w:rsidP="00D0232C">
      <w:pPr>
        <w:pStyle w:val="Heading1"/>
        <w:spacing w:line="360" w:lineRule="auto"/>
        <w:jc w:val="center"/>
        <w:rPr>
          <w:rFonts w:ascii="Times New Roman" w:hAnsi="Times New Roman" w:cs="Times New Roman"/>
          <w:color w:val="auto"/>
        </w:rPr>
      </w:pPr>
      <w:bookmarkStart w:id="24" w:name="_Toc429992109"/>
      <w:bookmarkStart w:id="25" w:name="_Toc431419685"/>
      <w:r w:rsidRPr="00315684">
        <w:rPr>
          <w:rFonts w:ascii="Times New Roman" w:hAnsi="Times New Roman" w:cs="Times New Roman"/>
          <w:color w:val="auto"/>
        </w:rPr>
        <w:lastRenderedPageBreak/>
        <w:t>CHAPTER -III</w:t>
      </w:r>
      <w:bookmarkEnd w:id="24"/>
      <w:bookmarkEnd w:id="25"/>
    </w:p>
    <w:p w:rsidR="00D0232C" w:rsidRPr="002635F7" w:rsidRDefault="00D0232C" w:rsidP="00D0232C">
      <w:pPr>
        <w:pStyle w:val="Heading2"/>
        <w:spacing w:line="360" w:lineRule="auto"/>
        <w:jc w:val="center"/>
        <w:rPr>
          <w:rFonts w:eastAsia="Calibri"/>
          <w:sz w:val="28"/>
          <w:szCs w:val="28"/>
        </w:rPr>
      </w:pPr>
      <w:bookmarkStart w:id="26" w:name="_Toc431419686"/>
      <w:r w:rsidRPr="00D0232C">
        <w:rPr>
          <w:rFonts w:ascii="Times New Roman" w:eastAsia="Calibri" w:hAnsi="Times New Roman" w:cs="Times New Roman"/>
          <w:color w:val="auto"/>
          <w:sz w:val="28"/>
          <w:szCs w:val="28"/>
        </w:rPr>
        <w:t>RESULTS</w:t>
      </w:r>
      <w:bookmarkEnd w:id="26"/>
    </w:p>
    <w:p w:rsidR="00D0232C" w:rsidRPr="00A61D7C" w:rsidRDefault="00D0232C" w:rsidP="00D0232C">
      <w:pPr>
        <w:pStyle w:val="Heading3"/>
        <w:spacing w:line="360" w:lineRule="auto"/>
        <w:rPr>
          <w:rFonts w:ascii="Times New Roman" w:hAnsi="Times New Roman" w:cs="Times New Roman"/>
          <w:color w:val="auto"/>
          <w:sz w:val="24"/>
          <w:szCs w:val="24"/>
        </w:rPr>
      </w:pPr>
      <w:bookmarkStart w:id="27" w:name="_Toc431419687"/>
      <w:r w:rsidRPr="00A61D7C">
        <w:rPr>
          <w:rFonts w:ascii="Times New Roman" w:hAnsi="Times New Roman" w:cs="Times New Roman"/>
          <w:color w:val="auto"/>
          <w:sz w:val="24"/>
          <w:szCs w:val="24"/>
        </w:rPr>
        <w:t>3.1 An overview of the samples collected and tested</w:t>
      </w:r>
      <w:bookmarkEnd w:id="27"/>
    </w:p>
    <w:p w:rsidR="00D0232C" w:rsidRPr="003721CB" w:rsidRDefault="00D0232C" w:rsidP="00D0232C">
      <w:pPr>
        <w:spacing w:line="360" w:lineRule="auto"/>
        <w:jc w:val="both"/>
        <w:rPr>
          <w:rFonts w:ascii="Times New Roman" w:hAnsi="Times New Roman" w:cs="Times New Roman"/>
          <w:sz w:val="24"/>
          <w:szCs w:val="24"/>
        </w:rPr>
      </w:pPr>
      <w:r w:rsidRPr="00C82D6D">
        <w:rPr>
          <w:rFonts w:ascii="Times New Roman" w:hAnsi="Times New Roman" w:cs="Times New Roman"/>
          <w:sz w:val="24"/>
          <w:szCs w:val="24"/>
        </w:rPr>
        <w:t>The study was undertaken at SAQTVH, Chittagong Veterinary and Animal Sciences University, Chittagong</w:t>
      </w:r>
      <w:r>
        <w:rPr>
          <w:rFonts w:ascii="Times New Roman" w:hAnsi="Times New Roman" w:cs="Times New Roman"/>
          <w:sz w:val="24"/>
          <w:szCs w:val="24"/>
        </w:rPr>
        <w:t>. A total of 10</w:t>
      </w:r>
      <w:r w:rsidRPr="00C82D6D">
        <w:rPr>
          <w:rFonts w:ascii="Times New Roman" w:hAnsi="Times New Roman" w:cs="Times New Roman"/>
          <w:sz w:val="24"/>
          <w:szCs w:val="24"/>
        </w:rPr>
        <w:t xml:space="preserve">0 goats were sampled and investigated to determine the occurrences of common bacterial isolates and distribution </w:t>
      </w:r>
      <w:r>
        <w:rPr>
          <w:rFonts w:ascii="Times New Roman" w:hAnsi="Times New Roman" w:cs="Times New Roman"/>
          <w:sz w:val="24"/>
          <w:szCs w:val="24"/>
        </w:rPr>
        <w:t>of different risk factors</w:t>
      </w:r>
      <w:r w:rsidRPr="00C82D6D">
        <w:rPr>
          <w:rFonts w:ascii="Times New Roman" w:hAnsi="Times New Roman" w:cs="Times New Roman"/>
          <w:sz w:val="24"/>
          <w:szCs w:val="24"/>
        </w:rPr>
        <w:t xml:space="preserve"> during </w:t>
      </w:r>
      <w:r>
        <w:rPr>
          <w:rFonts w:ascii="Times New Roman" w:hAnsi="Times New Roman" w:cs="Times New Roman"/>
          <w:sz w:val="24"/>
          <w:szCs w:val="24"/>
        </w:rPr>
        <w:t xml:space="preserve">the </w:t>
      </w:r>
      <w:r w:rsidRPr="00C82D6D">
        <w:rPr>
          <w:rFonts w:ascii="Times New Roman" w:hAnsi="Times New Roman" w:cs="Times New Roman"/>
          <w:sz w:val="24"/>
          <w:szCs w:val="24"/>
        </w:rPr>
        <w:t xml:space="preserve">study period. </w:t>
      </w:r>
      <w:bookmarkStart w:id="28" w:name="_Toc406337946"/>
      <w:bookmarkStart w:id="29" w:name="_Toc406267728"/>
    </w:p>
    <w:p w:rsidR="00D0232C" w:rsidRPr="00A61D7C" w:rsidRDefault="00D0232C" w:rsidP="00D0232C">
      <w:pPr>
        <w:pStyle w:val="Heading3"/>
        <w:spacing w:line="360" w:lineRule="auto"/>
        <w:rPr>
          <w:rFonts w:ascii="Times New Roman" w:hAnsi="Times New Roman" w:cs="Times New Roman"/>
          <w:color w:val="auto"/>
          <w:sz w:val="24"/>
          <w:szCs w:val="24"/>
        </w:rPr>
      </w:pPr>
      <w:bookmarkStart w:id="30" w:name="_Toc431419688"/>
      <w:r w:rsidRPr="00A61D7C">
        <w:rPr>
          <w:rFonts w:ascii="Times New Roman" w:hAnsi="Times New Roman" w:cs="Times New Roman"/>
          <w:color w:val="auto"/>
          <w:sz w:val="24"/>
          <w:szCs w:val="24"/>
        </w:rPr>
        <w:t xml:space="preserve">3.2 Prevalence of </w:t>
      </w:r>
      <w:r w:rsidRPr="00A61D7C">
        <w:rPr>
          <w:rFonts w:ascii="Times New Roman" w:hAnsi="Times New Roman" w:cs="Times New Roman"/>
          <w:i/>
          <w:color w:val="auto"/>
          <w:sz w:val="24"/>
          <w:szCs w:val="24"/>
        </w:rPr>
        <w:t>Staphylococcus sp</w:t>
      </w:r>
      <w:r w:rsidRPr="00A61D7C">
        <w:rPr>
          <w:rFonts w:ascii="Times New Roman" w:hAnsi="Times New Roman" w:cs="Times New Roman"/>
          <w:color w:val="auto"/>
          <w:sz w:val="24"/>
          <w:szCs w:val="24"/>
        </w:rPr>
        <w:t xml:space="preserve"> in goat</w:t>
      </w:r>
      <w:bookmarkEnd w:id="28"/>
      <w:bookmarkEnd w:id="29"/>
      <w:bookmarkEnd w:id="30"/>
    </w:p>
    <w:p w:rsidR="00D0232C" w:rsidRDefault="00D0232C" w:rsidP="00D0232C">
      <w:pPr>
        <w:spacing w:line="360" w:lineRule="auto"/>
        <w:jc w:val="both"/>
        <w:rPr>
          <w:rFonts w:ascii="Times New Roman" w:hAnsi="Times New Roman" w:cs="Times New Roman"/>
          <w:sz w:val="24"/>
          <w:szCs w:val="24"/>
        </w:rPr>
      </w:pPr>
      <w:r w:rsidRPr="00E90E25">
        <w:rPr>
          <w:rFonts w:ascii="Times New Roman" w:hAnsi="Times New Roman" w:cs="Times New Roman"/>
          <w:bCs/>
          <w:sz w:val="24"/>
          <w:szCs w:val="24"/>
        </w:rPr>
        <w:t>A total number of 14 samples were positive out of 100 collected swab samples</w:t>
      </w:r>
      <w:r>
        <w:rPr>
          <w:rFonts w:ascii="Times New Roman" w:hAnsi="Times New Roman" w:cs="Times New Roman"/>
          <w:bCs/>
          <w:sz w:val="24"/>
          <w:szCs w:val="24"/>
        </w:rPr>
        <w:t xml:space="preserve">. The numbers were confirmed </w:t>
      </w:r>
      <w:r w:rsidRPr="00E90E25">
        <w:rPr>
          <w:rFonts w:ascii="Times New Roman" w:hAnsi="Times New Roman" w:cs="Times New Roman"/>
          <w:bCs/>
          <w:sz w:val="24"/>
          <w:szCs w:val="24"/>
        </w:rPr>
        <w:t xml:space="preserve">by their colonial </w:t>
      </w:r>
      <w:r w:rsidRPr="00E90E25">
        <w:rPr>
          <w:rFonts w:ascii="Times New Roman" w:hAnsi="Times New Roman" w:cs="Times New Roman"/>
          <w:sz w:val="24"/>
          <w:szCs w:val="24"/>
        </w:rPr>
        <w:t>growth characteristics on mannitol salt agar and</w:t>
      </w:r>
      <w:r>
        <w:rPr>
          <w:rFonts w:ascii="Times New Roman" w:hAnsi="Times New Roman" w:cs="Times New Roman"/>
          <w:sz w:val="24"/>
          <w:szCs w:val="24"/>
        </w:rPr>
        <w:t xml:space="preserve"> </w:t>
      </w:r>
      <w:r w:rsidRPr="00E90E25">
        <w:rPr>
          <w:rFonts w:ascii="Times New Roman" w:hAnsi="Times New Roman" w:cs="Times New Roman"/>
          <w:sz w:val="24"/>
          <w:szCs w:val="24"/>
        </w:rPr>
        <w:t>biochemical test (Table 3.1). The samples were further characterized by coagu</w:t>
      </w:r>
      <w:r>
        <w:rPr>
          <w:rFonts w:ascii="Times New Roman" w:hAnsi="Times New Roman" w:cs="Times New Roman"/>
          <w:sz w:val="24"/>
          <w:szCs w:val="24"/>
        </w:rPr>
        <w:t>lase test</w:t>
      </w:r>
      <w:r w:rsidRPr="00082B2C">
        <w:rPr>
          <w:rFonts w:ascii="Times New Roman" w:hAnsi="Times New Roman" w:cs="Times New Roman"/>
          <w:sz w:val="24"/>
          <w:szCs w:val="24"/>
        </w:rPr>
        <w:t xml:space="preserve">.  In Coagulase test, 10 samples were found positive among 14 samples that were positive to mannitol salt agar </w:t>
      </w:r>
      <w:r w:rsidR="00F33EEA">
        <w:rPr>
          <w:rFonts w:ascii="Times New Roman" w:hAnsi="Times New Roman" w:cs="Times New Roman"/>
          <w:sz w:val="24"/>
          <w:szCs w:val="24"/>
        </w:rPr>
        <w:t>and blood agar</w:t>
      </w:r>
      <w:r w:rsidR="00F33EEA" w:rsidRPr="00F33EEA">
        <w:rPr>
          <w:rFonts w:ascii="Times New Roman" w:hAnsi="Times New Roman" w:cs="Times New Roman"/>
          <w:sz w:val="24"/>
          <w:szCs w:val="24"/>
        </w:rPr>
        <w:t xml:space="preserve"> </w:t>
      </w:r>
      <w:r w:rsidR="00F33EEA" w:rsidRPr="00082B2C">
        <w:rPr>
          <w:rFonts w:ascii="Times New Roman" w:hAnsi="Times New Roman" w:cs="Times New Roman"/>
          <w:sz w:val="24"/>
          <w:szCs w:val="24"/>
        </w:rPr>
        <w:t>test</w:t>
      </w:r>
      <w:r w:rsidR="00F33EEA">
        <w:rPr>
          <w:rFonts w:ascii="Times New Roman" w:hAnsi="Times New Roman" w:cs="Times New Roman"/>
          <w:sz w:val="24"/>
          <w:szCs w:val="24"/>
        </w:rPr>
        <w:t xml:space="preserve"> </w:t>
      </w:r>
      <w:r w:rsidRPr="00082B2C">
        <w:rPr>
          <w:rFonts w:ascii="Times New Roman" w:hAnsi="Times New Roman" w:cs="Times New Roman"/>
          <w:sz w:val="24"/>
          <w:szCs w:val="24"/>
        </w:rPr>
        <w:t>.  Female had a little higher prevalence(17%) than the male animals (11%) but it was not statistically significant (p&lt;0.05). In relation to age and breed there was found no significant difference. However, Adult animal had comparatively higher prevalence than young</w:t>
      </w:r>
      <w:r>
        <w:rPr>
          <w:rFonts w:ascii="Times New Roman" w:hAnsi="Times New Roman" w:cs="Times New Roman"/>
          <w:sz w:val="24"/>
          <w:szCs w:val="24"/>
        </w:rPr>
        <w:t xml:space="preserve"> </w:t>
      </w:r>
      <w:r w:rsidRPr="00082B2C">
        <w:rPr>
          <w:rFonts w:ascii="Times New Roman" w:hAnsi="Times New Roman" w:cs="Times New Roman"/>
          <w:sz w:val="24"/>
          <w:szCs w:val="24"/>
        </w:rPr>
        <w:t>animals.</w:t>
      </w:r>
    </w:p>
    <w:p w:rsidR="00D0232C" w:rsidRPr="00BC125B" w:rsidRDefault="00D0232C" w:rsidP="00D0232C">
      <w:pPr>
        <w:spacing w:line="360" w:lineRule="auto"/>
        <w:jc w:val="both"/>
        <w:rPr>
          <w:rFonts w:ascii="Times New Roman" w:hAnsi="Times New Roman" w:cs="Times New Roman"/>
          <w:sz w:val="24"/>
          <w:szCs w:val="24"/>
        </w:rPr>
      </w:pPr>
    </w:p>
    <w:p w:rsidR="00D0232C" w:rsidRPr="00482842" w:rsidRDefault="00D0232C" w:rsidP="00D0232C">
      <w:pPr>
        <w:spacing w:line="360" w:lineRule="auto"/>
        <w:jc w:val="both"/>
        <w:rPr>
          <w:rFonts w:ascii="Times New Roman" w:hAnsi="Times New Roman" w:cs="Times New Roman"/>
          <w:b/>
          <w:sz w:val="24"/>
          <w:szCs w:val="24"/>
        </w:rPr>
      </w:pPr>
      <w:r w:rsidRPr="00A22ECA">
        <w:rPr>
          <w:rFonts w:ascii="Times New Roman" w:hAnsi="Times New Roman" w:cs="Times New Roman"/>
          <w:b/>
          <w:sz w:val="24"/>
          <w:szCs w:val="24"/>
        </w:rPr>
        <w:t>Table 3.1</w:t>
      </w:r>
      <w:r w:rsidRPr="00482842">
        <w:rPr>
          <w:rFonts w:ascii="Times New Roman" w:hAnsi="Times New Roman" w:cs="Times New Roman"/>
          <w:b/>
          <w:sz w:val="24"/>
          <w:szCs w:val="24"/>
        </w:rPr>
        <w:t>: Ass</w:t>
      </w:r>
      <w:r>
        <w:rPr>
          <w:rFonts w:ascii="Times New Roman" w:hAnsi="Times New Roman" w:cs="Times New Roman"/>
          <w:b/>
          <w:sz w:val="24"/>
          <w:szCs w:val="24"/>
        </w:rPr>
        <w:t xml:space="preserve">ociation of different </w:t>
      </w:r>
      <w:r w:rsidRPr="00082B2C">
        <w:rPr>
          <w:rFonts w:ascii="Times New Roman" w:hAnsi="Times New Roman" w:cs="Times New Roman"/>
          <w:b/>
          <w:sz w:val="24"/>
          <w:szCs w:val="24"/>
        </w:rPr>
        <w:t>categorical</w:t>
      </w:r>
      <w:r>
        <w:rPr>
          <w:rFonts w:ascii="Times New Roman" w:hAnsi="Times New Roman" w:cs="Times New Roman"/>
          <w:b/>
          <w:sz w:val="24"/>
          <w:szCs w:val="24"/>
        </w:rPr>
        <w:t xml:space="preserve"> variables with prevalence </w:t>
      </w:r>
      <w:r w:rsidRPr="00482842">
        <w:rPr>
          <w:rFonts w:ascii="Times New Roman" w:hAnsi="Times New Roman" w:cs="Times New Roman"/>
          <w:b/>
          <w:sz w:val="24"/>
          <w:szCs w:val="24"/>
        </w:rPr>
        <w:t xml:space="preserve">of </w:t>
      </w:r>
      <w:r w:rsidRPr="00482842">
        <w:rPr>
          <w:rFonts w:ascii="Times New Roman" w:hAnsi="Times New Roman" w:cs="Times New Roman"/>
          <w:b/>
          <w:i/>
          <w:sz w:val="24"/>
          <w:szCs w:val="24"/>
        </w:rPr>
        <w:t xml:space="preserve">Staphylococcus sp </w:t>
      </w:r>
      <w:r w:rsidRPr="00482842">
        <w:rPr>
          <w:rFonts w:ascii="Times New Roman" w:hAnsi="Times New Roman" w:cs="Times New Roman"/>
          <w:b/>
          <w:sz w:val="24"/>
          <w:szCs w:val="24"/>
        </w:rPr>
        <w:t>(Buccal swab) in goat</w:t>
      </w:r>
      <w:r>
        <w:rPr>
          <w:rFonts w:ascii="Times New Roman" w:hAnsi="Times New Roman" w:cs="Times New Roman"/>
          <w:b/>
          <w:sz w:val="24"/>
          <w:szCs w:val="24"/>
        </w:rPr>
        <w:t>.</w:t>
      </w:r>
    </w:p>
    <w:tbl>
      <w:tblPr>
        <w:tblStyle w:val="TableGrid"/>
        <w:tblW w:w="896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1348"/>
        <w:gridCol w:w="1519"/>
        <w:gridCol w:w="643"/>
        <w:gridCol w:w="1053"/>
        <w:gridCol w:w="1234"/>
        <w:gridCol w:w="1424"/>
        <w:gridCol w:w="885"/>
        <w:gridCol w:w="854"/>
      </w:tblGrid>
      <w:tr w:rsidR="00D0232C" w:rsidRPr="00874C80" w:rsidTr="00AC25DE">
        <w:trPr>
          <w:trHeight w:val="828"/>
        </w:trPr>
        <w:tc>
          <w:tcPr>
            <w:tcW w:w="1348" w:type="dxa"/>
            <w:tcBorders>
              <w:top w:val="single" w:sz="4" w:space="0" w:color="auto"/>
              <w:bottom w:val="single" w:sz="4" w:space="0" w:color="auto"/>
            </w:tcBorders>
          </w:tcPr>
          <w:p w:rsidR="00D0232C" w:rsidRPr="00217EFA" w:rsidRDefault="00D0232C" w:rsidP="00AC25DE">
            <w:pPr>
              <w:spacing w:line="360" w:lineRule="auto"/>
              <w:jc w:val="center"/>
              <w:rPr>
                <w:rFonts w:ascii="Times New Roman" w:hAnsi="Times New Roman" w:cs="Times New Roman"/>
                <w:b/>
                <w:sz w:val="24"/>
                <w:szCs w:val="24"/>
              </w:rPr>
            </w:pPr>
            <w:r w:rsidRPr="00217EFA">
              <w:rPr>
                <w:rFonts w:ascii="Times New Roman" w:hAnsi="Times New Roman" w:cs="Times New Roman"/>
                <w:b/>
                <w:sz w:val="24"/>
                <w:szCs w:val="24"/>
              </w:rPr>
              <w:t>Variables</w:t>
            </w:r>
          </w:p>
        </w:tc>
        <w:tc>
          <w:tcPr>
            <w:tcW w:w="1519" w:type="dxa"/>
            <w:tcBorders>
              <w:top w:val="single" w:sz="4" w:space="0" w:color="auto"/>
              <w:bottom w:val="single" w:sz="4" w:space="0" w:color="auto"/>
            </w:tcBorders>
          </w:tcPr>
          <w:p w:rsidR="00D0232C" w:rsidRPr="00217EFA" w:rsidRDefault="00D0232C" w:rsidP="00AC25DE">
            <w:pPr>
              <w:spacing w:line="360" w:lineRule="auto"/>
              <w:jc w:val="center"/>
              <w:rPr>
                <w:rFonts w:ascii="Times New Roman" w:hAnsi="Times New Roman" w:cs="Times New Roman"/>
                <w:b/>
                <w:sz w:val="24"/>
                <w:szCs w:val="24"/>
              </w:rPr>
            </w:pPr>
            <w:r w:rsidRPr="00217EFA">
              <w:rPr>
                <w:rFonts w:ascii="Times New Roman" w:hAnsi="Times New Roman" w:cs="Times New Roman"/>
                <w:b/>
                <w:sz w:val="24"/>
                <w:szCs w:val="24"/>
              </w:rPr>
              <w:t>Category</w:t>
            </w:r>
          </w:p>
        </w:tc>
        <w:tc>
          <w:tcPr>
            <w:tcW w:w="643" w:type="dxa"/>
            <w:tcBorders>
              <w:top w:val="single" w:sz="4" w:space="0" w:color="auto"/>
              <w:bottom w:val="single" w:sz="4" w:space="0" w:color="auto"/>
            </w:tcBorders>
          </w:tcPr>
          <w:p w:rsidR="00D0232C" w:rsidRPr="00217EFA" w:rsidRDefault="00D0232C" w:rsidP="00AC25DE">
            <w:pPr>
              <w:spacing w:line="360" w:lineRule="auto"/>
              <w:jc w:val="center"/>
              <w:rPr>
                <w:rFonts w:ascii="Times New Roman" w:hAnsi="Times New Roman" w:cs="Times New Roman"/>
                <w:b/>
                <w:sz w:val="24"/>
                <w:szCs w:val="24"/>
              </w:rPr>
            </w:pPr>
            <w:r w:rsidRPr="00217EFA">
              <w:rPr>
                <w:rFonts w:ascii="Times New Roman" w:hAnsi="Times New Roman" w:cs="Times New Roman"/>
                <w:b/>
                <w:sz w:val="24"/>
                <w:szCs w:val="24"/>
              </w:rPr>
              <w:t>N</w:t>
            </w:r>
          </w:p>
        </w:tc>
        <w:tc>
          <w:tcPr>
            <w:tcW w:w="1053" w:type="dxa"/>
            <w:tcBorders>
              <w:top w:val="single" w:sz="4" w:space="0" w:color="auto"/>
              <w:bottom w:val="single" w:sz="4" w:space="0" w:color="auto"/>
            </w:tcBorders>
          </w:tcPr>
          <w:p w:rsidR="00D0232C" w:rsidRPr="00217EFA" w:rsidRDefault="00D0232C" w:rsidP="00AC25DE">
            <w:pPr>
              <w:spacing w:line="360" w:lineRule="auto"/>
              <w:jc w:val="center"/>
              <w:rPr>
                <w:rFonts w:ascii="Times New Roman" w:hAnsi="Times New Roman" w:cs="Times New Roman"/>
                <w:b/>
                <w:sz w:val="24"/>
                <w:szCs w:val="24"/>
              </w:rPr>
            </w:pPr>
            <w:r w:rsidRPr="00217EFA">
              <w:rPr>
                <w:rFonts w:ascii="Times New Roman" w:hAnsi="Times New Roman" w:cs="Times New Roman"/>
                <w:b/>
                <w:sz w:val="24"/>
                <w:szCs w:val="24"/>
              </w:rPr>
              <w:t>Positive</w:t>
            </w:r>
          </w:p>
        </w:tc>
        <w:tc>
          <w:tcPr>
            <w:tcW w:w="1234" w:type="dxa"/>
            <w:tcBorders>
              <w:top w:val="single" w:sz="4" w:space="0" w:color="auto"/>
              <w:bottom w:val="single" w:sz="4" w:space="0" w:color="auto"/>
            </w:tcBorders>
          </w:tcPr>
          <w:p w:rsidR="00D0232C" w:rsidRPr="00217EFA" w:rsidRDefault="00D0232C" w:rsidP="00AC25DE">
            <w:pPr>
              <w:spacing w:line="360" w:lineRule="auto"/>
              <w:jc w:val="center"/>
              <w:rPr>
                <w:rFonts w:ascii="Times New Roman" w:hAnsi="Times New Roman" w:cs="Times New Roman"/>
                <w:b/>
                <w:sz w:val="24"/>
                <w:szCs w:val="24"/>
              </w:rPr>
            </w:pPr>
            <w:r w:rsidRPr="00217EFA">
              <w:rPr>
                <w:rFonts w:ascii="Times New Roman" w:hAnsi="Times New Roman" w:cs="Times New Roman"/>
                <w:b/>
                <w:sz w:val="24"/>
                <w:szCs w:val="24"/>
              </w:rPr>
              <w:t>Negative</w:t>
            </w:r>
          </w:p>
        </w:tc>
        <w:tc>
          <w:tcPr>
            <w:tcW w:w="1424" w:type="dxa"/>
            <w:tcBorders>
              <w:top w:val="single" w:sz="4" w:space="0" w:color="auto"/>
              <w:bottom w:val="single" w:sz="4" w:space="0" w:color="auto"/>
            </w:tcBorders>
          </w:tcPr>
          <w:p w:rsidR="00D0232C" w:rsidRPr="00217EFA" w:rsidRDefault="00D0232C" w:rsidP="00AC25DE">
            <w:pPr>
              <w:spacing w:line="360" w:lineRule="auto"/>
              <w:jc w:val="center"/>
              <w:rPr>
                <w:rFonts w:ascii="Times New Roman" w:hAnsi="Times New Roman" w:cs="Times New Roman"/>
                <w:b/>
                <w:sz w:val="24"/>
                <w:szCs w:val="24"/>
              </w:rPr>
            </w:pPr>
            <w:r w:rsidRPr="00217EFA">
              <w:rPr>
                <w:rFonts w:ascii="Times New Roman" w:hAnsi="Times New Roman" w:cs="Times New Roman"/>
                <w:b/>
                <w:sz w:val="24"/>
                <w:szCs w:val="24"/>
              </w:rPr>
              <w:t>Prevalence (%)</w:t>
            </w:r>
          </w:p>
        </w:tc>
        <w:tc>
          <w:tcPr>
            <w:tcW w:w="885" w:type="dxa"/>
            <w:tcBorders>
              <w:top w:val="single" w:sz="4" w:space="0" w:color="auto"/>
              <w:bottom w:val="single" w:sz="4" w:space="0" w:color="auto"/>
            </w:tcBorders>
          </w:tcPr>
          <w:p w:rsidR="00D0232C" w:rsidRPr="00217EFA" w:rsidRDefault="00D0232C" w:rsidP="00AC25DE">
            <w:pPr>
              <w:spacing w:line="360" w:lineRule="auto"/>
              <w:jc w:val="center"/>
              <w:rPr>
                <w:rFonts w:ascii="Times New Roman" w:hAnsi="Times New Roman" w:cs="Times New Roman"/>
                <w:b/>
                <w:bCs/>
                <w:sz w:val="24"/>
                <w:szCs w:val="24"/>
              </w:rPr>
            </w:pPr>
            <w:r w:rsidRPr="00217EFA">
              <w:rPr>
                <w:rFonts w:ascii="Times New Roman" w:hAnsi="Times New Roman" w:cs="Times New Roman"/>
                <w:b/>
                <w:bCs/>
                <w:sz w:val="24"/>
                <w:szCs w:val="24"/>
              </w:rPr>
              <w:t>χ2</w:t>
            </w:r>
          </w:p>
          <w:p w:rsidR="00D0232C" w:rsidRPr="00217EFA" w:rsidRDefault="00D0232C" w:rsidP="00AC25DE">
            <w:pPr>
              <w:spacing w:line="360" w:lineRule="auto"/>
              <w:jc w:val="center"/>
              <w:rPr>
                <w:rFonts w:ascii="Times New Roman" w:hAnsi="Times New Roman" w:cs="Times New Roman"/>
                <w:b/>
                <w:sz w:val="24"/>
                <w:szCs w:val="24"/>
              </w:rPr>
            </w:pPr>
            <w:r w:rsidRPr="00217EFA">
              <w:rPr>
                <w:rFonts w:ascii="Times New Roman" w:hAnsi="Times New Roman" w:cs="Times New Roman"/>
                <w:b/>
                <w:bCs/>
                <w:sz w:val="24"/>
                <w:szCs w:val="24"/>
              </w:rPr>
              <w:t>value</w:t>
            </w:r>
          </w:p>
        </w:tc>
        <w:tc>
          <w:tcPr>
            <w:tcW w:w="854" w:type="dxa"/>
            <w:tcBorders>
              <w:top w:val="single" w:sz="4" w:space="0" w:color="auto"/>
              <w:bottom w:val="single" w:sz="4" w:space="0" w:color="auto"/>
            </w:tcBorders>
          </w:tcPr>
          <w:p w:rsidR="00D0232C" w:rsidRPr="00217EFA" w:rsidRDefault="00D0232C" w:rsidP="00AC25DE">
            <w:pPr>
              <w:spacing w:line="360" w:lineRule="auto"/>
              <w:jc w:val="center"/>
              <w:rPr>
                <w:rFonts w:ascii="Times New Roman" w:hAnsi="Times New Roman" w:cs="Times New Roman"/>
                <w:b/>
                <w:sz w:val="24"/>
                <w:szCs w:val="24"/>
              </w:rPr>
            </w:pPr>
            <w:r w:rsidRPr="00217EFA">
              <w:rPr>
                <w:rFonts w:ascii="Times New Roman" w:hAnsi="Times New Roman" w:cs="Times New Roman"/>
                <w:b/>
                <w:sz w:val="24"/>
                <w:szCs w:val="24"/>
              </w:rPr>
              <w:t>P</w:t>
            </w:r>
            <w:r>
              <w:rPr>
                <w:rFonts w:ascii="Times New Roman" w:hAnsi="Times New Roman" w:cs="Times New Roman"/>
                <w:b/>
                <w:sz w:val="24"/>
                <w:szCs w:val="24"/>
              </w:rPr>
              <w:t>-</w:t>
            </w:r>
          </w:p>
          <w:p w:rsidR="00D0232C" w:rsidRPr="00217EFA" w:rsidRDefault="00D0232C" w:rsidP="00AC25DE">
            <w:pPr>
              <w:spacing w:line="360" w:lineRule="auto"/>
              <w:jc w:val="center"/>
              <w:rPr>
                <w:rFonts w:ascii="Times New Roman" w:hAnsi="Times New Roman" w:cs="Times New Roman"/>
                <w:b/>
                <w:sz w:val="24"/>
                <w:szCs w:val="24"/>
              </w:rPr>
            </w:pPr>
            <w:r w:rsidRPr="00217EFA">
              <w:rPr>
                <w:rFonts w:ascii="Times New Roman" w:hAnsi="Times New Roman" w:cs="Times New Roman"/>
                <w:b/>
                <w:sz w:val="24"/>
                <w:szCs w:val="24"/>
              </w:rPr>
              <w:t>Value</w:t>
            </w:r>
          </w:p>
        </w:tc>
      </w:tr>
      <w:tr w:rsidR="00D0232C" w:rsidRPr="001626F7" w:rsidTr="00AC25DE">
        <w:trPr>
          <w:trHeight w:val="407"/>
        </w:trPr>
        <w:tc>
          <w:tcPr>
            <w:tcW w:w="1348" w:type="dxa"/>
            <w:vMerge w:val="restart"/>
            <w:tcBorders>
              <w:top w:val="single" w:sz="4" w:space="0" w:color="auto"/>
            </w:tcBorders>
          </w:tcPr>
          <w:p w:rsidR="00D0232C" w:rsidRPr="001626F7" w:rsidRDefault="00D0232C" w:rsidP="00AC25DE">
            <w:pPr>
              <w:spacing w:line="360" w:lineRule="auto"/>
              <w:jc w:val="center"/>
              <w:rPr>
                <w:rFonts w:ascii="Times New Roman" w:hAnsi="Times New Roman" w:cs="Times New Roman"/>
                <w:sz w:val="24"/>
                <w:szCs w:val="24"/>
              </w:rPr>
            </w:pPr>
            <w:r w:rsidRPr="001626F7">
              <w:rPr>
                <w:rFonts w:ascii="Times New Roman" w:hAnsi="Times New Roman" w:cs="Times New Roman"/>
                <w:sz w:val="24"/>
                <w:szCs w:val="24"/>
              </w:rPr>
              <w:t>Age</w:t>
            </w:r>
          </w:p>
        </w:tc>
        <w:tc>
          <w:tcPr>
            <w:tcW w:w="1519" w:type="dxa"/>
            <w:tcBorders>
              <w:top w:val="single" w:sz="4" w:space="0" w:color="auto"/>
            </w:tcBorders>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Young</w:t>
            </w:r>
          </w:p>
        </w:tc>
        <w:tc>
          <w:tcPr>
            <w:tcW w:w="643" w:type="dxa"/>
            <w:tcBorders>
              <w:top w:val="single" w:sz="4" w:space="0" w:color="auto"/>
            </w:tcBorders>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053" w:type="dxa"/>
            <w:tcBorders>
              <w:top w:val="single" w:sz="4" w:space="0" w:color="auto"/>
            </w:tcBorders>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1234" w:type="dxa"/>
            <w:tcBorders>
              <w:top w:val="single" w:sz="4" w:space="0" w:color="auto"/>
            </w:tcBorders>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424" w:type="dxa"/>
            <w:tcBorders>
              <w:top w:val="single" w:sz="4" w:space="0" w:color="auto"/>
            </w:tcBorders>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885" w:type="dxa"/>
            <w:vMerge w:val="restart"/>
            <w:tcBorders>
              <w:top w:val="single" w:sz="4" w:space="0" w:color="auto"/>
            </w:tcBorders>
          </w:tcPr>
          <w:p w:rsidR="00D0232C" w:rsidRDefault="00D0232C" w:rsidP="00AC25DE">
            <w:pPr>
              <w:spacing w:line="360" w:lineRule="auto"/>
              <w:jc w:val="center"/>
              <w:rPr>
                <w:rFonts w:ascii="Times New Roman" w:hAnsi="Times New Roman" w:cs="Times New Roman"/>
                <w:sz w:val="24"/>
                <w:szCs w:val="24"/>
              </w:rPr>
            </w:pPr>
          </w:p>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0.389</w:t>
            </w:r>
          </w:p>
        </w:tc>
        <w:tc>
          <w:tcPr>
            <w:tcW w:w="854" w:type="dxa"/>
            <w:vMerge w:val="restart"/>
            <w:tcBorders>
              <w:top w:val="single" w:sz="4" w:space="0" w:color="auto"/>
            </w:tcBorders>
          </w:tcPr>
          <w:p w:rsidR="00D0232C" w:rsidRDefault="00D0232C" w:rsidP="00AC25DE">
            <w:pPr>
              <w:spacing w:line="360" w:lineRule="auto"/>
              <w:jc w:val="center"/>
              <w:rPr>
                <w:rFonts w:ascii="Times New Roman" w:hAnsi="Times New Roman" w:cs="Times New Roman"/>
                <w:sz w:val="24"/>
                <w:szCs w:val="24"/>
              </w:rPr>
            </w:pPr>
          </w:p>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0.532</w:t>
            </w:r>
          </w:p>
        </w:tc>
      </w:tr>
      <w:tr w:rsidR="00D0232C" w:rsidRPr="001626F7" w:rsidTr="00AC25DE">
        <w:trPr>
          <w:trHeight w:val="145"/>
        </w:trPr>
        <w:tc>
          <w:tcPr>
            <w:tcW w:w="1348" w:type="dxa"/>
            <w:vMerge/>
          </w:tcPr>
          <w:p w:rsidR="00D0232C" w:rsidRPr="001626F7" w:rsidRDefault="00D0232C" w:rsidP="00AC25DE">
            <w:pPr>
              <w:spacing w:line="360" w:lineRule="auto"/>
              <w:jc w:val="center"/>
              <w:rPr>
                <w:rFonts w:ascii="Times New Roman" w:hAnsi="Times New Roman" w:cs="Times New Roman"/>
                <w:sz w:val="24"/>
                <w:szCs w:val="24"/>
              </w:rPr>
            </w:pPr>
          </w:p>
        </w:tc>
        <w:tc>
          <w:tcPr>
            <w:tcW w:w="1519"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Adult</w:t>
            </w:r>
          </w:p>
        </w:tc>
        <w:tc>
          <w:tcPr>
            <w:tcW w:w="643"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053"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1234"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1424"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885" w:type="dxa"/>
            <w:vMerge/>
          </w:tcPr>
          <w:p w:rsidR="00D0232C" w:rsidRPr="001626F7" w:rsidRDefault="00D0232C" w:rsidP="00AC25DE">
            <w:pPr>
              <w:spacing w:line="360" w:lineRule="auto"/>
              <w:jc w:val="center"/>
              <w:rPr>
                <w:rFonts w:ascii="Times New Roman" w:hAnsi="Times New Roman" w:cs="Times New Roman"/>
                <w:sz w:val="24"/>
                <w:szCs w:val="24"/>
              </w:rPr>
            </w:pPr>
          </w:p>
        </w:tc>
        <w:tc>
          <w:tcPr>
            <w:tcW w:w="854" w:type="dxa"/>
            <w:vMerge/>
          </w:tcPr>
          <w:p w:rsidR="00D0232C" w:rsidRPr="001626F7" w:rsidRDefault="00D0232C" w:rsidP="00AC25DE">
            <w:pPr>
              <w:spacing w:line="360" w:lineRule="auto"/>
              <w:jc w:val="center"/>
              <w:rPr>
                <w:rFonts w:ascii="Times New Roman" w:hAnsi="Times New Roman" w:cs="Times New Roman"/>
                <w:sz w:val="24"/>
                <w:szCs w:val="24"/>
              </w:rPr>
            </w:pPr>
          </w:p>
        </w:tc>
      </w:tr>
      <w:tr w:rsidR="00D0232C" w:rsidRPr="001626F7" w:rsidTr="00AC25DE">
        <w:trPr>
          <w:trHeight w:val="407"/>
        </w:trPr>
        <w:tc>
          <w:tcPr>
            <w:tcW w:w="1348" w:type="dxa"/>
            <w:vMerge w:val="restart"/>
          </w:tcPr>
          <w:p w:rsidR="00D0232C" w:rsidRPr="001626F7" w:rsidRDefault="00D0232C" w:rsidP="00AC25DE">
            <w:pPr>
              <w:spacing w:line="360" w:lineRule="auto"/>
              <w:jc w:val="center"/>
              <w:rPr>
                <w:rFonts w:ascii="Times New Roman" w:hAnsi="Times New Roman" w:cs="Times New Roman"/>
                <w:sz w:val="24"/>
                <w:szCs w:val="24"/>
              </w:rPr>
            </w:pPr>
            <w:r w:rsidRPr="001626F7">
              <w:rPr>
                <w:rFonts w:ascii="Times New Roman" w:hAnsi="Times New Roman" w:cs="Times New Roman"/>
                <w:sz w:val="24"/>
                <w:szCs w:val="24"/>
              </w:rPr>
              <w:t>Sex</w:t>
            </w:r>
          </w:p>
        </w:tc>
        <w:tc>
          <w:tcPr>
            <w:tcW w:w="1519" w:type="dxa"/>
          </w:tcPr>
          <w:p w:rsidR="00D0232C" w:rsidRPr="001626F7" w:rsidRDefault="00D0232C" w:rsidP="00AC25DE">
            <w:pPr>
              <w:spacing w:line="360" w:lineRule="auto"/>
              <w:jc w:val="center"/>
              <w:rPr>
                <w:rFonts w:ascii="Times New Roman" w:hAnsi="Times New Roman" w:cs="Times New Roman"/>
                <w:sz w:val="24"/>
                <w:szCs w:val="24"/>
              </w:rPr>
            </w:pPr>
            <w:r w:rsidRPr="001626F7">
              <w:rPr>
                <w:rFonts w:ascii="Times New Roman" w:hAnsi="Times New Roman" w:cs="Times New Roman"/>
                <w:sz w:val="24"/>
                <w:szCs w:val="24"/>
              </w:rPr>
              <w:t>Male</w:t>
            </w:r>
          </w:p>
        </w:tc>
        <w:tc>
          <w:tcPr>
            <w:tcW w:w="643"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1053"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1234"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424"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885" w:type="dxa"/>
            <w:vMerge w:val="restart"/>
          </w:tcPr>
          <w:p w:rsidR="00D0232C" w:rsidRDefault="00D0232C" w:rsidP="00AC25DE">
            <w:pPr>
              <w:spacing w:line="360" w:lineRule="auto"/>
              <w:jc w:val="center"/>
              <w:rPr>
                <w:rFonts w:ascii="Times New Roman" w:hAnsi="Times New Roman" w:cs="Times New Roman"/>
                <w:sz w:val="24"/>
                <w:szCs w:val="24"/>
              </w:rPr>
            </w:pPr>
          </w:p>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0.814</w:t>
            </w:r>
          </w:p>
        </w:tc>
        <w:tc>
          <w:tcPr>
            <w:tcW w:w="854" w:type="dxa"/>
            <w:vMerge w:val="restart"/>
          </w:tcPr>
          <w:p w:rsidR="00D0232C" w:rsidRDefault="00D0232C" w:rsidP="00AC25DE">
            <w:pPr>
              <w:spacing w:line="360" w:lineRule="auto"/>
              <w:jc w:val="center"/>
              <w:rPr>
                <w:rFonts w:ascii="Times New Roman" w:hAnsi="Times New Roman" w:cs="Times New Roman"/>
                <w:sz w:val="24"/>
                <w:szCs w:val="24"/>
              </w:rPr>
            </w:pPr>
          </w:p>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0.367</w:t>
            </w:r>
          </w:p>
        </w:tc>
      </w:tr>
      <w:tr w:rsidR="00D0232C" w:rsidRPr="001626F7" w:rsidTr="00AC25DE">
        <w:trPr>
          <w:trHeight w:val="145"/>
        </w:trPr>
        <w:tc>
          <w:tcPr>
            <w:tcW w:w="1348" w:type="dxa"/>
            <w:vMerge/>
          </w:tcPr>
          <w:p w:rsidR="00D0232C" w:rsidRPr="001626F7" w:rsidRDefault="00D0232C" w:rsidP="00AC25DE">
            <w:pPr>
              <w:spacing w:line="360" w:lineRule="auto"/>
              <w:jc w:val="center"/>
              <w:rPr>
                <w:rFonts w:ascii="Times New Roman" w:hAnsi="Times New Roman" w:cs="Times New Roman"/>
                <w:sz w:val="24"/>
                <w:szCs w:val="24"/>
              </w:rPr>
            </w:pPr>
          </w:p>
        </w:tc>
        <w:tc>
          <w:tcPr>
            <w:tcW w:w="1519" w:type="dxa"/>
          </w:tcPr>
          <w:p w:rsidR="00D0232C" w:rsidRPr="001626F7" w:rsidRDefault="00D0232C" w:rsidP="00AC25DE">
            <w:pPr>
              <w:spacing w:line="360" w:lineRule="auto"/>
              <w:jc w:val="center"/>
              <w:rPr>
                <w:rFonts w:ascii="Times New Roman" w:hAnsi="Times New Roman" w:cs="Times New Roman"/>
                <w:sz w:val="24"/>
                <w:szCs w:val="24"/>
              </w:rPr>
            </w:pPr>
            <w:r w:rsidRPr="001626F7">
              <w:rPr>
                <w:rFonts w:ascii="Times New Roman" w:hAnsi="Times New Roman" w:cs="Times New Roman"/>
                <w:sz w:val="24"/>
                <w:szCs w:val="24"/>
              </w:rPr>
              <w:t>Female</w:t>
            </w:r>
          </w:p>
        </w:tc>
        <w:tc>
          <w:tcPr>
            <w:tcW w:w="643"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1053"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1234"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424"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885" w:type="dxa"/>
            <w:vMerge/>
          </w:tcPr>
          <w:p w:rsidR="00D0232C" w:rsidRPr="001626F7" w:rsidRDefault="00D0232C" w:rsidP="00AC25DE">
            <w:pPr>
              <w:spacing w:line="360" w:lineRule="auto"/>
              <w:jc w:val="center"/>
              <w:rPr>
                <w:rFonts w:ascii="Times New Roman" w:hAnsi="Times New Roman" w:cs="Times New Roman"/>
                <w:sz w:val="24"/>
                <w:szCs w:val="24"/>
              </w:rPr>
            </w:pPr>
          </w:p>
        </w:tc>
        <w:tc>
          <w:tcPr>
            <w:tcW w:w="854" w:type="dxa"/>
            <w:vMerge/>
          </w:tcPr>
          <w:p w:rsidR="00D0232C" w:rsidRPr="001626F7" w:rsidRDefault="00D0232C" w:rsidP="00AC25DE">
            <w:pPr>
              <w:spacing w:line="360" w:lineRule="auto"/>
              <w:jc w:val="center"/>
              <w:rPr>
                <w:rFonts w:ascii="Times New Roman" w:hAnsi="Times New Roman" w:cs="Times New Roman"/>
                <w:sz w:val="24"/>
                <w:szCs w:val="24"/>
              </w:rPr>
            </w:pPr>
          </w:p>
        </w:tc>
      </w:tr>
      <w:tr w:rsidR="00D0232C" w:rsidRPr="001626F7" w:rsidTr="00AC25DE">
        <w:trPr>
          <w:trHeight w:val="407"/>
        </w:trPr>
        <w:tc>
          <w:tcPr>
            <w:tcW w:w="1348" w:type="dxa"/>
            <w:vMerge w:val="restart"/>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1626F7">
              <w:rPr>
                <w:rFonts w:ascii="Times New Roman" w:hAnsi="Times New Roman" w:cs="Times New Roman"/>
                <w:sz w:val="24"/>
                <w:szCs w:val="24"/>
              </w:rPr>
              <w:t>Breed</w:t>
            </w:r>
          </w:p>
        </w:tc>
        <w:tc>
          <w:tcPr>
            <w:tcW w:w="1519" w:type="dxa"/>
          </w:tcPr>
          <w:p w:rsidR="00D0232C" w:rsidRPr="00A42538" w:rsidRDefault="00D0232C" w:rsidP="00AC25DE">
            <w:pPr>
              <w:spacing w:line="360" w:lineRule="auto"/>
              <w:rPr>
                <w:rFonts w:ascii="Times New Roman" w:hAnsi="Times New Roman" w:cs="Times New Roman"/>
                <w:sz w:val="24"/>
                <w:szCs w:val="24"/>
              </w:rPr>
            </w:pPr>
            <w:r w:rsidRPr="00A42538">
              <w:rPr>
                <w:rFonts w:ascii="Times New Roman" w:hAnsi="Times New Roman" w:cs="Times New Roman"/>
                <w:sz w:val="24"/>
                <w:szCs w:val="24"/>
              </w:rPr>
              <w:t>Black Bengal</w:t>
            </w:r>
          </w:p>
        </w:tc>
        <w:tc>
          <w:tcPr>
            <w:tcW w:w="643"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053"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1234"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424"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885" w:type="dxa"/>
            <w:vMerge w:val="restart"/>
          </w:tcPr>
          <w:p w:rsidR="00D0232C" w:rsidRDefault="00D0232C" w:rsidP="00AC25DE">
            <w:pPr>
              <w:spacing w:line="360" w:lineRule="auto"/>
              <w:jc w:val="center"/>
              <w:rPr>
                <w:rFonts w:ascii="Times New Roman" w:hAnsi="Times New Roman" w:cs="Times New Roman"/>
                <w:sz w:val="24"/>
                <w:szCs w:val="24"/>
              </w:rPr>
            </w:pPr>
          </w:p>
          <w:p w:rsidR="00D0232C" w:rsidRPr="001626F7" w:rsidRDefault="00D0232C" w:rsidP="00AC25DE">
            <w:pPr>
              <w:spacing w:line="360" w:lineRule="auto"/>
              <w:jc w:val="center"/>
              <w:rPr>
                <w:rFonts w:ascii="Times New Roman" w:hAnsi="Times New Roman" w:cs="Times New Roman"/>
                <w:sz w:val="24"/>
                <w:szCs w:val="24"/>
              </w:rPr>
            </w:pPr>
            <w:r w:rsidRPr="001626F7">
              <w:rPr>
                <w:rFonts w:ascii="Times New Roman" w:hAnsi="Times New Roman" w:cs="Times New Roman"/>
                <w:sz w:val="24"/>
                <w:szCs w:val="24"/>
              </w:rPr>
              <w:t>0.</w:t>
            </w:r>
            <w:r>
              <w:rPr>
                <w:rFonts w:ascii="Times New Roman" w:hAnsi="Times New Roman" w:cs="Times New Roman"/>
                <w:sz w:val="24"/>
                <w:szCs w:val="24"/>
              </w:rPr>
              <w:t>088</w:t>
            </w:r>
          </w:p>
        </w:tc>
        <w:tc>
          <w:tcPr>
            <w:tcW w:w="854" w:type="dxa"/>
            <w:vMerge w:val="restart"/>
          </w:tcPr>
          <w:p w:rsidR="00D0232C" w:rsidRDefault="00D0232C" w:rsidP="00AC25DE">
            <w:pPr>
              <w:spacing w:line="360" w:lineRule="auto"/>
              <w:jc w:val="center"/>
              <w:rPr>
                <w:rFonts w:ascii="Times New Roman" w:hAnsi="Times New Roman" w:cs="Times New Roman"/>
                <w:sz w:val="24"/>
                <w:szCs w:val="24"/>
              </w:rPr>
            </w:pPr>
          </w:p>
          <w:p w:rsidR="00D0232C" w:rsidRPr="001626F7" w:rsidRDefault="00D0232C" w:rsidP="00AC25DE">
            <w:pPr>
              <w:spacing w:line="360" w:lineRule="auto"/>
              <w:jc w:val="center"/>
              <w:rPr>
                <w:rFonts w:ascii="Times New Roman" w:hAnsi="Times New Roman" w:cs="Times New Roman"/>
                <w:sz w:val="24"/>
                <w:szCs w:val="24"/>
              </w:rPr>
            </w:pPr>
            <w:r w:rsidRPr="001626F7">
              <w:rPr>
                <w:rFonts w:ascii="Times New Roman" w:hAnsi="Times New Roman" w:cs="Times New Roman"/>
                <w:sz w:val="24"/>
                <w:szCs w:val="24"/>
              </w:rPr>
              <w:t>0.</w:t>
            </w:r>
            <w:r>
              <w:rPr>
                <w:rFonts w:ascii="Times New Roman" w:hAnsi="Times New Roman" w:cs="Times New Roman"/>
                <w:sz w:val="24"/>
                <w:szCs w:val="24"/>
              </w:rPr>
              <w:t>957</w:t>
            </w:r>
          </w:p>
        </w:tc>
      </w:tr>
      <w:tr w:rsidR="00D0232C" w:rsidRPr="001626F7" w:rsidTr="00AC25DE">
        <w:trPr>
          <w:trHeight w:val="145"/>
        </w:trPr>
        <w:tc>
          <w:tcPr>
            <w:tcW w:w="1348" w:type="dxa"/>
            <w:vMerge/>
          </w:tcPr>
          <w:p w:rsidR="00D0232C" w:rsidRPr="001626F7" w:rsidRDefault="00D0232C" w:rsidP="00AC25DE">
            <w:pPr>
              <w:spacing w:line="360" w:lineRule="auto"/>
              <w:jc w:val="center"/>
              <w:rPr>
                <w:rFonts w:ascii="Times New Roman" w:hAnsi="Times New Roman" w:cs="Times New Roman"/>
                <w:sz w:val="24"/>
                <w:szCs w:val="24"/>
              </w:rPr>
            </w:pPr>
          </w:p>
        </w:tc>
        <w:tc>
          <w:tcPr>
            <w:tcW w:w="1519" w:type="dxa"/>
          </w:tcPr>
          <w:p w:rsidR="00D0232C" w:rsidRPr="001626F7" w:rsidRDefault="00D0232C" w:rsidP="00AC25DE">
            <w:pPr>
              <w:spacing w:line="360" w:lineRule="auto"/>
              <w:rPr>
                <w:rFonts w:ascii="Times New Roman" w:hAnsi="Times New Roman" w:cs="Times New Roman"/>
                <w:sz w:val="24"/>
                <w:szCs w:val="24"/>
              </w:rPr>
            </w:pPr>
            <w:r>
              <w:rPr>
                <w:rFonts w:ascii="Times New Roman" w:hAnsi="Times New Roman" w:cs="Times New Roman"/>
                <w:sz w:val="24"/>
                <w:szCs w:val="24"/>
              </w:rPr>
              <w:t xml:space="preserve"> Jamunapari</w:t>
            </w:r>
          </w:p>
        </w:tc>
        <w:tc>
          <w:tcPr>
            <w:tcW w:w="643" w:type="dxa"/>
          </w:tcPr>
          <w:p w:rsidR="00D0232C" w:rsidRPr="001626F7" w:rsidRDefault="00D0232C" w:rsidP="00AC25DE">
            <w:pPr>
              <w:spacing w:line="360" w:lineRule="auto"/>
              <w:jc w:val="center"/>
              <w:rPr>
                <w:rFonts w:ascii="Times New Roman" w:hAnsi="Times New Roman" w:cs="Times New Roman"/>
                <w:sz w:val="24"/>
                <w:szCs w:val="24"/>
              </w:rPr>
            </w:pPr>
            <w:r w:rsidRPr="001626F7">
              <w:rPr>
                <w:rFonts w:ascii="Times New Roman" w:hAnsi="Times New Roman" w:cs="Times New Roman"/>
                <w:sz w:val="24"/>
                <w:szCs w:val="24"/>
              </w:rPr>
              <w:t>32</w:t>
            </w:r>
          </w:p>
        </w:tc>
        <w:tc>
          <w:tcPr>
            <w:tcW w:w="1053"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1234"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424"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885" w:type="dxa"/>
            <w:vMerge/>
          </w:tcPr>
          <w:p w:rsidR="00D0232C" w:rsidRPr="001626F7" w:rsidRDefault="00D0232C" w:rsidP="00AC25DE">
            <w:pPr>
              <w:spacing w:line="360" w:lineRule="auto"/>
              <w:jc w:val="center"/>
              <w:rPr>
                <w:rFonts w:ascii="Times New Roman" w:hAnsi="Times New Roman" w:cs="Times New Roman"/>
                <w:sz w:val="24"/>
                <w:szCs w:val="24"/>
              </w:rPr>
            </w:pPr>
          </w:p>
        </w:tc>
        <w:tc>
          <w:tcPr>
            <w:tcW w:w="854" w:type="dxa"/>
            <w:vMerge/>
          </w:tcPr>
          <w:p w:rsidR="00D0232C" w:rsidRPr="001626F7" w:rsidRDefault="00D0232C" w:rsidP="00AC25DE">
            <w:pPr>
              <w:spacing w:line="360" w:lineRule="auto"/>
              <w:jc w:val="center"/>
              <w:rPr>
                <w:rFonts w:ascii="Times New Roman" w:hAnsi="Times New Roman" w:cs="Times New Roman"/>
                <w:sz w:val="24"/>
                <w:szCs w:val="24"/>
              </w:rPr>
            </w:pPr>
          </w:p>
        </w:tc>
      </w:tr>
      <w:tr w:rsidR="00D0232C" w:rsidRPr="001626F7" w:rsidTr="00AC25DE">
        <w:trPr>
          <w:trHeight w:val="145"/>
        </w:trPr>
        <w:tc>
          <w:tcPr>
            <w:tcW w:w="1348" w:type="dxa"/>
            <w:vMerge/>
          </w:tcPr>
          <w:p w:rsidR="00D0232C" w:rsidRPr="001626F7" w:rsidRDefault="00D0232C" w:rsidP="00AC25DE">
            <w:pPr>
              <w:spacing w:line="360" w:lineRule="auto"/>
              <w:jc w:val="center"/>
              <w:rPr>
                <w:rFonts w:ascii="Times New Roman" w:hAnsi="Times New Roman" w:cs="Times New Roman"/>
                <w:sz w:val="24"/>
                <w:szCs w:val="24"/>
              </w:rPr>
            </w:pPr>
          </w:p>
        </w:tc>
        <w:tc>
          <w:tcPr>
            <w:tcW w:w="1519"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Cross</w:t>
            </w:r>
          </w:p>
        </w:tc>
        <w:tc>
          <w:tcPr>
            <w:tcW w:w="643"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1053"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1234"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424"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885" w:type="dxa"/>
            <w:vMerge/>
          </w:tcPr>
          <w:p w:rsidR="00D0232C" w:rsidRPr="001626F7" w:rsidRDefault="00D0232C" w:rsidP="00AC25DE">
            <w:pPr>
              <w:spacing w:line="360" w:lineRule="auto"/>
              <w:jc w:val="center"/>
              <w:rPr>
                <w:rFonts w:ascii="Times New Roman" w:hAnsi="Times New Roman" w:cs="Times New Roman"/>
                <w:sz w:val="24"/>
                <w:szCs w:val="24"/>
              </w:rPr>
            </w:pPr>
          </w:p>
        </w:tc>
        <w:tc>
          <w:tcPr>
            <w:tcW w:w="854" w:type="dxa"/>
            <w:vMerge/>
          </w:tcPr>
          <w:p w:rsidR="00D0232C" w:rsidRPr="001626F7" w:rsidRDefault="00D0232C" w:rsidP="00AC25DE">
            <w:pPr>
              <w:spacing w:line="360" w:lineRule="auto"/>
              <w:jc w:val="center"/>
              <w:rPr>
                <w:rFonts w:ascii="Times New Roman" w:hAnsi="Times New Roman" w:cs="Times New Roman"/>
                <w:sz w:val="24"/>
                <w:szCs w:val="24"/>
              </w:rPr>
            </w:pPr>
          </w:p>
        </w:tc>
      </w:tr>
      <w:tr w:rsidR="00D0232C" w:rsidRPr="001626F7" w:rsidTr="00AC25DE">
        <w:trPr>
          <w:trHeight w:val="145"/>
        </w:trPr>
        <w:tc>
          <w:tcPr>
            <w:tcW w:w="1348" w:type="dxa"/>
          </w:tcPr>
          <w:p w:rsidR="00D0232C" w:rsidRPr="001626F7" w:rsidRDefault="00D0232C" w:rsidP="00AC25DE">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 xml:space="preserve">     Total</w:t>
            </w:r>
          </w:p>
        </w:tc>
        <w:tc>
          <w:tcPr>
            <w:tcW w:w="1519" w:type="dxa"/>
          </w:tcPr>
          <w:p w:rsidR="00D0232C" w:rsidRDefault="00D0232C" w:rsidP="00AC25DE">
            <w:pPr>
              <w:spacing w:line="360" w:lineRule="auto"/>
              <w:jc w:val="center"/>
              <w:rPr>
                <w:rFonts w:ascii="Times New Roman" w:hAnsi="Times New Roman" w:cs="Times New Roman"/>
                <w:sz w:val="24"/>
                <w:szCs w:val="24"/>
              </w:rPr>
            </w:pPr>
          </w:p>
        </w:tc>
        <w:tc>
          <w:tcPr>
            <w:tcW w:w="643" w:type="dxa"/>
          </w:tcPr>
          <w:p w:rsidR="00D0232C"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053" w:type="dxa"/>
          </w:tcPr>
          <w:p w:rsidR="00D0232C" w:rsidRDefault="00D0232C" w:rsidP="00AC25DE">
            <w:pPr>
              <w:spacing w:line="360" w:lineRule="auto"/>
              <w:jc w:val="center"/>
              <w:rPr>
                <w:rFonts w:ascii="Times New Roman" w:hAnsi="Times New Roman" w:cs="Times New Roman"/>
                <w:sz w:val="24"/>
                <w:szCs w:val="24"/>
              </w:rPr>
            </w:pPr>
          </w:p>
        </w:tc>
        <w:tc>
          <w:tcPr>
            <w:tcW w:w="1234" w:type="dxa"/>
          </w:tcPr>
          <w:p w:rsidR="00D0232C" w:rsidRDefault="00D0232C" w:rsidP="00AC25DE">
            <w:pPr>
              <w:spacing w:line="360" w:lineRule="auto"/>
              <w:jc w:val="center"/>
              <w:rPr>
                <w:rFonts w:ascii="Times New Roman" w:hAnsi="Times New Roman" w:cs="Times New Roman"/>
                <w:sz w:val="24"/>
                <w:szCs w:val="24"/>
              </w:rPr>
            </w:pPr>
          </w:p>
        </w:tc>
        <w:tc>
          <w:tcPr>
            <w:tcW w:w="1424" w:type="dxa"/>
          </w:tcPr>
          <w:p w:rsidR="00D0232C" w:rsidRDefault="00D0232C" w:rsidP="00AC25DE">
            <w:pPr>
              <w:spacing w:line="360" w:lineRule="auto"/>
              <w:jc w:val="center"/>
              <w:rPr>
                <w:rFonts w:ascii="Times New Roman" w:hAnsi="Times New Roman" w:cs="Times New Roman"/>
                <w:sz w:val="24"/>
                <w:szCs w:val="24"/>
              </w:rPr>
            </w:pPr>
          </w:p>
        </w:tc>
        <w:tc>
          <w:tcPr>
            <w:tcW w:w="885" w:type="dxa"/>
          </w:tcPr>
          <w:p w:rsidR="00D0232C" w:rsidRPr="001626F7" w:rsidRDefault="00D0232C" w:rsidP="00AC25DE">
            <w:pPr>
              <w:spacing w:line="360" w:lineRule="auto"/>
              <w:jc w:val="center"/>
              <w:rPr>
                <w:rFonts w:ascii="Times New Roman" w:hAnsi="Times New Roman" w:cs="Times New Roman"/>
                <w:sz w:val="24"/>
                <w:szCs w:val="24"/>
              </w:rPr>
            </w:pPr>
          </w:p>
        </w:tc>
        <w:tc>
          <w:tcPr>
            <w:tcW w:w="854" w:type="dxa"/>
          </w:tcPr>
          <w:p w:rsidR="00D0232C" w:rsidRPr="001626F7" w:rsidRDefault="00D0232C" w:rsidP="00AC25DE">
            <w:pPr>
              <w:spacing w:line="360" w:lineRule="auto"/>
              <w:jc w:val="center"/>
              <w:rPr>
                <w:rFonts w:ascii="Times New Roman" w:hAnsi="Times New Roman" w:cs="Times New Roman"/>
                <w:sz w:val="24"/>
                <w:szCs w:val="24"/>
              </w:rPr>
            </w:pPr>
          </w:p>
        </w:tc>
      </w:tr>
    </w:tbl>
    <w:p w:rsidR="00D0232C" w:rsidRDefault="00D0232C" w:rsidP="00D0232C">
      <w:pPr>
        <w:spacing w:line="360" w:lineRule="auto"/>
        <w:jc w:val="both"/>
        <w:rPr>
          <w:rFonts w:ascii="Times New Roman" w:hAnsi="Times New Roman" w:cs="Times New Roman"/>
          <w:color w:val="FF0000"/>
          <w:sz w:val="24"/>
          <w:szCs w:val="24"/>
        </w:rPr>
      </w:pPr>
    </w:p>
    <w:p w:rsidR="00D0232C" w:rsidRPr="00A61D7C" w:rsidRDefault="00D0232C" w:rsidP="00D0232C">
      <w:pPr>
        <w:pStyle w:val="Heading3"/>
        <w:spacing w:line="360" w:lineRule="auto"/>
        <w:rPr>
          <w:rFonts w:ascii="Times New Roman" w:hAnsi="Times New Roman" w:cs="Times New Roman"/>
          <w:color w:val="auto"/>
          <w:sz w:val="24"/>
          <w:szCs w:val="24"/>
        </w:rPr>
      </w:pPr>
      <w:bookmarkStart w:id="31" w:name="_Toc431419689"/>
      <w:r w:rsidRPr="00A61D7C">
        <w:rPr>
          <w:rFonts w:ascii="Times New Roman" w:hAnsi="Times New Roman" w:cs="Times New Roman"/>
          <w:color w:val="auto"/>
          <w:sz w:val="24"/>
          <w:szCs w:val="24"/>
        </w:rPr>
        <w:lastRenderedPageBreak/>
        <w:t xml:space="preserve">3.3 Isolation and Identification of </w:t>
      </w:r>
      <w:r w:rsidRPr="00A61D7C">
        <w:rPr>
          <w:rFonts w:ascii="Times New Roman" w:hAnsi="Times New Roman" w:cs="Times New Roman"/>
          <w:i/>
          <w:color w:val="auto"/>
          <w:sz w:val="24"/>
          <w:szCs w:val="24"/>
        </w:rPr>
        <w:t>Staphylococcus sp</w:t>
      </w:r>
      <w:bookmarkEnd w:id="31"/>
    </w:p>
    <w:p w:rsidR="00D0232C" w:rsidRPr="003241EE" w:rsidRDefault="00D0232C" w:rsidP="00D0232C">
      <w:pPr>
        <w:spacing w:line="360" w:lineRule="auto"/>
        <w:jc w:val="both"/>
        <w:rPr>
          <w:rFonts w:ascii="Times New Roman" w:hAnsi="Times New Roman" w:cs="Times New Roman"/>
          <w:sz w:val="24"/>
          <w:szCs w:val="24"/>
        </w:rPr>
      </w:pPr>
      <w:r w:rsidRPr="00C82D6D">
        <w:rPr>
          <w:rFonts w:ascii="Times New Roman" w:hAnsi="Times New Roman" w:cs="Times New Roman"/>
          <w:sz w:val="24"/>
          <w:szCs w:val="24"/>
        </w:rPr>
        <w:t xml:space="preserve">For the isolation and identification of </w:t>
      </w:r>
      <w:r w:rsidRPr="00C82D6D">
        <w:rPr>
          <w:rFonts w:ascii="Times New Roman" w:hAnsi="Times New Roman" w:cs="Times New Roman"/>
          <w:i/>
          <w:sz w:val="24"/>
          <w:szCs w:val="24"/>
        </w:rPr>
        <w:t>Staphylococcus sp</w:t>
      </w:r>
      <w:r w:rsidRPr="00C82D6D">
        <w:rPr>
          <w:rFonts w:ascii="Times New Roman" w:hAnsi="Times New Roman" w:cs="Times New Roman"/>
          <w:sz w:val="24"/>
          <w:szCs w:val="24"/>
        </w:rPr>
        <w:t xml:space="preserve">, each sample was cultured on different culture media. The colonies which reflected various morphological characteristics were identified based on their staining, cultural, morphological and biochemical properties. </w:t>
      </w:r>
    </w:p>
    <w:p w:rsidR="00D0232C" w:rsidRDefault="00D0232C" w:rsidP="00D0232C">
      <w:pPr>
        <w:pStyle w:val="Heading2"/>
        <w:tabs>
          <w:tab w:val="left" w:pos="5790"/>
        </w:tabs>
        <w:spacing w:line="360" w:lineRule="auto"/>
        <w:rPr>
          <w:rFonts w:cs="Times New Roman"/>
          <w:szCs w:val="24"/>
        </w:rPr>
      </w:pPr>
      <w:r>
        <w:rPr>
          <w:rFonts w:cs="Times New Roman"/>
          <w:szCs w:val="24"/>
        </w:rPr>
        <w:tab/>
      </w:r>
    </w:p>
    <w:p w:rsidR="00D0232C" w:rsidRDefault="00D0232C" w:rsidP="00D0232C">
      <w:pPr>
        <w:pStyle w:val="Heading2"/>
        <w:tabs>
          <w:tab w:val="left" w:pos="5085"/>
        </w:tabs>
        <w:spacing w:line="360" w:lineRule="auto"/>
        <w:rPr>
          <w:rFonts w:cs="Times New Roman"/>
          <w:szCs w:val="24"/>
        </w:rPr>
      </w:pPr>
      <w:r>
        <w:rPr>
          <w:rFonts w:cs="Times New Roman"/>
          <w:noProof/>
          <w:szCs w:val="24"/>
          <w:lang w:bidi="ar-SA"/>
        </w:rPr>
        <w:drawing>
          <wp:anchor distT="0" distB="0" distL="114300" distR="114300" simplePos="0" relativeHeight="251661312" behindDoc="1" locked="0" layoutInCell="1" allowOverlap="1">
            <wp:simplePos x="0" y="0"/>
            <wp:positionH relativeFrom="column">
              <wp:posOffset>3314700</wp:posOffset>
            </wp:positionH>
            <wp:positionV relativeFrom="paragraph">
              <wp:posOffset>105410</wp:posOffset>
            </wp:positionV>
            <wp:extent cx="2614295" cy="2560320"/>
            <wp:effectExtent l="38100" t="57150" r="109855" b="87630"/>
            <wp:wrapNone/>
            <wp:docPr id="22" name="Picture 21" descr="C:\Users\User\Desktop\final thesis  madam\thesis picture\microscope\DSC0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final thesis  madam\thesis picture\microscope\DSC01651.JPG"/>
                    <pic:cNvPicPr>
                      <a:picLocks noChangeAspect="1" noChangeArrowheads="1"/>
                    </pic:cNvPicPr>
                  </pic:nvPicPr>
                  <pic:blipFill>
                    <a:blip r:embed="rId9" cstate="print">
                      <a:lum bright="20000" contrast="10000"/>
                    </a:blip>
                    <a:srcRect l="22735" t="7835" r="17332" b="14611"/>
                    <a:stretch>
                      <a:fillRect/>
                    </a:stretch>
                  </pic:blipFill>
                  <pic:spPr bwMode="auto">
                    <a:xfrm>
                      <a:off x="0" y="0"/>
                      <a:ext cx="2614295" cy="2560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cs="Times New Roman"/>
          <w:noProof/>
          <w:szCs w:val="24"/>
          <w:lang w:bidi="ar-SA"/>
        </w:rPr>
        <w:drawing>
          <wp:anchor distT="0" distB="0" distL="114300" distR="114300" simplePos="0" relativeHeight="251660288" behindDoc="1" locked="0" layoutInCell="1" allowOverlap="1">
            <wp:simplePos x="0" y="0"/>
            <wp:positionH relativeFrom="column">
              <wp:posOffset>38100</wp:posOffset>
            </wp:positionH>
            <wp:positionV relativeFrom="paragraph">
              <wp:posOffset>92710</wp:posOffset>
            </wp:positionV>
            <wp:extent cx="2630805" cy="2597785"/>
            <wp:effectExtent l="38100" t="57150" r="112395" b="88265"/>
            <wp:wrapNone/>
            <wp:docPr id="23" name="Picture 3" descr="Mannitol Salt for Stap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nitol Salt for Staph 3.jpg"/>
                    <pic:cNvPicPr/>
                  </pic:nvPicPr>
                  <pic:blipFill>
                    <a:blip r:embed="rId10" cstate="print"/>
                    <a:srcRect l="8308" r="13754" b="4656"/>
                    <a:stretch>
                      <a:fillRect/>
                    </a:stretch>
                  </pic:blipFill>
                  <pic:spPr>
                    <a:xfrm>
                      <a:off x="0" y="0"/>
                      <a:ext cx="2630805" cy="2597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0232C" w:rsidRDefault="00D0232C" w:rsidP="00D0232C">
      <w:pPr>
        <w:spacing w:line="360" w:lineRule="auto"/>
      </w:pPr>
    </w:p>
    <w:p w:rsidR="00D0232C" w:rsidRPr="003241EE" w:rsidRDefault="00D0232C" w:rsidP="00D0232C">
      <w:pPr>
        <w:spacing w:line="360" w:lineRule="auto"/>
      </w:pPr>
    </w:p>
    <w:p w:rsidR="00D0232C" w:rsidRDefault="00D0232C" w:rsidP="00D0232C">
      <w:pPr>
        <w:pStyle w:val="Heading2"/>
        <w:spacing w:line="360" w:lineRule="auto"/>
        <w:rPr>
          <w:rFonts w:cs="Times New Roman"/>
          <w:szCs w:val="24"/>
        </w:rPr>
      </w:pPr>
    </w:p>
    <w:p w:rsidR="00D0232C" w:rsidRDefault="00D0232C" w:rsidP="00D0232C">
      <w:pPr>
        <w:pStyle w:val="Heading2"/>
        <w:spacing w:line="360" w:lineRule="auto"/>
        <w:rPr>
          <w:rFonts w:cs="Times New Roman"/>
          <w:szCs w:val="24"/>
        </w:rPr>
      </w:pPr>
    </w:p>
    <w:p w:rsidR="00D0232C" w:rsidRDefault="00D45B37" w:rsidP="00D0232C">
      <w:pPr>
        <w:pStyle w:val="Heading2"/>
        <w:tabs>
          <w:tab w:val="left" w:pos="4950"/>
          <w:tab w:val="left" w:pos="5280"/>
        </w:tabs>
        <w:spacing w:line="360" w:lineRule="auto"/>
        <w:rPr>
          <w:rFonts w:cs="Times New Roman"/>
          <w:szCs w:val="24"/>
        </w:rPr>
      </w:pPr>
      <w:r>
        <w:rPr>
          <w:rFonts w:cs="Times New Roman"/>
          <w:noProof/>
          <w:szCs w:val="24"/>
        </w:rPr>
        <w:pict>
          <v:shape id="Text Box 9" o:spid="_x0000_s1138" type="#_x0000_t202" style="position:absolute;margin-left:437.5pt;margin-top:31.75pt;width:21.5pt;height:21.0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">
            <v:textbox>
              <w:txbxContent>
                <w:p w:rsidR="00896F4F" w:rsidRPr="00020316" w:rsidRDefault="00896F4F" w:rsidP="00D0232C">
                  <w:pPr>
                    <w:rPr>
                      <w:rFonts w:ascii="Times New Roman" w:hAnsi="Times New Roman" w:cs="Times New Roman"/>
                      <w:b/>
                      <w:sz w:val="26"/>
                      <w:szCs w:val="24"/>
                    </w:rPr>
                  </w:pPr>
                  <w:r w:rsidRPr="00020316">
                    <w:rPr>
                      <w:rFonts w:ascii="Times New Roman" w:hAnsi="Times New Roman" w:cs="Times New Roman"/>
                      <w:b/>
                      <w:sz w:val="26"/>
                      <w:szCs w:val="24"/>
                    </w:rPr>
                    <w:t>b</w:t>
                  </w:r>
                </w:p>
              </w:txbxContent>
            </v:textbox>
          </v:shape>
        </w:pict>
      </w:r>
      <w:r w:rsidR="00D0232C">
        <w:rPr>
          <w:rFonts w:cs="Times New Roman"/>
          <w:szCs w:val="24"/>
        </w:rPr>
        <w:tab/>
      </w:r>
      <w:r w:rsidR="00D0232C">
        <w:rPr>
          <w:rFonts w:cs="Times New Roman"/>
          <w:szCs w:val="24"/>
        </w:rPr>
        <w:tab/>
      </w:r>
    </w:p>
    <w:p w:rsidR="00D0232C" w:rsidRDefault="00D45B37" w:rsidP="00D0232C">
      <w:pPr>
        <w:pStyle w:val="Heading2"/>
        <w:spacing w:line="360" w:lineRule="auto"/>
        <w:rPr>
          <w:rFonts w:cs="Times New Roman"/>
          <w:szCs w:val="24"/>
        </w:rPr>
      </w:pPr>
      <w:r>
        <w:rPr>
          <w:rFonts w:cs="Times New Roman"/>
          <w:noProof/>
          <w:szCs w:val="24"/>
        </w:rPr>
        <w:pict>
          <v:shape id="Text Box 8" o:spid="_x0000_s1137" type="#_x0000_t202" style="position:absolute;margin-left:180.8pt;margin-top:1.1pt;width:21.5pt;height:21.0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">
            <v:textbox>
              <w:txbxContent>
                <w:p w:rsidR="00896F4F" w:rsidRPr="00020316" w:rsidRDefault="00896F4F" w:rsidP="00D0232C">
                  <w:pPr>
                    <w:rPr>
                      <w:rFonts w:ascii="Times New Roman" w:hAnsi="Times New Roman" w:cs="Times New Roman"/>
                      <w:b/>
                      <w:sz w:val="26"/>
                      <w:szCs w:val="24"/>
                    </w:rPr>
                  </w:pPr>
                  <w:r w:rsidRPr="00020316">
                    <w:rPr>
                      <w:rFonts w:ascii="Times New Roman" w:hAnsi="Times New Roman" w:cs="Times New Roman"/>
                      <w:b/>
                      <w:sz w:val="26"/>
                      <w:szCs w:val="24"/>
                    </w:rPr>
                    <w:t>a</w:t>
                  </w:r>
                </w:p>
              </w:txbxContent>
            </v:textbox>
          </v:shape>
        </w:pict>
      </w:r>
    </w:p>
    <w:p w:rsidR="00D0232C" w:rsidRDefault="00D0232C" w:rsidP="00D0232C">
      <w:pPr>
        <w:pStyle w:val="Heading2"/>
        <w:spacing w:line="360" w:lineRule="auto"/>
        <w:rPr>
          <w:rFonts w:cs="Times New Roman"/>
          <w:szCs w:val="24"/>
        </w:rPr>
      </w:pPr>
    </w:p>
    <w:p w:rsidR="00D0232C" w:rsidRDefault="00D0232C" w:rsidP="00D0232C">
      <w:pPr>
        <w:pStyle w:val="Heading2"/>
        <w:spacing w:line="360" w:lineRule="auto"/>
        <w:rPr>
          <w:rFonts w:cs="Times New Roman"/>
          <w:szCs w:val="24"/>
        </w:rPr>
      </w:pPr>
      <w:r>
        <w:rPr>
          <w:rFonts w:cs="Times New Roman"/>
          <w:noProof/>
          <w:szCs w:val="24"/>
          <w:lang w:bidi="ar-SA"/>
        </w:rPr>
        <w:drawing>
          <wp:anchor distT="0" distB="0" distL="114300" distR="114300" simplePos="0" relativeHeight="251663360" behindDoc="1" locked="0" layoutInCell="1" allowOverlap="1">
            <wp:simplePos x="0" y="0"/>
            <wp:positionH relativeFrom="column">
              <wp:posOffset>3317875</wp:posOffset>
            </wp:positionH>
            <wp:positionV relativeFrom="paragraph">
              <wp:posOffset>351155</wp:posOffset>
            </wp:positionV>
            <wp:extent cx="2604135" cy="2460625"/>
            <wp:effectExtent l="38100" t="57150" r="120015" b="92075"/>
            <wp:wrapTight wrapText="bothSides">
              <wp:wrapPolygon edited="0">
                <wp:start x="-316" y="-502"/>
                <wp:lineTo x="-316" y="22408"/>
                <wp:lineTo x="22279" y="22408"/>
                <wp:lineTo x="22437" y="22408"/>
                <wp:lineTo x="22595" y="21405"/>
                <wp:lineTo x="22595" y="-167"/>
                <wp:lineTo x="22279" y="-502"/>
                <wp:lineTo x="-316" y="-502"/>
              </wp:wrapPolygon>
            </wp:wrapTight>
            <wp:docPr id="24" name="Picture 14" descr="C:\Users\User\Desktop\final thesis  madam\thesis picture\catalase\DSC0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final thesis  madam\thesis picture\catalase\DSC00120.JPG"/>
                    <pic:cNvPicPr>
                      <a:picLocks noChangeAspect="1" noChangeArrowheads="1"/>
                    </pic:cNvPicPr>
                  </pic:nvPicPr>
                  <pic:blipFill>
                    <a:blip r:embed="rId11" cstate="print">
                      <a:lum bright="30000" contrast="20000"/>
                    </a:blip>
                    <a:srcRect l="12778" t="11575" r="14167" b="6109"/>
                    <a:stretch>
                      <a:fillRect/>
                    </a:stretch>
                  </pic:blipFill>
                  <pic:spPr bwMode="auto">
                    <a:xfrm>
                      <a:off x="0" y="0"/>
                      <a:ext cx="2604135" cy="2460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cs="Times New Roman"/>
          <w:noProof/>
          <w:szCs w:val="24"/>
          <w:lang w:bidi="ar-SA"/>
        </w:rPr>
        <w:drawing>
          <wp:anchor distT="0" distB="0" distL="114300" distR="114300" simplePos="0" relativeHeight="251662336" behindDoc="1" locked="0" layoutInCell="1" allowOverlap="1">
            <wp:simplePos x="0" y="0"/>
            <wp:positionH relativeFrom="column">
              <wp:posOffset>38100</wp:posOffset>
            </wp:positionH>
            <wp:positionV relativeFrom="paragraph">
              <wp:posOffset>57150</wp:posOffset>
            </wp:positionV>
            <wp:extent cx="2638425" cy="2465070"/>
            <wp:effectExtent l="38100" t="57150" r="123825" b="87630"/>
            <wp:wrapNone/>
            <wp:docPr id="25" name="Picture 8" descr="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12" cstate="print"/>
                    <a:stretch>
                      <a:fillRect/>
                    </a:stretch>
                  </pic:blipFill>
                  <pic:spPr>
                    <a:xfrm>
                      <a:off x="0" y="0"/>
                      <a:ext cx="2638425" cy="2465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0232C" w:rsidRDefault="00D0232C" w:rsidP="00D0232C">
      <w:pPr>
        <w:pStyle w:val="Heading2"/>
        <w:spacing w:line="360" w:lineRule="auto"/>
        <w:rPr>
          <w:rFonts w:cs="Times New Roman"/>
          <w:szCs w:val="24"/>
        </w:rPr>
      </w:pPr>
    </w:p>
    <w:p w:rsidR="00D0232C" w:rsidRDefault="00D0232C" w:rsidP="00D0232C">
      <w:pPr>
        <w:pStyle w:val="Heading2"/>
        <w:spacing w:line="360" w:lineRule="auto"/>
        <w:rPr>
          <w:rFonts w:cs="Times New Roman"/>
          <w:szCs w:val="24"/>
        </w:rPr>
      </w:pPr>
    </w:p>
    <w:p w:rsidR="00D0232C" w:rsidRDefault="00D0232C" w:rsidP="00D0232C">
      <w:pPr>
        <w:pStyle w:val="Heading2"/>
        <w:spacing w:line="360" w:lineRule="auto"/>
        <w:rPr>
          <w:rFonts w:cs="Times New Roman"/>
          <w:szCs w:val="24"/>
        </w:rPr>
      </w:pPr>
    </w:p>
    <w:p w:rsidR="00D0232C" w:rsidRDefault="00D45B37" w:rsidP="00D0232C">
      <w:pPr>
        <w:pStyle w:val="Heading2"/>
        <w:spacing w:line="360" w:lineRule="auto"/>
        <w:rPr>
          <w:rFonts w:cs="Times New Roman"/>
          <w:szCs w:val="24"/>
        </w:rPr>
      </w:pPr>
      <w:r>
        <w:rPr>
          <w:rFonts w:cs="Times New Roman"/>
          <w:noProof/>
          <w:szCs w:val="24"/>
        </w:rPr>
        <w:pict>
          <v:shape id="Text Box 13" o:spid="_x0000_s1142" type="#_x0000_t202" style="position:absolute;margin-left:366.75pt;margin-top:16.7pt;width:60pt;height:20.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">
            <v:textbox>
              <w:txbxContent>
                <w:p w:rsidR="00896F4F" w:rsidRPr="004D4351" w:rsidRDefault="00896F4F" w:rsidP="00D0232C">
                  <w:pPr>
                    <w:rPr>
                      <w:rFonts w:ascii="Times New Roman" w:hAnsi="Times New Roman" w:cs="Times New Roman"/>
                      <w:b/>
                      <w:sz w:val="24"/>
                      <w:szCs w:val="24"/>
                    </w:rPr>
                  </w:pPr>
                  <w:r>
                    <w:rPr>
                      <w:rFonts w:ascii="Times New Roman" w:hAnsi="Times New Roman" w:cs="Times New Roman"/>
                      <w:b/>
                      <w:sz w:val="24"/>
                      <w:szCs w:val="24"/>
                    </w:rPr>
                    <w:t>Control</w:t>
                  </w:r>
                </w:p>
              </w:txbxContent>
            </v:textbox>
          </v:shape>
        </w:pict>
      </w:r>
      <w:r>
        <w:rPr>
          <w:rFonts w:cs="Times New Roman"/>
          <w:noProof/>
          <w:szCs w:val="24"/>
        </w:rPr>
        <w:pict>
          <v:shape id="Text Box 12" o:spid="_x0000_s1141" type="#_x0000_t202" style="position:absolute;margin-left:292.05pt;margin-top:15.95pt;width:44.45pt;height:20.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">
            <v:textbox>
              <w:txbxContent>
                <w:p w:rsidR="00896F4F" w:rsidRPr="004D4351" w:rsidRDefault="00896F4F" w:rsidP="00D0232C">
                  <w:pPr>
                    <w:rPr>
                      <w:rFonts w:ascii="Times New Roman" w:hAnsi="Times New Roman" w:cs="Times New Roman"/>
                      <w:b/>
                      <w:sz w:val="24"/>
                      <w:szCs w:val="24"/>
                    </w:rPr>
                  </w:pPr>
                  <w:r w:rsidRPr="004D4351">
                    <w:rPr>
                      <w:rFonts w:ascii="Times New Roman" w:hAnsi="Times New Roman" w:cs="Times New Roman"/>
                      <w:b/>
                      <w:sz w:val="24"/>
                      <w:szCs w:val="24"/>
                    </w:rPr>
                    <w:t>+</w:t>
                  </w:r>
                  <w:r>
                    <w:rPr>
                      <w:rFonts w:ascii="Times New Roman" w:hAnsi="Times New Roman" w:cs="Times New Roman"/>
                      <w:b/>
                      <w:sz w:val="24"/>
                      <w:szCs w:val="24"/>
                    </w:rPr>
                    <w:t>Ve</w:t>
                  </w:r>
                </w:p>
              </w:txbxContent>
            </v:textbox>
          </v:shape>
        </w:pict>
      </w:r>
      <w:r>
        <w:rPr>
          <w:rFonts w:cs="Times New Roman"/>
          <w:noProof/>
          <w:szCs w:val="24"/>
        </w:rPr>
        <w:pict>
          <v:shape id="Text Box 15" o:spid="_x0000_s1144" type="#_x0000_t202" style="position:absolute;margin-left:2.25pt;margin-top:11.15pt;width:54pt;height:20.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">
            <v:textbox>
              <w:txbxContent>
                <w:p w:rsidR="00896F4F" w:rsidRPr="000E048C" w:rsidRDefault="00896F4F" w:rsidP="00D0232C">
                  <w:pPr>
                    <w:rPr>
                      <w:rFonts w:ascii="Times New Roman" w:hAnsi="Times New Roman" w:cs="Times New Roman"/>
                      <w:b/>
                      <w:sz w:val="24"/>
                      <w:szCs w:val="24"/>
                    </w:rPr>
                  </w:pPr>
                  <w:r w:rsidRPr="000E048C">
                    <w:rPr>
                      <w:rFonts w:ascii="Times New Roman" w:hAnsi="Times New Roman" w:cs="Times New Roman"/>
                      <w:b/>
                    </w:rPr>
                    <w:t>Contro</w:t>
                  </w:r>
                  <w:r w:rsidRPr="000E048C">
                    <w:rPr>
                      <w:rFonts w:ascii="Times New Roman" w:hAnsi="Times New Roman" w:cs="Times New Roman"/>
                      <w:b/>
                      <w:sz w:val="24"/>
                      <w:szCs w:val="24"/>
                    </w:rPr>
                    <w:t>l</w:t>
                  </w:r>
                </w:p>
              </w:txbxContent>
            </v:textbox>
          </v:shape>
        </w:pict>
      </w:r>
      <w:r>
        <w:rPr>
          <w:rFonts w:cs="Times New Roman"/>
          <w:noProof/>
          <w:szCs w:val="24"/>
        </w:rPr>
        <w:pict>
          <v:shape id="Text Box 14" o:spid="_x0000_s1143" type="#_x0000_t202" style="position:absolute;margin-left:62.25pt;margin-top:11.15pt;width:119.7pt;height:20.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">
            <v:textbox>
              <w:txbxContent>
                <w:p w:rsidR="00896F4F" w:rsidRPr="004D4351" w:rsidRDefault="00896F4F" w:rsidP="00D0232C">
                  <w:pPr>
                    <w:rPr>
                      <w:rFonts w:ascii="Times New Roman" w:hAnsi="Times New Roman" w:cs="Times New Roman"/>
                      <w:b/>
                      <w:sz w:val="24"/>
                      <w:szCs w:val="24"/>
                    </w:rPr>
                  </w:pPr>
                  <w:r w:rsidRPr="004D4351">
                    <w:rPr>
                      <w:rFonts w:ascii="Times New Roman" w:hAnsi="Times New Roman" w:cs="Times New Roman"/>
                      <w:b/>
                      <w:sz w:val="24"/>
                      <w:szCs w:val="24"/>
                    </w:rPr>
                    <w:t>+</w:t>
                  </w:r>
                  <w:r>
                    <w:rPr>
                      <w:rFonts w:ascii="Times New Roman" w:hAnsi="Times New Roman" w:cs="Times New Roman"/>
                      <w:b/>
                      <w:sz w:val="24"/>
                      <w:szCs w:val="24"/>
                    </w:rPr>
                    <w:t>V</w:t>
                  </w:r>
                  <w:r w:rsidRPr="004D4351">
                    <w:rPr>
                      <w:rFonts w:ascii="Times New Roman" w:hAnsi="Times New Roman" w:cs="Times New Roman"/>
                      <w:b/>
                      <w:sz w:val="24"/>
                      <w:szCs w:val="24"/>
                    </w:rPr>
                    <w:t>e</w:t>
                  </w:r>
                </w:p>
              </w:txbxContent>
            </v:textbox>
          </v:shape>
        </w:pict>
      </w:r>
    </w:p>
    <w:p w:rsidR="00D0232C" w:rsidRDefault="00D45B37" w:rsidP="00D0232C">
      <w:pPr>
        <w:pStyle w:val="Heading2"/>
        <w:spacing w:line="360" w:lineRule="auto"/>
        <w:rPr>
          <w:rFonts w:cs="Times New Roman"/>
          <w:szCs w:val="24"/>
        </w:rPr>
      </w:pPr>
      <w:r w:rsidRPr="00D45B37">
        <w:rPr>
          <w:rFonts w:cs="Times New Roman"/>
          <w:b w:val="0"/>
          <w:noProof/>
          <w:szCs w:val="24"/>
        </w:rPr>
        <w:pict>
          <v:shape id="Text Box 11" o:spid="_x0000_s1140" type="#_x0000_t202" style="position:absolute;margin-left:437.5pt;margin-top:2.45pt;width:21.5pt;height:21.0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">
            <v:textbox>
              <w:txbxContent>
                <w:p w:rsidR="00896F4F" w:rsidRPr="00020316" w:rsidRDefault="00896F4F" w:rsidP="00D0232C">
                  <w:pPr>
                    <w:rPr>
                      <w:rFonts w:ascii="Times New Roman" w:hAnsi="Times New Roman" w:cs="Times New Roman"/>
                      <w:b/>
                      <w:sz w:val="26"/>
                      <w:szCs w:val="24"/>
                    </w:rPr>
                  </w:pPr>
                  <w:r>
                    <w:rPr>
                      <w:rFonts w:ascii="Times New Roman" w:hAnsi="Times New Roman" w:cs="Times New Roman"/>
                      <w:b/>
                      <w:sz w:val="26"/>
                      <w:szCs w:val="24"/>
                    </w:rPr>
                    <w:t>d</w:t>
                  </w:r>
                </w:p>
              </w:txbxContent>
            </v:textbox>
          </v:shape>
        </w:pict>
      </w:r>
      <w:r>
        <w:rPr>
          <w:rFonts w:cs="Times New Roman"/>
          <w:noProof/>
          <w:szCs w:val="24"/>
        </w:rPr>
        <w:pict>
          <v:shape id="Text Box 10" o:spid="_x0000_s1139" type="#_x0000_t202" style="position:absolute;margin-left:181.95pt;margin-top:3.95pt;width:21.5pt;height:21.0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">
            <v:textbox>
              <w:txbxContent>
                <w:p w:rsidR="00896F4F" w:rsidRPr="00020316" w:rsidRDefault="00896F4F" w:rsidP="00D0232C">
                  <w:pPr>
                    <w:rPr>
                      <w:rFonts w:ascii="Times New Roman" w:hAnsi="Times New Roman" w:cs="Times New Roman"/>
                      <w:b/>
                      <w:sz w:val="26"/>
                      <w:szCs w:val="24"/>
                    </w:rPr>
                  </w:pPr>
                  <w:r w:rsidRPr="00020316">
                    <w:rPr>
                      <w:rFonts w:ascii="Times New Roman" w:hAnsi="Times New Roman" w:cs="Times New Roman"/>
                      <w:b/>
                      <w:sz w:val="26"/>
                      <w:szCs w:val="24"/>
                    </w:rPr>
                    <w:t>c</w:t>
                  </w:r>
                </w:p>
              </w:txbxContent>
            </v:textbox>
          </v:shape>
        </w:pict>
      </w:r>
    </w:p>
    <w:p w:rsidR="00D0232C" w:rsidRDefault="00D0232C" w:rsidP="00D0232C">
      <w:pPr>
        <w:pStyle w:val="Heading2"/>
        <w:spacing w:line="360" w:lineRule="auto"/>
        <w:rPr>
          <w:rFonts w:cs="Times New Roman"/>
          <w:szCs w:val="24"/>
        </w:rPr>
      </w:pPr>
    </w:p>
    <w:p w:rsidR="00D0232C" w:rsidRPr="002635F7" w:rsidRDefault="00D0232C" w:rsidP="00D0232C">
      <w:pPr>
        <w:spacing w:line="360" w:lineRule="auto"/>
        <w:jc w:val="both"/>
        <w:rPr>
          <w:rFonts w:ascii="Times New Roman" w:hAnsi="Times New Roman" w:cs="Times New Roman"/>
          <w:b/>
          <w:iCs/>
          <w:sz w:val="24"/>
          <w:szCs w:val="24"/>
        </w:rPr>
      </w:pPr>
      <w:r w:rsidRPr="00282F77">
        <w:rPr>
          <w:rFonts w:ascii="Times New Roman" w:hAnsi="Times New Roman" w:cs="Times New Roman"/>
          <w:b/>
          <w:sz w:val="24"/>
          <w:szCs w:val="24"/>
        </w:rPr>
        <w:t>Figure 3.1: (a)</w:t>
      </w:r>
      <w:r>
        <w:rPr>
          <w:rFonts w:ascii="Times New Roman" w:hAnsi="Times New Roman" w:cs="Times New Roman"/>
          <w:b/>
          <w:sz w:val="24"/>
          <w:szCs w:val="24"/>
        </w:rPr>
        <w:t xml:space="preserve"> </w:t>
      </w:r>
      <w:r w:rsidRPr="00282F77">
        <w:rPr>
          <w:rFonts w:ascii="Times New Roman" w:hAnsi="Times New Roman" w:cs="Times New Roman"/>
          <w:b/>
          <w:sz w:val="24"/>
          <w:szCs w:val="24"/>
        </w:rPr>
        <w:t xml:space="preserve">Bright yellow colonies indicating the growth of </w:t>
      </w:r>
      <w:r w:rsidRPr="00282F77">
        <w:rPr>
          <w:rFonts w:ascii="Times New Roman" w:hAnsi="Times New Roman" w:cs="Times New Roman"/>
          <w:b/>
          <w:i/>
          <w:sz w:val="24"/>
          <w:szCs w:val="24"/>
        </w:rPr>
        <w:t>Staphylococcus sp</w:t>
      </w:r>
      <w:r>
        <w:rPr>
          <w:rFonts w:ascii="Times New Roman" w:hAnsi="Times New Roman" w:cs="Times New Roman"/>
          <w:b/>
          <w:sz w:val="24"/>
          <w:szCs w:val="24"/>
        </w:rPr>
        <w:t xml:space="preserve"> on </w:t>
      </w:r>
      <w:r w:rsidRPr="00282F77">
        <w:rPr>
          <w:rFonts w:ascii="Times New Roman" w:hAnsi="Times New Roman" w:cs="Times New Roman"/>
          <w:b/>
          <w:sz w:val="24"/>
          <w:szCs w:val="24"/>
        </w:rPr>
        <w:t>Mannitol salt agar plates (b)</w:t>
      </w:r>
      <w:r>
        <w:rPr>
          <w:rFonts w:ascii="Times New Roman" w:hAnsi="Times New Roman" w:cs="Times New Roman"/>
          <w:b/>
          <w:sz w:val="24"/>
          <w:szCs w:val="24"/>
        </w:rPr>
        <w:t xml:space="preserve"> G</w:t>
      </w:r>
      <w:r w:rsidRPr="00282F77">
        <w:rPr>
          <w:rFonts w:ascii="Times New Roman" w:hAnsi="Times New Roman" w:cs="Times New Roman"/>
          <w:b/>
          <w:sz w:val="24"/>
          <w:szCs w:val="24"/>
        </w:rPr>
        <w:t xml:space="preserve">rape like cluster under microscope (c) Slide coagulase test for confirmation of </w:t>
      </w:r>
      <w:r w:rsidRPr="00282F77">
        <w:rPr>
          <w:rFonts w:ascii="Times New Roman" w:hAnsi="Times New Roman" w:cs="Times New Roman"/>
          <w:b/>
          <w:i/>
          <w:iCs/>
          <w:sz w:val="24"/>
          <w:szCs w:val="24"/>
        </w:rPr>
        <w:t>Staphylococcus sp</w:t>
      </w:r>
      <w:r>
        <w:rPr>
          <w:rFonts w:ascii="Times New Roman" w:hAnsi="Times New Roman" w:cs="Times New Roman"/>
          <w:b/>
          <w:sz w:val="24"/>
          <w:szCs w:val="24"/>
        </w:rPr>
        <w:t xml:space="preserve"> (d) Slide catalase test</w:t>
      </w:r>
      <w:r w:rsidRPr="00282F77">
        <w:rPr>
          <w:rFonts w:ascii="Times New Roman" w:hAnsi="Times New Roman" w:cs="Times New Roman"/>
          <w:b/>
          <w:sz w:val="24"/>
          <w:szCs w:val="24"/>
        </w:rPr>
        <w:t xml:space="preserve"> for confirmation of </w:t>
      </w:r>
      <w:r w:rsidRPr="00282F77">
        <w:rPr>
          <w:rFonts w:ascii="Times New Roman" w:hAnsi="Times New Roman" w:cs="Times New Roman"/>
          <w:b/>
          <w:i/>
          <w:iCs/>
          <w:sz w:val="24"/>
          <w:szCs w:val="24"/>
        </w:rPr>
        <w:t>Staphylococcus sp</w:t>
      </w:r>
      <w:r>
        <w:rPr>
          <w:rFonts w:ascii="Times New Roman" w:hAnsi="Times New Roman" w:cs="Times New Roman"/>
          <w:b/>
          <w:i/>
          <w:iCs/>
          <w:sz w:val="24"/>
          <w:szCs w:val="24"/>
        </w:rPr>
        <w:t>.</w:t>
      </w:r>
    </w:p>
    <w:p w:rsidR="00D0232C" w:rsidRPr="00A61D7C" w:rsidRDefault="00D0232C" w:rsidP="00D0232C">
      <w:pPr>
        <w:pStyle w:val="Heading3"/>
        <w:spacing w:line="360" w:lineRule="auto"/>
        <w:rPr>
          <w:rFonts w:ascii="Times New Roman" w:hAnsi="Times New Roman" w:cs="Times New Roman"/>
          <w:color w:val="auto"/>
          <w:sz w:val="24"/>
          <w:szCs w:val="24"/>
        </w:rPr>
      </w:pPr>
      <w:bookmarkStart w:id="32" w:name="_Toc431419690"/>
      <w:r w:rsidRPr="00A61D7C">
        <w:rPr>
          <w:rFonts w:ascii="Times New Roman" w:hAnsi="Times New Roman" w:cs="Times New Roman"/>
          <w:color w:val="auto"/>
          <w:sz w:val="24"/>
          <w:szCs w:val="24"/>
        </w:rPr>
        <w:lastRenderedPageBreak/>
        <w:t xml:space="preserve">3.4 Prevalence of </w:t>
      </w:r>
      <w:r w:rsidRPr="00A61D7C">
        <w:rPr>
          <w:rFonts w:ascii="Times New Roman" w:hAnsi="Times New Roman" w:cs="Times New Roman"/>
          <w:i/>
          <w:color w:val="auto"/>
          <w:sz w:val="24"/>
          <w:szCs w:val="24"/>
        </w:rPr>
        <w:t>Escherichia coli</w:t>
      </w:r>
      <w:r>
        <w:rPr>
          <w:rFonts w:ascii="Times New Roman" w:hAnsi="Times New Roman" w:cs="Times New Roman"/>
          <w:i/>
          <w:color w:val="auto"/>
          <w:sz w:val="24"/>
          <w:szCs w:val="24"/>
        </w:rPr>
        <w:t xml:space="preserve"> </w:t>
      </w:r>
      <w:r w:rsidRPr="00A61D7C">
        <w:rPr>
          <w:rFonts w:ascii="Times New Roman" w:hAnsi="Times New Roman" w:cs="Times New Roman"/>
          <w:color w:val="auto"/>
          <w:sz w:val="24"/>
          <w:szCs w:val="24"/>
        </w:rPr>
        <w:t xml:space="preserve"> in goat</w:t>
      </w:r>
      <w:bookmarkEnd w:id="32"/>
      <w:r w:rsidRPr="00A61D7C">
        <w:rPr>
          <w:rFonts w:ascii="Times New Roman" w:hAnsi="Times New Roman" w:cs="Times New Roman"/>
          <w:color w:val="auto"/>
          <w:sz w:val="24"/>
          <w:szCs w:val="24"/>
        </w:rPr>
        <w:t xml:space="preserve"> </w:t>
      </w:r>
    </w:p>
    <w:p w:rsidR="00D0232C" w:rsidRDefault="00D0232C" w:rsidP="00D0232C">
      <w:pPr>
        <w:spacing w:line="360" w:lineRule="auto"/>
        <w:jc w:val="both"/>
        <w:rPr>
          <w:rFonts w:ascii="Times New Roman" w:hAnsi="Times New Roman" w:cs="Times New Roman"/>
          <w:sz w:val="24"/>
          <w:szCs w:val="24"/>
        </w:rPr>
      </w:pPr>
      <w:r w:rsidRPr="00C82D6D">
        <w:rPr>
          <w:rFonts w:ascii="Times New Roman" w:hAnsi="Times New Roman" w:cs="Times New Roman"/>
          <w:bCs/>
          <w:sz w:val="24"/>
          <w:szCs w:val="24"/>
        </w:rPr>
        <w:t xml:space="preserve">The prevalence of </w:t>
      </w:r>
      <w:r w:rsidRPr="00C82D6D">
        <w:rPr>
          <w:rFonts w:ascii="Times New Roman" w:hAnsi="Times New Roman" w:cs="Times New Roman"/>
          <w:bCs/>
          <w:i/>
          <w:sz w:val="24"/>
          <w:szCs w:val="24"/>
        </w:rPr>
        <w:t>E. coli</w:t>
      </w:r>
      <w:r>
        <w:rPr>
          <w:rFonts w:ascii="Times New Roman" w:hAnsi="Times New Roman" w:cs="Times New Roman"/>
          <w:bCs/>
          <w:sz w:val="24"/>
          <w:szCs w:val="24"/>
        </w:rPr>
        <w:t xml:space="preserve"> (fecal swab)</w:t>
      </w:r>
      <w:r w:rsidRPr="00C82D6D">
        <w:rPr>
          <w:rFonts w:ascii="Times New Roman" w:hAnsi="Times New Roman" w:cs="Times New Roman"/>
          <w:bCs/>
          <w:sz w:val="24"/>
          <w:szCs w:val="24"/>
        </w:rPr>
        <w:t xml:space="preserve"> in the study population was </w:t>
      </w:r>
      <w:r>
        <w:rPr>
          <w:rFonts w:ascii="Times New Roman" w:hAnsi="Times New Roman" w:cs="Times New Roman"/>
          <w:sz w:val="24"/>
          <w:szCs w:val="24"/>
        </w:rPr>
        <w:t>20</w:t>
      </w:r>
      <w:r w:rsidRPr="00C82D6D">
        <w:rPr>
          <w:rFonts w:ascii="Times New Roman" w:hAnsi="Times New Roman" w:cs="Times New Roman"/>
          <w:sz w:val="24"/>
          <w:szCs w:val="24"/>
        </w:rPr>
        <w:t>% based on</w:t>
      </w:r>
      <w:r w:rsidRPr="00082B2C">
        <w:rPr>
          <w:rFonts w:ascii="Times New Roman" w:hAnsi="Times New Roman" w:cs="Times New Roman"/>
          <w:sz w:val="24"/>
          <w:szCs w:val="24"/>
        </w:rPr>
        <w:t xml:space="preserve"> </w:t>
      </w:r>
      <w:r w:rsidRPr="00C82D6D">
        <w:rPr>
          <w:rFonts w:ascii="Times New Roman" w:hAnsi="Times New Roman" w:cs="Times New Roman"/>
          <w:sz w:val="24"/>
          <w:szCs w:val="24"/>
        </w:rPr>
        <w:t>their growth pattern on different culture media and</w:t>
      </w:r>
      <w:r>
        <w:rPr>
          <w:rFonts w:ascii="Times New Roman" w:hAnsi="Times New Roman" w:cs="Times New Roman"/>
          <w:sz w:val="24"/>
          <w:szCs w:val="24"/>
        </w:rPr>
        <w:t xml:space="preserve"> </w:t>
      </w:r>
      <w:r w:rsidRPr="00082B2C">
        <w:rPr>
          <w:rFonts w:ascii="Times New Roman" w:hAnsi="Times New Roman" w:cs="Times New Roman"/>
          <w:sz w:val="24"/>
          <w:szCs w:val="24"/>
        </w:rPr>
        <w:t>positive reaction to different biochemical test.</w:t>
      </w:r>
      <w:r>
        <w:rPr>
          <w:rFonts w:ascii="Times New Roman" w:hAnsi="Times New Roman" w:cs="Times New Roman"/>
          <w:sz w:val="24"/>
          <w:szCs w:val="24"/>
        </w:rPr>
        <w:t xml:space="preserve"> The association </w:t>
      </w:r>
      <w:r w:rsidRPr="00C82D6D">
        <w:rPr>
          <w:rFonts w:ascii="Times New Roman" w:hAnsi="Times New Roman" w:cs="Times New Roman"/>
          <w:sz w:val="24"/>
          <w:szCs w:val="24"/>
        </w:rPr>
        <w:t xml:space="preserve">of </w:t>
      </w:r>
      <w:r>
        <w:rPr>
          <w:rFonts w:ascii="Times New Roman" w:hAnsi="Times New Roman" w:cs="Times New Roman"/>
          <w:sz w:val="24"/>
          <w:szCs w:val="24"/>
        </w:rPr>
        <w:t xml:space="preserve">fecal </w:t>
      </w:r>
      <w:r w:rsidRPr="00C82D6D">
        <w:rPr>
          <w:rFonts w:ascii="Times New Roman" w:hAnsi="Times New Roman" w:cs="Times New Roman"/>
          <w:i/>
          <w:sz w:val="24"/>
          <w:szCs w:val="24"/>
        </w:rPr>
        <w:t>E. coli</w:t>
      </w:r>
      <w:r>
        <w:rPr>
          <w:rFonts w:ascii="Times New Roman" w:hAnsi="Times New Roman" w:cs="Times New Roman"/>
          <w:sz w:val="24"/>
          <w:szCs w:val="24"/>
        </w:rPr>
        <w:t xml:space="preserve"> in isolates (n=100) </w:t>
      </w:r>
      <w:r w:rsidRPr="00082B2C">
        <w:rPr>
          <w:rFonts w:ascii="Times New Roman" w:hAnsi="Times New Roman" w:cs="Times New Roman"/>
          <w:sz w:val="24"/>
          <w:szCs w:val="24"/>
        </w:rPr>
        <w:t>with different</w:t>
      </w:r>
      <w:r>
        <w:rPr>
          <w:rFonts w:ascii="Times New Roman" w:hAnsi="Times New Roman" w:cs="Times New Roman"/>
          <w:sz w:val="24"/>
          <w:szCs w:val="24"/>
        </w:rPr>
        <w:t xml:space="preserve"> categorical</w:t>
      </w:r>
      <w:r w:rsidRPr="00C82D6D">
        <w:rPr>
          <w:rFonts w:ascii="Times New Roman" w:hAnsi="Times New Roman" w:cs="Times New Roman"/>
          <w:sz w:val="24"/>
          <w:szCs w:val="24"/>
        </w:rPr>
        <w:t xml:space="preserve"> variables (</w:t>
      </w:r>
      <w:r>
        <w:rPr>
          <w:rFonts w:ascii="Times New Roman" w:hAnsi="Times New Roman" w:cs="Times New Roman"/>
          <w:sz w:val="24"/>
          <w:szCs w:val="24"/>
        </w:rPr>
        <w:t>age, sex and breed</w:t>
      </w:r>
      <w:r w:rsidRPr="00C82D6D">
        <w:rPr>
          <w:rFonts w:ascii="Times New Roman" w:hAnsi="Times New Roman" w:cs="Times New Roman"/>
          <w:sz w:val="24"/>
          <w:szCs w:val="24"/>
        </w:rPr>
        <w:t>) wer</w:t>
      </w:r>
      <w:r>
        <w:rPr>
          <w:rFonts w:ascii="Times New Roman" w:hAnsi="Times New Roman" w:cs="Times New Roman"/>
          <w:sz w:val="24"/>
          <w:szCs w:val="24"/>
        </w:rPr>
        <w:t>e not significantly associated</w:t>
      </w:r>
      <w:r w:rsidRPr="00082B2C">
        <w:rPr>
          <w:rFonts w:ascii="Times New Roman" w:hAnsi="Times New Roman" w:cs="Times New Roman"/>
          <w:color w:val="92D050"/>
          <w:sz w:val="24"/>
          <w:szCs w:val="24"/>
        </w:rPr>
        <w:t xml:space="preserve"> </w:t>
      </w:r>
      <w:r w:rsidRPr="00082B2C">
        <w:rPr>
          <w:rFonts w:ascii="Times New Roman" w:hAnsi="Times New Roman" w:cs="Times New Roman"/>
          <w:sz w:val="24"/>
          <w:szCs w:val="24"/>
        </w:rPr>
        <w:t>that were</w:t>
      </w:r>
      <w:r>
        <w:rPr>
          <w:rFonts w:ascii="Times New Roman" w:hAnsi="Times New Roman" w:cs="Times New Roman"/>
          <w:color w:val="92D050"/>
          <w:sz w:val="24"/>
          <w:szCs w:val="24"/>
        </w:rPr>
        <w:t xml:space="preserve"> </w:t>
      </w:r>
      <w:r w:rsidRPr="00C82D6D">
        <w:rPr>
          <w:rFonts w:ascii="Times New Roman" w:hAnsi="Times New Roman" w:cs="Times New Roman"/>
          <w:sz w:val="24"/>
          <w:szCs w:val="24"/>
        </w:rPr>
        <w:t xml:space="preserve">shown in </w:t>
      </w:r>
      <w:r w:rsidRPr="00A22ECA">
        <w:rPr>
          <w:rFonts w:ascii="Times New Roman" w:hAnsi="Times New Roman" w:cs="Times New Roman"/>
          <w:sz w:val="24"/>
          <w:szCs w:val="24"/>
        </w:rPr>
        <w:t>Table 3.2</w:t>
      </w:r>
      <w:r>
        <w:rPr>
          <w:rFonts w:ascii="Times New Roman" w:hAnsi="Times New Roman" w:cs="Times New Roman"/>
          <w:sz w:val="24"/>
          <w:szCs w:val="24"/>
        </w:rPr>
        <w:t>.</w:t>
      </w:r>
    </w:p>
    <w:p w:rsidR="00D0232C" w:rsidRPr="00A22ECA" w:rsidRDefault="00D0232C" w:rsidP="00D0232C">
      <w:pPr>
        <w:spacing w:line="360" w:lineRule="auto"/>
        <w:jc w:val="both"/>
        <w:rPr>
          <w:rFonts w:ascii="Times New Roman" w:hAnsi="Times New Roman" w:cs="Times New Roman"/>
          <w:sz w:val="24"/>
          <w:szCs w:val="24"/>
        </w:rPr>
      </w:pPr>
    </w:p>
    <w:p w:rsidR="00D0232C" w:rsidRPr="00482842" w:rsidRDefault="00D0232C" w:rsidP="00D0232C">
      <w:pPr>
        <w:spacing w:line="360" w:lineRule="auto"/>
        <w:jc w:val="both"/>
        <w:rPr>
          <w:rFonts w:ascii="Times New Roman" w:hAnsi="Times New Roman" w:cs="Times New Roman"/>
          <w:b/>
          <w:sz w:val="24"/>
          <w:szCs w:val="24"/>
        </w:rPr>
      </w:pPr>
      <w:r w:rsidRPr="00A22ECA">
        <w:rPr>
          <w:rFonts w:ascii="Times New Roman" w:hAnsi="Times New Roman" w:cs="Times New Roman"/>
          <w:b/>
          <w:sz w:val="24"/>
          <w:szCs w:val="24"/>
        </w:rPr>
        <w:t xml:space="preserve">Table 3.2: </w:t>
      </w:r>
      <w:r w:rsidRPr="00482842">
        <w:rPr>
          <w:rFonts w:ascii="Times New Roman" w:hAnsi="Times New Roman" w:cs="Times New Roman"/>
          <w:b/>
          <w:sz w:val="24"/>
          <w:szCs w:val="24"/>
        </w:rPr>
        <w:t>Association of different</w:t>
      </w:r>
      <w:r>
        <w:rPr>
          <w:rFonts w:ascii="Times New Roman" w:hAnsi="Times New Roman" w:cs="Times New Roman"/>
          <w:b/>
          <w:sz w:val="24"/>
          <w:szCs w:val="24"/>
        </w:rPr>
        <w:t xml:space="preserve"> </w:t>
      </w:r>
      <w:r w:rsidRPr="00082B2C">
        <w:rPr>
          <w:rFonts w:ascii="Times New Roman" w:hAnsi="Times New Roman" w:cs="Times New Roman"/>
          <w:b/>
          <w:sz w:val="24"/>
          <w:szCs w:val="24"/>
        </w:rPr>
        <w:t>categorical</w:t>
      </w:r>
      <w:r w:rsidRPr="00482842">
        <w:rPr>
          <w:rFonts w:ascii="Times New Roman" w:hAnsi="Times New Roman" w:cs="Times New Roman"/>
          <w:b/>
          <w:sz w:val="24"/>
          <w:szCs w:val="24"/>
        </w:rPr>
        <w:t xml:space="preserve"> variables with prevalence of </w:t>
      </w:r>
      <w:r w:rsidRPr="00482842">
        <w:rPr>
          <w:rFonts w:ascii="Times New Roman" w:hAnsi="Times New Roman" w:cs="Times New Roman"/>
          <w:b/>
          <w:i/>
          <w:sz w:val="24"/>
          <w:szCs w:val="24"/>
        </w:rPr>
        <w:t>E. coli</w:t>
      </w:r>
      <w:r w:rsidRPr="00482842">
        <w:rPr>
          <w:rFonts w:ascii="Times New Roman" w:hAnsi="Times New Roman" w:cs="Times New Roman"/>
          <w:b/>
          <w:sz w:val="24"/>
          <w:szCs w:val="24"/>
        </w:rPr>
        <w:t xml:space="preserve"> (fecal isolates) in goat.</w:t>
      </w:r>
    </w:p>
    <w:tbl>
      <w:tblPr>
        <w:tblStyle w:val="TableGrid"/>
        <w:tblW w:w="9468"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1203"/>
        <w:gridCol w:w="1636"/>
        <w:gridCol w:w="834"/>
        <w:gridCol w:w="1159"/>
        <w:gridCol w:w="1201"/>
        <w:gridCol w:w="1418"/>
        <w:gridCol w:w="858"/>
        <w:gridCol w:w="1159"/>
      </w:tblGrid>
      <w:tr w:rsidR="00D0232C" w:rsidRPr="00874C80" w:rsidTr="00AC25DE">
        <w:trPr>
          <w:trHeight w:val="813"/>
          <w:jc w:val="center"/>
        </w:trPr>
        <w:tc>
          <w:tcPr>
            <w:tcW w:w="1203" w:type="dxa"/>
            <w:tcBorders>
              <w:top w:val="single" w:sz="4" w:space="0" w:color="auto"/>
              <w:bottom w:val="single" w:sz="4" w:space="0" w:color="auto"/>
            </w:tcBorders>
          </w:tcPr>
          <w:p w:rsidR="00D0232C" w:rsidRPr="00217EFA" w:rsidRDefault="00D0232C" w:rsidP="00AC25DE">
            <w:pPr>
              <w:spacing w:line="360" w:lineRule="auto"/>
              <w:jc w:val="center"/>
              <w:rPr>
                <w:rFonts w:ascii="Times New Roman" w:hAnsi="Times New Roman" w:cs="Times New Roman"/>
                <w:b/>
                <w:sz w:val="24"/>
                <w:szCs w:val="24"/>
              </w:rPr>
            </w:pPr>
            <w:r w:rsidRPr="00217EFA">
              <w:rPr>
                <w:rFonts w:ascii="Times New Roman" w:hAnsi="Times New Roman" w:cs="Times New Roman"/>
                <w:b/>
                <w:sz w:val="24"/>
                <w:szCs w:val="24"/>
              </w:rPr>
              <w:t>Variables</w:t>
            </w:r>
          </w:p>
        </w:tc>
        <w:tc>
          <w:tcPr>
            <w:tcW w:w="1636" w:type="dxa"/>
            <w:tcBorders>
              <w:top w:val="single" w:sz="4" w:space="0" w:color="auto"/>
              <w:bottom w:val="single" w:sz="4" w:space="0" w:color="auto"/>
            </w:tcBorders>
          </w:tcPr>
          <w:p w:rsidR="00D0232C" w:rsidRPr="00217EFA" w:rsidRDefault="00D0232C" w:rsidP="00AC25DE">
            <w:pPr>
              <w:spacing w:line="360" w:lineRule="auto"/>
              <w:jc w:val="center"/>
              <w:rPr>
                <w:rFonts w:ascii="Times New Roman" w:hAnsi="Times New Roman" w:cs="Times New Roman"/>
                <w:b/>
                <w:sz w:val="24"/>
                <w:szCs w:val="24"/>
              </w:rPr>
            </w:pPr>
            <w:r w:rsidRPr="00217EFA">
              <w:rPr>
                <w:rFonts w:ascii="Times New Roman" w:hAnsi="Times New Roman" w:cs="Times New Roman"/>
                <w:b/>
                <w:sz w:val="24"/>
                <w:szCs w:val="24"/>
              </w:rPr>
              <w:t>Category</w:t>
            </w:r>
          </w:p>
        </w:tc>
        <w:tc>
          <w:tcPr>
            <w:tcW w:w="834" w:type="dxa"/>
            <w:tcBorders>
              <w:top w:val="single" w:sz="4" w:space="0" w:color="auto"/>
              <w:bottom w:val="single" w:sz="4" w:space="0" w:color="auto"/>
            </w:tcBorders>
          </w:tcPr>
          <w:p w:rsidR="00D0232C" w:rsidRPr="00217EFA" w:rsidRDefault="00D0232C" w:rsidP="00AC25DE">
            <w:pPr>
              <w:spacing w:line="360" w:lineRule="auto"/>
              <w:jc w:val="center"/>
              <w:rPr>
                <w:rFonts w:ascii="Times New Roman" w:hAnsi="Times New Roman" w:cs="Times New Roman"/>
                <w:b/>
                <w:sz w:val="24"/>
                <w:szCs w:val="24"/>
              </w:rPr>
            </w:pPr>
            <w:r w:rsidRPr="00217EFA">
              <w:rPr>
                <w:rFonts w:ascii="Times New Roman" w:hAnsi="Times New Roman" w:cs="Times New Roman"/>
                <w:b/>
                <w:sz w:val="24"/>
                <w:szCs w:val="24"/>
              </w:rPr>
              <w:t>N</w:t>
            </w:r>
          </w:p>
        </w:tc>
        <w:tc>
          <w:tcPr>
            <w:tcW w:w="1159" w:type="dxa"/>
            <w:tcBorders>
              <w:top w:val="single" w:sz="4" w:space="0" w:color="auto"/>
              <w:bottom w:val="single" w:sz="4" w:space="0" w:color="auto"/>
            </w:tcBorders>
          </w:tcPr>
          <w:p w:rsidR="00D0232C" w:rsidRPr="00217EFA" w:rsidRDefault="00D0232C" w:rsidP="00AC25DE">
            <w:pPr>
              <w:spacing w:line="360" w:lineRule="auto"/>
              <w:jc w:val="center"/>
              <w:rPr>
                <w:rFonts w:ascii="Times New Roman" w:hAnsi="Times New Roman" w:cs="Times New Roman"/>
                <w:b/>
                <w:sz w:val="24"/>
                <w:szCs w:val="24"/>
              </w:rPr>
            </w:pPr>
            <w:r w:rsidRPr="00217EFA">
              <w:rPr>
                <w:rFonts w:ascii="Times New Roman" w:hAnsi="Times New Roman" w:cs="Times New Roman"/>
                <w:b/>
                <w:sz w:val="24"/>
                <w:szCs w:val="24"/>
              </w:rPr>
              <w:t>Positive</w:t>
            </w:r>
          </w:p>
        </w:tc>
        <w:tc>
          <w:tcPr>
            <w:tcW w:w="1201" w:type="dxa"/>
            <w:tcBorders>
              <w:top w:val="single" w:sz="4" w:space="0" w:color="auto"/>
              <w:bottom w:val="single" w:sz="4" w:space="0" w:color="auto"/>
            </w:tcBorders>
          </w:tcPr>
          <w:p w:rsidR="00D0232C" w:rsidRPr="00217EFA" w:rsidRDefault="00D0232C" w:rsidP="00AC25DE">
            <w:pPr>
              <w:spacing w:line="360" w:lineRule="auto"/>
              <w:jc w:val="center"/>
              <w:rPr>
                <w:rFonts w:ascii="Times New Roman" w:hAnsi="Times New Roman" w:cs="Times New Roman"/>
                <w:b/>
                <w:sz w:val="24"/>
                <w:szCs w:val="24"/>
              </w:rPr>
            </w:pPr>
            <w:r w:rsidRPr="00217EFA">
              <w:rPr>
                <w:rFonts w:ascii="Times New Roman" w:hAnsi="Times New Roman" w:cs="Times New Roman"/>
                <w:b/>
                <w:sz w:val="24"/>
                <w:szCs w:val="24"/>
              </w:rPr>
              <w:t>Negative</w:t>
            </w:r>
          </w:p>
        </w:tc>
        <w:tc>
          <w:tcPr>
            <w:tcW w:w="1418" w:type="dxa"/>
            <w:tcBorders>
              <w:top w:val="single" w:sz="4" w:space="0" w:color="auto"/>
              <w:bottom w:val="single" w:sz="4" w:space="0" w:color="auto"/>
            </w:tcBorders>
          </w:tcPr>
          <w:p w:rsidR="00D0232C" w:rsidRPr="00217EFA" w:rsidRDefault="00D0232C" w:rsidP="00AC25DE">
            <w:pPr>
              <w:spacing w:line="360" w:lineRule="auto"/>
              <w:jc w:val="center"/>
              <w:rPr>
                <w:rFonts w:ascii="Times New Roman" w:hAnsi="Times New Roman" w:cs="Times New Roman"/>
                <w:b/>
                <w:sz w:val="24"/>
                <w:szCs w:val="24"/>
              </w:rPr>
            </w:pPr>
            <w:r w:rsidRPr="00217EFA">
              <w:rPr>
                <w:rFonts w:ascii="Times New Roman" w:hAnsi="Times New Roman" w:cs="Times New Roman"/>
                <w:b/>
                <w:sz w:val="24"/>
                <w:szCs w:val="24"/>
              </w:rPr>
              <w:t>Prevalence (%)</w:t>
            </w:r>
          </w:p>
        </w:tc>
        <w:tc>
          <w:tcPr>
            <w:tcW w:w="858" w:type="dxa"/>
            <w:tcBorders>
              <w:top w:val="single" w:sz="4" w:space="0" w:color="auto"/>
              <w:bottom w:val="single" w:sz="4" w:space="0" w:color="auto"/>
            </w:tcBorders>
          </w:tcPr>
          <w:p w:rsidR="00D0232C" w:rsidRPr="00217EFA" w:rsidRDefault="00D0232C" w:rsidP="00AC25DE">
            <w:pPr>
              <w:spacing w:line="360" w:lineRule="auto"/>
              <w:jc w:val="center"/>
              <w:rPr>
                <w:rFonts w:ascii="Times New Roman" w:hAnsi="Times New Roman" w:cs="Times New Roman"/>
                <w:b/>
                <w:bCs/>
                <w:sz w:val="24"/>
                <w:szCs w:val="24"/>
              </w:rPr>
            </w:pPr>
            <w:r w:rsidRPr="00217EFA">
              <w:rPr>
                <w:rFonts w:ascii="Times New Roman" w:hAnsi="Times New Roman" w:cs="Times New Roman"/>
                <w:b/>
                <w:bCs/>
                <w:sz w:val="24"/>
                <w:szCs w:val="24"/>
              </w:rPr>
              <w:t>χ2</w:t>
            </w:r>
          </w:p>
          <w:p w:rsidR="00D0232C" w:rsidRPr="00217EFA" w:rsidRDefault="00D0232C" w:rsidP="00AC25DE">
            <w:pPr>
              <w:spacing w:line="360" w:lineRule="auto"/>
              <w:jc w:val="center"/>
              <w:rPr>
                <w:rFonts w:ascii="Times New Roman" w:hAnsi="Times New Roman" w:cs="Times New Roman"/>
                <w:b/>
                <w:sz w:val="24"/>
                <w:szCs w:val="24"/>
              </w:rPr>
            </w:pPr>
            <w:r w:rsidRPr="00217EFA">
              <w:rPr>
                <w:rFonts w:ascii="Times New Roman" w:hAnsi="Times New Roman" w:cs="Times New Roman"/>
                <w:b/>
                <w:bCs/>
                <w:sz w:val="24"/>
                <w:szCs w:val="24"/>
              </w:rPr>
              <w:t>value</w:t>
            </w:r>
          </w:p>
        </w:tc>
        <w:tc>
          <w:tcPr>
            <w:tcW w:w="1159" w:type="dxa"/>
            <w:tcBorders>
              <w:top w:val="single" w:sz="4" w:space="0" w:color="auto"/>
              <w:bottom w:val="single" w:sz="4" w:space="0" w:color="auto"/>
            </w:tcBorders>
          </w:tcPr>
          <w:p w:rsidR="00D0232C" w:rsidRPr="00217EFA" w:rsidRDefault="00D0232C" w:rsidP="00AC25DE">
            <w:pPr>
              <w:spacing w:line="360" w:lineRule="auto"/>
              <w:jc w:val="center"/>
              <w:rPr>
                <w:rFonts w:ascii="Times New Roman" w:hAnsi="Times New Roman" w:cs="Times New Roman"/>
                <w:b/>
                <w:sz w:val="24"/>
                <w:szCs w:val="24"/>
              </w:rPr>
            </w:pPr>
            <w:r w:rsidRPr="00217EFA">
              <w:rPr>
                <w:rFonts w:ascii="Times New Roman" w:hAnsi="Times New Roman" w:cs="Times New Roman"/>
                <w:b/>
                <w:sz w:val="24"/>
                <w:szCs w:val="24"/>
              </w:rPr>
              <w:t>P</w:t>
            </w:r>
            <w:r w:rsidRPr="003C1C7E">
              <w:rPr>
                <w:rFonts w:ascii="Times New Roman" w:hAnsi="Times New Roman" w:cs="Times New Roman"/>
                <w:sz w:val="24"/>
                <w:szCs w:val="24"/>
              </w:rPr>
              <w:t>-</w:t>
            </w:r>
          </w:p>
          <w:p w:rsidR="00D0232C" w:rsidRPr="00217EFA" w:rsidRDefault="00D0232C" w:rsidP="00AC25DE">
            <w:pPr>
              <w:spacing w:line="360" w:lineRule="auto"/>
              <w:jc w:val="center"/>
              <w:rPr>
                <w:rFonts w:ascii="Times New Roman" w:hAnsi="Times New Roman" w:cs="Times New Roman"/>
                <w:b/>
                <w:sz w:val="24"/>
                <w:szCs w:val="24"/>
              </w:rPr>
            </w:pPr>
            <w:r w:rsidRPr="00217EFA">
              <w:rPr>
                <w:rFonts w:ascii="Times New Roman" w:hAnsi="Times New Roman" w:cs="Times New Roman"/>
                <w:b/>
                <w:sz w:val="24"/>
                <w:szCs w:val="24"/>
              </w:rPr>
              <w:t>Value</w:t>
            </w:r>
          </w:p>
        </w:tc>
      </w:tr>
      <w:tr w:rsidR="00D0232C" w:rsidRPr="001626F7" w:rsidTr="00AC25DE">
        <w:trPr>
          <w:trHeight w:val="422"/>
          <w:jc w:val="center"/>
        </w:trPr>
        <w:tc>
          <w:tcPr>
            <w:tcW w:w="1203" w:type="dxa"/>
            <w:vMerge w:val="restart"/>
            <w:tcBorders>
              <w:top w:val="single" w:sz="4" w:space="0" w:color="auto"/>
            </w:tcBorders>
          </w:tcPr>
          <w:p w:rsidR="00D0232C" w:rsidRPr="001626F7" w:rsidRDefault="00D0232C" w:rsidP="00AC25DE">
            <w:pPr>
              <w:spacing w:line="360" w:lineRule="auto"/>
              <w:jc w:val="center"/>
              <w:rPr>
                <w:rFonts w:ascii="Times New Roman" w:hAnsi="Times New Roman" w:cs="Times New Roman"/>
                <w:sz w:val="24"/>
                <w:szCs w:val="24"/>
              </w:rPr>
            </w:pPr>
            <w:r w:rsidRPr="001626F7">
              <w:rPr>
                <w:rFonts w:ascii="Times New Roman" w:hAnsi="Times New Roman" w:cs="Times New Roman"/>
                <w:sz w:val="24"/>
                <w:szCs w:val="24"/>
              </w:rPr>
              <w:t>Age</w:t>
            </w:r>
          </w:p>
        </w:tc>
        <w:tc>
          <w:tcPr>
            <w:tcW w:w="1636" w:type="dxa"/>
            <w:tcBorders>
              <w:top w:val="single" w:sz="4" w:space="0" w:color="auto"/>
            </w:tcBorders>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Young</w:t>
            </w:r>
          </w:p>
        </w:tc>
        <w:tc>
          <w:tcPr>
            <w:tcW w:w="834" w:type="dxa"/>
            <w:tcBorders>
              <w:top w:val="single" w:sz="4" w:space="0" w:color="auto"/>
            </w:tcBorders>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159" w:type="dxa"/>
            <w:tcBorders>
              <w:top w:val="single" w:sz="4" w:space="0" w:color="auto"/>
            </w:tcBorders>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1201" w:type="dxa"/>
            <w:tcBorders>
              <w:top w:val="single" w:sz="4" w:space="0" w:color="auto"/>
            </w:tcBorders>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418" w:type="dxa"/>
            <w:tcBorders>
              <w:top w:val="single" w:sz="4" w:space="0" w:color="auto"/>
            </w:tcBorders>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858" w:type="dxa"/>
            <w:vMerge w:val="restart"/>
            <w:tcBorders>
              <w:top w:val="single" w:sz="4" w:space="0" w:color="auto"/>
            </w:tcBorders>
          </w:tcPr>
          <w:p w:rsidR="00D0232C" w:rsidRDefault="00D0232C" w:rsidP="00AC25DE">
            <w:pPr>
              <w:spacing w:line="360" w:lineRule="auto"/>
              <w:jc w:val="center"/>
              <w:rPr>
                <w:rFonts w:ascii="Times New Roman" w:hAnsi="Times New Roman" w:cs="Times New Roman"/>
                <w:sz w:val="24"/>
                <w:szCs w:val="24"/>
              </w:rPr>
            </w:pPr>
          </w:p>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1.313</w:t>
            </w:r>
          </w:p>
        </w:tc>
        <w:tc>
          <w:tcPr>
            <w:tcW w:w="1159" w:type="dxa"/>
            <w:vMerge w:val="restart"/>
            <w:tcBorders>
              <w:top w:val="single" w:sz="4" w:space="0" w:color="auto"/>
            </w:tcBorders>
          </w:tcPr>
          <w:p w:rsidR="00D0232C" w:rsidRDefault="00D0232C" w:rsidP="00AC25DE">
            <w:pPr>
              <w:spacing w:line="360" w:lineRule="auto"/>
              <w:jc w:val="center"/>
              <w:rPr>
                <w:rFonts w:ascii="Times New Roman" w:hAnsi="Times New Roman" w:cs="Times New Roman"/>
                <w:sz w:val="24"/>
                <w:szCs w:val="24"/>
              </w:rPr>
            </w:pPr>
          </w:p>
          <w:p w:rsidR="00D0232C" w:rsidRPr="001626F7" w:rsidRDefault="00D0232C" w:rsidP="00AC25DE">
            <w:pPr>
              <w:spacing w:line="360" w:lineRule="auto"/>
              <w:jc w:val="center"/>
              <w:rPr>
                <w:rFonts w:ascii="Times New Roman" w:hAnsi="Times New Roman" w:cs="Times New Roman"/>
                <w:sz w:val="24"/>
                <w:szCs w:val="24"/>
              </w:rPr>
            </w:pPr>
            <w:r w:rsidRPr="001626F7">
              <w:rPr>
                <w:rFonts w:ascii="Times New Roman" w:hAnsi="Times New Roman" w:cs="Times New Roman"/>
                <w:sz w:val="24"/>
                <w:szCs w:val="24"/>
              </w:rPr>
              <w:t>0.</w:t>
            </w:r>
            <w:r>
              <w:rPr>
                <w:rFonts w:ascii="Times New Roman" w:hAnsi="Times New Roman" w:cs="Times New Roman"/>
                <w:sz w:val="24"/>
                <w:szCs w:val="24"/>
              </w:rPr>
              <w:t>252</w:t>
            </w:r>
          </w:p>
        </w:tc>
      </w:tr>
      <w:tr w:rsidR="00D0232C" w:rsidRPr="001626F7" w:rsidTr="00AC25DE">
        <w:trPr>
          <w:trHeight w:val="145"/>
          <w:jc w:val="center"/>
        </w:trPr>
        <w:tc>
          <w:tcPr>
            <w:tcW w:w="1203" w:type="dxa"/>
            <w:vMerge/>
          </w:tcPr>
          <w:p w:rsidR="00D0232C" w:rsidRPr="001626F7" w:rsidRDefault="00D0232C" w:rsidP="00AC25DE">
            <w:pPr>
              <w:spacing w:line="360" w:lineRule="auto"/>
              <w:jc w:val="center"/>
              <w:rPr>
                <w:rFonts w:ascii="Times New Roman" w:hAnsi="Times New Roman" w:cs="Times New Roman"/>
                <w:sz w:val="24"/>
                <w:szCs w:val="24"/>
              </w:rPr>
            </w:pPr>
          </w:p>
        </w:tc>
        <w:tc>
          <w:tcPr>
            <w:tcW w:w="1636"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Adult</w:t>
            </w:r>
          </w:p>
        </w:tc>
        <w:tc>
          <w:tcPr>
            <w:tcW w:w="834"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159"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01"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1418"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858" w:type="dxa"/>
            <w:vMerge/>
          </w:tcPr>
          <w:p w:rsidR="00D0232C" w:rsidRPr="001626F7" w:rsidRDefault="00D0232C" w:rsidP="00AC25DE">
            <w:pPr>
              <w:spacing w:line="360" w:lineRule="auto"/>
              <w:jc w:val="center"/>
              <w:rPr>
                <w:rFonts w:ascii="Times New Roman" w:hAnsi="Times New Roman" w:cs="Times New Roman"/>
                <w:sz w:val="24"/>
                <w:szCs w:val="24"/>
              </w:rPr>
            </w:pPr>
          </w:p>
        </w:tc>
        <w:tc>
          <w:tcPr>
            <w:tcW w:w="1159" w:type="dxa"/>
            <w:vMerge/>
          </w:tcPr>
          <w:p w:rsidR="00D0232C" w:rsidRPr="001626F7" w:rsidRDefault="00D0232C" w:rsidP="00AC25DE">
            <w:pPr>
              <w:spacing w:line="360" w:lineRule="auto"/>
              <w:jc w:val="center"/>
              <w:rPr>
                <w:rFonts w:ascii="Times New Roman" w:hAnsi="Times New Roman" w:cs="Times New Roman"/>
                <w:sz w:val="24"/>
                <w:szCs w:val="24"/>
              </w:rPr>
            </w:pPr>
          </w:p>
        </w:tc>
      </w:tr>
      <w:tr w:rsidR="00D0232C" w:rsidRPr="001626F7" w:rsidTr="00AC25DE">
        <w:trPr>
          <w:trHeight w:val="422"/>
          <w:jc w:val="center"/>
        </w:trPr>
        <w:tc>
          <w:tcPr>
            <w:tcW w:w="1203" w:type="dxa"/>
            <w:vMerge w:val="restart"/>
          </w:tcPr>
          <w:p w:rsidR="00D0232C" w:rsidRPr="001626F7" w:rsidRDefault="00D0232C" w:rsidP="00AC25DE">
            <w:pPr>
              <w:spacing w:line="360" w:lineRule="auto"/>
              <w:jc w:val="center"/>
              <w:rPr>
                <w:rFonts w:ascii="Times New Roman" w:hAnsi="Times New Roman" w:cs="Times New Roman"/>
                <w:sz w:val="24"/>
                <w:szCs w:val="24"/>
              </w:rPr>
            </w:pPr>
            <w:r w:rsidRPr="001626F7">
              <w:rPr>
                <w:rFonts w:ascii="Times New Roman" w:hAnsi="Times New Roman" w:cs="Times New Roman"/>
                <w:sz w:val="24"/>
                <w:szCs w:val="24"/>
              </w:rPr>
              <w:t>Sex</w:t>
            </w:r>
          </w:p>
        </w:tc>
        <w:tc>
          <w:tcPr>
            <w:tcW w:w="1636" w:type="dxa"/>
          </w:tcPr>
          <w:p w:rsidR="00D0232C" w:rsidRPr="001626F7" w:rsidRDefault="00D0232C" w:rsidP="00AC25DE">
            <w:pPr>
              <w:spacing w:line="360" w:lineRule="auto"/>
              <w:jc w:val="center"/>
              <w:rPr>
                <w:rFonts w:ascii="Times New Roman" w:hAnsi="Times New Roman" w:cs="Times New Roman"/>
                <w:sz w:val="24"/>
                <w:szCs w:val="24"/>
              </w:rPr>
            </w:pPr>
            <w:r w:rsidRPr="001626F7">
              <w:rPr>
                <w:rFonts w:ascii="Times New Roman" w:hAnsi="Times New Roman" w:cs="Times New Roman"/>
                <w:sz w:val="24"/>
                <w:szCs w:val="24"/>
              </w:rPr>
              <w:t>Male</w:t>
            </w:r>
          </w:p>
        </w:tc>
        <w:tc>
          <w:tcPr>
            <w:tcW w:w="834"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1159"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1201"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418"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858" w:type="dxa"/>
            <w:vMerge w:val="restart"/>
          </w:tcPr>
          <w:p w:rsidR="00D0232C" w:rsidRDefault="00D0232C" w:rsidP="00AC25DE">
            <w:pPr>
              <w:spacing w:line="360" w:lineRule="auto"/>
              <w:jc w:val="center"/>
              <w:rPr>
                <w:rFonts w:ascii="Times New Roman" w:hAnsi="Times New Roman" w:cs="Times New Roman"/>
                <w:sz w:val="24"/>
                <w:szCs w:val="24"/>
              </w:rPr>
            </w:pPr>
          </w:p>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0.815</w:t>
            </w:r>
          </w:p>
        </w:tc>
        <w:tc>
          <w:tcPr>
            <w:tcW w:w="1159" w:type="dxa"/>
            <w:vMerge w:val="restart"/>
          </w:tcPr>
          <w:p w:rsidR="00D0232C" w:rsidRDefault="00D0232C" w:rsidP="00AC25DE">
            <w:pPr>
              <w:spacing w:line="360" w:lineRule="auto"/>
              <w:jc w:val="center"/>
              <w:rPr>
                <w:rFonts w:ascii="Times New Roman" w:hAnsi="Times New Roman" w:cs="Times New Roman"/>
                <w:sz w:val="24"/>
                <w:szCs w:val="24"/>
              </w:rPr>
            </w:pPr>
          </w:p>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0.367</w:t>
            </w:r>
          </w:p>
        </w:tc>
      </w:tr>
      <w:tr w:rsidR="00D0232C" w:rsidRPr="001626F7" w:rsidTr="00AC25DE">
        <w:trPr>
          <w:trHeight w:val="145"/>
          <w:jc w:val="center"/>
        </w:trPr>
        <w:tc>
          <w:tcPr>
            <w:tcW w:w="1203" w:type="dxa"/>
            <w:vMerge/>
          </w:tcPr>
          <w:p w:rsidR="00D0232C" w:rsidRPr="001626F7" w:rsidRDefault="00D0232C" w:rsidP="00AC25DE">
            <w:pPr>
              <w:spacing w:line="360" w:lineRule="auto"/>
              <w:jc w:val="center"/>
              <w:rPr>
                <w:rFonts w:ascii="Times New Roman" w:hAnsi="Times New Roman" w:cs="Times New Roman"/>
                <w:sz w:val="24"/>
                <w:szCs w:val="24"/>
              </w:rPr>
            </w:pPr>
          </w:p>
        </w:tc>
        <w:tc>
          <w:tcPr>
            <w:tcW w:w="1636" w:type="dxa"/>
          </w:tcPr>
          <w:p w:rsidR="00D0232C" w:rsidRPr="001626F7" w:rsidRDefault="00D0232C" w:rsidP="00AC25DE">
            <w:pPr>
              <w:spacing w:line="360" w:lineRule="auto"/>
              <w:jc w:val="center"/>
              <w:rPr>
                <w:rFonts w:ascii="Times New Roman" w:hAnsi="Times New Roman" w:cs="Times New Roman"/>
                <w:sz w:val="24"/>
                <w:szCs w:val="24"/>
              </w:rPr>
            </w:pPr>
            <w:r w:rsidRPr="001626F7">
              <w:rPr>
                <w:rFonts w:ascii="Times New Roman" w:hAnsi="Times New Roman" w:cs="Times New Roman"/>
                <w:sz w:val="24"/>
                <w:szCs w:val="24"/>
              </w:rPr>
              <w:t>Female</w:t>
            </w:r>
          </w:p>
        </w:tc>
        <w:tc>
          <w:tcPr>
            <w:tcW w:w="834"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1159"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01"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418"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858" w:type="dxa"/>
            <w:vMerge/>
          </w:tcPr>
          <w:p w:rsidR="00D0232C" w:rsidRPr="001626F7" w:rsidRDefault="00D0232C" w:rsidP="00AC25DE">
            <w:pPr>
              <w:spacing w:line="360" w:lineRule="auto"/>
              <w:jc w:val="center"/>
              <w:rPr>
                <w:rFonts w:ascii="Times New Roman" w:hAnsi="Times New Roman" w:cs="Times New Roman"/>
                <w:sz w:val="24"/>
                <w:szCs w:val="24"/>
              </w:rPr>
            </w:pPr>
          </w:p>
        </w:tc>
        <w:tc>
          <w:tcPr>
            <w:tcW w:w="1159" w:type="dxa"/>
            <w:vMerge/>
          </w:tcPr>
          <w:p w:rsidR="00D0232C" w:rsidRPr="001626F7" w:rsidRDefault="00D0232C" w:rsidP="00AC25DE">
            <w:pPr>
              <w:spacing w:line="360" w:lineRule="auto"/>
              <w:jc w:val="center"/>
              <w:rPr>
                <w:rFonts w:ascii="Times New Roman" w:hAnsi="Times New Roman" w:cs="Times New Roman"/>
                <w:sz w:val="24"/>
                <w:szCs w:val="24"/>
              </w:rPr>
            </w:pPr>
          </w:p>
        </w:tc>
      </w:tr>
      <w:tr w:rsidR="00D0232C" w:rsidRPr="001626F7" w:rsidTr="00AC25DE">
        <w:trPr>
          <w:trHeight w:val="407"/>
          <w:jc w:val="center"/>
        </w:trPr>
        <w:tc>
          <w:tcPr>
            <w:tcW w:w="1203" w:type="dxa"/>
            <w:vMerge w:val="restart"/>
          </w:tcPr>
          <w:p w:rsidR="00D0232C" w:rsidRPr="00A42538" w:rsidRDefault="00D0232C" w:rsidP="00AC25DE">
            <w:pPr>
              <w:spacing w:line="360" w:lineRule="auto"/>
              <w:jc w:val="center"/>
              <w:rPr>
                <w:rFonts w:ascii="Times New Roman" w:hAnsi="Times New Roman" w:cs="Times New Roman"/>
                <w:sz w:val="24"/>
                <w:szCs w:val="24"/>
              </w:rPr>
            </w:pPr>
            <w:r w:rsidRPr="00385498">
              <w:rPr>
                <w:rFonts w:ascii="Times New Roman" w:hAnsi="Times New Roman" w:cs="Times New Roman"/>
              </w:rPr>
              <w:t xml:space="preserve"> </w:t>
            </w:r>
            <w:r w:rsidRPr="00A42538">
              <w:rPr>
                <w:rFonts w:ascii="Times New Roman" w:hAnsi="Times New Roman" w:cs="Times New Roman"/>
                <w:sz w:val="24"/>
                <w:szCs w:val="24"/>
              </w:rPr>
              <w:t>Breed</w:t>
            </w:r>
          </w:p>
        </w:tc>
        <w:tc>
          <w:tcPr>
            <w:tcW w:w="1636" w:type="dxa"/>
          </w:tcPr>
          <w:p w:rsidR="00D0232C" w:rsidRPr="00A42538" w:rsidRDefault="00D0232C" w:rsidP="00AC25D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A42538">
              <w:rPr>
                <w:rFonts w:ascii="Times New Roman" w:hAnsi="Times New Roman" w:cs="Times New Roman"/>
                <w:sz w:val="24"/>
                <w:szCs w:val="24"/>
              </w:rPr>
              <w:t>Black Bengal</w:t>
            </w:r>
          </w:p>
        </w:tc>
        <w:tc>
          <w:tcPr>
            <w:tcW w:w="834"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159"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01"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418"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858" w:type="dxa"/>
            <w:vMerge w:val="restart"/>
          </w:tcPr>
          <w:p w:rsidR="00D0232C" w:rsidRDefault="00D0232C" w:rsidP="00AC25DE">
            <w:pPr>
              <w:spacing w:line="360" w:lineRule="auto"/>
              <w:jc w:val="center"/>
              <w:rPr>
                <w:rFonts w:ascii="Times New Roman" w:hAnsi="Times New Roman" w:cs="Times New Roman"/>
                <w:sz w:val="24"/>
                <w:szCs w:val="24"/>
              </w:rPr>
            </w:pPr>
          </w:p>
          <w:p w:rsidR="00D0232C" w:rsidRPr="001626F7" w:rsidRDefault="00D0232C" w:rsidP="00AC25DE">
            <w:pPr>
              <w:spacing w:line="360" w:lineRule="auto"/>
              <w:jc w:val="center"/>
              <w:rPr>
                <w:rFonts w:ascii="Times New Roman" w:hAnsi="Times New Roman" w:cs="Times New Roman"/>
                <w:sz w:val="24"/>
                <w:szCs w:val="24"/>
              </w:rPr>
            </w:pPr>
            <w:r w:rsidRPr="001626F7">
              <w:rPr>
                <w:rFonts w:ascii="Times New Roman" w:hAnsi="Times New Roman" w:cs="Times New Roman"/>
                <w:sz w:val="24"/>
                <w:szCs w:val="24"/>
              </w:rPr>
              <w:t>0.</w:t>
            </w:r>
            <w:r>
              <w:rPr>
                <w:rFonts w:ascii="Times New Roman" w:hAnsi="Times New Roman" w:cs="Times New Roman"/>
                <w:sz w:val="24"/>
                <w:szCs w:val="24"/>
              </w:rPr>
              <w:t>113</w:t>
            </w:r>
          </w:p>
        </w:tc>
        <w:tc>
          <w:tcPr>
            <w:tcW w:w="1159" w:type="dxa"/>
            <w:vMerge w:val="restart"/>
          </w:tcPr>
          <w:p w:rsidR="00D0232C" w:rsidRDefault="00D0232C" w:rsidP="00AC25DE">
            <w:pPr>
              <w:spacing w:line="360" w:lineRule="auto"/>
              <w:jc w:val="center"/>
              <w:rPr>
                <w:rFonts w:ascii="Times New Roman" w:hAnsi="Times New Roman" w:cs="Times New Roman"/>
                <w:sz w:val="24"/>
                <w:szCs w:val="24"/>
              </w:rPr>
            </w:pPr>
          </w:p>
          <w:p w:rsidR="00D0232C" w:rsidRPr="001626F7" w:rsidRDefault="00D0232C" w:rsidP="00AC25DE">
            <w:pPr>
              <w:spacing w:line="360" w:lineRule="auto"/>
              <w:jc w:val="center"/>
              <w:rPr>
                <w:rFonts w:ascii="Times New Roman" w:hAnsi="Times New Roman" w:cs="Times New Roman"/>
                <w:sz w:val="24"/>
                <w:szCs w:val="24"/>
              </w:rPr>
            </w:pPr>
            <w:r w:rsidRPr="001626F7">
              <w:rPr>
                <w:rFonts w:ascii="Times New Roman" w:hAnsi="Times New Roman" w:cs="Times New Roman"/>
                <w:sz w:val="24"/>
                <w:szCs w:val="24"/>
              </w:rPr>
              <w:t>0.</w:t>
            </w:r>
            <w:r>
              <w:rPr>
                <w:rFonts w:ascii="Times New Roman" w:hAnsi="Times New Roman" w:cs="Times New Roman"/>
                <w:sz w:val="24"/>
                <w:szCs w:val="24"/>
              </w:rPr>
              <w:t>945</w:t>
            </w:r>
          </w:p>
        </w:tc>
      </w:tr>
      <w:tr w:rsidR="00D0232C" w:rsidRPr="001626F7" w:rsidTr="00AC25DE">
        <w:trPr>
          <w:trHeight w:val="145"/>
          <w:jc w:val="center"/>
        </w:trPr>
        <w:tc>
          <w:tcPr>
            <w:tcW w:w="1203" w:type="dxa"/>
            <w:vMerge/>
          </w:tcPr>
          <w:p w:rsidR="00D0232C" w:rsidRPr="001626F7" w:rsidRDefault="00D0232C" w:rsidP="00AC25DE">
            <w:pPr>
              <w:spacing w:line="360" w:lineRule="auto"/>
              <w:jc w:val="center"/>
              <w:rPr>
                <w:rFonts w:ascii="Times New Roman" w:hAnsi="Times New Roman" w:cs="Times New Roman"/>
                <w:sz w:val="24"/>
                <w:szCs w:val="24"/>
              </w:rPr>
            </w:pPr>
          </w:p>
        </w:tc>
        <w:tc>
          <w:tcPr>
            <w:tcW w:w="1636" w:type="dxa"/>
          </w:tcPr>
          <w:p w:rsidR="00D0232C" w:rsidRPr="001626F7" w:rsidRDefault="00D0232C" w:rsidP="00AC25DE">
            <w:pPr>
              <w:spacing w:line="360" w:lineRule="auto"/>
              <w:rPr>
                <w:rFonts w:ascii="Times New Roman" w:hAnsi="Times New Roman" w:cs="Times New Roman"/>
                <w:sz w:val="24"/>
                <w:szCs w:val="24"/>
              </w:rPr>
            </w:pPr>
            <w:r>
              <w:rPr>
                <w:rFonts w:ascii="Times New Roman" w:hAnsi="Times New Roman" w:cs="Times New Roman"/>
                <w:sz w:val="24"/>
                <w:szCs w:val="24"/>
              </w:rPr>
              <w:t xml:space="preserve">  Jamunapari</w:t>
            </w:r>
          </w:p>
        </w:tc>
        <w:tc>
          <w:tcPr>
            <w:tcW w:w="834" w:type="dxa"/>
          </w:tcPr>
          <w:p w:rsidR="00D0232C" w:rsidRPr="001626F7" w:rsidRDefault="00D0232C" w:rsidP="00AC25DE">
            <w:pPr>
              <w:spacing w:line="360" w:lineRule="auto"/>
              <w:jc w:val="center"/>
              <w:rPr>
                <w:rFonts w:ascii="Times New Roman" w:hAnsi="Times New Roman" w:cs="Times New Roman"/>
                <w:sz w:val="24"/>
                <w:szCs w:val="24"/>
              </w:rPr>
            </w:pPr>
            <w:r w:rsidRPr="001626F7">
              <w:rPr>
                <w:rFonts w:ascii="Times New Roman" w:hAnsi="Times New Roman" w:cs="Times New Roman"/>
                <w:sz w:val="24"/>
                <w:szCs w:val="24"/>
              </w:rPr>
              <w:t>32</w:t>
            </w:r>
          </w:p>
        </w:tc>
        <w:tc>
          <w:tcPr>
            <w:tcW w:w="1159"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01"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418"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858" w:type="dxa"/>
            <w:vMerge/>
          </w:tcPr>
          <w:p w:rsidR="00D0232C" w:rsidRPr="001626F7" w:rsidRDefault="00D0232C" w:rsidP="00AC25DE">
            <w:pPr>
              <w:spacing w:line="360" w:lineRule="auto"/>
              <w:jc w:val="center"/>
              <w:rPr>
                <w:rFonts w:ascii="Times New Roman" w:hAnsi="Times New Roman" w:cs="Times New Roman"/>
                <w:sz w:val="24"/>
                <w:szCs w:val="24"/>
              </w:rPr>
            </w:pPr>
          </w:p>
        </w:tc>
        <w:tc>
          <w:tcPr>
            <w:tcW w:w="1159" w:type="dxa"/>
            <w:vMerge/>
          </w:tcPr>
          <w:p w:rsidR="00D0232C" w:rsidRPr="001626F7" w:rsidRDefault="00D0232C" w:rsidP="00AC25DE">
            <w:pPr>
              <w:spacing w:line="360" w:lineRule="auto"/>
              <w:jc w:val="center"/>
              <w:rPr>
                <w:rFonts w:ascii="Times New Roman" w:hAnsi="Times New Roman" w:cs="Times New Roman"/>
                <w:sz w:val="24"/>
                <w:szCs w:val="24"/>
              </w:rPr>
            </w:pPr>
          </w:p>
        </w:tc>
      </w:tr>
      <w:tr w:rsidR="00D0232C" w:rsidRPr="001626F7" w:rsidTr="00AC25DE">
        <w:trPr>
          <w:trHeight w:val="145"/>
          <w:jc w:val="center"/>
        </w:trPr>
        <w:tc>
          <w:tcPr>
            <w:tcW w:w="1203" w:type="dxa"/>
            <w:vMerge/>
          </w:tcPr>
          <w:p w:rsidR="00D0232C" w:rsidRPr="001626F7" w:rsidRDefault="00D0232C" w:rsidP="00AC25DE">
            <w:pPr>
              <w:spacing w:line="360" w:lineRule="auto"/>
              <w:jc w:val="center"/>
              <w:rPr>
                <w:rFonts w:ascii="Times New Roman" w:hAnsi="Times New Roman" w:cs="Times New Roman"/>
                <w:sz w:val="24"/>
                <w:szCs w:val="24"/>
              </w:rPr>
            </w:pPr>
          </w:p>
        </w:tc>
        <w:tc>
          <w:tcPr>
            <w:tcW w:w="1636"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Cross</w:t>
            </w:r>
          </w:p>
        </w:tc>
        <w:tc>
          <w:tcPr>
            <w:tcW w:w="834"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1159"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01"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418"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858" w:type="dxa"/>
            <w:vMerge/>
          </w:tcPr>
          <w:p w:rsidR="00D0232C" w:rsidRPr="001626F7" w:rsidRDefault="00D0232C" w:rsidP="00AC25DE">
            <w:pPr>
              <w:spacing w:line="360" w:lineRule="auto"/>
              <w:jc w:val="center"/>
              <w:rPr>
                <w:rFonts w:ascii="Times New Roman" w:hAnsi="Times New Roman" w:cs="Times New Roman"/>
                <w:sz w:val="24"/>
                <w:szCs w:val="24"/>
              </w:rPr>
            </w:pPr>
          </w:p>
        </w:tc>
        <w:tc>
          <w:tcPr>
            <w:tcW w:w="1159" w:type="dxa"/>
            <w:vMerge/>
          </w:tcPr>
          <w:p w:rsidR="00D0232C" w:rsidRPr="001626F7" w:rsidRDefault="00D0232C" w:rsidP="00AC25DE">
            <w:pPr>
              <w:spacing w:line="360" w:lineRule="auto"/>
              <w:jc w:val="center"/>
              <w:rPr>
                <w:rFonts w:ascii="Times New Roman" w:hAnsi="Times New Roman" w:cs="Times New Roman"/>
                <w:sz w:val="24"/>
                <w:szCs w:val="24"/>
              </w:rPr>
            </w:pPr>
          </w:p>
        </w:tc>
      </w:tr>
      <w:tr w:rsidR="00D0232C" w:rsidRPr="001626F7" w:rsidTr="00AC25DE">
        <w:trPr>
          <w:trHeight w:val="145"/>
          <w:jc w:val="center"/>
        </w:trPr>
        <w:tc>
          <w:tcPr>
            <w:tcW w:w="1203" w:type="dxa"/>
          </w:tcPr>
          <w:p w:rsidR="00D0232C" w:rsidRPr="001626F7" w:rsidRDefault="00D0232C" w:rsidP="00AC25DE">
            <w:pPr>
              <w:spacing w:line="360" w:lineRule="auto"/>
              <w:rPr>
                <w:rFonts w:ascii="Times New Roman" w:hAnsi="Times New Roman" w:cs="Times New Roman"/>
                <w:sz w:val="24"/>
                <w:szCs w:val="24"/>
              </w:rPr>
            </w:pPr>
            <w:r>
              <w:rPr>
                <w:rFonts w:ascii="Times New Roman" w:hAnsi="Times New Roman" w:cs="Times New Roman"/>
                <w:sz w:val="24"/>
                <w:szCs w:val="24"/>
              </w:rPr>
              <w:t xml:space="preserve">    Total</w:t>
            </w:r>
          </w:p>
        </w:tc>
        <w:tc>
          <w:tcPr>
            <w:tcW w:w="1636" w:type="dxa"/>
          </w:tcPr>
          <w:p w:rsidR="00D0232C" w:rsidRDefault="00D0232C" w:rsidP="00AC25DE">
            <w:pPr>
              <w:spacing w:line="360" w:lineRule="auto"/>
              <w:jc w:val="center"/>
              <w:rPr>
                <w:rFonts w:ascii="Times New Roman" w:hAnsi="Times New Roman" w:cs="Times New Roman"/>
                <w:sz w:val="24"/>
                <w:szCs w:val="24"/>
              </w:rPr>
            </w:pPr>
          </w:p>
        </w:tc>
        <w:tc>
          <w:tcPr>
            <w:tcW w:w="834" w:type="dxa"/>
          </w:tcPr>
          <w:p w:rsidR="00D0232C"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159" w:type="dxa"/>
          </w:tcPr>
          <w:p w:rsidR="00D0232C" w:rsidRDefault="00D0232C" w:rsidP="00AC25DE">
            <w:pPr>
              <w:spacing w:line="360" w:lineRule="auto"/>
              <w:jc w:val="center"/>
              <w:rPr>
                <w:rFonts w:ascii="Times New Roman" w:hAnsi="Times New Roman" w:cs="Times New Roman"/>
                <w:sz w:val="24"/>
                <w:szCs w:val="24"/>
              </w:rPr>
            </w:pPr>
          </w:p>
        </w:tc>
        <w:tc>
          <w:tcPr>
            <w:tcW w:w="1201" w:type="dxa"/>
          </w:tcPr>
          <w:p w:rsidR="00D0232C" w:rsidRDefault="00D0232C" w:rsidP="00AC25DE">
            <w:pPr>
              <w:spacing w:line="360" w:lineRule="auto"/>
              <w:jc w:val="center"/>
              <w:rPr>
                <w:rFonts w:ascii="Times New Roman" w:hAnsi="Times New Roman" w:cs="Times New Roman"/>
                <w:sz w:val="24"/>
                <w:szCs w:val="24"/>
              </w:rPr>
            </w:pPr>
          </w:p>
        </w:tc>
        <w:tc>
          <w:tcPr>
            <w:tcW w:w="1418" w:type="dxa"/>
          </w:tcPr>
          <w:p w:rsidR="00D0232C" w:rsidRDefault="00D0232C" w:rsidP="00AC25DE">
            <w:pPr>
              <w:spacing w:line="360" w:lineRule="auto"/>
              <w:jc w:val="center"/>
              <w:rPr>
                <w:rFonts w:ascii="Times New Roman" w:hAnsi="Times New Roman" w:cs="Times New Roman"/>
                <w:sz w:val="24"/>
                <w:szCs w:val="24"/>
              </w:rPr>
            </w:pPr>
          </w:p>
        </w:tc>
        <w:tc>
          <w:tcPr>
            <w:tcW w:w="858" w:type="dxa"/>
          </w:tcPr>
          <w:p w:rsidR="00D0232C" w:rsidRPr="001626F7" w:rsidRDefault="00D0232C" w:rsidP="00AC25DE">
            <w:pPr>
              <w:spacing w:line="360" w:lineRule="auto"/>
              <w:jc w:val="center"/>
              <w:rPr>
                <w:rFonts w:ascii="Times New Roman" w:hAnsi="Times New Roman" w:cs="Times New Roman"/>
                <w:sz w:val="24"/>
                <w:szCs w:val="24"/>
              </w:rPr>
            </w:pPr>
          </w:p>
        </w:tc>
        <w:tc>
          <w:tcPr>
            <w:tcW w:w="1159" w:type="dxa"/>
          </w:tcPr>
          <w:p w:rsidR="00D0232C" w:rsidRPr="001626F7" w:rsidRDefault="00D0232C" w:rsidP="00AC25DE">
            <w:pPr>
              <w:spacing w:line="360" w:lineRule="auto"/>
              <w:jc w:val="center"/>
              <w:rPr>
                <w:rFonts w:ascii="Times New Roman" w:hAnsi="Times New Roman" w:cs="Times New Roman"/>
                <w:sz w:val="24"/>
                <w:szCs w:val="24"/>
              </w:rPr>
            </w:pPr>
          </w:p>
        </w:tc>
      </w:tr>
    </w:tbl>
    <w:p w:rsidR="00D0232C" w:rsidRDefault="00D0232C" w:rsidP="00D0232C">
      <w:pPr>
        <w:spacing w:line="360" w:lineRule="auto"/>
        <w:rPr>
          <w:rFonts w:ascii="Times New Roman" w:hAnsi="Times New Roman" w:cs="Times New Roman"/>
          <w:sz w:val="24"/>
          <w:szCs w:val="24"/>
        </w:rPr>
      </w:pPr>
    </w:p>
    <w:p w:rsidR="00D0232C" w:rsidRDefault="00D0232C" w:rsidP="00D0232C">
      <w:pPr>
        <w:pStyle w:val="Heading2"/>
        <w:spacing w:line="360" w:lineRule="auto"/>
        <w:rPr>
          <w:rFonts w:cs="Times New Roman"/>
          <w:szCs w:val="24"/>
        </w:rPr>
      </w:pPr>
    </w:p>
    <w:p w:rsidR="00D0232C" w:rsidRPr="00A61D7C" w:rsidRDefault="00D0232C" w:rsidP="00D0232C">
      <w:pPr>
        <w:pStyle w:val="Heading3"/>
        <w:spacing w:line="360" w:lineRule="auto"/>
        <w:rPr>
          <w:rFonts w:ascii="Times New Roman" w:hAnsi="Times New Roman" w:cs="Times New Roman"/>
          <w:color w:val="auto"/>
          <w:sz w:val="24"/>
          <w:szCs w:val="24"/>
        </w:rPr>
      </w:pPr>
      <w:bookmarkStart w:id="33" w:name="_Toc431419691"/>
      <w:r w:rsidRPr="00A61D7C">
        <w:rPr>
          <w:rFonts w:ascii="Times New Roman" w:hAnsi="Times New Roman" w:cs="Times New Roman"/>
          <w:color w:val="auto"/>
          <w:sz w:val="24"/>
          <w:szCs w:val="24"/>
        </w:rPr>
        <w:t xml:space="preserve">3.5 Isolation and Identification of </w:t>
      </w:r>
      <w:r w:rsidRPr="00A61D7C">
        <w:rPr>
          <w:rFonts w:ascii="Times New Roman" w:hAnsi="Times New Roman" w:cs="Times New Roman"/>
          <w:i/>
          <w:color w:val="auto"/>
          <w:sz w:val="24"/>
          <w:szCs w:val="24"/>
        </w:rPr>
        <w:t>E. coli</w:t>
      </w:r>
      <w:bookmarkEnd w:id="33"/>
    </w:p>
    <w:p w:rsidR="00D0232C" w:rsidRPr="00C82D6D" w:rsidRDefault="00D0232C" w:rsidP="00D0232C">
      <w:pPr>
        <w:spacing w:line="360" w:lineRule="auto"/>
        <w:jc w:val="both"/>
        <w:rPr>
          <w:rFonts w:ascii="Times New Roman" w:hAnsi="Times New Roman" w:cs="Times New Roman"/>
          <w:i/>
          <w:sz w:val="24"/>
          <w:szCs w:val="24"/>
        </w:rPr>
      </w:pPr>
      <w:r w:rsidRPr="00C82D6D">
        <w:rPr>
          <w:rFonts w:ascii="Times New Roman" w:hAnsi="Times New Roman" w:cs="Times New Roman"/>
          <w:sz w:val="24"/>
          <w:szCs w:val="24"/>
        </w:rPr>
        <w:t xml:space="preserve">For the isolation and identification of </w:t>
      </w:r>
      <w:r w:rsidRPr="00C82D6D">
        <w:rPr>
          <w:rFonts w:ascii="Times New Roman" w:hAnsi="Times New Roman" w:cs="Times New Roman"/>
          <w:i/>
          <w:sz w:val="24"/>
          <w:szCs w:val="24"/>
        </w:rPr>
        <w:t>E. coli</w:t>
      </w:r>
      <w:r w:rsidRPr="00C82D6D">
        <w:rPr>
          <w:rFonts w:ascii="Times New Roman" w:hAnsi="Times New Roman" w:cs="Times New Roman"/>
          <w:sz w:val="24"/>
          <w:szCs w:val="24"/>
        </w:rPr>
        <w:t xml:space="preserve">, each sample was subjected to different cultural and biochemical tests. According to staining, cultural and bio-chemical properties the organism were identified as </w:t>
      </w:r>
      <w:r w:rsidRPr="00C82D6D">
        <w:rPr>
          <w:rFonts w:ascii="Times New Roman" w:hAnsi="Times New Roman" w:cs="Times New Roman"/>
          <w:i/>
          <w:sz w:val="24"/>
          <w:szCs w:val="24"/>
        </w:rPr>
        <w:t>E. coli.</w:t>
      </w:r>
    </w:p>
    <w:p w:rsidR="00D0232C" w:rsidRDefault="00D0232C" w:rsidP="00D0232C">
      <w:pPr>
        <w:spacing w:line="360" w:lineRule="auto"/>
        <w:rPr>
          <w:rFonts w:ascii="Times New Roman" w:hAnsi="Times New Roman" w:cs="Times New Roman"/>
          <w:sz w:val="24"/>
          <w:szCs w:val="24"/>
        </w:rPr>
      </w:pPr>
    </w:p>
    <w:p w:rsidR="00D0232C" w:rsidRDefault="00D0232C" w:rsidP="00D0232C">
      <w:pPr>
        <w:spacing w:line="360" w:lineRule="auto"/>
        <w:rPr>
          <w:rFonts w:ascii="Times New Roman" w:hAnsi="Times New Roman" w:cs="Times New Roman"/>
          <w:sz w:val="24"/>
          <w:szCs w:val="24"/>
        </w:rPr>
      </w:pPr>
    </w:p>
    <w:p w:rsidR="00D0232C" w:rsidRDefault="00D0232C" w:rsidP="00D0232C">
      <w:pPr>
        <w:spacing w:line="360" w:lineRule="auto"/>
        <w:rPr>
          <w:rFonts w:ascii="Times New Roman" w:hAnsi="Times New Roman" w:cs="Times New Roman"/>
          <w:sz w:val="24"/>
          <w:szCs w:val="24"/>
        </w:rPr>
      </w:pPr>
      <w:r>
        <w:rPr>
          <w:rFonts w:ascii="Times New Roman" w:hAnsi="Times New Roman" w:cs="Times New Roman"/>
          <w:noProof/>
          <w:sz w:val="24"/>
          <w:szCs w:val="24"/>
          <w:lang w:bidi="ar-SA"/>
        </w:rPr>
        <w:lastRenderedPageBreak/>
        <w:drawing>
          <wp:anchor distT="0" distB="0" distL="114300" distR="114300" simplePos="0" relativeHeight="251681792" behindDoc="0" locked="0" layoutInCell="1" allowOverlap="1">
            <wp:simplePos x="0" y="0"/>
            <wp:positionH relativeFrom="margin">
              <wp:posOffset>3290570</wp:posOffset>
            </wp:positionH>
            <wp:positionV relativeFrom="margin">
              <wp:posOffset>-33020</wp:posOffset>
            </wp:positionV>
            <wp:extent cx="2624455" cy="2567305"/>
            <wp:effectExtent l="38100" t="57150" r="118745" b="99695"/>
            <wp:wrapSquare wrapText="bothSides"/>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624455" cy="2567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szCs w:val="24"/>
          <w:lang w:bidi="ar-SA"/>
        </w:rPr>
        <w:drawing>
          <wp:anchor distT="0" distB="0" distL="114300" distR="114300" simplePos="0" relativeHeight="251664384" behindDoc="0" locked="0" layoutInCell="1" allowOverlap="1">
            <wp:simplePos x="0" y="0"/>
            <wp:positionH relativeFrom="margin">
              <wp:posOffset>38100</wp:posOffset>
            </wp:positionH>
            <wp:positionV relativeFrom="margin">
              <wp:posOffset>-31115</wp:posOffset>
            </wp:positionV>
            <wp:extent cx="2630805" cy="2578735"/>
            <wp:effectExtent l="38100" t="57150" r="112395" b="88265"/>
            <wp:wrapSquare wrapText="bothSides"/>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630805" cy="2578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0232C" w:rsidRPr="006D24FD" w:rsidRDefault="00D0232C" w:rsidP="00D0232C">
      <w:pPr>
        <w:spacing w:line="360" w:lineRule="auto"/>
        <w:rPr>
          <w:rFonts w:ascii="Times New Roman" w:hAnsi="Times New Roman" w:cs="Times New Roman"/>
          <w:sz w:val="24"/>
          <w:szCs w:val="24"/>
        </w:rPr>
      </w:pPr>
    </w:p>
    <w:p w:rsidR="00D0232C" w:rsidRPr="006D24FD" w:rsidRDefault="00D0232C" w:rsidP="00D0232C">
      <w:pPr>
        <w:spacing w:line="360" w:lineRule="auto"/>
        <w:rPr>
          <w:rFonts w:ascii="Times New Roman" w:hAnsi="Times New Roman" w:cs="Times New Roman"/>
          <w:sz w:val="24"/>
          <w:szCs w:val="24"/>
        </w:rPr>
      </w:pPr>
    </w:p>
    <w:p w:rsidR="00D0232C" w:rsidRDefault="00D0232C" w:rsidP="00D0232C">
      <w:pPr>
        <w:spacing w:line="360" w:lineRule="auto"/>
        <w:rPr>
          <w:rFonts w:ascii="Times New Roman" w:hAnsi="Times New Roman" w:cs="Times New Roman"/>
          <w:sz w:val="24"/>
          <w:szCs w:val="24"/>
        </w:rPr>
      </w:pPr>
    </w:p>
    <w:p w:rsidR="00D0232C" w:rsidRPr="000D061F" w:rsidRDefault="00D45B37" w:rsidP="00D0232C">
      <w:pPr>
        <w:spacing w:line="360" w:lineRule="auto"/>
        <w:rPr>
          <w:rFonts w:ascii="Times New Roman" w:hAnsi="Times New Roman" w:cs="Times New Roman"/>
          <w:sz w:val="24"/>
          <w:szCs w:val="24"/>
        </w:rPr>
      </w:pPr>
      <w:r w:rsidRPr="00D45B37">
        <w:rPr>
          <w:rFonts w:cs="Times New Roman"/>
          <w:noProof/>
          <w:sz w:val="26"/>
          <w:szCs w:val="22"/>
        </w:rPr>
        <w:pict>
          <v:shape id="Text Box 20" o:spid="_x0000_s1146" type="#_x0000_t202" style="position:absolute;margin-left:-47pt;margin-top:47.25pt;width:21.5pt;height:21.3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">
            <v:textbox>
              <w:txbxContent>
                <w:p w:rsidR="00896F4F" w:rsidRPr="00020316" w:rsidRDefault="00896F4F" w:rsidP="00D0232C">
                  <w:pPr>
                    <w:rPr>
                      <w:rFonts w:ascii="Times New Roman" w:hAnsi="Times New Roman" w:cs="Times New Roman"/>
                      <w:b/>
                      <w:sz w:val="26"/>
                      <w:szCs w:val="24"/>
                    </w:rPr>
                  </w:pPr>
                  <w:r w:rsidRPr="00020316">
                    <w:rPr>
                      <w:rFonts w:ascii="Times New Roman" w:hAnsi="Times New Roman" w:cs="Times New Roman"/>
                      <w:b/>
                      <w:sz w:val="26"/>
                      <w:szCs w:val="24"/>
                    </w:rPr>
                    <w:t>a</w:t>
                  </w:r>
                </w:p>
              </w:txbxContent>
            </v:textbox>
          </v:shape>
        </w:pict>
      </w:r>
      <w:r w:rsidRPr="00D45B37">
        <w:rPr>
          <w:rFonts w:cs="Times New Roman"/>
          <w:noProof/>
          <w:sz w:val="26"/>
          <w:szCs w:val="22"/>
        </w:rPr>
        <w:pict>
          <v:shape id="Text Box 21" o:spid="_x0000_s1147" type="#_x0000_t202" style="position:absolute;margin-left:207.65pt;margin-top:46.85pt;width:23.15pt;height:21.3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">
            <v:textbox>
              <w:txbxContent>
                <w:p w:rsidR="00896F4F" w:rsidRPr="00020316" w:rsidRDefault="00896F4F" w:rsidP="00D0232C">
                  <w:pPr>
                    <w:rPr>
                      <w:rFonts w:ascii="Times New Roman" w:hAnsi="Times New Roman" w:cs="Times New Roman"/>
                      <w:b/>
                      <w:sz w:val="26"/>
                      <w:szCs w:val="24"/>
                    </w:rPr>
                  </w:pPr>
                  <w:r w:rsidRPr="00020316">
                    <w:rPr>
                      <w:rFonts w:ascii="Times New Roman" w:hAnsi="Times New Roman" w:cs="Times New Roman"/>
                      <w:b/>
                      <w:sz w:val="26"/>
                      <w:szCs w:val="24"/>
                    </w:rPr>
                    <w:t>b</w:t>
                  </w:r>
                </w:p>
              </w:txbxContent>
            </v:textbox>
          </v:shape>
        </w:pict>
      </w:r>
      <w:r w:rsidR="00D0232C">
        <w:rPr>
          <w:rFonts w:ascii="Times New Roman" w:hAnsi="Times New Roman" w:cs="Times New Roman"/>
          <w:sz w:val="24"/>
          <w:szCs w:val="24"/>
        </w:rPr>
        <w:br w:type="textWrapping" w:clear="all"/>
      </w:r>
    </w:p>
    <w:p w:rsidR="00D0232C" w:rsidRDefault="00D0232C" w:rsidP="00D0232C">
      <w:pPr>
        <w:pStyle w:val="Heading2"/>
        <w:tabs>
          <w:tab w:val="left" w:pos="6015"/>
        </w:tabs>
        <w:spacing w:line="360" w:lineRule="auto"/>
        <w:rPr>
          <w:rFonts w:cs="Times New Roman"/>
        </w:rPr>
      </w:pPr>
      <w:r>
        <w:rPr>
          <w:rFonts w:cs="Times New Roman"/>
          <w:noProof/>
          <w:lang w:bidi="ar-SA"/>
        </w:rPr>
        <w:drawing>
          <wp:anchor distT="0" distB="0" distL="114300" distR="114300" simplePos="0" relativeHeight="251679744" behindDoc="0" locked="0" layoutInCell="1" allowOverlap="1">
            <wp:simplePos x="0" y="0"/>
            <wp:positionH relativeFrom="margin">
              <wp:posOffset>3305175</wp:posOffset>
            </wp:positionH>
            <wp:positionV relativeFrom="margin">
              <wp:posOffset>3200400</wp:posOffset>
            </wp:positionV>
            <wp:extent cx="2621915" cy="2487295"/>
            <wp:effectExtent l="38100" t="57150" r="121285" b="103505"/>
            <wp:wrapSquare wrapText="bothSides"/>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621915" cy="2487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cs="Times New Roman"/>
          <w:noProof/>
          <w:lang w:bidi="ar-SA"/>
        </w:rPr>
        <w:drawing>
          <wp:anchor distT="0" distB="0" distL="114300" distR="114300" simplePos="0" relativeHeight="251680768" behindDoc="0" locked="0" layoutInCell="1" allowOverlap="1">
            <wp:simplePos x="0" y="0"/>
            <wp:positionH relativeFrom="margin">
              <wp:posOffset>38100</wp:posOffset>
            </wp:positionH>
            <wp:positionV relativeFrom="margin">
              <wp:posOffset>3200400</wp:posOffset>
            </wp:positionV>
            <wp:extent cx="2630805" cy="2479040"/>
            <wp:effectExtent l="38100" t="57150" r="112395" b="92710"/>
            <wp:wrapSquare wrapText="bothSides"/>
            <wp:docPr id="29" name="Picture 6" descr="C:\Users\DELL\Desktop\report\colony mixed with br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report\colony mixed with broth.JPG"/>
                    <pic:cNvPicPr>
                      <a:picLocks noChangeAspect="1" noChangeArrowheads="1"/>
                    </pic:cNvPicPr>
                  </pic:nvPicPr>
                  <pic:blipFill>
                    <a:blip r:embed="rId16" cstate="print"/>
                    <a:srcRect/>
                    <a:stretch>
                      <a:fillRect/>
                    </a:stretch>
                  </pic:blipFill>
                  <pic:spPr bwMode="auto">
                    <a:xfrm>
                      <a:off x="0" y="0"/>
                      <a:ext cx="2630805" cy="2479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cs="Times New Roman"/>
        </w:rPr>
        <w:tab/>
      </w:r>
    </w:p>
    <w:p w:rsidR="00D0232C" w:rsidRDefault="00D0232C" w:rsidP="00D0232C">
      <w:pPr>
        <w:pStyle w:val="Heading2"/>
        <w:spacing w:line="360" w:lineRule="auto"/>
        <w:rPr>
          <w:rFonts w:cs="Times New Roman"/>
        </w:rPr>
      </w:pPr>
    </w:p>
    <w:p w:rsidR="00D0232C" w:rsidRDefault="00D0232C" w:rsidP="00D0232C">
      <w:pPr>
        <w:pStyle w:val="Heading2"/>
        <w:spacing w:line="360" w:lineRule="auto"/>
        <w:rPr>
          <w:rFonts w:cs="Times New Roman"/>
        </w:rPr>
      </w:pPr>
    </w:p>
    <w:p w:rsidR="00D0232C" w:rsidRDefault="00D0232C" w:rsidP="00D0232C">
      <w:pPr>
        <w:pStyle w:val="Heading2"/>
        <w:spacing w:line="360" w:lineRule="auto"/>
        <w:rPr>
          <w:rFonts w:cs="Times New Roman"/>
        </w:rPr>
      </w:pPr>
    </w:p>
    <w:p w:rsidR="00D0232C" w:rsidRDefault="00D45B37" w:rsidP="00D0232C">
      <w:pPr>
        <w:pStyle w:val="Heading2"/>
        <w:spacing w:line="360" w:lineRule="auto"/>
        <w:rPr>
          <w:rFonts w:cs="Times New Roman"/>
        </w:rPr>
      </w:pPr>
      <w:r>
        <w:rPr>
          <w:rFonts w:cs="Times New Roman"/>
          <w:noProof/>
        </w:rPr>
        <w:pict>
          <v:shape id="Text Box 18" o:spid="_x0000_s1145" type="#_x0000_t202" style="position:absolute;margin-left:143pt;margin-top:10.75pt;width:60.95pt;height:20.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">
            <v:textbox>
              <w:txbxContent>
                <w:p w:rsidR="00896F4F" w:rsidRPr="004D4351" w:rsidRDefault="00896F4F" w:rsidP="00D0232C">
                  <w:pPr>
                    <w:rPr>
                      <w:rFonts w:ascii="Times New Roman" w:hAnsi="Times New Roman" w:cs="Times New Roman"/>
                      <w:b/>
                      <w:sz w:val="24"/>
                      <w:szCs w:val="24"/>
                    </w:rPr>
                  </w:pPr>
                  <w:r>
                    <w:rPr>
                      <w:rFonts w:ascii="Times New Roman" w:hAnsi="Times New Roman" w:cs="Times New Roman"/>
                      <w:b/>
                      <w:sz w:val="24"/>
                      <w:szCs w:val="24"/>
                    </w:rPr>
                    <w:t>Control</w:t>
                  </w:r>
                </w:p>
              </w:txbxContent>
            </v:textbox>
          </v:shape>
        </w:pict>
      </w:r>
    </w:p>
    <w:p w:rsidR="00D0232C" w:rsidRDefault="00D45B37" w:rsidP="00D0232C">
      <w:pPr>
        <w:pStyle w:val="Heading2"/>
        <w:spacing w:line="360" w:lineRule="auto"/>
        <w:rPr>
          <w:rFonts w:cs="Times New Roman"/>
        </w:rPr>
      </w:pPr>
      <w:r>
        <w:rPr>
          <w:rFonts w:cs="Times New Roman"/>
          <w:noProof/>
        </w:rPr>
        <w:pict>
          <v:shape id="Text Box 22" o:spid="_x0000_s1148" type="#_x0000_t202" style="position:absolute;margin-left:-47pt;margin-top:16.7pt;width:21.5pt;height:21.0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">
            <v:textbox>
              <w:txbxContent>
                <w:p w:rsidR="00896F4F" w:rsidRPr="00020316" w:rsidRDefault="00896F4F" w:rsidP="00D0232C">
                  <w:pPr>
                    <w:rPr>
                      <w:rFonts w:ascii="Times New Roman" w:hAnsi="Times New Roman" w:cs="Times New Roman"/>
                      <w:b/>
                      <w:sz w:val="26"/>
                      <w:szCs w:val="24"/>
                    </w:rPr>
                  </w:pPr>
                  <w:r w:rsidRPr="00020316">
                    <w:rPr>
                      <w:rFonts w:ascii="Times New Roman" w:hAnsi="Times New Roman" w:cs="Times New Roman"/>
                      <w:b/>
                      <w:sz w:val="26"/>
                      <w:szCs w:val="24"/>
                    </w:rPr>
                    <w:t>c</w:t>
                  </w:r>
                </w:p>
              </w:txbxContent>
            </v:textbox>
          </v:shape>
        </w:pict>
      </w:r>
      <w:r>
        <w:rPr>
          <w:rFonts w:cs="Times New Roman"/>
          <w:noProof/>
        </w:rPr>
        <w:pict>
          <v:shape id="Text Box 23" o:spid="_x0000_s1149" type="#_x0000_t202" style="position:absolute;margin-left:206.9pt;margin-top:16.7pt;width:23.15pt;height:21.0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">
            <v:textbox>
              <w:txbxContent>
                <w:p w:rsidR="00896F4F" w:rsidRPr="00020316" w:rsidRDefault="00896F4F" w:rsidP="00D0232C">
                  <w:pPr>
                    <w:rPr>
                      <w:rFonts w:ascii="Times New Roman" w:hAnsi="Times New Roman" w:cs="Times New Roman"/>
                      <w:b/>
                      <w:sz w:val="26"/>
                      <w:szCs w:val="24"/>
                    </w:rPr>
                  </w:pPr>
                  <w:r>
                    <w:rPr>
                      <w:rFonts w:ascii="Times New Roman" w:hAnsi="Times New Roman" w:cs="Times New Roman"/>
                      <w:b/>
                      <w:sz w:val="26"/>
                      <w:szCs w:val="24"/>
                    </w:rPr>
                    <w:t>d</w:t>
                  </w:r>
                </w:p>
              </w:txbxContent>
            </v:textbox>
          </v:shape>
        </w:pict>
      </w:r>
    </w:p>
    <w:p w:rsidR="00D0232C" w:rsidRDefault="00D0232C" w:rsidP="00D0232C">
      <w:pPr>
        <w:pStyle w:val="Heading2"/>
        <w:spacing w:line="360" w:lineRule="auto"/>
        <w:rPr>
          <w:rFonts w:cs="Times New Roman"/>
        </w:rPr>
      </w:pPr>
    </w:p>
    <w:p w:rsidR="00D0232C" w:rsidRPr="00A914B6" w:rsidRDefault="00D0232C" w:rsidP="00D0232C">
      <w:pPr>
        <w:rPr>
          <w:rFonts w:ascii="Times New Roman" w:hAnsi="Times New Roman" w:cs="Times New Roman"/>
          <w:b/>
          <w:sz w:val="24"/>
          <w:szCs w:val="24"/>
        </w:rPr>
      </w:pPr>
      <w:bookmarkStart w:id="34" w:name="_Toc430259676"/>
      <w:r w:rsidRPr="00A914B6">
        <w:rPr>
          <w:rFonts w:ascii="Times New Roman" w:eastAsia="Calibri" w:hAnsi="Times New Roman" w:cs="Times New Roman"/>
          <w:b/>
          <w:sz w:val="24"/>
          <w:szCs w:val="24"/>
        </w:rPr>
        <w:t xml:space="preserve">Figure 3.2: (a) </w:t>
      </w:r>
      <w:r w:rsidRPr="00A914B6">
        <w:rPr>
          <w:rFonts w:ascii="Times New Roman" w:hAnsi="Times New Roman" w:cs="Times New Roman"/>
          <w:b/>
          <w:sz w:val="24"/>
          <w:szCs w:val="24"/>
        </w:rPr>
        <w:t xml:space="preserve">Growth of </w:t>
      </w:r>
      <w:r w:rsidRPr="00A914B6">
        <w:rPr>
          <w:rFonts w:ascii="Times New Roman" w:hAnsi="Times New Roman" w:cs="Times New Roman"/>
          <w:b/>
          <w:i/>
          <w:iCs/>
          <w:sz w:val="24"/>
          <w:szCs w:val="24"/>
        </w:rPr>
        <w:t xml:space="preserve">E. coli </w:t>
      </w:r>
      <w:r w:rsidRPr="00A914B6">
        <w:rPr>
          <w:rFonts w:ascii="Times New Roman" w:hAnsi="Times New Roman" w:cs="Times New Roman"/>
          <w:b/>
          <w:sz w:val="24"/>
          <w:szCs w:val="24"/>
        </w:rPr>
        <w:t xml:space="preserve">on EMB agar (b) Growth of </w:t>
      </w:r>
      <w:r w:rsidRPr="00A914B6">
        <w:rPr>
          <w:rFonts w:ascii="Times New Roman" w:hAnsi="Times New Roman" w:cs="Times New Roman"/>
          <w:b/>
          <w:i/>
          <w:iCs/>
          <w:sz w:val="24"/>
          <w:szCs w:val="24"/>
        </w:rPr>
        <w:t xml:space="preserve">E. coli </w:t>
      </w:r>
      <w:r w:rsidRPr="00A914B6">
        <w:rPr>
          <w:rFonts w:ascii="Times New Roman" w:hAnsi="Times New Roman" w:cs="Times New Roman"/>
          <w:b/>
          <w:sz w:val="24"/>
          <w:szCs w:val="24"/>
        </w:rPr>
        <w:t xml:space="preserve">on MacConkey agar (c) Inoculating bacterial colony into broth (d) Indole test for confirmation of </w:t>
      </w:r>
      <w:r w:rsidRPr="00A914B6">
        <w:rPr>
          <w:rFonts w:ascii="Times New Roman" w:hAnsi="Times New Roman" w:cs="Times New Roman"/>
          <w:b/>
          <w:i/>
          <w:sz w:val="24"/>
          <w:szCs w:val="24"/>
        </w:rPr>
        <w:t>E.coli</w:t>
      </w:r>
      <w:bookmarkEnd w:id="34"/>
    </w:p>
    <w:p w:rsidR="00D0232C" w:rsidRPr="00A9470C" w:rsidRDefault="00D0232C" w:rsidP="00D0232C"/>
    <w:p w:rsidR="00D0232C" w:rsidRPr="006B3160" w:rsidRDefault="00D0232C" w:rsidP="00D0232C"/>
    <w:p w:rsidR="00D0232C" w:rsidRPr="00896AF7" w:rsidRDefault="00D0232C" w:rsidP="00D0232C">
      <w:pPr>
        <w:pStyle w:val="Heading3"/>
        <w:rPr>
          <w:rFonts w:ascii="Times New Roman" w:hAnsi="Times New Roman" w:cs="Times New Roman"/>
          <w:color w:val="auto"/>
          <w:sz w:val="24"/>
          <w:szCs w:val="24"/>
        </w:rPr>
      </w:pPr>
      <w:bookmarkStart w:id="35" w:name="_Toc431419692"/>
      <w:r w:rsidRPr="00896AF7">
        <w:rPr>
          <w:rFonts w:ascii="Times New Roman" w:hAnsi="Times New Roman" w:cs="Times New Roman"/>
          <w:color w:val="auto"/>
          <w:sz w:val="24"/>
          <w:szCs w:val="24"/>
        </w:rPr>
        <w:t xml:space="preserve">3.6 Prevalence of </w:t>
      </w:r>
      <w:r w:rsidRPr="00896AF7">
        <w:rPr>
          <w:rFonts w:ascii="Times New Roman" w:hAnsi="Times New Roman" w:cs="Times New Roman"/>
          <w:i/>
          <w:color w:val="auto"/>
          <w:sz w:val="24"/>
          <w:szCs w:val="24"/>
        </w:rPr>
        <w:t>Salmonella sp</w:t>
      </w:r>
      <w:r>
        <w:rPr>
          <w:rFonts w:ascii="Times New Roman" w:hAnsi="Times New Roman" w:cs="Times New Roman"/>
          <w:color w:val="auto"/>
          <w:sz w:val="24"/>
          <w:szCs w:val="24"/>
        </w:rPr>
        <w:t xml:space="preserve"> </w:t>
      </w:r>
      <w:r w:rsidRPr="00896AF7">
        <w:rPr>
          <w:rFonts w:ascii="Times New Roman" w:hAnsi="Times New Roman" w:cs="Times New Roman"/>
          <w:color w:val="auto"/>
          <w:sz w:val="24"/>
          <w:szCs w:val="24"/>
        </w:rPr>
        <w:t>in goat</w:t>
      </w:r>
      <w:bookmarkEnd w:id="35"/>
      <w:r w:rsidRPr="00896AF7">
        <w:rPr>
          <w:rFonts w:ascii="Times New Roman" w:hAnsi="Times New Roman" w:cs="Times New Roman"/>
          <w:color w:val="auto"/>
          <w:sz w:val="24"/>
          <w:szCs w:val="24"/>
        </w:rPr>
        <w:t xml:space="preserve"> </w:t>
      </w:r>
    </w:p>
    <w:p w:rsidR="00D0232C" w:rsidRDefault="00D0232C" w:rsidP="00D0232C">
      <w:pPr>
        <w:spacing w:line="360" w:lineRule="auto"/>
        <w:jc w:val="both"/>
        <w:rPr>
          <w:rFonts w:ascii="Times New Roman" w:hAnsi="Times New Roman" w:cs="Times New Roman"/>
          <w:sz w:val="24"/>
          <w:szCs w:val="24"/>
        </w:rPr>
      </w:pPr>
      <w:r>
        <w:rPr>
          <w:rFonts w:ascii="Times New Roman" w:hAnsi="Times New Roman" w:cs="Times New Roman"/>
          <w:bCs/>
          <w:sz w:val="24"/>
          <w:szCs w:val="24"/>
        </w:rPr>
        <w:t>From one hundred fecal samples (n=100), 12</w:t>
      </w:r>
      <w:r w:rsidRPr="00C82D6D">
        <w:rPr>
          <w:rFonts w:ascii="Times New Roman" w:hAnsi="Times New Roman" w:cs="Times New Roman"/>
          <w:bCs/>
          <w:sz w:val="24"/>
          <w:szCs w:val="24"/>
        </w:rPr>
        <w:t xml:space="preserve"> were isolated as </w:t>
      </w:r>
      <w:r w:rsidRPr="00C82D6D">
        <w:rPr>
          <w:rFonts w:ascii="Times New Roman" w:hAnsi="Times New Roman" w:cs="Times New Roman"/>
          <w:bCs/>
          <w:i/>
          <w:sz w:val="24"/>
          <w:szCs w:val="24"/>
        </w:rPr>
        <w:t>Salmonella sp</w:t>
      </w:r>
      <w:r w:rsidRPr="00C82D6D">
        <w:rPr>
          <w:rFonts w:ascii="Times New Roman" w:hAnsi="Times New Roman" w:cs="Times New Roman"/>
          <w:bCs/>
          <w:sz w:val="24"/>
          <w:szCs w:val="24"/>
        </w:rPr>
        <w:t xml:space="preserve"> depending on their growth pattern on different selective media and biochemical profiles. Therefore the prevalence of </w:t>
      </w:r>
      <w:r w:rsidRPr="00C82D6D">
        <w:rPr>
          <w:rFonts w:ascii="Times New Roman" w:hAnsi="Times New Roman" w:cs="Times New Roman"/>
          <w:bCs/>
          <w:i/>
          <w:sz w:val="24"/>
          <w:szCs w:val="24"/>
        </w:rPr>
        <w:t xml:space="preserve">Salmonella sp </w:t>
      </w:r>
      <w:r w:rsidRPr="00C82D6D">
        <w:rPr>
          <w:rFonts w:ascii="Times New Roman" w:hAnsi="Times New Roman" w:cs="Times New Roman"/>
          <w:bCs/>
          <w:sz w:val="24"/>
          <w:szCs w:val="24"/>
        </w:rPr>
        <w:t>i</w:t>
      </w:r>
      <w:r>
        <w:rPr>
          <w:rFonts w:ascii="Times New Roman" w:hAnsi="Times New Roman" w:cs="Times New Roman"/>
          <w:bCs/>
          <w:sz w:val="24"/>
          <w:szCs w:val="24"/>
        </w:rPr>
        <w:t>n the study population was 12</w:t>
      </w:r>
      <w:r w:rsidRPr="00C82D6D">
        <w:rPr>
          <w:rFonts w:ascii="Times New Roman" w:hAnsi="Times New Roman" w:cs="Times New Roman"/>
          <w:bCs/>
          <w:sz w:val="24"/>
          <w:szCs w:val="24"/>
        </w:rPr>
        <w:t xml:space="preserve">% </w:t>
      </w:r>
      <w:r w:rsidRPr="00A22ECA">
        <w:rPr>
          <w:rFonts w:ascii="Times New Roman" w:hAnsi="Times New Roman" w:cs="Times New Roman"/>
          <w:sz w:val="24"/>
          <w:szCs w:val="24"/>
        </w:rPr>
        <w:t>depicted in Table 3.3.</w:t>
      </w:r>
    </w:p>
    <w:p w:rsidR="00D0232C" w:rsidRDefault="00D0232C" w:rsidP="00D0232C">
      <w:pPr>
        <w:spacing w:line="360" w:lineRule="auto"/>
        <w:jc w:val="both"/>
        <w:rPr>
          <w:rFonts w:ascii="Times New Roman" w:hAnsi="Times New Roman" w:cs="Times New Roman"/>
          <w:color w:val="FF0000"/>
          <w:sz w:val="24"/>
          <w:szCs w:val="24"/>
        </w:rPr>
      </w:pPr>
    </w:p>
    <w:p w:rsidR="00D0232C" w:rsidRPr="00817030" w:rsidRDefault="00D0232C" w:rsidP="00D0232C">
      <w:pPr>
        <w:spacing w:line="360" w:lineRule="auto"/>
        <w:jc w:val="both"/>
        <w:rPr>
          <w:rFonts w:ascii="Times New Roman" w:hAnsi="Times New Roman" w:cs="Times New Roman"/>
          <w:color w:val="FF0000"/>
          <w:sz w:val="24"/>
          <w:szCs w:val="24"/>
        </w:rPr>
      </w:pPr>
    </w:p>
    <w:p w:rsidR="00D0232C" w:rsidRPr="004175D2" w:rsidRDefault="00D0232C" w:rsidP="00D0232C">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 3.3</w:t>
      </w:r>
      <w:r w:rsidRPr="006A6094">
        <w:rPr>
          <w:rFonts w:ascii="Times New Roman" w:hAnsi="Times New Roman" w:cs="Times New Roman"/>
          <w:b/>
          <w:sz w:val="24"/>
          <w:szCs w:val="24"/>
        </w:rPr>
        <w:t xml:space="preserve">: Association of different </w:t>
      </w:r>
      <w:r w:rsidRPr="00082B2C">
        <w:rPr>
          <w:rFonts w:ascii="Times New Roman" w:hAnsi="Times New Roman" w:cs="Times New Roman"/>
          <w:b/>
          <w:sz w:val="24"/>
          <w:szCs w:val="24"/>
        </w:rPr>
        <w:t>categorical</w:t>
      </w:r>
      <w:r w:rsidRPr="006A6094">
        <w:rPr>
          <w:rFonts w:ascii="Times New Roman" w:hAnsi="Times New Roman" w:cs="Times New Roman"/>
          <w:b/>
          <w:sz w:val="24"/>
          <w:szCs w:val="24"/>
        </w:rPr>
        <w:t xml:space="preserve"> variables with prevalence of </w:t>
      </w:r>
      <w:r w:rsidRPr="006A6094">
        <w:rPr>
          <w:rFonts w:ascii="Times New Roman" w:hAnsi="Times New Roman" w:cs="Times New Roman"/>
          <w:b/>
          <w:i/>
          <w:sz w:val="24"/>
          <w:szCs w:val="24"/>
        </w:rPr>
        <w:t xml:space="preserve">Salmonella sp </w:t>
      </w:r>
      <w:r w:rsidRPr="006A6094">
        <w:rPr>
          <w:rFonts w:ascii="Times New Roman" w:hAnsi="Times New Roman" w:cs="Times New Roman"/>
          <w:b/>
          <w:sz w:val="24"/>
          <w:szCs w:val="24"/>
        </w:rPr>
        <w:t>(fecal isolates</w:t>
      </w:r>
      <w:r>
        <w:rPr>
          <w:rFonts w:ascii="Times New Roman" w:hAnsi="Times New Roman" w:cs="Times New Roman"/>
          <w:b/>
          <w:sz w:val="24"/>
          <w:szCs w:val="24"/>
        </w:rPr>
        <w:t>) in goat.</w:t>
      </w:r>
    </w:p>
    <w:tbl>
      <w:tblPr>
        <w:tblStyle w:val="TableGrid"/>
        <w:tblW w:w="9256"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1285"/>
        <w:gridCol w:w="1440"/>
        <w:gridCol w:w="84"/>
        <w:gridCol w:w="662"/>
        <w:gridCol w:w="1054"/>
        <w:gridCol w:w="1170"/>
        <w:gridCol w:w="1440"/>
        <w:gridCol w:w="1080"/>
        <w:gridCol w:w="1041"/>
      </w:tblGrid>
      <w:tr w:rsidR="00D0232C" w:rsidRPr="00874C80" w:rsidTr="00AC25DE">
        <w:trPr>
          <w:trHeight w:val="814"/>
          <w:jc w:val="center"/>
        </w:trPr>
        <w:tc>
          <w:tcPr>
            <w:tcW w:w="1285" w:type="dxa"/>
            <w:tcBorders>
              <w:top w:val="single" w:sz="4" w:space="0" w:color="auto"/>
              <w:bottom w:val="single" w:sz="4" w:space="0" w:color="auto"/>
            </w:tcBorders>
          </w:tcPr>
          <w:p w:rsidR="00D0232C" w:rsidRPr="0062243D" w:rsidRDefault="00D0232C" w:rsidP="00AC25DE">
            <w:pPr>
              <w:spacing w:line="360" w:lineRule="auto"/>
              <w:jc w:val="center"/>
              <w:rPr>
                <w:rFonts w:ascii="Times New Roman" w:hAnsi="Times New Roman" w:cs="Times New Roman"/>
                <w:b/>
                <w:sz w:val="24"/>
                <w:szCs w:val="24"/>
              </w:rPr>
            </w:pPr>
            <w:r w:rsidRPr="0062243D">
              <w:rPr>
                <w:rFonts w:ascii="Times New Roman" w:hAnsi="Times New Roman" w:cs="Times New Roman"/>
                <w:b/>
                <w:sz w:val="24"/>
                <w:szCs w:val="24"/>
              </w:rPr>
              <w:t>Variables</w:t>
            </w:r>
          </w:p>
        </w:tc>
        <w:tc>
          <w:tcPr>
            <w:tcW w:w="1440" w:type="dxa"/>
            <w:tcBorders>
              <w:top w:val="single" w:sz="4" w:space="0" w:color="auto"/>
              <w:bottom w:val="single" w:sz="4" w:space="0" w:color="auto"/>
            </w:tcBorders>
          </w:tcPr>
          <w:p w:rsidR="00D0232C" w:rsidRPr="0062243D" w:rsidRDefault="00D0232C" w:rsidP="00AC25DE">
            <w:pPr>
              <w:spacing w:line="360" w:lineRule="auto"/>
              <w:jc w:val="center"/>
              <w:rPr>
                <w:rFonts w:ascii="Times New Roman" w:hAnsi="Times New Roman" w:cs="Times New Roman"/>
                <w:b/>
                <w:sz w:val="24"/>
                <w:szCs w:val="24"/>
              </w:rPr>
            </w:pPr>
            <w:r w:rsidRPr="0062243D">
              <w:rPr>
                <w:rFonts w:ascii="Times New Roman" w:hAnsi="Times New Roman" w:cs="Times New Roman"/>
                <w:b/>
                <w:sz w:val="24"/>
                <w:szCs w:val="24"/>
              </w:rPr>
              <w:t>Category</w:t>
            </w:r>
          </w:p>
        </w:tc>
        <w:tc>
          <w:tcPr>
            <w:tcW w:w="746" w:type="dxa"/>
            <w:gridSpan w:val="2"/>
            <w:tcBorders>
              <w:top w:val="single" w:sz="4" w:space="0" w:color="auto"/>
              <w:bottom w:val="single" w:sz="4" w:space="0" w:color="auto"/>
            </w:tcBorders>
          </w:tcPr>
          <w:p w:rsidR="00D0232C" w:rsidRPr="0062243D" w:rsidRDefault="00D0232C" w:rsidP="00AC25DE">
            <w:pPr>
              <w:spacing w:line="360" w:lineRule="auto"/>
              <w:jc w:val="center"/>
              <w:rPr>
                <w:rFonts w:ascii="Times New Roman" w:hAnsi="Times New Roman" w:cs="Times New Roman"/>
                <w:b/>
                <w:sz w:val="24"/>
                <w:szCs w:val="24"/>
              </w:rPr>
            </w:pPr>
            <w:r w:rsidRPr="0062243D">
              <w:rPr>
                <w:rFonts w:ascii="Times New Roman" w:hAnsi="Times New Roman" w:cs="Times New Roman"/>
                <w:b/>
                <w:sz w:val="24"/>
                <w:szCs w:val="24"/>
              </w:rPr>
              <w:t>N</w:t>
            </w:r>
          </w:p>
        </w:tc>
        <w:tc>
          <w:tcPr>
            <w:tcW w:w="1054" w:type="dxa"/>
            <w:tcBorders>
              <w:top w:val="single" w:sz="4" w:space="0" w:color="auto"/>
              <w:bottom w:val="single" w:sz="4" w:space="0" w:color="auto"/>
            </w:tcBorders>
          </w:tcPr>
          <w:p w:rsidR="00D0232C" w:rsidRPr="0062243D" w:rsidRDefault="00D0232C" w:rsidP="00AC25DE">
            <w:pPr>
              <w:spacing w:line="360" w:lineRule="auto"/>
              <w:jc w:val="center"/>
              <w:rPr>
                <w:rFonts w:ascii="Times New Roman" w:hAnsi="Times New Roman" w:cs="Times New Roman"/>
                <w:b/>
                <w:sz w:val="24"/>
                <w:szCs w:val="24"/>
              </w:rPr>
            </w:pPr>
            <w:r w:rsidRPr="0062243D">
              <w:rPr>
                <w:rFonts w:ascii="Times New Roman" w:hAnsi="Times New Roman" w:cs="Times New Roman"/>
                <w:b/>
                <w:sz w:val="24"/>
                <w:szCs w:val="24"/>
              </w:rPr>
              <w:t>Positive</w:t>
            </w:r>
          </w:p>
        </w:tc>
        <w:tc>
          <w:tcPr>
            <w:tcW w:w="1170" w:type="dxa"/>
            <w:tcBorders>
              <w:top w:val="single" w:sz="4" w:space="0" w:color="auto"/>
              <w:bottom w:val="single" w:sz="4" w:space="0" w:color="auto"/>
            </w:tcBorders>
          </w:tcPr>
          <w:p w:rsidR="00D0232C" w:rsidRPr="0062243D" w:rsidRDefault="00D0232C" w:rsidP="00AC25DE">
            <w:pPr>
              <w:spacing w:line="360" w:lineRule="auto"/>
              <w:jc w:val="center"/>
              <w:rPr>
                <w:rFonts w:ascii="Times New Roman" w:hAnsi="Times New Roman" w:cs="Times New Roman"/>
                <w:b/>
                <w:sz w:val="24"/>
                <w:szCs w:val="24"/>
              </w:rPr>
            </w:pPr>
            <w:r w:rsidRPr="0062243D">
              <w:rPr>
                <w:rFonts w:ascii="Times New Roman" w:hAnsi="Times New Roman" w:cs="Times New Roman"/>
                <w:b/>
                <w:sz w:val="24"/>
                <w:szCs w:val="24"/>
              </w:rPr>
              <w:t>Negative</w:t>
            </w:r>
          </w:p>
        </w:tc>
        <w:tc>
          <w:tcPr>
            <w:tcW w:w="1440" w:type="dxa"/>
            <w:tcBorders>
              <w:top w:val="single" w:sz="4" w:space="0" w:color="auto"/>
              <w:bottom w:val="single" w:sz="4" w:space="0" w:color="auto"/>
            </w:tcBorders>
          </w:tcPr>
          <w:p w:rsidR="00D0232C" w:rsidRPr="0062243D" w:rsidRDefault="00D0232C" w:rsidP="00AC25DE">
            <w:pPr>
              <w:spacing w:line="360" w:lineRule="auto"/>
              <w:jc w:val="center"/>
              <w:rPr>
                <w:rFonts w:ascii="Times New Roman" w:hAnsi="Times New Roman" w:cs="Times New Roman"/>
                <w:b/>
                <w:sz w:val="24"/>
                <w:szCs w:val="24"/>
              </w:rPr>
            </w:pPr>
            <w:r w:rsidRPr="0062243D">
              <w:rPr>
                <w:rFonts w:ascii="Times New Roman" w:hAnsi="Times New Roman" w:cs="Times New Roman"/>
                <w:b/>
                <w:sz w:val="24"/>
                <w:szCs w:val="24"/>
              </w:rPr>
              <w:t>Prevalence (%)</w:t>
            </w:r>
          </w:p>
        </w:tc>
        <w:tc>
          <w:tcPr>
            <w:tcW w:w="1080" w:type="dxa"/>
            <w:tcBorders>
              <w:top w:val="single" w:sz="4" w:space="0" w:color="auto"/>
              <w:bottom w:val="single" w:sz="4" w:space="0" w:color="auto"/>
            </w:tcBorders>
          </w:tcPr>
          <w:p w:rsidR="00D0232C" w:rsidRPr="0062243D" w:rsidRDefault="00D0232C" w:rsidP="00AC25DE">
            <w:pPr>
              <w:spacing w:line="360" w:lineRule="auto"/>
              <w:jc w:val="center"/>
              <w:rPr>
                <w:rFonts w:ascii="Times New Roman" w:hAnsi="Times New Roman" w:cs="Times New Roman"/>
                <w:b/>
                <w:bCs/>
                <w:sz w:val="24"/>
                <w:szCs w:val="24"/>
              </w:rPr>
            </w:pPr>
            <w:r w:rsidRPr="0062243D">
              <w:rPr>
                <w:rFonts w:ascii="Times New Roman" w:hAnsi="Times New Roman" w:cs="Times New Roman"/>
                <w:b/>
                <w:bCs/>
                <w:sz w:val="24"/>
                <w:szCs w:val="24"/>
              </w:rPr>
              <w:t>χ2</w:t>
            </w:r>
          </w:p>
          <w:p w:rsidR="00D0232C" w:rsidRPr="0062243D" w:rsidRDefault="00D0232C" w:rsidP="00AC25DE">
            <w:pPr>
              <w:spacing w:line="360" w:lineRule="auto"/>
              <w:jc w:val="center"/>
              <w:rPr>
                <w:rFonts w:ascii="Times New Roman" w:hAnsi="Times New Roman" w:cs="Times New Roman"/>
                <w:b/>
                <w:sz w:val="24"/>
                <w:szCs w:val="24"/>
              </w:rPr>
            </w:pPr>
            <w:r w:rsidRPr="0062243D">
              <w:rPr>
                <w:rFonts w:ascii="Times New Roman" w:hAnsi="Times New Roman" w:cs="Times New Roman"/>
                <w:b/>
                <w:bCs/>
                <w:sz w:val="24"/>
                <w:szCs w:val="24"/>
              </w:rPr>
              <w:t>value</w:t>
            </w:r>
          </w:p>
        </w:tc>
        <w:tc>
          <w:tcPr>
            <w:tcW w:w="1041" w:type="dxa"/>
            <w:tcBorders>
              <w:top w:val="single" w:sz="4" w:space="0" w:color="auto"/>
              <w:bottom w:val="single" w:sz="4" w:space="0" w:color="auto"/>
            </w:tcBorders>
          </w:tcPr>
          <w:p w:rsidR="00D0232C" w:rsidRPr="0062243D" w:rsidRDefault="00D0232C" w:rsidP="00AC25DE">
            <w:pPr>
              <w:spacing w:line="360" w:lineRule="auto"/>
              <w:jc w:val="center"/>
              <w:rPr>
                <w:rFonts w:ascii="Times New Roman" w:hAnsi="Times New Roman" w:cs="Times New Roman"/>
                <w:b/>
                <w:sz w:val="24"/>
                <w:szCs w:val="24"/>
              </w:rPr>
            </w:pPr>
            <w:r w:rsidRPr="0062243D">
              <w:rPr>
                <w:rFonts w:ascii="Times New Roman" w:hAnsi="Times New Roman" w:cs="Times New Roman"/>
                <w:b/>
                <w:sz w:val="24"/>
                <w:szCs w:val="24"/>
              </w:rPr>
              <w:t>P</w:t>
            </w:r>
            <w:r>
              <w:rPr>
                <w:rFonts w:ascii="Times New Roman" w:hAnsi="Times New Roman" w:cs="Times New Roman"/>
                <w:b/>
                <w:sz w:val="24"/>
                <w:szCs w:val="24"/>
              </w:rPr>
              <w:t>-</w:t>
            </w:r>
          </w:p>
          <w:p w:rsidR="00D0232C" w:rsidRPr="0062243D" w:rsidRDefault="00D0232C" w:rsidP="00AC25DE">
            <w:pPr>
              <w:spacing w:line="360" w:lineRule="auto"/>
              <w:jc w:val="center"/>
              <w:rPr>
                <w:rFonts w:ascii="Times New Roman" w:hAnsi="Times New Roman" w:cs="Times New Roman"/>
                <w:b/>
                <w:sz w:val="24"/>
                <w:szCs w:val="24"/>
              </w:rPr>
            </w:pPr>
            <w:r w:rsidRPr="0062243D">
              <w:rPr>
                <w:rFonts w:ascii="Times New Roman" w:hAnsi="Times New Roman" w:cs="Times New Roman"/>
                <w:b/>
                <w:sz w:val="24"/>
                <w:szCs w:val="24"/>
              </w:rPr>
              <w:t>Value</w:t>
            </w:r>
          </w:p>
        </w:tc>
      </w:tr>
      <w:tr w:rsidR="00D0232C" w:rsidRPr="001626F7" w:rsidTr="00AC25DE">
        <w:trPr>
          <w:trHeight w:val="399"/>
          <w:jc w:val="center"/>
        </w:trPr>
        <w:tc>
          <w:tcPr>
            <w:tcW w:w="1285" w:type="dxa"/>
            <w:vMerge w:val="restart"/>
            <w:tcBorders>
              <w:top w:val="single" w:sz="4" w:space="0" w:color="auto"/>
            </w:tcBorders>
          </w:tcPr>
          <w:p w:rsidR="00D0232C" w:rsidRPr="001626F7" w:rsidRDefault="00D0232C" w:rsidP="00AC25DE">
            <w:pPr>
              <w:spacing w:line="360" w:lineRule="auto"/>
              <w:jc w:val="center"/>
              <w:rPr>
                <w:rFonts w:ascii="Times New Roman" w:hAnsi="Times New Roman" w:cs="Times New Roman"/>
                <w:sz w:val="24"/>
                <w:szCs w:val="24"/>
              </w:rPr>
            </w:pPr>
            <w:r w:rsidRPr="001626F7">
              <w:rPr>
                <w:rFonts w:ascii="Times New Roman" w:hAnsi="Times New Roman" w:cs="Times New Roman"/>
                <w:sz w:val="24"/>
                <w:szCs w:val="24"/>
              </w:rPr>
              <w:t>Age</w:t>
            </w:r>
          </w:p>
        </w:tc>
        <w:tc>
          <w:tcPr>
            <w:tcW w:w="1440" w:type="dxa"/>
            <w:tcBorders>
              <w:top w:val="single" w:sz="4" w:space="0" w:color="auto"/>
            </w:tcBorders>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Young</w:t>
            </w:r>
          </w:p>
        </w:tc>
        <w:tc>
          <w:tcPr>
            <w:tcW w:w="746" w:type="dxa"/>
            <w:gridSpan w:val="2"/>
            <w:tcBorders>
              <w:top w:val="single" w:sz="4" w:space="0" w:color="auto"/>
            </w:tcBorders>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054" w:type="dxa"/>
            <w:tcBorders>
              <w:top w:val="single" w:sz="4" w:space="0" w:color="auto"/>
            </w:tcBorders>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1170" w:type="dxa"/>
            <w:tcBorders>
              <w:top w:val="single" w:sz="4" w:space="0" w:color="auto"/>
            </w:tcBorders>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440" w:type="dxa"/>
            <w:tcBorders>
              <w:top w:val="single" w:sz="4" w:space="0" w:color="auto"/>
            </w:tcBorders>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1080" w:type="dxa"/>
            <w:vMerge w:val="restart"/>
            <w:tcBorders>
              <w:top w:val="single" w:sz="4" w:space="0" w:color="auto"/>
            </w:tcBorders>
          </w:tcPr>
          <w:p w:rsidR="00D0232C" w:rsidRDefault="00D0232C" w:rsidP="00AC25DE">
            <w:pPr>
              <w:spacing w:line="360" w:lineRule="auto"/>
              <w:jc w:val="center"/>
              <w:rPr>
                <w:rFonts w:ascii="Times New Roman" w:hAnsi="Times New Roman" w:cs="Times New Roman"/>
                <w:sz w:val="24"/>
                <w:szCs w:val="24"/>
              </w:rPr>
            </w:pPr>
          </w:p>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1.160</w:t>
            </w:r>
          </w:p>
        </w:tc>
        <w:tc>
          <w:tcPr>
            <w:tcW w:w="1041" w:type="dxa"/>
            <w:vMerge w:val="restart"/>
            <w:tcBorders>
              <w:top w:val="single" w:sz="4" w:space="0" w:color="auto"/>
            </w:tcBorders>
          </w:tcPr>
          <w:p w:rsidR="00D0232C" w:rsidRDefault="00D0232C" w:rsidP="00AC25DE">
            <w:pPr>
              <w:spacing w:line="360" w:lineRule="auto"/>
              <w:jc w:val="center"/>
              <w:rPr>
                <w:rFonts w:ascii="Times New Roman" w:hAnsi="Times New Roman" w:cs="Times New Roman"/>
                <w:sz w:val="24"/>
                <w:szCs w:val="24"/>
              </w:rPr>
            </w:pPr>
          </w:p>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0.281</w:t>
            </w:r>
          </w:p>
        </w:tc>
      </w:tr>
      <w:tr w:rsidR="00D0232C" w:rsidRPr="001626F7" w:rsidTr="00AC25DE">
        <w:trPr>
          <w:trHeight w:val="142"/>
          <w:jc w:val="center"/>
        </w:trPr>
        <w:tc>
          <w:tcPr>
            <w:tcW w:w="1285" w:type="dxa"/>
            <w:vMerge/>
          </w:tcPr>
          <w:p w:rsidR="00D0232C" w:rsidRPr="001626F7" w:rsidRDefault="00D0232C" w:rsidP="00AC25DE">
            <w:pPr>
              <w:spacing w:line="360" w:lineRule="auto"/>
              <w:jc w:val="center"/>
              <w:rPr>
                <w:rFonts w:ascii="Times New Roman" w:hAnsi="Times New Roman" w:cs="Times New Roman"/>
                <w:sz w:val="24"/>
                <w:szCs w:val="24"/>
              </w:rPr>
            </w:pPr>
          </w:p>
        </w:tc>
        <w:tc>
          <w:tcPr>
            <w:tcW w:w="1440"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Adult</w:t>
            </w:r>
          </w:p>
        </w:tc>
        <w:tc>
          <w:tcPr>
            <w:tcW w:w="746" w:type="dxa"/>
            <w:gridSpan w:val="2"/>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054"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1170"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440"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080" w:type="dxa"/>
            <w:vMerge/>
          </w:tcPr>
          <w:p w:rsidR="00D0232C" w:rsidRPr="001626F7" w:rsidRDefault="00D0232C" w:rsidP="00AC25DE">
            <w:pPr>
              <w:spacing w:line="360" w:lineRule="auto"/>
              <w:jc w:val="center"/>
              <w:rPr>
                <w:rFonts w:ascii="Times New Roman" w:hAnsi="Times New Roman" w:cs="Times New Roman"/>
                <w:sz w:val="24"/>
                <w:szCs w:val="24"/>
              </w:rPr>
            </w:pPr>
          </w:p>
        </w:tc>
        <w:tc>
          <w:tcPr>
            <w:tcW w:w="1041" w:type="dxa"/>
            <w:vMerge/>
          </w:tcPr>
          <w:p w:rsidR="00D0232C" w:rsidRPr="001626F7" w:rsidRDefault="00D0232C" w:rsidP="00AC25DE">
            <w:pPr>
              <w:spacing w:line="360" w:lineRule="auto"/>
              <w:jc w:val="center"/>
              <w:rPr>
                <w:rFonts w:ascii="Times New Roman" w:hAnsi="Times New Roman" w:cs="Times New Roman"/>
                <w:sz w:val="24"/>
                <w:szCs w:val="24"/>
              </w:rPr>
            </w:pPr>
          </w:p>
        </w:tc>
      </w:tr>
      <w:tr w:rsidR="00D0232C" w:rsidRPr="001626F7" w:rsidTr="00AC25DE">
        <w:trPr>
          <w:trHeight w:val="399"/>
          <w:jc w:val="center"/>
        </w:trPr>
        <w:tc>
          <w:tcPr>
            <w:tcW w:w="1285" w:type="dxa"/>
            <w:vMerge w:val="restart"/>
          </w:tcPr>
          <w:p w:rsidR="00D0232C" w:rsidRPr="001626F7" w:rsidRDefault="00D0232C" w:rsidP="00AC25DE">
            <w:pPr>
              <w:spacing w:line="360" w:lineRule="auto"/>
              <w:jc w:val="center"/>
              <w:rPr>
                <w:rFonts w:ascii="Times New Roman" w:hAnsi="Times New Roman" w:cs="Times New Roman"/>
                <w:sz w:val="24"/>
                <w:szCs w:val="24"/>
              </w:rPr>
            </w:pPr>
            <w:r w:rsidRPr="001626F7">
              <w:rPr>
                <w:rFonts w:ascii="Times New Roman" w:hAnsi="Times New Roman" w:cs="Times New Roman"/>
                <w:sz w:val="24"/>
                <w:szCs w:val="24"/>
              </w:rPr>
              <w:t>Sex</w:t>
            </w:r>
          </w:p>
        </w:tc>
        <w:tc>
          <w:tcPr>
            <w:tcW w:w="1440" w:type="dxa"/>
          </w:tcPr>
          <w:p w:rsidR="00D0232C" w:rsidRPr="001626F7" w:rsidRDefault="00D0232C" w:rsidP="00AC25DE">
            <w:pPr>
              <w:spacing w:line="360" w:lineRule="auto"/>
              <w:jc w:val="center"/>
              <w:rPr>
                <w:rFonts w:ascii="Times New Roman" w:hAnsi="Times New Roman" w:cs="Times New Roman"/>
                <w:sz w:val="24"/>
                <w:szCs w:val="24"/>
              </w:rPr>
            </w:pPr>
            <w:r w:rsidRPr="001626F7">
              <w:rPr>
                <w:rFonts w:ascii="Times New Roman" w:hAnsi="Times New Roman" w:cs="Times New Roman"/>
                <w:sz w:val="24"/>
                <w:szCs w:val="24"/>
              </w:rPr>
              <w:t>Male</w:t>
            </w:r>
          </w:p>
        </w:tc>
        <w:tc>
          <w:tcPr>
            <w:tcW w:w="746" w:type="dxa"/>
            <w:gridSpan w:val="2"/>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1054"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1170"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1440"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1080" w:type="dxa"/>
            <w:vMerge w:val="restart"/>
          </w:tcPr>
          <w:p w:rsidR="00D0232C" w:rsidRDefault="00D0232C" w:rsidP="00AC25DE">
            <w:pPr>
              <w:spacing w:line="360" w:lineRule="auto"/>
              <w:jc w:val="center"/>
              <w:rPr>
                <w:rFonts w:ascii="Times New Roman" w:hAnsi="Times New Roman" w:cs="Times New Roman"/>
                <w:sz w:val="24"/>
                <w:szCs w:val="24"/>
              </w:rPr>
            </w:pPr>
          </w:p>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0.088</w:t>
            </w:r>
          </w:p>
        </w:tc>
        <w:tc>
          <w:tcPr>
            <w:tcW w:w="1041" w:type="dxa"/>
            <w:vMerge w:val="restart"/>
          </w:tcPr>
          <w:p w:rsidR="00D0232C" w:rsidRDefault="00D0232C" w:rsidP="00AC25DE">
            <w:pPr>
              <w:spacing w:line="360" w:lineRule="auto"/>
              <w:jc w:val="center"/>
              <w:rPr>
                <w:rFonts w:ascii="Times New Roman" w:hAnsi="Times New Roman" w:cs="Times New Roman"/>
                <w:sz w:val="24"/>
                <w:szCs w:val="24"/>
              </w:rPr>
            </w:pPr>
          </w:p>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0.767</w:t>
            </w:r>
          </w:p>
        </w:tc>
      </w:tr>
      <w:tr w:rsidR="00D0232C" w:rsidRPr="001626F7" w:rsidTr="00AC25DE">
        <w:trPr>
          <w:trHeight w:val="142"/>
          <w:jc w:val="center"/>
        </w:trPr>
        <w:tc>
          <w:tcPr>
            <w:tcW w:w="1285" w:type="dxa"/>
            <w:vMerge/>
          </w:tcPr>
          <w:p w:rsidR="00D0232C" w:rsidRPr="001626F7" w:rsidRDefault="00D0232C" w:rsidP="00AC25DE">
            <w:pPr>
              <w:spacing w:line="360" w:lineRule="auto"/>
              <w:jc w:val="center"/>
              <w:rPr>
                <w:rFonts w:ascii="Times New Roman" w:hAnsi="Times New Roman" w:cs="Times New Roman"/>
                <w:sz w:val="24"/>
                <w:szCs w:val="24"/>
              </w:rPr>
            </w:pPr>
          </w:p>
        </w:tc>
        <w:tc>
          <w:tcPr>
            <w:tcW w:w="1440" w:type="dxa"/>
          </w:tcPr>
          <w:p w:rsidR="00D0232C" w:rsidRPr="001626F7" w:rsidRDefault="00D0232C" w:rsidP="00AC25DE">
            <w:pPr>
              <w:spacing w:line="360" w:lineRule="auto"/>
              <w:jc w:val="center"/>
              <w:rPr>
                <w:rFonts w:ascii="Times New Roman" w:hAnsi="Times New Roman" w:cs="Times New Roman"/>
                <w:sz w:val="24"/>
                <w:szCs w:val="24"/>
              </w:rPr>
            </w:pPr>
            <w:r w:rsidRPr="001626F7">
              <w:rPr>
                <w:rFonts w:ascii="Times New Roman" w:hAnsi="Times New Roman" w:cs="Times New Roman"/>
                <w:sz w:val="24"/>
                <w:szCs w:val="24"/>
              </w:rPr>
              <w:t>Female</w:t>
            </w:r>
          </w:p>
        </w:tc>
        <w:tc>
          <w:tcPr>
            <w:tcW w:w="746" w:type="dxa"/>
            <w:gridSpan w:val="2"/>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1054"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07</w:t>
            </w:r>
          </w:p>
        </w:tc>
        <w:tc>
          <w:tcPr>
            <w:tcW w:w="1170"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1440"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080" w:type="dxa"/>
            <w:vMerge/>
          </w:tcPr>
          <w:p w:rsidR="00D0232C" w:rsidRPr="001626F7" w:rsidRDefault="00D0232C" w:rsidP="00AC25DE">
            <w:pPr>
              <w:spacing w:line="360" w:lineRule="auto"/>
              <w:jc w:val="center"/>
              <w:rPr>
                <w:rFonts w:ascii="Times New Roman" w:hAnsi="Times New Roman" w:cs="Times New Roman"/>
                <w:sz w:val="24"/>
                <w:szCs w:val="24"/>
              </w:rPr>
            </w:pPr>
          </w:p>
        </w:tc>
        <w:tc>
          <w:tcPr>
            <w:tcW w:w="1041" w:type="dxa"/>
            <w:vMerge/>
          </w:tcPr>
          <w:p w:rsidR="00D0232C" w:rsidRPr="001626F7" w:rsidRDefault="00D0232C" w:rsidP="00AC25DE">
            <w:pPr>
              <w:spacing w:line="360" w:lineRule="auto"/>
              <w:jc w:val="center"/>
              <w:rPr>
                <w:rFonts w:ascii="Times New Roman" w:hAnsi="Times New Roman" w:cs="Times New Roman"/>
                <w:sz w:val="24"/>
                <w:szCs w:val="24"/>
              </w:rPr>
            </w:pPr>
          </w:p>
        </w:tc>
      </w:tr>
      <w:tr w:rsidR="00D0232C" w:rsidRPr="001626F7" w:rsidTr="00AC25DE">
        <w:trPr>
          <w:trHeight w:val="399"/>
          <w:jc w:val="center"/>
        </w:trPr>
        <w:tc>
          <w:tcPr>
            <w:tcW w:w="1285" w:type="dxa"/>
            <w:vMerge w:val="restart"/>
          </w:tcPr>
          <w:p w:rsidR="00D0232C" w:rsidRPr="001626F7" w:rsidRDefault="00D0232C" w:rsidP="00AC25DE">
            <w:pPr>
              <w:spacing w:line="360" w:lineRule="auto"/>
              <w:jc w:val="center"/>
              <w:rPr>
                <w:rFonts w:ascii="Times New Roman" w:hAnsi="Times New Roman" w:cs="Times New Roman"/>
                <w:sz w:val="24"/>
                <w:szCs w:val="24"/>
              </w:rPr>
            </w:pPr>
            <w:r w:rsidRPr="001626F7">
              <w:rPr>
                <w:rFonts w:ascii="Times New Roman" w:hAnsi="Times New Roman" w:cs="Times New Roman"/>
                <w:sz w:val="24"/>
                <w:szCs w:val="24"/>
              </w:rPr>
              <w:t>Breed</w:t>
            </w:r>
          </w:p>
        </w:tc>
        <w:tc>
          <w:tcPr>
            <w:tcW w:w="1524" w:type="dxa"/>
            <w:gridSpan w:val="2"/>
          </w:tcPr>
          <w:p w:rsidR="00D0232C" w:rsidRPr="00A42538" w:rsidRDefault="00D0232C" w:rsidP="00AC25DE">
            <w:pPr>
              <w:spacing w:line="360" w:lineRule="auto"/>
              <w:rPr>
                <w:rFonts w:ascii="Times New Roman" w:hAnsi="Times New Roman" w:cs="Times New Roman"/>
                <w:sz w:val="24"/>
                <w:szCs w:val="24"/>
              </w:rPr>
            </w:pPr>
            <w:r w:rsidRPr="00A42538">
              <w:rPr>
                <w:rFonts w:ascii="Times New Roman" w:hAnsi="Times New Roman" w:cs="Times New Roman"/>
                <w:sz w:val="24"/>
                <w:szCs w:val="24"/>
              </w:rPr>
              <w:t>Black Bengal</w:t>
            </w:r>
          </w:p>
        </w:tc>
        <w:tc>
          <w:tcPr>
            <w:tcW w:w="662" w:type="dxa"/>
          </w:tcPr>
          <w:p w:rsidR="00D0232C" w:rsidRPr="001626F7" w:rsidRDefault="00D0232C" w:rsidP="00AC25DE">
            <w:pPr>
              <w:spacing w:line="360" w:lineRule="auto"/>
              <w:rPr>
                <w:rFonts w:ascii="Times New Roman" w:hAnsi="Times New Roman" w:cs="Times New Roman"/>
                <w:sz w:val="24"/>
                <w:szCs w:val="24"/>
              </w:rPr>
            </w:pPr>
            <w:r>
              <w:rPr>
                <w:rFonts w:ascii="Times New Roman" w:hAnsi="Times New Roman" w:cs="Times New Roman"/>
                <w:sz w:val="24"/>
                <w:szCs w:val="24"/>
              </w:rPr>
              <w:t xml:space="preserve"> 27</w:t>
            </w:r>
          </w:p>
        </w:tc>
        <w:tc>
          <w:tcPr>
            <w:tcW w:w="1054"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1170"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440"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080" w:type="dxa"/>
            <w:vMerge w:val="restart"/>
          </w:tcPr>
          <w:p w:rsidR="00D0232C" w:rsidRDefault="00D0232C" w:rsidP="00AC25DE">
            <w:pPr>
              <w:spacing w:line="360" w:lineRule="auto"/>
              <w:jc w:val="center"/>
              <w:rPr>
                <w:rFonts w:ascii="Times New Roman" w:hAnsi="Times New Roman" w:cs="Times New Roman"/>
                <w:sz w:val="24"/>
                <w:szCs w:val="24"/>
              </w:rPr>
            </w:pPr>
          </w:p>
          <w:p w:rsidR="00D0232C" w:rsidRPr="001626F7" w:rsidRDefault="00D0232C" w:rsidP="00AC25DE">
            <w:pPr>
              <w:spacing w:line="360" w:lineRule="auto"/>
              <w:jc w:val="center"/>
              <w:rPr>
                <w:rFonts w:ascii="Times New Roman" w:hAnsi="Times New Roman" w:cs="Times New Roman"/>
                <w:sz w:val="24"/>
                <w:szCs w:val="24"/>
              </w:rPr>
            </w:pPr>
            <w:r w:rsidRPr="001626F7">
              <w:rPr>
                <w:rFonts w:ascii="Times New Roman" w:hAnsi="Times New Roman" w:cs="Times New Roman"/>
                <w:sz w:val="24"/>
                <w:szCs w:val="24"/>
              </w:rPr>
              <w:t>0.</w:t>
            </w:r>
            <w:r>
              <w:rPr>
                <w:rFonts w:ascii="Times New Roman" w:hAnsi="Times New Roman" w:cs="Times New Roman"/>
                <w:sz w:val="24"/>
                <w:szCs w:val="24"/>
              </w:rPr>
              <w:t>614</w:t>
            </w:r>
          </w:p>
        </w:tc>
        <w:tc>
          <w:tcPr>
            <w:tcW w:w="1041" w:type="dxa"/>
            <w:vMerge w:val="restart"/>
          </w:tcPr>
          <w:p w:rsidR="00D0232C" w:rsidRDefault="00D0232C" w:rsidP="00AC25DE">
            <w:pPr>
              <w:spacing w:line="360" w:lineRule="auto"/>
              <w:jc w:val="center"/>
              <w:rPr>
                <w:rFonts w:ascii="Times New Roman" w:hAnsi="Times New Roman" w:cs="Times New Roman"/>
                <w:sz w:val="24"/>
                <w:szCs w:val="24"/>
              </w:rPr>
            </w:pPr>
          </w:p>
          <w:p w:rsidR="00D0232C" w:rsidRPr="001626F7" w:rsidRDefault="00D0232C" w:rsidP="00AC25DE">
            <w:pPr>
              <w:spacing w:line="360" w:lineRule="auto"/>
              <w:jc w:val="center"/>
              <w:rPr>
                <w:rFonts w:ascii="Times New Roman" w:hAnsi="Times New Roman" w:cs="Times New Roman"/>
                <w:sz w:val="24"/>
                <w:szCs w:val="24"/>
              </w:rPr>
            </w:pPr>
            <w:r w:rsidRPr="001626F7">
              <w:rPr>
                <w:rFonts w:ascii="Times New Roman" w:hAnsi="Times New Roman" w:cs="Times New Roman"/>
                <w:sz w:val="24"/>
                <w:szCs w:val="24"/>
              </w:rPr>
              <w:t>0.</w:t>
            </w:r>
            <w:r>
              <w:rPr>
                <w:rFonts w:ascii="Times New Roman" w:hAnsi="Times New Roman" w:cs="Times New Roman"/>
                <w:sz w:val="24"/>
                <w:szCs w:val="24"/>
              </w:rPr>
              <w:t>736</w:t>
            </w:r>
          </w:p>
        </w:tc>
      </w:tr>
      <w:tr w:rsidR="00D0232C" w:rsidRPr="001626F7" w:rsidTr="00AC25DE">
        <w:trPr>
          <w:trHeight w:val="142"/>
          <w:jc w:val="center"/>
        </w:trPr>
        <w:tc>
          <w:tcPr>
            <w:tcW w:w="1285" w:type="dxa"/>
            <w:vMerge/>
          </w:tcPr>
          <w:p w:rsidR="00D0232C" w:rsidRPr="001626F7" w:rsidRDefault="00D0232C" w:rsidP="00AC25DE">
            <w:pPr>
              <w:spacing w:line="360" w:lineRule="auto"/>
              <w:jc w:val="center"/>
              <w:rPr>
                <w:rFonts w:ascii="Times New Roman" w:hAnsi="Times New Roman" w:cs="Times New Roman"/>
                <w:sz w:val="24"/>
                <w:szCs w:val="24"/>
              </w:rPr>
            </w:pPr>
          </w:p>
        </w:tc>
        <w:tc>
          <w:tcPr>
            <w:tcW w:w="1440" w:type="dxa"/>
          </w:tcPr>
          <w:p w:rsidR="00D0232C" w:rsidRPr="001626F7" w:rsidRDefault="00D0232C" w:rsidP="00AC25DE">
            <w:pPr>
              <w:spacing w:line="360" w:lineRule="auto"/>
              <w:rPr>
                <w:rFonts w:ascii="Times New Roman" w:hAnsi="Times New Roman" w:cs="Times New Roman"/>
                <w:sz w:val="24"/>
                <w:szCs w:val="24"/>
              </w:rPr>
            </w:pPr>
            <w:r>
              <w:rPr>
                <w:rFonts w:ascii="Times New Roman" w:hAnsi="Times New Roman" w:cs="Times New Roman"/>
                <w:sz w:val="24"/>
                <w:szCs w:val="24"/>
              </w:rPr>
              <w:t xml:space="preserve"> Jamunapari</w:t>
            </w:r>
          </w:p>
        </w:tc>
        <w:tc>
          <w:tcPr>
            <w:tcW w:w="746" w:type="dxa"/>
            <w:gridSpan w:val="2"/>
          </w:tcPr>
          <w:p w:rsidR="00D0232C" w:rsidRPr="001626F7" w:rsidRDefault="00D0232C" w:rsidP="00AC25DE">
            <w:pPr>
              <w:spacing w:line="360" w:lineRule="auto"/>
              <w:jc w:val="center"/>
              <w:rPr>
                <w:rFonts w:ascii="Times New Roman" w:hAnsi="Times New Roman" w:cs="Times New Roman"/>
                <w:sz w:val="24"/>
                <w:szCs w:val="24"/>
              </w:rPr>
            </w:pPr>
            <w:r w:rsidRPr="001626F7">
              <w:rPr>
                <w:rFonts w:ascii="Times New Roman" w:hAnsi="Times New Roman" w:cs="Times New Roman"/>
                <w:sz w:val="24"/>
                <w:szCs w:val="24"/>
              </w:rPr>
              <w:t>32</w:t>
            </w:r>
          </w:p>
        </w:tc>
        <w:tc>
          <w:tcPr>
            <w:tcW w:w="1054"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1170"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440"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1080" w:type="dxa"/>
            <w:vMerge/>
          </w:tcPr>
          <w:p w:rsidR="00D0232C" w:rsidRPr="001626F7" w:rsidRDefault="00D0232C" w:rsidP="00AC25DE">
            <w:pPr>
              <w:spacing w:line="360" w:lineRule="auto"/>
              <w:jc w:val="center"/>
              <w:rPr>
                <w:rFonts w:ascii="Times New Roman" w:hAnsi="Times New Roman" w:cs="Times New Roman"/>
                <w:sz w:val="24"/>
                <w:szCs w:val="24"/>
              </w:rPr>
            </w:pPr>
          </w:p>
        </w:tc>
        <w:tc>
          <w:tcPr>
            <w:tcW w:w="1041" w:type="dxa"/>
            <w:vMerge/>
          </w:tcPr>
          <w:p w:rsidR="00D0232C" w:rsidRPr="001626F7" w:rsidRDefault="00D0232C" w:rsidP="00AC25DE">
            <w:pPr>
              <w:spacing w:line="360" w:lineRule="auto"/>
              <w:jc w:val="center"/>
              <w:rPr>
                <w:rFonts w:ascii="Times New Roman" w:hAnsi="Times New Roman" w:cs="Times New Roman"/>
                <w:sz w:val="24"/>
                <w:szCs w:val="24"/>
              </w:rPr>
            </w:pPr>
          </w:p>
        </w:tc>
      </w:tr>
      <w:tr w:rsidR="00D0232C" w:rsidRPr="001626F7" w:rsidTr="00AC25DE">
        <w:trPr>
          <w:trHeight w:val="142"/>
          <w:jc w:val="center"/>
        </w:trPr>
        <w:tc>
          <w:tcPr>
            <w:tcW w:w="1285" w:type="dxa"/>
            <w:vMerge/>
          </w:tcPr>
          <w:p w:rsidR="00D0232C" w:rsidRPr="001626F7" w:rsidRDefault="00D0232C" w:rsidP="00AC25DE">
            <w:pPr>
              <w:spacing w:line="360" w:lineRule="auto"/>
              <w:jc w:val="center"/>
              <w:rPr>
                <w:rFonts w:ascii="Times New Roman" w:hAnsi="Times New Roman" w:cs="Times New Roman"/>
                <w:sz w:val="24"/>
                <w:szCs w:val="24"/>
              </w:rPr>
            </w:pPr>
          </w:p>
        </w:tc>
        <w:tc>
          <w:tcPr>
            <w:tcW w:w="1440"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Cross</w:t>
            </w:r>
          </w:p>
        </w:tc>
        <w:tc>
          <w:tcPr>
            <w:tcW w:w="746" w:type="dxa"/>
            <w:gridSpan w:val="2"/>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1054"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1170"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440" w:type="dxa"/>
          </w:tcPr>
          <w:p w:rsidR="00D0232C" w:rsidRPr="001626F7"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080" w:type="dxa"/>
            <w:vMerge/>
          </w:tcPr>
          <w:p w:rsidR="00D0232C" w:rsidRPr="001626F7" w:rsidRDefault="00D0232C" w:rsidP="00AC25DE">
            <w:pPr>
              <w:spacing w:line="360" w:lineRule="auto"/>
              <w:jc w:val="center"/>
              <w:rPr>
                <w:rFonts w:ascii="Times New Roman" w:hAnsi="Times New Roman" w:cs="Times New Roman"/>
                <w:sz w:val="24"/>
                <w:szCs w:val="24"/>
              </w:rPr>
            </w:pPr>
          </w:p>
        </w:tc>
        <w:tc>
          <w:tcPr>
            <w:tcW w:w="1041" w:type="dxa"/>
            <w:vMerge/>
          </w:tcPr>
          <w:p w:rsidR="00D0232C" w:rsidRPr="001626F7" w:rsidRDefault="00D0232C" w:rsidP="00AC25DE">
            <w:pPr>
              <w:spacing w:line="360" w:lineRule="auto"/>
              <w:jc w:val="center"/>
              <w:rPr>
                <w:rFonts w:ascii="Times New Roman" w:hAnsi="Times New Roman" w:cs="Times New Roman"/>
                <w:sz w:val="24"/>
                <w:szCs w:val="24"/>
              </w:rPr>
            </w:pPr>
          </w:p>
        </w:tc>
      </w:tr>
      <w:tr w:rsidR="00D0232C" w:rsidRPr="001626F7" w:rsidTr="00AC25DE">
        <w:trPr>
          <w:trHeight w:val="142"/>
          <w:jc w:val="center"/>
        </w:trPr>
        <w:tc>
          <w:tcPr>
            <w:tcW w:w="1285" w:type="dxa"/>
          </w:tcPr>
          <w:p w:rsidR="00D0232C" w:rsidRPr="001626F7" w:rsidRDefault="00D0232C" w:rsidP="00AC25DE">
            <w:pPr>
              <w:spacing w:line="360" w:lineRule="auto"/>
              <w:rPr>
                <w:rFonts w:ascii="Times New Roman" w:hAnsi="Times New Roman" w:cs="Times New Roman"/>
                <w:sz w:val="24"/>
                <w:szCs w:val="24"/>
              </w:rPr>
            </w:pPr>
            <w:r>
              <w:rPr>
                <w:rFonts w:ascii="Times New Roman" w:hAnsi="Times New Roman" w:cs="Times New Roman"/>
                <w:sz w:val="24"/>
                <w:szCs w:val="24"/>
              </w:rPr>
              <w:t xml:space="preserve">    Total</w:t>
            </w:r>
          </w:p>
        </w:tc>
        <w:tc>
          <w:tcPr>
            <w:tcW w:w="1440" w:type="dxa"/>
          </w:tcPr>
          <w:p w:rsidR="00D0232C" w:rsidRDefault="00D0232C" w:rsidP="00AC25DE">
            <w:pPr>
              <w:spacing w:line="360" w:lineRule="auto"/>
              <w:jc w:val="center"/>
              <w:rPr>
                <w:rFonts w:ascii="Times New Roman" w:hAnsi="Times New Roman" w:cs="Times New Roman"/>
                <w:sz w:val="24"/>
                <w:szCs w:val="24"/>
              </w:rPr>
            </w:pPr>
          </w:p>
        </w:tc>
        <w:tc>
          <w:tcPr>
            <w:tcW w:w="746" w:type="dxa"/>
            <w:gridSpan w:val="2"/>
          </w:tcPr>
          <w:p w:rsidR="00D0232C" w:rsidRDefault="00D0232C" w:rsidP="00AC25DE">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054" w:type="dxa"/>
          </w:tcPr>
          <w:p w:rsidR="00D0232C" w:rsidRDefault="00D0232C" w:rsidP="00AC25DE">
            <w:pPr>
              <w:spacing w:line="360" w:lineRule="auto"/>
              <w:jc w:val="center"/>
              <w:rPr>
                <w:rFonts w:ascii="Times New Roman" w:hAnsi="Times New Roman" w:cs="Times New Roman"/>
                <w:sz w:val="24"/>
                <w:szCs w:val="24"/>
              </w:rPr>
            </w:pPr>
          </w:p>
        </w:tc>
        <w:tc>
          <w:tcPr>
            <w:tcW w:w="1170" w:type="dxa"/>
          </w:tcPr>
          <w:p w:rsidR="00D0232C" w:rsidRDefault="00D0232C" w:rsidP="00AC25DE">
            <w:pPr>
              <w:spacing w:line="360" w:lineRule="auto"/>
              <w:jc w:val="center"/>
              <w:rPr>
                <w:rFonts w:ascii="Times New Roman" w:hAnsi="Times New Roman" w:cs="Times New Roman"/>
                <w:sz w:val="24"/>
                <w:szCs w:val="24"/>
              </w:rPr>
            </w:pPr>
          </w:p>
        </w:tc>
        <w:tc>
          <w:tcPr>
            <w:tcW w:w="1440" w:type="dxa"/>
          </w:tcPr>
          <w:p w:rsidR="00D0232C" w:rsidRDefault="00D0232C" w:rsidP="00AC25DE">
            <w:pPr>
              <w:spacing w:line="360" w:lineRule="auto"/>
              <w:jc w:val="center"/>
              <w:rPr>
                <w:rFonts w:ascii="Times New Roman" w:hAnsi="Times New Roman" w:cs="Times New Roman"/>
                <w:sz w:val="24"/>
                <w:szCs w:val="24"/>
              </w:rPr>
            </w:pPr>
          </w:p>
        </w:tc>
        <w:tc>
          <w:tcPr>
            <w:tcW w:w="1080" w:type="dxa"/>
          </w:tcPr>
          <w:p w:rsidR="00D0232C" w:rsidRPr="001626F7" w:rsidRDefault="00D0232C" w:rsidP="00AC25DE">
            <w:pPr>
              <w:spacing w:line="360" w:lineRule="auto"/>
              <w:jc w:val="center"/>
              <w:rPr>
                <w:rFonts w:ascii="Times New Roman" w:hAnsi="Times New Roman" w:cs="Times New Roman"/>
                <w:sz w:val="24"/>
                <w:szCs w:val="24"/>
              </w:rPr>
            </w:pPr>
          </w:p>
        </w:tc>
        <w:tc>
          <w:tcPr>
            <w:tcW w:w="1041" w:type="dxa"/>
          </w:tcPr>
          <w:p w:rsidR="00D0232C" w:rsidRPr="001626F7" w:rsidRDefault="00D0232C" w:rsidP="00AC25DE">
            <w:pPr>
              <w:spacing w:line="360" w:lineRule="auto"/>
              <w:jc w:val="center"/>
              <w:rPr>
                <w:rFonts w:ascii="Times New Roman" w:hAnsi="Times New Roman" w:cs="Times New Roman"/>
                <w:sz w:val="24"/>
                <w:szCs w:val="24"/>
              </w:rPr>
            </w:pPr>
          </w:p>
        </w:tc>
      </w:tr>
    </w:tbl>
    <w:p w:rsidR="00D0232C" w:rsidRPr="0000206A" w:rsidRDefault="00D0232C" w:rsidP="00D0232C">
      <w:pPr>
        <w:spacing w:line="360" w:lineRule="auto"/>
        <w:jc w:val="both"/>
        <w:rPr>
          <w:rFonts w:ascii="Times New Roman" w:hAnsi="Times New Roman" w:cs="Times New Roman"/>
          <w:color w:val="FF0000"/>
          <w:sz w:val="24"/>
          <w:szCs w:val="24"/>
        </w:rPr>
      </w:pPr>
    </w:p>
    <w:p w:rsidR="00D0232C" w:rsidRDefault="00D0232C" w:rsidP="00D0232C">
      <w:pPr>
        <w:pStyle w:val="Heading3"/>
        <w:rPr>
          <w:rFonts w:ascii="Times New Roman" w:hAnsi="Times New Roman" w:cs="Times New Roman"/>
          <w:color w:val="auto"/>
          <w:sz w:val="24"/>
          <w:szCs w:val="24"/>
        </w:rPr>
      </w:pPr>
    </w:p>
    <w:p w:rsidR="00D0232C" w:rsidRPr="00896AF7" w:rsidRDefault="00D0232C" w:rsidP="00D0232C">
      <w:pPr>
        <w:pStyle w:val="Heading3"/>
        <w:rPr>
          <w:rFonts w:ascii="Times New Roman" w:hAnsi="Times New Roman" w:cs="Times New Roman"/>
          <w:color w:val="auto"/>
          <w:sz w:val="24"/>
          <w:szCs w:val="24"/>
        </w:rPr>
      </w:pPr>
      <w:bookmarkStart w:id="36" w:name="_Toc431419693"/>
      <w:r w:rsidRPr="00896AF7">
        <w:rPr>
          <w:rFonts w:ascii="Times New Roman" w:hAnsi="Times New Roman" w:cs="Times New Roman"/>
          <w:color w:val="auto"/>
          <w:sz w:val="24"/>
          <w:szCs w:val="24"/>
        </w:rPr>
        <w:t xml:space="preserve">3.7 Isolation and Identification of </w:t>
      </w:r>
      <w:r w:rsidRPr="00896AF7">
        <w:rPr>
          <w:rFonts w:ascii="Times New Roman" w:hAnsi="Times New Roman" w:cs="Times New Roman"/>
          <w:i/>
          <w:color w:val="auto"/>
          <w:sz w:val="24"/>
          <w:szCs w:val="24"/>
        </w:rPr>
        <w:t>Salmonella sp</w:t>
      </w:r>
      <w:bookmarkEnd w:id="36"/>
    </w:p>
    <w:p w:rsidR="00D0232C" w:rsidRPr="004175D2" w:rsidRDefault="00D0232C" w:rsidP="00D0232C">
      <w:pPr>
        <w:spacing w:line="360" w:lineRule="auto"/>
        <w:jc w:val="both"/>
        <w:rPr>
          <w:rFonts w:ascii="Times New Roman" w:hAnsi="Times New Roman" w:cs="Times New Roman"/>
          <w:sz w:val="24"/>
          <w:szCs w:val="24"/>
        </w:rPr>
      </w:pPr>
      <w:r w:rsidRPr="00C82D6D">
        <w:rPr>
          <w:rFonts w:ascii="Times New Roman" w:hAnsi="Times New Roman" w:cs="Times New Roman"/>
          <w:sz w:val="24"/>
          <w:szCs w:val="24"/>
        </w:rPr>
        <w:t xml:space="preserve">Each sample was cultured on different culture media to isolate </w:t>
      </w:r>
      <w:r w:rsidRPr="00C82D6D">
        <w:rPr>
          <w:rFonts w:ascii="Times New Roman" w:hAnsi="Times New Roman" w:cs="Times New Roman"/>
          <w:i/>
          <w:sz w:val="24"/>
          <w:szCs w:val="24"/>
        </w:rPr>
        <w:t>Salmonella sp</w:t>
      </w:r>
      <w:r w:rsidRPr="00C82D6D">
        <w:rPr>
          <w:rFonts w:ascii="Times New Roman" w:hAnsi="Times New Roman" w:cs="Times New Roman"/>
          <w:sz w:val="24"/>
          <w:szCs w:val="24"/>
        </w:rPr>
        <w:t xml:space="preserve">. The colonies which showed various morphological characteristics were identified based on their staining, cultural, morphological and biochemical properties. </w:t>
      </w:r>
    </w:p>
    <w:p w:rsidR="00D0232C" w:rsidRPr="00C82D6D" w:rsidRDefault="00D45B37" w:rsidP="00D0232C">
      <w:pPr>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pict>
          <v:shape id="Text Box 4" o:spid="_x0000_s1134" type="#_x0000_t202" style="position:absolute;left:0;text-align:left;margin-left:178.2pt;margin-top:219.05pt;width:21.5pt;height:21.0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">
            <v:textbox>
              <w:txbxContent>
                <w:p w:rsidR="00896F4F" w:rsidRPr="00020316" w:rsidRDefault="00896F4F" w:rsidP="00D0232C">
                  <w:pPr>
                    <w:rPr>
                      <w:rFonts w:ascii="Times New Roman" w:hAnsi="Times New Roman" w:cs="Times New Roman"/>
                      <w:b/>
                      <w:sz w:val="26"/>
                      <w:szCs w:val="24"/>
                    </w:rPr>
                  </w:pPr>
                  <w:r w:rsidRPr="00020316">
                    <w:rPr>
                      <w:rFonts w:ascii="Times New Roman" w:hAnsi="Times New Roman" w:cs="Times New Roman"/>
                      <w:b/>
                      <w:sz w:val="26"/>
                      <w:szCs w:val="24"/>
                    </w:rPr>
                    <w:t>a</w:t>
                  </w:r>
                </w:p>
              </w:txbxContent>
            </v:textbox>
          </v:shape>
        </w:pict>
      </w:r>
      <w:r>
        <w:rPr>
          <w:rFonts w:ascii="Times New Roman" w:eastAsia="Calibri" w:hAnsi="Times New Roman" w:cs="Times New Roman"/>
          <w:noProof/>
          <w:sz w:val="24"/>
          <w:szCs w:val="24"/>
        </w:rPr>
        <w:pict>
          <v:shape id="Text Box 5" o:spid="_x0000_s1135" type="#_x0000_t202" style="position:absolute;left:0;text-align:left;margin-left:437.25pt;margin-top:218.3pt;width:21.5pt;height:21.0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">
            <v:textbox>
              <w:txbxContent>
                <w:p w:rsidR="00896F4F" w:rsidRPr="00020316" w:rsidRDefault="00896F4F" w:rsidP="00D0232C">
                  <w:pPr>
                    <w:rPr>
                      <w:rFonts w:ascii="Times New Roman" w:hAnsi="Times New Roman" w:cs="Times New Roman"/>
                      <w:b/>
                      <w:sz w:val="26"/>
                      <w:szCs w:val="24"/>
                    </w:rPr>
                  </w:pPr>
                  <w:r>
                    <w:rPr>
                      <w:rFonts w:ascii="Times New Roman" w:hAnsi="Times New Roman" w:cs="Times New Roman"/>
                      <w:b/>
                      <w:sz w:val="26"/>
                      <w:szCs w:val="24"/>
                    </w:rPr>
                    <w:t>b</w:t>
                  </w:r>
                </w:p>
              </w:txbxContent>
            </v:textbox>
          </v:shape>
        </w:pict>
      </w:r>
      <w:r w:rsidR="00D0232C">
        <w:rPr>
          <w:rFonts w:ascii="Times New Roman" w:eastAsia="Calibri" w:hAnsi="Times New Roman" w:cs="Times New Roman"/>
          <w:noProof/>
          <w:sz w:val="24"/>
          <w:szCs w:val="24"/>
          <w:lang w:bidi="ar-SA"/>
        </w:rPr>
        <w:drawing>
          <wp:anchor distT="0" distB="0" distL="114300" distR="114300" simplePos="0" relativeHeight="251666432" behindDoc="1" locked="0" layoutInCell="1" allowOverlap="1">
            <wp:simplePos x="0" y="0"/>
            <wp:positionH relativeFrom="column">
              <wp:posOffset>3312795</wp:posOffset>
            </wp:positionH>
            <wp:positionV relativeFrom="paragraph">
              <wp:posOffset>508635</wp:posOffset>
            </wp:positionV>
            <wp:extent cx="2588260" cy="2626995"/>
            <wp:effectExtent l="38100" t="57150" r="116840" b="97155"/>
            <wp:wrapTight wrapText="bothSides">
              <wp:wrapPolygon edited="0">
                <wp:start x="-318" y="-470"/>
                <wp:lineTo x="-318" y="22399"/>
                <wp:lineTo x="22257" y="22399"/>
                <wp:lineTo x="22416" y="22399"/>
                <wp:lineTo x="22575" y="22242"/>
                <wp:lineTo x="22575" y="-157"/>
                <wp:lineTo x="22257" y="-470"/>
                <wp:lineTo x="-318" y="-470"/>
              </wp:wrapPolygon>
            </wp:wrapTight>
            <wp:docPr id="30" name="Picture 163" descr="Xl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ld 1.jpg"/>
                    <pic:cNvPicPr/>
                  </pic:nvPicPr>
                  <pic:blipFill>
                    <a:blip r:embed="rId17" cstate="print"/>
                    <a:srcRect l="3279"/>
                    <a:stretch>
                      <a:fillRect/>
                    </a:stretch>
                  </pic:blipFill>
                  <pic:spPr>
                    <a:xfrm>
                      <a:off x="0" y="0"/>
                      <a:ext cx="2588260" cy="2626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0232C">
        <w:rPr>
          <w:rFonts w:ascii="Times New Roman" w:eastAsia="Calibri" w:hAnsi="Times New Roman" w:cs="Times New Roman"/>
          <w:noProof/>
          <w:sz w:val="24"/>
          <w:szCs w:val="24"/>
          <w:lang w:bidi="ar-SA"/>
        </w:rPr>
        <w:drawing>
          <wp:anchor distT="0" distB="0" distL="114300" distR="114300" simplePos="0" relativeHeight="251665408" behindDoc="1" locked="0" layoutInCell="1" allowOverlap="1">
            <wp:simplePos x="0" y="0"/>
            <wp:positionH relativeFrom="column">
              <wp:posOffset>4445</wp:posOffset>
            </wp:positionH>
            <wp:positionV relativeFrom="paragraph">
              <wp:posOffset>508635</wp:posOffset>
            </wp:positionV>
            <wp:extent cx="2623185" cy="2632075"/>
            <wp:effectExtent l="38100" t="57150" r="120015" b="92075"/>
            <wp:wrapTight wrapText="bothSides">
              <wp:wrapPolygon edited="0">
                <wp:start x="-314" y="-469"/>
                <wp:lineTo x="-314" y="22356"/>
                <wp:lineTo x="22275" y="22356"/>
                <wp:lineTo x="22431" y="22356"/>
                <wp:lineTo x="22588" y="22199"/>
                <wp:lineTo x="22588" y="-156"/>
                <wp:lineTo x="22275" y="-469"/>
                <wp:lineTo x="-314" y="-469"/>
              </wp:wrapPolygon>
            </wp:wrapTight>
            <wp:docPr id="31" name="Picture 7" descr="Copy of SAM_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py of SAM_0963"/>
                    <pic:cNvPicPr>
                      <a:picLocks noChangeAspect="1" noChangeArrowheads="1"/>
                    </pic:cNvPicPr>
                  </pic:nvPicPr>
                  <pic:blipFill>
                    <a:blip r:embed="rId18" cstate="print"/>
                    <a:srcRect r="28869" b="7540"/>
                    <a:stretch>
                      <a:fillRect/>
                    </a:stretch>
                  </pic:blipFill>
                  <pic:spPr bwMode="auto">
                    <a:xfrm>
                      <a:off x="0" y="0"/>
                      <a:ext cx="2623185" cy="2632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0232C" w:rsidRPr="00C82D6D" w:rsidRDefault="00D0232C" w:rsidP="00D0232C">
      <w:pPr>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bidi="ar-SA"/>
        </w:rPr>
        <w:lastRenderedPageBreak/>
        <w:drawing>
          <wp:anchor distT="0" distB="0" distL="114300" distR="114300" simplePos="0" relativeHeight="251670528" behindDoc="1" locked="0" layoutInCell="1" allowOverlap="1">
            <wp:simplePos x="0" y="0"/>
            <wp:positionH relativeFrom="column">
              <wp:posOffset>3305810</wp:posOffset>
            </wp:positionH>
            <wp:positionV relativeFrom="paragraph">
              <wp:posOffset>41910</wp:posOffset>
            </wp:positionV>
            <wp:extent cx="2508250" cy="2612390"/>
            <wp:effectExtent l="38100" t="57150" r="120650" b="92710"/>
            <wp:wrapTight wrapText="bothSides">
              <wp:wrapPolygon edited="0">
                <wp:start x="-328" y="-473"/>
                <wp:lineTo x="-328" y="22367"/>
                <wp:lineTo x="22311" y="22367"/>
                <wp:lineTo x="22475" y="22367"/>
                <wp:lineTo x="22639" y="22209"/>
                <wp:lineTo x="22639" y="-158"/>
                <wp:lineTo x="22311" y="-473"/>
                <wp:lineTo x="-328" y="-473"/>
              </wp:wrapPolygon>
            </wp:wrapTight>
            <wp:docPr id="160" name="Picture 165" descr="T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I 1.jpg"/>
                    <pic:cNvPicPr/>
                  </pic:nvPicPr>
                  <pic:blipFill>
                    <a:blip r:embed="rId19" cstate="print"/>
                    <a:stretch>
                      <a:fillRect/>
                    </a:stretch>
                  </pic:blipFill>
                  <pic:spPr>
                    <a:xfrm>
                      <a:off x="0" y="0"/>
                      <a:ext cx="2508250" cy="2612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eastAsia="Calibri" w:hAnsi="Times New Roman" w:cs="Times New Roman"/>
          <w:noProof/>
          <w:sz w:val="24"/>
          <w:szCs w:val="24"/>
          <w:lang w:bidi="ar-SA"/>
        </w:rPr>
        <w:drawing>
          <wp:anchor distT="0" distB="0" distL="114300" distR="114300" simplePos="0" relativeHeight="251687936" behindDoc="0" locked="0" layoutInCell="1" allowOverlap="1">
            <wp:simplePos x="0" y="0"/>
            <wp:positionH relativeFrom="margin">
              <wp:posOffset>20955</wp:posOffset>
            </wp:positionH>
            <wp:positionV relativeFrom="margin">
              <wp:posOffset>57150</wp:posOffset>
            </wp:positionV>
            <wp:extent cx="2634615" cy="2602865"/>
            <wp:effectExtent l="38100" t="57150" r="108585" b="102235"/>
            <wp:wrapSquare wrapText="bothSides"/>
            <wp:docPr id="162" name="Picture 1" descr="C:\Users\CVASU DC-087\Desktop\salmonella on BG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VASU DC-087\Desktop\salmonella on BGA (3).jpg"/>
                    <pic:cNvPicPr>
                      <a:picLocks noChangeAspect="1" noChangeArrowheads="1"/>
                    </pic:cNvPicPr>
                  </pic:nvPicPr>
                  <pic:blipFill>
                    <a:blip r:embed="rId20" cstate="print"/>
                    <a:srcRect/>
                    <a:stretch>
                      <a:fillRect/>
                    </a:stretch>
                  </pic:blipFill>
                  <pic:spPr bwMode="auto">
                    <a:xfrm>
                      <a:off x="0" y="0"/>
                      <a:ext cx="2634615" cy="2602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45B37">
        <w:rPr>
          <w:rFonts w:ascii="Times New Roman" w:eastAsia="Calibri" w:hAnsi="Times New Roman" w:cs="Times New Roman"/>
          <w:noProof/>
          <w:sz w:val="24"/>
          <w:szCs w:val="24"/>
        </w:rPr>
        <w:pict>
          <v:shape id="Text Box 7" o:spid="_x0000_s1136" type="#_x0000_t202" style="position:absolute;left:0;text-align:left;margin-left:429.75pt;margin-top:-46.6pt;width:21.5pt;height:21.05pt;z-index:251669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">
            <v:textbox>
              <w:txbxContent>
                <w:p w:rsidR="00896F4F" w:rsidRPr="00020316" w:rsidRDefault="00896F4F" w:rsidP="00D0232C">
                  <w:pPr>
                    <w:rPr>
                      <w:rFonts w:ascii="Times New Roman" w:hAnsi="Times New Roman" w:cs="Times New Roman"/>
                      <w:b/>
                      <w:sz w:val="26"/>
                      <w:szCs w:val="24"/>
                    </w:rPr>
                  </w:pPr>
                  <w:r>
                    <w:rPr>
                      <w:rFonts w:ascii="Times New Roman" w:hAnsi="Times New Roman" w:cs="Times New Roman"/>
                      <w:b/>
                      <w:sz w:val="26"/>
                      <w:szCs w:val="24"/>
                    </w:rPr>
                    <w:t>d</w:t>
                  </w:r>
                </w:p>
              </w:txbxContent>
            </v:textbox>
          </v:shape>
        </w:pict>
      </w:r>
    </w:p>
    <w:p w:rsidR="00D0232C" w:rsidRDefault="00D45B37" w:rsidP="00D0232C">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noProof/>
          <w:sz w:val="24"/>
          <w:szCs w:val="24"/>
        </w:rPr>
        <w:pict>
          <v:shape id="Text Box 25" o:spid="_x0000_s1150" type="#_x0000_t202" style="position:absolute;left:0;text-align:left;margin-left:181pt;margin-top:-43.9pt;width:21.3pt;height:21.0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">
            <v:textbox>
              <w:txbxContent>
                <w:p w:rsidR="00896F4F" w:rsidRPr="00020316" w:rsidRDefault="00896F4F" w:rsidP="00D0232C">
                  <w:pPr>
                    <w:rPr>
                      <w:rFonts w:ascii="Times New Roman" w:hAnsi="Times New Roman" w:cs="Times New Roman"/>
                      <w:b/>
                      <w:sz w:val="26"/>
                      <w:szCs w:val="24"/>
                    </w:rPr>
                  </w:pPr>
                  <w:r w:rsidRPr="00020316">
                    <w:rPr>
                      <w:rFonts w:ascii="Times New Roman" w:hAnsi="Times New Roman" w:cs="Times New Roman"/>
                      <w:b/>
                      <w:sz w:val="26"/>
                      <w:szCs w:val="24"/>
                    </w:rPr>
                    <w:t>c</w:t>
                  </w:r>
                </w:p>
              </w:txbxContent>
            </v:textbox>
          </v:shape>
        </w:pict>
      </w:r>
      <w:r w:rsidRPr="00D45B37">
        <w:rPr>
          <w:rFonts w:ascii="Times New Roman" w:eastAsia="Calibri" w:hAnsi="Times New Roman" w:cs="Times New Roman"/>
          <w:noProof/>
          <w:sz w:val="24"/>
          <w:szCs w:val="24"/>
          <w:lang w:val="en-GB" w:eastAsia="en-GB"/>
        </w:rPr>
        <w:pict>
          <v:shape id="_x0000_s1152" type="#_x0000_t202" style="position:absolute;left:0;text-align:left;margin-left:430.55pt;margin-top:-43.9pt;width:21.3pt;height:21.0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">
            <v:textbox>
              <w:txbxContent>
                <w:p w:rsidR="00896F4F" w:rsidRPr="00020316" w:rsidRDefault="00896F4F" w:rsidP="00D0232C">
                  <w:pPr>
                    <w:rPr>
                      <w:rFonts w:ascii="Times New Roman" w:hAnsi="Times New Roman" w:cs="Times New Roman"/>
                      <w:b/>
                      <w:sz w:val="26"/>
                      <w:szCs w:val="24"/>
                    </w:rPr>
                  </w:pPr>
                  <w:r>
                    <w:rPr>
                      <w:rFonts w:ascii="Times New Roman" w:hAnsi="Times New Roman" w:cs="Times New Roman"/>
                      <w:b/>
                      <w:sz w:val="26"/>
                      <w:szCs w:val="24"/>
                    </w:rPr>
                    <w:t>d</w:t>
                  </w:r>
                </w:p>
              </w:txbxContent>
            </v:textbox>
          </v:shape>
        </w:pict>
      </w:r>
      <w:r w:rsidR="00D0232C">
        <w:rPr>
          <w:rFonts w:ascii="Times New Roman" w:eastAsia="Calibri" w:hAnsi="Times New Roman" w:cs="Times New Roman"/>
          <w:b/>
          <w:sz w:val="24"/>
          <w:szCs w:val="24"/>
        </w:rPr>
        <w:t xml:space="preserve">Figure 3.3: </w:t>
      </w:r>
      <w:r w:rsidR="00D0232C" w:rsidRPr="00C82D6D">
        <w:rPr>
          <w:rFonts w:ascii="Times New Roman" w:eastAsia="Calibri" w:hAnsi="Times New Roman" w:cs="Times New Roman"/>
          <w:b/>
          <w:sz w:val="24"/>
          <w:szCs w:val="24"/>
        </w:rPr>
        <w:t>(a)</w:t>
      </w:r>
      <w:r w:rsidR="00D0232C">
        <w:rPr>
          <w:rFonts w:ascii="Times New Roman" w:eastAsia="Calibri" w:hAnsi="Times New Roman" w:cs="Times New Roman"/>
          <w:b/>
          <w:sz w:val="24"/>
          <w:szCs w:val="24"/>
        </w:rPr>
        <w:t xml:space="preserve"> </w:t>
      </w:r>
      <w:r w:rsidR="00D0232C" w:rsidRPr="00C82D6D">
        <w:rPr>
          <w:rFonts w:ascii="Times New Roman" w:eastAsia="Calibri" w:hAnsi="Times New Roman" w:cs="Times New Roman"/>
          <w:b/>
          <w:sz w:val="24"/>
          <w:szCs w:val="24"/>
        </w:rPr>
        <w:t xml:space="preserve">Gram negative rod shaped </w:t>
      </w:r>
      <w:r w:rsidR="00D0232C" w:rsidRPr="00C82D6D">
        <w:rPr>
          <w:rFonts w:ascii="Times New Roman" w:eastAsia="Calibri" w:hAnsi="Times New Roman" w:cs="Times New Roman"/>
          <w:b/>
          <w:i/>
          <w:sz w:val="24"/>
          <w:szCs w:val="24"/>
        </w:rPr>
        <w:t>Salmonella sp</w:t>
      </w:r>
      <w:r w:rsidR="00D0232C" w:rsidRPr="00C82D6D">
        <w:rPr>
          <w:rFonts w:ascii="Times New Roman" w:eastAsia="Calibri" w:hAnsi="Times New Roman" w:cs="Times New Roman"/>
          <w:b/>
          <w:sz w:val="24"/>
          <w:szCs w:val="24"/>
        </w:rPr>
        <w:t xml:space="preserve"> under microscope</w:t>
      </w:r>
      <w:r w:rsidR="00D0232C">
        <w:rPr>
          <w:rFonts w:ascii="Times New Roman" w:eastAsia="Calibri" w:hAnsi="Times New Roman" w:cs="Times New Roman"/>
          <w:b/>
          <w:sz w:val="24"/>
          <w:szCs w:val="24"/>
        </w:rPr>
        <w:t>(b)</w:t>
      </w:r>
      <w:r w:rsidR="00D0232C" w:rsidRPr="00C82D6D">
        <w:rPr>
          <w:rFonts w:ascii="Times New Roman" w:eastAsia="Calibri" w:hAnsi="Times New Roman" w:cs="Times New Roman"/>
          <w:b/>
          <w:sz w:val="24"/>
          <w:szCs w:val="24"/>
        </w:rPr>
        <w:t xml:space="preserve"> Black centered colonies on XLD agar </w:t>
      </w:r>
      <w:r w:rsidR="00D0232C">
        <w:rPr>
          <w:rFonts w:ascii="Times New Roman" w:eastAsia="Calibri" w:hAnsi="Times New Roman" w:cs="Times New Roman"/>
          <w:b/>
          <w:sz w:val="24"/>
          <w:szCs w:val="24"/>
        </w:rPr>
        <w:t xml:space="preserve">(c) </w:t>
      </w:r>
      <w:r w:rsidR="00D0232C" w:rsidRPr="00C82D6D">
        <w:rPr>
          <w:rFonts w:ascii="Times New Roman" w:eastAsia="Calibri" w:hAnsi="Times New Roman" w:cs="Times New Roman"/>
          <w:b/>
          <w:sz w:val="24"/>
          <w:szCs w:val="24"/>
        </w:rPr>
        <w:t xml:space="preserve">Pink colored colonies on BGA agar </w:t>
      </w:r>
      <w:r w:rsidR="00D0232C">
        <w:rPr>
          <w:rFonts w:ascii="Times New Roman" w:eastAsia="Calibri" w:hAnsi="Times New Roman" w:cs="Times New Roman"/>
          <w:b/>
          <w:sz w:val="24"/>
          <w:szCs w:val="24"/>
        </w:rPr>
        <w:t xml:space="preserve">(d) </w:t>
      </w:r>
      <w:r w:rsidR="00D0232C" w:rsidRPr="00C82D6D">
        <w:rPr>
          <w:rFonts w:ascii="Times New Roman" w:eastAsia="Calibri" w:hAnsi="Times New Roman" w:cs="Times New Roman"/>
          <w:b/>
          <w:i/>
          <w:sz w:val="24"/>
          <w:szCs w:val="24"/>
        </w:rPr>
        <w:t>Salmonella sp</w:t>
      </w:r>
      <w:r w:rsidR="00D0232C" w:rsidRPr="00C82D6D">
        <w:rPr>
          <w:rFonts w:ascii="Times New Roman" w:eastAsia="Calibri" w:hAnsi="Times New Roman" w:cs="Times New Roman"/>
          <w:b/>
          <w:sz w:val="24"/>
          <w:szCs w:val="24"/>
        </w:rPr>
        <w:t xml:space="preserve"> giving positive reaction on TSI agar slant</w:t>
      </w:r>
      <w:r w:rsidR="00D0232C">
        <w:rPr>
          <w:rFonts w:ascii="Times New Roman" w:eastAsia="Calibri" w:hAnsi="Times New Roman" w:cs="Times New Roman"/>
          <w:b/>
          <w:sz w:val="24"/>
          <w:szCs w:val="24"/>
        </w:rPr>
        <w:t>.</w:t>
      </w:r>
    </w:p>
    <w:p w:rsidR="00D0232C" w:rsidRDefault="00D0232C" w:rsidP="00D0232C">
      <w:pPr>
        <w:spacing w:line="360" w:lineRule="auto"/>
        <w:jc w:val="both"/>
        <w:rPr>
          <w:rFonts w:ascii="Times New Roman" w:eastAsia="Calibri" w:hAnsi="Times New Roman" w:cs="Times New Roman"/>
          <w:b/>
          <w:sz w:val="24"/>
          <w:szCs w:val="24"/>
        </w:rPr>
      </w:pPr>
    </w:p>
    <w:p w:rsidR="00D0232C" w:rsidRDefault="00D0232C" w:rsidP="00D0232C">
      <w:pPr>
        <w:tabs>
          <w:tab w:val="left" w:pos="7035"/>
        </w:tabs>
        <w:spacing w:line="360" w:lineRule="auto"/>
        <w:rPr>
          <w:rFonts w:ascii="Times New Roman" w:eastAsia="Calibri" w:hAnsi="Times New Roman" w:cs="Times New Roman"/>
          <w:b/>
          <w:sz w:val="24"/>
          <w:szCs w:val="24"/>
        </w:rPr>
      </w:pPr>
      <w:r>
        <w:rPr>
          <w:rFonts w:ascii="Times New Roman" w:eastAsia="Calibri" w:hAnsi="Times New Roman" w:cs="Times New Roman"/>
          <w:b/>
          <w:noProof/>
          <w:sz w:val="24"/>
          <w:szCs w:val="24"/>
          <w:lang w:bidi="ar-SA"/>
        </w:rPr>
        <w:drawing>
          <wp:anchor distT="0" distB="0" distL="114300" distR="114300" simplePos="0" relativeHeight="251692032" behindDoc="0" locked="0" layoutInCell="1" allowOverlap="1">
            <wp:simplePos x="0" y="0"/>
            <wp:positionH relativeFrom="column">
              <wp:align>left</wp:align>
            </wp:positionH>
            <wp:positionV relativeFrom="paragraph">
              <wp:align>top</wp:align>
            </wp:positionV>
            <wp:extent cx="5493270" cy="3207895"/>
            <wp:effectExtent l="19050" t="0" r="12180" b="0"/>
            <wp:wrapSquare wrapText="bothSides"/>
            <wp:docPr id="16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rFonts w:ascii="Times New Roman" w:eastAsia="Calibri" w:hAnsi="Times New Roman" w:cs="Times New Roman"/>
          <w:b/>
          <w:sz w:val="24"/>
          <w:szCs w:val="24"/>
        </w:rPr>
        <w:br w:type="textWrapping" w:clear="all"/>
      </w:r>
    </w:p>
    <w:p w:rsidR="00D0232C" w:rsidRDefault="00D0232C" w:rsidP="00D0232C">
      <w:pPr>
        <w:tabs>
          <w:tab w:val="left" w:pos="7035"/>
        </w:tabs>
        <w:spacing w:line="360" w:lineRule="auto"/>
        <w:rPr>
          <w:rFonts w:ascii="Times New Roman" w:eastAsia="Calibri" w:hAnsi="Times New Roman" w:cs="Times New Roman"/>
          <w:b/>
          <w:sz w:val="24"/>
          <w:szCs w:val="24"/>
        </w:rPr>
      </w:pPr>
    </w:p>
    <w:p w:rsidR="00D0232C" w:rsidRPr="00A61D7C" w:rsidRDefault="00D0232C" w:rsidP="00D0232C">
      <w:pPr>
        <w:pStyle w:val="Heading1"/>
        <w:spacing w:line="360" w:lineRule="auto"/>
        <w:jc w:val="center"/>
        <w:rPr>
          <w:rFonts w:ascii="Times New Roman" w:eastAsia="Calibri" w:hAnsi="Times New Roman" w:cs="Times New Roman"/>
          <w:color w:val="auto"/>
          <w:sz w:val="24"/>
          <w:szCs w:val="24"/>
        </w:rPr>
      </w:pPr>
      <w:bookmarkStart w:id="37" w:name="_Toc429992111"/>
      <w:bookmarkStart w:id="38" w:name="_Toc431419694"/>
      <w:r w:rsidRPr="00A61D7C">
        <w:rPr>
          <w:rFonts w:ascii="Times New Roman" w:hAnsi="Times New Roman" w:cs="Times New Roman"/>
          <w:color w:val="auto"/>
        </w:rPr>
        <w:lastRenderedPageBreak/>
        <w:t>CHAPTER -IV</w:t>
      </w:r>
      <w:bookmarkEnd w:id="37"/>
      <w:bookmarkEnd w:id="38"/>
    </w:p>
    <w:p w:rsidR="00D0232C" w:rsidRPr="002635F7" w:rsidRDefault="00D0232C" w:rsidP="00D0232C">
      <w:pPr>
        <w:pStyle w:val="Heading2"/>
        <w:spacing w:line="360" w:lineRule="auto"/>
        <w:jc w:val="center"/>
        <w:rPr>
          <w:sz w:val="28"/>
          <w:szCs w:val="28"/>
        </w:rPr>
      </w:pPr>
      <w:bookmarkStart w:id="39" w:name="_Toc431419695"/>
      <w:r w:rsidRPr="00D0232C">
        <w:rPr>
          <w:rFonts w:ascii="Times New Roman" w:hAnsi="Times New Roman" w:cs="Times New Roman"/>
          <w:color w:val="auto"/>
          <w:sz w:val="28"/>
          <w:szCs w:val="28"/>
        </w:rPr>
        <w:t>DISCUSSION</w:t>
      </w:r>
      <w:bookmarkEnd w:id="39"/>
    </w:p>
    <w:p w:rsidR="00D0232C" w:rsidRDefault="00D0232C" w:rsidP="00D0232C">
      <w:pPr>
        <w:autoSpaceDE w:val="0"/>
        <w:autoSpaceDN w:val="0"/>
        <w:adjustRightInd w:val="0"/>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this study we found that out of 100 buccal samples 10% were positive for </w:t>
      </w:r>
      <w:r w:rsidRPr="00FC363C">
        <w:rPr>
          <w:rFonts w:ascii="Times New Roman" w:hAnsi="Times New Roman" w:cs="Times New Roman"/>
          <w:i/>
          <w:color w:val="000000" w:themeColor="text1"/>
          <w:sz w:val="24"/>
          <w:szCs w:val="24"/>
        </w:rPr>
        <w:t>Staphylococcus</w:t>
      </w:r>
      <w:r>
        <w:rPr>
          <w:rFonts w:ascii="Times New Roman" w:hAnsi="Times New Roman" w:cs="Times New Roman"/>
          <w:color w:val="000000" w:themeColor="text1"/>
          <w:sz w:val="24"/>
          <w:szCs w:val="24"/>
        </w:rPr>
        <w:t xml:space="preserve"> , 20% for </w:t>
      </w:r>
      <w:r w:rsidRPr="00FC363C">
        <w:rPr>
          <w:rFonts w:ascii="Times New Roman" w:hAnsi="Times New Roman" w:cs="Times New Roman"/>
          <w:i/>
          <w:color w:val="000000" w:themeColor="text1"/>
          <w:sz w:val="24"/>
          <w:szCs w:val="24"/>
        </w:rPr>
        <w:t>E</w:t>
      </w:r>
      <w:r>
        <w:rPr>
          <w:rFonts w:ascii="Times New Roman" w:hAnsi="Times New Roman" w:cs="Times New Roman"/>
          <w:i/>
          <w:color w:val="000000" w:themeColor="text1"/>
          <w:sz w:val="24"/>
          <w:szCs w:val="24"/>
        </w:rPr>
        <w:t>.</w:t>
      </w:r>
      <w:r w:rsidRPr="00FC363C">
        <w:rPr>
          <w:rFonts w:ascii="Times New Roman" w:hAnsi="Times New Roman" w:cs="Times New Roman"/>
          <w:i/>
          <w:color w:val="000000" w:themeColor="text1"/>
          <w:sz w:val="24"/>
          <w:szCs w:val="24"/>
        </w:rPr>
        <w:t xml:space="preserve"> coli</w:t>
      </w:r>
      <w:r>
        <w:rPr>
          <w:rFonts w:ascii="Times New Roman" w:hAnsi="Times New Roman" w:cs="Times New Roman"/>
          <w:color w:val="000000" w:themeColor="text1"/>
          <w:sz w:val="24"/>
          <w:szCs w:val="24"/>
        </w:rPr>
        <w:t xml:space="preserve"> and 12% for </w:t>
      </w:r>
      <w:r w:rsidRPr="00FC363C">
        <w:rPr>
          <w:rFonts w:ascii="Times New Roman" w:hAnsi="Times New Roman" w:cs="Times New Roman"/>
          <w:i/>
          <w:color w:val="000000" w:themeColor="text1"/>
          <w:sz w:val="24"/>
          <w:szCs w:val="24"/>
        </w:rPr>
        <w:t>Salmonella</w:t>
      </w:r>
      <w:r>
        <w:rPr>
          <w:rFonts w:ascii="Times New Roman" w:hAnsi="Times New Roman" w:cs="Times New Roman"/>
          <w:color w:val="000000" w:themeColor="text1"/>
          <w:sz w:val="24"/>
          <w:szCs w:val="24"/>
        </w:rPr>
        <w:t xml:space="preserve"> in rectal swab samples. </w:t>
      </w:r>
      <w:r w:rsidRPr="00FC363C">
        <w:rPr>
          <w:rFonts w:ascii="Times New Roman" w:hAnsi="Times New Roman" w:cs="Times New Roman"/>
          <w:i/>
          <w:color w:val="000000" w:themeColor="text1"/>
          <w:sz w:val="24"/>
          <w:szCs w:val="24"/>
        </w:rPr>
        <w:t>Staphylococcus</w:t>
      </w:r>
      <w:r>
        <w:rPr>
          <w:rFonts w:ascii="Times New Roman" w:hAnsi="Times New Roman" w:cs="Times New Roman"/>
          <w:color w:val="000000" w:themeColor="text1"/>
          <w:sz w:val="24"/>
          <w:szCs w:val="24"/>
        </w:rPr>
        <w:t xml:space="preserve"> was a commensal in the buccal mucosa of goat. In our study only 10 samples were positive for </w:t>
      </w:r>
      <w:r w:rsidRPr="00FC363C">
        <w:rPr>
          <w:rFonts w:ascii="Times New Roman" w:hAnsi="Times New Roman" w:cs="Times New Roman"/>
          <w:i/>
          <w:color w:val="000000" w:themeColor="text1"/>
          <w:sz w:val="24"/>
          <w:szCs w:val="24"/>
        </w:rPr>
        <w:t>Staphylococcus</w:t>
      </w:r>
      <w:r>
        <w:rPr>
          <w:rFonts w:ascii="Times New Roman" w:hAnsi="Times New Roman" w:cs="Times New Roman"/>
          <w:color w:val="000000" w:themeColor="text1"/>
          <w:sz w:val="24"/>
          <w:szCs w:val="24"/>
        </w:rPr>
        <w:t xml:space="preserve"> by coagulase test. It indicates the 10% samples were pathogenic in case of goat buccal mucosal samples. </w:t>
      </w:r>
    </w:p>
    <w:p w:rsidR="00D0232C" w:rsidRPr="00C82D6D" w:rsidRDefault="00D0232C" w:rsidP="00D0232C">
      <w:pPr>
        <w:autoSpaceDE w:val="0"/>
        <w:autoSpaceDN w:val="0"/>
        <w:adjustRightInd w:val="0"/>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case of rectal swab only 20% were positive for </w:t>
      </w:r>
      <w:r w:rsidRPr="00FC363C">
        <w:rPr>
          <w:rFonts w:ascii="Times New Roman" w:hAnsi="Times New Roman" w:cs="Times New Roman"/>
          <w:i/>
          <w:color w:val="000000" w:themeColor="text1"/>
          <w:sz w:val="24"/>
          <w:szCs w:val="24"/>
        </w:rPr>
        <w:t>E coli</w:t>
      </w:r>
      <w:r>
        <w:rPr>
          <w:rFonts w:ascii="Times New Roman" w:hAnsi="Times New Roman" w:cs="Times New Roman"/>
          <w:color w:val="000000" w:themeColor="text1"/>
          <w:sz w:val="24"/>
          <w:szCs w:val="24"/>
        </w:rPr>
        <w:t xml:space="preserve">. The shedding of </w:t>
      </w:r>
      <w:r w:rsidRPr="00FC363C">
        <w:rPr>
          <w:rFonts w:ascii="Times New Roman" w:hAnsi="Times New Roman" w:cs="Times New Roman"/>
          <w:i/>
          <w:color w:val="000000" w:themeColor="text1"/>
          <w:sz w:val="24"/>
          <w:szCs w:val="24"/>
        </w:rPr>
        <w:t>E coli</w:t>
      </w:r>
      <w:r>
        <w:rPr>
          <w:rFonts w:ascii="Times New Roman" w:hAnsi="Times New Roman" w:cs="Times New Roman"/>
          <w:color w:val="000000" w:themeColor="text1"/>
          <w:sz w:val="24"/>
          <w:szCs w:val="24"/>
        </w:rPr>
        <w:t xml:space="preserve"> is increased in stress condition. In our case most of the goats were diseased conditions. However diseased animal were not only includes dirraheic individual it also includes other enteric diseases. </w:t>
      </w:r>
    </w:p>
    <w:p w:rsidR="00D0232C" w:rsidRPr="00A22ECA" w:rsidRDefault="00D0232C" w:rsidP="00D0232C">
      <w:pPr>
        <w:autoSpaceDE w:val="0"/>
        <w:autoSpaceDN w:val="0"/>
        <w:adjustRightInd w:val="0"/>
        <w:spacing w:line="360" w:lineRule="auto"/>
        <w:jc w:val="both"/>
        <w:rPr>
          <w:rFonts w:ascii="Times New Roman" w:hAnsi="Times New Roman" w:cs="Times New Roman"/>
          <w:sz w:val="24"/>
          <w:szCs w:val="24"/>
        </w:rPr>
      </w:pPr>
      <w:r w:rsidRPr="00A22ECA">
        <w:rPr>
          <w:rFonts w:ascii="Times New Roman" w:hAnsi="Times New Roman" w:cs="Times New Roman"/>
          <w:i/>
          <w:sz w:val="24"/>
          <w:szCs w:val="24"/>
        </w:rPr>
        <w:t>Staphylococcus sp</w:t>
      </w:r>
      <w:r>
        <w:rPr>
          <w:rFonts w:ascii="Times New Roman" w:hAnsi="Times New Roman" w:cs="Times New Roman"/>
          <w:i/>
          <w:sz w:val="24"/>
          <w:szCs w:val="24"/>
        </w:rPr>
        <w:t xml:space="preserve"> </w:t>
      </w:r>
      <w:r w:rsidRPr="00A22ECA">
        <w:rPr>
          <w:rFonts w:ascii="Times New Roman" w:hAnsi="Times New Roman" w:cs="Times New Roman"/>
          <w:sz w:val="24"/>
          <w:szCs w:val="24"/>
        </w:rPr>
        <w:t>is considered as one of the major cause of respiratory infection and frequently isolated from goats. Although a single agent may be the primary determinant of the disease but in most instances the situation is aggravated by secondary invaders (Islam et al., 2006). On the basis of bacteriologic</w:t>
      </w:r>
      <w:r>
        <w:rPr>
          <w:rFonts w:ascii="Times New Roman" w:hAnsi="Times New Roman" w:cs="Times New Roman"/>
          <w:sz w:val="24"/>
          <w:szCs w:val="24"/>
        </w:rPr>
        <w:t>al culture 10 (10</w:t>
      </w:r>
      <w:r w:rsidRPr="00A22ECA">
        <w:rPr>
          <w:rFonts w:ascii="Times New Roman" w:hAnsi="Times New Roman" w:cs="Times New Roman"/>
          <w:sz w:val="24"/>
          <w:szCs w:val="24"/>
        </w:rPr>
        <w:t xml:space="preserve">%) out of 100 samples were found positive for </w:t>
      </w:r>
      <w:r w:rsidRPr="00A22ECA">
        <w:rPr>
          <w:rFonts w:ascii="Times New Roman" w:hAnsi="Times New Roman" w:cs="Times New Roman"/>
          <w:i/>
          <w:sz w:val="24"/>
          <w:szCs w:val="24"/>
        </w:rPr>
        <w:t>Staphylococcus sp</w:t>
      </w:r>
      <w:r w:rsidRPr="00A22ECA">
        <w:rPr>
          <w:rFonts w:ascii="Times New Roman" w:hAnsi="Times New Roman" w:cs="Times New Roman"/>
          <w:sz w:val="24"/>
          <w:szCs w:val="24"/>
        </w:rPr>
        <w:t xml:space="preserve"> in the study population. This finding is lower than that of the findings of (Adamu et al., 2010) that depicted 30% prevalence in goat population. </w:t>
      </w:r>
      <w:r w:rsidRPr="00A22ECA">
        <w:rPr>
          <w:rFonts w:ascii="Times New Roman" w:eastAsia="Calibri" w:hAnsi="Times New Roman" w:cs="Times New Roman"/>
          <w:sz w:val="24"/>
          <w:szCs w:val="24"/>
        </w:rPr>
        <w:t xml:space="preserve">Emikpe et al., (2009) found 26% prevalence of </w:t>
      </w:r>
      <w:r w:rsidRPr="00A22ECA">
        <w:rPr>
          <w:rFonts w:ascii="Times New Roman" w:eastAsia="Calibri" w:hAnsi="Times New Roman" w:cs="Times New Roman"/>
          <w:i/>
          <w:sz w:val="24"/>
          <w:szCs w:val="24"/>
        </w:rPr>
        <w:t>Staphylococcus sp</w:t>
      </w:r>
      <w:r w:rsidRPr="00A22ECA">
        <w:rPr>
          <w:rFonts w:ascii="Times New Roman" w:eastAsia="Calibri" w:hAnsi="Times New Roman" w:cs="Times New Roman"/>
          <w:sz w:val="24"/>
          <w:szCs w:val="24"/>
        </w:rPr>
        <w:t xml:space="preserve"> in West African dwarf goats. </w:t>
      </w:r>
      <w:r w:rsidRPr="00A22ECA">
        <w:rPr>
          <w:rFonts w:ascii="Times New Roman" w:hAnsi="Times New Roman" w:cs="Times New Roman"/>
          <w:sz w:val="24"/>
          <w:szCs w:val="24"/>
        </w:rPr>
        <w:t xml:space="preserve">This type of variation in isolation of </w:t>
      </w:r>
      <w:r w:rsidRPr="00A22ECA">
        <w:rPr>
          <w:rFonts w:ascii="Times New Roman" w:hAnsi="Times New Roman" w:cs="Times New Roman"/>
          <w:i/>
          <w:sz w:val="24"/>
          <w:szCs w:val="24"/>
        </w:rPr>
        <w:t xml:space="preserve">Staphylococcus sp </w:t>
      </w:r>
      <w:r w:rsidRPr="00A22ECA">
        <w:rPr>
          <w:rFonts w:ascii="Times New Roman" w:hAnsi="Times New Roman" w:cs="Times New Roman"/>
          <w:sz w:val="24"/>
          <w:szCs w:val="24"/>
        </w:rPr>
        <w:t>might</w:t>
      </w:r>
      <w:r>
        <w:rPr>
          <w:rFonts w:ascii="Times New Roman" w:hAnsi="Times New Roman" w:cs="Times New Roman"/>
          <w:sz w:val="24"/>
          <w:szCs w:val="24"/>
        </w:rPr>
        <w:t xml:space="preserve"> </w:t>
      </w:r>
      <w:r w:rsidRPr="00A22ECA">
        <w:rPr>
          <w:rFonts w:ascii="Times New Roman" w:hAnsi="Times New Roman" w:cs="Times New Roman"/>
          <w:sz w:val="24"/>
          <w:szCs w:val="24"/>
        </w:rPr>
        <w:t>attributable to geographic variation of the region from where the samples were collected, mixed bacterial population in animals, variation of the techniques adopted by different laboratories for conducting the experiments.</w:t>
      </w:r>
    </w:p>
    <w:p w:rsidR="00D0232C" w:rsidRPr="00A22ECA" w:rsidRDefault="00D0232C" w:rsidP="00D0232C">
      <w:pPr>
        <w:autoSpaceDE w:val="0"/>
        <w:autoSpaceDN w:val="0"/>
        <w:adjustRightInd w:val="0"/>
        <w:spacing w:line="360" w:lineRule="auto"/>
        <w:jc w:val="both"/>
        <w:rPr>
          <w:rFonts w:ascii="Times New Roman" w:hAnsi="Times New Roman" w:cs="Times New Roman"/>
          <w:noProof/>
          <w:sz w:val="24"/>
          <w:szCs w:val="24"/>
        </w:rPr>
      </w:pPr>
      <w:r w:rsidRPr="00A22ECA">
        <w:rPr>
          <w:rFonts w:ascii="Times New Roman" w:hAnsi="Times New Roman" w:cs="Times New Roman"/>
          <w:sz w:val="24"/>
          <w:szCs w:val="24"/>
        </w:rPr>
        <w:t xml:space="preserve">The prevalence of </w:t>
      </w:r>
      <w:r w:rsidRPr="00A22ECA">
        <w:rPr>
          <w:rFonts w:ascii="Times New Roman" w:hAnsi="Times New Roman" w:cs="Times New Roman"/>
          <w:i/>
          <w:sz w:val="24"/>
          <w:szCs w:val="24"/>
        </w:rPr>
        <w:t>Staphylococcus sp</w:t>
      </w:r>
      <w:r w:rsidRPr="00A22ECA">
        <w:rPr>
          <w:rFonts w:ascii="Times New Roman" w:hAnsi="Times New Roman" w:cs="Times New Roman"/>
          <w:sz w:val="24"/>
          <w:szCs w:val="24"/>
        </w:rPr>
        <w:t xml:space="preserve"> was found to be higher in female goats than male goats, but the difference was not statistically significant </w:t>
      </w:r>
      <w:r w:rsidRPr="00A22ECA">
        <w:rPr>
          <w:rFonts w:ascii="Times New Roman" w:hAnsi="Times New Roman" w:cs="Times New Roman"/>
          <w:noProof/>
          <w:sz w:val="24"/>
          <w:szCs w:val="24"/>
        </w:rPr>
        <w:t xml:space="preserve">(p&gt;0.05). </w:t>
      </w:r>
      <w:r w:rsidRPr="00F422F6">
        <w:rPr>
          <w:rFonts w:ascii="Times New Roman" w:hAnsi="Times New Roman" w:cs="Times New Roman"/>
          <w:bCs/>
          <w:noProof/>
          <w:sz w:val="24"/>
          <w:szCs w:val="24"/>
        </w:rPr>
        <w:t>It is because of</w:t>
      </w:r>
      <w:r>
        <w:rPr>
          <w:rFonts w:ascii="Times New Roman" w:hAnsi="Times New Roman" w:cs="Times New Roman"/>
          <w:bCs/>
          <w:noProof/>
          <w:sz w:val="24"/>
          <w:szCs w:val="24"/>
        </w:rPr>
        <w:t xml:space="preserve"> </w:t>
      </w:r>
      <w:r w:rsidRPr="00A22ECA">
        <w:rPr>
          <w:rFonts w:ascii="Times New Roman" w:hAnsi="Times New Roman" w:cs="Times New Roman"/>
          <w:bCs/>
          <w:noProof/>
          <w:sz w:val="24"/>
          <w:szCs w:val="24"/>
        </w:rPr>
        <w:t xml:space="preserve">small ruminants producers keep </w:t>
      </w:r>
      <w:bookmarkStart w:id="40" w:name="_GoBack"/>
      <w:bookmarkEnd w:id="40"/>
      <w:r w:rsidRPr="00A22ECA">
        <w:rPr>
          <w:rFonts w:ascii="Times New Roman" w:hAnsi="Times New Roman" w:cs="Times New Roman"/>
          <w:bCs/>
          <w:noProof/>
          <w:sz w:val="24"/>
          <w:szCs w:val="24"/>
        </w:rPr>
        <w:t>more females for breeding purposes</w:t>
      </w:r>
      <w:r w:rsidRPr="00F422F6">
        <w:rPr>
          <w:rFonts w:ascii="Times New Roman" w:hAnsi="Times New Roman" w:cs="Times New Roman"/>
          <w:bCs/>
          <w:noProof/>
          <w:color w:val="9BBB59" w:themeColor="accent3"/>
          <w:sz w:val="24"/>
          <w:szCs w:val="24"/>
        </w:rPr>
        <w:t xml:space="preserve"> </w:t>
      </w:r>
      <w:r w:rsidRPr="00F422F6">
        <w:rPr>
          <w:rFonts w:ascii="Times New Roman" w:hAnsi="Times New Roman" w:cs="Times New Roman"/>
          <w:bCs/>
          <w:noProof/>
          <w:sz w:val="24"/>
          <w:szCs w:val="24"/>
        </w:rPr>
        <w:t>which increase</w:t>
      </w:r>
      <w:r w:rsidRPr="00A22ECA">
        <w:rPr>
          <w:rFonts w:ascii="Times New Roman" w:hAnsi="Times New Roman" w:cs="Times New Roman"/>
          <w:bCs/>
          <w:noProof/>
          <w:sz w:val="24"/>
          <w:szCs w:val="24"/>
        </w:rPr>
        <w:t xml:space="preserve"> their probability to expose to bacterial invasion thus might higher compared with males which is in agreement with (Abdu</w:t>
      </w:r>
      <w:r>
        <w:rPr>
          <w:rFonts w:ascii="Times New Roman" w:hAnsi="Times New Roman" w:cs="Times New Roman"/>
          <w:bCs/>
          <w:noProof/>
          <w:sz w:val="24"/>
          <w:szCs w:val="24"/>
        </w:rPr>
        <w:t>lla et al., 2012). Jamunap</w:t>
      </w:r>
      <w:r w:rsidRPr="00A22ECA">
        <w:rPr>
          <w:rFonts w:ascii="Times New Roman" w:hAnsi="Times New Roman" w:cs="Times New Roman"/>
          <w:bCs/>
          <w:noProof/>
          <w:sz w:val="24"/>
          <w:szCs w:val="24"/>
        </w:rPr>
        <w:t>ari</w:t>
      </w:r>
      <w:r>
        <w:rPr>
          <w:rFonts w:ascii="Times New Roman" w:hAnsi="Times New Roman" w:cs="Times New Roman"/>
          <w:bCs/>
          <w:noProof/>
          <w:sz w:val="24"/>
          <w:szCs w:val="24"/>
        </w:rPr>
        <w:t xml:space="preserve"> goats show</w:t>
      </w:r>
      <w:r w:rsidRPr="00A22ECA">
        <w:rPr>
          <w:rFonts w:ascii="Times New Roman" w:hAnsi="Times New Roman" w:cs="Times New Roman"/>
          <w:bCs/>
          <w:noProof/>
          <w:sz w:val="24"/>
          <w:szCs w:val="24"/>
        </w:rPr>
        <w:t>n</w:t>
      </w:r>
      <w:r w:rsidRPr="00615F58">
        <w:rPr>
          <w:rFonts w:ascii="Times New Roman" w:hAnsi="Times New Roman" w:cs="Times New Roman"/>
          <w:bCs/>
          <w:noProof/>
          <w:color w:val="9BBB59" w:themeColor="accent3"/>
          <w:sz w:val="24"/>
          <w:szCs w:val="24"/>
        </w:rPr>
        <w:t xml:space="preserve"> </w:t>
      </w:r>
      <w:r w:rsidRPr="00615F58">
        <w:rPr>
          <w:rFonts w:ascii="Times New Roman" w:hAnsi="Times New Roman" w:cs="Times New Roman"/>
          <w:bCs/>
          <w:noProof/>
          <w:color w:val="000000" w:themeColor="text1"/>
          <w:sz w:val="24"/>
          <w:szCs w:val="24"/>
        </w:rPr>
        <w:t xml:space="preserve">little </w:t>
      </w:r>
      <w:r w:rsidRPr="00A22ECA">
        <w:rPr>
          <w:rFonts w:ascii="Times New Roman" w:hAnsi="Times New Roman" w:cs="Times New Roman"/>
          <w:bCs/>
          <w:noProof/>
          <w:sz w:val="24"/>
          <w:szCs w:val="24"/>
        </w:rPr>
        <w:t>higher prevalence than other breeds, this might be due to</w:t>
      </w:r>
      <w:r w:rsidRPr="00615F58">
        <w:rPr>
          <w:rFonts w:ascii="Times New Roman" w:hAnsi="Times New Roman" w:cs="Times New Roman"/>
          <w:bCs/>
          <w:noProof/>
          <w:sz w:val="24"/>
          <w:szCs w:val="24"/>
        </w:rPr>
        <w:t xml:space="preserve"> </w:t>
      </w:r>
      <w:r w:rsidRPr="00A22ECA">
        <w:rPr>
          <w:rFonts w:ascii="Times New Roman" w:hAnsi="Times New Roman" w:cs="Times New Roman"/>
          <w:bCs/>
          <w:noProof/>
          <w:sz w:val="24"/>
          <w:szCs w:val="24"/>
        </w:rPr>
        <w:t>to</w:t>
      </w:r>
      <w:r>
        <w:rPr>
          <w:rFonts w:ascii="Times New Roman" w:hAnsi="Times New Roman" w:cs="Times New Roman"/>
          <w:bCs/>
          <w:noProof/>
          <w:sz w:val="24"/>
          <w:szCs w:val="24"/>
        </w:rPr>
        <w:t xml:space="preserve"> susceptibility of different</w:t>
      </w:r>
      <w:r w:rsidRPr="00A22ECA">
        <w:rPr>
          <w:rFonts w:ascii="Times New Roman" w:hAnsi="Times New Roman" w:cs="Times New Roman"/>
          <w:bCs/>
          <w:noProof/>
          <w:sz w:val="24"/>
          <w:szCs w:val="24"/>
        </w:rPr>
        <w:t xml:space="preserve"> breed</w:t>
      </w:r>
      <w:r>
        <w:rPr>
          <w:rFonts w:ascii="Times New Roman" w:hAnsi="Times New Roman" w:cs="Times New Roman"/>
          <w:bCs/>
          <w:noProof/>
          <w:sz w:val="24"/>
          <w:szCs w:val="24"/>
        </w:rPr>
        <w:t xml:space="preserve"> to infection</w:t>
      </w:r>
      <w:r w:rsidRPr="00A22ECA">
        <w:rPr>
          <w:rFonts w:ascii="Times New Roman" w:hAnsi="Times New Roman" w:cs="Times New Roman"/>
          <w:bCs/>
          <w:noProof/>
          <w:sz w:val="24"/>
          <w:szCs w:val="24"/>
        </w:rPr>
        <w:t>,</w:t>
      </w:r>
      <w:r>
        <w:rPr>
          <w:rFonts w:ascii="Times New Roman" w:hAnsi="Times New Roman" w:cs="Times New Roman"/>
          <w:bCs/>
          <w:noProof/>
          <w:sz w:val="24"/>
          <w:szCs w:val="24"/>
        </w:rPr>
        <w:t xml:space="preserve"> </w:t>
      </w:r>
      <w:r w:rsidRPr="00A22ECA">
        <w:rPr>
          <w:rFonts w:ascii="Times New Roman" w:hAnsi="Times New Roman" w:cs="Times New Roman"/>
          <w:bCs/>
          <w:noProof/>
          <w:sz w:val="24"/>
          <w:szCs w:val="24"/>
        </w:rPr>
        <w:t xml:space="preserve">not supported by </w:t>
      </w:r>
      <w:r w:rsidRPr="00A22ECA">
        <w:rPr>
          <w:rFonts w:ascii="Times New Roman" w:hAnsi="Times New Roman" w:cs="Times New Roman"/>
          <w:noProof/>
          <w:sz w:val="24"/>
          <w:szCs w:val="24"/>
        </w:rPr>
        <w:t>(</w:t>
      </w:r>
      <w:hyperlink r:id="rId22" w:history="1">
        <w:r w:rsidRPr="00A22ECA">
          <w:rPr>
            <w:rFonts w:ascii="Times New Roman" w:hAnsi="Times New Roman" w:cs="Times New Roman"/>
            <w:sz w:val="24"/>
            <w:szCs w:val="24"/>
          </w:rPr>
          <w:t>Loomba</w:t>
        </w:r>
      </w:hyperlink>
      <w:r w:rsidRPr="00A22ECA">
        <w:rPr>
          <w:rFonts w:ascii="Times New Roman" w:hAnsi="Times New Roman" w:cs="Times New Roman"/>
          <w:sz w:val="24"/>
          <w:szCs w:val="24"/>
        </w:rPr>
        <w:t xml:space="preserve"> et al., </w:t>
      </w:r>
      <w:r w:rsidRPr="00A22ECA">
        <w:rPr>
          <w:rFonts w:ascii="Times New Roman" w:hAnsi="Times New Roman" w:cs="Times New Roman"/>
          <w:noProof/>
          <w:sz w:val="24"/>
          <w:szCs w:val="24"/>
        </w:rPr>
        <w:t xml:space="preserve">2010). Apparently the prevalence does not differ significantly (p&gt;0.05) between different age groups, but adult animals found to be comparatively higher than young goats might be due to malnutrition, poor immunity and poor management systems. </w:t>
      </w:r>
    </w:p>
    <w:p w:rsidR="00D0232C" w:rsidRPr="00A22ECA" w:rsidRDefault="00D0232C" w:rsidP="00D0232C">
      <w:pPr>
        <w:autoSpaceDE w:val="0"/>
        <w:autoSpaceDN w:val="0"/>
        <w:adjustRightInd w:val="0"/>
        <w:spacing w:after="0" w:line="360" w:lineRule="auto"/>
        <w:jc w:val="both"/>
        <w:rPr>
          <w:rFonts w:ascii="Times New Roman" w:hAnsi="Times New Roman" w:cs="Times New Roman"/>
          <w:sz w:val="24"/>
          <w:szCs w:val="24"/>
        </w:rPr>
      </w:pPr>
      <w:r w:rsidRPr="00A22ECA">
        <w:rPr>
          <w:rFonts w:ascii="Times New Roman" w:hAnsi="Times New Roman" w:cs="Times New Roman"/>
          <w:sz w:val="24"/>
          <w:szCs w:val="24"/>
        </w:rPr>
        <w:t xml:space="preserve">Fecal swabs were collected from one hundred goats to characterize </w:t>
      </w:r>
      <w:r w:rsidRPr="00A22ECA">
        <w:rPr>
          <w:rFonts w:ascii="Times New Roman" w:hAnsi="Times New Roman" w:cs="Times New Roman"/>
          <w:i/>
          <w:sz w:val="24"/>
          <w:szCs w:val="24"/>
        </w:rPr>
        <w:t>Escherichia coli</w:t>
      </w:r>
      <w:r w:rsidRPr="00A22ECA">
        <w:rPr>
          <w:rFonts w:ascii="Times New Roman" w:hAnsi="Times New Roman" w:cs="Times New Roman"/>
          <w:sz w:val="24"/>
          <w:szCs w:val="24"/>
        </w:rPr>
        <w:t xml:space="preserve"> in the study population. Out of 100 swab samples, 20 (20%) isolates were found to be positive in all </w:t>
      </w:r>
      <w:r w:rsidRPr="00A22ECA">
        <w:rPr>
          <w:rFonts w:ascii="Times New Roman" w:hAnsi="Times New Roman" w:cs="Times New Roman"/>
          <w:sz w:val="24"/>
          <w:szCs w:val="24"/>
        </w:rPr>
        <w:lastRenderedPageBreak/>
        <w:t xml:space="preserve">cultural tests. The prevalence was lower than the findings of (Mugalu et al., 2006) who </w:t>
      </w:r>
      <w:r w:rsidRPr="00057F94">
        <w:rPr>
          <w:rFonts w:ascii="Times New Roman" w:hAnsi="Times New Roman" w:cs="Times New Roman"/>
          <w:color w:val="000000" w:themeColor="text1"/>
          <w:sz w:val="24"/>
          <w:szCs w:val="24"/>
        </w:rPr>
        <w:t xml:space="preserve">reported </w:t>
      </w:r>
      <w:r w:rsidRPr="00A22ECA">
        <w:rPr>
          <w:rFonts w:ascii="Times New Roman" w:hAnsi="Times New Roman" w:cs="Times New Roman"/>
          <w:sz w:val="24"/>
          <w:szCs w:val="24"/>
        </w:rPr>
        <w:t xml:space="preserve">31.2% </w:t>
      </w:r>
      <w:r w:rsidRPr="00057F94">
        <w:rPr>
          <w:rFonts w:ascii="Times New Roman" w:hAnsi="Times New Roman" w:cs="Times New Roman"/>
          <w:color w:val="000000" w:themeColor="text1"/>
          <w:sz w:val="24"/>
          <w:szCs w:val="24"/>
        </w:rPr>
        <w:t xml:space="preserve">of </w:t>
      </w:r>
      <w:r w:rsidRPr="00A22ECA">
        <w:rPr>
          <w:rFonts w:ascii="Times New Roman" w:hAnsi="Times New Roman" w:cs="Times New Roman"/>
          <w:sz w:val="24"/>
          <w:szCs w:val="24"/>
        </w:rPr>
        <w:t xml:space="preserve">prevalence of </w:t>
      </w:r>
      <w:r w:rsidRPr="00A22ECA">
        <w:rPr>
          <w:rFonts w:ascii="Times New Roman" w:hAnsi="Times New Roman" w:cs="Times New Roman"/>
          <w:i/>
          <w:sz w:val="24"/>
          <w:szCs w:val="24"/>
        </w:rPr>
        <w:t>E. coli</w:t>
      </w:r>
      <w:r w:rsidRPr="00A22ECA">
        <w:rPr>
          <w:rFonts w:ascii="Times New Roman" w:hAnsi="Times New Roman" w:cs="Times New Roman"/>
          <w:sz w:val="24"/>
          <w:szCs w:val="24"/>
        </w:rPr>
        <w:t xml:space="preserve"> in the clinical</w:t>
      </w:r>
      <w:r>
        <w:rPr>
          <w:rFonts w:ascii="Times New Roman" w:hAnsi="Times New Roman" w:cs="Times New Roman"/>
          <w:sz w:val="24"/>
          <w:szCs w:val="24"/>
        </w:rPr>
        <w:t>ly</w:t>
      </w:r>
      <w:r w:rsidRPr="00057F94">
        <w:rPr>
          <w:rFonts w:ascii="Times New Roman" w:hAnsi="Times New Roman" w:cs="Times New Roman"/>
          <w:color w:val="000000" w:themeColor="text1"/>
          <w:sz w:val="24"/>
          <w:szCs w:val="24"/>
        </w:rPr>
        <w:t xml:space="preserve"> suspected</w:t>
      </w:r>
      <w:r w:rsidRPr="00A22ECA">
        <w:rPr>
          <w:rFonts w:ascii="Times New Roman" w:hAnsi="Times New Roman" w:cs="Times New Roman"/>
          <w:sz w:val="24"/>
          <w:szCs w:val="24"/>
        </w:rPr>
        <w:t xml:space="preserve"> goats</w:t>
      </w:r>
      <w:r>
        <w:rPr>
          <w:rFonts w:ascii="Times New Roman" w:hAnsi="Times New Roman" w:cs="Times New Roman"/>
          <w:sz w:val="24"/>
          <w:szCs w:val="24"/>
        </w:rPr>
        <w:t xml:space="preserve">. </w:t>
      </w:r>
      <w:r w:rsidRPr="00A22ECA">
        <w:rPr>
          <w:rFonts w:ascii="Times New Roman" w:hAnsi="Times New Roman" w:cs="Times New Roman"/>
          <w:sz w:val="24"/>
          <w:szCs w:val="24"/>
        </w:rPr>
        <w:t>The variation might be due to sampling variation, climatic and geographical diversity of the animal examined.</w:t>
      </w:r>
      <w:r>
        <w:rPr>
          <w:rFonts w:ascii="Times New Roman" w:hAnsi="Times New Roman" w:cs="Times New Roman"/>
          <w:sz w:val="24"/>
          <w:szCs w:val="24"/>
        </w:rPr>
        <w:t xml:space="preserve"> </w:t>
      </w:r>
      <w:r w:rsidRPr="00A22ECA">
        <w:rPr>
          <w:rFonts w:ascii="Times New Roman" w:hAnsi="Times New Roman" w:cs="Times New Roman"/>
          <w:sz w:val="24"/>
          <w:szCs w:val="24"/>
        </w:rPr>
        <w:t>There was</w:t>
      </w:r>
      <w:r>
        <w:rPr>
          <w:rFonts w:ascii="Times New Roman" w:hAnsi="Times New Roman" w:cs="Times New Roman"/>
          <w:sz w:val="24"/>
          <w:szCs w:val="24"/>
        </w:rPr>
        <w:t xml:space="preserve"> </w:t>
      </w:r>
      <w:r w:rsidRPr="00A22ECA">
        <w:rPr>
          <w:rFonts w:ascii="Times New Roman" w:hAnsi="Times New Roman" w:cs="Times New Roman"/>
          <w:sz w:val="24"/>
          <w:szCs w:val="24"/>
        </w:rPr>
        <w:t xml:space="preserve">no significant association between different variables like age, sex and breed with the prevalence of </w:t>
      </w:r>
      <w:r w:rsidRPr="00A22ECA">
        <w:rPr>
          <w:rFonts w:ascii="Times New Roman" w:hAnsi="Times New Roman" w:cs="Times New Roman"/>
          <w:i/>
          <w:sz w:val="24"/>
          <w:szCs w:val="24"/>
        </w:rPr>
        <w:t>E. coli</w:t>
      </w:r>
      <w:r w:rsidRPr="00A22ECA">
        <w:rPr>
          <w:rFonts w:ascii="Times New Roman" w:hAnsi="Times New Roman" w:cs="Times New Roman"/>
          <w:sz w:val="24"/>
          <w:szCs w:val="24"/>
        </w:rPr>
        <w:t xml:space="preserve"> in the goats. </w:t>
      </w:r>
    </w:p>
    <w:p w:rsidR="00D0232C" w:rsidRPr="00A22ECA" w:rsidRDefault="00D0232C" w:rsidP="00D0232C">
      <w:pPr>
        <w:autoSpaceDE w:val="0"/>
        <w:autoSpaceDN w:val="0"/>
        <w:adjustRightInd w:val="0"/>
        <w:spacing w:before="240" w:line="360" w:lineRule="auto"/>
        <w:jc w:val="both"/>
        <w:rPr>
          <w:rFonts w:ascii="Times New Roman" w:hAnsi="Times New Roman" w:cs="Times New Roman"/>
          <w:noProof/>
          <w:sz w:val="24"/>
          <w:szCs w:val="24"/>
        </w:rPr>
      </w:pPr>
      <w:r w:rsidRPr="008A0B58">
        <w:rPr>
          <w:rFonts w:ascii="Times New Roman" w:hAnsi="Times New Roman" w:cs="Times New Roman"/>
          <w:i/>
          <w:noProof/>
          <w:sz w:val="24"/>
          <w:szCs w:val="24"/>
        </w:rPr>
        <w:t>Salmonella</w:t>
      </w:r>
      <w:r w:rsidRPr="00A22ECA">
        <w:rPr>
          <w:rFonts w:ascii="Times New Roman" w:hAnsi="Times New Roman" w:cs="Times New Roman"/>
          <w:noProof/>
          <w:sz w:val="24"/>
          <w:szCs w:val="24"/>
        </w:rPr>
        <w:t xml:space="preserve"> is an important human food-borne pathogen and is found in the intestinal tract of many animals. In the present study, </w:t>
      </w:r>
      <w:r>
        <w:rPr>
          <w:rFonts w:ascii="Times New Roman" w:hAnsi="Times New Roman" w:cs="Times New Roman"/>
          <w:noProof/>
          <w:sz w:val="24"/>
          <w:szCs w:val="24"/>
        </w:rPr>
        <w:t>12 out of 100 samples</w:t>
      </w:r>
      <w:r w:rsidRPr="00A22ECA">
        <w:rPr>
          <w:rFonts w:ascii="Times New Roman" w:hAnsi="Times New Roman" w:cs="Times New Roman"/>
          <w:noProof/>
          <w:sz w:val="24"/>
          <w:szCs w:val="24"/>
        </w:rPr>
        <w:t xml:space="preserve"> </w:t>
      </w:r>
      <w:r w:rsidRPr="00057F94">
        <w:rPr>
          <w:rFonts w:ascii="Times New Roman" w:hAnsi="Times New Roman" w:cs="Times New Roman"/>
          <w:noProof/>
          <w:color w:val="000000" w:themeColor="text1"/>
          <w:sz w:val="24"/>
          <w:szCs w:val="24"/>
        </w:rPr>
        <w:t>were found to be positi</w:t>
      </w:r>
      <w:r>
        <w:rPr>
          <w:rFonts w:ascii="Times New Roman" w:hAnsi="Times New Roman" w:cs="Times New Roman"/>
          <w:noProof/>
          <w:color w:val="000000" w:themeColor="text1"/>
          <w:sz w:val="24"/>
          <w:szCs w:val="24"/>
        </w:rPr>
        <w:t>v</w:t>
      </w:r>
      <w:r w:rsidRPr="00057F94">
        <w:rPr>
          <w:rFonts w:ascii="Times New Roman" w:hAnsi="Times New Roman" w:cs="Times New Roman"/>
          <w:noProof/>
          <w:color w:val="000000" w:themeColor="text1"/>
          <w:sz w:val="24"/>
          <w:szCs w:val="24"/>
        </w:rPr>
        <w:t>e in cultural tests.</w:t>
      </w:r>
      <w:r w:rsidRPr="00A22ECA">
        <w:rPr>
          <w:rFonts w:ascii="Times New Roman" w:hAnsi="Times New Roman" w:cs="Times New Roman"/>
          <w:noProof/>
          <w:sz w:val="24"/>
          <w:szCs w:val="24"/>
        </w:rPr>
        <w:t xml:space="preserve"> </w:t>
      </w:r>
      <w:r>
        <w:rPr>
          <w:rFonts w:ascii="Times New Roman" w:hAnsi="Times New Roman" w:cs="Times New Roman"/>
          <w:noProof/>
          <w:sz w:val="24"/>
          <w:szCs w:val="24"/>
        </w:rPr>
        <w:t>T</w:t>
      </w:r>
      <w:r w:rsidRPr="00A22ECA">
        <w:rPr>
          <w:rFonts w:ascii="Times New Roman" w:hAnsi="Times New Roman" w:cs="Times New Roman"/>
          <w:noProof/>
          <w:sz w:val="24"/>
          <w:szCs w:val="24"/>
        </w:rPr>
        <w:t xml:space="preserve">he prevalence of </w:t>
      </w:r>
      <w:r w:rsidRPr="00A22ECA">
        <w:rPr>
          <w:rFonts w:ascii="Times New Roman" w:hAnsi="Times New Roman" w:cs="Times New Roman"/>
          <w:i/>
          <w:noProof/>
          <w:sz w:val="24"/>
          <w:szCs w:val="24"/>
        </w:rPr>
        <w:t>Salmonella sp</w:t>
      </w:r>
      <w:r>
        <w:rPr>
          <w:rFonts w:ascii="Times New Roman" w:hAnsi="Times New Roman" w:cs="Times New Roman"/>
          <w:noProof/>
          <w:sz w:val="24"/>
          <w:szCs w:val="24"/>
        </w:rPr>
        <w:t xml:space="preserve"> of the current</w:t>
      </w:r>
      <w:r w:rsidRPr="00A22ECA">
        <w:rPr>
          <w:rFonts w:ascii="Times New Roman" w:hAnsi="Times New Roman" w:cs="Times New Roman"/>
          <w:noProof/>
          <w:sz w:val="24"/>
          <w:szCs w:val="24"/>
        </w:rPr>
        <w:t xml:space="preserve"> study</w:t>
      </w:r>
      <w:r>
        <w:rPr>
          <w:rFonts w:ascii="Times New Roman" w:hAnsi="Times New Roman" w:cs="Times New Roman"/>
          <w:noProof/>
          <w:sz w:val="24"/>
          <w:szCs w:val="24"/>
        </w:rPr>
        <w:t xml:space="preserve"> (12%)</w:t>
      </w:r>
      <w:r w:rsidRPr="00A22ECA">
        <w:rPr>
          <w:rFonts w:ascii="Times New Roman" w:hAnsi="Times New Roman" w:cs="Times New Roman"/>
          <w:noProof/>
          <w:sz w:val="24"/>
          <w:szCs w:val="24"/>
        </w:rPr>
        <w:t xml:space="preserve"> varies with findings of earlier workers reporting 9.01% and 46.3%</w:t>
      </w:r>
      <w:r>
        <w:rPr>
          <w:rFonts w:ascii="Times New Roman" w:hAnsi="Times New Roman" w:cs="Times New Roman"/>
          <w:noProof/>
          <w:sz w:val="24"/>
          <w:szCs w:val="24"/>
        </w:rPr>
        <w:t xml:space="preserve"> of prevalence</w:t>
      </w:r>
      <w:r w:rsidRPr="00A22ECA">
        <w:rPr>
          <w:rFonts w:ascii="Times New Roman" w:hAnsi="Times New Roman" w:cs="Times New Roman"/>
          <w:noProof/>
          <w:sz w:val="24"/>
          <w:szCs w:val="24"/>
        </w:rPr>
        <w:t xml:space="preserve"> in goat fecal samples (Duffy et al., 2009;</w:t>
      </w:r>
      <w:r>
        <w:rPr>
          <w:rFonts w:ascii="Times New Roman" w:hAnsi="Times New Roman" w:cs="Times New Roman"/>
          <w:noProof/>
          <w:sz w:val="24"/>
          <w:szCs w:val="24"/>
        </w:rPr>
        <w:t xml:space="preserve"> </w:t>
      </w:r>
      <w:r w:rsidRPr="00A22ECA">
        <w:rPr>
          <w:rFonts w:ascii="Times New Roman" w:hAnsi="Times New Roman" w:cs="Times New Roman"/>
          <w:bCs/>
          <w:sz w:val="24"/>
          <w:szCs w:val="24"/>
        </w:rPr>
        <w:t>Turkyilmaz</w:t>
      </w:r>
      <w:r w:rsidRPr="00A22ECA">
        <w:rPr>
          <w:rFonts w:ascii="Times New Roman" w:hAnsi="Times New Roman" w:cs="Times New Roman"/>
        </w:rPr>
        <w:t xml:space="preserve"> et al., 2013). </w:t>
      </w:r>
      <w:r w:rsidRPr="00A22ECA">
        <w:rPr>
          <w:rFonts w:ascii="Times New Roman" w:hAnsi="Times New Roman" w:cs="Times New Roman"/>
          <w:noProof/>
          <w:sz w:val="24"/>
          <w:szCs w:val="24"/>
        </w:rPr>
        <w:t xml:space="preserve">Variation in the prevalence of </w:t>
      </w:r>
      <w:r w:rsidRPr="00A22ECA">
        <w:rPr>
          <w:rFonts w:ascii="Times New Roman" w:hAnsi="Times New Roman" w:cs="Times New Roman"/>
          <w:i/>
          <w:noProof/>
          <w:sz w:val="24"/>
          <w:szCs w:val="24"/>
        </w:rPr>
        <w:t>Salmonella sp</w:t>
      </w:r>
      <w:r>
        <w:rPr>
          <w:rFonts w:ascii="Times New Roman" w:hAnsi="Times New Roman" w:cs="Times New Roman"/>
          <w:i/>
          <w:noProof/>
          <w:sz w:val="24"/>
          <w:szCs w:val="24"/>
        </w:rPr>
        <w:t xml:space="preserve"> </w:t>
      </w:r>
      <w:r w:rsidRPr="00A22ECA">
        <w:rPr>
          <w:rFonts w:ascii="Times New Roman" w:hAnsi="Times New Roman" w:cs="Times New Roman"/>
          <w:noProof/>
          <w:sz w:val="24"/>
          <w:szCs w:val="24"/>
        </w:rPr>
        <w:t>might be attributable to varying climate and husbandry practices at different places in different countries and to number and type of goats sampled in different studies.</w:t>
      </w:r>
    </w:p>
    <w:p w:rsidR="00D0232C" w:rsidRPr="00A22ECA" w:rsidRDefault="00D0232C" w:rsidP="00D0232C">
      <w:pPr>
        <w:autoSpaceDE w:val="0"/>
        <w:autoSpaceDN w:val="0"/>
        <w:adjustRightInd w:val="0"/>
        <w:spacing w:after="0" w:line="360" w:lineRule="auto"/>
        <w:jc w:val="both"/>
        <w:rPr>
          <w:rFonts w:ascii="Times New Roman" w:hAnsi="Times New Roman" w:cs="Times New Roman"/>
          <w:noProof/>
          <w:sz w:val="24"/>
          <w:szCs w:val="24"/>
        </w:rPr>
      </w:pPr>
      <w:r>
        <w:rPr>
          <w:rFonts w:ascii="Times New Roman" w:hAnsi="Times New Roman" w:cs="Times New Roman"/>
          <w:sz w:val="24"/>
          <w:szCs w:val="24"/>
        </w:rPr>
        <w:t xml:space="preserve">There was found no </w:t>
      </w:r>
      <w:r w:rsidRPr="00A22ECA">
        <w:rPr>
          <w:rFonts w:ascii="Times New Roman" w:hAnsi="Times New Roman" w:cs="Times New Roman"/>
          <w:sz w:val="24"/>
          <w:szCs w:val="24"/>
        </w:rPr>
        <w:t xml:space="preserve">significant difference between prevalence of </w:t>
      </w:r>
      <w:r w:rsidRPr="00A22ECA">
        <w:rPr>
          <w:rFonts w:ascii="Times New Roman" w:hAnsi="Times New Roman" w:cs="Times New Roman"/>
          <w:i/>
          <w:sz w:val="24"/>
          <w:szCs w:val="24"/>
        </w:rPr>
        <w:t>Salmonella sp</w:t>
      </w:r>
      <w:r w:rsidRPr="00A22ECA">
        <w:rPr>
          <w:rFonts w:ascii="Times New Roman" w:hAnsi="Times New Roman" w:cs="Times New Roman"/>
          <w:sz w:val="24"/>
          <w:szCs w:val="24"/>
        </w:rPr>
        <w:t xml:space="preserve"> and different variables like breed, age and sex of goats. However, the occurrence of </w:t>
      </w:r>
      <w:r w:rsidRPr="00A22ECA">
        <w:rPr>
          <w:rFonts w:ascii="Times New Roman" w:hAnsi="Times New Roman" w:cs="Times New Roman"/>
          <w:i/>
          <w:sz w:val="24"/>
          <w:szCs w:val="24"/>
        </w:rPr>
        <w:t>Salmonella sp</w:t>
      </w:r>
      <w:r w:rsidRPr="00A22ECA">
        <w:rPr>
          <w:rFonts w:ascii="Times New Roman" w:hAnsi="Times New Roman" w:cs="Times New Roman"/>
          <w:sz w:val="24"/>
          <w:szCs w:val="24"/>
        </w:rPr>
        <w:t xml:space="preserve"> was significantly higher (p&lt;0.05) in female goats than male which is in agreement with (Carattoli, 2003). Higher prevalence in female might be attributable to reduced body defense, impact of breeding, lactation which expose animal to multiple bacterial invasions. Apparently the prevalence does not differ significantly </w:t>
      </w:r>
      <w:r w:rsidRPr="00A22ECA">
        <w:rPr>
          <w:rFonts w:ascii="Times New Roman" w:hAnsi="Times New Roman" w:cs="Times New Roman"/>
          <w:noProof/>
          <w:sz w:val="24"/>
          <w:szCs w:val="24"/>
        </w:rPr>
        <w:t xml:space="preserve">(p&gt;0.05) between different age groups, but adult goats depicted be higher prevalence compared to young goats supported by </w:t>
      </w:r>
      <w:r w:rsidRPr="00A22ECA">
        <w:rPr>
          <w:rFonts w:ascii="Times New Roman" w:hAnsi="Times New Roman" w:cs="Times New Roman"/>
          <w:sz w:val="24"/>
          <w:szCs w:val="24"/>
        </w:rPr>
        <w:t xml:space="preserve">(Carattoli, 2003). This might be due to </w:t>
      </w:r>
      <w:r w:rsidRPr="00A22ECA">
        <w:rPr>
          <w:rFonts w:ascii="Times New Roman" w:hAnsi="Times New Roman" w:cs="Times New Roman"/>
          <w:noProof/>
          <w:sz w:val="24"/>
          <w:szCs w:val="24"/>
        </w:rPr>
        <w:t>malnutrition, poor immunity and poor management systems.</w:t>
      </w:r>
    </w:p>
    <w:p w:rsidR="00D0232C" w:rsidRPr="00A22ECA" w:rsidRDefault="00D0232C" w:rsidP="00D0232C">
      <w:pPr>
        <w:autoSpaceDE w:val="0"/>
        <w:autoSpaceDN w:val="0"/>
        <w:adjustRightInd w:val="0"/>
        <w:spacing w:after="0" w:line="360" w:lineRule="auto"/>
        <w:jc w:val="both"/>
        <w:rPr>
          <w:rFonts w:ascii="Times New Roman" w:hAnsi="Times New Roman" w:cs="Times New Roman"/>
          <w:noProof/>
          <w:sz w:val="24"/>
          <w:szCs w:val="24"/>
        </w:rPr>
      </w:pPr>
    </w:p>
    <w:p w:rsidR="00D0232C" w:rsidRPr="00A22ECA" w:rsidRDefault="00D0232C" w:rsidP="00D0232C">
      <w:pPr>
        <w:autoSpaceDE w:val="0"/>
        <w:autoSpaceDN w:val="0"/>
        <w:adjustRightInd w:val="0"/>
        <w:spacing w:after="0" w:line="360" w:lineRule="auto"/>
        <w:jc w:val="both"/>
        <w:rPr>
          <w:rFonts w:ascii="Times New Roman" w:hAnsi="Times New Roman" w:cs="Times New Roman"/>
          <w:b/>
          <w:noProof/>
          <w:sz w:val="24"/>
          <w:szCs w:val="24"/>
        </w:rPr>
      </w:pPr>
    </w:p>
    <w:p w:rsidR="00D0232C" w:rsidRPr="00A22ECA" w:rsidRDefault="00D0232C" w:rsidP="00D0232C">
      <w:pPr>
        <w:autoSpaceDE w:val="0"/>
        <w:autoSpaceDN w:val="0"/>
        <w:adjustRightInd w:val="0"/>
        <w:spacing w:after="0" w:line="360" w:lineRule="auto"/>
        <w:jc w:val="both"/>
        <w:rPr>
          <w:rFonts w:ascii="Times New Roman" w:hAnsi="Times New Roman" w:cs="Times New Roman"/>
          <w:b/>
          <w:noProof/>
          <w:sz w:val="24"/>
          <w:szCs w:val="24"/>
        </w:rPr>
      </w:pPr>
    </w:p>
    <w:p w:rsidR="00D0232C" w:rsidRDefault="00D0232C" w:rsidP="00D0232C">
      <w:pPr>
        <w:pStyle w:val="Heading1"/>
        <w:spacing w:line="360" w:lineRule="auto"/>
        <w:rPr>
          <w:rFonts w:ascii="Times New Roman" w:eastAsiaTheme="minorEastAsia" w:hAnsi="Times New Roman" w:cs="Times New Roman"/>
          <w:bCs w:val="0"/>
          <w:noProof/>
          <w:color w:val="auto"/>
          <w:sz w:val="24"/>
          <w:szCs w:val="24"/>
        </w:rPr>
      </w:pPr>
      <w:bookmarkStart w:id="41" w:name="_Toc429992113"/>
    </w:p>
    <w:p w:rsidR="00D0232C" w:rsidRDefault="00D0232C" w:rsidP="00D0232C"/>
    <w:p w:rsidR="00D0232C" w:rsidRPr="00CE19F9" w:rsidRDefault="00D0232C" w:rsidP="00D0232C"/>
    <w:p w:rsidR="00D0232C" w:rsidRPr="002635F7" w:rsidRDefault="00D0232C" w:rsidP="00D0232C">
      <w:pPr>
        <w:pStyle w:val="Heading1"/>
        <w:spacing w:line="360" w:lineRule="auto"/>
        <w:jc w:val="center"/>
        <w:rPr>
          <w:rFonts w:ascii="Times New Roman" w:hAnsi="Times New Roman" w:cs="Times New Roman"/>
          <w:color w:val="auto"/>
        </w:rPr>
      </w:pPr>
      <w:bookmarkStart w:id="42" w:name="_Toc431419696"/>
      <w:r w:rsidRPr="00A33BFD">
        <w:rPr>
          <w:rFonts w:ascii="Times New Roman" w:hAnsi="Times New Roman" w:cs="Times New Roman"/>
          <w:color w:val="auto"/>
        </w:rPr>
        <w:lastRenderedPageBreak/>
        <w:t>CHAPTER -V</w:t>
      </w:r>
      <w:bookmarkEnd w:id="41"/>
      <w:bookmarkEnd w:id="42"/>
    </w:p>
    <w:p w:rsidR="00D0232C" w:rsidRPr="00D0232C" w:rsidRDefault="00D0232C" w:rsidP="00D0232C">
      <w:pPr>
        <w:pStyle w:val="Heading2"/>
        <w:spacing w:line="360" w:lineRule="auto"/>
        <w:jc w:val="center"/>
        <w:rPr>
          <w:rFonts w:ascii="Times New Roman" w:hAnsi="Times New Roman" w:cs="Times New Roman"/>
          <w:noProof/>
          <w:color w:val="auto"/>
          <w:sz w:val="28"/>
          <w:szCs w:val="28"/>
        </w:rPr>
      </w:pPr>
      <w:bookmarkStart w:id="43" w:name="_Toc431419697"/>
      <w:r w:rsidRPr="00D0232C">
        <w:rPr>
          <w:rFonts w:ascii="Times New Roman" w:hAnsi="Times New Roman" w:cs="Times New Roman"/>
          <w:noProof/>
          <w:color w:val="auto"/>
          <w:sz w:val="28"/>
          <w:szCs w:val="28"/>
        </w:rPr>
        <w:t>CONCLUSION</w:t>
      </w:r>
      <w:bookmarkEnd w:id="43"/>
    </w:p>
    <w:p w:rsidR="00D0232C" w:rsidRPr="00A22ECA" w:rsidRDefault="00D0232C" w:rsidP="00D0232C">
      <w:pPr>
        <w:autoSpaceDE w:val="0"/>
        <w:autoSpaceDN w:val="0"/>
        <w:adjustRightInd w:val="0"/>
        <w:spacing w:after="0" w:line="360" w:lineRule="auto"/>
        <w:jc w:val="both"/>
        <w:rPr>
          <w:rFonts w:ascii="Times New Roman" w:hAnsi="Times New Roman" w:cs="Times New Roman"/>
          <w:b/>
          <w:noProof/>
          <w:sz w:val="24"/>
          <w:szCs w:val="24"/>
        </w:rPr>
      </w:pPr>
      <w:r w:rsidRPr="00A22ECA">
        <w:rPr>
          <w:rFonts w:ascii="Times New Roman" w:eastAsia="Calibri" w:hAnsi="Times New Roman" w:cs="Times New Roman"/>
          <w:sz w:val="24"/>
          <w:szCs w:val="24"/>
        </w:rPr>
        <w:t xml:space="preserve">The detection of </w:t>
      </w:r>
      <w:r w:rsidRPr="00A22ECA">
        <w:rPr>
          <w:rFonts w:ascii="Times New Roman" w:hAnsi="Times New Roman" w:cs="Times New Roman"/>
          <w:i/>
          <w:sz w:val="24"/>
          <w:szCs w:val="24"/>
        </w:rPr>
        <w:t>Staphylococcus sp</w:t>
      </w:r>
      <w:r>
        <w:rPr>
          <w:rFonts w:ascii="Times New Roman" w:eastAsia="Calibri" w:hAnsi="Times New Roman" w:cs="Times New Roman"/>
          <w:i/>
          <w:sz w:val="24"/>
          <w:szCs w:val="24"/>
        </w:rPr>
        <w:t xml:space="preserve"> </w:t>
      </w:r>
      <w:r w:rsidRPr="00A22ECA">
        <w:rPr>
          <w:rFonts w:ascii="Times New Roman" w:eastAsia="Calibri" w:hAnsi="Times New Roman" w:cs="Times New Roman"/>
          <w:sz w:val="24"/>
          <w:szCs w:val="24"/>
        </w:rPr>
        <w:t>in</w:t>
      </w:r>
      <w:r>
        <w:rPr>
          <w:rFonts w:ascii="Times New Roman" w:eastAsia="Calibri" w:hAnsi="Times New Roman" w:cs="Times New Roman"/>
          <w:sz w:val="24"/>
          <w:szCs w:val="24"/>
        </w:rPr>
        <w:t xml:space="preserve"> buccal samples</w:t>
      </w:r>
      <w:r>
        <w:rPr>
          <w:rFonts w:ascii="Times New Roman" w:hAnsi="Times New Roman" w:cs="Times New Roman"/>
          <w:i/>
          <w:sz w:val="24"/>
          <w:szCs w:val="24"/>
        </w:rPr>
        <w:t xml:space="preserve"> </w:t>
      </w:r>
      <w:r w:rsidRPr="00A22ECA">
        <w:rPr>
          <w:rFonts w:ascii="Times New Roman" w:hAnsi="Times New Roman" w:cs="Times New Roman"/>
          <w:sz w:val="24"/>
          <w:szCs w:val="24"/>
        </w:rPr>
        <w:t xml:space="preserve">, </w:t>
      </w:r>
      <w:r w:rsidRPr="00A22ECA">
        <w:rPr>
          <w:rFonts w:ascii="Times New Roman" w:hAnsi="Times New Roman" w:cs="Times New Roman"/>
          <w:i/>
          <w:sz w:val="24"/>
          <w:szCs w:val="24"/>
        </w:rPr>
        <w:t>E. coli</w:t>
      </w:r>
      <w:r w:rsidRPr="00A22ECA">
        <w:rPr>
          <w:rFonts w:ascii="Times New Roman" w:hAnsi="Times New Roman" w:cs="Times New Roman"/>
          <w:sz w:val="24"/>
          <w:szCs w:val="24"/>
        </w:rPr>
        <w:t xml:space="preserve"> and </w:t>
      </w:r>
      <w:r w:rsidRPr="00A22ECA">
        <w:rPr>
          <w:rFonts w:ascii="Times New Roman" w:eastAsia="Calibri" w:hAnsi="Times New Roman" w:cs="Times New Roman"/>
          <w:i/>
          <w:sz w:val="24"/>
          <w:szCs w:val="24"/>
        </w:rPr>
        <w:t>Salmonella sp</w:t>
      </w:r>
      <w:r>
        <w:rPr>
          <w:rFonts w:ascii="Times New Roman" w:eastAsia="Calibri" w:hAnsi="Times New Roman" w:cs="Times New Roman"/>
          <w:i/>
          <w:sz w:val="24"/>
          <w:szCs w:val="24"/>
        </w:rPr>
        <w:t xml:space="preserve"> </w:t>
      </w:r>
      <w:r w:rsidRPr="00A22ECA">
        <w:rPr>
          <w:rFonts w:ascii="Times New Roman" w:eastAsia="Calibri" w:hAnsi="Times New Roman" w:cs="Times New Roman"/>
          <w:sz w:val="24"/>
          <w:szCs w:val="24"/>
        </w:rPr>
        <w:t>in feces of</w:t>
      </w:r>
      <w:r>
        <w:rPr>
          <w:rFonts w:ascii="Times New Roman" w:eastAsia="Calibri" w:hAnsi="Times New Roman" w:cs="Times New Roman"/>
          <w:sz w:val="24"/>
          <w:szCs w:val="24"/>
        </w:rPr>
        <w:t xml:space="preserve"> goats from field conditions </w:t>
      </w:r>
      <w:r w:rsidRPr="00204297">
        <w:rPr>
          <w:rFonts w:ascii="Times New Roman" w:eastAsia="Calibri" w:hAnsi="Times New Roman" w:cs="Times New Roman"/>
          <w:sz w:val="24"/>
          <w:szCs w:val="24"/>
        </w:rPr>
        <w:t>indicate that the prevalence of the organism in goats is common</w:t>
      </w:r>
      <w:r>
        <w:rPr>
          <w:rFonts w:ascii="Times New Roman" w:eastAsia="Calibri" w:hAnsi="Times New Roman" w:cs="Times New Roman"/>
          <w:sz w:val="24"/>
          <w:szCs w:val="24"/>
        </w:rPr>
        <w:t>. Though it</w:t>
      </w:r>
      <w:r w:rsidRPr="00A22ECA">
        <w:rPr>
          <w:rFonts w:ascii="Times New Roman" w:eastAsia="Calibri" w:hAnsi="Times New Roman" w:cs="Times New Roman"/>
          <w:sz w:val="24"/>
          <w:szCs w:val="24"/>
        </w:rPr>
        <w:t xml:space="preserve"> is </w:t>
      </w:r>
      <w:r>
        <w:rPr>
          <w:rFonts w:ascii="Times New Roman" w:eastAsia="Calibri" w:hAnsi="Times New Roman" w:cs="Times New Roman"/>
          <w:sz w:val="24"/>
          <w:szCs w:val="24"/>
        </w:rPr>
        <w:t>a silent threat to human health, i</w:t>
      </w:r>
      <w:r w:rsidRPr="00A22ECA">
        <w:rPr>
          <w:rFonts w:ascii="Times New Roman" w:eastAsia="Calibri" w:hAnsi="Times New Roman" w:cs="Times New Roman"/>
          <w:sz w:val="24"/>
          <w:szCs w:val="24"/>
        </w:rPr>
        <w:t>ts presence instigates the steps required to control such a disease of zoonotic potential, which may lead to dire consequences if not addressed.</w:t>
      </w:r>
      <w:r>
        <w:rPr>
          <w:rFonts w:ascii="Times New Roman" w:eastAsia="Calibri" w:hAnsi="Times New Roman" w:cs="Times New Roman"/>
          <w:sz w:val="24"/>
          <w:szCs w:val="24"/>
        </w:rPr>
        <w:t xml:space="preserve"> Further extensive experiment is required for the identification of possible risk factors of the organism which will help in taking the prevention and control strategies.</w:t>
      </w:r>
      <w:r w:rsidRPr="00A22ECA">
        <w:rPr>
          <w:rFonts w:ascii="Times New Roman" w:eastAsia="Calibri" w:hAnsi="Times New Roman" w:cs="Times New Roman"/>
          <w:sz w:val="24"/>
          <w:szCs w:val="24"/>
        </w:rPr>
        <w:t xml:space="preserve"> </w:t>
      </w:r>
    </w:p>
    <w:p w:rsidR="00D0232C" w:rsidRPr="00A22ECA" w:rsidRDefault="00D0232C" w:rsidP="00D0232C">
      <w:pPr>
        <w:rPr>
          <w:rFonts w:ascii="Times New Roman" w:hAnsi="Times New Roman" w:cs="Times New Roman"/>
          <w:sz w:val="24"/>
          <w:szCs w:val="24"/>
        </w:rPr>
      </w:pPr>
    </w:p>
    <w:p w:rsidR="00D0232C" w:rsidRPr="00A22ECA" w:rsidRDefault="00D0232C" w:rsidP="00D0232C">
      <w:pPr>
        <w:rPr>
          <w:rFonts w:ascii="Times New Roman" w:hAnsi="Times New Roman" w:cs="Times New Roman"/>
          <w:sz w:val="24"/>
          <w:szCs w:val="24"/>
        </w:rPr>
      </w:pPr>
    </w:p>
    <w:p w:rsidR="00D0232C" w:rsidRPr="00A22ECA" w:rsidRDefault="00D0232C" w:rsidP="00D0232C">
      <w:pPr>
        <w:rPr>
          <w:rFonts w:ascii="Times New Roman" w:hAnsi="Times New Roman" w:cs="Times New Roman"/>
          <w:b/>
          <w:sz w:val="24"/>
          <w:szCs w:val="24"/>
        </w:rPr>
      </w:pPr>
    </w:p>
    <w:p w:rsidR="00D0232C" w:rsidRPr="00A22ECA" w:rsidRDefault="00D0232C" w:rsidP="00D0232C">
      <w:pPr>
        <w:rPr>
          <w:rFonts w:ascii="Times New Roman" w:hAnsi="Times New Roman" w:cs="Times New Roman"/>
          <w:b/>
          <w:sz w:val="24"/>
          <w:szCs w:val="24"/>
        </w:rPr>
      </w:pPr>
    </w:p>
    <w:p w:rsidR="00D0232C" w:rsidRPr="00A22ECA" w:rsidRDefault="00D0232C" w:rsidP="00D0232C">
      <w:pPr>
        <w:rPr>
          <w:rFonts w:ascii="Times New Roman" w:hAnsi="Times New Roman" w:cs="Times New Roman"/>
          <w:b/>
          <w:sz w:val="24"/>
          <w:szCs w:val="24"/>
        </w:rPr>
      </w:pPr>
    </w:p>
    <w:p w:rsidR="00D0232C" w:rsidRPr="00A22ECA" w:rsidRDefault="00D0232C" w:rsidP="00D0232C">
      <w:pPr>
        <w:rPr>
          <w:rFonts w:ascii="Times New Roman" w:hAnsi="Times New Roman" w:cs="Times New Roman"/>
          <w:b/>
          <w:sz w:val="24"/>
          <w:szCs w:val="24"/>
        </w:rPr>
      </w:pPr>
    </w:p>
    <w:p w:rsidR="00D0232C" w:rsidRPr="00A22ECA" w:rsidRDefault="00D0232C" w:rsidP="00D0232C">
      <w:pPr>
        <w:rPr>
          <w:rFonts w:ascii="Times New Roman" w:hAnsi="Times New Roman" w:cs="Times New Roman"/>
          <w:b/>
          <w:sz w:val="24"/>
          <w:szCs w:val="24"/>
        </w:rPr>
      </w:pPr>
    </w:p>
    <w:p w:rsidR="00D0232C" w:rsidRPr="00A22ECA" w:rsidRDefault="00D0232C" w:rsidP="00D0232C">
      <w:pPr>
        <w:rPr>
          <w:rFonts w:ascii="Times New Roman" w:hAnsi="Times New Roman" w:cs="Times New Roman"/>
          <w:b/>
          <w:sz w:val="24"/>
          <w:szCs w:val="24"/>
        </w:rPr>
      </w:pPr>
    </w:p>
    <w:p w:rsidR="00D0232C" w:rsidRPr="00A22ECA" w:rsidRDefault="00D0232C" w:rsidP="00D0232C">
      <w:pPr>
        <w:rPr>
          <w:rFonts w:ascii="Times New Roman" w:hAnsi="Times New Roman" w:cs="Times New Roman"/>
          <w:b/>
          <w:sz w:val="24"/>
          <w:szCs w:val="24"/>
        </w:rPr>
      </w:pPr>
    </w:p>
    <w:p w:rsidR="00D0232C" w:rsidRPr="00A22ECA" w:rsidRDefault="00D0232C" w:rsidP="00D0232C">
      <w:pPr>
        <w:rPr>
          <w:rFonts w:ascii="Times New Roman" w:hAnsi="Times New Roman" w:cs="Times New Roman"/>
          <w:b/>
          <w:sz w:val="24"/>
          <w:szCs w:val="24"/>
        </w:rPr>
      </w:pPr>
    </w:p>
    <w:p w:rsidR="00D0232C" w:rsidRPr="00A22ECA" w:rsidRDefault="00D0232C" w:rsidP="00D0232C">
      <w:pPr>
        <w:rPr>
          <w:rFonts w:ascii="Times New Roman" w:hAnsi="Times New Roman" w:cs="Times New Roman"/>
          <w:b/>
          <w:sz w:val="24"/>
          <w:szCs w:val="24"/>
        </w:rPr>
      </w:pPr>
    </w:p>
    <w:p w:rsidR="00D0232C" w:rsidRPr="00A22ECA" w:rsidRDefault="00D0232C" w:rsidP="00D0232C">
      <w:pPr>
        <w:rPr>
          <w:rFonts w:ascii="Times New Roman" w:hAnsi="Times New Roman" w:cs="Times New Roman"/>
          <w:b/>
          <w:sz w:val="24"/>
          <w:szCs w:val="24"/>
        </w:rPr>
      </w:pPr>
    </w:p>
    <w:p w:rsidR="00D0232C" w:rsidRDefault="00D0232C" w:rsidP="00D0232C">
      <w:pPr>
        <w:rPr>
          <w:rFonts w:ascii="Times New Roman" w:hAnsi="Times New Roman" w:cs="Times New Roman"/>
          <w:b/>
          <w:sz w:val="24"/>
          <w:szCs w:val="24"/>
        </w:rPr>
      </w:pPr>
    </w:p>
    <w:p w:rsidR="00D0232C" w:rsidRDefault="00D0232C" w:rsidP="00D0232C">
      <w:pPr>
        <w:rPr>
          <w:rFonts w:ascii="Times New Roman" w:hAnsi="Times New Roman" w:cs="Times New Roman"/>
          <w:b/>
          <w:sz w:val="24"/>
          <w:szCs w:val="24"/>
        </w:rPr>
      </w:pPr>
    </w:p>
    <w:p w:rsidR="00D0232C" w:rsidRDefault="00D0232C" w:rsidP="00D0232C">
      <w:pPr>
        <w:rPr>
          <w:rFonts w:ascii="Times New Roman" w:hAnsi="Times New Roman" w:cs="Times New Roman"/>
          <w:b/>
          <w:sz w:val="24"/>
          <w:szCs w:val="24"/>
        </w:rPr>
      </w:pPr>
    </w:p>
    <w:p w:rsidR="00D0232C" w:rsidRDefault="00D0232C" w:rsidP="00D0232C">
      <w:pPr>
        <w:rPr>
          <w:rFonts w:ascii="Times New Roman" w:hAnsi="Times New Roman" w:cs="Times New Roman"/>
          <w:b/>
          <w:sz w:val="24"/>
          <w:szCs w:val="24"/>
        </w:rPr>
      </w:pPr>
    </w:p>
    <w:p w:rsidR="00D0232C" w:rsidRDefault="00D0232C" w:rsidP="00D0232C">
      <w:pPr>
        <w:rPr>
          <w:rFonts w:ascii="Times New Roman" w:hAnsi="Times New Roman" w:cs="Times New Roman"/>
          <w:b/>
          <w:sz w:val="24"/>
          <w:szCs w:val="24"/>
        </w:rPr>
      </w:pPr>
    </w:p>
    <w:p w:rsidR="00D0232C" w:rsidRPr="002635F7" w:rsidRDefault="00D0232C" w:rsidP="00D0232C">
      <w:pPr>
        <w:pStyle w:val="Heading1"/>
        <w:spacing w:line="360" w:lineRule="auto"/>
        <w:jc w:val="center"/>
        <w:rPr>
          <w:rFonts w:ascii="Times New Roman" w:hAnsi="Times New Roman" w:cs="Times New Roman"/>
          <w:color w:val="auto"/>
        </w:rPr>
      </w:pPr>
      <w:bookmarkStart w:id="44" w:name="_Toc431419698"/>
      <w:r w:rsidRPr="002635F7">
        <w:rPr>
          <w:rFonts w:ascii="Times New Roman" w:hAnsi="Times New Roman" w:cs="Times New Roman"/>
          <w:color w:val="auto"/>
        </w:rPr>
        <w:lastRenderedPageBreak/>
        <w:t>REFERENCES</w:t>
      </w:r>
      <w:bookmarkEnd w:id="44"/>
    </w:p>
    <w:p w:rsidR="00D0232C" w:rsidRPr="00C82D6D" w:rsidRDefault="00D0232C" w:rsidP="00D0232C">
      <w:pPr>
        <w:spacing w:before="100" w:beforeAutospacing="1" w:after="100" w:afterAutospacing="1" w:line="360" w:lineRule="auto"/>
        <w:ind w:left="720" w:hanging="720"/>
        <w:jc w:val="both"/>
        <w:rPr>
          <w:rFonts w:ascii="Times New Roman" w:hAnsi="Times New Roman" w:cs="Times New Roman"/>
          <w:bCs/>
          <w:sz w:val="24"/>
          <w:szCs w:val="24"/>
        </w:rPr>
      </w:pPr>
      <w:r w:rsidRPr="00C82D6D">
        <w:rPr>
          <w:rFonts w:ascii="Times New Roman" w:hAnsi="Times New Roman" w:cs="Times New Roman"/>
          <w:sz w:val="24"/>
          <w:szCs w:val="24"/>
        </w:rPr>
        <w:t xml:space="preserve">Abdullah ABM, Khan MSR, Alam M, Haq F, Hassan J. 2010. </w:t>
      </w:r>
      <w:r w:rsidRPr="00C82D6D">
        <w:rPr>
          <w:rFonts w:ascii="Times New Roman" w:hAnsi="Times New Roman" w:cs="Times New Roman"/>
          <w:bCs/>
          <w:sz w:val="24"/>
          <w:szCs w:val="24"/>
        </w:rPr>
        <w:t xml:space="preserve">Isolation and Molecular Characterization of </w:t>
      </w:r>
      <w:r w:rsidRPr="00C82D6D">
        <w:rPr>
          <w:rFonts w:ascii="Times New Roman" w:hAnsi="Times New Roman" w:cs="Times New Roman"/>
          <w:bCs/>
          <w:i/>
          <w:iCs/>
          <w:sz w:val="24"/>
          <w:szCs w:val="24"/>
        </w:rPr>
        <w:t>Escherichia coli</w:t>
      </w:r>
      <w:r>
        <w:rPr>
          <w:rFonts w:ascii="Times New Roman" w:hAnsi="Times New Roman" w:cs="Times New Roman"/>
          <w:bCs/>
          <w:i/>
          <w:iCs/>
          <w:sz w:val="24"/>
          <w:szCs w:val="24"/>
        </w:rPr>
        <w:t xml:space="preserve"> </w:t>
      </w:r>
      <w:r w:rsidRPr="00C82D6D">
        <w:rPr>
          <w:rFonts w:ascii="Times New Roman" w:hAnsi="Times New Roman" w:cs="Times New Roman"/>
          <w:bCs/>
          <w:sz w:val="24"/>
          <w:szCs w:val="24"/>
        </w:rPr>
        <w:t>from Goat of Apparently Healthy and Clinical Cases. Bangladesh Journal of Microbiology. 27: 14-17.</w:t>
      </w:r>
    </w:p>
    <w:p w:rsidR="00D0232C" w:rsidRPr="00C82D6D" w:rsidRDefault="00D0232C" w:rsidP="00D0232C">
      <w:pPr>
        <w:tabs>
          <w:tab w:val="left" w:pos="3255"/>
        </w:tabs>
        <w:spacing w:before="100" w:beforeAutospacing="1" w:after="100" w:afterAutospacing="1" w:line="360" w:lineRule="auto"/>
        <w:ind w:left="720" w:hanging="720"/>
        <w:jc w:val="both"/>
        <w:rPr>
          <w:rFonts w:ascii="Times New Roman" w:hAnsi="Times New Roman" w:cs="Times New Roman"/>
          <w:sz w:val="24"/>
          <w:szCs w:val="24"/>
        </w:rPr>
      </w:pPr>
      <w:r w:rsidRPr="00C82D6D">
        <w:rPr>
          <w:rFonts w:ascii="Times New Roman" w:hAnsi="Times New Roman" w:cs="Times New Roman"/>
          <w:sz w:val="24"/>
          <w:szCs w:val="24"/>
        </w:rPr>
        <w:t xml:space="preserve">Adamu JY, Raufu AI, Chimaroke FC, Ameh JA. 2010. Antimicrobial susceptibility testing of </w:t>
      </w:r>
      <w:r w:rsidRPr="00C82D6D">
        <w:rPr>
          <w:rFonts w:ascii="Times New Roman" w:hAnsi="Times New Roman" w:cs="Times New Roman"/>
          <w:i/>
          <w:iCs/>
          <w:sz w:val="24"/>
          <w:szCs w:val="24"/>
        </w:rPr>
        <w:t xml:space="preserve">Staphylococcus aureus </w:t>
      </w:r>
      <w:r w:rsidRPr="00C82D6D">
        <w:rPr>
          <w:rFonts w:ascii="Times New Roman" w:hAnsi="Times New Roman" w:cs="Times New Roman"/>
          <w:sz w:val="24"/>
          <w:szCs w:val="24"/>
        </w:rPr>
        <w:t>isolated from apparently healthy humans and animals in Maiduguri, Nigeria. International Journal of Biomedical and Health Sciences. 6 (4): 191-195.</w:t>
      </w:r>
    </w:p>
    <w:p w:rsidR="00D0232C" w:rsidRPr="00C82D6D" w:rsidRDefault="00D0232C" w:rsidP="00D0232C">
      <w:pPr>
        <w:spacing w:before="100" w:beforeAutospacing="1" w:after="100" w:afterAutospacing="1" w:line="360" w:lineRule="auto"/>
        <w:ind w:left="720" w:hanging="720"/>
        <w:jc w:val="both"/>
        <w:rPr>
          <w:rFonts w:ascii="Times New Roman" w:hAnsi="Times New Roman" w:cs="Times New Roman"/>
          <w:sz w:val="24"/>
          <w:szCs w:val="24"/>
        </w:rPr>
      </w:pPr>
      <w:r w:rsidRPr="00C82D6D">
        <w:rPr>
          <w:rFonts w:ascii="Times New Roman" w:hAnsi="Times New Roman" w:cs="Times New Roman"/>
          <w:bCs/>
          <w:sz w:val="24"/>
          <w:szCs w:val="24"/>
        </w:rPr>
        <w:t>Asaduzzaman M, Ahmed KS, Khan MFR, Nazir NH, Rahman MM. 2013. Isolation and identification of bacteria from upper respiratory tract of Black Bengal goat in Bangladesh and investigation of some epidemiological parameters related to pneumonia. Scientific Journal of Microbiology. 2(11): 207-213.</w:t>
      </w:r>
    </w:p>
    <w:p w:rsidR="00D0232C" w:rsidRPr="00C82D6D" w:rsidRDefault="00D0232C" w:rsidP="00D0232C">
      <w:pPr>
        <w:spacing w:before="100" w:beforeAutospacing="1" w:after="100" w:afterAutospacing="1" w:line="360" w:lineRule="auto"/>
        <w:ind w:left="720" w:hanging="720"/>
        <w:jc w:val="both"/>
        <w:rPr>
          <w:rFonts w:ascii="Times New Roman" w:hAnsi="Times New Roman" w:cs="Times New Roman"/>
          <w:sz w:val="24"/>
          <w:szCs w:val="24"/>
        </w:rPr>
      </w:pPr>
      <w:r w:rsidRPr="00C82D6D">
        <w:rPr>
          <w:rFonts w:ascii="Times New Roman" w:hAnsi="Times New Roman" w:cs="Times New Roman"/>
          <w:sz w:val="24"/>
          <w:szCs w:val="24"/>
        </w:rPr>
        <w:t>Balaban N, Rasooly A. 2000. Staphylococcal enterotoxins. International Journal of Food Microbiology. 61: 1-10.</w:t>
      </w:r>
    </w:p>
    <w:p w:rsidR="00D0232C" w:rsidRPr="00C82D6D" w:rsidRDefault="00D0232C" w:rsidP="00D0232C">
      <w:pPr>
        <w:spacing w:before="100" w:beforeAutospacing="1" w:after="100" w:afterAutospacing="1" w:line="360" w:lineRule="auto"/>
        <w:ind w:left="720" w:hanging="720"/>
        <w:jc w:val="both"/>
        <w:rPr>
          <w:rFonts w:ascii="Times New Roman" w:hAnsi="Times New Roman" w:cs="Times New Roman"/>
          <w:sz w:val="24"/>
          <w:szCs w:val="24"/>
        </w:rPr>
      </w:pPr>
      <w:r w:rsidRPr="00C82D6D">
        <w:rPr>
          <w:rFonts w:ascii="Times New Roman" w:hAnsi="Times New Roman" w:cs="Times New Roman"/>
          <w:sz w:val="24"/>
          <w:szCs w:val="24"/>
        </w:rPr>
        <w:t>Bergdoll MS. 1983. Enterotoxins. In: Staphylococci and Staphylococcal Infections (Easman, C.S.F. and Adlam, C., eds.). Academic Press, London, UK. pp: 559-598.</w:t>
      </w:r>
    </w:p>
    <w:p w:rsidR="00D0232C" w:rsidRPr="00C82D6D" w:rsidRDefault="00D0232C" w:rsidP="00D0232C">
      <w:pPr>
        <w:spacing w:before="100" w:beforeAutospacing="1" w:after="100" w:afterAutospacing="1" w:line="360" w:lineRule="auto"/>
        <w:ind w:left="720" w:hanging="720"/>
        <w:jc w:val="both"/>
        <w:rPr>
          <w:rFonts w:ascii="Times New Roman" w:hAnsi="Times New Roman" w:cs="Times New Roman"/>
          <w:sz w:val="24"/>
          <w:szCs w:val="24"/>
        </w:rPr>
      </w:pPr>
      <w:r w:rsidRPr="00C82D6D">
        <w:rPr>
          <w:rFonts w:ascii="Times New Roman" w:hAnsi="Times New Roman" w:cs="Times New Roman"/>
          <w:sz w:val="24"/>
          <w:szCs w:val="24"/>
        </w:rPr>
        <w:t xml:space="preserve">Bhat MA, Nishikaw Y, Wani SA. 2008. Prevalence and virulence gene profiles of Shiga toxin-producing </w:t>
      </w:r>
      <w:r w:rsidRPr="00C82D6D">
        <w:rPr>
          <w:rFonts w:ascii="Times New Roman" w:hAnsi="Times New Roman" w:cs="Times New Roman"/>
          <w:i/>
          <w:iCs/>
          <w:sz w:val="24"/>
          <w:szCs w:val="24"/>
        </w:rPr>
        <w:t>Escherichia coli</w:t>
      </w:r>
      <w:r>
        <w:rPr>
          <w:rFonts w:ascii="Times New Roman" w:hAnsi="Times New Roman" w:cs="Times New Roman"/>
          <w:i/>
          <w:iCs/>
          <w:sz w:val="24"/>
          <w:szCs w:val="24"/>
        </w:rPr>
        <w:t xml:space="preserve"> </w:t>
      </w:r>
      <w:r w:rsidRPr="00C82D6D">
        <w:rPr>
          <w:rFonts w:ascii="Times New Roman" w:hAnsi="Times New Roman" w:cs="Times New Roman"/>
          <w:sz w:val="24"/>
          <w:szCs w:val="24"/>
        </w:rPr>
        <w:t xml:space="preserve">and enteropathogenic </w:t>
      </w:r>
      <w:r>
        <w:rPr>
          <w:rFonts w:ascii="Times New Roman" w:hAnsi="Times New Roman" w:cs="Times New Roman"/>
          <w:i/>
          <w:iCs/>
          <w:sz w:val="24"/>
          <w:szCs w:val="24"/>
        </w:rPr>
        <w:t xml:space="preserve">Escherichia </w:t>
      </w:r>
      <w:r w:rsidRPr="00C82D6D">
        <w:rPr>
          <w:rFonts w:ascii="Times New Roman" w:hAnsi="Times New Roman" w:cs="Times New Roman"/>
          <w:i/>
          <w:iCs/>
          <w:sz w:val="24"/>
          <w:szCs w:val="24"/>
        </w:rPr>
        <w:t>coli</w:t>
      </w:r>
      <w:r>
        <w:rPr>
          <w:rFonts w:ascii="Times New Roman" w:hAnsi="Times New Roman" w:cs="Times New Roman"/>
          <w:i/>
          <w:iCs/>
          <w:sz w:val="24"/>
          <w:szCs w:val="24"/>
        </w:rPr>
        <w:t xml:space="preserve"> </w:t>
      </w:r>
      <w:r w:rsidRPr="00C82D6D">
        <w:rPr>
          <w:rFonts w:ascii="Times New Roman" w:hAnsi="Times New Roman" w:cs="Times New Roman"/>
          <w:sz w:val="24"/>
          <w:szCs w:val="24"/>
        </w:rPr>
        <w:t xml:space="preserve">from diarrheic and healthy lambs in India. </w:t>
      </w:r>
      <w:r w:rsidRPr="00C82D6D">
        <w:rPr>
          <w:rFonts w:ascii="Times New Roman" w:hAnsi="Times New Roman" w:cs="Times New Roman"/>
          <w:iCs/>
          <w:sz w:val="24"/>
          <w:szCs w:val="24"/>
        </w:rPr>
        <w:t xml:space="preserve">Small Ruminant Research. </w:t>
      </w:r>
      <w:r w:rsidRPr="00C82D6D">
        <w:rPr>
          <w:rFonts w:ascii="Times New Roman" w:hAnsi="Times New Roman" w:cs="Times New Roman"/>
          <w:sz w:val="24"/>
          <w:szCs w:val="24"/>
        </w:rPr>
        <w:t>75(1): 65-70.</w:t>
      </w:r>
    </w:p>
    <w:p w:rsidR="00D0232C" w:rsidRPr="00C82D6D" w:rsidRDefault="00D0232C" w:rsidP="00D0232C">
      <w:pPr>
        <w:tabs>
          <w:tab w:val="left" w:pos="3255"/>
        </w:tabs>
        <w:spacing w:before="100" w:beforeAutospacing="1" w:after="100" w:afterAutospacing="1" w:line="360" w:lineRule="auto"/>
        <w:ind w:left="720" w:hanging="720"/>
        <w:jc w:val="both"/>
        <w:rPr>
          <w:rFonts w:ascii="Times New Roman" w:hAnsi="Times New Roman" w:cs="Times New Roman"/>
          <w:sz w:val="24"/>
          <w:szCs w:val="24"/>
        </w:rPr>
      </w:pPr>
      <w:r w:rsidRPr="00C82D6D">
        <w:rPr>
          <w:rFonts w:ascii="Times New Roman" w:hAnsi="Times New Roman" w:cs="Times New Roman"/>
          <w:sz w:val="24"/>
          <w:szCs w:val="24"/>
        </w:rPr>
        <w:t xml:space="preserve">Carattoli A. 2003. Plasmid-mediated antimicrobial resistance in </w:t>
      </w:r>
      <w:r w:rsidRPr="00C82D6D">
        <w:rPr>
          <w:rFonts w:ascii="Times New Roman" w:hAnsi="Times New Roman" w:cs="Times New Roman"/>
          <w:i/>
          <w:sz w:val="24"/>
          <w:szCs w:val="24"/>
        </w:rPr>
        <w:t>Salmonella enterica</w:t>
      </w:r>
      <w:r w:rsidRPr="00C82D6D">
        <w:rPr>
          <w:rFonts w:ascii="Times New Roman" w:hAnsi="Times New Roman" w:cs="Times New Roman"/>
          <w:sz w:val="24"/>
          <w:szCs w:val="24"/>
        </w:rPr>
        <w:t>. Current Issues in Molecular Biology. 5: 113-122.</w:t>
      </w:r>
    </w:p>
    <w:p w:rsidR="00D0232C" w:rsidRDefault="00D0232C" w:rsidP="00D0232C">
      <w:pPr>
        <w:spacing w:before="100" w:beforeAutospacing="1" w:after="100" w:afterAutospacing="1" w:line="360" w:lineRule="auto"/>
        <w:ind w:left="720" w:hanging="720"/>
        <w:jc w:val="both"/>
        <w:rPr>
          <w:rFonts w:ascii="Times New Roman" w:hAnsi="Times New Roman" w:cs="Times New Roman"/>
          <w:sz w:val="24"/>
          <w:szCs w:val="24"/>
        </w:rPr>
      </w:pPr>
      <w:r w:rsidRPr="004F3C22">
        <w:rPr>
          <w:rFonts w:ascii="Times New Roman" w:hAnsi="Times New Roman" w:cs="Times New Roman"/>
          <w:sz w:val="24"/>
          <w:szCs w:val="24"/>
        </w:rPr>
        <w:t>Dho M and Lafont JP (1984). Adhesive properties and iron uptake ability of Escharichia coli lethal and nonlethal forchicks. Avian Diseases 28: 1016-1025.</w:t>
      </w:r>
    </w:p>
    <w:p w:rsidR="00D0232C" w:rsidRPr="00C82D6D" w:rsidRDefault="00D0232C" w:rsidP="00D0232C">
      <w:pPr>
        <w:tabs>
          <w:tab w:val="left" w:pos="3255"/>
        </w:tabs>
        <w:spacing w:before="100" w:beforeAutospacing="1" w:after="100" w:afterAutospacing="1" w:line="360" w:lineRule="auto"/>
        <w:ind w:left="720" w:hanging="720"/>
        <w:jc w:val="both"/>
        <w:rPr>
          <w:rFonts w:ascii="Times New Roman" w:hAnsi="Times New Roman" w:cs="Times New Roman"/>
          <w:sz w:val="24"/>
          <w:szCs w:val="24"/>
        </w:rPr>
      </w:pPr>
      <w:r w:rsidRPr="00C82D6D">
        <w:rPr>
          <w:rFonts w:ascii="Times New Roman" w:hAnsi="Times New Roman" w:cs="Times New Roman"/>
          <w:sz w:val="24"/>
          <w:szCs w:val="24"/>
        </w:rPr>
        <w:t xml:space="preserve">Duffy L, Barlow R, Fegan N, Vanderlinde P. 2009. Prevalence and serotypes of Salmonella associated with goats at two Australian abattoirs. The Society for Applied Microbiology, Letters in Applied Microbiology. 48: 193–197. </w:t>
      </w:r>
    </w:p>
    <w:p w:rsidR="00D0232C" w:rsidRPr="00C82D6D" w:rsidRDefault="00D0232C" w:rsidP="00D0232C">
      <w:pPr>
        <w:spacing w:before="100" w:beforeAutospacing="1" w:after="100" w:afterAutospacing="1" w:line="360" w:lineRule="auto"/>
        <w:ind w:left="720" w:hanging="720"/>
        <w:jc w:val="both"/>
        <w:rPr>
          <w:rFonts w:ascii="Times New Roman" w:hAnsi="Times New Roman" w:cs="Times New Roman"/>
          <w:sz w:val="24"/>
          <w:szCs w:val="24"/>
        </w:rPr>
      </w:pPr>
      <w:r w:rsidRPr="00C82D6D">
        <w:rPr>
          <w:rFonts w:ascii="Times New Roman" w:hAnsi="Times New Roman" w:cs="Times New Roman"/>
          <w:sz w:val="24"/>
          <w:szCs w:val="24"/>
        </w:rPr>
        <w:lastRenderedPageBreak/>
        <w:t>Edward PR, Ewing WH. 1986. Identification of Enterobacteriaceae, Fourth Edition, Burgess Company, Minnesota.</w:t>
      </w:r>
    </w:p>
    <w:p w:rsidR="00D0232C" w:rsidRPr="00C82D6D" w:rsidRDefault="00D0232C" w:rsidP="00D0232C">
      <w:pPr>
        <w:spacing w:before="100" w:beforeAutospacing="1" w:after="100" w:afterAutospacing="1" w:line="360" w:lineRule="auto"/>
        <w:ind w:left="720" w:hanging="720"/>
        <w:jc w:val="both"/>
        <w:rPr>
          <w:rFonts w:ascii="Times New Roman" w:hAnsi="Times New Roman" w:cs="Times New Roman"/>
          <w:bCs/>
          <w:sz w:val="24"/>
          <w:szCs w:val="24"/>
        </w:rPr>
      </w:pPr>
      <w:r w:rsidRPr="00C82D6D">
        <w:rPr>
          <w:rFonts w:ascii="Times New Roman" w:hAnsi="Times New Roman" w:cs="Times New Roman"/>
          <w:sz w:val="24"/>
          <w:szCs w:val="24"/>
        </w:rPr>
        <w:t xml:space="preserve">Emikpe BO, Oyero OG, Akpavie SO. 2009. Isolation and Antibiogram of Aerobic Nasal Bacterial Flora of Apparently Healthy West African Dwarf Goats. </w:t>
      </w:r>
      <w:r w:rsidRPr="00C82D6D">
        <w:rPr>
          <w:rFonts w:ascii="Times New Roman" w:hAnsi="Times New Roman" w:cs="Times New Roman"/>
          <w:bCs/>
          <w:sz w:val="24"/>
          <w:szCs w:val="24"/>
        </w:rPr>
        <w:t xml:space="preserve">Revue d'elevage et de medecine veterinaire des pays tropicaux. </w:t>
      </w:r>
      <w:r w:rsidRPr="00C82D6D">
        <w:rPr>
          <w:rFonts w:ascii="Times New Roman" w:hAnsi="Times New Roman" w:cs="Times New Roman"/>
          <w:sz w:val="24"/>
          <w:szCs w:val="24"/>
        </w:rPr>
        <w:t>62 (1): 17-21.</w:t>
      </w:r>
    </w:p>
    <w:p w:rsidR="00D0232C" w:rsidRPr="00C82D6D" w:rsidRDefault="00D0232C" w:rsidP="00D0232C">
      <w:pPr>
        <w:spacing w:before="100" w:beforeAutospacing="1" w:after="100" w:afterAutospacing="1" w:line="360" w:lineRule="auto"/>
        <w:ind w:left="720" w:hanging="720"/>
        <w:jc w:val="both"/>
        <w:rPr>
          <w:rFonts w:ascii="Times New Roman" w:hAnsi="Times New Roman" w:cs="Times New Roman"/>
          <w:bCs/>
          <w:sz w:val="24"/>
          <w:szCs w:val="24"/>
        </w:rPr>
      </w:pPr>
      <w:r>
        <w:rPr>
          <w:rFonts w:ascii="Times New Roman" w:hAnsi="Times New Roman" w:cs="Times New Roman"/>
          <w:sz w:val="24"/>
          <w:szCs w:val="24"/>
        </w:rPr>
        <w:tab/>
      </w:r>
      <w:r w:rsidRPr="00C82D6D">
        <w:rPr>
          <w:rFonts w:ascii="Times New Roman" w:hAnsi="Times New Roman" w:cs="Times New Roman"/>
          <w:bCs/>
          <w:sz w:val="24"/>
          <w:szCs w:val="24"/>
        </w:rPr>
        <w:t>Gray, Jeffrey T, Fedorka-Cray PJ. 2002. “Salmonella.” In: Foodborne Diseases. Eds. Dean O. Cliver and Hans P. Riemann. San Francisco: Academic Press, pp: 55-68.</w:t>
      </w:r>
    </w:p>
    <w:p w:rsidR="00D0232C" w:rsidRPr="00C82D6D" w:rsidRDefault="00D0232C" w:rsidP="00D0232C">
      <w:pPr>
        <w:spacing w:before="100" w:beforeAutospacing="1" w:after="100" w:afterAutospacing="1" w:line="360" w:lineRule="auto"/>
        <w:ind w:left="720" w:hanging="720"/>
        <w:jc w:val="both"/>
        <w:rPr>
          <w:rFonts w:ascii="Times New Roman" w:hAnsi="Times New Roman" w:cs="Times New Roman"/>
          <w:sz w:val="24"/>
          <w:szCs w:val="24"/>
        </w:rPr>
      </w:pPr>
      <w:r w:rsidRPr="00C82D6D">
        <w:rPr>
          <w:rFonts w:ascii="Times New Roman" w:hAnsi="Times New Roman" w:cs="Times New Roman"/>
          <w:bCs/>
          <w:sz w:val="24"/>
          <w:szCs w:val="24"/>
        </w:rPr>
        <w:t>Ikenna E. 2008. Isolation and characterization of pasteurella multocida from caprine pneumonic lungs. Animal Research International. 5(2): 880 – 882.</w:t>
      </w:r>
    </w:p>
    <w:p w:rsidR="00D0232C" w:rsidRPr="00C82D6D" w:rsidRDefault="00D0232C" w:rsidP="00F7010C">
      <w:pPr>
        <w:pStyle w:val="NoSpacing"/>
      </w:pPr>
      <w:r w:rsidRPr="00C82D6D">
        <w:t>Islam MZ, Ahad A, Biswas PK. 2013. Antimicrobial res</w:t>
      </w:r>
      <w:r>
        <w:t>istance profile of sorbitol non-</w:t>
      </w:r>
      <w:r w:rsidRPr="00C82D6D">
        <w:t xml:space="preserve">fermenting Shiga toxin producing </w:t>
      </w:r>
      <w:r w:rsidRPr="00C82D6D">
        <w:rPr>
          <w:i/>
          <w:iCs/>
        </w:rPr>
        <w:t xml:space="preserve">Escherichia coli </w:t>
      </w:r>
      <w:r w:rsidRPr="00C82D6D">
        <w:t>isolated from smallholdings cattle. Journal of Infection and Molecular Biology. 1 (4): 58 – 63.</w:t>
      </w:r>
    </w:p>
    <w:p w:rsidR="00D0232C" w:rsidRPr="00C82D6D" w:rsidRDefault="00D0232C" w:rsidP="00D0232C">
      <w:pPr>
        <w:spacing w:before="100" w:beforeAutospacing="1" w:after="100" w:afterAutospacing="1" w:line="360" w:lineRule="auto"/>
        <w:ind w:left="720" w:hanging="720"/>
        <w:jc w:val="both"/>
        <w:rPr>
          <w:rFonts w:ascii="Times New Roman" w:hAnsi="Times New Roman" w:cs="Times New Roman"/>
          <w:sz w:val="24"/>
          <w:szCs w:val="24"/>
        </w:rPr>
      </w:pPr>
      <w:r w:rsidRPr="00C82D6D">
        <w:rPr>
          <w:rFonts w:ascii="Times New Roman" w:hAnsi="Times New Roman" w:cs="Times New Roman"/>
          <w:bCs/>
          <w:sz w:val="24"/>
          <w:szCs w:val="24"/>
        </w:rPr>
        <w:t xml:space="preserve">Jafari A, Aslani MM, Bouzari S1. 2012. </w:t>
      </w:r>
      <w:r w:rsidRPr="00C82D6D">
        <w:rPr>
          <w:rFonts w:ascii="Times New Roman" w:hAnsi="Times New Roman" w:cs="Times New Roman"/>
          <w:bCs/>
          <w:i/>
          <w:iCs/>
          <w:sz w:val="24"/>
          <w:szCs w:val="24"/>
        </w:rPr>
        <w:t>Escherichia coli</w:t>
      </w:r>
      <w:r w:rsidRPr="00C82D6D">
        <w:rPr>
          <w:rFonts w:ascii="Times New Roman" w:hAnsi="Times New Roman" w:cs="Times New Roman"/>
          <w:bCs/>
          <w:sz w:val="24"/>
          <w:szCs w:val="24"/>
        </w:rPr>
        <w:t xml:space="preserve">: a brief review of diarrheagenic pathotypes and their role in diarrheal diseases in Iran. Iranian Journal of Microbiology. </w:t>
      </w:r>
      <w:r w:rsidRPr="00C82D6D">
        <w:rPr>
          <w:rFonts w:ascii="Times New Roman" w:hAnsi="Times New Roman" w:cs="Times New Roman"/>
          <w:bCs/>
          <w:iCs/>
          <w:sz w:val="24"/>
          <w:szCs w:val="24"/>
        </w:rPr>
        <w:t>4(3): 102-117.</w:t>
      </w:r>
    </w:p>
    <w:p w:rsidR="00D0232C" w:rsidRPr="00C82D6D" w:rsidRDefault="00D0232C" w:rsidP="00D0232C">
      <w:pPr>
        <w:spacing w:before="100" w:beforeAutospacing="1" w:after="100" w:afterAutospacing="1" w:line="360" w:lineRule="auto"/>
        <w:ind w:left="720" w:hanging="720"/>
        <w:jc w:val="both"/>
        <w:rPr>
          <w:rFonts w:ascii="Times New Roman" w:hAnsi="Times New Roman" w:cs="Times New Roman"/>
          <w:sz w:val="24"/>
          <w:szCs w:val="24"/>
        </w:rPr>
      </w:pPr>
      <w:r w:rsidRPr="00C82D6D">
        <w:rPr>
          <w:rFonts w:ascii="Times New Roman" w:hAnsi="Times New Roman" w:cs="Times New Roman"/>
          <w:sz w:val="24"/>
          <w:szCs w:val="24"/>
        </w:rPr>
        <w:t xml:space="preserve">Kateete DP, Kimani NC, Katabazi1 FA, Okeng A, Okee MS, Nanteza A, Joloba ML, Najjuka FC. 2010. Identification of </w:t>
      </w:r>
      <w:r w:rsidRPr="00C82D6D">
        <w:rPr>
          <w:rFonts w:ascii="Times New Roman" w:hAnsi="Times New Roman" w:cs="Times New Roman"/>
          <w:i/>
          <w:sz w:val="24"/>
          <w:szCs w:val="24"/>
        </w:rPr>
        <w:t>Staphylococcus aureus</w:t>
      </w:r>
      <w:r w:rsidRPr="00C82D6D">
        <w:rPr>
          <w:rFonts w:ascii="Times New Roman" w:hAnsi="Times New Roman" w:cs="Times New Roman"/>
          <w:sz w:val="24"/>
          <w:szCs w:val="24"/>
        </w:rPr>
        <w:t>: DNase and Mannitol salt agar improve the efficiency of the tube coagulase test. Clinical Microbiology and Antimicrobials. 9: 23.</w:t>
      </w:r>
    </w:p>
    <w:p w:rsidR="00D0232C" w:rsidRPr="00C82D6D" w:rsidRDefault="00D0232C" w:rsidP="00D0232C">
      <w:pPr>
        <w:spacing w:before="100" w:beforeAutospacing="1" w:after="100" w:afterAutospacing="1" w:line="360" w:lineRule="auto"/>
        <w:ind w:left="720" w:hanging="720"/>
        <w:jc w:val="both"/>
        <w:rPr>
          <w:rFonts w:ascii="Times New Roman" w:hAnsi="Times New Roman" w:cs="Times New Roman"/>
          <w:sz w:val="24"/>
          <w:szCs w:val="24"/>
        </w:rPr>
      </w:pPr>
      <w:r w:rsidRPr="00C82D6D">
        <w:rPr>
          <w:rFonts w:ascii="Times New Roman" w:hAnsi="Times New Roman" w:cs="Times New Roman"/>
          <w:sz w:val="24"/>
          <w:szCs w:val="24"/>
        </w:rPr>
        <w:t xml:space="preserve">Kateete DP, Kimani NC, Katabazi1 FA, Okeng A, Okee MS, Nanteza A, Joloba ML, Najjuka FC. 2010. Identification of </w:t>
      </w:r>
      <w:r w:rsidRPr="00C82D6D">
        <w:rPr>
          <w:rFonts w:ascii="Times New Roman" w:hAnsi="Times New Roman" w:cs="Times New Roman"/>
          <w:i/>
          <w:sz w:val="24"/>
          <w:szCs w:val="24"/>
        </w:rPr>
        <w:t>Staphylococcus aureus</w:t>
      </w:r>
      <w:r w:rsidRPr="00C82D6D">
        <w:rPr>
          <w:rFonts w:ascii="Times New Roman" w:hAnsi="Times New Roman" w:cs="Times New Roman"/>
          <w:sz w:val="24"/>
          <w:szCs w:val="24"/>
        </w:rPr>
        <w:t>: DNase and Mannitol salt agar improve the efficiency of the tube coagulase test. Clinical Microbiology and Antimicrobials. 9: 23.</w:t>
      </w:r>
    </w:p>
    <w:p w:rsidR="00D0232C" w:rsidRPr="00C82D6D" w:rsidRDefault="00D45B37" w:rsidP="00D0232C">
      <w:pPr>
        <w:spacing w:before="100" w:beforeAutospacing="1" w:after="100" w:afterAutospacing="1" w:line="360" w:lineRule="auto"/>
        <w:ind w:left="720" w:hanging="720"/>
        <w:jc w:val="both"/>
        <w:rPr>
          <w:rFonts w:ascii="Times New Roman" w:hAnsi="Times New Roman" w:cs="Times New Roman"/>
          <w:bCs/>
          <w:sz w:val="24"/>
          <w:szCs w:val="24"/>
        </w:rPr>
      </w:pPr>
      <w:hyperlink r:id="rId23" w:history="1">
        <w:r w:rsidR="00D0232C" w:rsidRPr="00C82D6D">
          <w:rPr>
            <w:rFonts w:ascii="Times New Roman" w:hAnsi="Times New Roman" w:cs="Times New Roman"/>
            <w:sz w:val="24"/>
            <w:szCs w:val="24"/>
          </w:rPr>
          <w:t>Loomba</w:t>
        </w:r>
      </w:hyperlink>
      <w:r w:rsidR="00D0232C" w:rsidRPr="00C82D6D">
        <w:rPr>
          <w:rFonts w:ascii="Times New Roman" w:hAnsi="Times New Roman" w:cs="Times New Roman"/>
          <w:sz w:val="24"/>
          <w:szCs w:val="24"/>
        </w:rPr>
        <w:t xml:space="preserve"> PS, </w:t>
      </w:r>
      <w:hyperlink r:id="rId24" w:history="1">
        <w:r w:rsidR="00D0232C" w:rsidRPr="00C82D6D">
          <w:rPr>
            <w:rFonts w:ascii="Times New Roman" w:hAnsi="Times New Roman" w:cs="Times New Roman"/>
            <w:sz w:val="24"/>
            <w:szCs w:val="24"/>
          </w:rPr>
          <w:t>Taneja</w:t>
        </w:r>
      </w:hyperlink>
      <w:r w:rsidR="00D0232C" w:rsidRPr="00C82D6D">
        <w:rPr>
          <w:rFonts w:ascii="Times New Roman" w:hAnsi="Times New Roman" w:cs="Times New Roman"/>
          <w:sz w:val="24"/>
          <w:szCs w:val="24"/>
        </w:rPr>
        <w:t xml:space="preserve"> J, </w:t>
      </w:r>
      <w:hyperlink r:id="rId25" w:history="1">
        <w:r w:rsidR="00D0232C" w:rsidRPr="00C82D6D">
          <w:rPr>
            <w:rFonts w:ascii="Times New Roman" w:hAnsi="Times New Roman" w:cs="Times New Roman"/>
            <w:sz w:val="24"/>
            <w:szCs w:val="24"/>
          </w:rPr>
          <w:t>Mishra</w:t>
        </w:r>
      </w:hyperlink>
      <w:r w:rsidR="00D0232C" w:rsidRPr="00C82D6D">
        <w:rPr>
          <w:rFonts w:ascii="Times New Roman" w:hAnsi="Times New Roman" w:cs="Times New Roman"/>
          <w:sz w:val="24"/>
          <w:szCs w:val="24"/>
        </w:rPr>
        <w:t xml:space="preserve"> B. 2010. </w:t>
      </w:r>
      <w:r w:rsidR="00D0232C" w:rsidRPr="00C82D6D">
        <w:rPr>
          <w:rFonts w:ascii="Times New Roman" w:hAnsi="Times New Roman" w:cs="Times New Roman"/>
          <w:bCs/>
          <w:sz w:val="24"/>
          <w:szCs w:val="24"/>
        </w:rPr>
        <w:t>Methicillin and Vancomycin Resistant </w:t>
      </w:r>
      <w:r w:rsidR="00D0232C" w:rsidRPr="00C82D6D">
        <w:rPr>
          <w:rFonts w:ascii="Times New Roman" w:hAnsi="Times New Roman" w:cs="Times New Roman"/>
          <w:bCs/>
          <w:i/>
          <w:iCs/>
          <w:sz w:val="24"/>
          <w:szCs w:val="24"/>
        </w:rPr>
        <w:t>S. aureus</w:t>
      </w:r>
      <w:r w:rsidR="00D0232C" w:rsidRPr="00C82D6D">
        <w:rPr>
          <w:rFonts w:ascii="Times New Roman" w:hAnsi="Times New Roman" w:cs="Times New Roman"/>
          <w:bCs/>
          <w:sz w:val="24"/>
          <w:szCs w:val="24"/>
        </w:rPr>
        <w:t> in Hospitalized Patients. Journal of Global Infectious Diseases. 2(3): 275–283.</w:t>
      </w:r>
    </w:p>
    <w:p w:rsidR="00D0232C" w:rsidRPr="00C82D6D" w:rsidRDefault="00D0232C" w:rsidP="00D0232C">
      <w:pPr>
        <w:spacing w:before="100" w:beforeAutospacing="1" w:after="100" w:afterAutospacing="1" w:line="360" w:lineRule="auto"/>
        <w:ind w:left="720" w:hanging="720"/>
        <w:jc w:val="both"/>
        <w:rPr>
          <w:rFonts w:ascii="Times New Roman" w:hAnsi="Times New Roman" w:cs="Times New Roman"/>
          <w:sz w:val="24"/>
          <w:szCs w:val="24"/>
        </w:rPr>
      </w:pPr>
      <w:r w:rsidRPr="00C82D6D">
        <w:rPr>
          <w:rFonts w:ascii="Times New Roman" w:hAnsi="Times New Roman" w:cs="Times New Roman"/>
          <w:bCs/>
          <w:sz w:val="24"/>
          <w:szCs w:val="24"/>
        </w:rPr>
        <w:t>Meshram M, Ravikanth K., Maini S, Rekhe DS. 2009. Treatment of Clinical Cases of Bacterial Enteritis in Goat with New Polyherbal Antidiarrhoeal formulation. Veterinary World. 2(4):143-145.</w:t>
      </w:r>
    </w:p>
    <w:p w:rsidR="00D0232C" w:rsidRPr="00C82D6D" w:rsidRDefault="00D0232C" w:rsidP="00D0232C">
      <w:pPr>
        <w:spacing w:before="100" w:beforeAutospacing="1" w:after="100" w:afterAutospacing="1" w:line="360" w:lineRule="auto"/>
        <w:ind w:left="720" w:hanging="720"/>
        <w:jc w:val="both"/>
        <w:rPr>
          <w:rFonts w:ascii="Times New Roman" w:hAnsi="Times New Roman" w:cs="Times New Roman"/>
          <w:sz w:val="24"/>
          <w:szCs w:val="24"/>
        </w:rPr>
      </w:pPr>
      <w:r w:rsidRPr="00C82D6D">
        <w:rPr>
          <w:rFonts w:ascii="Times New Roman" w:hAnsi="Times New Roman" w:cs="Times New Roman"/>
          <w:bCs/>
          <w:sz w:val="24"/>
          <w:szCs w:val="24"/>
        </w:rPr>
        <w:lastRenderedPageBreak/>
        <w:t xml:space="preserve">Momin MA, Islam MA, Khatun MM, Rahman MM, Islam MA. 2011. Characterization of bacteria associated with pneumonia in black bengal goats. </w:t>
      </w:r>
      <w:r w:rsidRPr="00C82D6D">
        <w:rPr>
          <w:rFonts w:ascii="Times New Roman" w:hAnsi="Times New Roman" w:cs="Times New Roman"/>
          <w:bCs/>
          <w:iCs/>
          <w:sz w:val="24"/>
          <w:szCs w:val="24"/>
        </w:rPr>
        <w:t>Bangladesh Journal of Veterinary Medicine.</w:t>
      </w:r>
      <w:r w:rsidRPr="00C82D6D">
        <w:rPr>
          <w:rFonts w:ascii="Times New Roman" w:hAnsi="Times New Roman" w:cs="Times New Roman"/>
          <w:bCs/>
          <w:sz w:val="24"/>
          <w:szCs w:val="24"/>
        </w:rPr>
        <w:t xml:space="preserve"> 9(1): 67 – 71.</w:t>
      </w:r>
    </w:p>
    <w:p w:rsidR="00D0232C" w:rsidRPr="00C82D6D" w:rsidRDefault="00D0232C" w:rsidP="00D0232C">
      <w:pPr>
        <w:spacing w:before="100" w:beforeAutospacing="1" w:after="100" w:afterAutospacing="1" w:line="360" w:lineRule="auto"/>
        <w:ind w:left="720" w:hanging="720"/>
        <w:jc w:val="both"/>
        <w:rPr>
          <w:rFonts w:ascii="Times New Roman" w:hAnsi="Times New Roman" w:cs="Times New Roman"/>
          <w:sz w:val="24"/>
          <w:szCs w:val="24"/>
        </w:rPr>
      </w:pPr>
      <w:r w:rsidRPr="00C82D6D">
        <w:rPr>
          <w:rFonts w:ascii="Times New Roman" w:hAnsi="Times New Roman" w:cs="Times New Roman"/>
          <w:sz w:val="24"/>
          <w:szCs w:val="24"/>
        </w:rPr>
        <w:t>Monica C. 1991. Medical Laboratory manual for Tropical countries. 11:60–63.</w:t>
      </w:r>
    </w:p>
    <w:p w:rsidR="00D0232C" w:rsidRPr="00C82D6D" w:rsidRDefault="00D0232C" w:rsidP="00D0232C">
      <w:pPr>
        <w:spacing w:before="100" w:beforeAutospacing="1" w:after="100" w:afterAutospacing="1" w:line="360" w:lineRule="auto"/>
        <w:ind w:left="720" w:hanging="720"/>
        <w:jc w:val="both"/>
        <w:rPr>
          <w:rFonts w:ascii="Times New Roman" w:hAnsi="Times New Roman" w:cs="Times New Roman"/>
          <w:bCs/>
          <w:sz w:val="24"/>
          <w:szCs w:val="24"/>
        </w:rPr>
      </w:pPr>
      <w:r w:rsidRPr="00C82D6D">
        <w:rPr>
          <w:rFonts w:ascii="Times New Roman" w:hAnsi="Times New Roman" w:cs="Times New Roman"/>
          <w:sz w:val="24"/>
          <w:szCs w:val="24"/>
        </w:rPr>
        <w:t>Mugalu JNM, Kiguli S, Kaddu-Mulindwa DH. 2006. Aetiology, risk factors and immediate outcome of bacteriologically confirmed neonatal septicaemia in Mulago hospital, Uganda. African Health Science. 6(2): 120-126.</w:t>
      </w:r>
    </w:p>
    <w:p w:rsidR="00D0232C" w:rsidRPr="00C82D6D" w:rsidRDefault="00D0232C" w:rsidP="00D0232C">
      <w:pPr>
        <w:spacing w:before="100" w:beforeAutospacing="1" w:after="100" w:afterAutospacing="1" w:line="360" w:lineRule="auto"/>
        <w:ind w:left="720" w:hanging="720"/>
        <w:jc w:val="both"/>
        <w:rPr>
          <w:rFonts w:ascii="Times New Roman" w:hAnsi="Times New Roman" w:cs="Times New Roman"/>
          <w:sz w:val="24"/>
          <w:szCs w:val="24"/>
        </w:rPr>
      </w:pPr>
      <w:r w:rsidRPr="00C82D6D">
        <w:rPr>
          <w:rFonts w:ascii="Times New Roman" w:hAnsi="Times New Roman" w:cs="Times New Roman"/>
          <w:bCs/>
          <w:sz w:val="24"/>
          <w:szCs w:val="24"/>
        </w:rPr>
        <w:t>Obasi OL, Raji MA, Adogwa T, Natala, AJ. 2001. The effects of climatic factors on the occurrence and gross pathological lesions in bacterial pneumonia of ovine and caprine hosts in Zaria, Nigeria. Global Journal of Pure and Applied Sciences. (7): 57-60.</w:t>
      </w:r>
    </w:p>
    <w:p w:rsidR="00D0232C" w:rsidRPr="00C82D6D" w:rsidRDefault="00D0232C" w:rsidP="00D0232C">
      <w:pPr>
        <w:tabs>
          <w:tab w:val="left" w:pos="3255"/>
        </w:tabs>
        <w:spacing w:before="100" w:beforeAutospacing="1" w:after="100" w:afterAutospacing="1" w:line="360" w:lineRule="auto"/>
        <w:ind w:left="720" w:hanging="720"/>
        <w:jc w:val="both"/>
        <w:rPr>
          <w:rFonts w:ascii="Times New Roman" w:hAnsi="Times New Roman" w:cs="Times New Roman"/>
          <w:sz w:val="24"/>
          <w:szCs w:val="24"/>
        </w:rPr>
      </w:pPr>
      <w:r w:rsidRPr="00C82D6D">
        <w:rPr>
          <w:rFonts w:ascii="Times New Roman" w:hAnsi="Times New Roman" w:cs="Times New Roman"/>
          <w:sz w:val="24"/>
          <w:szCs w:val="24"/>
        </w:rPr>
        <w:t>OIE. 2000. Manual of Standards for Diagnostic Tests and Vaccines. Office International Des Epizooties.</w:t>
      </w:r>
    </w:p>
    <w:p w:rsidR="00D0232C" w:rsidRPr="004F3C22" w:rsidRDefault="00D0232C" w:rsidP="00D0232C">
      <w:pPr>
        <w:spacing w:before="100" w:beforeAutospacing="1" w:after="100" w:afterAutospacing="1" w:line="360" w:lineRule="auto"/>
        <w:ind w:left="720" w:hanging="720"/>
        <w:jc w:val="both"/>
        <w:rPr>
          <w:rFonts w:ascii="Times New Roman" w:hAnsi="Times New Roman" w:cs="Times New Roman"/>
          <w:sz w:val="24"/>
          <w:szCs w:val="24"/>
        </w:rPr>
      </w:pPr>
      <w:r w:rsidRPr="004F3C22">
        <w:rPr>
          <w:rFonts w:ascii="Times New Roman" w:hAnsi="Times New Roman" w:cs="Times New Roman"/>
          <w:bCs/>
          <w:sz w:val="24"/>
          <w:szCs w:val="24"/>
        </w:rPr>
        <w:t>Ostrowski S, Thiaucourt F, Amirbekov M, Mahmadshoev A, Manso-Silvan A</w:t>
      </w:r>
      <w:r w:rsidRPr="004F3C22">
        <w:rPr>
          <w:rFonts w:ascii="Times New Roman" w:hAnsi="Times New Roman" w:cs="Times New Roman"/>
          <w:sz w:val="24"/>
          <w:szCs w:val="24"/>
        </w:rPr>
        <w:t xml:space="preserve">, </w:t>
      </w:r>
      <w:r w:rsidRPr="00D0232C">
        <w:rPr>
          <w:rFonts w:ascii="Times New Roman" w:hAnsi="Times New Roman" w:cs="Times New Roman"/>
          <w:bCs/>
          <w:sz w:val="24"/>
          <w:szCs w:val="24"/>
        </w:rPr>
        <w:t>Dupuy</w:t>
      </w:r>
      <w:r w:rsidRPr="004F3C22">
        <w:rPr>
          <w:rFonts w:ascii="Times New Roman" w:hAnsi="Times New Roman" w:cs="Times New Roman"/>
          <w:bCs/>
          <w:sz w:val="24"/>
          <w:szCs w:val="24"/>
        </w:rPr>
        <w:t xml:space="preserve"> V, </w:t>
      </w:r>
      <w:r w:rsidRPr="00D0232C">
        <w:rPr>
          <w:rFonts w:ascii="Times New Roman" w:hAnsi="Times New Roman" w:cs="Times New Roman"/>
          <w:bCs/>
          <w:sz w:val="24"/>
          <w:szCs w:val="24"/>
        </w:rPr>
        <w:t>Vahobov</w:t>
      </w:r>
      <w:r w:rsidRPr="004F3C22">
        <w:rPr>
          <w:rFonts w:ascii="Times New Roman" w:hAnsi="Times New Roman" w:cs="Times New Roman"/>
          <w:bCs/>
          <w:sz w:val="24"/>
          <w:szCs w:val="24"/>
        </w:rPr>
        <w:t xml:space="preserve"> D, </w:t>
      </w:r>
      <w:r w:rsidRPr="00D0232C">
        <w:rPr>
          <w:rFonts w:ascii="Times New Roman" w:hAnsi="Times New Roman" w:cs="Times New Roman"/>
          <w:bCs/>
          <w:sz w:val="24"/>
          <w:szCs w:val="24"/>
        </w:rPr>
        <w:t>Ziyoev</w:t>
      </w:r>
      <w:r w:rsidRPr="004F3C22">
        <w:rPr>
          <w:rFonts w:ascii="Times New Roman" w:hAnsi="Times New Roman" w:cs="Times New Roman"/>
          <w:bCs/>
          <w:sz w:val="24"/>
          <w:szCs w:val="24"/>
        </w:rPr>
        <w:t xml:space="preserve"> O, </w:t>
      </w:r>
      <w:r w:rsidRPr="00D0232C">
        <w:rPr>
          <w:rFonts w:ascii="Times New Roman" w:hAnsi="Times New Roman" w:cs="Times New Roman"/>
          <w:bCs/>
          <w:sz w:val="24"/>
          <w:szCs w:val="24"/>
        </w:rPr>
        <w:t>Michel</w:t>
      </w:r>
      <w:r w:rsidRPr="004F3C22">
        <w:rPr>
          <w:rFonts w:ascii="Times New Roman" w:hAnsi="Times New Roman" w:cs="Times New Roman"/>
          <w:bCs/>
          <w:sz w:val="24"/>
          <w:szCs w:val="24"/>
        </w:rPr>
        <w:t xml:space="preserve"> S. 2011. Fatal outbreak of </w:t>
      </w:r>
      <w:r w:rsidRPr="004F3C22">
        <w:rPr>
          <w:rFonts w:ascii="Times New Roman" w:hAnsi="Times New Roman" w:cs="Times New Roman"/>
          <w:bCs/>
          <w:i/>
          <w:iCs/>
          <w:sz w:val="24"/>
          <w:szCs w:val="24"/>
        </w:rPr>
        <w:t xml:space="preserve">Mycoplasma capricolum </w:t>
      </w:r>
      <w:r w:rsidRPr="004F3C22">
        <w:rPr>
          <w:rFonts w:ascii="Times New Roman" w:hAnsi="Times New Roman" w:cs="Times New Roman"/>
          <w:bCs/>
          <w:sz w:val="24"/>
          <w:szCs w:val="24"/>
        </w:rPr>
        <w:t>pneumonia in endangered markhors. Infectious Diseases. 17: 2338-2341.</w:t>
      </w:r>
    </w:p>
    <w:p w:rsidR="00D0232C" w:rsidRPr="00C82D6D" w:rsidRDefault="00D0232C" w:rsidP="00D0232C">
      <w:pPr>
        <w:spacing w:before="100" w:beforeAutospacing="1" w:after="100" w:afterAutospacing="1" w:line="360" w:lineRule="auto"/>
        <w:ind w:left="720" w:hanging="720"/>
        <w:jc w:val="both"/>
        <w:rPr>
          <w:rFonts w:ascii="Times New Roman" w:hAnsi="Times New Roman" w:cs="Times New Roman"/>
          <w:sz w:val="24"/>
          <w:szCs w:val="24"/>
        </w:rPr>
      </w:pPr>
      <w:r w:rsidRPr="00C82D6D">
        <w:rPr>
          <w:rFonts w:ascii="Times New Roman" w:hAnsi="Times New Roman" w:cs="Times New Roman"/>
          <w:sz w:val="24"/>
          <w:szCs w:val="24"/>
        </w:rPr>
        <w:t>Presscott LM, Harley JP, Klein DA. 2002. Text book of Microbiology. Brown Publishers. pp: 441-442.</w:t>
      </w:r>
    </w:p>
    <w:p w:rsidR="00D0232C" w:rsidRPr="00C82D6D" w:rsidRDefault="00D0232C" w:rsidP="00D0232C">
      <w:pPr>
        <w:autoSpaceDE w:val="0"/>
        <w:autoSpaceDN w:val="0"/>
        <w:adjustRightInd w:val="0"/>
        <w:spacing w:before="100" w:beforeAutospacing="1" w:after="100" w:afterAutospacing="1" w:line="360" w:lineRule="auto"/>
        <w:ind w:left="720" w:hanging="720"/>
        <w:jc w:val="both"/>
        <w:rPr>
          <w:rFonts w:ascii="Times New Roman" w:hAnsi="Times New Roman" w:cs="Times New Roman"/>
          <w:bCs/>
          <w:sz w:val="24"/>
          <w:szCs w:val="24"/>
        </w:rPr>
      </w:pPr>
      <w:r w:rsidRPr="00C82D6D">
        <w:rPr>
          <w:rFonts w:ascii="Times New Roman" w:hAnsi="Times New Roman" w:cs="Times New Roman"/>
          <w:bCs/>
          <w:sz w:val="24"/>
          <w:szCs w:val="24"/>
        </w:rPr>
        <w:t xml:space="preserve">Putturu R, Thirtham M, Eevuri TR. 2013. Antimicrobial sensitivity and resistance of </w:t>
      </w:r>
      <w:r w:rsidRPr="00C82D6D">
        <w:rPr>
          <w:rFonts w:ascii="Times New Roman" w:hAnsi="Times New Roman" w:cs="Times New Roman"/>
          <w:bCs/>
          <w:i/>
          <w:iCs/>
          <w:sz w:val="24"/>
          <w:szCs w:val="24"/>
        </w:rPr>
        <w:t>Salmonella Enteritidis</w:t>
      </w:r>
      <w:r w:rsidRPr="00C82D6D">
        <w:rPr>
          <w:rFonts w:ascii="Times New Roman" w:hAnsi="Times New Roman" w:cs="Times New Roman"/>
          <w:bCs/>
          <w:sz w:val="24"/>
          <w:szCs w:val="24"/>
        </w:rPr>
        <w:t xml:space="preserve"> isolated from natural samples. Veterinary world. 6(4): 185-188.</w:t>
      </w:r>
    </w:p>
    <w:p w:rsidR="00D0232C" w:rsidRPr="00C82D6D" w:rsidRDefault="00D0232C" w:rsidP="00D0232C">
      <w:pPr>
        <w:autoSpaceDE w:val="0"/>
        <w:autoSpaceDN w:val="0"/>
        <w:adjustRightInd w:val="0"/>
        <w:spacing w:before="100" w:beforeAutospacing="1" w:after="100" w:afterAutospacing="1" w:line="360" w:lineRule="auto"/>
        <w:ind w:left="720" w:hanging="720"/>
        <w:jc w:val="both"/>
        <w:rPr>
          <w:rFonts w:ascii="Times New Roman" w:hAnsi="Times New Roman" w:cs="Times New Roman"/>
          <w:bCs/>
          <w:sz w:val="24"/>
          <w:szCs w:val="24"/>
        </w:rPr>
      </w:pPr>
      <w:r w:rsidRPr="00C82D6D">
        <w:rPr>
          <w:rFonts w:ascii="Times New Roman" w:hAnsi="Times New Roman" w:cs="Times New Roman"/>
          <w:bCs/>
          <w:sz w:val="24"/>
          <w:szCs w:val="24"/>
        </w:rPr>
        <w:t xml:space="preserve">Putturu R, Thirtham M, Eevuri TR. 2013. Antimicrobial sensitivity and resistance of </w:t>
      </w:r>
      <w:r w:rsidRPr="00C82D6D">
        <w:rPr>
          <w:rFonts w:ascii="Times New Roman" w:hAnsi="Times New Roman" w:cs="Times New Roman"/>
          <w:bCs/>
          <w:i/>
          <w:iCs/>
          <w:sz w:val="24"/>
          <w:szCs w:val="24"/>
        </w:rPr>
        <w:t>Salmonella Enteritidis</w:t>
      </w:r>
      <w:r w:rsidRPr="00C82D6D">
        <w:rPr>
          <w:rFonts w:ascii="Times New Roman" w:hAnsi="Times New Roman" w:cs="Times New Roman"/>
          <w:bCs/>
          <w:sz w:val="24"/>
          <w:szCs w:val="24"/>
        </w:rPr>
        <w:t xml:space="preserve"> isolated from natural samples. Veterinary world. 6(4): 185-188.</w:t>
      </w:r>
    </w:p>
    <w:p w:rsidR="00D0232C" w:rsidRPr="00C82D6D" w:rsidRDefault="00D0232C" w:rsidP="00D0232C">
      <w:pPr>
        <w:spacing w:before="100" w:beforeAutospacing="1" w:after="100" w:afterAutospacing="1" w:line="360" w:lineRule="auto"/>
        <w:ind w:left="720" w:hanging="720"/>
        <w:jc w:val="both"/>
        <w:rPr>
          <w:rFonts w:ascii="Times New Roman" w:hAnsi="Times New Roman" w:cs="Times New Roman"/>
          <w:sz w:val="24"/>
          <w:szCs w:val="24"/>
        </w:rPr>
      </w:pPr>
      <w:r w:rsidRPr="00C82D6D">
        <w:rPr>
          <w:rFonts w:ascii="Times New Roman" w:hAnsi="Times New Roman" w:cs="Times New Roman"/>
          <w:sz w:val="24"/>
          <w:szCs w:val="24"/>
        </w:rPr>
        <w:t>Radostits OM, Gay CC, Hinchchif KW, Constable PD. 2007. Veterinary medicine. In: A textbook of the Disease of cattle, sheep, pigs and goats. 10th ed. London: Ballier, Tindal. pp: 391-402.</w:t>
      </w:r>
    </w:p>
    <w:p w:rsidR="00D0232C" w:rsidRPr="00C82D6D" w:rsidRDefault="00D0232C" w:rsidP="00D0232C">
      <w:pPr>
        <w:autoSpaceDE w:val="0"/>
        <w:autoSpaceDN w:val="0"/>
        <w:adjustRightInd w:val="0"/>
        <w:spacing w:before="100" w:beforeAutospacing="1" w:after="100" w:afterAutospacing="1" w:line="360" w:lineRule="auto"/>
        <w:ind w:left="720" w:hanging="720"/>
        <w:jc w:val="both"/>
        <w:rPr>
          <w:rFonts w:ascii="Times New Roman" w:hAnsi="Times New Roman" w:cs="Times New Roman"/>
          <w:bCs/>
          <w:sz w:val="24"/>
          <w:szCs w:val="24"/>
        </w:rPr>
      </w:pPr>
      <w:r w:rsidRPr="00C82D6D">
        <w:rPr>
          <w:rFonts w:ascii="Times New Roman" w:hAnsi="Times New Roman" w:cs="Times New Roman"/>
          <w:bCs/>
          <w:sz w:val="24"/>
          <w:szCs w:val="24"/>
        </w:rPr>
        <w:lastRenderedPageBreak/>
        <w:t xml:space="preserve">Sandhu KS, Clarke RC, McFadden K, Brouwer A, Louie M, Wilson J, Lior H and Gyles CL. 1996. Prevalence of the </w:t>
      </w:r>
      <w:r w:rsidRPr="00C82D6D">
        <w:rPr>
          <w:rFonts w:ascii="Times New Roman" w:hAnsi="Times New Roman" w:cs="Times New Roman"/>
          <w:bCs/>
          <w:i/>
          <w:sz w:val="24"/>
          <w:szCs w:val="24"/>
        </w:rPr>
        <w:t>eaaA</w:t>
      </w:r>
      <w:r w:rsidRPr="00C82D6D">
        <w:rPr>
          <w:rFonts w:ascii="Times New Roman" w:hAnsi="Times New Roman" w:cs="Times New Roman"/>
          <w:bCs/>
          <w:sz w:val="24"/>
          <w:szCs w:val="24"/>
        </w:rPr>
        <w:t xml:space="preserve"> gene in verotoxigenic </w:t>
      </w:r>
      <w:r w:rsidRPr="00C82D6D">
        <w:rPr>
          <w:rFonts w:ascii="Times New Roman" w:hAnsi="Times New Roman" w:cs="Times New Roman"/>
          <w:bCs/>
          <w:i/>
          <w:iCs/>
          <w:sz w:val="24"/>
          <w:szCs w:val="24"/>
        </w:rPr>
        <w:t xml:space="preserve">E. coli </w:t>
      </w:r>
      <w:r w:rsidRPr="00C82D6D">
        <w:rPr>
          <w:rFonts w:ascii="Times New Roman" w:hAnsi="Times New Roman" w:cs="Times New Roman"/>
          <w:bCs/>
          <w:sz w:val="24"/>
          <w:szCs w:val="24"/>
        </w:rPr>
        <w:t xml:space="preserve">strain in dairy cattle in South-West Ontario. </w:t>
      </w:r>
      <w:r w:rsidRPr="00C82D6D">
        <w:rPr>
          <w:rFonts w:ascii="Times New Roman" w:hAnsi="Times New Roman" w:cs="Times New Roman"/>
          <w:bCs/>
          <w:iCs/>
          <w:sz w:val="24"/>
          <w:szCs w:val="24"/>
        </w:rPr>
        <w:t xml:space="preserve">Epidemiology of Infection. </w:t>
      </w:r>
      <w:r w:rsidRPr="00C82D6D">
        <w:rPr>
          <w:rFonts w:ascii="Times New Roman" w:hAnsi="Times New Roman" w:cs="Times New Roman"/>
          <w:bCs/>
          <w:sz w:val="24"/>
          <w:szCs w:val="24"/>
        </w:rPr>
        <w:t>116: 1-7.</w:t>
      </w:r>
    </w:p>
    <w:p w:rsidR="00D0232C" w:rsidRPr="00C82D6D" w:rsidRDefault="00D0232C" w:rsidP="00D0232C">
      <w:pPr>
        <w:spacing w:before="100" w:beforeAutospacing="1" w:after="100" w:afterAutospacing="1" w:line="360" w:lineRule="auto"/>
        <w:ind w:left="720" w:hanging="720"/>
        <w:jc w:val="both"/>
        <w:rPr>
          <w:rFonts w:ascii="Times New Roman" w:hAnsi="Times New Roman" w:cs="Times New Roman"/>
          <w:sz w:val="24"/>
          <w:szCs w:val="24"/>
        </w:rPr>
      </w:pPr>
      <w:r w:rsidRPr="00C82D6D">
        <w:rPr>
          <w:rFonts w:ascii="Times New Roman" w:hAnsi="Times New Roman" w:cs="Times New Roman"/>
          <w:bCs/>
          <w:sz w:val="24"/>
          <w:szCs w:val="24"/>
        </w:rPr>
        <w:t xml:space="preserve">Shafarin MS, Zamri-Saad M, Jamil SM, Siti-Khairani B, Saharee AA. 2007. Experimental transmission of </w:t>
      </w:r>
      <w:r w:rsidRPr="00C82D6D">
        <w:rPr>
          <w:rFonts w:ascii="Times New Roman" w:hAnsi="Times New Roman" w:cs="Times New Roman"/>
          <w:bCs/>
          <w:i/>
          <w:iCs/>
          <w:sz w:val="24"/>
          <w:szCs w:val="24"/>
        </w:rPr>
        <w:t xml:space="preserve">Pasteurella multocida </w:t>
      </w:r>
      <w:r w:rsidRPr="00C82D6D">
        <w:rPr>
          <w:rFonts w:ascii="Times New Roman" w:hAnsi="Times New Roman" w:cs="Times New Roman"/>
          <w:bCs/>
          <w:sz w:val="24"/>
          <w:szCs w:val="24"/>
        </w:rPr>
        <w:t>6: B in goats.  Journal of veterinary medicine. A Physiology, pathology,clinical medicine. 54: 136-139.</w:t>
      </w:r>
    </w:p>
    <w:p w:rsidR="00D0232C" w:rsidRPr="00C82D6D" w:rsidRDefault="00D0232C" w:rsidP="00D0232C">
      <w:pPr>
        <w:spacing w:before="100" w:beforeAutospacing="1" w:after="100" w:afterAutospacing="1" w:line="360" w:lineRule="auto"/>
        <w:ind w:left="720" w:hanging="720"/>
        <w:jc w:val="both"/>
        <w:rPr>
          <w:rFonts w:ascii="Times New Roman" w:hAnsi="Times New Roman" w:cs="Times New Roman"/>
          <w:sz w:val="24"/>
          <w:szCs w:val="24"/>
        </w:rPr>
      </w:pPr>
      <w:r w:rsidRPr="00C82D6D">
        <w:rPr>
          <w:rFonts w:ascii="Times New Roman" w:hAnsi="Times New Roman" w:cs="Times New Roman"/>
          <w:sz w:val="24"/>
          <w:szCs w:val="24"/>
        </w:rPr>
        <w:t xml:space="preserve">Soomro AH, Arain MA, Khaskheli M, Bhutto B. 2003. Isolation of </w:t>
      </w:r>
      <w:r w:rsidRPr="00C82D6D">
        <w:rPr>
          <w:rFonts w:ascii="Times New Roman" w:hAnsi="Times New Roman" w:cs="Times New Roman"/>
          <w:i/>
          <w:sz w:val="24"/>
          <w:szCs w:val="24"/>
        </w:rPr>
        <w:t>Staphylococcus aureus</w:t>
      </w:r>
      <w:r w:rsidRPr="00C82D6D">
        <w:rPr>
          <w:rFonts w:ascii="Times New Roman" w:hAnsi="Times New Roman" w:cs="Times New Roman"/>
          <w:sz w:val="24"/>
          <w:szCs w:val="24"/>
        </w:rPr>
        <w:t xml:space="preserve"> from milk products sold at sweet meat shops of Hyderabad. Online Journal of Biological Sciences. 3(1): 91-94.</w:t>
      </w:r>
    </w:p>
    <w:p w:rsidR="00D0232C" w:rsidRPr="00C82D6D" w:rsidRDefault="00D0232C" w:rsidP="00F7010C">
      <w:pPr>
        <w:pStyle w:val="NoSpacing"/>
      </w:pPr>
      <w:r w:rsidRPr="00C82D6D">
        <w:t xml:space="preserve">Thaker HC, Brahmbhatt MN, Nayak JB. 2013. Isolation and identification of </w:t>
      </w:r>
      <w:r w:rsidRPr="00C82D6D">
        <w:rPr>
          <w:i/>
          <w:iCs/>
        </w:rPr>
        <w:t xml:space="preserve">Staphylococcus aureus </w:t>
      </w:r>
      <w:r w:rsidRPr="00C82D6D">
        <w:t xml:space="preserve">from milk and milk products and their drug resistance patterns in Anand, Gujarat. </w:t>
      </w:r>
      <w:r w:rsidRPr="00C82D6D">
        <w:rPr>
          <w:iCs/>
        </w:rPr>
        <w:t xml:space="preserve">Veterinary  World. </w:t>
      </w:r>
      <w:r w:rsidRPr="00C82D6D">
        <w:t xml:space="preserve">6(1): 10-13. </w:t>
      </w:r>
    </w:p>
    <w:p w:rsidR="00D0232C" w:rsidRPr="00C82D6D" w:rsidRDefault="00D0232C" w:rsidP="00D0232C">
      <w:pPr>
        <w:autoSpaceDE w:val="0"/>
        <w:autoSpaceDN w:val="0"/>
        <w:adjustRightInd w:val="0"/>
        <w:spacing w:before="100" w:beforeAutospacing="1" w:after="100" w:afterAutospacing="1" w:line="360" w:lineRule="auto"/>
        <w:ind w:left="720" w:hanging="720"/>
        <w:jc w:val="both"/>
        <w:rPr>
          <w:rFonts w:ascii="Times New Roman" w:hAnsi="Times New Roman" w:cs="Times New Roman"/>
          <w:bCs/>
          <w:sz w:val="24"/>
          <w:szCs w:val="24"/>
        </w:rPr>
      </w:pPr>
      <w:r w:rsidRPr="00C82D6D">
        <w:rPr>
          <w:rFonts w:ascii="Times New Roman" w:hAnsi="Times New Roman" w:cs="Times New Roman"/>
          <w:sz w:val="24"/>
          <w:szCs w:val="24"/>
        </w:rPr>
        <w:t>Tsolis RM, Young GM, Solnick JV, Baumler AJ. 2008. From bench to bedside: stealth of enteroinvasive pathogens. Nature Reviews Microbiology. 6: 883–892.</w:t>
      </w:r>
    </w:p>
    <w:p w:rsidR="00D0232C" w:rsidRPr="00C82D6D" w:rsidRDefault="00D0232C" w:rsidP="00D0232C">
      <w:pPr>
        <w:autoSpaceDE w:val="0"/>
        <w:autoSpaceDN w:val="0"/>
        <w:adjustRightInd w:val="0"/>
        <w:spacing w:before="100" w:beforeAutospacing="1" w:after="100" w:afterAutospacing="1" w:line="360" w:lineRule="auto"/>
        <w:ind w:left="720" w:hanging="720"/>
        <w:jc w:val="both"/>
        <w:rPr>
          <w:rFonts w:ascii="Times New Roman" w:hAnsi="Times New Roman" w:cs="Times New Roman"/>
          <w:bCs/>
          <w:sz w:val="24"/>
          <w:szCs w:val="24"/>
        </w:rPr>
      </w:pPr>
      <w:r w:rsidRPr="00C82D6D">
        <w:rPr>
          <w:rFonts w:ascii="Times New Roman" w:hAnsi="Times New Roman" w:cs="Times New Roman"/>
          <w:bCs/>
          <w:sz w:val="24"/>
          <w:szCs w:val="24"/>
        </w:rPr>
        <w:t xml:space="preserve">Turkyilmaz S, Eskiizmirliler S, Tunaligil S, Bozdogan B. 2013. Identifiation, characterization and molecular epidemiology of </w:t>
      </w:r>
      <w:r w:rsidRPr="00C82D6D">
        <w:rPr>
          <w:rFonts w:ascii="Times New Roman" w:hAnsi="Times New Roman" w:cs="Times New Roman"/>
          <w:bCs/>
          <w:i/>
          <w:iCs/>
          <w:sz w:val="24"/>
          <w:szCs w:val="24"/>
        </w:rPr>
        <w:t>Escherichia coli</w:t>
      </w:r>
      <w:r w:rsidRPr="00C82D6D">
        <w:rPr>
          <w:rFonts w:ascii="Times New Roman" w:hAnsi="Times New Roman" w:cs="Times New Roman"/>
          <w:bCs/>
          <w:sz w:val="24"/>
          <w:szCs w:val="24"/>
        </w:rPr>
        <w:t xml:space="preserve"> isolated from lamb and goat kids with diarrhea. </w:t>
      </w:r>
      <w:r w:rsidRPr="00C82D6D">
        <w:rPr>
          <w:rFonts w:ascii="Times New Roman" w:hAnsi="Times New Roman" w:cs="Times New Roman"/>
          <w:sz w:val="24"/>
          <w:szCs w:val="24"/>
          <w:shd w:val="clear" w:color="auto" w:fill="FFFFFF"/>
        </w:rPr>
        <w:t>Acta Veterinaria Brno</w:t>
      </w:r>
      <w:r w:rsidRPr="00C82D6D">
        <w:rPr>
          <w:rFonts w:ascii="Times New Roman" w:hAnsi="Times New Roman" w:cs="Times New Roman"/>
          <w:bCs/>
          <w:sz w:val="24"/>
          <w:szCs w:val="24"/>
        </w:rPr>
        <w:t xml:space="preserve"> 82: 357–362.</w:t>
      </w:r>
    </w:p>
    <w:p w:rsidR="00D0232C" w:rsidRPr="00C82D6D" w:rsidRDefault="00D0232C" w:rsidP="00D0232C">
      <w:pPr>
        <w:autoSpaceDE w:val="0"/>
        <w:autoSpaceDN w:val="0"/>
        <w:adjustRightInd w:val="0"/>
        <w:spacing w:before="100" w:beforeAutospacing="1" w:after="100" w:afterAutospacing="1" w:line="360" w:lineRule="auto"/>
        <w:ind w:left="720" w:hanging="720"/>
        <w:jc w:val="both"/>
        <w:rPr>
          <w:rFonts w:ascii="Times New Roman" w:hAnsi="Times New Roman" w:cs="Times New Roman"/>
          <w:bCs/>
          <w:sz w:val="24"/>
          <w:szCs w:val="24"/>
        </w:rPr>
      </w:pPr>
      <w:r w:rsidRPr="00C82D6D">
        <w:rPr>
          <w:rFonts w:ascii="Times New Roman" w:hAnsi="Times New Roman" w:cs="Times New Roman"/>
          <w:bCs/>
          <w:sz w:val="24"/>
          <w:szCs w:val="24"/>
        </w:rPr>
        <w:t xml:space="preserve">Virpari PK, Nayak JB, Thaker HC, Brahmbhatt MN. 2013. Isolation of pathogenic </w:t>
      </w:r>
      <w:r w:rsidRPr="00C82D6D">
        <w:rPr>
          <w:rFonts w:ascii="Times New Roman" w:hAnsi="Times New Roman" w:cs="Times New Roman"/>
          <w:bCs/>
          <w:i/>
          <w:iCs/>
          <w:sz w:val="24"/>
          <w:szCs w:val="24"/>
        </w:rPr>
        <w:t xml:space="preserve">Escherichia coli </w:t>
      </w:r>
      <w:r w:rsidRPr="00C82D6D">
        <w:rPr>
          <w:rFonts w:ascii="Times New Roman" w:hAnsi="Times New Roman" w:cs="Times New Roman"/>
          <w:bCs/>
          <w:sz w:val="24"/>
          <w:szCs w:val="24"/>
        </w:rPr>
        <w:t xml:space="preserve">from stool samples of diarrheal patients with history of raw milk consumption. </w:t>
      </w:r>
      <w:r w:rsidRPr="00C82D6D">
        <w:rPr>
          <w:rFonts w:ascii="Times New Roman" w:hAnsi="Times New Roman" w:cs="Times New Roman"/>
          <w:bCs/>
          <w:iCs/>
          <w:sz w:val="24"/>
          <w:szCs w:val="24"/>
        </w:rPr>
        <w:t>Vet</w:t>
      </w:r>
      <w:r>
        <w:rPr>
          <w:rFonts w:ascii="Times New Roman" w:hAnsi="Times New Roman" w:cs="Times New Roman"/>
          <w:bCs/>
          <w:iCs/>
          <w:sz w:val="24"/>
          <w:szCs w:val="24"/>
        </w:rPr>
        <w:t>erinary</w:t>
      </w:r>
      <w:r w:rsidRPr="00C82D6D">
        <w:rPr>
          <w:rFonts w:ascii="Times New Roman" w:hAnsi="Times New Roman" w:cs="Times New Roman"/>
          <w:bCs/>
          <w:iCs/>
          <w:sz w:val="24"/>
          <w:szCs w:val="24"/>
        </w:rPr>
        <w:t xml:space="preserve"> World. </w:t>
      </w:r>
      <w:r w:rsidRPr="00C82D6D">
        <w:rPr>
          <w:rFonts w:ascii="Times New Roman" w:hAnsi="Times New Roman" w:cs="Times New Roman"/>
          <w:bCs/>
          <w:sz w:val="24"/>
          <w:szCs w:val="24"/>
        </w:rPr>
        <w:t>6(9): 659-663.</w:t>
      </w:r>
    </w:p>
    <w:p w:rsidR="00D0232C" w:rsidRDefault="00D0232C" w:rsidP="00D0232C">
      <w:pPr>
        <w:spacing w:line="360" w:lineRule="auto"/>
        <w:rPr>
          <w:rFonts w:ascii="Times New Roman" w:hAnsi="Times New Roman" w:cs="Times New Roman"/>
          <w:sz w:val="24"/>
          <w:szCs w:val="24"/>
        </w:rPr>
      </w:pPr>
    </w:p>
    <w:p w:rsidR="00D0232C" w:rsidRPr="0018038A" w:rsidRDefault="00D0232C" w:rsidP="00D0232C">
      <w:pPr>
        <w:pStyle w:val="Heading1"/>
        <w:jc w:val="center"/>
        <w:rPr>
          <w:rFonts w:ascii="Times New Roman" w:hAnsi="Times New Roman" w:cs="Times New Roman"/>
          <w:color w:val="auto"/>
        </w:rPr>
      </w:pPr>
      <w:r>
        <w:rPr>
          <w:sz w:val="24"/>
          <w:szCs w:val="24"/>
        </w:rPr>
        <w:br w:type="page"/>
      </w:r>
      <w:bookmarkStart w:id="45" w:name="_Toc431419699"/>
      <w:r w:rsidRPr="0018038A">
        <w:rPr>
          <w:rFonts w:ascii="Times New Roman" w:hAnsi="Times New Roman" w:cs="Times New Roman"/>
          <w:color w:val="auto"/>
        </w:rPr>
        <w:lastRenderedPageBreak/>
        <w:t>ANNEX</w:t>
      </w:r>
      <w:bookmarkEnd w:id="45"/>
    </w:p>
    <w:p w:rsidR="00D0232C" w:rsidRPr="0018038A" w:rsidRDefault="00D0232C" w:rsidP="00D0232C">
      <w:pPr>
        <w:jc w:val="center"/>
        <w:rPr>
          <w:rFonts w:ascii="Times New Roman" w:hAnsi="Times New Roman" w:cs="Times New Roman"/>
          <w:b/>
          <w:sz w:val="24"/>
          <w:szCs w:val="24"/>
        </w:rPr>
      </w:pPr>
      <w:r>
        <w:rPr>
          <w:rFonts w:ascii="Times New Roman" w:hAnsi="Times New Roman" w:cs="Times New Roman"/>
          <w:b/>
          <w:sz w:val="24"/>
          <w:szCs w:val="24"/>
        </w:rPr>
        <w:t>Hospital based data of</w:t>
      </w:r>
      <w:r w:rsidRPr="0018038A">
        <w:rPr>
          <w:rFonts w:ascii="Times New Roman" w:hAnsi="Times New Roman" w:cs="Times New Roman"/>
          <w:b/>
          <w:sz w:val="24"/>
          <w:szCs w:val="24"/>
        </w:rPr>
        <w:t xml:space="preserve"> affected goat</w:t>
      </w:r>
    </w:p>
    <w:tbl>
      <w:tblPr>
        <w:tblStyle w:val="TableGrid"/>
        <w:tblpPr w:leftFromText="180" w:rightFromText="180" w:vertAnchor="page" w:horzAnchor="margin" w:tblpY="3113"/>
        <w:tblW w:w="9606" w:type="dxa"/>
        <w:tblLayout w:type="fixed"/>
        <w:tblLook w:val="04A0"/>
      </w:tblPr>
      <w:tblGrid>
        <w:gridCol w:w="918"/>
        <w:gridCol w:w="720"/>
        <w:gridCol w:w="900"/>
        <w:gridCol w:w="1440"/>
        <w:gridCol w:w="990"/>
        <w:gridCol w:w="1350"/>
        <w:gridCol w:w="1710"/>
        <w:gridCol w:w="1578"/>
      </w:tblGrid>
      <w:tr w:rsidR="00D0232C" w:rsidRPr="0018038A" w:rsidTr="00AC25DE">
        <w:tc>
          <w:tcPr>
            <w:tcW w:w="918" w:type="dxa"/>
            <w:vAlign w:val="bottom"/>
          </w:tcPr>
          <w:p w:rsidR="00D0232C" w:rsidRPr="0018038A" w:rsidRDefault="00D0232C" w:rsidP="00AC25DE">
            <w:pPr>
              <w:rPr>
                <w:rFonts w:ascii="Times New Roman" w:hAnsi="Times New Roman" w:cs="Times New Roman"/>
                <w:b/>
                <w:color w:val="000000"/>
              </w:rPr>
            </w:pPr>
            <w:r w:rsidRPr="0018038A">
              <w:rPr>
                <w:rFonts w:ascii="Times New Roman" w:hAnsi="Times New Roman" w:cs="Times New Roman"/>
                <w:b/>
                <w:color w:val="000000"/>
              </w:rPr>
              <w:t>Species</w:t>
            </w:r>
          </w:p>
        </w:tc>
        <w:tc>
          <w:tcPr>
            <w:tcW w:w="720" w:type="dxa"/>
            <w:vAlign w:val="bottom"/>
          </w:tcPr>
          <w:p w:rsidR="00D0232C" w:rsidRPr="0018038A" w:rsidRDefault="00D0232C" w:rsidP="00AC25DE">
            <w:pPr>
              <w:rPr>
                <w:rFonts w:ascii="Times New Roman" w:hAnsi="Times New Roman" w:cs="Times New Roman"/>
                <w:b/>
                <w:color w:val="000000"/>
              </w:rPr>
            </w:pPr>
            <w:r w:rsidRPr="0018038A">
              <w:rPr>
                <w:rFonts w:ascii="Times New Roman" w:hAnsi="Times New Roman" w:cs="Times New Roman"/>
                <w:b/>
                <w:color w:val="000000"/>
              </w:rPr>
              <w:t>Age</w:t>
            </w:r>
          </w:p>
        </w:tc>
        <w:tc>
          <w:tcPr>
            <w:tcW w:w="900" w:type="dxa"/>
            <w:vAlign w:val="bottom"/>
          </w:tcPr>
          <w:p w:rsidR="00D0232C" w:rsidRPr="0018038A" w:rsidRDefault="00D0232C" w:rsidP="00AC25DE">
            <w:pPr>
              <w:rPr>
                <w:rFonts w:ascii="Times New Roman" w:hAnsi="Times New Roman" w:cs="Times New Roman"/>
                <w:b/>
                <w:color w:val="000000"/>
              </w:rPr>
            </w:pPr>
            <w:r w:rsidRPr="0018038A">
              <w:rPr>
                <w:rFonts w:ascii="Times New Roman" w:hAnsi="Times New Roman" w:cs="Times New Roman"/>
                <w:b/>
                <w:color w:val="000000"/>
              </w:rPr>
              <w:t>Sex</w:t>
            </w:r>
          </w:p>
        </w:tc>
        <w:tc>
          <w:tcPr>
            <w:tcW w:w="1440" w:type="dxa"/>
            <w:vAlign w:val="bottom"/>
          </w:tcPr>
          <w:p w:rsidR="00D0232C" w:rsidRPr="0018038A" w:rsidRDefault="00D0232C" w:rsidP="00AC25DE">
            <w:pPr>
              <w:rPr>
                <w:rFonts w:ascii="Times New Roman" w:hAnsi="Times New Roman" w:cs="Times New Roman"/>
                <w:b/>
                <w:color w:val="000000"/>
              </w:rPr>
            </w:pPr>
            <w:r w:rsidRPr="0018038A">
              <w:rPr>
                <w:rFonts w:ascii="Times New Roman" w:hAnsi="Times New Roman" w:cs="Times New Roman"/>
                <w:b/>
                <w:color w:val="000000"/>
              </w:rPr>
              <w:t>Breed</w:t>
            </w:r>
          </w:p>
        </w:tc>
        <w:tc>
          <w:tcPr>
            <w:tcW w:w="990" w:type="dxa"/>
            <w:vAlign w:val="bottom"/>
          </w:tcPr>
          <w:p w:rsidR="00D0232C" w:rsidRPr="00B373F4" w:rsidRDefault="00D0232C" w:rsidP="00AC25DE">
            <w:pPr>
              <w:rPr>
                <w:rFonts w:ascii="Times New Roman" w:hAnsi="Times New Roman" w:cs="Times New Roman"/>
                <w:b/>
                <w:i/>
                <w:color w:val="000000"/>
              </w:rPr>
            </w:pPr>
            <w:r w:rsidRPr="00B373F4">
              <w:rPr>
                <w:rFonts w:ascii="Times New Roman" w:hAnsi="Times New Roman" w:cs="Times New Roman"/>
                <w:b/>
                <w:i/>
                <w:color w:val="000000"/>
              </w:rPr>
              <w:t>E. coli</w:t>
            </w:r>
          </w:p>
        </w:tc>
        <w:tc>
          <w:tcPr>
            <w:tcW w:w="1350" w:type="dxa"/>
            <w:vAlign w:val="bottom"/>
          </w:tcPr>
          <w:p w:rsidR="00D0232C" w:rsidRPr="00B373F4" w:rsidRDefault="00D0232C" w:rsidP="00AC25DE">
            <w:pPr>
              <w:rPr>
                <w:rFonts w:ascii="Times New Roman" w:hAnsi="Times New Roman" w:cs="Times New Roman"/>
                <w:b/>
                <w:i/>
                <w:color w:val="000000"/>
              </w:rPr>
            </w:pPr>
            <w:r w:rsidRPr="00B373F4">
              <w:rPr>
                <w:rFonts w:ascii="Times New Roman" w:hAnsi="Times New Roman" w:cs="Times New Roman"/>
                <w:b/>
                <w:i/>
                <w:color w:val="000000"/>
              </w:rPr>
              <w:t>Salmonella</w:t>
            </w:r>
          </w:p>
        </w:tc>
        <w:tc>
          <w:tcPr>
            <w:tcW w:w="1710" w:type="dxa"/>
            <w:vAlign w:val="bottom"/>
          </w:tcPr>
          <w:p w:rsidR="00D0232C" w:rsidRPr="00B373F4" w:rsidRDefault="00D0232C" w:rsidP="00AC25DE">
            <w:pPr>
              <w:rPr>
                <w:rFonts w:ascii="Times New Roman" w:hAnsi="Times New Roman" w:cs="Times New Roman"/>
                <w:b/>
                <w:i/>
                <w:color w:val="000000"/>
              </w:rPr>
            </w:pPr>
            <w:r w:rsidRPr="00B373F4">
              <w:rPr>
                <w:rFonts w:ascii="Times New Roman" w:hAnsi="Times New Roman" w:cs="Times New Roman"/>
                <w:b/>
                <w:i/>
                <w:color w:val="000000"/>
              </w:rPr>
              <w:t>Staphylococcus</w:t>
            </w:r>
          </w:p>
        </w:tc>
        <w:tc>
          <w:tcPr>
            <w:tcW w:w="1578" w:type="dxa"/>
            <w:vAlign w:val="bottom"/>
          </w:tcPr>
          <w:p w:rsidR="00D0232C" w:rsidRPr="0018038A" w:rsidRDefault="00D0232C" w:rsidP="00AC25DE">
            <w:pPr>
              <w:rPr>
                <w:rFonts w:ascii="Times New Roman" w:hAnsi="Times New Roman" w:cs="Times New Roman"/>
                <w:b/>
                <w:color w:val="000000"/>
              </w:rPr>
            </w:pPr>
            <w:r w:rsidRPr="0018038A">
              <w:rPr>
                <w:rFonts w:ascii="Times New Roman" w:hAnsi="Times New Roman" w:cs="Times New Roman"/>
                <w:b/>
                <w:color w:val="000000"/>
              </w:rPr>
              <w:t>Disease</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1.2yr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Jamunapari</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PPR</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1.4yr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Black Be</w:t>
            </w:r>
            <w:r w:rsidRPr="0018038A">
              <w:rPr>
                <w:rFonts w:ascii="Times New Roman" w:hAnsi="Times New Roman" w:cs="Times New Roman"/>
                <w:color w:val="000000"/>
              </w:rPr>
              <w:t xml:space="preserve">ngal </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Ruminal acidosis</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1.3</w:t>
            </w:r>
            <w:r w:rsidRPr="0018038A">
              <w:rPr>
                <w:rFonts w:ascii="Times New Roman" w:hAnsi="Times New Roman" w:cs="Times New Roman"/>
                <w:color w:val="000000"/>
              </w:rPr>
              <w:t>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Jamunapari</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Yes</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Pneumonia</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1.5m</w:t>
            </w:r>
          </w:p>
        </w:tc>
        <w:tc>
          <w:tcPr>
            <w:tcW w:w="90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Fem</w:t>
            </w:r>
            <w:r w:rsidRPr="0018038A">
              <w:rPr>
                <w:rFonts w:ascii="Times New Roman" w:hAnsi="Times New Roman" w:cs="Times New Roman"/>
                <w:color w:val="000000"/>
              </w:rPr>
              <w:t>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Pneumonia</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1.5yr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Black Be</w:t>
            </w:r>
            <w:r w:rsidRPr="0018038A">
              <w:rPr>
                <w:rFonts w:ascii="Times New Roman" w:hAnsi="Times New Roman" w:cs="Times New Roman"/>
                <w:color w:val="000000"/>
              </w:rPr>
              <w:t xml:space="preserve">ngal </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Yes</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PPR</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1.4m</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Black Benga</w:t>
            </w:r>
            <w:r w:rsidRPr="0018038A">
              <w:rPr>
                <w:rFonts w:ascii="Times New Roman" w:hAnsi="Times New Roman" w:cs="Times New Roman"/>
                <w:color w:val="000000"/>
              </w:rPr>
              <w:t xml:space="preserve">l </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I</w:t>
            </w:r>
            <w:r w:rsidRPr="0018038A">
              <w:rPr>
                <w:rFonts w:ascii="Times New Roman" w:hAnsi="Times New Roman" w:cs="Times New Roman"/>
                <w:color w:val="000000"/>
              </w:rPr>
              <w:t>nappetance</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1.6</w:t>
            </w:r>
            <w:r w:rsidRPr="0018038A">
              <w:rPr>
                <w:rFonts w:ascii="Times New Roman" w:hAnsi="Times New Roman" w:cs="Times New Roman"/>
                <w:color w:val="000000"/>
              </w:rPr>
              <w:t>yr</w:t>
            </w:r>
          </w:p>
        </w:tc>
        <w:tc>
          <w:tcPr>
            <w:tcW w:w="90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Jamunapari</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P</w:t>
            </w:r>
            <w:r w:rsidRPr="0018038A">
              <w:rPr>
                <w:rFonts w:ascii="Times New Roman" w:hAnsi="Times New Roman" w:cs="Times New Roman"/>
                <w:color w:val="000000"/>
              </w:rPr>
              <w:t xml:space="preserve">arasitic infestation </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1.3m</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Black Benga</w:t>
            </w:r>
            <w:r w:rsidRPr="0018038A">
              <w:rPr>
                <w:rFonts w:ascii="Times New Roman" w:hAnsi="Times New Roman" w:cs="Times New Roman"/>
                <w:color w:val="000000"/>
              </w:rPr>
              <w:t xml:space="preserve">l </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Nutrient d</w:t>
            </w:r>
            <w:r w:rsidRPr="0018038A">
              <w:rPr>
                <w:rFonts w:ascii="Times New Roman" w:hAnsi="Times New Roman" w:cs="Times New Roman"/>
                <w:color w:val="000000"/>
              </w:rPr>
              <w:t>eficiency</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1.2</w:t>
            </w:r>
            <w:r w:rsidRPr="0018038A">
              <w:rPr>
                <w:rFonts w:ascii="Times New Roman" w:hAnsi="Times New Roman" w:cs="Times New Roman"/>
                <w:color w:val="000000"/>
              </w:rPr>
              <w:t>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Black Benga</w:t>
            </w:r>
            <w:r w:rsidRPr="0018038A">
              <w:rPr>
                <w:rFonts w:ascii="Times New Roman" w:hAnsi="Times New Roman" w:cs="Times New Roman"/>
                <w:color w:val="000000"/>
              </w:rPr>
              <w:t xml:space="preserve">l </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Yes</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Protozoal infection</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1.4</w:t>
            </w:r>
            <w:r w:rsidRPr="0018038A">
              <w:rPr>
                <w:rFonts w:ascii="Times New Roman" w:hAnsi="Times New Roman" w:cs="Times New Roman"/>
                <w:color w:val="000000"/>
              </w:rPr>
              <w:t>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Black Benga</w:t>
            </w:r>
            <w:r w:rsidRPr="0018038A">
              <w:rPr>
                <w:rFonts w:ascii="Times New Roman" w:hAnsi="Times New Roman" w:cs="Times New Roman"/>
                <w:color w:val="000000"/>
              </w:rPr>
              <w:t xml:space="preserve">l </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R</w:t>
            </w:r>
            <w:r w:rsidRPr="0018038A">
              <w:rPr>
                <w:rFonts w:ascii="Times New Roman" w:hAnsi="Times New Roman" w:cs="Times New Roman"/>
                <w:color w:val="000000"/>
              </w:rPr>
              <w:t>uminal acidosis</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1.5yr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I</w:t>
            </w:r>
            <w:r w:rsidRPr="0018038A">
              <w:rPr>
                <w:rFonts w:ascii="Times New Roman" w:hAnsi="Times New Roman" w:cs="Times New Roman"/>
                <w:color w:val="000000"/>
              </w:rPr>
              <w:t>nappetance</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1.2</w:t>
            </w:r>
            <w:r w:rsidRPr="0018038A">
              <w:rPr>
                <w:rFonts w:ascii="Times New Roman" w:hAnsi="Times New Roman" w:cs="Times New Roman"/>
                <w:color w:val="000000"/>
              </w:rPr>
              <w:t>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Yes</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PPR</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1.5yr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Nutrient d</w:t>
            </w:r>
            <w:r w:rsidRPr="0018038A">
              <w:rPr>
                <w:rFonts w:ascii="Times New Roman" w:hAnsi="Times New Roman" w:cs="Times New Roman"/>
                <w:color w:val="000000"/>
              </w:rPr>
              <w:t>eficiency</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1.3</w:t>
            </w:r>
            <w:r w:rsidRPr="0018038A">
              <w:rPr>
                <w:rFonts w:ascii="Times New Roman" w:hAnsi="Times New Roman" w:cs="Times New Roman"/>
                <w:color w:val="000000"/>
              </w:rPr>
              <w:t>yr</w:t>
            </w:r>
          </w:p>
        </w:tc>
        <w:tc>
          <w:tcPr>
            <w:tcW w:w="90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Simple indigestion</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1.6m</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Yes</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Pneumonia</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1.1</w:t>
            </w:r>
            <w:r w:rsidRPr="0018038A">
              <w:rPr>
                <w:rFonts w:ascii="Times New Roman" w:hAnsi="Times New Roman" w:cs="Times New Roman"/>
                <w:color w:val="000000"/>
              </w:rPr>
              <w:t>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Jamunapari</w:t>
            </w:r>
          </w:p>
        </w:tc>
        <w:tc>
          <w:tcPr>
            <w:tcW w:w="99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Yes</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PPR</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1.8</w:t>
            </w:r>
            <w:r w:rsidRPr="0018038A">
              <w:rPr>
                <w:rFonts w:ascii="Times New Roman" w:hAnsi="Times New Roman" w:cs="Times New Roman"/>
                <w:color w:val="000000"/>
              </w:rPr>
              <w:t>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Jamunapari</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Respiratory infection</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1.5</w:t>
            </w:r>
            <w:r w:rsidRPr="0018038A">
              <w:rPr>
                <w:rFonts w:ascii="Times New Roman" w:hAnsi="Times New Roman" w:cs="Times New Roman"/>
                <w:color w:val="000000"/>
              </w:rPr>
              <w:t>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Parasitic infestation</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10m</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Jamunapari</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PPR</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1.4yr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Black Be</w:t>
            </w:r>
            <w:r w:rsidRPr="0018038A">
              <w:rPr>
                <w:rFonts w:ascii="Times New Roman" w:hAnsi="Times New Roman" w:cs="Times New Roman"/>
                <w:color w:val="000000"/>
              </w:rPr>
              <w:t xml:space="preserve">ngal </w:t>
            </w:r>
          </w:p>
        </w:tc>
        <w:tc>
          <w:tcPr>
            <w:tcW w:w="99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Yes</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Respiratory infection</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11</w:t>
            </w:r>
            <w:r w:rsidRPr="0018038A">
              <w:rPr>
                <w:rFonts w:ascii="Times New Roman" w:hAnsi="Times New Roman" w:cs="Times New Roman"/>
                <w:color w:val="000000"/>
              </w:rPr>
              <w:t>d</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PPR</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Jamunapari</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Yes</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I</w:t>
            </w:r>
            <w:r w:rsidRPr="0018038A">
              <w:rPr>
                <w:rFonts w:ascii="Times New Roman" w:hAnsi="Times New Roman" w:cs="Times New Roman"/>
                <w:color w:val="000000"/>
              </w:rPr>
              <w:t>nappetance</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1m</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M</w:t>
            </w:r>
            <w:r w:rsidRPr="0018038A">
              <w:rPr>
                <w:rFonts w:ascii="Times New Roman" w:hAnsi="Times New Roman" w:cs="Times New Roman"/>
                <w:color w:val="000000"/>
              </w:rPr>
              <w:t>yiasis</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1</w:t>
            </w:r>
            <w:r>
              <w:rPr>
                <w:rFonts w:ascii="Times New Roman" w:hAnsi="Times New Roman" w:cs="Times New Roman"/>
                <w:color w:val="000000"/>
              </w:rPr>
              <w:t>.6yr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Black Be</w:t>
            </w:r>
            <w:r w:rsidRPr="0018038A">
              <w:rPr>
                <w:rFonts w:ascii="Times New Roman" w:hAnsi="Times New Roman" w:cs="Times New Roman"/>
                <w:color w:val="000000"/>
              </w:rPr>
              <w:t xml:space="preserve">ngal </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Pink Eye</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17d</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Black Be</w:t>
            </w:r>
            <w:r w:rsidRPr="0018038A">
              <w:rPr>
                <w:rFonts w:ascii="Times New Roman" w:hAnsi="Times New Roman" w:cs="Times New Roman"/>
                <w:color w:val="000000"/>
              </w:rPr>
              <w:t xml:space="preserve">ngal </w:t>
            </w:r>
          </w:p>
        </w:tc>
        <w:tc>
          <w:tcPr>
            <w:tcW w:w="99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Yes</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P</w:t>
            </w:r>
            <w:r w:rsidRPr="0018038A">
              <w:rPr>
                <w:rFonts w:ascii="Times New Roman" w:hAnsi="Times New Roman" w:cs="Times New Roman"/>
                <w:color w:val="000000"/>
              </w:rPr>
              <w:t xml:space="preserve">arasitic infestation </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1m</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Tick infestation</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1</w:t>
            </w:r>
            <w:r>
              <w:rPr>
                <w:rFonts w:ascii="Times New Roman" w:hAnsi="Times New Roman" w:cs="Times New Roman"/>
                <w:color w:val="000000"/>
              </w:rPr>
              <w:t>.2m</w:t>
            </w:r>
          </w:p>
        </w:tc>
        <w:tc>
          <w:tcPr>
            <w:tcW w:w="90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Respiratory I</w:t>
            </w:r>
            <w:r w:rsidRPr="0018038A">
              <w:rPr>
                <w:rFonts w:ascii="Times New Roman" w:hAnsi="Times New Roman" w:cs="Times New Roman"/>
                <w:color w:val="000000"/>
              </w:rPr>
              <w:t>nfection</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1m</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Yes</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I</w:t>
            </w:r>
            <w:r w:rsidRPr="0018038A">
              <w:rPr>
                <w:rFonts w:ascii="Times New Roman" w:hAnsi="Times New Roman" w:cs="Times New Roman"/>
                <w:color w:val="000000"/>
              </w:rPr>
              <w:t>nappetance</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1.3yr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Ruminal acidosis</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1</w:t>
            </w:r>
            <w:r>
              <w:rPr>
                <w:rFonts w:ascii="Times New Roman" w:hAnsi="Times New Roman" w:cs="Times New Roman"/>
                <w:color w:val="000000"/>
              </w:rPr>
              <w:t>.1</w:t>
            </w:r>
            <w:r w:rsidRPr="0018038A">
              <w:rPr>
                <w:rFonts w:ascii="Times New Roman" w:hAnsi="Times New Roman" w:cs="Times New Roman"/>
                <w:color w:val="000000"/>
              </w:rPr>
              <w:t>m</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Jamu</w:t>
            </w:r>
            <w:r w:rsidRPr="0018038A">
              <w:rPr>
                <w:rFonts w:ascii="Times New Roman" w:hAnsi="Times New Roman" w:cs="Times New Roman"/>
                <w:color w:val="000000"/>
              </w:rPr>
              <w:t>napari</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Yes</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I</w:t>
            </w:r>
            <w:r w:rsidRPr="0018038A">
              <w:rPr>
                <w:rFonts w:ascii="Times New Roman" w:hAnsi="Times New Roman" w:cs="Times New Roman"/>
                <w:color w:val="000000"/>
              </w:rPr>
              <w:t>nappetance</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1yr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 xml:space="preserve">Black </w:t>
            </w:r>
            <w:r>
              <w:rPr>
                <w:rFonts w:ascii="Times New Roman" w:hAnsi="Times New Roman" w:cs="Times New Roman"/>
                <w:color w:val="000000"/>
              </w:rPr>
              <w:t>Be</w:t>
            </w:r>
            <w:r w:rsidRPr="0018038A">
              <w:rPr>
                <w:rFonts w:ascii="Times New Roman" w:hAnsi="Times New Roman" w:cs="Times New Roman"/>
                <w:color w:val="000000"/>
              </w:rPr>
              <w:t xml:space="preserve">ngal </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Yes</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PPR</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1</w:t>
            </w:r>
            <w:r>
              <w:rPr>
                <w:rFonts w:ascii="Times New Roman" w:hAnsi="Times New Roman" w:cs="Times New Roman"/>
                <w:color w:val="000000"/>
              </w:rPr>
              <w:t>.4</w:t>
            </w:r>
            <w:r w:rsidRPr="0018038A">
              <w:rPr>
                <w:rFonts w:ascii="Times New Roman" w:hAnsi="Times New Roman" w:cs="Times New Roman"/>
                <w:color w:val="000000"/>
              </w:rPr>
              <w:t>yr</w:t>
            </w:r>
          </w:p>
        </w:tc>
        <w:tc>
          <w:tcPr>
            <w:tcW w:w="90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Fem</w:t>
            </w:r>
            <w:r w:rsidRPr="0018038A">
              <w:rPr>
                <w:rFonts w:ascii="Times New Roman" w:hAnsi="Times New Roman" w:cs="Times New Roman"/>
                <w:color w:val="000000"/>
              </w:rPr>
              <w:t>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Black Be</w:t>
            </w:r>
            <w:r w:rsidRPr="0018038A">
              <w:rPr>
                <w:rFonts w:ascii="Times New Roman" w:hAnsi="Times New Roman" w:cs="Times New Roman"/>
                <w:color w:val="000000"/>
              </w:rPr>
              <w:t xml:space="preserve">ngal </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Tick infestation</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1</w:t>
            </w:r>
            <w:r>
              <w:rPr>
                <w:rFonts w:ascii="Times New Roman" w:hAnsi="Times New Roman" w:cs="Times New Roman"/>
                <w:color w:val="000000"/>
              </w:rPr>
              <w:t>m</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Yes</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PPR</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lastRenderedPageBreak/>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1y</w:t>
            </w:r>
            <w:r>
              <w:rPr>
                <w:rFonts w:ascii="Times New Roman" w:hAnsi="Times New Roman" w:cs="Times New Roman"/>
                <w:color w:val="000000"/>
              </w:rPr>
              <w:t>r</w:t>
            </w:r>
          </w:p>
        </w:tc>
        <w:tc>
          <w:tcPr>
            <w:tcW w:w="90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Yes</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Anaplasmosis</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1</w:t>
            </w:r>
            <w:r>
              <w:rPr>
                <w:rFonts w:ascii="Times New Roman" w:hAnsi="Times New Roman" w:cs="Times New Roman"/>
                <w:color w:val="000000"/>
              </w:rPr>
              <w:t>.5</w:t>
            </w:r>
            <w:r w:rsidRPr="0018038A">
              <w:rPr>
                <w:rFonts w:ascii="Times New Roman" w:hAnsi="Times New Roman" w:cs="Times New Roman"/>
                <w:color w:val="000000"/>
              </w:rPr>
              <w:t>y</w:t>
            </w:r>
            <w:r>
              <w:rPr>
                <w:rFonts w:ascii="Times New Roman" w:hAnsi="Times New Roman" w:cs="Times New Roman"/>
                <w:color w:val="000000"/>
              </w:rPr>
              <w:t>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Nutrient d</w:t>
            </w:r>
            <w:r w:rsidRPr="0018038A">
              <w:rPr>
                <w:rFonts w:ascii="Times New Roman" w:hAnsi="Times New Roman" w:cs="Times New Roman"/>
                <w:color w:val="000000"/>
              </w:rPr>
              <w:t>eficiency</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1</w:t>
            </w:r>
            <w:r>
              <w:rPr>
                <w:rFonts w:ascii="Times New Roman" w:hAnsi="Times New Roman" w:cs="Times New Roman"/>
                <w:color w:val="000000"/>
              </w:rPr>
              <w:t>.2</w:t>
            </w:r>
            <w:r w:rsidRPr="0018038A">
              <w:rPr>
                <w:rFonts w:ascii="Times New Roman" w:hAnsi="Times New Roman" w:cs="Times New Roman"/>
                <w:color w:val="000000"/>
              </w:rPr>
              <w:t>y</w:t>
            </w:r>
            <w:r>
              <w:rPr>
                <w:rFonts w:ascii="Times New Roman" w:hAnsi="Times New Roman" w:cs="Times New Roman"/>
                <w:color w:val="000000"/>
              </w:rPr>
              <w:t>r</w:t>
            </w:r>
          </w:p>
        </w:tc>
        <w:tc>
          <w:tcPr>
            <w:tcW w:w="90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Fem</w:t>
            </w:r>
            <w:r w:rsidRPr="0018038A">
              <w:rPr>
                <w:rFonts w:ascii="Times New Roman" w:hAnsi="Times New Roman" w:cs="Times New Roman"/>
                <w:color w:val="000000"/>
              </w:rPr>
              <w:t>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Black Bengal</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Yes</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Pneumonia</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1</w:t>
            </w:r>
            <w:r>
              <w:rPr>
                <w:rFonts w:ascii="Times New Roman" w:hAnsi="Times New Roman" w:cs="Times New Roman"/>
                <w:color w:val="000000"/>
              </w:rPr>
              <w:t>.5m</w:t>
            </w:r>
          </w:p>
        </w:tc>
        <w:tc>
          <w:tcPr>
            <w:tcW w:w="90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M</w:t>
            </w:r>
            <w:r w:rsidRPr="0018038A">
              <w:rPr>
                <w:rFonts w:ascii="Times New Roman" w:hAnsi="Times New Roman" w:cs="Times New Roman"/>
                <w:color w:val="000000"/>
              </w:rPr>
              <w:t>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Jamu</w:t>
            </w:r>
            <w:r w:rsidRPr="0018038A">
              <w:rPr>
                <w:rFonts w:ascii="Times New Roman" w:hAnsi="Times New Roman" w:cs="Times New Roman"/>
                <w:color w:val="000000"/>
              </w:rPr>
              <w:t>napari</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Yes</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Inappetance</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1y</w:t>
            </w:r>
            <w:r>
              <w:rPr>
                <w:rFonts w:ascii="Times New Roman" w:hAnsi="Times New Roman" w:cs="Times New Roman"/>
                <w:color w:val="000000"/>
              </w:rPr>
              <w:t>r</w:t>
            </w:r>
          </w:p>
        </w:tc>
        <w:tc>
          <w:tcPr>
            <w:tcW w:w="90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Fem</w:t>
            </w:r>
            <w:r w:rsidRPr="0018038A">
              <w:rPr>
                <w:rFonts w:ascii="Times New Roman" w:hAnsi="Times New Roman" w:cs="Times New Roman"/>
                <w:color w:val="000000"/>
              </w:rPr>
              <w:t>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Jamu</w:t>
            </w:r>
            <w:r w:rsidRPr="0018038A">
              <w:rPr>
                <w:rFonts w:ascii="Times New Roman" w:hAnsi="Times New Roman" w:cs="Times New Roman"/>
                <w:color w:val="000000"/>
              </w:rPr>
              <w:t>napari</w:t>
            </w:r>
          </w:p>
        </w:tc>
        <w:tc>
          <w:tcPr>
            <w:tcW w:w="99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Fibrous osteodystrophy</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1</w:t>
            </w:r>
            <w:r>
              <w:rPr>
                <w:rFonts w:ascii="Times New Roman" w:hAnsi="Times New Roman" w:cs="Times New Roman"/>
                <w:color w:val="000000"/>
              </w:rPr>
              <w:t>.3</w:t>
            </w:r>
            <w:r w:rsidRPr="0018038A">
              <w:rPr>
                <w:rFonts w:ascii="Times New Roman" w:hAnsi="Times New Roman" w:cs="Times New Roman"/>
                <w:color w:val="000000"/>
              </w:rPr>
              <w:t>y</w:t>
            </w:r>
            <w:r>
              <w:rPr>
                <w:rFonts w:ascii="Times New Roman" w:hAnsi="Times New Roman" w:cs="Times New Roman"/>
                <w:color w:val="000000"/>
              </w:rPr>
              <w:t>r</w:t>
            </w:r>
          </w:p>
        </w:tc>
        <w:tc>
          <w:tcPr>
            <w:tcW w:w="90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Fem</w:t>
            </w:r>
            <w:r w:rsidRPr="0018038A">
              <w:rPr>
                <w:rFonts w:ascii="Times New Roman" w:hAnsi="Times New Roman" w:cs="Times New Roman"/>
                <w:color w:val="000000"/>
              </w:rPr>
              <w:t>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Black Bengal</w:t>
            </w:r>
          </w:p>
        </w:tc>
        <w:tc>
          <w:tcPr>
            <w:tcW w:w="99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Gangrenous mastitis</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1</w:t>
            </w:r>
            <w:r>
              <w:rPr>
                <w:rFonts w:ascii="Times New Roman" w:hAnsi="Times New Roman" w:cs="Times New Roman"/>
                <w:color w:val="000000"/>
              </w:rPr>
              <w:t>.2</w:t>
            </w:r>
            <w:r w:rsidRPr="0018038A">
              <w:rPr>
                <w:rFonts w:ascii="Times New Roman" w:hAnsi="Times New Roman" w:cs="Times New Roman"/>
                <w:color w:val="000000"/>
              </w:rPr>
              <w:t>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Yes</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R</w:t>
            </w:r>
            <w:r w:rsidRPr="0018038A">
              <w:rPr>
                <w:rFonts w:ascii="Times New Roman" w:hAnsi="Times New Roman" w:cs="Times New Roman"/>
                <w:color w:val="000000"/>
              </w:rPr>
              <w:t>uminal acidosis</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1</w:t>
            </w:r>
            <w:r>
              <w:rPr>
                <w:rFonts w:ascii="Times New Roman" w:hAnsi="Times New Roman" w:cs="Times New Roman"/>
                <w:color w:val="000000"/>
              </w:rPr>
              <w:t>.3</w:t>
            </w:r>
            <w:r w:rsidRPr="0018038A">
              <w:rPr>
                <w:rFonts w:ascii="Times New Roman" w:hAnsi="Times New Roman" w:cs="Times New Roman"/>
                <w:color w:val="000000"/>
              </w:rPr>
              <w:t>yr</w:t>
            </w:r>
          </w:p>
        </w:tc>
        <w:tc>
          <w:tcPr>
            <w:tcW w:w="90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Fem</w:t>
            </w:r>
            <w:r w:rsidRPr="0018038A">
              <w:rPr>
                <w:rFonts w:ascii="Times New Roman" w:hAnsi="Times New Roman" w:cs="Times New Roman"/>
                <w:color w:val="000000"/>
              </w:rPr>
              <w:t>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Yes</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R</w:t>
            </w:r>
            <w:r w:rsidRPr="0018038A">
              <w:rPr>
                <w:rFonts w:ascii="Times New Roman" w:hAnsi="Times New Roman" w:cs="Times New Roman"/>
                <w:color w:val="000000"/>
              </w:rPr>
              <w:t>uminal acidosis</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1</w:t>
            </w:r>
            <w:r>
              <w:rPr>
                <w:rFonts w:ascii="Times New Roman" w:hAnsi="Times New Roman" w:cs="Times New Roman"/>
                <w:color w:val="000000"/>
              </w:rPr>
              <w:t>.1</w:t>
            </w:r>
            <w:r w:rsidRPr="0018038A">
              <w:rPr>
                <w:rFonts w:ascii="Times New Roman" w:hAnsi="Times New Roman" w:cs="Times New Roman"/>
                <w:color w:val="000000"/>
              </w:rPr>
              <w:t>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Jamu</w:t>
            </w:r>
            <w:r w:rsidRPr="0018038A">
              <w:rPr>
                <w:rFonts w:ascii="Times New Roman" w:hAnsi="Times New Roman" w:cs="Times New Roman"/>
                <w:color w:val="000000"/>
              </w:rPr>
              <w:t>napari</w:t>
            </w:r>
          </w:p>
        </w:tc>
        <w:tc>
          <w:tcPr>
            <w:tcW w:w="99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C</w:t>
            </w:r>
            <w:r w:rsidRPr="0018038A">
              <w:rPr>
                <w:rFonts w:ascii="Times New Roman" w:hAnsi="Times New Roman" w:cs="Times New Roman"/>
                <w:color w:val="000000"/>
              </w:rPr>
              <w:t>yst on submandible</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1yr</w:t>
            </w:r>
          </w:p>
        </w:tc>
        <w:tc>
          <w:tcPr>
            <w:tcW w:w="90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Fem</w:t>
            </w:r>
            <w:r w:rsidRPr="0018038A">
              <w:rPr>
                <w:rFonts w:ascii="Times New Roman" w:hAnsi="Times New Roman" w:cs="Times New Roman"/>
                <w:color w:val="000000"/>
              </w:rPr>
              <w:t>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Jamu</w:t>
            </w:r>
            <w:r w:rsidRPr="0018038A">
              <w:rPr>
                <w:rFonts w:ascii="Times New Roman" w:hAnsi="Times New Roman" w:cs="Times New Roman"/>
                <w:color w:val="000000"/>
              </w:rPr>
              <w:t>napari</w:t>
            </w:r>
          </w:p>
        </w:tc>
        <w:tc>
          <w:tcPr>
            <w:tcW w:w="99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Yes</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Pneumonia</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1</w:t>
            </w:r>
            <w:r>
              <w:rPr>
                <w:rFonts w:ascii="Times New Roman" w:hAnsi="Times New Roman" w:cs="Times New Roman"/>
                <w:color w:val="000000"/>
              </w:rPr>
              <w:t>.4</w:t>
            </w:r>
            <w:r w:rsidRPr="0018038A">
              <w:rPr>
                <w:rFonts w:ascii="Times New Roman" w:hAnsi="Times New Roman" w:cs="Times New Roman"/>
                <w:color w:val="000000"/>
              </w:rPr>
              <w:t>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Black Bengal</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P</w:t>
            </w:r>
            <w:r w:rsidRPr="0018038A">
              <w:rPr>
                <w:rFonts w:ascii="Times New Roman" w:hAnsi="Times New Roman" w:cs="Times New Roman"/>
                <w:color w:val="000000"/>
              </w:rPr>
              <w:t xml:space="preserve">arasitic infestation </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1</w:t>
            </w:r>
            <w:r>
              <w:rPr>
                <w:rFonts w:ascii="Times New Roman" w:hAnsi="Times New Roman" w:cs="Times New Roman"/>
                <w:color w:val="000000"/>
              </w:rPr>
              <w:t>.2</w:t>
            </w:r>
            <w:r w:rsidRPr="0018038A">
              <w:rPr>
                <w:rFonts w:ascii="Times New Roman" w:hAnsi="Times New Roman" w:cs="Times New Roman"/>
                <w:color w:val="000000"/>
              </w:rPr>
              <w:t>yr</w:t>
            </w:r>
          </w:p>
        </w:tc>
        <w:tc>
          <w:tcPr>
            <w:tcW w:w="90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M</w:t>
            </w:r>
            <w:r w:rsidRPr="0018038A">
              <w:rPr>
                <w:rFonts w:ascii="Times New Roman" w:hAnsi="Times New Roman" w:cs="Times New Roman"/>
                <w:color w:val="000000"/>
              </w:rPr>
              <w:t>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Jamu</w:t>
            </w:r>
            <w:r w:rsidRPr="0018038A">
              <w:rPr>
                <w:rFonts w:ascii="Times New Roman" w:hAnsi="Times New Roman" w:cs="Times New Roman"/>
                <w:color w:val="000000"/>
              </w:rPr>
              <w:t>napari</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P</w:t>
            </w:r>
            <w:r w:rsidRPr="0018038A">
              <w:rPr>
                <w:rFonts w:ascii="Times New Roman" w:hAnsi="Times New Roman" w:cs="Times New Roman"/>
                <w:color w:val="000000"/>
              </w:rPr>
              <w:t>arasitic infestation</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1</w:t>
            </w:r>
            <w:r>
              <w:rPr>
                <w:rFonts w:ascii="Times New Roman" w:hAnsi="Times New Roman" w:cs="Times New Roman"/>
                <w:color w:val="000000"/>
              </w:rPr>
              <w:t>.1</w:t>
            </w:r>
            <w:r w:rsidRPr="0018038A">
              <w:rPr>
                <w:rFonts w:ascii="Times New Roman" w:hAnsi="Times New Roman" w:cs="Times New Roman"/>
                <w:color w:val="000000"/>
              </w:rPr>
              <w:t>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Black Bengal</w:t>
            </w:r>
          </w:p>
        </w:tc>
        <w:tc>
          <w:tcPr>
            <w:tcW w:w="99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Yes</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 pox</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1</w:t>
            </w:r>
            <w:r>
              <w:rPr>
                <w:rFonts w:ascii="Times New Roman" w:hAnsi="Times New Roman" w:cs="Times New Roman"/>
                <w:color w:val="000000"/>
              </w:rPr>
              <w:t>.2m</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Jamu</w:t>
            </w:r>
            <w:r w:rsidRPr="0018038A">
              <w:rPr>
                <w:rFonts w:ascii="Times New Roman" w:hAnsi="Times New Roman" w:cs="Times New Roman"/>
                <w:color w:val="000000"/>
              </w:rPr>
              <w:t>napari</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PPR</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2.5yr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Black Be</w:t>
            </w:r>
            <w:r w:rsidRPr="0018038A">
              <w:rPr>
                <w:rFonts w:ascii="Times New Roman" w:hAnsi="Times New Roman" w:cs="Times New Roman"/>
                <w:color w:val="000000"/>
              </w:rPr>
              <w:t xml:space="preserve">ngal </w:t>
            </w:r>
          </w:p>
        </w:tc>
        <w:tc>
          <w:tcPr>
            <w:tcW w:w="99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Anaplasmosis</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2.5yr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Jamu</w:t>
            </w:r>
            <w:r w:rsidRPr="0018038A">
              <w:rPr>
                <w:rFonts w:ascii="Times New Roman" w:hAnsi="Times New Roman" w:cs="Times New Roman"/>
                <w:color w:val="000000"/>
              </w:rPr>
              <w:t>napari</w:t>
            </w:r>
          </w:p>
        </w:tc>
        <w:tc>
          <w:tcPr>
            <w:tcW w:w="99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Yes</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Fibrous osteodystrophy</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1.4yr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Jamu</w:t>
            </w:r>
            <w:r w:rsidRPr="0018038A">
              <w:rPr>
                <w:rFonts w:ascii="Times New Roman" w:hAnsi="Times New Roman" w:cs="Times New Roman"/>
                <w:color w:val="000000"/>
              </w:rPr>
              <w:t>napari</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Yes</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Ruminal acidosis</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25d</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PPR</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1.5yr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Yes</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M</w:t>
            </w:r>
            <w:r w:rsidRPr="0018038A">
              <w:rPr>
                <w:rFonts w:ascii="Times New Roman" w:hAnsi="Times New Roman" w:cs="Times New Roman"/>
                <w:color w:val="000000"/>
              </w:rPr>
              <w:t>astitis</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2.</w:t>
            </w:r>
            <w:r w:rsidRPr="0018038A">
              <w:rPr>
                <w:rFonts w:ascii="Times New Roman" w:hAnsi="Times New Roman" w:cs="Times New Roman"/>
                <w:color w:val="000000"/>
              </w:rPr>
              <w:t>2m</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Jamu</w:t>
            </w:r>
            <w:r w:rsidRPr="0018038A">
              <w:rPr>
                <w:rFonts w:ascii="Times New Roman" w:hAnsi="Times New Roman" w:cs="Times New Roman"/>
                <w:color w:val="000000"/>
              </w:rPr>
              <w:t>napari</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T</w:t>
            </w:r>
            <w:r w:rsidRPr="0018038A">
              <w:rPr>
                <w:rFonts w:ascii="Times New Roman" w:hAnsi="Times New Roman" w:cs="Times New Roman"/>
                <w:color w:val="000000"/>
              </w:rPr>
              <w:t>ail myiasis</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2</w:t>
            </w:r>
            <w:r>
              <w:rPr>
                <w:rFonts w:ascii="Times New Roman" w:hAnsi="Times New Roman" w:cs="Times New Roman"/>
                <w:color w:val="000000"/>
              </w:rPr>
              <w:t>.5m</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Black Be</w:t>
            </w:r>
            <w:r w:rsidRPr="0018038A">
              <w:rPr>
                <w:rFonts w:ascii="Times New Roman" w:hAnsi="Times New Roman" w:cs="Times New Roman"/>
                <w:color w:val="000000"/>
              </w:rPr>
              <w:t xml:space="preserve">ngal </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I</w:t>
            </w:r>
            <w:r w:rsidRPr="0018038A">
              <w:rPr>
                <w:rFonts w:ascii="Times New Roman" w:hAnsi="Times New Roman" w:cs="Times New Roman"/>
                <w:color w:val="000000"/>
              </w:rPr>
              <w:t>nappetance</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1.9</w:t>
            </w:r>
            <w:r w:rsidRPr="0018038A">
              <w:rPr>
                <w:rFonts w:ascii="Times New Roman" w:hAnsi="Times New Roman" w:cs="Times New Roman"/>
                <w:color w:val="000000"/>
              </w:rPr>
              <w:t>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 xml:space="preserve"> Jamu</w:t>
            </w:r>
            <w:r w:rsidRPr="0018038A">
              <w:rPr>
                <w:rFonts w:ascii="Times New Roman" w:hAnsi="Times New Roman" w:cs="Times New Roman"/>
                <w:color w:val="000000"/>
              </w:rPr>
              <w:t>napari</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Yes</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S</w:t>
            </w:r>
            <w:r w:rsidRPr="0018038A">
              <w:rPr>
                <w:rFonts w:ascii="Times New Roman" w:hAnsi="Times New Roman" w:cs="Times New Roman"/>
                <w:color w:val="000000"/>
              </w:rPr>
              <w:t>imple indigestion</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1.8</w:t>
            </w:r>
            <w:r w:rsidRPr="0018038A">
              <w:rPr>
                <w:rFonts w:ascii="Times New Roman" w:hAnsi="Times New Roman" w:cs="Times New Roman"/>
                <w:color w:val="000000"/>
              </w:rPr>
              <w:t>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Yes</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Hypocalcemia</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1.5</w:t>
            </w:r>
            <w:r w:rsidRPr="0018038A">
              <w:rPr>
                <w:rFonts w:ascii="Times New Roman" w:hAnsi="Times New Roman" w:cs="Times New Roman"/>
                <w:color w:val="000000"/>
              </w:rPr>
              <w:t>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M</w:t>
            </w:r>
            <w:r w:rsidRPr="0018038A">
              <w:rPr>
                <w:rFonts w:ascii="Times New Roman" w:hAnsi="Times New Roman" w:cs="Times New Roman"/>
                <w:color w:val="000000"/>
              </w:rPr>
              <w:t>astitis</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1.7yr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Jamu</w:t>
            </w:r>
            <w:r w:rsidRPr="0018038A">
              <w:rPr>
                <w:rFonts w:ascii="Times New Roman" w:hAnsi="Times New Roman" w:cs="Times New Roman"/>
                <w:color w:val="000000"/>
              </w:rPr>
              <w:t>napari</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U</w:t>
            </w:r>
            <w:r w:rsidRPr="0018038A">
              <w:rPr>
                <w:rFonts w:ascii="Times New Roman" w:hAnsi="Times New Roman" w:cs="Times New Roman"/>
                <w:color w:val="000000"/>
              </w:rPr>
              <w:t>dder edema</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1.8yr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Jamu</w:t>
            </w:r>
            <w:r w:rsidRPr="0018038A">
              <w:rPr>
                <w:rFonts w:ascii="Times New Roman" w:hAnsi="Times New Roman" w:cs="Times New Roman"/>
                <w:color w:val="000000"/>
              </w:rPr>
              <w:t>napari</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M</w:t>
            </w:r>
            <w:r w:rsidRPr="0018038A">
              <w:rPr>
                <w:rFonts w:ascii="Times New Roman" w:hAnsi="Times New Roman" w:cs="Times New Roman"/>
                <w:color w:val="000000"/>
              </w:rPr>
              <w:t>astitis</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2yr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Black Be</w:t>
            </w:r>
            <w:r w:rsidRPr="0018038A">
              <w:rPr>
                <w:rFonts w:ascii="Times New Roman" w:hAnsi="Times New Roman" w:cs="Times New Roman"/>
                <w:color w:val="000000"/>
              </w:rPr>
              <w:t xml:space="preserve">ngal </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Fibrous osteodystrophy</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1.6yr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Black Be</w:t>
            </w:r>
            <w:r w:rsidRPr="0018038A">
              <w:rPr>
                <w:rFonts w:ascii="Times New Roman" w:hAnsi="Times New Roman" w:cs="Times New Roman"/>
                <w:color w:val="000000"/>
              </w:rPr>
              <w:t xml:space="preserve">ngal </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Endometritis</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Black Be</w:t>
            </w:r>
            <w:r w:rsidRPr="0018038A">
              <w:rPr>
                <w:rFonts w:ascii="Times New Roman" w:hAnsi="Times New Roman" w:cs="Times New Roman"/>
                <w:color w:val="000000"/>
              </w:rPr>
              <w:t xml:space="preserve">ngal </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Yes</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V</w:t>
            </w:r>
            <w:r w:rsidRPr="0018038A">
              <w:rPr>
                <w:rFonts w:ascii="Times New Roman" w:hAnsi="Times New Roman" w:cs="Times New Roman"/>
                <w:color w:val="000000"/>
              </w:rPr>
              <w:t>aginal myiasis</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1.8yr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A</w:t>
            </w:r>
            <w:r w:rsidRPr="0018038A">
              <w:rPr>
                <w:rFonts w:ascii="Times New Roman" w:hAnsi="Times New Roman" w:cs="Times New Roman"/>
                <w:color w:val="000000"/>
              </w:rPr>
              <w:t>galactia</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1.5yr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Jamu</w:t>
            </w:r>
            <w:r w:rsidRPr="0018038A">
              <w:rPr>
                <w:rFonts w:ascii="Times New Roman" w:hAnsi="Times New Roman" w:cs="Times New Roman"/>
                <w:color w:val="000000"/>
              </w:rPr>
              <w:t>napari</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Hypocalcemia</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2</w:t>
            </w:r>
            <w:r w:rsidRPr="0018038A">
              <w:rPr>
                <w:rFonts w:ascii="Times New Roman" w:hAnsi="Times New Roman" w:cs="Times New Roman"/>
                <w:color w:val="000000"/>
              </w:rPr>
              <w:t>yr</w:t>
            </w:r>
          </w:p>
        </w:tc>
        <w:tc>
          <w:tcPr>
            <w:tcW w:w="90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M</w:t>
            </w:r>
            <w:r w:rsidRPr="0018038A">
              <w:rPr>
                <w:rFonts w:ascii="Times New Roman" w:hAnsi="Times New Roman" w:cs="Times New Roman"/>
                <w:color w:val="000000"/>
              </w:rPr>
              <w:t>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 xml:space="preserve">Black </w:t>
            </w:r>
            <w:r w:rsidRPr="002C5734">
              <w:rPr>
                <w:rFonts w:ascii="Times New Roman" w:hAnsi="Times New Roman" w:cs="Times New Roman"/>
                <w:color w:val="000000"/>
              </w:rPr>
              <w:t>B</w:t>
            </w:r>
            <w:r>
              <w:rPr>
                <w:rFonts w:ascii="Times New Roman" w:hAnsi="Times New Roman" w:cs="Times New Roman"/>
                <w:color w:val="000000"/>
              </w:rPr>
              <w:t>e</w:t>
            </w:r>
            <w:r w:rsidRPr="0018038A">
              <w:rPr>
                <w:rFonts w:ascii="Times New Roman" w:hAnsi="Times New Roman" w:cs="Times New Roman"/>
                <w:color w:val="000000"/>
              </w:rPr>
              <w:t xml:space="preserve">ngal </w:t>
            </w:r>
          </w:p>
        </w:tc>
        <w:tc>
          <w:tcPr>
            <w:tcW w:w="99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Yes</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PPR</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1.9yr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Black Be</w:t>
            </w:r>
            <w:r w:rsidRPr="0018038A">
              <w:rPr>
                <w:rFonts w:ascii="Times New Roman" w:hAnsi="Times New Roman" w:cs="Times New Roman"/>
                <w:color w:val="000000"/>
              </w:rPr>
              <w:t xml:space="preserve">ngal </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PPR</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3yr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Yes</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A</w:t>
            </w:r>
            <w:r w:rsidRPr="0018038A">
              <w:rPr>
                <w:rFonts w:ascii="Times New Roman" w:hAnsi="Times New Roman" w:cs="Times New Roman"/>
                <w:color w:val="000000"/>
              </w:rPr>
              <w:t>cidosis</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2.5</w:t>
            </w:r>
            <w:r w:rsidRPr="0018038A">
              <w:rPr>
                <w:rFonts w:ascii="Times New Roman" w:hAnsi="Times New Roman" w:cs="Times New Roman"/>
                <w:color w:val="000000"/>
              </w:rPr>
              <w:t>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F</w:t>
            </w:r>
            <w:r w:rsidRPr="0018038A">
              <w:rPr>
                <w:rFonts w:ascii="Times New Roman" w:hAnsi="Times New Roman" w:cs="Times New Roman"/>
                <w:color w:val="000000"/>
              </w:rPr>
              <w:t>ascioliasis</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1.9yr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Simple indigestion</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2yr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Yes</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Parasitic infestation</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Urolithiasis</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lastRenderedPageBreak/>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4m</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Yes</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Nutrient d</w:t>
            </w:r>
            <w:r w:rsidRPr="0018038A">
              <w:rPr>
                <w:rFonts w:ascii="Times New Roman" w:hAnsi="Times New Roman" w:cs="Times New Roman"/>
                <w:color w:val="000000"/>
              </w:rPr>
              <w:t>eficiency</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10</w:t>
            </w:r>
            <w:r w:rsidRPr="0018038A">
              <w:rPr>
                <w:rFonts w:ascii="Times New Roman" w:hAnsi="Times New Roman" w:cs="Times New Roman"/>
                <w:color w:val="000000"/>
              </w:rPr>
              <w:t>m</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Jamu</w:t>
            </w:r>
            <w:r w:rsidRPr="0018038A">
              <w:rPr>
                <w:rFonts w:ascii="Times New Roman" w:hAnsi="Times New Roman" w:cs="Times New Roman"/>
                <w:color w:val="000000"/>
              </w:rPr>
              <w:t>napari</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PPR</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1.2yr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Yes</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Nutrient d</w:t>
            </w:r>
            <w:r w:rsidRPr="0018038A">
              <w:rPr>
                <w:rFonts w:ascii="Times New Roman" w:hAnsi="Times New Roman" w:cs="Times New Roman"/>
                <w:color w:val="000000"/>
              </w:rPr>
              <w:t>eficiency</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4m</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Yes</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Monieziasis</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11</w:t>
            </w:r>
            <w:r w:rsidRPr="0018038A">
              <w:rPr>
                <w:rFonts w:ascii="Times New Roman" w:hAnsi="Times New Roman" w:cs="Times New Roman"/>
                <w:color w:val="000000"/>
              </w:rPr>
              <w:t>m</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PPR</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5m</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Bl</w:t>
            </w:r>
            <w:r>
              <w:rPr>
                <w:rFonts w:ascii="Times New Roman" w:hAnsi="Times New Roman" w:cs="Times New Roman"/>
                <w:color w:val="000000"/>
              </w:rPr>
              <w:t>ack Be</w:t>
            </w:r>
            <w:r w:rsidRPr="0018038A">
              <w:rPr>
                <w:rFonts w:ascii="Times New Roman" w:hAnsi="Times New Roman" w:cs="Times New Roman"/>
                <w:color w:val="000000"/>
              </w:rPr>
              <w:t xml:space="preserve">ngal </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Yes</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Fascioliasis</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15d</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Fracture</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Yes</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PPR</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5m</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Black Be</w:t>
            </w:r>
            <w:r w:rsidRPr="0018038A">
              <w:rPr>
                <w:rFonts w:ascii="Times New Roman" w:hAnsi="Times New Roman" w:cs="Times New Roman"/>
                <w:color w:val="000000"/>
              </w:rPr>
              <w:t xml:space="preserve">ngal </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Yes</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PPR</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6m</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Black Be</w:t>
            </w:r>
            <w:r w:rsidRPr="0018038A">
              <w:rPr>
                <w:rFonts w:ascii="Times New Roman" w:hAnsi="Times New Roman" w:cs="Times New Roman"/>
                <w:color w:val="000000"/>
              </w:rPr>
              <w:t xml:space="preserve">ngal </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R</w:t>
            </w:r>
            <w:r w:rsidRPr="0018038A">
              <w:rPr>
                <w:rFonts w:ascii="Times New Roman" w:hAnsi="Times New Roman" w:cs="Times New Roman"/>
                <w:color w:val="000000"/>
              </w:rPr>
              <w:t>uminal acidosis</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sz w:val="20"/>
                <w:szCs w:val="20"/>
              </w:rPr>
            </w:pPr>
            <w:r>
              <w:rPr>
                <w:rFonts w:ascii="Times New Roman" w:hAnsi="Times New Roman" w:cs="Times New Roman"/>
                <w:sz w:val="20"/>
                <w:szCs w:val="20"/>
              </w:rPr>
              <w:t>11m</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Fascioliasis</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1.5yr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Yes</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Fibrous osteodystrophy</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sz w:val="20"/>
                <w:szCs w:val="20"/>
              </w:rPr>
            </w:pPr>
            <w:r>
              <w:rPr>
                <w:rFonts w:ascii="Times New Roman" w:hAnsi="Times New Roman" w:cs="Times New Roman"/>
                <w:sz w:val="20"/>
                <w:szCs w:val="20"/>
              </w:rPr>
              <w:t>2yr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Jamunapari</w:t>
            </w:r>
          </w:p>
        </w:tc>
        <w:tc>
          <w:tcPr>
            <w:tcW w:w="99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Hypothricosis</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5m</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Yes</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PPR</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4m</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Jamunapari</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Yes</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Respiratory infection</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7m</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Jamunapari</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M</w:t>
            </w:r>
            <w:r w:rsidRPr="0018038A">
              <w:rPr>
                <w:rFonts w:ascii="Times New Roman" w:hAnsi="Times New Roman" w:cs="Times New Roman"/>
                <w:color w:val="000000"/>
              </w:rPr>
              <w:t>yiasis</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Jamunapari</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PPR</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2.6yr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Jamunapari</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Simple indigestion</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11</w:t>
            </w:r>
            <w:r w:rsidRPr="0018038A">
              <w:rPr>
                <w:rFonts w:ascii="Times New Roman" w:hAnsi="Times New Roman" w:cs="Times New Roman"/>
                <w:color w:val="000000"/>
              </w:rPr>
              <w:t>m</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Black Be</w:t>
            </w:r>
            <w:r w:rsidRPr="0018038A">
              <w:rPr>
                <w:rFonts w:ascii="Times New Roman" w:hAnsi="Times New Roman" w:cs="Times New Roman"/>
                <w:color w:val="000000"/>
              </w:rPr>
              <w:t xml:space="preserve">ngal </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Yes</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P</w:t>
            </w:r>
            <w:r w:rsidRPr="0018038A">
              <w:rPr>
                <w:rFonts w:ascii="Times New Roman" w:hAnsi="Times New Roman" w:cs="Times New Roman"/>
                <w:color w:val="000000"/>
              </w:rPr>
              <w:t>rotozoal infection</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6m</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Fracture</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5</w:t>
            </w:r>
            <w:r w:rsidRPr="0018038A">
              <w:rPr>
                <w:rFonts w:ascii="Times New Roman" w:hAnsi="Times New Roman" w:cs="Times New Roman"/>
                <w:color w:val="000000"/>
              </w:rPr>
              <w:t>m</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Jamunapari</w:t>
            </w:r>
          </w:p>
        </w:tc>
        <w:tc>
          <w:tcPr>
            <w:tcW w:w="99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Yes</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Respiratory infection</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4m</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Black Bengal</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Fascioliasis</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1.1yr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Jamunapari</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Anaplasmosis</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2yr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Black Bengal</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Fibrous osteodystrophy</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2.2yr</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Jamunapari</w:t>
            </w:r>
          </w:p>
        </w:tc>
        <w:tc>
          <w:tcPr>
            <w:tcW w:w="99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Fibrous osteodystrophy</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8m</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Jamunapari</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Yes</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PPR</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10</w:t>
            </w:r>
            <w:r w:rsidRPr="0018038A">
              <w:rPr>
                <w:rFonts w:ascii="Times New Roman" w:hAnsi="Times New Roman" w:cs="Times New Roman"/>
                <w:color w:val="000000"/>
              </w:rPr>
              <w:t>m</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Black Be</w:t>
            </w:r>
            <w:r w:rsidRPr="0018038A">
              <w:rPr>
                <w:rFonts w:ascii="Times New Roman" w:hAnsi="Times New Roman" w:cs="Times New Roman"/>
                <w:color w:val="000000"/>
              </w:rPr>
              <w:t xml:space="preserve">ngal </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A</w:t>
            </w:r>
            <w:r w:rsidRPr="0018038A">
              <w:rPr>
                <w:rFonts w:ascii="Times New Roman" w:hAnsi="Times New Roman" w:cs="Times New Roman"/>
                <w:color w:val="000000"/>
              </w:rPr>
              <w:t>cidosis</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6</w:t>
            </w:r>
            <w:r w:rsidRPr="0018038A">
              <w:rPr>
                <w:rFonts w:ascii="Times New Roman" w:hAnsi="Times New Roman" w:cs="Times New Roman"/>
                <w:color w:val="000000"/>
              </w:rPr>
              <w:t>m</w:t>
            </w:r>
          </w:p>
        </w:tc>
        <w:tc>
          <w:tcPr>
            <w:tcW w:w="90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Jamunapari</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Yes</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Nutrient d</w:t>
            </w:r>
            <w:r w:rsidRPr="0018038A">
              <w:rPr>
                <w:rFonts w:ascii="Times New Roman" w:hAnsi="Times New Roman" w:cs="Times New Roman"/>
                <w:color w:val="000000"/>
              </w:rPr>
              <w:t>eficiency</w:t>
            </w:r>
          </w:p>
        </w:tc>
      </w:tr>
      <w:tr w:rsidR="00D0232C" w:rsidRPr="0018038A" w:rsidTr="00AC25DE">
        <w:tc>
          <w:tcPr>
            <w:tcW w:w="91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Goat</w:t>
            </w:r>
          </w:p>
        </w:tc>
        <w:tc>
          <w:tcPr>
            <w:tcW w:w="72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1.5yr</w:t>
            </w:r>
          </w:p>
        </w:tc>
        <w:tc>
          <w:tcPr>
            <w:tcW w:w="900" w:type="dxa"/>
            <w:vAlign w:val="bottom"/>
          </w:tcPr>
          <w:p w:rsidR="00D0232C" w:rsidRPr="0018038A" w:rsidRDefault="00D0232C" w:rsidP="00AC25DE">
            <w:pPr>
              <w:rPr>
                <w:rFonts w:ascii="Times New Roman" w:hAnsi="Times New Roman" w:cs="Times New Roman"/>
                <w:color w:val="000000"/>
              </w:rPr>
            </w:pPr>
            <w:r>
              <w:rPr>
                <w:rFonts w:ascii="Times New Roman" w:hAnsi="Times New Roman" w:cs="Times New Roman"/>
                <w:color w:val="000000"/>
              </w:rPr>
              <w:t>Female</w:t>
            </w:r>
          </w:p>
        </w:tc>
        <w:tc>
          <w:tcPr>
            <w:tcW w:w="144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Cross</w:t>
            </w:r>
          </w:p>
        </w:tc>
        <w:tc>
          <w:tcPr>
            <w:tcW w:w="99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35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710"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No</w:t>
            </w:r>
          </w:p>
        </w:tc>
        <w:tc>
          <w:tcPr>
            <w:tcW w:w="1578" w:type="dxa"/>
            <w:vAlign w:val="bottom"/>
          </w:tcPr>
          <w:p w:rsidR="00D0232C" w:rsidRPr="0018038A" w:rsidRDefault="00D0232C" w:rsidP="00AC25DE">
            <w:pPr>
              <w:rPr>
                <w:rFonts w:ascii="Times New Roman" w:hAnsi="Times New Roman" w:cs="Times New Roman"/>
                <w:color w:val="000000"/>
              </w:rPr>
            </w:pPr>
            <w:r w:rsidRPr="0018038A">
              <w:rPr>
                <w:rFonts w:ascii="Times New Roman" w:hAnsi="Times New Roman" w:cs="Times New Roman"/>
                <w:color w:val="000000"/>
              </w:rPr>
              <w:t>Abortion</w:t>
            </w:r>
          </w:p>
        </w:tc>
      </w:tr>
    </w:tbl>
    <w:p w:rsidR="00D0232C" w:rsidRDefault="00D0232C" w:rsidP="00D0232C">
      <w:pPr>
        <w:rPr>
          <w:rFonts w:ascii="Times New Roman" w:hAnsi="Times New Roman" w:cs="Times New Roman"/>
          <w:sz w:val="24"/>
          <w:szCs w:val="24"/>
        </w:rPr>
      </w:pPr>
      <w:r>
        <w:rPr>
          <w:rFonts w:ascii="Times New Roman" w:hAnsi="Times New Roman" w:cs="Times New Roman"/>
          <w:sz w:val="24"/>
          <w:szCs w:val="24"/>
        </w:rPr>
        <w:t>yr=Year, m=Month, d=Day</w:t>
      </w:r>
      <w:r>
        <w:rPr>
          <w:rFonts w:ascii="Times New Roman" w:hAnsi="Times New Roman" w:cs="Times New Roman"/>
          <w:sz w:val="24"/>
          <w:szCs w:val="24"/>
        </w:rPr>
        <w:br w:type="page"/>
      </w:r>
    </w:p>
    <w:tbl>
      <w:tblPr>
        <w:tblStyle w:val="TableGrid"/>
        <w:tblpPr w:leftFromText="180" w:rightFromText="180" w:vertAnchor="page" w:horzAnchor="margin" w:tblpY="2656"/>
        <w:tblW w:w="9079" w:type="dxa"/>
        <w:tblLook w:val="04A0"/>
      </w:tblPr>
      <w:tblGrid>
        <w:gridCol w:w="2898"/>
        <w:gridCol w:w="6181"/>
      </w:tblGrid>
      <w:tr w:rsidR="00D0232C" w:rsidTr="00AC25DE">
        <w:trPr>
          <w:trHeight w:val="501"/>
        </w:trPr>
        <w:tc>
          <w:tcPr>
            <w:tcW w:w="2898" w:type="dxa"/>
          </w:tcPr>
          <w:p w:rsidR="00D0232C" w:rsidRPr="000649A7" w:rsidRDefault="00D0232C" w:rsidP="00AC25DE">
            <w:pPr>
              <w:pStyle w:val="ListParagraph"/>
              <w:spacing w:line="360" w:lineRule="auto"/>
              <w:ind w:left="0"/>
              <w:jc w:val="both"/>
              <w:rPr>
                <w:rFonts w:ascii="Times New Roman" w:hAnsi="Times New Roman" w:cs="Times New Roman"/>
                <w:b/>
                <w:sz w:val="28"/>
              </w:rPr>
            </w:pPr>
            <w:bookmarkStart w:id="46" w:name="_Toc430084870"/>
            <w:r w:rsidRPr="000649A7">
              <w:rPr>
                <w:rFonts w:ascii="Times New Roman" w:hAnsi="Times New Roman" w:cs="Times New Roman"/>
                <w:b/>
                <w:sz w:val="28"/>
              </w:rPr>
              <w:lastRenderedPageBreak/>
              <w:t>Name</w:t>
            </w:r>
          </w:p>
        </w:tc>
        <w:tc>
          <w:tcPr>
            <w:tcW w:w="6181" w:type="dxa"/>
          </w:tcPr>
          <w:p w:rsidR="00D0232C" w:rsidRPr="000649A7" w:rsidRDefault="00D0232C" w:rsidP="00AC25DE">
            <w:pPr>
              <w:pStyle w:val="ListParagraph"/>
              <w:spacing w:line="360" w:lineRule="auto"/>
              <w:ind w:left="0"/>
              <w:jc w:val="both"/>
              <w:rPr>
                <w:rFonts w:ascii="Times New Roman" w:hAnsi="Times New Roman" w:cs="Times New Roman"/>
                <w:b/>
                <w:sz w:val="28"/>
              </w:rPr>
            </w:pPr>
            <w:r w:rsidRPr="000649A7">
              <w:rPr>
                <w:rFonts w:ascii="Times New Roman" w:hAnsi="Times New Roman" w:cs="Times New Roman"/>
                <w:b/>
                <w:sz w:val="28"/>
              </w:rPr>
              <w:t>Sharmin Zaman</w:t>
            </w:r>
          </w:p>
        </w:tc>
      </w:tr>
      <w:tr w:rsidR="00D0232C" w:rsidTr="00AC25DE">
        <w:trPr>
          <w:trHeight w:val="1519"/>
        </w:trPr>
        <w:tc>
          <w:tcPr>
            <w:tcW w:w="2898" w:type="dxa"/>
          </w:tcPr>
          <w:p w:rsidR="00D0232C" w:rsidRPr="000649A7" w:rsidRDefault="00D0232C" w:rsidP="00AC25DE">
            <w:pPr>
              <w:pStyle w:val="ListParagraph"/>
              <w:spacing w:line="360" w:lineRule="auto"/>
              <w:ind w:left="0"/>
              <w:jc w:val="both"/>
              <w:rPr>
                <w:rFonts w:ascii="Times New Roman" w:hAnsi="Times New Roman" w:cs="Times New Roman"/>
                <w:b/>
                <w:sz w:val="28"/>
              </w:rPr>
            </w:pPr>
            <w:r w:rsidRPr="000649A7">
              <w:rPr>
                <w:rFonts w:ascii="Times New Roman" w:hAnsi="Times New Roman" w:cs="Times New Roman"/>
                <w:b/>
                <w:sz w:val="28"/>
              </w:rPr>
              <w:t>Present status</w:t>
            </w:r>
          </w:p>
        </w:tc>
        <w:tc>
          <w:tcPr>
            <w:tcW w:w="6181" w:type="dxa"/>
          </w:tcPr>
          <w:p w:rsidR="00D0232C" w:rsidRPr="000649A7" w:rsidRDefault="00D0232C" w:rsidP="00AC25DE">
            <w:pPr>
              <w:pStyle w:val="ListParagraph"/>
              <w:spacing w:line="360" w:lineRule="auto"/>
              <w:ind w:left="0"/>
              <w:jc w:val="both"/>
              <w:rPr>
                <w:rFonts w:ascii="Times New Roman" w:hAnsi="Times New Roman" w:cs="Times New Roman"/>
                <w:sz w:val="28"/>
              </w:rPr>
            </w:pPr>
            <w:r w:rsidRPr="000649A7">
              <w:rPr>
                <w:rFonts w:ascii="Times New Roman" w:hAnsi="Times New Roman" w:cs="Times New Roman"/>
                <w:sz w:val="28"/>
              </w:rPr>
              <w:t>Intern student, Faculty of veterinary medicine, Chittagong Veterinary and Animal Sciences University (CVASU).</w:t>
            </w:r>
          </w:p>
        </w:tc>
      </w:tr>
      <w:tr w:rsidR="00D0232C" w:rsidTr="00AC25DE">
        <w:trPr>
          <w:trHeight w:val="501"/>
        </w:trPr>
        <w:tc>
          <w:tcPr>
            <w:tcW w:w="2898" w:type="dxa"/>
          </w:tcPr>
          <w:p w:rsidR="00D0232C" w:rsidRPr="000649A7" w:rsidRDefault="00D0232C" w:rsidP="00AC25DE">
            <w:pPr>
              <w:pStyle w:val="ListParagraph"/>
              <w:spacing w:line="360" w:lineRule="auto"/>
              <w:ind w:left="0"/>
              <w:jc w:val="both"/>
              <w:rPr>
                <w:rFonts w:ascii="Times New Roman" w:hAnsi="Times New Roman" w:cs="Times New Roman"/>
                <w:b/>
                <w:sz w:val="28"/>
              </w:rPr>
            </w:pPr>
            <w:r w:rsidRPr="000649A7">
              <w:rPr>
                <w:rFonts w:ascii="Times New Roman" w:hAnsi="Times New Roman" w:cs="Times New Roman"/>
                <w:b/>
                <w:sz w:val="28"/>
              </w:rPr>
              <w:t>Educational background and Year</w:t>
            </w:r>
          </w:p>
        </w:tc>
        <w:tc>
          <w:tcPr>
            <w:tcW w:w="6181" w:type="dxa"/>
          </w:tcPr>
          <w:p w:rsidR="00D0232C" w:rsidRPr="000649A7" w:rsidRDefault="00D0232C" w:rsidP="00AC25DE">
            <w:pPr>
              <w:pStyle w:val="ListParagraph"/>
              <w:spacing w:line="360" w:lineRule="auto"/>
              <w:ind w:left="0"/>
              <w:jc w:val="both"/>
              <w:rPr>
                <w:rFonts w:ascii="Times New Roman" w:hAnsi="Times New Roman" w:cs="Times New Roman"/>
                <w:sz w:val="28"/>
              </w:rPr>
            </w:pPr>
            <w:r w:rsidRPr="000649A7">
              <w:rPr>
                <w:rFonts w:ascii="Times New Roman" w:hAnsi="Times New Roman" w:cs="Times New Roman"/>
                <w:sz w:val="28"/>
              </w:rPr>
              <w:t>H.S.C in 2009 (GPA-4.50), Bangladesh Navy School and College, Chittagong. S.S.C in 2007 (GPA-5.00), Bangladesh Navy School and College , Chittagong.</w:t>
            </w:r>
          </w:p>
        </w:tc>
      </w:tr>
      <w:tr w:rsidR="00D0232C" w:rsidTr="00AC25DE">
        <w:trPr>
          <w:trHeight w:val="501"/>
        </w:trPr>
        <w:tc>
          <w:tcPr>
            <w:tcW w:w="2898" w:type="dxa"/>
          </w:tcPr>
          <w:p w:rsidR="00D0232C" w:rsidRPr="000649A7" w:rsidRDefault="00D0232C" w:rsidP="00AC25DE">
            <w:pPr>
              <w:pStyle w:val="ListParagraph"/>
              <w:spacing w:line="360" w:lineRule="auto"/>
              <w:ind w:left="0"/>
              <w:jc w:val="both"/>
              <w:rPr>
                <w:rFonts w:ascii="Times New Roman" w:hAnsi="Times New Roman" w:cs="Times New Roman"/>
                <w:b/>
                <w:sz w:val="28"/>
              </w:rPr>
            </w:pPr>
            <w:r w:rsidRPr="000649A7">
              <w:rPr>
                <w:rFonts w:ascii="Times New Roman" w:hAnsi="Times New Roman" w:cs="Times New Roman"/>
                <w:b/>
                <w:sz w:val="28"/>
              </w:rPr>
              <w:t>No. of publication</w:t>
            </w:r>
          </w:p>
        </w:tc>
        <w:tc>
          <w:tcPr>
            <w:tcW w:w="6181" w:type="dxa"/>
          </w:tcPr>
          <w:p w:rsidR="00D0232C" w:rsidRPr="000649A7" w:rsidRDefault="00D0232C" w:rsidP="00AC25DE">
            <w:pPr>
              <w:pStyle w:val="ListParagraph"/>
              <w:spacing w:line="360" w:lineRule="auto"/>
              <w:ind w:left="0"/>
              <w:jc w:val="both"/>
              <w:rPr>
                <w:rFonts w:ascii="Times New Roman" w:hAnsi="Times New Roman" w:cs="Times New Roman"/>
                <w:sz w:val="28"/>
              </w:rPr>
            </w:pPr>
            <w:r w:rsidRPr="000649A7">
              <w:rPr>
                <w:rFonts w:ascii="Times New Roman" w:hAnsi="Times New Roman" w:cs="Times New Roman"/>
                <w:sz w:val="28"/>
              </w:rPr>
              <w:t>One</w:t>
            </w:r>
          </w:p>
        </w:tc>
      </w:tr>
      <w:tr w:rsidR="00D0232C" w:rsidTr="00AC25DE">
        <w:trPr>
          <w:trHeight w:val="517"/>
        </w:trPr>
        <w:tc>
          <w:tcPr>
            <w:tcW w:w="2898" w:type="dxa"/>
          </w:tcPr>
          <w:p w:rsidR="00D0232C" w:rsidRPr="000649A7" w:rsidRDefault="00D0232C" w:rsidP="00AC25DE">
            <w:pPr>
              <w:pStyle w:val="ListParagraph"/>
              <w:spacing w:line="360" w:lineRule="auto"/>
              <w:ind w:left="0"/>
              <w:jc w:val="both"/>
              <w:rPr>
                <w:rFonts w:ascii="Times New Roman" w:hAnsi="Times New Roman" w:cs="Times New Roman"/>
                <w:b/>
                <w:sz w:val="28"/>
              </w:rPr>
            </w:pPr>
            <w:r w:rsidRPr="000649A7">
              <w:rPr>
                <w:rFonts w:ascii="Times New Roman" w:hAnsi="Times New Roman" w:cs="Times New Roman"/>
                <w:b/>
                <w:sz w:val="28"/>
              </w:rPr>
              <w:t>Research interest</w:t>
            </w:r>
          </w:p>
        </w:tc>
        <w:tc>
          <w:tcPr>
            <w:tcW w:w="6181" w:type="dxa"/>
          </w:tcPr>
          <w:p w:rsidR="00D0232C" w:rsidRPr="000649A7" w:rsidRDefault="00D0232C" w:rsidP="00AC25DE">
            <w:pPr>
              <w:pStyle w:val="ListParagraph"/>
              <w:spacing w:line="360" w:lineRule="auto"/>
              <w:ind w:left="0"/>
              <w:jc w:val="both"/>
              <w:rPr>
                <w:rFonts w:ascii="Times New Roman" w:hAnsi="Times New Roman" w:cs="Times New Roman"/>
                <w:sz w:val="28"/>
              </w:rPr>
            </w:pPr>
            <w:r w:rsidRPr="000649A7">
              <w:rPr>
                <w:rFonts w:ascii="Times New Roman" w:hAnsi="Times New Roman" w:cs="Times New Roman"/>
                <w:sz w:val="28"/>
              </w:rPr>
              <w:t>PCR based isolation and identification of microorganisms.</w:t>
            </w:r>
          </w:p>
        </w:tc>
      </w:tr>
    </w:tbl>
    <w:p w:rsidR="00D0232C" w:rsidRPr="0018038A" w:rsidRDefault="00D0232C" w:rsidP="00D0232C">
      <w:pPr>
        <w:pStyle w:val="Heading1"/>
        <w:jc w:val="center"/>
        <w:rPr>
          <w:rFonts w:ascii="Times New Roman" w:hAnsi="Times New Roman" w:cs="Times New Roman"/>
          <w:color w:val="auto"/>
        </w:rPr>
      </w:pPr>
      <w:bookmarkStart w:id="47" w:name="_Toc431419700"/>
      <w:r w:rsidRPr="0018038A">
        <w:rPr>
          <w:rFonts w:ascii="Times New Roman" w:hAnsi="Times New Roman" w:cs="Times New Roman"/>
          <w:color w:val="auto"/>
        </w:rPr>
        <w:t>BIOGRAPHY</w:t>
      </w:r>
      <w:bookmarkEnd w:id="46"/>
      <w:bookmarkEnd w:id="47"/>
    </w:p>
    <w:p w:rsidR="009A722A" w:rsidRPr="009A722A" w:rsidRDefault="009A722A" w:rsidP="009A722A">
      <w:pPr>
        <w:pStyle w:val="ListParagraph"/>
        <w:spacing w:line="360" w:lineRule="auto"/>
        <w:jc w:val="center"/>
        <w:rPr>
          <w:rFonts w:ascii="Times New Roman" w:hAnsi="Times New Roman" w:cs="Times New Roman"/>
          <w:b/>
          <w:sz w:val="28"/>
        </w:rPr>
      </w:pPr>
    </w:p>
    <w:p w:rsidR="00921887" w:rsidRDefault="00921887">
      <w:pPr>
        <w:rPr>
          <w:rFonts w:ascii="Times New Roman" w:hAnsi="Times New Roman" w:cs="Times New Roman"/>
          <w:sz w:val="24"/>
          <w:szCs w:val="24"/>
        </w:rPr>
      </w:pPr>
      <w:r>
        <w:rPr>
          <w:rFonts w:ascii="Times New Roman" w:hAnsi="Times New Roman" w:cs="Times New Roman"/>
          <w:sz w:val="24"/>
          <w:szCs w:val="24"/>
        </w:rPr>
        <w:br w:type="page"/>
      </w:r>
    </w:p>
    <w:p w:rsidR="00B81DA2" w:rsidRPr="002B2210" w:rsidRDefault="00B81DA2" w:rsidP="00D508C9">
      <w:pPr>
        <w:pStyle w:val="ListParagraph"/>
        <w:spacing w:line="360" w:lineRule="auto"/>
        <w:jc w:val="both"/>
        <w:rPr>
          <w:rFonts w:ascii="Times New Roman" w:hAnsi="Times New Roman" w:cs="Times New Roman"/>
          <w:sz w:val="24"/>
          <w:szCs w:val="24"/>
        </w:rPr>
      </w:pPr>
    </w:p>
    <w:sectPr w:rsidR="00B81DA2" w:rsidRPr="002B2210" w:rsidSect="00C664DE">
      <w:footerReference w:type="default" r:id="rId26"/>
      <w:pgSz w:w="11907" w:h="16839"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32F3" w:rsidRDefault="00FD32F3" w:rsidP="00E74745">
      <w:pPr>
        <w:spacing w:after="0" w:line="240" w:lineRule="auto"/>
      </w:pPr>
      <w:r>
        <w:separator/>
      </w:r>
    </w:p>
  </w:endnote>
  <w:endnote w:type="continuationSeparator" w:id="1">
    <w:p w:rsidR="00FD32F3" w:rsidRDefault="00FD32F3" w:rsidP="00E747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F4F" w:rsidRDefault="00896F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32F3" w:rsidRDefault="00FD32F3" w:rsidP="00E74745">
      <w:pPr>
        <w:spacing w:after="0" w:line="240" w:lineRule="auto"/>
      </w:pPr>
      <w:r>
        <w:separator/>
      </w:r>
    </w:p>
  </w:footnote>
  <w:footnote w:type="continuationSeparator" w:id="1">
    <w:p w:rsidR="00FD32F3" w:rsidRDefault="00FD32F3" w:rsidP="00E747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95020"/>
      <w:docPartObj>
        <w:docPartGallery w:val="Page Numbers (Top of Page)"/>
        <w:docPartUnique/>
      </w:docPartObj>
    </w:sdtPr>
    <w:sdtContent>
      <w:p w:rsidR="00896F4F" w:rsidRDefault="00896F4F">
        <w:pPr>
          <w:pStyle w:val="Header"/>
          <w:jc w:val="right"/>
        </w:pPr>
        <w:fldSimple w:instr=" PAGE   \* MERGEFORMAT ">
          <w:r w:rsidR="003A46FC">
            <w:rPr>
              <w:noProof/>
            </w:rPr>
            <w:t>25</w:t>
          </w:r>
        </w:fldSimple>
      </w:p>
    </w:sdtContent>
  </w:sdt>
  <w:p w:rsidR="00896F4F" w:rsidRDefault="00896F4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B3DC8"/>
    <w:multiLevelType w:val="hybridMultilevel"/>
    <w:tmpl w:val="4FD0475C"/>
    <w:lvl w:ilvl="0" w:tplc="DA301262">
      <w:start w:val="1"/>
      <w:numFmt w:val="lowerLetter"/>
      <w:lvlText w:val="(%1)"/>
      <w:lvlJc w:val="left"/>
      <w:pPr>
        <w:ind w:left="720" w:hanging="360"/>
      </w:pPr>
      <w:rPr>
        <w:rFonts w:cstheme="majorBidi"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EA2B7E"/>
    <w:multiLevelType w:val="hybridMultilevel"/>
    <w:tmpl w:val="A4164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4602CF"/>
    <w:multiLevelType w:val="hybridMultilevel"/>
    <w:tmpl w:val="A6686A46"/>
    <w:lvl w:ilvl="0" w:tplc="6F4AC240">
      <w:start w:val="1"/>
      <w:numFmt w:val="lowerLetter"/>
      <w:lvlText w:val="(%1)"/>
      <w:lvlJc w:val="left"/>
      <w:pPr>
        <w:ind w:left="775" w:hanging="360"/>
      </w:pPr>
      <w:rPr>
        <w:rFonts w:ascii="Times New Roman" w:hAnsi="Times New Roman" w:cs="Times New Roman" w:hint="default"/>
        <w:b/>
        <w:sz w:val="23"/>
      </w:r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3">
    <w:nsid w:val="0F060476"/>
    <w:multiLevelType w:val="hybridMultilevel"/>
    <w:tmpl w:val="8E7835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5151FD"/>
    <w:multiLevelType w:val="hybridMultilevel"/>
    <w:tmpl w:val="27F64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BB7A5F"/>
    <w:multiLevelType w:val="hybridMultilevel"/>
    <w:tmpl w:val="373ECBFE"/>
    <w:lvl w:ilvl="0" w:tplc="55DA048E">
      <w:start w:val="1"/>
      <w:numFmt w:val="lowerLetter"/>
      <w:lvlText w:val="(%1)"/>
      <w:lvlJc w:val="left"/>
      <w:pPr>
        <w:ind w:left="720" w:hanging="360"/>
      </w:pPr>
      <w:rPr>
        <w:rFonts w:cstheme="majorBidi" w:hint="default"/>
        <w:b/>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490500"/>
    <w:multiLevelType w:val="hybridMultilevel"/>
    <w:tmpl w:val="F94C71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EF0D73"/>
    <w:multiLevelType w:val="hybridMultilevel"/>
    <w:tmpl w:val="88C45E46"/>
    <w:lvl w:ilvl="0" w:tplc="DA301262">
      <w:start w:val="1"/>
      <w:numFmt w:val="lowerLetter"/>
      <w:lvlText w:val="(%1)"/>
      <w:lvlJc w:val="left"/>
      <w:pPr>
        <w:ind w:left="720" w:hanging="360"/>
      </w:pPr>
      <w:rPr>
        <w:rFonts w:cstheme="majorBidi"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380DE7"/>
    <w:multiLevelType w:val="hybridMultilevel"/>
    <w:tmpl w:val="52F02F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503E61"/>
    <w:multiLevelType w:val="hybridMultilevel"/>
    <w:tmpl w:val="A7C83430"/>
    <w:lvl w:ilvl="0" w:tplc="EB081B18">
      <w:start w:val="1"/>
      <w:numFmt w:val="lowerLetter"/>
      <w:lvlText w:val="(%1)"/>
      <w:lvlJc w:val="left"/>
      <w:pPr>
        <w:ind w:left="720" w:hanging="360"/>
      </w:pPr>
      <w:rPr>
        <w:rFonts w:eastAsia="Calibri"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1D1351"/>
    <w:multiLevelType w:val="hybridMultilevel"/>
    <w:tmpl w:val="B6F4514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98017A"/>
    <w:multiLevelType w:val="hybridMultilevel"/>
    <w:tmpl w:val="BB1CD26C"/>
    <w:lvl w:ilvl="0" w:tplc="F298461C">
      <w:start w:val="1"/>
      <w:numFmt w:val="lowerLetter"/>
      <w:lvlText w:val="(%1)"/>
      <w:lvlJc w:val="left"/>
      <w:pPr>
        <w:ind w:left="720" w:hanging="360"/>
      </w:pPr>
      <w:rPr>
        <w:rFonts w:cstheme="majorBidi"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1D208E"/>
    <w:multiLevelType w:val="multilevel"/>
    <w:tmpl w:val="F27877C0"/>
    <w:lvl w:ilvl="0">
      <w:start w:val="1"/>
      <w:numFmt w:val="decimal"/>
      <w:lvlText w:val="%1."/>
      <w:lvlJc w:val="left"/>
      <w:pPr>
        <w:ind w:left="735" w:hanging="360"/>
      </w:pPr>
      <w:rPr>
        <w:rFonts w:hint="default"/>
      </w:rPr>
    </w:lvl>
    <w:lvl w:ilvl="1">
      <w:start w:val="5"/>
      <w:numFmt w:val="decimal"/>
      <w:isLgl/>
      <w:lvlText w:val="%1.%2"/>
      <w:lvlJc w:val="left"/>
      <w:pPr>
        <w:ind w:left="735" w:hanging="360"/>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095" w:hanging="72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455" w:hanging="1080"/>
      </w:pPr>
      <w:rPr>
        <w:rFonts w:hint="default"/>
      </w:rPr>
    </w:lvl>
    <w:lvl w:ilvl="6">
      <w:start w:val="1"/>
      <w:numFmt w:val="decimal"/>
      <w:isLgl/>
      <w:lvlText w:val="%1.%2.%3.%4.%5.%6.%7"/>
      <w:lvlJc w:val="left"/>
      <w:pPr>
        <w:ind w:left="1815" w:hanging="1440"/>
      </w:pPr>
      <w:rPr>
        <w:rFonts w:hint="default"/>
      </w:rPr>
    </w:lvl>
    <w:lvl w:ilvl="7">
      <w:start w:val="1"/>
      <w:numFmt w:val="decimal"/>
      <w:isLgl/>
      <w:lvlText w:val="%1.%2.%3.%4.%5.%6.%7.%8"/>
      <w:lvlJc w:val="left"/>
      <w:pPr>
        <w:ind w:left="1815" w:hanging="1440"/>
      </w:pPr>
      <w:rPr>
        <w:rFonts w:hint="default"/>
      </w:rPr>
    </w:lvl>
    <w:lvl w:ilvl="8">
      <w:start w:val="1"/>
      <w:numFmt w:val="decimal"/>
      <w:isLgl/>
      <w:lvlText w:val="%1.%2.%3.%4.%5.%6.%7.%8.%9"/>
      <w:lvlJc w:val="left"/>
      <w:pPr>
        <w:ind w:left="2175" w:hanging="1800"/>
      </w:pPr>
      <w:rPr>
        <w:rFonts w:hint="default"/>
      </w:rPr>
    </w:lvl>
  </w:abstractNum>
  <w:abstractNum w:abstractNumId="13">
    <w:nsid w:val="70AF4C67"/>
    <w:multiLevelType w:val="hybridMultilevel"/>
    <w:tmpl w:val="0360FCFC"/>
    <w:lvl w:ilvl="0" w:tplc="DA301262">
      <w:start w:val="1"/>
      <w:numFmt w:val="lowerLetter"/>
      <w:lvlText w:val="(%1)"/>
      <w:lvlJc w:val="left"/>
      <w:pPr>
        <w:ind w:left="720" w:hanging="360"/>
      </w:pPr>
      <w:rPr>
        <w:rFonts w:cstheme="majorBidi"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0923C5"/>
    <w:multiLevelType w:val="hybridMultilevel"/>
    <w:tmpl w:val="DD105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5758B5"/>
    <w:multiLevelType w:val="hybridMultilevel"/>
    <w:tmpl w:val="65E6AA3A"/>
    <w:lvl w:ilvl="0" w:tplc="84204916">
      <w:start w:val="1"/>
      <w:numFmt w:val="lowerLetter"/>
      <w:lvlText w:val="(%1)"/>
      <w:lvlJc w:val="left"/>
      <w:pPr>
        <w:ind w:left="720" w:hanging="360"/>
      </w:pPr>
      <w:rPr>
        <w:rFonts w:cstheme="majorBidi" w:hint="default"/>
        <w:b w:val="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655A36"/>
    <w:multiLevelType w:val="hybridMultilevel"/>
    <w:tmpl w:val="AB185FBC"/>
    <w:lvl w:ilvl="0" w:tplc="EACAE988">
      <w:start w:val="1"/>
      <w:numFmt w:val="lowerLetter"/>
      <w:lvlText w:val="(%1)"/>
      <w:lvlJc w:val="left"/>
      <w:pPr>
        <w:ind w:left="720" w:hanging="360"/>
      </w:pPr>
      <w:rPr>
        <w:rFonts w:cstheme="majorBidi"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E987092"/>
    <w:multiLevelType w:val="hybridMultilevel"/>
    <w:tmpl w:val="E402E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2"/>
  </w:num>
  <w:num w:numId="3">
    <w:abstractNumId w:val="8"/>
  </w:num>
  <w:num w:numId="4">
    <w:abstractNumId w:val="3"/>
  </w:num>
  <w:num w:numId="5">
    <w:abstractNumId w:val="4"/>
  </w:num>
  <w:num w:numId="6">
    <w:abstractNumId w:val="14"/>
  </w:num>
  <w:num w:numId="7">
    <w:abstractNumId w:val="6"/>
  </w:num>
  <w:num w:numId="8">
    <w:abstractNumId w:val="10"/>
  </w:num>
  <w:num w:numId="9">
    <w:abstractNumId w:val="13"/>
  </w:num>
  <w:num w:numId="10">
    <w:abstractNumId w:val="11"/>
  </w:num>
  <w:num w:numId="11">
    <w:abstractNumId w:val="0"/>
  </w:num>
  <w:num w:numId="12">
    <w:abstractNumId w:val="17"/>
  </w:num>
  <w:num w:numId="13">
    <w:abstractNumId w:val="15"/>
  </w:num>
  <w:num w:numId="14">
    <w:abstractNumId w:val="16"/>
  </w:num>
  <w:num w:numId="15">
    <w:abstractNumId w:val="2"/>
  </w:num>
  <w:num w:numId="16">
    <w:abstractNumId w:val="5"/>
  </w:num>
  <w:num w:numId="17">
    <w:abstractNumId w:val="9"/>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31074"/>
  </w:hdrShapeDefaults>
  <w:footnotePr>
    <w:footnote w:id="0"/>
    <w:footnote w:id="1"/>
  </w:footnotePr>
  <w:endnotePr>
    <w:endnote w:id="0"/>
    <w:endnote w:id="1"/>
  </w:endnotePr>
  <w:compat>
    <w:useFELayout/>
  </w:compat>
  <w:rsids>
    <w:rsidRoot w:val="00532401"/>
    <w:rsid w:val="00006BCF"/>
    <w:rsid w:val="00013901"/>
    <w:rsid w:val="00014692"/>
    <w:rsid w:val="00021F93"/>
    <w:rsid w:val="000235FF"/>
    <w:rsid w:val="00023651"/>
    <w:rsid w:val="00026193"/>
    <w:rsid w:val="000405C1"/>
    <w:rsid w:val="00040B7E"/>
    <w:rsid w:val="00043D8D"/>
    <w:rsid w:val="00046333"/>
    <w:rsid w:val="00047322"/>
    <w:rsid w:val="00047880"/>
    <w:rsid w:val="00051FD3"/>
    <w:rsid w:val="00071E2B"/>
    <w:rsid w:val="000731E5"/>
    <w:rsid w:val="00076A8F"/>
    <w:rsid w:val="00080D2B"/>
    <w:rsid w:val="00082CF5"/>
    <w:rsid w:val="000906C0"/>
    <w:rsid w:val="00094280"/>
    <w:rsid w:val="000B061C"/>
    <w:rsid w:val="000B224F"/>
    <w:rsid w:val="000B5F22"/>
    <w:rsid w:val="000C064A"/>
    <w:rsid w:val="000C24F9"/>
    <w:rsid w:val="000C642A"/>
    <w:rsid w:val="000C6DE5"/>
    <w:rsid w:val="000C79D0"/>
    <w:rsid w:val="000D7EAC"/>
    <w:rsid w:val="000E2289"/>
    <w:rsid w:val="000E6A4E"/>
    <w:rsid w:val="000F368C"/>
    <w:rsid w:val="000F6471"/>
    <w:rsid w:val="00106546"/>
    <w:rsid w:val="00116631"/>
    <w:rsid w:val="0013339C"/>
    <w:rsid w:val="00135103"/>
    <w:rsid w:val="00137817"/>
    <w:rsid w:val="00145F6F"/>
    <w:rsid w:val="00147861"/>
    <w:rsid w:val="001549B7"/>
    <w:rsid w:val="00162EA7"/>
    <w:rsid w:val="001672DE"/>
    <w:rsid w:val="00170744"/>
    <w:rsid w:val="00185051"/>
    <w:rsid w:val="00192718"/>
    <w:rsid w:val="001A0BB4"/>
    <w:rsid w:val="001A6A65"/>
    <w:rsid w:val="001C064E"/>
    <w:rsid w:val="001C11B4"/>
    <w:rsid w:val="001D64D1"/>
    <w:rsid w:val="001E0D01"/>
    <w:rsid w:val="001E1133"/>
    <w:rsid w:val="001E4C0C"/>
    <w:rsid w:val="00200B39"/>
    <w:rsid w:val="00207EFF"/>
    <w:rsid w:val="00214057"/>
    <w:rsid w:val="0022182F"/>
    <w:rsid w:val="00237EB4"/>
    <w:rsid w:val="00241FAF"/>
    <w:rsid w:val="00251309"/>
    <w:rsid w:val="002641D8"/>
    <w:rsid w:val="00274991"/>
    <w:rsid w:val="00275CB6"/>
    <w:rsid w:val="002761E4"/>
    <w:rsid w:val="00276831"/>
    <w:rsid w:val="00283A2F"/>
    <w:rsid w:val="00283CD1"/>
    <w:rsid w:val="002877CC"/>
    <w:rsid w:val="00287D79"/>
    <w:rsid w:val="00290A08"/>
    <w:rsid w:val="002A6C17"/>
    <w:rsid w:val="002B2210"/>
    <w:rsid w:val="002B5FD0"/>
    <w:rsid w:val="002C1850"/>
    <w:rsid w:val="002C73C4"/>
    <w:rsid w:val="002D6FCE"/>
    <w:rsid w:val="002E07E4"/>
    <w:rsid w:val="002E1DFB"/>
    <w:rsid w:val="002E4CFB"/>
    <w:rsid w:val="002F275E"/>
    <w:rsid w:val="003006D2"/>
    <w:rsid w:val="00302449"/>
    <w:rsid w:val="0030717C"/>
    <w:rsid w:val="003073FC"/>
    <w:rsid w:val="003079A3"/>
    <w:rsid w:val="00322945"/>
    <w:rsid w:val="00322BE2"/>
    <w:rsid w:val="00322F32"/>
    <w:rsid w:val="00322FB4"/>
    <w:rsid w:val="00325D01"/>
    <w:rsid w:val="00331FCD"/>
    <w:rsid w:val="00351842"/>
    <w:rsid w:val="00354B11"/>
    <w:rsid w:val="0036075D"/>
    <w:rsid w:val="00360C7B"/>
    <w:rsid w:val="00365110"/>
    <w:rsid w:val="0037593B"/>
    <w:rsid w:val="00376893"/>
    <w:rsid w:val="0037744F"/>
    <w:rsid w:val="003805F0"/>
    <w:rsid w:val="003811CB"/>
    <w:rsid w:val="0038145C"/>
    <w:rsid w:val="00391121"/>
    <w:rsid w:val="00394966"/>
    <w:rsid w:val="003A36F5"/>
    <w:rsid w:val="003A4048"/>
    <w:rsid w:val="003A4122"/>
    <w:rsid w:val="003A46FC"/>
    <w:rsid w:val="003B2404"/>
    <w:rsid w:val="003C0D5E"/>
    <w:rsid w:val="003C2309"/>
    <w:rsid w:val="003D6FDC"/>
    <w:rsid w:val="003E3A39"/>
    <w:rsid w:val="003F20A9"/>
    <w:rsid w:val="003F468D"/>
    <w:rsid w:val="003F4CCC"/>
    <w:rsid w:val="004010E2"/>
    <w:rsid w:val="004109EC"/>
    <w:rsid w:val="004147EC"/>
    <w:rsid w:val="00427072"/>
    <w:rsid w:val="00446B13"/>
    <w:rsid w:val="00446D03"/>
    <w:rsid w:val="0045759D"/>
    <w:rsid w:val="00464E44"/>
    <w:rsid w:val="004765E9"/>
    <w:rsid w:val="00482D6D"/>
    <w:rsid w:val="00483521"/>
    <w:rsid w:val="004873EB"/>
    <w:rsid w:val="0049399A"/>
    <w:rsid w:val="004A6A9D"/>
    <w:rsid w:val="004A719C"/>
    <w:rsid w:val="004B0E65"/>
    <w:rsid w:val="004C3E23"/>
    <w:rsid w:val="004C70A5"/>
    <w:rsid w:val="004D100F"/>
    <w:rsid w:val="004D503D"/>
    <w:rsid w:val="004D7C45"/>
    <w:rsid w:val="004F2DB9"/>
    <w:rsid w:val="004F622B"/>
    <w:rsid w:val="00500E0A"/>
    <w:rsid w:val="005161B6"/>
    <w:rsid w:val="005220BA"/>
    <w:rsid w:val="00522E65"/>
    <w:rsid w:val="00524EE2"/>
    <w:rsid w:val="0053079A"/>
    <w:rsid w:val="00530CC9"/>
    <w:rsid w:val="0053158B"/>
    <w:rsid w:val="00532401"/>
    <w:rsid w:val="00533635"/>
    <w:rsid w:val="00534A87"/>
    <w:rsid w:val="00534BFE"/>
    <w:rsid w:val="005358C9"/>
    <w:rsid w:val="00535ADF"/>
    <w:rsid w:val="00540FFA"/>
    <w:rsid w:val="00541502"/>
    <w:rsid w:val="00547916"/>
    <w:rsid w:val="005479BD"/>
    <w:rsid w:val="005503EF"/>
    <w:rsid w:val="00551A1A"/>
    <w:rsid w:val="00555CEA"/>
    <w:rsid w:val="00560E8D"/>
    <w:rsid w:val="005706C4"/>
    <w:rsid w:val="005712E5"/>
    <w:rsid w:val="00583F5B"/>
    <w:rsid w:val="00592513"/>
    <w:rsid w:val="0059792E"/>
    <w:rsid w:val="005A0AF7"/>
    <w:rsid w:val="005A0ECF"/>
    <w:rsid w:val="005B6DC0"/>
    <w:rsid w:val="005C14DF"/>
    <w:rsid w:val="005C1F86"/>
    <w:rsid w:val="005C2512"/>
    <w:rsid w:val="005C5A82"/>
    <w:rsid w:val="005D11FA"/>
    <w:rsid w:val="005D60F1"/>
    <w:rsid w:val="005E5C79"/>
    <w:rsid w:val="005F00B9"/>
    <w:rsid w:val="005F5617"/>
    <w:rsid w:val="00605696"/>
    <w:rsid w:val="0060704E"/>
    <w:rsid w:val="0061764C"/>
    <w:rsid w:val="0063108A"/>
    <w:rsid w:val="00635462"/>
    <w:rsid w:val="00650668"/>
    <w:rsid w:val="00657556"/>
    <w:rsid w:val="006579A1"/>
    <w:rsid w:val="006653ED"/>
    <w:rsid w:val="00673A97"/>
    <w:rsid w:val="00677912"/>
    <w:rsid w:val="00687392"/>
    <w:rsid w:val="00692843"/>
    <w:rsid w:val="0069381D"/>
    <w:rsid w:val="006A53F2"/>
    <w:rsid w:val="006B1ABD"/>
    <w:rsid w:val="006B3E61"/>
    <w:rsid w:val="006B6E21"/>
    <w:rsid w:val="006C18CA"/>
    <w:rsid w:val="006C1AE6"/>
    <w:rsid w:val="006E3D48"/>
    <w:rsid w:val="006F0C9C"/>
    <w:rsid w:val="006F2DE1"/>
    <w:rsid w:val="006F57CE"/>
    <w:rsid w:val="00700D8B"/>
    <w:rsid w:val="007043AF"/>
    <w:rsid w:val="007057C0"/>
    <w:rsid w:val="00705D1C"/>
    <w:rsid w:val="00716702"/>
    <w:rsid w:val="00726FF9"/>
    <w:rsid w:val="00731197"/>
    <w:rsid w:val="0073368A"/>
    <w:rsid w:val="007344AF"/>
    <w:rsid w:val="00750ADA"/>
    <w:rsid w:val="0077165C"/>
    <w:rsid w:val="007756B8"/>
    <w:rsid w:val="00780533"/>
    <w:rsid w:val="00783650"/>
    <w:rsid w:val="00783EFD"/>
    <w:rsid w:val="00797FC8"/>
    <w:rsid w:val="007A3072"/>
    <w:rsid w:val="007B0B7C"/>
    <w:rsid w:val="007B42B1"/>
    <w:rsid w:val="007B7AE8"/>
    <w:rsid w:val="007C3B23"/>
    <w:rsid w:val="007D11A1"/>
    <w:rsid w:val="007D1C79"/>
    <w:rsid w:val="007D6CF6"/>
    <w:rsid w:val="007D7441"/>
    <w:rsid w:val="007E0B8B"/>
    <w:rsid w:val="007E1D0B"/>
    <w:rsid w:val="007E4A31"/>
    <w:rsid w:val="007F5DBB"/>
    <w:rsid w:val="007F635E"/>
    <w:rsid w:val="007F6647"/>
    <w:rsid w:val="007F6D8C"/>
    <w:rsid w:val="007F73E2"/>
    <w:rsid w:val="008009D7"/>
    <w:rsid w:val="00803E59"/>
    <w:rsid w:val="00805CF7"/>
    <w:rsid w:val="0081338C"/>
    <w:rsid w:val="00827A40"/>
    <w:rsid w:val="008455CD"/>
    <w:rsid w:val="0084718F"/>
    <w:rsid w:val="00850E07"/>
    <w:rsid w:val="008564B7"/>
    <w:rsid w:val="00861DEE"/>
    <w:rsid w:val="008625D3"/>
    <w:rsid w:val="008627EE"/>
    <w:rsid w:val="00874244"/>
    <w:rsid w:val="0087709F"/>
    <w:rsid w:val="00877A70"/>
    <w:rsid w:val="00880C09"/>
    <w:rsid w:val="00882507"/>
    <w:rsid w:val="008835E8"/>
    <w:rsid w:val="00886002"/>
    <w:rsid w:val="00887C04"/>
    <w:rsid w:val="00892779"/>
    <w:rsid w:val="00896F4F"/>
    <w:rsid w:val="008A5DB5"/>
    <w:rsid w:val="008A7311"/>
    <w:rsid w:val="008B1901"/>
    <w:rsid w:val="008B62DC"/>
    <w:rsid w:val="008B6911"/>
    <w:rsid w:val="008C59A2"/>
    <w:rsid w:val="008E3B26"/>
    <w:rsid w:val="008E717C"/>
    <w:rsid w:val="008F6586"/>
    <w:rsid w:val="008F6F58"/>
    <w:rsid w:val="00905802"/>
    <w:rsid w:val="009077F3"/>
    <w:rsid w:val="0091230B"/>
    <w:rsid w:val="009142C8"/>
    <w:rsid w:val="00920E0B"/>
    <w:rsid w:val="00921887"/>
    <w:rsid w:val="009477B5"/>
    <w:rsid w:val="00955763"/>
    <w:rsid w:val="00955E3C"/>
    <w:rsid w:val="00961D65"/>
    <w:rsid w:val="00962323"/>
    <w:rsid w:val="009643E7"/>
    <w:rsid w:val="00971BB3"/>
    <w:rsid w:val="00975130"/>
    <w:rsid w:val="00986563"/>
    <w:rsid w:val="00992C84"/>
    <w:rsid w:val="009A722A"/>
    <w:rsid w:val="009B12DC"/>
    <w:rsid w:val="009B1CA1"/>
    <w:rsid w:val="009B36EF"/>
    <w:rsid w:val="009B4D71"/>
    <w:rsid w:val="009B7230"/>
    <w:rsid w:val="009B77F8"/>
    <w:rsid w:val="009C735E"/>
    <w:rsid w:val="009D6320"/>
    <w:rsid w:val="009E6069"/>
    <w:rsid w:val="009F0019"/>
    <w:rsid w:val="009F10AA"/>
    <w:rsid w:val="009F5893"/>
    <w:rsid w:val="00A06ED7"/>
    <w:rsid w:val="00A16F7A"/>
    <w:rsid w:val="00A318E2"/>
    <w:rsid w:val="00A322E2"/>
    <w:rsid w:val="00A32884"/>
    <w:rsid w:val="00A32A2D"/>
    <w:rsid w:val="00A36E5E"/>
    <w:rsid w:val="00A603ED"/>
    <w:rsid w:val="00A6081E"/>
    <w:rsid w:val="00A65CC7"/>
    <w:rsid w:val="00A66B67"/>
    <w:rsid w:val="00A71230"/>
    <w:rsid w:val="00A73B9B"/>
    <w:rsid w:val="00A8402D"/>
    <w:rsid w:val="00A84906"/>
    <w:rsid w:val="00A8782F"/>
    <w:rsid w:val="00A950C8"/>
    <w:rsid w:val="00AA77A3"/>
    <w:rsid w:val="00AB732A"/>
    <w:rsid w:val="00AB7A8E"/>
    <w:rsid w:val="00AC25DE"/>
    <w:rsid w:val="00AC609E"/>
    <w:rsid w:val="00AC63C9"/>
    <w:rsid w:val="00AD1D70"/>
    <w:rsid w:val="00AD34D6"/>
    <w:rsid w:val="00AD3891"/>
    <w:rsid w:val="00AD3A61"/>
    <w:rsid w:val="00AD6EE0"/>
    <w:rsid w:val="00AE4488"/>
    <w:rsid w:val="00AE44D2"/>
    <w:rsid w:val="00AE7CD0"/>
    <w:rsid w:val="00AF1BA1"/>
    <w:rsid w:val="00AF6804"/>
    <w:rsid w:val="00B02B1E"/>
    <w:rsid w:val="00B030BC"/>
    <w:rsid w:val="00B06BC9"/>
    <w:rsid w:val="00B22235"/>
    <w:rsid w:val="00B373F4"/>
    <w:rsid w:val="00B4221C"/>
    <w:rsid w:val="00B5713E"/>
    <w:rsid w:val="00B63ABC"/>
    <w:rsid w:val="00B733F0"/>
    <w:rsid w:val="00B80A66"/>
    <w:rsid w:val="00B81DA2"/>
    <w:rsid w:val="00B84378"/>
    <w:rsid w:val="00B92B11"/>
    <w:rsid w:val="00BA31B0"/>
    <w:rsid w:val="00BA6878"/>
    <w:rsid w:val="00BA7680"/>
    <w:rsid w:val="00BA7E26"/>
    <w:rsid w:val="00BC33F3"/>
    <w:rsid w:val="00BE59DC"/>
    <w:rsid w:val="00C05871"/>
    <w:rsid w:val="00C1176A"/>
    <w:rsid w:val="00C1435D"/>
    <w:rsid w:val="00C16BDB"/>
    <w:rsid w:val="00C2130C"/>
    <w:rsid w:val="00C23E74"/>
    <w:rsid w:val="00C35AB3"/>
    <w:rsid w:val="00C54D39"/>
    <w:rsid w:val="00C664DE"/>
    <w:rsid w:val="00C706E7"/>
    <w:rsid w:val="00C76962"/>
    <w:rsid w:val="00C85292"/>
    <w:rsid w:val="00C85FAE"/>
    <w:rsid w:val="00C90CBB"/>
    <w:rsid w:val="00C95B70"/>
    <w:rsid w:val="00CA09AD"/>
    <w:rsid w:val="00CA3558"/>
    <w:rsid w:val="00CA3CE5"/>
    <w:rsid w:val="00CB244C"/>
    <w:rsid w:val="00CC771E"/>
    <w:rsid w:val="00CC7EB2"/>
    <w:rsid w:val="00CD10B3"/>
    <w:rsid w:val="00CD31D8"/>
    <w:rsid w:val="00CD5975"/>
    <w:rsid w:val="00CF12D8"/>
    <w:rsid w:val="00CF7310"/>
    <w:rsid w:val="00D00707"/>
    <w:rsid w:val="00D0232C"/>
    <w:rsid w:val="00D03F19"/>
    <w:rsid w:val="00D11D9B"/>
    <w:rsid w:val="00D143EE"/>
    <w:rsid w:val="00D1698F"/>
    <w:rsid w:val="00D25E6F"/>
    <w:rsid w:val="00D30FDE"/>
    <w:rsid w:val="00D408CF"/>
    <w:rsid w:val="00D4181B"/>
    <w:rsid w:val="00D42CA5"/>
    <w:rsid w:val="00D431E5"/>
    <w:rsid w:val="00D43BA3"/>
    <w:rsid w:val="00D44AEF"/>
    <w:rsid w:val="00D45B37"/>
    <w:rsid w:val="00D4637B"/>
    <w:rsid w:val="00D508C9"/>
    <w:rsid w:val="00D60964"/>
    <w:rsid w:val="00D71558"/>
    <w:rsid w:val="00D7278A"/>
    <w:rsid w:val="00D76DA3"/>
    <w:rsid w:val="00D80393"/>
    <w:rsid w:val="00D80F1D"/>
    <w:rsid w:val="00DA1B22"/>
    <w:rsid w:val="00DA4F5B"/>
    <w:rsid w:val="00DB66A6"/>
    <w:rsid w:val="00DB703E"/>
    <w:rsid w:val="00DC31DC"/>
    <w:rsid w:val="00DD0DC6"/>
    <w:rsid w:val="00DD2DBA"/>
    <w:rsid w:val="00DD343F"/>
    <w:rsid w:val="00DD47BE"/>
    <w:rsid w:val="00DE53B7"/>
    <w:rsid w:val="00E11AAD"/>
    <w:rsid w:val="00E128E1"/>
    <w:rsid w:val="00E20F53"/>
    <w:rsid w:val="00E25D84"/>
    <w:rsid w:val="00E31E83"/>
    <w:rsid w:val="00E37FAC"/>
    <w:rsid w:val="00E411D1"/>
    <w:rsid w:val="00E517F4"/>
    <w:rsid w:val="00E55DB3"/>
    <w:rsid w:val="00E63583"/>
    <w:rsid w:val="00E7136B"/>
    <w:rsid w:val="00E74477"/>
    <w:rsid w:val="00E74745"/>
    <w:rsid w:val="00E81F97"/>
    <w:rsid w:val="00E87038"/>
    <w:rsid w:val="00E92968"/>
    <w:rsid w:val="00E97AEB"/>
    <w:rsid w:val="00EA609D"/>
    <w:rsid w:val="00EA689A"/>
    <w:rsid w:val="00EA6E9B"/>
    <w:rsid w:val="00EA7CA8"/>
    <w:rsid w:val="00EB0BA5"/>
    <w:rsid w:val="00EB539D"/>
    <w:rsid w:val="00EB5BC8"/>
    <w:rsid w:val="00EC15AC"/>
    <w:rsid w:val="00EC4A2F"/>
    <w:rsid w:val="00EE458C"/>
    <w:rsid w:val="00EE4B19"/>
    <w:rsid w:val="00EE65D4"/>
    <w:rsid w:val="00F021B1"/>
    <w:rsid w:val="00F0244B"/>
    <w:rsid w:val="00F03D9E"/>
    <w:rsid w:val="00F04C37"/>
    <w:rsid w:val="00F1110F"/>
    <w:rsid w:val="00F1369D"/>
    <w:rsid w:val="00F15163"/>
    <w:rsid w:val="00F16F67"/>
    <w:rsid w:val="00F32969"/>
    <w:rsid w:val="00F33EEA"/>
    <w:rsid w:val="00F56C84"/>
    <w:rsid w:val="00F61A42"/>
    <w:rsid w:val="00F62C48"/>
    <w:rsid w:val="00F7010C"/>
    <w:rsid w:val="00F70E6D"/>
    <w:rsid w:val="00F83988"/>
    <w:rsid w:val="00F84262"/>
    <w:rsid w:val="00F87F1E"/>
    <w:rsid w:val="00F926C4"/>
    <w:rsid w:val="00F92802"/>
    <w:rsid w:val="00F94889"/>
    <w:rsid w:val="00F94E85"/>
    <w:rsid w:val="00F97B7A"/>
    <w:rsid w:val="00FA614B"/>
    <w:rsid w:val="00FB3225"/>
    <w:rsid w:val="00FB519D"/>
    <w:rsid w:val="00FB706B"/>
    <w:rsid w:val="00FC24C7"/>
    <w:rsid w:val="00FD06ED"/>
    <w:rsid w:val="00FD32F3"/>
    <w:rsid w:val="00FF33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074"/>
    <o:shapelayout v:ext="edit">
      <o:idmap v:ext="edit" data="1"/>
      <o:rules v:ext="edit">
        <o:r id="V:Rule48" type="connector" idref="#_x0000_s1169"/>
        <o:r id="V:Rule49" type="connector" idref="#_x0000_s1172"/>
        <o:r id="V:Rule50" type="connector" idref="#_x0000_s1220"/>
        <o:r id="V:Rule51" type="connector" idref="#_x0000_s1205"/>
        <o:r id="V:Rule52" type="connector" idref="#_x0000_s1151"/>
        <o:r id="V:Rule53" type="connector" idref="#_x0000_s1192"/>
        <o:r id="V:Rule54" type="connector" idref="#_x0000_s1209"/>
        <o:r id="V:Rule55" type="connector" idref="#_x0000_s1198"/>
        <o:r id="V:Rule56" type="connector" idref="#_x0000_s1218"/>
        <o:r id="V:Rule57" type="connector" idref="#_x0000_s1193"/>
        <o:r id="V:Rule58" type="connector" idref="#_x0000_s1225"/>
        <o:r id="V:Rule59" type="connector" idref="#_x0000_s1179"/>
        <o:r id="V:Rule60" type="connector" idref="#_x0000_s1216"/>
        <o:r id="V:Rule61" type="connector" idref="#_x0000_s1170"/>
        <o:r id="V:Rule62" type="connector" idref="#_x0000_s1221"/>
        <o:r id="V:Rule63" type="connector" idref="#_x0000_s1177"/>
        <o:r id="V:Rule64" type="connector" idref="#_x0000_s1185"/>
        <o:r id="V:Rule65" type="connector" idref="#_x0000_s1196"/>
        <o:r id="V:Rule66" type="connector" idref="#_x0000_s1223"/>
        <o:r id="V:Rule67" type="connector" idref="#_x0000_s1162"/>
        <o:r id="V:Rule68" type="connector" idref="#_x0000_s1178"/>
        <o:r id="V:Rule69" type="connector" idref="#_x0000_s1197"/>
        <o:r id="V:Rule70" type="connector" idref="#_x0000_s1156"/>
        <o:r id="V:Rule71" type="connector" idref="#_x0000_s1213"/>
        <o:r id="V:Rule72" type="connector" idref="#_x0000_s1174"/>
        <o:r id="V:Rule73" type="connector" idref="#_x0000_s1214"/>
        <o:r id="V:Rule74" type="connector" idref="#_x0000_s1161"/>
        <o:r id="V:Rule75" type="connector" idref="#_x0000_s1173"/>
        <o:r id="V:Rule76" type="connector" idref="#_x0000_s1171"/>
        <o:r id="V:Rule77" type="connector" idref="#_x0000_s1215"/>
        <o:r id="V:Rule78" type="connector" idref="#_x0000_s1211"/>
        <o:r id="V:Rule79" type="connector" idref="#_x0000_s1176"/>
        <o:r id="V:Rule80" type="connector" idref="#_x0000_s1180"/>
        <o:r id="V:Rule81" type="connector" idref="#_x0000_s1212"/>
        <o:r id="V:Rule82" type="connector" idref="#_x0000_s1158"/>
        <o:r id="V:Rule83" type="connector" idref="#_x0000_s1224"/>
        <o:r id="V:Rule84" type="connector" idref="#_x0000_s1189"/>
        <o:r id="V:Rule85" type="connector" idref="#_x0000_s1210"/>
        <o:r id="V:Rule86" type="connector" idref="#_x0000_s1194"/>
        <o:r id="V:Rule87" type="connector" idref="#_x0000_s1188"/>
        <o:r id="V:Rule88" type="connector" idref="#_x0000_s1222"/>
        <o:r id="V:Rule89" type="connector" idref="#_x0000_s1155"/>
        <o:r id="V:Rule90" type="connector" idref="#_x0000_s1226"/>
        <o:r id="V:Rule91" type="connector" idref="#_x0000_s1181"/>
        <o:r id="V:Rule92" type="connector" idref="#_x0000_s1186"/>
        <o:r id="V:Rule93" type="connector" idref="#_x0000_s1164"/>
        <o:r id="V:Rule94" type="connector" idref="#_x0000_s11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8"/>
        <w:lang w:val="en-US" w:eastAsia="en-US" w:bidi="bn-BD"/>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A70"/>
  </w:style>
  <w:style w:type="paragraph" w:styleId="Heading1">
    <w:name w:val="heading 1"/>
    <w:basedOn w:val="Normal"/>
    <w:next w:val="Normal"/>
    <w:link w:val="Heading1Char"/>
    <w:uiPriority w:val="9"/>
    <w:qFormat/>
    <w:rsid w:val="008835E8"/>
    <w:pPr>
      <w:keepNext/>
      <w:keepLines/>
      <w:spacing w:before="480" w:after="0"/>
      <w:outlineLvl w:val="0"/>
    </w:pPr>
    <w:rPr>
      <w:rFonts w:asciiTheme="majorHAnsi" w:eastAsiaTheme="majorEastAsia" w:hAnsiTheme="majorHAnsi" w:cstheme="majorBidi"/>
      <w:b/>
      <w:bCs/>
      <w:color w:val="365F91" w:themeColor="accent1" w:themeShade="BF"/>
      <w:sz w:val="28"/>
      <w:szCs w:val="35"/>
    </w:rPr>
  </w:style>
  <w:style w:type="paragraph" w:styleId="Heading2">
    <w:name w:val="heading 2"/>
    <w:basedOn w:val="Normal"/>
    <w:next w:val="Normal"/>
    <w:link w:val="Heading2Char"/>
    <w:uiPriority w:val="9"/>
    <w:unhideWhenUsed/>
    <w:qFormat/>
    <w:rsid w:val="00E128E1"/>
    <w:pPr>
      <w:keepNext/>
      <w:keepLines/>
      <w:spacing w:before="200" w:after="0"/>
      <w:outlineLvl w:val="1"/>
    </w:pPr>
    <w:rPr>
      <w:rFonts w:asciiTheme="majorHAnsi" w:eastAsiaTheme="majorEastAsia" w:hAnsiTheme="majorHAnsi" w:cstheme="majorBidi"/>
      <w:b/>
      <w:bCs/>
      <w:color w:val="4F81BD" w:themeColor="accent1"/>
      <w:sz w:val="26"/>
      <w:szCs w:val="33"/>
    </w:rPr>
  </w:style>
  <w:style w:type="paragraph" w:styleId="Heading3">
    <w:name w:val="heading 3"/>
    <w:basedOn w:val="Normal"/>
    <w:next w:val="Normal"/>
    <w:link w:val="Heading3Char"/>
    <w:uiPriority w:val="9"/>
    <w:unhideWhenUsed/>
    <w:qFormat/>
    <w:rsid w:val="008F658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F658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F658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32401"/>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376893"/>
    <w:pPr>
      <w:ind w:left="720"/>
      <w:contextualSpacing/>
    </w:pPr>
  </w:style>
  <w:style w:type="table" w:styleId="TableGrid">
    <w:name w:val="Table Grid"/>
    <w:basedOn w:val="TableNormal"/>
    <w:uiPriority w:val="59"/>
    <w:rsid w:val="003A36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A3558"/>
    <w:rPr>
      <w:color w:val="808080"/>
    </w:rPr>
  </w:style>
  <w:style w:type="paragraph" w:styleId="BalloonText">
    <w:name w:val="Balloon Text"/>
    <w:basedOn w:val="Normal"/>
    <w:link w:val="BalloonTextChar"/>
    <w:uiPriority w:val="99"/>
    <w:semiHidden/>
    <w:unhideWhenUsed/>
    <w:rsid w:val="00CA3558"/>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CA3558"/>
    <w:rPr>
      <w:rFonts w:ascii="Tahoma" w:hAnsi="Tahoma" w:cs="Tahoma"/>
      <w:sz w:val="16"/>
      <w:szCs w:val="20"/>
    </w:rPr>
  </w:style>
  <w:style w:type="paragraph" w:styleId="Header">
    <w:name w:val="header"/>
    <w:basedOn w:val="Normal"/>
    <w:link w:val="HeaderChar"/>
    <w:uiPriority w:val="99"/>
    <w:unhideWhenUsed/>
    <w:rsid w:val="00E747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4745"/>
  </w:style>
  <w:style w:type="paragraph" w:styleId="Footer">
    <w:name w:val="footer"/>
    <w:basedOn w:val="Normal"/>
    <w:link w:val="FooterChar"/>
    <w:uiPriority w:val="99"/>
    <w:unhideWhenUsed/>
    <w:rsid w:val="00E747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4745"/>
  </w:style>
  <w:style w:type="character" w:customStyle="1" w:styleId="Heading1Char">
    <w:name w:val="Heading 1 Char"/>
    <w:basedOn w:val="DefaultParagraphFont"/>
    <w:link w:val="Heading1"/>
    <w:uiPriority w:val="9"/>
    <w:rsid w:val="008835E8"/>
    <w:rPr>
      <w:rFonts w:asciiTheme="majorHAnsi" w:eastAsiaTheme="majorEastAsia" w:hAnsiTheme="majorHAnsi" w:cstheme="majorBidi"/>
      <w:b/>
      <w:bCs/>
      <w:color w:val="365F91" w:themeColor="accent1" w:themeShade="BF"/>
      <w:sz w:val="28"/>
      <w:szCs w:val="35"/>
    </w:rPr>
  </w:style>
  <w:style w:type="character" w:customStyle="1" w:styleId="Heading2Char">
    <w:name w:val="Heading 2 Char"/>
    <w:basedOn w:val="DefaultParagraphFont"/>
    <w:link w:val="Heading2"/>
    <w:uiPriority w:val="9"/>
    <w:rsid w:val="00E128E1"/>
    <w:rPr>
      <w:rFonts w:asciiTheme="majorHAnsi" w:eastAsiaTheme="majorEastAsia" w:hAnsiTheme="majorHAnsi" w:cstheme="majorBidi"/>
      <w:b/>
      <w:bCs/>
      <w:color w:val="4F81BD" w:themeColor="accent1"/>
      <w:sz w:val="26"/>
      <w:szCs w:val="33"/>
    </w:rPr>
  </w:style>
  <w:style w:type="character" w:customStyle="1" w:styleId="Heading3Char">
    <w:name w:val="Heading 3 Char"/>
    <w:basedOn w:val="DefaultParagraphFont"/>
    <w:link w:val="Heading3"/>
    <w:uiPriority w:val="9"/>
    <w:rsid w:val="008F658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F658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F6586"/>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qFormat/>
    <w:rsid w:val="009B36EF"/>
    <w:pPr>
      <w:tabs>
        <w:tab w:val="right" w:leader="dot" w:pos="9017"/>
      </w:tabs>
      <w:spacing w:after="100" w:line="360" w:lineRule="auto"/>
      <w:ind w:left="9017" w:hanging="9017"/>
      <w:jc w:val="center"/>
    </w:pPr>
    <w:rPr>
      <w:rFonts w:ascii="Times New Roman" w:hAnsi="Times New Roman" w:cs="Times New Roman"/>
      <w:b/>
      <w:sz w:val="28"/>
    </w:rPr>
  </w:style>
  <w:style w:type="paragraph" w:styleId="TOC2">
    <w:name w:val="toc 2"/>
    <w:basedOn w:val="Normal"/>
    <w:next w:val="Normal"/>
    <w:autoRedefine/>
    <w:uiPriority w:val="39"/>
    <w:unhideWhenUsed/>
    <w:qFormat/>
    <w:rsid w:val="000E2289"/>
    <w:pPr>
      <w:tabs>
        <w:tab w:val="right" w:leader="dot" w:pos="9017"/>
      </w:tabs>
      <w:spacing w:after="100"/>
      <w:ind w:left="220"/>
    </w:pPr>
    <w:rPr>
      <w:rFonts w:ascii="Times New Roman" w:hAnsi="Times New Roman" w:cs="Times New Roman"/>
      <w:noProof/>
      <w:sz w:val="24"/>
      <w:szCs w:val="24"/>
    </w:rPr>
  </w:style>
  <w:style w:type="paragraph" w:styleId="TOC3">
    <w:name w:val="toc 3"/>
    <w:basedOn w:val="Normal"/>
    <w:next w:val="Normal"/>
    <w:autoRedefine/>
    <w:uiPriority w:val="39"/>
    <w:unhideWhenUsed/>
    <w:qFormat/>
    <w:rsid w:val="000E2289"/>
    <w:pPr>
      <w:tabs>
        <w:tab w:val="right" w:leader="dot" w:pos="9017"/>
      </w:tabs>
      <w:spacing w:after="100"/>
      <w:ind w:left="440"/>
    </w:pPr>
    <w:rPr>
      <w:rFonts w:ascii="Times New Roman" w:hAnsi="Times New Roman" w:cs="Times New Roman"/>
      <w:noProof/>
      <w:sz w:val="24"/>
      <w:szCs w:val="24"/>
    </w:rPr>
  </w:style>
  <w:style w:type="paragraph" w:styleId="TOC4">
    <w:name w:val="toc 4"/>
    <w:basedOn w:val="Normal"/>
    <w:next w:val="Normal"/>
    <w:autoRedefine/>
    <w:uiPriority w:val="39"/>
    <w:unhideWhenUsed/>
    <w:rsid w:val="00522E65"/>
    <w:pPr>
      <w:tabs>
        <w:tab w:val="right" w:leader="dot" w:pos="9017"/>
      </w:tabs>
      <w:spacing w:after="100"/>
      <w:ind w:left="660"/>
    </w:pPr>
    <w:rPr>
      <w:rFonts w:ascii="Times New Roman" w:hAnsi="Times New Roman" w:cs="Times New Roman"/>
      <w:noProof/>
      <w:sz w:val="24"/>
      <w:szCs w:val="24"/>
    </w:rPr>
  </w:style>
  <w:style w:type="paragraph" w:styleId="TOC5">
    <w:name w:val="toc 5"/>
    <w:basedOn w:val="Normal"/>
    <w:next w:val="Normal"/>
    <w:autoRedefine/>
    <w:uiPriority w:val="39"/>
    <w:unhideWhenUsed/>
    <w:rsid w:val="00522E65"/>
    <w:pPr>
      <w:tabs>
        <w:tab w:val="right" w:leader="dot" w:pos="9017"/>
      </w:tabs>
      <w:spacing w:after="100"/>
      <w:ind w:left="880"/>
    </w:pPr>
    <w:rPr>
      <w:rFonts w:ascii="Times New Roman" w:hAnsi="Times New Roman" w:cs="Times New Roman"/>
      <w:i/>
      <w:noProof/>
      <w:sz w:val="24"/>
      <w:szCs w:val="24"/>
    </w:rPr>
  </w:style>
  <w:style w:type="character" w:styleId="Hyperlink">
    <w:name w:val="Hyperlink"/>
    <w:basedOn w:val="DefaultParagraphFont"/>
    <w:uiPriority w:val="99"/>
    <w:unhideWhenUsed/>
    <w:rsid w:val="00E37FAC"/>
    <w:rPr>
      <w:color w:val="0000FF" w:themeColor="hyperlink"/>
      <w:u w:val="single"/>
    </w:rPr>
  </w:style>
  <w:style w:type="paragraph" w:styleId="TOCHeading">
    <w:name w:val="TOC Heading"/>
    <w:basedOn w:val="Heading1"/>
    <w:next w:val="Normal"/>
    <w:uiPriority w:val="39"/>
    <w:unhideWhenUsed/>
    <w:qFormat/>
    <w:rsid w:val="001549B7"/>
    <w:pPr>
      <w:outlineLvl w:val="9"/>
    </w:pPr>
    <w:rPr>
      <w:szCs w:val="28"/>
      <w:lang w:bidi="ar-SA"/>
    </w:rPr>
  </w:style>
  <w:style w:type="character" w:styleId="CommentReference">
    <w:name w:val="annotation reference"/>
    <w:basedOn w:val="DefaultParagraphFont"/>
    <w:uiPriority w:val="99"/>
    <w:semiHidden/>
    <w:unhideWhenUsed/>
    <w:rsid w:val="00D0232C"/>
    <w:rPr>
      <w:sz w:val="16"/>
      <w:szCs w:val="16"/>
    </w:rPr>
  </w:style>
  <w:style w:type="paragraph" w:styleId="CommentText">
    <w:name w:val="annotation text"/>
    <w:basedOn w:val="Normal"/>
    <w:link w:val="CommentTextChar"/>
    <w:uiPriority w:val="99"/>
    <w:semiHidden/>
    <w:unhideWhenUsed/>
    <w:rsid w:val="00D0232C"/>
    <w:pPr>
      <w:spacing w:line="240" w:lineRule="auto"/>
    </w:pPr>
    <w:rPr>
      <w:sz w:val="20"/>
      <w:szCs w:val="20"/>
      <w:lang w:bidi="ar-SA"/>
    </w:rPr>
  </w:style>
  <w:style w:type="character" w:customStyle="1" w:styleId="CommentTextChar">
    <w:name w:val="Comment Text Char"/>
    <w:basedOn w:val="DefaultParagraphFont"/>
    <w:link w:val="CommentText"/>
    <w:uiPriority w:val="99"/>
    <w:semiHidden/>
    <w:rsid w:val="00D0232C"/>
    <w:rPr>
      <w:sz w:val="20"/>
      <w:szCs w:val="20"/>
      <w:lang w:bidi="ar-SA"/>
    </w:rPr>
  </w:style>
  <w:style w:type="paragraph" w:styleId="CommentSubject">
    <w:name w:val="annotation subject"/>
    <w:basedOn w:val="CommentText"/>
    <w:next w:val="CommentText"/>
    <w:link w:val="CommentSubjectChar"/>
    <w:uiPriority w:val="99"/>
    <w:semiHidden/>
    <w:unhideWhenUsed/>
    <w:rsid w:val="00D0232C"/>
    <w:rPr>
      <w:b/>
      <w:bCs/>
    </w:rPr>
  </w:style>
  <w:style w:type="character" w:customStyle="1" w:styleId="CommentSubjectChar">
    <w:name w:val="Comment Subject Char"/>
    <w:basedOn w:val="CommentTextChar"/>
    <w:link w:val="CommentSubject"/>
    <w:uiPriority w:val="99"/>
    <w:semiHidden/>
    <w:rsid w:val="00D0232C"/>
    <w:rPr>
      <w:b/>
      <w:bCs/>
    </w:rPr>
  </w:style>
  <w:style w:type="paragraph" w:styleId="NoSpacing">
    <w:name w:val="No Spacing"/>
    <w:uiPriority w:val="1"/>
    <w:qFormat/>
    <w:rsid w:val="00F7010C"/>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ncbi.nlm.nih.gov/pubmed/?term=Mishra%20B%5Bauth%5D"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ncbi.nlm.nih.gov/pubmed/?term=Taneja%20J%5Bauth%5D"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www.ncbi.nlm.nih.gov/pubmed/?term=Loomba%20PS%5Bauth%5D"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hyperlink" Target="http://www.ncbi.nlm.nih.gov/pubmed/?term=Loomba%20PS%5Bauth%5D"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i="0"/>
              <a:t>Graph 1: Overall comperative study</a:t>
            </a:r>
          </a:p>
        </c:rich>
      </c:tx>
    </c:title>
    <c:plotArea>
      <c:layout/>
      <c:barChart>
        <c:barDir val="col"/>
        <c:grouping val="clustered"/>
        <c:ser>
          <c:idx val="0"/>
          <c:order val="0"/>
          <c:tx>
            <c:strRef>
              <c:f>Sheet1!$B$1</c:f>
              <c:strCache>
                <c:ptCount val="1"/>
                <c:pt idx="0">
                  <c:v>Positive</c:v>
                </c:pt>
              </c:strCache>
            </c:strRef>
          </c:tx>
          <c:cat>
            <c:strRef>
              <c:f>Sheet1!$A$2:$A$4</c:f>
              <c:strCache>
                <c:ptCount val="3"/>
                <c:pt idx="0">
                  <c:v>Staphylococcus sp</c:v>
                </c:pt>
                <c:pt idx="1">
                  <c:v>Salmonella sp</c:v>
                </c:pt>
                <c:pt idx="2">
                  <c:v>E.coli</c:v>
                </c:pt>
              </c:strCache>
            </c:strRef>
          </c:cat>
          <c:val>
            <c:numRef>
              <c:f>Sheet1!$B$2:$B$4</c:f>
              <c:numCache>
                <c:formatCode>General</c:formatCode>
                <c:ptCount val="3"/>
                <c:pt idx="0">
                  <c:v>10</c:v>
                </c:pt>
                <c:pt idx="1">
                  <c:v>12</c:v>
                </c:pt>
                <c:pt idx="2">
                  <c:v>20</c:v>
                </c:pt>
              </c:numCache>
            </c:numRef>
          </c:val>
        </c:ser>
        <c:ser>
          <c:idx val="1"/>
          <c:order val="1"/>
          <c:tx>
            <c:strRef>
              <c:f>Sheet1!$C$1</c:f>
              <c:strCache>
                <c:ptCount val="1"/>
                <c:pt idx="0">
                  <c:v>Negative</c:v>
                </c:pt>
              </c:strCache>
            </c:strRef>
          </c:tx>
          <c:cat>
            <c:strRef>
              <c:f>Sheet1!$A$2:$A$4</c:f>
              <c:strCache>
                <c:ptCount val="3"/>
                <c:pt idx="0">
                  <c:v>Staphylococcus sp</c:v>
                </c:pt>
                <c:pt idx="1">
                  <c:v>Salmonella sp</c:v>
                </c:pt>
                <c:pt idx="2">
                  <c:v>E.coli</c:v>
                </c:pt>
              </c:strCache>
            </c:strRef>
          </c:cat>
          <c:val>
            <c:numRef>
              <c:f>Sheet1!$C$2:$C$4</c:f>
              <c:numCache>
                <c:formatCode>General</c:formatCode>
                <c:ptCount val="3"/>
                <c:pt idx="0">
                  <c:v>90</c:v>
                </c:pt>
                <c:pt idx="1">
                  <c:v>88</c:v>
                </c:pt>
                <c:pt idx="2">
                  <c:v>80</c:v>
                </c:pt>
              </c:numCache>
            </c:numRef>
          </c:val>
        </c:ser>
        <c:ser>
          <c:idx val="2"/>
          <c:order val="2"/>
          <c:tx>
            <c:strRef>
              <c:f>Sheet1!$D$1</c:f>
              <c:strCache>
                <c:ptCount val="1"/>
                <c:pt idx="0">
                  <c:v>Prevalence (%)</c:v>
                </c:pt>
              </c:strCache>
            </c:strRef>
          </c:tx>
          <c:cat>
            <c:strRef>
              <c:f>Sheet1!$A$2:$A$4</c:f>
              <c:strCache>
                <c:ptCount val="3"/>
                <c:pt idx="0">
                  <c:v>Staphylococcus sp</c:v>
                </c:pt>
                <c:pt idx="1">
                  <c:v>Salmonella sp</c:v>
                </c:pt>
                <c:pt idx="2">
                  <c:v>E.coli</c:v>
                </c:pt>
              </c:strCache>
            </c:strRef>
          </c:cat>
          <c:val>
            <c:numRef>
              <c:f>Sheet1!$D$2:$D$4</c:f>
              <c:numCache>
                <c:formatCode>General</c:formatCode>
                <c:ptCount val="3"/>
                <c:pt idx="0">
                  <c:v>10</c:v>
                </c:pt>
                <c:pt idx="1">
                  <c:v>12</c:v>
                </c:pt>
                <c:pt idx="2">
                  <c:v>20</c:v>
                </c:pt>
              </c:numCache>
            </c:numRef>
          </c:val>
        </c:ser>
        <c:axId val="86758528"/>
        <c:axId val="86765952"/>
      </c:barChart>
      <c:catAx>
        <c:axId val="86758528"/>
        <c:scaling>
          <c:orientation val="minMax"/>
        </c:scaling>
        <c:axPos val="b"/>
        <c:majorTickMark val="none"/>
        <c:tickLblPos val="nextTo"/>
        <c:txPr>
          <a:bodyPr/>
          <a:lstStyle/>
          <a:p>
            <a:pPr>
              <a:defRPr lang="en-US"/>
            </a:pPr>
            <a:endParaRPr lang="en-US"/>
          </a:p>
        </c:txPr>
        <c:crossAx val="86765952"/>
        <c:crosses val="autoZero"/>
        <c:auto val="1"/>
        <c:lblAlgn val="ctr"/>
        <c:lblOffset val="100"/>
      </c:catAx>
      <c:valAx>
        <c:axId val="86765952"/>
        <c:scaling>
          <c:orientation val="minMax"/>
        </c:scaling>
        <c:axPos val="l"/>
        <c:majorGridlines/>
        <c:title>
          <c:tx>
            <c:rich>
              <a:bodyPr/>
              <a:lstStyle/>
              <a:p>
                <a:pPr>
                  <a:defRPr lang="en-US" i="0"/>
                </a:pPr>
                <a:r>
                  <a:rPr lang="en-US" i="0"/>
                  <a:t>Number of samples</a:t>
                </a:r>
              </a:p>
            </c:rich>
          </c:tx>
        </c:title>
        <c:numFmt formatCode="General" sourceLinked="1"/>
        <c:majorTickMark val="none"/>
        <c:tickLblPos val="nextTo"/>
        <c:txPr>
          <a:bodyPr/>
          <a:lstStyle/>
          <a:p>
            <a:pPr>
              <a:defRPr lang="en-US"/>
            </a:pPr>
            <a:endParaRPr lang="en-US"/>
          </a:p>
        </c:txPr>
        <c:crossAx val="86758528"/>
        <c:crosses val="autoZero"/>
        <c:crossBetween val="between"/>
      </c:valAx>
      <c:dTable>
        <c:showHorzBorder val="1"/>
        <c:showVertBorder val="1"/>
        <c:showOutline val="1"/>
        <c:showKeys val="1"/>
        <c:txPr>
          <a:bodyPr/>
          <a:lstStyle/>
          <a:p>
            <a:pPr rtl="0">
              <a:defRPr lang="en-US"/>
            </a:pPr>
            <a:endParaRPr lang="en-US"/>
          </a:p>
        </c:txPr>
      </c:dTable>
    </c:plotArea>
    <c:plotVisOnly val="1"/>
  </c:chart>
  <c:txPr>
    <a:bodyPr/>
    <a:lstStyle/>
    <a:p>
      <a:pPr>
        <a:defRPr i="1"/>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4F530-9957-464C-AFF2-491BBEDE9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32</Pages>
  <Words>6817</Words>
  <Characters>38860</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KAISAR</dc:creator>
  <cp:lastModifiedBy>user</cp:lastModifiedBy>
  <cp:revision>23</cp:revision>
  <cp:lastPrinted>2015-10-02T06:48:00Z</cp:lastPrinted>
  <dcterms:created xsi:type="dcterms:W3CDTF">2015-09-30T17:42:00Z</dcterms:created>
  <dcterms:modified xsi:type="dcterms:W3CDTF">2015-10-02T06:55:00Z</dcterms:modified>
</cp:coreProperties>
</file>