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8AA" w:rsidRPr="00296B05" w:rsidRDefault="007258AA" w:rsidP="007258AA">
      <w:pPr>
        <w:autoSpaceDE w:val="0"/>
        <w:autoSpaceDN w:val="0"/>
        <w:adjustRightInd w:val="0"/>
        <w:spacing w:after="0" w:line="240" w:lineRule="auto"/>
        <w:rPr>
          <w:rFonts w:ascii="Times New Roman" w:hAnsi="Times New Roman" w:cs="Times New Roman"/>
          <w:color w:val="000000"/>
          <w:sz w:val="24"/>
          <w:szCs w:val="24"/>
        </w:rPr>
      </w:pPr>
      <w:bookmarkStart w:id="0" w:name="_Toc406267655"/>
      <w:bookmarkStart w:id="1" w:name="_Toc406337891"/>
      <w:bookmarkStart w:id="2" w:name="_Toc406157827"/>
      <w:r w:rsidRPr="00296B05">
        <w:rPr>
          <w:rFonts w:ascii="Times New Roman" w:hAnsi="Times New Roman" w:cs="Times New Roman"/>
          <w:noProof/>
          <w:color w:val="000000"/>
          <w:sz w:val="24"/>
          <w:szCs w:val="24"/>
        </w:rPr>
        <w:drawing>
          <wp:anchor distT="0" distB="0" distL="114300" distR="114300" simplePos="0" relativeHeight="251661312" behindDoc="0" locked="0" layoutInCell="1" allowOverlap="1">
            <wp:simplePos x="0" y="0"/>
            <wp:positionH relativeFrom="column">
              <wp:posOffset>1798094</wp:posOffset>
            </wp:positionH>
            <wp:positionV relativeFrom="paragraph">
              <wp:posOffset>-93506</wp:posOffset>
            </wp:positionV>
            <wp:extent cx="2156346" cy="1743075"/>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56867" cy="1743496"/>
                    </a:xfrm>
                    <a:prstGeom prst="rect">
                      <a:avLst/>
                    </a:prstGeom>
                    <a:noFill/>
                    <a:ln w="9525">
                      <a:noFill/>
                      <a:miter lim="800000"/>
                      <a:headEnd/>
                      <a:tailEnd/>
                    </a:ln>
                  </pic:spPr>
                </pic:pic>
              </a:graphicData>
            </a:graphic>
          </wp:anchor>
        </w:drawing>
      </w:r>
    </w:p>
    <w:p w:rsidR="007258AA" w:rsidRPr="00296B05" w:rsidRDefault="007258AA" w:rsidP="007258AA">
      <w:pPr>
        <w:autoSpaceDE w:val="0"/>
        <w:autoSpaceDN w:val="0"/>
        <w:adjustRightInd w:val="0"/>
        <w:spacing w:after="0" w:line="240" w:lineRule="auto"/>
        <w:rPr>
          <w:rFonts w:ascii="Times New Roman" w:hAnsi="Times New Roman" w:cs="Times New Roman"/>
          <w:color w:val="000000"/>
          <w:sz w:val="24"/>
          <w:szCs w:val="24"/>
        </w:rPr>
      </w:pPr>
    </w:p>
    <w:p w:rsidR="007258AA" w:rsidRPr="00296B05" w:rsidRDefault="007258AA" w:rsidP="007258AA">
      <w:pPr>
        <w:autoSpaceDE w:val="0"/>
        <w:autoSpaceDN w:val="0"/>
        <w:adjustRightInd w:val="0"/>
        <w:spacing w:after="0"/>
        <w:jc w:val="center"/>
        <w:rPr>
          <w:rFonts w:ascii="Times New Roman" w:hAnsi="Times New Roman" w:cs="Times New Roman"/>
          <w:color w:val="000000"/>
          <w:sz w:val="24"/>
          <w:szCs w:val="24"/>
        </w:rPr>
      </w:pPr>
    </w:p>
    <w:p w:rsidR="007258AA" w:rsidRPr="00296B05" w:rsidRDefault="007258AA" w:rsidP="007258AA">
      <w:pPr>
        <w:pStyle w:val="Default"/>
        <w:spacing w:line="360" w:lineRule="auto"/>
        <w:jc w:val="center"/>
        <w:rPr>
          <w:rFonts w:ascii="Times New Roman" w:hAnsi="Times New Roman" w:cs="Times New Roman"/>
          <w:b/>
          <w:bCs/>
          <w:sz w:val="36"/>
          <w:szCs w:val="36"/>
        </w:rPr>
      </w:pPr>
    </w:p>
    <w:p w:rsidR="007258AA" w:rsidRPr="00296B05" w:rsidRDefault="007258AA" w:rsidP="007258AA">
      <w:pPr>
        <w:pStyle w:val="Default"/>
        <w:spacing w:line="360" w:lineRule="auto"/>
        <w:jc w:val="center"/>
        <w:rPr>
          <w:rFonts w:ascii="Times New Roman" w:hAnsi="Times New Roman" w:cs="Times New Roman"/>
          <w:b/>
          <w:bCs/>
          <w:sz w:val="36"/>
          <w:szCs w:val="36"/>
        </w:rPr>
      </w:pPr>
    </w:p>
    <w:p w:rsidR="007258AA" w:rsidRPr="00296B05" w:rsidRDefault="007258AA" w:rsidP="007258AA">
      <w:pPr>
        <w:spacing w:line="360" w:lineRule="auto"/>
        <w:jc w:val="center"/>
        <w:rPr>
          <w:rFonts w:ascii="Times New Roman" w:hAnsi="Times New Roman" w:cs="Times New Roman"/>
          <w:b/>
          <w:bCs/>
          <w:color w:val="1F497D" w:themeColor="text2"/>
          <w:sz w:val="32"/>
          <w:szCs w:val="30"/>
        </w:rPr>
      </w:pPr>
    </w:p>
    <w:p w:rsidR="007258AA" w:rsidRPr="00296B05" w:rsidRDefault="00D03A1B" w:rsidP="007258AA">
      <w:pPr>
        <w:autoSpaceDE w:val="0"/>
        <w:autoSpaceDN w:val="0"/>
        <w:adjustRightInd w:val="0"/>
        <w:jc w:val="center"/>
        <w:rPr>
          <w:rFonts w:ascii="Times New Roman" w:hAnsi="Times New Roman" w:cs="Times New Roman"/>
          <w:b/>
          <w:color w:val="002060"/>
          <w:sz w:val="40"/>
          <w:szCs w:val="40"/>
        </w:rPr>
      </w:pPr>
      <w:r w:rsidRPr="00296B05">
        <w:rPr>
          <w:rFonts w:ascii="Times New Roman" w:hAnsi="Times New Roman" w:cs="Times New Roman"/>
          <w:b/>
          <w:bCs/>
          <w:color w:val="31849B" w:themeColor="accent5" w:themeShade="BF"/>
          <w:sz w:val="40"/>
          <w:szCs w:val="40"/>
          <w:lang w:val="en-GB"/>
        </w:rPr>
        <w:t>INVESTIGATION OF BACTERIAL PATHOGENS AND ASSOCIATED RISK FACTORS FOR SUBCLINICAL MASTITIS IN GOATS AT CHITTAGONG IN BANGLADESH</w:t>
      </w:r>
    </w:p>
    <w:p w:rsidR="007258AA" w:rsidRPr="00296B05" w:rsidRDefault="007258AA" w:rsidP="007258AA">
      <w:pPr>
        <w:autoSpaceDE w:val="0"/>
        <w:autoSpaceDN w:val="0"/>
        <w:adjustRightInd w:val="0"/>
        <w:jc w:val="center"/>
        <w:rPr>
          <w:rFonts w:ascii="Times New Roman" w:hAnsi="Times New Roman" w:cs="Times New Roman"/>
          <w:b/>
          <w:bCs/>
          <w:color w:val="002060"/>
          <w:sz w:val="40"/>
          <w:szCs w:val="40"/>
        </w:rPr>
      </w:pPr>
    </w:p>
    <w:p w:rsidR="007258AA" w:rsidRPr="00296B05" w:rsidRDefault="007258AA" w:rsidP="00D03A1B">
      <w:pPr>
        <w:pStyle w:val="Default"/>
        <w:spacing w:line="360" w:lineRule="auto"/>
        <w:jc w:val="center"/>
        <w:rPr>
          <w:rFonts w:ascii="Times New Roman" w:hAnsi="Times New Roman" w:cs="Times New Roman"/>
          <w:b/>
          <w:color w:val="7030A0"/>
          <w:sz w:val="28"/>
          <w:szCs w:val="28"/>
        </w:rPr>
      </w:pPr>
      <w:r w:rsidRPr="00296B05">
        <w:rPr>
          <w:rFonts w:ascii="Times New Roman" w:hAnsi="Times New Roman" w:cs="Times New Roman"/>
          <w:b/>
          <w:color w:val="7030A0"/>
          <w:sz w:val="28"/>
          <w:szCs w:val="28"/>
        </w:rPr>
        <w:t>Sazeda Akter</w:t>
      </w:r>
    </w:p>
    <w:p w:rsidR="007258AA" w:rsidRPr="00296B05" w:rsidRDefault="007258AA" w:rsidP="00976D9D">
      <w:pPr>
        <w:pStyle w:val="Default"/>
        <w:spacing w:line="360" w:lineRule="auto"/>
        <w:jc w:val="center"/>
        <w:rPr>
          <w:rFonts w:ascii="Times New Roman" w:hAnsi="Times New Roman" w:cs="Times New Roman"/>
          <w:b/>
          <w:color w:val="7030A0"/>
          <w:szCs w:val="28"/>
        </w:rPr>
      </w:pPr>
      <w:bookmarkStart w:id="3" w:name="_Toc386121059"/>
      <w:bookmarkStart w:id="4" w:name="_Toc386234915"/>
      <w:bookmarkStart w:id="5" w:name="_Toc386235018"/>
      <w:bookmarkStart w:id="6" w:name="_Toc386302198"/>
      <w:bookmarkStart w:id="7" w:name="_Toc386302276"/>
      <w:bookmarkStart w:id="8" w:name="_Toc386302354"/>
      <w:bookmarkStart w:id="9" w:name="_Toc386302432"/>
      <w:bookmarkStart w:id="10" w:name="_Toc393800169"/>
      <w:bookmarkStart w:id="11" w:name="_Toc406267646"/>
      <w:bookmarkStart w:id="12" w:name="_Toc406337477"/>
      <w:bookmarkStart w:id="13" w:name="_Toc406337575"/>
      <w:bookmarkStart w:id="14" w:name="_Toc406337881"/>
      <w:r w:rsidRPr="00296B05">
        <w:rPr>
          <w:rFonts w:ascii="Times New Roman" w:hAnsi="Times New Roman" w:cs="Times New Roman"/>
          <w:b/>
          <w:color w:val="7030A0"/>
          <w:szCs w:val="28"/>
        </w:rPr>
        <w:t>Roll No. 0214/0</w:t>
      </w:r>
      <w:bookmarkEnd w:id="3"/>
      <w:bookmarkEnd w:id="4"/>
      <w:bookmarkEnd w:id="5"/>
      <w:bookmarkEnd w:id="6"/>
      <w:bookmarkEnd w:id="7"/>
      <w:bookmarkEnd w:id="8"/>
      <w:bookmarkEnd w:id="9"/>
      <w:bookmarkEnd w:id="10"/>
      <w:bookmarkEnd w:id="11"/>
      <w:bookmarkEnd w:id="12"/>
      <w:bookmarkEnd w:id="13"/>
      <w:bookmarkEnd w:id="14"/>
      <w:r w:rsidRPr="00296B05">
        <w:rPr>
          <w:rFonts w:ascii="Times New Roman" w:hAnsi="Times New Roman" w:cs="Times New Roman"/>
          <w:b/>
          <w:color w:val="7030A0"/>
          <w:szCs w:val="28"/>
        </w:rPr>
        <w:t>2</w:t>
      </w:r>
    </w:p>
    <w:p w:rsidR="007258AA" w:rsidRPr="00296B05" w:rsidRDefault="007258AA" w:rsidP="00976D9D">
      <w:pPr>
        <w:pStyle w:val="Default"/>
        <w:spacing w:line="360" w:lineRule="auto"/>
        <w:jc w:val="center"/>
        <w:rPr>
          <w:rFonts w:ascii="Times New Roman" w:hAnsi="Times New Roman" w:cs="Times New Roman"/>
          <w:b/>
          <w:color w:val="7030A0"/>
          <w:szCs w:val="28"/>
        </w:rPr>
      </w:pPr>
      <w:r w:rsidRPr="00296B05">
        <w:rPr>
          <w:rFonts w:ascii="Times New Roman" w:hAnsi="Times New Roman" w:cs="Times New Roman"/>
          <w:b/>
          <w:color w:val="7030A0"/>
          <w:szCs w:val="28"/>
        </w:rPr>
        <w:t>Registration No. 207</w:t>
      </w:r>
    </w:p>
    <w:p w:rsidR="007258AA" w:rsidRPr="00296B05" w:rsidRDefault="007258AA" w:rsidP="00976D9D">
      <w:pPr>
        <w:pStyle w:val="Default"/>
        <w:spacing w:line="360" w:lineRule="auto"/>
        <w:jc w:val="center"/>
        <w:rPr>
          <w:rFonts w:ascii="Times New Roman" w:hAnsi="Times New Roman" w:cs="Times New Roman"/>
          <w:b/>
          <w:color w:val="7030A0"/>
          <w:szCs w:val="28"/>
        </w:rPr>
      </w:pPr>
      <w:r w:rsidRPr="00296B05">
        <w:rPr>
          <w:rFonts w:ascii="Times New Roman" w:hAnsi="Times New Roman" w:cs="Times New Roman"/>
          <w:b/>
          <w:color w:val="7030A0"/>
          <w:szCs w:val="28"/>
        </w:rPr>
        <w:t>Session: 2014-2015 (July-December)</w:t>
      </w:r>
    </w:p>
    <w:p w:rsidR="007258AA" w:rsidRPr="00296B05" w:rsidRDefault="007258AA" w:rsidP="007258AA">
      <w:pPr>
        <w:autoSpaceDE w:val="0"/>
        <w:autoSpaceDN w:val="0"/>
        <w:adjustRightInd w:val="0"/>
        <w:jc w:val="center"/>
        <w:rPr>
          <w:rFonts w:ascii="Times New Roman" w:hAnsi="Times New Roman" w:cs="Times New Roman"/>
          <w:b/>
          <w:bCs/>
        </w:rPr>
      </w:pPr>
    </w:p>
    <w:p w:rsidR="007258AA" w:rsidRPr="00296B05" w:rsidRDefault="007258AA" w:rsidP="007258AA">
      <w:pPr>
        <w:autoSpaceDE w:val="0"/>
        <w:autoSpaceDN w:val="0"/>
        <w:adjustRightInd w:val="0"/>
        <w:rPr>
          <w:rFonts w:ascii="Times New Roman" w:hAnsi="Times New Roman" w:cs="Times New Roman"/>
          <w:b/>
          <w:bCs/>
          <w:sz w:val="24"/>
          <w:szCs w:val="24"/>
        </w:rPr>
      </w:pPr>
    </w:p>
    <w:p w:rsidR="007258AA" w:rsidRPr="00296B05" w:rsidRDefault="007258AA" w:rsidP="007258AA">
      <w:pPr>
        <w:autoSpaceDE w:val="0"/>
        <w:autoSpaceDN w:val="0"/>
        <w:adjustRightInd w:val="0"/>
        <w:jc w:val="center"/>
        <w:rPr>
          <w:rFonts w:ascii="Times New Roman" w:hAnsi="Times New Roman" w:cs="Times New Roman"/>
          <w:b/>
          <w:bCs/>
          <w:color w:val="984806" w:themeColor="accent6" w:themeShade="80"/>
          <w:sz w:val="28"/>
        </w:rPr>
      </w:pPr>
      <w:r w:rsidRPr="00296B05">
        <w:rPr>
          <w:rFonts w:ascii="Times New Roman" w:hAnsi="Times New Roman" w:cs="Times New Roman"/>
          <w:b/>
          <w:bCs/>
          <w:color w:val="984806" w:themeColor="accent6" w:themeShade="80"/>
          <w:sz w:val="28"/>
        </w:rPr>
        <w:t>A thesis submitted in the partial fulfillment of the requirements for the degree of Master of Science in Medicine</w:t>
      </w:r>
    </w:p>
    <w:p w:rsidR="007258AA" w:rsidRPr="00296B05" w:rsidRDefault="007258AA" w:rsidP="007258AA">
      <w:pPr>
        <w:autoSpaceDE w:val="0"/>
        <w:autoSpaceDN w:val="0"/>
        <w:adjustRightInd w:val="0"/>
        <w:rPr>
          <w:rFonts w:ascii="Times New Roman" w:hAnsi="Times New Roman" w:cs="Times New Roman"/>
          <w:b/>
          <w:bCs/>
        </w:rPr>
      </w:pPr>
    </w:p>
    <w:p w:rsidR="007258AA" w:rsidRPr="00296B05" w:rsidRDefault="007258AA" w:rsidP="00264558">
      <w:pPr>
        <w:pStyle w:val="Default"/>
        <w:spacing w:line="360" w:lineRule="auto"/>
        <w:jc w:val="center"/>
        <w:rPr>
          <w:rFonts w:ascii="Times New Roman" w:hAnsi="Times New Roman" w:cs="Times New Roman"/>
          <w:b/>
          <w:color w:val="7030A0"/>
          <w:szCs w:val="28"/>
        </w:rPr>
      </w:pPr>
      <w:bookmarkStart w:id="15" w:name="_Toc386121060"/>
      <w:bookmarkStart w:id="16" w:name="_Toc386234916"/>
      <w:bookmarkStart w:id="17" w:name="_Toc386235019"/>
      <w:bookmarkStart w:id="18" w:name="_Toc386302199"/>
      <w:bookmarkStart w:id="19" w:name="_Toc386302277"/>
      <w:bookmarkStart w:id="20" w:name="_Toc386302355"/>
      <w:bookmarkStart w:id="21" w:name="_Toc386302433"/>
      <w:bookmarkStart w:id="22" w:name="_Toc393800170"/>
      <w:bookmarkStart w:id="23" w:name="_Toc406267647"/>
      <w:bookmarkStart w:id="24" w:name="_Toc406337478"/>
      <w:bookmarkStart w:id="25" w:name="_Toc406337576"/>
      <w:bookmarkStart w:id="26" w:name="_Toc406337882"/>
      <w:r w:rsidRPr="00296B05">
        <w:rPr>
          <w:rFonts w:ascii="Times New Roman" w:hAnsi="Times New Roman" w:cs="Times New Roman"/>
          <w:b/>
          <w:color w:val="7030A0"/>
          <w:szCs w:val="28"/>
        </w:rPr>
        <w:t xml:space="preserve">Department of </w:t>
      </w:r>
      <w:bookmarkEnd w:id="15"/>
      <w:bookmarkEnd w:id="16"/>
      <w:bookmarkEnd w:id="17"/>
      <w:bookmarkEnd w:id="18"/>
      <w:bookmarkEnd w:id="19"/>
      <w:bookmarkEnd w:id="20"/>
      <w:bookmarkEnd w:id="21"/>
      <w:bookmarkEnd w:id="22"/>
      <w:bookmarkEnd w:id="23"/>
      <w:bookmarkEnd w:id="24"/>
      <w:bookmarkEnd w:id="25"/>
      <w:bookmarkEnd w:id="26"/>
      <w:r w:rsidRPr="00296B05">
        <w:rPr>
          <w:rFonts w:ascii="Times New Roman" w:hAnsi="Times New Roman" w:cs="Times New Roman"/>
          <w:b/>
          <w:color w:val="7030A0"/>
          <w:szCs w:val="28"/>
        </w:rPr>
        <w:t>Medicine and Surgery</w:t>
      </w:r>
    </w:p>
    <w:p w:rsidR="00264558" w:rsidRPr="00296B05" w:rsidRDefault="007258AA" w:rsidP="00264558">
      <w:pPr>
        <w:pStyle w:val="Default"/>
        <w:spacing w:line="360" w:lineRule="auto"/>
        <w:jc w:val="center"/>
        <w:rPr>
          <w:rFonts w:ascii="Times New Roman" w:hAnsi="Times New Roman" w:cs="Times New Roman"/>
          <w:b/>
          <w:color w:val="7030A0"/>
          <w:szCs w:val="28"/>
        </w:rPr>
      </w:pPr>
      <w:r w:rsidRPr="00296B05">
        <w:rPr>
          <w:rFonts w:ascii="Times New Roman" w:hAnsi="Times New Roman" w:cs="Times New Roman"/>
          <w:b/>
          <w:color w:val="7030A0"/>
          <w:szCs w:val="28"/>
        </w:rPr>
        <w:t>Faculty of Veterinary Medicine</w:t>
      </w:r>
      <w:bookmarkStart w:id="27" w:name="_Toc386121061"/>
      <w:bookmarkStart w:id="28" w:name="_Toc386234917"/>
      <w:bookmarkStart w:id="29" w:name="_Toc386235020"/>
      <w:bookmarkStart w:id="30" w:name="_Toc386302200"/>
      <w:bookmarkStart w:id="31" w:name="_Toc386302278"/>
      <w:bookmarkStart w:id="32" w:name="_Toc386302356"/>
      <w:bookmarkStart w:id="33" w:name="_Toc386302434"/>
      <w:bookmarkStart w:id="34" w:name="_Toc393800171"/>
      <w:bookmarkStart w:id="35" w:name="_Toc406267648"/>
      <w:bookmarkStart w:id="36" w:name="_Toc406337479"/>
      <w:bookmarkStart w:id="37" w:name="_Toc406337577"/>
      <w:bookmarkStart w:id="38" w:name="_Toc406337883"/>
    </w:p>
    <w:p w:rsidR="007258AA" w:rsidRPr="00296B05" w:rsidRDefault="007258AA" w:rsidP="00264558">
      <w:pPr>
        <w:pStyle w:val="Default"/>
        <w:spacing w:line="360" w:lineRule="auto"/>
        <w:jc w:val="center"/>
        <w:rPr>
          <w:rFonts w:ascii="Times New Roman" w:hAnsi="Times New Roman" w:cs="Times New Roman"/>
          <w:b/>
          <w:color w:val="7030A0"/>
          <w:szCs w:val="28"/>
        </w:rPr>
      </w:pPr>
      <w:r w:rsidRPr="00296B05">
        <w:rPr>
          <w:rFonts w:ascii="Times New Roman" w:hAnsi="Times New Roman" w:cs="Times New Roman"/>
          <w:b/>
          <w:color w:val="7030A0"/>
          <w:szCs w:val="28"/>
        </w:rPr>
        <w:t>Chittagong Veterinary and Animal Sciences University</w:t>
      </w:r>
      <w:bookmarkEnd w:id="27"/>
      <w:bookmarkEnd w:id="28"/>
      <w:bookmarkEnd w:id="29"/>
      <w:bookmarkEnd w:id="30"/>
      <w:bookmarkEnd w:id="31"/>
      <w:bookmarkEnd w:id="32"/>
      <w:bookmarkEnd w:id="33"/>
      <w:bookmarkEnd w:id="34"/>
      <w:bookmarkEnd w:id="35"/>
      <w:bookmarkEnd w:id="36"/>
      <w:bookmarkEnd w:id="37"/>
      <w:bookmarkEnd w:id="38"/>
    </w:p>
    <w:p w:rsidR="007258AA" w:rsidRPr="00296B05" w:rsidRDefault="007258AA" w:rsidP="00264558">
      <w:pPr>
        <w:pStyle w:val="Default"/>
        <w:spacing w:line="360" w:lineRule="auto"/>
        <w:jc w:val="center"/>
        <w:rPr>
          <w:rFonts w:ascii="Times New Roman" w:hAnsi="Times New Roman" w:cs="Times New Roman"/>
          <w:b/>
          <w:color w:val="7030A0"/>
          <w:szCs w:val="28"/>
        </w:rPr>
      </w:pPr>
      <w:r w:rsidRPr="00296B05">
        <w:rPr>
          <w:rFonts w:ascii="Times New Roman" w:hAnsi="Times New Roman" w:cs="Times New Roman"/>
          <w:b/>
          <w:color w:val="7030A0"/>
          <w:szCs w:val="28"/>
        </w:rPr>
        <w:t>Chittagong-4225, Bangladesh</w:t>
      </w:r>
    </w:p>
    <w:p w:rsidR="007258AA" w:rsidRPr="00296B05" w:rsidRDefault="007258AA" w:rsidP="00264558">
      <w:pPr>
        <w:pStyle w:val="Default"/>
        <w:spacing w:line="360" w:lineRule="auto"/>
        <w:jc w:val="center"/>
        <w:rPr>
          <w:rFonts w:ascii="Times New Roman" w:hAnsi="Times New Roman" w:cs="Times New Roman"/>
          <w:b/>
          <w:color w:val="7030A0"/>
          <w:szCs w:val="28"/>
        </w:rPr>
      </w:pPr>
    </w:p>
    <w:p w:rsidR="007258AA" w:rsidRPr="00296B05" w:rsidRDefault="007258AA" w:rsidP="007258AA">
      <w:pPr>
        <w:autoSpaceDE w:val="0"/>
        <w:autoSpaceDN w:val="0"/>
        <w:adjustRightInd w:val="0"/>
        <w:jc w:val="center"/>
        <w:rPr>
          <w:rFonts w:ascii="Times New Roman" w:hAnsi="Times New Roman" w:cs="Times New Roman"/>
          <w:b/>
          <w:bCs/>
          <w:sz w:val="26"/>
          <w:szCs w:val="26"/>
        </w:rPr>
      </w:pPr>
    </w:p>
    <w:p w:rsidR="007258AA" w:rsidRPr="00155EED" w:rsidRDefault="007258AA" w:rsidP="007258AA">
      <w:pPr>
        <w:autoSpaceDE w:val="0"/>
        <w:autoSpaceDN w:val="0"/>
        <w:adjustRightInd w:val="0"/>
        <w:jc w:val="center"/>
        <w:rPr>
          <w:rFonts w:ascii="Times New Roman" w:hAnsi="Times New Roman" w:cs="Times New Roman"/>
          <w:b/>
          <w:bCs/>
          <w:color w:val="002060"/>
          <w:sz w:val="26"/>
          <w:szCs w:val="26"/>
        </w:rPr>
      </w:pPr>
      <w:bookmarkStart w:id="39" w:name="_Toc386235021"/>
      <w:bookmarkStart w:id="40" w:name="_Toc386302435"/>
      <w:bookmarkStart w:id="41" w:name="_Toc393800172"/>
      <w:bookmarkStart w:id="42" w:name="AUTHORIZATION"/>
      <w:r w:rsidRPr="00155EED">
        <w:rPr>
          <w:rFonts w:ascii="Times New Roman" w:hAnsi="Times New Roman" w:cs="Times New Roman"/>
          <w:b/>
          <w:bCs/>
          <w:color w:val="002060"/>
          <w:sz w:val="26"/>
          <w:szCs w:val="26"/>
        </w:rPr>
        <w:t>DECEMBER 2016</w:t>
      </w:r>
    </w:p>
    <w:p w:rsidR="007258AA" w:rsidRPr="00296B05" w:rsidRDefault="007258AA" w:rsidP="00264558">
      <w:pPr>
        <w:rPr>
          <w:rFonts w:ascii="Times New Roman" w:hAnsi="Times New Roman" w:cs="Times New Roman"/>
          <w:b/>
          <w:bCs/>
          <w:color w:val="CC00FF"/>
          <w:sz w:val="26"/>
          <w:szCs w:val="26"/>
        </w:rPr>
        <w:sectPr w:rsidR="007258AA" w:rsidRPr="00296B05" w:rsidSect="003A1A03">
          <w:footerReference w:type="default" r:id="rId9"/>
          <w:pgSz w:w="11909" w:h="16834" w:code="9"/>
          <w:pgMar w:top="1440" w:right="1080" w:bottom="1440" w:left="1800" w:header="720" w:footer="720" w:gutter="0"/>
          <w:pgNumType w:fmt="lowerRoman" w:start="1"/>
          <w:cols w:space="720"/>
          <w:titlePg/>
          <w:docGrid w:linePitch="360"/>
        </w:sectPr>
      </w:pPr>
    </w:p>
    <w:p w:rsidR="001F7AF1" w:rsidRPr="00296B05" w:rsidRDefault="001F7AF1" w:rsidP="007258AA">
      <w:pPr>
        <w:pStyle w:val="Heading1"/>
        <w:rPr>
          <w:rFonts w:ascii="Times New Roman" w:hAnsi="Times New Roman" w:cs="Times New Roman"/>
          <w:color w:val="auto"/>
        </w:rPr>
      </w:pPr>
      <w:bookmarkStart w:id="43" w:name="_Toc406267649"/>
      <w:bookmarkStart w:id="44" w:name="_Toc406337884"/>
    </w:p>
    <w:p w:rsidR="007258AA" w:rsidRPr="00296B05" w:rsidRDefault="007258AA" w:rsidP="00264558">
      <w:pPr>
        <w:pStyle w:val="Heading1"/>
        <w:jc w:val="center"/>
        <w:rPr>
          <w:rFonts w:ascii="Times New Roman" w:hAnsi="Times New Roman" w:cs="Times New Roman"/>
          <w:b/>
          <w:color w:val="auto"/>
        </w:rPr>
      </w:pPr>
      <w:bookmarkStart w:id="45" w:name="_Toc487627043"/>
      <w:r w:rsidRPr="00296B05">
        <w:rPr>
          <w:rFonts w:ascii="Times New Roman" w:hAnsi="Times New Roman" w:cs="Times New Roman"/>
          <w:b/>
          <w:color w:val="auto"/>
        </w:rPr>
        <w:t>Authorization</w:t>
      </w:r>
      <w:bookmarkEnd w:id="39"/>
      <w:bookmarkEnd w:id="40"/>
      <w:bookmarkEnd w:id="41"/>
      <w:bookmarkEnd w:id="43"/>
      <w:bookmarkEnd w:id="44"/>
      <w:bookmarkEnd w:id="45"/>
    </w:p>
    <w:p w:rsidR="007258AA" w:rsidRPr="00296B05" w:rsidRDefault="007258AA" w:rsidP="007258AA">
      <w:pPr>
        <w:rPr>
          <w:rFonts w:ascii="Times New Roman" w:hAnsi="Times New Roman" w:cs="Times New Roman"/>
        </w:rPr>
      </w:pPr>
    </w:p>
    <w:bookmarkEnd w:id="42"/>
    <w:p w:rsidR="007258AA" w:rsidRPr="00296B05" w:rsidRDefault="007258AA" w:rsidP="007258AA">
      <w:pPr>
        <w:autoSpaceDE w:val="0"/>
        <w:autoSpaceDN w:val="0"/>
        <w:adjustRightInd w:val="0"/>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I hereby declare that I am the sole author of the thesis. I also authorize the Chittagong Veterinary and Animal Sciences University (CVASU) to lend this thesis to other institutions or individuals </w:t>
      </w:r>
      <w:r w:rsidR="00D621FE" w:rsidRPr="00296B05">
        <w:rPr>
          <w:rFonts w:ascii="Times New Roman" w:hAnsi="Times New Roman" w:cs="Times New Roman"/>
          <w:sz w:val="24"/>
          <w:szCs w:val="24"/>
        </w:rPr>
        <w:t>for</w:t>
      </w:r>
      <w:r w:rsidRPr="00296B05">
        <w:rPr>
          <w:rFonts w:ascii="Times New Roman" w:hAnsi="Times New Roman" w:cs="Times New Roman"/>
          <w:sz w:val="24"/>
          <w:szCs w:val="24"/>
        </w:rPr>
        <w:t xml:space="preserve"> scholarly research. I further authorize the CVASU to reproduce the thesis by photocopying or by other means, in total or in part, at the request of other institutions or individuals </w:t>
      </w:r>
      <w:r w:rsidR="00D621FE" w:rsidRPr="00296B05">
        <w:rPr>
          <w:rFonts w:ascii="Times New Roman" w:hAnsi="Times New Roman" w:cs="Times New Roman"/>
          <w:sz w:val="24"/>
          <w:szCs w:val="24"/>
        </w:rPr>
        <w:t>for</w:t>
      </w:r>
      <w:r w:rsidRPr="00296B05">
        <w:rPr>
          <w:rFonts w:ascii="Times New Roman" w:hAnsi="Times New Roman" w:cs="Times New Roman"/>
          <w:sz w:val="24"/>
          <w:szCs w:val="24"/>
        </w:rPr>
        <w:t xml:space="preserve"> scholarly research.</w:t>
      </w:r>
    </w:p>
    <w:p w:rsidR="007258AA" w:rsidRPr="00296B05" w:rsidRDefault="007258AA" w:rsidP="007258AA">
      <w:pPr>
        <w:autoSpaceDE w:val="0"/>
        <w:autoSpaceDN w:val="0"/>
        <w:adjustRightInd w:val="0"/>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I, the undersigned, and author of this work, declare that the </w:t>
      </w:r>
      <w:r w:rsidRPr="00296B05">
        <w:rPr>
          <w:rFonts w:ascii="Times New Roman" w:hAnsi="Times New Roman" w:cs="Times New Roman"/>
          <w:b/>
          <w:bCs/>
          <w:sz w:val="24"/>
          <w:szCs w:val="24"/>
        </w:rPr>
        <w:t>electronic copy</w:t>
      </w:r>
      <w:r w:rsidRPr="00296B05">
        <w:rPr>
          <w:rFonts w:ascii="Times New Roman" w:hAnsi="Times New Roman" w:cs="Times New Roman"/>
          <w:sz w:val="24"/>
          <w:szCs w:val="24"/>
        </w:rPr>
        <w:t xml:space="preserve"> of this thesis provided to the CVASU Library, is an accurate copy of the print thesis submitted, within the limits of the technology available.</w:t>
      </w:r>
    </w:p>
    <w:p w:rsidR="00264558" w:rsidRPr="00296B05" w:rsidRDefault="00264558" w:rsidP="007258AA">
      <w:pPr>
        <w:pStyle w:val="Default"/>
        <w:spacing w:line="276" w:lineRule="auto"/>
        <w:rPr>
          <w:rFonts w:ascii="Times New Roman" w:hAnsi="Times New Roman" w:cs="Times New Roman"/>
          <w:b/>
          <w:color w:val="auto"/>
        </w:rPr>
      </w:pPr>
    </w:p>
    <w:p w:rsidR="00264558" w:rsidRPr="00296B05" w:rsidRDefault="00264558" w:rsidP="007258AA">
      <w:pPr>
        <w:pStyle w:val="Default"/>
        <w:spacing w:line="276" w:lineRule="auto"/>
        <w:rPr>
          <w:rFonts w:ascii="Times New Roman" w:hAnsi="Times New Roman" w:cs="Times New Roman"/>
          <w:b/>
          <w:color w:val="auto"/>
        </w:rPr>
      </w:pPr>
    </w:p>
    <w:p w:rsidR="007258AA" w:rsidRPr="00296B05" w:rsidRDefault="007258AA" w:rsidP="007258AA">
      <w:pPr>
        <w:pStyle w:val="Default"/>
        <w:spacing w:line="276" w:lineRule="auto"/>
        <w:rPr>
          <w:rFonts w:ascii="Times New Roman" w:hAnsi="Times New Roman" w:cs="Times New Roman"/>
          <w:b/>
          <w:color w:val="auto"/>
        </w:rPr>
      </w:pPr>
      <w:r w:rsidRPr="00296B05">
        <w:rPr>
          <w:rFonts w:ascii="Times New Roman" w:hAnsi="Times New Roman" w:cs="Times New Roman"/>
          <w:b/>
          <w:color w:val="auto"/>
        </w:rPr>
        <w:t>Sazeda Akter</w:t>
      </w:r>
    </w:p>
    <w:p w:rsidR="007258AA" w:rsidRPr="00296B05" w:rsidRDefault="007258AA" w:rsidP="007258AA">
      <w:pPr>
        <w:pStyle w:val="Default"/>
        <w:spacing w:line="276" w:lineRule="auto"/>
        <w:rPr>
          <w:rFonts w:ascii="Times New Roman" w:hAnsi="Times New Roman" w:cs="Times New Roman"/>
          <w:b/>
          <w:color w:val="auto"/>
        </w:rPr>
      </w:pPr>
    </w:p>
    <w:p w:rsidR="009942CE" w:rsidRPr="00296B05" w:rsidRDefault="009942CE" w:rsidP="007258AA">
      <w:pPr>
        <w:autoSpaceDE w:val="0"/>
        <w:autoSpaceDN w:val="0"/>
        <w:adjustRightInd w:val="0"/>
        <w:jc w:val="center"/>
        <w:rPr>
          <w:rFonts w:ascii="Times New Roman" w:hAnsi="Times New Roman" w:cs="Times New Roman"/>
          <w:b/>
          <w:color w:val="31849B" w:themeColor="accent5" w:themeShade="BF"/>
          <w:sz w:val="40"/>
          <w:szCs w:val="40"/>
        </w:rPr>
      </w:pPr>
    </w:p>
    <w:p w:rsidR="009942CE" w:rsidRPr="00296B05" w:rsidRDefault="009942CE" w:rsidP="007258AA">
      <w:pPr>
        <w:autoSpaceDE w:val="0"/>
        <w:autoSpaceDN w:val="0"/>
        <w:adjustRightInd w:val="0"/>
        <w:jc w:val="center"/>
        <w:rPr>
          <w:rFonts w:ascii="Times New Roman" w:hAnsi="Times New Roman" w:cs="Times New Roman"/>
          <w:b/>
          <w:color w:val="31849B" w:themeColor="accent5" w:themeShade="BF"/>
          <w:sz w:val="40"/>
          <w:szCs w:val="40"/>
        </w:rPr>
      </w:pPr>
    </w:p>
    <w:p w:rsidR="009942CE" w:rsidRPr="00296B05" w:rsidRDefault="009942CE" w:rsidP="007258AA">
      <w:pPr>
        <w:autoSpaceDE w:val="0"/>
        <w:autoSpaceDN w:val="0"/>
        <w:adjustRightInd w:val="0"/>
        <w:jc w:val="center"/>
        <w:rPr>
          <w:rFonts w:ascii="Times New Roman" w:hAnsi="Times New Roman" w:cs="Times New Roman"/>
          <w:b/>
          <w:color w:val="31849B" w:themeColor="accent5" w:themeShade="BF"/>
          <w:sz w:val="40"/>
          <w:szCs w:val="40"/>
        </w:rPr>
      </w:pPr>
    </w:p>
    <w:p w:rsidR="009942CE" w:rsidRPr="00296B05" w:rsidRDefault="009942CE" w:rsidP="007258AA">
      <w:pPr>
        <w:autoSpaceDE w:val="0"/>
        <w:autoSpaceDN w:val="0"/>
        <w:adjustRightInd w:val="0"/>
        <w:jc w:val="center"/>
        <w:rPr>
          <w:rFonts w:ascii="Times New Roman" w:hAnsi="Times New Roman" w:cs="Times New Roman"/>
          <w:b/>
          <w:color w:val="31849B" w:themeColor="accent5" w:themeShade="BF"/>
          <w:sz w:val="40"/>
          <w:szCs w:val="40"/>
        </w:rPr>
      </w:pPr>
    </w:p>
    <w:p w:rsidR="009942CE" w:rsidRPr="00296B05" w:rsidRDefault="009942CE" w:rsidP="007258AA">
      <w:pPr>
        <w:autoSpaceDE w:val="0"/>
        <w:autoSpaceDN w:val="0"/>
        <w:adjustRightInd w:val="0"/>
        <w:jc w:val="center"/>
        <w:rPr>
          <w:rFonts w:ascii="Times New Roman" w:hAnsi="Times New Roman" w:cs="Times New Roman"/>
          <w:b/>
          <w:color w:val="31849B" w:themeColor="accent5" w:themeShade="BF"/>
          <w:sz w:val="40"/>
          <w:szCs w:val="40"/>
        </w:rPr>
      </w:pPr>
    </w:p>
    <w:p w:rsidR="009942CE" w:rsidRPr="00296B05" w:rsidRDefault="009942CE" w:rsidP="007258AA">
      <w:pPr>
        <w:autoSpaceDE w:val="0"/>
        <w:autoSpaceDN w:val="0"/>
        <w:adjustRightInd w:val="0"/>
        <w:jc w:val="center"/>
        <w:rPr>
          <w:rFonts w:ascii="Times New Roman" w:hAnsi="Times New Roman" w:cs="Times New Roman"/>
          <w:b/>
          <w:color w:val="31849B" w:themeColor="accent5" w:themeShade="BF"/>
          <w:sz w:val="40"/>
          <w:szCs w:val="40"/>
        </w:rPr>
      </w:pPr>
    </w:p>
    <w:p w:rsidR="009942CE" w:rsidRPr="00296B05" w:rsidRDefault="009942CE" w:rsidP="007258AA">
      <w:pPr>
        <w:autoSpaceDE w:val="0"/>
        <w:autoSpaceDN w:val="0"/>
        <w:adjustRightInd w:val="0"/>
        <w:jc w:val="center"/>
        <w:rPr>
          <w:rFonts w:ascii="Times New Roman" w:hAnsi="Times New Roman" w:cs="Times New Roman"/>
          <w:b/>
          <w:color w:val="31849B" w:themeColor="accent5" w:themeShade="BF"/>
          <w:sz w:val="40"/>
          <w:szCs w:val="40"/>
        </w:rPr>
      </w:pPr>
    </w:p>
    <w:p w:rsidR="009942CE" w:rsidRPr="00296B05" w:rsidRDefault="009942CE" w:rsidP="007258AA">
      <w:pPr>
        <w:autoSpaceDE w:val="0"/>
        <w:autoSpaceDN w:val="0"/>
        <w:adjustRightInd w:val="0"/>
        <w:jc w:val="center"/>
        <w:rPr>
          <w:rFonts w:ascii="Times New Roman" w:hAnsi="Times New Roman" w:cs="Times New Roman"/>
          <w:b/>
          <w:color w:val="31849B" w:themeColor="accent5" w:themeShade="BF"/>
          <w:sz w:val="40"/>
          <w:szCs w:val="40"/>
        </w:rPr>
      </w:pPr>
    </w:p>
    <w:p w:rsidR="009942CE" w:rsidRPr="00296B05" w:rsidRDefault="009942CE" w:rsidP="007258AA">
      <w:pPr>
        <w:autoSpaceDE w:val="0"/>
        <w:autoSpaceDN w:val="0"/>
        <w:adjustRightInd w:val="0"/>
        <w:jc w:val="center"/>
        <w:rPr>
          <w:rFonts w:ascii="Times New Roman" w:hAnsi="Times New Roman" w:cs="Times New Roman"/>
          <w:b/>
          <w:color w:val="31849B" w:themeColor="accent5" w:themeShade="BF"/>
          <w:sz w:val="40"/>
          <w:szCs w:val="40"/>
        </w:rPr>
      </w:pPr>
    </w:p>
    <w:p w:rsidR="00D03A1B" w:rsidRPr="00296B05" w:rsidRDefault="00D03A1B" w:rsidP="00D03A1B">
      <w:pPr>
        <w:autoSpaceDE w:val="0"/>
        <w:autoSpaceDN w:val="0"/>
        <w:adjustRightInd w:val="0"/>
        <w:jc w:val="center"/>
        <w:rPr>
          <w:rFonts w:ascii="Times New Roman" w:hAnsi="Times New Roman" w:cs="Times New Roman"/>
          <w:b/>
          <w:color w:val="002060"/>
          <w:sz w:val="40"/>
          <w:szCs w:val="40"/>
        </w:rPr>
      </w:pPr>
      <w:r w:rsidRPr="00296B05">
        <w:rPr>
          <w:rFonts w:ascii="Times New Roman" w:hAnsi="Times New Roman" w:cs="Times New Roman"/>
          <w:b/>
          <w:bCs/>
          <w:color w:val="31849B" w:themeColor="accent5" w:themeShade="BF"/>
          <w:sz w:val="40"/>
          <w:szCs w:val="40"/>
          <w:lang w:val="en-GB"/>
        </w:rPr>
        <w:lastRenderedPageBreak/>
        <w:t>INVESTIGATION OF BACTERIAL PATHOGENS AND ASSOCIATED RISK FACTORS FOR SUBCLINICAL MASTITIS IN GOATS AT CHITTAGONG IN BANGLADESH</w:t>
      </w:r>
    </w:p>
    <w:p w:rsidR="00264558" w:rsidRPr="00296B05" w:rsidRDefault="00264558" w:rsidP="007258AA">
      <w:pPr>
        <w:pStyle w:val="Default"/>
        <w:spacing w:line="360" w:lineRule="auto"/>
        <w:rPr>
          <w:rFonts w:ascii="Times New Roman" w:hAnsi="Times New Roman" w:cs="Times New Roman"/>
          <w:b/>
          <w:color w:val="943634" w:themeColor="accent2" w:themeShade="BF"/>
          <w:sz w:val="28"/>
          <w:szCs w:val="28"/>
        </w:rPr>
      </w:pPr>
    </w:p>
    <w:p w:rsidR="007258AA" w:rsidRPr="00296B05" w:rsidRDefault="007258AA" w:rsidP="00264558">
      <w:pPr>
        <w:pStyle w:val="Default"/>
        <w:spacing w:line="360" w:lineRule="auto"/>
        <w:jc w:val="center"/>
        <w:rPr>
          <w:rFonts w:ascii="Times New Roman" w:hAnsi="Times New Roman" w:cs="Times New Roman"/>
          <w:b/>
          <w:color w:val="943634" w:themeColor="accent2" w:themeShade="BF"/>
          <w:sz w:val="28"/>
          <w:szCs w:val="28"/>
        </w:rPr>
      </w:pPr>
      <w:r w:rsidRPr="00296B05">
        <w:rPr>
          <w:rFonts w:ascii="Times New Roman" w:hAnsi="Times New Roman" w:cs="Times New Roman"/>
          <w:b/>
          <w:color w:val="943634" w:themeColor="accent2" w:themeShade="BF"/>
          <w:sz w:val="28"/>
          <w:szCs w:val="28"/>
        </w:rPr>
        <w:t>Sazeda Akter</w:t>
      </w:r>
    </w:p>
    <w:p w:rsidR="007258AA" w:rsidRPr="00296B05" w:rsidRDefault="007258AA" w:rsidP="00264558">
      <w:pPr>
        <w:spacing w:after="0"/>
        <w:jc w:val="center"/>
        <w:rPr>
          <w:rFonts w:ascii="Times New Roman" w:hAnsi="Times New Roman" w:cs="Times New Roman"/>
          <w:sz w:val="24"/>
          <w:szCs w:val="24"/>
        </w:rPr>
      </w:pPr>
      <w:bookmarkStart w:id="46" w:name="_Toc406267650"/>
      <w:bookmarkStart w:id="47" w:name="_Toc406337885"/>
      <w:r w:rsidRPr="00296B05">
        <w:rPr>
          <w:rFonts w:ascii="Times New Roman" w:hAnsi="Times New Roman" w:cs="Times New Roman"/>
          <w:sz w:val="24"/>
          <w:szCs w:val="24"/>
        </w:rPr>
        <w:t>Roll No. 0214/0</w:t>
      </w:r>
      <w:bookmarkEnd w:id="46"/>
      <w:bookmarkEnd w:id="47"/>
      <w:r w:rsidRPr="00296B05">
        <w:rPr>
          <w:rFonts w:ascii="Times New Roman" w:hAnsi="Times New Roman" w:cs="Times New Roman"/>
          <w:sz w:val="24"/>
          <w:szCs w:val="24"/>
        </w:rPr>
        <w:t>2</w:t>
      </w:r>
    </w:p>
    <w:p w:rsidR="007258AA" w:rsidRPr="00296B05" w:rsidRDefault="007258AA" w:rsidP="00264558">
      <w:pPr>
        <w:spacing w:after="0"/>
        <w:jc w:val="center"/>
        <w:rPr>
          <w:rFonts w:ascii="Times New Roman" w:hAnsi="Times New Roman" w:cs="Times New Roman"/>
          <w:sz w:val="24"/>
          <w:szCs w:val="24"/>
        </w:rPr>
      </w:pPr>
      <w:r w:rsidRPr="00296B05">
        <w:rPr>
          <w:rFonts w:ascii="Times New Roman" w:hAnsi="Times New Roman" w:cs="Times New Roman"/>
          <w:sz w:val="24"/>
          <w:szCs w:val="24"/>
        </w:rPr>
        <w:t>Registration No. 207</w:t>
      </w:r>
    </w:p>
    <w:p w:rsidR="007258AA" w:rsidRPr="00296B05" w:rsidRDefault="007258AA" w:rsidP="00264558">
      <w:pPr>
        <w:spacing w:after="0"/>
        <w:jc w:val="center"/>
        <w:rPr>
          <w:rFonts w:ascii="Times New Roman" w:hAnsi="Times New Roman" w:cs="Times New Roman"/>
          <w:sz w:val="24"/>
          <w:szCs w:val="24"/>
        </w:rPr>
      </w:pPr>
      <w:r w:rsidRPr="00296B05">
        <w:rPr>
          <w:rFonts w:ascii="Times New Roman" w:hAnsi="Times New Roman" w:cs="Times New Roman"/>
          <w:sz w:val="24"/>
          <w:szCs w:val="24"/>
        </w:rPr>
        <w:t>Session: 2014-2015 (July-December)</w:t>
      </w:r>
    </w:p>
    <w:p w:rsidR="007258AA" w:rsidRPr="00296B05" w:rsidRDefault="007258AA" w:rsidP="007258AA">
      <w:pPr>
        <w:pStyle w:val="Default"/>
        <w:spacing w:line="360" w:lineRule="auto"/>
        <w:jc w:val="center"/>
        <w:rPr>
          <w:rFonts w:ascii="Times New Roman" w:hAnsi="Times New Roman" w:cs="Times New Roman"/>
          <w:color w:val="006600"/>
        </w:rPr>
      </w:pPr>
    </w:p>
    <w:p w:rsidR="007258AA" w:rsidRPr="00296B05" w:rsidRDefault="007258AA" w:rsidP="007258AA">
      <w:pPr>
        <w:autoSpaceDE w:val="0"/>
        <w:autoSpaceDN w:val="0"/>
        <w:adjustRightInd w:val="0"/>
        <w:spacing w:after="0" w:line="360" w:lineRule="auto"/>
        <w:rPr>
          <w:rFonts w:ascii="Times New Roman" w:hAnsi="Times New Roman" w:cs="Times New Roman"/>
          <w:color w:val="000000"/>
          <w:sz w:val="7"/>
          <w:szCs w:val="23"/>
        </w:rPr>
      </w:pPr>
    </w:p>
    <w:p w:rsidR="007258AA" w:rsidRPr="00296B05" w:rsidRDefault="007258AA" w:rsidP="007258AA">
      <w:pPr>
        <w:autoSpaceDE w:val="0"/>
        <w:autoSpaceDN w:val="0"/>
        <w:adjustRightInd w:val="0"/>
        <w:spacing w:line="360" w:lineRule="auto"/>
        <w:jc w:val="center"/>
        <w:rPr>
          <w:rFonts w:ascii="Times New Roman" w:hAnsi="Times New Roman" w:cs="Times New Roman"/>
          <w:b/>
          <w:bCs/>
          <w:color w:val="E36C0A" w:themeColor="accent6" w:themeShade="BF"/>
          <w:sz w:val="24"/>
          <w:szCs w:val="24"/>
        </w:rPr>
      </w:pPr>
      <w:r w:rsidRPr="00296B05">
        <w:rPr>
          <w:rFonts w:ascii="Times New Roman" w:hAnsi="Times New Roman" w:cs="Times New Roman"/>
          <w:b/>
          <w:bCs/>
          <w:color w:val="E36C0A" w:themeColor="accent6" w:themeShade="BF"/>
          <w:sz w:val="24"/>
          <w:szCs w:val="24"/>
        </w:rPr>
        <w:t>This is to certify that we have examined the above Master’s thesis and have found that is complete and satisfactory in all respects, and that all revisions required by the thesis examination committee will be addressed</w:t>
      </w:r>
    </w:p>
    <w:p w:rsidR="007258AA" w:rsidRPr="00296B05" w:rsidRDefault="007258AA" w:rsidP="007258AA">
      <w:pPr>
        <w:autoSpaceDE w:val="0"/>
        <w:autoSpaceDN w:val="0"/>
        <w:adjustRightInd w:val="0"/>
        <w:spacing w:line="360" w:lineRule="auto"/>
        <w:jc w:val="center"/>
        <w:rPr>
          <w:rFonts w:ascii="Times New Roman" w:hAnsi="Times New Roman" w:cs="Times New Roman"/>
          <w:b/>
          <w:bCs/>
          <w:color w:val="F79646" w:themeColor="accent6"/>
          <w:sz w:val="24"/>
          <w:szCs w:val="24"/>
        </w:rPr>
      </w:pPr>
    </w:p>
    <w:p w:rsidR="007258AA" w:rsidRPr="00296B05" w:rsidRDefault="007258AA" w:rsidP="007258AA">
      <w:pPr>
        <w:autoSpaceDE w:val="0"/>
        <w:autoSpaceDN w:val="0"/>
        <w:adjustRightInd w:val="0"/>
        <w:spacing w:line="360" w:lineRule="auto"/>
        <w:jc w:val="center"/>
        <w:rPr>
          <w:rFonts w:ascii="Times New Roman" w:hAnsi="Times New Roman" w:cs="Times New Roman"/>
          <w:b/>
          <w:bCs/>
        </w:rPr>
      </w:pPr>
    </w:p>
    <w:p w:rsidR="007258AA" w:rsidRPr="00296B05" w:rsidRDefault="007258AA" w:rsidP="007258AA">
      <w:pPr>
        <w:autoSpaceDE w:val="0"/>
        <w:autoSpaceDN w:val="0"/>
        <w:adjustRightInd w:val="0"/>
        <w:spacing w:line="360" w:lineRule="auto"/>
        <w:jc w:val="center"/>
        <w:rPr>
          <w:rFonts w:ascii="Times New Roman" w:hAnsi="Times New Roman" w:cs="Times New Roman"/>
          <w:b/>
          <w:bCs/>
        </w:rPr>
      </w:pPr>
    </w:p>
    <w:tbl>
      <w:tblPr>
        <w:tblW w:w="8550" w:type="dxa"/>
        <w:tblInd w:w="108" w:type="dxa"/>
        <w:tblLayout w:type="fixed"/>
        <w:tblLook w:val="0000"/>
      </w:tblPr>
      <w:tblGrid>
        <w:gridCol w:w="4410"/>
        <w:gridCol w:w="4140"/>
      </w:tblGrid>
      <w:tr w:rsidR="007258AA" w:rsidRPr="00296B05" w:rsidTr="00976D9D">
        <w:trPr>
          <w:trHeight w:val="306"/>
        </w:trPr>
        <w:tc>
          <w:tcPr>
            <w:tcW w:w="4410" w:type="dxa"/>
            <w:tcBorders>
              <w:top w:val="nil"/>
              <w:left w:val="nil"/>
              <w:bottom w:val="nil"/>
              <w:right w:val="nil"/>
            </w:tcBorders>
            <w:shd w:val="clear" w:color="000000" w:fill="FFFFFF"/>
          </w:tcPr>
          <w:p w:rsidR="007258AA" w:rsidRPr="00296B05" w:rsidRDefault="007258AA" w:rsidP="00976D9D">
            <w:pPr>
              <w:autoSpaceDE w:val="0"/>
              <w:autoSpaceDN w:val="0"/>
              <w:adjustRightInd w:val="0"/>
              <w:spacing w:after="0" w:line="240" w:lineRule="auto"/>
              <w:jc w:val="center"/>
              <w:rPr>
                <w:rFonts w:ascii="Times New Roman" w:hAnsi="Times New Roman" w:cs="Times New Roman"/>
              </w:rPr>
            </w:pPr>
            <w:r w:rsidRPr="00296B05">
              <w:rPr>
                <w:rFonts w:ascii="Times New Roman" w:hAnsi="Times New Roman" w:cs="Times New Roman"/>
                <w:b/>
                <w:bCs/>
              </w:rPr>
              <w:t>--------------------------------------------------------</w:t>
            </w:r>
          </w:p>
        </w:tc>
        <w:tc>
          <w:tcPr>
            <w:tcW w:w="4140" w:type="dxa"/>
            <w:tcBorders>
              <w:top w:val="nil"/>
              <w:left w:val="nil"/>
              <w:bottom w:val="nil"/>
              <w:right w:val="nil"/>
            </w:tcBorders>
            <w:shd w:val="clear" w:color="000000" w:fill="FFFFFF"/>
          </w:tcPr>
          <w:p w:rsidR="007258AA" w:rsidRPr="00296B05" w:rsidRDefault="007258AA" w:rsidP="00976D9D">
            <w:pPr>
              <w:autoSpaceDE w:val="0"/>
              <w:autoSpaceDN w:val="0"/>
              <w:adjustRightInd w:val="0"/>
              <w:spacing w:after="0" w:line="240" w:lineRule="auto"/>
              <w:jc w:val="center"/>
              <w:rPr>
                <w:rFonts w:ascii="Times New Roman" w:hAnsi="Times New Roman" w:cs="Times New Roman"/>
              </w:rPr>
            </w:pPr>
            <w:r w:rsidRPr="00296B05">
              <w:rPr>
                <w:rFonts w:ascii="Times New Roman" w:hAnsi="Times New Roman" w:cs="Times New Roman"/>
                <w:b/>
                <w:bCs/>
              </w:rPr>
              <w:t xml:space="preserve">    --------------------------------------------------</w:t>
            </w:r>
          </w:p>
        </w:tc>
      </w:tr>
      <w:tr w:rsidR="007258AA" w:rsidRPr="00296B05" w:rsidTr="00976D9D">
        <w:trPr>
          <w:trHeight w:val="2"/>
        </w:trPr>
        <w:tc>
          <w:tcPr>
            <w:tcW w:w="4410" w:type="dxa"/>
            <w:tcBorders>
              <w:top w:val="nil"/>
              <w:left w:val="nil"/>
              <w:bottom w:val="nil"/>
              <w:right w:val="nil"/>
            </w:tcBorders>
            <w:shd w:val="clear" w:color="000000" w:fill="FFFFFF"/>
          </w:tcPr>
          <w:p w:rsidR="007258AA" w:rsidRPr="00296B05" w:rsidRDefault="007258AA" w:rsidP="00976D9D">
            <w:pPr>
              <w:autoSpaceDE w:val="0"/>
              <w:autoSpaceDN w:val="0"/>
              <w:adjustRightInd w:val="0"/>
              <w:spacing w:after="0" w:line="240" w:lineRule="auto"/>
              <w:jc w:val="center"/>
              <w:rPr>
                <w:rFonts w:ascii="Times New Roman" w:hAnsi="Times New Roman" w:cs="Times New Roman"/>
                <w:b/>
                <w:bCs/>
                <w:color w:val="002060"/>
                <w:sz w:val="20"/>
              </w:rPr>
            </w:pPr>
            <w:r w:rsidRPr="00296B05">
              <w:rPr>
                <w:rFonts w:ascii="Times New Roman" w:hAnsi="Times New Roman" w:cs="Times New Roman"/>
                <w:b/>
                <w:bCs/>
                <w:color w:val="0070C0"/>
                <w:sz w:val="24"/>
                <w:szCs w:val="26"/>
              </w:rPr>
              <w:t>(Prof. Dr. Md. Rayhan Faruque)</w:t>
            </w:r>
          </w:p>
          <w:p w:rsidR="007258AA" w:rsidRPr="00296B05" w:rsidRDefault="007258AA" w:rsidP="00976D9D">
            <w:pPr>
              <w:autoSpaceDE w:val="0"/>
              <w:autoSpaceDN w:val="0"/>
              <w:adjustRightInd w:val="0"/>
              <w:spacing w:after="0" w:line="240" w:lineRule="auto"/>
              <w:jc w:val="center"/>
              <w:rPr>
                <w:rFonts w:ascii="Times New Roman" w:hAnsi="Times New Roman" w:cs="Times New Roman"/>
                <w:b/>
                <w:bCs/>
                <w:color w:val="002060"/>
                <w:sz w:val="24"/>
                <w:szCs w:val="24"/>
              </w:rPr>
            </w:pPr>
            <w:r w:rsidRPr="00296B05">
              <w:rPr>
                <w:rFonts w:ascii="Times New Roman" w:hAnsi="Times New Roman" w:cs="Times New Roman"/>
                <w:b/>
                <w:bCs/>
                <w:color w:val="0070C0"/>
                <w:sz w:val="24"/>
                <w:szCs w:val="24"/>
              </w:rPr>
              <w:t>Supervisor</w:t>
            </w:r>
          </w:p>
          <w:p w:rsidR="007258AA" w:rsidRPr="00296B05" w:rsidRDefault="007258AA" w:rsidP="00976D9D">
            <w:pPr>
              <w:autoSpaceDE w:val="0"/>
              <w:autoSpaceDN w:val="0"/>
              <w:adjustRightInd w:val="0"/>
              <w:spacing w:line="360" w:lineRule="auto"/>
              <w:jc w:val="center"/>
              <w:rPr>
                <w:rFonts w:ascii="Times New Roman" w:hAnsi="Times New Roman" w:cs="Times New Roman"/>
                <w:b/>
                <w:color w:val="002060"/>
              </w:rPr>
            </w:pPr>
          </w:p>
          <w:p w:rsidR="007258AA" w:rsidRPr="00296B05" w:rsidRDefault="007258AA" w:rsidP="00976D9D">
            <w:pPr>
              <w:autoSpaceDE w:val="0"/>
              <w:autoSpaceDN w:val="0"/>
              <w:adjustRightInd w:val="0"/>
              <w:spacing w:line="360" w:lineRule="auto"/>
              <w:jc w:val="center"/>
              <w:rPr>
                <w:rFonts w:ascii="Times New Roman" w:hAnsi="Times New Roman" w:cs="Times New Roman"/>
                <w:b/>
                <w:color w:val="002060"/>
              </w:rPr>
            </w:pPr>
          </w:p>
        </w:tc>
        <w:tc>
          <w:tcPr>
            <w:tcW w:w="4140" w:type="dxa"/>
            <w:tcBorders>
              <w:top w:val="nil"/>
              <w:left w:val="nil"/>
              <w:bottom w:val="nil"/>
              <w:right w:val="nil"/>
            </w:tcBorders>
            <w:shd w:val="clear" w:color="000000" w:fill="FFFFFF"/>
          </w:tcPr>
          <w:p w:rsidR="007258AA" w:rsidRPr="00296B05" w:rsidRDefault="007258AA" w:rsidP="00976D9D">
            <w:pPr>
              <w:spacing w:after="0" w:line="240" w:lineRule="auto"/>
              <w:jc w:val="center"/>
              <w:rPr>
                <w:rFonts w:ascii="Times New Roman" w:hAnsi="Times New Roman" w:cs="Times New Roman"/>
                <w:b/>
                <w:color w:val="002060"/>
                <w:sz w:val="24"/>
                <w:szCs w:val="24"/>
              </w:rPr>
            </w:pPr>
            <w:r w:rsidRPr="00296B05">
              <w:rPr>
                <w:rFonts w:ascii="Times New Roman" w:hAnsi="Times New Roman" w:cs="Times New Roman"/>
                <w:b/>
                <w:bCs/>
                <w:color w:val="0070C0"/>
                <w:sz w:val="24"/>
                <w:szCs w:val="24"/>
              </w:rPr>
              <w:t>(Prof. Dr. Md. Mizanur Rahman)</w:t>
            </w:r>
          </w:p>
          <w:p w:rsidR="007258AA" w:rsidRPr="00296B05" w:rsidRDefault="007258AA" w:rsidP="00976D9D">
            <w:pPr>
              <w:spacing w:after="0" w:line="240" w:lineRule="auto"/>
              <w:jc w:val="center"/>
              <w:rPr>
                <w:rFonts w:ascii="Times New Roman" w:hAnsi="Times New Roman" w:cs="Times New Roman"/>
                <w:b/>
                <w:color w:val="002060"/>
                <w:sz w:val="24"/>
                <w:szCs w:val="24"/>
              </w:rPr>
            </w:pPr>
            <w:r w:rsidRPr="00296B05">
              <w:rPr>
                <w:rFonts w:ascii="Times New Roman" w:hAnsi="Times New Roman" w:cs="Times New Roman"/>
                <w:b/>
                <w:bCs/>
                <w:color w:val="0070C0"/>
                <w:sz w:val="24"/>
                <w:szCs w:val="24"/>
              </w:rPr>
              <w:t>Co-supervisor</w:t>
            </w:r>
          </w:p>
          <w:p w:rsidR="007258AA" w:rsidRPr="00296B05" w:rsidRDefault="007258AA" w:rsidP="00976D9D">
            <w:pPr>
              <w:jc w:val="center"/>
              <w:rPr>
                <w:rFonts w:ascii="Times New Roman" w:hAnsi="Times New Roman" w:cs="Times New Roman"/>
                <w:b/>
                <w:color w:val="002060"/>
              </w:rPr>
            </w:pPr>
          </w:p>
        </w:tc>
      </w:tr>
    </w:tbl>
    <w:p w:rsidR="007258AA" w:rsidRPr="00296B05" w:rsidRDefault="007258AA" w:rsidP="007258AA">
      <w:pPr>
        <w:autoSpaceDE w:val="0"/>
        <w:autoSpaceDN w:val="0"/>
        <w:adjustRightInd w:val="0"/>
        <w:spacing w:line="360" w:lineRule="auto"/>
        <w:rPr>
          <w:rFonts w:ascii="Times New Roman" w:hAnsi="Times New Roman" w:cs="Times New Roman"/>
          <w:b/>
          <w:bCs/>
          <w:color w:val="002060"/>
        </w:rPr>
      </w:pPr>
    </w:p>
    <w:p w:rsidR="007258AA" w:rsidRPr="00296B05" w:rsidRDefault="007258AA" w:rsidP="007258AA">
      <w:pPr>
        <w:autoSpaceDE w:val="0"/>
        <w:autoSpaceDN w:val="0"/>
        <w:adjustRightInd w:val="0"/>
        <w:spacing w:after="0" w:line="240" w:lineRule="auto"/>
        <w:jc w:val="center"/>
        <w:rPr>
          <w:rFonts w:ascii="Times New Roman" w:hAnsi="Times New Roman" w:cs="Times New Roman"/>
          <w:b/>
          <w:bCs/>
          <w:color w:val="002060"/>
        </w:rPr>
      </w:pPr>
      <w:r w:rsidRPr="00296B05">
        <w:rPr>
          <w:rFonts w:ascii="Times New Roman" w:hAnsi="Times New Roman" w:cs="Times New Roman"/>
          <w:b/>
          <w:bCs/>
          <w:color w:val="002060"/>
        </w:rPr>
        <w:t>-----------------------------------------------</w:t>
      </w:r>
    </w:p>
    <w:p w:rsidR="007258AA" w:rsidRPr="00296B05" w:rsidRDefault="007258AA" w:rsidP="007258AA">
      <w:pPr>
        <w:spacing w:after="0" w:line="240" w:lineRule="auto"/>
        <w:jc w:val="center"/>
        <w:rPr>
          <w:rFonts w:ascii="Times New Roman" w:hAnsi="Times New Roman" w:cs="Times New Roman"/>
          <w:b/>
          <w:bCs/>
          <w:color w:val="0070C0"/>
          <w:sz w:val="24"/>
          <w:szCs w:val="24"/>
        </w:rPr>
      </w:pPr>
      <w:r w:rsidRPr="00296B05">
        <w:rPr>
          <w:rFonts w:ascii="Times New Roman" w:hAnsi="Times New Roman" w:cs="Times New Roman"/>
          <w:b/>
          <w:bCs/>
          <w:color w:val="0070C0"/>
          <w:sz w:val="24"/>
          <w:szCs w:val="24"/>
        </w:rPr>
        <w:t>(</w:t>
      </w:r>
      <w:r w:rsidR="00696BAD" w:rsidRPr="00296B05">
        <w:rPr>
          <w:rFonts w:ascii="Times New Roman" w:hAnsi="Times New Roman" w:cs="Times New Roman"/>
          <w:b/>
          <w:bCs/>
          <w:color w:val="0070C0"/>
          <w:sz w:val="24"/>
          <w:szCs w:val="24"/>
        </w:rPr>
        <w:t>Prof. Dr. Md. Mizanur Rahman</w:t>
      </w:r>
      <w:r w:rsidRPr="00296B05">
        <w:rPr>
          <w:rFonts w:ascii="Times New Roman" w:hAnsi="Times New Roman" w:cs="Times New Roman"/>
          <w:b/>
          <w:bCs/>
          <w:color w:val="0070C0"/>
          <w:sz w:val="24"/>
          <w:szCs w:val="24"/>
        </w:rPr>
        <w:t>)</w:t>
      </w:r>
    </w:p>
    <w:p w:rsidR="007258AA" w:rsidRPr="00296B05" w:rsidRDefault="007258AA" w:rsidP="007258AA">
      <w:pPr>
        <w:spacing w:after="0" w:line="240" w:lineRule="auto"/>
        <w:jc w:val="center"/>
        <w:rPr>
          <w:rFonts w:ascii="Times New Roman" w:hAnsi="Times New Roman" w:cs="Times New Roman"/>
          <w:b/>
          <w:bCs/>
          <w:color w:val="0070C0"/>
          <w:sz w:val="24"/>
          <w:szCs w:val="24"/>
        </w:rPr>
      </w:pPr>
      <w:r w:rsidRPr="00296B05">
        <w:rPr>
          <w:rFonts w:ascii="Times New Roman" w:hAnsi="Times New Roman" w:cs="Times New Roman"/>
          <w:b/>
          <w:bCs/>
          <w:color w:val="0070C0"/>
          <w:sz w:val="24"/>
          <w:szCs w:val="24"/>
        </w:rPr>
        <w:t>Chairman of the Examination Committee</w:t>
      </w:r>
    </w:p>
    <w:p w:rsidR="007258AA" w:rsidRPr="00296B05" w:rsidRDefault="007258AA" w:rsidP="007258AA">
      <w:pPr>
        <w:spacing w:after="0" w:line="240" w:lineRule="auto"/>
        <w:rPr>
          <w:rFonts w:ascii="Times New Roman" w:hAnsi="Times New Roman" w:cs="Times New Roman"/>
          <w:bCs/>
          <w:color w:val="0070C0"/>
          <w:sz w:val="24"/>
          <w:szCs w:val="24"/>
        </w:rPr>
      </w:pPr>
    </w:p>
    <w:p w:rsidR="007258AA" w:rsidRPr="00296B05" w:rsidRDefault="007258AA" w:rsidP="007258AA">
      <w:pPr>
        <w:spacing w:after="0" w:line="240" w:lineRule="auto"/>
        <w:jc w:val="center"/>
        <w:rPr>
          <w:rFonts w:ascii="Times New Roman" w:hAnsi="Times New Roman" w:cs="Times New Roman"/>
          <w:b/>
          <w:bCs/>
          <w:color w:val="E36C0A" w:themeColor="accent6" w:themeShade="BF"/>
          <w:sz w:val="24"/>
          <w:szCs w:val="24"/>
        </w:rPr>
      </w:pPr>
      <w:r w:rsidRPr="00296B05">
        <w:rPr>
          <w:rFonts w:ascii="Times New Roman" w:hAnsi="Times New Roman" w:cs="Times New Roman"/>
          <w:b/>
          <w:bCs/>
          <w:color w:val="E36C0A" w:themeColor="accent6" w:themeShade="BF"/>
          <w:sz w:val="24"/>
          <w:szCs w:val="24"/>
        </w:rPr>
        <w:t xml:space="preserve">Department of Medicine and Surgery </w:t>
      </w:r>
    </w:p>
    <w:p w:rsidR="007258AA" w:rsidRPr="00296B05" w:rsidRDefault="007258AA" w:rsidP="007258AA">
      <w:pPr>
        <w:spacing w:after="0" w:line="240" w:lineRule="auto"/>
        <w:jc w:val="center"/>
        <w:rPr>
          <w:rFonts w:ascii="Times New Roman" w:hAnsi="Times New Roman" w:cs="Times New Roman"/>
          <w:bCs/>
          <w:color w:val="E36C0A" w:themeColor="accent6" w:themeShade="BF"/>
          <w:sz w:val="24"/>
          <w:szCs w:val="24"/>
        </w:rPr>
      </w:pPr>
      <w:r w:rsidRPr="00296B05">
        <w:rPr>
          <w:rFonts w:ascii="Times New Roman" w:hAnsi="Times New Roman" w:cs="Times New Roman"/>
          <w:b/>
          <w:bCs/>
          <w:color w:val="E36C0A" w:themeColor="accent6" w:themeShade="BF"/>
          <w:sz w:val="24"/>
          <w:szCs w:val="24"/>
        </w:rPr>
        <w:t>Faculty of Veterinary Medicine</w:t>
      </w:r>
    </w:p>
    <w:p w:rsidR="007258AA" w:rsidRPr="00296B05" w:rsidRDefault="007258AA" w:rsidP="007258AA">
      <w:pPr>
        <w:spacing w:after="0"/>
        <w:jc w:val="center"/>
        <w:rPr>
          <w:rFonts w:ascii="Times New Roman" w:hAnsi="Times New Roman" w:cs="Times New Roman"/>
          <w:b/>
          <w:bCs/>
          <w:color w:val="C00000"/>
          <w:sz w:val="26"/>
          <w:szCs w:val="26"/>
        </w:rPr>
      </w:pPr>
      <w:r w:rsidRPr="00296B05">
        <w:rPr>
          <w:rFonts w:ascii="Times New Roman" w:hAnsi="Times New Roman" w:cs="Times New Roman"/>
          <w:b/>
          <w:bCs/>
          <w:color w:val="C00000"/>
          <w:sz w:val="26"/>
          <w:szCs w:val="26"/>
        </w:rPr>
        <w:t>Chittagong Veterinary and Animal Sciences University</w:t>
      </w:r>
    </w:p>
    <w:p w:rsidR="007258AA" w:rsidRPr="00296B05" w:rsidRDefault="007258AA" w:rsidP="007258AA">
      <w:pPr>
        <w:pStyle w:val="Default"/>
        <w:jc w:val="center"/>
        <w:rPr>
          <w:rFonts w:ascii="Times New Roman" w:hAnsi="Times New Roman" w:cs="Times New Roman"/>
          <w:b/>
          <w:bCs/>
          <w:color w:val="C00000"/>
          <w:sz w:val="26"/>
          <w:szCs w:val="26"/>
        </w:rPr>
      </w:pPr>
      <w:r w:rsidRPr="00296B05">
        <w:rPr>
          <w:rFonts w:ascii="Times New Roman" w:hAnsi="Times New Roman" w:cs="Times New Roman"/>
          <w:b/>
          <w:bCs/>
          <w:color w:val="C00000"/>
          <w:sz w:val="26"/>
          <w:szCs w:val="26"/>
        </w:rPr>
        <w:t>Khulshi, Chittagong-4225, Bangladesh</w:t>
      </w:r>
    </w:p>
    <w:p w:rsidR="007258AA" w:rsidRPr="00296B05" w:rsidRDefault="007258AA" w:rsidP="007258AA">
      <w:pPr>
        <w:pStyle w:val="Default"/>
        <w:rPr>
          <w:rFonts w:ascii="Times New Roman" w:hAnsi="Times New Roman" w:cs="Times New Roman"/>
          <w:b/>
          <w:bCs/>
          <w:color w:val="C00000"/>
          <w:sz w:val="26"/>
          <w:szCs w:val="26"/>
        </w:rPr>
      </w:pPr>
    </w:p>
    <w:p w:rsidR="00776032" w:rsidRPr="00155EED" w:rsidRDefault="007258AA" w:rsidP="007258AA">
      <w:pPr>
        <w:autoSpaceDE w:val="0"/>
        <w:autoSpaceDN w:val="0"/>
        <w:adjustRightInd w:val="0"/>
        <w:spacing w:after="0" w:line="360" w:lineRule="auto"/>
        <w:jc w:val="center"/>
        <w:rPr>
          <w:rFonts w:ascii="Times New Roman" w:hAnsi="Times New Roman" w:cs="Times New Roman"/>
          <w:b/>
          <w:color w:val="002060"/>
          <w:sz w:val="26"/>
        </w:rPr>
        <w:sectPr w:rsidR="00776032" w:rsidRPr="00155EED" w:rsidSect="003808B4">
          <w:pgSz w:w="11907" w:h="16839" w:code="9"/>
          <w:pgMar w:top="1440" w:right="1080" w:bottom="1440" w:left="1800" w:header="720" w:footer="720" w:gutter="0"/>
          <w:pgNumType w:fmt="lowerRoman" w:chapStyle="1"/>
          <w:cols w:space="720"/>
          <w:titlePg/>
          <w:docGrid w:linePitch="360"/>
        </w:sectPr>
      </w:pPr>
      <w:r w:rsidRPr="00155EED">
        <w:rPr>
          <w:rFonts w:ascii="Times New Roman" w:hAnsi="Times New Roman" w:cs="Times New Roman"/>
          <w:b/>
          <w:color w:val="002060"/>
          <w:sz w:val="26"/>
        </w:rPr>
        <w:t>DECEMBER 2016</w:t>
      </w:r>
    </w:p>
    <w:p w:rsidR="007258AA" w:rsidRPr="00296B05" w:rsidRDefault="007258AA" w:rsidP="007258AA">
      <w:pPr>
        <w:autoSpaceDE w:val="0"/>
        <w:autoSpaceDN w:val="0"/>
        <w:adjustRightInd w:val="0"/>
        <w:spacing w:after="0" w:line="360" w:lineRule="auto"/>
        <w:jc w:val="center"/>
        <w:rPr>
          <w:rFonts w:ascii="Times New Roman" w:hAnsi="Times New Roman" w:cs="Times New Roman"/>
          <w:b/>
          <w:color w:val="7030A0"/>
          <w:sz w:val="26"/>
        </w:rPr>
      </w:pPr>
    </w:p>
    <w:p w:rsidR="007258AA" w:rsidRPr="00296B05" w:rsidRDefault="007258AA" w:rsidP="00D621FE">
      <w:pPr>
        <w:tabs>
          <w:tab w:val="left" w:pos="3930"/>
        </w:tabs>
        <w:spacing w:line="360" w:lineRule="auto"/>
        <w:jc w:val="right"/>
        <w:rPr>
          <w:rFonts w:ascii="Times New Roman" w:hAnsi="Times New Roman" w:cs="Times New Roman"/>
          <w:b/>
          <w:caps/>
          <w:color w:val="000000"/>
          <w:spacing w:val="16"/>
          <w:sz w:val="24"/>
          <w:szCs w:val="24"/>
        </w:rPr>
      </w:pPr>
    </w:p>
    <w:p w:rsidR="007258AA" w:rsidRPr="00296B05" w:rsidRDefault="007258AA" w:rsidP="007258AA">
      <w:pPr>
        <w:tabs>
          <w:tab w:val="left" w:pos="3930"/>
        </w:tabs>
        <w:spacing w:line="360" w:lineRule="auto"/>
        <w:jc w:val="center"/>
        <w:rPr>
          <w:rFonts w:ascii="Times New Roman" w:hAnsi="Times New Roman" w:cs="Times New Roman"/>
          <w:b/>
          <w:caps/>
          <w:color w:val="000000"/>
          <w:spacing w:val="16"/>
          <w:sz w:val="24"/>
          <w:szCs w:val="24"/>
        </w:rPr>
      </w:pPr>
    </w:p>
    <w:p w:rsidR="007258AA" w:rsidRPr="00296B05" w:rsidRDefault="007258AA" w:rsidP="007258AA">
      <w:pPr>
        <w:tabs>
          <w:tab w:val="left" w:pos="3930"/>
        </w:tabs>
        <w:spacing w:line="360" w:lineRule="auto"/>
        <w:jc w:val="center"/>
        <w:rPr>
          <w:rFonts w:ascii="Times New Roman" w:hAnsi="Times New Roman" w:cs="Times New Roman"/>
          <w:b/>
          <w:caps/>
          <w:color w:val="000000"/>
          <w:spacing w:val="16"/>
          <w:sz w:val="24"/>
          <w:szCs w:val="24"/>
        </w:rPr>
      </w:pPr>
    </w:p>
    <w:p w:rsidR="007258AA" w:rsidRPr="00296B05" w:rsidRDefault="007258AA" w:rsidP="007258AA">
      <w:pPr>
        <w:tabs>
          <w:tab w:val="left" w:pos="3930"/>
        </w:tabs>
        <w:spacing w:line="360" w:lineRule="auto"/>
        <w:jc w:val="center"/>
        <w:rPr>
          <w:rFonts w:ascii="Times New Roman" w:hAnsi="Times New Roman" w:cs="Times New Roman"/>
          <w:b/>
          <w:caps/>
          <w:color w:val="002060"/>
          <w:spacing w:val="16"/>
          <w:sz w:val="48"/>
          <w:szCs w:val="24"/>
        </w:rPr>
      </w:pPr>
    </w:p>
    <w:p w:rsidR="007258AA" w:rsidRPr="00296B05" w:rsidRDefault="00A67D4B" w:rsidP="007258AA">
      <w:pPr>
        <w:tabs>
          <w:tab w:val="left" w:pos="3930"/>
        </w:tabs>
        <w:spacing w:line="360" w:lineRule="auto"/>
        <w:jc w:val="center"/>
        <w:rPr>
          <w:rFonts w:ascii="Times New Roman" w:hAnsi="Times New Roman" w:cs="Times New Roman"/>
          <w:b/>
          <w:caps/>
          <w:color w:val="002060"/>
          <w:spacing w:val="16"/>
          <w:sz w:val="48"/>
          <w:szCs w:val="24"/>
        </w:rPr>
      </w:pPr>
      <w:r w:rsidRPr="00A67D4B">
        <w:rPr>
          <w:rFonts w:ascii="Times New Roman" w:hAnsi="Times New Roman" w:cs="Times New Roman"/>
          <w:b/>
          <w:caps/>
          <w:noProof/>
          <w:color w:val="000000"/>
          <w:spacing w:val="16"/>
          <w:sz w:val="24"/>
          <w:szCs w:val="24"/>
          <w:lang w:bidi="ar-SA"/>
        </w:rPr>
        <w:pict>
          <v:line id="Straight Connector 3" o:spid="_x0000_s1026" style="position:absolute;left:0;text-align:left;z-index:251663360;visibility:visible" from="-10.05pt,26pt" to="443.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" strokeweight="1.5pt">
            <v:shadow color="#868686" offset=",-2pt"/>
          </v:line>
        </w:pict>
      </w:r>
    </w:p>
    <w:p w:rsidR="007258AA" w:rsidRPr="00E375D9" w:rsidRDefault="007258AA" w:rsidP="007258AA">
      <w:pPr>
        <w:tabs>
          <w:tab w:val="left" w:pos="3930"/>
        </w:tabs>
        <w:spacing w:line="360" w:lineRule="auto"/>
        <w:jc w:val="center"/>
        <w:rPr>
          <w:rFonts w:ascii="Times New Roman" w:hAnsi="Times New Roman" w:cs="Times New Roman"/>
          <w:b/>
          <w:i/>
          <w:caps/>
          <w:color w:val="002060"/>
          <w:spacing w:val="16"/>
          <w:sz w:val="48"/>
          <w:szCs w:val="24"/>
        </w:rPr>
      </w:pPr>
      <w:r w:rsidRPr="00E375D9">
        <w:rPr>
          <w:rFonts w:ascii="Times New Roman" w:hAnsi="Times New Roman" w:cs="Times New Roman"/>
          <w:b/>
          <w:i/>
          <w:caps/>
          <w:color w:val="002060"/>
          <w:spacing w:val="16"/>
          <w:sz w:val="48"/>
          <w:szCs w:val="24"/>
        </w:rPr>
        <w:t>DEDICATED TO MY RESPECTED AND BELOVED PARENTS AND TEACHERS</w:t>
      </w:r>
    </w:p>
    <w:p w:rsidR="007258AA" w:rsidRPr="00296B05" w:rsidRDefault="00A67D4B" w:rsidP="007258AA">
      <w:pPr>
        <w:tabs>
          <w:tab w:val="left" w:pos="3930"/>
        </w:tabs>
        <w:spacing w:line="360" w:lineRule="auto"/>
        <w:jc w:val="center"/>
        <w:rPr>
          <w:rFonts w:ascii="Times New Roman" w:hAnsi="Times New Roman" w:cs="Times New Roman"/>
          <w:caps/>
          <w:color w:val="000000"/>
          <w:spacing w:val="16"/>
          <w:sz w:val="24"/>
          <w:szCs w:val="24"/>
        </w:rPr>
      </w:pPr>
      <w:r>
        <w:rPr>
          <w:rFonts w:ascii="Times New Roman" w:hAnsi="Times New Roman" w:cs="Times New Roman"/>
          <w:caps/>
          <w:noProof/>
          <w:color w:val="000000"/>
          <w:spacing w:val="16"/>
          <w:sz w:val="24"/>
          <w:szCs w:val="24"/>
          <w:lang w:bidi="ar-SA"/>
        </w:rPr>
        <w:pict>
          <v:line id="Straight Connector 2" o:spid="_x0000_s1035" style="position:absolute;left:0;text-align:left;z-index:251662336;visibility:visible" from="-15.3pt,13.7pt" to="43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" strokeweight="1.5pt">
            <v:shadow color="#868686" offset=",-2pt"/>
          </v:line>
        </w:pict>
      </w:r>
    </w:p>
    <w:p w:rsidR="007258AA" w:rsidRPr="00296B05" w:rsidRDefault="007258AA" w:rsidP="007258AA">
      <w:pPr>
        <w:tabs>
          <w:tab w:val="left" w:pos="3930"/>
        </w:tabs>
        <w:spacing w:line="360" w:lineRule="auto"/>
        <w:jc w:val="center"/>
        <w:rPr>
          <w:rFonts w:ascii="Times New Roman" w:hAnsi="Times New Roman" w:cs="Times New Roman"/>
          <w:b/>
          <w:i/>
          <w:caps/>
          <w:color w:val="000000"/>
          <w:spacing w:val="16"/>
          <w:sz w:val="24"/>
          <w:szCs w:val="24"/>
        </w:rPr>
      </w:pPr>
    </w:p>
    <w:p w:rsidR="007258AA" w:rsidRPr="00296B05" w:rsidRDefault="007258AA" w:rsidP="007258AA">
      <w:pPr>
        <w:rPr>
          <w:rFonts w:ascii="Times New Roman" w:hAnsi="Times New Roman" w:cs="Times New Roman"/>
          <w:b/>
          <w:i/>
          <w:caps/>
          <w:color w:val="000000"/>
          <w:spacing w:val="16"/>
          <w:sz w:val="24"/>
          <w:szCs w:val="24"/>
        </w:rPr>
      </w:pPr>
      <w:r w:rsidRPr="00296B05">
        <w:rPr>
          <w:rFonts w:ascii="Times New Roman" w:hAnsi="Times New Roman" w:cs="Times New Roman"/>
          <w:b/>
          <w:i/>
          <w:caps/>
          <w:color w:val="000000"/>
          <w:spacing w:val="16"/>
          <w:sz w:val="24"/>
          <w:szCs w:val="24"/>
        </w:rPr>
        <w:br w:type="page"/>
      </w:r>
    </w:p>
    <w:p w:rsidR="007258AA" w:rsidRPr="00296B05" w:rsidRDefault="007258AA" w:rsidP="007258AA">
      <w:pPr>
        <w:pStyle w:val="Heading1"/>
        <w:jc w:val="center"/>
        <w:rPr>
          <w:rFonts w:ascii="Times New Roman" w:hAnsi="Times New Roman" w:cs="Times New Roman"/>
          <w:b/>
          <w:iCs/>
          <w:color w:val="auto"/>
          <w:lang w:bidi="bn-BD"/>
        </w:rPr>
      </w:pPr>
      <w:bookmarkStart w:id="48" w:name="_Toc406267652"/>
      <w:bookmarkStart w:id="49" w:name="_Toc406337887"/>
      <w:bookmarkStart w:id="50" w:name="_Toc487627044"/>
      <w:r w:rsidRPr="00296B05">
        <w:rPr>
          <w:rFonts w:ascii="Times New Roman" w:hAnsi="Times New Roman" w:cs="Times New Roman"/>
          <w:b/>
          <w:iCs/>
          <w:color w:val="auto"/>
          <w:lang w:bidi="bn-BD"/>
        </w:rPr>
        <w:lastRenderedPageBreak/>
        <w:t>Acknowledgements</w:t>
      </w:r>
      <w:bookmarkEnd w:id="48"/>
      <w:bookmarkEnd w:id="49"/>
      <w:bookmarkEnd w:id="50"/>
    </w:p>
    <w:p w:rsidR="007258AA" w:rsidRPr="00296B05" w:rsidRDefault="007258AA" w:rsidP="007258AA">
      <w:pPr>
        <w:rPr>
          <w:rFonts w:ascii="Times New Roman" w:hAnsi="Times New Roman" w:cs="Times New Roman"/>
          <w:iCs/>
        </w:rPr>
      </w:pPr>
    </w:p>
    <w:p w:rsidR="0073150B" w:rsidRPr="00296B05" w:rsidRDefault="0073150B" w:rsidP="0073150B">
      <w:pPr>
        <w:jc w:val="both"/>
        <w:rPr>
          <w:rFonts w:ascii="Times New Roman" w:hAnsi="Times New Roman" w:cs="Times New Roman"/>
          <w:iCs/>
          <w:sz w:val="24"/>
          <w:szCs w:val="24"/>
        </w:rPr>
      </w:pPr>
      <w:r w:rsidRPr="00296B05">
        <w:rPr>
          <w:rFonts w:ascii="Times New Roman" w:hAnsi="Times New Roman" w:cs="Times New Roman"/>
          <w:iCs/>
          <w:sz w:val="24"/>
          <w:szCs w:val="24"/>
        </w:rPr>
        <w:t xml:space="preserve">Firstly, I would like to express my deepest sense to </w:t>
      </w:r>
      <w:r w:rsidR="00D03A1B" w:rsidRPr="00296B05">
        <w:rPr>
          <w:rFonts w:ascii="Times New Roman" w:hAnsi="Times New Roman" w:cs="Times New Roman"/>
          <w:b/>
          <w:bCs/>
          <w:iCs/>
          <w:sz w:val="24"/>
          <w:szCs w:val="24"/>
        </w:rPr>
        <w:t>a</w:t>
      </w:r>
      <w:r w:rsidRPr="00296B05">
        <w:rPr>
          <w:rFonts w:ascii="Times New Roman" w:hAnsi="Times New Roman" w:cs="Times New Roman"/>
          <w:b/>
          <w:bCs/>
          <w:iCs/>
          <w:sz w:val="24"/>
          <w:szCs w:val="24"/>
        </w:rPr>
        <w:t>lmighty Allah</w:t>
      </w:r>
      <w:r w:rsidRPr="00296B05">
        <w:rPr>
          <w:rFonts w:ascii="Times New Roman" w:hAnsi="Times New Roman" w:cs="Times New Roman"/>
          <w:iCs/>
          <w:sz w:val="24"/>
          <w:szCs w:val="24"/>
        </w:rPr>
        <w:t xml:space="preserve">, who enables me to complete the research work and dissertation successfully for the degree of </w:t>
      </w:r>
      <w:r w:rsidRPr="00296B05">
        <w:rPr>
          <w:rFonts w:ascii="Times New Roman" w:hAnsi="Times New Roman" w:cs="Times New Roman"/>
          <w:b/>
          <w:bCs/>
          <w:iCs/>
          <w:sz w:val="24"/>
          <w:szCs w:val="24"/>
        </w:rPr>
        <w:t>Master of Science</w:t>
      </w:r>
      <w:r w:rsidRPr="00296B05">
        <w:rPr>
          <w:rFonts w:ascii="Times New Roman" w:hAnsi="Times New Roman" w:cs="Times New Roman"/>
          <w:iCs/>
          <w:sz w:val="24"/>
          <w:szCs w:val="24"/>
        </w:rPr>
        <w:t xml:space="preserve"> (MS) in </w:t>
      </w:r>
      <w:r w:rsidRPr="00296B05">
        <w:rPr>
          <w:rFonts w:ascii="Times New Roman" w:hAnsi="Times New Roman" w:cs="Times New Roman"/>
          <w:b/>
          <w:bCs/>
          <w:iCs/>
          <w:sz w:val="24"/>
          <w:szCs w:val="24"/>
        </w:rPr>
        <w:t>Medicine</w:t>
      </w:r>
      <w:r w:rsidRPr="00296B05">
        <w:rPr>
          <w:rFonts w:ascii="Times New Roman" w:hAnsi="Times New Roman" w:cs="Times New Roman"/>
          <w:iCs/>
          <w:sz w:val="24"/>
          <w:szCs w:val="24"/>
        </w:rPr>
        <w:t xml:space="preserve"> under the Department of Medicine and Surgery, Chittagong Veterinary and Animal Sciences University (CVASU). </w:t>
      </w:r>
    </w:p>
    <w:p w:rsidR="00D03A1B" w:rsidRPr="00296B05" w:rsidRDefault="0073150B" w:rsidP="0073150B">
      <w:pPr>
        <w:jc w:val="both"/>
        <w:rPr>
          <w:rFonts w:ascii="Times New Roman" w:hAnsi="Times New Roman" w:cs="Times New Roman"/>
          <w:iCs/>
          <w:sz w:val="24"/>
          <w:szCs w:val="24"/>
        </w:rPr>
      </w:pPr>
      <w:r w:rsidRPr="00296B05">
        <w:rPr>
          <w:rFonts w:ascii="Times New Roman" w:hAnsi="Times New Roman" w:cs="Times New Roman"/>
          <w:iCs/>
          <w:sz w:val="24"/>
          <w:szCs w:val="24"/>
        </w:rPr>
        <w:t xml:space="preserve">I would like to express the first and foremost heartiest appreciation, deepest sense of gratitude and best regards to my supervisor </w:t>
      </w:r>
      <w:r w:rsidRPr="00296B05">
        <w:rPr>
          <w:rFonts w:ascii="Times New Roman" w:hAnsi="Times New Roman" w:cs="Times New Roman"/>
          <w:b/>
          <w:bCs/>
          <w:iCs/>
          <w:sz w:val="24"/>
          <w:szCs w:val="24"/>
        </w:rPr>
        <w:t xml:space="preserve">Prof Dr. Md. Rayhan Faruque, </w:t>
      </w:r>
      <w:r w:rsidRPr="00296B05">
        <w:rPr>
          <w:rFonts w:ascii="Times New Roman" w:hAnsi="Times New Roman" w:cs="Times New Roman"/>
          <w:bCs/>
          <w:iCs/>
          <w:sz w:val="24"/>
          <w:szCs w:val="24"/>
        </w:rPr>
        <w:t>Department of Medicine and Surgery, CVASU</w:t>
      </w:r>
      <w:r w:rsidRPr="00296B05">
        <w:rPr>
          <w:rFonts w:ascii="Times New Roman" w:hAnsi="Times New Roman" w:cs="Times New Roman"/>
          <w:iCs/>
          <w:sz w:val="24"/>
          <w:szCs w:val="24"/>
        </w:rPr>
        <w:t xml:space="preserve">. It was my pleasure and great experience to work with him and completing my thesis under his supervision. </w:t>
      </w:r>
    </w:p>
    <w:p w:rsidR="0073150B" w:rsidRPr="00296B05" w:rsidRDefault="0073150B" w:rsidP="0073150B">
      <w:pPr>
        <w:jc w:val="both"/>
        <w:rPr>
          <w:rFonts w:ascii="Times New Roman" w:hAnsi="Times New Roman" w:cs="Times New Roman"/>
          <w:iCs/>
          <w:sz w:val="24"/>
          <w:szCs w:val="24"/>
        </w:rPr>
      </w:pPr>
      <w:r w:rsidRPr="00296B05">
        <w:rPr>
          <w:rFonts w:ascii="Times New Roman" w:hAnsi="Times New Roman" w:cs="Times New Roman"/>
          <w:iCs/>
          <w:sz w:val="24"/>
          <w:szCs w:val="24"/>
        </w:rPr>
        <w:t xml:space="preserve">This research project was largely funded by </w:t>
      </w:r>
      <w:r w:rsidRPr="00296B05">
        <w:rPr>
          <w:rFonts w:ascii="Times New Roman" w:hAnsi="Times New Roman" w:cs="Times New Roman"/>
          <w:sz w:val="24"/>
          <w:szCs w:val="24"/>
        </w:rPr>
        <w:t xml:space="preserve">Utrecht University, The </w:t>
      </w:r>
      <w:r w:rsidRPr="00296B05">
        <w:rPr>
          <w:rFonts w:ascii="Times New Roman" w:hAnsi="Times New Roman" w:cs="Times New Roman"/>
          <w:color w:val="000000" w:themeColor="text1"/>
          <w:sz w:val="24"/>
          <w:szCs w:val="24"/>
          <w:shd w:val="clear" w:color="auto" w:fill="FFFFFF"/>
        </w:rPr>
        <w:t>Netherlands and</w:t>
      </w:r>
      <w:r w:rsidRPr="00296B05">
        <w:rPr>
          <w:rFonts w:ascii="Times New Roman" w:hAnsi="Times New Roman" w:cs="Times New Roman"/>
          <w:iCs/>
          <w:sz w:val="24"/>
          <w:szCs w:val="24"/>
        </w:rPr>
        <w:t xml:space="preserve"> I would like to convey my profound thanks to my co-supervisor </w:t>
      </w:r>
      <w:r w:rsidRPr="00296B05">
        <w:rPr>
          <w:rFonts w:ascii="Times New Roman" w:hAnsi="Times New Roman" w:cs="Times New Roman"/>
          <w:b/>
          <w:bCs/>
          <w:iCs/>
          <w:sz w:val="24"/>
          <w:szCs w:val="24"/>
        </w:rPr>
        <w:t>Prof Dr. Mizanur Rahman</w:t>
      </w:r>
      <w:r w:rsidRPr="00296B05">
        <w:rPr>
          <w:rFonts w:ascii="Times New Roman" w:hAnsi="Times New Roman" w:cs="Times New Roman"/>
          <w:iCs/>
          <w:sz w:val="24"/>
          <w:szCs w:val="24"/>
        </w:rPr>
        <w:t xml:space="preserve">, </w:t>
      </w:r>
      <w:r w:rsidRPr="00296B05">
        <w:rPr>
          <w:rFonts w:ascii="Times New Roman" w:hAnsi="Times New Roman" w:cs="Times New Roman"/>
          <w:bCs/>
          <w:iCs/>
          <w:sz w:val="24"/>
          <w:szCs w:val="24"/>
        </w:rPr>
        <w:t>Department of Medicine and Surgery, CVASU</w:t>
      </w:r>
      <w:r w:rsidRPr="00296B05">
        <w:rPr>
          <w:rFonts w:ascii="Times New Roman" w:hAnsi="Times New Roman" w:cs="Times New Roman"/>
          <w:iCs/>
          <w:sz w:val="24"/>
          <w:szCs w:val="24"/>
        </w:rPr>
        <w:t xml:space="preserve"> for his valuable advice, scholastic guidance, inspiration and suggestions during my study period.</w:t>
      </w:r>
    </w:p>
    <w:p w:rsidR="0073150B" w:rsidRPr="00296B05" w:rsidRDefault="0073150B" w:rsidP="0073150B">
      <w:pPr>
        <w:jc w:val="both"/>
        <w:rPr>
          <w:rFonts w:ascii="Times New Roman" w:hAnsi="Times New Roman" w:cs="Times New Roman"/>
          <w:sz w:val="24"/>
          <w:szCs w:val="24"/>
        </w:rPr>
      </w:pPr>
      <w:r w:rsidRPr="00296B05">
        <w:rPr>
          <w:rFonts w:ascii="Times New Roman" w:hAnsi="Times New Roman" w:cs="Times New Roman"/>
          <w:sz w:val="24"/>
          <w:szCs w:val="24"/>
        </w:rPr>
        <w:t xml:space="preserve">I sincerely want to give thanks and elicit a very special gratitude to </w:t>
      </w:r>
      <w:r w:rsidRPr="00296B05">
        <w:rPr>
          <w:rFonts w:ascii="Times New Roman" w:hAnsi="Times New Roman" w:cs="Times New Roman"/>
          <w:b/>
          <w:bCs/>
          <w:sz w:val="24"/>
          <w:szCs w:val="24"/>
        </w:rPr>
        <w:t>Prof Dr. Md. Ahasanul Hoque,</w:t>
      </w:r>
      <w:r w:rsidR="00D03A1B" w:rsidRPr="00296B05">
        <w:rPr>
          <w:rFonts w:ascii="Times New Roman" w:hAnsi="Times New Roman" w:cs="Times New Roman"/>
          <w:b/>
          <w:bCs/>
          <w:sz w:val="24"/>
          <w:szCs w:val="24"/>
        </w:rPr>
        <w:t xml:space="preserve"> </w:t>
      </w:r>
      <w:r w:rsidRPr="00296B05">
        <w:rPr>
          <w:rFonts w:ascii="Times New Roman" w:hAnsi="Times New Roman" w:cs="Times New Roman"/>
          <w:sz w:val="24"/>
          <w:szCs w:val="24"/>
        </w:rPr>
        <w:t xml:space="preserve">Department of Medicine and Surgery, CVASU for his continual effective support during the </w:t>
      </w:r>
      <w:r w:rsidR="00D03A1B" w:rsidRPr="00296B05">
        <w:rPr>
          <w:rFonts w:ascii="Times New Roman" w:hAnsi="Times New Roman" w:cs="Times New Roman"/>
          <w:sz w:val="24"/>
          <w:szCs w:val="24"/>
        </w:rPr>
        <w:t>whole study period.</w:t>
      </w:r>
      <w:r w:rsidRPr="00296B05">
        <w:rPr>
          <w:rFonts w:ascii="Times New Roman" w:hAnsi="Times New Roman" w:cs="Times New Roman"/>
          <w:sz w:val="24"/>
          <w:szCs w:val="24"/>
        </w:rPr>
        <w:t xml:space="preserve"> It was my amazing experience and I really deem it a proud to do a research work with him.</w:t>
      </w:r>
    </w:p>
    <w:p w:rsidR="0073150B" w:rsidRPr="00296B05" w:rsidRDefault="0073150B" w:rsidP="0073150B">
      <w:pPr>
        <w:jc w:val="both"/>
        <w:rPr>
          <w:rFonts w:ascii="Times New Roman" w:hAnsi="Times New Roman" w:cs="Times New Roman"/>
          <w:sz w:val="24"/>
          <w:szCs w:val="24"/>
        </w:rPr>
      </w:pPr>
      <w:r w:rsidRPr="00296B05">
        <w:rPr>
          <w:rFonts w:ascii="Times New Roman" w:hAnsi="Times New Roman" w:cs="Times New Roman"/>
          <w:sz w:val="24"/>
          <w:szCs w:val="24"/>
        </w:rPr>
        <w:t xml:space="preserve">I would like to express thanks to </w:t>
      </w:r>
      <w:r w:rsidRPr="00296B05">
        <w:rPr>
          <w:rFonts w:ascii="Times New Roman" w:hAnsi="Times New Roman" w:cs="Times New Roman"/>
          <w:b/>
          <w:bCs/>
          <w:sz w:val="24"/>
          <w:szCs w:val="24"/>
        </w:rPr>
        <w:t>Dr. Bibek Chandra Sutradhar</w:t>
      </w:r>
      <w:r w:rsidRPr="00296B05">
        <w:rPr>
          <w:rFonts w:ascii="Times New Roman" w:hAnsi="Times New Roman" w:cs="Times New Roman"/>
          <w:sz w:val="24"/>
          <w:szCs w:val="24"/>
        </w:rPr>
        <w:t>, Professor and Head, Department of Medicine and Surgery for his support</w:t>
      </w:r>
      <w:r w:rsidR="00D03A1B" w:rsidRPr="00296B05">
        <w:rPr>
          <w:rFonts w:ascii="Times New Roman" w:hAnsi="Times New Roman" w:cs="Times New Roman"/>
          <w:sz w:val="24"/>
          <w:szCs w:val="24"/>
        </w:rPr>
        <w:t xml:space="preserve"> </w:t>
      </w:r>
      <w:r w:rsidRPr="00296B05">
        <w:rPr>
          <w:rFonts w:ascii="Times New Roman" w:hAnsi="Times New Roman" w:cs="Times New Roman"/>
          <w:sz w:val="24"/>
          <w:szCs w:val="24"/>
        </w:rPr>
        <w:t>during the study.</w:t>
      </w:r>
    </w:p>
    <w:p w:rsidR="0073150B" w:rsidRPr="00296B05" w:rsidRDefault="0073150B" w:rsidP="0073150B">
      <w:pPr>
        <w:jc w:val="both"/>
        <w:rPr>
          <w:rFonts w:ascii="Times New Roman" w:hAnsi="Times New Roman" w:cs="Times New Roman"/>
          <w:color w:val="4B4F56"/>
          <w:sz w:val="24"/>
          <w:szCs w:val="24"/>
          <w:shd w:val="clear" w:color="auto" w:fill="FFFFFF"/>
        </w:rPr>
      </w:pPr>
      <w:r w:rsidRPr="00296B05">
        <w:rPr>
          <w:rFonts w:ascii="Times New Roman" w:hAnsi="Times New Roman" w:cs="Times New Roman"/>
          <w:sz w:val="24"/>
          <w:szCs w:val="24"/>
        </w:rPr>
        <w:t xml:space="preserve">A special thanks to </w:t>
      </w:r>
      <w:r w:rsidRPr="00296B05">
        <w:rPr>
          <w:rFonts w:ascii="Times New Roman" w:hAnsi="Times New Roman" w:cs="Times New Roman"/>
          <w:b/>
          <w:bCs/>
          <w:sz w:val="24"/>
          <w:szCs w:val="24"/>
        </w:rPr>
        <w:t xml:space="preserve">Dr. Gerrit koop, </w:t>
      </w:r>
      <w:r w:rsidRPr="00296B05">
        <w:rPr>
          <w:rFonts w:ascii="Times New Roman" w:hAnsi="Times New Roman" w:cs="Times New Roman"/>
          <w:sz w:val="24"/>
          <w:szCs w:val="24"/>
        </w:rPr>
        <w:t xml:space="preserve">Associate Professor, Utrecht University, The </w:t>
      </w:r>
      <w:r w:rsidRPr="00296B05">
        <w:rPr>
          <w:rFonts w:ascii="Times New Roman" w:hAnsi="Times New Roman" w:cs="Times New Roman"/>
          <w:color w:val="000000" w:themeColor="text1"/>
          <w:sz w:val="24"/>
          <w:szCs w:val="24"/>
          <w:shd w:val="clear" w:color="auto" w:fill="FFFFFF"/>
        </w:rPr>
        <w:t>Netherlands</w:t>
      </w:r>
      <w:r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b/>
          <w:bCs/>
          <w:color w:val="000000" w:themeColor="text1"/>
          <w:sz w:val="24"/>
          <w:szCs w:val="24"/>
        </w:rPr>
        <w:t>DR</w:t>
      </w:r>
      <w:r w:rsidRPr="00296B05">
        <w:rPr>
          <w:rFonts w:ascii="Times New Roman" w:hAnsi="Times New Roman" w:cs="Times New Roman"/>
          <w:b/>
          <w:bCs/>
          <w:sz w:val="24"/>
          <w:szCs w:val="24"/>
        </w:rPr>
        <w:t>. Abu Sayeed</w:t>
      </w:r>
      <w:r w:rsidRPr="00296B05">
        <w:rPr>
          <w:rFonts w:ascii="Times New Roman" w:hAnsi="Times New Roman" w:cs="Times New Roman"/>
          <w:sz w:val="24"/>
          <w:szCs w:val="24"/>
        </w:rPr>
        <w:t xml:space="preserve">, Lecturer, Jhenaidah Govt. Veterinary College and </w:t>
      </w:r>
      <w:r w:rsidRPr="00296B05">
        <w:rPr>
          <w:rFonts w:ascii="Times New Roman" w:hAnsi="Times New Roman" w:cs="Times New Roman"/>
          <w:b/>
          <w:bCs/>
          <w:sz w:val="24"/>
          <w:szCs w:val="24"/>
        </w:rPr>
        <w:t>DR. Zohorul Islam</w:t>
      </w:r>
      <w:r w:rsidRPr="00296B05">
        <w:rPr>
          <w:rFonts w:ascii="Times New Roman" w:hAnsi="Times New Roman" w:cs="Times New Roman"/>
          <w:sz w:val="24"/>
          <w:szCs w:val="24"/>
        </w:rPr>
        <w:t>, Assistant Professor, Department of Microbiology and Veterinary Public Health, CVASU for their wonderful support and cooperation during the study period.</w:t>
      </w:r>
    </w:p>
    <w:p w:rsidR="0073150B" w:rsidRPr="00296B05" w:rsidRDefault="0073150B" w:rsidP="0073150B">
      <w:pPr>
        <w:jc w:val="both"/>
        <w:rPr>
          <w:rFonts w:ascii="Times New Roman" w:hAnsi="Times New Roman" w:cs="Times New Roman"/>
          <w:sz w:val="24"/>
          <w:szCs w:val="24"/>
        </w:rPr>
      </w:pPr>
      <w:r w:rsidRPr="00296B05">
        <w:rPr>
          <w:rFonts w:ascii="Times New Roman" w:hAnsi="Times New Roman" w:cs="Times New Roman"/>
          <w:sz w:val="24"/>
          <w:szCs w:val="24"/>
        </w:rPr>
        <w:t xml:space="preserve">It is also my immense pleasure to give thanks to </w:t>
      </w:r>
      <w:r w:rsidRPr="00296B05">
        <w:rPr>
          <w:rFonts w:ascii="Times New Roman" w:hAnsi="Times New Roman" w:cs="Times New Roman"/>
          <w:b/>
          <w:bCs/>
          <w:sz w:val="24"/>
          <w:szCs w:val="24"/>
        </w:rPr>
        <w:t xml:space="preserve">Dr. Mohammad Mahmudul Hassan, </w:t>
      </w:r>
      <w:r w:rsidRPr="00296B05">
        <w:rPr>
          <w:rFonts w:ascii="Times New Roman" w:hAnsi="Times New Roman" w:cs="Times New Roman"/>
          <w:sz w:val="24"/>
          <w:szCs w:val="24"/>
        </w:rPr>
        <w:t>Associate Professor,</w:t>
      </w:r>
      <w:r w:rsidR="00D03A1B"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Department of Physiology, Biochemistry and Pharmacology, CVASU for his valuable suggestions. </w:t>
      </w:r>
    </w:p>
    <w:p w:rsidR="0073150B" w:rsidRPr="00296B05" w:rsidRDefault="0073150B" w:rsidP="0073150B">
      <w:pPr>
        <w:jc w:val="both"/>
        <w:rPr>
          <w:rFonts w:ascii="Times New Roman" w:hAnsi="Times New Roman" w:cs="Times New Roman"/>
          <w:sz w:val="24"/>
          <w:szCs w:val="24"/>
        </w:rPr>
      </w:pPr>
      <w:r w:rsidRPr="00296B05">
        <w:rPr>
          <w:rFonts w:ascii="Times New Roman" w:hAnsi="Times New Roman" w:cs="Times New Roman"/>
          <w:sz w:val="24"/>
          <w:szCs w:val="24"/>
        </w:rPr>
        <w:t xml:space="preserve">I would like to acknowledge the support and cooperation of </w:t>
      </w:r>
      <w:r w:rsidRPr="00296B05">
        <w:rPr>
          <w:rFonts w:ascii="Times New Roman" w:hAnsi="Times New Roman" w:cs="Times New Roman"/>
          <w:b/>
          <w:bCs/>
          <w:sz w:val="24"/>
          <w:szCs w:val="24"/>
        </w:rPr>
        <w:t>Dr. Himel Barua</w:t>
      </w:r>
      <w:r w:rsidRPr="00296B05">
        <w:rPr>
          <w:rFonts w:ascii="Times New Roman" w:hAnsi="Times New Roman" w:cs="Times New Roman"/>
          <w:sz w:val="24"/>
          <w:szCs w:val="24"/>
        </w:rPr>
        <w:t>, Associate Professor, Department of Microbiology and Veterinary Public Health, CVASU.</w:t>
      </w:r>
    </w:p>
    <w:p w:rsidR="0073150B" w:rsidRPr="00296B05" w:rsidRDefault="0073150B" w:rsidP="0073150B">
      <w:pPr>
        <w:jc w:val="both"/>
        <w:rPr>
          <w:rFonts w:ascii="Times New Roman" w:hAnsi="Times New Roman" w:cs="Times New Roman"/>
          <w:sz w:val="24"/>
          <w:szCs w:val="24"/>
        </w:rPr>
      </w:pPr>
      <w:r w:rsidRPr="00296B05">
        <w:rPr>
          <w:rFonts w:ascii="Times New Roman" w:hAnsi="Times New Roman" w:cs="Times New Roman"/>
          <w:sz w:val="24"/>
          <w:szCs w:val="24"/>
        </w:rPr>
        <w:t>I would like to give thanks to authority of Poultry Research and Training Centre (PRTC) for providing all the lab</w:t>
      </w:r>
      <w:r w:rsidR="00033385">
        <w:rPr>
          <w:rFonts w:ascii="Times New Roman" w:hAnsi="Times New Roman" w:cs="Times New Roman"/>
          <w:sz w:val="24"/>
          <w:szCs w:val="24"/>
        </w:rPr>
        <w:t>oratory</w:t>
      </w:r>
      <w:r w:rsidRPr="00296B05">
        <w:rPr>
          <w:rFonts w:ascii="Times New Roman" w:hAnsi="Times New Roman" w:cs="Times New Roman"/>
          <w:sz w:val="24"/>
          <w:szCs w:val="24"/>
        </w:rPr>
        <w:t xml:space="preserve"> facilities and other technical staffs of PRTC who have supported during laboratory work. </w:t>
      </w:r>
    </w:p>
    <w:p w:rsidR="0073150B" w:rsidRPr="00296B05" w:rsidRDefault="0073150B" w:rsidP="0073150B">
      <w:pPr>
        <w:jc w:val="both"/>
        <w:rPr>
          <w:rFonts w:ascii="Times New Roman" w:hAnsi="Times New Roman" w:cs="Times New Roman"/>
          <w:sz w:val="24"/>
          <w:szCs w:val="24"/>
        </w:rPr>
      </w:pPr>
      <w:r w:rsidRPr="00296B05">
        <w:rPr>
          <w:rFonts w:ascii="Times New Roman" w:hAnsi="Times New Roman" w:cs="Times New Roman"/>
          <w:sz w:val="24"/>
          <w:szCs w:val="24"/>
        </w:rPr>
        <w:t>I sincerely thanks to the Coordinator of Advanced Studies and Research and Committee of Advanced Studies and Research for logistic supports and cooperation.</w:t>
      </w:r>
    </w:p>
    <w:p w:rsidR="0073150B" w:rsidRPr="00296B05" w:rsidRDefault="0073150B" w:rsidP="0073150B">
      <w:pPr>
        <w:jc w:val="both"/>
        <w:rPr>
          <w:rFonts w:ascii="Times New Roman" w:hAnsi="Times New Roman" w:cs="Times New Roman"/>
          <w:b/>
          <w:bCs/>
          <w:sz w:val="24"/>
          <w:szCs w:val="24"/>
        </w:rPr>
      </w:pPr>
      <w:r w:rsidRPr="00296B05">
        <w:rPr>
          <w:rFonts w:ascii="Times New Roman" w:hAnsi="Times New Roman" w:cs="Times New Roman"/>
          <w:sz w:val="24"/>
          <w:szCs w:val="24"/>
        </w:rPr>
        <w:t xml:space="preserve">Special thanks to the peoples who extended their </w:t>
      </w:r>
      <w:r w:rsidR="00033385">
        <w:rPr>
          <w:rFonts w:ascii="Times New Roman" w:hAnsi="Times New Roman" w:cs="Times New Roman"/>
          <w:sz w:val="24"/>
          <w:szCs w:val="24"/>
        </w:rPr>
        <w:t>sensational</w:t>
      </w:r>
      <w:r w:rsidRPr="00296B05">
        <w:rPr>
          <w:rFonts w:ascii="Times New Roman" w:hAnsi="Times New Roman" w:cs="Times New Roman"/>
          <w:sz w:val="24"/>
          <w:szCs w:val="24"/>
        </w:rPr>
        <w:t xml:space="preserve"> support during the study period specially </w:t>
      </w:r>
      <w:r w:rsidRPr="00296B05">
        <w:rPr>
          <w:rFonts w:ascii="Times New Roman" w:hAnsi="Times New Roman" w:cs="Times New Roman"/>
          <w:b/>
          <w:bCs/>
          <w:sz w:val="24"/>
          <w:szCs w:val="24"/>
        </w:rPr>
        <w:t xml:space="preserve">DR. Sharmin Akter, DR. Nasima Akter, DR. Abu Hena Mostafa kamal, </w:t>
      </w:r>
      <w:r w:rsidR="00296B05">
        <w:rPr>
          <w:rFonts w:ascii="Times New Roman" w:hAnsi="Times New Roman" w:cs="Times New Roman"/>
          <w:b/>
          <w:bCs/>
          <w:sz w:val="24"/>
          <w:szCs w:val="24"/>
        </w:rPr>
        <w:lastRenderedPageBreak/>
        <w:t>Rub</w:t>
      </w:r>
      <w:r w:rsidRPr="00296B05">
        <w:rPr>
          <w:rFonts w:ascii="Times New Roman" w:hAnsi="Times New Roman" w:cs="Times New Roman"/>
          <w:b/>
          <w:bCs/>
          <w:sz w:val="24"/>
          <w:szCs w:val="24"/>
        </w:rPr>
        <w:t>yat</w:t>
      </w:r>
      <w:r w:rsidR="00296B05">
        <w:rPr>
          <w:rFonts w:ascii="Times New Roman" w:hAnsi="Times New Roman" w:cs="Times New Roman"/>
          <w:b/>
          <w:bCs/>
          <w:sz w:val="24"/>
          <w:szCs w:val="24"/>
        </w:rPr>
        <w:t>h</w:t>
      </w:r>
      <w:r w:rsidRPr="00296B05">
        <w:rPr>
          <w:rFonts w:ascii="Times New Roman" w:hAnsi="Times New Roman" w:cs="Times New Roman"/>
          <w:b/>
          <w:bCs/>
          <w:sz w:val="24"/>
          <w:szCs w:val="24"/>
        </w:rPr>
        <w:t xml:space="preserve"> and Delower.</w:t>
      </w:r>
      <w:r w:rsidR="00E375D9">
        <w:rPr>
          <w:rFonts w:ascii="Times New Roman" w:hAnsi="Times New Roman" w:cs="Times New Roman"/>
          <w:b/>
          <w:bCs/>
          <w:sz w:val="24"/>
          <w:szCs w:val="24"/>
        </w:rPr>
        <w:t xml:space="preserve"> </w:t>
      </w:r>
      <w:r w:rsidRPr="00296B05">
        <w:rPr>
          <w:rFonts w:ascii="Times New Roman" w:hAnsi="Times New Roman" w:cs="Times New Roman"/>
          <w:sz w:val="24"/>
          <w:szCs w:val="24"/>
        </w:rPr>
        <w:t>I am also grateful to SAQTVH staff Ashraf</w:t>
      </w:r>
      <w:r w:rsidR="003808B4" w:rsidRPr="00296B05">
        <w:rPr>
          <w:rFonts w:ascii="Times New Roman" w:hAnsi="Times New Roman" w:cs="Times New Roman"/>
          <w:sz w:val="24"/>
          <w:szCs w:val="24"/>
        </w:rPr>
        <w:t xml:space="preserve"> </w:t>
      </w:r>
      <w:r w:rsidRPr="00296B05">
        <w:rPr>
          <w:rFonts w:ascii="Times New Roman" w:hAnsi="Times New Roman" w:cs="Times New Roman"/>
          <w:sz w:val="24"/>
          <w:szCs w:val="24"/>
        </w:rPr>
        <w:t>for helping</w:t>
      </w:r>
      <w:r w:rsidR="003808B4" w:rsidRPr="00296B05">
        <w:rPr>
          <w:rFonts w:ascii="Times New Roman" w:hAnsi="Times New Roman" w:cs="Times New Roman"/>
          <w:sz w:val="24"/>
          <w:szCs w:val="24"/>
        </w:rPr>
        <w:t xml:space="preserve"> </w:t>
      </w:r>
      <w:r w:rsidRPr="00296B05">
        <w:rPr>
          <w:rFonts w:ascii="Times New Roman" w:hAnsi="Times New Roman" w:cs="Times New Roman"/>
          <w:sz w:val="24"/>
          <w:szCs w:val="24"/>
        </w:rPr>
        <w:t>me a lot in the field for collecting samples.</w:t>
      </w:r>
    </w:p>
    <w:p w:rsidR="0073150B" w:rsidRPr="00296B05" w:rsidRDefault="0073150B" w:rsidP="0073150B">
      <w:pPr>
        <w:jc w:val="both"/>
        <w:rPr>
          <w:rFonts w:ascii="Times New Roman" w:hAnsi="Times New Roman" w:cs="Times New Roman"/>
          <w:sz w:val="24"/>
          <w:szCs w:val="24"/>
        </w:rPr>
      </w:pPr>
      <w:r w:rsidRPr="00296B05">
        <w:rPr>
          <w:rFonts w:ascii="Times New Roman" w:hAnsi="Times New Roman" w:cs="Times New Roman"/>
          <w:sz w:val="24"/>
          <w:szCs w:val="24"/>
        </w:rPr>
        <w:t xml:space="preserve">I also express my deepest gratitude to owners of different goat farms of Chittagong metropolitan city for their active cooperation. </w:t>
      </w:r>
    </w:p>
    <w:p w:rsidR="0073150B" w:rsidRPr="00296B05" w:rsidRDefault="0073150B" w:rsidP="0073150B">
      <w:pPr>
        <w:jc w:val="both"/>
        <w:rPr>
          <w:rFonts w:ascii="Times New Roman" w:hAnsi="Times New Roman" w:cs="Times New Roman"/>
          <w:sz w:val="24"/>
          <w:szCs w:val="24"/>
        </w:rPr>
      </w:pPr>
      <w:r w:rsidRPr="00296B05">
        <w:rPr>
          <w:rFonts w:ascii="Times New Roman" w:hAnsi="Times New Roman" w:cs="Times New Roman"/>
          <w:sz w:val="24"/>
          <w:szCs w:val="24"/>
        </w:rPr>
        <w:t>Finally, I express my deepest sense of gratitude, cordial respect of feelings to m</w:t>
      </w:r>
      <w:r w:rsidR="00D03A1B" w:rsidRPr="00296B05">
        <w:rPr>
          <w:rFonts w:ascii="Times New Roman" w:hAnsi="Times New Roman" w:cs="Times New Roman"/>
          <w:sz w:val="24"/>
          <w:szCs w:val="24"/>
        </w:rPr>
        <w:t xml:space="preserve">y respected parents, my husband </w:t>
      </w:r>
      <w:r w:rsidRPr="00296B05">
        <w:rPr>
          <w:rFonts w:ascii="Times New Roman" w:hAnsi="Times New Roman" w:cs="Times New Roman"/>
          <w:sz w:val="24"/>
          <w:szCs w:val="24"/>
        </w:rPr>
        <w:t>DR. Md. Nurul Islam, beloved brother and sister for their spontaneous blessings, encouragement and dedicated efforts to me.</w:t>
      </w:r>
    </w:p>
    <w:p w:rsidR="0073150B" w:rsidRPr="00296B05" w:rsidRDefault="0073150B" w:rsidP="0073150B">
      <w:pPr>
        <w:jc w:val="right"/>
        <w:rPr>
          <w:rFonts w:ascii="Times New Roman" w:hAnsi="Times New Roman" w:cs="Times New Roman"/>
          <w:b/>
          <w:i/>
          <w:color w:val="000000"/>
          <w:sz w:val="24"/>
          <w:szCs w:val="24"/>
        </w:rPr>
      </w:pPr>
    </w:p>
    <w:p w:rsidR="0073150B" w:rsidRPr="00296B05" w:rsidRDefault="0073150B" w:rsidP="0073150B">
      <w:pPr>
        <w:jc w:val="right"/>
        <w:rPr>
          <w:rFonts w:ascii="Times New Roman" w:hAnsi="Times New Roman" w:cs="Times New Roman"/>
          <w:b/>
          <w:i/>
          <w:color w:val="000000"/>
          <w:sz w:val="24"/>
          <w:szCs w:val="24"/>
        </w:rPr>
      </w:pPr>
      <w:r w:rsidRPr="00296B05">
        <w:rPr>
          <w:rFonts w:ascii="Times New Roman" w:hAnsi="Times New Roman" w:cs="Times New Roman"/>
          <w:b/>
          <w:i/>
          <w:color w:val="000000"/>
          <w:sz w:val="24"/>
          <w:szCs w:val="24"/>
        </w:rPr>
        <w:t>The Author</w:t>
      </w: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p w:rsidR="0073150B" w:rsidRPr="00296B05" w:rsidRDefault="0073150B" w:rsidP="007258AA">
      <w:pPr>
        <w:jc w:val="right"/>
        <w:rPr>
          <w:rFonts w:ascii="Times New Roman" w:hAnsi="Times New Roman" w:cs="Times New Roman"/>
          <w:b/>
          <w:i/>
          <w:color w:val="000000"/>
          <w:sz w:val="24"/>
          <w:szCs w:val="24"/>
        </w:rPr>
      </w:pPr>
    </w:p>
    <w:p w:rsidR="00DC4A93" w:rsidRPr="00296B05" w:rsidRDefault="00DC4A93" w:rsidP="007258AA">
      <w:pPr>
        <w:jc w:val="right"/>
        <w:rPr>
          <w:rFonts w:ascii="Times New Roman" w:hAnsi="Times New Roman" w:cs="Times New Roman"/>
          <w:b/>
          <w:i/>
          <w:color w:val="000000"/>
          <w:sz w:val="24"/>
          <w:szCs w:val="24"/>
        </w:rPr>
      </w:pPr>
    </w:p>
    <w:bookmarkEnd w:id="2" w:displacedByCustomXml="next"/>
    <w:sdt>
      <w:sdtPr>
        <w:rPr>
          <w:rFonts w:ascii="Times New Roman" w:eastAsiaTheme="minorEastAsia" w:hAnsi="Times New Roman" w:cs="Times New Roman"/>
          <w:color w:val="auto"/>
          <w:sz w:val="22"/>
          <w:szCs w:val="28"/>
          <w:lang w:bidi="bn-BD"/>
        </w:rPr>
        <w:id w:val="1290778243"/>
        <w:docPartObj>
          <w:docPartGallery w:val="Table of Contents"/>
          <w:docPartUnique/>
        </w:docPartObj>
      </w:sdtPr>
      <w:sdtEndPr>
        <w:rPr>
          <w:b/>
          <w:bCs/>
          <w:noProof/>
        </w:rPr>
      </w:sdtEndPr>
      <w:sdtContent>
        <w:p w:rsidR="001F7AF1" w:rsidRPr="00296B05" w:rsidRDefault="00A67D4B" w:rsidP="00C64D6B">
          <w:pPr>
            <w:pStyle w:val="Heading1"/>
            <w:jc w:val="center"/>
            <w:rPr>
              <w:rFonts w:ascii="Times New Roman" w:hAnsi="Times New Roman" w:cs="Times New Roman"/>
              <w:b/>
              <w:color w:val="auto"/>
            </w:rPr>
          </w:pPr>
          <w:r>
            <w:rPr>
              <w:rFonts w:ascii="Times New Roman" w:hAnsi="Times New Roman" w:cs="Times New Roman"/>
              <w:b/>
              <w:noProof/>
              <w:color w:val="auto"/>
            </w:rPr>
            <w:pict>
              <v:line id="Straight Connector 9" o:spid="_x0000_s1034" style="position:absolute;left:0;text-align:left;z-index:251674624;visibility:visible;mso-position-horizontal-relative:margin;mso-position-vertical-relative:text;mso-width-relative:margin;mso-height-relative:margin" from="0,-7.3pt" to="45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" strokecolor="black [3040]">
                <w10:wrap anchorx="margin"/>
              </v:line>
            </w:pict>
          </w:r>
          <w:bookmarkStart w:id="51" w:name="_Toc487627045"/>
          <w:r w:rsidR="00D06148" w:rsidRPr="00296B05">
            <w:rPr>
              <w:rFonts w:ascii="Times New Roman" w:hAnsi="Times New Roman" w:cs="Times New Roman"/>
              <w:b/>
              <w:color w:val="auto"/>
            </w:rPr>
            <w:t>Contents</w:t>
          </w:r>
          <w:bookmarkEnd w:id="51"/>
        </w:p>
        <w:p w:rsidR="00C64D6B" w:rsidRPr="00296B05" w:rsidRDefault="00A67D4B">
          <w:pPr>
            <w:pStyle w:val="TOC1"/>
            <w:tabs>
              <w:tab w:val="right" w:leader="dot" w:pos="9017"/>
            </w:tabs>
            <w:rPr>
              <w:rFonts w:ascii="Times New Roman" w:hAnsi="Times New Roman"/>
            </w:rPr>
          </w:pPr>
          <w:r w:rsidRPr="00A67D4B">
            <w:rPr>
              <w:rFonts w:ascii="Times New Roman" w:hAnsi="Times New Roman"/>
              <w:b/>
              <w:noProof/>
            </w:rPr>
            <w:pict>
              <v:line id="Straight Connector 10" o:spid="_x0000_s1033" style="position:absolute;z-index:251673600;visibility:visible;mso-position-horizontal-relative:margin;mso-width-relative:margin;mso-height-relative:margin" from="-1.65pt,2.25pt" to="449.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" strokecolor="black [3040]">
                <w10:wrap anchorx="margin"/>
              </v:line>
            </w:pict>
          </w:r>
        </w:p>
        <w:p w:rsidR="0094412C" w:rsidRDefault="00A67D4B">
          <w:pPr>
            <w:pStyle w:val="TOC1"/>
            <w:tabs>
              <w:tab w:val="right" w:leader="dot" w:pos="9017"/>
            </w:tabs>
            <w:rPr>
              <w:rFonts w:cs="Vrinda"/>
              <w:noProof/>
              <w:szCs w:val="28"/>
              <w:lang w:bidi="bn-BD"/>
            </w:rPr>
          </w:pPr>
          <w:r w:rsidRPr="00A67D4B">
            <w:rPr>
              <w:rFonts w:ascii="Times New Roman" w:hAnsi="Times New Roman"/>
            </w:rPr>
            <w:fldChar w:fldCharType="begin"/>
          </w:r>
          <w:r w:rsidR="001F7AF1" w:rsidRPr="00296B05">
            <w:rPr>
              <w:rFonts w:ascii="Times New Roman" w:hAnsi="Times New Roman"/>
            </w:rPr>
            <w:instrText xml:space="preserve"> TOC \o "1-3" \h \z \u </w:instrText>
          </w:r>
          <w:r w:rsidRPr="00A67D4B">
            <w:rPr>
              <w:rFonts w:ascii="Times New Roman" w:hAnsi="Times New Roman"/>
            </w:rPr>
            <w:fldChar w:fldCharType="separate"/>
          </w:r>
          <w:hyperlink w:anchor="_Toc487627043" w:history="1">
            <w:r w:rsidR="0094412C" w:rsidRPr="00634321">
              <w:rPr>
                <w:rStyle w:val="Hyperlink"/>
                <w:rFonts w:ascii="Times New Roman" w:hAnsi="Times New Roman"/>
                <w:b/>
                <w:noProof/>
              </w:rPr>
              <w:t>Authorization</w:t>
            </w:r>
            <w:r w:rsidR="0094412C">
              <w:rPr>
                <w:noProof/>
                <w:webHidden/>
              </w:rPr>
              <w:tab/>
            </w:r>
            <w:r>
              <w:rPr>
                <w:noProof/>
                <w:webHidden/>
              </w:rPr>
              <w:fldChar w:fldCharType="begin"/>
            </w:r>
            <w:r w:rsidR="0094412C">
              <w:rPr>
                <w:noProof/>
                <w:webHidden/>
              </w:rPr>
              <w:instrText xml:space="preserve"> PAGEREF _Toc487627043 \h </w:instrText>
            </w:r>
            <w:r>
              <w:rPr>
                <w:noProof/>
                <w:webHidden/>
              </w:rPr>
            </w:r>
            <w:r>
              <w:rPr>
                <w:noProof/>
                <w:webHidden/>
              </w:rPr>
              <w:fldChar w:fldCharType="separate"/>
            </w:r>
            <w:r w:rsidR="0094412C">
              <w:rPr>
                <w:noProof/>
                <w:webHidden/>
              </w:rPr>
              <w:t>ii</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44" w:history="1">
            <w:r w:rsidR="0094412C" w:rsidRPr="00634321">
              <w:rPr>
                <w:rStyle w:val="Hyperlink"/>
                <w:rFonts w:ascii="Times New Roman" w:hAnsi="Times New Roman"/>
                <w:b/>
                <w:iCs/>
                <w:noProof/>
              </w:rPr>
              <w:t>Acknowledgements</w:t>
            </w:r>
            <w:r w:rsidR="0094412C">
              <w:rPr>
                <w:noProof/>
                <w:webHidden/>
              </w:rPr>
              <w:tab/>
            </w:r>
            <w:r>
              <w:rPr>
                <w:noProof/>
                <w:webHidden/>
              </w:rPr>
              <w:fldChar w:fldCharType="begin"/>
            </w:r>
            <w:r w:rsidR="0094412C">
              <w:rPr>
                <w:noProof/>
                <w:webHidden/>
              </w:rPr>
              <w:instrText xml:space="preserve"> PAGEREF _Toc487627044 \h </w:instrText>
            </w:r>
            <w:r>
              <w:rPr>
                <w:noProof/>
                <w:webHidden/>
              </w:rPr>
            </w:r>
            <w:r>
              <w:rPr>
                <w:noProof/>
                <w:webHidden/>
              </w:rPr>
              <w:fldChar w:fldCharType="separate"/>
            </w:r>
            <w:r w:rsidR="0094412C">
              <w:rPr>
                <w:noProof/>
                <w:webHidden/>
              </w:rPr>
              <w:t>v</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45" w:history="1">
            <w:r w:rsidR="0094412C" w:rsidRPr="00634321">
              <w:rPr>
                <w:rStyle w:val="Hyperlink"/>
                <w:rFonts w:ascii="Times New Roman" w:hAnsi="Times New Roman"/>
                <w:b/>
                <w:noProof/>
              </w:rPr>
              <w:t>Contents</w:t>
            </w:r>
            <w:r w:rsidR="0094412C">
              <w:rPr>
                <w:noProof/>
                <w:webHidden/>
              </w:rPr>
              <w:tab/>
            </w:r>
            <w:r>
              <w:rPr>
                <w:noProof/>
                <w:webHidden/>
              </w:rPr>
              <w:fldChar w:fldCharType="begin"/>
            </w:r>
            <w:r w:rsidR="0094412C">
              <w:rPr>
                <w:noProof/>
                <w:webHidden/>
              </w:rPr>
              <w:instrText xml:space="preserve"> PAGEREF _Toc487627045 \h </w:instrText>
            </w:r>
            <w:r>
              <w:rPr>
                <w:noProof/>
                <w:webHidden/>
              </w:rPr>
            </w:r>
            <w:r>
              <w:rPr>
                <w:noProof/>
                <w:webHidden/>
              </w:rPr>
              <w:fldChar w:fldCharType="separate"/>
            </w:r>
            <w:r w:rsidR="0094412C">
              <w:rPr>
                <w:noProof/>
                <w:webHidden/>
              </w:rPr>
              <w:t>vii</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46" w:history="1">
            <w:r w:rsidR="0094412C" w:rsidRPr="00634321">
              <w:rPr>
                <w:rStyle w:val="Hyperlink"/>
                <w:rFonts w:ascii="Times New Roman" w:hAnsi="Times New Roman"/>
                <w:b/>
                <w:noProof/>
              </w:rPr>
              <w:t>List of Tables</w:t>
            </w:r>
            <w:r w:rsidR="0094412C">
              <w:rPr>
                <w:noProof/>
                <w:webHidden/>
              </w:rPr>
              <w:tab/>
            </w:r>
            <w:r>
              <w:rPr>
                <w:noProof/>
                <w:webHidden/>
              </w:rPr>
              <w:fldChar w:fldCharType="begin"/>
            </w:r>
            <w:r w:rsidR="0094412C">
              <w:rPr>
                <w:noProof/>
                <w:webHidden/>
              </w:rPr>
              <w:instrText xml:space="preserve"> PAGEREF _Toc487627046 \h </w:instrText>
            </w:r>
            <w:r>
              <w:rPr>
                <w:noProof/>
                <w:webHidden/>
              </w:rPr>
            </w:r>
            <w:r>
              <w:rPr>
                <w:noProof/>
                <w:webHidden/>
              </w:rPr>
              <w:fldChar w:fldCharType="separate"/>
            </w:r>
            <w:r w:rsidR="0094412C">
              <w:rPr>
                <w:noProof/>
                <w:webHidden/>
              </w:rPr>
              <w:t>ix</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47" w:history="1">
            <w:r w:rsidR="0094412C" w:rsidRPr="00634321">
              <w:rPr>
                <w:rStyle w:val="Hyperlink"/>
                <w:rFonts w:ascii="Times New Roman" w:hAnsi="Times New Roman"/>
                <w:b/>
                <w:noProof/>
              </w:rPr>
              <w:t>Abstract</w:t>
            </w:r>
            <w:r w:rsidR="0094412C">
              <w:rPr>
                <w:noProof/>
                <w:webHidden/>
              </w:rPr>
              <w:tab/>
            </w:r>
            <w:r>
              <w:rPr>
                <w:noProof/>
                <w:webHidden/>
              </w:rPr>
              <w:fldChar w:fldCharType="begin"/>
            </w:r>
            <w:r w:rsidR="0094412C">
              <w:rPr>
                <w:noProof/>
                <w:webHidden/>
              </w:rPr>
              <w:instrText xml:space="preserve"> PAGEREF _Toc487627047 \h </w:instrText>
            </w:r>
            <w:r>
              <w:rPr>
                <w:noProof/>
                <w:webHidden/>
              </w:rPr>
            </w:r>
            <w:r>
              <w:rPr>
                <w:noProof/>
                <w:webHidden/>
              </w:rPr>
              <w:fldChar w:fldCharType="separate"/>
            </w:r>
            <w:r w:rsidR="0094412C">
              <w:rPr>
                <w:noProof/>
                <w:webHidden/>
              </w:rPr>
              <w:t>xii</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48" w:history="1">
            <w:r w:rsidR="0094412C" w:rsidRPr="00634321">
              <w:rPr>
                <w:rStyle w:val="Hyperlink"/>
                <w:rFonts w:ascii="Times New Roman" w:hAnsi="Times New Roman"/>
                <w:b/>
                <w:noProof/>
              </w:rPr>
              <w:t>Chapter I: Introduction</w:t>
            </w:r>
            <w:r w:rsidR="0094412C">
              <w:rPr>
                <w:noProof/>
                <w:webHidden/>
              </w:rPr>
              <w:tab/>
            </w:r>
            <w:r>
              <w:rPr>
                <w:noProof/>
                <w:webHidden/>
              </w:rPr>
              <w:fldChar w:fldCharType="begin"/>
            </w:r>
            <w:r w:rsidR="0094412C">
              <w:rPr>
                <w:noProof/>
                <w:webHidden/>
              </w:rPr>
              <w:instrText xml:space="preserve"> PAGEREF _Toc487627048 \h </w:instrText>
            </w:r>
            <w:r>
              <w:rPr>
                <w:noProof/>
                <w:webHidden/>
              </w:rPr>
            </w:r>
            <w:r>
              <w:rPr>
                <w:noProof/>
                <w:webHidden/>
              </w:rPr>
              <w:fldChar w:fldCharType="separate"/>
            </w:r>
            <w:r w:rsidR="0094412C">
              <w:rPr>
                <w:noProof/>
                <w:webHidden/>
              </w:rPr>
              <w:t>1</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49" w:history="1">
            <w:r w:rsidR="0094412C" w:rsidRPr="00634321">
              <w:rPr>
                <w:rStyle w:val="Hyperlink"/>
                <w:rFonts w:ascii="Times New Roman" w:hAnsi="Times New Roman"/>
                <w:b/>
                <w:noProof/>
              </w:rPr>
              <w:t>Chapter II: Review of Literature</w:t>
            </w:r>
            <w:r w:rsidR="0094412C">
              <w:rPr>
                <w:noProof/>
                <w:webHidden/>
              </w:rPr>
              <w:tab/>
            </w:r>
            <w:r>
              <w:rPr>
                <w:noProof/>
                <w:webHidden/>
              </w:rPr>
              <w:fldChar w:fldCharType="begin"/>
            </w:r>
            <w:r w:rsidR="0094412C">
              <w:rPr>
                <w:noProof/>
                <w:webHidden/>
              </w:rPr>
              <w:instrText xml:space="preserve"> PAGEREF _Toc487627049 \h </w:instrText>
            </w:r>
            <w:r>
              <w:rPr>
                <w:noProof/>
                <w:webHidden/>
              </w:rPr>
            </w:r>
            <w:r>
              <w:rPr>
                <w:noProof/>
                <w:webHidden/>
              </w:rPr>
              <w:fldChar w:fldCharType="separate"/>
            </w:r>
            <w:r w:rsidR="0094412C">
              <w:rPr>
                <w:noProof/>
                <w:webHidden/>
              </w:rPr>
              <w:t>5</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50" w:history="1">
            <w:r w:rsidR="0094412C" w:rsidRPr="00634321">
              <w:rPr>
                <w:rStyle w:val="Hyperlink"/>
                <w:rFonts w:ascii="Times New Roman" w:hAnsi="Times New Roman"/>
                <w:b/>
                <w:noProof/>
              </w:rPr>
              <w:t>2.1. Mastitis</w:t>
            </w:r>
            <w:r w:rsidR="0094412C">
              <w:rPr>
                <w:noProof/>
                <w:webHidden/>
              </w:rPr>
              <w:tab/>
            </w:r>
            <w:r>
              <w:rPr>
                <w:noProof/>
                <w:webHidden/>
              </w:rPr>
              <w:fldChar w:fldCharType="begin"/>
            </w:r>
            <w:r w:rsidR="0094412C">
              <w:rPr>
                <w:noProof/>
                <w:webHidden/>
              </w:rPr>
              <w:instrText xml:space="preserve"> PAGEREF _Toc487627050 \h </w:instrText>
            </w:r>
            <w:r>
              <w:rPr>
                <w:noProof/>
                <w:webHidden/>
              </w:rPr>
            </w:r>
            <w:r>
              <w:rPr>
                <w:noProof/>
                <w:webHidden/>
              </w:rPr>
              <w:fldChar w:fldCharType="separate"/>
            </w:r>
            <w:r w:rsidR="0094412C">
              <w:rPr>
                <w:noProof/>
                <w:webHidden/>
              </w:rPr>
              <w:t>5</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51" w:history="1">
            <w:r w:rsidR="0094412C" w:rsidRPr="00634321">
              <w:rPr>
                <w:rStyle w:val="Hyperlink"/>
                <w:rFonts w:ascii="Times New Roman" w:hAnsi="Times New Roman"/>
                <w:b/>
                <w:noProof/>
              </w:rPr>
              <w:t>2.2. Classification of Mastitis</w:t>
            </w:r>
            <w:r w:rsidR="0094412C">
              <w:rPr>
                <w:noProof/>
                <w:webHidden/>
              </w:rPr>
              <w:tab/>
            </w:r>
            <w:r>
              <w:rPr>
                <w:noProof/>
                <w:webHidden/>
              </w:rPr>
              <w:fldChar w:fldCharType="begin"/>
            </w:r>
            <w:r w:rsidR="0094412C">
              <w:rPr>
                <w:noProof/>
                <w:webHidden/>
              </w:rPr>
              <w:instrText xml:space="preserve"> PAGEREF _Toc487627051 \h </w:instrText>
            </w:r>
            <w:r>
              <w:rPr>
                <w:noProof/>
                <w:webHidden/>
              </w:rPr>
            </w:r>
            <w:r>
              <w:rPr>
                <w:noProof/>
                <w:webHidden/>
              </w:rPr>
              <w:fldChar w:fldCharType="separate"/>
            </w:r>
            <w:r w:rsidR="0094412C">
              <w:rPr>
                <w:noProof/>
                <w:webHidden/>
              </w:rPr>
              <w:t>5</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52" w:history="1">
            <w:r w:rsidR="0094412C" w:rsidRPr="00634321">
              <w:rPr>
                <w:rStyle w:val="Hyperlink"/>
                <w:rFonts w:ascii="Times New Roman" w:hAnsi="Times New Roman"/>
                <w:b/>
                <w:noProof/>
              </w:rPr>
              <w:t>2.3. Intra-mammary Infection</w:t>
            </w:r>
            <w:r w:rsidR="0094412C">
              <w:rPr>
                <w:noProof/>
                <w:webHidden/>
              </w:rPr>
              <w:tab/>
            </w:r>
            <w:r>
              <w:rPr>
                <w:noProof/>
                <w:webHidden/>
              </w:rPr>
              <w:fldChar w:fldCharType="begin"/>
            </w:r>
            <w:r w:rsidR="0094412C">
              <w:rPr>
                <w:noProof/>
                <w:webHidden/>
              </w:rPr>
              <w:instrText xml:space="preserve"> PAGEREF _Toc487627052 \h </w:instrText>
            </w:r>
            <w:r>
              <w:rPr>
                <w:noProof/>
                <w:webHidden/>
              </w:rPr>
            </w:r>
            <w:r>
              <w:rPr>
                <w:noProof/>
                <w:webHidden/>
              </w:rPr>
              <w:fldChar w:fldCharType="separate"/>
            </w:r>
            <w:r w:rsidR="0094412C">
              <w:rPr>
                <w:noProof/>
                <w:webHidden/>
              </w:rPr>
              <w:t>6</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53" w:history="1">
            <w:r w:rsidR="0094412C" w:rsidRPr="00634321">
              <w:rPr>
                <w:rStyle w:val="Hyperlink"/>
                <w:rFonts w:ascii="Times New Roman" w:hAnsi="Times New Roman"/>
                <w:b/>
                <w:noProof/>
              </w:rPr>
              <w:t>2.4. Etiological agents of caprine mastitis</w:t>
            </w:r>
            <w:r w:rsidR="0094412C">
              <w:rPr>
                <w:noProof/>
                <w:webHidden/>
              </w:rPr>
              <w:tab/>
            </w:r>
            <w:r>
              <w:rPr>
                <w:noProof/>
                <w:webHidden/>
              </w:rPr>
              <w:fldChar w:fldCharType="begin"/>
            </w:r>
            <w:r w:rsidR="0094412C">
              <w:rPr>
                <w:noProof/>
                <w:webHidden/>
              </w:rPr>
              <w:instrText xml:space="preserve"> PAGEREF _Toc487627053 \h </w:instrText>
            </w:r>
            <w:r>
              <w:rPr>
                <w:noProof/>
                <w:webHidden/>
              </w:rPr>
            </w:r>
            <w:r>
              <w:rPr>
                <w:noProof/>
                <w:webHidden/>
              </w:rPr>
              <w:fldChar w:fldCharType="separate"/>
            </w:r>
            <w:r w:rsidR="0094412C">
              <w:rPr>
                <w:noProof/>
                <w:webHidden/>
              </w:rPr>
              <w:t>7</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54" w:history="1">
            <w:r w:rsidR="0094412C" w:rsidRPr="00634321">
              <w:rPr>
                <w:rStyle w:val="Hyperlink"/>
                <w:rFonts w:ascii="Times New Roman" w:hAnsi="Times New Roman"/>
                <w:b/>
                <w:noProof/>
              </w:rPr>
              <w:t xml:space="preserve">2.4.1. </w:t>
            </w:r>
            <w:r w:rsidR="0094412C" w:rsidRPr="00634321">
              <w:rPr>
                <w:rStyle w:val="Hyperlink"/>
                <w:rFonts w:ascii="Times New Roman" w:hAnsi="Times New Roman"/>
                <w:b/>
                <w:i/>
                <w:noProof/>
              </w:rPr>
              <w:t>Staphylococcus aureus</w:t>
            </w:r>
            <w:r w:rsidR="0094412C">
              <w:rPr>
                <w:noProof/>
                <w:webHidden/>
              </w:rPr>
              <w:tab/>
            </w:r>
            <w:r>
              <w:rPr>
                <w:noProof/>
                <w:webHidden/>
              </w:rPr>
              <w:fldChar w:fldCharType="begin"/>
            </w:r>
            <w:r w:rsidR="0094412C">
              <w:rPr>
                <w:noProof/>
                <w:webHidden/>
              </w:rPr>
              <w:instrText xml:space="preserve"> PAGEREF _Toc487627054 \h </w:instrText>
            </w:r>
            <w:r>
              <w:rPr>
                <w:noProof/>
                <w:webHidden/>
              </w:rPr>
            </w:r>
            <w:r>
              <w:rPr>
                <w:noProof/>
                <w:webHidden/>
              </w:rPr>
              <w:fldChar w:fldCharType="separate"/>
            </w:r>
            <w:r w:rsidR="0094412C">
              <w:rPr>
                <w:noProof/>
                <w:webHidden/>
              </w:rPr>
              <w:t>7</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55" w:history="1">
            <w:r w:rsidR="0094412C" w:rsidRPr="00634321">
              <w:rPr>
                <w:rStyle w:val="Hyperlink"/>
                <w:rFonts w:ascii="Times New Roman" w:hAnsi="Times New Roman"/>
                <w:b/>
                <w:noProof/>
              </w:rPr>
              <w:t>2.4.2. Coagulase-negative staphylococci</w:t>
            </w:r>
            <w:r w:rsidR="0094412C">
              <w:rPr>
                <w:noProof/>
                <w:webHidden/>
              </w:rPr>
              <w:tab/>
            </w:r>
            <w:r>
              <w:rPr>
                <w:noProof/>
                <w:webHidden/>
              </w:rPr>
              <w:fldChar w:fldCharType="begin"/>
            </w:r>
            <w:r w:rsidR="0094412C">
              <w:rPr>
                <w:noProof/>
                <w:webHidden/>
              </w:rPr>
              <w:instrText xml:space="preserve"> PAGEREF _Toc487627055 \h </w:instrText>
            </w:r>
            <w:r>
              <w:rPr>
                <w:noProof/>
                <w:webHidden/>
              </w:rPr>
            </w:r>
            <w:r>
              <w:rPr>
                <w:noProof/>
                <w:webHidden/>
              </w:rPr>
              <w:fldChar w:fldCharType="separate"/>
            </w:r>
            <w:r w:rsidR="0094412C">
              <w:rPr>
                <w:noProof/>
                <w:webHidden/>
              </w:rPr>
              <w:t>7</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56" w:history="1">
            <w:r w:rsidR="0094412C" w:rsidRPr="00634321">
              <w:rPr>
                <w:rStyle w:val="Hyperlink"/>
                <w:rFonts w:ascii="Times New Roman" w:hAnsi="Times New Roman"/>
                <w:b/>
                <w:noProof/>
              </w:rPr>
              <w:t xml:space="preserve">2.4.3. </w:t>
            </w:r>
            <w:r w:rsidR="0094412C" w:rsidRPr="00634321">
              <w:rPr>
                <w:rStyle w:val="Hyperlink"/>
                <w:rFonts w:ascii="Times New Roman" w:hAnsi="Times New Roman"/>
                <w:b/>
                <w:i/>
                <w:noProof/>
              </w:rPr>
              <w:t xml:space="preserve">Streptococcus </w:t>
            </w:r>
            <w:r w:rsidR="0094412C" w:rsidRPr="00634321">
              <w:rPr>
                <w:rStyle w:val="Hyperlink"/>
                <w:rFonts w:ascii="Times New Roman" w:hAnsi="Times New Roman"/>
                <w:b/>
                <w:noProof/>
              </w:rPr>
              <w:t>spp.</w:t>
            </w:r>
            <w:r w:rsidR="0094412C">
              <w:rPr>
                <w:noProof/>
                <w:webHidden/>
              </w:rPr>
              <w:tab/>
            </w:r>
            <w:r>
              <w:rPr>
                <w:noProof/>
                <w:webHidden/>
              </w:rPr>
              <w:fldChar w:fldCharType="begin"/>
            </w:r>
            <w:r w:rsidR="0094412C">
              <w:rPr>
                <w:noProof/>
                <w:webHidden/>
              </w:rPr>
              <w:instrText xml:space="preserve"> PAGEREF _Toc487627056 \h </w:instrText>
            </w:r>
            <w:r>
              <w:rPr>
                <w:noProof/>
                <w:webHidden/>
              </w:rPr>
            </w:r>
            <w:r>
              <w:rPr>
                <w:noProof/>
                <w:webHidden/>
              </w:rPr>
              <w:fldChar w:fldCharType="separate"/>
            </w:r>
            <w:r w:rsidR="0094412C">
              <w:rPr>
                <w:noProof/>
                <w:webHidden/>
              </w:rPr>
              <w:t>8</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57" w:history="1">
            <w:r w:rsidR="0094412C" w:rsidRPr="00634321">
              <w:rPr>
                <w:rStyle w:val="Hyperlink"/>
                <w:rFonts w:ascii="Times New Roman" w:hAnsi="Times New Roman"/>
                <w:b/>
                <w:noProof/>
              </w:rPr>
              <w:t>2.4.4. Gram-negative bacilli and other intramammary pathogens</w:t>
            </w:r>
            <w:r w:rsidR="0094412C">
              <w:rPr>
                <w:noProof/>
                <w:webHidden/>
              </w:rPr>
              <w:tab/>
            </w:r>
            <w:r>
              <w:rPr>
                <w:noProof/>
                <w:webHidden/>
              </w:rPr>
              <w:fldChar w:fldCharType="begin"/>
            </w:r>
            <w:r w:rsidR="0094412C">
              <w:rPr>
                <w:noProof/>
                <w:webHidden/>
              </w:rPr>
              <w:instrText xml:space="preserve"> PAGEREF _Toc487627057 \h </w:instrText>
            </w:r>
            <w:r>
              <w:rPr>
                <w:noProof/>
                <w:webHidden/>
              </w:rPr>
            </w:r>
            <w:r>
              <w:rPr>
                <w:noProof/>
                <w:webHidden/>
              </w:rPr>
              <w:fldChar w:fldCharType="separate"/>
            </w:r>
            <w:r w:rsidR="0094412C">
              <w:rPr>
                <w:noProof/>
                <w:webHidden/>
              </w:rPr>
              <w:t>8</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58" w:history="1">
            <w:r w:rsidR="0094412C" w:rsidRPr="00634321">
              <w:rPr>
                <w:rStyle w:val="Hyperlink"/>
                <w:rFonts w:ascii="Times New Roman" w:hAnsi="Times New Roman"/>
                <w:b/>
                <w:noProof/>
              </w:rPr>
              <w:t>2.5. Diagnostic tools for mastitis in small ruminants</w:t>
            </w:r>
            <w:r w:rsidR="0094412C">
              <w:rPr>
                <w:noProof/>
                <w:webHidden/>
              </w:rPr>
              <w:tab/>
            </w:r>
            <w:r>
              <w:rPr>
                <w:noProof/>
                <w:webHidden/>
              </w:rPr>
              <w:fldChar w:fldCharType="begin"/>
            </w:r>
            <w:r w:rsidR="0094412C">
              <w:rPr>
                <w:noProof/>
                <w:webHidden/>
              </w:rPr>
              <w:instrText xml:space="preserve"> PAGEREF _Toc487627058 \h </w:instrText>
            </w:r>
            <w:r>
              <w:rPr>
                <w:noProof/>
                <w:webHidden/>
              </w:rPr>
            </w:r>
            <w:r>
              <w:rPr>
                <w:noProof/>
                <w:webHidden/>
              </w:rPr>
              <w:fldChar w:fldCharType="separate"/>
            </w:r>
            <w:r w:rsidR="0094412C">
              <w:rPr>
                <w:noProof/>
                <w:webHidden/>
              </w:rPr>
              <w:t>9</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59" w:history="1">
            <w:r w:rsidR="0094412C" w:rsidRPr="00634321">
              <w:rPr>
                <w:rStyle w:val="Hyperlink"/>
                <w:rFonts w:ascii="Times New Roman" w:hAnsi="Times New Roman"/>
                <w:b/>
                <w:noProof/>
              </w:rPr>
              <w:t>2.5.1. Bacteriological detection</w:t>
            </w:r>
            <w:r w:rsidR="0094412C">
              <w:rPr>
                <w:noProof/>
                <w:webHidden/>
              </w:rPr>
              <w:tab/>
            </w:r>
            <w:r>
              <w:rPr>
                <w:noProof/>
                <w:webHidden/>
              </w:rPr>
              <w:fldChar w:fldCharType="begin"/>
            </w:r>
            <w:r w:rsidR="0094412C">
              <w:rPr>
                <w:noProof/>
                <w:webHidden/>
              </w:rPr>
              <w:instrText xml:space="preserve"> PAGEREF _Toc487627059 \h </w:instrText>
            </w:r>
            <w:r>
              <w:rPr>
                <w:noProof/>
                <w:webHidden/>
              </w:rPr>
            </w:r>
            <w:r>
              <w:rPr>
                <w:noProof/>
                <w:webHidden/>
              </w:rPr>
              <w:fldChar w:fldCharType="separate"/>
            </w:r>
            <w:r w:rsidR="0094412C">
              <w:rPr>
                <w:noProof/>
                <w:webHidden/>
              </w:rPr>
              <w:t>9</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60" w:history="1">
            <w:r w:rsidR="0094412C" w:rsidRPr="00634321">
              <w:rPr>
                <w:rStyle w:val="Hyperlink"/>
                <w:rFonts w:ascii="Times New Roman" w:hAnsi="Times New Roman"/>
                <w:b/>
                <w:noProof/>
              </w:rPr>
              <w:t>2.5.2. California Mastitis Test (CMT)</w:t>
            </w:r>
            <w:r w:rsidR="0094412C">
              <w:rPr>
                <w:noProof/>
                <w:webHidden/>
              </w:rPr>
              <w:tab/>
            </w:r>
            <w:r>
              <w:rPr>
                <w:noProof/>
                <w:webHidden/>
              </w:rPr>
              <w:fldChar w:fldCharType="begin"/>
            </w:r>
            <w:r w:rsidR="0094412C">
              <w:rPr>
                <w:noProof/>
                <w:webHidden/>
              </w:rPr>
              <w:instrText xml:space="preserve"> PAGEREF _Toc487627060 \h </w:instrText>
            </w:r>
            <w:r>
              <w:rPr>
                <w:noProof/>
                <w:webHidden/>
              </w:rPr>
            </w:r>
            <w:r>
              <w:rPr>
                <w:noProof/>
                <w:webHidden/>
              </w:rPr>
              <w:fldChar w:fldCharType="separate"/>
            </w:r>
            <w:r w:rsidR="0094412C">
              <w:rPr>
                <w:noProof/>
                <w:webHidden/>
              </w:rPr>
              <w:t>10</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61" w:history="1">
            <w:r w:rsidR="0094412C" w:rsidRPr="00634321">
              <w:rPr>
                <w:rStyle w:val="Hyperlink"/>
                <w:rFonts w:ascii="Times New Roman" w:hAnsi="Times New Roman"/>
                <w:b/>
                <w:noProof/>
              </w:rPr>
              <w:t>2.6. Factors associated with somatic cell count (SCC)</w:t>
            </w:r>
            <w:r w:rsidR="0094412C">
              <w:rPr>
                <w:noProof/>
                <w:webHidden/>
              </w:rPr>
              <w:tab/>
            </w:r>
            <w:r>
              <w:rPr>
                <w:noProof/>
                <w:webHidden/>
              </w:rPr>
              <w:fldChar w:fldCharType="begin"/>
            </w:r>
            <w:r w:rsidR="0094412C">
              <w:rPr>
                <w:noProof/>
                <w:webHidden/>
              </w:rPr>
              <w:instrText xml:space="preserve"> PAGEREF _Toc487627061 \h </w:instrText>
            </w:r>
            <w:r>
              <w:rPr>
                <w:noProof/>
                <w:webHidden/>
              </w:rPr>
            </w:r>
            <w:r>
              <w:rPr>
                <w:noProof/>
                <w:webHidden/>
              </w:rPr>
              <w:fldChar w:fldCharType="separate"/>
            </w:r>
            <w:r w:rsidR="0094412C">
              <w:rPr>
                <w:noProof/>
                <w:webHidden/>
              </w:rPr>
              <w:t>11</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62" w:history="1">
            <w:r w:rsidR="0094412C" w:rsidRPr="00634321">
              <w:rPr>
                <w:rStyle w:val="Hyperlink"/>
                <w:rFonts w:ascii="Times New Roman" w:hAnsi="Times New Roman"/>
                <w:b/>
                <w:noProof/>
              </w:rPr>
              <w:t>2.6.1. Parity</w:t>
            </w:r>
            <w:r w:rsidR="0094412C">
              <w:rPr>
                <w:noProof/>
                <w:webHidden/>
              </w:rPr>
              <w:tab/>
            </w:r>
            <w:r>
              <w:rPr>
                <w:noProof/>
                <w:webHidden/>
              </w:rPr>
              <w:fldChar w:fldCharType="begin"/>
            </w:r>
            <w:r w:rsidR="0094412C">
              <w:rPr>
                <w:noProof/>
                <w:webHidden/>
              </w:rPr>
              <w:instrText xml:space="preserve"> PAGEREF _Toc487627062 \h </w:instrText>
            </w:r>
            <w:r>
              <w:rPr>
                <w:noProof/>
                <w:webHidden/>
              </w:rPr>
            </w:r>
            <w:r>
              <w:rPr>
                <w:noProof/>
                <w:webHidden/>
              </w:rPr>
              <w:fldChar w:fldCharType="separate"/>
            </w:r>
            <w:r w:rsidR="0094412C">
              <w:rPr>
                <w:noProof/>
                <w:webHidden/>
              </w:rPr>
              <w:t>11</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63" w:history="1">
            <w:r w:rsidR="0094412C" w:rsidRPr="00634321">
              <w:rPr>
                <w:rStyle w:val="Hyperlink"/>
                <w:rFonts w:ascii="Times New Roman" w:hAnsi="Times New Roman"/>
                <w:b/>
                <w:noProof/>
              </w:rPr>
              <w:t>2.6.2. Stage of Lactation</w:t>
            </w:r>
            <w:r w:rsidR="0094412C">
              <w:rPr>
                <w:noProof/>
                <w:webHidden/>
              </w:rPr>
              <w:tab/>
            </w:r>
            <w:r>
              <w:rPr>
                <w:noProof/>
                <w:webHidden/>
              </w:rPr>
              <w:fldChar w:fldCharType="begin"/>
            </w:r>
            <w:r w:rsidR="0094412C">
              <w:rPr>
                <w:noProof/>
                <w:webHidden/>
              </w:rPr>
              <w:instrText xml:space="preserve"> PAGEREF _Toc487627063 \h </w:instrText>
            </w:r>
            <w:r>
              <w:rPr>
                <w:noProof/>
                <w:webHidden/>
              </w:rPr>
            </w:r>
            <w:r>
              <w:rPr>
                <w:noProof/>
                <w:webHidden/>
              </w:rPr>
              <w:fldChar w:fldCharType="separate"/>
            </w:r>
            <w:r w:rsidR="0094412C">
              <w:rPr>
                <w:noProof/>
                <w:webHidden/>
              </w:rPr>
              <w:t>11</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64" w:history="1">
            <w:r w:rsidR="0094412C" w:rsidRPr="00634321">
              <w:rPr>
                <w:rStyle w:val="Hyperlink"/>
                <w:rFonts w:ascii="Times New Roman" w:hAnsi="Times New Roman"/>
                <w:b/>
                <w:noProof/>
              </w:rPr>
              <w:t>2.6.3. Prolificacy</w:t>
            </w:r>
            <w:r w:rsidR="0094412C">
              <w:rPr>
                <w:noProof/>
                <w:webHidden/>
              </w:rPr>
              <w:tab/>
            </w:r>
            <w:r>
              <w:rPr>
                <w:noProof/>
                <w:webHidden/>
              </w:rPr>
              <w:fldChar w:fldCharType="begin"/>
            </w:r>
            <w:r w:rsidR="0094412C">
              <w:rPr>
                <w:noProof/>
                <w:webHidden/>
              </w:rPr>
              <w:instrText xml:space="preserve"> PAGEREF _Toc487627064 \h </w:instrText>
            </w:r>
            <w:r>
              <w:rPr>
                <w:noProof/>
                <w:webHidden/>
              </w:rPr>
            </w:r>
            <w:r>
              <w:rPr>
                <w:noProof/>
                <w:webHidden/>
              </w:rPr>
              <w:fldChar w:fldCharType="separate"/>
            </w:r>
            <w:r w:rsidR="0094412C">
              <w:rPr>
                <w:noProof/>
                <w:webHidden/>
              </w:rPr>
              <w:t>11</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65" w:history="1">
            <w:r w:rsidR="0094412C" w:rsidRPr="00634321">
              <w:rPr>
                <w:rStyle w:val="Hyperlink"/>
                <w:rFonts w:ascii="Times New Roman" w:hAnsi="Times New Roman"/>
                <w:b/>
                <w:noProof/>
              </w:rPr>
              <w:t>2.6.4. Breed</w:t>
            </w:r>
            <w:r w:rsidR="0094412C">
              <w:rPr>
                <w:noProof/>
                <w:webHidden/>
              </w:rPr>
              <w:tab/>
            </w:r>
            <w:r>
              <w:rPr>
                <w:noProof/>
                <w:webHidden/>
              </w:rPr>
              <w:fldChar w:fldCharType="begin"/>
            </w:r>
            <w:r w:rsidR="0094412C">
              <w:rPr>
                <w:noProof/>
                <w:webHidden/>
              </w:rPr>
              <w:instrText xml:space="preserve"> PAGEREF _Toc487627065 \h </w:instrText>
            </w:r>
            <w:r>
              <w:rPr>
                <w:noProof/>
                <w:webHidden/>
              </w:rPr>
            </w:r>
            <w:r>
              <w:rPr>
                <w:noProof/>
                <w:webHidden/>
              </w:rPr>
              <w:fldChar w:fldCharType="separate"/>
            </w:r>
            <w:r w:rsidR="0094412C">
              <w:rPr>
                <w:noProof/>
                <w:webHidden/>
              </w:rPr>
              <w:t>12</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66" w:history="1">
            <w:r w:rsidR="0094412C" w:rsidRPr="00634321">
              <w:rPr>
                <w:rStyle w:val="Hyperlink"/>
                <w:rFonts w:ascii="Times New Roman" w:hAnsi="Times New Roman"/>
                <w:b/>
                <w:noProof/>
              </w:rPr>
              <w:t>2.6.5. Milk Yield and Contents</w:t>
            </w:r>
            <w:r w:rsidR="0094412C">
              <w:rPr>
                <w:noProof/>
                <w:webHidden/>
              </w:rPr>
              <w:tab/>
            </w:r>
            <w:r>
              <w:rPr>
                <w:noProof/>
                <w:webHidden/>
              </w:rPr>
              <w:fldChar w:fldCharType="begin"/>
            </w:r>
            <w:r w:rsidR="0094412C">
              <w:rPr>
                <w:noProof/>
                <w:webHidden/>
              </w:rPr>
              <w:instrText xml:space="preserve"> PAGEREF _Toc487627066 \h </w:instrText>
            </w:r>
            <w:r>
              <w:rPr>
                <w:noProof/>
                <w:webHidden/>
              </w:rPr>
            </w:r>
            <w:r>
              <w:rPr>
                <w:noProof/>
                <w:webHidden/>
              </w:rPr>
              <w:fldChar w:fldCharType="separate"/>
            </w:r>
            <w:r w:rsidR="0094412C">
              <w:rPr>
                <w:noProof/>
                <w:webHidden/>
              </w:rPr>
              <w:t>12</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67" w:history="1">
            <w:r w:rsidR="0094412C" w:rsidRPr="00634321">
              <w:rPr>
                <w:rStyle w:val="Hyperlink"/>
                <w:rFonts w:ascii="Times New Roman" w:hAnsi="Times New Roman"/>
                <w:b/>
                <w:noProof/>
              </w:rPr>
              <w:t>2.6.6. Estrus</w:t>
            </w:r>
            <w:r w:rsidR="0094412C">
              <w:rPr>
                <w:noProof/>
                <w:webHidden/>
              </w:rPr>
              <w:tab/>
            </w:r>
            <w:r>
              <w:rPr>
                <w:noProof/>
                <w:webHidden/>
              </w:rPr>
              <w:fldChar w:fldCharType="begin"/>
            </w:r>
            <w:r w:rsidR="0094412C">
              <w:rPr>
                <w:noProof/>
                <w:webHidden/>
              </w:rPr>
              <w:instrText xml:space="preserve"> PAGEREF _Toc487627067 \h </w:instrText>
            </w:r>
            <w:r>
              <w:rPr>
                <w:noProof/>
                <w:webHidden/>
              </w:rPr>
            </w:r>
            <w:r>
              <w:rPr>
                <w:noProof/>
                <w:webHidden/>
              </w:rPr>
              <w:fldChar w:fldCharType="separate"/>
            </w:r>
            <w:r w:rsidR="0094412C">
              <w:rPr>
                <w:noProof/>
                <w:webHidden/>
              </w:rPr>
              <w:t>12</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68" w:history="1">
            <w:r w:rsidR="0094412C" w:rsidRPr="00634321">
              <w:rPr>
                <w:rStyle w:val="Hyperlink"/>
                <w:rFonts w:ascii="Times New Roman" w:hAnsi="Times New Roman"/>
                <w:b/>
                <w:noProof/>
              </w:rPr>
              <w:t>2.6.8. Feed</w:t>
            </w:r>
            <w:r w:rsidR="0094412C">
              <w:rPr>
                <w:noProof/>
                <w:webHidden/>
              </w:rPr>
              <w:tab/>
            </w:r>
            <w:r>
              <w:rPr>
                <w:noProof/>
                <w:webHidden/>
              </w:rPr>
              <w:fldChar w:fldCharType="begin"/>
            </w:r>
            <w:r w:rsidR="0094412C">
              <w:rPr>
                <w:noProof/>
                <w:webHidden/>
              </w:rPr>
              <w:instrText xml:space="preserve"> PAGEREF _Toc487627068 \h </w:instrText>
            </w:r>
            <w:r>
              <w:rPr>
                <w:noProof/>
                <w:webHidden/>
              </w:rPr>
            </w:r>
            <w:r>
              <w:rPr>
                <w:noProof/>
                <w:webHidden/>
              </w:rPr>
              <w:fldChar w:fldCharType="separate"/>
            </w:r>
            <w:r w:rsidR="0094412C">
              <w:rPr>
                <w:noProof/>
                <w:webHidden/>
              </w:rPr>
              <w:t>13</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69" w:history="1">
            <w:r w:rsidR="0094412C" w:rsidRPr="00634321">
              <w:rPr>
                <w:rStyle w:val="Hyperlink"/>
                <w:rFonts w:ascii="Times New Roman" w:hAnsi="Times New Roman"/>
                <w:b/>
                <w:noProof/>
              </w:rPr>
              <w:t>2.6.9. Stress</w:t>
            </w:r>
            <w:r w:rsidR="0094412C">
              <w:rPr>
                <w:noProof/>
                <w:webHidden/>
              </w:rPr>
              <w:tab/>
            </w:r>
            <w:r>
              <w:rPr>
                <w:noProof/>
                <w:webHidden/>
              </w:rPr>
              <w:fldChar w:fldCharType="begin"/>
            </w:r>
            <w:r w:rsidR="0094412C">
              <w:rPr>
                <w:noProof/>
                <w:webHidden/>
              </w:rPr>
              <w:instrText xml:space="preserve"> PAGEREF _Toc487627069 \h </w:instrText>
            </w:r>
            <w:r>
              <w:rPr>
                <w:noProof/>
                <w:webHidden/>
              </w:rPr>
            </w:r>
            <w:r>
              <w:rPr>
                <w:noProof/>
                <w:webHidden/>
              </w:rPr>
              <w:fldChar w:fldCharType="separate"/>
            </w:r>
            <w:r w:rsidR="0094412C">
              <w:rPr>
                <w:noProof/>
                <w:webHidden/>
              </w:rPr>
              <w:t>13</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70" w:history="1">
            <w:r w:rsidR="0094412C" w:rsidRPr="00634321">
              <w:rPr>
                <w:rStyle w:val="Hyperlink"/>
                <w:rFonts w:ascii="Times New Roman" w:hAnsi="Times New Roman"/>
                <w:b/>
                <w:noProof/>
              </w:rPr>
              <w:t>2.6.10. Seasonality</w:t>
            </w:r>
            <w:r w:rsidR="0094412C">
              <w:rPr>
                <w:noProof/>
                <w:webHidden/>
              </w:rPr>
              <w:tab/>
            </w:r>
            <w:r>
              <w:rPr>
                <w:noProof/>
                <w:webHidden/>
              </w:rPr>
              <w:fldChar w:fldCharType="begin"/>
            </w:r>
            <w:r w:rsidR="0094412C">
              <w:rPr>
                <w:noProof/>
                <w:webHidden/>
              </w:rPr>
              <w:instrText xml:space="preserve"> PAGEREF _Toc487627070 \h </w:instrText>
            </w:r>
            <w:r>
              <w:rPr>
                <w:noProof/>
                <w:webHidden/>
              </w:rPr>
            </w:r>
            <w:r>
              <w:rPr>
                <w:noProof/>
                <w:webHidden/>
              </w:rPr>
              <w:fldChar w:fldCharType="separate"/>
            </w:r>
            <w:r w:rsidR="0094412C">
              <w:rPr>
                <w:noProof/>
                <w:webHidden/>
              </w:rPr>
              <w:t>14</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71" w:history="1">
            <w:r w:rsidR="0094412C" w:rsidRPr="00634321">
              <w:rPr>
                <w:rStyle w:val="Hyperlink"/>
                <w:rFonts w:ascii="Times New Roman" w:hAnsi="Times New Roman"/>
                <w:b/>
                <w:noProof/>
              </w:rPr>
              <w:t>2.6.11. Farming system</w:t>
            </w:r>
            <w:r w:rsidR="0094412C">
              <w:rPr>
                <w:noProof/>
                <w:webHidden/>
              </w:rPr>
              <w:tab/>
            </w:r>
            <w:r>
              <w:rPr>
                <w:noProof/>
                <w:webHidden/>
              </w:rPr>
              <w:fldChar w:fldCharType="begin"/>
            </w:r>
            <w:r w:rsidR="0094412C">
              <w:rPr>
                <w:noProof/>
                <w:webHidden/>
              </w:rPr>
              <w:instrText xml:space="preserve"> PAGEREF _Toc487627071 \h </w:instrText>
            </w:r>
            <w:r>
              <w:rPr>
                <w:noProof/>
                <w:webHidden/>
              </w:rPr>
            </w:r>
            <w:r>
              <w:rPr>
                <w:noProof/>
                <w:webHidden/>
              </w:rPr>
              <w:fldChar w:fldCharType="separate"/>
            </w:r>
            <w:r w:rsidR="0094412C">
              <w:rPr>
                <w:noProof/>
                <w:webHidden/>
              </w:rPr>
              <w:t>14</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72" w:history="1">
            <w:r w:rsidR="0094412C" w:rsidRPr="00634321">
              <w:rPr>
                <w:rStyle w:val="Hyperlink"/>
                <w:rFonts w:ascii="Times New Roman" w:hAnsi="Times New Roman"/>
                <w:b/>
                <w:noProof/>
              </w:rPr>
              <w:t>Chapter III: Materials and methods</w:t>
            </w:r>
            <w:r w:rsidR="0094412C">
              <w:rPr>
                <w:noProof/>
                <w:webHidden/>
              </w:rPr>
              <w:tab/>
            </w:r>
            <w:r>
              <w:rPr>
                <w:noProof/>
                <w:webHidden/>
              </w:rPr>
              <w:fldChar w:fldCharType="begin"/>
            </w:r>
            <w:r w:rsidR="0094412C">
              <w:rPr>
                <w:noProof/>
                <w:webHidden/>
              </w:rPr>
              <w:instrText xml:space="preserve"> PAGEREF _Toc487627072 \h </w:instrText>
            </w:r>
            <w:r>
              <w:rPr>
                <w:noProof/>
                <w:webHidden/>
              </w:rPr>
            </w:r>
            <w:r>
              <w:rPr>
                <w:noProof/>
                <w:webHidden/>
              </w:rPr>
              <w:fldChar w:fldCharType="separate"/>
            </w:r>
            <w:r w:rsidR="0094412C">
              <w:rPr>
                <w:noProof/>
                <w:webHidden/>
              </w:rPr>
              <w:t>15</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73" w:history="1">
            <w:r w:rsidR="0094412C" w:rsidRPr="00634321">
              <w:rPr>
                <w:rStyle w:val="Hyperlink"/>
                <w:rFonts w:ascii="Times New Roman" w:hAnsi="Times New Roman"/>
                <w:b/>
                <w:noProof/>
              </w:rPr>
              <w:t>3.1. Description of the study area:</w:t>
            </w:r>
            <w:r w:rsidR="0094412C">
              <w:rPr>
                <w:noProof/>
                <w:webHidden/>
              </w:rPr>
              <w:tab/>
            </w:r>
            <w:r>
              <w:rPr>
                <w:noProof/>
                <w:webHidden/>
              </w:rPr>
              <w:fldChar w:fldCharType="begin"/>
            </w:r>
            <w:r w:rsidR="0094412C">
              <w:rPr>
                <w:noProof/>
                <w:webHidden/>
              </w:rPr>
              <w:instrText xml:space="preserve"> PAGEREF _Toc487627073 \h </w:instrText>
            </w:r>
            <w:r>
              <w:rPr>
                <w:noProof/>
                <w:webHidden/>
              </w:rPr>
            </w:r>
            <w:r>
              <w:rPr>
                <w:noProof/>
                <w:webHidden/>
              </w:rPr>
              <w:fldChar w:fldCharType="separate"/>
            </w:r>
            <w:r w:rsidR="0094412C">
              <w:rPr>
                <w:noProof/>
                <w:webHidden/>
              </w:rPr>
              <w:t>15</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74" w:history="1">
            <w:r w:rsidR="0094412C" w:rsidRPr="00634321">
              <w:rPr>
                <w:rStyle w:val="Hyperlink"/>
                <w:rFonts w:ascii="Times New Roman" w:hAnsi="Times New Roman"/>
                <w:b/>
                <w:noProof/>
              </w:rPr>
              <w:t>3.2. Reference population, source population and study population</w:t>
            </w:r>
            <w:r w:rsidR="0094412C">
              <w:rPr>
                <w:noProof/>
                <w:webHidden/>
              </w:rPr>
              <w:tab/>
            </w:r>
            <w:r>
              <w:rPr>
                <w:noProof/>
                <w:webHidden/>
              </w:rPr>
              <w:fldChar w:fldCharType="begin"/>
            </w:r>
            <w:r w:rsidR="0094412C">
              <w:rPr>
                <w:noProof/>
                <w:webHidden/>
              </w:rPr>
              <w:instrText xml:space="preserve"> PAGEREF _Toc487627074 \h </w:instrText>
            </w:r>
            <w:r>
              <w:rPr>
                <w:noProof/>
                <w:webHidden/>
              </w:rPr>
            </w:r>
            <w:r>
              <w:rPr>
                <w:noProof/>
                <w:webHidden/>
              </w:rPr>
              <w:fldChar w:fldCharType="separate"/>
            </w:r>
            <w:r w:rsidR="0094412C">
              <w:rPr>
                <w:noProof/>
                <w:webHidden/>
              </w:rPr>
              <w:t>15</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75" w:history="1">
            <w:r w:rsidR="0094412C" w:rsidRPr="00634321">
              <w:rPr>
                <w:rStyle w:val="Hyperlink"/>
                <w:rFonts w:ascii="Times New Roman" w:hAnsi="Times New Roman"/>
                <w:b/>
                <w:noProof/>
              </w:rPr>
              <w:t>3.3. Collection and transportation of milk samples</w:t>
            </w:r>
            <w:r w:rsidR="0094412C">
              <w:rPr>
                <w:noProof/>
                <w:webHidden/>
              </w:rPr>
              <w:tab/>
            </w:r>
            <w:r>
              <w:rPr>
                <w:noProof/>
                <w:webHidden/>
              </w:rPr>
              <w:fldChar w:fldCharType="begin"/>
            </w:r>
            <w:r w:rsidR="0094412C">
              <w:rPr>
                <w:noProof/>
                <w:webHidden/>
              </w:rPr>
              <w:instrText xml:space="preserve"> PAGEREF _Toc487627075 \h </w:instrText>
            </w:r>
            <w:r>
              <w:rPr>
                <w:noProof/>
                <w:webHidden/>
              </w:rPr>
            </w:r>
            <w:r>
              <w:rPr>
                <w:noProof/>
                <w:webHidden/>
              </w:rPr>
              <w:fldChar w:fldCharType="separate"/>
            </w:r>
            <w:r w:rsidR="0094412C">
              <w:rPr>
                <w:noProof/>
                <w:webHidden/>
              </w:rPr>
              <w:t>16</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76" w:history="1">
            <w:r w:rsidR="0094412C" w:rsidRPr="00634321">
              <w:rPr>
                <w:rStyle w:val="Hyperlink"/>
                <w:rFonts w:ascii="Times New Roman" w:hAnsi="Times New Roman"/>
                <w:b/>
                <w:noProof/>
              </w:rPr>
              <w:t>3.4. Data collection</w:t>
            </w:r>
            <w:r w:rsidR="0094412C">
              <w:rPr>
                <w:noProof/>
                <w:webHidden/>
              </w:rPr>
              <w:tab/>
            </w:r>
            <w:r>
              <w:rPr>
                <w:noProof/>
                <w:webHidden/>
              </w:rPr>
              <w:fldChar w:fldCharType="begin"/>
            </w:r>
            <w:r w:rsidR="0094412C">
              <w:rPr>
                <w:noProof/>
                <w:webHidden/>
              </w:rPr>
              <w:instrText xml:space="preserve"> PAGEREF _Toc487627076 \h </w:instrText>
            </w:r>
            <w:r>
              <w:rPr>
                <w:noProof/>
                <w:webHidden/>
              </w:rPr>
            </w:r>
            <w:r>
              <w:rPr>
                <w:noProof/>
                <w:webHidden/>
              </w:rPr>
              <w:fldChar w:fldCharType="separate"/>
            </w:r>
            <w:r w:rsidR="0094412C">
              <w:rPr>
                <w:noProof/>
                <w:webHidden/>
              </w:rPr>
              <w:t>17</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77" w:history="1">
            <w:r w:rsidR="0094412C" w:rsidRPr="00634321">
              <w:rPr>
                <w:rStyle w:val="Hyperlink"/>
                <w:rFonts w:ascii="Times New Roman" w:hAnsi="Times New Roman"/>
                <w:b/>
                <w:noProof/>
              </w:rPr>
              <w:t>3.5. Laboratory evaluation</w:t>
            </w:r>
            <w:r w:rsidR="0094412C">
              <w:rPr>
                <w:noProof/>
                <w:webHidden/>
              </w:rPr>
              <w:tab/>
            </w:r>
            <w:r>
              <w:rPr>
                <w:noProof/>
                <w:webHidden/>
              </w:rPr>
              <w:fldChar w:fldCharType="begin"/>
            </w:r>
            <w:r w:rsidR="0094412C">
              <w:rPr>
                <w:noProof/>
                <w:webHidden/>
              </w:rPr>
              <w:instrText xml:space="preserve"> PAGEREF _Toc487627077 \h </w:instrText>
            </w:r>
            <w:r>
              <w:rPr>
                <w:noProof/>
                <w:webHidden/>
              </w:rPr>
            </w:r>
            <w:r>
              <w:rPr>
                <w:noProof/>
                <w:webHidden/>
              </w:rPr>
              <w:fldChar w:fldCharType="separate"/>
            </w:r>
            <w:r w:rsidR="0094412C">
              <w:rPr>
                <w:noProof/>
                <w:webHidden/>
              </w:rPr>
              <w:t>17</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78" w:history="1">
            <w:r w:rsidR="0094412C" w:rsidRPr="00634321">
              <w:rPr>
                <w:rStyle w:val="Hyperlink"/>
                <w:rFonts w:ascii="Times New Roman" w:hAnsi="Times New Roman"/>
                <w:b/>
                <w:noProof/>
              </w:rPr>
              <w:t>3.6. Statistical evaluation</w:t>
            </w:r>
            <w:r w:rsidR="0094412C">
              <w:rPr>
                <w:noProof/>
                <w:webHidden/>
              </w:rPr>
              <w:tab/>
            </w:r>
            <w:r>
              <w:rPr>
                <w:noProof/>
                <w:webHidden/>
              </w:rPr>
              <w:fldChar w:fldCharType="begin"/>
            </w:r>
            <w:r w:rsidR="0094412C">
              <w:rPr>
                <w:noProof/>
                <w:webHidden/>
              </w:rPr>
              <w:instrText xml:space="preserve"> PAGEREF _Toc487627078 \h </w:instrText>
            </w:r>
            <w:r>
              <w:rPr>
                <w:noProof/>
                <w:webHidden/>
              </w:rPr>
            </w:r>
            <w:r>
              <w:rPr>
                <w:noProof/>
                <w:webHidden/>
              </w:rPr>
              <w:fldChar w:fldCharType="separate"/>
            </w:r>
            <w:r w:rsidR="0094412C">
              <w:rPr>
                <w:noProof/>
                <w:webHidden/>
              </w:rPr>
              <w:t>20</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79" w:history="1">
            <w:r w:rsidR="0094412C" w:rsidRPr="00634321">
              <w:rPr>
                <w:rStyle w:val="Hyperlink"/>
                <w:rFonts w:ascii="Times New Roman" w:hAnsi="Times New Roman"/>
                <w:b/>
                <w:noProof/>
              </w:rPr>
              <w:t>3.6.1. Descriptive analysis</w:t>
            </w:r>
            <w:r w:rsidR="0094412C">
              <w:rPr>
                <w:noProof/>
                <w:webHidden/>
              </w:rPr>
              <w:tab/>
            </w:r>
            <w:r>
              <w:rPr>
                <w:noProof/>
                <w:webHidden/>
              </w:rPr>
              <w:fldChar w:fldCharType="begin"/>
            </w:r>
            <w:r w:rsidR="0094412C">
              <w:rPr>
                <w:noProof/>
                <w:webHidden/>
              </w:rPr>
              <w:instrText xml:space="preserve"> PAGEREF _Toc487627079 \h </w:instrText>
            </w:r>
            <w:r>
              <w:rPr>
                <w:noProof/>
                <w:webHidden/>
              </w:rPr>
            </w:r>
            <w:r>
              <w:rPr>
                <w:noProof/>
                <w:webHidden/>
              </w:rPr>
              <w:fldChar w:fldCharType="separate"/>
            </w:r>
            <w:r w:rsidR="0094412C">
              <w:rPr>
                <w:noProof/>
                <w:webHidden/>
              </w:rPr>
              <w:t>20</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80" w:history="1">
            <w:r w:rsidR="0094412C" w:rsidRPr="00634321">
              <w:rPr>
                <w:rStyle w:val="Hyperlink"/>
                <w:rFonts w:ascii="Times New Roman" w:hAnsi="Times New Roman"/>
                <w:b/>
                <w:noProof/>
              </w:rPr>
              <w:t>3.6. 2 Risk factor analysis</w:t>
            </w:r>
            <w:r w:rsidR="0094412C">
              <w:rPr>
                <w:noProof/>
                <w:webHidden/>
              </w:rPr>
              <w:tab/>
            </w:r>
            <w:r>
              <w:rPr>
                <w:noProof/>
                <w:webHidden/>
              </w:rPr>
              <w:fldChar w:fldCharType="begin"/>
            </w:r>
            <w:r w:rsidR="0094412C">
              <w:rPr>
                <w:noProof/>
                <w:webHidden/>
              </w:rPr>
              <w:instrText xml:space="preserve"> PAGEREF _Toc487627080 \h </w:instrText>
            </w:r>
            <w:r>
              <w:rPr>
                <w:noProof/>
                <w:webHidden/>
              </w:rPr>
            </w:r>
            <w:r>
              <w:rPr>
                <w:noProof/>
                <w:webHidden/>
              </w:rPr>
              <w:fldChar w:fldCharType="separate"/>
            </w:r>
            <w:r w:rsidR="0094412C">
              <w:rPr>
                <w:noProof/>
                <w:webHidden/>
              </w:rPr>
              <w:t>20</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81" w:history="1">
            <w:r w:rsidR="0094412C" w:rsidRPr="00634321">
              <w:rPr>
                <w:rStyle w:val="Hyperlink"/>
                <w:rFonts w:ascii="Times New Roman" w:hAnsi="Times New Roman"/>
                <w:b/>
                <w:noProof/>
              </w:rPr>
              <w:t>Chapter IV: Results</w:t>
            </w:r>
            <w:r w:rsidR="0094412C">
              <w:rPr>
                <w:noProof/>
                <w:webHidden/>
              </w:rPr>
              <w:tab/>
            </w:r>
            <w:r>
              <w:rPr>
                <w:noProof/>
                <w:webHidden/>
              </w:rPr>
              <w:fldChar w:fldCharType="begin"/>
            </w:r>
            <w:r w:rsidR="0094412C">
              <w:rPr>
                <w:noProof/>
                <w:webHidden/>
              </w:rPr>
              <w:instrText xml:space="preserve"> PAGEREF _Toc487627081 \h </w:instrText>
            </w:r>
            <w:r>
              <w:rPr>
                <w:noProof/>
                <w:webHidden/>
              </w:rPr>
            </w:r>
            <w:r>
              <w:rPr>
                <w:noProof/>
                <w:webHidden/>
              </w:rPr>
              <w:fldChar w:fldCharType="separate"/>
            </w:r>
            <w:r w:rsidR="0094412C">
              <w:rPr>
                <w:noProof/>
                <w:webHidden/>
              </w:rPr>
              <w:t>22</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82" w:history="1">
            <w:r w:rsidR="0094412C" w:rsidRPr="00634321">
              <w:rPr>
                <w:rStyle w:val="Hyperlink"/>
                <w:rFonts w:ascii="Times New Roman" w:hAnsi="Times New Roman"/>
                <w:b/>
                <w:noProof/>
              </w:rPr>
              <w:t>4.1. Descriptive analysis</w:t>
            </w:r>
            <w:r w:rsidR="0094412C">
              <w:rPr>
                <w:noProof/>
                <w:webHidden/>
              </w:rPr>
              <w:tab/>
            </w:r>
            <w:r>
              <w:rPr>
                <w:noProof/>
                <w:webHidden/>
              </w:rPr>
              <w:fldChar w:fldCharType="begin"/>
            </w:r>
            <w:r w:rsidR="0094412C">
              <w:rPr>
                <w:noProof/>
                <w:webHidden/>
              </w:rPr>
              <w:instrText xml:space="preserve"> PAGEREF _Toc487627082 \h </w:instrText>
            </w:r>
            <w:r>
              <w:rPr>
                <w:noProof/>
                <w:webHidden/>
              </w:rPr>
            </w:r>
            <w:r>
              <w:rPr>
                <w:noProof/>
                <w:webHidden/>
              </w:rPr>
              <w:fldChar w:fldCharType="separate"/>
            </w:r>
            <w:r w:rsidR="0094412C">
              <w:rPr>
                <w:noProof/>
                <w:webHidden/>
              </w:rPr>
              <w:t>22</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83" w:history="1">
            <w:r w:rsidR="0094412C" w:rsidRPr="00634321">
              <w:rPr>
                <w:rStyle w:val="Hyperlink"/>
                <w:rFonts w:ascii="Times New Roman" w:hAnsi="Times New Roman"/>
                <w:b/>
                <w:noProof/>
              </w:rPr>
              <w:t>4.1.1. Demography of goat farmers</w:t>
            </w:r>
            <w:r w:rsidR="0094412C">
              <w:rPr>
                <w:noProof/>
                <w:webHidden/>
              </w:rPr>
              <w:tab/>
            </w:r>
            <w:r>
              <w:rPr>
                <w:noProof/>
                <w:webHidden/>
              </w:rPr>
              <w:fldChar w:fldCharType="begin"/>
            </w:r>
            <w:r w:rsidR="0094412C">
              <w:rPr>
                <w:noProof/>
                <w:webHidden/>
              </w:rPr>
              <w:instrText xml:space="preserve"> PAGEREF _Toc487627083 \h </w:instrText>
            </w:r>
            <w:r>
              <w:rPr>
                <w:noProof/>
                <w:webHidden/>
              </w:rPr>
            </w:r>
            <w:r>
              <w:rPr>
                <w:noProof/>
                <w:webHidden/>
              </w:rPr>
              <w:fldChar w:fldCharType="separate"/>
            </w:r>
            <w:r w:rsidR="0094412C">
              <w:rPr>
                <w:noProof/>
                <w:webHidden/>
              </w:rPr>
              <w:t>22</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84" w:history="1">
            <w:r w:rsidR="0094412C" w:rsidRPr="00634321">
              <w:rPr>
                <w:rStyle w:val="Hyperlink"/>
                <w:rFonts w:ascii="Times New Roman" w:hAnsi="Times New Roman"/>
                <w:b/>
                <w:noProof/>
              </w:rPr>
              <w:t>4.1.2. Demography of goat farms</w:t>
            </w:r>
            <w:r w:rsidR="0094412C">
              <w:rPr>
                <w:noProof/>
                <w:webHidden/>
              </w:rPr>
              <w:tab/>
            </w:r>
            <w:r>
              <w:rPr>
                <w:noProof/>
                <w:webHidden/>
              </w:rPr>
              <w:fldChar w:fldCharType="begin"/>
            </w:r>
            <w:r w:rsidR="0094412C">
              <w:rPr>
                <w:noProof/>
                <w:webHidden/>
              </w:rPr>
              <w:instrText xml:space="preserve"> PAGEREF _Toc487627084 \h </w:instrText>
            </w:r>
            <w:r>
              <w:rPr>
                <w:noProof/>
                <w:webHidden/>
              </w:rPr>
            </w:r>
            <w:r>
              <w:rPr>
                <w:noProof/>
                <w:webHidden/>
              </w:rPr>
              <w:fldChar w:fldCharType="separate"/>
            </w:r>
            <w:r w:rsidR="0094412C">
              <w:rPr>
                <w:noProof/>
                <w:webHidden/>
              </w:rPr>
              <w:t>23</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85" w:history="1">
            <w:r w:rsidR="0094412C" w:rsidRPr="00634321">
              <w:rPr>
                <w:rStyle w:val="Hyperlink"/>
                <w:rFonts w:ascii="Times New Roman" w:hAnsi="Times New Roman"/>
                <w:b/>
                <w:noProof/>
              </w:rPr>
              <w:t xml:space="preserve">4.1.3. Characteristics of sampled goats in Chittagong </w:t>
            </w:r>
            <w:r w:rsidR="0094412C" w:rsidRPr="00634321">
              <w:rPr>
                <w:rStyle w:val="Hyperlink"/>
                <w:rFonts w:ascii="Times New Roman" w:hAnsi="Times New Roman"/>
                <w:b/>
                <w:iCs/>
                <w:noProof/>
              </w:rPr>
              <w:t xml:space="preserve">metropolitan </w:t>
            </w:r>
            <w:r w:rsidR="0094412C" w:rsidRPr="00634321">
              <w:rPr>
                <w:rStyle w:val="Hyperlink"/>
                <w:rFonts w:ascii="Times New Roman" w:hAnsi="Times New Roman"/>
                <w:b/>
                <w:noProof/>
              </w:rPr>
              <w:t>city</w:t>
            </w:r>
            <w:r w:rsidR="0094412C">
              <w:rPr>
                <w:noProof/>
                <w:webHidden/>
              </w:rPr>
              <w:tab/>
            </w:r>
            <w:r>
              <w:rPr>
                <w:noProof/>
                <w:webHidden/>
              </w:rPr>
              <w:fldChar w:fldCharType="begin"/>
            </w:r>
            <w:r w:rsidR="0094412C">
              <w:rPr>
                <w:noProof/>
                <w:webHidden/>
              </w:rPr>
              <w:instrText xml:space="preserve"> PAGEREF _Toc487627085 \h </w:instrText>
            </w:r>
            <w:r>
              <w:rPr>
                <w:noProof/>
                <w:webHidden/>
              </w:rPr>
            </w:r>
            <w:r>
              <w:rPr>
                <w:noProof/>
                <w:webHidden/>
              </w:rPr>
              <w:fldChar w:fldCharType="separate"/>
            </w:r>
            <w:r w:rsidR="0094412C">
              <w:rPr>
                <w:noProof/>
                <w:webHidden/>
              </w:rPr>
              <w:t>23</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86" w:history="1">
            <w:r w:rsidR="0094412C" w:rsidRPr="00634321">
              <w:rPr>
                <w:rStyle w:val="Hyperlink"/>
                <w:rFonts w:ascii="Times New Roman" w:hAnsi="Times New Roman"/>
                <w:b/>
                <w:noProof/>
              </w:rPr>
              <w:t xml:space="preserve">4.1.4. Management features of goat farms in Chittagong </w:t>
            </w:r>
            <w:r w:rsidR="0094412C" w:rsidRPr="00634321">
              <w:rPr>
                <w:rStyle w:val="Hyperlink"/>
                <w:rFonts w:ascii="Times New Roman" w:hAnsi="Times New Roman"/>
                <w:b/>
                <w:iCs/>
                <w:noProof/>
              </w:rPr>
              <w:t xml:space="preserve">metropolitan </w:t>
            </w:r>
            <w:r w:rsidR="0094412C" w:rsidRPr="00634321">
              <w:rPr>
                <w:rStyle w:val="Hyperlink"/>
                <w:rFonts w:ascii="Times New Roman" w:hAnsi="Times New Roman"/>
                <w:b/>
                <w:noProof/>
              </w:rPr>
              <w:t>city</w:t>
            </w:r>
            <w:r w:rsidR="0094412C">
              <w:rPr>
                <w:noProof/>
                <w:webHidden/>
              </w:rPr>
              <w:tab/>
            </w:r>
            <w:r>
              <w:rPr>
                <w:noProof/>
                <w:webHidden/>
              </w:rPr>
              <w:fldChar w:fldCharType="begin"/>
            </w:r>
            <w:r w:rsidR="0094412C">
              <w:rPr>
                <w:noProof/>
                <w:webHidden/>
              </w:rPr>
              <w:instrText xml:space="preserve"> PAGEREF _Toc487627086 \h </w:instrText>
            </w:r>
            <w:r>
              <w:rPr>
                <w:noProof/>
                <w:webHidden/>
              </w:rPr>
            </w:r>
            <w:r>
              <w:rPr>
                <w:noProof/>
                <w:webHidden/>
              </w:rPr>
              <w:fldChar w:fldCharType="separate"/>
            </w:r>
            <w:r w:rsidR="0094412C">
              <w:rPr>
                <w:noProof/>
                <w:webHidden/>
              </w:rPr>
              <w:t>24</w:t>
            </w:r>
            <w:r>
              <w:rPr>
                <w:noProof/>
                <w:webHidden/>
              </w:rPr>
              <w:fldChar w:fldCharType="end"/>
            </w:r>
          </w:hyperlink>
        </w:p>
        <w:p w:rsidR="0094412C" w:rsidRDefault="00A67D4B">
          <w:pPr>
            <w:pStyle w:val="TOC3"/>
            <w:tabs>
              <w:tab w:val="right" w:leader="dot" w:pos="9017"/>
            </w:tabs>
            <w:rPr>
              <w:rFonts w:cs="Vrinda"/>
              <w:noProof/>
              <w:szCs w:val="28"/>
              <w:lang w:bidi="bn-BD"/>
            </w:rPr>
          </w:pPr>
          <w:hyperlink w:anchor="_Toc487627087" w:history="1">
            <w:r w:rsidR="0094412C" w:rsidRPr="00634321">
              <w:rPr>
                <w:rStyle w:val="Hyperlink"/>
                <w:rFonts w:ascii="Times New Roman" w:hAnsi="Times New Roman"/>
                <w:b/>
                <w:noProof/>
              </w:rPr>
              <w:t>4.1.5. Isolated organisms and the status of California Mastitis Test</w:t>
            </w:r>
            <w:r w:rsidR="0094412C">
              <w:rPr>
                <w:noProof/>
                <w:webHidden/>
              </w:rPr>
              <w:tab/>
            </w:r>
            <w:r>
              <w:rPr>
                <w:noProof/>
                <w:webHidden/>
              </w:rPr>
              <w:fldChar w:fldCharType="begin"/>
            </w:r>
            <w:r w:rsidR="0094412C">
              <w:rPr>
                <w:noProof/>
                <w:webHidden/>
              </w:rPr>
              <w:instrText xml:space="preserve"> PAGEREF _Toc487627087 \h </w:instrText>
            </w:r>
            <w:r>
              <w:rPr>
                <w:noProof/>
                <w:webHidden/>
              </w:rPr>
            </w:r>
            <w:r>
              <w:rPr>
                <w:noProof/>
                <w:webHidden/>
              </w:rPr>
              <w:fldChar w:fldCharType="separate"/>
            </w:r>
            <w:r w:rsidR="0094412C">
              <w:rPr>
                <w:noProof/>
                <w:webHidden/>
              </w:rPr>
              <w:t>25</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88" w:history="1">
            <w:r w:rsidR="0094412C" w:rsidRPr="00634321">
              <w:rPr>
                <w:rStyle w:val="Hyperlink"/>
                <w:rFonts w:ascii="Times New Roman" w:hAnsi="Times New Roman"/>
                <w:b/>
                <w:noProof/>
              </w:rPr>
              <w:t>4.2. Risk factor analysis of subclinical mastitis in goat in relation to California Mastitis Test</w:t>
            </w:r>
            <w:r w:rsidR="0094412C">
              <w:rPr>
                <w:noProof/>
                <w:webHidden/>
              </w:rPr>
              <w:tab/>
            </w:r>
            <w:r>
              <w:rPr>
                <w:noProof/>
                <w:webHidden/>
              </w:rPr>
              <w:fldChar w:fldCharType="begin"/>
            </w:r>
            <w:r w:rsidR="0094412C">
              <w:rPr>
                <w:noProof/>
                <w:webHidden/>
              </w:rPr>
              <w:instrText xml:space="preserve"> PAGEREF _Toc487627088 \h </w:instrText>
            </w:r>
            <w:r>
              <w:rPr>
                <w:noProof/>
                <w:webHidden/>
              </w:rPr>
            </w:r>
            <w:r>
              <w:rPr>
                <w:noProof/>
                <w:webHidden/>
              </w:rPr>
              <w:fldChar w:fldCharType="separate"/>
            </w:r>
            <w:r w:rsidR="0094412C">
              <w:rPr>
                <w:noProof/>
                <w:webHidden/>
              </w:rPr>
              <w:t>26</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89" w:history="1">
            <w:r w:rsidR="0094412C" w:rsidRPr="00634321">
              <w:rPr>
                <w:rStyle w:val="Hyperlink"/>
                <w:rFonts w:ascii="Times New Roman" w:hAnsi="Times New Roman"/>
                <w:b/>
                <w:noProof/>
              </w:rPr>
              <w:t>4.3: Risk factor analysis of subclinical mastitis in goat in relation to organisms</w:t>
            </w:r>
            <w:r w:rsidR="0094412C">
              <w:rPr>
                <w:noProof/>
                <w:webHidden/>
              </w:rPr>
              <w:tab/>
            </w:r>
            <w:r>
              <w:rPr>
                <w:noProof/>
                <w:webHidden/>
              </w:rPr>
              <w:fldChar w:fldCharType="begin"/>
            </w:r>
            <w:r w:rsidR="0094412C">
              <w:rPr>
                <w:noProof/>
                <w:webHidden/>
              </w:rPr>
              <w:instrText xml:space="preserve"> PAGEREF _Toc487627089 \h </w:instrText>
            </w:r>
            <w:r>
              <w:rPr>
                <w:noProof/>
                <w:webHidden/>
              </w:rPr>
            </w:r>
            <w:r>
              <w:rPr>
                <w:noProof/>
                <w:webHidden/>
              </w:rPr>
              <w:fldChar w:fldCharType="separate"/>
            </w:r>
            <w:r w:rsidR="0094412C">
              <w:rPr>
                <w:noProof/>
                <w:webHidden/>
              </w:rPr>
              <w:t>29</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90" w:history="1">
            <w:r w:rsidR="0094412C" w:rsidRPr="00634321">
              <w:rPr>
                <w:rStyle w:val="Hyperlink"/>
                <w:rFonts w:ascii="Times New Roman" w:hAnsi="Times New Roman"/>
                <w:b/>
                <w:noProof/>
              </w:rPr>
              <w:t>Chapter V: Discussion</w:t>
            </w:r>
            <w:r w:rsidR="0094412C">
              <w:rPr>
                <w:noProof/>
                <w:webHidden/>
              </w:rPr>
              <w:tab/>
            </w:r>
            <w:r>
              <w:rPr>
                <w:noProof/>
                <w:webHidden/>
              </w:rPr>
              <w:fldChar w:fldCharType="begin"/>
            </w:r>
            <w:r w:rsidR="0094412C">
              <w:rPr>
                <w:noProof/>
                <w:webHidden/>
              </w:rPr>
              <w:instrText xml:space="preserve"> PAGEREF _Toc487627090 \h </w:instrText>
            </w:r>
            <w:r>
              <w:rPr>
                <w:noProof/>
                <w:webHidden/>
              </w:rPr>
            </w:r>
            <w:r>
              <w:rPr>
                <w:noProof/>
                <w:webHidden/>
              </w:rPr>
              <w:fldChar w:fldCharType="separate"/>
            </w:r>
            <w:r w:rsidR="0094412C">
              <w:rPr>
                <w:noProof/>
                <w:webHidden/>
              </w:rPr>
              <w:t>33</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91" w:history="1">
            <w:r w:rsidR="0094412C" w:rsidRPr="00634321">
              <w:rPr>
                <w:rStyle w:val="Hyperlink"/>
                <w:rFonts w:ascii="Times New Roman" w:hAnsi="Times New Roman"/>
                <w:b/>
                <w:noProof/>
              </w:rPr>
              <w:t>5.1. Descriptive association of the status of California Mastitis Test and different bacterial organisms</w:t>
            </w:r>
            <w:r w:rsidR="0094412C">
              <w:rPr>
                <w:noProof/>
                <w:webHidden/>
              </w:rPr>
              <w:tab/>
            </w:r>
            <w:r>
              <w:rPr>
                <w:noProof/>
                <w:webHidden/>
              </w:rPr>
              <w:fldChar w:fldCharType="begin"/>
            </w:r>
            <w:r w:rsidR="0094412C">
              <w:rPr>
                <w:noProof/>
                <w:webHidden/>
              </w:rPr>
              <w:instrText xml:space="preserve"> PAGEREF _Toc487627091 \h </w:instrText>
            </w:r>
            <w:r>
              <w:rPr>
                <w:noProof/>
                <w:webHidden/>
              </w:rPr>
            </w:r>
            <w:r>
              <w:rPr>
                <w:noProof/>
                <w:webHidden/>
              </w:rPr>
              <w:fldChar w:fldCharType="separate"/>
            </w:r>
            <w:r w:rsidR="0094412C">
              <w:rPr>
                <w:noProof/>
                <w:webHidden/>
              </w:rPr>
              <w:t>33</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92" w:history="1">
            <w:r w:rsidR="0094412C" w:rsidRPr="00634321">
              <w:rPr>
                <w:rStyle w:val="Hyperlink"/>
                <w:rFonts w:ascii="Times New Roman" w:hAnsi="Times New Roman"/>
                <w:b/>
                <w:noProof/>
              </w:rPr>
              <w:t>5.2. Discussion on risk factor analysis of subclinical mastitis in goat in relation to California Mastitis Test</w:t>
            </w:r>
            <w:r w:rsidR="0094412C">
              <w:rPr>
                <w:noProof/>
                <w:webHidden/>
              </w:rPr>
              <w:tab/>
            </w:r>
            <w:r>
              <w:rPr>
                <w:noProof/>
                <w:webHidden/>
              </w:rPr>
              <w:fldChar w:fldCharType="begin"/>
            </w:r>
            <w:r w:rsidR="0094412C">
              <w:rPr>
                <w:noProof/>
                <w:webHidden/>
              </w:rPr>
              <w:instrText xml:space="preserve"> PAGEREF _Toc487627092 \h </w:instrText>
            </w:r>
            <w:r>
              <w:rPr>
                <w:noProof/>
                <w:webHidden/>
              </w:rPr>
            </w:r>
            <w:r>
              <w:rPr>
                <w:noProof/>
                <w:webHidden/>
              </w:rPr>
              <w:fldChar w:fldCharType="separate"/>
            </w:r>
            <w:r w:rsidR="0094412C">
              <w:rPr>
                <w:noProof/>
                <w:webHidden/>
              </w:rPr>
              <w:t>34</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93" w:history="1">
            <w:r w:rsidR="0094412C" w:rsidRPr="00634321">
              <w:rPr>
                <w:rStyle w:val="Hyperlink"/>
                <w:rFonts w:ascii="Times New Roman" w:hAnsi="Times New Roman"/>
                <w:b/>
                <w:noProof/>
              </w:rPr>
              <w:t>5.3. Risk factors in correspondence to binary response variable of different organisms at sample level</w:t>
            </w:r>
            <w:r w:rsidR="0094412C">
              <w:rPr>
                <w:noProof/>
                <w:webHidden/>
              </w:rPr>
              <w:tab/>
            </w:r>
            <w:r>
              <w:rPr>
                <w:noProof/>
                <w:webHidden/>
              </w:rPr>
              <w:fldChar w:fldCharType="begin"/>
            </w:r>
            <w:r w:rsidR="0094412C">
              <w:rPr>
                <w:noProof/>
                <w:webHidden/>
              </w:rPr>
              <w:instrText xml:space="preserve"> PAGEREF _Toc487627093 \h </w:instrText>
            </w:r>
            <w:r>
              <w:rPr>
                <w:noProof/>
                <w:webHidden/>
              </w:rPr>
            </w:r>
            <w:r>
              <w:rPr>
                <w:noProof/>
                <w:webHidden/>
              </w:rPr>
              <w:fldChar w:fldCharType="separate"/>
            </w:r>
            <w:r w:rsidR="0094412C">
              <w:rPr>
                <w:noProof/>
                <w:webHidden/>
              </w:rPr>
              <w:t>36</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94" w:history="1">
            <w:r w:rsidR="0094412C" w:rsidRPr="00634321">
              <w:rPr>
                <w:rStyle w:val="Hyperlink"/>
                <w:rFonts w:ascii="Times New Roman" w:hAnsi="Times New Roman"/>
                <w:b/>
                <w:noProof/>
              </w:rPr>
              <w:t>5.4. Farmers’ and farms’ demography and management traits of goat farms</w:t>
            </w:r>
            <w:r w:rsidR="0094412C">
              <w:rPr>
                <w:noProof/>
                <w:webHidden/>
              </w:rPr>
              <w:tab/>
            </w:r>
            <w:r>
              <w:rPr>
                <w:noProof/>
                <w:webHidden/>
              </w:rPr>
              <w:fldChar w:fldCharType="begin"/>
            </w:r>
            <w:r w:rsidR="0094412C">
              <w:rPr>
                <w:noProof/>
                <w:webHidden/>
              </w:rPr>
              <w:instrText xml:space="preserve"> PAGEREF _Toc487627094 \h </w:instrText>
            </w:r>
            <w:r>
              <w:rPr>
                <w:noProof/>
                <w:webHidden/>
              </w:rPr>
            </w:r>
            <w:r>
              <w:rPr>
                <w:noProof/>
                <w:webHidden/>
              </w:rPr>
              <w:fldChar w:fldCharType="separate"/>
            </w:r>
            <w:r w:rsidR="0094412C">
              <w:rPr>
                <w:noProof/>
                <w:webHidden/>
              </w:rPr>
              <w:t>36</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95" w:history="1">
            <w:r w:rsidR="0094412C" w:rsidRPr="00634321">
              <w:rPr>
                <w:rStyle w:val="Hyperlink"/>
                <w:rFonts w:ascii="Times New Roman" w:hAnsi="Times New Roman"/>
                <w:b/>
                <w:noProof/>
              </w:rPr>
              <w:t>5.5. Limitations of the study</w:t>
            </w:r>
            <w:r w:rsidR="0094412C">
              <w:rPr>
                <w:noProof/>
                <w:webHidden/>
              </w:rPr>
              <w:tab/>
            </w:r>
            <w:r>
              <w:rPr>
                <w:noProof/>
                <w:webHidden/>
              </w:rPr>
              <w:fldChar w:fldCharType="begin"/>
            </w:r>
            <w:r w:rsidR="0094412C">
              <w:rPr>
                <w:noProof/>
                <w:webHidden/>
              </w:rPr>
              <w:instrText xml:space="preserve"> PAGEREF _Toc487627095 \h </w:instrText>
            </w:r>
            <w:r>
              <w:rPr>
                <w:noProof/>
                <w:webHidden/>
              </w:rPr>
            </w:r>
            <w:r>
              <w:rPr>
                <w:noProof/>
                <w:webHidden/>
              </w:rPr>
              <w:fldChar w:fldCharType="separate"/>
            </w:r>
            <w:r w:rsidR="0094412C">
              <w:rPr>
                <w:noProof/>
                <w:webHidden/>
              </w:rPr>
              <w:t>37</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096" w:history="1">
            <w:r w:rsidR="0094412C" w:rsidRPr="00634321">
              <w:rPr>
                <w:rStyle w:val="Hyperlink"/>
                <w:rFonts w:ascii="Times New Roman" w:hAnsi="Times New Roman"/>
                <w:b/>
                <w:bCs/>
                <w:noProof/>
              </w:rPr>
              <w:t>Chapter VI: Conclusions, Recommendations and Future Directions</w:t>
            </w:r>
            <w:r w:rsidR="0094412C">
              <w:rPr>
                <w:noProof/>
                <w:webHidden/>
              </w:rPr>
              <w:tab/>
            </w:r>
            <w:r>
              <w:rPr>
                <w:noProof/>
                <w:webHidden/>
              </w:rPr>
              <w:fldChar w:fldCharType="begin"/>
            </w:r>
            <w:r w:rsidR="0094412C">
              <w:rPr>
                <w:noProof/>
                <w:webHidden/>
              </w:rPr>
              <w:instrText xml:space="preserve"> PAGEREF _Toc487627096 \h </w:instrText>
            </w:r>
            <w:r>
              <w:rPr>
                <w:noProof/>
                <w:webHidden/>
              </w:rPr>
            </w:r>
            <w:r>
              <w:rPr>
                <w:noProof/>
                <w:webHidden/>
              </w:rPr>
              <w:fldChar w:fldCharType="separate"/>
            </w:r>
            <w:r w:rsidR="0094412C">
              <w:rPr>
                <w:noProof/>
                <w:webHidden/>
              </w:rPr>
              <w:t>39</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97" w:history="1">
            <w:r w:rsidR="0094412C" w:rsidRPr="00634321">
              <w:rPr>
                <w:rStyle w:val="Hyperlink"/>
                <w:rFonts w:ascii="Times New Roman" w:hAnsi="Times New Roman"/>
                <w:b/>
                <w:noProof/>
              </w:rPr>
              <w:t>6.1. Conclusion</w:t>
            </w:r>
            <w:r w:rsidR="0094412C">
              <w:rPr>
                <w:noProof/>
                <w:webHidden/>
              </w:rPr>
              <w:tab/>
            </w:r>
            <w:r>
              <w:rPr>
                <w:noProof/>
                <w:webHidden/>
              </w:rPr>
              <w:fldChar w:fldCharType="begin"/>
            </w:r>
            <w:r w:rsidR="0094412C">
              <w:rPr>
                <w:noProof/>
                <w:webHidden/>
              </w:rPr>
              <w:instrText xml:space="preserve"> PAGEREF _Toc487627097 \h </w:instrText>
            </w:r>
            <w:r>
              <w:rPr>
                <w:noProof/>
                <w:webHidden/>
              </w:rPr>
            </w:r>
            <w:r>
              <w:rPr>
                <w:noProof/>
                <w:webHidden/>
              </w:rPr>
              <w:fldChar w:fldCharType="separate"/>
            </w:r>
            <w:r w:rsidR="0094412C">
              <w:rPr>
                <w:noProof/>
                <w:webHidden/>
              </w:rPr>
              <w:t>39</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98" w:history="1">
            <w:r w:rsidR="0094412C" w:rsidRPr="00634321">
              <w:rPr>
                <w:rStyle w:val="Hyperlink"/>
                <w:rFonts w:ascii="Times New Roman" w:hAnsi="Times New Roman"/>
                <w:b/>
                <w:noProof/>
              </w:rPr>
              <w:t>6.2. Recommendations:</w:t>
            </w:r>
            <w:r w:rsidR="0094412C">
              <w:rPr>
                <w:noProof/>
                <w:webHidden/>
              </w:rPr>
              <w:tab/>
            </w:r>
            <w:r>
              <w:rPr>
                <w:noProof/>
                <w:webHidden/>
              </w:rPr>
              <w:fldChar w:fldCharType="begin"/>
            </w:r>
            <w:r w:rsidR="0094412C">
              <w:rPr>
                <w:noProof/>
                <w:webHidden/>
              </w:rPr>
              <w:instrText xml:space="preserve"> PAGEREF _Toc487627098 \h </w:instrText>
            </w:r>
            <w:r>
              <w:rPr>
                <w:noProof/>
                <w:webHidden/>
              </w:rPr>
            </w:r>
            <w:r>
              <w:rPr>
                <w:noProof/>
                <w:webHidden/>
              </w:rPr>
              <w:fldChar w:fldCharType="separate"/>
            </w:r>
            <w:r w:rsidR="0094412C">
              <w:rPr>
                <w:noProof/>
                <w:webHidden/>
              </w:rPr>
              <w:t>39</w:t>
            </w:r>
            <w:r>
              <w:rPr>
                <w:noProof/>
                <w:webHidden/>
              </w:rPr>
              <w:fldChar w:fldCharType="end"/>
            </w:r>
          </w:hyperlink>
        </w:p>
        <w:p w:rsidR="0094412C" w:rsidRDefault="00A67D4B">
          <w:pPr>
            <w:pStyle w:val="TOC2"/>
            <w:tabs>
              <w:tab w:val="right" w:leader="dot" w:pos="9017"/>
            </w:tabs>
            <w:rPr>
              <w:rFonts w:cs="Vrinda"/>
              <w:noProof/>
              <w:szCs w:val="28"/>
              <w:lang w:bidi="bn-BD"/>
            </w:rPr>
          </w:pPr>
          <w:hyperlink w:anchor="_Toc487627099" w:history="1">
            <w:r w:rsidR="0094412C" w:rsidRPr="00634321">
              <w:rPr>
                <w:rStyle w:val="Hyperlink"/>
                <w:rFonts w:ascii="Times New Roman" w:hAnsi="Times New Roman"/>
                <w:b/>
                <w:noProof/>
              </w:rPr>
              <w:t>6.3. Future direction:</w:t>
            </w:r>
            <w:r w:rsidR="0094412C">
              <w:rPr>
                <w:noProof/>
                <w:webHidden/>
              </w:rPr>
              <w:tab/>
            </w:r>
            <w:r>
              <w:rPr>
                <w:noProof/>
                <w:webHidden/>
              </w:rPr>
              <w:fldChar w:fldCharType="begin"/>
            </w:r>
            <w:r w:rsidR="0094412C">
              <w:rPr>
                <w:noProof/>
                <w:webHidden/>
              </w:rPr>
              <w:instrText xml:space="preserve"> PAGEREF _Toc487627099 \h </w:instrText>
            </w:r>
            <w:r>
              <w:rPr>
                <w:noProof/>
                <w:webHidden/>
              </w:rPr>
            </w:r>
            <w:r>
              <w:rPr>
                <w:noProof/>
                <w:webHidden/>
              </w:rPr>
              <w:fldChar w:fldCharType="separate"/>
            </w:r>
            <w:r w:rsidR="0094412C">
              <w:rPr>
                <w:noProof/>
                <w:webHidden/>
              </w:rPr>
              <w:t>40</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100" w:history="1">
            <w:r w:rsidR="0094412C" w:rsidRPr="00634321">
              <w:rPr>
                <w:rStyle w:val="Hyperlink"/>
                <w:rFonts w:ascii="Times New Roman" w:hAnsi="Times New Roman"/>
                <w:b/>
                <w:bCs/>
                <w:noProof/>
              </w:rPr>
              <w:t>Chapter VII: References</w:t>
            </w:r>
            <w:r w:rsidR="0094412C">
              <w:rPr>
                <w:noProof/>
                <w:webHidden/>
              </w:rPr>
              <w:tab/>
            </w:r>
            <w:r>
              <w:rPr>
                <w:noProof/>
                <w:webHidden/>
              </w:rPr>
              <w:fldChar w:fldCharType="begin"/>
            </w:r>
            <w:r w:rsidR="0094412C">
              <w:rPr>
                <w:noProof/>
                <w:webHidden/>
              </w:rPr>
              <w:instrText xml:space="preserve"> PAGEREF _Toc487627100 \h </w:instrText>
            </w:r>
            <w:r>
              <w:rPr>
                <w:noProof/>
                <w:webHidden/>
              </w:rPr>
            </w:r>
            <w:r>
              <w:rPr>
                <w:noProof/>
                <w:webHidden/>
              </w:rPr>
              <w:fldChar w:fldCharType="separate"/>
            </w:r>
            <w:r w:rsidR="0094412C">
              <w:rPr>
                <w:noProof/>
                <w:webHidden/>
              </w:rPr>
              <w:t>41</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101" w:history="1">
            <w:r w:rsidR="0094412C" w:rsidRPr="00634321">
              <w:rPr>
                <w:rStyle w:val="Hyperlink"/>
                <w:rFonts w:ascii="Times New Roman" w:hAnsi="Times New Roman"/>
                <w:b/>
                <w:bCs/>
                <w:noProof/>
              </w:rPr>
              <w:t>Appendix- I</w:t>
            </w:r>
            <w:r w:rsidR="0094412C">
              <w:rPr>
                <w:noProof/>
                <w:webHidden/>
              </w:rPr>
              <w:tab/>
            </w:r>
            <w:r>
              <w:rPr>
                <w:noProof/>
                <w:webHidden/>
              </w:rPr>
              <w:fldChar w:fldCharType="begin"/>
            </w:r>
            <w:r w:rsidR="0094412C">
              <w:rPr>
                <w:noProof/>
                <w:webHidden/>
              </w:rPr>
              <w:instrText xml:space="preserve"> PAGEREF _Toc487627101 \h </w:instrText>
            </w:r>
            <w:r>
              <w:rPr>
                <w:noProof/>
                <w:webHidden/>
              </w:rPr>
            </w:r>
            <w:r>
              <w:rPr>
                <w:noProof/>
                <w:webHidden/>
              </w:rPr>
              <w:fldChar w:fldCharType="separate"/>
            </w:r>
            <w:r w:rsidR="0094412C">
              <w:rPr>
                <w:noProof/>
                <w:webHidden/>
              </w:rPr>
              <w:t>52</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102" w:history="1">
            <w:r w:rsidR="0094412C" w:rsidRPr="00634321">
              <w:rPr>
                <w:rStyle w:val="Hyperlink"/>
                <w:rFonts w:ascii="Times New Roman" w:hAnsi="Times New Roman"/>
                <w:b/>
                <w:bCs/>
                <w:noProof/>
              </w:rPr>
              <w:t>Appendix-II</w:t>
            </w:r>
            <w:r w:rsidR="0094412C">
              <w:rPr>
                <w:noProof/>
                <w:webHidden/>
              </w:rPr>
              <w:tab/>
            </w:r>
            <w:r>
              <w:rPr>
                <w:noProof/>
                <w:webHidden/>
              </w:rPr>
              <w:fldChar w:fldCharType="begin"/>
            </w:r>
            <w:r w:rsidR="0094412C">
              <w:rPr>
                <w:noProof/>
                <w:webHidden/>
              </w:rPr>
              <w:instrText xml:space="preserve"> PAGEREF _Toc487627102 \h </w:instrText>
            </w:r>
            <w:r>
              <w:rPr>
                <w:noProof/>
                <w:webHidden/>
              </w:rPr>
            </w:r>
            <w:r>
              <w:rPr>
                <w:noProof/>
                <w:webHidden/>
              </w:rPr>
              <w:fldChar w:fldCharType="separate"/>
            </w:r>
            <w:r w:rsidR="0094412C">
              <w:rPr>
                <w:noProof/>
                <w:webHidden/>
              </w:rPr>
              <w:t>53</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103" w:history="1">
            <w:r w:rsidR="0094412C" w:rsidRPr="00634321">
              <w:rPr>
                <w:rStyle w:val="Hyperlink"/>
                <w:rFonts w:ascii="Times New Roman" w:hAnsi="Times New Roman"/>
                <w:b/>
                <w:bCs/>
                <w:noProof/>
              </w:rPr>
              <w:t>Appendix-III</w:t>
            </w:r>
            <w:r w:rsidR="0094412C">
              <w:rPr>
                <w:noProof/>
                <w:webHidden/>
              </w:rPr>
              <w:tab/>
            </w:r>
            <w:r>
              <w:rPr>
                <w:noProof/>
                <w:webHidden/>
              </w:rPr>
              <w:fldChar w:fldCharType="begin"/>
            </w:r>
            <w:r w:rsidR="0094412C">
              <w:rPr>
                <w:noProof/>
                <w:webHidden/>
              </w:rPr>
              <w:instrText xml:space="preserve"> PAGEREF _Toc487627103 \h </w:instrText>
            </w:r>
            <w:r>
              <w:rPr>
                <w:noProof/>
                <w:webHidden/>
              </w:rPr>
            </w:r>
            <w:r>
              <w:rPr>
                <w:noProof/>
                <w:webHidden/>
              </w:rPr>
              <w:fldChar w:fldCharType="separate"/>
            </w:r>
            <w:r w:rsidR="0094412C">
              <w:rPr>
                <w:noProof/>
                <w:webHidden/>
              </w:rPr>
              <w:t>56</w:t>
            </w:r>
            <w:r>
              <w:rPr>
                <w:noProof/>
                <w:webHidden/>
              </w:rPr>
              <w:fldChar w:fldCharType="end"/>
            </w:r>
          </w:hyperlink>
        </w:p>
        <w:p w:rsidR="0094412C" w:rsidRDefault="00A67D4B">
          <w:pPr>
            <w:pStyle w:val="TOC1"/>
            <w:tabs>
              <w:tab w:val="right" w:leader="dot" w:pos="9017"/>
            </w:tabs>
            <w:rPr>
              <w:rFonts w:cs="Vrinda"/>
              <w:noProof/>
              <w:szCs w:val="28"/>
              <w:lang w:bidi="bn-BD"/>
            </w:rPr>
          </w:pPr>
          <w:hyperlink w:anchor="_Toc487627104" w:history="1">
            <w:r w:rsidR="0094412C" w:rsidRPr="00634321">
              <w:rPr>
                <w:rStyle w:val="Hyperlink"/>
                <w:rFonts w:ascii="Times New Roman" w:hAnsi="Times New Roman"/>
                <w:b/>
                <w:bCs/>
                <w:noProof/>
              </w:rPr>
              <w:t>Brief Biography</w:t>
            </w:r>
            <w:r w:rsidR="0094412C">
              <w:rPr>
                <w:noProof/>
                <w:webHidden/>
              </w:rPr>
              <w:tab/>
            </w:r>
            <w:r>
              <w:rPr>
                <w:noProof/>
                <w:webHidden/>
              </w:rPr>
              <w:fldChar w:fldCharType="begin"/>
            </w:r>
            <w:r w:rsidR="0094412C">
              <w:rPr>
                <w:noProof/>
                <w:webHidden/>
              </w:rPr>
              <w:instrText xml:space="preserve"> PAGEREF _Toc487627104 \h </w:instrText>
            </w:r>
            <w:r>
              <w:rPr>
                <w:noProof/>
                <w:webHidden/>
              </w:rPr>
            </w:r>
            <w:r>
              <w:rPr>
                <w:noProof/>
                <w:webHidden/>
              </w:rPr>
              <w:fldChar w:fldCharType="separate"/>
            </w:r>
            <w:r w:rsidR="0094412C">
              <w:rPr>
                <w:noProof/>
                <w:webHidden/>
              </w:rPr>
              <w:t>60</w:t>
            </w:r>
            <w:r>
              <w:rPr>
                <w:noProof/>
                <w:webHidden/>
              </w:rPr>
              <w:fldChar w:fldCharType="end"/>
            </w:r>
          </w:hyperlink>
        </w:p>
        <w:p w:rsidR="00DC4A93" w:rsidRPr="00296B05" w:rsidRDefault="00A67D4B" w:rsidP="001F7AF1">
          <w:pPr>
            <w:rPr>
              <w:rFonts w:ascii="Times New Roman" w:hAnsi="Times New Roman" w:cs="Times New Roman"/>
            </w:rPr>
          </w:pPr>
          <w:r w:rsidRPr="00296B05">
            <w:rPr>
              <w:rFonts w:ascii="Times New Roman" w:hAnsi="Times New Roman" w:cs="Times New Roman"/>
              <w:b/>
              <w:bCs/>
              <w:noProof/>
            </w:rPr>
            <w:fldChar w:fldCharType="end"/>
          </w:r>
        </w:p>
      </w:sdtContent>
    </w:sdt>
    <w:p w:rsidR="00C64D6B" w:rsidRDefault="00C64D6B" w:rsidP="001F7AF1">
      <w:pPr>
        <w:rPr>
          <w:rFonts w:ascii="Times New Roman" w:hAnsi="Times New Roman" w:cs="Times New Roman"/>
        </w:rPr>
      </w:pPr>
    </w:p>
    <w:p w:rsidR="00E375D9" w:rsidRDefault="00E375D9" w:rsidP="001F7AF1">
      <w:pPr>
        <w:rPr>
          <w:rFonts w:ascii="Times New Roman" w:hAnsi="Times New Roman" w:cs="Times New Roman"/>
        </w:rPr>
      </w:pPr>
    </w:p>
    <w:p w:rsidR="00E375D9" w:rsidRPr="00296B05" w:rsidRDefault="00E375D9" w:rsidP="001F7AF1">
      <w:pPr>
        <w:rPr>
          <w:rFonts w:ascii="Times New Roman" w:hAnsi="Times New Roman" w:cs="Times New Roman"/>
        </w:rPr>
      </w:pPr>
    </w:p>
    <w:p w:rsidR="001D1B24" w:rsidRPr="00296B05" w:rsidRDefault="001D1B24" w:rsidP="001F7AF1">
      <w:pPr>
        <w:rPr>
          <w:rFonts w:ascii="Times New Roman" w:hAnsi="Times New Roman" w:cs="Times New Roman"/>
        </w:rPr>
      </w:pPr>
    </w:p>
    <w:p w:rsidR="001F7AF1" w:rsidRPr="00296B05" w:rsidRDefault="00A67D4B" w:rsidP="007720A6">
      <w:pPr>
        <w:pStyle w:val="Heading1"/>
        <w:jc w:val="center"/>
        <w:rPr>
          <w:rFonts w:ascii="Times New Roman" w:hAnsi="Times New Roman" w:cs="Times New Roman"/>
          <w:b/>
          <w:color w:val="auto"/>
        </w:rPr>
      </w:pPr>
      <w:r>
        <w:rPr>
          <w:rFonts w:ascii="Times New Roman" w:hAnsi="Times New Roman" w:cs="Times New Roman"/>
          <w:b/>
          <w:noProof/>
          <w:color w:val="auto"/>
        </w:rPr>
        <w:lastRenderedPageBreak/>
        <w:pict>
          <v:line id="Straight Connector 5" o:spid="_x0000_s1032" style="position:absolute;left:0;text-align:left;z-index:251666432;visibility:visible;mso-position-horizontal:left;mso-position-horizontal-relative:margin;mso-width-relative:margin;mso-height-relative:margin" from="0,-5.25pt" to="45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" strokecolor="black [3040]">
            <w10:wrap anchorx="margin"/>
          </v:line>
        </w:pict>
      </w:r>
      <w:r>
        <w:rPr>
          <w:rFonts w:ascii="Times New Roman" w:hAnsi="Times New Roman" w:cs="Times New Roman"/>
          <w:b/>
          <w:noProof/>
          <w:color w:val="auto"/>
        </w:rPr>
        <w:pict>
          <v:line id="Straight Connector 4" o:spid="_x0000_s1031" style="position:absolute;left:0;text-align:left;z-index:251664384;visibility:visible;mso-position-horizontal:right;mso-position-horizontal-relative:margin;mso-width-relative:margin;mso-height-relative:margin" from="6572.8pt,23.35pt" to="7024.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" strokecolor="black [3040]">
            <w10:wrap anchorx="margin"/>
          </v:line>
        </w:pict>
      </w:r>
      <w:bookmarkStart w:id="52" w:name="_Toc487627046"/>
      <w:r w:rsidR="007720A6" w:rsidRPr="00296B05">
        <w:rPr>
          <w:rFonts w:ascii="Times New Roman" w:hAnsi="Times New Roman" w:cs="Times New Roman"/>
          <w:b/>
          <w:color w:val="auto"/>
        </w:rPr>
        <w:t>List of Tables</w:t>
      </w:r>
      <w:bookmarkEnd w:id="52"/>
    </w:p>
    <w:p w:rsidR="007720A6" w:rsidRPr="00296B05" w:rsidRDefault="007720A6" w:rsidP="007720A6">
      <w:pPr>
        <w:jc w:val="center"/>
        <w:rPr>
          <w:rFonts w:ascii="Times New Roman" w:eastAsiaTheme="majorEastAsia" w:hAnsi="Times New Roman" w:cs="Times New Roman"/>
          <w:sz w:val="32"/>
          <w:szCs w:val="32"/>
          <w:lang w:bidi="ar-SA"/>
        </w:rPr>
      </w:pPr>
    </w:p>
    <w:p w:rsidR="00264558" w:rsidRPr="00296B05" w:rsidRDefault="00A67D4B">
      <w:pPr>
        <w:pStyle w:val="TableofFigures"/>
        <w:tabs>
          <w:tab w:val="right" w:leader="dot" w:pos="9017"/>
        </w:tabs>
        <w:rPr>
          <w:rFonts w:ascii="Times New Roman" w:hAnsi="Times New Roman" w:cs="Times New Roman"/>
          <w:noProof/>
          <w:szCs w:val="22"/>
          <w:lang w:bidi="ar-SA"/>
        </w:rPr>
      </w:pPr>
      <w:r w:rsidRPr="00296B05">
        <w:rPr>
          <w:rFonts w:ascii="Times New Roman" w:eastAsiaTheme="majorEastAsia" w:hAnsi="Times New Roman" w:cs="Times New Roman"/>
          <w:sz w:val="32"/>
          <w:szCs w:val="32"/>
          <w:lang w:bidi="ar-SA"/>
        </w:rPr>
        <w:fldChar w:fldCharType="begin"/>
      </w:r>
      <w:r w:rsidR="007720A6" w:rsidRPr="00296B05">
        <w:rPr>
          <w:rFonts w:ascii="Times New Roman" w:eastAsiaTheme="majorEastAsia" w:hAnsi="Times New Roman" w:cs="Times New Roman"/>
          <w:sz w:val="32"/>
          <w:szCs w:val="32"/>
          <w:lang w:bidi="ar-SA"/>
        </w:rPr>
        <w:instrText xml:space="preserve"> TOC \h \z \c "Table 4" </w:instrText>
      </w:r>
      <w:r w:rsidRPr="00296B05">
        <w:rPr>
          <w:rFonts w:ascii="Times New Roman" w:eastAsiaTheme="majorEastAsia" w:hAnsi="Times New Roman" w:cs="Times New Roman"/>
          <w:sz w:val="32"/>
          <w:szCs w:val="32"/>
          <w:lang w:bidi="ar-SA"/>
        </w:rPr>
        <w:fldChar w:fldCharType="separate"/>
      </w:r>
      <w:hyperlink w:anchor="_Toc481279611" w:history="1">
        <w:r w:rsidR="00264558" w:rsidRPr="00296B05">
          <w:rPr>
            <w:rStyle w:val="Hyperlink"/>
            <w:rFonts w:ascii="Times New Roman" w:hAnsi="Times New Roman" w:cs="Times New Roman"/>
            <w:noProof/>
          </w:rPr>
          <w:t>Table 4 1: Goat farmers’ demographic information in Chittagong metropolitan city (N=88)</w:t>
        </w:r>
        <w:r w:rsidR="00264558" w:rsidRPr="00296B05">
          <w:rPr>
            <w:rFonts w:ascii="Times New Roman" w:hAnsi="Times New Roman" w:cs="Times New Roman"/>
            <w:noProof/>
            <w:webHidden/>
          </w:rPr>
          <w:tab/>
        </w:r>
        <w:r w:rsidRPr="00296B05">
          <w:rPr>
            <w:rFonts w:ascii="Times New Roman" w:hAnsi="Times New Roman" w:cs="Times New Roman"/>
            <w:noProof/>
            <w:webHidden/>
          </w:rPr>
          <w:fldChar w:fldCharType="begin"/>
        </w:r>
        <w:r w:rsidR="00264558" w:rsidRPr="00296B05">
          <w:rPr>
            <w:rFonts w:ascii="Times New Roman" w:hAnsi="Times New Roman" w:cs="Times New Roman"/>
            <w:noProof/>
            <w:webHidden/>
          </w:rPr>
          <w:instrText xml:space="preserve"> PAGEREF _Toc481279611 \h </w:instrText>
        </w:r>
        <w:r w:rsidRPr="00296B05">
          <w:rPr>
            <w:rFonts w:ascii="Times New Roman" w:hAnsi="Times New Roman" w:cs="Times New Roman"/>
            <w:noProof/>
            <w:webHidden/>
          </w:rPr>
        </w:r>
        <w:r w:rsidRPr="00296B05">
          <w:rPr>
            <w:rFonts w:ascii="Times New Roman" w:hAnsi="Times New Roman" w:cs="Times New Roman"/>
            <w:noProof/>
            <w:webHidden/>
          </w:rPr>
          <w:fldChar w:fldCharType="separate"/>
        </w:r>
        <w:r w:rsidR="003F662C" w:rsidRPr="00296B05">
          <w:rPr>
            <w:rFonts w:ascii="Times New Roman" w:hAnsi="Times New Roman" w:cs="Times New Roman"/>
            <w:noProof/>
            <w:webHidden/>
          </w:rPr>
          <w:t>22</w:t>
        </w:r>
        <w:r w:rsidRPr="00296B05">
          <w:rPr>
            <w:rFonts w:ascii="Times New Roman" w:hAnsi="Times New Roman" w:cs="Times New Roman"/>
            <w:noProof/>
            <w:webHidden/>
          </w:rPr>
          <w:fldChar w:fldCharType="end"/>
        </w:r>
      </w:hyperlink>
    </w:p>
    <w:p w:rsidR="00264558" w:rsidRPr="00296B05" w:rsidRDefault="00A67D4B">
      <w:pPr>
        <w:pStyle w:val="TableofFigures"/>
        <w:tabs>
          <w:tab w:val="right" w:leader="dot" w:pos="9017"/>
        </w:tabs>
        <w:rPr>
          <w:rFonts w:ascii="Times New Roman" w:hAnsi="Times New Roman" w:cs="Times New Roman"/>
          <w:noProof/>
          <w:szCs w:val="22"/>
          <w:lang w:bidi="ar-SA"/>
        </w:rPr>
      </w:pPr>
      <w:hyperlink w:anchor="_Toc481279612" w:history="1">
        <w:r w:rsidR="00264558" w:rsidRPr="00296B05">
          <w:rPr>
            <w:rStyle w:val="Hyperlink"/>
            <w:rFonts w:ascii="Times New Roman" w:hAnsi="Times New Roman" w:cs="Times New Roman"/>
            <w:noProof/>
          </w:rPr>
          <w:t>Table 4 2: Composition of goat farm in Chittagong metropolitan city</w:t>
        </w:r>
        <w:r w:rsidR="00264558" w:rsidRPr="00296B05">
          <w:rPr>
            <w:rFonts w:ascii="Times New Roman" w:hAnsi="Times New Roman" w:cs="Times New Roman"/>
            <w:noProof/>
            <w:webHidden/>
          </w:rPr>
          <w:tab/>
        </w:r>
        <w:r w:rsidRPr="00296B05">
          <w:rPr>
            <w:rFonts w:ascii="Times New Roman" w:hAnsi="Times New Roman" w:cs="Times New Roman"/>
            <w:noProof/>
            <w:webHidden/>
          </w:rPr>
          <w:fldChar w:fldCharType="begin"/>
        </w:r>
        <w:r w:rsidR="00264558" w:rsidRPr="00296B05">
          <w:rPr>
            <w:rFonts w:ascii="Times New Roman" w:hAnsi="Times New Roman" w:cs="Times New Roman"/>
            <w:noProof/>
            <w:webHidden/>
          </w:rPr>
          <w:instrText xml:space="preserve"> PAGEREF _Toc481279612 \h </w:instrText>
        </w:r>
        <w:r w:rsidRPr="00296B05">
          <w:rPr>
            <w:rFonts w:ascii="Times New Roman" w:hAnsi="Times New Roman" w:cs="Times New Roman"/>
            <w:noProof/>
            <w:webHidden/>
          </w:rPr>
        </w:r>
        <w:r w:rsidRPr="00296B05">
          <w:rPr>
            <w:rFonts w:ascii="Times New Roman" w:hAnsi="Times New Roman" w:cs="Times New Roman"/>
            <w:noProof/>
            <w:webHidden/>
          </w:rPr>
          <w:fldChar w:fldCharType="separate"/>
        </w:r>
        <w:r w:rsidR="003F662C" w:rsidRPr="00296B05">
          <w:rPr>
            <w:rFonts w:ascii="Times New Roman" w:hAnsi="Times New Roman" w:cs="Times New Roman"/>
            <w:noProof/>
            <w:webHidden/>
          </w:rPr>
          <w:t>23</w:t>
        </w:r>
        <w:r w:rsidRPr="00296B05">
          <w:rPr>
            <w:rFonts w:ascii="Times New Roman" w:hAnsi="Times New Roman" w:cs="Times New Roman"/>
            <w:noProof/>
            <w:webHidden/>
          </w:rPr>
          <w:fldChar w:fldCharType="end"/>
        </w:r>
      </w:hyperlink>
    </w:p>
    <w:p w:rsidR="00264558" w:rsidRPr="00296B05" w:rsidRDefault="00A67D4B">
      <w:pPr>
        <w:pStyle w:val="TableofFigures"/>
        <w:tabs>
          <w:tab w:val="right" w:leader="dot" w:pos="9017"/>
        </w:tabs>
        <w:rPr>
          <w:rFonts w:ascii="Times New Roman" w:hAnsi="Times New Roman" w:cs="Times New Roman"/>
          <w:noProof/>
          <w:szCs w:val="22"/>
          <w:lang w:bidi="ar-SA"/>
        </w:rPr>
      </w:pPr>
      <w:hyperlink w:anchor="_Toc481279613" w:history="1">
        <w:r w:rsidR="00264558" w:rsidRPr="00296B05">
          <w:rPr>
            <w:rStyle w:val="Hyperlink"/>
            <w:rFonts w:ascii="Times New Roman" w:hAnsi="Times New Roman" w:cs="Times New Roman"/>
            <w:noProof/>
          </w:rPr>
          <w:t xml:space="preserve">Table 4 3: Characteristics of sampled goats in Chittagong </w:t>
        </w:r>
        <w:r w:rsidR="006D4073" w:rsidRPr="00296B05">
          <w:rPr>
            <w:rStyle w:val="Hyperlink"/>
            <w:rFonts w:ascii="Times New Roman" w:hAnsi="Times New Roman" w:cs="Times New Roman"/>
            <w:noProof/>
          </w:rPr>
          <w:t>metropolitan</w:t>
        </w:r>
        <w:r w:rsidR="00264558" w:rsidRPr="00296B05">
          <w:rPr>
            <w:rStyle w:val="Hyperlink"/>
            <w:rFonts w:ascii="Times New Roman" w:hAnsi="Times New Roman" w:cs="Times New Roman"/>
            <w:noProof/>
          </w:rPr>
          <w:t xml:space="preserve"> city (N=106)</w:t>
        </w:r>
        <w:r w:rsidR="00264558" w:rsidRPr="00296B05">
          <w:rPr>
            <w:rFonts w:ascii="Times New Roman" w:hAnsi="Times New Roman" w:cs="Times New Roman"/>
            <w:noProof/>
            <w:webHidden/>
          </w:rPr>
          <w:tab/>
        </w:r>
        <w:r w:rsidRPr="00296B05">
          <w:rPr>
            <w:rFonts w:ascii="Times New Roman" w:hAnsi="Times New Roman" w:cs="Times New Roman"/>
            <w:noProof/>
            <w:webHidden/>
          </w:rPr>
          <w:fldChar w:fldCharType="begin"/>
        </w:r>
        <w:r w:rsidR="00264558" w:rsidRPr="00296B05">
          <w:rPr>
            <w:rFonts w:ascii="Times New Roman" w:hAnsi="Times New Roman" w:cs="Times New Roman"/>
            <w:noProof/>
            <w:webHidden/>
          </w:rPr>
          <w:instrText xml:space="preserve"> PAGEREF _Toc481279613 \h </w:instrText>
        </w:r>
        <w:r w:rsidRPr="00296B05">
          <w:rPr>
            <w:rFonts w:ascii="Times New Roman" w:hAnsi="Times New Roman" w:cs="Times New Roman"/>
            <w:noProof/>
            <w:webHidden/>
          </w:rPr>
        </w:r>
        <w:r w:rsidRPr="00296B05">
          <w:rPr>
            <w:rFonts w:ascii="Times New Roman" w:hAnsi="Times New Roman" w:cs="Times New Roman"/>
            <w:noProof/>
            <w:webHidden/>
          </w:rPr>
          <w:fldChar w:fldCharType="separate"/>
        </w:r>
        <w:r w:rsidR="003F662C" w:rsidRPr="00296B05">
          <w:rPr>
            <w:rFonts w:ascii="Times New Roman" w:hAnsi="Times New Roman" w:cs="Times New Roman"/>
            <w:noProof/>
            <w:webHidden/>
          </w:rPr>
          <w:t>24</w:t>
        </w:r>
        <w:r w:rsidRPr="00296B05">
          <w:rPr>
            <w:rFonts w:ascii="Times New Roman" w:hAnsi="Times New Roman" w:cs="Times New Roman"/>
            <w:noProof/>
            <w:webHidden/>
          </w:rPr>
          <w:fldChar w:fldCharType="end"/>
        </w:r>
      </w:hyperlink>
    </w:p>
    <w:p w:rsidR="00264558" w:rsidRPr="00296B05" w:rsidRDefault="00A67D4B">
      <w:pPr>
        <w:pStyle w:val="TableofFigures"/>
        <w:tabs>
          <w:tab w:val="right" w:leader="dot" w:pos="9017"/>
        </w:tabs>
        <w:rPr>
          <w:rFonts w:ascii="Times New Roman" w:hAnsi="Times New Roman" w:cs="Times New Roman"/>
          <w:noProof/>
          <w:szCs w:val="22"/>
          <w:lang w:bidi="ar-SA"/>
        </w:rPr>
      </w:pPr>
      <w:hyperlink w:anchor="_Toc481279614" w:history="1">
        <w:r w:rsidR="00264558" w:rsidRPr="00296B05">
          <w:rPr>
            <w:rStyle w:val="Hyperlink"/>
            <w:rFonts w:ascii="Times New Roman" w:hAnsi="Times New Roman" w:cs="Times New Roman"/>
            <w:noProof/>
          </w:rPr>
          <w:t xml:space="preserve">Table 4 4: Management features of goat farms in Chittagong </w:t>
        </w:r>
        <w:r w:rsidR="006D4073" w:rsidRPr="00296B05">
          <w:rPr>
            <w:rStyle w:val="Hyperlink"/>
            <w:rFonts w:ascii="Times New Roman" w:hAnsi="Times New Roman" w:cs="Times New Roman"/>
            <w:noProof/>
          </w:rPr>
          <w:t>metropolitan</w:t>
        </w:r>
        <w:r w:rsidR="00264558" w:rsidRPr="00296B05">
          <w:rPr>
            <w:rStyle w:val="Hyperlink"/>
            <w:rFonts w:ascii="Times New Roman" w:hAnsi="Times New Roman" w:cs="Times New Roman"/>
            <w:noProof/>
          </w:rPr>
          <w:t xml:space="preserve"> city (N=88)</w:t>
        </w:r>
        <w:r w:rsidR="00264558" w:rsidRPr="00296B05">
          <w:rPr>
            <w:rFonts w:ascii="Times New Roman" w:hAnsi="Times New Roman" w:cs="Times New Roman"/>
            <w:noProof/>
            <w:webHidden/>
          </w:rPr>
          <w:tab/>
        </w:r>
        <w:r w:rsidRPr="00296B05">
          <w:rPr>
            <w:rFonts w:ascii="Times New Roman" w:hAnsi="Times New Roman" w:cs="Times New Roman"/>
            <w:noProof/>
            <w:webHidden/>
          </w:rPr>
          <w:fldChar w:fldCharType="begin"/>
        </w:r>
        <w:r w:rsidR="00264558" w:rsidRPr="00296B05">
          <w:rPr>
            <w:rFonts w:ascii="Times New Roman" w:hAnsi="Times New Roman" w:cs="Times New Roman"/>
            <w:noProof/>
            <w:webHidden/>
          </w:rPr>
          <w:instrText xml:space="preserve"> PAGEREF _Toc481279614 \h </w:instrText>
        </w:r>
        <w:r w:rsidRPr="00296B05">
          <w:rPr>
            <w:rFonts w:ascii="Times New Roman" w:hAnsi="Times New Roman" w:cs="Times New Roman"/>
            <w:noProof/>
            <w:webHidden/>
          </w:rPr>
        </w:r>
        <w:r w:rsidRPr="00296B05">
          <w:rPr>
            <w:rFonts w:ascii="Times New Roman" w:hAnsi="Times New Roman" w:cs="Times New Roman"/>
            <w:noProof/>
            <w:webHidden/>
          </w:rPr>
          <w:fldChar w:fldCharType="separate"/>
        </w:r>
        <w:r w:rsidR="003F662C" w:rsidRPr="00296B05">
          <w:rPr>
            <w:rFonts w:ascii="Times New Roman" w:hAnsi="Times New Roman" w:cs="Times New Roman"/>
            <w:noProof/>
            <w:webHidden/>
          </w:rPr>
          <w:t>25</w:t>
        </w:r>
        <w:r w:rsidRPr="00296B05">
          <w:rPr>
            <w:rFonts w:ascii="Times New Roman" w:hAnsi="Times New Roman" w:cs="Times New Roman"/>
            <w:noProof/>
            <w:webHidden/>
          </w:rPr>
          <w:fldChar w:fldCharType="end"/>
        </w:r>
      </w:hyperlink>
    </w:p>
    <w:p w:rsidR="00264558" w:rsidRPr="00296B05" w:rsidRDefault="00A67D4B">
      <w:pPr>
        <w:pStyle w:val="TableofFigures"/>
        <w:tabs>
          <w:tab w:val="right" w:leader="dot" w:pos="9017"/>
        </w:tabs>
        <w:rPr>
          <w:rFonts w:ascii="Times New Roman" w:hAnsi="Times New Roman" w:cs="Times New Roman"/>
          <w:noProof/>
          <w:szCs w:val="22"/>
          <w:lang w:bidi="ar-SA"/>
        </w:rPr>
      </w:pPr>
      <w:hyperlink w:anchor="_Toc481279615" w:history="1">
        <w:r w:rsidR="00264558" w:rsidRPr="00296B05">
          <w:rPr>
            <w:rStyle w:val="Hyperlink"/>
            <w:rFonts w:ascii="Times New Roman" w:hAnsi="Times New Roman" w:cs="Times New Roman"/>
            <w:noProof/>
          </w:rPr>
          <w:t>Table 4 5 : Descriptive association of different bacterial organisms and the status of California Mastitis Test</w:t>
        </w:r>
        <w:r w:rsidR="00264558" w:rsidRPr="00296B05">
          <w:rPr>
            <w:rFonts w:ascii="Times New Roman" w:hAnsi="Times New Roman" w:cs="Times New Roman"/>
            <w:noProof/>
            <w:webHidden/>
          </w:rPr>
          <w:tab/>
        </w:r>
        <w:r w:rsidRPr="00296B05">
          <w:rPr>
            <w:rFonts w:ascii="Times New Roman" w:hAnsi="Times New Roman" w:cs="Times New Roman"/>
            <w:noProof/>
            <w:webHidden/>
          </w:rPr>
          <w:fldChar w:fldCharType="begin"/>
        </w:r>
        <w:r w:rsidR="00264558" w:rsidRPr="00296B05">
          <w:rPr>
            <w:rFonts w:ascii="Times New Roman" w:hAnsi="Times New Roman" w:cs="Times New Roman"/>
            <w:noProof/>
            <w:webHidden/>
          </w:rPr>
          <w:instrText xml:space="preserve"> PAGEREF _Toc481279615 \h </w:instrText>
        </w:r>
        <w:r w:rsidRPr="00296B05">
          <w:rPr>
            <w:rFonts w:ascii="Times New Roman" w:hAnsi="Times New Roman" w:cs="Times New Roman"/>
            <w:noProof/>
            <w:webHidden/>
          </w:rPr>
        </w:r>
        <w:r w:rsidRPr="00296B05">
          <w:rPr>
            <w:rFonts w:ascii="Times New Roman" w:hAnsi="Times New Roman" w:cs="Times New Roman"/>
            <w:noProof/>
            <w:webHidden/>
          </w:rPr>
          <w:fldChar w:fldCharType="separate"/>
        </w:r>
        <w:r w:rsidR="003F662C" w:rsidRPr="00296B05">
          <w:rPr>
            <w:rFonts w:ascii="Times New Roman" w:hAnsi="Times New Roman" w:cs="Times New Roman"/>
            <w:noProof/>
            <w:webHidden/>
          </w:rPr>
          <w:t>26</w:t>
        </w:r>
        <w:r w:rsidRPr="00296B05">
          <w:rPr>
            <w:rFonts w:ascii="Times New Roman" w:hAnsi="Times New Roman" w:cs="Times New Roman"/>
            <w:noProof/>
            <w:webHidden/>
          </w:rPr>
          <w:fldChar w:fldCharType="end"/>
        </w:r>
      </w:hyperlink>
    </w:p>
    <w:p w:rsidR="00264558" w:rsidRPr="00296B05" w:rsidRDefault="00A67D4B">
      <w:pPr>
        <w:pStyle w:val="TableofFigures"/>
        <w:tabs>
          <w:tab w:val="right" w:leader="dot" w:pos="9017"/>
        </w:tabs>
        <w:rPr>
          <w:rFonts w:ascii="Times New Roman" w:hAnsi="Times New Roman" w:cs="Times New Roman"/>
          <w:noProof/>
          <w:szCs w:val="22"/>
          <w:lang w:bidi="ar-SA"/>
        </w:rPr>
      </w:pPr>
      <w:hyperlink w:anchor="_Toc481279616" w:history="1">
        <w:r w:rsidR="00264558" w:rsidRPr="00296B05">
          <w:rPr>
            <w:rStyle w:val="Hyperlink"/>
            <w:rFonts w:ascii="Times New Roman" w:hAnsi="Times New Roman" w:cs="Times New Roman"/>
            <w:noProof/>
          </w:rPr>
          <w:t xml:space="preserve">Table 4 6 : Univariate association between selected factors and California Mastitis Test status (Yes/No) at quarter level of lactating goats in Chittagong </w:t>
        </w:r>
        <w:r w:rsidR="006D4073" w:rsidRPr="00296B05">
          <w:rPr>
            <w:rStyle w:val="Hyperlink"/>
            <w:rFonts w:ascii="Times New Roman" w:hAnsi="Times New Roman" w:cs="Times New Roman"/>
            <w:noProof/>
          </w:rPr>
          <w:t>metropolitan</w:t>
        </w:r>
        <w:r w:rsidR="00264558" w:rsidRPr="00296B05">
          <w:rPr>
            <w:rStyle w:val="Hyperlink"/>
            <w:rFonts w:ascii="Times New Roman" w:hAnsi="Times New Roman" w:cs="Times New Roman"/>
            <w:noProof/>
          </w:rPr>
          <w:t xml:space="preserve"> city</w:t>
        </w:r>
        <w:r w:rsidR="00264558" w:rsidRPr="00296B05">
          <w:rPr>
            <w:rFonts w:ascii="Times New Roman" w:hAnsi="Times New Roman" w:cs="Times New Roman"/>
            <w:noProof/>
            <w:webHidden/>
          </w:rPr>
          <w:tab/>
        </w:r>
        <w:r w:rsidRPr="00296B05">
          <w:rPr>
            <w:rFonts w:ascii="Times New Roman" w:hAnsi="Times New Roman" w:cs="Times New Roman"/>
            <w:noProof/>
            <w:webHidden/>
          </w:rPr>
          <w:fldChar w:fldCharType="begin"/>
        </w:r>
        <w:r w:rsidR="00264558" w:rsidRPr="00296B05">
          <w:rPr>
            <w:rFonts w:ascii="Times New Roman" w:hAnsi="Times New Roman" w:cs="Times New Roman"/>
            <w:noProof/>
            <w:webHidden/>
          </w:rPr>
          <w:instrText xml:space="preserve"> PAGEREF _Toc481279616 \h </w:instrText>
        </w:r>
        <w:r w:rsidRPr="00296B05">
          <w:rPr>
            <w:rFonts w:ascii="Times New Roman" w:hAnsi="Times New Roman" w:cs="Times New Roman"/>
            <w:noProof/>
            <w:webHidden/>
          </w:rPr>
        </w:r>
        <w:r w:rsidRPr="00296B05">
          <w:rPr>
            <w:rFonts w:ascii="Times New Roman" w:hAnsi="Times New Roman" w:cs="Times New Roman"/>
            <w:noProof/>
            <w:webHidden/>
          </w:rPr>
          <w:fldChar w:fldCharType="separate"/>
        </w:r>
        <w:r w:rsidR="003F662C" w:rsidRPr="00296B05">
          <w:rPr>
            <w:rFonts w:ascii="Times New Roman" w:hAnsi="Times New Roman" w:cs="Times New Roman"/>
            <w:noProof/>
            <w:webHidden/>
          </w:rPr>
          <w:t>26</w:t>
        </w:r>
        <w:r w:rsidRPr="00296B05">
          <w:rPr>
            <w:rFonts w:ascii="Times New Roman" w:hAnsi="Times New Roman" w:cs="Times New Roman"/>
            <w:noProof/>
            <w:webHidden/>
          </w:rPr>
          <w:fldChar w:fldCharType="end"/>
        </w:r>
      </w:hyperlink>
    </w:p>
    <w:p w:rsidR="00264558" w:rsidRPr="00296B05" w:rsidRDefault="00A67D4B">
      <w:pPr>
        <w:pStyle w:val="TableofFigures"/>
        <w:tabs>
          <w:tab w:val="right" w:leader="dot" w:pos="9017"/>
        </w:tabs>
        <w:rPr>
          <w:rFonts w:ascii="Times New Roman" w:hAnsi="Times New Roman" w:cs="Times New Roman"/>
          <w:noProof/>
          <w:szCs w:val="22"/>
          <w:lang w:bidi="ar-SA"/>
        </w:rPr>
      </w:pPr>
      <w:hyperlink w:anchor="_Toc481279617" w:history="1">
        <w:r w:rsidR="00264558" w:rsidRPr="00296B05">
          <w:rPr>
            <w:rStyle w:val="Hyperlink"/>
            <w:rFonts w:ascii="Times New Roman" w:hAnsi="Times New Roman" w:cs="Times New Roman"/>
            <w:noProof/>
          </w:rPr>
          <w:t>Tabl</w:t>
        </w:r>
        <w:r w:rsidR="00155EED">
          <w:rPr>
            <w:rStyle w:val="Hyperlink"/>
            <w:rFonts w:ascii="Times New Roman" w:hAnsi="Times New Roman" w:cs="Times New Roman"/>
            <w:noProof/>
          </w:rPr>
          <w:t>e 4 7 : Outputs of Generalized estimating e</w:t>
        </w:r>
        <w:r w:rsidR="00264558" w:rsidRPr="00296B05">
          <w:rPr>
            <w:rStyle w:val="Hyperlink"/>
            <w:rFonts w:ascii="Times New Roman" w:hAnsi="Times New Roman" w:cs="Times New Roman"/>
            <w:noProof/>
          </w:rPr>
          <w:t xml:space="preserve">quation model on the factors for California Mastitis Test status (Yes/No) status in goats of Chittagong </w:t>
        </w:r>
        <w:r w:rsidR="006D4073" w:rsidRPr="00296B05">
          <w:rPr>
            <w:rStyle w:val="Hyperlink"/>
            <w:rFonts w:ascii="Times New Roman" w:hAnsi="Times New Roman" w:cs="Times New Roman"/>
            <w:noProof/>
          </w:rPr>
          <w:t>metropolitan city</w:t>
        </w:r>
        <w:r w:rsidR="00264558" w:rsidRPr="00296B05">
          <w:rPr>
            <w:rFonts w:ascii="Times New Roman" w:hAnsi="Times New Roman" w:cs="Times New Roman"/>
            <w:noProof/>
            <w:webHidden/>
          </w:rPr>
          <w:tab/>
        </w:r>
        <w:r w:rsidRPr="00296B05">
          <w:rPr>
            <w:rFonts w:ascii="Times New Roman" w:hAnsi="Times New Roman" w:cs="Times New Roman"/>
            <w:noProof/>
            <w:webHidden/>
          </w:rPr>
          <w:fldChar w:fldCharType="begin"/>
        </w:r>
        <w:r w:rsidR="00264558" w:rsidRPr="00296B05">
          <w:rPr>
            <w:rFonts w:ascii="Times New Roman" w:hAnsi="Times New Roman" w:cs="Times New Roman"/>
            <w:noProof/>
            <w:webHidden/>
          </w:rPr>
          <w:instrText xml:space="preserve"> PAGEREF _Toc481279617 \h </w:instrText>
        </w:r>
        <w:r w:rsidRPr="00296B05">
          <w:rPr>
            <w:rFonts w:ascii="Times New Roman" w:hAnsi="Times New Roman" w:cs="Times New Roman"/>
            <w:noProof/>
            <w:webHidden/>
          </w:rPr>
        </w:r>
        <w:r w:rsidRPr="00296B05">
          <w:rPr>
            <w:rFonts w:ascii="Times New Roman" w:hAnsi="Times New Roman" w:cs="Times New Roman"/>
            <w:noProof/>
            <w:webHidden/>
          </w:rPr>
          <w:fldChar w:fldCharType="separate"/>
        </w:r>
        <w:r w:rsidR="003F662C" w:rsidRPr="00296B05">
          <w:rPr>
            <w:rFonts w:ascii="Times New Roman" w:hAnsi="Times New Roman" w:cs="Times New Roman"/>
            <w:noProof/>
            <w:webHidden/>
          </w:rPr>
          <w:t>28</w:t>
        </w:r>
        <w:r w:rsidRPr="00296B05">
          <w:rPr>
            <w:rFonts w:ascii="Times New Roman" w:hAnsi="Times New Roman" w:cs="Times New Roman"/>
            <w:noProof/>
            <w:webHidden/>
          </w:rPr>
          <w:fldChar w:fldCharType="end"/>
        </w:r>
      </w:hyperlink>
    </w:p>
    <w:p w:rsidR="00264558" w:rsidRPr="00296B05" w:rsidRDefault="00A67D4B">
      <w:pPr>
        <w:pStyle w:val="TableofFigures"/>
        <w:tabs>
          <w:tab w:val="right" w:leader="dot" w:pos="9017"/>
        </w:tabs>
        <w:rPr>
          <w:rFonts w:ascii="Times New Roman" w:hAnsi="Times New Roman" w:cs="Times New Roman"/>
          <w:noProof/>
          <w:szCs w:val="22"/>
          <w:lang w:bidi="ar-SA"/>
        </w:rPr>
      </w:pPr>
      <w:hyperlink w:anchor="_Toc481279618" w:history="1">
        <w:r w:rsidR="00264558" w:rsidRPr="00296B05">
          <w:rPr>
            <w:rStyle w:val="Hyperlink"/>
            <w:rFonts w:ascii="Times New Roman" w:hAnsi="Times New Roman" w:cs="Times New Roman"/>
            <w:noProof/>
          </w:rPr>
          <w:t>Table 4 8: Univariate association of different factors in correspondence to binary response variable of different organism at sample level</w:t>
        </w:r>
        <w:r w:rsidR="00264558" w:rsidRPr="00296B05">
          <w:rPr>
            <w:rFonts w:ascii="Times New Roman" w:hAnsi="Times New Roman" w:cs="Times New Roman"/>
            <w:noProof/>
            <w:webHidden/>
          </w:rPr>
          <w:tab/>
        </w:r>
        <w:r w:rsidRPr="00296B05">
          <w:rPr>
            <w:rFonts w:ascii="Times New Roman" w:hAnsi="Times New Roman" w:cs="Times New Roman"/>
            <w:noProof/>
            <w:webHidden/>
          </w:rPr>
          <w:fldChar w:fldCharType="begin"/>
        </w:r>
        <w:r w:rsidR="00264558" w:rsidRPr="00296B05">
          <w:rPr>
            <w:rFonts w:ascii="Times New Roman" w:hAnsi="Times New Roman" w:cs="Times New Roman"/>
            <w:noProof/>
            <w:webHidden/>
          </w:rPr>
          <w:instrText xml:space="preserve"> PAGEREF _Toc481279618 \h </w:instrText>
        </w:r>
        <w:r w:rsidRPr="00296B05">
          <w:rPr>
            <w:rFonts w:ascii="Times New Roman" w:hAnsi="Times New Roman" w:cs="Times New Roman"/>
            <w:noProof/>
            <w:webHidden/>
          </w:rPr>
        </w:r>
        <w:r w:rsidRPr="00296B05">
          <w:rPr>
            <w:rFonts w:ascii="Times New Roman" w:hAnsi="Times New Roman" w:cs="Times New Roman"/>
            <w:noProof/>
            <w:webHidden/>
          </w:rPr>
          <w:fldChar w:fldCharType="separate"/>
        </w:r>
        <w:r w:rsidR="003F662C" w:rsidRPr="00296B05">
          <w:rPr>
            <w:rFonts w:ascii="Times New Roman" w:hAnsi="Times New Roman" w:cs="Times New Roman"/>
            <w:noProof/>
            <w:webHidden/>
          </w:rPr>
          <w:t>31</w:t>
        </w:r>
        <w:r w:rsidRPr="00296B05">
          <w:rPr>
            <w:rFonts w:ascii="Times New Roman" w:hAnsi="Times New Roman" w:cs="Times New Roman"/>
            <w:noProof/>
            <w:webHidden/>
          </w:rPr>
          <w:fldChar w:fldCharType="end"/>
        </w:r>
      </w:hyperlink>
    </w:p>
    <w:p w:rsidR="007258AA" w:rsidRPr="00296B05" w:rsidRDefault="00A67D4B">
      <w:pPr>
        <w:rPr>
          <w:rFonts w:ascii="Times New Roman" w:eastAsiaTheme="majorEastAsia" w:hAnsi="Times New Roman" w:cs="Times New Roman"/>
          <w:sz w:val="32"/>
          <w:szCs w:val="32"/>
          <w:lang w:bidi="ar-SA"/>
        </w:rPr>
      </w:pPr>
      <w:r w:rsidRPr="00296B05">
        <w:rPr>
          <w:rFonts w:ascii="Times New Roman" w:eastAsiaTheme="majorEastAsia" w:hAnsi="Times New Roman" w:cs="Times New Roman"/>
          <w:sz w:val="32"/>
          <w:szCs w:val="32"/>
          <w:lang w:bidi="ar-SA"/>
        </w:rPr>
        <w:fldChar w:fldCharType="end"/>
      </w:r>
    </w:p>
    <w:bookmarkEnd w:id="0"/>
    <w:bookmarkEnd w:id="1"/>
    <w:p w:rsidR="00DC4A93" w:rsidRPr="00296B05" w:rsidRDefault="00DC4A93" w:rsidP="00DD5A66">
      <w:pPr>
        <w:spacing w:line="360" w:lineRule="auto"/>
        <w:rPr>
          <w:rFonts w:ascii="Times New Roman" w:hAnsi="Times New Roman" w:cs="Times New Roman"/>
          <w:b/>
          <w:sz w:val="28"/>
        </w:rPr>
      </w:pPr>
    </w:p>
    <w:p w:rsidR="00DC4A93" w:rsidRPr="00296B05" w:rsidRDefault="00DC4A93" w:rsidP="00DD5A66">
      <w:pPr>
        <w:spacing w:line="360" w:lineRule="auto"/>
        <w:rPr>
          <w:rFonts w:ascii="Times New Roman" w:hAnsi="Times New Roman" w:cs="Times New Roman"/>
          <w:b/>
          <w:sz w:val="28"/>
        </w:rPr>
      </w:pPr>
    </w:p>
    <w:p w:rsidR="006F57A9" w:rsidRPr="00296B05" w:rsidRDefault="006F57A9" w:rsidP="00DD5A66">
      <w:pPr>
        <w:spacing w:line="360" w:lineRule="auto"/>
        <w:rPr>
          <w:rFonts w:ascii="Times New Roman" w:hAnsi="Times New Roman" w:cs="Times New Roman"/>
          <w:b/>
          <w:sz w:val="28"/>
        </w:rPr>
      </w:pPr>
    </w:p>
    <w:p w:rsidR="006F57A9" w:rsidRPr="00296B05" w:rsidRDefault="006F57A9" w:rsidP="00DD5A66">
      <w:pPr>
        <w:spacing w:line="360" w:lineRule="auto"/>
        <w:rPr>
          <w:rFonts w:ascii="Times New Roman" w:hAnsi="Times New Roman" w:cs="Times New Roman"/>
          <w:b/>
          <w:sz w:val="28"/>
        </w:rPr>
      </w:pPr>
    </w:p>
    <w:p w:rsidR="006F57A9" w:rsidRPr="00296B05" w:rsidRDefault="006F57A9" w:rsidP="00DD5A66">
      <w:pPr>
        <w:spacing w:line="360" w:lineRule="auto"/>
        <w:rPr>
          <w:rFonts w:ascii="Times New Roman" w:hAnsi="Times New Roman" w:cs="Times New Roman"/>
          <w:b/>
          <w:sz w:val="28"/>
        </w:rPr>
      </w:pPr>
    </w:p>
    <w:p w:rsidR="006F57A9" w:rsidRPr="00296B05" w:rsidRDefault="006F57A9" w:rsidP="00DD5A66">
      <w:pPr>
        <w:spacing w:line="360" w:lineRule="auto"/>
        <w:rPr>
          <w:rFonts w:ascii="Times New Roman" w:hAnsi="Times New Roman" w:cs="Times New Roman"/>
          <w:b/>
          <w:sz w:val="28"/>
        </w:rPr>
      </w:pPr>
    </w:p>
    <w:p w:rsidR="006F57A9" w:rsidRDefault="006F57A9" w:rsidP="00DD5A66">
      <w:pPr>
        <w:spacing w:line="360" w:lineRule="auto"/>
        <w:rPr>
          <w:rFonts w:ascii="Times New Roman" w:hAnsi="Times New Roman" w:cs="Times New Roman"/>
          <w:b/>
          <w:sz w:val="28"/>
        </w:rPr>
      </w:pPr>
    </w:p>
    <w:p w:rsidR="007C0275" w:rsidRPr="00296B05" w:rsidRDefault="007C0275" w:rsidP="00DD5A66">
      <w:pPr>
        <w:spacing w:line="360" w:lineRule="auto"/>
        <w:rPr>
          <w:rFonts w:ascii="Times New Roman" w:hAnsi="Times New Roman" w:cs="Times New Roman"/>
          <w:b/>
          <w:sz w:val="28"/>
        </w:rPr>
      </w:pPr>
    </w:p>
    <w:p w:rsidR="006F57A9" w:rsidRPr="00296B05" w:rsidRDefault="006F57A9" w:rsidP="00DD5A66">
      <w:pPr>
        <w:spacing w:line="360" w:lineRule="auto"/>
        <w:rPr>
          <w:rFonts w:ascii="Times New Roman" w:hAnsi="Times New Roman" w:cs="Times New Roman"/>
          <w:b/>
          <w:sz w:val="28"/>
        </w:rPr>
      </w:pPr>
    </w:p>
    <w:p w:rsidR="003E3246" w:rsidRDefault="003E3246" w:rsidP="003E3246">
      <w:pPr>
        <w:spacing w:line="360" w:lineRule="auto"/>
        <w:jc w:val="center"/>
        <w:rPr>
          <w:rFonts w:ascii="Times New Roman" w:hAnsi="Times New Roman" w:cs="Times New Roman"/>
          <w:b/>
          <w:sz w:val="32"/>
          <w:szCs w:val="32"/>
        </w:rPr>
      </w:pPr>
    </w:p>
    <w:p w:rsidR="003E3246" w:rsidRDefault="003E3246" w:rsidP="003E3246">
      <w:pPr>
        <w:spacing w:line="360" w:lineRule="auto"/>
        <w:jc w:val="center"/>
        <w:rPr>
          <w:rFonts w:ascii="Times New Roman" w:hAnsi="Times New Roman" w:cs="Times New Roman"/>
          <w:b/>
          <w:sz w:val="32"/>
          <w:szCs w:val="32"/>
        </w:rPr>
      </w:pPr>
    </w:p>
    <w:p w:rsidR="003E3246" w:rsidRDefault="003E3246" w:rsidP="003E3246">
      <w:pPr>
        <w:spacing w:line="360" w:lineRule="auto"/>
        <w:jc w:val="center"/>
        <w:rPr>
          <w:rFonts w:ascii="Times New Roman" w:hAnsi="Times New Roman" w:cs="Times New Roman"/>
          <w:b/>
          <w:sz w:val="32"/>
          <w:szCs w:val="32"/>
        </w:rPr>
      </w:pPr>
    </w:p>
    <w:p w:rsidR="003E3246" w:rsidRDefault="003E3246" w:rsidP="003E3246">
      <w:pPr>
        <w:spacing w:line="360" w:lineRule="auto"/>
        <w:jc w:val="center"/>
        <w:rPr>
          <w:rFonts w:ascii="Times New Roman" w:hAnsi="Times New Roman" w:cs="Times New Roman"/>
          <w:b/>
          <w:sz w:val="32"/>
          <w:szCs w:val="32"/>
        </w:rPr>
      </w:pPr>
    </w:p>
    <w:p w:rsidR="003E3246" w:rsidRDefault="00A67D4B" w:rsidP="003E3246">
      <w:pPr>
        <w:spacing w:line="360" w:lineRule="auto"/>
        <w:jc w:val="center"/>
        <w:rPr>
          <w:rFonts w:ascii="Times New Roman" w:hAnsi="Times New Roman" w:cs="Times New Roman"/>
          <w:b/>
          <w:sz w:val="32"/>
          <w:szCs w:val="32"/>
        </w:rPr>
      </w:pPr>
      <w:r>
        <w:rPr>
          <w:rFonts w:ascii="Times New Roman" w:hAnsi="Times New Roman" w:cs="Times New Roman"/>
          <w:b/>
          <w:noProof/>
          <w:sz w:val="32"/>
          <w:szCs w:val="32"/>
        </w:rPr>
        <w:lastRenderedPageBreak/>
        <w:pict>
          <v:shapetype id="_x0000_t32" coordsize="21600,21600" o:spt="32" o:oned="t" path="m,l21600,21600e" filled="f">
            <v:path arrowok="t" fillok="f" o:connecttype="none"/>
            <o:lock v:ext="edit" shapetype="t"/>
          </v:shapetype>
          <v:shape id="_x0000_s1043" type="#_x0000_t32" style="position:absolute;left:0;text-align:left;margin-left:7.5pt;margin-top:-3.75pt;width:462pt;height:3pt;flip:y;z-index:251678720" o:connectortype="straight"/>
        </w:pict>
      </w:r>
      <w:r>
        <w:rPr>
          <w:rFonts w:ascii="Times New Roman" w:hAnsi="Times New Roman" w:cs="Times New Roman"/>
          <w:b/>
          <w:noProof/>
          <w:sz w:val="32"/>
          <w:szCs w:val="32"/>
        </w:rPr>
        <w:pict>
          <v:shape id="_x0000_s1042" type="#_x0000_t32" style="position:absolute;left:0;text-align:left;margin-left:7.5pt;margin-top:24pt;width:462pt;height:3pt;flip:y;z-index:251677696" o:connectortype="straight" strokecolor="black [3213]"/>
        </w:pict>
      </w:r>
      <w:r w:rsidR="003E3246">
        <w:rPr>
          <w:rFonts w:ascii="Times New Roman" w:hAnsi="Times New Roman" w:cs="Times New Roman"/>
          <w:b/>
          <w:sz w:val="32"/>
          <w:szCs w:val="32"/>
        </w:rPr>
        <w:t>List of Abbreviations</w:t>
      </w:r>
    </w:p>
    <w:p w:rsidR="003E3246" w:rsidRDefault="003E3246" w:rsidP="00DD5A66">
      <w:pPr>
        <w:spacing w:line="360" w:lineRule="auto"/>
        <w:rPr>
          <w:rFonts w:ascii="Times New Roman" w:hAnsi="Times New Roman" w:cs="Times New Roman"/>
          <w:b/>
          <w:sz w:val="32"/>
          <w:szCs w:val="32"/>
        </w:rPr>
      </w:pPr>
    </w:p>
    <w:tbl>
      <w:tblPr>
        <w:tblStyle w:val="GridTable2"/>
        <w:tblpPr w:leftFromText="180" w:rightFromText="180" w:vertAnchor="page" w:horzAnchor="page" w:tblpX="2086" w:tblpY="3121"/>
        <w:tblW w:w="5000" w:type="pct"/>
        <w:tblLook w:val="04A0"/>
      </w:tblPr>
      <w:tblGrid>
        <w:gridCol w:w="1777"/>
        <w:gridCol w:w="7466"/>
      </w:tblGrid>
      <w:tr w:rsidR="000C4CA5" w:rsidRPr="00283C5D" w:rsidTr="000C35B6">
        <w:trPr>
          <w:cnfStyle w:val="100000000000"/>
        </w:trPr>
        <w:tc>
          <w:tcPr>
            <w:cnfStyle w:val="001000000000"/>
            <w:tcW w:w="961" w:type="pct"/>
            <w:tcBorders>
              <w:top w:val="single" w:sz="12" w:space="0" w:color="auto"/>
            </w:tcBorders>
          </w:tcPr>
          <w:p w:rsidR="000C4CA5" w:rsidRPr="006C281B" w:rsidRDefault="000C4CA5" w:rsidP="000C35B6">
            <w:pPr>
              <w:spacing w:line="360" w:lineRule="auto"/>
              <w:rPr>
                <w:rFonts w:ascii="Times New Roman" w:eastAsia="Calibri" w:hAnsi="Times New Roman" w:cs="Times New Roman"/>
                <w:b w:val="0"/>
                <w:bCs w:val="0"/>
                <w:sz w:val="24"/>
                <w:szCs w:val="24"/>
              </w:rPr>
            </w:pPr>
            <w:r w:rsidRPr="006C281B">
              <w:rPr>
                <w:rFonts w:ascii="Times New Roman" w:eastAsia="Calibri" w:hAnsi="Times New Roman" w:cs="Times New Roman"/>
                <w:iCs/>
                <w:sz w:val="24"/>
                <w:szCs w:val="24"/>
              </w:rPr>
              <w:t>Abbreviation</w:t>
            </w:r>
          </w:p>
        </w:tc>
        <w:tc>
          <w:tcPr>
            <w:tcW w:w="4039" w:type="pct"/>
            <w:tcBorders>
              <w:top w:val="single" w:sz="12" w:space="0" w:color="auto"/>
            </w:tcBorders>
          </w:tcPr>
          <w:p w:rsidR="000C4CA5" w:rsidRPr="006C281B" w:rsidRDefault="000C4CA5" w:rsidP="000C35B6">
            <w:pPr>
              <w:spacing w:line="360" w:lineRule="auto"/>
              <w:cnfStyle w:val="100000000000"/>
              <w:rPr>
                <w:rFonts w:ascii="Times New Roman" w:eastAsia="Calibri" w:hAnsi="Times New Roman" w:cs="Times New Roman"/>
                <w:b w:val="0"/>
                <w:bCs w:val="0"/>
                <w:sz w:val="24"/>
                <w:szCs w:val="24"/>
              </w:rPr>
            </w:pPr>
            <w:r w:rsidRPr="006C281B">
              <w:rPr>
                <w:rFonts w:ascii="Times New Roman" w:eastAsia="Calibri" w:hAnsi="Times New Roman" w:cs="Times New Roman"/>
                <w:iCs/>
                <w:sz w:val="24"/>
                <w:szCs w:val="24"/>
              </w:rPr>
              <w:t>Elaboration</w:t>
            </w:r>
          </w:p>
        </w:tc>
      </w:tr>
      <w:tr w:rsidR="000C4CA5" w:rsidRPr="00283C5D" w:rsidTr="000C35B6">
        <w:trPr>
          <w:cnfStyle w:val="000000100000"/>
        </w:trPr>
        <w:tc>
          <w:tcPr>
            <w:cnfStyle w:val="001000000000"/>
            <w:tcW w:w="961" w:type="pct"/>
            <w:tcBorders>
              <w:top w:val="single" w:sz="12" w:space="0" w:color="auto"/>
            </w:tcBorders>
          </w:tcPr>
          <w:p w:rsidR="000C4CA5" w:rsidRPr="00BF7E26" w:rsidRDefault="000C4CA5" w:rsidP="000C35B6">
            <w:pPr>
              <w:spacing w:line="360" w:lineRule="auto"/>
              <w:rPr>
                <w:rFonts w:ascii="Times New Roman" w:eastAsia="Calibri" w:hAnsi="Times New Roman" w:cs="Times New Roman"/>
                <w:iCs/>
                <w:sz w:val="24"/>
                <w:szCs w:val="24"/>
              </w:rPr>
            </w:pPr>
            <w:r w:rsidRPr="00BF7E26">
              <w:rPr>
                <w:rFonts w:ascii="Times New Roman" w:eastAsia="TimesNewRomanPSMT" w:hAnsi="Times New Roman" w:cs="Times New Roman"/>
                <w:sz w:val="24"/>
                <w:szCs w:val="24"/>
              </w:rPr>
              <w:t>Α</w:t>
            </w:r>
          </w:p>
        </w:tc>
        <w:tc>
          <w:tcPr>
            <w:tcW w:w="4039" w:type="pct"/>
            <w:tcBorders>
              <w:top w:val="single" w:sz="12" w:space="0" w:color="auto"/>
            </w:tcBorders>
          </w:tcPr>
          <w:p w:rsidR="000C4CA5" w:rsidRPr="00283C5D" w:rsidRDefault="000C4CA5" w:rsidP="000C35B6">
            <w:pPr>
              <w:spacing w:line="360" w:lineRule="auto"/>
              <w:cnfStyle w:val="000000100000"/>
              <w:rPr>
                <w:rFonts w:ascii="Times New Roman" w:eastAsia="Calibri" w:hAnsi="Times New Roman" w:cs="Times New Roman"/>
                <w:iCs/>
                <w:sz w:val="24"/>
                <w:szCs w:val="24"/>
              </w:rPr>
            </w:pPr>
            <w:r w:rsidRPr="00283C5D">
              <w:rPr>
                <w:rFonts w:ascii="Times New Roman" w:eastAsia="Calibri" w:hAnsi="Times New Roman" w:cs="Times New Roman"/>
                <w:iCs/>
                <w:sz w:val="24"/>
                <w:szCs w:val="24"/>
              </w:rPr>
              <w:t>Alpha</w:t>
            </w:r>
          </w:p>
        </w:tc>
      </w:tr>
      <w:tr w:rsidR="000C4CA5" w:rsidRPr="00283C5D" w:rsidTr="000C35B6">
        <w:tc>
          <w:tcPr>
            <w:cnfStyle w:val="001000000000"/>
            <w:tcW w:w="961" w:type="pct"/>
          </w:tcPr>
          <w:p w:rsidR="000C4CA5" w:rsidRPr="00BF7E26" w:rsidRDefault="000C4CA5" w:rsidP="000C35B6">
            <w:pPr>
              <w:spacing w:line="360" w:lineRule="auto"/>
              <w:rPr>
                <w:rFonts w:ascii="Times New Roman" w:eastAsia="TimesNewRomanPSMT" w:hAnsi="Times New Roman" w:cs="Times New Roman"/>
                <w:sz w:val="24"/>
                <w:szCs w:val="24"/>
              </w:rPr>
            </w:pPr>
            <w:r w:rsidRPr="00BF7E26">
              <w:rPr>
                <w:rFonts w:ascii="Times New Roman" w:eastAsia="TimesNewRomanPSMT" w:hAnsi="Times New Roman" w:cs="Times New Roman"/>
                <w:sz w:val="24"/>
                <w:szCs w:val="24"/>
              </w:rPr>
              <w:t>%</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iCs/>
                <w:sz w:val="24"/>
                <w:szCs w:val="24"/>
              </w:rPr>
            </w:pPr>
            <w:r w:rsidRPr="00283C5D">
              <w:rPr>
                <w:rFonts w:ascii="Times New Roman" w:eastAsia="Calibri" w:hAnsi="Times New Roman" w:cs="Times New Roman"/>
                <w:iCs/>
                <w:sz w:val="24"/>
                <w:szCs w:val="24"/>
              </w:rPr>
              <w:t>Percentage</w:t>
            </w:r>
          </w:p>
        </w:tc>
      </w:tr>
      <w:tr w:rsidR="000C4CA5" w:rsidRPr="00283C5D" w:rsidTr="000C35B6">
        <w:trPr>
          <w:cnfStyle w:val="000000100000"/>
        </w:trPr>
        <w:tc>
          <w:tcPr>
            <w:cnfStyle w:val="001000000000"/>
            <w:tcW w:w="961" w:type="pct"/>
          </w:tcPr>
          <w:p w:rsidR="000C4CA5" w:rsidRPr="00BF7E26" w:rsidRDefault="000C4CA5" w:rsidP="000C35B6">
            <w:pPr>
              <w:spacing w:line="360" w:lineRule="auto"/>
              <w:rPr>
                <w:rFonts w:ascii="Times New Roman" w:eastAsia="Calibri" w:hAnsi="Times New Roman" w:cs="Times New Roman"/>
                <w:sz w:val="24"/>
                <w:szCs w:val="24"/>
              </w:rPr>
            </w:pPr>
            <w:r w:rsidRPr="00BF7E26">
              <w:rPr>
                <w:rFonts w:ascii="Times New Roman" w:eastAsia="Calibri" w:hAnsi="Times New Roman" w:cs="Times New Roman"/>
                <w:sz w:val="24"/>
                <w:szCs w:val="24"/>
              </w:rPr>
              <w:sym w:font="Symbol" w:char="F03C"/>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eastAsia="Calibri" w:hAnsi="Times New Roman" w:cs="Times New Roman"/>
                <w:sz w:val="24"/>
                <w:szCs w:val="24"/>
              </w:rPr>
              <w:t>Less than</w:t>
            </w:r>
          </w:p>
        </w:tc>
      </w:tr>
      <w:tr w:rsidR="000C4CA5" w:rsidRPr="00283C5D" w:rsidTr="000C35B6">
        <w:tc>
          <w:tcPr>
            <w:cnfStyle w:val="001000000000"/>
            <w:tcW w:w="961" w:type="pct"/>
          </w:tcPr>
          <w:p w:rsidR="000C4CA5" w:rsidRPr="00BF7E26" w:rsidRDefault="000C4CA5" w:rsidP="000C35B6">
            <w:pPr>
              <w:spacing w:line="360" w:lineRule="auto"/>
              <w:rPr>
                <w:rFonts w:ascii="Times New Roman" w:eastAsia="Calibri" w:hAnsi="Times New Roman" w:cs="Times New Roman"/>
                <w:sz w:val="24"/>
                <w:szCs w:val="24"/>
              </w:rPr>
            </w:pPr>
            <w:r w:rsidRPr="00BF7E26">
              <w:rPr>
                <w:rFonts w:ascii="Times New Roman" w:eastAsia="Calibri" w:hAnsi="Times New Roman" w:cs="Times New Roman"/>
                <w:sz w:val="24"/>
                <w:szCs w:val="24"/>
              </w:rPr>
              <w:sym w:font="Symbol" w:char="F03E"/>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eastAsia="Calibri" w:hAnsi="Times New Roman" w:cs="Times New Roman"/>
                <w:sz w:val="24"/>
                <w:szCs w:val="24"/>
              </w:rPr>
              <w:t>Greater than</w:t>
            </w:r>
          </w:p>
        </w:tc>
      </w:tr>
      <w:tr w:rsidR="000C4CA5" w:rsidRPr="00283C5D" w:rsidTr="000C35B6">
        <w:trPr>
          <w:cnfStyle w:val="000000100000"/>
        </w:trPr>
        <w:tc>
          <w:tcPr>
            <w:cnfStyle w:val="001000000000"/>
            <w:tcW w:w="961" w:type="pct"/>
          </w:tcPr>
          <w:p w:rsidR="000C4CA5" w:rsidRPr="00BF7E26" w:rsidRDefault="000C4CA5" w:rsidP="000C35B6">
            <w:pPr>
              <w:spacing w:line="360" w:lineRule="auto"/>
              <w:rPr>
                <w:rFonts w:ascii="Times New Roman" w:eastAsia="Calibri" w:hAnsi="Times New Roman" w:cs="Times New Roman"/>
                <w:iCs/>
                <w:sz w:val="24"/>
                <w:szCs w:val="24"/>
              </w:rPr>
            </w:pPr>
            <w:r w:rsidRPr="00BF7E26">
              <w:rPr>
                <w:rFonts w:ascii="Times New Roman" w:eastAsia="Calibri" w:hAnsi="Times New Roman" w:cs="Times New Roman"/>
                <w:iCs/>
                <w:sz w:val="24"/>
                <w:szCs w:val="24"/>
              </w:rPr>
              <w:t>°C</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eastAsia="Calibri" w:hAnsi="Times New Roman" w:cs="Times New Roman"/>
                <w:sz w:val="24"/>
                <w:szCs w:val="24"/>
              </w:rPr>
              <w:t>Degree Celsius</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eastAsia="Calibri" w:hAnsi="Times New Roman" w:cs="Times New Roman"/>
                <w:iCs/>
                <w:sz w:val="24"/>
                <w:szCs w:val="24"/>
              </w:rPr>
              <w:t>µl</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eastAsia="Calibri" w:hAnsi="Times New Roman" w:cs="Times New Roman"/>
                <w:sz w:val="24"/>
                <w:szCs w:val="24"/>
              </w:rPr>
              <w:t>Microlitre</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eastAsia="Calibri" w:hAnsi="Times New Roman" w:cs="Times New Roman"/>
                <w:iCs/>
                <w:sz w:val="24"/>
                <w:szCs w:val="24"/>
              </w:rPr>
              <w:t>BDT</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Pr>
                <w:rFonts w:ascii="Times New Roman" w:eastAsia="Calibri" w:hAnsi="Times New Roman" w:cs="Times New Roman"/>
                <w:sz w:val="24"/>
                <w:szCs w:val="24"/>
              </w:rPr>
              <w:t>Bangladesh Taka</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hAnsi="Times New Roman" w:cs="Times New Roman"/>
                <w:sz w:val="24"/>
                <w:szCs w:val="24"/>
              </w:rPr>
              <w:t xml:space="preserve">BA </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hAnsi="Times New Roman" w:cs="Times New Roman"/>
                <w:sz w:val="24"/>
                <w:szCs w:val="24"/>
              </w:rPr>
              <w:t>Bachelor of Arts</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hAnsi="Times New Roman" w:cs="Times New Roman"/>
                <w:sz w:val="24"/>
                <w:szCs w:val="24"/>
              </w:rPr>
              <w:t>BBG</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hAnsi="Times New Roman" w:cs="Times New Roman"/>
                <w:sz w:val="24"/>
                <w:szCs w:val="24"/>
              </w:rPr>
              <w:t>Black Bengal Goat</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color w:val="000000" w:themeColor="text1"/>
                <w:sz w:val="24"/>
                <w:szCs w:val="24"/>
              </w:rPr>
            </w:pPr>
            <w:r w:rsidRPr="006C281B">
              <w:rPr>
                <w:rFonts w:ascii="Times New Roman" w:eastAsia="Calibri" w:hAnsi="Times New Roman" w:cs="Times New Roman"/>
                <w:color w:val="000000" w:themeColor="text1"/>
                <w:sz w:val="24"/>
                <w:szCs w:val="24"/>
              </w:rPr>
              <w:t>CI</w:t>
            </w:r>
          </w:p>
        </w:tc>
        <w:tc>
          <w:tcPr>
            <w:tcW w:w="4039" w:type="pct"/>
          </w:tcPr>
          <w:p w:rsidR="000C4CA5" w:rsidRPr="00283C5D" w:rsidRDefault="000C4CA5" w:rsidP="000C35B6">
            <w:pPr>
              <w:spacing w:line="360" w:lineRule="auto"/>
              <w:cnfStyle w:val="000000000000"/>
              <w:rPr>
                <w:rFonts w:ascii="Times New Roman" w:hAnsi="Times New Roman" w:cs="Times New Roman"/>
                <w:color w:val="000000" w:themeColor="text1"/>
                <w:sz w:val="24"/>
                <w:szCs w:val="24"/>
              </w:rPr>
            </w:pPr>
            <w:r w:rsidRPr="00283C5D">
              <w:rPr>
                <w:rFonts w:ascii="Times New Roman" w:hAnsi="Times New Roman" w:cs="Times New Roman"/>
                <w:color w:val="000000" w:themeColor="text1"/>
                <w:sz w:val="24"/>
                <w:szCs w:val="24"/>
              </w:rPr>
              <w:t>Confidence interval</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color w:val="000000" w:themeColor="text1"/>
                <w:sz w:val="24"/>
                <w:szCs w:val="24"/>
              </w:rPr>
            </w:pPr>
            <w:r w:rsidRPr="006C281B">
              <w:rPr>
                <w:rFonts w:ascii="Times New Roman" w:eastAsia="Calibri" w:hAnsi="Times New Roman" w:cs="Times New Roman"/>
                <w:color w:val="000000" w:themeColor="text1"/>
                <w:sz w:val="24"/>
                <w:szCs w:val="24"/>
              </w:rPr>
              <w:t>CVASU</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color w:val="000000" w:themeColor="text1"/>
                <w:sz w:val="24"/>
                <w:szCs w:val="24"/>
              </w:rPr>
            </w:pPr>
            <w:r w:rsidRPr="00283C5D">
              <w:rPr>
                <w:rFonts w:ascii="Times New Roman" w:eastAsia="Calibri" w:hAnsi="Times New Roman" w:cs="Times New Roman"/>
                <w:color w:val="000000" w:themeColor="text1"/>
                <w:sz w:val="24"/>
                <w:szCs w:val="24"/>
              </w:rPr>
              <w:t>Chittagong Veterinary and Animal Sciences University</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color w:val="000000" w:themeColor="text1"/>
                <w:sz w:val="24"/>
                <w:szCs w:val="24"/>
              </w:rPr>
            </w:pPr>
            <w:r w:rsidRPr="006C281B">
              <w:rPr>
                <w:rFonts w:ascii="Times New Roman" w:eastAsia="Calibri" w:hAnsi="Times New Roman" w:cs="Times New Roman"/>
                <w:color w:val="000000" w:themeColor="text1"/>
                <w:sz w:val="24"/>
                <w:szCs w:val="24"/>
              </w:rPr>
              <w:t>CNS</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color w:val="000000" w:themeColor="text1"/>
                <w:sz w:val="24"/>
                <w:szCs w:val="24"/>
              </w:rPr>
            </w:pPr>
            <w:r w:rsidRPr="00283C5D">
              <w:rPr>
                <w:rFonts w:ascii="Times New Roman" w:eastAsia="Calibri" w:hAnsi="Times New Roman" w:cs="Times New Roman"/>
                <w:color w:val="000000" w:themeColor="text1"/>
                <w:sz w:val="24"/>
                <w:szCs w:val="24"/>
              </w:rPr>
              <w:t>Coagulase-negative staphylococci</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color w:val="000000" w:themeColor="text1"/>
                <w:sz w:val="24"/>
                <w:szCs w:val="24"/>
              </w:rPr>
            </w:pPr>
            <w:r w:rsidRPr="006C281B">
              <w:rPr>
                <w:rFonts w:ascii="Times New Roman" w:eastAsia="Calibri" w:hAnsi="Times New Roman" w:cs="Times New Roman"/>
                <w:color w:val="000000" w:themeColor="text1"/>
                <w:sz w:val="24"/>
                <w:szCs w:val="24"/>
              </w:rPr>
              <w:t>CMT</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color w:val="000000" w:themeColor="text1"/>
                <w:sz w:val="24"/>
                <w:szCs w:val="24"/>
              </w:rPr>
            </w:pPr>
            <w:r w:rsidRPr="00283C5D">
              <w:rPr>
                <w:rFonts w:ascii="Times New Roman" w:eastAsia="Calibri" w:hAnsi="Times New Roman" w:cs="Times New Roman"/>
                <w:color w:val="000000" w:themeColor="text1"/>
                <w:sz w:val="24"/>
                <w:szCs w:val="24"/>
              </w:rPr>
              <w:t>California Mastitis Test</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eastAsia="Calibri" w:hAnsi="Times New Roman" w:cs="Times New Roman"/>
                <w:sz w:val="24"/>
                <w:szCs w:val="24"/>
              </w:rPr>
              <w:t>DNA</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eastAsia="Calibri" w:hAnsi="Times New Roman" w:cs="Times New Roman"/>
                <w:sz w:val="24"/>
                <w:szCs w:val="24"/>
              </w:rPr>
              <w:t>Deoxyribo Nucleic Acid</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color w:val="000000" w:themeColor="text1"/>
                <w:sz w:val="24"/>
                <w:szCs w:val="24"/>
              </w:rPr>
            </w:pPr>
            <w:r w:rsidRPr="006C281B">
              <w:rPr>
                <w:rFonts w:ascii="Times New Roman" w:eastAsia="Calibri" w:hAnsi="Times New Roman" w:cs="Times New Roman"/>
                <w:color w:val="000000" w:themeColor="text1"/>
                <w:sz w:val="24"/>
                <w:szCs w:val="24"/>
              </w:rPr>
              <w:t>EMB</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color w:val="000000" w:themeColor="text1"/>
                <w:sz w:val="24"/>
                <w:szCs w:val="24"/>
              </w:rPr>
            </w:pPr>
            <w:r w:rsidRPr="00283C5D">
              <w:rPr>
                <w:rFonts w:ascii="Times New Roman" w:eastAsia="Calibri" w:hAnsi="Times New Roman" w:cs="Times New Roman"/>
                <w:color w:val="000000" w:themeColor="text1"/>
                <w:sz w:val="24"/>
                <w:szCs w:val="24"/>
              </w:rPr>
              <w:t>Eosin methylene blue</w:t>
            </w:r>
          </w:p>
        </w:tc>
      </w:tr>
      <w:tr w:rsidR="000C4CA5" w:rsidRPr="00283C5D" w:rsidTr="000C35B6">
        <w:tc>
          <w:tcPr>
            <w:cnfStyle w:val="001000000000"/>
            <w:tcW w:w="961" w:type="pct"/>
          </w:tcPr>
          <w:p w:rsidR="000C4CA5" w:rsidRPr="004E7928" w:rsidRDefault="000C4CA5" w:rsidP="000C35B6">
            <w:pPr>
              <w:spacing w:line="360" w:lineRule="auto"/>
              <w:rPr>
                <w:rFonts w:ascii="Times New Roman" w:eastAsia="Calibri" w:hAnsi="Times New Roman" w:cs="Times New Roman"/>
                <w:b w:val="0"/>
                <w:bCs w:val="0"/>
                <w:sz w:val="24"/>
                <w:szCs w:val="24"/>
              </w:rPr>
            </w:pPr>
            <w:r w:rsidRPr="004E7928">
              <w:rPr>
                <w:rFonts w:ascii="Times New Roman" w:eastAsia="Calibri" w:hAnsi="Times New Roman" w:cs="Times New Roman"/>
                <w:sz w:val="24"/>
                <w:szCs w:val="24"/>
              </w:rPr>
              <w:t>et al.</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eastAsia="Calibri" w:hAnsi="Times New Roman" w:cs="Times New Roman"/>
                <w:sz w:val="24"/>
                <w:szCs w:val="24"/>
              </w:rPr>
              <w:t>And his associates</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eastAsia="Calibri" w:hAnsi="Times New Roman" w:cs="Times New Roman"/>
                <w:iCs/>
                <w:sz w:val="24"/>
                <w:szCs w:val="24"/>
              </w:rPr>
              <w:t>GNB</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eastAsia="Calibri" w:hAnsi="Times New Roman" w:cs="Times New Roman"/>
                <w:sz w:val="24"/>
                <w:szCs w:val="24"/>
              </w:rPr>
              <w:t>Gram negative bacteria</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hAnsi="Times New Roman" w:cs="Times New Roman"/>
                <w:sz w:val="24"/>
                <w:szCs w:val="24"/>
              </w:rPr>
              <w:t>GEE</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hAnsi="Times New Roman" w:cs="Times New Roman"/>
                <w:sz w:val="24"/>
                <w:szCs w:val="24"/>
              </w:rPr>
              <w:t>Generalized Estimating Equation</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sz w:val="24"/>
                <w:szCs w:val="24"/>
              </w:rPr>
            </w:pPr>
            <w:r>
              <w:rPr>
                <w:rFonts w:ascii="Times New Roman" w:hAnsi="Times New Roman" w:cs="Times New Roman"/>
                <w:sz w:val="24"/>
                <w:szCs w:val="24"/>
              </w:rPr>
              <w:t>HSC</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hAnsi="Times New Roman" w:cs="Times New Roman"/>
                <w:sz w:val="24"/>
                <w:szCs w:val="24"/>
              </w:rPr>
              <w:t>Higher Secondary Certificate</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sz w:val="24"/>
                <w:szCs w:val="24"/>
              </w:rPr>
            </w:pPr>
            <w:r w:rsidRPr="006C281B">
              <w:rPr>
                <w:rFonts w:ascii="Times New Roman" w:eastAsia="Calibri" w:hAnsi="Times New Roman" w:cs="Times New Roman"/>
                <w:sz w:val="24"/>
                <w:szCs w:val="24"/>
              </w:rPr>
              <w:t>IDF</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eastAsia="Calibri" w:hAnsi="Times New Roman" w:cs="Times New Roman"/>
                <w:sz w:val="24"/>
                <w:szCs w:val="24"/>
              </w:rPr>
              <w:t>International dairy federation</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sz w:val="24"/>
                <w:szCs w:val="24"/>
              </w:rPr>
            </w:pPr>
            <w:r w:rsidRPr="006C281B">
              <w:rPr>
                <w:rFonts w:ascii="Times New Roman" w:eastAsia="Calibri" w:hAnsi="Times New Roman" w:cs="Times New Roman"/>
                <w:sz w:val="24"/>
                <w:szCs w:val="24"/>
              </w:rPr>
              <w:t>IMI</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eastAsia="Calibri" w:hAnsi="Times New Roman" w:cs="Times New Roman"/>
                <w:sz w:val="24"/>
                <w:szCs w:val="24"/>
              </w:rPr>
              <w:t>Intramammary infection</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eastAsia="Calibri" w:hAnsi="Times New Roman" w:cs="Times New Roman"/>
                <w:iCs/>
                <w:sz w:val="24"/>
                <w:szCs w:val="24"/>
              </w:rPr>
              <w:t>ml</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eastAsia="Calibri" w:hAnsi="Times New Roman" w:cs="Times New Roman"/>
                <w:sz w:val="24"/>
                <w:szCs w:val="24"/>
              </w:rPr>
              <w:t>Milli Litre</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Pr>
                <w:rFonts w:ascii="Times New Roman" w:hAnsi="Times New Roman" w:cs="Times New Roman"/>
                <w:sz w:val="24"/>
                <w:szCs w:val="24"/>
              </w:rPr>
              <w:t>MA</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hAnsi="Times New Roman" w:cs="Times New Roman"/>
                <w:sz w:val="24"/>
                <w:szCs w:val="24"/>
              </w:rPr>
              <w:t>Master of Arts</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hAnsi="Times New Roman" w:cs="Times New Roman"/>
                <w:sz w:val="24"/>
                <w:szCs w:val="24"/>
              </w:rPr>
              <w:t>MS</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hAnsi="Times New Roman" w:cs="Times New Roman"/>
                <w:sz w:val="24"/>
                <w:szCs w:val="24"/>
              </w:rPr>
              <w:t>Master of Science</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hAnsi="Times New Roman" w:cs="Times New Roman"/>
                <w:sz w:val="24"/>
                <w:szCs w:val="24"/>
              </w:rPr>
              <w:t>MS</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eastAsia="Calibri" w:hAnsi="Times New Roman" w:cs="Times New Roman"/>
                <w:iCs/>
                <w:sz w:val="24"/>
                <w:szCs w:val="24"/>
              </w:rPr>
              <w:t>MS</w:t>
            </w:r>
            <w:r w:rsidRPr="00283C5D">
              <w:rPr>
                <w:rFonts w:ascii="Times New Roman" w:hAnsi="Times New Roman" w:cs="Times New Roman"/>
                <w:sz w:val="24"/>
                <w:szCs w:val="24"/>
              </w:rPr>
              <w:t xml:space="preserve"> Microsoft Excel</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eastAsia="Calibri" w:hAnsi="Times New Roman" w:cs="Times New Roman"/>
                <w:iCs/>
                <w:sz w:val="24"/>
                <w:szCs w:val="24"/>
              </w:rPr>
              <w:t>MSA</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eastAsia="Calibri" w:hAnsi="Times New Roman" w:cs="Times New Roman"/>
                <w:sz w:val="24"/>
                <w:szCs w:val="24"/>
              </w:rPr>
              <w:t>Mannitol salt agar</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eastAsia="Calibri" w:hAnsi="Times New Roman" w:cs="Times New Roman"/>
                <w:iCs/>
                <w:sz w:val="24"/>
                <w:szCs w:val="24"/>
              </w:rPr>
              <w:t>MR</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eastAsia="Calibri" w:hAnsi="Times New Roman" w:cs="Times New Roman"/>
                <w:sz w:val="24"/>
                <w:szCs w:val="24"/>
              </w:rPr>
              <w:t>Methyl red</w:t>
            </w:r>
          </w:p>
        </w:tc>
      </w:tr>
      <w:tr w:rsidR="000C4CA5" w:rsidRPr="00283C5D" w:rsidTr="000C35B6">
        <w:tc>
          <w:tcPr>
            <w:cnfStyle w:val="001000000000"/>
            <w:tcW w:w="961" w:type="pct"/>
          </w:tcPr>
          <w:p w:rsidR="000C4CA5" w:rsidRPr="006C281B" w:rsidRDefault="000C4CA5" w:rsidP="000C35B6">
            <w:pPr>
              <w:spacing w:line="360" w:lineRule="auto"/>
              <w:rPr>
                <w:rFonts w:ascii="Times New Roman" w:hAnsi="Times New Roman" w:cs="Times New Roman"/>
                <w:b w:val="0"/>
                <w:bCs w:val="0"/>
                <w:iCs/>
                <w:sz w:val="24"/>
                <w:szCs w:val="24"/>
              </w:rPr>
            </w:pPr>
            <w:r w:rsidRPr="006C281B">
              <w:rPr>
                <w:rFonts w:ascii="Times New Roman" w:hAnsi="Times New Roman" w:cs="Times New Roman"/>
                <w:iCs/>
                <w:sz w:val="24"/>
                <w:szCs w:val="24"/>
              </w:rPr>
              <w:t>NMC</w:t>
            </w:r>
          </w:p>
        </w:tc>
        <w:tc>
          <w:tcPr>
            <w:tcW w:w="4039" w:type="pct"/>
          </w:tcPr>
          <w:p w:rsidR="000C4CA5" w:rsidRPr="00283C5D" w:rsidRDefault="000C4CA5" w:rsidP="000C35B6">
            <w:pPr>
              <w:spacing w:line="360" w:lineRule="auto"/>
              <w:cnfStyle w:val="000000000000"/>
              <w:rPr>
                <w:rFonts w:ascii="Times New Roman" w:hAnsi="Times New Roman" w:cs="Times New Roman"/>
                <w:sz w:val="24"/>
                <w:szCs w:val="24"/>
              </w:rPr>
            </w:pPr>
            <w:r w:rsidRPr="00283C5D">
              <w:rPr>
                <w:rFonts w:ascii="Times New Roman" w:hAnsi="Times New Roman" w:cs="Times New Roman"/>
                <w:sz w:val="24"/>
                <w:szCs w:val="24"/>
              </w:rPr>
              <w:t>National mastitis council</w:t>
            </w:r>
          </w:p>
        </w:tc>
      </w:tr>
      <w:tr w:rsidR="000C4CA5" w:rsidRPr="00283C5D" w:rsidTr="000C35B6">
        <w:trPr>
          <w:cnfStyle w:val="000000100000"/>
          <w:trHeight w:val="340"/>
        </w:trPr>
        <w:tc>
          <w:tcPr>
            <w:cnfStyle w:val="001000000000"/>
            <w:tcW w:w="961" w:type="pct"/>
          </w:tcPr>
          <w:p w:rsidR="000C4CA5" w:rsidRPr="006C281B" w:rsidRDefault="000C4CA5" w:rsidP="000C35B6">
            <w:pPr>
              <w:spacing w:line="360" w:lineRule="auto"/>
              <w:rPr>
                <w:rFonts w:ascii="Times New Roman" w:hAnsi="Times New Roman" w:cs="Times New Roman"/>
                <w:b w:val="0"/>
                <w:bCs w:val="0"/>
                <w:iCs/>
                <w:sz w:val="24"/>
                <w:szCs w:val="24"/>
              </w:rPr>
            </w:pPr>
            <w:r w:rsidRPr="006C281B">
              <w:rPr>
                <w:rFonts w:ascii="Times New Roman" w:hAnsi="Times New Roman" w:cs="Times New Roman"/>
                <w:iCs/>
                <w:sz w:val="24"/>
                <w:szCs w:val="24"/>
              </w:rPr>
              <w:lastRenderedPageBreak/>
              <w:t>N</w:t>
            </w:r>
          </w:p>
        </w:tc>
        <w:tc>
          <w:tcPr>
            <w:tcW w:w="4039" w:type="pct"/>
          </w:tcPr>
          <w:p w:rsidR="000C4CA5" w:rsidRPr="00283C5D" w:rsidRDefault="000C4CA5" w:rsidP="000C35B6">
            <w:pPr>
              <w:spacing w:line="360" w:lineRule="auto"/>
              <w:cnfStyle w:val="000000100000"/>
              <w:rPr>
                <w:rFonts w:ascii="Times New Roman" w:hAnsi="Times New Roman" w:cs="Times New Roman"/>
                <w:sz w:val="24"/>
                <w:szCs w:val="24"/>
              </w:rPr>
            </w:pPr>
            <w:r w:rsidRPr="00283C5D">
              <w:rPr>
                <w:rFonts w:ascii="Times New Roman" w:hAnsi="Times New Roman" w:cs="Times New Roman"/>
                <w:sz w:val="24"/>
                <w:szCs w:val="24"/>
              </w:rPr>
              <w:t>Number</w:t>
            </w:r>
          </w:p>
        </w:tc>
      </w:tr>
      <w:tr w:rsidR="000C4CA5" w:rsidRPr="00283C5D" w:rsidTr="000C35B6">
        <w:trPr>
          <w:trHeight w:val="277"/>
        </w:trPr>
        <w:tc>
          <w:tcPr>
            <w:cnfStyle w:val="001000000000"/>
            <w:tcW w:w="961" w:type="pct"/>
          </w:tcPr>
          <w:p w:rsidR="000C4CA5" w:rsidRPr="006C281B" w:rsidRDefault="000C4CA5" w:rsidP="000C35B6">
            <w:pPr>
              <w:spacing w:line="360" w:lineRule="auto"/>
              <w:rPr>
                <w:rFonts w:ascii="Times New Roman" w:hAnsi="Times New Roman" w:cs="Times New Roman"/>
                <w:b w:val="0"/>
                <w:bCs w:val="0"/>
                <w:iCs/>
                <w:sz w:val="24"/>
                <w:szCs w:val="24"/>
              </w:rPr>
            </w:pPr>
            <w:r w:rsidRPr="006C281B">
              <w:rPr>
                <w:rFonts w:ascii="Times New Roman" w:hAnsi="Times New Roman" w:cs="Times New Roman"/>
                <w:sz w:val="24"/>
                <w:szCs w:val="24"/>
              </w:rPr>
              <w:t>OR</w:t>
            </w:r>
          </w:p>
        </w:tc>
        <w:tc>
          <w:tcPr>
            <w:tcW w:w="4039" w:type="pct"/>
          </w:tcPr>
          <w:p w:rsidR="000C4CA5" w:rsidRPr="00283C5D" w:rsidRDefault="000C4CA5" w:rsidP="000C35B6">
            <w:pPr>
              <w:spacing w:line="360" w:lineRule="auto"/>
              <w:cnfStyle w:val="000000000000"/>
              <w:rPr>
                <w:rFonts w:ascii="Times New Roman" w:hAnsi="Times New Roman" w:cs="Times New Roman"/>
                <w:sz w:val="24"/>
                <w:szCs w:val="24"/>
              </w:rPr>
            </w:pPr>
            <w:r w:rsidRPr="00283C5D">
              <w:rPr>
                <w:rFonts w:ascii="Times New Roman" w:hAnsi="Times New Roman" w:cs="Times New Roman"/>
                <w:sz w:val="24"/>
                <w:szCs w:val="24"/>
              </w:rPr>
              <w:t>Odds Ratio</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hAnsi="Times New Roman" w:cs="Times New Roman"/>
                <w:b w:val="0"/>
                <w:bCs w:val="0"/>
                <w:sz w:val="24"/>
                <w:szCs w:val="24"/>
              </w:rPr>
            </w:pPr>
            <w:r w:rsidRPr="006C281B">
              <w:rPr>
                <w:rFonts w:ascii="Times New Roman" w:hAnsi="Times New Roman" w:cs="Times New Roman"/>
                <w:sz w:val="24"/>
                <w:szCs w:val="24"/>
              </w:rPr>
              <w:t>p</w:t>
            </w:r>
          </w:p>
        </w:tc>
        <w:tc>
          <w:tcPr>
            <w:tcW w:w="4039" w:type="pct"/>
          </w:tcPr>
          <w:p w:rsidR="000C4CA5" w:rsidRPr="00283C5D" w:rsidRDefault="000C4CA5" w:rsidP="000C35B6">
            <w:pPr>
              <w:spacing w:line="360" w:lineRule="auto"/>
              <w:cnfStyle w:val="000000100000"/>
              <w:rPr>
                <w:rFonts w:ascii="Times New Roman" w:hAnsi="Times New Roman" w:cs="Times New Roman"/>
                <w:sz w:val="24"/>
                <w:szCs w:val="24"/>
              </w:rPr>
            </w:pPr>
            <w:r w:rsidRPr="00283C5D">
              <w:rPr>
                <w:rFonts w:ascii="Times New Roman" w:hAnsi="Times New Roman" w:cs="Times New Roman"/>
                <w:sz w:val="24"/>
                <w:szCs w:val="24"/>
              </w:rPr>
              <w:t>Probability</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iCs/>
                <w:sz w:val="24"/>
                <w:szCs w:val="24"/>
              </w:rPr>
            </w:pPr>
            <w:r w:rsidRPr="006C281B">
              <w:rPr>
                <w:rFonts w:ascii="Times New Roman" w:eastAsia="Calibri" w:hAnsi="Times New Roman" w:cs="Times New Roman"/>
                <w:sz w:val="24"/>
                <w:szCs w:val="24"/>
              </w:rPr>
              <w:t>PRTC</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eastAsia="Calibri" w:hAnsi="Times New Roman" w:cs="Times New Roman"/>
                <w:sz w:val="24"/>
                <w:szCs w:val="24"/>
              </w:rPr>
              <w:t>Poultry Research and Training Centre</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hAnsi="Times New Roman" w:cs="Times New Roman"/>
                <w:b w:val="0"/>
                <w:bCs w:val="0"/>
                <w:sz w:val="24"/>
                <w:szCs w:val="24"/>
              </w:rPr>
            </w:pPr>
            <w:r w:rsidRPr="006C281B">
              <w:rPr>
                <w:rFonts w:ascii="Times New Roman" w:hAnsi="Times New Roman" w:cs="Times New Roman"/>
                <w:sz w:val="24"/>
                <w:szCs w:val="24"/>
              </w:rPr>
              <w:t>SE</w:t>
            </w:r>
          </w:p>
        </w:tc>
        <w:tc>
          <w:tcPr>
            <w:tcW w:w="4039" w:type="pct"/>
          </w:tcPr>
          <w:p w:rsidR="000C4CA5" w:rsidRPr="00283C5D" w:rsidRDefault="000C4CA5" w:rsidP="000C35B6">
            <w:pPr>
              <w:spacing w:line="360" w:lineRule="auto"/>
              <w:cnfStyle w:val="000000100000"/>
              <w:rPr>
                <w:rFonts w:ascii="Times New Roman" w:hAnsi="Times New Roman" w:cs="Times New Roman"/>
                <w:sz w:val="24"/>
                <w:szCs w:val="24"/>
              </w:rPr>
            </w:pPr>
            <w:r w:rsidRPr="00283C5D">
              <w:rPr>
                <w:rFonts w:ascii="Times New Roman" w:hAnsi="Times New Roman" w:cs="Times New Roman"/>
                <w:sz w:val="24"/>
                <w:szCs w:val="24"/>
              </w:rPr>
              <w:t>Standard Error</w:t>
            </w:r>
          </w:p>
        </w:tc>
      </w:tr>
      <w:tr w:rsidR="000C4CA5" w:rsidRPr="00283C5D" w:rsidTr="000C35B6">
        <w:tc>
          <w:tcPr>
            <w:cnfStyle w:val="001000000000"/>
            <w:tcW w:w="961" w:type="pct"/>
          </w:tcPr>
          <w:p w:rsidR="000C4CA5" w:rsidRPr="006C281B" w:rsidRDefault="000C4CA5" w:rsidP="000C35B6">
            <w:pPr>
              <w:spacing w:line="360" w:lineRule="auto"/>
              <w:rPr>
                <w:rFonts w:ascii="Times New Roman" w:hAnsi="Times New Roman" w:cs="Times New Roman"/>
                <w:b w:val="0"/>
                <w:bCs w:val="0"/>
                <w:sz w:val="24"/>
                <w:szCs w:val="24"/>
              </w:rPr>
            </w:pPr>
            <w:r w:rsidRPr="006C281B">
              <w:rPr>
                <w:rFonts w:ascii="Times New Roman" w:hAnsi="Times New Roman" w:cs="Times New Roman"/>
                <w:sz w:val="24"/>
                <w:szCs w:val="24"/>
              </w:rPr>
              <w:t>SCM</w:t>
            </w:r>
          </w:p>
        </w:tc>
        <w:tc>
          <w:tcPr>
            <w:tcW w:w="4039" w:type="pct"/>
          </w:tcPr>
          <w:p w:rsidR="000C4CA5" w:rsidRPr="00283C5D" w:rsidRDefault="000C4CA5" w:rsidP="000C35B6">
            <w:pPr>
              <w:spacing w:line="360" w:lineRule="auto"/>
              <w:cnfStyle w:val="000000000000"/>
              <w:rPr>
                <w:rFonts w:ascii="Times New Roman" w:hAnsi="Times New Roman" w:cs="Times New Roman"/>
                <w:sz w:val="24"/>
                <w:szCs w:val="24"/>
              </w:rPr>
            </w:pPr>
            <w:r w:rsidRPr="00283C5D">
              <w:rPr>
                <w:rFonts w:ascii="Times New Roman" w:hAnsi="Times New Roman" w:cs="Times New Roman"/>
                <w:sz w:val="24"/>
                <w:szCs w:val="24"/>
              </w:rPr>
              <w:t>Subclinical mastitis</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hAnsi="Times New Roman" w:cs="Times New Roman"/>
                <w:b w:val="0"/>
                <w:bCs w:val="0"/>
                <w:sz w:val="24"/>
                <w:szCs w:val="24"/>
              </w:rPr>
            </w:pPr>
            <w:r w:rsidRPr="006C281B">
              <w:rPr>
                <w:rFonts w:ascii="Times New Roman" w:hAnsi="Times New Roman" w:cs="Times New Roman"/>
                <w:sz w:val="24"/>
                <w:szCs w:val="24"/>
              </w:rPr>
              <w:t>SCC</w:t>
            </w:r>
          </w:p>
        </w:tc>
        <w:tc>
          <w:tcPr>
            <w:tcW w:w="4039" w:type="pct"/>
          </w:tcPr>
          <w:p w:rsidR="000C4CA5" w:rsidRPr="00283C5D" w:rsidRDefault="000C4CA5" w:rsidP="000C35B6">
            <w:pPr>
              <w:spacing w:line="360" w:lineRule="auto"/>
              <w:cnfStyle w:val="000000100000"/>
              <w:rPr>
                <w:rFonts w:ascii="Times New Roman" w:hAnsi="Times New Roman" w:cs="Times New Roman"/>
                <w:sz w:val="24"/>
                <w:szCs w:val="24"/>
              </w:rPr>
            </w:pPr>
            <w:r w:rsidRPr="00283C5D">
              <w:rPr>
                <w:rFonts w:ascii="Times New Roman" w:hAnsi="Times New Roman" w:cs="Times New Roman"/>
                <w:sz w:val="24"/>
                <w:szCs w:val="24"/>
              </w:rPr>
              <w:t>Somatic cell count</w:t>
            </w:r>
          </w:p>
        </w:tc>
      </w:tr>
      <w:tr w:rsidR="000C4CA5" w:rsidRPr="00283C5D" w:rsidTr="000C35B6">
        <w:tc>
          <w:tcPr>
            <w:cnfStyle w:val="001000000000"/>
            <w:tcW w:w="961" w:type="pct"/>
          </w:tcPr>
          <w:p w:rsidR="000C4CA5" w:rsidRPr="006C281B" w:rsidRDefault="000C4CA5" w:rsidP="000C35B6">
            <w:pPr>
              <w:spacing w:line="360" w:lineRule="auto"/>
              <w:rPr>
                <w:rFonts w:ascii="Times New Roman" w:eastAsia="Calibri" w:hAnsi="Times New Roman" w:cs="Times New Roman"/>
                <w:b w:val="0"/>
                <w:bCs w:val="0"/>
                <w:sz w:val="24"/>
                <w:szCs w:val="24"/>
              </w:rPr>
            </w:pPr>
            <w:r w:rsidRPr="006C281B">
              <w:rPr>
                <w:rFonts w:ascii="Times New Roman" w:eastAsia="Calibri" w:hAnsi="Times New Roman" w:cs="Times New Roman"/>
                <w:sz w:val="24"/>
                <w:szCs w:val="24"/>
              </w:rPr>
              <w:t>TSI</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eastAsia="Calibri" w:hAnsi="Times New Roman" w:cs="Times New Roman"/>
                <w:sz w:val="24"/>
                <w:szCs w:val="24"/>
              </w:rPr>
              <w:t>Triple sugar iron</w:t>
            </w:r>
          </w:p>
        </w:tc>
      </w:tr>
      <w:tr w:rsidR="000C4CA5" w:rsidRPr="00283C5D" w:rsidTr="000C35B6">
        <w:trPr>
          <w:cnfStyle w:val="000000100000"/>
        </w:trPr>
        <w:tc>
          <w:tcPr>
            <w:cnfStyle w:val="001000000000"/>
            <w:tcW w:w="961" w:type="pct"/>
          </w:tcPr>
          <w:p w:rsidR="000C4CA5" w:rsidRPr="006C281B" w:rsidRDefault="000C4CA5" w:rsidP="000C35B6">
            <w:pPr>
              <w:spacing w:line="360" w:lineRule="auto"/>
              <w:rPr>
                <w:rFonts w:ascii="Times New Roman" w:hAnsi="Times New Roman" w:cs="Times New Roman"/>
                <w:b w:val="0"/>
                <w:bCs w:val="0"/>
                <w:sz w:val="24"/>
                <w:szCs w:val="24"/>
              </w:rPr>
            </w:pPr>
            <w:r w:rsidRPr="006C281B">
              <w:rPr>
                <w:rFonts w:ascii="Times New Roman" w:hAnsi="Times New Roman" w:cs="Times New Roman"/>
                <w:sz w:val="24"/>
                <w:szCs w:val="24"/>
              </w:rPr>
              <w:t>VP</w:t>
            </w:r>
          </w:p>
        </w:tc>
        <w:tc>
          <w:tcPr>
            <w:tcW w:w="4039" w:type="pct"/>
          </w:tcPr>
          <w:p w:rsidR="000C4CA5" w:rsidRPr="00283C5D" w:rsidRDefault="000C4CA5" w:rsidP="000C35B6">
            <w:pPr>
              <w:spacing w:line="360" w:lineRule="auto"/>
              <w:cnfStyle w:val="000000100000"/>
              <w:rPr>
                <w:rFonts w:ascii="Times New Roman" w:eastAsia="Calibri" w:hAnsi="Times New Roman" w:cs="Times New Roman"/>
                <w:sz w:val="24"/>
                <w:szCs w:val="24"/>
              </w:rPr>
            </w:pPr>
            <w:r w:rsidRPr="00283C5D">
              <w:rPr>
                <w:rFonts w:ascii="Times New Roman" w:eastAsia="Calibri" w:hAnsi="Times New Roman" w:cs="Times New Roman"/>
                <w:sz w:val="24"/>
                <w:szCs w:val="24"/>
              </w:rPr>
              <w:t>Voges-Proskauer</w:t>
            </w:r>
          </w:p>
        </w:tc>
      </w:tr>
      <w:tr w:rsidR="000C4CA5" w:rsidRPr="00283C5D" w:rsidTr="000C35B6">
        <w:tc>
          <w:tcPr>
            <w:cnfStyle w:val="001000000000"/>
            <w:tcW w:w="961" w:type="pct"/>
          </w:tcPr>
          <w:p w:rsidR="000C4CA5" w:rsidRPr="00283C5D" w:rsidRDefault="000C4CA5" w:rsidP="000C35B6">
            <w:pPr>
              <w:spacing w:line="360" w:lineRule="auto"/>
              <w:jc w:val="both"/>
              <w:rPr>
                <w:rFonts w:ascii="Times New Roman" w:hAnsi="Times New Roman" w:cs="Times New Roman"/>
                <w:b w:val="0"/>
                <w:bCs w:val="0"/>
                <w:sz w:val="24"/>
                <w:szCs w:val="24"/>
              </w:rPr>
            </w:pPr>
            <w:r>
              <w:rPr>
                <w:rFonts w:ascii="Times New Roman" w:hAnsi="Times New Roman" w:cs="Times New Roman"/>
                <w:sz w:val="24"/>
                <w:szCs w:val="24"/>
              </w:rPr>
              <w:t>SSC</w:t>
            </w:r>
          </w:p>
        </w:tc>
        <w:tc>
          <w:tcPr>
            <w:tcW w:w="4039" w:type="pct"/>
          </w:tcPr>
          <w:p w:rsidR="000C4CA5" w:rsidRPr="00283C5D" w:rsidRDefault="000C4CA5" w:rsidP="000C35B6">
            <w:pPr>
              <w:spacing w:line="360" w:lineRule="auto"/>
              <w:cnfStyle w:val="000000000000"/>
              <w:rPr>
                <w:rFonts w:ascii="Times New Roman" w:eastAsia="Calibri" w:hAnsi="Times New Roman" w:cs="Times New Roman"/>
                <w:sz w:val="24"/>
                <w:szCs w:val="24"/>
              </w:rPr>
            </w:pPr>
            <w:r w:rsidRPr="00283C5D">
              <w:rPr>
                <w:rFonts w:ascii="Times New Roman" w:hAnsi="Times New Roman" w:cs="Times New Roman"/>
                <w:sz w:val="24"/>
                <w:szCs w:val="24"/>
              </w:rPr>
              <w:t>Secondary School Certificate</w:t>
            </w:r>
          </w:p>
        </w:tc>
      </w:tr>
    </w:tbl>
    <w:p w:rsidR="007C0275" w:rsidRDefault="007C0275" w:rsidP="000C4CA5">
      <w:pPr>
        <w:pStyle w:val="Heading1"/>
        <w:rPr>
          <w:rFonts w:ascii="Times New Roman" w:hAnsi="Times New Roman" w:cs="Times New Roman"/>
          <w:b/>
          <w:color w:val="auto"/>
        </w:rPr>
      </w:pPr>
    </w:p>
    <w:p w:rsidR="007C0275" w:rsidRDefault="007C0275">
      <w:pPr>
        <w:rPr>
          <w:rFonts w:ascii="Times New Roman" w:eastAsiaTheme="majorEastAsia" w:hAnsi="Times New Roman" w:cs="Times New Roman"/>
          <w:b/>
          <w:sz w:val="32"/>
          <w:szCs w:val="32"/>
          <w:lang w:bidi="ar-SA"/>
        </w:rPr>
      </w:pPr>
      <w:r>
        <w:rPr>
          <w:rFonts w:ascii="Times New Roman" w:hAnsi="Times New Roman" w:cs="Times New Roman"/>
          <w:b/>
        </w:rPr>
        <w:br w:type="page"/>
      </w:r>
    </w:p>
    <w:p w:rsidR="00DD5A66" w:rsidRPr="00296B05" w:rsidRDefault="00DD5A66" w:rsidP="00E02B13">
      <w:pPr>
        <w:pStyle w:val="Heading1"/>
        <w:jc w:val="center"/>
        <w:rPr>
          <w:rFonts w:ascii="Times New Roman" w:hAnsi="Times New Roman" w:cs="Times New Roman"/>
          <w:b/>
          <w:color w:val="auto"/>
        </w:rPr>
      </w:pPr>
      <w:bookmarkStart w:id="53" w:name="_Toc487627047"/>
      <w:r w:rsidRPr="00296B05">
        <w:rPr>
          <w:rFonts w:ascii="Times New Roman" w:hAnsi="Times New Roman" w:cs="Times New Roman"/>
          <w:b/>
          <w:color w:val="auto"/>
        </w:rPr>
        <w:lastRenderedPageBreak/>
        <w:t>Abstract</w:t>
      </w:r>
      <w:bookmarkEnd w:id="53"/>
    </w:p>
    <w:p w:rsidR="00DD5A66" w:rsidRPr="00296B05" w:rsidRDefault="00A67D4B" w:rsidP="00DD5A66">
      <w:pPr>
        <w:autoSpaceDE w:val="0"/>
        <w:autoSpaceDN w:val="0"/>
        <w:adjustRightInd w:val="0"/>
        <w:spacing w:after="0" w:line="360" w:lineRule="auto"/>
        <w:jc w:val="both"/>
        <w:rPr>
          <w:rFonts w:ascii="Times New Roman" w:hAnsi="Times New Roman" w:cs="Times New Roman"/>
          <w:sz w:val="24"/>
          <w:szCs w:val="24"/>
        </w:rPr>
      </w:pPr>
      <w:r w:rsidRPr="00A67D4B">
        <w:rPr>
          <w:rFonts w:ascii="Times New Roman" w:hAnsi="Times New Roman" w:cs="Times New Roman"/>
          <w:bCs/>
          <w:noProof/>
          <w:sz w:val="24"/>
          <w:szCs w:val="24"/>
          <w:lang w:bidi="ar-SA"/>
        </w:rPr>
        <w:pict>
          <v:line id="Straight Connector 11" o:spid="_x0000_s1028" style="position:absolute;left:0;text-align:left;z-index:251676672;visibility:visible" from="0,6.75pt" to="453.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" strokecolor="black [3040]" strokeweight="1.5pt"/>
        </w:pict>
      </w:r>
    </w:p>
    <w:p w:rsidR="00DD5A66" w:rsidRPr="00296B05" w:rsidRDefault="00DD5A66" w:rsidP="00DD5A66">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Goat</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plays</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a considerable</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role in economy and major part of subsidiary income of the rural people in Bangladesh. </w:t>
      </w:r>
      <w:r w:rsidRPr="00296B05">
        <w:rPr>
          <w:rFonts w:ascii="Times New Roman" w:hAnsi="Times New Roman" w:cs="Times New Roman"/>
          <w:color w:val="131413"/>
          <w:sz w:val="24"/>
          <w:szCs w:val="24"/>
        </w:rPr>
        <w:t xml:space="preserve">Interest in dairy goats and goat milk products is increasing with the demand for healthy food, as goat milk has similar nutritional qualities to human milk and is less allergenic for human consumption than cow milk. </w:t>
      </w:r>
      <w:r w:rsidRPr="00296B05">
        <w:rPr>
          <w:rFonts w:ascii="Times New Roman" w:hAnsi="Times New Roman" w:cs="Times New Roman"/>
          <w:sz w:val="24"/>
          <w:szCs w:val="24"/>
        </w:rPr>
        <w:t>This importance is also reflected by</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increase in goat’s population during the last 20</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years in Bangladesh. Therefore, any factor that adversely</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affects the quantity and quality of milk from the</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goat is of great financial interest. Milk quality is</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mainly affected by bacterial infection of the</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mammary gland which causes mastitis. Dairy animals including lactating goats are prone to the intramammary infection and associated with a lot of economic impact on the farmers but the scientific reports</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on caprine subclinical mastitis are limited in Bangladesh.</w:t>
      </w:r>
    </w:p>
    <w:p w:rsidR="00DD5A66" w:rsidRPr="00296B05" w:rsidRDefault="00DD5A66" w:rsidP="00DD5A66">
      <w:pPr>
        <w:autoSpaceDE w:val="0"/>
        <w:autoSpaceDN w:val="0"/>
        <w:adjustRightInd w:val="0"/>
        <w:spacing w:after="0" w:line="360" w:lineRule="auto"/>
        <w:jc w:val="both"/>
        <w:rPr>
          <w:rFonts w:ascii="Times New Roman" w:hAnsi="Times New Roman" w:cs="Times New Roman"/>
          <w:sz w:val="24"/>
          <w:szCs w:val="24"/>
        </w:rPr>
      </w:pPr>
    </w:p>
    <w:p w:rsidR="00DD5A66" w:rsidRPr="00296B05" w:rsidRDefault="00DD5A66" w:rsidP="00DD5A66">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present study was undertaken to determine the </w:t>
      </w:r>
      <w:r w:rsidRPr="00296B05">
        <w:rPr>
          <w:rFonts w:ascii="Times New Roman" w:hAnsi="Times New Roman" w:cs="Times New Roman"/>
          <w:color w:val="000000" w:themeColor="text1"/>
          <w:sz w:val="24"/>
          <w:szCs w:val="24"/>
        </w:rPr>
        <w:t xml:space="preserve">proportionate prevalence of subclinical mastitis at farm and goat level along with the </w:t>
      </w:r>
      <w:r w:rsidRPr="00296B05">
        <w:rPr>
          <w:rFonts w:ascii="Times New Roman" w:hAnsi="Times New Roman" w:cs="Times New Roman"/>
          <w:bCs/>
          <w:color w:val="000000" w:themeColor="text1"/>
          <w:sz w:val="24"/>
          <w:szCs w:val="24"/>
        </w:rPr>
        <w:t>potential risk factors associated with subclinical mastitis and mastitis related organisms</w:t>
      </w:r>
      <w:r w:rsidRPr="00296B05">
        <w:rPr>
          <w:rFonts w:ascii="Times New Roman" w:hAnsi="Times New Roman" w:cs="Times New Roman"/>
          <w:sz w:val="24"/>
          <w:szCs w:val="24"/>
        </w:rPr>
        <w:t xml:space="preserve"> during the period from October 2015 to December 2016 at Chittagong metropolitan city. The teat and udder of a lactating population of 106 goats</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from 88 goat farms were physically examined.</w:t>
      </w:r>
    </w:p>
    <w:p w:rsidR="00DD5A66" w:rsidRPr="00296B05" w:rsidRDefault="00DD5A66" w:rsidP="00DD5A66">
      <w:pPr>
        <w:autoSpaceDE w:val="0"/>
        <w:autoSpaceDN w:val="0"/>
        <w:adjustRightInd w:val="0"/>
        <w:spacing w:after="0" w:line="360" w:lineRule="auto"/>
        <w:jc w:val="both"/>
        <w:rPr>
          <w:rFonts w:ascii="Times New Roman" w:hAnsi="Times New Roman" w:cs="Times New Roman"/>
          <w:sz w:val="24"/>
          <w:szCs w:val="24"/>
        </w:rPr>
      </w:pPr>
    </w:p>
    <w:p w:rsidR="00DD5A66" w:rsidRPr="00296B05" w:rsidRDefault="00DD5A66" w:rsidP="00DD5A66">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Most of the goats were reared under intensive as well as semi-intensive rearing system and rests were at free range system. Wooden floor was more common floor type among the studied farm and others were constructed with concrete and brick and some were found only plastic and jute bag over mud. Goat farmers had</w:t>
      </w:r>
      <w:r w:rsidR="00033385">
        <w:rPr>
          <w:rFonts w:ascii="Times New Roman" w:hAnsi="Times New Roman" w:cs="Times New Roman"/>
          <w:sz w:val="24"/>
          <w:szCs w:val="24"/>
        </w:rPr>
        <w:t xml:space="preserve"> got</w:t>
      </w:r>
      <w:r w:rsidRPr="00296B05">
        <w:rPr>
          <w:rFonts w:ascii="Times New Roman" w:hAnsi="Times New Roman" w:cs="Times New Roman"/>
          <w:sz w:val="24"/>
          <w:szCs w:val="24"/>
        </w:rPr>
        <w:t xml:space="preserve"> predominantly the secondary level of education.</w:t>
      </w:r>
    </w:p>
    <w:p w:rsidR="00DD5A66" w:rsidRPr="00296B05" w:rsidRDefault="00DD5A66" w:rsidP="00DD5A66">
      <w:pPr>
        <w:autoSpaceDE w:val="0"/>
        <w:autoSpaceDN w:val="0"/>
        <w:adjustRightInd w:val="0"/>
        <w:spacing w:after="0" w:line="360" w:lineRule="auto"/>
        <w:jc w:val="both"/>
        <w:rPr>
          <w:rFonts w:ascii="Times New Roman" w:hAnsi="Times New Roman" w:cs="Times New Roman"/>
          <w:sz w:val="24"/>
          <w:szCs w:val="24"/>
        </w:rPr>
      </w:pPr>
    </w:p>
    <w:p w:rsidR="00DD5A66" w:rsidRPr="00296B05" w:rsidRDefault="00033385" w:rsidP="00DD5A66">
      <w:pPr>
        <w:autoSpaceDE w:val="0"/>
        <w:autoSpaceDN w:val="0"/>
        <w:adjustRightInd w:val="0"/>
        <w:spacing w:after="0" w:line="360" w:lineRule="auto"/>
        <w:jc w:val="both"/>
        <w:rPr>
          <w:rFonts w:ascii="Times New Roman" w:eastAsia="Times New Roman" w:hAnsi="Times New Roman" w:cs="Times New Roman"/>
          <w:iCs/>
          <w:color w:val="000000"/>
          <w:sz w:val="24"/>
          <w:szCs w:val="24"/>
        </w:rPr>
      </w:pPr>
      <w:r>
        <w:rPr>
          <w:rFonts w:ascii="Times New Roman" w:hAnsi="Times New Roman" w:cs="Times New Roman"/>
          <w:bCs/>
          <w:sz w:val="24"/>
          <w:szCs w:val="24"/>
        </w:rPr>
        <w:t>I</w:t>
      </w:r>
      <w:r w:rsidRPr="00296B05">
        <w:rPr>
          <w:rFonts w:ascii="Times New Roman" w:hAnsi="Times New Roman" w:cs="Times New Roman"/>
          <w:bCs/>
          <w:sz w:val="24"/>
          <w:szCs w:val="24"/>
        </w:rPr>
        <w:t>n</w:t>
      </w:r>
      <w:r w:rsidRPr="00296B05">
        <w:rPr>
          <w:rFonts w:ascii="Times New Roman" w:hAnsi="Times New Roman" w:cs="Times New Roman"/>
          <w:sz w:val="24"/>
          <w:szCs w:val="24"/>
        </w:rPr>
        <w:t xml:space="preserve"> this study</w:t>
      </w:r>
      <w:r w:rsidRPr="00296B05">
        <w:rPr>
          <w:rFonts w:ascii="Times New Roman" w:hAnsi="Times New Roman" w:cs="Times New Roman"/>
          <w:bCs/>
          <w:sz w:val="24"/>
          <w:szCs w:val="24"/>
        </w:rPr>
        <w:t xml:space="preserve"> </w:t>
      </w:r>
      <w:r>
        <w:rPr>
          <w:rFonts w:ascii="Times New Roman" w:hAnsi="Times New Roman" w:cs="Times New Roman"/>
          <w:bCs/>
          <w:sz w:val="24"/>
          <w:szCs w:val="24"/>
        </w:rPr>
        <w:t>t</w:t>
      </w:r>
      <w:r w:rsidR="00DD5A66" w:rsidRPr="00296B05">
        <w:rPr>
          <w:rFonts w:ascii="Times New Roman" w:hAnsi="Times New Roman" w:cs="Times New Roman"/>
          <w:bCs/>
          <w:sz w:val="24"/>
          <w:szCs w:val="24"/>
        </w:rPr>
        <w:t>he proportionate prevalence of subclinical mastitis at goat level was 50% whereas; the quarter level proportionate prevalence was 46.2%</w:t>
      </w:r>
      <w:r w:rsidR="00DD5A66" w:rsidRPr="00296B05">
        <w:rPr>
          <w:rFonts w:ascii="Times New Roman" w:hAnsi="Times New Roman" w:cs="Times New Roman"/>
          <w:sz w:val="24"/>
          <w:szCs w:val="24"/>
        </w:rPr>
        <w:t>.</w:t>
      </w:r>
      <w:r w:rsidR="006D4073" w:rsidRPr="00296B05">
        <w:rPr>
          <w:rFonts w:ascii="Times New Roman" w:hAnsi="Times New Roman" w:cs="Times New Roman"/>
          <w:sz w:val="24"/>
          <w:szCs w:val="24"/>
        </w:rPr>
        <w:t xml:space="preserve"> </w:t>
      </w:r>
      <w:r w:rsidR="00DD5A66" w:rsidRPr="00296B05">
        <w:rPr>
          <w:rFonts w:ascii="Times New Roman" w:hAnsi="Times New Roman" w:cs="Times New Roman"/>
          <w:sz w:val="24"/>
          <w:szCs w:val="24"/>
        </w:rPr>
        <w:t xml:space="preserve">The major bacterial pathogens isolated were </w:t>
      </w:r>
      <w:r w:rsidR="00DD5A66" w:rsidRPr="00296B05">
        <w:rPr>
          <w:rFonts w:ascii="Times New Roman" w:eastAsia="Times New Roman" w:hAnsi="Times New Roman" w:cs="Times New Roman"/>
          <w:color w:val="000000"/>
          <w:sz w:val="24"/>
          <w:szCs w:val="24"/>
        </w:rPr>
        <w:t xml:space="preserve">coagulase-negative </w:t>
      </w:r>
      <w:r w:rsidR="00DD5A66" w:rsidRPr="00296B05">
        <w:rPr>
          <w:rFonts w:ascii="Times New Roman" w:eastAsia="Times New Roman" w:hAnsi="Times New Roman" w:cs="Times New Roman"/>
          <w:iCs/>
          <w:color w:val="000000"/>
          <w:sz w:val="24"/>
          <w:szCs w:val="24"/>
        </w:rPr>
        <w:t>staphylococci</w:t>
      </w:r>
      <w:r w:rsidR="003808B4" w:rsidRPr="00296B05">
        <w:rPr>
          <w:rFonts w:ascii="Times New Roman" w:eastAsia="Times New Roman" w:hAnsi="Times New Roman" w:cs="Times New Roman"/>
          <w:iCs/>
          <w:color w:val="000000"/>
          <w:sz w:val="24"/>
          <w:szCs w:val="24"/>
        </w:rPr>
        <w:t xml:space="preserve"> </w:t>
      </w:r>
      <w:r w:rsidR="00DD5A66" w:rsidRPr="00296B05">
        <w:rPr>
          <w:rFonts w:ascii="Times New Roman" w:eastAsia="Times New Roman" w:hAnsi="Times New Roman" w:cs="Times New Roman"/>
          <w:iCs/>
          <w:color w:val="000000"/>
          <w:sz w:val="24"/>
          <w:szCs w:val="24"/>
        </w:rPr>
        <w:t xml:space="preserve">(35.4%); (95% CI: </w:t>
      </w:r>
      <w:r w:rsidR="00DD5A66" w:rsidRPr="00296B05">
        <w:rPr>
          <w:rFonts w:ascii="Times New Roman" w:eastAsia="Times New Roman" w:hAnsi="Times New Roman" w:cs="Times New Roman"/>
          <w:color w:val="000000"/>
          <w:sz w:val="24"/>
          <w:szCs w:val="24"/>
        </w:rPr>
        <w:t>28.9-42.2%</w:t>
      </w:r>
      <w:r w:rsidR="00DD5A66" w:rsidRPr="00296B05">
        <w:rPr>
          <w:rFonts w:ascii="Times New Roman" w:eastAsia="Times New Roman" w:hAnsi="Times New Roman" w:cs="Times New Roman"/>
          <w:iCs/>
          <w:color w:val="000000"/>
          <w:sz w:val="24"/>
          <w:szCs w:val="24"/>
        </w:rPr>
        <w:t xml:space="preserve">) followed by </w:t>
      </w:r>
      <w:r w:rsidR="00DD5A66" w:rsidRPr="00296B05">
        <w:rPr>
          <w:rFonts w:ascii="Times New Roman" w:eastAsia="Times New Roman" w:hAnsi="Times New Roman" w:cs="Times New Roman"/>
          <w:i/>
          <w:color w:val="000000"/>
          <w:sz w:val="24"/>
          <w:szCs w:val="24"/>
        </w:rPr>
        <w:t>Pseudumonas</w:t>
      </w:r>
      <w:r w:rsidR="00DD5A66" w:rsidRPr="00296B05">
        <w:rPr>
          <w:rFonts w:ascii="Times New Roman" w:eastAsia="Times New Roman" w:hAnsi="Times New Roman" w:cs="Times New Roman"/>
          <w:iCs/>
          <w:color w:val="000000"/>
          <w:sz w:val="24"/>
          <w:szCs w:val="24"/>
        </w:rPr>
        <w:t xml:space="preserve"> </w:t>
      </w:r>
      <w:r w:rsidR="00740200" w:rsidRPr="00296B05">
        <w:rPr>
          <w:rFonts w:ascii="Times New Roman" w:eastAsia="Times New Roman" w:hAnsi="Times New Roman" w:cs="Times New Roman"/>
          <w:iCs/>
          <w:color w:val="000000"/>
          <w:sz w:val="24"/>
          <w:szCs w:val="24"/>
        </w:rPr>
        <w:t>spp (</w:t>
      </w:r>
      <w:r w:rsidR="00DD5A66" w:rsidRPr="00296B05">
        <w:rPr>
          <w:rFonts w:ascii="Times New Roman" w:eastAsia="Times New Roman" w:hAnsi="Times New Roman" w:cs="Times New Roman"/>
          <w:iCs/>
          <w:color w:val="000000"/>
          <w:sz w:val="24"/>
          <w:szCs w:val="24"/>
        </w:rPr>
        <w:t xml:space="preserve">23.1%); (95% CI: </w:t>
      </w:r>
      <w:r w:rsidR="00DD5A66" w:rsidRPr="00296B05">
        <w:rPr>
          <w:rFonts w:ascii="Times New Roman" w:eastAsia="Times New Roman" w:hAnsi="Times New Roman" w:cs="Times New Roman"/>
          <w:color w:val="000000"/>
          <w:sz w:val="24"/>
          <w:szCs w:val="24"/>
        </w:rPr>
        <w:t>17.6-29.4%</w:t>
      </w:r>
      <w:r w:rsidR="00DD5A66" w:rsidRPr="00296B05">
        <w:rPr>
          <w:rFonts w:ascii="Times New Roman" w:eastAsia="Times New Roman" w:hAnsi="Times New Roman" w:cs="Times New Roman"/>
          <w:iCs/>
          <w:color w:val="000000"/>
          <w:sz w:val="24"/>
          <w:szCs w:val="24"/>
        </w:rPr>
        <w:t xml:space="preserve">), </w:t>
      </w:r>
      <w:r w:rsidR="00DD5A66" w:rsidRPr="00296B05">
        <w:rPr>
          <w:rFonts w:ascii="Times New Roman" w:eastAsia="Times New Roman" w:hAnsi="Times New Roman" w:cs="Times New Roman"/>
          <w:i/>
          <w:color w:val="000000"/>
          <w:sz w:val="24"/>
          <w:szCs w:val="24"/>
        </w:rPr>
        <w:t>Staphylococcus aureus</w:t>
      </w:r>
      <w:r w:rsidR="006D4073" w:rsidRPr="00296B05">
        <w:rPr>
          <w:rFonts w:ascii="Times New Roman" w:eastAsia="Times New Roman" w:hAnsi="Times New Roman" w:cs="Times New Roman"/>
          <w:i/>
          <w:color w:val="000000"/>
          <w:sz w:val="24"/>
          <w:szCs w:val="24"/>
        </w:rPr>
        <w:t xml:space="preserve"> </w:t>
      </w:r>
      <w:r w:rsidR="00DD5A66" w:rsidRPr="00296B05">
        <w:rPr>
          <w:rFonts w:ascii="Times New Roman" w:eastAsia="Times New Roman" w:hAnsi="Times New Roman" w:cs="Times New Roman"/>
          <w:iCs/>
          <w:color w:val="000000"/>
          <w:sz w:val="24"/>
          <w:szCs w:val="24"/>
        </w:rPr>
        <w:t xml:space="preserve">(11.3%); (95% CI: </w:t>
      </w:r>
      <w:r w:rsidR="00DD5A66" w:rsidRPr="00296B05">
        <w:rPr>
          <w:rFonts w:ascii="Times New Roman" w:eastAsia="Times New Roman" w:hAnsi="Times New Roman" w:cs="Times New Roman"/>
          <w:color w:val="000000"/>
          <w:sz w:val="24"/>
          <w:szCs w:val="24"/>
        </w:rPr>
        <w:t>7.4-16.4%</w:t>
      </w:r>
      <w:r w:rsidR="00DD5A66" w:rsidRPr="00296B05">
        <w:rPr>
          <w:rFonts w:ascii="Times New Roman" w:eastAsia="Times New Roman" w:hAnsi="Times New Roman" w:cs="Times New Roman"/>
          <w:iCs/>
          <w:color w:val="000000"/>
          <w:sz w:val="24"/>
          <w:szCs w:val="24"/>
        </w:rPr>
        <w:t>), and other organisms (8.9%).</w:t>
      </w:r>
    </w:p>
    <w:p w:rsidR="00DD5A66" w:rsidRPr="00296B05" w:rsidRDefault="00DD5A66" w:rsidP="00DD5A66">
      <w:pPr>
        <w:autoSpaceDE w:val="0"/>
        <w:autoSpaceDN w:val="0"/>
        <w:adjustRightInd w:val="0"/>
        <w:spacing w:after="0" w:line="360" w:lineRule="auto"/>
        <w:jc w:val="both"/>
        <w:rPr>
          <w:rFonts w:ascii="Times New Roman" w:eastAsia="Times New Roman" w:hAnsi="Times New Roman" w:cs="Times New Roman"/>
          <w:iCs/>
          <w:color w:val="000000"/>
          <w:sz w:val="24"/>
          <w:szCs w:val="24"/>
        </w:rPr>
      </w:pPr>
    </w:p>
    <w:p w:rsidR="00DD5A66" w:rsidRPr="00296B05" w:rsidRDefault="00DD5A66" w:rsidP="00DD5A66">
      <w:pPr>
        <w:autoSpaceDE w:val="0"/>
        <w:autoSpaceDN w:val="0"/>
        <w:adjustRightInd w:val="0"/>
        <w:spacing w:after="0" w:line="360" w:lineRule="auto"/>
        <w:jc w:val="both"/>
        <w:rPr>
          <w:rFonts w:ascii="Times New Roman" w:hAnsi="Times New Roman" w:cs="Times New Roman"/>
          <w:bCs/>
          <w:sz w:val="24"/>
          <w:szCs w:val="24"/>
        </w:rPr>
      </w:pPr>
      <w:r w:rsidRPr="00296B05">
        <w:rPr>
          <w:rFonts w:ascii="Times New Roman" w:eastAsia="Times New Roman" w:hAnsi="Times New Roman" w:cs="Times New Roman"/>
          <w:iCs/>
          <w:color w:val="000000"/>
          <w:sz w:val="24"/>
          <w:szCs w:val="24"/>
        </w:rPr>
        <w:t xml:space="preserve">Fisher’s exact test followed by </w:t>
      </w:r>
      <w:r w:rsidRPr="00296B05">
        <w:rPr>
          <w:rFonts w:ascii="Times New Roman" w:hAnsi="Times New Roman" w:cs="Times New Roman"/>
          <w:bCs/>
          <w:sz w:val="24"/>
          <w:szCs w:val="24"/>
        </w:rPr>
        <w:t xml:space="preserve">Generalized Estimating Equation was applied to identify potential risk factors associated with SCM in goat. </w:t>
      </w:r>
      <w:r w:rsidR="003A1A03">
        <w:rPr>
          <w:rFonts w:ascii="Times New Roman" w:hAnsi="Times New Roman" w:cs="Times New Roman"/>
          <w:sz w:val="24"/>
          <w:szCs w:val="24"/>
        </w:rPr>
        <w:t>Source of goat (OR=2.2</w:t>
      </w:r>
      <w:r w:rsidRPr="00296B05">
        <w:rPr>
          <w:rFonts w:ascii="Times New Roman" w:hAnsi="Times New Roman" w:cs="Times New Roman"/>
          <w:sz w:val="24"/>
          <w:szCs w:val="24"/>
        </w:rPr>
        <w:t xml:space="preserve">: Own stock versus </w:t>
      </w:r>
      <w:r w:rsidR="003A1A03">
        <w:rPr>
          <w:rFonts w:ascii="Times New Roman" w:hAnsi="Times New Roman" w:cs="Times New Roman"/>
          <w:sz w:val="24"/>
          <w:szCs w:val="24"/>
        </w:rPr>
        <w:t>external), Floor materials (OR=3</w:t>
      </w:r>
      <w:r w:rsidRPr="00296B05">
        <w:rPr>
          <w:rFonts w:ascii="Times New Roman" w:hAnsi="Times New Roman" w:cs="Times New Roman"/>
          <w:sz w:val="24"/>
          <w:szCs w:val="24"/>
        </w:rPr>
        <w:t>.7:</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Concrete and brick; Wood versus Plastic and jute </w:t>
      </w:r>
      <w:r w:rsidRPr="00296B05">
        <w:rPr>
          <w:rFonts w:ascii="Times New Roman" w:hAnsi="Times New Roman" w:cs="Times New Roman"/>
          <w:sz w:val="24"/>
          <w:szCs w:val="24"/>
        </w:rPr>
        <w:lastRenderedPageBreak/>
        <w:t xml:space="preserve">bag), </w:t>
      </w:r>
      <w:r w:rsidRPr="00296B05">
        <w:rPr>
          <w:rFonts w:ascii="Times New Roman" w:hAnsi="Times New Roman" w:cs="Times New Roman"/>
          <w:bCs/>
          <w:sz w:val="24"/>
          <w:szCs w:val="24"/>
        </w:rPr>
        <w:t>Parity</w:t>
      </w:r>
      <w:r w:rsidR="006D4073" w:rsidRPr="00296B05">
        <w:rPr>
          <w:rFonts w:ascii="Times New Roman" w:hAnsi="Times New Roman" w:cs="Times New Roman"/>
          <w:bCs/>
          <w:sz w:val="24"/>
          <w:szCs w:val="24"/>
        </w:rPr>
        <w:t xml:space="preserve"> </w:t>
      </w:r>
      <w:r w:rsidRPr="00296B05">
        <w:rPr>
          <w:rFonts w:ascii="Times New Roman" w:hAnsi="Times New Roman" w:cs="Times New Roman"/>
          <w:sz w:val="24"/>
          <w:szCs w:val="24"/>
        </w:rPr>
        <w:t>(OR=</w:t>
      </w:r>
      <w:r w:rsidR="004536ED" w:rsidRPr="00B13116">
        <w:rPr>
          <w:rFonts w:ascii="Times New Roman" w:eastAsia="Times New Roman" w:hAnsi="Times New Roman" w:cs="Times New Roman"/>
          <w:sz w:val="24"/>
          <w:szCs w:val="24"/>
        </w:rPr>
        <w:t>2.0</w:t>
      </w:r>
      <w:r w:rsidRPr="00296B05">
        <w:rPr>
          <w:rFonts w:ascii="Times New Roman" w:hAnsi="Times New Roman" w:cs="Times New Roman"/>
          <w:sz w:val="24"/>
          <w:szCs w:val="24"/>
        </w:rPr>
        <w:t>:</w:t>
      </w:r>
      <w:r w:rsidR="006D4073" w:rsidRPr="00296B05">
        <w:rPr>
          <w:rFonts w:ascii="Times New Roman" w:hAnsi="Times New Roman" w:cs="Times New Roman"/>
          <w:sz w:val="24"/>
          <w:szCs w:val="24"/>
        </w:rPr>
        <w:t xml:space="preserve"> </w:t>
      </w:r>
      <w:r w:rsidRPr="00296B05">
        <w:rPr>
          <w:rFonts w:ascii="Times New Roman" w:hAnsi="Times New Roman" w:cs="Times New Roman"/>
          <w:sz w:val="24"/>
          <w:szCs w:val="24"/>
        </w:rPr>
        <w:t>First and second versus Third to fifteenth)</w:t>
      </w:r>
      <w:r w:rsidRPr="00296B05">
        <w:rPr>
          <w:rFonts w:ascii="Times New Roman" w:hAnsi="Times New Roman" w:cs="Times New Roman"/>
          <w:bCs/>
          <w:sz w:val="24"/>
          <w:szCs w:val="24"/>
        </w:rPr>
        <w:t>, Teat shape</w:t>
      </w:r>
      <w:r w:rsidR="006D4073" w:rsidRPr="00296B05">
        <w:rPr>
          <w:rFonts w:ascii="Times New Roman" w:hAnsi="Times New Roman" w:cs="Times New Roman"/>
          <w:bCs/>
          <w:sz w:val="24"/>
          <w:szCs w:val="24"/>
        </w:rPr>
        <w:t xml:space="preserve"> </w:t>
      </w:r>
      <w:r w:rsidRPr="00296B05">
        <w:rPr>
          <w:rFonts w:ascii="Times New Roman" w:hAnsi="Times New Roman" w:cs="Times New Roman"/>
          <w:sz w:val="24"/>
          <w:szCs w:val="24"/>
        </w:rPr>
        <w:t>(OR=</w:t>
      </w:r>
      <w:r w:rsidR="004536ED" w:rsidRPr="00B13116">
        <w:rPr>
          <w:rFonts w:ascii="Times New Roman" w:eastAsia="Times New Roman" w:hAnsi="Times New Roman" w:cs="Times New Roman"/>
          <w:sz w:val="24"/>
          <w:szCs w:val="24"/>
        </w:rPr>
        <w:t>3.6</w:t>
      </w:r>
      <w:r w:rsidRPr="00296B05">
        <w:rPr>
          <w:rFonts w:ascii="Times New Roman" w:hAnsi="Times New Roman" w:cs="Times New Roman"/>
          <w:sz w:val="24"/>
          <w:szCs w:val="24"/>
        </w:rPr>
        <w:t xml:space="preserve">: Bottle and collapsed; Pencil and short versus Conical and cylindrical) </w:t>
      </w:r>
      <w:r w:rsidRPr="00296B05">
        <w:rPr>
          <w:rFonts w:ascii="Times New Roman" w:hAnsi="Times New Roman" w:cs="Times New Roman"/>
          <w:bCs/>
          <w:sz w:val="24"/>
          <w:szCs w:val="24"/>
        </w:rPr>
        <w:t>and Lactation period</w:t>
      </w:r>
      <w:r w:rsidR="006D4073" w:rsidRPr="00296B05">
        <w:rPr>
          <w:rFonts w:ascii="Times New Roman" w:hAnsi="Times New Roman" w:cs="Times New Roman"/>
          <w:bCs/>
          <w:sz w:val="24"/>
          <w:szCs w:val="24"/>
        </w:rPr>
        <w:t xml:space="preserve"> </w:t>
      </w:r>
      <w:r w:rsidRPr="00296B05">
        <w:rPr>
          <w:rFonts w:ascii="Times New Roman" w:hAnsi="Times New Roman" w:cs="Times New Roman"/>
          <w:sz w:val="24"/>
          <w:szCs w:val="24"/>
        </w:rPr>
        <w:t>(OR=</w:t>
      </w:r>
      <w:r w:rsidR="004536ED" w:rsidRPr="00B13116">
        <w:rPr>
          <w:rFonts w:ascii="Times New Roman" w:eastAsia="Times New Roman" w:hAnsi="Times New Roman" w:cs="Times New Roman"/>
          <w:sz w:val="24"/>
          <w:szCs w:val="24"/>
        </w:rPr>
        <w:t>5.3</w:t>
      </w:r>
      <w:r w:rsidRPr="00296B05">
        <w:rPr>
          <w:rFonts w:ascii="Times New Roman" w:hAnsi="Times New Roman" w:cs="Times New Roman"/>
          <w:sz w:val="24"/>
          <w:szCs w:val="24"/>
        </w:rPr>
        <w:t>: Up to 60 versus 61 to 180)</w:t>
      </w:r>
      <w:r w:rsidRPr="00296B05">
        <w:rPr>
          <w:rFonts w:ascii="Times New Roman" w:hAnsi="Times New Roman" w:cs="Times New Roman"/>
          <w:bCs/>
          <w:sz w:val="24"/>
          <w:szCs w:val="24"/>
        </w:rPr>
        <w:t xml:space="preserve"> were identified as the risk factors for SCM in goat. </w:t>
      </w:r>
    </w:p>
    <w:p w:rsidR="00DD5A66" w:rsidRPr="00296B05" w:rsidRDefault="00DD5A66" w:rsidP="00DD5A66">
      <w:pPr>
        <w:autoSpaceDE w:val="0"/>
        <w:autoSpaceDN w:val="0"/>
        <w:adjustRightInd w:val="0"/>
        <w:spacing w:after="0" w:line="360" w:lineRule="auto"/>
        <w:jc w:val="both"/>
        <w:rPr>
          <w:rFonts w:ascii="Times New Roman" w:hAnsi="Times New Roman" w:cs="Times New Roman"/>
          <w:bCs/>
          <w:sz w:val="24"/>
          <w:szCs w:val="24"/>
        </w:rPr>
      </w:pPr>
      <w:r w:rsidRPr="00296B05">
        <w:rPr>
          <w:rFonts w:ascii="Times New Roman" w:hAnsi="Times New Roman" w:cs="Times New Roman"/>
          <w:bCs/>
          <w:sz w:val="24"/>
          <w:szCs w:val="24"/>
        </w:rPr>
        <w:t>Knowledge obtained from the study could help in practicing hygienic management system for goat farm</w:t>
      </w:r>
      <w:r w:rsidR="00833ABE">
        <w:rPr>
          <w:rFonts w:ascii="Times New Roman" w:hAnsi="Times New Roman" w:cs="Times New Roman"/>
          <w:bCs/>
          <w:sz w:val="24"/>
          <w:szCs w:val="24"/>
        </w:rPr>
        <w:t>ing</w:t>
      </w:r>
      <w:r w:rsidRPr="00296B05">
        <w:rPr>
          <w:rFonts w:ascii="Times New Roman" w:hAnsi="Times New Roman" w:cs="Times New Roman"/>
          <w:bCs/>
          <w:sz w:val="24"/>
          <w:szCs w:val="24"/>
        </w:rPr>
        <w:t xml:space="preserve"> to reduce SCM in goat.</w:t>
      </w:r>
    </w:p>
    <w:p w:rsidR="00E02B13" w:rsidRPr="00296B05" w:rsidRDefault="00A67D4B" w:rsidP="00DD5A6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noProof/>
          <w:sz w:val="24"/>
          <w:szCs w:val="24"/>
          <w:lang w:bidi="ar-SA"/>
        </w:rPr>
        <w:pict>
          <v:line id="Straight Connector 8" o:spid="_x0000_s1027" style="position:absolute;left:0;text-align:left;z-index:251671552;visibility:visible" from="0,12.45pt" to="453.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" strokecolor="black [3040]" strokeweight="1.5pt"/>
        </w:pict>
      </w:r>
    </w:p>
    <w:p w:rsidR="00DD5A66" w:rsidRPr="00296B05" w:rsidRDefault="00DD5A66" w:rsidP="00DD5A66">
      <w:pPr>
        <w:autoSpaceDE w:val="0"/>
        <w:autoSpaceDN w:val="0"/>
        <w:adjustRightInd w:val="0"/>
        <w:spacing w:after="0" w:line="360" w:lineRule="auto"/>
        <w:jc w:val="both"/>
        <w:rPr>
          <w:rFonts w:ascii="Times New Roman" w:hAnsi="Times New Roman" w:cs="Times New Roman"/>
          <w:bCs/>
          <w:sz w:val="24"/>
          <w:szCs w:val="24"/>
        </w:rPr>
      </w:pPr>
      <w:r w:rsidRPr="00296B05">
        <w:rPr>
          <w:rFonts w:ascii="Times New Roman" w:hAnsi="Times New Roman" w:cs="Times New Roman"/>
          <w:b/>
          <w:sz w:val="24"/>
          <w:szCs w:val="24"/>
        </w:rPr>
        <w:t xml:space="preserve">Key words: </w:t>
      </w:r>
      <w:r w:rsidRPr="00296B05">
        <w:rPr>
          <w:rFonts w:ascii="Times New Roman" w:hAnsi="Times New Roman" w:cs="Times New Roman"/>
          <w:sz w:val="24"/>
          <w:szCs w:val="24"/>
        </w:rPr>
        <w:t>Subclinical Mastitis, Goat, Risk factors, Prevalence, Chittagong, Organisms</w:t>
      </w:r>
    </w:p>
    <w:p w:rsidR="00DD5A66" w:rsidRPr="00296B05" w:rsidRDefault="00DD5A66">
      <w:pPr>
        <w:rPr>
          <w:rFonts w:ascii="Times New Roman" w:hAnsi="Times New Roman" w:cs="Times New Roman"/>
          <w:b/>
          <w:color w:val="000000" w:themeColor="text1"/>
          <w:sz w:val="28"/>
        </w:rPr>
      </w:pPr>
    </w:p>
    <w:p w:rsidR="00A47C53" w:rsidRPr="00296B05" w:rsidRDefault="00A47C53">
      <w:pPr>
        <w:rPr>
          <w:rFonts w:ascii="Times New Roman" w:hAnsi="Times New Roman" w:cs="Times New Roman"/>
          <w:b/>
          <w:color w:val="000000" w:themeColor="text1"/>
          <w:sz w:val="28"/>
        </w:rPr>
        <w:sectPr w:rsidR="00A47C53" w:rsidRPr="00296B05" w:rsidSect="003808B4">
          <w:type w:val="continuous"/>
          <w:pgSz w:w="11907" w:h="16839" w:code="9"/>
          <w:pgMar w:top="1440" w:right="1080" w:bottom="1440" w:left="1800" w:header="720" w:footer="720" w:gutter="0"/>
          <w:pgNumType w:fmt="lowerRoman" w:chapStyle="1"/>
          <w:cols w:space="720"/>
          <w:titlePg/>
          <w:docGrid w:linePitch="360"/>
        </w:sectPr>
      </w:pPr>
    </w:p>
    <w:p w:rsidR="00716A74" w:rsidRPr="00296B05" w:rsidRDefault="00716A74" w:rsidP="00E02B13">
      <w:pPr>
        <w:pStyle w:val="Heading1"/>
        <w:jc w:val="center"/>
        <w:rPr>
          <w:rFonts w:ascii="Times New Roman" w:hAnsi="Times New Roman" w:cs="Times New Roman"/>
          <w:b/>
          <w:color w:val="auto"/>
        </w:rPr>
      </w:pPr>
      <w:bookmarkStart w:id="54" w:name="_Toc487627048"/>
      <w:r w:rsidRPr="00296B05">
        <w:rPr>
          <w:rFonts w:ascii="Times New Roman" w:hAnsi="Times New Roman" w:cs="Times New Roman"/>
          <w:b/>
          <w:color w:val="auto"/>
        </w:rPr>
        <w:lastRenderedPageBreak/>
        <w:t>Chapter I: Introduction</w:t>
      </w:r>
      <w:bookmarkEnd w:id="54"/>
    </w:p>
    <w:p w:rsidR="00716A74" w:rsidRPr="00296B05" w:rsidRDefault="00716A74" w:rsidP="00BF4E46">
      <w:pPr>
        <w:spacing w:after="0" w:line="360" w:lineRule="auto"/>
        <w:jc w:val="both"/>
        <w:rPr>
          <w:rFonts w:ascii="Times New Roman" w:hAnsi="Times New Roman" w:cs="Times New Roman"/>
          <w:b/>
          <w:color w:val="000000" w:themeColor="text1"/>
          <w:sz w:val="28"/>
        </w:rPr>
      </w:pPr>
    </w:p>
    <w:p w:rsidR="00716A74" w:rsidRPr="00296B05" w:rsidRDefault="00716A74" w:rsidP="00BF4E46">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Goat milk </w:t>
      </w:r>
      <w:r w:rsidR="006D4073" w:rsidRPr="00296B05">
        <w:rPr>
          <w:rFonts w:ascii="Times New Roman" w:hAnsi="Times New Roman" w:cs="Times New Roman"/>
          <w:color w:val="000000" w:themeColor="text1"/>
          <w:sz w:val="24"/>
          <w:szCs w:val="24"/>
        </w:rPr>
        <w:t xml:space="preserve">production </w:t>
      </w:r>
      <w:r w:rsidRPr="00296B05">
        <w:rPr>
          <w:rFonts w:ascii="Times New Roman" w:hAnsi="Times New Roman" w:cs="Times New Roman"/>
          <w:color w:val="000000" w:themeColor="text1"/>
          <w:sz w:val="24"/>
          <w:szCs w:val="24"/>
        </w:rPr>
        <w:t xml:space="preserve">is a dynamic and growing </w:t>
      </w:r>
      <w:r w:rsidR="00E34DE3" w:rsidRPr="00296B05">
        <w:rPr>
          <w:rFonts w:ascii="Times New Roman" w:hAnsi="Times New Roman" w:cs="Times New Roman"/>
          <w:color w:val="000000" w:themeColor="text1"/>
          <w:sz w:val="24"/>
          <w:szCs w:val="24"/>
        </w:rPr>
        <w:t xml:space="preserve">dairy </w:t>
      </w:r>
      <w:r w:rsidRPr="00296B05">
        <w:rPr>
          <w:rFonts w:ascii="Times New Roman" w:hAnsi="Times New Roman" w:cs="Times New Roman"/>
          <w:color w:val="000000" w:themeColor="text1"/>
          <w:sz w:val="24"/>
          <w:szCs w:val="24"/>
        </w:rPr>
        <w:t xml:space="preserve">industry that is fundamental to the wellbeing of hundreds of millions of people worldwide and is an important part of the economy in many countries </w:t>
      </w:r>
      <w:r w:rsidR="00A67D4B" w:rsidRPr="00296B05">
        <w:rPr>
          <w:rFonts w:ascii="Times New Roman" w:hAnsi="Times New Roman" w:cs="Times New Roman"/>
          <w:color w:val="000000" w:themeColor="text1"/>
          <w:sz w:val="24"/>
          <w:szCs w:val="24"/>
        </w:rPr>
        <w:fldChar w:fldCharType="begin"/>
      </w:r>
      <w:r w:rsidR="00661E99" w:rsidRPr="00296B05">
        <w:rPr>
          <w:rFonts w:ascii="Times New Roman" w:hAnsi="Times New Roman" w:cs="Times New Roman"/>
          <w:color w:val="000000" w:themeColor="text1"/>
          <w:sz w:val="24"/>
          <w:szCs w:val="24"/>
        </w:rPr>
        <w:instrText xml:space="preserve"> ADDIN EN.CITE &lt;EndNote&gt;&lt;Cite&gt;&lt;Author&gt;Silanikove&lt;/Author&gt;&lt;Year&gt;2010&lt;/Year&gt;&lt;RecNum&gt;1&lt;/RecNum&gt;&lt;DisplayText&gt;(Silanikove et al., 2010)&lt;/DisplayText&gt;&lt;record&gt;&lt;rec-number&gt;1&lt;/rec-number&gt;&lt;foreign-keys&gt;&lt;key app="EN" db-id="xzse9z5dt9s9suesftmvx9fyadeafwsxfr09"&gt;1&lt;/key&gt;&lt;/foreign-keys&gt;&lt;ref-type name="Journal Article"&gt;17&lt;/ref-type&gt;&lt;contributors&gt;&lt;authors&gt;&lt;author&gt;Silanikove, N&lt;/author&gt;&lt;author&gt;Leitner, G&lt;/author&gt;&lt;author&gt;Merin, U&lt;/author&gt;&lt;author&gt;Prosser, CG&lt;/author&gt;&lt;/authors&gt;&lt;/contributors&gt;&lt;titles&gt;&lt;title&gt;Recent advances in exploiting goat&amp;apos;s milk: quality, safety and production aspects&lt;/title&gt;&lt;secondary-title&gt;Small Ruminant Research&lt;/secondary-title&gt;&lt;/titles&gt;&lt;periodical&gt;&lt;full-title&gt;Small Ruminant Research&lt;/full-title&gt;&lt;/periodical&gt;&lt;pages&gt;110-124&lt;/pages&gt;&lt;volume&gt;89&lt;/volume&gt;&lt;number&gt;2&lt;/number&gt;&lt;dates&gt;&lt;year&gt;2010&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17" w:tooltip="Silanikove, 2010 #1" w:history="1">
        <w:r w:rsidR="00F62B69" w:rsidRPr="00296B05">
          <w:rPr>
            <w:rFonts w:ascii="Times New Roman" w:hAnsi="Times New Roman" w:cs="Times New Roman"/>
            <w:noProof/>
            <w:color w:val="000000" w:themeColor="text1"/>
            <w:sz w:val="24"/>
            <w:szCs w:val="24"/>
          </w:rPr>
          <w:t>Silanikove et al., 2010</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r w:rsidR="00E25B8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On a global scale</w:t>
      </w:r>
      <w:r w:rsidR="00CA146D" w:rsidRPr="00296B05">
        <w:rPr>
          <w:rFonts w:ascii="Times New Roman" w:hAnsi="Times New Roman" w:cs="Times New Roman"/>
          <w:color w:val="000000" w:themeColor="text1"/>
          <w:sz w:val="24"/>
          <w:szCs w:val="24"/>
        </w:rPr>
        <w:t xml:space="preserve"> an annual</w:t>
      </w:r>
      <w:r w:rsidRPr="00296B05">
        <w:rPr>
          <w:rFonts w:ascii="Times New Roman" w:hAnsi="Times New Roman" w:cs="Times New Roman"/>
          <w:color w:val="000000" w:themeColor="text1"/>
          <w:sz w:val="24"/>
          <w:szCs w:val="24"/>
        </w:rPr>
        <w:t xml:space="preserve"> goat milk production reaches 15,510,411 tons per year, of which 80% are produced in developing countries where goat’s milk plays an important role in the livelihood of hundreds of millions of human </w:t>
      </w:r>
      <w:r w:rsidR="00A67D4B" w:rsidRPr="00296B05">
        <w:rPr>
          <w:rFonts w:ascii="Times New Roman" w:hAnsi="Times New Roman" w:cs="Times New Roman"/>
          <w:color w:val="000000" w:themeColor="text1"/>
          <w:sz w:val="24"/>
          <w:szCs w:val="24"/>
        </w:rPr>
        <w:fldChar w:fldCharType="begin"/>
      </w:r>
      <w:r w:rsidR="00661E99" w:rsidRPr="00296B05">
        <w:rPr>
          <w:rFonts w:ascii="Times New Roman" w:hAnsi="Times New Roman" w:cs="Times New Roman"/>
          <w:color w:val="000000" w:themeColor="text1"/>
          <w:sz w:val="24"/>
          <w:szCs w:val="24"/>
        </w:rPr>
        <w:instrText xml:space="preserve"> ADDIN EN.CITE &lt;EndNote&gt;&lt;Cite&gt;&lt;Author&gt;Silanikove&lt;/Author&gt;&lt;Year&gt;2010&lt;/Year&gt;&lt;RecNum&gt;1&lt;/RecNum&gt;&lt;DisplayText&gt;(Silanikove et al., 2010)&lt;/DisplayText&gt;&lt;record&gt;&lt;rec-number&gt;1&lt;/rec-number&gt;&lt;foreign-keys&gt;&lt;key app="EN" db-id="xzse9z5dt9s9suesftmvx9fyadeafwsxfr09"&gt;1&lt;/key&gt;&lt;/foreign-keys&gt;&lt;ref-type name="Journal Article"&gt;17&lt;/ref-type&gt;&lt;contributors&gt;&lt;authors&gt;&lt;author&gt;Silanikove, N&lt;/author&gt;&lt;author&gt;Leitner, G&lt;/author&gt;&lt;author&gt;Merin, U&lt;/author&gt;&lt;author&gt;Prosser, CG&lt;/author&gt;&lt;/authors&gt;&lt;/contributors&gt;&lt;titles&gt;&lt;title&gt;Recent advances in exploiting goat&amp;apos;s milk: quality, safety and production aspects&lt;/title&gt;&lt;secondary-title&gt;Small Ruminant Research&lt;/secondary-title&gt;&lt;/titles&gt;&lt;periodical&gt;&lt;full-title&gt;Small Ruminant Research&lt;/full-title&gt;&lt;/periodical&gt;&lt;pages&gt;110-124&lt;/pages&gt;&lt;volume&gt;89&lt;/volume&gt;&lt;number&gt;2&lt;/number&gt;&lt;dates&gt;&lt;year&gt;2010&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17" w:tooltip="Silanikove, 2010 #1" w:history="1">
        <w:r w:rsidR="00F62B69" w:rsidRPr="00296B05">
          <w:rPr>
            <w:rFonts w:ascii="Times New Roman" w:hAnsi="Times New Roman" w:cs="Times New Roman"/>
            <w:noProof/>
            <w:color w:val="000000" w:themeColor="text1"/>
            <w:sz w:val="24"/>
            <w:szCs w:val="24"/>
          </w:rPr>
          <w:t>Silanikove et al., 2010</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w:t>
      </w:r>
      <w:r w:rsidRPr="00296B05">
        <w:rPr>
          <w:rFonts w:ascii="Times New Roman" w:eastAsia="Times New Roman" w:hAnsi="Times New Roman" w:cs="Times New Roman"/>
          <w:color w:val="000000" w:themeColor="text1"/>
          <w:sz w:val="24"/>
          <w:szCs w:val="24"/>
        </w:rPr>
        <w:t xml:space="preserve">The current goat population in </w:t>
      </w:r>
      <w:r w:rsidR="00E34DE3" w:rsidRPr="00296B05">
        <w:rPr>
          <w:rFonts w:ascii="Times New Roman" w:eastAsia="Times New Roman" w:hAnsi="Times New Roman" w:cs="Times New Roman"/>
          <w:color w:val="000000" w:themeColor="text1"/>
          <w:sz w:val="24"/>
          <w:szCs w:val="24"/>
        </w:rPr>
        <w:t xml:space="preserve">the </w:t>
      </w:r>
      <w:r w:rsidRPr="00296B05">
        <w:rPr>
          <w:rFonts w:ascii="Times New Roman" w:eastAsia="Times New Roman" w:hAnsi="Times New Roman" w:cs="Times New Roman"/>
          <w:color w:val="000000" w:themeColor="text1"/>
          <w:sz w:val="24"/>
          <w:szCs w:val="24"/>
        </w:rPr>
        <w:t>world is around 921 million of which</w:t>
      </w:r>
      <w:r w:rsidR="00E25B80" w:rsidRPr="00296B05">
        <w:rPr>
          <w:rFonts w:ascii="Times New Roman" w:eastAsia="Times New Roman" w:hAnsi="Times New Roman" w:cs="Times New Roman"/>
          <w:color w:val="000000" w:themeColor="text1"/>
          <w:sz w:val="24"/>
          <w:szCs w:val="24"/>
        </w:rPr>
        <w:t xml:space="preserve"> </w:t>
      </w:r>
      <w:r w:rsidRPr="00296B05">
        <w:rPr>
          <w:rFonts w:ascii="Times New Roman" w:eastAsia="Times New Roman" w:hAnsi="Times New Roman" w:cs="Times New Roman"/>
          <w:color w:val="000000" w:themeColor="text1"/>
          <w:sz w:val="24"/>
          <w:szCs w:val="24"/>
        </w:rPr>
        <w:sym w:font="Symbol" w:char="007E"/>
      </w:r>
      <w:r w:rsidRPr="00296B05">
        <w:rPr>
          <w:rFonts w:ascii="Times New Roman" w:eastAsia="Times New Roman" w:hAnsi="Times New Roman" w:cs="Times New Roman"/>
          <w:color w:val="000000" w:themeColor="text1"/>
          <w:sz w:val="24"/>
          <w:szCs w:val="24"/>
        </w:rPr>
        <w:t>90% and 60% goats are from developing countries and Asian countries, respectively</w:t>
      </w:r>
      <w:r w:rsidR="006D4073" w:rsidRPr="00296B05">
        <w:rPr>
          <w:rFonts w:ascii="Times New Roman" w:eastAsia="Times New Roman" w:hAnsi="Times New Roman" w:cs="Times New Roman"/>
          <w:color w:val="000000" w:themeColor="text1"/>
          <w:sz w:val="24"/>
          <w:szCs w:val="24"/>
        </w:rPr>
        <w:t xml:space="preserve"> </w:t>
      </w:r>
      <w:r w:rsidR="00A67D4B" w:rsidRPr="00296B05">
        <w:rPr>
          <w:rFonts w:ascii="Times New Roman" w:eastAsia="Times New Roman" w:hAnsi="Times New Roman" w:cs="Times New Roman"/>
          <w:color w:val="000000" w:themeColor="text1"/>
          <w:sz w:val="24"/>
          <w:szCs w:val="24"/>
        </w:rPr>
        <w:fldChar w:fldCharType="begin"/>
      </w:r>
      <w:r w:rsidR="006A1036" w:rsidRPr="00296B05">
        <w:rPr>
          <w:rFonts w:ascii="Times New Roman" w:eastAsia="Times New Roman" w:hAnsi="Times New Roman" w:cs="Times New Roman"/>
          <w:color w:val="000000" w:themeColor="text1"/>
          <w:sz w:val="24"/>
          <w:szCs w:val="24"/>
        </w:rPr>
        <w:instrText xml:space="preserve"> ADDIN EN.CITE &lt;EndNote&gt;&lt;Cite&gt;&lt;Author&gt;FAO&lt;/Author&gt;&lt;Year&gt;2012&lt;/Year&gt;&lt;RecNum&gt;210&lt;/RecNum&gt;&lt;DisplayText&gt;(FAO, 2012)&lt;/DisplayText&gt;&lt;record&gt;&lt;rec-number&gt;210&lt;/rec-number&gt;&lt;foreign-keys&gt;&lt;key app="EN" db-id="xzse9z5dt9s9suesftmvx9fyadeafwsxfr09"&gt;210&lt;/key&gt;&lt;/foreign-keys&gt;&lt;ref-type name="Journal Article"&gt;17&lt;/ref-type&gt;&lt;contributors&gt;&lt;authors&gt;&lt;author&gt;FAO&lt;/author&gt;&lt;/authors&gt;&lt;/contributors&gt;&lt;titles&gt;&lt;title&gt;Concerted Efforts to Enhancing Dairy Goat Productivity in Asia&lt;/title&gt;&lt;/titles&gt;&lt;dates&gt;&lt;year&gt;2012&lt;/year&gt;&lt;/dates&gt;&lt;urls&gt;&lt;related-urls&gt;&lt;url&gt;www.fao.org&lt;/url&gt;&lt;/related-urls&gt;&lt;/urls&gt;&lt;access-date&gt;21 April 2016&lt;/access-date&gt;&lt;/record&gt;&lt;/Cite&gt;&lt;/EndNote&gt;</w:instrText>
      </w:r>
      <w:r w:rsidR="00A67D4B" w:rsidRPr="00296B05">
        <w:rPr>
          <w:rFonts w:ascii="Times New Roman" w:eastAsia="Times New Roman" w:hAnsi="Times New Roman" w:cs="Times New Roman"/>
          <w:color w:val="000000" w:themeColor="text1"/>
          <w:sz w:val="24"/>
          <w:szCs w:val="24"/>
        </w:rPr>
        <w:fldChar w:fldCharType="separate"/>
      </w:r>
      <w:r w:rsidR="006A1036" w:rsidRPr="00296B05">
        <w:rPr>
          <w:rFonts w:ascii="Times New Roman" w:eastAsia="Times New Roman" w:hAnsi="Times New Roman" w:cs="Times New Roman"/>
          <w:noProof/>
          <w:color w:val="000000" w:themeColor="text1"/>
          <w:sz w:val="24"/>
          <w:szCs w:val="24"/>
        </w:rPr>
        <w:t>(</w:t>
      </w:r>
      <w:hyperlink w:anchor="_ENREF_42" w:tooltip="FAO, 2012 #210" w:history="1">
        <w:r w:rsidR="00F62B69" w:rsidRPr="00296B05">
          <w:rPr>
            <w:rFonts w:ascii="Times New Roman" w:eastAsia="Times New Roman" w:hAnsi="Times New Roman" w:cs="Times New Roman"/>
            <w:noProof/>
            <w:color w:val="000000" w:themeColor="text1"/>
            <w:sz w:val="24"/>
            <w:szCs w:val="24"/>
          </w:rPr>
          <w:t>FAO, 2012</w:t>
        </w:r>
      </w:hyperlink>
      <w:r w:rsidR="006A1036" w:rsidRPr="00296B05">
        <w:rPr>
          <w:rFonts w:ascii="Times New Roman" w:eastAsia="Times New Roman" w:hAnsi="Times New Roman" w:cs="Times New Roman"/>
          <w:noProof/>
          <w:color w:val="000000" w:themeColor="text1"/>
          <w:sz w:val="24"/>
          <w:szCs w:val="24"/>
        </w:rPr>
        <w:t>)</w:t>
      </w:r>
      <w:r w:rsidR="00A67D4B" w:rsidRPr="00296B05">
        <w:rPr>
          <w:rFonts w:ascii="Times New Roman" w:eastAsia="Times New Roman" w:hAnsi="Times New Roman" w:cs="Times New Roman"/>
          <w:color w:val="000000" w:themeColor="text1"/>
          <w:sz w:val="24"/>
          <w:szCs w:val="24"/>
        </w:rPr>
        <w:fldChar w:fldCharType="end"/>
      </w:r>
      <w:r w:rsidR="00772829" w:rsidRPr="00296B05">
        <w:rPr>
          <w:rFonts w:ascii="Times New Roman" w:eastAsia="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In Bangladesh goat populati</w:t>
      </w:r>
      <w:r w:rsidR="00CA146D" w:rsidRPr="00296B05">
        <w:rPr>
          <w:rFonts w:ascii="Times New Roman" w:hAnsi="Times New Roman" w:cs="Times New Roman"/>
          <w:color w:val="000000" w:themeColor="text1"/>
          <w:sz w:val="24"/>
          <w:szCs w:val="24"/>
        </w:rPr>
        <w:t xml:space="preserve">on is estimated to be about </w:t>
      </w:r>
      <w:r w:rsidRPr="00296B05">
        <w:rPr>
          <w:rFonts w:ascii="Times New Roman" w:hAnsi="Times New Roman" w:cs="Times New Roman"/>
          <w:color w:val="000000" w:themeColor="text1"/>
          <w:sz w:val="24"/>
          <w:szCs w:val="24"/>
        </w:rPr>
        <w:t xml:space="preserve">34.5 million </w:t>
      </w:r>
      <w:r w:rsidR="00F32E58" w:rsidRPr="00296B05">
        <w:rPr>
          <w:rFonts w:ascii="Times New Roman" w:hAnsi="Times New Roman" w:cs="Times New Roman"/>
          <w:color w:val="000000" w:themeColor="text1"/>
          <w:sz w:val="24"/>
          <w:szCs w:val="24"/>
        </w:rPr>
        <w:t xml:space="preserve">and these </w:t>
      </w:r>
      <w:r w:rsidRPr="00296B05">
        <w:rPr>
          <w:rFonts w:ascii="Times New Roman" w:hAnsi="Times New Roman" w:cs="Times New Roman"/>
          <w:color w:val="000000" w:themeColor="text1"/>
          <w:sz w:val="24"/>
          <w:szCs w:val="24"/>
        </w:rPr>
        <w:t>are kept by mostly rural women for production of meat, milk and skin and thereby contribute to the family income, nutrition and welfare</w:t>
      </w:r>
      <w:r w:rsidR="006D4073" w:rsidRPr="00296B05">
        <w:rPr>
          <w:rFonts w:ascii="Times New Roman" w:hAnsi="Times New Roman" w:cs="Times New Roman"/>
          <w:color w:val="000000" w:themeColor="text1"/>
          <w:sz w:val="24"/>
          <w:szCs w:val="24"/>
        </w:rPr>
        <w:t xml:space="preserve"> </w:t>
      </w:r>
      <w:r w:rsidR="00A67D4B" w:rsidRPr="00296B05">
        <w:rPr>
          <w:rFonts w:ascii="Times New Roman" w:hAnsi="Times New Roman" w:cs="Times New Roman"/>
          <w:color w:val="000000" w:themeColor="text1"/>
          <w:sz w:val="24"/>
          <w:szCs w:val="24"/>
        </w:rPr>
        <w:fldChar w:fldCharType="begin"/>
      </w:r>
      <w:r w:rsidR="009F22AF" w:rsidRPr="00296B05">
        <w:rPr>
          <w:rFonts w:ascii="Times New Roman" w:hAnsi="Times New Roman" w:cs="Times New Roman"/>
          <w:color w:val="000000" w:themeColor="text1"/>
          <w:sz w:val="24"/>
          <w:szCs w:val="24"/>
        </w:rPr>
        <w:instrText xml:space="preserve"> ADDIN EN.CITE &lt;EndNote&gt;&lt;Cite&gt;&lt;Author&gt;FAO&lt;/Author&gt;&lt;Year&gt;2001&lt;/Year&gt;&lt;RecNum&gt;27&lt;/RecNum&gt;&lt;DisplayText&gt;(FAO, 2001)&lt;/DisplayText&gt;&lt;record&gt;&lt;rec-number&gt;27&lt;/rec-number&gt;&lt;foreign-keys&gt;&lt;key app="EN" db-id="5a05d29dor90asev2th55zplsx9rewazssdr" timestamp="1493487988"&gt;27&lt;/key&gt;&lt;/foreign-keys&gt;&lt;ref-type name="Journal Article"&gt;17&lt;/ref-type&gt;&lt;contributors&gt;&lt;authors&gt;&lt;author&gt;FAO&lt;/author&gt;&lt;/authors&gt;&lt;/contributors&gt;&lt;titles&gt;&lt;title&gt;Production Yearbook 1999, Food &amp;amp; Agriculture Organization of the United Nations&lt;/title&gt;&lt;secondary-title&gt;Statistical Series&lt;/secondary-title&gt;&lt;/titles&gt;&lt;periodical&gt;&lt;full-title&gt;Statistical Series&lt;/full-title&gt;&lt;/periodical&gt;&lt;pages&gt;251&lt;/pages&gt;&lt;volume&gt;53&lt;/volume&gt;&lt;number&gt;156&lt;/number&gt;&lt;dates&gt;&lt;year&gt;2001&lt;/year&gt;&lt;/dates&gt;&lt;urls&gt;&lt;/urls&gt;&lt;/record&gt;&lt;/Cite&gt;&lt;/EndNote&gt;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9F22AF" w:rsidRPr="00296B05">
        <w:rPr>
          <w:rFonts w:ascii="Times New Roman" w:hAnsi="Times New Roman" w:cs="Times New Roman"/>
          <w:noProof/>
          <w:color w:val="000000" w:themeColor="text1"/>
          <w:sz w:val="24"/>
          <w:szCs w:val="24"/>
        </w:rPr>
        <w:t>(</w:t>
      </w:r>
      <w:hyperlink w:anchor="_ENREF_40" w:tooltip="FAO, 2001 #27" w:history="1">
        <w:r w:rsidR="00F62B69" w:rsidRPr="00296B05">
          <w:rPr>
            <w:rFonts w:ascii="Times New Roman" w:hAnsi="Times New Roman" w:cs="Times New Roman"/>
            <w:noProof/>
            <w:color w:val="000000" w:themeColor="text1"/>
            <w:sz w:val="24"/>
            <w:szCs w:val="24"/>
          </w:rPr>
          <w:t>FAO, 2001</w:t>
        </w:r>
      </w:hyperlink>
      <w:r w:rsidR="009F22AF"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006D4073" w:rsidRPr="00296B05">
        <w:rPr>
          <w:rFonts w:ascii="Times New Roman" w:hAnsi="Times New Roman" w:cs="Times New Roman"/>
          <w:color w:val="000000" w:themeColor="text1"/>
          <w:sz w:val="24"/>
          <w:szCs w:val="24"/>
        </w:rPr>
        <w:t xml:space="preserve">. </w:t>
      </w:r>
      <w:r w:rsidR="00F71E6F" w:rsidRPr="00296B05">
        <w:rPr>
          <w:rFonts w:ascii="Times New Roman" w:hAnsi="Times New Roman" w:cs="Times New Roman"/>
          <w:color w:val="000000" w:themeColor="text1"/>
          <w:sz w:val="24"/>
          <w:szCs w:val="24"/>
        </w:rPr>
        <w:t xml:space="preserve">Goat milk production is of major economic importance in many countries including Bangladesh </w:t>
      </w:r>
      <w:r w:rsidR="00A67D4B" w:rsidRPr="00296B05">
        <w:rPr>
          <w:rFonts w:ascii="Times New Roman" w:hAnsi="Times New Roman" w:cs="Times New Roman"/>
          <w:color w:val="000000" w:themeColor="text1"/>
          <w:sz w:val="24"/>
          <w:szCs w:val="24"/>
        </w:rPr>
        <w:fldChar w:fldCharType="begin"/>
      </w:r>
      <w:r w:rsidR="00F71E6F" w:rsidRPr="00296B05">
        <w:rPr>
          <w:rFonts w:ascii="Times New Roman" w:hAnsi="Times New Roman" w:cs="Times New Roman"/>
          <w:color w:val="000000" w:themeColor="text1"/>
          <w:sz w:val="24"/>
          <w:szCs w:val="24"/>
        </w:rPr>
        <w:instrText xml:space="preserve"> ADDIN EN.CITE &lt;EndNote&gt;&lt;Cite&gt;&lt;Author&gt;Haenlein&lt;/Author&gt;&lt;Year&gt;2004&lt;/Year&gt;&lt;RecNum&gt;16&lt;/RecNum&gt;&lt;DisplayText&gt;(Haenlein, 2004)&lt;/DisplayText&gt;&lt;record&gt;&lt;rec-number&gt;16&lt;/rec-number&gt;&lt;foreign-keys&gt;&lt;key app="EN" db-id="xzse9z5dt9s9suesftmvx9fyadeafwsxfr09"&gt;16&lt;/key&gt;&lt;/foreign-keys&gt;&lt;ref-type name="Journal Article"&gt;17&lt;/ref-type&gt;&lt;contributors&gt;&lt;authors&gt;&lt;author&gt;Haenlein, GFW&lt;/author&gt;&lt;/authors&gt;&lt;/contributors&gt;&lt;titles&gt;&lt;title&gt;Goat milk in human nutrition&lt;/title&gt;&lt;secondary-title&gt;Small Ruminant Research&lt;/secondary-title&gt;&lt;/titles&gt;&lt;periodical&gt;&lt;full-title&gt;Small Ruminant Research&lt;/full-title&gt;&lt;/periodical&gt;&lt;pages&gt;155-163&lt;/pages&gt;&lt;volume&gt;51&lt;/volume&gt;&lt;number&gt;2&lt;/number&gt;&lt;dates&gt;&lt;year&gt;2004&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71E6F" w:rsidRPr="00296B05">
        <w:rPr>
          <w:rFonts w:ascii="Times New Roman" w:hAnsi="Times New Roman" w:cs="Times New Roman"/>
          <w:noProof/>
          <w:color w:val="000000" w:themeColor="text1"/>
          <w:sz w:val="24"/>
          <w:szCs w:val="24"/>
        </w:rPr>
        <w:t>(</w:t>
      </w:r>
      <w:hyperlink w:anchor="_ENREF_48" w:tooltip="Haenlein, 2004 #16" w:history="1">
        <w:r w:rsidR="00F62B69" w:rsidRPr="00296B05">
          <w:rPr>
            <w:rFonts w:ascii="Times New Roman" w:hAnsi="Times New Roman" w:cs="Times New Roman"/>
            <w:noProof/>
            <w:color w:val="000000" w:themeColor="text1"/>
            <w:sz w:val="24"/>
            <w:szCs w:val="24"/>
          </w:rPr>
          <w:t>Haenlein, 2004</w:t>
        </w:r>
      </w:hyperlink>
      <w:r w:rsidR="00F71E6F"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00F71E6F" w:rsidRPr="00296B05">
        <w:rPr>
          <w:rFonts w:ascii="Times New Roman" w:hAnsi="Times New Roman" w:cs="Times New Roman"/>
          <w:color w:val="000000" w:themeColor="text1"/>
          <w:sz w:val="24"/>
          <w:szCs w:val="24"/>
        </w:rPr>
        <w:t xml:space="preserve">. According to recent </w:t>
      </w:r>
      <w:hyperlink w:anchor="_ENREF_41" w:tooltip="FAO, 2010 #26"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AuthorYear="1"&gt;&lt;Author&gt;FAO&lt;/Author&gt;&lt;Year&gt;2010&lt;/Year&gt;&lt;RecNum&gt;26&lt;/RecNum&gt;&lt;DisplayText&gt;FAO (2010)&lt;/DisplayText&gt;&lt;record&gt;&lt;rec-number&gt;26&lt;/rec-number&gt;&lt;foreign-keys&gt;&lt;key app="EN" db-id="5a05d29dor90asev2th55zplsx9rewazssdr" timestamp="1493487499"&gt;26&lt;/key&gt;&lt;/foreign-keys&gt;&lt;ref-type name="Journal Article"&gt;17&lt;/ref-type&gt;&lt;contributors&gt;&lt;authors&gt;&lt;author&gt;FAO&lt;/author&gt;&lt;/authors&gt;&lt;/contributors&gt;&lt;titles&gt;&lt;title&gt;FAOSTAT. (http://faostat.fao.org/site/569/ Desktop Default.aspx?PageID=569#ancor)&lt;/title&gt;&lt;/titles&gt;&lt;dates&gt;&lt;year&gt;2010&lt;/year&gt;&lt;/dates&gt;&lt;urls&gt;&lt;related-urls&gt;&lt;url&gt;http://www.fao.org/ag/againfo/home/en/news_archive/AGA_in_action/2012_Dairy_Goat_Productivity_in_Asia.html&lt;/url&gt;&lt;/related-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FAO (2010)</w:t>
        </w:r>
        <w:r w:rsidR="00A67D4B" w:rsidRPr="00296B05">
          <w:rPr>
            <w:rFonts w:ascii="Times New Roman" w:hAnsi="Times New Roman" w:cs="Times New Roman"/>
            <w:color w:val="000000" w:themeColor="text1"/>
            <w:sz w:val="24"/>
            <w:szCs w:val="24"/>
          </w:rPr>
          <w:fldChar w:fldCharType="end"/>
        </w:r>
      </w:hyperlink>
      <w:r w:rsidR="006D4073" w:rsidRPr="00296B05">
        <w:rPr>
          <w:rFonts w:ascii="Times New Roman" w:hAnsi="Times New Roman" w:cs="Times New Roman"/>
        </w:rPr>
        <w:t xml:space="preserve"> </w:t>
      </w:r>
      <w:r w:rsidR="00F71E6F" w:rsidRPr="00296B05">
        <w:rPr>
          <w:rFonts w:ascii="Times New Roman" w:hAnsi="Times New Roman" w:cs="Times New Roman"/>
          <w:color w:val="000000" w:themeColor="text1"/>
          <w:sz w:val="24"/>
          <w:szCs w:val="24"/>
        </w:rPr>
        <w:t xml:space="preserve">report, Bangladesh remained in the top position for producing goat milk globally as it reached 2,168,000 tons in 2009. </w:t>
      </w:r>
      <w:r w:rsidR="00F32E58" w:rsidRPr="00296B05">
        <w:rPr>
          <w:rFonts w:ascii="Times New Roman" w:eastAsia="Times New Roman" w:hAnsi="Times New Roman" w:cs="Times New Roman"/>
          <w:color w:val="000000" w:themeColor="text1"/>
          <w:sz w:val="24"/>
          <w:szCs w:val="24"/>
        </w:rPr>
        <w:t>Goat rearing sector</w:t>
      </w:r>
      <w:r w:rsidR="006D4073" w:rsidRPr="00296B05">
        <w:rPr>
          <w:rFonts w:ascii="Times New Roman" w:eastAsia="Times New Roman" w:hAnsi="Times New Roman" w:cs="Times New Roman"/>
          <w:color w:val="000000" w:themeColor="text1"/>
          <w:sz w:val="24"/>
          <w:szCs w:val="24"/>
        </w:rPr>
        <w:t xml:space="preserve"> </w:t>
      </w:r>
      <w:r w:rsidR="00F32E58" w:rsidRPr="00296B05">
        <w:rPr>
          <w:rFonts w:ascii="Times New Roman" w:eastAsia="Times New Roman" w:hAnsi="Times New Roman" w:cs="Times New Roman"/>
          <w:color w:val="000000" w:themeColor="text1"/>
          <w:sz w:val="24"/>
          <w:szCs w:val="24"/>
        </w:rPr>
        <w:t>is</w:t>
      </w:r>
      <w:r w:rsidRPr="00296B05">
        <w:rPr>
          <w:rFonts w:ascii="Times New Roman" w:eastAsia="Times New Roman" w:hAnsi="Times New Roman" w:cs="Times New Roman"/>
          <w:color w:val="000000" w:themeColor="text1"/>
          <w:sz w:val="24"/>
          <w:szCs w:val="24"/>
        </w:rPr>
        <w:t xml:space="preserve"> contributing about 50 million Euros</w:t>
      </w:r>
      <w:r w:rsidR="00361790" w:rsidRPr="00296B05">
        <w:rPr>
          <w:rFonts w:ascii="Times New Roman" w:eastAsia="Times New Roman" w:hAnsi="Times New Roman" w:cs="Times New Roman"/>
          <w:color w:val="000000" w:themeColor="text1"/>
          <w:sz w:val="24"/>
          <w:szCs w:val="24"/>
        </w:rPr>
        <w:t xml:space="preserve"> (</w:t>
      </w:r>
      <w:r w:rsidR="00500843" w:rsidRPr="00296B05">
        <w:rPr>
          <w:rFonts w:ascii="Times New Roman" w:eastAsia="Times New Roman" w:hAnsi="Times New Roman" w:cs="Times New Roman"/>
          <w:color w:val="000000" w:themeColor="text1"/>
          <w:sz w:val="24"/>
          <w:szCs w:val="24"/>
        </w:rPr>
        <w:t>appx</w:t>
      </w:r>
      <w:r w:rsidR="00346769" w:rsidRPr="00296B05">
        <w:rPr>
          <w:rFonts w:ascii="Times New Roman" w:eastAsia="Times New Roman" w:hAnsi="Times New Roman" w:cs="Times New Roman"/>
          <w:color w:val="000000" w:themeColor="text1"/>
          <w:sz w:val="24"/>
          <w:szCs w:val="24"/>
        </w:rPr>
        <w:t>.</w:t>
      </w:r>
      <w:r w:rsidR="00361790" w:rsidRPr="00296B05">
        <w:rPr>
          <w:rFonts w:ascii="Times New Roman" w:eastAsia="Times New Roman" w:hAnsi="Times New Roman" w:cs="Times New Roman"/>
          <w:color w:val="000000" w:themeColor="text1"/>
          <w:sz w:val="24"/>
          <w:szCs w:val="24"/>
        </w:rPr>
        <w:t>4</w:t>
      </w:r>
      <w:r w:rsidR="00500843" w:rsidRPr="00296B05">
        <w:rPr>
          <w:rFonts w:ascii="Times New Roman" w:eastAsia="Times New Roman" w:hAnsi="Times New Roman" w:cs="Times New Roman"/>
          <w:color w:val="000000" w:themeColor="text1"/>
          <w:sz w:val="24"/>
          <w:szCs w:val="24"/>
        </w:rPr>
        <w:t>.</w:t>
      </w:r>
      <w:r w:rsidR="00361790" w:rsidRPr="00296B05">
        <w:rPr>
          <w:rFonts w:ascii="Times New Roman" w:eastAsia="Times New Roman" w:hAnsi="Times New Roman" w:cs="Times New Roman"/>
          <w:color w:val="000000" w:themeColor="text1"/>
          <w:sz w:val="24"/>
          <w:szCs w:val="24"/>
        </w:rPr>
        <w:t>23</w:t>
      </w:r>
      <w:r w:rsidR="00500843" w:rsidRPr="00296B05">
        <w:rPr>
          <w:rFonts w:ascii="Times New Roman" w:eastAsia="Times New Roman" w:hAnsi="Times New Roman" w:cs="Times New Roman"/>
          <w:color w:val="000000" w:themeColor="text1"/>
          <w:sz w:val="24"/>
          <w:szCs w:val="24"/>
        </w:rPr>
        <w:t>billion</w:t>
      </w:r>
      <w:r w:rsidR="00361790" w:rsidRPr="00296B05">
        <w:rPr>
          <w:rFonts w:ascii="Times New Roman" w:eastAsia="Times New Roman" w:hAnsi="Times New Roman" w:cs="Times New Roman"/>
          <w:color w:val="000000" w:themeColor="text1"/>
          <w:sz w:val="24"/>
          <w:szCs w:val="24"/>
        </w:rPr>
        <w:t xml:space="preserve"> BDT)</w:t>
      </w:r>
      <w:r w:rsidRPr="00296B05">
        <w:rPr>
          <w:rFonts w:ascii="Times New Roman" w:eastAsia="Times New Roman" w:hAnsi="Times New Roman" w:cs="Times New Roman"/>
          <w:color w:val="000000" w:themeColor="text1"/>
          <w:sz w:val="24"/>
          <w:szCs w:val="24"/>
        </w:rPr>
        <w:t xml:space="preserve"> to the national economy by producing </w:t>
      </w:r>
      <w:r w:rsidR="00346769" w:rsidRPr="00296B05">
        <w:rPr>
          <w:rFonts w:ascii="Times New Roman" w:eastAsia="Times New Roman" w:hAnsi="Times New Roman" w:cs="Times New Roman"/>
          <w:color w:val="000000" w:themeColor="text1"/>
          <w:sz w:val="24"/>
          <w:szCs w:val="24"/>
        </w:rPr>
        <w:t xml:space="preserve">respectively </w:t>
      </w:r>
      <w:r w:rsidRPr="00296B05">
        <w:rPr>
          <w:rFonts w:ascii="Times New Roman" w:eastAsia="Times New Roman" w:hAnsi="Times New Roman" w:cs="Times New Roman"/>
          <w:color w:val="000000" w:themeColor="text1"/>
          <w:sz w:val="24"/>
          <w:szCs w:val="24"/>
        </w:rPr>
        <w:t>0.17 and 0.08 metric tons meat and milk</w:t>
      </w:r>
      <w:r w:rsidR="006D4073" w:rsidRPr="00296B05">
        <w:rPr>
          <w:rFonts w:ascii="Times New Roman" w:eastAsia="Times New Roman" w:hAnsi="Times New Roman" w:cs="Times New Roman"/>
          <w:color w:val="000000" w:themeColor="text1"/>
          <w:sz w:val="24"/>
          <w:szCs w:val="24"/>
        </w:rPr>
        <w:t xml:space="preserve"> </w:t>
      </w:r>
      <w:r w:rsidR="00A67D4B" w:rsidRPr="00296B05">
        <w:rPr>
          <w:rFonts w:ascii="Times New Roman" w:eastAsia="Times New Roman" w:hAnsi="Times New Roman" w:cs="Times New Roman"/>
          <w:color w:val="000000" w:themeColor="text1"/>
          <w:sz w:val="24"/>
          <w:szCs w:val="24"/>
        </w:rPr>
        <w:fldChar w:fldCharType="begin"/>
      </w:r>
      <w:r w:rsidR="009F22AF" w:rsidRPr="00296B05">
        <w:rPr>
          <w:rFonts w:ascii="Times New Roman" w:eastAsia="Times New Roman" w:hAnsi="Times New Roman" w:cs="Times New Roman"/>
          <w:color w:val="000000" w:themeColor="text1"/>
          <w:sz w:val="24"/>
          <w:szCs w:val="24"/>
        </w:rPr>
        <w:instrText xml:space="preserve"> ADDIN EN.CITE &lt;EndNote&gt;&lt;Cite&gt;&lt;Author&gt;MOFL&lt;/Author&gt;&lt;Year&gt;2002&lt;/Year&gt;&lt;RecNum&gt;28&lt;/RecNum&gt;&lt;DisplayText&gt;(MOFL, 2002)&lt;/DisplayText&gt;&lt;record&gt;&lt;rec-number&gt;28&lt;/rec-number&gt;&lt;foreign-keys&gt;&lt;key app="EN" db-id="5a05d29dor90asev2th55zplsx9rewazssdr" timestamp="1493488329"&gt;28&lt;/key&gt;&lt;/foreign-keys&gt;&lt;ref-type name="Journal Article"&gt;17&lt;/ref-type&gt;&lt;contributors&gt;&lt;authors&gt;&lt;author&gt;MOFL&lt;/author&gt;&lt;/authors&gt;&lt;/contributors&gt;&lt;titles&gt;&lt;title&gt;Ministry of fisheries and livestock, The Govt. of the people republic of Bangladesh.&lt;/title&gt;&lt;/titles&gt;&lt;dates&gt;&lt;year&gt;2002&lt;/year&gt;&lt;/dates&gt;&lt;urls&gt;&lt;/urls&gt;&lt;/record&gt;&lt;/Cite&gt;&lt;/EndNote&gt;</w:instrText>
      </w:r>
      <w:r w:rsidR="00A67D4B" w:rsidRPr="00296B05">
        <w:rPr>
          <w:rFonts w:ascii="Times New Roman" w:eastAsia="Times New Roman" w:hAnsi="Times New Roman" w:cs="Times New Roman"/>
          <w:color w:val="000000" w:themeColor="text1"/>
          <w:sz w:val="24"/>
          <w:szCs w:val="24"/>
        </w:rPr>
        <w:fldChar w:fldCharType="separate"/>
      </w:r>
      <w:r w:rsidR="009F22AF" w:rsidRPr="00296B05">
        <w:rPr>
          <w:rFonts w:ascii="Times New Roman" w:eastAsia="Times New Roman" w:hAnsi="Times New Roman" w:cs="Times New Roman"/>
          <w:noProof/>
          <w:color w:val="000000" w:themeColor="text1"/>
          <w:sz w:val="24"/>
          <w:szCs w:val="24"/>
        </w:rPr>
        <w:t>(</w:t>
      </w:r>
      <w:hyperlink w:anchor="_ENREF_86" w:tooltip="MOFL, 2002 #28" w:history="1">
        <w:r w:rsidR="00F62B69" w:rsidRPr="00296B05">
          <w:rPr>
            <w:rFonts w:ascii="Times New Roman" w:eastAsia="Times New Roman" w:hAnsi="Times New Roman" w:cs="Times New Roman"/>
            <w:noProof/>
            <w:color w:val="000000" w:themeColor="text1"/>
            <w:sz w:val="24"/>
            <w:szCs w:val="24"/>
          </w:rPr>
          <w:t>MOFL, 2002</w:t>
        </w:r>
      </w:hyperlink>
      <w:r w:rsidR="009F22AF" w:rsidRPr="00296B05">
        <w:rPr>
          <w:rFonts w:ascii="Times New Roman" w:eastAsia="Times New Roman" w:hAnsi="Times New Roman" w:cs="Times New Roman"/>
          <w:noProof/>
          <w:color w:val="000000" w:themeColor="text1"/>
          <w:sz w:val="24"/>
          <w:szCs w:val="24"/>
        </w:rPr>
        <w:t>)</w:t>
      </w:r>
      <w:r w:rsidR="00A67D4B" w:rsidRPr="00296B05">
        <w:rPr>
          <w:rFonts w:ascii="Times New Roman" w:eastAsia="Times New Roman" w:hAnsi="Times New Roman" w:cs="Times New Roman"/>
          <w:color w:val="000000" w:themeColor="text1"/>
          <w:sz w:val="24"/>
          <w:szCs w:val="24"/>
        </w:rPr>
        <w:fldChar w:fldCharType="end"/>
      </w:r>
      <w:r w:rsidR="009F22AF" w:rsidRPr="00296B05">
        <w:rPr>
          <w:rFonts w:ascii="Times New Roman" w:eastAsia="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 xml:space="preserve">Goats rank </w:t>
      </w:r>
      <w:r w:rsidR="00CA146D" w:rsidRPr="00296B05">
        <w:rPr>
          <w:rFonts w:ascii="Times New Roman" w:hAnsi="Times New Roman" w:cs="Times New Roman"/>
          <w:color w:val="000000" w:themeColor="text1"/>
          <w:sz w:val="24"/>
          <w:szCs w:val="24"/>
        </w:rPr>
        <w:t xml:space="preserve">the </w:t>
      </w:r>
      <w:r w:rsidRPr="00296B05">
        <w:rPr>
          <w:rFonts w:ascii="Times New Roman" w:hAnsi="Times New Roman" w:cs="Times New Roman"/>
          <w:color w:val="000000" w:themeColor="text1"/>
          <w:sz w:val="24"/>
          <w:szCs w:val="24"/>
        </w:rPr>
        <w:t>second position in terms of total go</w:t>
      </w:r>
      <w:r w:rsidR="00215ED4" w:rsidRPr="00296B05">
        <w:rPr>
          <w:rFonts w:ascii="Times New Roman" w:hAnsi="Times New Roman" w:cs="Times New Roman"/>
          <w:color w:val="000000" w:themeColor="text1"/>
          <w:sz w:val="24"/>
          <w:szCs w:val="24"/>
        </w:rPr>
        <w:t xml:space="preserve">at milk production in the world </w:t>
      </w:r>
      <w:r w:rsidR="00A67D4B" w:rsidRPr="00296B05">
        <w:rPr>
          <w:rFonts w:ascii="Times New Roman" w:hAnsi="Times New Roman" w:cs="Times New Roman"/>
          <w:color w:val="000000" w:themeColor="text1"/>
          <w:sz w:val="24"/>
          <w:szCs w:val="24"/>
        </w:rPr>
        <w:fldChar w:fldCharType="begin"/>
      </w:r>
      <w:r w:rsidR="00215ED4" w:rsidRPr="00296B05">
        <w:rPr>
          <w:rFonts w:ascii="Times New Roman" w:hAnsi="Times New Roman" w:cs="Times New Roman"/>
          <w:color w:val="000000" w:themeColor="text1"/>
          <w:sz w:val="24"/>
          <w:szCs w:val="24"/>
        </w:rPr>
        <w:instrText xml:space="preserve"> ADDIN EN.CITE &lt;EndNote&gt;&lt;Cite&gt;&lt;Author&gt;FAO&lt;/Author&gt;&lt;Year&gt;2001&lt;/Year&gt;&lt;RecNum&gt;27&lt;/RecNum&gt;&lt;DisplayText&gt;(FAO, 2001)&lt;/DisplayText&gt;&lt;record&gt;&lt;rec-number&gt;27&lt;/rec-number&gt;&lt;foreign-keys&gt;&lt;key app="EN" db-id="5a05d29dor90asev2th55zplsx9rewazssdr" timestamp="1493487988"&gt;27&lt;/key&gt;&lt;/foreign-keys&gt;&lt;ref-type name="Journal Article"&gt;17&lt;/ref-type&gt;&lt;contributors&gt;&lt;authors&gt;&lt;author&gt;FAO&lt;/author&gt;&lt;/authors&gt;&lt;/contributors&gt;&lt;titles&gt;&lt;title&gt;Production Yearbook 1999, Food &amp;amp; Agriculture Organization of the United Nations&lt;/title&gt;&lt;secondary-title&gt;Statistical Series&lt;/secondary-title&gt;&lt;/titles&gt;&lt;periodical&gt;&lt;full-title&gt;Statistical Series&lt;/full-title&gt;&lt;/periodical&gt;&lt;pages&gt;251&lt;/pages&gt;&lt;volume&gt;53&lt;/volume&gt;&lt;number&gt;156&lt;/number&gt;&lt;dates&gt;&lt;year&gt;2001&lt;/year&gt;&lt;/dates&gt;&lt;urls&gt;&lt;/urls&gt;&lt;/record&gt;&lt;/Cite&gt;&lt;/EndNote&gt;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215ED4" w:rsidRPr="00296B05">
        <w:rPr>
          <w:rFonts w:ascii="Times New Roman" w:hAnsi="Times New Roman" w:cs="Times New Roman"/>
          <w:noProof/>
          <w:color w:val="000000" w:themeColor="text1"/>
          <w:sz w:val="24"/>
          <w:szCs w:val="24"/>
        </w:rPr>
        <w:t>(</w:t>
      </w:r>
      <w:hyperlink w:anchor="_ENREF_40" w:tooltip="FAO, 2001 #27" w:history="1">
        <w:r w:rsidR="00F62B69" w:rsidRPr="00296B05">
          <w:rPr>
            <w:rFonts w:ascii="Times New Roman" w:hAnsi="Times New Roman" w:cs="Times New Roman"/>
            <w:noProof/>
            <w:color w:val="000000" w:themeColor="text1"/>
            <w:sz w:val="24"/>
            <w:szCs w:val="24"/>
          </w:rPr>
          <w:t>FAO, 2001</w:t>
        </w:r>
      </w:hyperlink>
      <w:r w:rsidR="00215ED4"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006D4073" w:rsidRPr="00296B05">
        <w:rPr>
          <w:rFonts w:ascii="Times New Roman" w:hAnsi="Times New Roman" w:cs="Times New Roman"/>
          <w:color w:val="000000" w:themeColor="text1"/>
          <w:sz w:val="24"/>
          <w:szCs w:val="24"/>
        </w:rPr>
        <w:t>.</w:t>
      </w:r>
    </w:p>
    <w:p w:rsidR="00716A74" w:rsidRPr="00296B05" w:rsidRDefault="00716A74" w:rsidP="00BF4E46">
      <w:pPr>
        <w:autoSpaceDE w:val="0"/>
        <w:autoSpaceDN w:val="0"/>
        <w:adjustRightInd w:val="0"/>
        <w:spacing w:after="0" w:line="360" w:lineRule="auto"/>
        <w:jc w:val="both"/>
        <w:rPr>
          <w:rFonts w:ascii="Times New Roman" w:hAnsi="Times New Roman" w:cs="Times New Roman"/>
          <w:color w:val="000000" w:themeColor="text1"/>
          <w:sz w:val="24"/>
          <w:szCs w:val="24"/>
        </w:rPr>
      </w:pPr>
    </w:p>
    <w:p w:rsidR="00771B2D" w:rsidRPr="00296B05" w:rsidRDefault="00716A74" w:rsidP="00BF4E46">
      <w:pPr>
        <w:pStyle w:val="Default"/>
        <w:spacing w:line="360" w:lineRule="auto"/>
        <w:jc w:val="both"/>
        <w:rPr>
          <w:rFonts w:ascii="Times New Roman" w:hAnsi="Times New Roman" w:cs="Times New Roman"/>
          <w:color w:val="000000" w:themeColor="text1"/>
        </w:rPr>
      </w:pPr>
      <w:r w:rsidRPr="00296B05">
        <w:rPr>
          <w:rFonts w:ascii="Times New Roman" w:hAnsi="Times New Roman" w:cs="Times New Roman"/>
          <w:color w:val="000000" w:themeColor="text1"/>
        </w:rPr>
        <w:t>Considering the prospects, a participatory approach in goat rearing as a small scale subsistent family enterprise has been promoted by the government and various non-government organizations with the credit and</w:t>
      </w:r>
      <w:r w:rsidR="00346769" w:rsidRPr="00296B05">
        <w:rPr>
          <w:rFonts w:ascii="Times New Roman" w:hAnsi="Times New Roman" w:cs="Times New Roman"/>
          <w:color w:val="000000" w:themeColor="text1"/>
        </w:rPr>
        <w:t xml:space="preserve"> technical </w:t>
      </w:r>
      <w:r w:rsidRPr="00296B05">
        <w:rPr>
          <w:rFonts w:ascii="Times New Roman" w:hAnsi="Times New Roman" w:cs="Times New Roman"/>
          <w:color w:val="000000" w:themeColor="text1"/>
        </w:rPr>
        <w:t xml:space="preserve"> input support since 1980’s in </w:t>
      </w:r>
      <w:r w:rsidR="00CA146D" w:rsidRPr="00296B05">
        <w:rPr>
          <w:rFonts w:ascii="Times New Roman" w:hAnsi="Times New Roman" w:cs="Times New Roman"/>
          <w:color w:val="000000" w:themeColor="text1"/>
        </w:rPr>
        <w:t xml:space="preserve">Bangladesh </w:t>
      </w:r>
      <w:r w:rsidR="00A67D4B" w:rsidRPr="00296B05">
        <w:rPr>
          <w:rFonts w:ascii="Times New Roman" w:hAnsi="Times New Roman" w:cs="Times New Roman"/>
          <w:color w:val="000000" w:themeColor="text1"/>
        </w:rPr>
        <w:fldChar w:fldCharType="begin"/>
      </w:r>
      <w:r w:rsidR="000619DC" w:rsidRPr="00296B05">
        <w:rPr>
          <w:rFonts w:ascii="Times New Roman" w:hAnsi="Times New Roman" w:cs="Times New Roman"/>
          <w:color w:val="000000" w:themeColor="text1"/>
        </w:rPr>
        <w:instrText xml:space="preserve"> ADDIN EN.CITE &lt;EndNote&gt;&lt;Cite&gt;&lt;Author&gt;Islam&lt;/Author&gt;&lt;Year&gt;2012&lt;/Year&gt;&lt;RecNum&gt;2&lt;/RecNum&gt;&lt;DisplayText&gt;(Das, 2004; Islam et al., 2012b)&lt;/DisplayText&gt;&lt;record&gt;&lt;rec-number&gt;2&lt;/rec-number&gt;&lt;foreign-keys&gt;&lt;key app="EN" db-id="xzse9z5dt9s9suesftmvx9fyadeafwsxfr09"&gt;2&lt;/key&gt;&lt;/foreign-keys&gt;&lt;ref-type name="Journal Article"&gt;17&lt;/ref-type&gt;&lt;contributors&gt;&lt;authors&gt;&lt;author&gt;Islam, Mohammad Rafiqul&lt;/author&gt;&lt;author&gt;Ahamed, Md Sabbir&lt;/author&gt;&lt;author&gt;Alam, Md Shahin&lt;/author&gt;&lt;author&gt;Rahman, Md Masudur&lt;/author&gt;&lt;author&gt;Sultana, Tazminaz&lt;/author&gt;&lt;author&gt;Roh, Yoon-Seok&lt;/author&gt;&lt;author&gt;Kim, Bumseok&lt;/author&gt;&lt;/authors&gt;&lt;/contributors&gt;&lt;titles&gt;&lt;title&gt;Identification and antibiotic sensitivity of the causative organisms of subclinical mastitis in sheep and goats&lt;/title&gt;&lt;secondary-title&gt;Pak. Vet. J&lt;/secondary-title&gt;&lt;/titles&gt;&lt;periodical&gt;&lt;full-title&gt;Pak. Vet. J&lt;/full-title&gt;&lt;/periodical&gt;&lt;pages&gt;179-182&lt;/pages&gt;&lt;volume&gt;32&lt;/volume&gt;&lt;dates&gt;&lt;year&gt;2012&lt;/year&gt;&lt;/dates&gt;&lt;urls&gt;&lt;/urls&gt;&lt;/record&gt;&lt;/Cite&gt;&lt;Cite&gt;&lt;Author&gt;Das&lt;/Author&gt;&lt;Year&gt;2004&lt;/Year&gt;&lt;RecNum&gt;3&lt;/RecNum&gt;&lt;record&gt;&lt;rec-number&gt;3&lt;/rec-number&gt;&lt;foreign-keys&gt;&lt;key app="EN" db-id="xzse9z5dt9s9suesftmvx9fyadeafwsxfr09"&gt;3&lt;/key&gt;&lt;/foreign-keys&gt;&lt;ref-type name="Conference Proceedings"&gt;10&lt;/ref-type&gt;&lt;contributors&gt;&lt;authors&gt;&lt;author&gt;Das, PM&lt;/author&gt;&lt;/authors&gt;&lt;/contributors&gt;&lt;titles&gt;&lt;title&gt;Role of Veterinary Sciences in Poverty Reduction and Employment Generation through livestock Production&lt;/title&gt;&lt;secondary-title&gt;Keynote paper presented at BVA seminar. EIB Auditorium&lt;/secondary-title&gt;&lt;/titles&gt;&lt;volume&gt;4&lt;/volume&gt;&lt;dates&gt;&lt;year&gt;2004&lt;/year&gt;&lt;/dates&gt;&lt;urls&gt;&lt;/urls&gt;&lt;/record&gt;&lt;/Cite&gt;&lt;/EndNote&gt;</w:instrText>
      </w:r>
      <w:r w:rsidR="00A67D4B" w:rsidRPr="00296B05">
        <w:rPr>
          <w:rFonts w:ascii="Times New Roman" w:hAnsi="Times New Roman" w:cs="Times New Roman"/>
          <w:color w:val="000000" w:themeColor="text1"/>
        </w:rPr>
        <w:fldChar w:fldCharType="separate"/>
      </w:r>
      <w:r w:rsidR="000619DC" w:rsidRPr="00296B05">
        <w:rPr>
          <w:rFonts w:ascii="Times New Roman" w:hAnsi="Times New Roman" w:cs="Times New Roman"/>
          <w:noProof/>
          <w:color w:val="000000" w:themeColor="text1"/>
        </w:rPr>
        <w:t>(</w:t>
      </w:r>
      <w:hyperlink w:anchor="_ENREF_34" w:tooltip="Das, 2004 #3" w:history="1">
        <w:r w:rsidR="00F62B69" w:rsidRPr="00296B05">
          <w:rPr>
            <w:rFonts w:ascii="Times New Roman" w:hAnsi="Times New Roman" w:cs="Times New Roman"/>
            <w:noProof/>
            <w:color w:val="000000" w:themeColor="text1"/>
          </w:rPr>
          <w:t>Das, 2004</w:t>
        </w:r>
      </w:hyperlink>
      <w:r w:rsidR="000619DC" w:rsidRPr="00296B05">
        <w:rPr>
          <w:rFonts w:ascii="Times New Roman" w:hAnsi="Times New Roman" w:cs="Times New Roman"/>
          <w:noProof/>
          <w:color w:val="000000" w:themeColor="text1"/>
        </w:rPr>
        <w:t xml:space="preserve">; </w:t>
      </w:r>
      <w:hyperlink w:anchor="_ENREF_54" w:tooltip="Islam, 2012 #2" w:history="1">
        <w:r w:rsidR="00F62B69" w:rsidRPr="00296B05">
          <w:rPr>
            <w:rFonts w:ascii="Times New Roman" w:hAnsi="Times New Roman" w:cs="Times New Roman"/>
            <w:noProof/>
            <w:color w:val="000000" w:themeColor="text1"/>
          </w:rPr>
          <w:t>Islam et al., 2012b</w:t>
        </w:r>
      </w:hyperlink>
      <w:r w:rsidR="000619DC" w:rsidRPr="00296B05">
        <w:rPr>
          <w:rFonts w:ascii="Times New Roman" w:hAnsi="Times New Roman" w:cs="Times New Roman"/>
          <w:noProof/>
          <w:color w:val="000000" w:themeColor="text1"/>
        </w:rPr>
        <w:t>)</w:t>
      </w:r>
      <w:r w:rsidR="00A67D4B" w:rsidRPr="00296B05">
        <w:rPr>
          <w:rFonts w:ascii="Times New Roman" w:hAnsi="Times New Roman" w:cs="Times New Roman"/>
          <w:color w:val="000000" w:themeColor="text1"/>
        </w:rPr>
        <w:fldChar w:fldCharType="end"/>
      </w:r>
      <w:r w:rsidRPr="00296B05">
        <w:rPr>
          <w:rFonts w:ascii="Times New Roman" w:hAnsi="Times New Roman" w:cs="Times New Roman"/>
          <w:color w:val="000000" w:themeColor="text1"/>
        </w:rPr>
        <w:t xml:space="preserve">. The importance of goat is strongly emphasized for their versatile production profile and valuable contribution like meat, milk, industrial raw product such as skin, fiber and manure. Therefore, any </w:t>
      </w:r>
      <w:r w:rsidR="00E34DE3" w:rsidRPr="00296B05">
        <w:rPr>
          <w:rFonts w:ascii="Times New Roman" w:hAnsi="Times New Roman" w:cs="Times New Roman"/>
          <w:color w:val="000000" w:themeColor="text1"/>
        </w:rPr>
        <w:t xml:space="preserve">management and disease </w:t>
      </w:r>
      <w:r w:rsidR="00317010" w:rsidRPr="00296B05">
        <w:rPr>
          <w:rFonts w:ascii="Times New Roman" w:hAnsi="Times New Roman" w:cs="Times New Roman"/>
          <w:color w:val="000000" w:themeColor="text1"/>
        </w:rPr>
        <w:t>fact</w:t>
      </w:r>
      <w:r w:rsidR="006D4073" w:rsidRPr="00296B05">
        <w:rPr>
          <w:rFonts w:ascii="Times New Roman" w:hAnsi="Times New Roman" w:cs="Times New Roman"/>
          <w:color w:val="000000" w:themeColor="text1"/>
        </w:rPr>
        <w:t xml:space="preserve"> </w:t>
      </w:r>
      <w:r w:rsidR="00317010" w:rsidRPr="00296B05">
        <w:rPr>
          <w:rFonts w:ascii="Times New Roman" w:hAnsi="Times New Roman" w:cs="Times New Roman"/>
          <w:color w:val="000000" w:themeColor="text1"/>
        </w:rPr>
        <w:t>or</w:t>
      </w:r>
      <w:r w:rsidR="006D4073" w:rsidRPr="00296B05">
        <w:rPr>
          <w:rFonts w:ascii="Times New Roman" w:hAnsi="Times New Roman" w:cs="Times New Roman"/>
          <w:color w:val="000000" w:themeColor="text1"/>
        </w:rPr>
        <w:t xml:space="preserve"> </w:t>
      </w:r>
      <w:r w:rsidR="00E34DE3" w:rsidRPr="00296B05">
        <w:rPr>
          <w:rFonts w:ascii="Times New Roman" w:hAnsi="Times New Roman" w:cs="Times New Roman"/>
          <w:color w:val="000000" w:themeColor="text1"/>
        </w:rPr>
        <w:t>that</w:t>
      </w:r>
      <w:r w:rsidRPr="00296B05">
        <w:rPr>
          <w:rFonts w:ascii="Times New Roman" w:hAnsi="Times New Roman" w:cs="Times New Roman"/>
          <w:color w:val="000000" w:themeColor="text1"/>
        </w:rPr>
        <w:t xml:space="preserve"> adversely affects the quantity and quality of goat milk is of great financial interest in the goat rearing countries of the world including Bangladesh. </w:t>
      </w:r>
      <w:r w:rsidR="00BB79EB" w:rsidRPr="00296B05">
        <w:rPr>
          <w:rFonts w:ascii="Times New Roman" w:hAnsi="Times New Roman" w:cs="Times New Roman"/>
          <w:color w:val="000000" w:themeColor="text1"/>
        </w:rPr>
        <w:t xml:space="preserve">Goat rearing </w:t>
      </w:r>
      <w:r w:rsidR="00E34DE3" w:rsidRPr="00296B05">
        <w:rPr>
          <w:rFonts w:ascii="Times New Roman" w:hAnsi="Times New Roman" w:cs="Times New Roman"/>
          <w:color w:val="000000" w:themeColor="text1"/>
        </w:rPr>
        <w:t>is an enterprise whic</w:t>
      </w:r>
      <w:r w:rsidR="00BB79EB" w:rsidRPr="00296B05">
        <w:rPr>
          <w:rFonts w:ascii="Times New Roman" w:hAnsi="Times New Roman" w:cs="Times New Roman"/>
          <w:color w:val="000000" w:themeColor="text1"/>
        </w:rPr>
        <w:t xml:space="preserve">h has been practiced by a large </w:t>
      </w:r>
      <w:r w:rsidR="00E34DE3" w:rsidRPr="00296B05">
        <w:rPr>
          <w:rFonts w:ascii="Times New Roman" w:hAnsi="Times New Roman" w:cs="Times New Roman"/>
          <w:color w:val="000000" w:themeColor="text1"/>
        </w:rPr>
        <w:t>section of popul</w:t>
      </w:r>
      <w:r w:rsidR="00BB79EB" w:rsidRPr="00296B05">
        <w:rPr>
          <w:rFonts w:ascii="Times New Roman" w:hAnsi="Times New Roman" w:cs="Times New Roman"/>
          <w:color w:val="000000" w:themeColor="text1"/>
        </w:rPr>
        <w:t xml:space="preserve">ation in rural areas. Goats can </w:t>
      </w:r>
      <w:r w:rsidR="00E34DE3" w:rsidRPr="00296B05">
        <w:rPr>
          <w:rFonts w:ascii="Times New Roman" w:hAnsi="Times New Roman" w:cs="Times New Roman"/>
          <w:color w:val="000000" w:themeColor="text1"/>
        </w:rPr>
        <w:t>efficiently survive o</w:t>
      </w:r>
      <w:r w:rsidR="00BB79EB" w:rsidRPr="00296B05">
        <w:rPr>
          <w:rFonts w:ascii="Times New Roman" w:hAnsi="Times New Roman" w:cs="Times New Roman"/>
          <w:color w:val="000000" w:themeColor="text1"/>
        </w:rPr>
        <w:t xml:space="preserve">n available </w:t>
      </w:r>
      <w:r w:rsidR="00346769" w:rsidRPr="00296B05">
        <w:rPr>
          <w:rFonts w:ascii="Times New Roman" w:hAnsi="Times New Roman" w:cs="Times New Roman"/>
          <w:color w:val="000000" w:themeColor="text1"/>
        </w:rPr>
        <w:t>bush</w:t>
      </w:r>
      <w:r w:rsidR="00BB79EB" w:rsidRPr="00296B05">
        <w:rPr>
          <w:rFonts w:ascii="Times New Roman" w:hAnsi="Times New Roman" w:cs="Times New Roman"/>
          <w:color w:val="000000" w:themeColor="text1"/>
        </w:rPr>
        <w:t xml:space="preserve"> and trees</w:t>
      </w:r>
      <w:r w:rsidR="00321EDF" w:rsidRPr="00296B05">
        <w:rPr>
          <w:rFonts w:ascii="Times New Roman" w:hAnsi="Times New Roman" w:cs="Times New Roman"/>
          <w:color w:val="000000" w:themeColor="text1"/>
        </w:rPr>
        <w:t xml:space="preserve"> (such as Jackfruit)</w:t>
      </w:r>
      <w:r w:rsidR="00BB79EB" w:rsidRPr="00296B05">
        <w:rPr>
          <w:rFonts w:ascii="Times New Roman" w:hAnsi="Times New Roman" w:cs="Times New Roman"/>
          <w:color w:val="000000" w:themeColor="text1"/>
        </w:rPr>
        <w:t xml:space="preserve"> in </w:t>
      </w:r>
      <w:r w:rsidR="00E34DE3" w:rsidRPr="00296B05">
        <w:rPr>
          <w:rFonts w:ascii="Times New Roman" w:hAnsi="Times New Roman" w:cs="Times New Roman"/>
          <w:color w:val="000000" w:themeColor="text1"/>
        </w:rPr>
        <w:t>adverse harsh env</w:t>
      </w:r>
      <w:r w:rsidR="00BB79EB" w:rsidRPr="00296B05">
        <w:rPr>
          <w:rFonts w:ascii="Times New Roman" w:hAnsi="Times New Roman" w:cs="Times New Roman"/>
          <w:color w:val="000000" w:themeColor="text1"/>
        </w:rPr>
        <w:t xml:space="preserve">ironment in low fertility lands </w:t>
      </w:r>
      <w:r w:rsidR="00E34DE3" w:rsidRPr="00296B05">
        <w:rPr>
          <w:rFonts w:ascii="Times New Roman" w:hAnsi="Times New Roman" w:cs="Times New Roman"/>
          <w:color w:val="000000" w:themeColor="text1"/>
        </w:rPr>
        <w:t>where no other crop can be grown</w:t>
      </w:r>
      <w:r w:rsidR="00BB79EB" w:rsidRPr="00296B05">
        <w:rPr>
          <w:rFonts w:ascii="Times New Roman" w:hAnsi="Times New Roman" w:cs="Times New Roman"/>
          <w:color w:val="000000" w:themeColor="text1"/>
        </w:rPr>
        <w:t xml:space="preserve">. </w:t>
      </w:r>
      <w:r w:rsidR="00317010" w:rsidRPr="00296B05">
        <w:rPr>
          <w:rFonts w:ascii="Times New Roman" w:hAnsi="Times New Roman" w:cs="Times New Roman"/>
          <w:color w:val="000000" w:themeColor="text1"/>
        </w:rPr>
        <w:t>Go</w:t>
      </w:r>
      <w:r w:rsidR="00BB79EB" w:rsidRPr="00296B05">
        <w:rPr>
          <w:rFonts w:ascii="Times New Roman" w:hAnsi="Times New Roman" w:cs="Times New Roman"/>
          <w:color w:val="000000" w:themeColor="text1"/>
        </w:rPr>
        <w:t xml:space="preserve">at rearing is </w:t>
      </w:r>
      <w:r w:rsidR="00346769" w:rsidRPr="00296B05">
        <w:rPr>
          <w:rFonts w:ascii="Times New Roman" w:hAnsi="Times New Roman" w:cs="Times New Roman"/>
          <w:color w:val="000000" w:themeColor="text1"/>
        </w:rPr>
        <w:t>e</w:t>
      </w:r>
      <w:r w:rsidR="00BB79EB" w:rsidRPr="00296B05">
        <w:rPr>
          <w:rFonts w:ascii="Times New Roman" w:hAnsi="Times New Roman" w:cs="Times New Roman"/>
          <w:color w:val="000000" w:themeColor="text1"/>
        </w:rPr>
        <w:t xml:space="preserve">merging as an important source of livelihood particularly for landless laborer’s and marginal farmers across the country. Family educational status and exposure to the communication sources are </w:t>
      </w:r>
      <w:r w:rsidR="00346769" w:rsidRPr="00296B05">
        <w:rPr>
          <w:rFonts w:ascii="Times New Roman" w:hAnsi="Times New Roman" w:cs="Times New Roman"/>
          <w:color w:val="000000" w:themeColor="text1"/>
        </w:rPr>
        <w:t xml:space="preserve">also </w:t>
      </w:r>
      <w:r w:rsidR="00BB79EB" w:rsidRPr="00296B05">
        <w:rPr>
          <w:rFonts w:ascii="Times New Roman" w:hAnsi="Times New Roman" w:cs="Times New Roman"/>
          <w:color w:val="000000" w:themeColor="text1"/>
        </w:rPr>
        <w:t>vital in goat ke</w:t>
      </w:r>
      <w:r w:rsidR="00B4395C" w:rsidRPr="00296B05">
        <w:rPr>
          <w:rFonts w:ascii="Times New Roman" w:hAnsi="Times New Roman" w:cs="Times New Roman"/>
          <w:color w:val="000000" w:themeColor="text1"/>
        </w:rPr>
        <w:t>eping (Chandra et al., 2005). Therefore, management and rearing system of goat farms</w:t>
      </w:r>
      <w:r w:rsidR="00321EDF" w:rsidRPr="00296B05">
        <w:rPr>
          <w:rFonts w:ascii="Times New Roman" w:hAnsi="Times New Roman" w:cs="Times New Roman"/>
          <w:color w:val="000000" w:themeColor="text1"/>
        </w:rPr>
        <w:t xml:space="preserve"> are</w:t>
      </w:r>
      <w:r w:rsidR="00B4395C" w:rsidRPr="00296B05">
        <w:rPr>
          <w:rFonts w:ascii="Times New Roman" w:hAnsi="Times New Roman" w:cs="Times New Roman"/>
          <w:color w:val="000000" w:themeColor="text1"/>
        </w:rPr>
        <w:t xml:space="preserve"> often </w:t>
      </w:r>
      <w:r w:rsidR="00B4395C" w:rsidRPr="00296B05">
        <w:rPr>
          <w:rFonts w:ascii="Times New Roman" w:hAnsi="Times New Roman" w:cs="Times New Roman"/>
          <w:color w:val="000000" w:themeColor="text1"/>
        </w:rPr>
        <w:lastRenderedPageBreak/>
        <w:t>related to farmer’s socioeconomic status. The</w:t>
      </w:r>
      <w:r w:rsidR="00346769" w:rsidRPr="00296B05">
        <w:rPr>
          <w:rFonts w:ascii="Times New Roman" w:hAnsi="Times New Roman" w:cs="Times New Roman"/>
          <w:color w:val="000000" w:themeColor="text1"/>
        </w:rPr>
        <w:t xml:space="preserve"> present</w:t>
      </w:r>
      <w:r w:rsidR="006D4073" w:rsidRPr="00296B05">
        <w:rPr>
          <w:rFonts w:ascii="Times New Roman" w:hAnsi="Times New Roman" w:cs="Times New Roman"/>
          <w:color w:val="000000" w:themeColor="text1"/>
        </w:rPr>
        <w:t xml:space="preserve"> </w:t>
      </w:r>
      <w:r w:rsidR="00F32E58" w:rsidRPr="00296B05">
        <w:rPr>
          <w:rFonts w:ascii="Times New Roman" w:hAnsi="Times New Roman" w:cs="Times New Roman"/>
          <w:color w:val="000000" w:themeColor="text1"/>
        </w:rPr>
        <w:t>study therefore explores</w:t>
      </w:r>
      <w:r w:rsidR="00B4395C" w:rsidRPr="00296B05">
        <w:rPr>
          <w:rFonts w:ascii="Times New Roman" w:hAnsi="Times New Roman" w:cs="Times New Roman"/>
          <w:color w:val="000000" w:themeColor="text1"/>
        </w:rPr>
        <w:t xml:space="preserve"> the socioeconomic status of goat farmers in Chittagong metropolitan area. The </w:t>
      </w:r>
      <w:r w:rsidR="00346769" w:rsidRPr="00296B05">
        <w:rPr>
          <w:rFonts w:ascii="Times New Roman" w:hAnsi="Times New Roman" w:cs="Times New Roman"/>
          <w:color w:val="000000" w:themeColor="text1"/>
        </w:rPr>
        <w:t xml:space="preserve">farm </w:t>
      </w:r>
      <w:r w:rsidR="00B4395C" w:rsidRPr="00296B05">
        <w:rPr>
          <w:rFonts w:ascii="Times New Roman" w:hAnsi="Times New Roman" w:cs="Times New Roman"/>
          <w:color w:val="000000" w:themeColor="text1"/>
        </w:rPr>
        <w:t>management factors</w:t>
      </w:r>
      <w:r w:rsidR="00321EDF" w:rsidRPr="00296B05">
        <w:rPr>
          <w:rFonts w:ascii="Times New Roman" w:hAnsi="Times New Roman" w:cs="Times New Roman"/>
          <w:color w:val="000000" w:themeColor="text1"/>
        </w:rPr>
        <w:t xml:space="preserve"> are</w:t>
      </w:r>
      <w:r w:rsidR="00B4395C" w:rsidRPr="00296B05">
        <w:rPr>
          <w:rFonts w:ascii="Times New Roman" w:hAnsi="Times New Roman" w:cs="Times New Roman"/>
          <w:color w:val="000000" w:themeColor="text1"/>
        </w:rPr>
        <w:t xml:space="preserve"> directly or indirectly related to outcome of diseases and production. Mastitis </w:t>
      </w:r>
      <w:r w:rsidR="00346769" w:rsidRPr="00296B05">
        <w:rPr>
          <w:rFonts w:ascii="Times New Roman" w:hAnsi="Times New Roman" w:cs="Times New Roman"/>
          <w:color w:val="000000" w:themeColor="text1"/>
        </w:rPr>
        <w:t xml:space="preserve">(clinical) </w:t>
      </w:r>
      <w:r w:rsidR="00B4395C" w:rsidRPr="00296B05">
        <w:rPr>
          <w:rFonts w:ascii="Times New Roman" w:hAnsi="Times New Roman" w:cs="Times New Roman"/>
          <w:color w:val="000000" w:themeColor="text1"/>
        </w:rPr>
        <w:t>is an inflammatory condition of the mammary gland, characterized by changes in the physical characteristics of the udder or milk</w:t>
      </w:r>
      <w:r w:rsidR="00B356C9" w:rsidRPr="00296B05">
        <w:rPr>
          <w:rFonts w:ascii="Times New Roman" w:hAnsi="Times New Roman" w:cs="Times New Roman"/>
          <w:color w:val="000000" w:themeColor="text1"/>
        </w:rPr>
        <w:t xml:space="preserve">, </w:t>
      </w:r>
      <w:r w:rsidR="00230FC2" w:rsidRPr="00296B05">
        <w:rPr>
          <w:rFonts w:ascii="Times New Roman" w:hAnsi="Times New Roman" w:cs="Times New Roman"/>
          <w:color w:val="131313"/>
        </w:rPr>
        <w:t>while detection of subclinical</w:t>
      </w:r>
      <w:r w:rsidR="003808B4" w:rsidRPr="00296B05">
        <w:rPr>
          <w:rFonts w:ascii="Times New Roman" w:hAnsi="Times New Roman" w:cs="Times New Roman"/>
          <w:color w:val="131313"/>
        </w:rPr>
        <w:t xml:space="preserve"> </w:t>
      </w:r>
      <w:r w:rsidR="00230FC2" w:rsidRPr="00296B05">
        <w:rPr>
          <w:rFonts w:ascii="Times New Roman" w:hAnsi="Times New Roman" w:cs="Times New Roman"/>
          <w:color w:val="131313"/>
        </w:rPr>
        <w:t>mastitis depends on various test procedures including</w:t>
      </w:r>
      <w:r w:rsidR="003808B4" w:rsidRPr="00296B05">
        <w:rPr>
          <w:rFonts w:ascii="Times New Roman" w:hAnsi="Times New Roman" w:cs="Times New Roman"/>
          <w:color w:val="131313"/>
        </w:rPr>
        <w:t xml:space="preserve"> </w:t>
      </w:r>
      <w:r w:rsidR="00230FC2" w:rsidRPr="00296B05">
        <w:rPr>
          <w:rFonts w:ascii="Times New Roman" w:hAnsi="Times New Roman" w:cs="Times New Roman"/>
          <w:color w:val="131313"/>
        </w:rPr>
        <w:t>microbial examination, somatic cell count, and California</w:t>
      </w:r>
      <w:r w:rsidR="003808B4" w:rsidRPr="00296B05">
        <w:rPr>
          <w:rFonts w:ascii="Times New Roman" w:hAnsi="Times New Roman" w:cs="Times New Roman"/>
          <w:color w:val="131313"/>
        </w:rPr>
        <w:t xml:space="preserve"> </w:t>
      </w:r>
      <w:r w:rsidR="00230FC2" w:rsidRPr="00296B05">
        <w:rPr>
          <w:rFonts w:ascii="Times New Roman" w:hAnsi="Times New Roman" w:cs="Times New Roman"/>
          <w:color w:val="131313"/>
        </w:rPr>
        <w:t>mastitis test</w:t>
      </w:r>
      <w:r w:rsidR="00F32E58" w:rsidRPr="00296B05">
        <w:rPr>
          <w:rFonts w:ascii="Times New Roman" w:hAnsi="Times New Roman" w:cs="Times New Roman"/>
        </w:rPr>
        <w:t xml:space="preserve">. </w:t>
      </w:r>
      <w:r w:rsidR="00A67D4B" w:rsidRPr="00296B05">
        <w:rPr>
          <w:rFonts w:ascii="Times New Roman" w:hAnsi="Times New Roman" w:cs="Times New Roman"/>
        </w:rPr>
        <w:fldChar w:fldCharType="begin"/>
      </w:r>
      <w:r w:rsidR="000619DC" w:rsidRPr="00296B05">
        <w:rPr>
          <w:rFonts w:ascii="Times New Roman" w:hAnsi="Times New Roman" w:cs="Times New Roman"/>
        </w:rPr>
        <w:instrText xml:space="preserve"> ADDIN EN.CITE &lt;EndNote&gt;&lt;Cite&gt;&lt;Author&gt;Islam&lt;/Author&gt;&lt;Year&gt;2012&lt;/Year&gt;&lt;RecNum&gt;152&lt;/RecNum&gt;&lt;DisplayText&gt;(Islam et al., 2012c)&lt;/DisplayText&gt;&lt;record&gt;&lt;rec-number&gt;152&lt;/rec-number&gt;&lt;foreign-keys&gt;&lt;key app="EN" db-id="xzse9z5dt9s9suesftmvx9fyadeafwsxfr09"&gt;152&lt;/key&gt;&lt;/foreign-keys&gt;&lt;ref-type name="Journal Article"&gt;17&lt;/ref-type&gt;&lt;contributors&gt;&lt;authors&gt;&lt;author&gt;Islam, Mohammad Rafiqul&lt;/author&gt;&lt;author&gt;Ahamed, Md Sabbir&lt;/author&gt;&lt;author&gt;Alam, Md Shahin&lt;/author&gt;&lt;author&gt;Rahman, Md Masudur&lt;/author&gt;&lt;author&gt;Sultana, Tazminaz&lt;/author&gt;&lt;author&gt;Roh, Yoon-Seok&lt;/author&gt;&lt;author&gt;Kim, Bumseok&lt;/author&gt;&lt;/authors&gt;&lt;/contributors&gt;&lt;titles&gt;&lt;title&gt;Identification and antibiotic sensitivity of the causative organisms of subclinical mastitis in sheep and goats&lt;/title&gt;&lt;secondary-title&gt;Pak. Vet. J&lt;/secondary-title&gt;&lt;/titles&gt;&lt;periodical&gt;&lt;full-title&gt;Pak. Vet. J&lt;/full-title&gt;&lt;/periodical&gt;&lt;pages&gt;179-182&lt;/pages&gt;&lt;volume&gt;32&lt;/volume&gt;&lt;number&gt;2&lt;/number&gt;&lt;dates&gt;&lt;year&gt;2012&lt;/year&gt;&lt;/dates&gt;&lt;urls&gt;&lt;/urls&gt;&lt;/record&gt;&lt;/Cite&gt;&lt;/EndNote&gt;</w:instrText>
      </w:r>
      <w:r w:rsidR="00A67D4B" w:rsidRPr="00296B05">
        <w:rPr>
          <w:rFonts w:ascii="Times New Roman" w:hAnsi="Times New Roman" w:cs="Times New Roman"/>
        </w:rPr>
        <w:fldChar w:fldCharType="separate"/>
      </w:r>
      <w:r w:rsidR="000619DC" w:rsidRPr="00296B05">
        <w:rPr>
          <w:rFonts w:ascii="Times New Roman" w:hAnsi="Times New Roman" w:cs="Times New Roman"/>
          <w:noProof/>
        </w:rPr>
        <w:t>(</w:t>
      </w:r>
      <w:hyperlink w:anchor="_ENREF_55" w:tooltip="Islam, 2012 #152" w:history="1">
        <w:r w:rsidR="00F62B69" w:rsidRPr="00296B05">
          <w:rPr>
            <w:rFonts w:ascii="Times New Roman" w:hAnsi="Times New Roman" w:cs="Times New Roman"/>
            <w:noProof/>
          </w:rPr>
          <w:t>Islam et al., 2012c</w:t>
        </w:r>
      </w:hyperlink>
      <w:r w:rsidR="000619DC" w:rsidRPr="00296B05">
        <w:rPr>
          <w:rFonts w:ascii="Times New Roman" w:hAnsi="Times New Roman" w:cs="Times New Roman"/>
          <w:noProof/>
        </w:rPr>
        <w:t>)</w:t>
      </w:r>
      <w:r w:rsidR="00A67D4B" w:rsidRPr="00296B05">
        <w:rPr>
          <w:rFonts w:ascii="Times New Roman" w:hAnsi="Times New Roman" w:cs="Times New Roman"/>
        </w:rPr>
        <w:fldChar w:fldCharType="end"/>
      </w:r>
      <w:r w:rsidR="00F32E58" w:rsidRPr="00296B05">
        <w:rPr>
          <w:rFonts w:ascii="Times New Roman" w:hAnsi="Times New Roman" w:cs="Times New Roman"/>
        </w:rPr>
        <w:t>.</w:t>
      </w:r>
      <w:r w:rsidR="00E25B80" w:rsidRPr="00296B05">
        <w:rPr>
          <w:rFonts w:ascii="Times New Roman" w:hAnsi="Times New Roman" w:cs="Times New Roman"/>
        </w:rPr>
        <w:t xml:space="preserve"> </w:t>
      </w:r>
      <w:r w:rsidR="00AB0F0C" w:rsidRPr="00296B05">
        <w:rPr>
          <w:rFonts w:ascii="Times New Roman" w:hAnsi="Times New Roman" w:cs="Times New Roman"/>
          <w:color w:val="131313"/>
        </w:rPr>
        <w:t>However, it is worth noting that the</w:t>
      </w:r>
      <w:r w:rsidR="003808B4" w:rsidRPr="00296B05">
        <w:rPr>
          <w:rFonts w:ascii="Times New Roman" w:hAnsi="Times New Roman" w:cs="Times New Roman"/>
          <w:color w:val="131313"/>
        </w:rPr>
        <w:t xml:space="preserve"> </w:t>
      </w:r>
      <w:r w:rsidR="00AB0F0C" w:rsidRPr="00296B05">
        <w:rPr>
          <w:rFonts w:ascii="Times New Roman" w:hAnsi="Times New Roman" w:cs="Times New Roman"/>
          <w:color w:val="131313"/>
        </w:rPr>
        <w:t>interpretation and methods for enumerating somatic cell</w:t>
      </w:r>
      <w:r w:rsidR="003808B4" w:rsidRPr="00296B05">
        <w:rPr>
          <w:rFonts w:ascii="Times New Roman" w:hAnsi="Times New Roman" w:cs="Times New Roman"/>
          <w:color w:val="131313"/>
        </w:rPr>
        <w:t xml:space="preserve"> </w:t>
      </w:r>
      <w:r w:rsidR="00AB0F0C" w:rsidRPr="00296B05">
        <w:rPr>
          <w:rFonts w:ascii="Times New Roman" w:hAnsi="Times New Roman" w:cs="Times New Roman"/>
          <w:color w:val="131313"/>
        </w:rPr>
        <w:t>counts in goat milk are different due to higher somatic cell</w:t>
      </w:r>
      <w:r w:rsidR="003808B4" w:rsidRPr="00296B05">
        <w:rPr>
          <w:rFonts w:ascii="Times New Roman" w:hAnsi="Times New Roman" w:cs="Times New Roman"/>
          <w:color w:val="131313"/>
        </w:rPr>
        <w:t xml:space="preserve"> </w:t>
      </w:r>
      <w:r w:rsidR="00AB0F0C" w:rsidRPr="00296B05">
        <w:rPr>
          <w:rFonts w:ascii="Times New Roman" w:hAnsi="Times New Roman" w:cs="Times New Roman"/>
          <w:color w:val="131313"/>
        </w:rPr>
        <w:t>count of milk of uninfected goats compared to cows or</w:t>
      </w:r>
      <w:r w:rsidR="003808B4" w:rsidRPr="00296B05">
        <w:rPr>
          <w:rFonts w:ascii="Times New Roman" w:hAnsi="Times New Roman" w:cs="Times New Roman"/>
          <w:color w:val="131313"/>
        </w:rPr>
        <w:t xml:space="preserve"> </w:t>
      </w:r>
      <w:r w:rsidR="00AB0F0C" w:rsidRPr="00296B05">
        <w:rPr>
          <w:rFonts w:ascii="Times New Roman" w:hAnsi="Times New Roman" w:cs="Times New Roman"/>
          <w:color w:val="131313"/>
        </w:rPr>
        <w:t xml:space="preserve">sheep </w:t>
      </w:r>
      <w:r w:rsidR="00A67D4B" w:rsidRPr="00296B05">
        <w:rPr>
          <w:rFonts w:ascii="Times New Roman" w:hAnsi="Times New Roman" w:cs="Times New Roman"/>
          <w:color w:val="131313"/>
        </w:rPr>
        <w:fldChar w:fldCharType="begin"/>
      </w:r>
      <w:r w:rsidR="00771B2D" w:rsidRPr="00296B05">
        <w:rPr>
          <w:rFonts w:ascii="Times New Roman" w:hAnsi="Times New Roman" w:cs="Times New Roman"/>
          <w:color w:val="131313"/>
        </w:rPr>
        <w:instrText xml:space="preserve"> ADDIN EN.CITE &lt;EndNote&gt;&lt;Cite&gt;&lt;Author&gt;Contreras&lt;/Author&gt;&lt;Year&gt;2007&lt;/Year&gt;&lt;RecNum&gt;153&lt;/RecNum&gt;&lt;DisplayText&gt;(Contreras et al., 2007)&lt;/DisplayText&gt;&lt;record&gt;&lt;rec-number&gt;153&lt;/rec-number&gt;&lt;foreign-keys&gt;&lt;key app="EN" db-id="xzse9z5dt9s9suesftmvx9fyadeafwsxfr09"&gt;153&lt;/key&gt;&lt;/foreign-keys&gt;&lt;ref-type name="Journal Article"&gt;17&lt;/ref-type&gt;&lt;contributors&gt;&lt;authors&gt;&lt;author&gt;Contreras, A&lt;/author&gt;&lt;author&gt;Sierra, D&lt;/author&gt;&lt;author&gt;Sánchez, A&lt;/author&gt;&lt;author&gt;Corrales, JC&lt;/author&gt;&lt;author&gt;Marco, JC&lt;/author&gt;&lt;author&gt;Paape, MJ&lt;/author&gt;&lt;author&gt;Gonzalo, C&lt;/author&gt;&lt;/authors&gt;&lt;/contributors&gt;&lt;titles&gt;&lt;title&gt;Mastitis in small ruminants&lt;/title&gt;&lt;secondary-title&gt;Small Ruminant Research&lt;/secondary-title&gt;&lt;/titles&gt;&lt;periodical&gt;&lt;full-title&gt;Small Ruminant Research&lt;/full-title&gt;&lt;/periodical&gt;&lt;pages&gt;145-153&lt;/pages&gt;&lt;volume&gt;68&lt;/volume&gt;&lt;number&gt;1&lt;/number&gt;&lt;dates&gt;&lt;year&gt;2007&lt;/year&gt;&lt;/dates&gt;&lt;isbn&gt;0921-4488&lt;/isbn&gt;&lt;urls&gt;&lt;/urls&gt;&lt;/record&gt;&lt;/Cite&gt;&lt;/EndNote&gt;</w:instrText>
      </w:r>
      <w:r w:rsidR="00A67D4B" w:rsidRPr="00296B05">
        <w:rPr>
          <w:rFonts w:ascii="Times New Roman" w:hAnsi="Times New Roman" w:cs="Times New Roman"/>
          <w:color w:val="131313"/>
        </w:rPr>
        <w:fldChar w:fldCharType="separate"/>
      </w:r>
      <w:r w:rsidR="00771B2D" w:rsidRPr="00296B05">
        <w:rPr>
          <w:rFonts w:ascii="Times New Roman" w:hAnsi="Times New Roman" w:cs="Times New Roman"/>
          <w:noProof/>
          <w:color w:val="131313"/>
        </w:rPr>
        <w:t>(</w:t>
      </w:r>
      <w:hyperlink w:anchor="_ENREF_28" w:tooltip="Contreras, 2007 #6" w:history="1">
        <w:r w:rsidR="00F62B69" w:rsidRPr="00296B05">
          <w:rPr>
            <w:rFonts w:ascii="Times New Roman" w:hAnsi="Times New Roman" w:cs="Times New Roman"/>
            <w:noProof/>
            <w:color w:val="131313"/>
          </w:rPr>
          <w:t>Contreras et al., 2007</w:t>
        </w:r>
      </w:hyperlink>
      <w:r w:rsidR="00771B2D" w:rsidRPr="00296B05">
        <w:rPr>
          <w:rFonts w:ascii="Times New Roman" w:hAnsi="Times New Roman" w:cs="Times New Roman"/>
          <w:noProof/>
          <w:color w:val="131313"/>
        </w:rPr>
        <w:t>)</w:t>
      </w:r>
      <w:r w:rsidR="00A67D4B" w:rsidRPr="00296B05">
        <w:rPr>
          <w:rFonts w:ascii="Times New Roman" w:hAnsi="Times New Roman" w:cs="Times New Roman"/>
          <w:color w:val="131313"/>
        </w:rPr>
        <w:fldChar w:fldCharType="end"/>
      </w:r>
      <w:r w:rsidR="00AB0F0C" w:rsidRPr="00296B05">
        <w:rPr>
          <w:rFonts w:ascii="Times New Roman" w:hAnsi="Times New Roman" w:cs="Times New Roman"/>
          <w:color w:val="131313"/>
        </w:rPr>
        <w:t>.</w:t>
      </w:r>
      <w:r w:rsidR="00E25B80" w:rsidRPr="00296B05">
        <w:rPr>
          <w:rFonts w:ascii="Times New Roman" w:hAnsi="Times New Roman" w:cs="Times New Roman"/>
          <w:color w:val="131313"/>
        </w:rPr>
        <w:t xml:space="preserve"> </w:t>
      </w:r>
      <w:r w:rsidR="00B4395C" w:rsidRPr="00296B05">
        <w:rPr>
          <w:rFonts w:ascii="Times New Roman" w:hAnsi="Times New Roman" w:cs="Times New Roman"/>
          <w:color w:val="000000" w:themeColor="text1"/>
        </w:rPr>
        <w:t xml:space="preserve">Depending on the severity of the disease, mastitis could result in decreased revenues for producers </w:t>
      </w:r>
      <w:r w:rsidR="00A67D4B" w:rsidRPr="00296B05">
        <w:rPr>
          <w:rFonts w:ascii="Times New Roman" w:hAnsi="Times New Roman" w:cs="Times New Roman"/>
          <w:color w:val="000000" w:themeColor="text1"/>
        </w:rPr>
        <w:fldChar w:fldCharType="begin"/>
      </w:r>
      <w:r w:rsidR="00B4395C" w:rsidRPr="00296B05">
        <w:rPr>
          <w:rFonts w:ascii="Times New Roman" w:hAnsi="Times New Roman" w:cs="Times New Roman"/>
          <w:color w:val="000000" w:themeColor="text1"/>
        </w:rPr>
        <w:instrText xml:space="preserve"> ADDIN EN.CITE &lt;EndNote&gt;&lt;Cite&gt;&lt;Author&gt;Nazifi&lt;/Author&gt;&lt;Year&gt;2011&lt;/Year&gt;&lt;RecNum&gt;5&lt;/RecNum&gt;&lt;DisplayText&gt;(Nazifi et al., 2011)&lt;/DisplayText&gt;&lt;record&gt;&lt;rec-number&gt;5&lt;/rec-number&gt;&lt;foreign-keys&gt;&lt;key app="EN" db-id="xzse9z5dt9s9suesftmvx9fyadeafwsxfr09"&gt;5&lt;/key&gt;&lt;/foreign-keys&gt;&lt;ref-type name="Journal Article"&gt;17&lt;/ref-type&gt;&lt;contributors&gt;&lt;authors&gt;&lt;author&gt;Nazifi, S&lt;/author&gt;&lt;author&gt;Haghkhah, M&lt;/author&gt;&lt;author&gt;Asadi, Z&lt;/author&gt;&lt;author&gt;Ansari-Lari, M&lt;/author&gt;&lt;author&gt;Tabandeh, MR&lt;/author&gt;&lt;author&gt;Esmailnezhad, Z&lt;/author&gt;&lt;author&gt;Aghamiri, M&lt;/author&gt;&lt;/authors&gt;&lt;/contributors&gt;&lt;titles&gt;&lt;title&gt;Evaluation of sialic acid and acute phase proteins (haptoglobin and serum amyloid A) in clinical and subclinical bovine mastitis&lt;/title&gt;&lt;secondary-title&gt;Pakistan Veterinary Journal&lt;/secondary-title&gt;&lt;/titles&gt;&lt;periodical&gt;&lt;full-title&gt;Pakistan Veterinary Journal&lt;/full-title&gt;&lt;/periodical&gt;&lt;pages&gt;55-59&lt;/pages&gt;&lt;volume&gt;31&lt;/volume&gt;&lt;number&gt;1&lt;/number&gt;&lt;dates&gt;&lt;year&gt;2011&lt;/year&gt;&lt;/dates&gt;&lt;isbn&gt;0253-8318&lt;/isbn&gt;&lt;urls&gt;&lt;/urls&gt;&lt;/record&gt;&lt;/Cite&gt;&lt;/EndNote&gt;</w:instrText>
      </w:r>
      <w:r w:rsidR="00A67D4B" w:rsidRPr="00296B05">
        <w:rPr>
          <w:rFonts w:ascii="Times New Roman" w:hAnsi="Times New Roman" w:cs="Times New Roman"/>
          <w:color w:val="000000" w:themeColor="text1"/>
        </w:rPr>
        <w:fldChar w:fldCharType="separate"/>
      </w:r>
      <w:r w:rsidR="00B4395C" w:rsidRPr="00296B05">
        <w:rPr>
          <w:rFonts w:ascii="Times New Roman" w:hAnsi="Times New Roman" w:cs="Times New Roman"/>
          <w:noProof/>
          <w:color w:val="000000" w:themeColor="text1"/>
        </w:rPr>
        <w:t>(</w:t>
      </w:r>
      <w:hyperlink w:anchor="_ENREF_93" w:tooltip="Nazifi, 2011 #5" w:history="1">
        <w:r w:rsidR="00F62B69" w:rsidRPr="00296B05">
          <w:rPr>
            <w:rFonts w:ascii="Times New Roman" w:hAnsi="Times New Roman" w:cs="Times New Roman"/>
            <w:noProof/>
            <w:color w:val="000000" w:themeColor="text1"/>
          </w:rPr>
          <w:t>Nazifi et al., 2011</w:t>
        </w:r>
      </w:hyperlink>
      <w:r w:rsidR="00B4395C" w:rsidRPr="00296B05">
        <w:rPr>
          <w:rFonts w:ascii="Times New Roman" w:hAnsi="Times New Roman" w:cs="Times New Roman"/>
          <w:noProof/>
          <w:color w:val="000000" w:themeColor="text1"/>
        </w:rPr>
        <w:t>)</w:t>
      </w:r>
      <w:r w:rsidR="00A67D4B" w:rsidRPr="00296B05">
        <w:rPr>
          <w:rFonts w:ascii="Times New Roman" w:hAnsi="Times New Roman" w:cs="Times New Roman"/>
          <w:color w:val="000000" w:themeColor="text1"/>
        </w:rPr>
        <w:fldChar w:fldCharType="end"/>
      </w:r>
      <w:r w:rsidR="00B4395C" w:rsidRPr="00296B05">
        <w:rPr>
          <w:rFonts w:ascii="Times New Roman" w:hAnsi="Times New Roman" w:cs="Times New Roman"/>
          <w:color w:val="000000" w:themeColor="text1"/>
        </w:rPr>
        <w:t xml:space="preserve">. </w:t>
      </w:r>
      <w:r w:rsidRPr="00296B05">
        <w:rPr>
          <w:rFonts w:ascii="Times New Roman" w:hAnsi="Times New Roman" w:cs="Times New Roman"/>
          <w:color w:val="000000" w:themeColor="text1"/>
        </w:rPr>
        <w:t>Mastitis</w:t>
      </w:r>
      <w:r w:rsidR="003808B4" w:rsidRPr="00296B05">
        <w:rPr>
          <w:rFonts w:ascii="Times New Roman" w:hAnsi="Times New Roman" w:cs="Times New Roman"/>
          <w:color w:val="000000" w:themeColor="text1"/>
        </w:rPr>
        <w:t xml:space="preserve"> </w:t>
      </w:r>
      <w:r w:rsidR="00346769" w:rsidRPr="00296B05">
        <w:rPr>
          <w:rFonts w:ascii="Times New Roman" w:hAnsi="Times New Roman" w:cs="Times New Roman"/>
          <w:color w:val="000000" w:themeColor="text1"/>
        </w:rPr>
        <w:t>also</w:t>
      </w:r>
      <w:r w:rsidR="003808B4" w:rsidRPr="00296B05">
        <w:rPr>
          <w:rFonts w:ascii="Times New Roman" w:hAnsi="Times New Roman" w:cs="Times New Roman"/>
          <w:color w:val="000000" w:themeColor="text1"/>
        </w:rPr>
        <w:t xml:space="preserve"> </w:t>
      </w:r>
      <w:r w:rsidRPr="00296B05">
        <w:rPr>
          <w:rFonts w:ascii="Times New Roman" w:hAnsi="Times New Roman" w:cs="Times New Roman"/>
          <w:color w:val="000000" w:themeColor="text1"/>
        </w:rPr>
        <w:t>hamper animal welfare and holds public health risk</w:t>
      </w:r>
      <w:r w:rsidR="00CA146D" w:rsidRPr="00296B05">
        <w:rPr>
          <w:rFonts w:ascii="Times New Roman" w:hAnsi="Times New Roman" w:cs="Times New Roman"/>
          <w:color w:val="000000" w:themeColor="text1"/>
        </w:rPr>
        <w:t xml:space="preserve"> of zoonotic pathogen transmission</w:t>
      </w:r>
      <w:r w:rsidRPr="00296B05">
        <w:rPr>
          <w:rFonts w:ascii="Times New Roman" w:hAnsi="Times New Roman" w:cs="Times New Roman"/>
          <w:color w:val="000000" w:themeColor="text1"/>
        </w:rPr>
        <w:t xml:space="preserve"> from drinking raw milk and antimicrobial residues </w:t>
      </w:r>
      <w:r w:rsidR="00A67D4B" w:rsidRPr="00296B05">
        <w:rPr>
          <w:rFonts w:ascii="Times New Roman" w:hAnsi="Times New Roman" w:cs="Times New Roman"/>
          <w:color w:val="000000" w:themeColor="text1"/>
        </w:rPr>
        <w:fldChar w:fldCharType="begin"/>
      </w:r>
      <w:r w:rsidR="00661E99" w:rsidRPr="00296B05">
        <w:rPr>
          <w:rFonts w:ascii="Times New Roman" w:hAnsi="Times New Roman" w:cs="Times New Roman"/>
          <w:color w:val="000000" w:themeColor="text1"/>
        </w:rPr>
        <w:instrText xml:space="preserve"> ADDIN EN.CITE &lt;EndNote&gt;&lt;Cite&gt;&lt;Author&gt;Razi&lt;/Author&gt;&lt;Year&gt;2013&lt;/Year&gt;&lt;RecNum&gt;4&lt;/RecNum&gt;&lt;DisplayText&gt;(Razi et al., 2013)&lt;/DisplayText&gt;&lt;record&gt;&lt;rec-number&gt;4&lt;/rec-number&gt;&lt;foreign-keys&gt;&lt;key app="EN" db-id="xzse9z5dt9s9suesftmvx9fyadeafwsxfr09"&gt;4&lt;/key&gt;&lt;/foreign-keys&gt;&lt;ref-type name="Journal Article"&gt;17&lt;/ref-type&gt;&lt;contributors&gt;&lt;authors&gt;&lt;author&gt;Razi, Khandkar Muhammad Alimul&lt;/author&gt;&lt;author&gt;Rahman, Md Bahanur&lt;/author&gt;&lt;author&gt;Flores-Gutiérrez, Gerardo H&lt;/author&gt;&lt;author&gt;Rahman, Md Tanvir&lt;/author&gt;&lt;/authors&gt;&lt;/contributors&gt;&lt;titles&gt;&lt;title&gt;Prevalence of caprine subclinical mastitis in Mymensingh area, Bangladesh and characterization of associated bacterial agents and the risk factors&lt;/title&gt;&lt;secondary-title&gt;Microbes and Health&lt;/secondary-title&gt;&lt;/titles&gt;&lt;periodical&gt;&lt;full-title&gt;Microbes and Health&lt;/full-title&gt;&lt;/periodical&gt;&lt;pages&gt;1-5&lt;/pages&gt;&lt;volume&gt;1&lt;/volume&gt;&lt;number&gt;1&lt;/number&gt;&lt;dates&gt;&lt;year&gt;2013&lt;/year&gt;&lt;/dates&gt;&lt;isbn&gt;2305-3542&lt;/isbn&gt;&lt;urls&gt;&lt;/urls&gt;&lt;/record&gt;&lt;/Cite&gt;&lt;/EndNote&gt;</w:instrText>
      </w:r>
      <w:r w:rsidR="00A67D4B" w:rsidRPr="00296B05">
        <w:rPr>
          <w:rFonts w:ascii="Times New Roman" w:hAnsi="Times New Roman" w:cs="Times New Roman"/>
          <w:color w:val="000000" w:themeColor="text1"/>
        </w:rPr>
        <w:fldChar w:fldCharType="separate"/>
      </w:r>
      <w:r w:rsidRPr="00296B05">
        <w:rPr>
          <w:rFonts w:ascii="Times New Roman" w:hAnsi="Times New Roman" w:cs="Times New Roman"/>
          <w:noProof/>
          <w:color w:val="000000" w:themeColor="text1"/>
        </w:rPr>
        <w:t>(</w:t>
      </w:r>
      <w:hyperlink w:anchor="_ENREF_105" w:tooltip="Razi, 2013 #119" w:history="1">
        <w:r w:rsidR="00F62B69" w:rsidRPr="00296B05">
          <w:rPr>
            <w:rFonts w:ascii="Times New Roman" w:hAnsi="Times New Roman" w:cs="Times New Roman"/>
            <w:noProof/>
            <w:color w:val="000000" w:themeColor="text1"/>
          </w:rPr>
          <w:t>Razi et al., 2013</w:t>
        </w:r>
      </w:hyperlink>
      <w:r w:rsidRPr="00296B05">
        <w:rPr>
          <w:rFonts w:ascii="Times New Roman" w:hAnsi="Times New Roman" w:cs="Times New Roman"/>
          <w:noProof/>
          <w:color w:val="000000" w:themeColor="text1"/>
        </w:rPr>
        <w:t>)</w:t>
      </w:r>
      <w:r w:rsidR="00A67D4B" w:rsidRPr="00296B05">
        <w:rPr>
          <w:rFonts w:ascii="Times New Roman" w:hAnsi="Times New Roman" w:cs="Times New Roman"/>
          <w:color w:val="000000" w:themeColor="text1"/>
        </w:rPr>
        <w:fldChar w:fldCharType="end"/>
      </w:r>
      <w:r w:rsidR="00321EDF" w:rsidRPr="00296B05">
        <w:rPr>
          <w:rFonts w:ascii="Times New Roman" w:hAnsi="Times New Roman" w:cs="Times New Roman"/>
          <w:color w:val="000000" w:themeColor="text1"/>
        </w:rPr>
        <w:t xml:space="preserve">. </w:t>
      </w:r>
      <w:r w:rsidR="00346769" w:rsidRPr="00296B05">
        <w:rPr>
          <w:rFonts w:ascii="Times New Roman" w:hAnsi="Times New Roman" w:cs="Times New Roman"/>
          <w:color w:val="000000" w:themeColor="text1"/>
        </w:rPr>
        <w:t xml:space="preserve">Multiple pathogens were previously isolated from mastitic goats. </w:t>
      </w:r>
      <w:r w:rsidR="00771B2D" w:rsidRPr="00296B05">
        <w:rPr>
          <w:rFonts w:ascii="Times New Roman" w:hAnsi="Times New Roman" w:cs="Times New Roman"/>
          <w:color w:val="131313"/>
        </w:rPr>
        <w:t xml:space="preserve">Extensive literature review by </w:t>
      </w:r>
      <w:hyperlink w:anchor="_ENREF_28" w:tooltip="Contreras, 2007 #6" w:history="1">
        <w:r w:rsidR="00A67D4B" w:rsidRPr="00296B05">
          <w:rPr>
            <w:rFonts w:ascii="Times New Roman" w:hAnsi="Times New Roman" w:cs="Times New Roman"/>
            <w:color w:val="131313"/>
          </w:rPr>
          <w:fldChar w:fldCharType="begin"/>
        </w:r>
        <w:r w:rsidR="00F62B69" w:rsidRPr="00296B05">
          <w:rPr>
            <w:rFonts w:ascii="Times New Roman" w:hAnsi="Times New Roman" w:cs="Times New Roman"/>
            <w:color w:val="131313"/>
          </w:rPr>
          <w:instrText xml:space="preserve"> ADDIN EN.CITE &lt;EndNote&gt;&lt;Cite AuthorYear="1"&gt;&lt;Author&gt;Contreras&lt;/Author&gt;&lt;Year&gt;2007&lt;/Year&gt;&lt;RecNum&gt;153&lt;/RecNum&gt;&lt;DisplayText&gt;Contreras et al. (2007)&lt;/DisplayText&gt;&lt;record&gt;&lt;rec-number&gt;153&lt;/rec-number&gt;&lt;foreign-keys&gt;&lt;key app="EN" db-id="xzse9z5dt9s9suesftmvx9fyadeafwsxfr09"&gt;153&lt;/key&gt;&lt;/foreign-keys&gt;&lt;ref-type name="Journal Article"&gt;17&lt;/ref-type&gt;&lt;contributors&gt;&lt;authors&gt;&lt;author&gt;Contreras, A&lt;/author&gt;&lt;author&gt;Sierra, D&lt;/author&gt;&lt;author&gt;Sánchez, A&lt;/author&gt;&lt;author&gt;Corrales, JC&lt;/author&gt;&lt;author&gt;Marco, JC&lt;/author&gt;&lt;author&gt;Paape, MJ&lt;/author&gt;&lt;author&gt;Gonzalo, C&lt;/author&gt;&lt;/authors&gt;&lt;/contributors&gt;&lt;titles&gt;&lt;title&gt;Mastitis in small ruminants&lt;/title&gt;&lt;secondary-title&gt;Small Ruminant Research&lt;/secondary-title&gt;&lt;/titles&gt;&lt;periodical&gt;&lt;full-title&gt;Small Ruminant Research&lt;/full-title&gt;&lt;/periodical&gt;&lt;pages&gt;145-153&lt;/pages&gt;&lt;volume&gt;68&lt;/volume&gt;&lt;number&gt;1&lt;/number&gt;&lt;dates&gt;&lt;year&gt;2007&lt;/year&gt;&lt;/dates&gt;&lt;isbn&gt;0921-4488&lt;/isbn&gt;&lt;urls&gt;&lt;/urls&gt;&lt;/record&gt;&lt;/Cite&gt;&lt;/EndNote&gt;</w:instrText>
        </w:r>
        <w:r w:rsidR="00A67D4B" w:rsidRPr="00296B05">
          <w:rPr>
            <w:rFonts w:ascii="Times New Roman" w:hAnsi="Times New Roman" w:cs="Times New Roman"/>
            <w:color w:val="131313"/>
          </w:rPr>
          <w:fldChar w:fldCharType="separate"/>
        </w:r>
        <w:r w:rsidR="00F62B69" w:rsidRPr="00296B05">
          <w:rPr>
            <w:rFonts w:ascii="Times New Roman" w:hAnsi="Times New Roman" w:cs="Times New Roman"/>
            <w:noProof/>
            <w:color w:val="131313"/>
          </w:rPr>
          <w:t>Contreras et al. (2007)</w:t>
        </w:r>
        <w:r w:rsidR="00A67D4B" w:rsidRPr="00296B05">
          <w:rPr>
            <w:rFonts w:ascii="Times New Roman" w:hAnsi="Times New Roman" w:cs="Times New Roman"/>
            <w:color w:val="131313"/>
          </w:rPr>
          <w:fldChar w:fldCharType="end"/>
        </w:r>
      </w:hyperlink>
      <w:r w:rsidR="003808B4" w:rsidRPr="00296B05">
        <w:rPr>
          <w:rFonts w:ascii="Times New Roman" w:hAnsi="Times New Roman" w:cs="Times New Roman"/>
        </w:rPr>
        <w:t xml:space="preserve"> </w:t>
      </w:r>
      <w:r w:rsidR="00771B2D" w:rsidRPr="00296B05">
        <w:rPr>
          <w:rFonts w:ascii="Times New Roman" w:hAnsi="Times New Roman" w:cs="Times New Roman"/>
          <w:color w:val="131313"/>
        </w:rPr>
        <w:t>has</w:t>
      </w:r>
      <w:r w:rsidR="003808B4" w:rsidRPr="00296B05">
        <w:rPr>
          <w:rFonts w:ascii="Times New Roman" w:hAnsi="Times New Roman" w:cs="Times New Roman"/>
          <w:color w:val="131313"/>
        </w:rPr>
        <w:t xml:space="preserve"> </w:t>
      </w:r>
      <w:r w:rsidR="00771B2D" w:rsidRPr="00296B05">
        <w:rPr>
          <w:rFonts w:ascii="Times New Roman" w:hAnsi="Times New Roman" w:cs="Times New Roman"/>
          <w:color w:val="131313"/>
        </w:rPr>
        <w:t>demonstrated that several pathogens have been reported to</w:t>
      </w:r>
      <w:r w:rsidR="003808B4" w:rsidRPr="00296B05">
        <w:rPr>
          <w:rFonts w:ascii="Times New Roman" w:hAnsi="Times New Roman" w:cs="Times New Roman"/>
          <w:color w:val="131313"/>
        </w:rPr>
        <w:t xml:space="preserve"> </w:t>
      </w:r>
      <w:r w:rsidR="00771B2D" w:rsidRPr="00296B05">
        <w:rPr>
          <w:rFonts w:ascii="Times New Roman" w:hAnsi="Times New Roman" w:cs="Times New Roman"/>
          <w:color w:val="131313"/>
        </w:rPr>
        <w:t xml:space="preserve">cause mastitis in goats while </w:t>
      </w:r>
      <w:r w:rsidR="00771B2D" w:rsidRPr="00296B05">
        <w:rPr>
          <w:rFonts w:ascii="Times New Roman" w:hAnsi="Times New Roman" w:cs="Times New Roman"/>
          <w:i/>
          <w:iCs/>
          <w:color w:val="131313"/>
        </w:rPr>
        <w:t xml:space="preserve">Staphylococcus </w:t>
      </w:r>
      <w:r w:rsidR="00771B2D" w:rsidRPr="00296B05">
        <w:rPr>
          <w:rFonts w:ascii="Times New Roman" w:hAnsi="Times New Roman" w:cs="Times New Roman"/>
          <w:color w:val="131313"/>
        </w:rPr>
        <w:t>spp. are the</w:t>
      </w:r>
      <w:r w:rsidR="00E25B80" w:rsidRPr="00296B05">
        <w:rPr>
          <w:rFonts w:ascii="Times New Roman" w:hAnsi="Times New Roman" w:cs="Times New Roman"/>
          <w:color w:val="131313"/>
        </w:rPr>
        <w:t xml:space="preserve"> </w:t>
      </w:r>
      <w:r w:rsidR="00771B2D" w:rsidRPr="00296B05">
        <w:rPr>
          <w:rFonts w:ascii="Times New Roman" w:hAnsi="Times New Roman" w:cs="Times New Roman"/>
          <w:color w:val="131313"/>
        </w:rPr>
        <w:t>most frequently diagnosed causal microorganisms. Other</w:t>
      </w:r>
      <w:r w:rsidR="00E25B80" w:rsidRPr="00296B05">
        <w:rPr>
          <w:rFonts w:ascii="Times New Roman" w:hAnsi="Times New Roman" w:cs="Times New Roman"/>
          <w:color w:val="131313"/>
        </w:rPr>
        <w:t xml:space="preserve"> </w:t>
      </w:r>
      <w:r w:rsidR="00771B2D" w:rsidRPr="00296B05">
        <w:rPr>
          <w:rFonts w:ascii="Times New Roman" w:hAnsi="Times New Roman" w:cs="Times New Roman"/>
          <w:color w:val="131313"/>
        </w:rPr>
        <w:t xml:space="preserve">pathogens such as </w:t>
      </w:r>
      <w:r w:rsidR="00771B2D" w:rsidRPr="00296B05">
        <w:rPr>
          <w:rFonts w:ascii="Times New Roman" w:hAnsi="Times New Roman" w:cs="Times New Roman"/>
          <w:i/>
          <w:iCs/>
          <w:color w:val="131313"/>
        </w:rPr>
        <w:t>Streptococcus</w:t>
      </w:r>
      <w:r w:rsidR="00771B2D" w:rsidRPr="00296B05">
        <w:rPr>
          <w:rFonts w:ascii="Times New Roman" w:hAnsi="Times New Roman" w:cs="Times New Roman"/>
          <w:color w:val="131313"/>
        </w:rPr>
        <w:t xml:space="preserve"> spp., </w:t>
      </w:r>
      <w:r w:rsidR="00771B2D" w:rsidRPr="00296B05">
        <w:rPr>
          <w:rFonts w:ascii="Times New Roman" w:hAnsi="Times New Roman" w:cs="Times New Roman"/>
          <w:i/>
          <w:iCs/>
          <w:color w:val="131313"/>
        </w:rPr>
        <w:t>Enterobacter</w:t>
      </w:r>
      <w:r w:rsidR="00321EDF" w:rsidRPr="00296B05">
        <w:rPr>
          <w:rFonts w:ascii="Times New Roman" w:hAnsi="Times New Roman" w:cs="Times New Roman"/>
          <w:color w:val="131313"/>
        </w:rPr>
        <w:t xml:space="preserve"> spp.</w:t>
      </w:r>
      <w:r w:rsidR="00771B2D" w:rsidRPr="00296B05">
        <w:rPr>
          <w:rFonts w:ascii="Times New Roman" w:hAnsi="Times New Roman" w:cs="Times New Roman"/>
          <w:color w:val="131313"/>
        </w:rPr>
        <w:t>,</w:t>
      </w:r>
      <w:r w:rsidR="003808B4"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Pseudomonas aeruginosa</w:t>
      </w:r>
      <w:r w:rsidR="00771B2D"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Mannheimia haemolytica</w:t>
      </w:r>
      <w:r w:rsidR="00771B2D"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Corynebacteri</w:t>
      </w:r>
      <w:r w:rsidR="003808B4" w:rsidRPr="00296B05">
        <w:rPr>
          <w:rFonts w:ascii="Times New Roman" w:hAnsi="Times New Roman" w:cs="Times New Roman"/>
          <w:i/>
          <w:iCs/>
          <w:color w:val="131313"/>
        </w:rPr>
        <w:t xml:space="preserve">um </w:t>
      </w:r>
      <w:r w:rsidR="003808B4" w:rsidRPr="00296B05">
        <w:rPr>
          <w:rFonts w:ascii="Times New Roman" w:hAnsi="Times New Roman" w:cs="Times New Roman"/>
          <w:color w:val="131313"/>
        </w:rPr>
        <w:t>spp.</w:t>
      </w:r>
      <w:r w:rsidR="00771B2D" w:rsidRPr="00296B05">
        <w:rPr>
          <w:rFonts w:ascii="Times New Roman" w:hAnsi="Times New Roman" w:cs="Times New Roman"/>
          <w:color w:val="131313"/>
        </w:rPr>
        <w:t>,</w:t>
      </w:r>
      <w:r w:rsidR="003808B4" w:rsidRPr="00296B05">
        <w:rPr>
          <w:rFonts w:ascii="Times New Roman" w:hAnsi="Times New Roman" w:cs="Times New Roman"/>
          <w:color w:val="131313"/>
        </w:rPr>
        <w:t xml:space="preserve"> </w:t>
      </w:r>
      <w:r w:rsidR="00771B2D" w:rsidRPr="00296B05">
        <w:rPr>
          <w:rFonts w:ascii="Times New Roman" w:hAnsi="Times New Roman" w:cs="Times New Roman"/>
          <w:color w:val="131313"/>
        </w:rPr>
        <w:t>and fungi can produce intra-mammary infection</w:t>
      </w:r>
      <w:r w:rsidR="00B356C9" w:rsidRPr="00296B05">
        <w:rPr>
          <w:rFonts w:ascii="Times New Roman" w:hAnsi="Times New Roman" w:cs="Times New Roman"/>
          <w:color w:val="131313"/>
        </w:rPr>
        <w:t xml:space="preserve"> in </w:t>
      </w:r>
      <w:r w:rsidR="00771B2D" w:rsidRPr="00296B05">
        <w:rPr>
          <w:rFonts w:ascii="Times New Roman" w:hAnsi="Times New Roman" w:cs="Times New Roman"/>
          <w:color w:val="131313"/>
        </w:rPr>
        <w:t xml:space="preserve">small ruminants. Similarly, in a study by </w:t>
      </w:r>
      <w:hyperlink w:anchor="_ENREF_123" w:tooltip="Wakwoya, 2006 #154" w:history="1">
        <w:r w:rsidR="00A67D4B" w:rsidRPr="00296B05">
          <w:rPr>
            <w:rFonts w:ascii="Times New Roman" w:hAnsi="Times New Roman" w:cs="Times New Roman"/>
            <w:color w:val="131313"/>
          </w:rPr>
          <w:fldChar w:fldCharType="begin"/>
        </w:r>
        <w:r w:rsidR="00F62B69" w:rsidRPr="00296B05">
          <w:rPr>
            <w:rFonts w:ascii="Times New Roman" w:hAnsi="Times New Roman" w:cs="Times New Roman"/>
            <w:color w:val="131313"/>
          </w:rPr>
          <w:instrText xml:space="preserve"> ADDIN EN.CITE &lt;EndNote&gt;&lt;Cite AuthorYear="1"&gt;&lt;Author&gt;Wakwoya&lt;/Author&gt;&lt;Year&gt;2006&lt;/Year&gt;&lt;RecNum&gt;154&lt;/RecNum&gt;&lt;DisplayText&gt;Wakwoya et al. (2006)&lt;/DisplayText&gt;&lt;record&gt;&lt;rec-number&gt;154&lt;/rec-number&gt;&lt;foreign-keys&gt;&lt;key app="EN" db-id="xzse9z5dt9s9suesftmvx9fyadeafwsxfr09"&gt;154&lt;/key&gt;&lt;/foreign-keys&gt;&lt;ref-type name="Journal Article"&gt;17&lt;/ref-type&gt;&lt;contributors&gt;&lt;authors&gt;&lt;author&gt;Wakwoya, A&lt;/author&gt;&lt;author&gt;Molla, B&lt;/author&gt;&lt;author&gt;Belihu, K&lt;/author&gt;&lt;author&gt;Kleer, J&lt;/author&gt;&lt;author&gt;Hildebrandt, G&lt;/author&gt;&lt;/authors&gt;&lt;/contributors&gt;&lt;titles&gt;&lt;title&gt;A cross-sectional study on the prevalence, antimicrobial susceptibility patterns, and associated bacterial pathogens of goat mastitis&lt;/title&gt;&lt;secondary-title&gt;International Journal of Applied Research in Veterinary Medicine&lt;/secondary-title&gt;&lt;/titles&gt;&lt;periodical&gt;&lt;full-title&gt;International Journal of Applied Research in Veterinary Medicine&lt;/full-title&gt;&lt;/periodical&gt;&lt;pages&gt;169&lt;/pages&gt;&lt;volume&gt;4&lt;/volume&gt;&lt;number&gt;2&lt;/number&gt;&lt;dates&gt;&lt;year&gt;2006&lt;/year&gt;&lt;/dates&gt;&lt;isbn&gt;1559-4602&lt;/isbn&gt;&lt;urls&gt;&lt;/urls&gt;&lt;/record&gt;&lt;/Cite&gt;&lt;/EndNote&gt;</w:instrText>
        </w:r>
        <w:r w:rsidR="00A67D4B" w:rsidRPr="00296B05">
          <w:rPr>
            <w:rFonts w:ascii="Times New Roman" w:hAnsi="Times New Roman" w:cs="Times New Roman"/>
            <w:color w:val="131313"/>
          </w:rPr>
          <w:fldChar w:fldCharType="separate"/>
        </w:r>
        <w:r w:rsidR="00F62B69" w:rsidRPr="00296B05">
          <w:rPr>
            <w:rFonts w:ascii="Times New Roman" w:hAnsi="Times New Roman" w:cs="Times New Roman"/>
            <w:noProof/>
            <w:color w:val="131313"/>
          </w:rPr>
          <w:t>Wakwoya et al. (2006)</w:t>
        </w:r>
        <w:r w:rsidR="00A67D4B" w:rsidRPr="00296B05">
          <w:rPr>
            <w:rFonts w:ascii="Times New Roman" w:hAnsi="Times New Roman" w:cs="Times New Roman"/>
            <w:color w:val="131313"/>
          </w:rPr>
          <w:fldChar w:fldCharType="end"/>
        </w:r>
      </w:hyperlink>
      <w:r w:rsidR="00E25B80" w:rsidRPr="00296B05">
        <w:rPr>
          <w:rFonts w:ascii="Times New Roman" w:hAnsi="Times New Roman" w:cs="Times New Roman"/>
        </w:rPr>
        <w:t xml:space="preserve"> </w:t>
      </w:r>
      <w:r w:rsidR="00771B2D" w:rsidRPr="00296B05">
        <w:rPr>
          <w:rFonts w:ascii="Times New Roman" w:hAnsi="Times New Roman" w:cs="Times New Roman"/>
          <w:i/>
          <w:iCs/>
          <w:color w:val="131313"/>
        </w:rPr>
        <w:t>Staphylococcus</w:t>
      </w:r>
      <w:r w:rsidR="00771B2D" w:rsidRPr="00296B05">
        <w:rPr>
          <w:rFonts w:ascii="Times New Roman" w:hAnsi="Times New Roman" w:cs="Times New Roman"/>
          <w:color w:val="131313"/>
        </w:rPr>
        <w:t xml:space="preserve"> spp. were the major isolates inEthiopia, while </w:t>
      </w:r>
      <w:r w:rsidR="00771B2D" w:rsidRPr="00296B05">
        <w:rPr>
          <w:rFonts w:ascii="Times New Roman" w:hAnsi="Times New Roman" w:cs="Times New Roman"/>
          <w:i/>
          <w:iCs/>
          <w:color w:val="131313"/>
        </w:rPr>
        <w:t>E</w:t>
      </w:r>
      <w:r w:rsidR="00B356C9" w:rsidRPr="00296B05">
        <w:rPr>
          <w:rFonts w:ascii="Times New Roman" w:hAnsi="Times New Roman" w:cs="Times New Roman"/>
          <w:i/>
          <w:iCs/>
          <w:color w:val="131313"/>
        </w:rPr>
        <w:t>scherichia</w:t>
      </w:r>
      <w:r w:rsidR="00771B2D" w:rsidRPr="00296B05">
        <w:rPr>
          <w:rFonts w:ascii="Times New Roman" w:hAnsi="Times New Roman" w:cs="Times New Roman"/>
          <w:i/>
          <w:iCs/>
          <w:color w:val="131313"/>
        </w:rPr>
        <w:t>. coli</w:t>
      </w:r>
      <w:r w:rsidR="00771B2D"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P. aeruginosa</w:t>
      </w:r>
      <w:r w:rsidR="00771B2D"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Citrobacter</w:t>
      </w:r>
      <w:r w:rsidR="003808B4" w:rsidRPr="00296B05">
        <w:rPr>
          <w:rFonts w:ascii="Times New Roman" w:hAnsi="Times New Roman" w:cs="Times New Roman"/>
          <w:i/>
          <w:iCs/>
          <w:color w:val="131313"/>
        </w:rPr>
        <w:t xml:space="preserve"> </w:t>
      </w:r>
      <w:r w:rsidR="00321EDF" w:rsidRPr="00296B05">
        <w:rPr>
          <w:rFonts w:ascii="Times New Roman" w:hAnsi="Times New Roman" w:cs="Times New Roman"/>
          <w:color w:val="131313"/>
        </w:rPr>
        <w:t>spp.</w:t>
      </w:r>
      <w:r w:rsidR="00771B2D"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Klebsiella</w:t>
      </w:r>
      <w:r w:rsidR="00242597" w:rsidRPr="00296B05">
        <w:rPr>
          <w:rFonts w:ascii="Times New Roman" w:hAnsi="Times New Roman" w:cs="Times New Roman"/>
          <w:color w:val="131313"/>
        </w:rPr>
        <w:t xml:space="preserve"> spp., </w:t>
      </w:r>
      <w:r w:rsidR="00771B2D" w:rsidRPr="00296B05">
        <w:rPr>
          <w:rFonts w:ascii="Times New Roman" w:hAnsi="Times New Roman" w:cs="Times New Roman"/>
          <w:i/>
          <w:iCs/>
          <w:color w:val="131313"/>
        </w:rPr>
        <w:t>Acinetobacter</w:t>
      </w:r>
      <w:r w:rsidR="003808B4" w:rsidRPr="00296B05">
        <w:rPr>
          <w:rFonts w:ascii="Times New Roman" w:hAnsi="Times New Roman" w:cs="Times New Roman"/>
          <w:i/>
          <w:iCs/>
          <w:color w:val="131313"/>
        </w:rPr>
        <w:t xml:space="preserve"> </w:t>
      </w:r>
      <w:r w:rsidR="00242597" w:rsidRPr="00296B05">
        <w:rPr>
          <w:rFonts w:ascii="Times New Roman" w:hAnsi="Times New Roman" w:cs="Times New Roman"/>
          <w:color w:val="131313"/>
        </w:rPr>
        <w:t>spp.</w:t>
      </w:r>
      <w:r w:rsidR="00771B2D"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Micrococcus</w:t>
      </w:r>
      <w:r w:rsidR="003808B4" w:rsidRPr="00296B05">
        <w:rPr>
          <w:rFonts w:ascii="Times New Roman" w:hAnsi="Times New Roman" w:cs="Times New Roman"/>
          <w:i/>
          <w:iCs/>
          <w:color w:val="131313"/>
        </w:rPr>
        <w:t xml:space="preserve"> </w:t>
      </w:r>
      <w:r w:rsidR="00242597" w:rsidRPr="00296B05">
        <w:rPr>
          <w:rFonts w:ascii="Times New Roman" w:hAnsi="Times New Roman" w:cs="Times New Roman"/>
          <w:color w:val="131313"/>
        </w:rPr>
        <w:t>spp.</w:t>
      </w:r>
      <w:r w:rsidR="00771B2D"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Corynebacterium</w:t>
      </w:r>
      <w:r w:rsidR="003808B4" w:rsidRPr="00296B05">
        <w:rPr>
          <w:rFonts w:ascii="Times New Roman" w:hAnsi="Times New Roman" w:cs="Times New Roman"/>
          <w:i/>
          <w:iCs/>
          <w:color w:val="131313"/>
        </w:rPr>
        <w:t xml:space="preserve"> </w:t>
      </w:r>
      <w:r w:rsidR="00242597" w:rsidRPr="00296B05">
        <w:rPr>
          <w:rFonts w:ascii="Times New Roman" w:hAnsi="Times New Roman" w:cs="Times New Roman"/>
          <w:color w:val="131313"/>
        </w:rPr>
        <w:t>spp.</w:t>
      </w:r>
      <w:r w:rsidR="00771B2D"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Bacillus</w:t>
      </w:r>
      <w:r w:rsidR="003808B4" w:rsidRPr="00296B05">
        <w:rPr>
          <w:rFonts w:ascii="Times New Roman" w:hAnsi="Times New Roman" w:cs="Times New Roman"/>
          <w:i/>
          <w:iCs/>
          <w:color w:val="131313"/>
        </w:rPr>
        <w:t xml:space="preserve"> </w:t>
      </w:r>
      <w:r w:rsidR="00242597" w:rsidRPr="00296B05">
        <w:rPr>
          <w:rFonts w:ascii="Times New Roman" w:hAnsi="Times New Roman" w:cs="Times New Roman"/>
          <w:color w:val="131313"/>
        </w:rPr>
        <w:t>spp.</w:t>
      </w:r>
      <w:r w:rsidR="00771B2D" w:rsidRPr="00296B05">
        <w:rPr>
          <w:rFonts w:ascii="Times New Roman" w:hAnsi="Times New Roman" w:cs="Times New Roman"/>
          <w:color w:val="131313"/>
        </w:rPr>
        <w:t>,</w:t>
      </w:r>
      <w:r w:rsidR="003808B4" w:rsidRPr="00296B05">
        <w:rPr>
          <w:rFonts w:ascii="Times New Roman" w:hAnsi="Times New Roman" w:cs="Times New Roman"/>
          <w:color w:val="131313"/>
        </w:rPr>
        <w:t xml:space="preserve"> </w:t>
      </w:r>
      <w:r w:rsidR="00771B2D" w:rsidRPr="00296B05">
        <w:rPr>
          <w:rFonts w:ascii="Times New Roman" w:hAnsi="Times New Roman" w:cs="Times New Roman"/>
          <w:i/>
          <w:iCs/>
          <w:color w:val="131313"/>
        </w:rPr>
        <w:t>Streptococcus</w:t>
      </w:r>
      <w:r w:rsidR="003808B4" w:rsidRPr="00296B05">
        <w:rPr>
          <w:rFonts w:ascii="Times New Roman" w:hAnsi="Times New Roman" w:cs="Times New Roman"/>
          <w:i/>
          <w:iCs/>
          <w:color w:val="131313"/>
        </w:rPr>
        <w:t xml:space="preserve"> </w:t>
      </w:r>
      <w:r w:rsidR="00242597" w:rsidRPr="00296B05">
        <w:rPr>
          <w:rFonts w:ascii="Times New Roman" w:hAnsi="Times New Roman" w:cs="Times New Roman"/>
          <w:color w:val="131313"/>
        </w:rPr>
        <w:t>spp.</w:t>
      </w:r>
      <w:r w:rsidR="00771B2D" w:rsidRPr="00296B05">
        <w:rPr>
          <w:rFonts w:ascii="Times New Roman" w:hAnsi="Times New Roman" w:cs="Times New Roman"/>
          <w:color w:val="131313"/>
        </w:rPr>
        <w:t xml:space="preserve">, and </w:t>
      </w:r>
      <w:r w:rsidR="00771B2D" w:rsidRPr="00296B05">
        <w:rPr>
          <w:rFonts w:ascii="Times New Roman" w:hAnsi="Times New Roman" w:cs="Times New Roman"/>
          <w:i/>
          <w:iCs/>
          <w:color w:val="131313"/>
        </w:rPr>
        <w:t>Pasteurella</w:t>
      </w:r>
      <w:r w:rsidR="00771B2D" w:rsidRPr="00296B05">
        <w:rPr>
          <w:rFonts w:ascii="Times New Roman" w:hAnsi="Times New Roman" w:cs="Times New Roman"/>
          <w:color w:val="131313"/>
        </w:rPr>
        <w:t xml:space="preserve"> spp. were also identified</w:t>
      </w:r>
      <w:r w:rsidR="000C35B6">
        <w:rPr>
          <w:rFonts w:ascii="Times New Roman" w:hAnsi="Times New Roman" w:cs="Times New Roman"/>
          <w:color w:val="131313"/>
        </w:rPr>
        <w:t xml:space="preserve"> and reported</w:t>
      </w:r>
      <w:r w:rsidR="00771B2D" w:rsidRPr="00296B05">
        <w:rPr>
          <w:rFonts w:ascii="Times New Roman" w:hAnsi="Times New Roman" w:cs="Times New Roman"/>
          <w:color w:val="131313"/>
        </w:rPr>
        <w:t>.</w:t>
      </w:r>
    </w:p>
    <w:p w:rsidR="002620B7" w:rsidRPr="00296B05" w:rsidRDefault="002620B7" w:rsidP="00BF4E46">
      <w:pPr>
        <w:widowControl w:val="0"/>
        <w:overflowPunct w:val="0"/>
        <w:autoSpaceDE w:val="0"/>
        <w:autoSpaceDN w:val="0"/>
        <w:adjustRightInd w:val="0"/>
        <w:spacing w:after="0" w:line="360" w:lineRule="auto"/>
        <w:jc w:val="both"/>
        <w:rPr>
          <w:rFonts w:ascii="Times New Roman" w:hAnsi="Times New Roman" w:cs="Times New Roman"/>
          <w:color w:val="131313"/>
          <w:sz w:val="24"/>
          <w:szCs w:val="24"/>
        </w:rPr>
      </w:pPr>
    </w:p>
    <w:p w:rsidR="00855342" w:rsidRPr="00296B05" w:rsidRDefault="003A06AD" w:rsidP="00BF4E46">
      <w:pPr>
        <w:widowControl w:val="0"/>
        <w:overflowPunct w:val="0"/>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Prevale</w:t>
      </w:r>
      <w:r w:rsidR="003808B4" w:rsidRPr="00296B05">
        <w:rPr>
          <w:rFonts w:ascii="Times New Roman" w:hAnsi="Times New Roman" w:cs="Times New Roman"/>
          <w:color w:val="000000" w:themeColor="text1"/>
          <w:sz w:val="24"/>
          <w:szCs w:val="24"/>
        </w:rPr>
        <w:t xml:space="preserve">nce of clinical and subclinical </w:t>
      </w:r>
      <w:r w:rsidRPr="00296B05">
        <w:rPr>
          <w:rFonts w:ascii="Times New Roman" w:hAnsi="Times New Roman" w:cs="Times New Roman"/>
          <w:color w:val="000000" w:themeColor="text1"/>
          <w:sz w:val="24"/>
          <w:szCs w:val="24"/>
        </w:rPr>
        <w:t xml:space="preserve">mastitis in goat has been estimated in different countries of the world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&lt;EndNote&gt;&lt;Cite&gt;&lt;Author&gt;Koop&lt;/Author&gt;&lt;Year&gt;2009&lt;/Year&gt;&lt;RecNum&gt;22&lt;/RecNum&gt;&lt;DisplayText&gt;(Contreras et al., 2007; Koop et al., 2009)&lt;/DisplayText&gt;&lt;record&gt;&lt;rec-number&gt;22&lt;/rec-number&gt;&lt;foreign-keys&gt;&lt;key app="EN" db-id="xzse9z5dt9s9suesftmvx9fyadeafwsxfr09"&gt;22&lt;/key&gt;&lt;/foreign-keys&gt;&lt;ref-type name="Journal Article"&gt;17&lt;/ref-type&gt;&lt;contributors&gt;&lt;authors&gt;&lt;author&gt;Koop, G&lt;/author&gt;&lt;author&gt;Nielen, M&lt;/author&gt;&lt;author&gt;Van Werven, T&lt;/author&gt;&lt;/authors&gt;&lt;/contributors&gt;&lt;titles&gt;&lt;title&gt;Bulk milk somatic cell counts are related to bulk milk total bacterial counts and several herd-level risk factors in dairy goats&lt;/title&gt;&lt;secondary-title&gt;Journal of dairy science&lt;/secondary-title&gt;&lt;/titles&gt;&lt;periodical&gt;&lt;full-title&gt;Journal of Dairy Science&lt;/full-title&gt;&lt;/periodical&gt;&lt;pages&gt;4355-4364&lt;/pages&gt;&lt;volume&gt;92&lt;/volume&gt;&lt;number&gt;9&lt;/number&gt;&lt;dates&gt;&lt;year&gt;2009&lt;/year&gt;&lt;/dates&gt;&lt;isbn&gt;0022-0302&lt;/isbn&gt;&lt;urls&gt;&lt;/urls&gt;&lt;/record&gt;&lt;/Cite&gt;&lt;Cite&gt;&lt;Author&gt;Contreras&lt;/Author&gt;&lt;Year&gt;2007&lt;/Year&gt;&lt;RecNum&gt;6&lt;/RecNum&gt;&lt;record&gt;&lt;rec-number&gt;6&lt;/rec-number&gt;&lt;foreign-keys&gt;&lt;key app="EN" db-id="xzse9z5dt9s9suesftmvx9fyadeafwsxfr09"&gt;6&lt;/key&gt;&lt;/foreign-keys&gt;&lt;ref-type name="Journal Article"&gt;17&lt;/ref-type&gt;&lt;contributors&gt;&lt;authors&gt;&lt;author&gt;Contreras, A&lt;/author&gt;&lt;author&gt;Sierra, D&lt;/author&gt;&lt;author&gt;Sánchez, A&lt;/author&gt;&lt;author&gt;Corrales, JC&lt;/author&gt;&lt;author&gt;Marco, JC&lt;/author&gt;&lt;author&gt;Paape, MJ&lt;/author&gt;&lt;author&gt;Gonzalo, C&lt;/author&gt;&lt;/authors&gt;&lt;/contributors&gt;&lt;titles&gt;&lt;title&gt;Mastitis in small ruminants&lt;/title&gt;&lt;secondary-title&gt;Small Ruminant Research&lt;/secondary-title&gt;&lt;/titles&gt;&lt;periodical&gt;&lt;full-title&gt;Small Ruminant Research&lt;/full-title&gt;&lt;/periodical&gt;&lt;pages&gt;145-153&lt;/pages&gt;&lt;volume&gt;68&lt;/volume&gt;&lt;number&gt;1&lt;/number&gt;&lt;dates&gt;&lt;year&gt;2007&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28" w:tooltip="Contreras, 2007 #6" w:history="1">
        <w:r w:rsidR="00F62B69" w:rsidRPr="00296B05">
          <w:rPr>
            <w:rFonts w:ascii="Times New Roman" w:hAnsi="Times New Roman" w:cs="Times New Roman"/>
            <w:noProof/>
            <w:color w:val="000000" w:themeColor="text1"/>
            <w:sz w:val="24"/>
            <w:szCs w:val="24"/>
          </w:rPr>
          <w:t>Contreras et al., 2007</w:t>
        </w:r>
      </w:hyperlink>
      <w:r w:rsidRPr="00296B05">
        <w:rPr>
          <w:rFonts w:ascii="Times New Roman" w:hAnsi="Times New Roman" w:cs="Times New Roman"/>
          <w:noProof/>
          <w:color w:val="000000" w:themeColor="text1"/>
          <w:sz w:val="24"/>
          <w:szCs w:val="24"/>
        </w:rPr>
        <w:t xml:space="preserve">; </w:t>
      </w:r>
      <w:hyperlink w:anchor="_ENREF_62" w:tooltip="Koop, 2009 #22" w:history="1">
        <w:r w:rsidR="00F62B69" w:rsidRPr="00296B05">
          <w:rPr>
            <w:rFonts w:ascii="Times New Roman" w:hAnsi="Times New Roman" w:cs="Times New Roman"/>
            <w:noProof/>
            <w:color w:val="000000" w:themeColor="text1"/>
            <w:sz w:val="24"/>
            <w:szCs w:val="24"/>
          </w:rPr>
          <w:t>Koop et al., 2009</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w:t>
      </w:r>
      <w:r w:rsidR="00716A74" w:rsidRPr="00296B05">
        <w:rPr>
          <w:rFonts w:ascii="Times New Roman" w:hAnsi="Times New Roman" w:cs="Times New Roman"/>
          <w:color w:val="000000" w:themeColor="text1"/>
          <w:sz w:val="24"/>
          <w:szCs w:val="24"/>
        </w:rPr>
        <w:t xml:space="preserve">The overall prevalence reported 5-30% for </w:t>
      </w:r>
      <w:r w:rsidR="00120E30" w:rsidRPr="00296B05">
        <w:rPr>
          <w:rFonts w:ascii="Times New Roman" w:hAnsi="Times New Roman" w:cs="Times New Roman"/>
          <w:color w:val="000000" w:themeColor="text1"/>
          <w:sz w:val="24"/>
          <w:szCs w:val="24"/>
        </w:rPr>
        <w:t>SCM</w:t>
      </w:r>
      <w:r w:rsidR="00716A74" w:rsidRPr="00296B05">
        <w:rPr>
          <w:rFonts w:ascii="Times New Roman" w:hAnsi="Times New Roman" w:cs="Times New Roman"/>
          <w:color w:val="000000" w:themeColor="text1"/>
          <w:sz w:val="24"/>
          <w:szCs w:val="24"/>
        </w:rPr>
        <w:t xml:space="preserve"> while only </w:t>
      </w:r>
      <w:r w:rsidR="004C4678" w:rsidRPr="00296B05">
        <w:rPr>
          <w:rFonts w:ascii="Times New Roman" w:hAnsi="Times New Roman" w:cs="Times New Roman"/>
          <w:color w:val="000000" w:themeColor="text1"/>
          <w:sz w:val="24"/>
          <w:szCs w:val="24"/>
        </w:rPr>
        <w:t>&lt;</w:t>
      </w:r>
      <w:r w:rsidR="00017989" w:rsidRPr="00296B05">
        <w:rPr>
          <w:rFonts w:ascii="Times New Roman" w:hAnsi="Times New Roman" w:cs="Times New Roman"/>
          <w:color w:val="000000" w:themeColor="text1"/>
          <w:sz w:val="24"/>
          <w:szCs w:val="24"/>
        </w:rPr>
        <w:t>5</w:t>
      </w:r>
      <w:r w:rsidR="00716A74" w:rsidRPr="00296B05">
        <w:rPr>
          <w:rFonts w:ascii="Times New Roman" w:hAnsi="Times New Roman" w:cs="Times New Roman"/>
          <w:color w:val="000000" w:themeColor="text1"/>
          <w:sz w:val="24"/>
          <w:szCs w:val="24"/>
        </w:rPr>
        <w:t xml:space="preserve">% for clinical mastitis </w:t>
      </w:r>
      <w:r w:rsidR="00A67D4B" w:rsidRPr="00296B05">
        <w:rPr>
          <w:rFonts w:ascii="Times New Roman" w:hAnsi="Times New Roman" w:cs="Times New Roman"/>
          <w:color w:val="000000" w:themeColor="text1"/>
          <w:sz w:val="24"/>
          <w:szCs w:val="24"/>
        </w:rPr>
        <w:fldChar w:fldCharType="begin"/>
      </w:r>
      <w:r w:rsidR="00661E99" w:rsidRPr="00296B05">
        <w:rPr>
          <w:rFonts w:ascii="Times New Roman" w:hAnsi="Times New Roman" w:cs="Times New Roman"/>
          <w:color w:val="000000" w:themeColor="text1"/>
          <w:sz w:val="24"/>
          <w:szCs w:val="24"/>
        </w:rPr>
        <w:instrText xml:space="preserve"> ADDIN EN.CITE &lt;EndNote&gt;&lt;Cite&gt;&lt;Author&gt;Bergonier&lt;/Author&gt;&lt;Year&gt;2003&lt;/Year&gt;&lt;RecNum&gt;86&lt;/RecNum&gt;&lt;DisplayText&gt;(Bergonier et al., 2003; Contreras et al., 2007)&lt;/DisplayText&gt;&lt;record&gt;&lt;rec-number&gt;86&lt;/rec-number&gt;&lt;foreign-keys&gt;&lt;key app="EN" db-id="xzse9z5dt9s9suesftmvx9fyadeafwsxfr09"&gt;86&lt;/key&gt;&lt;/foreign-keys&gt;&lt;ref-type name="Journal Article"&gt;17&lt;/ref-type&gt;&lt;contributors&gt;&lt;authors&gt;&lt;author&gt;Bergonier, Dominique&lt;/author&gt;&lt;author&gt;De Crémoux, Renée&lt;/author&gt;&lt;author&gt;Rupp, Rachel&lt;/author&gt;&lt;author&gt;Lagriffoul, Gilles&lt;/author&gt;&lt;author&gt;Berthelot, Xavier&lt;/author&gt;&lt;/authors&gt;&lt;/contributors&gt;&lt;titles&gt;&lt;title&gt;Mastitis of dairy small ruminants&lt;/title&gt;&lt;secondary-title&gt;Veterinary research&lt;/secondary-title&gt;&lt;/titles&gt;&lt;periodical&gt;&lt;full-title&gt;Veterinary research&lt;/full-title&gt;&lt;/periodical&gt;&lt;pages&gt;689-716&lt;/pages&gt;&lt;volume&gt;34&lt;/volume&gt;&lt;number&gt;5&lt;/number&gt;&lt;dates&gt;&lt;year&gt;2003&lt;/year&gt;&lt;/dates&gt;&lt;isbn&gt;0928-4249&lt;/isbn&gt;&lt;urls&gt;&lt;/urls&gt;&lt;/record&gt;&lt;/Cite&gt;&lt;Cite&gt;&lt;Author&gt;Contreras&lt;/Author&gt;&lt;Year&gt;2007&lt;/Year&gt;&lt;RecNum&gt;87&lt;/RecNum&gt;&lt;record&gt;&lt;rec-number&gt;87&lt;/rec-number&gt;&lt;foreign-keys&gt;&lt;key app="EN" db-id="xzse9z5dt9s9suesftmvx9fyadeafwsxfr09"&gt;87&lt;/key&gt;&lt;/foreign-keys&gt;&lt;ref-type name="Journal Article"&gt;17&lt;/ref-type&gt;&lt;contributors&gt;&lt;authors&gt;&lt;author&gt;Contreras, A&lt;/author&gt;&lt;author&gt;Sierra, D&lt;/author&gt;&lt;author&gt;Sánchez, A&lt;/author&gt;&lt;author&gt;Corrales, JC&lt;/author&gt;&lt;author&gt;Marco, JC&lt;/author&gt;&lt;author&gt;Paape, MJ&lt;/author&gt;&lt;author&gt;Gonzalo, C&lt;/author&gt;&lt;/authors&gt;&lt;/contributors&gt;&lt;titles&gt;&lt;title&gt;Mastitis in small ruminants&lt;/title&gt;&lt;secondary-title&gt;Small Ruminant Research&lt;/secondary-title&gt;&lt;/titles&gt;&lt;periodical&gt;&lt;full-title&gt;Small Ruminant Research&lt;/full-title&gt;&lt;/periodical&gt;&lt;pages&gt;145-153&lt;/pages&gt;&lt;volume&gt;68&lt;/volume&gt;&lt;number&gt;1&lt;/number&gt;&lt;dates&gt;&lt;year&gt;2007&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661E99" w:rsidRPr="00296B05">
        <w:rPr>
          <w:rFonts w:ascii="Times New Roman" w:hAnsi="Times New Roman" w:cs="Times New Roman"/>
          <w:noProof/>
          <w:color w:val="000000" w:themeColor="text1"/>
          <w:sz w:val="24"/>
          <w:szCs w:val="24"/>
        </w:rPr>
        <w:t>(</w:t>
      </w:r>
      <w:hyperlink w:anchor="_ENREF_13" w:tooltip="Bergonier, 2003 #206" w:history="1">
        <w:r w:rsidR="00F62B69" w:rsidRPr="00296B05">
          <w:rPr>
            <w:rFonts w:ascii="Times New Roman" w:hAnsi="Times New Roman" w:cs="Times New Roman"/>
            <w:noProof/>
            <w:color w:val="000000" w:themeColor="text1"/>
            <w:sz w:val="24"/>
            <w:szCs w:val="24"/>
          </w:rPr>
          <w:t>Bergonier et al., 2003</w:t>
        </w:r>
      </w:hyperlink>
      <w:r w:rsidR="00661E99" w:rsidRPr="00296B05">
        <w:rPr>
          <w:rFonts w:ascii="Times New Roman" w:hAnsi="Times New Roman" w:cs="Times New Roman"/>
          <w:noProof/>
          <w:color w:val="000000" w:themeColor="text1"/>
          <w:sz w:val="24"/>
          <w:szCs w:val="24"/>
        </w:rPr>
        <w:t xml:space="preserve">; </w:t>
      </w:r>
      <w:hyperlink w:anchor="_ENREF_28" w:tooltip="Contreras, 2007 #6" w:history="1">
        <w:r w:rsidR="00F62B69" w:rsidRPr="00296B05">
          <w:rPr>
            <w:rFonts w:ascii="Times New Roman" w:hAnsi="Times New Roman" w:cs="Times New Roman"/>
            <w:noProof/>
            <w:color w:val="000000" w:themeColor="text1"/>
            <w:sz w:val="24"/>
            <w:szCs w:val="24"/>
          </w:rPr>
          <w:t>Contreras et al., 2007</w:t>
        </w:r>
      </w:hyperlink>
      <w:r w:rsidR="00661E99"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00661E99" w:rsidRPr="00296B05">
        <w:rPr>
          <w:rFonts w:ascii="Times New Roman" w:hAnsi="Times New Roman" w:cs="Times New Roman"/>
          <w:color w:val="000000" w:themeColor="text1"/>
          <w:sz w:val="24"/>
          <w:szCs w:val="24"/>
        </w:rPr>
        <w:t xml:space="preserve">. However, </w:t>
      </w:r>
      <w:r w:rsidR="00120E30" w:rsidRPr="00296B05">
        <w:rPr>
          <w:rFonts w:ascii="Times New Roman" w:hAnsi="Times New Roman" w:cs="Times New Roman"/>
          <w:color w:val="000000" w:themeColor="text1"/>
          <w:sz w:val="24"/>
          <w:szCs w:val="24"/>
        </w:rPr>
        <w:t xml:space="preserve">in a hospital base </w:t>
      </w:r>
      <w:r w:rsidR="00017989" w:rsidRPr="00296B05">
        <w:rPr>
          <w:rFonts w:ascii="Times New Roman" w:hAnsi="Times New Roman" w:cs="Times New Roman"/>
          <w:color w:val="000000" w:themeColor="text1"/>
          <w:sz w:val="24"/>
          <w:szCs w:val="24"/>
        </w:rPr>
        <w:t>descriptive</w:t>
      </w:r>
      <w:r w:rsidR="00120E30" w:rsidRPr="00296B05">
        <w:rPr>
          <w:rFonts w:ascii="Times New Roman" w:hAnsi="Times New Roman" w:cs="Times New Roman"/>
          <w:color w:val="000000" w:themeColor="text1"/>
          <w:sz w:val="24"/>
          <w:szCs w:val="24"/>
        </w:rPr>
        <w:t xml:space="preserve"> study the </w:t>
      </w:r>
      <w:r w:rsidR="00017989" w:rsidRPr="00296B05">
        <w:rPr>
          <w:rFonts w:ascii="Times New Roman" w:hAnsi="Times New Roman" w:cs="Times New Roman"/>
          <w:color w:val="000000" w:themeColor="text1"/>
          <w:sz w:val="24"/>
          <w:szCs w:val="24"/>
        </w:rPr>
        <w:t xml:space="preserve">proportionate prevalence </w:t>
      </w:r>
      <w:r w:rsidR="00120E30" w:rsidRPr="00296B05">
        <w:rPr>
          <w:rFonts w:ascii="Times New Roman" w:hAnsi="Times New Roman" w:cs="Times New Roman"/>
          <w:color w:val="000000" w:themeColor="text1"/>
          <w:sz w:val="24"/>
          <w:szCs w:val="24"/>
        </w:rPr>
        <w:t>of clinical mastitis was found</w:t>
      </w:r>
      <w:r w:rsidR="00716A74" w:rsidRPr="00296B05">
        <w:rPr>
          <w:rFonts w:ascii="Times New Roman" w:hAnsi="Times New Roman" w:cs="Times New Roman"/>
          <w:color w:val="000000" w:themeColor="text1"/>
          <w:sz w:val="24"/>
          <w:szCs w:val="24"/>
        </w:rPr>
        <w:t xml:space="preserve"> 15-20% </w:t>
      </w:r>
      <w:r w:rsidR="00A67D4B" w:rsidRPr="00296B05">
        <w:rPr>
          <w:rFonts w:ascii="Times New Roman" w:hAnsi="Times New Roman" w:cs="Times New Roman"/>
          <w:color w:val="000000" w:themeColor="text1"/>
          <w:sz w:val="24"/>
          <w:szCs w:val="24"/>
        </w:rPr>
        <w:fldChar w:fldCharType="begin"/>
      </w:r>
      <w:r w:rsidR="00661E99" w:rsidRPr="00296B05">
        <w:rPr>
          <w:rFonts w:ascii="Times New Roman" w:hAnsi="Times New Roman" w:cs="Times New Roman"/>
          <w:color w:val="000000" w:themeColor="text1"/>
          <w:sz w:val="24"/>
          <w:szCs w:val="24"/>
        </w:rPr>
        <w:instrText xml:space="preserve"> ADDIN EN.CITE &lt;EndNote&gt;&lt;Cite&gt;&lt;Author&gt;Koop&lt;/Author&gt;&lt;Year&gt;2016&lt;/Year&gt;&lt;RecNum&gt;15&lt;/RecNum&gt;&lt;DisplayText&gt;(Koop et al., 2016)&lt;/DisplayText&gt;&lt;record&gt;&lt;rec-number&gt;15&lt;/rec-number&gt;&lt;foreign-keys&gt;&lt;key app="EN" db-id="xzse9z5dt9s9suesftmvx9fyadeafwsxfr09"&gt;15&lt;/key&gt;&lt;/foreign-keys&gt;&lt;ref-type name="Journal Article"&gt;17&lt;/ref-type&gt;&lt;contributors&gt;&lt;authors&gt;&lt;author&gt;Koop, Gerrit&lt;/author&gt;&lt;author&gt;Islam, Md Nurul&lt;/author&gt;&lt;author&gt;Rahman, Md Mizanur&lt;/author&gt;&lt;author&gt;Khatun, Momena&lt;/author&gt;&lt;author&gt;Ferdous, Jinnat&lt;/author&gt;&lt;author&gt;Sayeed, Md Abu&lt;/author&gt;&lt;author&gt;Islam, Shariful&lt;/author&gt;&lt;author&gt;Ahaduzzaman, Md&lt;/author&gt;&lt;author&gt;Akter, Sazeda&lt;/author&gt;&lt;author&gt;Mannan, Abdul&lt;/author&gt;&lt;/authors&gt;&lt;/contributors&gt;&lt;titles&gt;&lt;title&gt;Risk factors and therapy for goat mastitis in a hospital-based case-control study in Bangladesh&lt;/title&gt;&lt;secondary-title&gt;Preventive veterinary medicine&lt;/secondary-title&gt;&lt;/titles&gt;&lt;periodical&gt;&lt;full-title&gt;Preventive veterinary medicine&lt;/full-title&gt;&lt;/periodical&gt;&lt;pages&gt;52-57&lt;/pages&gt;&lt;volume&gt;124&lt;/volume&gt;&lt;dates&gt;&lt;year&gt;2016&lt;/year&gt;&lt;/dates&gt;&lt;isbn&gt;0167-5877&lt;/isbn&gt;&lt;urls&gt;&lt;/urls&gt;&lt;/record&gt;&lt;/Cite&gt;&lt;/EndNote&gt;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716A74" w:rsidRPr="00296B05">
        <w:rPr>
          <w:rFonts w:ascii="Times New Roman" w:hAnsi="Times New Roman" w:cs="Times New Roman"/>
          <w:noProof/>
          <w:color w:val="000000" w:themeColor="text1"/>
          <w:sz w:val="24"/>
          <w:szCs w:val="24"/>
        </w:rPr>
        <w:t>(</w:t>
      </w:r>
      <w:hyperlink w:anchor="_ENREF_61" w:tooltip="Koop, 2016 #15" w:history="1">
        <w:r w:rsidR="00F62B69" w:rsidRPr="00296B05">
          <w:rPr>
            <w:rFonts w:ascii="Times New Roman" w:hAnsi="Times New Roman" w:cs="Times New Roman"/>
            <w:noProof/>
            <w:color w:val="000000" w:themeColor="text1"/>
            <w:sz w:val="24"/>
            <w:szCs w:val="24"/>
          </w:rPr>
          <w:t>Koop et al., 2016</w:t>
        </w:r>
      </w:hyperlink>
      <w:r w:rsidR="00716A74"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00120E30" w:rsidRPr="00296B05">
        <w:rPr>
          <w:rFonts w:ascii="Times New Roman" w:hAnsi="Times New Roman" w:cs="Times New Roman"/>
          <w:color w:val="000000" w:themeColor="text1"/>
          <w:sz w:val="24"/>
          <w:szCs w:val="24"/>
        </w:rPr>
        <w:t xml:space="preserve"> in C</w:t>
      </w:r>
      <w:r w:rsidR="00500843" w:rsidRPr="00296B05">
        <w:rPr>
          <w:rFonts w:ascii="Times New Roman" w:hAnsi="Times New Roman" w:cs="Times New Roman"/>
          <w:color w:val="000000" w:themeColor="text1"/>
          <w:sz w:val="24"/>
          <w:szCs w:val="24"/>
        </w:rPr>
        <w:t>h</w:t>
      </w:r>
      <w:r w:rsidR="00120E30" w:rsidRPr="00296B05">
        <w:rPr>
          <w:rFonts w:ascii="Times New Roman" w:hAnsi="Times New Roman" w:cs="Times New Roman"/>
          <w:color w:val="000000" w:themeColor="text1"/>
          <w:sz w:val="24"/>
          <w:szCs w:val="24"/>
        </w:rPr>
        <w:t>ittagong, Bangladesh</w:t>
      </w:r>
      <w:r w:rsidR="00716A74" w:rsidRPr="00296B05">
        <w:rPr>
          <w:rFonts w:ascii="Times New Roman" w:hAnsi="Times New Roman" w:cs="Times New Roman"/>
          <w:color w:val="000000" w:themeColor="text1"/>
          <w:sz w:val="24"/>
          <w:szCs w:val="24"/>
        </w:rPr>
        <w:t xml:space="preserve">. </w:t>
      </w:r>
      <w:r w:rsidR="00017989" w:rsidRPr="00296B05">
        <w:rPr>
          <w:rFonts w:ascii="Times New Roman" w:hAnsi="Times New Roman" w:cs="Times New Roman"/>
          <w:color w:val="000000" w:themeColor="text1"/>
          <w:sz w:val="24"/>
          <w:szCs w:val="24"/>
        </w:rPr>
        <w:t>However the proportionate prevalence of different</w:t>
      </w:r>
      <w:r w:rsidR="008054B8" w:rsidRPr="00296B05">
        <w:rPr>
          <w:rFonts w:ascii="Times New Roman" w:hAnsi="Times New Roman" w:cs="Times New Roman"/>
          <w:color w:val="000000" w:themeColor="text1"/>
          <w:sz w:val="24"/>
          <w:szCs w:val="24"/>
        </w:rPr>
        <w:t xml:space="preserve"> germs responsible are usually CNS (about 80% of infections), </w:t>
      </w:r>
      <w:r w:rsidR="008054B8" w:rsidRPr="00296B05">
        <w:rPr>
          <w:rFonts w:ascii="Times New Roman" w:hAnsi="Times New Roman" w:cs="Times New Roman"/>
          <w:i/>
          <w:iCs/>
          <w:color w:val="000000" w:themeColor="text1"/>
          <w:sz w:val="24"/>
          <w:szCs w:val="24"/>
        </w:rPr>
        <w:t xml:space="preserve">S. aureus </w:t>
      </w:r>
      <w:r w:rsidR="008054B8" w:rsidRPr="00296B05">
        <w:rPr>
          <w:rFonts w:ascii="Times New Roman" w:hAnsi="Times New Roman" w:cs="Times New Roman"/>
          <w:color w:val="000000" w:themeColor="text1"/>
          <w:sz w:val="24"/>
          <w:szCs w:val="24"/>
        </w:rPr>
        <w:t>(</w:t>
      </w:r>
      <w:r w:rsidR="004C4678" w:rsidRPr="00296B05">
        <w:rPr>
          <w:rFonts w:ascii="Times New Roman" w:hAnsi="Times New Roman" w:cs="Times New Roman"/>
          <w:color w:val="000000" w:themeColor="text1"/>
          <w:sz w:val="24"/>
          <w:szCs w:val="24"/>
        </w:rPr>
        <w:t>4- 40%</w:t>
      </w:r>
      <w:r w:rsidR="008054B8" w:rsidRPr="00296B05">
        <w:rPr>
          <w:rFonts w:ascii="Times New Roman" w:hAnsi="Times New Roman" w:cs="Times New Roman"/>
          <w:color w:val="000000" w:themeColor="text1"/>
          <w:sz w:val="24"/>
          <w:szCs w:val="24"/>
        </w:rPr>
        <w:t>), gram-negative bacteria (8%) and</w:t>
      </w:r>
      <w:r w:rsidR="003808B4" w:rsidRPr="00296B05">
        <w:rPr>
          <w:rFonts w:ascii="Times New Roman" w:hAnsi="Times New Roman" w:cs="Times New Roman"/>
          <w:i/>
          <w:iCs/>
          <w:color w:val="000000" w:themeColor="text1"/>
          <w:sz w:val="24"/>
          <w:szCs w:val="24"/>
        </w:rPr>
        <w:t xml:space="preserve"> Strep</w:t>
      </w:r>
      <w:r w:rsidR="008054B8" w:rsidRPr="00296B05">
        <w:rPr>
          <w:rFonts w:ascii="Times New Roman" w:hAnsi="Times New Roman" w:cs="Times New Roman"/>
          <w:i/>
          <w:iCs/>
          <w:color w:val="000000" w:themeColor="text1"/>
          <w:sz w:val="24"/>
          <w:szCs w:val="24"/>
        </w:rPr>
        <w:t xml:space="preserve">tococci </w:t>
      </w:r>
      <w:r w:rsidR="008054B8" w:rsidRPr="00296B05">
        <w:rPr>
          <w:rFonts w:ascii="Times New Roman" w:hAnsi="Times New Roman" w:cs="Times New Roman"/>
          <w:color w:val="000000" w:themeColor="text1"/>
          <w:sz w:val="24"/>
          <w:szCs w:val="24"/>
        </w:rPr>
        <w:t>(6%)</w:t>
      </w:r>
      <w:r w:rsidR="003808B4" w:rsidRPr="00296B05">
        <w:rPr>
          <w:rFonts w:ascii="Times New Roman" w:hAnsi="Times New Roman" w:cs="Times New Roman"/>
          <w:color w:val="000000" w:themeColor="text1"/>
          <w:sz w:val="24"/>
          <w:szCs w:val="24"/>
        </w:rPr>
        <w:t xml:space="preserve"> </w:t>
      </w:r>
      <w:r w:rsidR="00A67D4B" w:rsidRPr="00296B05">
        <w:rPr>
          <w:rFonts w:ascii="Times New Roman" w:hAnsi="Times New Roman" w:cs="Times New Roman"/>
          <w:color w:val="000000" w:themeColor="text1"/>
          <w:sz w:val="24"/>
          <w:szCs w:val="24"/>
        </w:rPr>
        <w:fldChar w:fldCharType="begin">
          <w:fldData xml:space="preserve">PEVuZE5vdGU+PENpdGU+PEF1dGhvcj5Db250cmVyYXM8L0F1dGhvcj48WWVhcj4yMDA3PC9ZZWFy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</w:fldData>
        </w:fldChar>
      </w:r>
      <w:r w:rsidR="001D61FE" w:rsidRPr="00296B05">
        <w:rPr>
          <w:rFonts w:ascii="Times New Roman" w:hAnsi="Times New Roman" w:cs="Times New Roman"/>
          <w:color w:val="000000" w:themeColor="text1"/>
          <w:sz w:val="24"/>
          <w:szCs w:val="24"/>
        </w:rPr>
        <w:instrText xml:space="preserve"> ADDIN EN.CITE </w:instrText>
      </w:r>
      <w:r w:rsidR="00A67D4B" w:rsidRPr="00296B05">
        <w:rPr>
          <w:rFonts w:ascii="Times New Roman" w:hAnsi="Times New Roman" w:cs="Times New Roman"/>
          <w:color w:val="000000" w:themeColor="text1"/>
          <w:sz w:val="24"/>
          <w:szCs w:val="24"/>
        </w:rPr>
        <w:fldChar w:fldCharType="begin">
          <w:fldData xml:space="preserve">PEVuZE5vdGU+PENpdGU+PEF1dGhvcj5Db250cmVyYXM8L0F1dGhvcj48WWVhcj4yMDA3PC9ZZWFy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</w:fldData>
        </w:fldChar>
      </w:r>
      <w:r w:rsidR="001D61FE" w:rsidRPr="00296B05">
        <w:rPr>
          <w:rFonts w:ascii="Times New Roman" w:hAnsi="Times New Roman" w:cs="Times New Roman"/>
          <w:color w:val="000000" w:themeColor="text1"/>
          <w:sz w:val="24"/>
          <w:szCs w:val="24"/>
        </w:rPr>
        <w:instrText xml:space="preserve"> ADDIN EN.CITE.DATA </w:instrText>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end"/>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separate"/>
      </w:r>
      <w:r w:rsidR="001D61FE" w:rsidRPr="00296B05">
        <w:rPr>
          <w:rFonts w:ascii="Times New Roman" w:hAnsi="Times New Roman" w:cs="Times New Roman"/>
          <w:noProof/>
          <w:color w:val="000000" w:themeColor="text1"/>
          <w:sz w:val="24"/>
          <w:szCs w:val="24"/>
        </w:rPr>
        <w:t>(</w:t>
      </w:r>
      <w:hyperlink w:anchor="_ENREF_28" w:tooltip="Contreras, 2007 #6" w:history="1">
        <w:r w:rsidR="00F62B69" w:rsidRPr="00296B05">
          <w:rPr>
            <w:rFonts w:ascii="Times New Roman" w:hAnsi="Times New Roman" w:cs="Times New Roman"/>
            <w:noProof/>
            <w:color w:val="000000" w:themeColor="text1"/>
            <w:sz w:val="24"/>
            <w:szCs w:val="24"/>
          </w:rPr>
          <w:t>Contreras et al., 2007</w:t>
        </w:r>
      </w:hyperlink>
      <w:r w:rsidR="001D61FE" w:rsidRPr="00296B05">
        <w:rPr>
          <w:rFonts w:ascii="Times New Roman" w:hAnsi="Times New Roman" w:cs="Times New Roman"/>
          <w:noProof/>
          <w:color w:val="000000" w:themeColor="text1"/>
          <w:sz w:val="24"/>
          <w:szCs w:val="24"/>
        </w:rPr>
        <w:t xml:space="preserve">; </w:t>
      </w:r>
      <w:hyperlink w:anchor="_ENREF_70" w:tooltip="Leitner, 2008 #160" w:history="1">
        <w:r w:rsidR="00F62B69" w:rsidRPr="00296B05">
          <w:rPr>
            <w:rFonts w:ascii="Times New Roman" w:hAnsi="Times New Roman" w:cs="Times New Roman"/>
            <w:noProof/>
            <w:color w:val="000000" w:themeColor="text1"/>
            <w:sz w:val="24"/>
            <w:szCs w:val="24"/>
          </w:rPr>
          <w:t>Leitner et al., 2008</w:t>
        </w:r>
      </w:hyperlink>
      <w:r w:rsidR="001D61FE" w:rsidRPr="00296B05">
        <w:rPr>
          <w:rFonts w:ascii="Times New Roman" w:hAnsi="Times New Roman" w:cs="Times New Roman"/>
          <w:noProof/>
          <w:color w:val="000000" w:themeColor="text1"/>
          <w:sz w:val="24"/>
          <w:szCs w:val="24"/>
        </w:rPr>
        <w:t xml:space="preserve">; </w:t>
      </w:r>
      <w:hyperlink w:anchor="_ENREF_7" w:tooltip="Bagnicka, 2011 #161" w:history="1">
        <w:r w:rsidR="00F62B69" w:rsidRPr="00296B05">
          <w:rPr>
            <w:rFonts w:ascii="Times New Roman" w:hAnsi="Times New Roman" w:cs="Times New Roman"/>
            <w:noProof/>
            <w:color w:val="000000" w:themeColor="text1"/>
            <w:sz w:val="24"/>
            <w:szCs w:val="24"/>
          </w:rPr>
          <w:t>Bagnicka et al., 2011</w:t>
        </w:r>
      </w:hyperlink>
      <w:r w:rsidR="001D61FE"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004C4678" w:rsidRPr="00296B05">
        <w:rPr>
          <w:rFonts w:ascii="Times New Roman" w:hAnsi="Times New Roman" w:cs="Times New Roman"/>
          <w:color w:val="000000" w:themeColor="text1"/>
          <w:sz w:val="24"/>
          <w:szCs w:val="24"/>
        </w:rPr>
        <w:t>.</w:t>
      </w:r>
      <w:r w:rsidR="009D3A0B" w:rsidRPr="00296B05">
        <w:rPr>
          <w:rFonts w:ascii="Times New Roman" w:hAnsi="Times New Roman" w:cs="Times New Roman"/>
          <w:color w:val="000000" w:themeColor="text1"/>
          <w:sz w:val="24"/>
          <w:szCs w:val="24"/>
        </w:rPr>
        <w:t xml:space="preserve"> </w:t>
      </w:r>
      <w:r w:rsidR="00855342" w:rsidRPr="00296B05">
        <w:rPr>
          <w:rFonts w:ascii="Times New Roman" w:hAnsi="Times New Roman" w:cs="Times New Roman"/>
          <w:color w:val="000000" w:themeColor="text1"/>
          <w:sz w:val="24"/>
          <w:szCs w:val="24"/>
        </w:rPr>
        <w:t>Understanding the distribution of common causal agent</w:t>
      </w:r>
      <w:r w:rsidR="00874ADB" w:rsidRPr="00296B05">
        <w:rPr>
          <w:rFonts w:ascii="Times New Roman" w:hAnsi="Times New Roman" w:cs="Times New Roman"/>
          <w:color w:val="000000" w:themeColor="text1"/>
          <w:sz w:val="24"/>
          <w:szCs w:val="24"/>
        </w:rPr>
        <w:t>s</w:t>
      </w:r>
      <w:r w:rsidR="00855342" w:rsidRPr="00296B05">
        <w:rPr>
          <w:rFonts w:ascii="Times New Roman" w:hAnsi="Times New Roman" w:cs="Times New Roman"/>
          <w:color w:val="000000" w:themeColor="text1"/>
          <w:sz w:val="24"/>
          <w:szCs w:val="24"/>
        </w:rPr>
        <w:t xml:space="preserve"> of </w:t>
      </w:r>
      <w:r w:rsidR="00874ADB" w:rsidRPr="00296B05">
        <w:rPr>
          <w:rFonts w:ascii="Times New Roman" w:hAnsi="Times New Roman" w:cs="Times New Roman"/>
          <w:color w:val="000000" w:themeColor="text1"/>
          <w:sz w:val="24"/>
          <w:szCs w:val="24"/>
        </w:rPr>
        <w:t>mastitis will facilitate</w:t>
      </w:r>
      <w:r w:rsidR="00855342" w:rsidRPr="00296B05">
        <w:rPr>
          <w:rFonts w:ascii="Times New Roman" w:hAnsi="Times New Roman" w:cs="Times New Roman"/>
          <w:color w:val="000000" w:themeColor="text1"/>
          <w:sz w:val="24"/>
          <w:szCs w:val="24"/>
        </w:rPr>
        <w:t xml:space="preserve"> the rapid and effective management. The species and management system wise distribution of causal agent is also important for mastitis prevention and control. </w:t>
      </w:r>
    </w:p>
    <w:p w:rsidR="00855342" w:rsidRPr="00296B05" w:rsidRDefault="00855342" w:rsidP="00BF4E46">
      <w:pPr>
        <w:autoSpaceDE w:val="0"/>
        <w:autoSpaceDN w:val="0"/>
        <w:adjustRightInd w:val="0"/>
        <w:spacing w:after="0" w:line="360" w:lineRule="auto"/>
        <w:jc w:val="both"/>
        <w:rPr>
          <w:rFonts w:ascii="Times New Roman" w:hAnsi="Times New Roman" w:cs="Times New Roman"/>
          <w:sz w:val="24"/>
          <w:szCs w:val="24"/>
        </w:rPr>
      </w:pPr>
    </w:p>
    <w:p w:rsidR="00C61A7E" w:rsidRPr="00296B05" w:rsidRDefault="00654FE4" w:rsidP="00BF4E46">
      <w:pPr>
        <w:pStyle w:val="Default"/>
        <w:spacing w:line="360" w:lineRule="auto"/>
        <w:jc w:val="both"/>
        <w:rPr>
          <w:rFonts w:ascii="Times New Roman" w:hAnsi="Times New Roman" w:cs="Times New Roman"/>
        </w:rPr>
      </w:pPr>
      <w:r w:rsidRPr="00296B05">
        <w:rPr>
          <w:rFonts w:ascii="Times New Roman" w:hAnsi="Times New Roman" w:cs="Times New Roman"/>
          <w:color w:val="000000" w:themeColor="text1"/>
          <w:shd w:val="clear" w:color="auto" w:fill="FFFFFF"/>
        </w:rPr>
        <w:t>Many studies have</w:t>
      </w:r>
      <w:r w:rsidR="00855342" w:rsidRPr="00296B05">
        <w:rPr>
          <w:rFonts w:ascii="Times New Roman" w:hAnsi="Times New Roman" w:cs="Times New Roman"/>
          <w:color w:val="000000" w:themeColor="text1"/>
          <w:shd w:val="clear" w:color="auto" w:fill="FFFFFF"/>
        </w:rPr>
        <w:t xml:space="preserve"> been conducted to identify the putative risk factor</w:t>
      </w:r>
      <w:r w:rsidR="00B121AD" w:rsidRPr="00296B05">
        <w:rPr>
          <w:rFonts w:ascii="Times New Roman" w:hAnsi="Times New Roman" w:cs="Times New Roman"/>
          <w:color w:val="000000" w:themeColor="text1"/>
          <w:shd w:val="clear" w:color="auto" w:fill="FFFFFF"/>
        </w:rPr>
        <w:t>s</w:t>
      </w:r>
      <w:r w:rsidR="00855342" w:rsidRPr="00296B05">
        <w:rPr>
          <w:rFonts w:ascii="Times New Roman" w:hAnsi="Times New Roman" w:cs="Times New Roman"/>
          <w:color w:val="000000" w:themeColor="text1"/>
          <w:shd w:val="clear" w:color="auto" w:fill="FFFFFF"/>
        </w:rPr>
        <w:t xml:space="preserve"> of </w:t>
      </w:r>
      <w:r w:rsidR="00C1316D" w:rsidRPr="00296B05">
        <w:rPr>
          <w:rFonts w:ascii="Times New Roman" w:hAnsi="Times New Roman" w:cs="Times New Roman"/>
          <w:color w:val="000000" w:themeColor="text1"/>
          <w:shd w:val="clear" w:color="auto" w:fill="FFFFFF"/>
        </w:rPr>
        <w:t xml:space="preserve">SCM </w:t>
      </w:r>
      <w:r w:rsidR="00B121AD" w:rsidRPr="00296B05">
        <w:rPr>
          <w:rFonts w:ascii="Times New Roman" w:hAnsi="Times New Roman" w:cs="Times New Roman"/>
          <w:color w:val="000000" w:themeColor="text1"/>
          <w:shd w:val="clear" w:color="auto" w:fill="FFFFFF"/>
        </w:rPr>
        <w:t xml:space="preserve">in goats </w:t>
      </w:r>
      <w:r w:rsidR="00C1316D" w:rsidRPr="00296B05">
        <w:rPr>
          <w:rFonts w:ascii="Times New Roman" w:hAnsi="Times New Roman" w:cs="Times New Roman"/>
          <w:color w:val="000000" w:themeColor="text1"/>
          <w:shd w:val="clear" w:color="auto" w:fill="FFFFFF"/>
        </w:rPr>
        <w:t xml:space="preserve">in many countries including Bangladesh </w:t>
      </w:r>
      <w:r w:rsidR="00A67D4B" w:rsidRPr="00296B05">
        <w:rPr>
          <w:rFonts w:ascii="Times New Roman" w:hAnsi="Times New Roman" w:cs="Times New Roman"/>
          <w:color w:val="000000" w:themeColor="text1"/>
          <w:shd w:val="clear" w:color="auto" w:fill="FFFFFF"/>
        </w:rPr>
        <w:fldChar w:fldCharType="begin"/>
      </w:r>
      <w:r w:rsidR="00172448" w:rsidRPr="00296B05">
        <w:rPr>
          <w:rFonts w:ascii="Times New Roman" w:hAnsi="Times New Roman" w:cs="Times New Roman"/>
          <w:color w:val="000000" w:themeColor="text1"/>
          <w:shd w:val="clear" w:color="auto" w:fill="FFFFFF"/>
        </w:rPr>
        <w:instrText xml:space="preserve"> ADDIN EN.CITE &lt;EndNote&gt;&lt;Cite&gt;&lt;Author&gt;Moroni&lt;/Author&gt;&lt;Year&gt;2005&lt;/Year&gt;&lt;RecNum&gt;19&lt;/RecNum&gt;&lt;DisplayText&gt;(Moroni et al., 2005b; Razi et al., 2013)&lt;/DisplayText&gt;&lt;record&gt;&lt;rec-number&gt;19&lt;/rec-number&gt;&lt;foreign-keys&gt;&lt;key app="EN" db-id="5a05d29dor90asev2th55zplsx9rewazssdr" timestamp="1492262503"&gt;19&lt;/key&gt;&lt;/foreign-keys&gt;&lt;ref-type name="Journal Article"&gt;17&lt;/ref-type&gt;&lt;contributors&gt;&lt;authors&gt;&lt;author&gt;Moroni, P&lt;/author&gt;&lt;author&gt;Pisoni, G&lt;/author&gt;&lt;author&gt;Ruffo, G&lt;/author&gt;&lt;author&gt;Boettcher, PJ&lt;/author&gt;&lt;/authors&gt;&lt;/contributors&gt;&lt;titles&gt;&lt;title&gt;Risk factors for intramammary infections and relationship with somatic-cell counts in Italian dairy goats&lt;/title&gt;&lt;secondary-title&gt;Preventive veterinary medicine&lt;/secondary-title&gt;&lt;/titles&gt;&lt;periodical&gt;&lt;full-title&gt;Preventive veterinary medicine&lt;/full-title&gt;&lt;/periodical&gt;&lt;pages&gt;163-173&lt;/pages&gt;&lt;volume&gt;69&lt;/volume&gt;&lt;number&gt;3&lt;/number&gt;&lt;dates&gt;&lt;year&gt;2005&lt;/year&gt;&lt;/dates&gt;&lt;isbn&gt;0167-5877&lt;/isbn&gt;&lt;urls&gt;&lt;/urls&gt;&lt;/record&gt;&lt;/Cite&gt;&lt;Cite&gt;&lt;Author&gt;Razi&lt;/Author&gt;&lt;Year&gt;2013&lt;/Year&gt;&lt;RecNum&gt;158&lt;/RecNum&gt;&lt;record&gt;&lt;rec-number&gt;158&lt;/rec-number&gt;&lt;foreign-keys&gt;&lt;key app="EN" db-id="xzse9z5dt9s9suesftmvx9fyadeafwsxfr09"&gt;158&lt;/key&gt;&lt;/foreign-keys&gt;&lt;ref-type name="Journal Article"&gt;17&lt;/ref-type&gt;&lt;contributors&gt;&lt;authors&gt;&lt;author&gt;Razi, Khandkar Muhammad Alimul&lt;/author&gt;&lt;author&gt;Rahman, Md Bahanur&lt;/author&gt;&lt;author&gt;Flores-Gutiérrez, Gerardo H&lt;/author&gt;&lt;author&gt;Rahman, Md Tanvir&lt;/author&gt;&lt;/authors&gt;&lt;/contributors&gt;&lt;titles&gt;&lt;title&gt;Prevalence of caprine subclinical mastitis in Mymensingh area, Bangladesh and characterization of associated bacterial agents and the risk factors&lt;/title&gt;&lt;secondary-title&gt;Microbes and Health&lt;/secondary-title&gt;&lt;/titles&gt;&lt;periodical&gt;&lt;full-title&gt;Microbes and Health&lt;/full-title&gt;&lt;/periodical&gt;&lt;pages&gt;1-5&lt;/pages&gt;&lt;volume&gt;1&lt;/volume&gt;&lt;number&gt;1&lt;/number&gt;&lt;dates&gt;&lt;year&gt;2013&lt;/year&gt;&lt;/dates&gt;&lt;isbn&gt;2305-3542&lt;/isbn&gt;&lt;urls&gt;&lt;/urls&gt;&lt;/record&gt;&lt;/Cite&gt;&lt;/EndNote&gt;</w:instrText>
      </w:r>
      <w:r w:rsidR="00A67D4B" w:rsidRPr="00296B05">
        <w:rPr>
          <w:rFonts w:ascii="Times New Roman" w:hAnsi="Times New Roman" w:cs="Times New Roman"/>
          <w:color w:val="000000" w:themeColor="text1"/>
          <w:shd w:val="clear" w:color="auto" w:fill="FFFFFF"/>
        </w:rPr>
        <w:fldChar w:fldCharType="separate"/>
      </w:r>
      <w:r w:rsidR="000619DC" w:rsidRPr="00296B05">
        <w:rPr>
          <w:rFonts w:ascii="Times New Roman" w:hAnsi="Times New Roman" w:cs="Times New Roman"/>
          <w:noProof/>
          <w:color w:val="000000" w:themeColor="text1"/>
          <w:shd w:val="clear" w:color="auto" w:fill="FFFFFF"/>
        </w:rPr>
        <w:t>(</w:t>
      </w:r>
      <w:hyperlink w:anchor="_ENREF_88" w:tooltip="Moroni, 2005 #19" w:history="1">
        <w:r w:rsidR="00F62B69" w:rsidRPr="00296B05">
          <w:rPr>
            <w:rFonts w:ascii="Times New Roman" w:hAnsi="Times New Roman" w:cs="Times New Roman"/>
            <w:noProof/>
            <w:color w:val="000000" w:themeColor="text1"/>
            <w:shd w:val="clear" w:color="auto" w:fill="FFFFFF"/>
          </w:rPr>
          <w:t>Moroni et al., 2005b</w:t>
        </w:r>
      </w:hyperlink>
      <w:r w:rsidR="000619DC" w:rsidRPr="00296B05">
        <w:rPr>
          <w:rFonts w:ascii="Times New Roman" w:hAnsi="Times New Roman" w:cs="Times New Roman"/>
          <w:noProof/>
          <w:color w:val="000000" w:themeColor="text1"/>
          <w:shd w:val="clear" w:color="auto" w:fill="FFFFFF"/>
        </w:rPr>
        <w:t xml:space="preserve">; </w:t>
      </w:r>
      <w:hyperlink w:anchor="_ENREF_105" w:tooltip="Razi, 2013 #119" w:history="1">
        <w:r w:rsidR="00F62B69" w:rsidRPr="00296B05">
          <w:rPr>
            <w:rFonts w:ascii="Times New Roman" w:hAnsi="Times New Roman" w:cs="Times New Roman"/>
            <w:noProof/>
            <w:color w:val="000000" w:themeColor="text1"/>
            <w:shd w:val="clear" w:color="auto" w:fill="FFFFFF"/>
          </w:rPr>
          <w:t>Razi et al., 2013</w:t>
        </w:r>
      </w:hyperlink>
      <w:r w:rsidR="000619DC" w:rsidRPr="00296B05">
        <w:rPr>
          <w:rFonts w:ascii="Times New Roman" w:hAnsi="Times New Roman" w:cs="Times New Roman"/>
          <w:noProof/>
          <w:color w:val="000000" w:themeColor="text1"/>
          <w:shd w:val="clear" w:color="auto" w:fill="FFFFFF"/>
        </w:rPr>
        <w:t>)</w:t>
      </w:r>
      <w:r w:rsidR="00A67D4B" w:rsidRPr="00296B05">
        <w:rPr>
          <w:rFonts w:ascii="Times New Roman" w:hAnsi="Times New Roman" w:cs="Times New Roman"/>
          <w:color w:val="000000" w:themeColor="text1"/>
          <w:shd w:val="clear" w:color="auto" w:fill="FFFFFF"/>
        </w:rPr>
        <w:fldChar w:fldCharType="end"/>
      </w:r>
      <w:r w:rsidR="00855342" w:rsidRPr="00296B05">
        <w:rPr>
          <w:rFonts w:ascii="Times New Roman" w:hAnsi="Times New Roman" w:cs="Times New Roman"/>
          <w:color w:val="000000" w:themeColor="text1"/>
          <w:shd w:val="clear" w:color="auto" w:fill="FFFFFF"/>
        </w:rPr>
        <w:t>.</w:t>
      </w:r>
      <w:r w:rsidR="00E25B80" w:rsidRPr="00296B05">
        <w:rPr>
          <w:rFonts w:ascii="Times New Roman" w:hAnsi="Times New Roman" w:cs="Times New Roman"/>
          <w:color w:val="000000" w:themeColor="text1"/>
          <w:shd w:val="clear" w:color="auto" w:fill="FFFFFF"/>
        </w:rPr>
        <w:t xml:space="preserve"> </w:t>
      </w:r>
      <w:r w:rsidR="002620B7" w:rsidRPr="00296B05">
        <w:rPr>
          <w:rFonts w:ascii="Times New Roman" w:hAnsi="Times New Roman" w:cs="Times New Roman"/>
        </w:rPr>
        <w:t>Goats raised under a traditional farming system</w:t>
      </w:r>
      <w:r w:rsidR="00B121AD" w:rsidRPr="00296B05">
        <w:rPr>
          <w:rFonts w:ascii="Times New Roman" w:hAnsi="Times New Roman" w:cs="Times New Roman"/>
        </w:rPr>
        <w:t xml:space="preserve"> had 2.1</w:t>
      </w:r>
      <w:r w:rsidR="002620B7" w:rsidRPr="00296B05">
        <w:rPr>
          <w:rFonts w:ascii="Times New Roman" w:hAnsi="Times New Roman" w:cs="Times New Roman"/>
        </w:rPr>
        <w:t xml:space="preserve"> times higher risk compared to semi-intensive farming system. Farms th</w:t>
      </w:r>
      <w:r w:rsidR="00B121AD" w:rsidRPr="00296B05">
        <w:rPr>
          <w:rFonts w:ascii="Times New Roman" w:hAnsi="Times New Roman" w:cs="Times New Roman"/>
        </w:rPr>
        <w:t>at had earth floor type had 2.1</w:t>
      </w:r>
      <w:r w:rsidR="002620B7" w:rsidRPr="00296B05">
        <w:rPr>
          <w:rFonts w:ascii="Times New Roman" w:hAnsi="Times New Roman" w:cs="Times New Roman"/>
        </w:rPr>
        <w:t xml:space="preserve"> times more risk of SCM compared to farms with slatted and concrete floors</w:t>
      </w:r>
      <w:r w:rsidR="005C7B26" w:rsidRPr="00296B05">
        <w:rPr>
          <w:rFonts w:ascii="Times New Roman" w:hAnsi="Times New Roman" w:cs="Times New Roman"/>
        </w:rPr>
        <w:t xml:space="preserve">. Higher parity and late lactation period had also higher odds </w:t>
      </w:r>
      <w:r w:rsidR="00B121AD" w:rsidRPr="00296B05">
        <w:rPr>
          <w:rFonts w:ascii="Times New Roman" w:hAnsi="Times New Roman" w:cs="Times New Roman"/>
        </w:rPr>
        <w:t>of</w:t>
      </w:r>
      <w:r w:rsidR="005C7B26" w:rsidRPr="00296B05">
        <w:rPr>
          <w:rFonts w:ascii="Times New Roman" w:hAnsi="Times New Roman" w:cs="Times New Roman"/>
        </w:rPr>
        <w:t xml:space="preserve"> SCM in goat</w:t>
      </w:r>
      <w:r w:rsidR="003808B4" w:rsidRPr="00296B05">
        <w:rPr>
          <w:rFonts w:ascii="Times New Roman" w:hAnsi="Times New Roman" w:cs="Times New Roman"/>
        </w:rPr>
        <w:t xml:space="preserve"> </w:t>
      </w:r>
      <w:r w:rsidR="00A67D4B" w:rsidRPr="00296B05">
        <w:rPr>
          <w:rFonts w:ascii="Times New Roman" w:hAnsi="Times New Roman" w:cs="Times New Roman"/>
        </w:rPr>
        <w:fldChar w:fldCharType="begin"/>
      </w:r>
      <w:r w:rsidR="00BB71C0" w:rsidRPr="00296B05">
        <w:rPr>
          <w:rFonts w:ascii="Times New Roman" w:hAnsi="Times New Roman" w:cs="Times New Roman"/>
        </w:rPr>
        <w:instrText xml:space="preserve"> ADDIN EN.CITE &lt;EndNote&gt;&lt;Cite&gt;&lt;Author&gt;Razi&lt;/Author&gt;&lt;Year&gt;2013&lt;/Year&gt;&lt;RecNum&gt;162&lt;/RecNum&gt;&lt;DisplayText&gt;(Razi et al., 2013)&lt;/DisplayText&gt;&lt;record&gt;&lt;rec-number&gt;162&lt;/rec-number&gt;&lt;foreign-keys&gt;&lt;key app="EN" db-id="xzse9z5dt9s9suesftmvx9fyadeafwsxfr09"&gt;162&lt;/key&gt;&lt;/foreign-keys&gt;&lt;ref-type name="Journal Article"&gt;17&lt;/ref-type&gt;&lt;contributors&gt;&lt;authors&gt;&lt;author&gt;Razi, Khandkar Muhammad Alimul&lt;/author&gt;&lt;author&gt;Rahman, Md Bahanur&lt;/author&gt;&lt;author&gt;Flores-Gutiérrez, Gerardo H&lt;/author&gt;&lt;author&gt;Rahman, Md Tanvir&lt;/author&gt;&lt;/authors&gt;&lt;/contributors&gt;&lt;titles&gt;&lt;title&gt;Prevalence of caprine subclinical mastitis in Mymensingh area, Bangladesh and characterization of associated bacterial agents and the risk factors&lt;/title&gt;&lt;secondary-title&gt;Microbes and Health&lt;/secondary-title&gt;&lt;/titles&gt;&lt;periodical&gt;&lt;full-title&gt;Microbes and Health&lt;/full-title&gt;&lt;/periodical&gt;&lt;pages&gt;1-5&lt;/pages&gt;&lt;volume&gt;1&lt;/volume&gt;&lt;number&gt;1&lt;/number&gt;&lt;dates&gt;&lt;year&gt;2013&lt;/year&gt;&lt;/dates&gt;&lt;isbn&gt;2305-3542&lt;/isbn&gt;&lt;urls&gt;&lt;/urls&gt;&lt;/record&gt;&lt;/Cite&gt;&lt;/EndNote&gt;</w:instrText>
      </w:r>
      <w:r w:rsidR="00A67D4B" w:rsidRPr="00296B05">
        <w:rPr>
          <w:rFonts w:ascii="Times New Roman" w:hAnsi="Times New Roman" w:cs="Times New Roman"/>
        </w:rPr>
        <w:fldChar w:fldCharType="separate"/>
      </w:r>
      <w:r w:rsidR="00BB71C0" w:rsidRPr="00296B05">
        <w:rPr>
          <w:rFonts w:ascii="Times New Roman" w:hAnsi="Times New Roman" w:cs="Times New Roman"/>
          <w:noProof/>
        </w:rPr>
        <w:t>(</w:t>
      </w:r>
      <w:hyperlink w:anchor="_ENREF_105" w:tooltip="Razi, 2013 #119" w:history="1">
        <w:r w:rsidR="00F62B69" w:rsidRPr="00296B05">
          <w:rPr>
            <w:rFonts w:ascii="Times New Roman" w:hAnsi="Times New Roman" w:cs="Times New Roman"/>
            <w:noProof/>
          </w:rPr>
          <w:t>Razi et al., 2013</w:t>
        </w:r>
      </w:hyperlink>
      <w:r w:rsidR="00BB71C0" w:rsidRPr="00296B05">
        <w:rPr>
          <w:rFonts w:ascii="Times New Roman" w:hAnsi="Times New Roman" w:cs="Times New Roman"/>
          <w:noProof/>
        </w:rPr>
        <w:t>)</w:t>
      </w:r>
      <w:r w:rsidR="00A67D4B" w:rsidRPr="00296B05">
        <w:rPr>
          <w:rFonts w:ascii="Times New Roman" w:hAnsi="Times New Roman" w:cs="Times New Roman"/>
        </w:rPr>
        <w:fldChar w:fldCharType="end"/>
      </w:r>
      <w:r w:rsidR="002620B7" w:rsidRPr="00296B05">
        <w:rPr>
          <w:rFonts w:ascii="Times New Roman" w:hAnsi="Times New Roman" w:cs="Times New Roman"/>
        </w:rPr>
        <w:t xml:space="preserve">. </w:t>
      </w:r>
      <w:r w:rsidR="00B5430D" w:rsidRPr="00296B05">
        <w:rPr>
          <w:rFonts w:ascii="Times New Roman" w:hAnsi="Times New Roman" w:cs="Times New Roman"/>
          <w:color w:val="000000" w:themeColor="text1"/>
          <w:shd w:val="clear" w:color="auto" w:fill="FFFFFF"/>
        </w:rPr>
        <w:t>However</w:t>
      </w:r>
      <w:r w:rsidR="00B121AD" w:rsidRPr="00296B05">
        <w:rPr>
          <w:rFonts w:ascii="Times New Roman" w:hAnsi="Times New Roman" w:cs="Times New Roman"/>
          <w:color w:val="000000" w:themeColor="text1"/>
          <w:shd w:val="clear" w:color="auto" w:fill="FFFFFF"/>
        </w:rPr>
        <w:t>,</w:t>
      </w:r>
      <w:r w:rsidR="00B5430D" w:rsidRPr="00296B05">
        <w:rPr>
          <w:rFonts w:ascii="Times New Roman" w:hAnsi="Times New Roman" w:cs="Times New Roman"/>
          <w:color w:val="000000" w:themeColor="text1"/>
          <w:shd w:val="clear" w:color="auto" w:fill="FFFFFF"/>
        </w:rPr>
        <w:t xml:space="preserve"> these were not complete set of risk factors. Hence, t</w:t>
      </w:r>
      <w:r w:rsidR="002620B7" w:rsidRPr="00296B05">
        <w:rPr>
          <w:rFonts w:ascii="Times New Roman" w:hAnsi="Times New Roman" w:cs="Times New Roman"/>
          <w:color w:val="000000" w:themeColor="text1"/>
          <w:shd w:val="clear" w:color="auto" w:fill="FFFFFF"/>
        </w:rPr>
        <w:t>h</w:t>
      </w:r>
      <w:r w:rsidR="00B5430D" w:rsidRPr="00296B05">
        <w:rPr>
          <w:rFonts w:ascii="Times New Roman" w:hAnsi="Times New Roman" w:cs="Times New Roman"/>
          <w:color w:val="000000" w:themeColor="text1"/>
          <w:shd w:val="clear" w:color="auto" w:fill="FFFFFF"/>
        </w:rPr>
        <w:t xml:space="preserve">e current study was attempted to determine a full set of risk factors </w:t>
      </w:r>
      <w:r w:rsidR="008D74CE" w:rsidRPr="00296B05">
        <w:rPr>
          <w:rFonts w:ascii="Times New Roman" w:hAnsi="Times New Roman" w:cs="Times New Roman"/>
          <w:color w:val="000000" w:themeColor="text1"/>
          <w:shd w:val="clear" w:color="auto" w:fill="FFFFFF"/>
        </w:rPr>
        <w:t>associated</w:t>
      </w:r>
      <w:r w:rsidR="003808B4" w:rsidRPr="00296B05">
        <w:rPr>
          <w:rFonts w:ascii="Times New Roman" w:hAnsi="Times New Roman" w:cs="Times New Roman"/>
          <w:color w:val="000000" w:themeColor="text1"/>
          <w:shd w:val="clear" w:color="auto" w:fill="FFFFFF"/>
        </w:rPr>
        <w:t xml:space="preserve"> </w:t>
      </w:r>
      <w:r w:rsidR="002620B7" w:rsidRPr="00296B05">
        <w:rPr>
          <w:rFonts w:ascii="Times New Roman" w:hAnsi="Times New Roman" w:cs="Times New Roman"/>
          <w:color w:val="000000" w:themeColor="text1"/>
          <w:shd w:val="clear" w:color="auto" w:fill="FFFFFF"/>
        </w:rPr>
        <w:t>with</w:t>
      </w:r>
      <w:r w:rsidR="00B5430D" w:rsidRPr="00296B05">
        <w:rPr>
          <w:rFonts w:ascii="Times New Roman" w:hAnsi="Times New Roman" w:cs="Times New Roman"/>
          <w:color w:val="000000" w:themeColor="text1"/>
          <w:shd w:val="clear" w:color="auto" w:fill="FFFFFF"/>
        </w:rPr>
        <w:t xml:space="preserve"> subclinical mastitis at goat level. The risk factors</w:t>
      </w:r>
      <w:r w:rsidR="008D74CE" w:rsidRPr="00296B05">
        <w:rPr>
          <w:rFonts w:ascii="Times New Roman" w:hAnsi="Times New Roman" w:cs="Times New Roman"/>
          <w:color w:val="000000" w:themeColor="text1"/>
          <w:shd w:val="clear" w:color="auto" w:fill="FFFFFF"/>
        </w:rPr>
        <w:t xml:space="preserve"> associated with the proportion</w:t>
      </w:r>
      <w:r w:rsidR="00B121AD" w:rsidRPr="00296B05">
        <w:rPr>
          <w:rFonts w:ascii="Times New Roman" w:hAnsi="Times New Roman" w:cs="Times New Roman"/>
          <w:color w:val="000000" w:themeColor="text1"/>
          <w:shd w:val="clear" w:color="auto" w:fill="FFFFFF"/>
        </w:rPr>
        <w:t>ate prevalence</w:t>
      </w:r>
      <w:r w:rsidR="008D74CE" w:rsidRPr="00296B05">
        <w:rPr>
          <w:rFonts w:ascii="Times New Roman" w:hAnsi="Times New Roman" w:cs="Times New Roman"/>
          <w:color w:val="000000" w:themeColor="text1"/>
          <w:shd w:val="clear" w:color="auto" w:fill="FFFFFF"/>
        </w:rPr>
        <w:t xml:space="preserve"> of types of organism in goat isolated were not properly determined before. So identification of risk factors associated with mastitis pathogens was </w:t>
      </w:r>
      <w:r w:rsidR="00B121AD" w:rsidRPr="00296B05">
        <w:rPr>
          <w:rFonts w:ascii="Times New Roman" w:hAnsi="Times New Roman" w:cs="Times New Roman"/>
          <w:color w:val="000000" w:themeColor="text1"/>
          <w:shd w:val="clear" w:color="auto" w:fill="FFFFFF"/>
        </w:rPr>
        <w:t xml:space="preserve">also crucial </w:t>
      </w:r>
      <w:r w:rsidR="008D74CE" w:rsidRPr="00296B05">
        <w:rPr>
          <w:rFonts w:ascii="Times New Roman" w:hAnsi="Times New Roman" w:cs="Times New Roman"/>
          <w:color w:val="000000" w:themeColor="text1"/>
          <w:shd w:val="clear" w:color="auto" w:fill="FFFFFF"/>
        </w:rPr>
        <w:t xml:space="preserve">to manage </w:t>
      </w:r>
      <w:r w:rsidR="00C61A7E" w:rsidRPr="00296B05">
        <w:rPr>
          <w:rFonts w:ascii="Times New Roman" w:hAnsi="Times New Roman" w:cs="Times New Roman"/>
          <w:color w:val="000000" w:themeColor="text1"/>
          <w:shd w:val="clear" w:color="auto" w:fill="FFFFFF"/>
        </w:rPr>
        <w:t>subclinical</w:t>
      </w:r>
      <w:r w:rsidR="008D74CE" w:rsidRPr="00296B05">
        <w:rPr>
          <w:rFonts w:ascii="Times New Roman" w:hAnsi="Times New Roman" w:cs="Times New Roman"/>
          <w:color w:val="000000" w:themeColor="text1"/>
          <w:shd w:val="clear" w:color="auto" w:fill="FFFFFF"/>
        </w:rPr>
        <w:t xml:space="preserve"> and clinical mastitis</w:t>
      </w:r>
      <w:r w:rsidR="00B121AD" w:rsidRPr="00296B05">
        <w:rPr>
          <w:rFonts w:ascii="Times New Roman" w:hAnsi="Times New Roman" w:cs="Times New Roman"/>
          <w:color w:val="000000" w:themeColor="text1"/>
          <w:shd w:val="clear" w:color="auto" w:fill="FFFFFF"/>
        </w:rPr>
        <w:t xml:space="preserve"> in goats</w:t>
      </w:r>
      <w:r w:rsidR="008D74CE" w:rsidRPr="00296B05">
        <w:rPr>
          <w:rFonts w:ascii="Times New Roman" w:hAnsi="Times New Roman" w:cs="Times New Roman"/>
          <w:color w:val="000000" w:themeColor="text1"/>
          <w:shd w:val="clear" w:color="auto" w:fill="FFFFFF"/>
        </w:rPr>
        <w:t>.</w:t>
      </w:r>
    </w:p>
    <w:p w:rsidR="002620B7" w:rsidRPr="00296B05" w:rsidRDefault="002620B7" w:rsidP="00BF4E46">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716A74" w:rsidRPr="00296B05" w:rsidRDefault="00C61A7E" w:rsidP="00BF4E46">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296B05">
        <w:rPr>
          <w:rFonts w:ascii="Times New Roman" w:hAnsi="Times New Roman" w:cs="Times New Roman"/>
          <w:color w:val="000000" w:themeColor="text1"/>
          <w:sz w:val="24"/>
          <w:szCs w:val="24"/>
        </w:rPr>
        <w:t xml:space="preserve">Somatic cell count is a useful tool for the assessment of udder health status as well as quality of the milk. They are mainly phagocytes and lymphocytes and indicate </w:t>
      </w:r>
      <w:r w:rsidR="00B121AD" w:rsidRPr="00296B05">
        <w:rPr>
          <w:rFonts w:ascii="Times New Roman" w:hAnsi="Times New Roman" w:cs="Times New Roman"/>
          <w:color w:val="000000" w:themeColor="text1"/>
          <w:sz w:val="24"/>
          <w:szCs w:val="24"/>
        </w:rPr>
        <w:t>intramammary infection</w:t>
      </w:r>
      <w:r w:rsidRPr="00296B05">
        <w:rPr>
          <w:rFonts w:ascii="Times New Roman" w:hAnsi="Times New Roman" w:cs="Times New Roman"/>
          <w:color w:val="000000" w:themeColor="text1"/>
          <w:sz w:val="24"/>
          <w:szCs w:val="24"/>
        </w:rPr>
        <w:t xml:space="preserve"> when elevated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&lt;EndNote&gt;&lt;Cite&gt;&lt;Author&gt;Jimenez-Granado&lt;/Author&gt;&lt;Year&gt;2014&lt;/Year&gt;&lt;RecNum&gt;90&lt;/RecNum&gt;&lt;DisplayText&gt;(Jimenez-Granado et al., 2014)&lt;/DisplayText&gt;&lt;record&gt;&lt;rec-number&gt;90&lt;/rec-number&gt;&lt;foreign-keys&gt;&lt;key app="EN" db-id="xzse9z5dt9s9suesftmvx9fyadeafwsxfr09"&gt;90&lt;/key&gt;&lt;/foreign-keys&gt;&lt;ref-type name="Journal Article"&gt;17&lt;/ref-type&gt;&lt;contributors&gt;&lt;authors&gt;&lt;author&gt;Jimenez-Granado, Rocio&lt;/author&gt;&lt;author&gt;Sanchez-Rodriguez, Manuel&lt;/author&gt;&lt;author&gt;Arce, Cristina&lt;/author&gt;&lt;author&gt;Rodriguez-Estevez, Vicente&lt;/author&gt;&lt;/authors&gt;&lt;/contributors&gt;&lt;titles&gt;&lt;title&gt;Factors affecting somatic cell count in dairy goats: a review&lt;/title&gt;&lt;secondary-title&gt;Spanish Journal of Agricultural Research&lt;/secondary-title&gt;&lt;/titles&gt;&lt;periodical&gt;&lt;full-title&gt;Spanish Journal of Agricultural Research&lt;/full-title&gt;&lt;/periodical&gt;&lt;pages&gt;133-150&lt;/pages&gt;&lt;volume&gt;12&lt;/volume&gt;&lt;number&gt;1&lt;/number&gt;&lt;dates&gt;&lt;year&gt;2014&lt;/year&gt;&lt;/dates&gt;&lt;isbn&gt;2171-9292&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57" w:tooltip="Jimenez-Granado, 2014 #90" w:history="1">
        <w:r w:rsidR="00F62B69" w:rsidRPr="00296B05">
          <w:rPr>
            <w:rFonts w:ascii="Times New Roman" w:hAnsi="Times New Roman" w:cs="Times New Roman"/>
            <w:noProof/>
            <w:color w:val="000000" w:themeColor="text1"/>
            <w:sz w:val="24"/>
            <w:szCs w:val="24"/>
          </w:rPr>
          <w:t>Jimenez-Granado et al., 2014</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r w:rsidR="009D3A0B"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sz w:val="24"/>
          <w:szCs w:val="24"/>
        </w:rPr>
        <w:t xml:space="preserve">Using a composite SCC to detect mastitis in goats, </w:t>
      </w:r>
      <w:hyperlink w:anchor="_ENREF_63" w:tooltip="Koop, 2011 #92" w:history="1">
        <w:r w:rsidR="00A67D4B" w:rsidRPr="00296B05">
          <w:rPr>
            <w:rFonts w:ascii="Times New Roman" w:hAnsi="Times New Roman" w:cs="Times New Roman"/>
            <w:sz w:val="24"/>
            <w:szCs w:val="24"/>
          </w:rPr>
          <w:fldChar w:fldCharType="begin"/>
        </w:r>
        <w:r w:rsidR="00F62B69" w:rsidRPr="00296B05">
          <w:rPr>
            <w:rFonts w:ascii="Times New Roman" w:hAnsi="Times New Roman" w:cs="Times New Roman"/>
            <w:sz w:val="24"/>
            <w:szCs w:val="24"/>
          </w:rPr>
          <w:instrText xml:space="preserve"> ADDIN EN.CITE &lt;EndNote&gt;&lt;Cite AuthorYear="1"&gt;&lt;Author&gt;Koop&lt;/Author&gt;&lt;Year&gt;2011&lt;/Year&gt;&lt;RecNum&gt;92&lt;/RecNum&gt;&lt;DisplayText&gt;Koop et al. (2011)&lt;/DisplayText&gt;&lt;record&gt;&lt;rec-number&gt;92&lt;/rec-number&gt;&lt;foreign-keys&gt;&lt;key app="EN" db-id="xzse9z5dt9s9suesftmvx9fyadeafwsxfr09"&gt;92&lt;/key&gt;&lt;/foreign-keys&gt;&lt;ref-type name="Journal Article"&gt;17&lt;/ref-type&gt;&lt;contributors&gt;&lt;authors&gt;&lt;author&gt;Koop, Gerrit&lt;/author&gt;&lt;author&gt;van Werven, Tine&lt;/author&gt;&lt;author&gt;Toft, Nils&lt;/author&gt;&lt;author&gt;Nielen, Mirjam&lt;/author&gt;&lt;/authors&gt;&lt;/contributors&gt;&lt;titles&gt;&lt;title&gt;Estimating test characteristics of somatic cell count to detect Staphylococcus aureus-infected dairy goats using latent class analysis&lt;/title&gt;&lt;secondary-title&gt;Journal of dairy science&lt;/secondary-title&gt;&lt;/titles&gt;&lt;periodical&gt;&lt;full-title&gt;Journal of Dairy Science&lt;/full-title&gt;&lt;/periodical&gt;&lt;pages&gt;2902-2911&lt;/pages&gt;&lt;volume&gt;94&lt;/volume&gt;&lt;number&gt;6&lt;/number&gt;&lt;dates&gt;&lt;year&gt;2011&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00F62B69" w:rsidRPr="00296B05">
          <w:rPr>
            <w:rFonts w:ascii="Times New Roman" w:hAnsi="Times New Roman" w:cs="Times New Roman"/>
            <w:noProof/>
            <w:sz w:val="24"/>
            <w:szCs w:val="24"/>
          </w:rPr>
          <w:t>Koop et al. (2011)</w:t>
        </w:r>
        <w:r w:rsidR="00A67D4B" w:rsidRPr="00296B05">
          <w:rPr>
            <w:rFonts w:ascii="Times New Roman" w:hAnsi="Times New Roman" w:cs="Times New Roman"/>
            <w:sz w:val="24"/>
            <w:szCs w:val="24"/>
          </w:rPr>
          <w:fldChar w:fldCharType="end"/>
        </w:r>
      </w:hyperlink>
      <w:r w:rsidRPr="00296B05">
        <w:rPr>
          <w:rFonts w:ascii="Times New Roman" w:hAnsi="Times New Roman" w:cs="Times New Roman"/>
          <w:sz w:val="24"/>
          <w:szCs w:val="24"/>
        </w:rPr>
        <w:t xml:space="preserve"> proposed</w:t>
      </w:r>
      <w:r w:rsidR="003808B4" w:rsidRPr="00296B05">
        <w:rPr>
          <w:rFonts w:ascii="Times New Roman" w:hAnsi="Times New Roman" w:cs="Times New Roman"/>
          <w:sz w:val="24"/>
          <w:szCs w:val="24"/>
        </w:rPr>
        <w:t xml:space="preserve"> </w:t>
      </w:r>
      <w:r w:rsidRPr="00296B05">
        <w:rPr>
          <w:rFonts w:ascii="Times New Roman" w:hAnsi="Times New Roman" w:cs="Times New Roman"/>
          <w:sz w:val="24"/>
          <w:szCs w:val="24"/>
        </w:rPr>
        <w:t>a cut-off value of 1,500×10</w:t>
      </w:r>
      <w:r w:rsidRPr="00296B05">
        <w:rPr>
          <w:rFonts w:ascii="Times New Roman" w:hAnsi="Times New Roman" w:cs="Times New Roman"/>
          <w:sz w:val="24"/>
          <w:szCs w:val="24"/>
          <w:vertAlign w:val="superscript"/>
        </w:rPr>
        <w:t>3</w:t>
      </w:r>
      <w:r w:rsidRPr="00296B05">
        <w:rPr>
          <w:rFonts w:ascii="Times New Roman" w:hAnsi="Times New Roman" w:cs="Times New Roman"/>
          <w:sz w:val="24"/>
          <w:szCs w:val="24"/>
        </w:rPr>
        <w:t xml:space="preserve"> SC mL</w:t>
      </w:r>
      <w:r w:rsidRPr="00296B05">
        <w:rPr>
          <w:rFonts w:ascii="Times New Roman" w:hAnsi="Times New Roman" w:cs="Times New Roman"/>
          <w:sz w:val="24"/>
          <w:szCs w:val="24"/>
          <w:vertAlign w:val="superscript"/>
        </w:rPr>
        <w:t>–1</w:t>
      </w:r>
      <w:r w:rsidRPr="00296B05">
        <w:rPr>
          <w:rFonts w:ascii="Times New Roman" w:hAnsi="Times New Roman" w:cs="Times New Roman"/>
          <w:sz w:val="24"/>
          <w:szCs w:val="24"/>
        </w:rPr>
        <w:t xml:space="preserve">, with 0.9 and 0.95 sensitivity and specificity, respectively. </w:t>
      </w:r>
      <w:r w:rsidRPr="00296B05">
        <w:rPr>
          <w:rFonts w:ascii="Times New Roman" w:hAnsi="Times New Roman" w:cs="Times New Roman"/>
          <w:color w:val="000000" w:themeColor="text1"/>
          <w:sz w:val="24"/>
          <w:szCs w:val="24"/>
        </w:rPr>
        <w:t xml:space="preserve">California Mastitis Test (CMT) developed by </w:t>
      </w:r>
      <w:hyperlink w:anchor="_ENREF_113" w:tooltip="Schalm, 1957 #88"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AuthorYear="1"&gt;&lt;Author&gt;Schalm&lt;/Author&gt;&lt;Year&gt;1957&lt;/Year&gt;&lt;RecNum&gt;88&lt;/RecNum&gt;&lt;DisplayText&gt;Schalm and Noorlander (1957)&lt;/DisplayText&gt;&lt;record&gt;&lt;rec-number&gt;88&lt;/rec-number&gt;&lt;foreign-keys&gt;&lt;key app="EN" db-id="xzse9z5dt9s9suesftmvx9fyadeafwsxfr09"&gt;88&lt;/key&gt;&lt;/foreign-keys&gt;&lt;ref-type name="Journal Article"&gt;17&lt;/ref-type&gt;&lt;contributors&gt;&lt;authors&gt;&lt;author&gt;Schalm, OW&lt;/author&gt;&lt;author&gt;Noorlander, DO&lt;/author&gt;&lt;/authors&gt;&lt;/contributors&gt;&lt;titles&gt;&lt;title&gt;Experiments and observations leading to development of the California mastitis test&lt;/title&gt;&lt;secondary-title&gt;Journal of the American Veterinary Medical Association&lt;/secondary-title&gt;&lt;/titles&gt;&lt;periodical&gt;&lt;full-title&gt;Journal of the American Veterinary Medical Association&lt;/full-title&gt;&lt;/periodical&gt;&lt;pages&gt;199-204&lt;/pages&gt;&lt;volume&gt;130&lt;/volume&gt;&lt;number&gt;5&lt;/number&gt;&lt;dates&gt;&lt;year&gt;1957&lt;/year&gt;&lt;/dates&gt;&lt;isbn&gt;0003-1488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Schalm and Noorlander (1957)</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 xml:space="preserve"> has been routinely used to evaluate the content of leucocytes and epithelial cells, defined as the somatic cells (SC), in milk.</w:t>
      </w:r>
      <w:r w:rsidR="003808B4"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shd w:val="clear" w:color="auto" w:fill="FFFFFF"/>
        </w:rPr>
        <w:t>C</w:t>
      </w:r>
      <w:r w:rsidR="00B121AD" w:rsidRPr="00296B05">
        <w:rPr>
          <w:rFonts w:ascii="Times New Roman" w:hAnsi="Times New Roman" w:cs="Times New Roman"/>
          <w:color w:val="000000" w:themeColor="text1"/>
          <w:sz w:val="24"/>
          <w:szCs w:val="24"/>
          <w:shd w:val="clear" w:color="auto" w:fill="FFFFFF"/>
        </w:rPr>
        <w:t>alifornia Mastitis Test</w:t>
      </w:r>
      <w:r w:rsidRPr="00296B05">
        <w:rPr>
          <w:rFonts w:ascii="Times New Roman" w:hAnsi="Times New Roman" w:cs="Times New Roman"/>
          <w:color w:val="000000" w:themeColor="text1"/>
          <w:sz w:val="24"/>
          <w:szCs w:val="24"/>
          <w:shd w:val="clear" w:color="auto" w:fill="FFFFFF"/>
        </w:rPr>
        <w:t xml:space="preserve"> is helpful in screening out SCM in goats </w:t>
      </w:r>
      <w:r w:rsidR="00A67D4B" w:rsidRPr="00296B05">
        <w:rPr>
          <w:rFonts w:ascii="Times New Roman" w:hAnsi="Times New Roman" w:cs="Times New Roman"/>
          <w:color w:val="000000" w:themeColor="text1"/>
          <w:sz w:val="24"/>
          <w:szCs w:val="24"/>
          <w:shd w:val="clear" w:color="auto" w:fill="FFFFFF"/>
        </w:rPr>
        <w:fldChar w:fldCharType="begin"/>
      </w:r>
      <w:r w:rsidRPr="00296B05">
        <w:rPr>
          <w:rFonts w:ascii="Times New Roman" w:hAnsi="Times New Roman" w:cs="Times New Roman"/>
          <w:color w:val="000000" w:themeColor="text1"/>
          <w:sz w:val="24"/>
          <w:szCs w:val="24"/>
          <w:shd w:val="clear" w:color="auto" w:fill="FFFFFF"/>
        </w:rPr>
        <w:instrText xml:space="preserve"> ADDIN EN.CITE &lt;EndNote&gt;&lt;Cite&gt;&lt;Author&gt;Persson&lt;/Author&gt;&lt;Year&gt;2011&lt;/Year&gt;&lt;RecNum&gt;18&lt;/RecNum&gt;&lt;DisplayText&gt;(Persson and Olofsson, 2011)&lt;/DisplayText&gt;&lt;record&gt;&lt;rec-number&gt;18&lt;/rec-number&gt;&lt;foreign-keys&gt;&lt;key app="EN" db-id="xzse9z5dt9s9suesftmvx9fyadeafwsxfr09"&gt;18&lt;/key&gt;&lt;/foreign-keys&gt;&lt;ref-type name="Journal Article"&gt;17&lt;/ref-type&gt;&lt;contributors&gt;&lt;authors&gt;&lt;author&gt;Persson, Ylva&lt;/author&gt;&lt;author&gt;Olofsson, Ida&lt;/author&gt;&lt;/authors&gt;&lt;/contributors&gt;&lt;titles&gt;&lt;title&gt;Direct and indirect measurement of somatic cell count as indicator of intramammary infection in dairy goats&lt;/title&gt;&lt;secondary-title&gt;Acta Veterinaria Scandinavica&lt;/secondary-title&gt;&lt;/titles&gt;&lt;periodical&gt;&lt;full-title&gt;Acta Veterinaria Scandinavica&lt;/full-title&gt;&lt;/periodical&gt;&lt;pages&gt;15&lt;/pages&gt;&lt;volume&gt;53&lt;/volume&gt;&lt;number&gt;1&lt;/number&gt;&lt;dates&gt;&lt;year&gt;2011&lt;/year&gt;&lt;/dates&gt;&lt;isbn&gt;1751-0147&lt;/isbn&gt;&lt;urls&gt;&lt;/urls&gt;&lt;/record&gt;&lt;/Cite&gt;&lt;/EndNote&gt;</w:instrText>
      </w:r>
      <w:r w:rsidR="00A67D4B" w:rsidRPr="00296B05">
        <w:rPr>
          <w:rFonts w:ascii="Times New Roman" w:hAnsi="Times New Roman" w:cs="Times New Roman"/>
          <w:color w:val="000000" w:themeColor="text1"/>
          <w:sz w:val="24"/>
          <w:szCs w:val="24"/>
          <w:shd w:val="clear" w:color="auto" w:fill="FFFFFF"/>
        </w:rPr>
        <w:fldChar w:fldCharType="separate"/>
      </w:r>
      <w:r w:rsidRPr="00296B05">
        <w:rPr>
          <w:rFonts w:ascii="Times New Roman" w:hAnsi="Times New Roman" w:cs="Times New Roman"/>
          <w:noProof/>
          <w:color w:val="000000" w:themeColor="text1"/>
          <w:sz w:val="24"/>
          <w:szCs w:val="24"/>
          <w:shd w:val="clear" w:color="auto" w:fill="FFFFFF"/>
        </w:rPr>
        <w:t>(</w:t>
      </w:r>
      <w:hyperlink w:anchor="_ENREF_99" w:tooltip="Persson, 2011 #18" w:history="1">
        <w:r w:rsidR="00F62B69" w:rsidRPr="00296B05">
          <w:rPr>
            <w:rFonts w:ascii="Times New Roman" w:hAnsi="Times New Roman" w:cs="Times New Roman"/>
            <w:noProof/>
            <w:color w:val="000000" w:themeColor="text1"/>
            <w:sz w:val="24"/>
            <w:szCs w:val="24"/>
            <w:shd w:val="clear" w:color="auto" w:fill="FFFFFF"/>
          </w:rPr>
          <w:t>Persson and Olofsson, 2011</w:t>
        </w:r>
      </w:hyperlink>
      <w:r w:rsidRPr="00296B05">
        <w:rPr>
          <w:rFonts w:ascii="Times New Roman" w:hAnsi="Times New Roman" w:cs="Times New Roman"/>
          <w:noProof/>
          <w:color w:val="000000" w:themeColor="text1"/>
          <w:sz w:val="24"/>
          <w:szCs w:val="24"/>
          <w:shd w:val="clear" w:color="auto" w:fill="FFFFFF"/>
        </w:rPr>
        <w:t>)</w:t>
      </w:r>
      <w:r w:rsidR="00A67D4B" w:rsidRPr="00296B05">
        <w:rPr>
          <w:rFonts w:ascii="Times New Roman" w:hAnsi="Times New Roman" w:cs="Times New Roman"/>
          <w:color w:val="000000" w:themeColor="text1"/>
          <w:sz w:val="24"/>
          <w:szCs w:val="24"/>
          <w:shd w:val="clear" w:color="auto" w:fill="FFFFFF"/>
        </w:rPr>
        <w:fldChar w:fldCharType="end"/>
      </w:r>
      <w:r w:rsidRPr="00296B05">
        <w:rPr>
          <w:rFonts w:ascii="Times New Roman" w:hAnsi="Times New Roman" w:cs="Times New Roman"/>
          <w:color w:val="000000" w:themeColor="text1"/>
          <w:sz w:val="24"/>
          <w:szCs w:val="24"/>
          <w:shd w:val="clear" w:color="auto" w:fill="FFFFFF"/>
        </w:rPr>
        <w:t>.</w:t>
      </w:r>
      <w:r w:rsidRPr="00296B05">
        <w:rPr>
          <w:rFonts w:ascii="Times New Roman" w:hAnsi="Times New Roman" w:cs="Times New Roman"/>
          <w:sz w:val="24"/>
          <w:szCs w:val="24"/>
        </w:rPr>
        <w:t xml:space="preserve"> It was found that the sensitivity and specificity, of the CMT  is 0.74 and  0.74</w:t>
      </w:r>
      <w:r w:rsidR="00B121AD" w:rsidRPr="00296B05">
        <w:rPr>
          <w:rFonts w:ascii="Times New Roman" w:hAnsi="Times New Roman" w:cs="Times New Roman"/>
          <w:sz w:val="24"/>
          <w:szCs w:val="24"/>
        </w:rPr>
        <w:t>,</w:t>
      </w:r>
      <w:r w:rsidRPr="00296B05">
        <w:rPr>
          <w:rFonts w:ascii="Times New Roman" w:hAnsi="Times New Roman" w:cs="Times New Roman"/>
          <w:sz w:val="24"/>
          <w:szCs w:val="24"/>
        </w:rPr>
        <w:t xml:space="preserve"> respectively at a cut point of greater than trace</w:t>
      </w:r>
      <w:r w:rsidR="00E25B80" w:rsidRPr="00296B05">
        <w:rPr>
          <w:rFonts w:ascii="Times New Roman" w:hAnsi="Times New Roman" w:cs="Times New Roman"/>
          <w:sz w:val="24"/>
          <w:szCs w:val="24"/>
        </w:rPr>
        <w:t xml:space="preserve">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&lt;EndNote&gt;&lt;Cite&gt;&lt;Author&gt;McDougall&lt;/Author&gt;&lt;Year&gt;2001&lt;/Year&gt;&lt;RecNum&gt;91&lt;/RecNum&gt;&lt;DisplayText&gt;(McDougall et al., 2001)&lt;/DisplayText&gt;&lt;record&gt;&lt;rec-number&gt;91&lt;/rec-number&gt;&lt;foreign-keys&gt;&lt;key app="EN" db-id="xzse9z5dt9s9suesftmvx9fyadeafwsxfr09"&gt;91&lt;/key&gt;&lt;/foreign-keys&gt;&lt;ref-type name="Journal Article"&gt;17&lt;/ref-type&gt;&lt;contributors&gt;&lt;authors&gt;&lt;author&gt;McDougall, Scott&lt;/author&gt;&lt;author&gt;Murdough, Patricia&lt;/author&gt;&lt;author&gt;Pankey, Woody&lt;/author&gt;&lt;author&gt;Delaney, Carol&lt;/author&gt;&lt;author&gt;Barlow, John&lt;/author&gt;&lt;author&gt;Scruton, Dan&lt;/author&gt;&lt;/authors&gt;&lt;/contributors&gt;&lt;titles&gt;&lt;title&gt;Relationships among somatic cell count, California mastitis test, impedance and bacteriological status of milk in goats and sheep in early lactation&lt;/title&gt;&lt;secondary-title&gt;Small Ruminant Research&lt;/secondary-title&gt;&lt;/titles&gt;&lt;periodical&gt;&lt;full-title&gt;Small Ruminant Research&lt;/full-title&gt;&lt;/periodical&gt;&lt;pages&gt;245-254&lt;/pages&gt;&lt;volume&gt;40&lt;/volume&gt;&lt;number&gt;3&lt;/number&gt;&lt;dates&gt;&lt;year&gt;2001&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79" w:tooltip="McDougall, 2001 #91" w:history="1">
        <w:r w:rsidR="00F62B69" w:rsidRPr="00296B05">
          <w:rPr>
            <w:rFonts w:ascii="Times New Roman" w:hAnsi="Times New Roman" w:cs="Times New Roman"/>
            <w:noProof/>
            <w:sz w:val="24"/>
            <w:szCs w:val="24"/>
          </w:rPr>
          <w:t>McDougall et al., 2001</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w:t>
      </w:r>
      <w:r w:rsidR="009D3A0B" w:rsidRPr="00296B05">
        <w:rPr>
          <w:rFonts w:ascii="Times New Roman" w:hAnsi="Times New Roman" w:cs="Times New Roman"/>
          <w:sz w:val="24"/>
          <w:szCs w:val="24"/>
        </w:rPr>
        <w:t xml:space="preserve"> </w:t>
      </w:r>
      <w:r w:rsidR="003A06AD" w:rsidRPr="00296B05">
        <w:rPr>
          <w:rFonts w:ascii="Times New Roman" w:hAnsi="Times New Roman" w:cs="Times New Roman"/>
          <w:color w:val="000000" w:themeColor="text1"/>
          <w:sz w:val="24"/>
          <w:szCs w:val="24"/>
        </w:rPr>
        <w:t>T</w:t>
      </w:r>
      <w:r w:rsidR="00716A74" w:rsidRPr="00296B05">
        <w:rPr>
          <w:rFonts w:ascii="Times New Roman" w:hAnsi="Times New Roman" w:cs="Times New Roman"/>
          <w:color w:val="000000" w:themeColor="text1"/>
          <w:sz w:val="24"/>
          <w:szCs w:val="24"/>
        </w:rPr>
        <w:t xml:space="preserve">he current study </w:t>
      </w:r>
      <w:r w:rsidR="00BF6572" w:rsidRPr="00296B05">
        <w:rPr>
          <w:rFonts w:ascii="Times New Roman" w:hAnsi="Times New Roman" w:cs="Times New Roman"/>
          <w:color w:val="000000" w:themeColor="text1"/>
          <w:sz w:val="24"/>
          <w:szCs w:val="24"/>
        </w:rPr>
        <w:t>was</w:t>
      </w:r>
      <w:r w:rsidR="00716A74" w:rsidRPr="00296B05">
        <w:rPr>
          <w:rFonts w:ascii="Times New Roman" w:hAnsi="Times New Roman" w:cs="Times New Roman"/>
          <w:color w:val="000000" w:themeColor="text1"/>
          <w:sz w:val="24"/>
          <w:szCs w:val="24"/>
        </w:rPr>
        <w:t xml:space="preserve"> conducted with the aim of the following objectives: </w:t>
      </w:r>
    </w:p>
    <w:p w:rsidR="00716A74" w:rsidRPr="00296B05" w:rsidRDefault="00716A74" w:rsidP="00BF4E46">
      <w:pPr>
        <w:spacing w:after="0" w:line="360" w:lineRule="auto"/>
        <w:jc w:val="both"/>
        <w:rPr>
          <w:rFonts w:ascii="Times New Roman" w:hAnsi="Times New Roman" w:cs="Times New Roman"/>
          <w:color w:val="000000" w:themeColor="text1"/>
          <w:sz w:val="24"/>
          <w:szCs w:val="24"/>
        </w:rPr>
      </w:pPr>
    </w:p>
    <w:p w:rsidR="009F22AF" w:rsidRPr="00296B05" w:rsidRDefault="009F22AF" w:rsidP="00BF4E46">
      <w:pPr>
        <w:spacing w:after="0" w:line="360" w:lineRule="auto"/>
        <w:jc w:val="both"/>
        <w:rPr>
          <w:rFonts w:ascii="Times New Roman" w:hAnsi="Times New Roman" w:cs="Times New Roman"/>
          <w:color w:val="000000" w:themeColor="text1"/>
          <w:sz w:val="24"/>
          <w:szCs w:val="24"/>
        </w:rPr>
      </w:pPr>
    </w:p>
    <w:p w:rsidR="009F22AF" w:rsidRPr="00296B05" w:rsidRDefault="009F22AF" w:rsidP="00BF4E46">
      <w:pPr>
        <w:spacing w:after="0" w:line="360" w:lineRule="auto"/>
        <w:jc w:val="both"/>
        <w:rPr>
          <w:rFonts w:ascii="Times New Roman" w:hAnsi="Times New Roman" w:cs="Times New Roman"/>
          <w:color w:val="000000" w:themeColor="text1"/>
          <w:sz w:val="24"/>
          <w:szCs w:val="24"/>
        </w:rPr>
      </w:pPr>
    </w:p>
    <w:p w:rsidR="00F62B69" w:rsidRPr="00296B05" w:rsidRDefault="00F62B69" w:rsidP="00BF4E46">
      <w:pPr>
        <w:spacing w:after="0" w:line="360" w:lineRule="auto"/>
        <w:jc w:val="both"/>
        <w:rPr>
          <w:rFonts w:ascii="Times New Roman" w:hAnsi="Times New Roman" w:cs="Times New Roman"/>
          <w:color w:val="000000" w:themeColor="text1"/>
          <w:sz w:val="24"/>
          <w:szCs w:val="24"/>
        </w:rPr>
      </w:pPr>
    </w:p>
    <w:p w:rsidR="00F62B69" w:rsidRPr="00296B05" w:rsidRDefault="00F62B69" w:rsidP="00BF4E46">
      <w:pPr>
        <w:spacing w:after="0" w:line="360" w:lineRule="auto"/>
        <w:jc w:val="both"/>
        <w:rPr>
          <w:rFonts w:ascii="Times New Roman" w:hAnsi="Times New Roman" w:cs="Times New Roman"/>
          <w:color w:val="000000" w:themeColor="text1"/>
          <w:sz w:val="24"/>
          <w:szCs w:val="24"/>
        </w:rPr>
      </w:pPr>
    </w:p>
    <w:p w:rsidR="00F62B69" w:rsidRPr="00296B05" w:rsidRDefault="00F62B69" w:rsidP="00BF4E46">
      <w:pPr>
        <w:spacing w:after="0" w:line="360" w:lineRule="auto"/>
        <w:jc w:val="both"/>
        <w:rPr>
          <w:rFonts w:ascii="Times New Roman" w:hAnsi="Times New Roman" w:cs="Times New Roman"/>
          <w:color w:val="000000" w:themeColor="text1"/>
          <w:sz w:val="24"/>
          <w:szCs w:val="24"/>
        </w:rPr>
      </w:pPr>
    </w:p>
    <w:p w:rsidR="00F62B69" w:rsidRPr="00296B05" w:rsidRDefault="00F62B69" w:rsidP="00BF4E46">
      <w:pPr>
        <w:spacing w:after="0" w:line="360" w:lineRule="auto"/>
        <w:jc w:val="both"/>
        <w:rPr>
          <w:rFonts w:ascii="Times New Roman" w:hAnsi="Times New Roman" w:cs="Times New Roman"/>
          <w:color w:val="000000" w:themeColor="text1"/>
          <w:sz w:val="24"/>
          <w:szCs w:val="24"/>
        </w:rPr>
      </w:pPr>
    </w:p>
    <w:p w:rsidR="00E02B13" w:rsidRPr="00296B05" w:rsidRDefault="00E02B13" w:rsidP="00BF4E46">
      <w:pPr>
        <w:spacing w:after="0" w:line="360" w:lineRule="auto"/>
        <w:jc w:val="both"/>
        <w:rPr>
          <w:rFonts w:ascii="Times New Roman" w:hAnsi="Times New Roman" w:cs="Times New Roman"/>
          <w:b/>
          <w:color w:val="000000" w:themeColor="text1"/>
          <w:sz w:val="28"/>
          <w:szCs w:val="24"/>
        </w:rPr>
      </w:pPr>
    </w:p>
    <w:p w:rsidR="0059337C" w:rsidRDefault="0059337C" w:rsidP="00E02B13">
      <w:pPr>
        <w:rPr>
          <w:rFonts w:ascii="Times New Roman" w:hAnsi="Times New Roman" w:cs="Times New Roman"/>
          <w:b/>
          <w:sz w:val="28"/>
        </w:rPr>
      </w:pPr>
    </w:p>
    <w:p w:rsidR="00E02B13" w:rsidRPr="00296B05" w:rsidRDefault="00716A74" w:rsidP="00E02B13">
      <w:pPr>
        <w:rPr>
          <w:rFonts w:ascii="Times New Roman" w:hAnsi="Times New Roman" w:cs="Times New Roman"/>
          <w:b/>
          <w:sz w:val="28"/>
        </w:rPr>
      </w:pPr>
      <w:r w:rsidRPr="00296B05">
        <w:rPr>
          <w:rFonts w:ascii="Times New Roman" w:hAnsi="Times New Roman" w:cs="Times New Roman"/>
          <w:b/>
          <w:sz w:val="28"/>
        </w:rPr>
        <w:lastRenderedPageBreak/>
        <w:t>Objectives of the study:</w:t>
      </w:r>
    </w:p>
    <w:p w:rsidR="00716A74" w:rsidRPr="00296B05" w:rsidRDefault="00500843" w:rsidP="00BF4E46">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To assess socio-economic </w:t>
      </w:r>
      <w:r w:rsidR="00536ABC" w:rsidRPr="00296B05">
        <w:rPr>
          <w:rFonts w:ascii="Times New Roman" w:hAnsi="Times New Roman" w:cs="Times New Roman"/>
          <w:color w:val="000000" w:themeColor="text1"/>
          <w:sz w:val="24"/>
          <w:szCs w:val="24"/>
        </w:rPr>
        <w:t>status of goat farm</w:t>
      </w:r>
      <w:r w:rsidR="002F401A" w:rsidRPr="00296B05">
        <w:rPr>
          <w:rFonts w:ascii="Times New Roman" w:hAnsi="Times New Roman" w:cs="Times New Roman"/>
          <w:color w:val="000000" w:themeColor="text1"/>
          <w:sz w:val="24"/>
          <w:szCs w:val="24"/>
        </w:rPr>
        <w:t>er</w:t>
      </w:r>
      <w:r w:rsidR="00536ABC" w:rsidRPr="00296B05">
        <w:rPr>
          <w:rFonts w:ascii="Times New Roman" w:hAnsi="Times New Roman" w:cs="Times New Roman"/>
          <w:color w:val="000000" w:themeColor="text1"/>
          <w:sz w:val="24"/>
          <w:szCs w:val="24"/>
        </w:rPr>
        <w:t>s</w:t>
      </w:r>
      <w:r w:rsidR="002F401A" w:rsidRPr="00296B05">
        <w:rPr>
          <w:rFonts w:ascii="Times New Roman" w:hAnsi="Times New Roman" w:cs="Times New Roman"/>
          <w:color w:val="000000" w:themeColor="text1"/>
          <w:sz w:val="24"/>
          <w:szCs w:val="24"/>
        </w:rPr>
        <w:t xml:space="preserve"> and </w:t>
      </w:r>
      <w:r w:rsidR="000C35B6">
        <w:rPr>
          <w:rFonts w:ascii="Times New Roman" w:hAnsi="Times New Roman" w:cs="Times New Roman"/>
          <w:color w:val="000000" w:themeColor="text1"/>
          <w:sz w:val="24"/>
          <w:szCs w:val="24"/>
        </w:rPr>
        <w:t xml:space="preserve">to find out the </w:t>
      </w:r>
      <w:r w:rsidR="002F401A" w:rsidRPr="00296B05">
        <w:rPr>
          <w:rFonts w:ascii="Times New Roman" w:hAnsi="Times New Roman" w:cs="Times New Roman"/>
          <w:color w:val="000000" w:themeColor="text1"/>
          <w:sz w:val="24"/>
          <w:szCs w:val="24"/>
        </w:rPr>
        <w:t>goat farm characteristics with its management traits</w:t>
      </w:r>
      <w:r w:rsidR="00536ABC" w:rsidRPr="00296B05">
        <w:rPr>
          <w:rFonts w:ascii="Times New Roman" w:hAnsi="Times New Roman" w:cs="Times New Roman"/>
          <w:color w:val="000000" w:themeColor="text1"/>
          <w:sz w:val="24"/>
          <w:szCs w:val="24"/>
        </w:rPr>
        <w:t xml:space="preserve"> in Chittagong metro city.</w:t>
      </w:r>
    </w:p>
    <w:p w:rsidR="00162B27" w:rsidRPr="00296B05" w:rsidRDefault="00162B27" w:rsidP="00BF4E46">
      <w:pPr>
        <w:pStyle w:val="ListParagraph"/>
        <w:numPr>
          <w:ilvl w:val="0"/>
          <w:numId w:val="1"/>
        </w:numPr>
        <w:spacing w:after="0" w:line="360" w:lineRule="auto"/>
        <w:jc w:val="both"/>
        <w:rPr>
          <w:rFonts w:ascii="Times New Roman" w:hAnsi="Times New Roman" w:cs="Times New Roman"/>
          <w:bCs/>
          <w:color w:val="000000" w:themeColor="text1"/>
          <w:sz w:val="24"/>
          <w:szCs w:val="24"/>
        </w:rPr>
      </w:pPr>
      <w:r w:rsidRPr="00296B05">
        <w:rPr>
          <w:rFonts w:ascii="Times New Roman" w:hAnsi="Times New Roman" w:cs="Times New Roman"/>
          <w:bCs/>
          <w:color w:val="000000" w:themeColor="text1"/>
          <w:sz w:val="24"/>
          <w:szCs w:val="24"/>
        </w:rPr>
        <w:t xml:space="preserve">To determine potential risk factors associated with </w:t>
      </w:r>
      <w:r w:rsidR="002F401A" w:rsidRPr="00296B05">
        <w:rPr>
          <w:rFonts w:ascii="Times New Roman" w:hAnsi="Times New Roman" w:cs="Times New Roman"/>
          <w:bCs/>
          <w:color w:val="000000" w:themeColor="text1"/>
          <w:sz w:val="24"/>
          <w:szCs w:val="24"/>
        </w:rPr>
        <w:t xml:space="preserve">subclinical mastitis and mastitis </w:t>
      </w:r>
      <w:r w:rsidR="00B121AD" w:rsidRPr="00296B05">
        <w:rPr>
          <w:rFonts w:ascii="Times New Roman" w:hAnsi="Times New Roman" w:cs="Times New Roman"/>
          <w:bCs/>
          <w:color w:val="000000" w:themeColor="text1"/>
          <w:sz w:val="24"/>
          <w:szCs w:val="24"/>
        </w:rPr>
        <w:t>associa</w:t>
      </w:r>
      <w:r w:rsidR="002F401A" w:rsidRPr="00296B05">
        <w:rPr>
          <w:rFonts w:ascii="Times New Roman" w:hAnsi="Times New Roman" w:cs="Times New Roman"/>
          <w:bCs/>
          <w:color w:val="000000" w:themeColor="text1"/>
          <w:sz w:val="24"/>
          <w:szCs w:val="24"/>
        </w:rPr>
        <w:t>ted organisms</w:t>
      </w:r>
      <w:r w:rsidRPr="00296B05">
        <w:rPr>
          <w:rFonts w:ascii="Times New Roman" w:hAnsi="Times New Roman" w:cs="Times New Roman"/>
          <w:bCs/>
          <w:color w:val="000000" w:themeColor="text1"/>
          <w:sz w:val="24"/>
          <w:szCs w:val="24"/>
        </w:rPr>
        <w:t>.</w:t>
      </w:r>
    </w:p>
    <w:p w:rsidR="00162B27" w:rsidRPr="00296B05" w:rsidRDefault="00162B27" w:rsidP="00BF4E46">
      <w:pPr>
        <w:pStyle w:val="ListParagraph"/>
        <w:numPr>
          <w:ilvl w:val="0"/>
          <w:numId w:val="1"/>
        </w:numPr>
        <w:spacing w:after="0" w:line="360" w:lineRule="auto"/>
        <w:jc w:val="both"/>
        <w:rPr>
          <w:rFonts w:ascii="Times New Roman" w:hAnsi="Times New Roman" w:cs="Times New Roman"/>
          <w:b/>
          <w:color w:val="000000" w:themeColor="text1"/>
          <w:sz w:val="24"/>
          <w:szCs w:val="24"/>
        </w:rPr>
      </w:pPr>
      <w:r w:rsidRPr="00296B05">
        <w:rPr>
          <w:rFonts w:ascii="Times New Roman" w:hAnsi="Times New Roman" w:cs="Times New Roman"/>
          <w:color w:val="000000" w:themeColor="text1"/>
          <w:sz w:val="24"/>
          <w:szCs w:val="24"/>
        </w:rPr>
        <w:t xml:space="preserve">To estimate proportionate prevalence of subclinical mastitis at farm and goat level along with the </w:t>
      </w:r>
      <w:r w:rsidR="0077149C" w:rsidRPr="00296B05">
        <w:rPr>
          <w:rFonts w:ascii="Times New Roman" w:hAnsi="Times New Roman" w:cs="Times New Roman"/>
          <w:color w:val="000000" w:themeColor="text1"/>
          <w:sz w:val="24"/>
          <w:szCs w:val="24"/>
        </w:rPr>
        <w:t>prevalence and</w:t>
      </w:r>
      <w:r w:rsidR="002F401A" w:rsidRPr="00296B05">
        <w:rPr>
          <w:rFonts w:ascii="Times New Roman" w:hAnsi="Times New Roman" w:cs="Times New Roman"/>
          <w:color w:val="000000" w:themeColor="text1"/>
          <w:sz w:val="24"/>
          <w:szCs w:val="24"/>
        </w:rPr>
        <w:t xml:space="preserve"> distribution </w:t>
      </w:r>
      <w:r w:rsidRPr="00296B05">
        <w:rPr>
          <w:rFonts w:ascii="Times New Roman" w:hAnsi="Times New Roman" w:cs="Times New Roman"/>
          <w:color w:val="000000" w:themeColor="text1"/>
          <w:sz w:val="24"/>
          <w:szCs w:val="24"/>
        </w:rPr>
        <w:t>of isolated organisms.</w:t>
      </w: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9F22AF" w:rsidRPr="00296B05" w:rsidRDefault="009F22AF" w:rsidP="000619DC">
      <w:pPr>
        <w:spacing w:after="0" w:line="360" w:lineRule="auto"/>
        <w:jc w:val="both"/>
        <w:rPr>
          <w:rFonts w:ascii="Times New Roman" w:hAnsi="Times New Roman" w:cs="Times New Roman"/>
          <w:b/>
          <w:color w:val="000000" w:themeColor="text1"/>
          <w:sz w:val="24"/>
          <w:szCs w:val="24"/>
        </w:rPr>
      </w:pPr>
    </w:p>
    <w:p w:rsidR="009F22AF" w:rsidRPr="00296B05" w:rsidRDefault="009F22AF" w:rsidP="000619DC">
      <w:pPr>
        <w:spacing w:after="0" w:line="360" w:lineRule="auto"/>
        <w:jc w:val="both"/>
        <w:rPr>
          <w:rFonts w:ascii="Times New Roman" w:hAnsi="Times New Roman" w:cs="Times New Roman"/>
          <w:b/>
          <w:color w:val="000000" w:themeColor="text1"/>
          <w:sz w:val="24"/>
          <w:szCs w:val="24"/>
        </w:rPr>
      </w:pPr>
    </w:p>
    <w:p w:rsidR="009F22AF" w:rsidRPr="00296B05" w:rsidRDefault="009F22AF" w:rsidP="000619DC">
      <w:pPr>
        <w:spacing w:after="0" w:line="360" w:lineRule="auto"/>
        <w:jc w:val="both"/>
        <w:rPr>
          <w:rFonts w:ascii="Times New Roman" w:hAnsi="Times New Roman" w:cs="Times New Roman"/>
          <w:b/>
          <w:color w:val="000000" w:themeColor="text1"/>
          <w:sz w:val="24"/>
          <w:szCs w:val="24"/>
        </w:rPr>
      </w:pPr>
    </w:p>
    <w:p w:rsidR="009F22AF" w:rsidRPr="00296B05" w:rsidRDefault="009F22AF" w:rsidP="000619DC">
      <w:pPr>
        <w:spacing w:after="0" w:line="360" w:lineRule="auto"/>
        <w:jc w:val="both"/>
        <w:rPr>
          <w:rFonts w:ascii="Times New Roman" w:hAnsi="Times New Roman" w:cs="Times New Roman"/>
          <w:b/>
          <w:color w:val="000000" w:themeColor="text1"/>
          <w:sz w:val="24"/>
          <w:szCs w:val="24"/>
        </w:rPr>
      </w:pPr>
    </w:p>
    <w:p w:rsidR="009F22AF" w:rsidRPr="00296B05" w:rsidRDefault="009F22AF" w:rsidP="000619DC">
      <w:pPr>
        <w:spacing w:after="0" w:line="360" w:lineRule="auto"/>
        <w:jc w:val="both"/>
        <w:rPr>
          <w:rFonts w:ascii="Times New Roman" w:hAnsi="Times New Roman" w:cs="Times New Roman"/>
          <w:b/>
          <w:color w:val="000000" w:themeColor="text1"/>
          <w:sz w:val="24"/>
          <w:szCs w:val="24"/>
        </w:rPr>
      </w:pPr>
    </w:p>
    <w:p w:rsidR="009F22AF" w:rsidRPr="00296B05" w:rsidRDefault="009F22AF" w:rsidP="000619DC">
      <w:pPr>
        <w:spacing w:after="0" w:line="360" w:lineRule="auto"/>
        <w:jc w:val="both"/>
        <w:rPr>
          <w:rFonts w:ascii="Times New Roman" w:hAnsi="Times New Roman" w:cs="Times New Roman"/>
          <w:b/>
          <w:color w:val="000000" w:themeColor="text1"/>
          <w:sz w:val="24"/>
          <w:szCs w:val="24"/>
        </w:rPr>
      </w:pPr>
    </w:p>
    <w:p w:rsidR="009F22AF" w:rsidRPr="00296B05" w:rsidRDefault="009F22AF" w:rsidP="000619DC">
      <w:pPr>
        <w:spacing w:after="0" w:line="360" w:lineRule="auto"/>
        <w:jc w:val="both"/>
        <w:rPr>
          <w:rFonts w:ascii="Times New Roman" w:hAnsi="Times New Roman" w:cs="Times New Roman"/>
          <w:b/>
          <w:color w:val="000000" w:themeColor="text1"/>
          <w:sz w:val="24"/>
          <w:szCs w:val="24"/>
        </w:rPr>
      </w:pPr>
    </w:p>
    <w:p w:rsidR="009F22AF" w:rsidRPr="00296B05" w:rsidRDefault="009F22AF" w:rsidP="000619DC">
      <w:pPr>
        <w:spacing w:after="0" w:line="360" w:lineRule="auto"/>
        <w:jc w:val="both"/>
        <w:rPr>
          <w:rFonts w:ascii="Times New Roman" w:hAnsi="Times New Roman" w:cs="Times New Roman"/>
          <w:b/>
          <w:color w:val="000000" w:themeColor="text1"/>
          <w:sz w:val="24"/>
          <w:szCs w:val="24"/>
        </w:rPr>
      </w:pPr>
    </w:p>
    <w:p w:rsidR="002F3371" w:rsidRPr="00296B05" w:rsidRDefault="002F3371"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E72B47">
      <w:pPr>
        <w:pStyle w:val="Heading1"/>
        <w:jc w:val="center"/>
        <w:rPr>
          <w:rFonts w:ascii="Times New Roman" w:hAnsi="Times New Roman" w:cs="Times New Roman"/>
          <w:b/>
          <w:color w:val="auto"/>
        </w:rPr>
      </w:pPr>
      <w:bookmarkStart w:id="55" w:name="_Toc487627049"/>
      <w:r w:rsidRPr="00296B05">
        <w:rPr>
          <w:rFonts w:ascii="Times New Roman" w:hAnsi="Times New Roman" w:cs="Times New Roman"/>
          <w:b/>
          <w:color w:val="auto"/>
        </w:rPr>
        <w:lastRenderedPageBreak/>
        <w:t>Chapter II: Review of Literature</w:t>
      </w:r>
      <w:bookmarkEnd w:id="55"/>
    </w:p>
    <w:p w:rsidR="000619DC" w:rsidRPr="00296B05" w:rsidRDefault="000619DC" w:rsidP="000619DC">
      <w:pPr>
        <w:spacing w:after="0" w:line="360" w:lineRule="auto"/>
        <w:jc w:val="both"/>
        <w:rPr>
          <w:rFonts w:ascii="Times New Roman" w:hAnsi="Times New Roman" w:cs="Times New Roman"/>
          <w:b/>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Relevant literatures on goat farm demography, mastitis, classification, causal agent</w:t>
      </w:r>
      <w:r w:rsidR="000C35B6">
        <w:rPr>
          <w:rFonts w:ascii="Times New Roman" w:hAnsi="Times New Roman" w:cs="Times New Roman"/>
          <w:sz w:val="24"/>
          <w:szCs w:val="24"/>
        </w:rPr>
        <w:t>s</w:t>
      </w:r>
      <w:r w:rsidRPr="00296B05">
        <w:rPr>
          <w:rFonts w:ascii="Times New Roman" w:hAnsi="Times New Roman" w:cs="Times New Roman"/>
          <w:sz w:val="24"/>
          <w:szCs w:val="24"/>
        </w:rPr>
        <w:t xml:space="preserve"> of mastitis, prevalence of mastitis of goats and associated risk factors, economic</w:t>
      </w:r>
      <w:r w:rsidR="000C35B6">
        <w:rPr>
          <w:rFonts w:ascii="Times New Roman" w:hAnsi="Times New Roman" w:cs="Times New Roman"/>
          <w:sz w:val="24"/>
          <w:szCs w:val="24"/>
        </w:rPr>
        <w:t xml:space="preserve"> consequences, diagnostic tools, </w:t>
      </w:r>
      <w:r w:rsidRPr="00296B05">
        <w:rPr>
          <w:rFonts w:ascii="Times New Roman" w:hAnsi="Times New Roman" w:cs="Times New Roman"/>
          <w:sz w:val="24"/>
          <w:szCs w:val="24"/>
        </w:rPr>
        <w:t xml:space="preserve">prevention and control of subclinical and clinical mastitis are reviewed in this chapter. The main purpose of this chapter is to provide updated information concerning </w:t>
      </w:r>
      <w:r w:rsidR="002D1517" w:rsidRPr="00296B05">
        <w:rPr>
          <w:rFonts w:ascii="Times New Roman" w:hAnsi="Times New Roman" w:cs="Times New Roman"/>
          <w:sz w:val="24"/>
          <w:szCs w:val="24"/>
        </w:rPr>
        <w:t>this</w:t>
      </w:r>
      <w:r w:rsidRPr="00296B05">
        <w:rPr>
          <w:rFonts w:ascii="Times New Roman" w:hAnsi="Times New Roman" w:cs="Times New Roman"/>
          <w:sz w:val="24"/>
          <w:szCs w:val="24"/>
        </w:rPr>
        <w:t xml:space="preserve"> research work which is addressed here and find out the res</w:t>
      </w:r>
      <w:r w:rsidR="002D1517" w:rsidRPr="00296B05">
        <w:rPr>
          <w:rFonts w:ascii="Times New Roman" w:hAnsi="Times New Roman" w:cs="Times New Roman"/>
          <w:sz w:val="24"/>
          <w:szCs w:val="24"/>
        </w:rPr>
        <w:t>earch gap in sub</w:t>
      </w:r>
      <w:r w:rsidRPr="00296B05">
        <w:rPr>
          <w:rFonts w:ascii="Times New Roman" w:hAnsi="Times New Roman" w:cs="Times New Roman"/>
          <w:sz w:val="24"/>
          <w:szCs w:val="24"/>
        </w:rPr>
        <w:t>clinical mastitis in goats in our context.</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2F3371">
      <w:pPr>
        <w:pStyle w:val="Heading2"/>
        <w:rPr>
          <w:rFonts w:ascii="Times New Roman" w:hAnsi="Times New Roman" w:cs="Times New Roman"/>
          <w:b/>
          <w:color w:val="auto"/>
        </w:rPr>
      </w:pPr>
      <w:bookmarkStart w:id="56" w:name="_Toc487627050"/>
      <w:r w:rsidRPr="00296B05">
        <w:rPr>
          <w:rFonts w:ascii="Times New Roman" w:hAnsi="Times New Roman" w:cs="Times New Roman"/>
          <w:b/>
          <w:color w:val="auto"/>
        </w:rPr>
        <w:t>2.1. Mastitis</w:t>
      </w:r>
      <w:bookmarkEnd w:id="56"/>
    </w:p>
    <w:p w:rsidR="000619DC" w:rsidRPr="00296B05" w:rsidRDefault="000619DC" w:rsidP="000619DC">
      <w:pPr>
        <w:spacing w:after="0" w:line="360" w:lineRule="auto"/>
        <w:ind w:left="360"/>
        <w:jc w:val="both"/>
        <w:rPr>
          <w:rFonts w:ascii="Times New Roman" w:hAnsi="Times New Roman" w:cs="Times New Roman"/>
          <w:b/>
          <w:sz w:val="24"/>
          <w:szCs w:val="24"/>
        </w:rPr>
      </w:pPr>
    </w:p>
    <w:p w:rsidR="000619DC" w:rsidRPr="00296B05" w:rsidRDefault="000619DC" w:rsidP="000619DC">
      <w:pPr>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sz w:val="24"/>
          <w:szCs w:val="24"/>
        </w:rPr>
        <w:t xml:space="preserve">Mastitis is considered as one of the most serious and costly diseases in dairy goats, </w:t>
      </w:r>
      <w:r w:rsidR="002D1517" w:rsidRPr="00296B05">
        <w:rPr>
          <w:rFonts w:ascii="Times New Roman" w:hAnsi="Times New Roman" w:cs="Times New Roman"/>
          <w:color w:val="000000"/>
          <w:sz w:val="24"/>
          <w:szCs w:val="24"/>
        </w:rPr>
        <w:t>causing significant economic</w:t>
      </w:r>
      <w:r w:rsidRPr="00296B05">
        <w:rPr>
          <w:rFonts w:ascii="Times New Roman" w:hAnsi="Times New Roman" w:cs="Times New Roman"/>
          <w:color w:val="000000"/>
          <w:sz w:val="24"/>
          <w:szCs w:val="24"/>
        </w:rPr>
        <w:t xml:space="preserve"> losses mainly derived from reduced milk production and discarded milk, veterinary costs, and culling or death of animals especially due to gangrenous mastitis </w:t>
      </w:r>
      <w:r w:rsidR="00A67D4B" w:rsidRPr="00296B05">
        <w:rPr>
          <w:rFonts w:ascii="Times New Roman" w:hAnsi="Times New Roman" w:cs="Times New Roman"/>
          <w:sz w:val="24"/>
          <w:szCs w:val="24"/>
        </w:rPr>
        <w:fldChar w:fldCharType="begin">
          <w:fldData xml:space="preserve">PEVuZE5vdGU+PENpdGU+PEF1dGhvcj5CZXJnb25pZXI8L0F1dGhvcj48WWVhcj4yMDAzPC9ZZWFy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=
</w:fldData>
        </w:fldChar>
      </w:r>
      <w:r w:rsidRPr="00296B05">
        <w:rPr>
          <w:rFonts w:ascii="Times New Roman" w:hAnsi="Times New Roman" w:cs="Times New Roman"/>
          <w:sz w:val="24"/>
          <w:szCs w:val="24"/>
        </w:rPr>
        <w:instrText xml:space="preserve"> ADDIN EN.CITE </w:instrText>
      </w:r>
      <w:r w:rsidR="00A67D4B" w:rsidRPr="00296B05">
        <w:rPr>
          <w:rFonts w:ascii="Times New Roman" w:hAnsi="Times New Roman" w:cs="Times New Roman"/>
          <w:sz w:val="24"/>
          <w:szCs w:val="24"/>
        </w:rPr>
        <w:fldChar w:fldCharType="begin">
          <w:fldData xml:space="preserve">PEVuZE5vdGU+PENpdGU+PEF1dGhvcj5CZXJnb25pZXI8L0F1dGhvcj48WWVhcj4yMDAzPC9ZZWFy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=
</w:fldData>
        </w:fldChar>
      </w:r>
      <w:r w:rsidRPr="00296B05">
        <w:rPr>
          <w:rFonts w:ascii="Times New Roman" w:hAnsi="Times New Roman" w:cs="Times New Roman"/>
          <w:sz w:val="24"/>
          <w:szCs w:val="24"/>
        </w:rPr>
        <w:instrText xml:space="preserve"> ADDIN EN.CITE.DATA </w:instrText>
      </w:r>
      <w:r w:rsidR="00A67D4B" w:rsidRPr="00296B05">
        <w:rPr>
          <w:rFonts w:ascii="Times New Roman" w:hAnsi="Times New Roman" w:cs="Times New Roman"/>
          <w:sz w:val="24"/>
          <w:szCs w:val="24"/>
        </w:rPr>
      </w:r>
      <w:r w:rsidR="00A67D4B" w:rsidRPr="00296B05">
        <w:rPr>
          <w:rFonts w:ascii="Times New Roman" w:hAnsi="Times New Roman" w:cs="Times New Roman"/>
          <w:sz w:val="24"/>
          <w:szCs w:val="24"/>
        </w:rPr>
        <w:fldChar w:fldCharType="end"/>
      </w:r>
      <w:r w:rsidR="00A67D4B" w:rsidRPr="00296B05">
        <w:rPr>
          <w:rFonts w:ascii="Times New Roman" w:hAnsi="Times New Roman" w:cs="Times New Roman"/>
          <w:sz w:val="24"/>
          <w:szCs w:val="24"/>
        </w:rPr>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3" w:tooltip="Bergonier, 2003 #206" w:history="1">
        <w:r w:rsidR="00F62B69" w:rsidRPr="00296B05">
          <w:rPr>
            <w:rFonts w:ascii="Times New Roman" w:hAnsi="Times New Roman" w:cs="Times New Roman"/>
            <w:noProof/>
            <w:sz w:val="24"/>
            <w:szCs w:val="24"/>
          </w:rPr>
          <w:t>Bergonier et al., 2003</w:t>
        </w:r>
      </w:hyperlink>
      <w:r w:rsidRPr="00296B05">
        <w:rPr>
          <w:rFonts w:ascii="Times New Roman" w:hAnsi="Times New Roman" w:cs="Times New Roman"/>
          <w:noProof/>
          <w:sz w:val="24"/>
          <w:szCs w:val="24"/>
        </w:rPr>
        <w:t xml:space="preserve">; </w:t>
      </w:r>
      <w:hyperlink w:anchor="_ENREF_1" w:tooltip="Aires-de-Sousa, 2007 #29" w:history="1">
        <w:r w:rsidR="00F62B69" w:rsidRPr="00296B05">
          <w:rPr>
            <w:rFonts w:ascii="Times New Roman" w:hAnsi="Times New Roman" w:cs="Times New Roman"/>
            <w:noProof/>
            <w:sz w:val="24"/>
            <w:szCs w:val="24"/>
          </w:rPr>
          <w:t>Aires-de-Sousa et al., 2007</w:t>
        </w:r>
      </w:hyperlink>
      <w:r w:rsidRPr="00296B05">
        <w:rPr>
          <w:rFonts w:ascii="Times New Roman" w:hAnsi="Times New Roman" w:cs="Times New Roman"/>
          <w:noProof/>
          <w:sz w:val="24"/>
          <w:szCs w:val="24"/>
        </w:rPr>
        <w:t xml:space="preserve">; </w:t>
      </w:r>
      <w:hyperlink w:anchor="_ENREF_67" w:tooltip="Leitner, 2007 #139" w:history="1">
        <w:r w:rsidR="00F62B69" w:rsidRPr="00296B05">
          <w:rPr>
            <w:rFonts w:ascii="Times New Roman" w:hAnsi="Times New Roman" w:cs="Times New Roman"/>
            <w:noProof/>
            <w:sz w:val="24"/>
            <w:szCs w:val="24"/>
          </w:rPr>
          <w:t>Leitner et al., 2007</w:t>
        </w:r>
      </w:hyperlink>
      <w:r w:rsidRPr="00296B05">
        <w:rPr>
          <w:rFonts w:ascii="Times New Roman" w:hAnsi="Times New Roman" w:cs="Times New Roman"/>
          <w:noProof/>
          <w:sz w:val="24"/>
          <w:szCs w:val="24"/>
        </w:rPr>
        <w:t xml:space="preserve">; </w:t>
      </w:r>
      <w:hyperlink w:anchor="_ENREF_70" w:tooltip="Leitner, 2008 #160" w:history="1">
        <w:r w:rsidR="00F62B69" w:rsidRPr="00296B05">
          <w:rPr>
            <w:rFonts w:ascii="Times New Roman" w:hAnsi="Times New Roman" w:cs="Times New Roman"/>
            <w:noProof/>
            <w:sz w:val="24"/>
            <w:szCs w:val="24"/>
          </w:rPr>
          <w:t>Leitner et al., 2008</w:t>
        </w:r>
      </w:hyperlink>
      <w:r w:rsidRPr="00296B05">
        <w:rPr>
          <w:rFonts w:ascii="Times New Roman" w:hAnsi="Times New Roman" w:cs="Times New Roman"/>
          <w:noProof/>
          <w:sz w:val="24"/>
          <w:szCs w:val="24"/>
        </w:rPr>
        <w:t xml:space="preserve">; </w:t>
      </w:r>
      <w:hyperlink w:anchor="_ENREF_78" w:tooltip="Marogna, 2010 #28" w:history="1">
        <w:r w:rsidR="00F62B69" w:rsidRPr="00296B05">
          <w:rPr>
            <w:rFonts w:ascii="Times New Roman" w:hAnsi="Times New Roman" w:cs="Times New Roman"/>
            <w:noProof/>
            <w:sz w:val="24"/>
            <w:szCs w:val="24"/>
          </w:rPr>
          <w:t>Marogna et al., 2010</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w:t>
      </w:r>
      <w:r w:rsidRPr="00296B05">
        <w:rPr>
          <w:rFonts w:ascii="Times New Roman" w:hAnsi="Times New Roman" w:cs="Times New Roman"/>
          <w:color w:val="000000"/>
          <w:sz w:val="24"/>
          <w:szCs w:val="24"/>
        </w:rPr>
        <w:t>In addition to its sanitary and economic importance</w:t>
      </w:r>
      <w:r w:rsidRPr="00296B05">
        <w:rPr>
          <w:rFonts w:ascii="Times New Roman" w:hAnsi="Times New Roman" w:cs="Times New Roman"/>
          <w:color w:val="000000" w:themeColor="text1"/>
          <w:sz w:val="24"/>
          <w:szCs w:val="24"/>
        </w:rPr>
        <w:t>,</w:t>
      </w:r>
      <w:r w:rsidR="002D1517"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sz w:val="24"/>
          <w:szCs w:val="24"/>
        </w:rPr>
        <w:t xml:space="preserve">mastitis has hygienic and legal implications in terms of food safety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&lt;EndNote&gt;&lt;Cite&gt;&lt;Author&gt;Bergonier&lt;/Author&gt;&lt;Year&gt;2003&lt;/Year&gt;&lt;RecNum&gt;25&lt;/RecNum&gt;&lt;DisplayText&gt;(Bergonier et al., 2003)&lt;/DisplayText&gt;&lt;record&gt;&lt;rec-number&gt;25&lt;/rec-number&gt;&lt;foreign-keys&gt;&lt;key app="EN" db-id="xzse9z5dt9s9suesftmvx9fyadeafwsxfr09"&gt;25&lt;/key&gt;&lt;/foreign-keys&gt;&lt;ref-type name="Journal Article"&gt;17&lt;/ref-type&gt;&lt;contributors&gt;&lt;authors&gt;&lt;author&gt;Bergonier, Dominique&lt;/author&gt;&lt;author&gt;De Crémoux, Renée&lt;/author&gt;&lt;author&gt;Rupp, Rachel&lt;/author&gt;&lt;author&gt;Lagriffoul, Gilles&lt;/author&gt;&lt;author&gt;Berthelot, Xavier&lt;/author&gt;&lt;/authors&gt;&lt;/contributors&gt;&lt;titles&gt;&lt;title&gt;Mastitis of dairy small ruminants&lt;/title&gt;&lt;secondary-title&gt;Veterinary research&lt;/secondary-title&gt;&lt;/titles&gt;&lt;periodical&gt;&lt;full-title&gt;Veterinary research&lt;/full-title&gt;&lt;/periodical&gt;&lt;pages&gt;689-716&lt;/pages&gt;&lt;volume&gt;34&lt;/volume&gt;&lt;number&gt;5&lt;/number&gt;&lt;dates&gt;&lt;year&gt;2003&lt;/year&gt;&lt;/dates&gt;&lt;isbn&gt;0928-4249&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3" w:tooltip="Bergonier, 2003 #206" w:history="1">
        <w:r w:rsidR="00F62B69" w:rsidRPr="00296B05">
          <w:rPr>
            <w:rFonts w:ascii="Times New Roman" w:hAnsi="Times New Roman" w:cs="Times New Roman"/>
            <w:noProof/>
            <w:color w:val="000000" w:themeColor="text1"/>
            <w:sz w:val="24"/>
            <w:szCs w:val="24"/>
          </w:rPr>
          <w:t>Bergonier et al., 2003</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r w:rsidR="002D1517" w:rsidRPr="00296B05">
        <w:rPr>
          <w:rFonts w:ascii="Times New Roman" w:hAnsi="Times New Roman" w:cs="Times New Roman"/>
          <w:color w:val="000000" w:themeColor="text1"/>
          <w:sz w:val="24"/>
          <w:szCs w:val="24"/>
        </w:rPr>
        <w:t xml:space="preserve"> </w:t>
      </w:r>
      <w:hyperlink w:anchor="_ENREF_76" w:tooltip="Malher, 2001 #30"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AuthorYear="1"&gt;&lt;Author&gt;Malher&lt;/Author&gt;&lt;Year&gt;2001&lt;/Year&gt;&lt;RecNum&gt;30&lt;/RecNum&gt;&lt;DisplayText&gt;Malher et al. (2001)&lt;/DisplayText&gt;&lt;record&gt;&lt;rec-number&gt;30&lt;/rec-number&gt;&lt;foreign-keys&gt;&lt;key app="EN" db-id="xzse9z5dt9s9suesftmvx9fyadeafwsxfr09"&gt;30&lt;/key&gt;&lt;/foreign-keys&gt;&lt;ref-type name="Journal Article"&gt;17&lt;/ref-type&gt;&lt;contributors&gt;&lt;authors&gt;&lt;author&gt;Malher, X&lt;/author&gt;&lt;author&gt;Seegers, H&lt;/author&gt;&lt;author&gt;Beaudeau, F&lt;/author&gt;&lt;/authors&gt;&lt;/contributors&gt;&lt;titles&gt;&lt;title&gt;Culling and mortality in large dairy goat herds managed under intensive conditions in western France&lt;/title&gt;&lt;secondary-title&gt;Livestock Production Science&lt;/secondary-title&gt;&lt;/titles&gt;&lt;periodical&gt;&lt;full-title&gt;Livestock Production Science&lt;/full-title&gt;&lt;/periodical&gt;&lt;pages&gt;75-86&lt;/pages&gt;&lt;volume&gt;71&lt;/volume&gt;&lt;number&gt;1&lt;/number&gt;&lt;dates&gt;&lt;year&gt;2001&lt;/year&gt;&lt;/dates&gt;&lt;isbn&gt;0301-6226&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Malher et al. (2001)</w:t>
        </w:r>
        <w:r w:rsidR="00A67D4B" w:rsidRPr="00296B05">
          <w:rPr>
            <w:rFonts w:ascii="Times New Roman" w:hAnsi="Times New Roman" w:cs="Times New Roman"/>
            <w:color w:val="000000" w:themeColor="text1"/>
            <w:sz w:val="24"/>
            <w:szCs w:val="24"/>
          </w:rPr>
          <w:fldChar w:fldCharType="end"/>
        </w:r>
      </w:hyperlink>
      <w:r w:rsidR="002D1517" w:rsidRPr="00296B05">
        <w:rPr>
          <w:rFonts w:ascii="Times New Roman" w:hAnsi="Times New Roman" w:cs="Times New Roman"/>
        </w:rPr>
        <w:t xml:space="preserve"> </w:t>
      </w:r>
      <w:r w:rsidRPr="00296B05">
        <w:rPr>
          <w:rFonts w:ascii="Times New Roman" w:hAnsi="Times New Roman" w:cs="Times New Roman"/>
          <w:color w:val="000000"/>
          <w:sz w:val="24"/>
          <w:szCs w:val="24"/>
        </w:rPr>
        <w:t>reported that in goat herds voluntary culling is mostly dependent on reduced milk production, and that mastitis represents the most frequent cause of culling for sanitary reasons</w:t>
      </w:r>
      <w:r w:rsidRPr="00296B05">
        <w:rPr>
          <w:rFonts w:ascii="Times New Roman" w:hAnsi="Times New Roman" w:cs="Times New Roman"/>
          <w:color w:val="000000" w:themeColor="text1"/>
          <w:sz w:val="24"/>
          <w:szCs w:val="24"/>
        </w:rPr>
        <w:t xml:space="preserve">. </w:t>
      </w:r>
    </w:p>
    <w:p w:rsidR="000619DC" w:rsidRPr="00296B05" w:rsidRDefault="000619DC" w:rsidP="000619DC">
      <w:pPr>
        <w:spacing w:after="0" w:line="360" w:lineRule="auto"/>
        <w:jc w:val="both"/>
        <w:rPr>
          <w:rFonts w:ascii="Times New Roman" w:hAnsi="Times New Roman" w:cs="Times New Roman"/>
          <w:color w:val="000000"/>
          <w:sz w:val="24"/>
          <w:szCs w:val="24"/>
        </w:rPr>
      </w:pPr>
    </w:p>
    <w:p w:rsidR="000619DC" w:rsidRPr="00296B05" w:rsidRDefault="000619DC" w:rsidP="002F3371">
      <w:pPr>
        <w:pStyle w:val="Heading2"/>
        <w:rPr>
          <w:rFonts w:ascii="Times New Roman" w:hAnsi="Times New Roman" w:cs="Times New Roman"/>
          <w:b/>
          <w:color w:val="auto"/>
        </w:rPr>
      </w:pPr>
      <w:bookmarkStart w:id="57" w:name="_Toc487627051"/>
      <w:r w:rsidRPr="00296B05">
        <w:rPr>
          <w:rFonts w:ascii="Times New Roman" w:hAnsi="Times New Roman" w:cs="Times New Roman"/>
          <w:b/>
          <w:color w:val="auto"/>
        </w:rPr>
        <w:t>2.2. Classification of Mastitis</w:t>
      </w:r>
      <w:bookmarkEnd w:id="57"/>
    </w:p>
    <w:p w:rsidR="000619DC" w:rsidRPr="00296B05" w:rsidRDefault="000619DC" w:rsidP="000619DC">
      <w:pPr>
        <w:autoSpaceDE w:val="0"/>
        <w:autoSpaceDN w:val="0"/>
        <w:adjustRightInd w:val="0"/>
        <w:spacing w:after="0" w:line="360" w:lineRule="auto"/>
        <w:jc w:val="both"/>
        <w:rPr>
          <w:rFonts w:ascii="Times New Roman" w:hAnsi="Times New Roman" w:cs="Times New Roman"/>
          <w:b/>
          <w:bCs/>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sz w:val="24"/>
          <w:szCs w:val="24"/>
        </w:rPr>
      </w:pPr>
      <w:r w:rsidRPr="00296B05">
        <w:rPr>
          <w:rFonts w:ascii="Times New Roman" w:hAnsi="Times New Roman" w:cs="Times New Roman"/>
          <w:sz w:val="24"/>
          <w:szCs w:val="24"/>
        </w:rPr>
        <w:t xml:space="preserve">Mastitis is an inflammation of the mammary gland occurring with a variety of causes and bacterial infections are the predominant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&lt;EndNote&gt;&lt;Cite&gt;&lt;Author&gt;Wellenberg&lt;/Author&gt;&lt;Year&gt;2002&lt;/Year&gt;&lt;RecNum&gt;31&lt;/RecNum&gt;&lt;DisplayText&gt;(Wellenberg et al., 2002)&lt;/DisplayText&gt;&lt;record&gt;&lt;rec-number&gt;31&lt;/rec-number&gt;&lt;foreign-keys&gt;&lt;key app="EN" db-id="xzse9z5dt9s9suesftmvx9fyadeafwsxfr09"&gt;31&lt;/key&gt;&lt;/foreign-keys&gt;&lt;ref-type name="Journal Article"&gt;17&lt;/ref-type&gt;&lt;contributors&gt;&lt;authors&gt;&lt;author&gt;Wellenberg, GJ&lt;/author&gt;&lt;author&gt;Van Der Poel, WHM&lt;/author&gt;&lt;author&gt;Van Oirschot, JT&lt;/author&gt;&lt;/authors&gt;&lt;/contributors&gt;&lt;titles&gt;&lt;title&gt;Viral infections and bovine mastitis: a review&lt;/title&gt;&lt;secondary-title&gt;Veterinary microbiology&lt;/secondary-title&gt;&lt;/titles&gt;&lt;periodical&gt;&lt;full-title&gt;Veterinary microbiology&lt;/full-title&gt;&lt;/periodical&gt;&lt;pages&gt;27-45&lt;/pages&gt;&lt;volume&gt;88&lt;/volume&gt;&lt;number&gt;1&lt;/number&gt;&lt;dates&gt;&lt;year&gt;2002&lt;/year&gt;&lt;/dates&gt;&lt;isbn&gt;0378-1135&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24" w:tooltip="Wellenberg, 2002 #31" w:history="1">
        <w:r w:rsidR="00F62B69" w:rsidRPr="00296B05">
          <w:rPr>
            <w:rFonts w:ascii="Times New Roman" w:hAnsi="Times New Roman" w:cs="Times New Roman"/>
            <w:noProof/>
            <w:sz w:val="24"/>
            <w:szCs w:val="24"/>
          </w:rPr>
          <w:t>Wellenberg et al., 2002</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color w:val="000000"/>
          <w:sz w:val="24"/>
          <w:szCs w:val="24"/>
        </w:rPr>
        <w:t xml:space="preserve">. In general, mastitis is classified into clinical, sub-clinical, and chronic in the scientific literature </w:t>
      </w:r>
      <w:r w:rsidR="00A67D4B" w:rsidRPr="00296B05">
        <w:rPr>
          <w:rFonts w:ascii="Times New Roman" w:hAnsi="Times New Roman" w:cs="Times New Roman"/>
          <w:color w:val="000000"/>
          <w:sz w:val="24"/>
          <w:szCs w:val="24"/>
        </w:rPr>
        <w:fldChar w:fldCharType="begin"/>
      </w:r>
      <w:r w:rsidRPr="00296B05">
        <w:rPr>
          <w:rFonts w:ascii="Times New Roman" w:hAnsi="Times New Roman" w:cs="Times New Roman"/>
          <w:color w:val="000000"/>
          <w:sz w:val="24"/>
          <w:szCs w:val="24"/>
        </w:rPr>
        <w:instrText xml:space="preserve"> ADDIN EN.CITE &lt;EndNote&gt;&lt;Cite&gt;&lt;Author&gt;Bergonier&lt;/Author&gt;&lt;Year&gt;2003&lt;/Year&gt;&lt;RecNum&gt;86&lt;/RecNum&gt;&lt;DisplayText&gt;(Bergonier et al., 2003)&lt;/DisplayText&gt;&lt;record&gt;&lt;rec-number&gt;86&lt;/rec-number&gt;&lt;foreign-keys&gt;&lt;key app="EN" db-id="xzse9z5dt9s9suesftmvx9fyadeafwsxfr09"&gt;86&lt;/key&gt;&lt;/foreign-keys&gt;&lt;ref-type name="Journal Article"&gt;17&lt;/ref-type&gt;&lt;contributors&gt;&lt;authors&gt;&lt;author&gt;Bergonier, Dominique&lt;/author&gt;&lt;author&gt;De Crémoux, Renée&lt;/author&gt;&lt;author&gt;Rupp, Rachel&lt;/author&gt;&lt;author&gt;Lagriffoul, Gilles&lt;/author&gt;&lt;author&gt;Berthelot, Xavier&lt;/author&gt;&lt;/authors&gt;&lt;/contributors&gt;&lt;titles&gt;&lt;title&gt;Mastitis of dairy small ruminants&lt;/title&gt;&lt;secondary-title&gt;Veterinary research&lt;/secondary-title&gt;&lt;/titles&gt;&lt;periodical&gt;&lt;full-title&gt;Veterinary research&lt;/full-title&gt;&lt;/periodical&gt;&lt;pages&gt;689-716&lt;/pages&gt;&lt;volume&gt;34&lt;/volume&gt;&lt;number&gt;5&lt;/number&gt;&lt;dates&gt;&lt;year&gt;2003&lt;/year&gt;&lt;/dates&gt;&lt;isbn&gt;0928-4249&lt;/isbn&gt;&lt;urls&gt;&lt;/urls&gt;&lt;/record&gt;&lt;/Cite&gt;&lt;/EndNote&gt;</w:instrText>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13" w:tooltip="Bergonier, 2003 #206" w:history="1">
        <w:r w:rsidR="00F62B69" w:rsidRPr="00296B05">
          <w:rPr>
            <w:rFonts w:ascii="Times New Roman" w:hAnsi="Times New Roman" w:cs="Times New Roman"/>
            <w:noProof/>
            <w:color w:val="000000"/>
            <w:sz w:val="24"/>
            <w:szCs w:val="24"/>
          </w:rPr>
          <w:t>Bergonier et al., 2003</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 xml:space="preserve"> and according to the International dairy federation (IDF) definitions of 1999 </w:t>
      </w:r>
      <w:r w:rsidR="00A67D4B" w:rsidRPr="00296B05">
        <w:rPr>
          <w:rFonts w:ascii="Times New Roman" w:hAnsi="Times New Roman" w:cs="Times New Roman"/>
          <w:color w:val="000000"/>
          <w:sz w:val="24"/>
          <w:szCs w:val="24"/>
        </w:rPr>
        <w:fldChar w:fldCharType="begin"/>
      </w:r>
      <w:r w:rsidRPr="00296B05">
        <w:rPr>
          <w:rFonts w:ascii="Times New Roman" w:hAnsi="Times New Roman" w:cs="Times New Roman"/>
          <w:color w:val="000000"/>
          <w:sz w:val="24"/>
          <w:szCs w:val="24"/>
        </w:rPr>
        <w:instrText xml:space="preserve"> ADDIN EN.CITE &lt;EndNote&gt;&lt;Cite&gt;&lt;Author&gt;Smith&lt;/Author&gt;&lt;Year&gt;1999&lt;/Year&gt;&lt;RecNum&gt;32&lt;/RecNum&gt;&lt;DisplayText&gt;(Smith, 1999)&lt;/DisplayText&gt;&lt;record&gt;&lt;rec-number&gt;32&lt;/rec-number&gt;&lt;foreign-keys&gt;&lt;key app="EN" db-id="xzse9z5dt9s9suesftmvx9fyadeafwsxfr09"&gt;32&lt;/key&gt;&lt;/foreign-keys&gt;&lt;ref-type name="Journal Article"&gt;17&lt;/ref-type&gt;&lt;contributors&gt;&lt;authors&gt;&lt;author&gt;Smith, KL&lt;/author&gt;&lt;/authors&gt;&lt;/contributors&gt;&lt;titles&gt;&lt;title&gt;Suggested interpretation of mastitis terminology&lt;/title&gt;&lt;secondary-title&gt;Bulletin-International Dairy Federation&lt;/secondary-title&gt;&lt;/titles&gt;&lt;periodical&gt;&lt;full-title&gt;Bulletin-International Dairy Federation&lt;/full-title&gt;&lt;/periodical&gt;&lt;pages&gt;3-26&lt;/pages&gt;&lt;number&gt;338&lt;/number&gt;&lt;dates&gt;&lt;year&gt;1999&lt;/year&gt;&lt;/dates&gt;&lt;isbn&gt;0259-8434&lt;/isbn&gt;&lt;urls&gt;&lt;/urls&gt;&lt;/record&gt;&lt;/Cite&gt;&lt;/EndNote&gt;</w:instrText>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118" w:tooltip="Smith, 1999 #32" w:history="1">
        <w:r w:rsidR="00F62B69" w:rsidRPr="00296B05">
          <w:rPr>
            <w:rFonts w:ascii="Times New Roman" w:hAnsi="Times New Roman" w:cs="Times New Roman"/>
            <w:noProof/>
            <w:color w:val="000000"/>
            <w:sz w:val="24"/>
            <w:szCs w:val="24"/>
          </w:rPr>
          <w:t>Smith, 1999</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 Clinical mastitis presents with evident pathological signs affecting the udder, with both quantitative (from reduction to absence) and qualitative (changes in the macroscopic appearance and in composition) milk alterations. Subclinical mastitis is characterized by presence of an intra-mammary infection (IMI) without clinical s</w:t>
      </w:r>
      <w:r w:rsidR="000C35B6">
        <w:rPr>
          <w:rFonts w:ascii="Times New Roman" w:hAnsi="Times New Roman" w:cs="Times New Roman"/>
          <w:color w:val="000000"/>
          <w:sz w:val="24"/>
          <w:szCs w:val="24"/>
        </w:rPr>
        <w:t>ign</w:t>
      </w:r>
      <w:r w:rsidRPr="00296B05">
        <w:rPr>
          <w:rFonts w:ascii="Times New Roman" w:hAnsi="Times New Roman" w:cs="Times New Roman"/>
          <w:color w:val="000000"/>
          <w:sz w:val="24"/>
          <w:szCs w:val="24"/>
        </w:rPr>
        <w:t xml:space="preserve">s and is often accompanied by a raise in milk somatic cell count (SCC) </w:t>
      </w:r>
      <w:r w:rsidR="00A67D4B" w:rsidRPr="00296B05">
        <w:rPr>
          <w:rFonts w:ascii="Times New Roman" w:hAnsi="Times New Roman" w:cs="Times New Roman"/>
          <w:color w:val="000000"/>
          <w:sz w:val="24"/>
          <w:szCs w:val="24"/>
        </w:rPr>
        <w:fldChar w:fldCharType="begin"/>
      </w:r>
      <w:r w:rsidRPr="00296B05">
        <w:rPr>
          <w:rFonts w:ascii="Times New Roman" w:hAnsi="Times New Roman" w:cs="Times New Roman"/>
          <w:color w:val="000000"/>
          <w:sz w:val="24"/>
          <w:szCs w:val="24"/>
        </w:rPr>
        <w:instrText xml:space="preserve"> ADDIN EN.CITE &lt;EndNote&gt;&lt;Cite&gt;&lt;Author&gt;White&lt;/Author&gt;&lt;Year&gt;1999&lt;/Year&gt;&lt;RecNum&gt;33&lt;/RecNum&gt;&lt;DisplayText&gt;(White and Hinckley, 1999)&lt;/DisplayText&gt;&lt;record&gt;&lt;rec-number&gt;33&lt;/rec-number&gt;&lt;foreign-keys&gt;&lt;key app="EN" db-id="xzse9z5dt9s9suesftmvx9fyadeafwsxfr09"&gt;33&lt;/key&gt;&lt;/foreign-keys&gt;&lt;ref-type name="Journal Article"&gt;17&lt;/ref-type&gt;&lt;contributors&gt;&lt;authors&gt;&lt;author&gt;White, EC&lt;/author&gt;&lt;author&gt;Hinckley, LS&lt;/author&gt;&lt;/authors&gt;&lt;/contributors&gt;&lt;titles&gt;&lt;title&gt;Prevalence of mastitis pathogens in goat milk&lt;/title&gt;&lt;secondary-title&gt;Small Ruminant Research&lt;/secondary-title&gt;&lt;/titles&gt;&lt;periodical&gt;&lt;full-title&gt;Small Ruminant Research&lt;/full-title&gt;&lt;/periodical&gt;&lt;pages&gt;117-121&lt;/pages&gt;&lt;volume&gt;33&lt;/volume&gt;&lt;number&gt;2&lt;/number&gt;&lt;dates&gt;&lt;year&gt;1999&lt;/year&gt;&lt;/dates&gt;&lt;isbn&gt;0921-4488&lt;/isbn&gt;&lt;urls&gt;&lt;/urls&gt;&lt;/record&gt;&lt;/Cite&gt;&lt;/EndNote&gt;</w:instrText>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125" w:tooltip="White, 1999 #33" w:history="1">
        <w:r w:rsidR="00F62B69" w:rsidRPr="00296B05">
          <w:rPr>
            <w:rFonts w:ascii="Times New Roman" w:hAnsi="Times New Roman" w:cs="Times New Roman"/>
            <w:noProof/>
            <w:color w:val="000000"/>
            <w:sz w:val="24"/>
            <w:szCs w:val="24"/>
          </w:rPr>
          <w:t>White and Hinckley, 1999</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 xml:space="preserve"> and reduction in milk </w:t>
      </w:r>
      <w:r w:rsidR="002D1517" w:rsidRPr="00296B05">
        <w:rPr>
          <w:rFonts w:ascii="Times New Roman" w:hAnsi="Times New Roman" w:cs="Times New Roman"/>
          <w:color w:val="000000"/>
          <w:sz w:val="24"/>
          <w:szCs w:val="24"/>
        </w:rPr>
        <w:t>production.</w:t>
      </w:r>
      <w:r w:rsidR="002D1517" w:rsidRPr="00296B05">
        <w:rPr>
          <w:rFonts w:ascii="Times New Roman" w:hAnsi="Times New Roman" w:cs="Times New Roman"/>
          <w:color w:val="000000" w:themeColor="text1"/>
          <w:sz w:val="24"/>
          <w:szCs w:val="24"/>
        </w:rPr>
        <w:t xml:space="preserve"> It</w:t>
      </w:r>
      <w:r w:rsidRPr="00296B05">
        <w:rPr>
          <w:rFonts w:ascii="Times New Roman" w:hAnsi="Times New Roman" w:cs="Times New Roman"/>
          <w:color w:val="000000" w:themeColor="text1"/>
          <w:sz w:val="24"/>
          <w:szCs w:val="24"/>
        </w:rPr>
        <w:t xml:space="preserve"> is the most common form in goats and is mainly caused by contagious bacteria</w:t>
      </w:r>
      <w:r w:rsidR="002D1517" w:rsidRPr="00296B05">
        <w:rPr>
          <w:rFonts w:ascii="Times New Roman" w:hAnsi="Times New Roman" w:cs="Times New Roman"/>
          <w:color w:val="000000" w:themeColor="text1"/>
          <w:sz w:val="24"/>
          <w:szCs w:val="24"/>
        </w:rPr>
        <w:t xml:space="preserve"> </w:t>
      </w:r>
      <w:r w:rsidR="00A67D4B" w:rsidRPr="00296B05">
        <w:rPr>
          <w:rFonts w:ascii="Times New Roman" w:hAnsi="Times New Roman" w:cs="Times New Roman"/>
          <w:color w:val="FF0000"/>
          <w:sz w:val="24"/>
          <w:szCs w:val="24"/>
        </w:rPr>
        <w:fldChar w:fldCharType="begin"/>
      </w:r>
      <w:r w:rsidRPr="00296B05">
        <w:rPr>
          <w:rFonts w:ascii="Times New Roman" w:hAnsi="Times New Roman" w:cs="Times New Roman"/>
          <w:color w:val="FF0000"/>
          <w:sz w:val="24"/>
          <w:szCs w:val="24"/>
        </w:rPr>
        <w:instrText xml:space="preserve"> ADDIN EN.CITE &lt;EndNote&gt;&lt;Cite&gt;&lt;Author&gt;Persson&lt;/Author&gt;&lt;Year&gt;2011&lt;/Year&gt;&lt;RecNum&gt;18&lt;/RecNum&gt;&lt;DisplayText&gt;(Persson and Olofsson, 2011)&lt;/DisplayText&gt;&lt;record&gt;&lt;rec-number&gt;18&lt;/rec-number&gt;&lt;foreign-keys&gt;&lt;key app="EN" db-id="xzse9z5dt9s9suesftmvx9fyadeafwsxfr09"&gt;18&lt;/key&gt;&lt;/foreign-keys&gt;&lt;ref-type name="Journal Article"&gt;17&lt;/ref-type&gt;&lt;contributors&gt;&lt;authors&gt;&lt;author&gt;Persson, Ylva&lt;/author&gt;&lt;author&gt;Olofsson, Ida&lt;/author&gt;&lt;/authors&gt;&lt;/contributors&gt;&lt;titles&gt;&lt;title&gt;Direct and indirect measurement of somatic cell count as indicator of intramammary infection in dairy goats&lt;/title&gt;&lt;secondary-title&gt;Acta Veterinaria Scandinavica&lt;/secondary-title&gt;&lt;/titles&gt;&lt;periodical&gt;&lt;full-title&gt;Acta Veterinaria Scandinavica&lt;/full-title&gt;&lt;/periodical&gt;&lt;pages&gt;15&lt;/pages&gt;&lt;volume&gt;53&lt;/volume&gt;&lt;number&gt;1&lt;/number&gt;&lt;dates&gt;&lt;year&gt;2011&lt;/year&gt;&lt;/dates&gt;&lt;isbn&gt;1751-0147&lt;/isbn&gt;&lt;urls&gt;&lt;/urls&gt;&lt;/record&gt;&lt;/Cite&gt;&lt;/EndNote&gt;</w:instrText>
      </w:r>
      <w:r w:rsidR="00A67D4B" w:rsidRPr="00296B05">
        <w:rPr>
          <w:rFonts w:ascii="Times New Roman" w:hAnsi="Times New Roman" w:cs="Times New Roman"/>
          <w:color w:val="FF0000"/>
          <w:sz w:val="24"/>
          <w:szCs w:val="24"/>
        </w:rPr>
        <w:fldChar w:fldCharType="separate"/>
      </w:r>
      <w:r w:rsidRPr="00296B05">
        <w:rPr>
          <w:rFonts w:ascii="Times New Roman" w:hAnsi="Times New Roman" w:cs="Times New Roman"/>
          <w:noProof/>
          <w:color w:val="000000" w:themeColor="text1"/>
          <w:sz w:val="24"/>
          <w:szCs w:val="24"/>
        </w:rPr>
        <w:t>(</w:t>
      </w:r>
      <w:hyperlink w:anchor="_ENREF_99" w:tooltip="Persson, 2011 #18" w:history="1">
        <w:r w:rsidR="00F62B69" w:rsidRPr="00296B05">
          <w:rPr>
            <w:rFonts w:ascii="Times New Roman" w:hAnsi="Times New Roman" w:cs="Times New Roman"/>
            <w:noProof/>
            <w:color w:val="000000" w:themeColor="text1"/>
            <w:sz w:val="24"/>
            <w:szCs w:val="24"/>
          </w:rPr>
          <w:t>Persson and Olofsson, 2011</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FF0000"/>
          <w:sz w:val="24"/>
          <w:szCs w:val="24"/>
        </w:rPr>
        <w:fldChar w:fldCharType="end"/>
      </w:r>
      <w:r w:rsidRPr="00296B05">
        <w:rPr>
          <w:rFonts w:ascii="Times New Roman" w:hAnsi="Times New Roman" w:cs="Times New Roman"/>
          <w:color w:val="FF0000"/>
          <w:sz w:val="24"/>
          <w:szCs w:val="24"/>
        </w:rPr>
        <w:t>.</w:t>
      </w:r>
      <w:r w:rsidRPr="00296B05">
        <w:rPr>
          <w:rFonts w:ascii="Times New Roman" w:hAnsi="Times New Roman" w:cs="Times New Roman"/>
          <w:sz w:val="24"/>
          <w:szCs w:val="24"/>
        </w:rPr>
        <w:t xml:space="preserve"> </w:t>
      </w:r>
      <w:hyperlink w:anchor="_ENREF_129" w:tooltip="Zeng, 1995 #34" w:history="1">
        <w:r w:rsidR="00A67D4B" w:rsidRPr="00296B05">
          <w:rPr>
            <w:rFonts w:ascii="Times New Roman" w:hAnsi="Times New Roman" w:cs="Times New Roman"/>
            <w:sz w:val="24"/>
            <w:szCs w:val="24"/>
          </w:rPr>
          <w:fldChar w:fldCharType="begin"/>
        </w:r>
        <w:r w:rsidR="00F62B69" w:rsidRPr="00296B05">
          <w:rPr>
            <w:rFonts w:ascii="Times New Roman" w:hAnsi="Times New Roman" w:cs="Times New Roman"/>
            <w:sz w:val="24"/>
            <w:szCs w:val="24"/>
          </w:rPr>
          <w:instrText xml:space="preserve"> ADDIN EN.CITE &lt;EndNote&gt;&lt;Cite AuthorYear="1"&gt;&lt;Author&gt;Zeng&lt;/Author&gt;&lt;Year&gt;1995&lt;/Year&gt;&lt;RecNum&gt;34&lt;/RecNum&gt;&lt;DisplayText&gt;Zeng and Escobar (1995)&lt;/DisplayText&gt;&lt;record&gt;&lt;rec-number&gt;34&lt;/rec-number&gt;&lt;foreign-keys&gt;&lt;key app="EN" db-id="xzse9z5dt9s9suesftmvx9fyadeafwsxfr09"&gt;34&lt;/key&gt;&lt;/foreign-keys&gt;&lt;ref-type name="Journal Article"&gt;17&lt;/ref-type&gt;&lt;contributors&gt;&lt;authors&gt;&lt;author&gt;Zeng, SS&lt;/author&gt;&lt;author&gt;Escobar, EN&lt;/author&gt;&lt;/authors&gt;&lt;/contributors&gt;&lt;titles&gt;&lt;title&gt;Effect of parity and milk production on somatic cell count, standard plate count and composition of goat milk&lt;/title&gt;&lt;secondary-title&gt;Small Ruminant Research&lt;/secondary-title&gt;&lt;/titles&gt;&lt;periodical&gt;&lt;full-title&gt;Small Ruminant Research&lt;/full-title&gt;&lt;/periodical&gt;&lt;pages&gt;269-274&lt;/pages&gt;&lt;volume&gt;17&lt;/volume&gt;&lt;number&gt;3&lt;/number&gt;&lt;dates&gt;&lt;year&gt;1995&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00F62B69" w:rsidRPr="00296B05">
          <w:rPr>
            <w:rFonts w:ascii="Times New Roman" w:hAnsi="Times New Roman" w:cs="Times New Roman"/>
            <w:noProof/>
            <w:sz w:val="24"/>
            <w:szCs w:val="24"/>
          </w:rPr>
          <w:t>Zeng and Escobar (1995)</w:t>
        </w:r>
        <w:r w:rsidR="00A67D4B" w:rsidRPr="00296B05">
          <w:rPr>
            <w:rFonts w:ascii="Times New Roman" w:hAnsi="Times New Roman" w:cs="Times New Roman"/>
            <w:sz w:val="24"/>
            <w:szCs w:val="24"/>
          </w:rPr>
          <w:fldChar w:fldCharType="end"/>
        </w:r>
      </w:hyperlink>
      <w:r w:rsidRPr="00296B05">
        <w:rPr>
          <w:rFonts w:ascii="Times New Roman" w:hAnsi="Times New Roman" w:cs="Times New Roman"/>
          <w:sz w:val="24"/>
          <w:szCs w:val="24"/>
        </w:rPr>
        <w:t xml:space="preserve"> suggested that </w:t>
      </w:r>
      <w:r w:rsidRPr="00296B05">
        <w:rPr>
          <w:rFonts w:ascii="Times New Roman" w:hAnsi="Times New Roman" w:cs="Times New Roman"/>
          <w:sz w:val="24"/>
          <w:szCs w:val="24"/>
        </w:rPr>
        <w:lastRenderedPageBreak/>
        <w:t xml:space="preserve">high SCC can be associated with lower milk yield. Moreover, a decrease in milk yield was also observed by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&lt;EndNote&gt;&lt;Cite&gt;&lt;Author&gt;Leitner&lt;/Author&gt;&lt;Year&gt;2004&lt;/Year&gt;&lt;RecNum&gt;12&lt;/RecNum&gt;&lt;DisplayText&gt;(Leitner et al., 2004a)&lt;/DisplayText&gt;&lt;record&gt;&lt;rec-number&gt;12&lt;/rec-number&gt;&lt;foreign-keys&gt;&lt;key app="EN" db-id="xzse9z5dt9s9suesftmvx9fyadeafwsxfr09"&gt;12&lt;/key&gt;&lt;/foreign-keys&gt;&lt;ref-type name="Journal Article"&gt;17&lt;/ref-type&gt;&lt;contributors&gt;&lt;authors&gt;&lt;author&gt;Leitner, G&lt;/author&gt;&lt;author&gt;Merin, U&lt;/author&gt;&lt;author&gt;Silanikove, N&lt;/author&gt;&lt;/authors&gt;&lt;/contributors&gt;&lt;titles&gt;&lt;title&gt;Changes in milk composition as affected by subclinical mastitis in goats&lt;/title&gt;&lt;secondary-title&gt;Journal of Dairy Science&lt;/secondary-title&gt;&lt;/titles&gt;&lt;periodical&gt;&lt;full-title&gt;Journal of Dairy Science&lt;/full-title&gt;&lt;/periodical&gt;&lt;pages&gt;1719-1726&lt;/pages&gt;&lt;volume&gt;87&lt;/volume&gt;&lt;number&gt;6&lt;/number&gt;&lt;dates&gt;&lt;year&gt;2004&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68" w:tooltip="Leitner, 2004 #12" w:history="1">
        <w:r w:rsidR="00F62B69" w:rsidRPr="00296B05">
          <w:rPr>
            <w:rFonts w:ascii="Times New Roman" w:hAnsi="Times New Roman" w:cs="Times New Roman"/>
            <w:noProof/>
            <w:sz w:val="24"/>
            <w:szCs w:val="24"/>
          </w:rPr>
          <w:t>Leitner et al., 2004a</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for goats after inoculation with CNS in udders. Reductions in milk yield are largely due to physical damage of the mammary gland alveolar cells, and to the consequent reduction in the synthetic and secretory functions of mammary gland. </w:t>
      </w:r>
      <w:r w:rsidRPr="00296B05">
        <w:rPr>
          <w:rFonts w:ascii="Times New Roman" w:hAnsi="Times New Roman" w:cs="Times New Roman"/>
          <w:color w:val="000000"/>
          <w:sz w:val="24"/>
          <w:szCs w:val="24"/>
        </w:rPr>
        <w:t>Chronic mastitis is defined as an inflammation of the udder that continues over a long period of time</w:t>
      </w:r>
      <w:r w:rsidR="002D1517" w:rsidRPr="00296B05">
        <w:rPr>
          <w:rFonts w:ascii="Times New Roman" w:hAnsi="Times New Roman" w:cs="Times New Roman"/>
          <w:color w:val="000000"/>
          <w:sz w:val="24"/>
          <w:szCs w:val="24"/>
        </w:rPr>
        <w:t xml:space="preserve"> </w:t>
      </w:r>
      <w:r w:rsidR="00A67D4B" w:rsidRPr="00296B05">
        <w:rPr>
          <w:rFonts w:ascii="Times New Roman" w:hAnsi="Times New Roman" w:cs="Times New Roman"/>
          <w:color w:val="000000"/>
          <w:sz w:val="24"/>
          <w:szCs w:val="24"/>
        </w:rPr>
        <w:fldChar w:fldCharType="begin"/>
      </w:r>
      <w:r w:rsidRPr="00296B05">
        <w:rPr>
          <w:rFonts w:ascii="Times New Roman" w:hAnsi="Times New Roman" w:cs="Times New Roman"/>
          <w:color w:val="000000"/>
          <w:sz w:val="24"/>
          <w:szCs w:val="24"/>
        </w:rPr>
        <w:instrText xml:space="preserve"> ADDIN EN.CITE &lt;EndNote&gt;&lt;Cite&gt;&lt;Author&gt;Hamadani&lt;/Author&gt;&lt;Year&gt;2013&lt;/Year&gt;&lt;RecNum&gt;17&lt;/RecNum&gt;&lt;DisplayText&gt;(Hamadani et al., 2013)&lt;/DisplayText&gt;&lt;record&gt;&lt;rec-number&gt;17&lt;/rec-number&gt;&lt;foreign-keys&gt;&lt;key app="EN" db-id="5a05d29dor90asev2th55zplsx9rewazssdr" timestamp="1491988429"&gt;17&lt;/key&gt;&lt;/foreign-keys&gt;&lt;ref-type name="Journal Article"&gt;17&lt;/ref-type&gt;&lt;contributors&gt;&lt;authors&gt;&lt;author&gt;Hamadani, Henna&lt;/author&gt;&lt;author&gt;Khan, Azmat Alam&lt;/author&gt;&lt;author&gt;Banday, M Tufail&lt;/author&gt;&lt;author&gt;Ashraf, Ifat&lt;/author&gt;&lt;author&gt;Handoo, Nida&lt;/author&gt;&lt;author&gt;Bashir, Asma&lt;/author&gt;&lt;author&gt;Hamadani, Ambreen&lt;/author&gt;&lt;/authors&gt;&lt;/contributors&gt;&lt;titles&gt;&lt;title&gt;Bovine mastitis—a disease of serious concern for dairy farmers&lt;/title&gt;&lt;secondary-title&gt;Int J Livest Res&lt;/secondary-title&gt;&lt;/titles&gt;&lt;periodical&gt;&lt;full-title&gt;Int J Livest Res&lt;/full-title&gt;&lt;/periodical&gt;&lt;pages&gt;42-55&lt;/pages&gt;&lt;volume&gt;3&lt;/volume&gt;&lt;dates&gt;&lt;year&gt;2013&lt;/year&gt;&lt;/dates&gt;&lt;urls&gt;&lt;/urls&gt;&lt;/record&gt;&lt;/Cite&gt;&lt;/EndNote&gt;</w:instrText>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50" w:tooltip="Hamadani, 2013 #17" w:history="1">
        <w:r w:rsidR="00F62B69" w:rsidRPr="00296B05">
          <w:rPr>
            <w:rFonts w:ascii="Times New Roman" w:hAnsi="Times New Roman" w:cs="Times New Roman"/>
            <w:noProof/>
            <w:color w:val="000000"/>
            <w:sz w:val="24"/>
            <w:szCs w:val="24"/>
          </w:rPr>
          <w:t>Hamadani et al., 2013</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 Chronic mastitis can be clinical or subclinical. Other definitions are available for classification of clinical mastitis as per acute, acute, and sub acute. Per-acute mastitis is characterized by severe udder inflammation accompanied by an evident systemic reaction; acute mastitis is characterized by severe inflammation without systemic s</w:t>
      </w:r>
      <w:r w:rsidR="00D04C44">
        <w:rPr>
          <w:rFonts w:ascii="Times New Roman" w:hAnsi="Times New Roman" w:cs="Times New Roman"/>
          <w:color w:val="000000"/>
          <w:sz w:val="24"/>
          <w:szCs w:val="24"/>
        </w:rPr>
        <w:t>ign</w:t>
      </w:r>
      <w:r w:rsidRPr="00296B05">
        <w:rPr>
          <w:rFonts w:ascii="Times New Roman" w:hAnsi="Times New Roman" w:cs="Times New Roman"/>
          <w:color w:val="000000"/>
          <w:sz w:val="24"/>
          <w:szCs w:val="24"/>
        </w:rPr>
        <w:t>s; sub acute mastitis is clinically less evident compared to acute mastitis</w:t>
      </w:r>
      <w:r w:rsidR="002D1517" w:rsidRPr="00296B05">
        <w:rPr>
          <w:rFonts w:ascii="Times New Roman" w:hAnsi="Times New Roman" w:cs="Times New Roman"/>
          <w:color w:val="000000"/>
          <w:sz w:val="24"/>
          <w:szCs w:val="24"/>
        </w:rPr>
        <w:t xml:space="preserve"> </w:t>
      </w:r>
      <w:r w:rsidR="00A67D4B" w:rsidRPr="00296B05">
        <w:rPr>
          <w:rFonts w:ascii="Times New Roman" w:hAnsi="Times New Roman" w:cs="Times New Roman"/>
          <w:color w:val="000000"/>
          <w:sz w:val="24"/>
          <w:szCs w:val="24"/>
        </w:rPr>
        <w:fldChar w:fldCharType="begin"/>
      </w:r>
      <w:r w:rsidRPr="00296B05">
        <w:rPr>
          <w:rFonts w:ascii="Times New Roman" w:hAnsi="Times New Roman" w:cs="Times New Roman"/>
          <w:color w:val="000000"/>
          <w:sz w:val="24"/>
          <w:szCs w:val="24"/>
        </w:rPr>
        <w:instrText xml:space="preserve"> ADDIN EN.CITE &lt;EndNote&gt;&lt;Cite&gt;&lt;Author&gt;Hussain&lt;/Author&gt;&lt;Year&gt;2014&lt;/Year&gt;&lt;RecNum&gt;18&lt;/RecNum&gt;&lt;DisplayText&gt;(Hussain et al., 2014)&lt;/DisplayText&gt;&lt;record&gt;&lt;rec-number&gt;18&lt;/rec-number&gt;&lt;foreign-keys&gt;&lt;key app="EN" db-id="5a05d29dor90asev2th55zplsx9rewazssdr" timestamp="1491988621"&gt;18&lt;/key&gt;&lt;/foreign-keys&gt;&lt;ref-type name="Journal Article"&gt;17&lt;/ref-type&gt;&lt;contributors&gt;&lt;authors&gt;&lt;author&gt;Hussain, SA&lt;/author&gt;&lt;author&gt;Shafi, TA&lt;/author&gt;&lt;author&gt;Gupta, DK&lt;/author&gt;&lt;/authors&gt;&lt;/contributors&gt;&lt;titles&gt;&lt;title&gt;Acute gangrenous mastitis due to staphylococcus aureus in a crossbred cow&lt;/title&gt;&lt;secondary-title&gt;Intas Polivet&lt;/secondary-title&gt;&lt;/titles&gt;&lt;periodical&gt;&lt;full-title&gt;Intas Polivet&lt;/full-title&gt;&lt;/periodical&gt;&lt;pages&gt;103-104&lt;/pages&gt;&lt;volume&gt;15&lt;/volume&gt;&lt;number&gt;1&lt;/number&gt;&lt;dates&gt;&lt;year&gt;2014&lt;/year&gt;&lt;/dates&gt;&lt;urls&gt;&lt;/urls&gt;&lt;/record&gt;&lt;/Cite&gt;&lt;/EndNote&gt;</w:instrText>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52" w:tooltip="Hussain, 2014 #18" w:history="1">
        <w:r w:rsidR="00F62B69" w:rsidRPr="00296B05">
          <w:rPr>
            <w:rFonts w:ascii="Times New Roman" w:hAnsi="Times New Roman" w:cs="Times New Roman"/>
            <w:noProof/>
            <w:color w:val="000000"/>
            <w:sz w:val="24"/>
            <w:szCs w:val="24"/>
          </w:rPr>
          <w:t>Hussain et al., 2014</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w:t>
      </w:r>
    </w:p>
    <w:p w:rsidR="000619DC" w:rsidRPr="00296B05" w:rsidRDefault="000619DC" w:rsidP="000619DC">
      <w:pPr>
        <w:spacing w:after="0" w:line="360" w:lineRule="auto"/>
        <w:jc w:val="both"/>
        <w:rPr>
          <w:rFonts w:ascii="Times New Roman" w:hAnsi="Times New Roman" w:cs="Times New Roman"/>
          <w:color w:val="000000"/>
          <w:sz w:val="24"/>
          <w:szCs w:val="24"/>
        </w:rPr>
      </w:pPr>
    </w:p>
    <w:p w:rsidR="000619DC" w:rsidRPr="00296B05" w:rsidRDefault="000619DC" w:rsidP="002F3371">
      <w:pPr>
        <w:pStyle w:val="Heading2"/>
        <w:rPr>
          <w:rFonts w:ascii="Times New Roman" w:hAnsi="Times New Roman" w:cs="Times New Roman"/>
          <w:b/>
          <w:color w:val="auto"/>
        </w:rPr>
      </w:pPr>
      <w:bookmarkStart w:id="58" w:name="_Toc487627052"/>
      <w:r w:rsidRPr="00296B05">
        <w:rPr>
          <w:rFonts w:ascii="Times New Roman" w:hAnsi="Times New Roman" w:cs="Times New Roman"/>
          <w:b/>
          <w:color w:val="auto"/>
        </w:rPr>
        <w:t>2.3. Intra-mammary Infection</w:t>
      </w:r>
      <w:bookmarkEnd w:id="58"/>
    </w:p>
    <w:p w:rsidR="000619DC" w:rsidRPr="00296B05" w:rsidRDefault="000619DC" w:rsidP="000619DC">
      <w:pPr>
        <w:spacing w:after="0" w:line="360" w:lineRule="auto"/>
        <w:jc w:val="both"/>
        <w:rPr>
          <w:rFonts w:ascii="Times New Roman" w:hAnsi="Times New Roman" w:cs="Times New Roman"/>
          <w:b/>
          <w:bCs/>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term intramammary infection is not strictly synonymous with the term mastitis, as IMI is more commonly used in the context of a defined etiology following completion </w:t>
      </w:r>
      <w:r w:rsidR="002D1517" w:rsidRPr="00296B05">
        <w:rPr>
          <w:rFonts w:ascii="Times New Roman" w:hAnsi="Times New Roman" w:cs="Times New Roman"/>
          <w:sz w:val="24"/>
          <w:szCs w:val="24"/>
        </w:rPr>
        <w:t>of diagnostic culture procedure</w:t>
      </w:r>
      <w:r w:rsidRPr="00296B05">
        <w:rPr>
          <w:rFonts w:ascii="Times New Roman" w:hAnsi="Times New Roman" w:cs="Times New Roman"/>
          <w:sz w:val="24"/>
          <w:szCs w:val="24"/>
        </w:rPr>
        <w:t xml:space="preserve">s. Intramammary infection refers to infection of ductal and secretory glandular tissues (mammary gland parenchyma) and/or luminal spaces (i.e.alveolar and ductal lumen, gland cistern, teat cistern). Several pathogens can cause mastitis but </w:t>
      </w:r>
      <w:r w:rsidRPr="00296B05">
        <w:rPr>
          <w:rFonts w:ascii="Times New Roman" w:hAnsi="Times New Roman" w:cs="Times New Roman"/>
          <w:i/>
          <w:iCs/>
          <w:sz w:val="24"/>
          <w:szCs w:val="24"/>
        </w:rPr>
        <w:t xml:space="preserve">Staphylococcus </w:t>
      </w:r>
      <w:r w:rsidRPr="00296B05">
        <w:rPr>
          <w:rFonts w:ascii="Times New Roman" w:hAnsi="Times New Roman" w:cs="Times New Roman"/>
          <w:sz w:val="24"/>
          <w:szCs w:val="24"/>
        </w:rPr>
        <w:t xml:space="preserve">spp. is the most frequently diagnosed causal microorganisms of IMI in goats. Other pathogens such as </w:t>
      </w:r>
      <w:r w:rsidRPr="00296B05">
        <w:rPr>
          <w:rFonts w:ascii="Times New Roman" w:hAnsi="Times New Roman" w:cs="Times New Roman"/>
          <w:i/>
          <w:iCs/>
          <w:sz w:val="24"/>
          <w:szCs w:val="24"/>
        </w:rPr>
        <w:t xml:space="preserve">Streptococcus </w:t>
      </w:r>
      <w:r w:rsidRPr="00296B05">
        <w:rPr>
          <w:rFonts w:ascii="Times New Roman" w:hAnsi="Times New Roman" w:cs="Times New Roman"/>
          <w:sz w:val="24"/>
          <w:szCs w:val="24"/>
        </w:rPr>
        <w:t>spp</w:t>
      </w:r>
      <w:r w:rsidR="002D1517" w:rsidRPr="00296B05">
        <w:rPr>
          <w:rFonts w:ascii="Times New Roman" w:hAnsi="Times New Roman" w:cs="Times New Roman"/>
          <w:i/>
          <w:iCs/>
          <w:sz w:val="24"/>
          <w:szCs w:val="24"/>
        </w:rPr>
        <w:t>.</w:t>
      </w:r>
      <w:r w:rsidRPr="00296B05">
        <w:rPr>
          <w:rFonts w:ascii="Times New Roman" w:hAnsi="Times New Roman" w:cs="Times New Roman"/>
          <w:i/>
          <w:iCs/>
          <w:sz w:val="24"/>
          <w:szCs w:val="24"/>
        </w:rPr>
        <w:t xml:space="preserve"> Enterobacter</w:t>
      </w:r>
      <w:r w:rsidR="002D1517" w:rsidRPr="00296B05">
        <w:rPr>
          <w:rFonts w:ascii="Times New Roman" w:hAnsi="Times New Roman" w:cs="Times New Roman"/>
          <w:i/>
          <w:iCs/>
          <w:sz w:val="24"/>
          <w:szCs w:val="24"/>
        </w:rPr>
        <w:t xml:space="preserve"> </w:t>
      </w:r>
      <w:r w:rsidRPr="00296B05">
        <w:rPr>
          <w:rFonts w:ascii="Times New Roman" w:hAnsi="Times New Roman" w:cs="Times New Roman"/>
          <w:sz w:val="24"/>
          <w:szCs w:val="24"/>
        </w:rPr>
        <w:t>spp.</w:t>
      </w:r>
      <w:r w:rsidRPr="00296B05">
        <w:rPr>
          <w:rFonts w:ascii="Times New Roman" w:hAnsi="Times New Roman" w:cs="Times New Roman"/>
          <w:i/>
          <w:iCs/>
          <w:sz w:val="24"/>
          <w:szCs w:val="24"/>
        </w:rPr>
        <w:t xml:space="preserve"> Pseudomonas </w:t>
      </w:r>
      <w:r w:rsidRPr="00296B05">
        <w:rPr>
          <w:rFonts w:ascii="Times New Roman" w:hAnsi="Times New Roman" w:cs="Times New Roman"/>
          <w:sz w:val="24"/>
          <w:szCs w:val="24"/>
        </w:rPr>
        <w:t>spp</w:t>
      </w:r>
      <w:r w:rsidR="002D1517" w:rsidRPr="00296B05">
        <w:rPr>
          <w:rFonts w:ascii="Times New Roman" w:hAnsi="Times New Roman" w:cs="Times New Roman"/>
          <w:sz w:val="24"/>
          <w:szCs w:val="24"/>
        </w:rPr>
        <w:t>.</w:t>
      </w:r>
      <w:r w:rsidRPr="00296B05">
        <w:rPr>
          <w:rFonts w:ascii="Times New Roman" w:hAnsi="Times New Roman" w:cs="Times New Roman"/>
          <w:i/>
          <w:iCs/>
          <w:sz w:val="24"/>
          <w:szCs w:val="24"/>
        </w:rPr>
        <w:t xml:space="preserve"> Mannheimia</w:t>
      </w:r>
      <w:r w:rsidR="002D1517" w:rsidRPr="00296B05">
        <w:rPr>
          <w:rFonts w:ascii="Times New Roman" w:hAnsi="Times New Roman" w:cs="Times New Roman"/>
          <w:i/>
          <w:iCs/>
          <w:sz w:val="24"/>
          <w:szCs w:val="24"/>
        </w:rPr>
        <w:t xml:space="preserve"> </w:t>
      </w:r>
      <w:r w:rsidRPr="00296B05">
        <w:rPr>
          <w:rFonts w:ascii="Times New Roman" w:hAnsi="Times New Roman" w:cs="Times New Roman"/>
          <w:i/>
          <w:iCs/>
          <w:sz w:val="24"/>
          <w:szCs w:val="24"/>
        </w:rPr>
        <w:t xml:space="preserve">haemolytica, Corynebacterium </w:t>
      </w:r>
      <w:r w:rsidRPr="00296B05">
        <w:rPr>
          <w:rFonts w:ascii="Times New Roman" w:hAnsi="Times New Roman" w:cs="Times New Roman"/>
          <w:sz w:val="24"/>
          <w:szCs w:val="24"/>
        </w:rPr>
        <w:t xml:space="preserve">spp. and fungi can produce IMI in small ruminants, but occurrence rates are lower. In addition, severe cases of mastitis related to incorrect preventive strategies have been attributed to the pathogens </w:t>
      </w:r>
      <w:r w:rsidRPr="00296B05">
        <w:rPr>
          <w:rFonts w:ascii="Times New Roman" w:hAnsi="Times New Roman" w:cs="Times New Roman"/>
          <w:i/>
          <w:iCs/>
          <w:sz w:val="24"/>
          <w:szCs w:val="24"/>
        </w:rPr>
        <w:t>Aspergillus fumigatus, Serratia</w:t>
      </w:r>
      <w:r w:rsidR="002D1517" w:rsidRPr="00296B05">
        <w:rPr>
          <w:rFonts w:ascii="Times New Roman" w:hAnsi="Times New Roman" w:cs="Times New Roman"/>
          <w:i/>
          <w:iCs/>
          <w:sz w:val="24"/>
          <w:szCs w:val="24"/>
        </w:rPr>
        <w:t xml:space="preserve"> </w:t>
      </w:r>
      <w:r w:rsidRPr="00296B05">
        <w:rPr>
          <w:rFonts w:ascii="Times New Roman" w:hAnsi="Times New Roman" w:cs="Times New Roman"/>
          <w:i/>
          <w:iCs/>
          <w:sz w:val="24"/>
          <w:szCs w:val="24"/>
        </w:rPr>
        <w:t xml:space="preserve">marcescens, P. aeruginosa </w:t>
      </w:r>
      <w:r w:rsidR="00A67D4B" w:rsidRPr="00296B05">
        <w:rPr>
          <w:rFonts w:ascii="Times New Roman" w:hAnsi="Times New Roman" w:cs="Times New Roman"/>
          <w:color w:val="000000" w:themeColor="text1"/>
          <w:sz w:val="24"/>
          <w:szCs w:val="24"/>
        </w:rPr>
        <w:fldChar w:fldCharType="begin">
          <w:fldData xml:space="preserve">PEVuZE5vdGU+PENpdGU+PEF1dGhvcj5CZXJyaWF0dWE8L0F1dGhvcj48WWVhcj4yMDAxPC9ZZWFy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</w:fldData>
        </w:fldChar>
      </w:r>
      <w:r w:rsidRPr="00296B05">
        <w:rPr>
          <w:rFonts w:ascii="Times New Roman" w:hAnsi="Times New Roman" w:cs="Times New Roman"/>
          <w:color w:val="000000" w:themeColor="text1"/>
          <w:sz w:val="24"/>
          <w:szCs w:val="24"/>
        </w:rPr>
        <w:instrText xml:space="preserve"> ADDIN EN.CITE </w:instrText>
      </w:r>
      <w:r w:rsidR="00A67D4B" w:rsidRPr="00296B05">
        <w:rPr>
          <w:rFonts w:ascii="Times New Roman" w:hAnsi="Times New Roman" w:cs="Times New Roman"/>
          <w:color w:val="000000" w:themeColor="text1"/>
          <w:sz w:val="24"/>
          <w:szCs w:val="24"/>
        </w:rPr>
        <w:fldChar w:fldCharType="begin">
          <w:fldData xml:space="preserve">PEVuZE5vdGU+PENpdGU+PEF1dGhvcj5CZXJyaWF0dWE8L0F1dGhvcj48WWVhcj4yMDAxPC9ZZWFy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</w:fldData>
        </w:fldChar>
      </w:r>
      <w:r w:rsidRPr="00296B05">
        <w:rPr>
          <w:rFonts w:ascii="Times New Roman" w:hAnsi="Times New Roman" w:cs="Times New Roman"/>
          <w:color w:val="000000" w:themeColor="text1"/>
          <w:sz w:val="24"/>
          <w:szCs w:val="24"/>
        </w:rPr>
        <w:instrText xml:space="preserve"> ADDIN EN.CITE.DATA </w:instrText>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end"/>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4" w:tooltip="Berriatua, 2001 #35" w:history="1">
        <w:r w:rsidR="00F62B69" w:rsidRPr="00296B05">
          <w:rPr>
            <w:rFonts w:ascii="Times New Roman" w:hAnsi="Times New Roman" w:cs="Times New Roman"/>
            <w:noProof/>
            <w:color w:val="000000" w:themeColor="text1"/>
            <w:sz w:val="24"/>
            <w:szCs w:val="24"/>
          </w:rPr>
          <w:t>Berriatua et al., 2001</w:t>
        </w:r>
      </w:hyperlink>
      <w:r w:rsidRPr="00296B05">
        <w:rPr>
          <w:rFonts w:ascii="Times New Roman" w:hAnsi="Times New Roman" w:cs="Times New Roman"/>
          <w:noProof/>
          <w:color w:val="000000" w:themeColor="text1"/>
          <w:sz w:val="24"/>
          <w:szCs w:val="24"/>
        </w:rPr>
        <w:t xml:space="preserve">; </w:t>
      </w:r>
      <w:hyperlink w:anchor="_ENREF_12" w:tooltip="Bergonier, 2003 #36" w:history="1">
        <w:r w:rsidR="00F62B69" w:rsidRPr="00296B05">
          <w:rPr>
            <w:rFonts w:ascii="Times New Roman" w:hAnsi="Times New Roman" w:cs="Times New Roman"/>
            <w:noProof/>
            <w:color w:val="000000" w:themeColor="text1"/>
            <w:sz w:val="24"/>
            <w:szCs w:val="24"/>
          </w:rPr>
          <w:t>Bergonier and Berthelot, 2003</w:t>
        </w:r>
      </w:hyperlink>
      <w:r w:rsidRPr="00296B05">
        <w:rPr>
          <w:rFonts w:ascii="Times New Roman" w:hAnsi="Times New Roman" w:cs="Times New Roman"/>
          <w:noProof/>
          <w:color w:val="000000" w:themeColor="text1"/>
          <w:sz w:val="24"/>
          <w:szCs w:val="24"/>
        </w:rPr>
        <w:t xml:space="preserve">; </w:t>
      </w:r>
      <w:hyperlink w:anchor="_ENREF_25" w:tooltip="Contreras, 2003 #7" w:history="1">
        <w:r w:rsidR="00F62B69" w:rsidRPr="00296B05">
          <w:rPr>
            <w:rFonts w:ascii="Times New Roman" w:hAnsi="Times New Roman" w:cs="Times New Roman"/>
            <w:noProof/>
            <w:color w:val="000000" w:themeColor="text1"/>
            <w:sz w:val="24"/>
            <w:szCs w:val="24"/>
          </w:rPr>
          <w:t>Contreras et al., 2003</w:t>
        </w:r>
      </w:hyperlink>
      <w:r w:rsidRPr="00296B05">
        <w:rPr>
          <w:rFonts w:ascii="Times New Roman" w:hAnsi="Times New Roman" w:cs="Times New Roman"/>
          <w:noProof/>
          <w:color w:val="000000" w:themeColor="text1"/>
          <w:sz w:val="24"/>
          <w:szCs w:val="24"/>
        </w:rPr>
        <w:t xml:space="preserve">; </w:t>
      </w:r>
      <w:hyperlink w:anchor="_ENREF_47" w:tooltip="Gonzalo, 2004 #37" w:history="1">
        <w:r w:rsidR="00F62B69" w:rsidRPr="00296B05">
          <w:rPr>
            <w:rFonts w:ascii="Times New Roman" w:hAnsi="Times New Roman" w:cs="Times New Roman"/>
            <w:noProof/>
            <w:color w:val="000000" w:themeColor="text1"/>
            <w:sz w:val="24"/>
            <w:szCs w:val="24"/>
          </w:rPr>
          <w:t>Gonzalo et al., 2004</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r w:rsidR="002D1517"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sz w:val="24"/>
          <w:szCs w:val="24"/>
        </w:rPr>
        <w:t>Lentiviruses are also known to infect goats, but because they rarely produce clinical symptoms or elevated m</w:t>
      </w:r>
      <w:r w:rsidR="00D04C44">
        <w:rPr>
          <w:rFonts w:ascii="Times New Roman" w:hAnsi="Times New Roman" w:cs="Times New Roman"/>
          <w:sz w:val="24"/>
          <w:szCs w:val="24"/>
        </w:rPr>
        <w:t>ean somatic cell count (MSCC). T</w:t>
      </w:r>
      <w:r w:rsidRPr="00296B05">
        <w:rPr>
          <w:rFonts w:ascii="Times New Roman" w:hAnsi="Times New Roman" w:cs="Times New Roman"/>
          <w:sz w:val="24"/>
          <w:szCs w:val="24"/>
        </w:rPr>
        <w:t>hey are not usually considered as classic small ruminant intramammary pathogens</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&lt;EndNote&gt;&lt;Cite&gt;&lt;Author&gt;Turin&lt;/Author&gt;&lt;Year&gt;2005&lt;/Year&gt;&lt;RecNum&gt;38&lt;/RecNum&gt;&lt;DisplayText&gt;(Turin et al., 2005)&lt;/DisplayText&gt;&lt;record&gt;&lt;rec-number&gt;38&lt;/rec-number&gt;&lt;foreign-keys&gt;&lt;key app="EN" db-id="xzse9z5dt9s9suesftmvx9fyadeafwsxfr09"&gt;38&lt;/key&gt;&lt;/foreign-keys&gt;&lt;ref-type name="Journal Article"&gt;17&lt;/ref-type&gt;&lt;contributors&gt;&lt;authors&gt;&lt;author&gt;Turin, L&lt;/author&gt;&lt;author&gt;Pisoni, G&lt;/author&gt;&lt;author&gt;Giannino, ML&lt;/author&gt;&lt;author&gt;Antonini, M&lt;/author&gt;&lt;author&gt;Rosati, S&lt;/author&gt;&lt;author&gt;Ruffo, G&lt;/author&gt;&lt;author&gt;Moroni, P&lt;/author&gt;&lt;/authors&gt;&lt;/contributors&gt;&lt;titles&gt;&lt;title&gt;Correlation between milk parameters in CAEV seropositive and negative primiparous goats during an eradication program in Italian farm&lt;/title&gt;&lt;secondary-title&gt;Small Ruminant Research&lt;/secondary-title&gt;&lt;/titles&gt;&lt;periodical&gt;&lt;full-title&gt;Small Ruminant Research&lt;/full-title&gt;&lt;/periodical&gt;&lt;pages&gt;73-79&lt;/pages&gt;&lt;volume&gt;57&lt;/volume&gt;&lt;number&gt;1&lt;/number&gt;&lt;dates&gt;&lt;year&gt;2005&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21" w:tooltip="Turin, 2005 #38" w:history="1">
        <w:r w:rsidR="00F62B69" w:rsidRPr="00296B05">
          <w:rPr>
            <w:rFonts w:ascii="Times New Roman" w:hAnsi="Times New Roman" w:cs="Times New Roman"/>
            <w:noProof/>
            <w:sz w:val="24"/>
            <w:szCs w:val="24"/>
          </w:rPr>
          <w:t>Turin et al., 2005</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Nevertheless, caprine lentiviruses should still be included in the general plan for controlling mastitis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&lt;EndNote&gt;&lt;Cite&gt;&lt;Author&gt;Contreras&lt;/Author&gt;&lt;Year&gt;2003&lt;/Year&gt;&lt;RecNum&gt;7&lt;/RecNum&gt;&lt;DisplayText&gt;(Contreras et al., 2003)&lt;/DisplayText&gt;&lt;record&gt;&lt;rec-number&gt;7&lt;/rec-number&gt;&lt;foreign-keys&gt;&lt;key app="EN" db-id="xzse9z5dt9s9suesftmvx9fyadeafwsxfr09"&gt;7&lt;/key&gt;&lt;/foreign-keys&gt;&lt;ref-type name="Journal Article"&gt;17&lt;/ref-type&gt;&lt;contributors&gt;&lt;authors&gt;&lt;author&gt;Contreras, A&lt;/author&gt;&lt;author&gt;Luengo, C&lt;/author&gt;&lt;author&gt;Sanchez, A&lt;/author&gt;&lt;author&gt;Corrales, JC&lt;/author&gt;&lt;/authors&gt;&lt;/contributors&gt;&lt;titles&gt;&lt;title&gt;The role of intramammary pathogens in dairy goats&lt;/title&gt;&lt;secondary-title&gt;Livestock Production Science&lt;/secondary-title&gt;&lt;/titles&gt;&lt;periodical&gt;&lt;full-title&gt;Livestock Production Science&lt;/full-title&gt;&lt;/periodical&gt;&lt;pages&gt;273-283&lt;/pages&gt;&lt;volume&gt;79&lt;/volume&gt;&lt;number&gt;2&lt;/number&gt;&lt;dates&gt;&lt;year&gt;2003&lt;/year&gt;&lt;/dates&gt;&lt;isbn&gt;0301-6226&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25" w:tooltip="Contreras, 2003 #7" w:history="1">
        <w:r w:rsidR="00F62B69" w:rsidRPr="00296B05">
          <w:rPr>
            <w:rFonts w:ascii="Times New Roman" w:hAnsi="Times New Roman" w:cs="Times New Roman"/>
            <w:noProof/>
            <w:sz w:val="24"/>
            <w:szCs w:val="24"/>
          </w:rPr>
          <w:t>Contreras et al., 2003</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Because contagious agalactia syndrome produces symptoms other than mastitis, some authors fail to consider </w:t>
      </w:r>
      <w:r w:rsidRPr="00296B05">
        <w:rPr>
          <w:rFonts w:ascii="Times New Roman" w:hAnsi="Times New Roman" w:cs="Times New Roman"/>
          <w:i/>
          <w:iCs/>
          <w:sz w:val="24"/>
          <w:szCs w:val="24"/>
        </w:rPr>
        <w:t xml:space="preserve">Mycoplasma </w:t>
      </w:r>
      <w:r w:rsidRPr="00296B05">
        <w:rPr>
          <w:rFonts w:ascii="Times New Roman" w:hAnsi="Times New Roman" w:cs="Times New Roman"/>
          <w:sz w:val="24"/>
          <w:szCs w:val="24"/>
        </w:rPr>
        <w:t xml:space="preserve">spp. as the etiology of goat IMI. However, the intense effects of this pathogen in reducing milk production and increasing the MSCC, means that contagious agalactia should be considered as one of the </w:t>
      </w:r>
      <w:r w:rsidRPr="00296B05">
        <w:rPr>
          <w:rFonts w:ascii="Times New Roman" w:hAnsi="Times New Roman" w:cs="Times New Roman"/>
          <w:sz w:val="24"/>
          <w:szCs w:val="24"/>
        </w:rPr>
        <w:lastRenderedPageBreak/>
        <w:t>most important causes of mastitis in endemic areas, where subclinical cases are frequent</w:t>
      </w:r>
      <w:r w:rsidR="002D1517" w:rsidRPr="00296B05">
        <w:rPr>
          <w:rFonts w:ascii="Times New Roman" w:hAnsi="Times New Roman" w:cs="Times New Roman"/>
          <w:sz w:val="24"/>
          <w:szCs w:val="24"/>
        </w:rPr>
        <w:t xml:space="preserve">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&lt;EndNote&gt;&lt;Cite&gt;&lt;Author&gt;Corrales&lt;/Author&gt;&lt;Year&gt;2004&lt;/Year&gt;&lt;RecNum&gt;39&lt;/RecNum&gt;&lt;DisplayText&gt;(Corrales et al., 2004)&lt;/DisplayText&gt;&lt;record&gt;&lt;rec-number&gt;39&lt;/rec-number&gt;&lt;foreign-keys&gt;&lt;key app="EN" db-id="xzse9z5dt9s9suesftmvx9fyadeafwsxfr09"&gt;39&lt;/key&gt;&lt;/foreign-keys&gt;&lt;ref-type name="Journal Article"&gt;17&lt;/ref-type&gt;&lt;contributors&gt;&lt;authors&gt;&lt;author&gt;Corrales, JC&lt;/author&gt;&lt;author&gt;Sanchez, A&lt;/author&gt;&lt;author&gt;Luengo, C&lt;/author&gt;&lt;author&gt;Poveda, JB&lt;/author&gt;&lt;author&gt;Contreras, A&lt;/author&gt;&lt;/authors&gt;&lt;/contributors&gt;&lt;titles&gt;&lt;title&gt;Effect of clinical contagious agalactia on the bulk tank milk somatic cell count in Murciano-Granadina goat herds&lt;/title&gt;&lt;secondary-title&gt;Journal of dairy science&lt;/secondary-title&gt;&lt;/titles&gt;&lt;periodical&gt;&lt;full-title&gt;Journal of Dairy Science&lt;/full-title&gt;&lt;/periodical&gt;&lt;pages&gt;3165-3171&lt;/pages&gt;&lt;volume&gt;87&lt;/volume&gt;&lt;number&gt;10&lt;/number&gt;&lt;dates&gt;&lt;year&gt;2004&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30" w:tooltip="Corrales, 2004 #39" w:history="1">
        <w:r w:rsidR="00F62B69" w:rsidRPr="00296B05">
          <w:rPr>
            <w:rFonts w:ascii="Times New Roman" w:hAnsi="Times New Roman" w:cs="Times New Roman"/>
            <w:noProof/>
            <w:sz w:val="24"/>
            <w:szCs w:val="24"/>
          </w:rPr>
          <w:t>Corrales et al., 2004</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002D1517" w:rsidRPr="00296B05">
        <w:rPr>
          <w:rFonts w:ascii="Times New Roman" w:hAnsi="Times New Roman" w:cs="Times New Roman"/>
          <w:sz w:val="24"/>
          <w:szCs w:val="24"/>
        </w:rPr>
        <w:t>.</w:t>
      </w:r>
    </w:p>
    <w:p w:rsidR="000619DC" w:rsidRPr="00296B05" w:rsidRDefault="000619DC" w:rsidP="002F3371">
      <w:pPr>
        <w:pStyle w:val="Heading2"/>
        <w:rPr>
          <w:rFonts w:ascii="Times New Roman" w:hAnsi="Times New Roman" w:cs="Times New Roman"/>
          <w:b/>
          <w:color w:val="auto"/>
        </w:rPr>
      </w:pPr>
      <w:bookmarkStart w:id="59" w:name="_Toc487627053"/>
      <w:r w:rsidRPr="00296B05">
        <w:rPr>
          <w:rFonts w:ascii="Times New Roman" w:hAnsi="Times New Roman" w:cs="Times New Roman"/>
          <w:b/>
          <w:color w:val="auto"/>
        </w:rPr>
        <w:t>2.4. Etiological agents of caprine mastitis</w:t>
      </w:r>
      <w:bookmarkEnd w:id="59"/>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2F3371">
      <w:pPr>
        <w:pStyle w:val="Heading3"/>
        <w:rPr>
          <w:rFonts w:ascii="Times New Roman" w:hAnsi="Times New Roman" w:cs="Times New Roman"/>
          <w:b/>
          <w:color w:val="auto"/>
        </w:rPr>
      </w:pPr>
      <w:bookmarkStart w:id="60" w:name="_Toc487627054"/>
      <w:r w:rsidRPr="00296B05">
        <w:rPr>
          <w:rFonts w:ascii="Times New Roman" w:hAnsi="Times New Roman" w:cs="Times New Roman"/>
          <w:b/>
          <w:color w:val="auto"/>
        </w:rPr>
        <w:t xml:space="preserve">2.4.1. </w:t>
      </w:r>
      <w:r w:rsidRPr="00296B05">
        <w:rPr>
          <w:rFonts w:ascii="Times New Roman" w:hAnsi="Times New Roman" w:cs="Times New Roman"/>
          <w:b/>
          <w:i/>
          <w:color w:val="auto"/>
        </w:rPr>
        <w:t>Staphylococcus aureus</w:t>
      </w:r>
      <w:bookmarkEnd w:id="60"/>
    </w:p>
    <w:p w:rsidR="0059337C" w:rsidRDefault="0059337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i/>
          <w:iCs/>
          <w:sz w:val="24"/>
          <w:szCs w:val="24"/>
        </w:rPr>
      </w:pPr>
      <w:r w:rsidRPr="00296B05">
        <w:rPr>
          <w:rFonts w:ascii="Times New Roman" w:hAnsi="Times New Roman" w:cs="Times New Roman"/>
          <w:i/>
          <w:iCs/>
          <w:color w:val="000000"/>
          <w:sz w:val="24"/>
          <w:szCs w:val="24"/>
        </w:rPr>
        <w:t>Staphylococcus</w:t>
      </w:r>
      <w:r w:rsidR="00696BAD" w:rsidRPr="00296B05">
        <w:rPr>
          <w:rFonts w:ascii="Times New Roman" w:hAnsi="Times New Roman" w:cs="Times New Roman"/>
          <w:i/>
          <w:iCs/>
          <w:color w:val="000000"/>
          <w:sz w:val="24"/>
          <w:szCs w:val="24"/>
        </w:rPr>
        <w:t xml:space="preserve"> </w:t>
      </w:r>
      <w:r w:rsidRPr="00296B05">
        <w:rPr>
          <w:rFonts w:ascii="Times New Roman" w:hAnsi="Times New Roman" w:cs="Times New Roman"/>
          <w:color w:val="000000"/>
          <w:sz w:val="24"/>
          <w:szCs w:val="24"/>
        </w:rPr>
        <w:t>spp.</w:t>
      </w:r>
      <w:r w:rsidR="00696BAD" w:rsidRPr="00296B05">
        <w:rPr>
          <w:rFonts w:ascii="Times New Roman" w:hAnsi="Times New Roman" w:cs="Times New Roman"/>
          <w:color w:val="000000"/>
          <w:sz w:val="24"/>
          <w:szCs w:val="24"/>
        </w:rPr>
        <w:t xml:space="preserve"> </w:t>
      </w:r>
      <w:r w:rsidRPr="00296B05">
        <w:rPr>
          <w:rFonts w:ascii="Times New Roman" w:hAnsi="Times New Roman" w:cs="Times New Roman"/>
          <w:color w:val="000000"/>
          <w:sz w:val="24"/>
          <w:szCs w:val="24"/>
        </w:rPr>
        <w:t xml:space="preserve">is the most frequently isolated bacterial genus during IMI in goats, and it can account for over 90% of all bacterial species identified in this condition </w:t>
      </w:r>
      <w:r w:rsidR="00A67D4B" w:rsidRPr="00296B05">
        <w:rPr>
          <w:rFonts w:ascii="Times New Roman" w:hAnsi="Times New Roman" w:cs="Times New Roman"/>
          <w:color w:val="000000"/>
          <w:sz w:val="24"/>
          <w:szCs w:val="24"/>
        </w:rPr>
        <w:fldChar w:fldCharType="begin">
          <w:fldData xml:space="preserve">PEVuZE5vdGU+PENpdGU+PEF1dGhvcj5Db250cmVyYXM8L0F1dGhvcj48WWVhcj4xOTk3PC9ZZWFy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</w:fldData>
        </w:fldChar>
      </w:r>
      <w:r w:rsidRPr="00296B05">
        <w:rPr>
          <w:rFonts w:ascii="Times New Roman" w:hAnsi="Times New Roman" w:cs="Times New Roman"/>
          <w:color w:val="000000"/>
          <w:sz w:val="24"/>
          <w:szCs w:val="24"/>
        </w:rPr>
        <w:instrText xml:space="preserve"> ADDIN EN.CITE </w:instrText>
      </w:r>
      <w:r w:rsidR="00A67D4B" w:rsidRPr="00296B05">
        <w:rPr>
          <w:rFonts w:ascii="Times New Roman" w:hAnsi="Times New Roman" w:cs="Times New Roman"/>
          <w:color w:val="000000"/>
          <w:sz w:val="24"/>
          <w:szCs w:val="24"/>
        </w:rPr>
        <w:fldChar w:fldCharType="begin">
          <w:fldData xml:space="preserve">PEVuZE5vdGU+PENpdGU+PEF1dGhvcj5Db250cmVyYXM8L0F1dGhvcj48WWVhcj4xOTk3PC9ZZWFy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</w:fldData>
        </w:fldChar>
      </w:r>
      <w:r w:rsidRPr="00296B05">
        <w:rPr>
          <w:rFonts w:ascii="Times New Roman" w:hAnsi="Times New Roman" w:cs="Times New Roman"/>
          <w:color w:val="000000"/>
          <w:sz w:val="24"/>
          <w:szCs w:val="24"/>
        </w:rPr>
        <w:instrText xml:space="preserve"> ADDIN EN.CITE.DATA </w:instrText>
      </w:r>
      <w:r w:rsidR="00A67D4B" w:rsidRPr="00296B05">
        <w:rPr>
          <w:rFonts w:ascii="Times New Roman" w:hAnsi="Times New Roman" w:cs="Times New Roman"/>
          <w:color w:val="000000"/>
          <w:sz w:val="24"/>
          <w:szCs w:val="24"/>
        </w:rPr>
      </w:r>
      <w:r w:rsidR="00A67D4B" w:rsidRPr="00296B05">
        <w:rPr>
          <w:rFonts w:ascii="Times New Roman" w:hAnsi="Times New Roman" w:cs="Times New Roman"/>
          <w:color w:val="000000"/>
          <w:sz w:val="24"/>
          <w:szCs w:val="24"/>
        </w:rPr>
        <w:fldChar w:fldCharType="end"/>
      </w:r>
      <w:r w:rsidR="00A67D4B" w:rsidRPr="00296B05">
        <w:rPr>
          <w:rFonts w:ascii="Times New Roman" w:hAnsi="Times New Roman" w:cs="Times New Roman"/>
          <w:color w:val="000000"/>
          <w:sz w:val="24"/>
          <w:szCs w:val="24"/>
        </w:rPr>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23" w:tooltip="Contreras, 1997 #40" w:history="1">
        <w:r w:rsidR="00F62B69" w:rsidRPr="00296B05">
          <w:rPr>
            <w:rFonts w:ascii="Times New Roman" w:hAnsi="Times New Roman" w:cs="Times New Roman"/>
            <w:noProof/>
            <w:color w:val="000000"/>
            <w:sz w:val="24"/>
            <w:szCs w:val="24"/>
          </w:rPr>
          <w:t>Contreras et al., 1997</w:t>
        </w:r>
      </w:hyperlink>
      <w:r w:rsidRPr="00296B05">
        <w:rPr>
          <w:rFonts w:ascii="Times New Roman" w:hAnsi="Times New Roman" w:cs="Times New Roman"/>
          <w:noProof/>
          <w:color w:val="000000"/>
          <w:sz w:val="24"/>
          <w:szCs w:val="24"/>
        </w:rPr>
        <w:t xml:space="preserve">; </w:t>
      </w:r>
      <w:hyperlink w:anchor="_ENREF_26" w:tooltip="Contreras, 1999 #41" w:history="1">
        <w:r w:rsidR="00F62B69" w:rsidRPr="00296B05">
          <w:rPr>
            <w:rFonts w:ascii="Times New Roman" w:hAnsi="Times New Roman" w:cs="Times New Roman"/>
            <w:noProof/>
            <w:color w:val="000000"/>
            <w:sz w:val="24"/>
            <w:szCs w:val="24"/>
          </w:rPr>
          <w:t>Contreras et al., 1999</w:t>
        </w:r>
      </w:hyperlink>
      <w:r w:rsidRPr="00296B05">
        <w:rPr>
          <w:rFonts w:ascii="Times New Roman" w:hAnsi="Times New Roman" w:cs="Times New Roman"/>
          <w:noProof/>
          <w:color w:val="000000"/>
          <w:sz w:val="24"/>
          <w:szCs w:val="24"/>
        </w:rPr>
        <w:t xml:space="preserve">; </w:t>
      </w:r>
      <w:hyperlink w:anchor="_ENREF_95" w:tooltip="Ndegwa, 2001 #42" w:history="1">
        <w:r w:rsidR="00F62B69" w:rsidRPr="00296B05">
          <w:rPr>
            <w:rFonts w:ascii="Times New Roman" w:hAnsi="Times New Roman" w:cs="Times New Roman"/>
            <w:noProof/>
            <w:color w:val="000000"/>
            <w:sz w:val="24"/>
            <w:szCs w:val="24"/>
          </w:rPr>
          <w:t>Ndegwa et al., 2001</w:t>
        </w:r>
      </w:hyperlink>
      <w:r w:rsidRPr="00296B05">
        <w:rPr>
          <w:rFonts w:ascii="Times New Roman" w:hAnsi="Times New Roman" w:cs="Times New Roman"/>
          <w:noProof/>
          <w:color w:val="000000"/>
          <w:sz w:val="24"/>
          <w:szCs w:val="24"/>
        </w:rPr>
        <w:t xml:space="preserve">; </w:t>
      </w:r>
      <w:hyperlink w:anchor="_ENREF_80" w:tooltip="McDougall, 2002 #43" w:history="1">
        <w:r w:rsidR="00F62B69" w:rsidRPr="00296B05">
          <w:rPr>
            <w:rFonts w:ascii="Times New Roman" w:hAnsi="Times New Roman" w:cs="Times New Roman"/>
            <w:noProof/>
            <w:color w:val="000000"/>
            <w:sz w:val="24"/>
            <w:szCs w:val="24"/>
          </w:rPr>
          <w:t>McDougall et al., 2002</w:t>
        </w:r>
      </w:hyperlink>
      <w:r w:rsidRPr="00296B05">
        <w:rPr>
          <w:rFonts w:ascii="Times New Roman" w:hAnsi="Times New Roman" w:cs="Times New Roman"/>
          <w:noProof/>
          <w:color w:val="000000"/>
          <w:sz w:val="24"/>
          <w:szCs w:val="24"/>
        </w:rPr>
        <w:t xml:space="preserve">; </w:t>
      </w:r>
      <w:hyperlink w:anchor="_ENREF_66" w:tooltip="Kyozaire, 2005 #44" w:history="1">
        <w:r w:rsidR="00F62B69" w:rsidRPr="00296B05">
          <w:rPr>
            <w:rFonts w:ascii="Times New Roman" w:hAnsi="Times New Roman" w:cs="Times New Roman"/>
            <w:noProof/>
            <w:color w:val="000000"/>
            <w:sz w:val="24"/>
            <w:szCs w:val="24"/>
          </w:rPr>
          <w:t>Kyozaire et al., 2005</w:t>
        </w:r>
      </w:hyperlink>
      <w:r w:rsidRPr="00296B05">
        <w:rPr>
          <w:rFonts w:ascii="Times New Roman" w:hAnsi="Times New Roman" w:cs="Times New Roman"/>
          <w:noProof/>
          <w:color w:val="000000"/>
          <w:sz w:val="24"/>
          <w:szCs w:val="24"/>
        </w:rPr>
        <w:t xml:space="preserve">; </w:t>
      </w:r>
      <w:hyperlink w:anchor="_ENREF_49" w:tooltip="Hall, 2007 #45" w:history="1">
        <w:r w:rsidR="00F62B69" w:rsidRPr="00296B05">
          <w:rPr>
            <w:rFonts w:ascii="Times New Roman" w:hAnsi="Times New Roman" w:cs="Times New Roman"/>
            <w:noProof/>
            <w:color w:val="000000"/>
            <w:sz w:val="24"/>
            <w:szCs w:val="24"/>
          </w:rPr>
          <w:t>Hall and Rycroft, 2007</w:t>
        </w:r>
      </w:hyperlink>
      <w:r w:rsidRPr="00296B05">
        <w:rPr>
          <w:rFonts w:ascii="Times New Roman" w:hAnsi="Times New Roman" w:cs="Times New Roman"/>
          <w:noProof/>
          <w:color w:val="000000"/>
          <w:sz w:val="24"/>
          <w:szCs w:val="24"/>
        </w:rPr>
        <w:t xml:space="preserve">; </w:t>
      </w:r>
      <w:hyperlink w:anchor="_ENREF_85" w:tooltip="Min, 2007 #46" w:history="1">
        <w:r w:rsidR="00F62B69" w:rsidRPr="00296B05">
          <w:rPr>
            <w:rFonts w:ascii="Times New Roman" w:hAnsi="Times New Roman" w:cs="Times New Roman"/>
            <w:noProof/>
            <w:color w:val="000000"/>
            <w:sz w:val="24"/>
            <w:szCs w:val="24"/>
          </w:rPr>
          <w:t>Min et al., 2007</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 xml:space="preserve">. </w:t>
      </w:r>
      <w:r w:rsidRPr="00296B05">
        <w:rPr>
          <w:rFonts w:ascii="Times New Roman" w:hAnsi="Times New Roman" w:cs="Times New Roman"/>
          <w:color w:val="000000" w:themeColor="text1"/>
          <w:sz w:val="24"/>
          <w:szCs w:val="24"/>
        </w:rPr>
        <w:t>Among staphylococci,</w:t>
      </w:r>
      <w:r w:rsidR="00696BAD"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i/>
          <w:iCs/>
          <w:color w:val="000000" w:themeColor="text1"/>
          <w:sz w:val="24"/>
          <w:szCs w:val="24"/>
        </w:rPr>
        <w:t>S. aureus</w:t>
      </w:r>
      <w:r w:rsidRPr="00296B05">
        <w:rPr>
          <w:rFonts w:ascii="Times New Roman" w:hAnsi="Times New Roman" w:cs="Times New Roman"/>
          <w:color w:val="000000" w:themeColor="text1"/>
          <w:sz w:val="24"/>
          <w:szCs w:val="24"/>
        </w:rPr>
        <w:t xml:space="preserve"> is considered the most important pathogenic agent of mastitis in dairy goats, where it has been found with frequencies ranging from 4 to 40% of all isolated microorganisms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&lt;EndNote&gt;&lt;Cite&gt;&lt;Author&gt;McDougall&lt;/Author&gt;&lt;Year&gt;2002&lt;/Year&gt;&lt;RecNum&gt;43&lt;/RecNum&gt;&lt;DisplayText&gt;(McDougall et al., 2002)&lt;/DisplayText&gt;&lt;record&gt;&lt;rec-number&gt;43&lt;/rec-number&gt;&lt;foreign-keys&gt;&lt;key app="EN" db-id="xzse9z5dt9s9suesftmvx9fyadeafwsxfr09"&gt;43&lt;/key&gt;&lt;/foreign-keys&gt;&lt;ref-type name="Journal Article"&gt;17&lt;/ref-type&gt;&lt;contributors&gt;&lt;authors&gt;&lt;author&gt;McDougall, Scott&lt;/author&gt;&lt;author&gt;Pankey, Woody&lt;/author&gt;&lt;author&gt;Delaney, Carol&lt;/author&gt;&lt;author&gt;Barlow, John&lt;/author&gt;&lt;author&gt;Murdough, Patricia A&lt;/author&gt;&lt;author&gt;Scruton, Dan&lt;/author&gt;&lt;/authors&gt;&lt;/contributors&gt;&lt;titles&gt;&lt;title&gt;Prevalence and incidence of subclinical mastitis in goats and dairy ewes in Vermont, USA&lt;/title&gt;&lt;secondary-title&gt;Small Ruminant Research&lt;/secondary-title&gt;&lt;/titles&gt;&lt;periodical&gt;&lt;full-title&gt;Small Ruminant Research&lt;/full-title&gt;&lt;/periodical&gt;&lt;pages&gt;115-121&lt;/pages&gt;&lt;volume&gt;46&lt;/volume&gt;&lt;number&gt;2&lt;/number&gt;&lt;dates&gt;&lt;year&gt;2002&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80" w:tooltip="McDougall, 2002 #43" w:history="1">
        <w:r w:rsidR="00F62B69" w:rsidRPr="00296B05">
          <w:rPr>
            <w:rFonts w:ascii="Times New Roman" w:hAnsi="Times New Roman" w:cs="Times New Roman"/>
            <w:noProof/>
            <w:color w:val="000000" w:themeColor="text1"/>
            <w:sz w:val="24"/>
            <w:szCs w:val="24"/>
          </w:rPr>
          <w:t>McDougall et al., 2002</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Although certain strains of </w:t>
      </w:r>
      <w:r w:rsidRPr="00296B05">
        <w:rPr>
          <w:rFonts w:ascii="Times New Roman" w:hAnsi="Times New Roman" w:cs="Times New Roman"/>
          <w:i/>
          <w:iCs/>
          <w:color w:val="000000" w:themeColor="text1"/>
          <w:sz w:val="24"/>
          <w:szCs w:val="24"/>
        </w:rPr>
        <w:t xml:space="preserve">Staphylococcus aureus </w:t>
      </w:r>
      <w:r w:rsidRPr="00296B05">
        <w:rPr>
          <w:rFonts w:ascii="Times New Roman" w:hAnsi="Times New Roman" w:cs="Times New Roman"/>
          <w:color w:val="000000" w:themeColor="text1"/>
          <w:sz w:val="24"/>
          <w:szCs w:val="24"/>
        </w:rPr>
        <w:t>are responsible for subclinical mastitis, the pathogen is also</w:t>
      </w:r>
      <w:r w:rsidRPr="00296B05">
        <w:rPr>
          <w:rFonts w:ascii="Times New Roman" w:hAnsi="Times New Roman" w:cs="Times New Roman"/>
          <w:sz w:val="24"/>
          <w:szCs w:val="24"/>
        </w:rPr>
        <w:t xml:space="preserve"> one of the main agents responsible for caprine clinical mastitis and main organism  for gangrenous mastitis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&lt;EndNote&gt;&lt;Cite&gt;&lt;Author&gt;Maisi&lt;/Author&gt;&lt;Year&gt;1991&lt;/Year&gt;&lt;RecNum&gt;47&lt;/RecNum&gt;&lt;DisplayText&gt;(Maisi and Riipinen, 1991)&lt;/DisplayText&gt;&lt;record&gt;&lt;rec-number&gt;47&lt;/rec-number&gt;&lt;foreign-keys&gt;&lt;key app="EN" db-id="xzse9z5dt9s9suesftmvx9fyadeafwsxfr09"&gt;47&lt;/key&gt;&lt;/foreign-keys&gt;&lt;ref-type name="Journal Article"&gt;17&lt;/ref-type&gt;&lt;contributors&gt;&lt;authors&gt;&lt;author&gt;Maisi, P&lt;/author&gt;&lt;author&gt;Riipinen, I&lt;/author&gt;&lt;/authors&gt;&lt;/contributors&gt;&lt;titles&gt;&lt;title&gt;Pathogenicity of different species of staphylococci in caprine udder&lt;/title&gt;&lt;secondary-title&gt;British Veterinary Journal&lt;/secondary-title&gt;&lt;/titles&gt;&lt;periodical&gt;&lt;full-title&gt;British Veterinary Journal&lt;/full-title&gt;&lt;/periodical&gt;&lt;pages&gt;126-132&lt;/pages&gt;&lt;volume&gt;147&lt;/volume&gt;&lt;number&gt;2&lt;/number&gt;&lt;dates&gt;&lt;year&gt;1991&lt;/year&gt;&lt;/dates&gt;&lt;isbn&gt;0007-1935&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75" w:tooltip="Maisi, 1991 #47" w:history="1">
        <w:r w:rsidR="00F62B69" w:rsidRPr="00296B05">
          <w:rPr>
            <w:rFonts w:ascii="Times New Roman" w:hAnsi="Times New Roman" w:cs="Times New Roman"/>
            <w:noProof/>
            <w:sz w:val="24"/>
            <w:szCs w:val="24"/>
          </w:rPr>
          <w:t>Maisi and Riipinen, 1991</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w:t>
      </w: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2F3371">
      <w:pPr>
        <w:pStyle w:val="Heading3"/>
        <w:rPr>
          <w:rFonts w:ascii="Times New Roman" w:hAnsi="Times New Roman" w:cs="Times New Roman"/>
          <w:b/>
          <w:color w:val="auto"/>
        </w:rPr>
      </w:pPr>
      <w:bookmarkStart w:id="61" w:name="_Toc487627055"/>
      <w:r w:rsidRPr="00296B05">
        <w:rPr>
          <w:rFonts w:ascii="Times New Roman" w:hAnsi="Times New Roman" w:cs="Times New Roman"/>
          <w:b/>
          <w:color w:val="auto"/>
        </w:rPr>
        <w:t>2.4.2. Coagulase-negative staphylococci</w:t>
      </w:r>
      <w:bookmarkEnd w:id="61"/>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w:t>
      </w:r>
      <w:r w:rsidRPr="00296B05">
        <w:rPr>
          <w:rFonts w:ascii="Times New Roman" w:hAnsi="Times New Roman" w:cs="Times New Roman"/>
          <w:i/>
          <w:iCs/>
          <w:sz w:val="24"/>
          <w:szCs w:val="24"/>
        </w:rPr>
        <w:t>Staphylococci</w:t>
      </w:r>
      <w:r w:rsidRPr="00296B05">
        <w:rPr>
          <w:rFonts w:ascii="Times New Roman" w:hAnsi="Times New Roman" w:cs="Times New Roman"/>
          <w:sz w:val="24"/>
          <w:szCs w:val="24"/>
        </w:rPr>
        <w:t xml:space="preserve"> most involved in subclinical mastitis are principally coagulase-negative staphylococci (CNS). Although CNS are less pathogenic than </w:t>
      </w:r>
      <w:r w:rsidRPr="00296B05">
        <w:rPr>
          <w:rFonts w:ascii="Times New Roman" w:hAnsi="Times New Roman" w:cs="Times New Roman"/>
          <w:i/>
          <w:iCs/>
          <w:color w:val="000000" w:themeColor="text1"/>
          <w:sz w:val="24"/>
          <w:szCs w:val="24"/>
        </w:rPr>
        <w:t>Staphylococcus aureus,</w:t>
      </w:r>
      <w:r w:rsidR="002D1517" w:rsidRPr="00296B05">
        <w:rPr>
          <w:rFonts w:ascii="Times New Roman" w:hAnsi="Times New Roman" w:cs="Times New Roman"/>
          <w:i/>
          <w:iCs/>
          <w:color w:val="000000" w:themeColor="text1"/>
          <w:sz w:val="24"/>
          <w:szCs w:val="24"/>
        </w:rPr>
        <w:t xml:space="preserve"> </w:t>
      </w:r>
      <w:r w:rsidRPr="00296B05">
        <w:rPr>
          <w:rFonts w:ascii="Times New Roman" w:hAnsi="Times New Roman" w:cs="Times New Roman"/>
          <w:sz w:val="24"/>
          <w:szCs w:val="24"/>
        </w:rPr>
        <w:t xml:space="preserve">they can also produce persistent subclinical mastitis and even clinical mastitis </w:t>
      </w:r>
      <w:r w:rsidR="00A67D4B" w:rsidRPr="00296B05">
        <w:rPr>
          <w:rFonts w:ascii="Times New Roman" w:hAnsi="Times New Roman" w:cs="Times New Roman"/>
          <w:sz w:val="24"/>
          <w:szCs w:val="24"/>
        </w:rPr>
        <w:fldChar w:fldCharType="begin">
          <w:fldData xml:space="preserve">PEVuZE5vdGU+PENpdGU+PEF1dGhvcj5EZWluaG9mZXI8L0F1dGhvcj48WWVhcj4xOTk1PC9ZZWFy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</w:fldData>
        </w:fldChar>
      </w:r>
      <w:r w:rsidRPr="00296B05">
        <w:rPr>
          <w:rFonts w:ascii="Times New Roman" w:hAnsi="Times New Roman" w:cs="Times New Roman"/>
          <w:sz w:val="24"/>
          <w:szCs w:val="24"/>
        </w:rPr>
        <w:instrText xml:space="preserve"> ADDIN EN.CITE </w:instrText>
      </w:r>
      <w:r w:rsidR="00A67D4B" w:rsidRPr="00296B05">
        <w:rPr>
          <w:rFonts w:ascii="Times New Roman" w:hAnsi="Times New Roman" w:cs="Times New Roman"/>
          <w:sz w:val="24"/>
          <w:szCs w:val="24"/>
        </w:rPr>
        <w:fldChar w:fldCharType="begin">
          <w:fldData xml:space="preserve">PEVuZE5vdGU+PENpdGU+PEF1dGhvcj5EZWluaG9mZXI8L0F1dGhvcj48WWVhcj4xOTk1PC9ZZWFy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</w:fldData>
        </w:fldChar>
      </w:r>
      <w:r w:rsidRPr="00296B05">
        <w:rPr>
          <w:rFonts w:ascii="Times New Roman" w:hAnsi="Times New Roman" w:cs="Times New Roman"/>
          <w:sz w:val="24"/>
          <w:szCs w:val="24"/>
        </w:rPr>
        <w:instrText xml:space="preserve"> ADDIN EN.CITE.DATA </w:instrText>
      </w:r>
      <w:r w:rsidR="00A67D4B" w:rsidRPr="00296B05">
        <w:rPr>
          <w:rFonts w:ascii="Times New Roman" w:hAnsi="Times New Roman" w:cs="Times New Roman"/>
          <w:sz w:val="24"/>
          <w:szCs w:val="24"/>
        </w:rPr>
      </w:r>
      <w:r w:rsidR="00A67D4B" w:rsidRPr="00296B05">
        <w:rPr>
          <w:rFonts w:ascii="Times New Roman" w:hAnsi="Times New Roman" w:cs="Times New Roman"/>
          <w:sz w:val="24"/>
          <w:szCs w:val="24"/>
        </w:rPr>
        <w:fldChar w:fldCharType="end"/>
      </w:r>
      <w:r w:rsidR="00A67D4B" w:rsidRPr="00296B05">
        <w:rPr>
          <w:rFonts w:ascii="Times New Roman" w:hAnsi="Times New Roman" w:cs="Times New Roman"/>
          <w:sz w:val="24"/>
          <w:szCs w:val="24"/>
        </w:rPr>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35" w:tooltip="Deinhofer, 1995 #48" w:history="1">
        <w:r w:rsidR="00F62B69" w:rsidRPr="00296B05">
          <w:rPr>
            <w:rFonts w:ascii="Times New Roman" w:hAnsi="Times New Roman" w:cs="Times New Roman"/>
            <w:noProof/>
            <w:sz w:val="24"/>
            <w:szCs w:val="24"/>
          </w:rPr>
          <w:t>Deinhofer and Pernthaner, 1995</w:t>
        </w:r>
      </w:hyperlink>
      <w:r w:rsidRPr="00296B05">
        <w:rPr>
          <w:rFonts w:ascii="Times New Roman" w:hAnsi="Times New Roman" w:cs="Times New Roman"/>
          <w:noProof/>
          <w:sz w:val="24"/>
          <w:szCs w:val="24"/>
        </w:rPr>
        <w:t xml:space="preserve">; </w:t>
      </w:r>
      <w:hyperlink w:anchor="_ENREF_23" w:tooltip="Contreras, 1997 #40" w:history="1">
        <w:r w:rsidR="00F62B69" w:rsidRPr="00296B05">
          <w:rPr>
            <w:rFonts w:ascii="Times New Roman" w:hAnsi="Times New Roman" w:cs="Times New Roman"/>
            <w:noProof/>
            <w:sz w:val="24"/>
            <w:szCs w:val="24"/>
          </w:rPr>
          <w:t>Contreras et al., 1997</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002D1517" w:rsidRPr="00296B05">
        <w:rPr>
          <w:rFonts w:ascii="Times New Roman" w:hAnsi="Times New Roman" w:cs="Times New Roman"/>
          <w:sz w:val="24"/>
          <w:szCs w:val="24"/>
        </w:rPr>
        <w:t xml:space="preserve"> </w:t>
      </w:r>
      <w:r w:rsidRPr="00296B05">
        <w:rPr>
          <w:rFonts w:ascii="Times New Roman" w:hAnsi="Times New Roman" w:cs="Times New Roman"/>
          <w:color w:val="000000"/>
          <w:sz w:val="24"/>
          <w:szCs w:val="24"/>
        </w:rPr>
        <w:t xml:space="preserve">accompanied by a significant increase in milk SCC </w:t>
      </w:r>
      <w:r w:rsidR="00A67D4B" w:rsidRPr="00296B05">
        <w:rPr>
          <w:rFonts w:ascii="Times New Roman" w:hAnsi="Times New Roman" w:cs="Times New Roman"/>
          <w:color w:val="000000"/>
          <w:sz w:val="24"/>
          <w:szCs w:val="24"/>
        </w:rPr>
        <w:fldChar w:fldCharType="begin">
          <w:fldData xml:space="preserve">PEVuZE5vdGU+PENpdGU+PEF1dGhvcj5Nb3Jvbmk8L0F1dGhvcj48WWVhcj4yMDA1PC9ZZWFyPjxS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</w:fldData>
        </w:fldChar>
      </w:r>
      <w:r w:rsidR="00172448" w:rsidRPr="00296B05">
        <w:rPr>
          <w:rFonts w:ascii="Times New Roman" w:hAnsi="Times New Roman" w:cs="Times New Roman"/>
          <w:color w:val="000000"/>
          <w:sz w:val="24"/>
          <w:szCs w:val="24"/>
        </w:rPr>
        <w:instrText xml:space="preserve"> ADDIN EN.CITE </w:instrText>
      </w:r>
      <w:r w:rsidR="00A67D4B" w:rsidRPr="00296B05">
        <w:rPr>
          <w:rFonts w:ascii="Times New Roman" w:hAnsi="Times New Roman" w:cs="Times New Roman"/>
          <w:color w:val="000000"/>
          <w:sz w:val="24"/>
          <w:szCs w:val="24"/>
        </w:rPr>
        <w:fldChar w:fldCharType="begin">
          <w:fldData xml:space="preserve">PEVuZE5vdGU+PENpdGU+PEF1dGhvcj5Nb3Jvbmk8L0F1dGhvcj48WWVhcj4yMDA1PC9ZZWFyPjxS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</w:fldData>
        </w:fldChar>
      </w:r>
      <w:r w:rsidR="00172448" w:rsidRPr="00296B05">
        <w:rPr>
          <w:rFonts w:ascii="Times New Roman" w:hAnsi="Times New Roman" w:cs="Times New Roman"/>
          <w:color w:val="000000"/>
          <w:sz w:val="24"/>
          <w:szCs w:val="24"/>
        </w:rPr>
        <w:instrText xml:space="preserve"> ADDIN EN.CITE.DATA </w:instrText>
      </w:r>
      <w:r w:rsidR="00A67D4B" w:rsidRPr="00296B05">
        <w:rPr>
          <w:rFonts w:ascii="Times New Roman" w:hAnsi="Times New Roman" w:cs="Times New Roman"/>
          <w:color w:val="000000"/>
          <w:sz w:val="24"/>
          <w:szCs w:val="24"/>
        </w:rPr>
      </w:r>
      <w:r w:rsidR="00A67D4B" w:rsidRPr="00296B05">
        <w:rPr>
          <w:rFonts w:ascii="Times New Roman" w:hAnsi="Times New Roman" w:cs="Times New Roman"/>
          <w:color w:val="000000"/>
          <w:sz w:val="24"/>
          <w:szCs w:val="24"/>
        </w:rPr>
        <w:fldChar w:fldCharType="end"/>
      </w:r>
      <w:r w:rsidR="00A67D4B" w:rsidRPr="00296B05">
        <w:rPr>
          <w:rFonts w:ascii="Times New Roman" w:hAnsi="Times New Roman" w:cs="Times New Roman"/>
          <w:color w:val="000000"/>
          <w:sz w:val="24"/>
          <w:szCs w:val="24"/>
        </w:rPr>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88" w:tooltip="Moroni, 2005 #19" w:history="1">
        <w:r w:rsidR="00F62B69" w:rsidRPr="00296B05">
          <w:rPr>
            <w:rFonts w:ascii="Times New Roman" w:hAnsi="Times New Roman" w:cs="Times New Roman"/>
            <w:noProof/>
            <w:color w:val="000000"/>
            <w:sz w:val="24"/>
            <w:szCs w:val="24"/>
          </w:rPr>
          <w:t>Moroni et al., 2005b</w:t>
        </w:r>
      </w:hyperlink>
      <w:r w:rsidRPr="00296B05">
        <w:rPr>
          <w:rFonts w:ascii="Times New Roman" w:hAnsi="Times New Roman" w:cs="Times New Roman"/>
          <w:noProof/>
          <w:color w:val="000000"/>
          <w:sz w:val="24"/>
          <w:szCs w:val="24"/>
        </w:rPr>
        <w:t xml:space="preserve">; </w:t>
      </w:r>
      <w:hyperlink w:anchor="_ENREF_29" w:tooltip="Corrales, 2007 #85" w:history="1">
        <w:r w:rsidR="00F62B69" w:rsidRPr="00296B05">
          <w:rPr>
            <w:rFonts w:ascii="Times New Roman" w:hAnsi="Times New Roman" w:cs="Times New Roman"/>
            <w:noProof/>
            <w:color w:val="000000"/>
            <w:sz w:val="24"/>
            <w:szCs w:val="24"/>
          </w:rPr>
          <w:t>Corrales et al., 2007</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sz w:val="24"/>
          <w:szCs w:val="24"/>
        </w:rPr>
        <w:t xml:space="preserve">. The main CNS species causing intramammary infection reside in the skin of the udders and teat of the goats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&lt;EndNote&gt;&lt;Cite&gt;&lt;Author&gt;Valle&lt;/Author&gt;&lt;Year&gt;1991&lt;/Year&gt;&lt;RecNum&gt;50&lt;/RecNum&gt;&lt;DisplayText&gt;(Valle et al., 1991)&lt;/DisplayText&gt;&lt;record&gt;&lt;rec-number&gt;50&lt;/rec-number&gt;&lt;foreign-keys&gt;&lt;key app="EN" db-id="xzse9z5dt9s9suesftmvx9fyadeafwsxfr09"&gt;50&lt;/key&gt;&lt;/foreign-keys&gt;&lt;ref-type name="Journal Article"&gt;17&lt;/ref-type&gt;&lt;contributors&gt;&lt;authors&gt;&lt;author&gt;Valle, J&lt;/author&gt;&lt;author&gt;Piriz, S&lt;/author&gt;&lt;author&gt;Vadillo, S&lt;/author&gt;&lt;/authors&gt;&lt;/contributors&gt;&lt;titles&gt;&lt;title&gt;Staphylococci isolated from healthy goats&lt;/title&gt;&lt;secondary-title&gt;Zoonoses and Public Health&lt;/secondary-title&gt;&lt;/titles&gt;&lt;periodical&gt;&lt;full-title&gt;Zoonoses and Public Health&lt;/full-title&gt;&lt;/periodical&gt;&lt;pages&gt;81-89&lt;/pages&gt;&lt;volume&gt;38&lt;/volume&gt;&lt;number&gt;1</w:instrText>
      </w:r>
      <w:r w:rsidRPr="00296B05">
        <w:rPr>
          <w:rFonts w:ascii="Cambria Math" w:hAnsi="Cambria Math" w:cs="Times New Roman"/>
          <w:sz w:val="24"/>
          <w:szCs w:val="24"/>
        </w:rPr>
        <w:instrText>‐</w:instrText>
      </w:r>
      <w:r w:rsidRPr="00296B05">
        <w:rPr>
          <w:rFonts w:ascii="Times New Roman" w:hAnsi="Times New Roman" w:cs="Times New Roman"/>
          <w:sz w:val="24"/>
          <w:szCs w:val="24"/>
        </w:rPr>
        <w:instrText>10&lt;/number&gt;&lt;dates&gt;&lt;year&gt;1991&lt;/year&gt;&lt;/dates&gt;&lt;isbn&gt;1439-0450&lt;/isbn&gt;&lt;urls&gt;&lt;/urls&gt;&lt;/record&gt;&lt;/Cite&gt;&lt;/EndNote&gt;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22" w:tooltip="Valle, 1991 #50" w:history="1">
        <w:r w:rsidR="00F62B69" w:rsidRPr="00296B05">
          <w:rPr>
            <w:rFonts w:ascii="Times New Roman" w:hAnsi="Times New Roman" w:cs="Times New Roman"/>
            <w:noProof/>
            <w:sz w:val="24"/>
            <w:szCs w:val="24"/>
          </w:rPr>
          <w:t>Valle et al., 1991</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w:t>
      </w:r>
      <w:r w:rsidRPr="00296B05">
        <w:rPr>
          <w:rFonts w:ascii="Times New Roman" w:hAnsi="Times New Roman" w:cs="Times New Roman"/>
          <w:color w:val="000000"/>
          <w:sz w:val="24"/>
          <w:szCs w:val="24"/>
        </w:rPr>
        <w:t xml:space="preserve">The importance and pathogenicity of the different CNS species varies widely. In goat, </w:t>
      </w:r>
      <w:r w:rsidR="002D1517" w:rsidRPr="00296B05">
        <w:rPr>
          <w:rFonts w:ascii="Times New Roman" w:hAnsi="Times New Roman" w:cs="Times New Roman"/>
          <w:i/>
          <w:iCs/>
          <w:color w:val="000000"/>
          <w:sz w:val="24"/>
          <w:szCs w:val="24"/>
        </w:rPr>
        <w:t>Staphylococcus</w:t>
      </w:r>
      <w:r w:rsidRPr="00296B05">
        <w:rPr>
          <w:rFonts w:ascii="Times New Roman" w:hAnsi="Times New Roman" w:cs="Times New Roman"/>
          <w:i/>
          <w:iCs/>
          <w:color w:val="000000"/>
          <w:sz w:val="24"/>
          <w:szCs w:val="24"/>
        </w:rPr>
        <w:t xml:space="preserve"> epidermidis</w:t>
      </w:r>
      <w:r w:rsidRPr="00296B05">
        <w:rPr>
          <w:rFonts w:ascii="Times New Roman" w:hAnsi="Times New Roman" w:cs="Times New Roman"/>
          <w:color w:val="000000"/>
          <w:sz w:val="24"/>
          <w:szCs w:val="24"/>
        </w:rPr>
        <w:t xml:space="preserve"> is usually the most frequently isolated species </w:t>
      </w:r>
      <w:r w:rsidR="00A67D4B" w:rsidRPr="00296B05">
        <w:rPr>
          <w:rFonts w:ascii="Times New Roman" w:hAnsi="Times New Roman" w:cs="Times New Roman"/>
          <w:color w:val="000000"/>
          <w:sz w:val="24"/>
          <w:szCs w:val="24"/>
        </w:rPr>
        <w:fldChar w:fldCharType="begin">
          <w:fldData xml:space="preserve">PEVuZE5vdGU+PENpdGU+PEF1dGhvcj5Db250cmVyYXM8L0F1dGhvcj48WWVhcj4xOTk5PC9ZZWFy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=
</w:fldData>
        </w:fldChar>
      </w:r>
      <w:r w:rsidRPr="00296B05">
        <w:rPr>
          <w:rFonts w:ascii="Times New Roman" w:hAnsi="Times New Roman" w:cs="Times New Roman"/>
          <w:color w:val="000000"/>
          <w:sz w:val="24"/>
          <w:szCs w:val="24"/>
        </w:rPr>
        <w:instrText xml:space="preserve"> ADDIN EN.CITE </w:instrText>
      </w:r>
      <w:r w:rsidR="00A67D4B" w:rsidRPr="00296B05">
        <w:rPr>
          <w:rFonts w:ascii="Times New Roman" w:hAnsi="Times New Roman" w:cs="Times New Roman"/>
          <w:color w:val="000000"/>
          <w:sz w:val="24"/>
          <w:szCs w:val="24"/>
        </w:rPr>
        <w:fldChar w:fldCharType="begin">
          <w:fldData xml:space="preserve">PEVuZE5vdGU+PENpdGU+PEF1dGhvcj5Db250cmVyYXM8L0F1dGhvcj48WWVhcj4xOTk5PC9ZZWFy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=
</w:fldData>
        </w:fldChar>
      </w:r>
      <w:r w:rsidRPr="00296B05">
        <w:rPr>
          <w:rFonts w:ascii="Times New Roman" w:hAnsi="Times New Roman" w:cs="Times New Roman"/>
          <w:color w:val="000000"/>
          <w:sz w:val="24"/>
          <w:szCs w:val="24"/>
        </w:rPr>
        <w:instrText xml:space="preserve"> ADDIN EN.CITE.DATA </w:instrText>
      </w:r>
      <w:r w:rsidR="00A67D4B" w:rsidRPr="00296B05">
        <w:rPr>
          <w:rFonts w:ascii="Times New Roman" w:hAnsi="Times New Roman" w:cs="Times New Roman"/>
          <w:color w:val="000000"/>
          <w:sz w:val="24"/>
          <w:szCs w:val="24"/>
        </w:rPr>
      </w:r>
      <w:r w:rsidR="00A67D4B" w:rsidRPr="00296B05">
        <w:rPr>
          <w:rFonts w:ascii="Times New Roman" w:hAnsi="Times New Roman" w:cs="Times New Roman"/>
          <w:color w:val="000000"/>
          <w:sz w:val="24"/>
          <w:szCs w:val="24"/>
        </w:rPr>
        <w:fldChar w:fldCharType="end"/>
      </w:r>
      <w:r w:rsidR="00A67D4B" w:rsidRPr="00296B05">
        <w:rPr>
          <w:rFonts w:ascii="Times New Roman" w:hAnsi="Times New Roman" w:cs="Times New Roman"/>
          <w:color w:val="000000"/>
          <w:sz w:val="24"/>
          <w:szCs w:val="24"/>
        </w:rPr>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26" w:tooltip="Contreras, 1999 #41" w:history="1">
        <w:r w:rsidR="00F62B69" w:rsidRPr="00296B05">
          <w:rPr>
            <w:rFonts w:ascii="Times New Roman" w:hAnsi="Times New Roman" w:cs="Times New Roman"/>
            <w:noProof/>
            <w:color w:val="000000"/>
            <w:sz w:val="24"/>
            <w:szCs w:val="24"/>
          </w:rPr>
          <w:t>Contreras et al., 1999</w:t>
        </w:r>
      </w:hyperlink>
      <w:r w:rsidRPr="00296B05">
        <w:rPr>
          <w:rFonts w:ascii="Times New Roman" w:hAnsi="Times New Roman" w:cs="Times New Roman"/>
          <w:noProof/>
          <w:color w:val="000000"/>
          <w:sz w:val="24"/>
          <w:szCs w:val="24"/>
        </w:rPr>
        <w:t xml:space="preserve">; </w:t>
      </w:r>
      <w:hyperlink w:anchor="_ENREF_68" w:tooltip="Leitner, 2004 #12" w:history="1">
        <w:r w:rsidR="00F62B69" w:rsidRPr="00296B05">
          <w:rPr>
            <w:rFonts w:ascii="Times New Roman" w:hAnsi="Times New Roman" w:cs="Times New Roman"/>
            <w:noProof/>
            <w:color w:val="000000"/>
            <w:sz w:val="24"/>
            <w:szCs w:val="24"/>
          </w:rPr>
          <w:t>Leitner et al., 2004a</w:t>
        </w:r>
      </w:hyperlink>
      <w:r w:rsidRPr="00296B05">
        <w:rPr>
          <w:rFonts w:ascii="Times New Roman" w:hAnsi="Times New Roman" w:cs="Times New Roman"/>
          <w:noProof/>
          <w:color w:val="000000"/>
          <w:sz w:val="24"/>
          <w:szCs w:val="24"/>
        </w:rPr>
        <w:t xml:space="preserve">; </w:t>
      </w:r>
      <w:hyperlink w:anchor="_ENREF_91" w:tooltip="Moroni, 2005 #51" w:history="1">
        <w:r w:rsidR="00F62B69" w:rsidRPr="00296B05">
          <w:rPr>
            <w:rFonts w:ascii="Times New Roman" w:hAnsi="Times New Roman" w:cs="Times New Roman"/>
            <w:noProof/>
            <w:color w:val="000000"/>
            <w:sz w:val="24"/>
            <w:szCs w:val="24"/>
          </w:rPr>
          <w:t>Moroni et al., 2005d</w:t>
        </w:r>
      </w:hyperlink>
      <w:r w:rsidRPr="00296B05">
        <w:rPr>
          <w:rFonts w:ascii="Times New Roman" w:hAnsi="Times New Roman" w:cs="Times New Roman"/>
          <w:noProof/>
          <w:color w:val="000000"/>
          <w:sz w:val="24"/>
          <w:szCs w:val="24"/>
        </w:rPr>
        <w:t xml:space="preserve">; </w:t>
      </w:r>
      <w:hyperlink w:anchor="_ENREF_67" w:tooltip="Leitner, 2007 #139" w:history="1">
        <w:r w:rsidR="00F62B69" w:rsidRPr="00296B05">
          <w:rPr>
            <w:rFonts w:ascii="Times New Roman" w:hAnsi="Times New Roman" w:cs="Times New Roman"/>
            <w:noProof/>
            <w:color w:val="000000"/>
            <w:sz w:val="24"/>
            <w:szCs w:val="24"/>
          </w:rPr>
          <w:t>Leitner et al., 2007</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 xml:space="preserve">, followed by </w:t>
      </w:r>
      <w:r w:rsidRPr="00296B05">
        <w:rPr>
          <w:rFonts w:ascii="Times New Roman" w:hAnsi="Times New Roman" w:cs="Times New Roman"/>
          <w:i/>
          <w:iCs/>
          <w:color w:val="000000"/>
          <w:sz w:val="24"/>
          <w:szCs w:val="24"/>
        </w:rPr>
        <w:t>Staph. caprae</w:t>
      </w:r>
      <w:r w:rsidRPr="00296B05">
        <w:rPr>
          <w:rFonts w:ascii="Times New Roman" w:hAnsi="Times New Roman" w:cs="Times New Roman"/>
          <w:color w:val="000000"/>
          <w:sz w:val="24"/>
          <w:szCs w:val="24"/>
        </w:rPr>
        <w:t xml:space="preserve"> which, in some studies, was reported as being the most prevalent species </w:t>
      </w:r>
      <w:r w:rsidR="00A67D4B" w:rsidRPr="00296B05">
        <w:rPr>
          <w:rFonts w:ascii="Times New Roman" w:hAnsi="Times New Roman" w:cs="Times New Roman"/>
          <w:color w:val="000000"/>
          <w:sz w:val="24"/>
          <w:szCs w:val="24"/>
        </w:rPr>
        <w:fldChar w:fldCharType="begin">
          <w:fldData xml:space="preserve">PEVuZE5vdGU+PENpdGU+PEF1dGhvcj5Db250cmVyYXM8L0F1dGhvcj48WWVhcj4xOTk1PC9ZZWFy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</w:fldData>
        </w:fldChar>
      </w:r>
      <w:r w:rsidRPr="00296B05">
        <w:rPr>
          <w:rFonts w:ascii="Times New Roman" w:hAnsi="Times New Roman" w:cs="Times New Roman"/>
          <w:color w:val="000000"/>
          <w:sz w:val="24"/>
          <w:szCs w:val="24"/>
        </w:rPr>
        <w:instrText xml:space="preserve"> ADDIN EN.CITE </w:instrText>
      </w:r>
      <w:r w:rsidR="00A67D4B" w:rsidRPr="00296B05">
        <w:rPr>
          <w:rFonts w:ascii="Times New Roman" w:hAnsi="Times New Roman" w:cs="Times New Roman"/>
          <w:color w:val="000000"/>
          <w:sz w:val="24"/>
          <w:szCs w:val="24"/>
        </w:rPr>
        <w:fldChar w:fldCharType="begin">
          <w:fldData xml:space="preserve">PEVuZE5vdGU+PENpdGU+PEF1dGhvcj5Db250cmVyYXM8L0F1dGhvcj48WWVhcj4xOTk1PC9ZZWFy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</w:fldData>
        </w:fldChar>
      </w:r>
      <w:r w:rsidRPr="00296B05">
        <w:rPr>
          <w:rFonts w:ascii="Times New Roman" w:hAnsi="Times New Roman" w:cs="Times New Roman"/>
          <w:color w:val="000000"/>
          <w:sz w:val="24"/>
          <w:szCs w:val="24"/>
        </w:rPr>
        <w:instrText xml:space="preserve"> ADDIN EN.CITE.DATA </w:instrText>
      </w:r>
      <w:r w:rsidR="00A67D4B" w:rsidRPr="00296B05">
        <w:rPr>
          <w:rFonts w:ascii="Times New Roman" w:hAnsi="Times New Roman" w:cs="Times New Roman"/>
          <w:color w:val="000000"/>
          <w:sz w:val="24"/>
          <w:szCs w:val="24"/>
        </w:rPr>
      </w:r>
      <w:r w:rsidR="00A67D4B" w:rsidRPr="00296B05">
        <w:rPr>
          <w:rFonts w:ascii="Times New Roman" w:hAnsi="Times New Roman" w:cs="Times New Roman"/>
          <w:color w:val="000000"/>
          <w:sz w:val="24"/>
          <w:szCs w:val="24"/>
        </w:rPr>
        <w:fldChar w:fldCharType="end"/>
      </w:r>
      <w:r w:rsidR="00A67D4B" w:rsidRPr="00296B05">
        <w:rPr>
          <w:rFonts w:ascii="Times New Roman" w:hAnsi="Times New Roman" w:cs="Times New Roman"/>
          <w:color w:val="000000"/>
          <w:sz w:val="24"/>
          <w:szCs w:val="24"/>
        </w:rPr>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24" w:tooltip="Contreras, 1995 #53" w:history="1">
        <w:r w:rsidR="00F62B69" w:rsidRPr="00296B05">
          <w:rPr>
            <w:rFonts w:ascii="Times New Roman" w:hAnsi="Times New Roman" w:cs="Times New Roman"/>
            <w:noProof/>
            <w:color w:val="000000"/>
            <w:sz w:val="24"/>
            <w:szCs w:val="24"/>
          </w:rPr>
          <w:t>Contreras et al., 1995</w:t>
        </w:r>
      </w:hyperlink>
      <w:r w:rsidRPr="00296B05">
        <w:rPr>
          <w:rFonts w:ascii="Times New Roman" w:hAnsi="Times New Roman" w:cs="Times New Roman"/>
          <w:noProof/>
          <w:color w:val="000000"/>
          <w:sz w:val="24"/>
          <w:szCs w:val="24"/>
        </w:rPr>
        <w:t xml:space="preserve">; </w:t>
      </w:r>
      <w:hyperlink w:anchor="_ENREF_109" w:tooltip="Sánchez, 2004 #53" w:history="1">
        <w:r w:rsidR="00F62B69" w:rsidRPr="00296B05">
          <w:rPr>
            <w:rFonts w:ascii="Times New Roman" w:hAnsi="Times New Roman" w:cs="Times New Roman"/>
            <w:noProof/>
            <w:color w:val="000000"/>
            <w:sz w:val="24"/>
            <w:szCs w:val="24"/>
          </w:rPr>
          <w:t>Sánchez et al., 2004</w:t>
        </w:r>
      </w:hyperlink>
      <w:r w:rsidRPr="00296B05">
        <w:rPr>
          <w:rFonts w:ascii="Times New Roman" w:hAnsi="Times New Roman" w:cs="Times New Roman"/>
          <w:noProof/>
          <w:color w:val="000000"/>
          <w:sz w:val="24"/>
          <w:szCs w:val="24"/>
        </w:rPr>
        <w:t xml:space="preserve">; </w:t>
      </w:r>
      <w:hyperlink w:anchor="_ENREF_91" w:tooltip="Moroni, 2005 #51" w:history="1">
        <w:r w:rsidR="00F62B69" w:rsidRPr="00296B05">
          <w:rPr>
            <w:rFonts w:ascii="Times New Roman" w:hAnsi="Times New Roman" w:cs="Times New Roman"/>
            <w:noProof/>
            <w:color w:val="000000"/>
            <w:sz w:val="24"/>
            <w:szCs w:val="24"/>
          </w:rPr>
          <w:t>Moroni et al., 2005d</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 xml:space="preserve">. </w:t>
      </w:r>
      <w:r w:rsidRPr="00296B05">
        <w:rPr>
          <w:rFonts w:ascii="Times New Roman" w:hAnsi="Times New Roman" w:cs="Times New Roman"/>
          <w:i/>
          <w:iCs/>
          <w:color w:val="000000"/>
          <w:sz w:val="24"/>
          <w:szCs w:val="24"/>
        </w:rPr>
        <w:t>S. simulans, S. chromogenes</w:t>
      </w:r>
      <w:r w:rsidRPr="00296B05">
        <w:rPr>
          <w:rFonts w:ascii="Times New Roman" w:hAnsi="Times New Roman" w:cs="Times New Roman"/>
          <w:color w:val="000000"/>
          <w:sz w:val="24"/>
          <w:szCs w:val="24"/>
        </w:rPr>
        <w:t xml:space="preserve">, and </w:t>
      </w:r>
      <w:r w:rsidRPr="00296B05">
        <w:rPr>
          <w:rFonts w:ascii="Times New Roman" w:hAnsi="Times New Roman" w:cs="Times New Roman"/>
          <w:i/>
          <w:iCs/>
          <w:color w:val="000000"/>
          <w:sz w:val="24"/>
          <w:szCs w:val="24"/>
        </w:rPr>
        <w:t>S. xylosus</w:t>
      </w:r>
      <w:r w:rsidRPr="00296B05">
        <w:rPr>
          <w:rFonts w:ascii="Times New Roman" w:hAnsi="Times New Roman" w:cs="Times New Roman"/>
          <w:color w:val="000000"/>
          <w:sz w:val="24"/>
          <w:szCs w:val="24"/>
        </w:rPr>
        <w:t xml:space="preserve"> are other CNS frequently found in mastitic milk. Several other CNS has been isolated from goat milk, but inconstantly and at low frequencies, suggesting their marginal role in the onset of IMIs. Among different species of CNS </w:t>
      </w:r>
      <w:r w:rsidRPr="00296B05">
        <w:rPr>
          <w:rFonts w:ascii="Times New Roman" w:hAnsi="Times New Roman" w:cs="Times New Roman"/>
          <w:i/>
          <w:iCs/>
          <w:color w:val="000000"/>
          <w:sz w:val="24"/>
          <w:szCs w:val="24"/>
        </w:rPr>
        <w:t>S. caprae</w:t>
      </w:r>
      <w:r w:rsidRPr="00296B05">
        <w:rPr>
          <w:rFonts w:ascii="Times New Roman" w:hAnsi="Times New Roman" w:cs="Times New Roman"/>
          <w:color w:val="000000"/>
          <w:sz w:val="24"/>
          <w:szCs w:val="24"/>
        </w:rPr>
        <w:t xml:space="preserve"> is responsible both for sub-clinical and clinical mastitis (</w:t>
      </w:r>
      <w:hyperlink w:anchor="_ENREF_22" w:tooltip="Deinhofer, 1995 #48" w:history="1">
        <w:r w:rsidRPr="00296B05">
          <w:rPr>
            <w:rFonts w:ascii="Times New Roman" w:hAnsi="Times New Roman" w:cs="Times New Roman"/>
            <w:noProof/>
            <w:sz w:val="24"/>
            <w:szCs w:val="24"/>
          </w:rPr>
          <w:t>Deinhofer and Pernthaner, 1995</w:t>
        </w:r>
      </w:hyperlink>
      <w:r w:rsidRPr="00296B05">
        <w:rPr>
          <w:rFonts w:ascii="Times New Roman" w:hAnsi="Times New Roman" w:cs="Times New Roman"/>
        </w:rPr>
        <w:t xml:space="preserve">; </w:t>
      </w:r>
      <w:hyperlink w:anchor="_ENREF_13" w:tooltip="Contreras, 1997 #40" w:history="1">
        <w:r w:rsidRPr="00296B05">
          <w:rPr>
            <w:rFonts w:ascii="Times New Roman" w:hAnsi="Times New Roman" w:cs="Times New Roman"/>
            <w:noProof/>
            <w:sz w:val="24"/>
            <w:szCs w:val="24"/>
          </w:rPr>
          <w:t>Contreras et al., 1997</w:t>
        </w:r>
      </w:hyperlink>
      <w:r w:rsidRPr="00296B05">
        <w:rPr>
          <w:rFonts w:ascii="Times New Roman" w:hAnsi="Times New Roman" w:cs="Times New Roman"/>
          <w:color w:val="000000"/>
          <w:sz w:val="24"/>
          <w:szCs w:val="24"/>
        </w:rPr>
        <w:t xml:space="preserve">). </w:t>
      </w:r>
      <w:r w:rsidRPr="00296B05">
        <w:rPr>
          <w:rFonts w:ascii="Times New Roman" w:hAnsi="Times New Roman" w:cs="Times New Roman"/>
          <w:sz w:val="24"/>
          <w:szCs w:val="24"/>
        </w:rPr>
        <w:t xml:space="preserve"> However, no differences between goat halves infected with </w:t>
      </w:r>
      <w:r w:rsidRPr="00296B05">
        <w:rPr>
          <w:rFonts w:ascii="Times New Roman" w:hAnsi="Times New Roman" w:cs="Times New Roman"/>
          <w:i/>
          <w:iCs/>
          <w:sz w:val="24"/>
          <w:szCs w:val="24"/>
        </w:rPr>
        <w:t>S.caprae</w:t>
      </w:r>
      <w:r w:rsidRPr="00296B05">
        <w:rPr>
          <w:rFonts w:ascii="Times New Roman" w:hAnsi="Times New Roman" w:cs="Times New Roman"/>
          <w:sz w:val="24"/>
          <w:szCs w:val="24"/>
        </w:rPr>
        <w:t xml:space="preserve"> and healthy goats have been </w:t>
      </w:r>
      <w:r w:rsidRPr="00296B05">
        <w:rPr>
          <w:rFonts w:ascii="Times New Roman" w:hAnsi="Times New Roman" w:cs="Times New Roman"/>
          <w:sz w:val="24"/>
          <w:szCs w:val="24"/>
        </w:rPr>
        <w:lastRenderedPageBreak/>
        <w:t>demonstrated for SCC, milk yield and composition</w:t>
      </w:r>
      <w:r w:rsidR="00A67D4B" w:rsidRPr="00296B05">
        <w:rPr>
          <w:rFonts w:ascii="Times New Roman" w:hAnsi="Times New Roman" w:cs="Times New Roman"/>
          <w:color w:val="FF0000"/>
          <w:sz w:val="24"/>
          <w:szCs w:val="24"/>
        </w:rPr>
        <w:fldChar w:fldCharType="begin"/>
      </w:r>
      <w:r w:rsidRPr="00296B05">
        <w:rPr>
          <w:rFonts w:ascii="Times New Roman" w:hAnsi="Times New Roman" w:cs="Times New Roman"/>
          <w:color w:val="FF0000"/>
          <w:sz w:val="24"/>
          <w:szCs w:val="24"/>
        </w:rPr>
        <w:instrText xml:space="preserve"> ADDIN EN.CITE &lt;EndNote&gt;&lt;Cite&gt;&lt;Author&gt;SÁNCHEZ&lt;/Author&gt;&lt;Year&gt;2002&lt;/Year&gt;&lt;RecNum&gt;55&lt;/RecNum&gt;&lt;DisplayText&gt;(SÁNCHEZ et al., 2002)&lt;/DisplayText&gt;&lt;record&gt;&lt;rec-number&gt;55&lt;/rec-number&gt;&lt;foreign-keys&gt;&lt;key app="EN" db-id="xzse9z5dt9s9suesftmvx9fyadeafwsxfr09"&gt;55&lt;/key&gt;&lt;/foreign-keys&gt;&lt;ref-type name="Journal Article"&gt;17&lt;/ref-type&gt;&lt;contributors&gt;&lt;authors&gt;&lt;author&gt;SÁNCHEZ, ANTONIO&lt;/author&gt;&lt;author&gt;FERNÁNDEZ, CARLOS&lt;/author&gt;&lt;author&gt;CONTRERAS, ANTONIO&lt;/author&gt;&lt;author&gt;LUENGO, CARLOS&lt;/author&gt;&lt;author&gt;RUBERT, JOAQUÍN&lt;/author&gt;&lt;/authors&gt;&lt;/contributors&gt;&lt;titles&gt;&lt;title&gt;Effect of intramammary infection by Staphylococcus caprae on somatic cell counts and milk composition in goats&lt;/title&gt;&lt;secondary-title&gt;Journal of dairy research&lt;/secondary-title&gt;&lt;/titles&gt;&lt;periodical&gt;&lt;full-title&gt;Journal of dairy research&lt;/full-title&gt;&lt;/periodical&gt;&lt;pages&gt;325-328&lt;/pages&gt;&lt;volume&gt;69&lt;/volume&gt;&lt;number&gt;02&lt;/number&gt;&lt;dates&gt;&lt;year&gt;2002&lt;/year&gt;&lt;/dates&gt;&lt;isbn&gt;1469-7629&lt;/isbn&gt;&lt;urls&gt;&lt;/urls&gt;&lt;/record&gt;&lt;/Cite&gt;&lt;/EndNote&gt;</w:instrText>
      </w:r>
      <w:r w:rsidR="00A67D4B" w:rsidRPr="00296B05">
        <w:rPr>
          <w:rFonts w:ascii="Times New Roman" w:hAnsi="Times New Roman" w:cs="Times New Roman"/>
          <w:color w:val="FF0000"/>
          <w:sz w:val="24"/>
          <w:szCs w:val="24"/>
        </w:rPr>
        <w:fldChar w:fldCharType="end"/>
      </w:r>
      <w:r w:rsidRPr="00296B05">
        <w:rPr>
          <w:rFonts w:ascii="Times New Roman" w:hAnsi="Times New Roman" w:cs="Times New Roman"/>
          <w:color w:val="FF0000"/>
          <w:sz w:val="24"/>
          <w:szCs w:val="24"/>
        </w:rPr>
        <w:t>.</w:t>
      </w:r>
      <w:r w:rsidRPr="00296B05">
        <w:rPr>
          <w:rFonts w:ascii="Times New Roman" w:hAnsi="Times New Roman" w:cs="Times New Roman"/>
          <w:sz w:val="24"/>
          <w:szCs w:val="24"/>
        </w:rPr>
        <w:t xml:space="preserve"> Moreover </w:t>
      </w:r>
      <w:r w:rsidRPr="00296B05">
        <w:rPr>
          <w:rFonts w:ascii="Times New Roman" w:hAnsi="Times New Roman" w:cs="Times New Roman"/>
          <w:i/>
          <w:iCs/>
          <w:sz w:val="24"/>
          <w:szCs w:val="24"/>
        </w:rPr>
        <w:t>S. caprae</w:t>
      </w:r>
      <w:r w:rsidR="00CE115A" w:rsidRPr="00296B05">
        <w:rPr>
          <w:rFonts w:ascii="Times New Roman" w:hAnsi="Times New Roman" w:cs="Times New Roman"/>
          <w:i/>
          <w:iCs/>
          <w:sz w:val="24"/>
          <w:szCs w:val="24"/>
        </w:rPr>
        <w:t xml:space="preserve"> </w:t>
      </w:r>
      <w:r w:rsidRPr="00296B05">
        <w:rPr>
          <w:rFonts w:ascii="Times New Roman" w:hAnsi="Times New Roman" w:cs="Times New Roman"/>
          <w:sz w:val="24"/>
          <w:szCs w:val="24"/>
        </w:rPr>
        <w:t>is capable to persist during the dry period</w:t>
      </w:r>
      <w:r w:rsidR="00CE115A" w:rsidRPr="00296B05">
        <w:rPr>
          <w:rFonts w:ascii="Times New Roman" w:hAnsi="Times New Roman" w:cs="Times New Roman"/>
          <w:sz w:val="24"/>
          <w:szCs w:val="24"/>
        </w:rPr>
        <w:t xml:space="preserve">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&lt;EndNote&gt;&lt;Cite&gt;&lt;Author&gt;Poutrel&lt;/Author&gt;&lt;Year&gt;1984&lt;/Year&gt;&lt;RecNum&gt;56&lt;/RecNum&gt;&lt;DisplayText&gt;(Poutrel, 1984)&lt;/DisplayText&gt;&lt;record&gt;&lt;rec-number&gt;56&lt;/rec-number&gt;&lt;foreign-keys&gt;&lt;key app="EN" db-id="xzse9z5dt9s9suesftmvx9fyadeafwsxfr09"&gt;56&lt;/key&gt;&lt;/foreign-keys&gt;&lt;ref-type name="Journal Article"&gt;17&lt;/ref-type&gt;&lt;contributors&gt;&lt;authors&gt;&lt;author&gt;Poutrel, B&lt;/author&gt;&lt;/authors&gt;&lt;/contributors&gt;&lt;titles&gt;&lt;title&gt;Udder infection of goats by coagulase-negative staphylococci&lt;/title&gt;&lt;secondary-title&gt;Veterinary Microbiology&lt;/secondary-title&gt;&lt;/titles&gt;&lt;periodical&gt;&lt;full-title&gt;Veterinary microbiology&lt;/full-title&gt;&lt;/periodical&gt;&lt;pages&gt;131-137&lt;/pages&gt;&lt;volume&gt;9&lt;/volume&gt;&lt;number&gt;2&lt;/number&gt;&lt;dates&gt;&lt;year&gt;1984&lt;/year&gt;&lt;/dates&gt;&lt;isbn&gt;0378-1135&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01" w:tooltip="Poutrel, 1984 #56" w:history="1">
        <w:r w:rsidR="00F62B69" w:rsidRPr="00296B05">
          <w:rPr>
            <w:rFonts w:ascii="Times New Roman" w:hAnsi="Times New Roman" w:cs="Times New Roman"/>
            <w:noProof/>
            <w:sz w:val="24"/>
            <w:szCs w:val="24"/>
          </w:rPr>
          <w:t>Poutrel, 1984</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w:t>
      </w:r>
    </w:p>
    <w:p w:rsidR="000619DC" w:rsidRPr="00296B05" w:rsidRDefault="000619DC" w:rsidP="000619DC">
      <w:pPr>
        <w:widowControl w:val="0"/>
        <w:overflowPunct w:val="0"/>
        <w:autoSpaceDE w:val="0"/>
        <w:autoSpaceDN w:val="0"/>
        <w:adjustRightInd w:val="0"/>
        <w:spacing w:after="0" w:line="360" w:lineRule="auto"/>
        <w:ind w:firstLine="266"/>
        <w:jc w:val="both"/>
        <w:rPr>
          <w:rFonts w:ascii="Times New Roman" w:hAnsi="Times New Roman" w:cs="Times New Roman"/>
          <w:sz w:val="24"/>
          <w:szCs w:val="24"/>
        </w:rPr>
      </w:pPr>
    </w:p>
    <w:p w:rsidR="000619DC" w:rsidRPr="00296B05" w:rsidRDefault="000619DC" w:rsidP="002F3371">
      <w:pPr>
        <w:pStyle w:val="Heading3"/>
        <w:rPr>
          <w:rFonts w:ascii="Times New Roman" w:hAnsi="Times New Roman" w:cs="Times New Roman"/>
          <w:b/>
          <w:color w:val="auto"/>
        </w:rPr>
      </w:pPr>
      <w:bookmarkStart w:id="62" w:name="_Toc487627056"/>
      <w:r w:rsidRPr="00296B05">
        <w:rPr>
          <w:rFonts w:ascii="Times New Roman" w:hAnsi="Times New Roman" w:cs="Times New Roman"/>
          <w:b/>
          <w:color w:val="auto"/>
        </w:rPr>
        <w:t xml:space="preserve">2.4.3. </w:t>
      </w:r>
      <w:r w:rsidRPr="00296B05">
        <w:rPr>
          <w:rFonts w:ascii="Times New Roman" w:hAnsi="Times New Roman" w:cs="Times New Roman"/>
          <w:b/>
          <w:i/>
          <w:color w:val="auto"/>
        </w:rPr>
        <w:t xml:space="preserve">Streptococcus </w:t>
      </w:r>
      <w:r w:rsidRPr="00296B05">
        <w:rPr>
          <w:rFonts w:ascii="Times New Roman" w:hAnsi="Times New Roman" w:cs="Times New Roman"/>
          <w:b/>
          <w:color w:val="auto"/>
        </w:rPr>
        <w:t>spp.</w:t>
      </w:r>
      <w:bookmarkEnd w:id="62"/>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i/>
          <w:iCs/>
          <w:sz w:val="24"/>
          <w:szCs w:val="24"/>
        </w:rPr>
        <w:t>Streptococcus</w:t>
      </w:r>
      <w:r w:rsidR="00CE115A" w:rsidRPr="00296B05">
        <w:rPr>
          <w:rFonts w:ascii="Times New Roman" w:hAnsi="Times New Roman" w:cs="Times New Roman"/>
          <w:i/>
          <w:iCs/>
          <w:sz w:val="24"/>
          <w:szCs w:val="24"/>
        </w:rPr>
        <w:t xml:space="preserve"> </w:t>
      </w:r>
      <w:r w:rsidRPr="00296B05">
        <w:rPr>
          <w:rFonts w:ascii="Times New Roman" w:hAnsi="Times New Roman" w:cs="Times New Roman"/>
          <w:sz w:val="24"/>
          <w:szCs w:val="24"/>
        </w:rPr>
        <w:t>is the second most frequently isolated</w:t>
      </w:r>
      <w:r w:rsidR="00CE115A"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genus in goat milk, with a prevalence ranging from 1% to 9% </w:t>
      </w:r>
      <w:r w:rsidR="00A67D4B" w:rsidRPr="00296B05">
        <w:rPr>
          <w:rFonts w:ascii="Times New Roman" w:hAnsi="Times New Roman" w:cs="Times New Roman"/>
          <w:sz w:val="24"/>
          <w:szCs w:val="24"/>
        </w:rPr>
        <w:fldChar w:fldCharType="begin">
          <w:fldData xml:space="preserve">PEVuZE5vdGU+PENpdGU+PEF1dGhvcj5NYXJvZ25hPC9BdXRob3I+PFllYXI+MjAxMjwvWWVhcj48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</w:fldData>
        </w:fldChar>
      </w:r>
      <w:r w:rsidR="00172448" w:rsidRPr="00296B05">
        <w:rPr>
          <w:rFonts w:ascii="Times New Roman" w:hAnsi="Times New Roman" w:cs="Times New Roman"/>
          <w:sz w:val="24"/>
          <w:szCs w:val="24"/>
        </w:rPr>
        <w:instrText xml:space="preserve"> ADDIN EN.CITE </w:instrText>
      </w:r>
      <w:r w:rsidR="00A67D4B" w:rsidRPr="00296B05">
        <w:rPr>
          <w:rFonts w:ascii="Times New Roman" w:hAnsi="Times New Roman" w:cs="Times New Roman"/>
          <w:sz w:val="24"/>
          <w:szCs w:val="24"/>
        </w:rPr>
        <w:fldChar w:fldCharType="begin">
          <w:fldData xml:space="preserve">PEVuZE5vdGU+PENpdGU+PEF1dGhvcj5NYXJvZ25hPC9BdXRob3I+PFllYXI+MjAxMjwvWWVhcj48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</w:fldData>
        </w:fldChar>
      </w:r>
      <w:r w:rsidR="00172448" w:rsidRPr="00296B05">
        <w:rPr>
          <w:rFonts w:ascii="Times New Roman" w:hAnsi="Times New Roman" w:cs="Times New Roman"/>
          <w:sz w:val="24"/>
          <w:szCs w:val="24"/>
        </w:rPr>
        <w:instrText xml:space="preserve"> ADDIN EN.CITE.DATA </w:instrText>
      </w:r>
      <w:r w:rsidR="00A67D4B" w:rsidRPr="00296B05">
        <w:rPr>
          <w:rFonts w:ascii="Times New Roman" w:hAnsi="Times New Roman" w:cs="Times New Roman"/>
          <w:sz w:val="24"/>
          <w:szCs w:val="24"/>
        </w:rPr>
      </w:r>
      <w:r w:rsidR="00A67D4B" w:rsidRPr="00296B05">
        <w:rPr>
          <w:rFonts w:ascii="Times New Roman" w:hAnsi="Times New Roman" w:cs="Times New Roman"/>
          <w:sz w:val="24"/>
          <w:szCs w:val="24"/>
        </w:rPr>
        <w:fldChar w:fldCharType="end"/>
      </w:r>
      <w:r w:rsidR="00A67D4B" w:rsidRPr="00296B05">
        <w:rPr>
          <w:rFonts w:ascii="Times New Roman" w:hAnsi="Times New Roman" w:cs="Times New Roman"/>
          <w:sz w:val="24"/>
          <w:szCs w:val="24"/>
        </w:rPr>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88" w:tooltip="Moroni, 2005 #19" w:history="1">
        <w:r w:rsidR="00F62B69" w:rsidRPr="00296B05">
          <w:rPr>
            <w:rFonts w:ascii="Times New Roman" w:hAnsi="Times New Roman" w:cs="Times New Roman"/>
            <w:noProof/>
            <w:sz w:val="24"/>
            <w:szCs w:val="24"/>
          </w:rPr>
          <w:t>Moroni et al., 2005b</w:t>
        </w:r>
      </w:hyperlink>
      <w:r w:rsidRPr="00296B05">
        <w:rPr>
          <w:rFonts w:ascii="Times New Roman" w:hAnsi="Times New Roman" w:cs="Times New Roman"/>
          <w:noProof/>
          <w:sz w:val="24"/>
          <w:szCs w:val="24"/>
        </w:rPr>
        <w:t xml:space="preserve">; </w:t>
      </w:r>
      <w:hyperlink w:anchor="_ENREF_77" w:tooltip="Marogna, 2012 #58" w:history="1">
        <w:r w:rsidR="00F62B69" w:rsidRPr="00296B05">
          <w:rPr>
            <w:rFonts w:ascii="Times New Roman" w:hAnsi="Times New Roman" w:cs="Times New Roman"/>
            <w:noProof/>
            <w:sz w:val="24"/>
            <w:szCs w:val="24"/>
          </w:rPr>
          <w:t>Marogna et al., 2012</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They mostly cause clinical mastitis, and a number of epidemiological studies on subclinical mastitis even report the absence of these pathogens. This situation seems clearly different in certain areas of dairy sheep production, in which major problems on farms are diagnosed due to </w:t>
      </w:r>
      <w:r w:rsidRPr="00296B05">
        <w:rPr>
          <w:rFonts w:ascii="Times New Roman" w:hAnsi="Times New Roman" w:cs="Times New Roman"/>
          <w:i/>
          <w:iCs/>
          <w:sz w:val="24"/>
          <w:szCs w:val="24"/>
        </w:rPr>
        <w:t>Streptococcus agalactiae</w:t>
      </w:r>
      <w:r w:rsidRPr="00296B05">
        <w:rPr>
          <w:rFonts w:ascii="Times New Roman" w:hAnsi="Times New Roman" w:cs="Times New Roman"/>
          <w:sz w:val="24"/>
          <w:szCs w:val="24"/>
        </w:rPr>
        <w:t xml:space="preserve">. Because of this absence of </w:t>
      </w:r>
      <w:r w:rsidRPr="00296B05">
        <w:rPr>
          <w:rFonts w:ascii="Times New Roman" w:hAnsi="Times New Roman" w:cs="Times New Roman"/>
          <w:i/>
          <w:iCs/>
          <w:sz w:val="24"/>
          <w:szCs w:val="24"/>
        </w:rPr>
        <w:t>Str.</w:t>
      </w:r>
      <w:r w:rsidR="00696BAD" w:rsidRPr="00296B05">
        <w:rPr>
          <w:rFonts w:ascii="Times New Roman" w:hAnsi="Times New Roman" w:cs="Times New Roman"/>
          <w:i/>
          <w:iCs/>
          <w:sz w:val="24"/>
          <w:szCs w:val="24"/>
        </w:rPr>
        <w:t xml:space="preserve"> </w:t>
      </w:r>
      <w:r w:rsidRPr="00296B05">
        <w:rPr>
          <w:rFonts w:ascii="Times New Roman" w:hAnsi="Times New Roman" w:cs="Times New Roman"/>
          <w:i/>
          <w:iCs/>
          <w:sz w:val="24"/>
          <w:szCs w:val="24"/>
        </w:rPr>
        <w:t>agalactiae</w:t>
      </w:r>
      <w:r w:rsidRPr="00296B05">
        <w:rPr>
          <w:rFonts w:ascii="Times New Roman" w:hAnsi="Times New Roman" w:cs="Times New Roman"/>
          <w:sz w:val="24"/>
          <w:szCs w:val="24"/>
        </w:rPr>
        <w:t xml:space="preserve"> in etiology of goat’s mastitis, most of the diagnoses are related to environmental streptococci. So, these occasional diagnoses of Streptococcal mastitis in dairy goats must be associated with problems of environmental contamination, particularly from poor bedding conditions</w:t>
      </w:r>
      <w:r w:rsidR="00CE115A" w:rsidRPr="00296B05">
        <w:rPr>
          <w:rFonts w:ascii="Times New Roman" w:hAnsi="Times New Roman" w:cs="Times New Roman"/>
          <w:sz w:val="24"/>
          <w:szCs w:val="24"/>
        </w:rPr>
        <w:t xml:space="preserve">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&lt;EndNote&gt;&lt;Cite&gt;&lt;Author&gt;Kuusi&lt;/Author&gt;&lt;Year&gt;2006&lt;/Year&gt;&lt;RecNum&gt;165&lt;/RecNum&gt;&lt;DisplayText&gt;(Kuusi et al., 2006)&lt;/DisplayText&gt;&lt;record&gt;&lt;rec-number&gt;165&lt;/rec-number&gt;&lt;foreign-keys&gt;&lt;key app="EN" db-id="xzse9z5dt9s9suesftmvx9fyadeafwsxfr09"&gt;165&lt;/key&gt;&lt;/foreign-keys&gt;&lt;ref-type name="Journal Article"&gt;17&lt;/ref-type&gt;&lt;contributors&gt;&lt;authors&gt;&lt;author&gt;Kuusi, Markku&lt;/author&gt;&lt;author&gt;Lahti, Elina&lt;/author&gt;&lt;author&gt;Virolainen, Anni&lt;/author&gt;&lt;author&gt;Hatakka, Maija&lt;/author&gt;&lt;author&gt;Vuento, Risto&lt;/author&gt;&lt;author&gt;Rantala, Leila&lt;/author&gt;&lt;author&gt;Vuopio-Varkila, Jaana&lt;/author&gt;&lt;author&gt;Seuna, Eija&lt;/author&gt;&lt;author&gt;Karppelin, Matti&lt;/author&gt;&lt;author&gt;Hakkinen, Marjaana&lt;/author&gt;&lt;/authors&gt;&lt;/contributors&gt;&lt;titles&gt;&lt;title&gt;An outbreak of Streptococcus equi subspecies zooepidemicus associated with consumption of fresh goat cheese&lt;/title&gt;&lt;secondary-title&gt;BMC infectious diseases&lt;/secondary-title&gt;&lt;/titles&gt;&lt;periodical&gt;&lt;full-title&gt;BMC infectious diseases&lt;/full-title&gt;&lt;/periodical&gt;&lt;pages&gt;36&lt;/pages&gt;&lt;volume&gt;6&lt;/volume&gt;&lt;number&gt;1&lt;/number&gt;&lt;dates&gt;&lt;year&gt;2006&lt;/year&gt;&lt;/dates&gt;&lt;isbn&gt;1471-2334&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65" w:tooltip="Kuusi, 2006 #165" w:history="1">
        <w:r w:rsidR="00F62B69" w:rsidRPr="00296B05">
          <w:rPr>
            <w:rFonts w:ascii="Times New Roman" w:hAnsi="Times New Roman" w:cs="Times New Roman"/>
            <w:noProof/>
            <w:sz w:val="24"/>
            <w:szCs w:val="24"/>
          </w:rPr>
          <w:t>Kuusi et al., 2006</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w:t>
      </w:r>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2F3371">
      <w:pPr>
        <w:pStyle w:val="Heading3"/>
        <w:rPr>
          <w:rFonts w:ascii="Times New Roman" w:hAnsi="Times New Roman" w:cs="Times New Roman"/>
          <w:b/>
          <w:color w:val="auto"/>
        </w:rPr>
      </w:pPr>
      <w:bookmarkStart w:id="63" w:name="_Toc487627057"/>
      <w:r w:rsidRPr="00296B05">
        <w:rPr>
          <w:rFonts w:ascii="Times New Roman" w:hAnsi="Times New Roman" w:cs="Times New Roman"/>
          <w:b/>
          <w:color w:val="auto"/>
        </w:rPr>
        <w:t>2.4.4. Gram-negative bacilli and other intramammary pathogens</w:t>
      </w:r>
      <w:bookmarkEnd w:id="63"/>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agents known as “Gram-Negative Bacilli” (GNB) are less common in goats than cattle, but when they appear they usually cause severe acute clinical mastitis which can lead to symptoms similar to those caused by </w:t>
      </w:r>
      <w:r w:rsidRPr="00296B05">
        <w:rPr>
          <w:rFonts w:ascii="Times New Roman" w:hAnsi="Times New Roman" w:cs="Times New Roman"/>
          <w:i/>
          <w:iCs/>
          <w:sz w:val="24"/>
          <w:szCs w:val="24"/>
        </w:rPr>
        <w:t>S.aureus</w:t>
      </w:r>
      <w:r w:rsidRPr="00296B05">
        <w:rPr>
          <w:rFonts w:ascii="Times New Roman" w:hAnsi="Times New Roman" w:cs="Times New Roman"/>
          <w:sz w:val="24"/>
          <w:szCs w:val="24"/>
        </w:rPr>
        <w:t>, even acute mastitis of a gangrenous nature</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&lt;EndNote&gt;&lt;Cite&gt;&lt;Author&gt;Ribeiro&lt;/Author&gt;&lt;Year&gt;2007&lt;/Year&gt;&lt;RecNum&gt;166&lt;/RecNum&gt;&lt;DisplayText&gt;(Ribeiro et al., 2007)&lt;/DisplayText&gt;&lt;record&gt;&lt;rec-number&gt;166&lt;/rec-number&gt;&lt;foreign-keys&gt;&lt;key app="EN" db-id="xzse9z5dt9s9suesftmvx9fyadeafwsxfr09"&gt;166&lt;/key&gt;&lt;/foreign-keys&gt;&lt;ref-type name="Journal Article"&gt;17&lt;/ref-type&gt;&lt;contributors&gt;&lt;authors&gt;&lt;author&gt;Ribeiro, Márcio Garcia&lt;/author&gt;&lt;author&gt;Lara, GHB&lt;/author&gt;&lt;author&gt;Bicudo, Sony Dimas&lt;/author&gt;&lt;author&gt;Souza, AVG&lt;/author&gt;&lt;author&gt;Salerno, T&lt;/author&gt;&lt;author&gt;Siqueira, AK&lt;/author&gt;&lt;author&gt;Geraldo, JS&lt;/author&gt;&lt;/authors&gt;&lt;/contributors&gt;&lt;titles&gt;&lt;title&gt;An unusual gangrenous goat mastitis caused by Staphylococcus aureus, Clostridium perfringens and Escherichia coli co-infection&lt;/title&gt;&lt;secondary-title&gt;Arquivo Brasileiro de Medicina Veterinária e Zootecnia&lt;/secondary-title&gt;&lt;/titles&gt;&lt;periodical&gt;&lt;full-title&gt;Arquivo Brasileiro de Medicina Veterinária e Zootecnia&lt;/full-title&gt;&lt;/periodical&gt;&lt;pages&gt;810-812&lt;/pages&gt;&lt;volume&gt;59&lt;/volume&gt;&lt;number&gt;3&lt;/number&gt;&lt;dates&gt;&lt;year&gt;2007&lt;/year&gt;&lt;/dates&gt;&lt;isbn&gt;0102-0935&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06" w:tooltip="Ribeiro, 2007 #166" w:history="1">
        <w:r w:rsidR="00F62B69" w:rsidRPr="00296B05">
          <w:rPr>
            <w:rFonts w:ascii="Times New Roman" w:hAnsi="Times New Roman" w:cs="Times New Roman"/>
            <w:noProof/>
            <w:sz w:val="24"/>
            <w:szCs w:val="24"/>
          </w:rPr>
          <w:t>Ribeiro et al., 2007</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w:t>
      </w:r>
      <w:r w:rsidRPr="00296B05">
        <w:rPr>
          <w:rFonts w:ascii="Times New Roman" w:hAnsi="Times New Roman" w:cs="Times New Roman"/>
          <w:i/>
          <w:iCs/>
          <w:sz w:val="24"/>
          <w:szCs w:val="24"/>
        </w:rPr>
        <w:t>Escherichia coli</w:t>
      </w:r>
      <w:r w:rsidRPr="00296B05">
        <w:rPr>
          <w:rFonts w:ascii="Times New Roman" w:hAnsi="Times New Roman" w:cs="Times New Roman"/>
          <w:sz w:val="24"/>
          <w:szCs w:val="24"/>
        </w:rPr>
        <w:t xml:space="preserve"> and </w:t>
      </w:r>
      <w:r w:rsidRPr="00296B05">
        <w:rPr>
          <w:rFonts w:ascii="Times New Roman" w:hAnsi="Times New Roman" w:cs="Times New Roman"/>
          <w:i/>
          <w:iCs/>
          <w:sz w:val="24"/>
          <w:szCs w:val="24"/>
        </w:rPr>
        <w:t xml:space="preserve">Pseudomonas aeruginosa </w:t>
      </w:r>
      <w:r w:rsidRPr="00296B05">
        <w:rPr>
          <w:rFonts w:ascii="Times New Roman" w:hAnsi="Times New Roman" w:cs="Times New Roman"/>
          <w:sz w:val="24"/>
          <w:szCs w:val="24"/>
        </w:rPr>
        <w:t>are the most frequently isolated</w:t>
      </w:r>
      <w:r w:rsidR="00CE115A"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GNB agents in goats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&lt;EndNote&gt;&lt;Cite&gt;&lt;Author&gt;East&lt;/Author&gt;&lt;Year&gt;1987&lt;/Year&gt;&lt;RecNum&gt;58&lt;/RecNum&gt;&lt;DisplayText&gt;(East et al., 1987; Contreras et al., 1997)&lt;/DisplayText&gt;&lt;record&gt;&lt;rec-number&gt;58&lt;/rec-number&gt;&lt;foreign-keys&gt;&lt;key app="EN" db-id="xzse9z5dt9s9suesftmvx9fyadeafwsxfr09"&gt;58&lt;/key&gt;&lt;/foreign-keys&gt;&lt;ref-type name="Journal Article"&gt;17&lt;/ref-type&gt;&lt;contributors&gt;&lt;authors&gt;&lt;author&gt;East, NE&lt;/author&gt;&lt;author&gt;Birnie, EF&lt;/author&gt;&lt;author&gt;Farver, Thomas B&lt;/author&gt;&lt;/authors&gt;&lt;/contributors&gt;&lt;titles&gt;&lt;title&gt;Risk factors associated with mastitis in dairy goats&lt;/title&gt;&lt;secondary-title&gt;American journal of veterinary research&lt;/secondary-title&gt;&lt;/titles&gt;&lt;periodical&gt;&lt;full-title&gt;American journal of veterinary research&lt;/full-title&gt;&lt;/periodical&gt;&lt;pages&gt;776-779&lt;/pages&gt;&lt;volume&gt;48&lt;/volume&gt;&lt;number&gt;5&lt;/number&gt;&lt;dates&gt;&lt;year&gt;1987&lt;/year&gt;&lt;/dates&gt;&lt;isbn&gt;0002-9645&lt;/isbn&gt;&lt;urls&gt;&lt;/urls&gt;&lt;/record&gt;&lt;/Cite&gt;&lt;Cite&gt;&lt;Author&gt;Contreras&lt;/Author&gt;&lt;Year&gt;1997&lt;/Year&gt;&lt;RecNum&gt;40&lt;/RecNum&gt;&lt;record&gt;&lt;rec-number&gt;40&lt;/rec-number&gt;&lt;foreign-keys&gt;&lt;key app="EN" db-id="xzse9z5dt9s9suesftmvx9fyadeafwsxfr09"&gt;40&lt;/key&gt;&lt;/foreign-keys&gt;&lt;ref-type name="Journal Article"&gt;17&lt;/ref-type&gt;&lt;contributors&gt;&lt;authors&gt;&lt;author&gt;Contreras, A&lt;/author&gt;&lt;author&gt;Corrales, JC&lt;/author&gt;&lt;author&gt;Sanchez, A&lt;/author&gt;&lt;author&gt;Sierra, D&lt;/author&gt;&lt;/authors&gt;&lt;/contributors&gt;&lt;titles&gt;&lt;title&gt;Persistence of Subclinical Intrammary Pathogens in Goats Throughout Lactation&lt;/title&gt;&lt;secondary-title&gt;Journal of Dairy Science&lt;/secondary-title&gt;&lt;/titles&gt;&lt;periodical&gt;&lt;full-title&gt;Journal of Dairy Science&lt;/full-title&gt;&lt;/periodical&gt;&lt;pages&gt;2815-2819&lt;/pages&gt;&lt;volume&gt;80&lt;/volume&gt;&lt;number&gt;11&lt;/number&gt;&lt;dates&gt;&lt;year&gt;1997&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38" w:tooltip="East, 1987 #58" w:history="1">
        <w:r w:rsidR="00F62B69" w:rsidRPr="00296B05">
          <w:rPr>
            <w:rFonts w:ascii="Times New Roman" w:hAnsi="Times New Roman" w:cs="Times New Roman"/>
            <w:noProof/>
            <w:sz w:val="24"/>
            <w:szCs w:val="24"/>
          </w:rPr>
          <w:t>East et al., 1987</w:t>
        </w:r>
      </w:hyperlink>
      <w:r w:rsidRPr="00296B05">
        <w:rPr>
          <w:rFonts w:ascii="Times New Roman" w:hAnsi="Times New Roman" w:cs="Times New Roman"/>
          <w:noProof/>
          <w:sz w:val="24"/>
          <w:szCs w:val="24"/>
        </w:rPr>
        <w:t xml:space="preserve">; </w:t>
      </w:r>
      <w:hyperlink w:anchor="_ENREF_23" w:tooltip="Contreras, 1997 #40" w:history="1">
        <w:r w:rsidR="00F62B69" w:rsidRPr="00296B05">
          <w:rPr>
            <w:rFonts w:ascii="Times New Roman" w:hAnsi="Times New Roman" w:cs="Times New Roman"/>
            <w:noProof/>
            <w:sz w:val="24"/>
            <w:szCs w:val="24"/>
          </w:rPr>
          <w:t>Contreras et al., 1997</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Goat milk contains high SCC, and most of them are neutrophils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&lt;EndNote&gt;&lt;Cite&gt;&lt;Author&gt;Paape&lt;/Author&gt;&lt;Year&gt;2001&lt;/Year&gt;&lt;RecNum&gt;60&lt;/RecNum&gt;&lt;DisplayText&gt;(Paape et al., 2001)&lt;/DisplayText&gt;&lt;record&gt;&lt;rec-number&gt;60&lt;/rec-number&gt;&lt;foreign-keys&gt;&lt;key app="EN" db-id="vwp5xfzvvfszt1ee0zovfd56p5vfdtfafr2f"&gt;60&lt;/key&gt;&lt;/foreign-keys&gt;&lt;ref-type name="Journal Article"&gt;17&lt;/ref-type&gt;&lt;contributors&gt;&lt;authors&gt;&lt;author&gt;Paape, MJ&lt;/author&gt;&lt;author&gt;Poutrel, Bernard&lt;/author&gt;&lt;author&gt;Contreras, Antonio&lt;/author&gt;&lt;author&gt;Marco, Juan C&lt;/author&gt;&lt;author&gt;Capuco, AV&lt;/author&gt;&lt;/authors&gt;&lt;/contributors&gt;&lt;titles&gt;&lt;title&gt;Milk somatic cells and lactation in small ruminants&lt;/title&gt;&lt;secondary-title&gt;Journal of Dairy Science&lt;/secondary-title&gt;&lt;/titles&gt;&lt;periodical&gt;&lt;full-title&gt;Journal of Dairy Science&lt;/full-title&gt;&lt;/periodical&gt;&lt;pages&gt;E237-E244&lt;/pages&gt;&lt;volume&gt;84&lt;/volume&gt;&lt;dates&gt;&lt;year&gt;2001&lt;/year&gt;&lt;/dates&gt;&lt;isbn&gt;0022-0302&lt;/isbn&gt;&lt;urls&gt;&lt;/urls&gt;&lt;/record&gt;&lt;/Cite&gt;&lt;/EndNote&gt;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97" w:tooltip="Paape, 2001 #60" w:history="1">
        <w:r w:rsidR="00F62B69" w:rsidRPr="00296B05">
          <w:rPr>
            <w:rFonts w:ascii="Times New Roman" w:hAnsi="Times New Roman" w:cs="Times New Roman"/>
            <w:noProof/>
            <w:sz w:val="24"/>
            <w:szCs w:val="24"/>
          </w:rPr>
          <w:t>Paape et al., 2001</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It is well known that low SCC is a risk factor for envirommental clinical mastitis, especially in cases caused by </w:t>
      </w:r>
      <w:r w:rsidRPr="00296B05">
        <w:rPr>
          <w:rFonts w:ascii="Times New Roman" w:hAnsi="Times New Roman" w:cs="Times New Roman"/>
          <w:i/>
          <w:iCs/>
          <w:sz w:val="24"/>
          <w:szCs w:val="24"/>
        </w:rPr>
        <w:t>Escherichia coli</w:t>
      </w:r>
      <w:r w:rsidR="00CE115A" w:rsidRPr="00296B05">
        <w:rPr>
          <w:rFonts w:ascii="Times New Roman" w:hAnsi="Times New Roman" w:cs="Times New Roman"/>
          <w:i/>
          <w:iCs/>
          <w:sz w:val="24"/>
          <w:szCs w:val="24"/>
        </w:rPr>
        <w:t xml:space="preserve">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&lt;EndNote&gt;&lt;Cite&gt;&lt;Author&gt;Barkema&lt;/Author&gt;&lt;Year&gt;1998&lt;/Year&gt;&lt;RecNum&gt;60&lt;/RecNum&gt;&lt;DisplayText&gt;(Barkema et al., 1998)&lt;/DisplayText&gt;&lt;record&gt;&lt;rec-number&gt;60&lt;/rec-number&gt;&lt;foreign-keys&gt;&lt;key app="EN" db-id="xzse9z5dt9s9suesftmvx9fyadeafwsxfr09"&gt;60&lt;/key&gt;&lt;/foreign-keys&gt;&lt;ref-type name="Journal Article"&gt;17&lt;/ref-type&gt;&lt;contributors&gt;&lt;authors&gt;&lt;author&gt;Barkema, HW&lt;/author&gt;&lt;author&gt;Schukken, YH&lt;/author&gt;&lt;author&gt;Lam, TJGM&lt;/author&gt;&lt;author&gt;Beiboer, ML&lt;/author&gt;&lt;author&gt;Wilmink, H&lt;/author&gt;&lt;author&gt;Benedictus, G&lt;/author&gt;&lt;author&gt;Brand, A&lt;/author&gt;&lt;/authors&gt;&lt;/contributors&gt;&lt;titles&gt;&lt;title&gt;Incidence of clinical mastitis in dairy herds grouped in three categories by bulk milk somatic cell counts&lt;/title&gt;&lt;secondary-title&gt;Journal of dairy science&lt;/secondary-title&gt;&lt;/titles&gt;&lt;periodical&gt;&lt;full-title&gt;Journal of Dairy Science&lt;/full-title&gt;&lt;/periodical&gt;&lt;pages&gt;411-419&lt;/pages&gt;&lt;volume&gt;81&lt;/volume&gt;&lt;number&gt;2&lt;/number&gt;&lt;dates&gt;&lt;year&gt;1998&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8" w:tooltip="Barkema, 1998 #60" w:history="1">
        <w:r w:rsidR="00F62B69" w:rsidRPr="00296B05">
          <w:rPr>
            <w:rFonts w:ascii="Times New Roman" w:hAnsi="Times New Roman" w:cs="Times New Roman"/>
            <w:noProof/>
            <w:sz w:val="24"/>
            <w:szCs w:val="24"/>
          </w:rPr>
          <w:t>Barkema et al., 1998</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w:t>
      </w: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231F20"/>
          <w:sz w:val="24"/>
          <w:szCs w:val="24"/>
        </w:rPr>
      </w:pPr>
      <w:r w:rsidRPr="00296B05">
        <w:rPr>
          <w:rFonts w:ascii="Times New Roman" w:hAnsi="Times New Roman" w:cs="Times New Roman"/>
          <w:i/>
          <w:iCs/>
          <w:sz w:val="24"/>
          <w:szCs w:val="24"/>
        </w:rPr>
        <w:t>E. coli</w:t>
      </w:r>
      <w:r w:rsidRPr="00296B05">
        <w:rPr>
          <w:rFonts w:ascii="Times New Roman" w:hAnsi="Times New Roman" w:cs="Times New Roman"/>
          <w:sz w:val="24"/>
          <w:szCs w:val="24"/>
        </w:rPr>
        <w:t xml:space="preserve"> is a member of the family of Enterobacteriaceae. Over 700 antigenic types or serotypes of </w:t>
      </w:r>
      <w:r w:rsidRPr="00296B05">
        <w:rPr>
          <w:rFonts w:ascii="Times New Roman" w:hAnsi="Times New Roman" w:cs="Times New Roman"/>
          <w:i/>
          <w:iCs/>
          <w:sz w:val="24"/>
          <w:szCs w:val="24"/>
        </w:rPr>
        <w:t>E. coli</w:t>
      </w:r>
      <w:r w:rsidRPr="00296B05">
        <w:rPr>
          <w:rFonts w:ascii="Times New Roman" w:hAnsi="Times New Roman" w:cs="Times New Roman"/>
          <w:sz w:val="24"/>
          <w:szCs w:val="24"/>
        </w:rPr>
        <w:t xml:space="preserve"> have been recogniz</w:t>
      </w:r>
      <w:r w:rsidR="00D04C44">
        <w:rPr>
          <w:rFonts w:ascii="Times New Roman" w:hAnsi="Times New Roman" w:cs="Times New Roman"/>
          <w:sz w:val="24"/>
          <w:szCs w:val="24"/>
        </w:rPr>
        <w:t>ed based on O,H, and K antigens and</w:t>
      </w:r>
      <w:r w:rsidRPr="00296B05">
        <w:rPr>
          <w:rFonts w:ascii="Times New Roman" w:hAnsi="Times New Roman" w:cs="Times New Roman"/>
          <w:sz w:val="24"/>
          <w:szCs w:val="24"/>
        </w:rPr>
        <w:t xml:space="preserve"> </w:t>
      </w:r>
      <w:r w:rsidR="00CE115A" w:rsidRPr="00296B05">
        <w:rPr>
          <w:rFonts w:ascii="Times New Roman" w:hAnsi="Times New Roman" w:cs="Times New Roman"/>
          <w:sz w:val="24"/>
          <w:szCs w:val="24"/>
        </w:rPr>
        <w:t xml:space="preserve">8% prevalence was recorded </w:t>
      </w:r>
      <w:r w:rsidRPr="00296B05">
        <w:rPr>
          <w:rFonts w:ascii="Times New Roman" w:hAnsi="Times New Roman" w:cs="Times New Roman"/>
          <w:sz w:val="24"/>
          <w:szCs w:val="24"/>
        </w:rPr>
        <w:t xml:space="preserve">in case of small ruminant. </w:t>
      </w:r>
      <w:r w:rsidRPr="00296B05">
        <w:rPr>
          <w:rFonts w:ascii="Times New Roman" w:hAnsi="Times New Roman" w:cs="Times New Roman"/>
          <w:color w:val="231F20"/>
          <w:sz w:val="24"/>
          <w:szCs w:val="24"/>
        </w:rPr>
        <w:t>These organisms represent “environmental” mastitis.</w:t>
      </w:r>
      <w:r w:rsidR="00CE115A" w:rsidRPr="00296B05">
        <w:rPr>
          <w:rFonts w:ascii="Times New Roman" w:hAnsi="Times New Roman" w:cs="Times New Roman"/>
          <w:color w:val="231F20"/>
          <w:sz w:val="24"/>
          <w:szCs w:val="24"/>
        </w:rPr>
        <w:t xml:space="preserve"> </w:t>
      </w:r>
      <w:r w:rsidRPr="00296B05">
        <w:rPr>
          <w:rFonts w:ascii="Times New Roman" w:hAnsi="Times New Roman" w:cs="Times New Roman"/>
          <w:color w:val="231F20"/>
          <w:sz w:val="24"/>
          <w:szCs w:val="24"/>
        </w:rPr>
        <w:t>Thus control involves keeping sleeping areas clean</w:t>
      </w:r>
      <w:r w:rsidR="00CE115A" w:rsidRPr="00296B05">
        <w:rPr>
          <w:rFonts w:ascii="Times New Roman" w:hAnsi="Times New Roman" w:cs="Times New Roman"/>
          <w:color w:val="231F20"/>
          <w:sz w:val="24"/>
          <w:szCs w:val="24"/>
        </w:rPr>
        <w:t xml:space="preserve"> </w:t>
      </w:r>
      <w:r w:rsidRPr="00296B05">
        <w:rPr>
          <w:rFonts w:ascii="Times New Roman" w:hAnsi="Times New Roman" w:cs="Times New Roman"/>
          <w:color w:val="231F20"/>
          <w:sz w:val="24"/>
          <w:szCs w:val="24"/>
        </w:rPr>
        <w:t>and dry, drying teats thoroughly before milking, and</w:t>
      </w:r>
      <w:r w:rsidR="00CE115A" w:rsidRPr="00296B05">
        <w:rPr>
          <w:rFonts w:ascii="Times New Roman" w:hAnsi="Times New Roman" w:cs="Times New Roman"/>
          <w:color w:val="231F20"/>
          <w:sz w:val="24"/>
          <w:szCs w:val="24"/>
        </w:rPr>
        <w:t xml:space="preserve"> </w:t>
      </w:r>
      <w:r w:rsidRPr="00296B05">
        <w:rPr>
          <w:rFonts w:ascii="Times New Roman" w:hAnsi="Times New Roman" w:cs="Times New Roman"/>
          <w:color w:val="231F20"/>
          <w:sz w:val="24"/>
          <w:szCs w:val="24"/>
        </w:rPr>
        <w:t>avoiding teat-end injuries. Using post-milking teat</w:t>
      </w:r>
      <w:r w:rsidR="00CE115A" w:rsidRPr="00296B05">
        <w:rPr>
          <w:rFonts w:ascii="Times New Roman" w:hAnsi="Times New Roman" w:cs="Times New Roman"/>
          <w:color w:val="231F20"/>
          <w:sz w:val="24"/>
          <w:szCs w:val="24"/>
        </w:rPr>
        <w:t xml:space="preserve"> </w:t>
      </w:r>
      <w:r w:rsidRPr="00296B05">
        <w:rPr>
          <w:rFonts w:ascii="Times New Roman" w:hAnsi="Times New Roman" w:cs="Times New Roman"/>
          <w:color w:val="231F20"/>
          <w:sz w:val="24"/>
          <w:szCs w:val="24"/>
        </w:rPr>
        <w:t>dipping does not aid much in controlling coliform</w:t>
      </w:r>
      <w:r w:rsidR="00CE115A" w:rsidRPr="00296B05">
        <w:rPr>
          <w:rFonts w:ascii="Times New Roman" w:hAnsi="Times New Roman" w:cs="Times New Roman"/>
          <w:color w:val="231F20"/>
          <w:sz w:val="24"/>
          <w:szCs w:val="24"/>
        </w:rPr>
        <w:t xml:space="preserve"> </w:t>
      </w:r>
      <w:r w:rsidRPr="00296B05">
        <w:rPr>
          <w:rFonts w:ascii="Times New Roman" w:hAnsi="Times New Roman" w:cs="Times New Roman"/>
          <w:color w:val="231F20"/>
          <w:sz w:val="24"/>
          <w:szCs w:val="24"/>
        </w:rPr>
        <w:t xml:space="preserve">infections, because these are initiated between </w:t>
      </w:r>
      <w:r w:rsidR="00CE115A" w:rsidRPr="00296B05">
        <w:rPr>
          <w:rFonts w:ascii="Times New Roman" w:hAnsi="Times New Roman" w:cs="Times New Roman"/>
          <w:color w:val="231F20"/>
          <w:sz w:val="24"/>
          <w:szCs w:val="24"/>
        </w:rPr>
        <w:t>milking</w:t>
      </w:r>
      <w:r w:rsidRPr="00296B05">
        <w:rPr>
          <w:rFonts w:ascii="Times New Roman" w:hAnsi="Times New Roman" w:cs="Times New Roman"/>
          <w:color w:val="231F20"/>
          <w:sz w:val="24"/>
          <w:szCs w:val="24"/>
        </w:rPr>
        <w:t>,</w:t>
      </w:r>
      <w:r w:rsidR="00CE115A" w:rsidRPr="00296B05">
        <w:rPr>
          <w:rFonts w:ascii="Times New Roman" w:hAnsi="Times New Roman" w:cs="Times New Roman"/>
          <w:color w:val="231F20"/>
          <w:sz w:val="24"/>
          <w:szCs w:val="24"/>
        </w:rPr>
        <w:t xml:space="preserve"> </w:t>
      </w:r>
      <w:r w:rsidRPr="00296B05">
        <w:rPr>
          <w:rFonts w:ascii="Times New Roman" w:hAnsi="Times New Roman" w:cs="Times New Roman"/>
          <w:color w:val="231F20"/>
          <w:sz w:val="24"/>
          <w:szCs w:val="24"/>
        </w:rPr>
        <w:t>except when wet udders are milked</w:t>
      </w:r>
      <w:r w:rsidR="00CE115A" w:rsidRPr="00296B05">
        <w:rPr>
          <w:rFonts w:ascii="Times New Roman" w:hAnsi="Times New Roman" w:cs="Times New Roman"/>
          <w:color w:val="231F20"/>
          <w:sz w:val="24"/>
          <w:szCs w:val="24"/>
        </w:rPr>
        <w:t xml:space="preserve"> </w:t>
      </w:r>
      <w:r w:rsidR="00A67D4B" w:rsidRPr="00296B05">
        <w:rPr>
          <w:rFonts w:ascii="Times New Roman" w:hAnsi="Times New Roman" w:cs="Times New Roman"/>
          <w:color w:val="231F20"/>
          <w:sz w:val="24"/>
          <w:szCs w:val="24"/>
        </w:rPr>
        <w:fldChar w:fldCharType="begin"/>
      </w:r>
      <w:r w:rsidRPr="00296B05">
        <w:rPr>
          <w:rFonts w:ascii="Times New Roman" w:hAnsi="Times New Roman" w:cs="Times New Roman"/>
          <w:color w:val="231F20"/>
          <w:sz w:val="24"/>
          <w:szCs w:val="24"/>
        </w:rPr>
        <w:instrText xml:space="preserve"> ADDIN EN.CITE &lt;EndNote&gt;&lt;Cite&gt;&lt;Author&gt;Beheshti&lt;/Author&gt;&lt;Year&gt;2010&lt;/Year&gt;&lt;RecNum&gt;180&lt;/RecNum&gt;&lt;DisplayText&gt;(Beheshti et al., 2010)&lt;/DisplayText&gt;&lt;record&gt;&lt;rec-number&gt;180&lt;/rec-number&gt;&lt;foreign-keys&gt;&lt;key app="EN" db-id="xzse9z5dt9s9suesftmvx9fyadeafwsxfr09"&gt;180&lt;/key&gt;&lt;/foreign-keys&gt;&lt;ref-type name="Journal Article"&gt;17&lt;/ref-type&gt;&lt;contributors&gt;&lt;authors&gt;&lt;author&gt;Beheshti, Rahim&lt;/author&gt;&lt;author&gt;Shaieghi, Jalal&lt;/author&gt;&lt;author&gt;Eshratkhah, Behrad&lt;/author&gt;&lt;author&gt;Ghalehkandi, Jamshid Ghiasi&lt;/author&gt;&lt;author&gt;Maheri-Sis, Naser&lt;/author&gt;&lt;/authors&gt;&lt;/contributors&gt;&lt;titles&gt;&lt;title&gt;Prevalence and etiology of subclinical mastitis in ewes of the Tabriz region, Iran&lt;/title&gt;&lt;secondary-title&gt;Global veterinaria&lt;/secondary-title&gt;&lt;/titles&gt;&lt;periodical&gt;&lt;full-title&gt;Global veterinaria&lt;/full-title&gt;&lt;/periodical&gt;&lt;pages&gt;299-302&lt;/pages&gt;&lt;volume&gt;4&lt;/volume&gt;&lt;number&gt;3&lt;/number&gt;&lt;dates&gt;&lt;year&gt;2010&lt;/year&gt;&lt;/dates&gt;&lt;isbn&gt;1992-6197&lt;/isbn&gt;&lt;urls&gt;&lt;/urls&gt;&lt;/record&gt;&lt;/Cite&gt;&lt;/EndNote&gt;</w:instrText>
      </w:r>
      <w:r w:rsidR="00A67D4B" w:rsidRPr="00296B05">
        <w:rPr>
          <w:rFonts w:ascii="Times New Roman" w:hAnsi="Times New Roman" w:cs="Times New Roman"/>
          <w:color w:val="231F20"/>
          <w:sz w:val="24"/>
          <w:szCs w:val="24"/>
        </w:rPr>
        <w:fldChar w:fldCharType="separate"/>
      </w:r>
      <w:r w:rsidRPr="00296B05">
        <w:rPr>
          <w:rFonts w:ascii="Times New Roman" w:hAnsi="Times New Roman" w:cs="Times New Roman"/>
          <w:noProof/>
          <w:color w:val="231F20"/>
          <w:sz w:val="24"/>
          <w:szCs w:val="24"/>
        </w:rPr>
        <w:t>(</w:t>
      </w:r>
      <w:hyperlink w:anchor="_ENREF_11" w:tooltip="Beheshti, 2010 #180" w:history="1">
        <w:r w:rsidR="00F62B69" w:rsidRPr="00296B05">
          <w:rPr>
            <w:rFonts w:ascii="Times New Roman" w:hAnsi="Times New Roman" w:cs="Times New Roman"/>
            <w:noProof/>
            <w:color w:val="231F20"/>
            <w:sz w:val="24"/>
            <w:szCs w:val="24"/>
          </w:rPr>
          <w:t>Beheshti et al., 2010</w:t>
        </w:r>
      </w:hyperlink>
      <w:r w:rsidRPr="00296B05">
        <w:rPr>
          <w:rFonts w:ascii="Times New Roman" w:hAnsi="Times New Roman" w:cs="Times New Roman"/>
          <w:noProof/>
          <w:color w:val="231F20"/>
          <w:sz w:val="24"/>
          <w:szCs w:val="24"/>
        </w:rPr>
        <w:t>)</w:t>
      </w:r>
      <w:r w:rsidR="00A67D4B" w:rsidRPr="00296B05">
        <w:rPr>
          <w:rFonts w:ascii="Times New Roman" w:hAnsi="Times New Roman" w:cs="Times New Roman"/>
          <w:color w:val="231F20"/>
          <w:sz w:val="24"/>
          <w:szCs w:val="24"/>
        </w:rPr>
        <w:fldChar w:fldCharType="end"/>
      </w:r>
      <w:r w:rsidRPr="00296B05">
        <w:rPr>
          <w:rFonts w:ascii="Times New Roman" w:hAnsi="Times New Roman" w:cs="Times New Roman"/>
          <w:color w:val="231F20"/>
          <w:sz w:val="24"/>
          <w:szCs w:val="24"/>
        </w:rPr>
        <w:t>.</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231F20"/>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lastRenderedPageBreak/>
        <w:t xml:space="preserve">In spite of the absence of specific studies in goats, this low rate of mastitis by GNB in goats could be related with the high SCC. Furthermore, the environmental conditions of goat husbandry (generally drier and sunnier than those in which cattle are raised) help to reduce the prevalence of disease due to this type of pathogen. Similarly, some large-scale outbreaks of mastitis due to fungi have also been associated with the latter (incorrect handling of intramammary cannulas). These iatrogenic problems may be so serious that after parturition they bring about the mass infection of treated animals and make it necessary to remove a large number of lactating goats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&lt;EndNote&gt;&lt;Cite&gt;&lt;Author&gt;Jensen&lt;/Author&gt;&lt;Year&gt;1996&lt;/Year&gt;&lt;RecNum&gt;61&lt;/RecNum&gt;&lt;DisplayText&gt;(Jensen et al., 1996)&lt;/DisplayText&gt;&lt;record&gt;&lt;rec-number&gt;61&lt;/rec-number&gt;&lt;foreign-keys&gt;&lt;key app="EN" db-id="xzse9z5dt9s9suesftmvx9fyadeafwsxfr09"&gt;61&lt;/key&gt;&lt;/foreign-keys&gt;&lt;ref-type name="Journal Article"&gt;17&lt;/ref-type&gt;&lt;contributors&gt;&lt;authors&gt;&lt;author&gt;Jensen, HE&lt;/author&gt;&lt;author&gt;De Los Monteros, A Espinosa&lt;/author&gt;&lt;author&gt;Carrasco, L&lt;/author&gt;&lt;/authors&gt;&lt;/contributors&gt;&lt;titles&gt;&lt;title&gt;Caprine mastitis due to aspergillosis and zygomycosis: a pathological and immunohistochemical study&lt;/title&gt;&lt;secondary-title&gt;Journal of comparative pathology&lt;/secondary-title&gt;&lt;/titles&gt;&lt;periodical&gt;&lt;full-title&gt;Journal of comparative pathology&lt;/full-title&gt;&lt;/periodical&gt;&lt;pages&gt;183-191&lt;/pages&gt;&lt;volume&gt;114&lt;/volume&gt;&lt;number&gt;2&lt;/number&gt;&lt;dates&gt;&lt;year&gt;1996&lt;/year&gt;&lt;/dates&gt;&lt;isbn&gt;0021-9975&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56" w:tooltip="Jensen, 1996 #61" w:history="1">
        <w:r w:rsidR="00F62B69" w:rsidRPr="00296B05">
          <w:rPr>
            <w:rFonts w:ascii="Times New Roman" w:hAnsi="Times New Roman" w:cs="Times New Roman"/>
            <w:noProof/>
            <w:sz w:val="24"/>
            <w:szCs w:val="24"/>
          </w:rPr>
          <w:t>Jensen et al., 1996</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Other pathogens are less common in goats, such as gram-positive bacilli. Among them </w:t>
      </w:r>
      <w:r w:rsidRPr="00296B05">
        <w:rPr>
          <w:rFonts w:ascii="Times New Roman" w:hAnsi="Times New Roman" w:cs="Times New Roman"/>
          <w:i/>
          <w:iCs/>
          <w:sz w:val="24"/>
          <w:szCs w:val="24"/>
        </w:rPr>
        <w:t>Arcanobacterium</w:t>
      </w:r>
      <w:r w:rsidR="00CE115A" w:rsidRPr="00296B05">
        <w:rPr>
          <w:rFonts w:ascii="Times New Roman" w:hAnsi="Times New Roman" w:cs="Times New Roman"/>
          <w:i/>
          <w:iCs/>
          <w:sz w:val="24"/>
          <w:szCs w:val="24"/>
        </w:rPr>
        <w:t xml:space="preserve"> </w:t>
      </w:r>
      <w:r w:rsidRPr="00296B05">
        <w:rPr>
          <w:rFonts w:ascii="Times New Roman" w:hAnsi="Times New Roman" w:cs="Times New Roman"/>
          <w:i/>
          <w:iCs/>
          <w:sz w:val="24"/>
          <w:szCs w:val="24"/>
        </w:rPr>
        <w:t xml:space="preserve">pyogenes </w:t>
      </w:r>
      <w:r w:rsidRPr="00296B05">
        <w:rPr>
          <w:rFonts w:ascii="Times New Roman" w:hAnsi="Times New Roman" w:cs="Times New Roman"/>
          <w:sz w:val="24"/>
          <w:szCs w:val="24"/>
        </w:rPr>
        <w:t>is a germ</w:t>
      </w:r>
      <w:r w:rsidR="00CE115A"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which, when it appears, causes a major alteration in milk secretion, which is why it is mainly detected in clinical mastitis of an incurable nature. Conversely, other gram-positive bacilli, such as </w:t>
      </w:r>
      <w:r w:rsidRPr="00296B05">
        <w:rPr>
          <w:rFonts w:ascii="Times New Roman" w:hAnsi="Times New Roman" w:cs="Times New Roman"/>
          <w:i/>
          <w:iCs/>
          <w:sz w:val="24"/>
          <w:szCs w:val="24"/>
        </w:rPr>
        <w:t>Corynebacterium</w:t>
      </w:r>
      <w:r w:rsidRPr="00296B05">
        <w:rPr>
          <w:rFonts w:ascii="Times New Roman" w:hAnsi="Times New Roman" w:cs="Times New Roman"/>
          <w:sz w:val="24"/>
          <w:szCs w:val="24"/>
        </w:rPr>
        <w:t xml:space="preserve"> spp., are regarded as ‘‘minor pathogens’’. Their role is particularly based on causing subclinical infections, with very little increase in cell counts and an incapacity for producing long lasting persistent infections, which is why they may be the cause of ‘‘false positive’’ diagnoses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&lt;EndNote&gt;&lt;Cite&gt;&lt;Author&gt;Contreras&lt;/Author&gt;&lt;Year&gt;1997&lt;/Year&gt;&lt;RecNum&gt;40&lt;/RecNum&gt;&lt;DisplayText&gt;(Contreras et al., 1997)&lt;/DisplayText&gt;&lt;record&gt;&lt;rec-number&gt;40&lt;/rec-number&gt;&lt;foreign-keys&gt;&lt;key app="EN" db-id="xzse9z5dt9s9suesftmvx9fyadeafwsxfr09"&gt;40&lt;/key&gt;&lt;/foreign-keys&gt;&lt;ref-type name="Journal Article"&gt;17&lt;/ref-type&gt;&lt;contributors&gt;&lt;authors&gt;&lt;author&gt;Contreras, A&lt;/author&gt;&lt;author&gt;Corrales, JC&lt;/author&gt;&lt;author&gt;Sanchez, A&lt;/author&gt;&lt;author&gt;Sierra, D&lt;/author&gt;&lt;/authors&gt;&lt;/contributors&gt;&lt;titles&gt;&lt;title&gt;Persistence of Subclinical Intrammary Pathogens in Goats Throughout Lactation&lt;/title&gt;&lt;secondary-title&gt;Journal of Dairy Science&lt;/secondary-title&gt;&lt;/titles&gt;&lt;periodical&gt;&lt;full-title&gt;Journal of Dairy Science&lt;/full-title&gt;&lt;/periodical&gt;&lt;pages&gt;2815-2819&lt;/pages&gt;&lt;volume&gt;80&lt;/volume&gt;&lt;number&gt;11&lt;/number&gt;&lt;dates&gt;&lt;year&gt;1997&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23" w:tooltip="Contreras, 1997 #40" w:history="1">
        <w:r w:rsidR="00F62B69" w:rsidRPr="00296B05">
          <w:rPr>
            <w:rFonts w:ascii="Times New Roman" w:hAnsi="Times New Roman" w:cs="Times New Roman"/>
            <w:noProof/>
            <w:sz w:val="24"/>
            <w:szCs w:val="24"/>
          </w:rPr>
          <w:t>Contreras et al., 1997</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Other gram-positive bacilli, such as </w:t>
      </w:r>
      <w:r w:rsidRPr="00296B05">
        <w:rPr>
          <w:rFonts w:ascii="Times New Roman" w:hAnsi="Times New Roman" w:cs="Times New Roman"/>
          <w:i/>
          <w:iCs/>
          <w:sz w:val="24"/>
          <w:szCs w:val="24"/>
        </w:rPr>
        <w:t>Bacillus</w:t>
      </w:r>
      <w:r w:rsidRPr="00296B05">
        <w:rPr>
          <w:rFonts w:ascii="Times New Roman" w:hAnsi="Times New Roman" w:cs="Times New Roman"/>
          <w:sz w:val="24"/>
          <w:szCs w:val="24"/>
        </w:rPr>
        <w:t xml:space="preserve"> spp. or </w:t>
      </w:r>
      <w:r w:rsidRPr="00296B05">
        <w:rPr>
          <w:rFonts w:ascii="Times New Roman" w:hAnsi="Times New Roman" w:cs="Times New Roman"/>
          <w:i/>
          <w:iCs/>
          <w:sz w:val="24"/>
          <w:szCs w:val="24"/>
        </w:rPr>
        <w:t>Clostridium perfringens</w:t>
      </w:r>
      <w:r w:rsidRPr="00296B05">
        <w:rPr>
          <w:rFonts w:ascii="Times New Roman" w:hAnsi="Times New Roman" w:cs="Times New Roman"/>
          <w:sz w:val="24"/>
          <w:szCs w:val="24"/>
        </w:rPr>
        <w:t>, are rare in small ruminants</w:t>
      </w:r>
      <w:r w:rsidR="00CE115A"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mastitis, although they have been reported on occasions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&lt;EndNote&gt;&lt;Cite&gt;&lt;Author&gt;Kalogridou-Vassiliadou&lt;/Author&gt;&lt;Year&gt;1991&lt;/Year&gt;&lt;RecNum&gt;62&lt;/RecNum&gt;&lt;DisplayText&gt;(Kalogridou-Vassiliadou, 1991)&lt;/DisplayText&gt;&lt;record&gt;&lt;rec-number&gt;62&lt;/rec-number&gt;&lt;foreign-keys&gt;&lt;key app="EN" db-id="xzse9z5dt9s9suesftmvx9fyadeafwsxfr09"&gt;62&lt;/key&gt;&lt;/foreign-keys&gt;&lt;ref-type name="Journal Article"&gt;17&lt;/ref-type&gt;&lt;contributors&gt;&lt;authors&gt;&lt;author&gt;Kalogridou-Vassiliadou, D&lt;/author&gt;&lt;/authors&gt;&lt;/contributors&gt;&lt;titles&gt;&lt;title&gt;Mastitis-related pathogens in goat milk&lt;/title&gt;&lt;secondary-title&gt;Small Ruminant Research&lt;/secondary-title&gt;&lt;/titles&gt;&lt;periodical&gt;&lt;full-title&gt;Small Ruminant Research&lt;/full-title&gt;&lt;/periodical&gt;&lt;pages&gt;203-212&lt;/pages&gt;&lt;volume&gt;4&lt;/volume&gt;&lt;number&gt;2&lt;/number&gt;&lt;dates&gt;&lt;year&gt;1991&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58" w:tooltip="Kalogridou-Vassiliadou, 1991 #62" w:history="1">
        <w:r w:rsidR="00F62B69" w:rsidRPr="00296B05">
          <w:rPr>
            <w:rFonts w:ascii="Times New Roman" w:hAnsi="Times New Roman" w:cs="Times New Roman"/>
            <w:noProof/>
            <w:sz w:val="24"/>
            <w:szCs w:val="24"/>
          </w:rPr>
          <w:t>Kalogridou-Vassiliadou, 1991</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The latter, which is strictly an anaerobic pathogen, might be a complicating agent in the cases of gangrenous mastitis caused primarily by </w:t>
      </w:r>
      <w:r w:rsidRPr="00296B05">
        <w:rPr>
          <w:rFonts w:ascii="Times New Roman" w:hAnsi="Times New Roman" w:cs="Times New Roman"/>
          <w:i/>
          <w:iCs/>
          <w:sz w:val="24"/>
          <w:szCs w:val="24"/>
        </w:rPr>
        <w:t>S.</w:t>
      </w:r>
      <w:r w:rsidR="00CE115A" w:rsidRPr="00296B05">
        <w:rPr>
          <w:rFonts w:ascii="Times New Roman" w:hAnsi="Times New Roman" w:cs="Times New Roman"/>
          <w:i/>
          <w:iCs/>
          <w:sz w:val="24"/>
          <w:szCs w:val="24"/>
        </w:rPr>
        <w:t xml:space="preserve"> </w:t>
      </w:r>
      <w:r w:rsidRPr="00296B05">
        <w:rPr>
          <w:rFonts w:ascii="Times New Roman" w:hAnsi="Times New Roman" w:cs="Times New Roman"/>
          <w:i/>
          <w:iCs/>
          <w:sz w:val="24"/>
          <w:szCs w:val="24"/>
        </w:rPr>
        <w:t>aureus</w:t>
      </w:r>
      <w:r w:rsidRPr="00296B05">
        <w:rPr>
          <w:rFonts w:ascii="Times New Roman" w:hAnsi="Times New Roman" w:cs="Times New Roman"/>
          <w:sz w:val="24"/>
          <w:szCs w:val="24"/>
        </w:rPr>
        <w:t>. Although caprine mastitis due to</w:t>
      </w:r>
      <w:r w:rsidR="00CE115A" w:rsidRPr="00296B05">
        <w:rPr>
          <w:rFonts w:ascii="Times New Roman" w:hAnsi="Times New Roman" w:cs="Times New Roman"/>
          <w:sz w:val="24"/>
          <w:szCs w:val="24"/>
        </w:rPr>
        <w:t xml:space="preserve"> </w:t>
      </w:r>
      <w:r w:rsidRPr="00296B05">
        <w:rPr>
          <w:rFonts w:ascii="Times New Roman" w:hAnsi="Times New Roman" w:cs="Times New Roman"/>
          <w:i/>
          <w:iCs/>
          <w:sz w:val="24"/>
          <w:szCs w:val="24"/>
        </w:rPr>
        <w:t>Nocardia</w:t>
      </w:r>
      <w:r w:rsidR="00CE115A" w:rsidRPr="00296B05">
        <w:rPr>
          <w:rFonts w:ascii="Times New Roman" w:hAnsi="Times New Roman" w:cs="Times New Roman"/>
          <w:i/>
          <w:iCs/>
          <w:sz w:val="24"/>
          <w:szCs w:val="24"/>
        </w:rPr>
        <w:t xml:space="preserve"> </w:t>
      </w:r>
      <w:r w:rsidRPr="00296B05">
        <w:rPr>
          <w:rFonts w:ascii="Times New Roman" w:hAnsi="Times New Roman" w:cs="Times New Roman"/>
          <w:i/>
          <w:iCs/>
          <w:sz w:val="24"/>
          <w:szCs w:val="24"/>
        </w:rPr>
        <w:t>asteroides</w:t>
      </w:r>
      <w:r w:rsidRPr="00296B05">
        <w:rPr>
          <w:rFonts w:ascii="Times New Roman" w:hAnsi="Times New Roman" w:cs="Times New Roman"/>
          <w:sz w:val="24"/>
          <w:szCs w:val="24"/>
        </w:rPr>
        <w:t xml:space="preserve">has only been reported in tropical countries, its existence is disturbing due to the importance of this zoonotic pathogen, which can withstand pasteurization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&lt;EndNote&gt;&lt;Cite&gt;&lt;Author&gt;Bassam&lt;/Author&gt;&lt;Year&gt;1997&lt;/Year&gt;&lt;RecNum&gt;63&lt;/RecNum&gt;&lt;DisplayText&gt;(Bassam and Hasso, 1997)&lt;/DisplayText&gt;&lt;record&gt;&lt;rec-number&gt;63&lt;/rec-number&gt;&lt;foreign-keys&gt;&lt;key app="EN" db-id="xzse9z5dt9s9suesftmvx9fyadeafwsxfr09"&gt;63&lt;/key&gt;&lt;/foreign-keys&gt;&lt;ref-type name="Journal Article"&gt;17&lt;/ref-type&gt;&lt;contributors&gt;&lt;authors&gt;&lt;author&gt;Bassam, LS&lt;/author&gt;&lt;author&gt;Hasso, SA&lt;/author&gt;&lt;/authors&gt;&lt;/contributors&gt;&lt;titles&gt;&lt;title&gt;Mastitis in goats caused by Nocardia asteroides&lt;/title&gt;&lt;secondary-title&gt;Small Ruminant Research&lt;/secondary-title&gt;&lt;/titles&gt;&lt;periodical&gt;&lt;full-title&gt;Small Ruminant Research&lt;/full-title&gt;&lt;/periodical&gt;&lt;pages&gt;287-290&lt;/pages&gt;&lt;volume&gt;26&lt;/volume&gt;&lt;number&gt;3&lt;/number&gt;&lt;dates&gt;&lt;year&gt;1997&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9" w:tooltip="Bassam, 1997 #63" w:history="1">
        <w:r w:rsidR="00F62B69" w:rsidRPr="00296B05">
          <w:rPr>
            <w:rFonts w:ascii="Times New Roman" w:hAnsi="Times New Roman" w:cs="Times New Roman"/>
            <w:noProof/>
            <w:sz w:val="24"/>
            <w:szCs w:val="24"/>
          </w:rPr>
          <w:t>Bassam and Hasso, 1997</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w:t>
      </w:r>
    </w:p>
    <w:p w:rsidR="000619DC" w:rsidRPr="00296B05" w:rsidRDefault="000619DC" w:rsidP="000619DC">
      <w:pPr>
        <w:pStyle w:val="Pa6"/>
        <w:spacing w:line="360" w:lineRule="auto"/>
        <w:jc w:val="both"/>
        <w:rPr>
          <w:rFonts w:ascii="Times New Roman" w:hAnsi="Times New Roman" w:cs="Times New Roman"/>
        </w:rPr>
      </w:pPr>
    </w:p>
    <w:p w:rsidR="000619DC" w:rsidRPr="00296B05" w:rsidRDefault="00CE115A" w:rsidP="000619DC">
      <w:pPr>
        <w:spacing w:line="360" w:lineRule="auto"/>
        <w:rPr>
          <w:rFonts w:ascii="Times New Roman" w:hAnsi="Times New Roman" w:cs="Times New Roman"/>
          <w:sz w:val="24"/>
          <w:szCs w:val="24"/>
        </w:rPr>
      </w:pPr>
      <w:r w:rsidRPr="00296B05">
        <w:rPr>
          <w:rFonts w:ascii="Times New Roman" w:hAnsi="Times New Roman" w:cs="Times New Roman"/>
          <w:sz w:val="24"/>
          <w:szCs w:val="24"/>
        </w:rPr>
        <w:t>Earlier studies</w:t>
      </w:r>
      <w:r w:rsidR="000619DC" w:rsidRPr="00296B05">
        <w:rPr>
          <w:rFonts w:ascii="Times New Roman" w:hAnsi="Times New Roman" w:cs="Times New Roman"/>
          <w:sz w:val="24"/>
          <w:szCs w:val="24"/>
        </w:rPr>
        <w:t xml:space="preserve"> have been done on causal agents of sub-clinical mastitis in goats. However these studies have not been systematic. So</w:t>
      </w:r>
      <w:r w:rsidR="00D04C44">
        <w:rPr>
          <w:rFonts w:ascii="Times New Roman" w:hAnsi="Times New Roman" w:cs="Times New Roman"/>
          <w:sz w:val="24"/>
          <w:szCs w:val="24"/>
        </w:rPr>
        <w:t>,</w:t>
      </w:r>
      <w:r w:rsidR="000619DC" w:rsidRPr="00296B05">
        <w:rPr>
          <w:rFonts w:ascii="Times New Roman" w:hAnsi="Times New Roman" w:cs="Times New Roman"/>
          <w:sz w:val="24"/>
          <w:szCs w:val="24"/>
        </w:rPr>
        <w:t xml:space="preserve"> in the present study causal agents have also been investigated. </w:t>
      </w:r>
    </w:p>
    <w:p w:rsidR="000619DC" w:rsidRPr="00296B05" w:rsidRDefault="000619DC" w:rsidP="002F3371">
      <w:pPr>
        <w:pStyle w:val="Heading2"/>
        <w:rPr>
          <w:rFonts w:ascii="Times New Roman" w:hAnsi="Times New Roman" w:cs="Times New Roman"/>
          <w:b/>
          <w:color w:val="auto"/>
        </w:rPr>
      </w:pPr>
      <w:bookmarkStart w:id="64" w:name="_Toc487627058"/>
      <w:r w:rsidRPr="00296B05">
        <w:rPr>
          <w:rFonts w:ascii="Times New Roman" w:hAnsi="Times New Roman" w:cs="Times New Roman"/>
          <w:b/>
          <w:color w:val="auto"/>
        </w:rPr>
        <w:t>2.5. Diagnostic tools for mastitis in small ruminants</w:t>
      </w:r>
      <w:bookmarkEnd w:id="64"/>
    </w:p>
    <w:p w:rsidR="000619DC" w:rsidRPr="00296B05" w:rsidRDefault="000619DC" w:rsidP="000619DC">
      <w:pPr>
        <w:autoSpaceDE w:val="0"/>
        <w:autoSpaceDN w:val="0"/>
        <w:adjustRightInd w:val="0"/>
        <w:spacing w:after="0" w:line="360" w:lineRule="auto"/>
        <w:jc w:val="both"/>
        <w:rPr>
          <w:rFonts w:ascii="Times New Roman" w:hAnsi="Times New Roman" w:cs="Times New Roman"/>
          <w:b/>
          <w:bCs/>
          <w:sz w:val="24"/>
          <w:szCs w:val="24"/>
        </w:rPr>
      </w:pPr>
    </w:p>
    <w:p w:rsidR="000619DC" w:rsidRPr="00296B05" w:rsidRDefault="000619DC" w:rsidP="002F3371">
      <w:pPr>
        <w:pStyle w:val="Heading3"/>
        <w:rPr>
          <w:rFonts w:ascii="Times New Roman" w:hAnsi="Times New Roman" w:cs="Times New Roman"/>
          <w:b/>
          <w:color w:val="auto"/>
        </w:rPr>
      </w:pPr>
      <w:bookmarkStart w:id="65" w:name="_Toc487627059"/>
      <w:r w:rsidRPr="00296B05">
        <w:rPr>
          <w:rFonts w:ascii="Times New Roman" w:hAnsi="Times New Roman" w:cs="Times New Roman"/>
          <w:b/>
          <w:color w:val="auto"/>
        </w:rPr>
        <w:t>2.5.1. Bacteriological detection</w:t>
      </w:r>
      <w:bookmarkEnd w:id="65"/>
    </w:p>
    <w:p w:rsidR="000619DC" w:rsidRPr="00296B05" w:rsidRDefault="000619DC" w:rsidP="000619DC">
      <w:pPr>
        <w:autoSpaceDE w:val="0"/>
        <w:autoSpaceDN w:val="0"/>
        <w:adjustRightInd w:val="0"/>
        <w:spacing w:after="0" w:line="360" w:lineRule="auto"/>
        <w:jc w:val="both"/>
        <w:rPr>
          <w:rFonts w:ascii="Times New Roman" w:hAnsi="Times New Roman" w:cs="Times New Roman"/>
          <w:b/>
          <w:bCs/>
          <w:sz w:val="24"/>
          <w:szCs w:val="24"/>
        </w:rPr>
      </w:pPr>
    </w:p>
    <w:p w:rsidR="000619DC" w:rsidRPr="00296B05" w:rsidRDefault="000619DC" w:rsidP="000619DC">
      <w:pPr>
        <w:autoSpaceDE w:val="0"/>
        <w:autoSpaceDN w:val="0"/>
        <w:adjustRightInd w:val="0"/>
        <w:spacing w:after="0" w:line="360" w:lineRule="auto"/>
        <w:jc w:val="both"/>
        <w:rPr>
          <w:rFonts w:ascii="Times New Roman" w:eastAsia="TimesNewRomanPSMT" w:hAnsi="Times New Roman" w:cs="Times New Roman"/>
          <w:sz w:val="24"/>
          <w:szCs w:val="24"/>
        </w:rPr>
      </w:pPr>
      <w:r w:rsidRPr="00296B05">
        <w:rPr>
          <w:rFonts w:ascii="Times New Roman" w:eastAsia="TimesNewRomanPSMT" w:hAnsi="Times New Roman" w:cs="Times New Roman"/>
          <w:sz w:val="24"/>
          <w:szCs w:val="24"/>
        </w:rPr>
        <w:t xml:space="preserve">A standard tool in the diagnosis of </w:t>
      </w:r>
      <w:r w:rsidRPr="00296B05">
        <w:rPr>
          <w:rFonts w:ascii="Times New Roman" w:hAnsi="Times New Roman" w:cs="Times New Roman"/>
          <w:i/>
          <w:iCs/>
          <w:sz w:val="24"/>
          <w:szCs w:val="24"/>
        </w:rPr>
        <w:t xml:space="preserve">mastitis </w:t>
      </w:r>
      <w:r w:rsidRPr="00296B05">
        <w:rPr>
          <w:rFonts w:ascii="Times New Roman" w:eastAsia="TimesNewRomanPSMT" w:hAnsi="Times New Roman" w:cs="Times New Roman"/>
          <w:sz w:val="24"/>
          <w:szCs w:val="24"/>
        </w:rPr>
        <w:t xml:space="preserve">in small ruminants is provided by bacterial culture </w:t>
      </w:r>
      <w:r w:rsidR="00A67D4B" w:rsidRPr="00296B05">
        <w:rPr>
          <w:rFonts w:ascii="Times New Roman" w:eastAsia="TimesNewRomanPSMT" w:hAnsi="Times New Roman" w:cs="Times New Roman"/>
          <w:sz w:val="24"/>
          <w:szCs w:val="24"/>
        </w:rPr>
        <w:fldChar w:fldCharType="begin"/>
      </w:r>
      <w:r w:rsidRPr="00296B05">
        <w:rPr>
          <w:rFonts w:ascii="Times New Roman" w:eastAsia="TimesNewRomanPSMT" w:hAnsi="Times New Roman" w:cs="Times New Roman"/>
          <w:sz w:val="24"/>
          <w:szCs w:val="24"/>
        </w:rPr>
        <w:instrText xml:space="preserve"> ADDIN EN.CITE &lt;EndNote&gt;&lt;Cite&gt;&lt;Author&gt;Contreras&lt;/Author&gt;&lt;Year&gt;2007&lt;/Year&gt;&lt;RecNum&gt;6&lt;/RecNum&gt;&lt;DisplayText&gt;(Contreras et al., 2007)&lt;/DisplayText&gt;&lt;record&gt;&lt;rec-number&gt;6&lt;/rec-number&gt;&lt;foreign-keys&gt;&lt;key app="EN" db-id="xzse9z5dt9s9suesftmvx9fyadeafwsxfr09"&gt;6&lt;/key&gt;&lt;/foreign-keys&gt;&lt;ref-type name="Journal Article"&gt;17&lt;/ref-type&gt;&lt;contributors&gt;&lt;authors&gt;&lt;author&gt;Contreras, A&lt;/author&gt;&lt;author&gt;Sierra, D&lt;/author&gt;&lt;author&gt;Sánchez, A&lt;/author&gt;&lt;author&gt;Corrales, JC&lt;/author&gt;&lt;author&gt;Marco, JC&lt;/author&gt;&lt;author&gt;Paape, MJ&lt;/author&gt;&lt;author&gt;Gonzalo, C&lt;/author&gt;&lt;/authors&gt;&lt;/contributors&gt;&lt;titles&gt;&lt;title&gt;Mastitis in small ruminants&lt;/title&gt;&lt;secondary-title&gt;Small Ruminant Research&lt;/secondary-title&gt;&lt;/titles&gt;&lt;periodical&gt;&lt;full-title&gt;Small Ruminant Research&lt;/full-title&gt;&lt;/periodical&gt;&lt;pages&gt;145-153&lt;/pages&gt;&lt;volume&gt;68&lt;/volume&gt;&lt;number&gt;1&lt;/number&gt;&lt;dates&gt;&lt;year&gt;2007&lt;/year&gt;&lt;/dates&gt;&lt;isbn&gt;0921-4488&lt;/isbn&gt;&lt;urls&gt;&lt;/urls&gt;&lt;/record&gt;&lt;/Cite&gt;&lt;/EndNote&gt;</w:instrText>
      </w:r>
      <w:r w:rsidR="00A67D4B" w:rsidRPr="00296B05">
        <w:rPr>
          <w:rFonts w:ascii="Times New Roman" w:eastAsia="TimesNewRomanPSMT" w:hAnsi="Times New Roman" w:cs="Times New Roman"/>
          <w:sz w:val="24"/>
          <w:szCs w:val="24"/>
        </w:rPr>
        <w:fldChar w:fldCharType="separate"/>
      </w:r>
      <w:r w:rsidRPr="00296B05">
        <w:rPr>
          <w:rFonts w:ascii="Times New Roman" w:eastAsia="TimesNewRomanPSMT" w:hAnsi="Times New Roman" w:cs="Times New Roman"/>
          <w:noProof/>
          <w:sz w:val="24"/>
          <w:szCs w:val="24"/>
        </w:rPr>
        <w:t>(</w:t>
      </w:r>
      <w:hyperlink w:anchor="_ENREF_28" w:tooltip="Contreras, 2007 #6" w:history="1">
        <w:r w:rsidR="00F62B69" w:rsidRPr="00296B05">
          <w:rPr>
            <w:rFonts w:ascii="Times New Roman" w:eastAsia="TimesNewRomanPSMT" w:hAnsi="Times New Roman" w:cs="Times New Roman"/>
            <w:noProof/>
            <w:sz w:val="24"/>
            <w:szCs w:val="24"/>
          </w:rPr>
          <w:t>Contreras et al., 2007</w:t>
        </w:r>
      </w:hyperlink>
      <w:r w:rsidRPr="00296B05">
        <w:rPr>
          <w:rFonts w:ascii="Times New Roman" w:eastAsia="TimesNewRomanPSMT" w:hAnsi="Times New Roman" w:cs="Times New Roman"/>
          <w:noProof/>
          <w:sz w:val="24"/>
          <w:szCs w:val="24"/>
        </w:rPr>
        <w:t>)</w:t>
      </w:r>
      <w:r w:rsidR="00A67D4B" w:rsidRPr="00296B05">
        <w:rPr>
          <w:rFonts w:ascii="Times New Roman" w:eastAsia="TimesNewRomanPSMT" w:hAnsi="Times New Roman" w:cs="Times New Roman"/>
          <w:sz w:val="24"/>
          <w:szCs w:val="24"/>
        </w:rPr>
        <w:fldChar w:fldCharType="end"/>
      </w:r>
      <w:r w:rsidRPr="00296B05">
        <w:rPr>
          <w:rFonts w:ascii="Times New Roman" w:eastAsia="TimesNewRomanPSMT" w:hAnsi="Times New Roman" w:cs="Times New Roman"/>
          <w:sz w:val="24"/>
          <w:szCs w:val="24"/>
        </w:rPr>
        <w:t xml:space="preserve">. For two reasons, economic and practical, only one sample of milk is taken to diagnose IMI. It was found that a positive diagnosis in isolating the same pathogen </w:t>
      </w:r>
      <w:r w:rsidRPr="00296B05">
        <w:rPr>
          <w:rFonts w:ascii="Times New Roman" w:eastAsia="TimesNewRomanPSMT" w:hAnsi="Times New Roman" w:cs="Times New Roman"/>
          <w:sz w:val="24"/>
          <w:szCs w:val="24"/>
        </w:rPr>
        <w:lastRenderedPageBreak/>
        <w:t xml:space="preserve">from the half of the udder in the following samples of milk shows high sensitivity (96.2%) and specificity (96.1%) </w:t>
      </w:r>
      <w:r w:rsidR="00A67D4B" w:rsidRPr="00296B05">
        <w:rPr>
          <w:rFonts w:ascii="Times New Roman" w:eastAsia="TimesNewRomanPSMT" w:hAnsi="Times New Roman" w:cs="Times New Roman"/>
          <w:sz w:val="24"/>
          <w:szCs w:val="24"/>
        </w:rPr>
        <w:fldChar w:fldCharType="begin"/>
      </w:r>
      <w:r w:rsidRPr="00296B05">
        <w:rPr>
          <w:rFonts w:ascii="Times New Roman" w:eastAsia="TimesNewRomanPSMT" w:hAnsi="Times New Roman" w:cs="Times New Roman"/>
          <w:sz w:val="24"/>
          <w:szCs w:val="24"/>
        </w:rPr>
        <w:instrText xml:space="preserve"> ADDIN EN.CITE &lt;EndNote&gt;&lt;Cite&gt;&lt;Author&gt;Contreras&lt;/Author&gt;&lt;Year&gt;1997&lt;/Year&gt;&lt;RecNum&gt;40&lt;/RecNum&gt;&lt;DisplayText&gt;(Contreras et al., 1997)&lt;/DisplayText&gt;&lt;record&gt;&lt;rec-number&gt;40&lt;/rec-number&gt;&lt;foreign-keys&gt;&lt;key app="EN" db-id="xzse9z5dt9s9suesftmvx9fyadeafwsxfr09"&gt;40&lt;/key&gt;&lt;/foreign-keys&gt;&lt;ref-type name="Journal Article"&gt;17&lt;/ref-type&gt;&lt;contributors&gt;&lt;authors&gt;&lt;author&gt;Contreras, A&lt;/author&gt;&lt;author&gt;Corrales, JC&lt;/author&gt;&lt;author&gt;Sanchez, A&lt;/author&gt;&lt;author&gt;Sierra, D&lt;/author&gt;&lt;/authors&gt;&lt;/contributors&gt;&lt;titles&gt;&lt;title&gt;Persistence of Subclinical Intrammary Pathogens in Goats Throughout Lactation&lt;/title&gt;&lt;secondary-title&gt;Journal of Dairy Science&lt;/secondary-title&gt;&lt;/titles&gt;&lt;periodical&gt;&lt;full-title&gt;Journal of Dairy Science&lt;/full-title&gt;&lt;/periodical&gt;&lt;pages&gt;2815-2819&lt;/pages&gt;&lt;volume&gt;80&lt;/volume&gt;&lt;number&gt;11&lt;/number&gt;&lt;dates&gt;&lt;year&gt;1997&lt;/year&gt;&lt;/dates&gt;&lt;isbn&gt;0022-0302&lt;/isbn&gt;&lt;urls&gt;&lt;/urls&gt;&lt;/record&gt;&lt;/Cite&gt;&lt;/EndNote&gt;</w:instrText>
      </w:r>
      <w:r w:rsidR="00A67D4B" w:rsidRPr="00296B05">
        <w:rPr>
          <w:rFonts w:ascii="Times New Roman" w:eastAsia="TimesNewRomanPSMT" w:hAnsi="Times New Roman" w:cs="Times New Roman"/>
          <w:sz w:val="24"/>
          <w:szCs w:val="24"/>
        </w:rPr>
        <w:fldChar w:fldCharType="separate"/>
      </w:r>
      <w:r w:rsidRPr="00296B05">
        <w:rPr>
          <w:rFonts w:ascii="Times New Roman" w:eastAsia="TimesNewRomanPSMT" w:hAnsi="Times New Roman" w:cs="Times New Roman"/>
          <w:noProof/>
          <w:sz w:val="24"/>
          <w:szCs w:val="24"/>
        </w:rPr>
        <w:t>(</w:t>
      </w:r>
      <w:hyperlink w:anchor="_ENREF_23" w:tooltip="Contreras, 1997 #40" w:history="1">
        <w:r w:rsidR="00F62B69" w:rsidRPr="00296B05">
          <w:rPr>
            <w:rFonts w:ascii="Times New Roman" w:eastAsia="TimesNewRomanPSMT" w:hAnsi="Times New Roman" w:cs="Times New Roman"/>
            <w:noProof/>
            <w:sz w:val="24"/>
            <w:szCs w:val="24"/>
          </w:rPr>
          <w:t>Contreras et al., 1997</w:t>
        </w:r>
      </w:hyperlink>
      <w:r w:rsidRPr="00296B05">
        <w:rPr>
          <w:rFonts w:ascii="Times New Roman" w:eastAsia="TimesNewRomanPSMT" w:hAnsi="Times New Roman" w:cs="Times New Roman"/>
          <w:noProof/>
          <w:sz w:val="24"/>
          <w:szCs w:val="24"/>
        </w:rPr>
        <w:t>)</w:t>
      </w:r>
      <w:r w:rsidR="00A67D4B" w:rsidRPr="00296B05">
        <w:rPr>
          <w:rFonts w:ascii="Times New Roman" w:eastAsia="TimesNewRomanPSMT" w:hAnsi="Times New Roman" w:cs="Times New Roman"/>
          <w:sz w:val="24"/>
          <w:szCs w:val="24"/>
        </w:rPr>
        <w:fldChar w:fldCharType="end"/>
      </w:r>
      <w:r w:rsidRPr="00296B05">
        <w:rPr>
          <w:rFonts w:ascii="Times New Roman" w:eastAsia="TimesNewRomanPSMT" w:hAnsi="Times New Roman" w:cs="Times New Roman"/>
          <w:sz w:val="24"/>
          <w:szCs w:val="24"/>
        </w:rPr>
        <w:t xml:space="preserve">. Intramammary infection (IMI) by CNS is one of the important factors affecting IMI of the flock, and as such it reduces profits from small ruminants </w:t>
      </w:r>
      <w:r w:rsidR="00A67D4B" w:rsidRPr="00296B05">
        <w:rPr>
          <w:rFonts w:ascii="Times New Roman" w:eastAsia="TimesNewRomanPSMT" w:hAnsi="Times New Roman" w:cs="Times New Roman"/>
          <w:sz w:val="24"/>
          <w:szCs w:val="24"/>
        </w:rPr>
        <w:fldChar w:fldCharType="begin">
          <w:fldData xml:space="preserve">PEVuZE5vdGU+PENpdGU+PEF1dGhvcj5MZWl0bmVyPC9BdXRob3I+PFllYXI+MjAwODwvWWVhcj48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</w:fldData>
        </w:fldChar>
      </w:r>
      <w:r w:rsidRPr="00296B05">
        <w:rPr>
          <w:rFonts w:ascii="Times New Roman" w:eastAsia="TimesNewRomanPSMT" w:hAnsi="Times New Roman" w:cs="Times New Roman"/>
          <w:sz w:val="24"/>
          <w:szCs w:val="24"/>
        </w:rPr>
        <w:instrText xml:space="preserve"> ADDIN EN.CITE </w:instrText>
      </w:r>
      <w:r w:rsidR="00A67D4B" w:rsidRPr="00296B05">
        <w:rPr>
          <w:rFonts w:ascii="Times New Roman" w:eastAsia="TimesNewRomanPSMT" w:hAnsi="Times New Roman" w:cs="Times New Roman"/>
          <w:sz w:val="24"/>
          <w:szCs w:val="24"/>
        </w:rPr>
        <w:fldChar w:fldCharType="begin">
          <w:fldData xml:space="preserve">PEVuZE5vdGU+PENpdGU+PEF1dGhvcj5MZWl0bmVyPC9BdXRob3I+PFllYXI+MjAwODwvWWVhcj48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</w:fldData>
        </w:fldChar>
      </w:r>
      <w:r w:rsidRPr="00296B05">
        <w:rPr>
          <w:rFonts w:ascii="Times New Roman" w:eastAsia="TimesNewRomanPSMT" w:hAnsi="Times New Roman" w:cs="Times New Roman"/>
          <w:sz w:val="24"/>
          <w:szCs w:val="24"/>
        </w:rPr>
        <w:instrText xml:space="preserve"> ADDIN EN.CITE.DATA </w:instrText>
      </w:r>
      <w:r w:rsidR="00A67D4B" w:rsidRPr="00296B05">
        <w:rPr>
          <w:rFonts w:ascii="Times New Roman" w:eastAsia="TimesNewRomanPSMT" w:hAnsi="Times New Roman" w:cs="Times New Roman"/>
          <w:sz w:val="24"/>
          <w:szCs w:val="24"/>
        </w:rPr>
      </w:r>
      <w:r w:rsidR="00A67D4B" w:rsidRPr="00296B05">
        <w:rPr>
          <w:rFonts w:ascii="Times New Roman" w:eastAsia="TimesNewRomanPSMT" w:hAnsi="Times New Roman" w:cs="Times New Roman"/>
          <w:sz w:val="24"/>
          <w:szCs w:val="24"/>
        </w:rPr>
        <w:fldChar w:fldCharType="end"/>
      </w:r>
      <w:r w:rsidR="00A67D4B" w:rsidRPr="00296B05">
        <w:rPr>
          <w:rFonts w:ascii="Times New Roman" w:eastAsia="TimesNewRomanPSMT" w:hAnsi="Times New Roman" w:cs="Times New Roman"/>
          <w:sz w:val="24"/>
          <w:szCs w:val="24"/>
        </w:rPr>
      </w:r>
      <w:r w:rsidR="00A67D4B" w:rsidRPr="00296B05">
        <w:rPr>
          <w:rFonts w:ascii="Times New Roman" w:eastAsia="TimesNewRomanPSMT" w:hAnsi="Times New Roman" w:cs="Times New Roman"/>
          <w:sz w:val="24"/>
          <w:szCs w:val="24"/>
        </w:rPr>
        <w:fldChar w:fldCharType="separate"/>
      </w:r>
      <w:r w:rsidRPr="00296B05">
        <w:rPr>
          <w:rFonts w:ascii="Times New Roman" w:eastAsia="TimesNewRomanPSMT" w:hAnsi="Times New Roman" w:cs="Times New Roman"/>
          <w:noProof/>
          <w:sz w:val="24"/>
          <w:szCs w:val="24"/>
        </w:rPr>
        <w:t>(</w:t>
      </w:r>
      <w:hyperlink w:anchor="_ENREF_80" w:tooltip="McDougall, 2002 #43" w:history="1">
        <w:r w:rsidR="00F62B69" w:rsidRPr="00296B05">
          <w:rPr>
            <w:rFonts w:ascii="Times New Roman" w:eastAsia="TimesNewRomanPSMT" w:hAnsi="Times New Roman" w:cs="Times New Roman"/>
            <w:noProof/>
            <w:sz w:val="24"/>
            <w:szCs w:val="24"/>
          </w:rPr>
          <w:t>McDougall et al., 2002</w:t>
        </w:r>
      </w:hyperlink>
      <w:r w:rsidRPr="00296B05">
        <w:rPr>
          <w:rFonts w:ascii="Times New Roman" w:eastAsia="TimesNewRomanPSMT" w:hAnsi="Times New Roman" w:cs="Times New Roman"/>
          <w:noProof/>
          <w:sz w:val="24"/>
          <w:szCs w:val="24"/>
        </w:rPr>
        <w:t xml:space="preserve">; </w:t>
      </w:r>
      <w:hyperlink w:anchor="_ENREF_33" w:tooltip="da Silva, 2004 #140" w:history="1">
        <w:r w:rsidR="00F62B69" w:rsidRPr="00296B05">
          <w:rPr>
            <w:rFonts w:ascii="Times New Roman" w:eastAsia="TimesNewRomanPSMT" w:hAnsi="Times New Roman" w:cs="Times New Roman"/>
            <w:noProof/>
            <w:sz w:val="24"/>
            <w:szCs w:val="24"/>
          </w:rPr>
          <w:t>da Silva et al., 2004</w:t>
        </w:r>
      </w:hyperlink>
      <w:r w:rsidRPr="00296B05">
        <w:rPr>
          <w:rFonts w:ascii="Times New Roman" w:eastAsia="TimesNewRomanPSMT" w:hAnsi="Times New Roman" w:cs="Times New Roman"/>
          <w:noProof/>
          <w:sz w:val="24"/>
          <w:szCs w:val="24"/>
        </w:rPr>
        <w:t xml:space="preserve">; </w:t>
      </w:r>
      <w:hyperlink w:anchor="_ENREF_70" w:tooltip="Leitner, 2008 #160" w:history="1">
        <w:r w:rsidR="00F62B69" w:rsidRPr="00296B05">
          <w:rPr>
            <w:rFonts w:ascii="Times New Roman" w:eastAsia="TimesNewRomanPSMT" w:hAnsi="Times New Roman" w:cs="Times New Roman"/>
            <w:noProof/>
            <w:sz w:val="24"/>
            <w:szCs w:val="24"/>
          </w:rPr>
          <w:t>Leitner et al., 2008</w:t>
        </w:r>
      </w:hyperlink>
      <w:r w:rsidRPr="00296B05">
        <w:rPr>
          <w:rFonts w:ascii="Times New Roman" w:eastAsia="TimesNewRomanPSMT" w:hAnsi="Times New Roman" w:cs="Times New Roman"/>
          <w:noProof/>
          <w:sz w:val="24"/>
          <w:szCs w:val="24"/>
        </w:rPr>
        <w:t>)</w:t>
      </w:r>
      <w:r w:rsidR="00A67D4B" w:rsidRPr="00296B05">
        <w:rPr>
          <w:rFonts w:ascii="Times New Roman" w:eastAsia="TimesNewRomanPSMT" w:hAnsi="Times New Roman" w:cs="Times New Roman"/>
          <w:sz w:val="24"/>
          <w:szCs w:val="24"/>
        </w:rPr>
        <w:fldChar w:fldCharType="end"/>
      </w:r>
      <w:r w:rsidRPr="00296B05">
        <w:rPr>
          <w:rFonts w:ascii="Times New Roman" w:eastAsia="TimesNewRomanPSMT" w:hAnsi="Times New Roman" w:cs="Times New Roman"/>
          <w:sz w:val="24"/>
          <w:szCs w:val="24"/>
        </w:rPr>
        <w:t xml:space="preserve">. The mean prevalence of subclinical </w:t>
      </w:r>
      <w:r w:rsidRPr="00296B05">
        <w:rPr>
          <w:rFonts w:ascii="Times New Roman" w:hAnsi="Times New Roman" w:cs="Times New Roman"/>
          <w:sz w:val="24"/>
          <w:szCs w:val="24"/>
        </w:rPr>
        <w:t>mastitis</w:t>
      </w:r>
      <w:r w:rsidRPr="00296B05">
        <w:rPr>
          <w:rFonts w:ascii="Times New Roman" w:eastAsia="TimesNewRomanPSMT" w:hAnsi="Times New Roman" w:cs="Times New Roman"/>
          <w:sz w:val="24"/>
          <w:szCs w:val="24"/>
        </w:rPr>
        <w:t xml:space="preserve"> in three herds of goats in a study by </w:t>
      </w:r>
      <w:r w:rsidR="00A67D4B" w:rsidRPr="00296B05">
        <w:rPr>
          <w:rFonts w:ascii="Times New Roman" w:eastAsia="TimesNewRomanPSMT" w:hAnsi="Times New Roman" w:cs="Times New Roman"/>
          <w:sz w:val="24"/>
          <w:szCs w:val="24"/>
        </w:rPr>
        <w:fldChar w:fldCharType="begin"/>
      </w:r>
      <w:r w:rsidRPr="00296B05">
        <w:rPr>
          <w:rFonts w:ascii="Times New Roman" w:eastAsia="TimesNewRomanPSMT" w:hAnsi="Times New Roman" w:cs="Times New Roman"/>
          <w:sz w:val="24"/>
          <w:szCs w:val="24"/>
        </w:rPr>
        <w:instrText xml:space="preserve"> ADDIN EN.CITE &lt;EndNote&gt;&lt;Cite&gt;&lt;Author&gt;Hall&lt;/Author&gt;&lt;Year&gt;2007&lt;/Year&gt;&lt;RecNum&gt;45&lt;/RecNum&gt;&lt;DisplayText&gt;(Hall and Rycroft, 2007)&lt;/DisplayText&gt;&lt;record&gt;&lt;rec-number&gt;45&lt;/rec-number&gt;&lt;foreign-keys&gt;&lt;key app="EN" db-id="xzse9z5dt9s9suesftmvx9fyadeafwsxfr09"&gt;45&lt;/key&gt;&lt;/foreign-keys&gt;&lt;ref-type name="Journal Article"&gt;17&lt;/ref-type&gt;&lt;contributors&gt;&lt;authors&gt;&lt;author&gt;Hall, SM&lt;/author&gt;&lt;author&gt;Rycroft, AN&lt;/author&gt;&lt;/authors&gt;&lt;/contributors&gt;&lt;titles&gt;&lt;title&gt;Causative organisms and somatic cell counts in subclinical intramammary infections in milking goats in the UK&lt;/title&gt;&lt;secondary-title&gt;The Veterinary Record&lt;/secondary-title&gt;&lt;/titles&gt;&lt;periodical&gt;&lt;full-title&gt;The Veterinary Record&lt;/full-title&gt;&lt;/periodical&gt;&lt;pages&gt;19-22&lt;/pages&gt;&lt;volume&gt;160&lt;/volume&gt;&lt;number&gt;1&lt;/number&gt;&lt;dates&gt;&lt;year&gt;2007&lt;/year&gt;&lt;/dates&gt;&lt;isbn&gt;0042-4900&lt;/isbn&gt;&lt;urls&gt;&lt;/urls&gt;&lt;/record&gt;&lt;/Cite&gt;&lt;/EndNote&gt;</w:instrText>
      </w:r>
      <w:r w:rsidR="00A67D4B" w:rsidRPr="00296B05">
        <w:rPr>
          <w:rFonts w:ascii="Times New Roman" w:eastAsia="TimesNewRomanPSMT" w:hAnsi="Times New Roman" w:cs="Times New Roman"/>
          <w:sz w:val="24"/>
          <w:szCs w:val="24"/>
        </w:rPr>
        <w:fldChar w:fldCharType="separate"/>
      </w:r>
      <w:hyperlink w:anchor="_ENREF_49" w:tooltip="Hall, 2007 #45" w:history="1">
        <w:r w:rsidR="00D2445D">
          <w:rPr>
            <w:rFonts w:ascii="Times New Roman" w:eastAsia="TimesNewRomanPSMT" w:hAnsi="Times New Roman" w:cs="Times New Roman"/>
            <w:noProof/>
            <w:sz w:val="24"/>
            <w:szCs w:val="24"/>
          </w:rPr>
          <w:t>Hall and Rycroft (</w:t>
        </w:r>
        <w:r w:rsidR="00F62B69" w:rsidRPr="00296B05">
          <w:rPr>
            <w:rFonts w:ascii="Times New Roman" w:eastAsia="TimesNewRomanPSMT" w:hAnsi="Times New Roman" w:cs="Times New Roman"/>
            <w:noProof/>
            <w:sz w:val="24"/>
            <w:szCs w:val="24"/>
          </w:rPr>
          <w:t>2007</w:t>
        </w:r>
      </w:hyperlink>
      <w:r w:rsidRPr="00296B05">
        <w:rPr>
          <w:rFonts w:ascii="Times New Roman" w:eastAsia="TimesNewRomanPSMT" w:hAnsi="Times New Roman" w:cs="Times New Roman"/>
          <w:noProof/>
          <w:sz w:val="24"/>
          <w:szCs w:val="24"/>
        </w:rPr>
        <w:t>)</w:t>
      </w:r>
      <w:r w:rsidR="00A67D4B" w:rsidRPr="00296B05">
        <w:rPr>
          <w:rFonts w:ascii="Times New Roman" w:eastAsia="TimesNewRomanPSMT" w:hAnsi="Times New Roman" w:cs="Times New Roman"/>
          <w:sz w:val="24"/>
          <w:szCs w:val="24"/>
        </w:rPr>
        <w:fldChar w:fldCharType="end"/>
      </w:r>
      <w:r w:rsidRPr="00296B05">
        <w:rPr>
          <w:rFonts w:ascii="Times New Roman" w:eastAsia="TimesNewRomanPSMT" w:hAnsi="Times New Roman" w:cs="Times New Roman"/>
          <w:sz w:val="24"/>
          <w:szCs w:val="24"/>
        </w:rPr>
        <w:t xml:space="preserve"> ranged from 33 to 42%. Among the pathogens isolated from infected udder halves CNS ranked first (47%), followed by </w:t>
      </w:r>
      <w:r w:rsidRPr="00296B05">
        <w:rPr>
          <w:rFonts w:ascii="Times New Roman" w:eastAsia="TimesNewRomanPSMT" w:hAnsi="Times New Roman" w:cs="Times New Roman"/>
          <w:i/>
          <w:iCs/>
          <w:sz w:val="24"/>
          <w:szCs w:val="24"/>
        </w:rPr>
        <w:t>Corynebacterium</w:t>
      </w:r>
      <w:r w:rsidRPr="00296B05">
        <w:rPr>
          <w:rFonts w:ascii="Times New Roman" w:eastAsia="TimesNewRomanPSMT" w:hAnsi="Times New Roman" w:cs="Times New Roman"/>
          <w:sz w:val="24"/>
          <w:szCs w:val="24"/>
        </w:rPr>
        <w:t xml:space="preserve"> spp. (31%), </w:t>
      </w:r>
      <w:r w:rsidRPr="00296B05">
        <w:rPr>
          <w:rFonts w:ascii="Times New Roman" w:hAnsi="Times New Roman" w:cs="Times New Roman"/>
          <w:i/>
          <w:iCs/>
          <w:sz w:val="24"/>
          <w:szCs w:val="24"/>
        </w:rPr>
        <w:t xml:space="preserve">Staphylococcus aureus </w:t>
      </w:r>
      <w:r w:rsidRPr="00296B05">
        <w:rPr>
          <w:rFonts w:ascii="Times New Roman" w:eastAsia="TimesNewRomanPSMT" w:hAnsi="Times New Roman" w:cs="Times New Roman"/>
          <w:sz w:val="24"/>
          <w:szCs w:val="24"/>
        </w:rPr>
        <w:t xml:space="preserve">(13%), and α-haemolytic streptococci (6%). Knowledge concerning the etiology of infection in a flock can be a useful tool in reducing economic losses due to decreased milk yields and the deterioration of its quality </w:t>
      </w:r>
      <w:r w:rsidR="00A67D4B" w:rsidRPr="00296B05">
        <w:rPr>
          <w:rFonts w:ascii="Times New Roman" w:eastAsia="TimesNewRomanPSMT" w:hAnsi="Times New Roman" w:cs="Times New Roman"/>
          <w:sz w:val="24"/>
          <w:szCs w:val="24"/>
        </w:rPr>
        <w:fldChar w:fldCharType="begin"/>
      </w:r>
      <w:r w:rsidRPr="00296B05">
        <w:rPr>
          <w:rFonts w:ascii="Times New Roman" w:eastAsia="TimesNewRomanPSMT" w:hAnsi="Times New Roman" w:cs="Times New Roman"/>
          <w:sz w:val="24"/>
          <w:szCs w:val="24"/>
        </w:rPr>
        <w:instrText xml:space="preserve"> ADDIN EN.CITE &lt;EndNote&gt;&lt;Cite&gt;&lt;Author&gt;Leitner&lt;/Author&gt;&lt;Year&gt;2008&lt;/Year&gt;&lt;RecNum&gt;27&lt;/RecNum&gt;&lt;DisplayText&gt;(Leitner et al., 2008)&lt;/DisplayText&gt;&lt;record&gt;&lt;rec-number&gt;27&lt;/rec-number&gt;&lt;foreign-keys&gt;&lt;key app="EN" db-id="xzse9z5dt9s9suesftmvx9fyadeafwsxfr09"&gt;27&lt;/key&gt;&lt;/foreign-keys&gt;&lt;ref-type name="Journal Article"&gt;17&lt;/ref-type&gt;&lt;contributors&gt;&lt;authors&gt;&lt;author&gt;Leitner, Gabriel&lt;/author&gt;&lt;author&gt;Silanikove, Nissim&lt;/author&gt;&lt;author&gt;Merin, Uzi&lt;/author&gt;&lt;/authors&gt;&lt;/contributors&gt;&lt;titles&gt;&lt;title&gt;Estimate of milk and curd yield loss of sheep and goats with intrammamary infection and its relation to somatic cell count&lt;/title&gt;&lt;secondary-title&gt;Small Ruminant Research&lt;/secondary-title&gt;&lt;/titles&gt;&lt;periodical&gt;&lt;full-title&gt;Small Ruminant Research&lt;/full-title&gt;&lt;/periodical&gt;&lt;pages&gt;221-225&lt;/pages&gt;&lt;volume&gt;74&lt;/volume&gt;&lt;number&gt;1&lt;/number&gt;&lt;dates&gt;&lt;year&gt;2008&lt;/year&gt;&lt;/dates&gt;&lt;isbn&gt;0921-4488&lt;/isbn&gt;&lt;urls&gt;&lt;/urls&gt;&lt;/record&gt;&lt;/Cite&gt;&lt;/EndNote&gt;</w:instrText>
      </w:r>
      <w:r w:rsidR="00A67D4B" w:rsidRPr="00296B05">
        <w:rPr>
          <w:rFonts w:ascii="Times New Roman" w:eastAsia="TimesNewRomanPSMT" w:hAnsi="Times New Roman" w:cs="Times New Roman"/>
          <w:sz w:val="24"/>
          <w:szCs w:val="24"/>
        </w:rPr>
        <w:fldChar w:fldCharType="separate"/>
      </w:r>
      <w:r w:rsidRPr="00296B05">
        <w:rPr>
          <w:rFonts w:ascii="Times New Roman" w:eastAsia="TimesNewRomanPSMT" w:hAnsi="Times New Roman" w:cs="Times New Roman"/>
          <w:noProof/>
          <w:sz w:val="24"/>
          <w:szCs w:val="24"/>
        </w:rPr>
        <w:t>(</w:t>
      </w:r>
      <w:hyperlink w:anchor="_ENREF_70" w:tooltip="Leitner, 2008 #160" w:history="1">
        <w:r w:rsidR="00F62B69" w:rsidRPr="00296B05">
          <w:rPr>
            <w:rFonts w:ascii="Times New Roman" w:eastAsia="TimesNewRomanPSMT" w:hAnsi="Times New Roman" w:cs="Times New Roman"/>
            <w:noProof/>
            <w:sz w:val="24"/>
            <w:szCs w:val="24"/>
          </w:rPr>
          <w:t>Leitner et al., 2008</w:t>
        </w:r>
      </w:hyperlink>
      <w:r w:rsidRPr="00296B05">
        <w:rPr>
          <w:rFonts w:ascii="Times New Roman" w:eastAsia="TimesNewRomanPSMT" w:hAnsi="Times New Roman" w:cs="Times New Roman"/>
          <w:noProof/>
          <w:sz w:val="24"/>
          <w:szCs w:val="24"/>
        </w:rPr>
        <w:t>)</w:t>
      </w:r>
      <w:r w:rsidR="00A67D4B" w:rsidRPr="00296B05">
        <w:rPr>
          <w:rFonts w:ascii="Times New Roman" w:eastAsia="TimesNewRomanPSMT" w:hAnsi="Times New Roman" w:cs="Times New Roman"/>
          <w:sz w:val="24"/>
          <w:szCs w:val="24"/>
        </w:rPr>
        <w:fldChar w:fldCharType="end"/>
      </w:r>
      <w:r w:rsidRPr="00296B05">
        <w:rPr>
          <w:rFonts w:ascii="Times New Roman" w:eastAsia="TimesNewRomanPSMT" w:hAnsi="Times New Roman" w:cs="Times New Roman"/>
          <w:sz w:val="24"/>
          <w:szCs w:val="24"/>
        </w:rPr>
        <w:t>.</w:t>
      </w:r>
    </w:p>
    <w:p w:rsidR="000619DC" w:rsidRPr="00296B05" w:rsidRDefault="000619DC" w:rsidP="000619DC">
      <w:pPr>
        <w:autoSpaceDE w:val="0"/>
        <w:autoSpaceDN w:val="0"/>
        <w:adjustRightInd w:val="0"/>
        <w:spacing w:after="0" w:line="360" w:lineRule="auto"/>
        <w:jc w:val="both"/>
        <w:rPr>
          <w:rFonts w:ascii="Times New Roman" w:eastAsia="TimesNewRomanPSMT" w:hAnsi="Times New Roman" w:cs="Times New Roman"/>
          <w:sz w:val="24"/>
          <w:szCs w:val="24"/>
        </w:rPr>
      </w:pPr>
    </w:p>
    <w:p w:rsidR="000619DC" w:rsidRPr="00296B05" w:rsidRDefault="000619DC" w:rsidP="00E72B47">
      <w:pPr>
        <w:pStyle w:val="Heading3"/>
        <w:rPr>
          <w:rFonts w:ascii="Times New Roman" w:hAnsi="Times New Roman" w:cs="Times New Roman"/>
          <w:b/>
          <w:color w:val="auto"/>
        </w:rPr>
      </w:pPr>
      <w:bookmarkStart w:id="66" w:name="_Toc487627060"/>
      <w:r w:rsidRPr="00296B05">
        <w:rPr>
          <w:rFonts w:ascii="Times New Roman" w:hAnsi="Times New Roman" w:cs="Times New Roman"/>
          <w:b/>
          <w:color w:val="auto"/>
        </w:rPr>
        <w:t>2.5.2. California Mastitis Test (CMT)</w:t>
      </w:r>
      <w:bookmarkEnd w:id="66"/>
    </w:p>
    <w:p w:rsidR="000619DC" w:rsidRPr="00296B05" w:rsidRDefault="000619DC" w:rsidP="000619DC">
      <w:pPr>
        <w:jc w:val="both"/>
        <w:rPr>
          <w:rFonts w:ascii="Times New Roman" w:hAnsi="Times New Roman" w:cs="Times New Roman"/>
          <w:sz w:val="24"/>
          <w:szCs w:val="24"/>
        </w:rPr>
      </w:pPr>
    </w:p>
    <w:p w:rsidR="000619DC" w:rsidRPr="00296B05" w:rsidRDefault="000619DC" w:rsidP="0059337C">
      <w:pPr>
        <w:pStyle w:val="Pa6"/>
        <w:spacing w:line="360" w:lineRule="auto"/>
        <w:jc w:val="both"/>
        <w:rPr>
          <w:rFonts w:ascii="Times New Roman" w:hAnsi="Times New Roman" w:cs="Times New Roman"/>
          <w:color w:val="000000"/>
        </w:rPr>
      </w:pPr>
      <w:r w:rsidRPr="00296B05">
        <w:rPr>
          <w:rFonts w:ascii="Times New Roman" w:hAnsi="Times New Roman" w:cs="Times New Roman"/>
          <w:color w:val="000000"/>
        </w:rPr>
        <w:t>The California Mastitis Test (CMT) is based on a reagent destroying the membranes of the somatic cells in milk and binding to the cellular DNA. This process results in an in</w:t>
      </w:r>
      <w:r w:rsidRPr="00296B05">
        <w:rPr>
          <w:rFonts w:ascii="Times New Roman" w:hAnsi="Times New Roman" w:cs="Times New Roman"/>
          <w:color w:val="000000"/>
        </w:rPr>
        <w:softHyphen/>
        <w:t xml:space="preserve">crease of the milk viscosity depending on the amount of cells. Thus, CMT allows to roughly estimating the number of cells of the immune system and epithelial cells in given milk sample </w:t>
      </w:r>
      <w:r w:rsidR="00A67D4B" w:rsidRPr="00296B05">
        <w:rPr>
          <w:rFonts w:ascii="Times New Roman" w:hAnsi="Times New Roman" w:cs="Times New Roman"/>
          <w:color w:val="000000"/>
        </w:rPr>
        <w:fldChar w:fldCharType="begin"/>
      </w:r>
      <w:r w:rsidRPr="00296B05">
        <w:rPr>
          <w:rFonts w:ascii="Times New Roman" w:hAnsi="Times New Roman" w:cs="Times New Roman"/>
          <w:color w:val="000000"/>
        </w:rPr>
        <w:instrText xml:space="preserve"> ADDIN EN.CITE &lt;EndNote&gt;&lt;Cite&gt;&lt;Author&gt;Schaeren&lt;/Author&gt;&lt;Year&gt;2006&lt;/Year&gt;&lt;RecNum&gt;73&lt;/RecNum&gt;&lt;DisplayText&gt;(Schaeren and Maurer, 2006)&lt;/DisplayText&gt;&lt;record&gt;&lt;rec-number&gt;73&lt;/rec-number&gt;&lt;foreign-keys&gt;&lt;key app="EN" db-id="xzse9z5dt9s9suesftmvx9fyadeafwsxfr09"&gt;73&lt;/key&gt;&lt;/foreign-keys&gt;&lt;ref-type name="Journal Article"&gt;17&lt;/ref-type&gt;&lt;contributors&gt;&lt;authors&gt;&lt;author&gt;Schaeren, W&lt;/author&gt;&lt;author&gt;Maurer, J&lt;/author&gt;&lt;/authors&gt;&lt;/contributors&gt;&lt;titles&gt;&lt;title&gt;Prevalence of subclinical udder infections and individual somatic cell counts in three dairy goat herds during a full lactation&lt;/title&gt;&lt;secondary-title&gt;Schweizer Archiv fur Tierheilkunde&lt;/secondary-title&gt;&lt;/titles&gt;&lt;periodical&gt;&lt;full-title&gt;Schweizer Archiv fur Tierheilkunde&lt;/full-title&gt;&lt;/periodical&gt;&lt;pages&gt;641-648&lt;/pages&gt;&lt;volume&gt;148&lt;/volume&gt;&lt;number&gt;12&lt;/number&gt;&lt;dates&gt;&lt;year&gt;2006&lt;/year&gt;&lt;/dates&gt;&lt;isbn&gt;0036-7281&lt;/isbn&gt;&lt;urls&gt;&lt;/urls&gt;&lt;/record&gt;&lt;/Cite&gt;&lt;/EndNote&gt;</w:instrText>
      </w:r>
      <w:r w:rsidR="00A67D4B" w:rsidRPr="00296B05">
        <w:rPr>
          <w:rFonts w:ascii="Times New Roman" w:hAnsi="Times New Roman" w:cs="Times New Roman"/>
          <w:color w:val="000000"/>
        </w:rPr>
        <w:fldChar w:fldCharType="separate"/>
      </w:r>
      <w:r w:rsidRPr="00296B05">
        <w:rPr>
          <w:rFonts w:ascii="Times New Roman" w:hAnsi="Times New Roman" w:cs="Times New Roman"/>
          <w:noProof/>
          <w:color w:val="000000"/>
        </w:rPr>
        <w:t>(</w:t>
      </w:r>
      <w:hyperlink w:anchor="_ENREF_112" w:tooltip="Schaeren, 2006 #73" w:history="1">
        <w:r w:rsidR="00F62B69" w:rsidRPr="00296B05">
          <w:rPr>
            <w:rFonts w:ascii="Times New Roman" w:hAnsi="Times New Roman" w:cs="Times New Roman"/>
            <w:noProof/>
            <w:color w:val="000000"/>
          </w:rPr>
          <w:t>Schaeren and Maurer, 2006</w:t>
        </w:r>
      </w:hyperlink>
      <w:r w:rsidRPr="00296B05">
        <w:rPr>
          <w:rFonts w:ascii="Times New Roman" w:hAnsi="Times New Roman" w:cs="Times New Roman"/>
          <w:noProof/>
          <w:color w:val="000000"/>
        </w:rPr>
        <w:t>)</w:t>
      </w:r>
      <w:r w:rsidR="00A67D4B" w:rsidRPr="00296B05">
        <w:rPr>
          <w:rFonts w:ascii="Times New Roman" w:hAnsi="Times New Roman" w:cs="Times New Roman"/>
          <w:color w:val="000000"/>
        </w:rPr>
        <w:fldChar w:fldCharType="end"/>
      </w:r>
      <w:r w:rsidRPr="00296B05">
        <w:rPr>
          <w:rFonts w:ascii="Times New Roman" w:hAnsi="Times New Roman" w:cs="Times New Roman"/>
          <w:color w:val="000000"/>
        </w:rPr>
        <w:t xml:space="preserve">. California mastitis test is influenced by factors causing variations in SCC as well. Therefore CMT levels correlate well with SCC levels found in caprine </w:t>
      </w:r>
      <w:r w:rsidRPr="00296B05">
        <w:rPr>
          <w:rFonts w:ascii="Times New Roman" w:hAnsi="Times New Roman" w:cs="Times New Roman"/>
          <w:color w:val="000000" w:themeColor="text1"/>
        </w:rPr>
        <w:t xml:space="preserve">milk </w:t>
      </w:r>
      <w:r w:rsidR="00A67D4B" w:rsidRPr="00296B05">
        <w:rPr>
          <w:rFonts w:ascii="Times New Roman" w:hAnsi="Times New Roman" w:cs="Times New Roman"/>
          <w:color w:val="000000" w:themeColor="text1"/>
        </w:rPr>
        <w:fldChar w:fldCharType="begin"/>
      </w:r>
      <w:r w:rsidRPr="00296B05">
        <w:rPr>
          <w:rFonts w:ascii="Times New Roman" w:hAnsi="Times New Roman" w:cs="Times New Roman"/>
          <w:color w:val="000000" w:themeColor="text1"/>
        </w:rPr>
        <w:instrText xml:space="preserve"> ADDIN EN.CITE &lt;EndNote&gt;&lt;Cite&gt;&lt;Author&gt;Stuhr&lt;/Author&gt;&lt;Year&gt;2010&lt;/Year&gt;&lt;RecNum&gt;181&lt;/RecNum&gt;&lt;DisplayText&gt;(Stuhr and Aulrich, 2010)&lt;/DisplayText&gt;&lt;record&gt;&lt;rec-number&gt;181&lt;/rec-number&gt;&lt;foreign-keys&gt;&lt;key app="EN" db-id="xzse9z5dt9s9suesftmvx9fyadeafwsxfr09"&gt;181&lt;/key&gt;&lt;/foreign-keys&gt;&lt;ref-type name="Journal Article"&gt;17&lt;/ref-type&gt;&lt;contributors&gt;&lt;authors&gt;&lt;author&gt;Stuhr, Tanja&lt;/author&gt;&lt;author&gt;Aulrich, Karen&lt;/author&gt;&lt;/authors&gt;&lt;/contributors&gt;&lt;titles&gt;&lt;title&gt;Intramammary infections in dairy goats: recent knowledge and indicators for detection of subclinical mastitis&lt;/title&gt;&lt;secondary-title&gt;Landbauforschung&lt;/secondary-title&gt;&lt;/titles&gt;&lt;periodical&gt;&lt;full-title&gt;Landbauforschung&lt;/full-title&gt;&lt;/periodical&gt;&lt;pages&gt;267-279&lt;/pages&gt;&lt;volume&gt;60&lt;/volume&gt;&lt;dates&gt;&lt;year&gt;2010&lt;/year&gt;&lt;/dates&gt;&lt;urls&gt;&lt;/urls&gt;&lt;/record&gt;&lt;/Cite&gt;&lt;/EndNote&gt;</w:instrText>
      </w:r>
      <w:r w:rsidR="00A67D4B" w:rsidRPr="00296B05">
        <w:rPr>
          <w:rFonts w:ascii="Times New Roman" w:hAnsi="Times New Roman" w:cs="Times New Roman"/>
          <w:color w:val="000000" w:themeColor="text1"/>
        </w:rPr>
        <w:fldChar w:fldCharType="separate"/>
      </w:r>
      <w:r w:rsidRPr="00296B05">
        <w:rPr>
          <w:rFonts w:ascii="Times New Roman" w:hAnsi="Times New Roman" w:cs="Times New Roman"/>
          <w:noProof/>
          <w:color w:val="000000" w:themeColor="text1"/>
        </w:rPr>
        <w:t>(</w:t>
      </w:r>
      <w:hyperlink w:anchor="_ENREF_119" w:tooltip="Stuhr, 2010 #181" w:history="1">
        <w:r w:rsidR="00F62B69" w:rsidRPr="00296B05">
          <w:rPr>
            <w:rFonts w:ascii="Times New Roman" w:hAnsi="Times New Roman" w:cs="Times New Roman"/>
            <w:noProof/>
            <w:color w:val="000000" w:themeColor="text1"/>
          </w:rPr>
          <w:t>Stuhr and Aulrich, 2010</w:t>
        </w:r>
      </w:hyperlink>
      <w:r w:rsidRPr="00296B05">
        <w:rPr>
          <w:rFonts w:ascii="Times New Roman" w:hAnsi="Times New Roman" w:cs="Times New Roman"/>
          <w:noProof/>
          <w:color w:val="000000" w:themeColor="text1"/>
        </w:rPr>
        <w:t>)</w:t>
      </w:r>
      <w:r w:rsidR="00A67D4B" w:rsidRPr="00296B05">
        <w:rPr>
          <w:rFonts w:ascii="Times New Roman" w:hAnsi="Times New Roman" w:cs="Times New Roman"/>
          <w:color w:val="000000" w:themeColor="text1"/>
        </w:rPr>
        <w:fldChar w:fldCharType="end"/>
      </w:r>
      <w:r w:rsidR="00CE115A" w:rsidRPr="00296B05">
        <w:rPr>
          <w:rFonts w:ascii="Times New Roman" w:hAnsi="Times New Roman" w:cs="Times New Roman"/>
          <w:color w:val="000000" w:themeColor="text1"/>
        </w:rPr>
        <w:t xml:space="preserve"> </w:t>
      </w:r>
      <w:r w:rsidRPr="00296B05">
        <w:rPr>
          <w:rFonts w:ascii="Times New Roman" w:hAnsi="Times New Roman" w:cs="Times New Roman"/>
          <w:color w:val="000000"/>
        </w:rPr>
        <w:t>but the comparison between stud</w:t>
      </w:r>
      <w:r w:rsidRPr="00296B05">
        <w:rPr>
          <w:rFonts w:ascii="Times New Roman" w:hAnsi="Times New Roman" w:cs="Times New Roman"/>
          <w:color w:val="000000"/>
        </w:rPr>
        <w:softHyphen/>
        <w:t>ies is hindered by the different scores used by the various authors. Furthermore, classification in CMT tests is solely based on individual assessment of visual changes of the sample. CMT can be classified from 1 to 5,</w:t>
      </w:r>
      <w:r w:rsidR="00CE115A" w:rsidRPr="00296B05">
        <w:rPr>
          <w:rFonts w:ascii="Times New Roman" w:hAnsi="Times New Roman" w:cs="Times New Roman"/>
          <w:color w:val="000000"/>
        </w:rPr>
        <w:t xml:space="preserve"> </w:t>
      </w:r>
      <w:r w:rsidRPr="00296B05">
        <w:rPr>
          <w:rFonts w:ascii="Times New Roman" w:hAnsi="Times New Roman" w:cs="Times New Roman"/>
          <w:color w:val="000000"/>
        </w:rPr>
        <w:t xml:space="preserve">recently the scores range on a scale of 0 (negative), 1, 2 or 3, but usually authors use a scale of 0 (negative), trace, 1, 2 or 3 </w:t>
      </w:r>
      <w:r w:rsidR="00A67D4B" w:rsidRPr="00296B05">
        <w:rPr>
          <w:rFonts w:ascii="Times New Roman" w:hAnsi="Times New Roman" w:cs="Times New Roman"/>
          <w:color w:val="000000"/>
        </w:rPr>
        <w:fldChar w:fldCharType="begin">
          <w:fldData xml:space="preserve">PEVuZE5vdGU+PENpdGU+PEF1dGhvcj5TY2hhZXJlbjwvQXV0aG9yPjxZZWFyPjIwMDY8L1llYXI+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=
</w:fldData>
        </w:fldChar>
      </w:r>
      <w:r w:rsidRPr="00296B05">
        <w:rPr>
          <w:rFonts w:ascii="Times New Roman" w:hAnsi="Times New Roman" w:cs="Times New Roman"/>
          <w:color w:val="000000"/>
        </w:rPr>
        <w:instrText xml:space="preserve"> ADDIN EN.CITE </w:instrText>
      </w:r>
      <w:r w:rsidR="00A67D4B" w:rsidRPr="00296B05">
        <w:rPr>
          <w:rFonts w:ascii="Times New Roman" w:hAnsi="Times New Roman" w:cs="Times New Roman"/>
          <w:color w:val="000000"/>
        </w:rPr>
        <w:fldChar w:fldCharType="begin">
          <w:fldData xml:space="preserve">PEVuZE5vdGU+PENpdGU+PEF1dGhvcj5TY2hhZXJlbjwvQXV0aG9yPjxZZWFyPjIwMDY8L1llYXI+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=
</w:fldData>
        </w:fldChar>
      </w:r>
      <w:r w:rsidRPr="00296B05">
        <w:rPr>
          <w:rFonts w:ascii="Times New Roman" w:hAnsi="Times New Roman" w:cs="Times New Roman"/>
          <w:color w:val="000000"/>
        </w:rPr>
        <w:instrText xml:space="preserve"> ADDIN EN.CITE.DATA </w:instrText>
      </w:r>
      <w:r w:rsidR="00A67D4B" w:rsidRPr="00296B05">
        <w:rPr>
          <w:rFonts w:ascii="Times New Roman" w:hAnsi="Times New Roman" w:cs="Times New Roman"/>
          <w:color w:val="000000"/>
        </w:rPr>
      </w:r>
      <w:r w:rsidR="00A67D4B" w:rsidRPr="00296B05">
        <w:rPr>
          <w:rFonts w:ascii="Times New Roman" w:hAnsi="Times New Roman" w:cs="Times New Roman"/>
          <w:color w:val="000000"/>
        </w:rPr>
        <w:fldChar w:fldCharType="end"/>
      </w:r>
      <w:r w:rsidR="00A67D4B" w:rsidRPr="00296B05">
        <w:rPr>
          <w:rFonts w:ascii="Times New Roman" w:hAnsi="Times New Roman" w:cs="Times New Roman"/>
          <w:color w:val="000000"/>
        </w:rPr>
      </w:r>
      <w:r w:rsidR="00A67D4B" w:rsidRPr="00296B05">
        <w:rPr>
          <w:rFonts w:ascii="Times New Roman" w:hAnsi="Times New Roman" w:cs="Times New Roman"/>
          <w:color w:val="000000"/>
        </w:rPr>
        <w:fldChar w:fldCharType="separate"/>
      </w:r>
      <w:r w:rsidRPr="00296B05">
        <w:rPr>
          <w:rFonts w:ascii="Times New Roman" w:hAnsi="Times New Roman" w:cs="Times New Roman"/>
          <w:noProof/>
          <w:color w:val="000000"/>
        </w:rPr>
        <w:t>(</w:t>
      </w:r>
      <w:hyperlink w:anchor="_ENREF_114" w:tooltip="Schalm, 1971 #93" w:history="1">
        <w:r w:rsidR="00F62B69" w:rsidRPr="00296B05">
          <w:rPr>
            <w:rFonts w:ascii="Times New Roman" w:hAnsi="Times New Roman" w:cs="Times New Roman"/>
            <w:noProof/>
            <w:color w:val="000000"/>
          </w:rPr>
          <w:t>Schalm et al., 1971</w:t>
        </w:r>
      </w:hyperlink>
      <w:r w:rsidRPr="00296B05">
        <w:rPr>
          <w:rFonts w:ascii="Times New Roman" w:hAnsi="Times New Roman" w:cs="Times New Roman"/>
          <w:noProof/>
          <w:color w:val="000000"/>
        </w:rPr>
        <w:t xml:space="preserve">; </w:t>
      </w:r>
      <w:hyperlink w:anchor="_ENREF_112" w:tooltip="Schaeren, 2006 #73" w:history="1">
        <w:r w:rsidR="00F62B69" w:rsidRPr="00296B05">
          <w:rPr>
            <w:rFonts w:ascii="Times New Roman" w:hAnsi="Times New Roman" w:cs="Times New Roman"/>
            <w:noProof/>
            <w:color w:val="000000"/>
          </w:rPr>
          <w:t>Schaeren and Maurer, 2006</w:t>
        </w:r>
      </w:hyperlink>
      <w:r w:rsidRPr="00296B05">
        <w:rPr>
          <w:rFonts w:ascii="Times New Roman" w:hAnsi="Times New Roman" w:cs="Times New Roman"/>
          <w:noProof/>
          <w:color w:val="000000"/>
        </w:rPr>
        <w:t xml:space="preserve">; </w:t>
      </w:r>
      <w:hyperlink w:anchor="_ENREF_81" w:tooltip="McDougall, 2010 #184" w:history="1">
        <w:r w:rsidR="00F62B69" w:rsidRPr="00296B05">
          <w:rPr>
            <w:rFonts w:ascii="Times New Roman" w:hAnsi="Times New Roman" w:cs="Times New Roman"/>
            <w:noProof/>
            <w:color w:val="000000"/>
          </w:rPr>
          <w:t>McDougall et al., 2010</w:t>
        </w:r>
      </w:hyperlink>
      <w:r w:rsidRPr="00296B05">
        <w:rPr>
          <w:rFonts w:ascii="Times New Roman" w:hAnsi="Times New Roman" w:cs="Times New Roman"/>
          <w:noProof/>
          <w:color w:val="000000"/>
        </w:rPr>
        <w:t>)</w:t>
      </w:r>
      <w:r w:rsidR="00A67D4B" w:rsidRPr="00296B05">
        <w:rPr>
          <w:rFonts w:ascii="Times New Roman" w:hAnsi="Times New Roman" w:cs="Times New Roman"/>
          <w:color w:val="000000"/>
        </w:rPr>
        <w:fldChar w:fldCharType="end"/>
      </w:r>
      <w:r w:rsidRPr="00296B05">
        <w:rPr>
          <w:rFonts w:ascii="Times New Roman" w:hAnsi="Times New Roman" w:cs="Times New Roman"/>
          <w:color w:val="000000"/>
        </w:rPr>
        <w:t>. Some authors decided to combine 0 and trace to one CMT score for a more infor</w:t>
      </w:r>
      <w:r w:rsidRPr="00296B05">
        <w:rPr>
          <w:rFonts w:ascii="Times New Roman" w:hAnsi="Times New Roman" w:cs="Times New Roman"/>
          <w:color w:val="000000"/>
        </w:rPr>
        <w:softHyphen/>
        <w:t xml:space="preserve">mative value </w:t>
      </w:r>
      <w:r w:rsidR="00A67D4B" w:rsidRPr="00296B05">
        <w:rPr>
          <w:rFonts w:ascii="Times New Roman" w:hAnsi="Times New Roman" w:cs="Times New Roman"/>
          <w:color w:val="000000"/>
        </w:rPr>
        <w:fldChar w:fldCharType="begin"/>
      </w:r>
      <w:r w:rsidRPr="00296B05">
        <w:rPr>
          <w:rFonts w:ascii="Times New Roman" w:hAnsi="Times New Roman" w:cs="Times New Roman"/>
          <w:color w:val="000000"/>
        </w:rPr>
        <w:instrText xml:space="preserve"> ADDIN EN.CITE &lt;EndNote&gt;&lt;Cite&gt;&lt;Author&gt;Contreras&lt;/Author&gt;&lt;Year&gt;1996&lt;/Year&gt;&lt;RecNum&gt;185&lt;/RecNum&gt;&lt;DisplayText&gt;(Contreras et al., 1996)&lt;/DisplayText&gt;&lt;record&gt;&lt;rec-number&gt;185&lt;/rec-number&gt;&lt;foreign-keys&gt;&lt;key app="EN" db-id="xzse9z5dt9s9suesftmvx9fyadeafwsxfr09"&gt;185&lt;/key&gt;&lt;/foreign-keys&gt;&lt;ref-type name="Journal Article"&gt;17&lt;/ref-type&gt;&lt;contributors&gt;&lt;authors&gt;&lt;author&gt;Contreras, A&lt;/author&gt;&lt;author&gt;Sierra, D&lt;/author&gt;&lt;author&gt;Corrales, JC&lt;/author&gt;&lt;author&gt;Sanchez, A&lt;/author&gt;&lt;author&gt;Marco, J&lt;/author&gt;&lt;/authors&gt;&lt;/contributors&gt;&lt;titles&gt;&lt;title&gt;Physiological threshold of somatic cell count and California Mastitis Test for diagnosis of caprine subclinical mastitis&lt;/title&gt;&lt;secondary-title&gt;Small Ruminant Research&lt;/secondary-title&gt;&lt;/titles&gt;&lt;periodical&gt;&lt;full-title&gt;Small Ruminant Research&lt;/full-title&gt;&lt;/periodical&gt;&lt;pages&gt;259-264&lt;/pages&gt;&lt;volume&gt;21&lt;/volume&gt;&lt;number&gt;3&lt;/number&gt;&lt;dates&gt;&lt;year&gt;1996&lt;/year&gt;&lt;/dates&gt;&lt;isbn&gt;0921-4488&lt;/isbn&gt;&lt;urls&gt;&lt;/urls&gt;&lt;/record&gt;&lt;/Cite&gt;&lt;/EndNote&gt;</w:instrText>
      </w:r>
      <w:r w:rsidR="00A67D4B" w:rsidRPr="00296B05">
        <w:rPr>
          <w:rFonts w:ascii="Times New Roman" w:hAnsi="Times New Roman" w:cs="Times New Roman"/>
          <w:color w:val="000000"/>
        </w:rPr>
        <w:fldChar w:fldCharType="separate"/>
      </w:r>
      <w:r w:rsidRPr="00296B05">
        <w:rPr>
          <w:rFonts w:ascii="Times New Roman" w:hAnsi="Times New Roman" w:cs="Times New Roman"/>
          <w:noProof/>
          <w:color w:val="000000"/>
        </w:rPr>
        <w:t>(</w:t>
      </w:r>
      <w:hyperlink w:anchor="_ENREF_27" w:tooltip="Contreras, 1996 #185" w:history="1">
        <w:r w:rsidR="00F62B69" w:rsidRPr="00296B05">
          <w:rPr>
            <w:rFonts w:ascii="Times New Roman" w:hAnsi="Times New Roman" w:cs="Times New Roman"/>
            <w:noProof/>
            <w:color w:val="000000"/>
          </w:rPr>
          <w:t>Contreras et al., 1996</w:t>
        </w:r>
      </w:hyperlink>
      <w:r w:rsidRPr="00296B05">
        <w:rPr>
          <w:rFonts w:ascii="Times New Roman" w:hAnsi="Times New Roman" w:cs="Times New Roman"/>
          <w:noProof/>
          <w:color w:val="000000"/>
        </w:rPr>
        <w:t>)</w:t>
      </w:r>
      <w:r w:rsidR="00A67D4B" w:rsidRPr="00296B05">
        <w:rPr>
          <w:rFonts w:ascii="Times New Roman" w:hAnsi="Times New Roman" w:cs="Times New Roman"/>
          <w:color w:val="000000"/>
        </w:rPr>
        <w:fldChar w:fldCharType="end"/>
      </w:r>
      <w:r w:rsidRPr="00296B05">
        <w:rPr>
          <w:rFonts w:ascii="Times New Roman" w:hAnsi="Times New Roman" w:cs="Times New Roman"/>
          <w:color w:val="000000"/>
        </w:rPr>
        <w:t xml:space="preserve">. The relationship between SCC, CMT and infection status was reviewed within many studies </w:t>
      </w:r>
      <w:r w:rsidR="00A67D4B" w:rsidRPr="00296B05">
        <w:rPr>
          <w:rFonts w:ascii="Times New Roman" w:hAnsi="Times New Roman" w:cs="Times New Roman"/>
          <w:color w:val="000000"/>
        </w:rPr>
        <w:fldChar w:fldCharType="begin"/>
      </w:r>
      <w:r w:rsidRPr="00296B05">
        <w:rPr>
          <w:rFonts w:ascii="Times New Roman" w:hAnsi="Times New Roman" w:cs="Times New Roman"/>
          <w:color w:val="000000"/>
        </w:rPr>
        <w:instrText xml:space="preserve"> ADDIN EN.CITE &lt;EndNote&gt;&lt;Cite&gt;&lt;Author&gt;Contreras&lt;/Author&gt;&lt;Year&gt;1996&lt;/Year&gt;&lt;RecNum&gt;185&lt;/RecNum&gt;&lt;DisplayText&gt;(Contreras et al., 1996; Schaeren and Maurer, 2006)&lt;/DisplayText&gt;&lt;record&gt;&lt;rec-number&gt;185&lt;/rec-number&gt;&lt;foreign-keys&gt;&lt;key app="EN" db-id="xzse9z5dt9s9suesftmvx9fyadeafwsxfr09"&gt;185&lt;/key&gt;&lt;/foreign-keys&gt;&lt;ref-type name="Journal Article"&gt;17&lt;/ref-type&gt;&lt;contributors&gt;&lt;authors&gt;&lt;author&gt;Contreras, A&lt;/author&gt;&lt;author&gt;Sierra, D&lt;/author&gt;&lt;author&gt;Corrales, JC&lt;/author&gt;&lt;author&gt;Sanchez, A&lt;/author&gt;&lt;author&gt;Marco, J&lt;/author&gt;&lt;/authors&gt;&lt;/contributors&gt;&lt;titles&gt;&lt;title&gt;Physiological threshold of somatic cell count and California Mastitis Test for diagnosis of caprine subclinical mastitis&lt;/title&gt;&lt;secondary-title&gt;Small Ruminant Research&lt;/secondary-title&gt;&lt;/titles&gt;&lt;periodical&gt;&lt;full-title&gt;Small Ruminant Research&lt;/full-title&gt;&lt;/periodical&gt;&lt;pages&gt;259-264&lt;/pages&gt;&lt;volume&gt;21&lt;/volume&gt;&lt;number&gt;3&lt;/number&gt;&lt;dates&gt;&lt;year&gt;1996&lt;/year&gt;&lt;/dates&gt;&lt;isbn&gt;0921-4488&lt;/isbn&gt;&lt;urls&gt;&lt;/urls&gt;&lt;/record&gt;&lt;/Cite&gt;&lt;Cite&gt;&lt;Author&gt;Schaeren&lt;/Author&gt;&lt;Year&gt;2006&lt;/Year&gt;&lt;RecNum&gt;186&lt;/RecNum&gt;&lt;record&gt;&lt;rec-number&gt;186&lt;/rec-number&gt;&lt;foreign-keys&gt;&lt;key app="EN" db-id="xzse9z5dt9s9suesftmvx9fyadeafwsxfr09"&gt;186&lt;/key&gt;&lt;/foreign-keys&gt;&lt;ref-type name="Journal Article"&gt;17&lt;/ref-type&gt;&lt;contributors&gt;&lt;authors&gt;&lt;author&gt;Schaeren, W&lt;/author&gt;&lt;author&gt;Maurer, J&lt;/author&gt;&lt;/authors&gt;&lt;/contributors&gt;&lt;titles&gt;&lt;title&gt;Prevalence of subclinical udder infections and individual somatic cell counts in three dairy goat herds during a full lactation&lt;/title&gt;&lt;secondary-title&gt;Schweizer Archiv fur Tierheilkunde&lt;/secondary-title&gt;&lt;/titles&gt;&lt;periodical&gt;&lt;full-title&gt;Schweizer Archiv fur Tierheilkunde&lt;/full-title&gt;&lt;/periodical&gt;&lt;pages&gt;641-648&lt;/pages&gt;&lt;volume&gt;148&lt;/volume&gt;&lt;number&gt;12&lt;/number&gt;&lt;dates&gt;&lt;year&gt;2006&lt;/year&gt;&lt;/dates&gt;&lt;isbn&gt;0036-7281&lt;/isbn&gt;&lt;urls&gt;&lt;/urls&gt;&lt;/record&gt;&lt;/Cite&gt;&lt;/EndNote&gt;</w:instrText>
      </w:r>
      <w:r w:rsidR="00A67D4B" w:rsidRPr="00296B05">
        <w:rPr>
          <w:rFonts w:ascii="Times New Roman" w:hAnsi="Times New Roman" w:cs="Times New Roman"/>
          <w:color w:val="000000"/>
        </w:rPr>
        <w:fldChar w:fldCharType="separate"/>
      </w:r>
      <w:r w:rsidRPr="00296B05">
        <w:rPr>
          <w:rFonts w:ascii="Times New Roman" w:hAnsi="Times New Roman" w:cs="Times New Roman"/>
          <w:noProof/>
          <w:color w:val="000000"/>
        </w:rPr>
        <w:t>(</w:t>
      </w:r>
      <w:hyperlink w:anchor="_ENREF_27" w:tooltip="Contreras, 1996 #185" w:history="1">
        <w:r w:rsidR="00F62B69" w:rsidRPr="00296B05">
          <w:rPr>
            <w:rFonts w:ascii="Times New Roman" w:hAnsi="Times New Roman" w:cs="Times New Roman"/>
            <w:noProof/>
            <w:color w:val="000000"/>
          </w:rPr>
          <w:t>Contreras et al., 1996</w:t>
        </w:r>
      </w:hyperlink>
      <w:r w:rsidRPr="00296B05">
        <w:rPr>
          <w:rFonts w:ascii="Times New Roman" w:hAnsi="Times New Roman" w:cs="Times New Roman"/>
          <w:noProof/>
          <w:color w:val="000000"/>
        </w:rPr>
        <w:t xml:space="preserve">; </w:t>
      </w:r>
      <w:hyperlink w:anchor="_ENREF_112" w:tooltip="Schaeren, 2006 #73" w:history="1">
        <w:r w:rsidR="00F62B69" w:rsidRPr="00296B05">
          <w:rPr>
            <w:rFonts w:ascii="Times New Roman" w:hAnsi="Times New Roman" w:cs="Times New Roman"/>
            <w:noProof/>
            <w:color w:val="000000"/>
          </w:rPr>
          <w:t>Schaeren and Maurer, 2006</w:t>
        </w:r>
      </w:hyperlink>
      <w:r w:rsidRPr="00296B05">
        <w:rPr>
          <w:rFonts w:ascii="Times New Roman" w:hAnsi="Times New Roman" w:cs="Times New Roman"/>
          <w:noProof/>
          <w:color w:val="000000"/>
        </w:rPr>
        <w:t>)</w:t>
      </w:r>
      <w:r w:rsidR="00A67D4B" w:rsidRPr="00296B05">
        <w:rPr>
          <w:rFonts w:ascii="Times New Roman" w:hAnsi="Times New Roman" w:cs="Times New Roman"/>
          <w:color w:val="000000"/>
        </w:rPr>
        <w:fldChar w:fldCharType="end"/>
      </w:r>
      <w:r w:rsidRPr="00296B05">
        <w:rPr>
          <w:rFonts w:ascii="Times New Roman" w:hAnsi="Times New Roman" w:cs="Times New Roman"/>
          <w:color w:val="000000"/>
        </w:rPr>
        <w:t xml:space="preserve">. It was proposed that low levels of CMT indicate an absence of mammary gland infection </w:t>
      </w:r>
      <w:r w:rsidR="00A67D4B" w:rsidRPr="00296B05">
        <w:rPr>
          <w:rFonts w:ascii="Times New Roman" w:hAnsi="Times New Roman" w:cs="Times New Roman"/>
          <w:color w:val="000000"/>
        </w:rPr>
        <w:fldChar w:fldCharType="begin"/>
      </w:r>
      <w:r w:rsidRPr="00296B05">
        <w:rPr>
          <w:rFonts w:ascii="Times New Roman" w:hAnsi="Times New Roman" w:cs="Times New Roman"/>
          <w:color w:val="000000"/>
        </w:rPr>
        <w:instrText xml:space="preserve"> ADDIN EN.CITE &lt;EndNote&gt;&lt;Cite&gt;&lt;Author&gt;Maisi&lt;/Author&gt;&lt;Year&gt;1990&lt;/Year&gt;&lt;RecNum&gt;187&lt;/RecNum&gt;&lt;DisplayText&gt;(Maisi, 1990)&lt;/DisplayText&gt;&lt;record&gt;&lt;rec-number&gt;187&lt;/rec-number&gt;&lt;foreign-keys&gt;&lt;key app="EN" db-id="xzse9z5dt9s9suesftmvx9fyadeafwsxfr09"&gt;187&lt;/key&gt;&lt;/foreign-keys&gt;&lt;ref-type name="Journal Article"&gt;17&lt;/ref-type&gt;&lt;contributors&gt;&lt;authors&gt;&lt;author&gt;Maisi, P&lt;/author&gt;&lt;/authors&gt;&lt;/contributors&gt;&lt;titles&gt;&lt;title&gt;Analysis of physiological changes in caprine milk with CMT, NAGase and antitrypsin&lt;/title&gt;&lt;secondary-title&gt;Small Ruminant Research&lt;/secondary-title&gt;&lt;/titles&gt;&lt;periodical&gt;&lt;full-title&gt;Small Ruminant Research&lt;/full-title&gt;&lt;/periodical&gt;&lt;pages&gt;485-492&lt;/pages&gt;&lt;volume&gt;3&lt;/volume&gt;&lt;number&gt;5&lt;/number&gt;&lt;dates&gt;&lt;year&gt;1990&lt;/year&gt;&lt;/dates&gt;&lt;isbn&gt;0921-4488&lt;/isbn&gt;&lt;urls&gt;&lt;/urls&gt;&lt;/record&gt;&lt;/Cite&gt;&lt;/EndNote&gt;</w:instrText>
      </w:r>
      <w:r w:rsidR="00A67D4B" w:rsidRPr="00296B05">
        <w:rPr>
          <w:rFonts w:ascii="Times New Roman" w:hAnsi="Times New Roman" w:cs="Times New Roman"/>
          <w:color w:val="000000"/>
        </w:rPr>
        <w:fldChar w:fldCharType="separate"/>
      </w:r>
      <w:r w:rsidRPr="00296B05">
        <w:rPr>
          <w:rFonts w:ascii="Times New Roman" w:hAnsi="Times New Roman" w:cs="Times New Roman"/>
          <w:noProof/>
          <w:color w:val="000000"/>
        </w:rPr>
        <w:t>(</w:t>
      </w:r>
      <w:hyperlink w:anchor="_ENREF_74" w:tooltip="Maisi, 1990 #187" w:history="1">
        <w:r w:rsidR="00F62B69" w:rsidRPr="00296B05">
          <w:rPr>
            <w:rFonts w:ascii="Times New Roman" w:hAnsi="Times New Roman" w:cs="Times New Roman"/>
            <w:noProof/>
            <w:color w:val="000000"/>
          </w:rPr>
          <w:t>Maisi, 1990</w:t>
        </w:r>
      </w:hyperlink>
      <w:r w:rsidRPr="00296B05">
        <w:rPr>
          <w:rFonts w:ascii="Times New Roman" w:hAnsi="Times New Roman" w:cs="Times New Roman"/>
          <w:noProof/>
          <w:color w:val="000000"/>
        </w:rPr>
        <w:t>)</w:t>
      </w:r>
      <w:r w:rsidR="00A67D4B" w:rsidRPr="00296B05">
        <w:rPr>
          <w:rFonts w:ascii="Times New Roman" w:hAnsi="Times New Roman" w:cs="Times New Roman"/>
          <w:color w:val="000000"/>
        </w:rPr>
        <w:fldChar w:fldCharType="end"/>
      </w:r>
      <w:r w:rsidRPr="00296B05">
        <w:rPr>
          <w:rFonts w:ascii="Times New Roman" w:hAnsi="Times New Roman" w:cs="Times New Roman"/>
          <w:color w:val="000000"/>
        </w:rPr>
        <w:t>.</w:t>
      </w:r>
    </w:p>
    <w:p w:rsidR="00696BAD" w:rsidRPr="00296B05" w:rsidRDefault="000619DC" w:rsidP="0059337C">
      <w:pPr>
        <w:spacing w:line="360" w:lineRule="auto"/>
        <w:jc w:val="both"/>
        <w:rPr>
          <w:rFonts w:ascii="Times New Roman" w:hAnsi="Times New Roman" w:cs="Times New Roman"/>
          <w:sz w:val="24"/>
          <w:szCs w:val="24"/>
        </w:rPr>
      </w:pPr>
      <w:r w:rsidRPr="00296B05">
        <w:rPr>
          <w:rFonts w:ascii="Times New Roman" w:hAnsi="Times New Roman" w:cs="Times New Roman"/>
          <w:color w:val="000000"/>
          <w:sz w:val="24"/>
          <w:szCs w:val="24"/>
        </w:rPr>
        <w:t>California mastitis test is influenced by factors which are also associated with variations in SCC. Therefore, the factors that influence SCC in goat is also influence the CMT scores as well.</w:t>
      </w:r>
    </w:p>
    <w:p w:rsidR="00696BAD" w:rsidRPr="00296B05" w:rsidRDefault="00696BAD" w:rsidP="009F22AF">
      <w:pPr>
        <w:rPr>
          <w:rFonts w:ascii="Times New Roman" w:hAnsi="Times New Roman" w:cs="Times New Roman"/>
          <w:sz w:val="24"/>
          <w:szCs w:val="24"/>
        </w:rPr>
      </w:pPr>
    </w:p>
    <w:p w:rsidR="000619DC" w:rsidRPr="00296B05" w:rsidRDefault="000619DC" w:rsidP="00E72B47">
      <w:pPr>
        <w:pStyle w:val="Heading2"/>
        <w:rPr>
          <w:rFonts w:ascii="Times New Roman" w:hAnsi="Times New Roman" w:cs="Times New Roman"/>
          <w:b/>
          <w:color w:val="auto"/>
        </w:rPr>
      </w:pPr>
      <w:bookmarkStart w:id="67" w:name="_Toc487627061"/>
      <w:r w:rsidRPr="00296B05">
        <w:rPr>
          <w:rFonts w:ascii="Times New Roman" w:hAnsi="Times New Roman" w:cs="Times New Roman"/>
          <w:b/>
          <w:color w:val="auto"/>
        </w:rPr>
        <w:lastRenderedPageBreak/>
        <w:t>2.6. Factors associated with somatic cell count (SCC)</w:t>
      </w:r>
      <w:bookmarkEnd w:id="67"/>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E72B47">
      <w:pPr>
        <w:pStyle w:val="Heading3"/>
        <w:rPr>
          <w:rFonts w:ascii="Times New Roman" w:hAnsi="Times New Roman" w:cs="Times New Roman"/>
          <w:b/>
          <w:color w:val="auto"/>
        </w:rPr>
      </w:pPr>
      <w:bookmarkStart w:id="68" w:name="_Toc487627062"/>
      <w:r w:rsidRPr="00296B05">
        <w:rPr>
          <w:rFonts w:ascii="Times New Roman" w:hAnsi="Times New Roman" w:cs="Times New Roman"/>
          <w:b/>
          <w:color w:val="auto"/>
        </w:rPr>
        <w:t>2.6.1. Parity</w:t>
      </w:r>
      <w:bookmarkEnd w:id="68"/>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sz w:val="24"/>
          <w:szCs w:val="24"/>
        </w:rPr>
      </w:pPr>
      <w:r w:rsidRPr="00296B05">
        <w:rPr>
          <w:rFonts w:ascii="Times New Roman" w:hAnsi="Times New Roman" w:cs="Times New Roman"/>
          <w:sz w:val="24"/>
          <w:szCs w:val="24"/>
        </w:rPr>
        <w:t xml:space="preserve">Parity affects milk fat and protein concentrations, yield, and SCC. </w:t>
      </w:r>
      <w:r w:rsidRPr="00296B05">
        <w:rPr>
          <w:rFonts w:ascii="Times New Roman" w:hAnsi="Times New Roman" w:cs="Times New Roman"/>
          <w:color w:val="000000"/>
          <w:sz w:val="24"/>
          <w:szCs w:val="24"/>
        </w:rPr>
        <w:t>Milk production is lower for primiparous than for</w:t>
      </w:r>
      <w:r w:rsidR="00CE115A" w:rsidRPr="00296B05">
        <w:rPr>
          <w:rFonts w:ascii="Times New Roman" w:hAnsi="Times New Roman" w:cs="Times New Roman"/>
          <w:color w:val="000000"/>
          <w:sz w:val="24"/>
          <w:szCs w:val="24"/>
        </w:rPr>
        <w:t xml:space="preserve"> </w:t>
      </w:r>
      <w:r w:rsidRPr="00296B05">
        <w:rPr>
          <w:rFonts w:ascii="Times New Roman" w:hAnsi="Times New Roman" w:cs="Times New Roman"/>
          <w:color w:val="000000"/>
          <w:sz w:val="24"/>
          <w:szCs w:val="24"/>
        </w:rPr>
        <w:t>multiparous dairy goats; highest production is for parity</w:t>
      </w:r>
      <w:r w:rsidR="00CE115A" w:rsidRPr="00296B05">
        <w:rPr>
          <w:rFonts w:ascii="Times New Roman" w:hAnsi="Times New Roman" w:cs="Times New Roman"/>
          <w:color w:val="000000"/>
          <w:sz w:val="24"/>
          <w:szCs w:val="24"/>
        </w:rPr>
        <w:t xml:space="preserve"> </w:t>
      </w:r>
      <w:r w:rsidRPr="00296B05">
        <w:rPr>
          <w:rFonts w:ascii="Times New Roman" w:hAnsi="Times New Roman" w:cs="Times New Roman"/>
          <w:color w:val="000000"/>
          <w:sz w:val="24"/>
          <w:szCs w:val="24"/>
        </w:rPr>
        <w:t xml:space="preserve">3 or 4 </w:t>
      </w:r>
      <w:r w:rsidR="00A67D4B" w:rsidRPr="00296B05">
        <w:rPr>
          <w:rFonts w:ascii="Times New Roman" w:hAnsi="Times New Roman" w:cs="Times New Roman"/>
          <w:color w:val="000000"/>
          <w:sz w:val="24"/>
          <w:szCs w:val="24"/>
        </w:rPr>
        <w:fldChar w:fldCharType="begin"/>
      </w:r>
      <w:r w:rsidRPr="00296B05">
        <w:rPr>
          <w:rFonts w:ascii="Times New Roman" w:hAnsi="Times New Roman" w:cs="Times New Roman"/>
          <w:color w:val="000000"/>
          <w:sz w:val="24"/>
          <w:szCs w:val="24"/>
        </w:rPr>
        <w:instrText xml:space="preserve"> ADDIN EN.CITE &lt;EndNote&gt;&lt;Cite&gt;&lt;Author&gt;Carnicella&lt;/Author&gt;&lt;Year&gt;2008&lt;/Year&gt;&lt;RecNum&gt;76&lt;/RecNum&gt;&lt;DisplayText&gt;(Carnicella et al., 2008)&lt;/DisplayText&gt;&lt;record&gt;&lt;rec-number&gt;76&lt;/rec-number&gt;&lt;foreign-keys&gt;&lt;key app="EN" db-id="xzse9z5dt9s9suesftmvx9fyadeafwsxfr09"&gt;76&lt;/key&gt;&lt;/foreign-keys&gt;&lt;ref-type name="Journal Article"&gt;17&lt;/ref-type&gt;&lt;contributors&gt;&lt;authors&gt;&lt;author&gt;Carnicella, D&lt;/author&gt;&lt;author&gt;Dario, M&lt;/author&gt;&lt;author&gt;Ayres, Maria Consuelo Caribe&lt;/author&gt;&lt;author&gt;Laudadio, V&lt;/author&gt;&lt;author&gt;Dario, C&lt;/author&gt;&lt;/authors&gt;&lt;/contributors&gt;&lt;titles&gt;&lt;title&gt;The effect of diet, parity, year and number of kids on milk yield and milk composition in Maltese goat&lt;/title&gt;&lt;secondary-title&gt;Small Ruminant Research&lt;/secondary-title&gt;&lt;/titles&gt;&lt;periodical&gt;&lt;full-title&gt;Small Ruminant Research&lt;/full-title&gt;&lt;/periodical&gt;&lt;pages&gt;71-74&lt;/pages&gt;&lt;volume&gt;77&lt;/volume&gt;&lt;number&gt;1&lt;/number&gt;&lt;dates&gt;&lt;year&gt;2008&lt;/year&gt;&lt;/dates&gt;&lt;isbn&gt;0921-4488&lt;/isbn&gt;&lt;urls&gt;&lt;/urls&gt;&lt;/record&gt;&lt;/Cite&gt;&lt;/EndNote&gt;</w:instrText>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19" w:tooltip="Carnicella, 2008 #76" w:history="1">
        <w:r w:rsidR="00F62B69" w:rsidRPr="00296B05">
          <w:rPr>
            <w:rFonts w:ascii="Times New Roman" w:hAnsi="Times New Roman" w:cs="Times New Roman"/>
            <w:noProof/>
            <w:color w:val="000000"/>
            <w:sz w:val="24"/>
            <w:szCs w:val="24"/>
          </w:rPr>
          <w:t>Carnicella et al., 2008</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w:t>
      </w:r>
      <w:r w:rsidR="00CE115A" w:rsidRPr="00296B05">
        <w:rPr>
          <w:rFonts w:ascii="Times New Roman" w:hAnsi="Times New Roman" w:cs="Times New Roman"/>
          <w:color w:val="000000"/>
          <w:sz w:val="24"/>
          <w:szCs w:val="24"/>
        </w:rPr>
        <w:t xml:space="preserve"> </w:t>
      </w:r>
      <w:r w:rsidRPr="00296B05">
        <w:rPr>
          <w:rFonts w:ascii="Times New Roman" w:hAnsi="Times New Roman" w:cs="Times New Roman"/>
          <w:color w:val="000000"/>
          <w:sz w:val="24"/>
          <w:szCs w:val="24"/>
        </w:rPr>
        <w:t>Similarly,</w:t>
      </w:r>
      <w:r w:rsidR="00CE115A" w:rsidRPr="00296B05">
        <w:rPr>
          <w:rFonts w:ascii="Times New Roman" w:hAnsi="Times New Roman" w:cs="Times New Roman"/>
          <w:color w:val="000000"/>
          <w:sz w:val="24"/>
          <w:szCs w:val="24"/>
        </w:rPr>
        <w:t xml:space="preserve"> </w:t>
      </w:r>
      <w:hyperlink w:anchor="_ENREF_128" w:tooltip="Zahradeen, 2009 #77" w:history="1">
        <w:r w:rsidR="00A67D4B" w:rsidRPr="00296B05">
          <w:rPr>
            <w:rFonts w:ascii="Times New Roman" w:hAnsi="Times New Roman" w:cs="Times New Roman"/>
            <w:color w:val="000000"/>
            <w:sz w:val="24"/>
            <w:szCs w:val="24"/>
          </w:rPr>
          <w:fldChar w:fldCharType="begin"/>
        </w:r>
        <w:r w:rsidR="00F62B69" w:rsidRPr="00296B05">
          <w:rPr>
            <w:rFonts w:ascii="Times New Roman" w:hAnsi="Times New Roman" w:cs="Times New Roman"/>
            <w:color w:val="000000"/>
            <w:sz w:val="24"/>
            <w:szCs w:val="24"/>
          </w:rPr>
          <w:instrText xml:space="preserve"> ADDIN EN.CITE &lt;EndNote&gt;&lt;Cite AuthorYear="1"&gt;&lt;Author&gt;Zahradeen&lt;/Author&gt;&lt;Year&gt;2009&lt;/Year&gt;&lt;RecNum&gt;77&lt;/RecNum&gt;&lt;DisplayText&gt;Zahradeen et al. (2009)&lt;/DisplayText&gt;&lt;record&gt;&lt;rec-number&gt;77&lt;/rec-number&gt;&lt;foreign-keys&gt;&lt;key app="EN" db-id="xzse9z5dt9s9suesftmvx9fyadeafwsxfr09"&gt;77&lt;/key&gt;&lt;/foreign-keys&gt;&lt;ref-type name="Journal Article"&gt;17&lt;/ref-type&gt;&lt;contributors&gt;&lt;authors&gt;&lt;author&gt;Zahradeen, D&lt;/author&gt;&lt;author&gt;Butswat, ISR&lt;/author&gt;&lt;author&gt;Mbap, ST&lt;/author&gt;&lt;/authors&gt;&lt;/contributors&gt;&lt;titles&gt;&lt;title&gt;A note on factors influencing milk yield of local goats under semi-intensive system in Sudan savannah ecological zone of Nigeria&lt;/title&gt;&lt;secondary-title&gt;Parity&lt;/secondary-title&gt;&lt;/titles&gt;&lt;periodical&gt;&lt;full-title&gt;Parity&lt;/full-title&gt;&lt;/periodical&gt;&lt;pages&gt;442&lt;/pages&gt;&lt;volume&gt;1&lt;/volume&gt;&lt;dates&gt;&lt;year&gt;2009&lt;/year&gt;&lt;/dates&gt;&lt;urls&gt;&lt;/urls&gt;&lt;/record&gt;&lt;/Cite&gt;&lt;/EndNote&gt;</w:instrText>
        </w:r>
        <w:r w:rsidR="00A67D4B" w:rsidRPr="00296B05">
          <w:rPr>
            <w:rFonts w:ascii="Times New Roman" w:hAnsi="Times New Roman" w:cs="Times New Roman"/>
            <w:color w:val="000000"/>
            <w:sz w:val="24"/>
            <w:szCs w:val="24"/>
          </w:rPr>
          <w:fldChar w:fldCharType="separate"/>
        </w:r>
        <w:r w:rsidR="00F62B69" w:rsidRPr="00296B05">
          <w:rPr>
            <w:rFonts w:ascii="Times New Roman" w:hAnsi="Times New Roman" w:cs="Times New Roman"/>
            <w:noProof/>
            <w:color w:val="000000"/>
            <w:sz w:val="24"/>
            <w:szCs w:val="24"/>
          </w:rPr>
          <w:t>Zahradeen et al. (2009)</w:t>
        </w:r>
        <w:r w:rsidR="00A67D4B" w:rsidRPr="00296B05">
          <w:rPr>
            <w:rFonts w:ascii="Times New Roman" w:hAnsi="Times New Roman" w:cs="Times New Roman"/>
            <w:color w:val="000000"/>
            <w:sz w:val="24"/>
            <w:szCs w:val="24"/>
          </w:rPr>
          <w:fldChar w:fldCharType="end"/>
        </w:r>
      </w:hyperlink>
      <w:r w:rsidR="00CE115A" w:rsidRPr="00296B05">
        <w:rPr>
          <w:rFonts w:ascii="Times New Roman" w:hAnsi="Times New Roman" w:cs="Times New Roman"/>
        </w:rPr>
        <w:t xml:space="preserve"> </w:t>
      </w:r>
      <w:r w:rsidRPr="00296B05">
        <w:rPr>
          <w:rFonts w:ascii="Times New Roman" w:hAnsi="Times New Roman" w:cs="Times New Roman"/>
          <w:color w:val="000000"/>
          <w:sz w:val="24"/>
          <w:szCs w:val="24"/>
        </w:rPr>
        <w:t xml:space="preserve">found increasing partial daily milk yield as parity increased from 1 to 3. The SCC increases with increasing parity </w:t>
      </w:r>
      <w:r w:rsidR="00A67D4B" w:rsidRPr="00296B05">
        <w:rPr>
          <w:rFonts w:ascii="Times New Roman" w:hAnsi="Times New Roman" w:cs="Times New Roman"/>
          <w:color w:val="000000"/>
          <w:sz w:val="24"/>
          <w:szCs w:val="24"/>
        </w:rPr>
        <w:fldChar w:fldCharType="begin"/>
      </w:r>
      <w:r w:rsidRPr="00296B05">
        <w:rPr>
          <w:rFonts w:ascii="Times New Roman" w:hAnsi="Times New Roman" w:cs="Times New Roman"/>
          <w:color w:val="000000"/>
          <w:sz w:val="24"/>
          <w:szCs w:val="24"/>
        </w:rPr>
        <w:instrText xml:space="preserve"> ADDIN EN.CITE &lt;EndNote&gt;&lt;Cite&gt;&lt;Author&gt;Salama&lt;/Author&gt;&lt;Year&gt;2003&lt;/Year&gt;&lt;RecNum&gt;78&lt;/RecNum&gt;&lt;DisplayText&gt;(Wilson et al., 1995; Salama et al., 2003)&lt;/DisplayText&gt;&lt;record&gt;&lt;rec-number&gt;78&lt;/rec-number&gt;&lt;foreign-keys&gt;&lt;key app="EN" db-id="xzse9z5dt9s9suesftmvx9fyadeafwsxfr09"&gt;78&lt;/key&gt;&lt;/foreign-keys&gt;&lt;ref-type name="Journal Article"&gt;17&lt;/ref-type&gt;&lt;contributors&gt;&lt;authors&gt;&lt;author&gt;Salama, AAK&lt;/author&gt;&lt;author&gt;Such, X&lt;/author&gt;&lt;author&gt;Caja, G&lt;/author&gt;&lt;author&gt;Rovai, M&lt;/author&gt;&lt;author&gt;Casals, R&lt;/author&gt;&lt;author&gt;Albanell, E&lt;/author&gt;&lt;author&gt;Marin, MP&lt;/author&gt;&lt;author&gt;Marti, A&lt;/author&gt;&lt;/authors&gt;&lt;/contributors&gt;&lt;titles&gt;&lt;title&gt;Effects of once versus twice daily milking throughout lactation on milk yield and milk composition in dairy goats&lt;/title&gt;&lt;secondary-title&gt;Journal of dairy science&lt;/secondary-title&gt;&lt;/titles&gt;&lt;periodical&gt;&lt;full-title&gt;Journal of Dairy Science&lt;/full-title&gt;&lt;/periodical&gt;&lt;pages&gt;1673-1680&lt;/pages&gt;&lt;volume&gt;86&lt;/volume&gt;&lt;number&gt;5&lt;/number&gt;&lt;dates&gt;&lt;year&gt;2003&lt;/year&gt;&lt;/dates&gt;&lt;isbn&gt;0022-0302&lt;/isbn&gt;&lt;urls&gt;&lt;/urls&gt;&lt;/record&gt;&lt;/Cite&gt;&lt;Cite&gt;&lt;Author&gt;Wilson&lt;/Author&gt;&lt;Year&gt;1995&lt;/Year&gt;&lt;RecNum&gt;80&lt;/RecNum&gt;&lt;record&gt;&lt;rec-number&gt;80&lt;/rec-number&gt;&lt;foreign-keys&gt;&lt;key app="EN" db-id="vwp5xfzvvfszt1ee0zovfd56p5vfdtfafr2f"&gt;80&lt;/key&gt;&lt;/foreign-keys&gt;&lt;ref-type name="Journal Article"&gt;17&lt;/ref-type&gt;&lt;contributors&gt;&lt;authors&gt;&lt;author&gt;Wilson, David J&lt;/author&gt;&lt;author&gt;Stewart, Keith N&lt;/author&gt;&lt;author&gt;Sears, Philip M&lt;/author&gt;&lt;/authors&gt;&lt;/contributors&gt;&lt;titles&gt;&lt;title&gt;Effects of stage of lactation, production, parity and season on somatic cell counts in infected and uninfected dairy goats&lt;/title&gt;&lt;secondary-title&gt;Small Ruminant Research&lt;/secondary-title&gt;&lt;/titles&gt;&lt;periodical&gt;&lt;full-title&gt;Small Ruminant Research&lt;/full-title&gt;&lt;/periodical&gt;&lt;pages&gt;165-169&lt;/pages&gt;&lt;volume&gt;16&lt;/volume&gt;&lt;number&gt;2&lt;/number&gt;&lt;dates&gt;&lt;year&gt;1995&lt;/year&gt;&lt;/dates&gt;&lt;isbn&gt;0921-4488&lt;/isbn&gt;&lt;urls&gt;&lt;/urls&gt;&lt;/record&gt;&lt;/Cite&gt;&lt;/EndNote&gt;</w:instrText>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126" w:tooltip="Wilson, 1995 #122" w:history="1">
        <w:r w:rsidR="00F62B69" w:rsidRPr="00296B05">
          <w:rPr>
            <w:rFonts w:ascii="Times New Roman" w:hAnsi="Times New Roman" w:cs="Times New Roman"/>
            <w:noProof/>
            <w:color w:val="000000"/>
            <w:sz w:val="24"/>
            <w:szCs w:val="24"/>
          </w:rPr>
          <w:t>Wilson et al., 1995</w:t>
        </w:r>
      </w:hyperlink>
      <w:r w:rsidRPr="00296B05">
        <w:rPr>
          <w:rFonts w:ascii="Times New Roman" w:hAnsi="Times New Roman" w:cs="Times New Roman"/>
          <w:noProof/>
          <w:color w:val="000000"/>
          <w:sz w:val="24"/>
          <w:szCs w:val="24"/>
        </w:rPr>
        <w:t xml:space="preserve">; </w:t>
      </w:r>
      <w:hyperlink w:anchor="_ENREF_108" w:tooltip="Salama, 2003 #78" w:history="1">
        <w:r w:rsidR="00F62B69" w:rsidRPr="00296B05">
          <w:rPr>
            <w:rFonts w:ascii="Times New Roman" w:hAnsi="Times New Roman" w:cs="Times New Roman"/>
            <w:noProof/>
            <w:color w:val="000000"/>
            <w:sz w:val="24"/>
            <w:szCs w:val="24"/>
          </w:rPr>
          <w:t>Salama et al., 2003</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Pr="00296B05">
        <w:rPr>
          <w:rFonts w:ascii="Times New Roman" w:hAnsi="Times New Roman" w:cs="Times New Roman"/>
          <w:color w:val="000000"/>
          <w:sz w:val="24"/>
          <w:szCs w:val="24"/>
        </w:rPr>
        <w:t>. The rise in SCC with increasing parity relates to increasing bacterial presence</w:t>
      </w:r>
      <w:r w:rsidR="00CE115A" w:rsidRPr="00296B05">
        <w:rPr>
          <w:rFonts w:ascii="Times New Roman" w:hAnsi="Times New Roman" w:cs="Times New Roman"/>
          <w:color w:val="000000"/>
          <w:sz w:val="24"/>
          <w:szCs w:val="24"/>
        </w:rPr>
        <w:t xml:space="preserve"> </w:t>
      </w:r>
      <w:r w:rsidRPr="00296B05">
        <w:rPr>
          <w:rFonts w:ascii="Times New Roman" w:hAnsi="Times New Roman" w:cs="Times New Roman"/>
          <w:color w:val="000000"/>
          <w:sz w:val="24"/>
          <w:szCs w:val="24"/>
        </w:rPr>
        <w:t>or cumulative mammary gland stress.</w:t>
      </w:r>
      <w:r w:rsidR="00CE115A" w:rsidRPr="00296B05">
        <w:rPr>
          <w:rFonts w:ascii="Times New Roman" w:hAnsi="Times New Roman" w:cs="Times New Roman"/>
          <w:color w:val="000000"/>
          <w:sz w:val="24"/>
          <w:szCs w:val="24"/>
        </w:rPr>
        <w:t xml:space="preserve"> </w:t>
      </w:r>
      <w:r w:rsidR="00A67D4B" w:rsidRPr="00296B05">
        <w:rPr>
          <w:rFonts w:ascii="Times New Roman" w:hAnsi="Times New Roman" w:cs="Times New Roman"/>
          <w:color w:val="000000"/>
          <w:sz w:val="24"/>
          <w:szCs w:val="24"/>
        </w:rPr>
        <w:fldChar w:fldCharType="begin"/>
      </w:r>
      <w:r w:rsidRPr="00296B05">
        <w:rPr>
          <w:rFonts w:ascii="Times New Roman" w:hAnsi="Times New Roman" w:cs="Times New Roman"/>
          <w:color w:val="000000"/>
          <w:sz w:val="24"/>
          <w:szCs w:val="24"/>
        </w:rPr>
        <w:instrText xml:space="preserve"> ADDIN EN.CITE &lt;EndNote&gt;&lt;Cite&gt;&lt;Author&gt;Paape&lt;/Author&gt;&lt;Year&gt;2007&lt;/Year&gt;&lt;RecNum&gt;67&lt;/RecNum&gt;&lt;DisplayText&gt;(Boscos et al., 1996; Paape et al., 2007)&lt;/DisplayText&gt;&lt;record&gt;&lt;rec-number&gt;67&lt;/rec-number&gt;&lt;foreign-keys&gt;&lt;key app="EN" db-id="vwp5xfzvvfszt1ee0zovfd56p5vfdtfafr2f"&gt;67&lt;/key&gt;&lt;/foreign-keys&gt;&lt;ref-type name="Journal Article"&gt;17&lt;/ref-type&gt;&lt;contributors&gt;&lt;authors&gt;&lt;author&gt;Paape, MJ&lt;/author&gt;&lt;author&gt;Wiggans, GR&lt;/author&gt;&lt;author&gt;Bannerman, Douglas D&lt;/author&gt;&lt;author&gt;Thomas, DL&lt;/author&gt;&lt;author&gt;Sanders, AH&lt;/author&gt;&lt;author&gt;Contreras, Antonio&lt;/author&gt;&lt;author&gt;Moroni, Paolo&lt;/author&gt;&lt;author&gt;Miller, RH&lt;/author&gt;&lt;/authors&gt;&lt;/contributors&gt;&lt;titles&gt;&lt;title&gt;Monitoring goat and sheep milk somatic cell counts&lt;/title&gt;&lt;secondary-title&gt;Small Ruminant Research&lt;/secondary-title&gt;&lt;/titles&gt;&lt;periodical&gt;&lt;full-title&gt;Small Ruminant Research&lt;/full-title&gt;&lt;/periodical&gt;&lt;pages&gt;114-125&lt;/pages&gt;&lt;volume&gt;68&lt;/volume&gt;&lt;number&gt;1&lt;/number&gt;&lt;dates&gt;&lt;year&gt;2007&lt;/year&gt;&lt;/dates&gt;&lt;isbn&gt;0921-4488&lt;/isbn&gt;&lt;urls&gt;&lt;/urls&gt;&lt;/record&gt;&lt;/Cite&gt;&lt;Cite&gt;&lt;Author&gt;Boscos&lt;/Author&gt;&lt;Year&gt;1996&lt;/Year&gt;&lt;RecNum&gt;80&lt;/RecNum&gt;&lt;record&gt;&lt;rec-number&gt;80&lt;/rec-number&gt;&lt;foreign-keys&gt;&lt;key app="EN" db-id="xzse9z5dt9s9suesftmvx9fyadeafwsxfr09"&gt;80&lt;/key&gt;&lt;/foreign-keys&gt;&lt;ref-type name="Journal Article"&gt;17&lt;/ref-type&gt;&lt;contributors&gt;&lt;authors&gt;&lt;author&gt;Boscos, C&lt;/author&gt;&lt;author&gt;Stefanakis, A&lt;/author&gt;&lt;author&gt;Alexopoulos, C&lt;/author&gt;&lt;author&gt;Samartzi, F&lt;/author&gt;&lt;/authors&gt;&lt;/contributors&gt;&lt;titles&gt;&lt;title&gt;Prevalence of subclinical mastitis and influence of breed, parity, stage of lactation and mammary bacteriological status on Coulter Counter Counts and California Mastitis Test in the milk of Saanen and autochthonous Greek goats&lt;/title&gt;&lt;secondary-title&gt;Small Ruminant Research&lt;/secondary-title&gt;&lt;/titles&gt;&lt;periodical&gt;&lt;full-title&gt;Small Ruminant Research&lt;/full-title&gt;&lt;/periodical&gt;&lt;pages&gt;139-147&lt;/pages&gt;&lt;volume&gt;21&lt;/volume&gt;&lt;number&gt;2&lt;/number&gt;&lt;dates&gt;&lt;year&gt;1996&lt;/year&gt;&lt;/dates&gt;&lt;isbn&gt;0921-4488&lt;/isbn&gt;&lt;urls&gt;&lt;/urls&gt;&lt;/record&gt;&lt;/Cite&gt;&lt;/EndNote&gt;</w:instrText>
      </w:r>
      <w:r w:rsidR="00A67D4B" w:rsidRPr="00296B05">
        <w:rPr>
          <w:rFonts w:ascii="Times New Roman" w:hAnsi="Times New Roman" w:cs="Times New Roman"/>
          <w:color w:val="000000"/>
          <w:sz w:val="24"/>
          <w:szCs w:val="24"/>
        </w:rPr>
        <w:fldChar w:fldCharType="separate"/>
      </w:r>
      <w:r w:rsidRPr="00296B05">
        <w:rPr>
          <w:rFonts w:ascii="Times New Roman" w:hAnsi="Times New Roman" w:cs="Times New Roman"/>
          <w:noProof/>
          <w:color w:val="000000"/>
          <w:sz w:val="24"/>
          <w:szCs w:val="24"/>
        </w:rPr>
        <w:t>(</w:t>
      </w:r>
      <w:hyperlink w:anchor="_ENREF_17" w:tooltip="Boscos, 1996 #80" w:history="1">
        <w:r w:rsidR="00F62B69" w:rsidRPr="00296B05">
          <w:rPr>
            <w:rFonts w:ascii="Times New Roman" w:hAnsi="Times New Roman" w:cs="Times New Roman"/>
            <w:noProof/>
            <w:color w:val="000000"/>
            <w:sz w:val="24"/>
            <w:szCs w:val="24"/>
          </w:rPr>
          <w:t>Boscos et al., 1996</w:t>
        </w:r>
      </w:hyperlink>
      <w:r w:rsidRPr="00296B05">
        <w:rPr>
          <w:rFonts w:ascii="Times New Roman" w:hAnsi="Times New Roman" w:cs="Times New Roman"/>
          <w:noProof/>
          <w:color w:val="000000"/>
          <w:sz w:val="24"/>
          <w:szCs w:val="24"/>
        </w:rPr>
        <w:t xml:space="preserve">; </w:t>
      </w:r>
      <w:hyperlink w:anchor="_ENREF_98" w:tooltip="Paape, 2007 #67" w:history="1">
        <w:r w:rsidR="00F62B69" w:rsidRPr="00296B05">
          <w:rPr>
            <w:rFonts w:ascii="Times New Roman" w:hAnsi="Times New Roman" w:cs="Times New Roman"/>
            <w:noProof/>
            <w:color w:val="000000"/>
            <w:sz w:val="24"/>
            <w:szCs w:val="24"/>
          </w:rPr>
          <w:t>Paape et al., 2007</w:t>
        </w:r>
      </w:hyperlink>
      <w:r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00CE115A" w:rsidRPr="00296B05">
        <w:rPr>
          <w:rFonts w:ascii="Times New Roman" w:hAnsi="Times New Roman" w:cs="Times New Roman"/>
          <w:color w:val="000000"/>
          <w:sz w:val="24"/>
          <w:szCs w:val="24"/>
        </w:rPr>
        <w:t xml:space="preserve"> </w:t>
      </w:r>
      <w:r w:rsidRPr="00296B05">
        <w:rPr>
          <w:rFonts w:ascii="Times New Roman" w:hAnsi="Times New Roman" w:cs="Times New Roman"/>
          <w:color w:val="000000"/>
          <w:sz w:val="24"/>
          <w:szCs w:val="24"/>
        </w:rPr>
        <w:t>concluded that much of the increase in</w:t>
      </w:r>
      <w:r w:rsidR="00CE115A" w:rsidRPr="00296B05">
        <w:rPr>
          <w:rFonts w:ascii="Times New Roman" w:hAnsi="Times New Roman" w:cs="Times New Roman"/>
          <w:color w:val="000000"/>
          <w:sz w:val="24"/>
          <w:szCs w:val="24"/>
        </w:rPr>
        <w:t xml:space="preserve"> </w:t>
      </w:r>
      <w:r w:rsidRPr="00296B05">
        <w:rPr>
          <w:rFonts w:ascii="Times New Roman" w:hAnsi="Times New Roman" w:cs="Times New Roman"/>
          <w:color w:val="000000"/>
          <w:sz w:val="24"/>
          <w:szCs w:val="24"/>
        </w:rPr>
        <w:t>SCC is due to non-infectious factors, although increasing</w:t>
      </w:r>
      <w:r w:rsidR="00CE115A" w:rsidRPr="00296B05">
        <w:rPr>
          <w:rFonts w:ascii="Times New Roman" w:hAnsi="Times New Roman" w:cs="Times New Roman"/>
          <w:color w:val="000000"/>
          <w:sz w:val="24"/>
          <w:szCs w:val="24"/>
        </w:rPr>
        <w:t xml:space="preserve"> </w:t>
      </w:r>
      <w:r w:rsidRPr="00296B05">
        <w:rPr>
          <w:rFonts w:ascii="Times New Roman" w:hAnsi="Times New Roman" w:cs="Times New Roman"/>
          <w:color w:val="000000"/>
          <w:sz w:val="24"/>
          <w:szCs w:val="24"/>
        </w:rPr>
        <w:t>frequency of intra-mammary infections is also involved.</w:t>
      </w:r>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67528E" w:rsidP="00E72B47">
      <w:pPr>
        <w:pStyle w:val="Heading3"/>
        <w:rPr>
          <w:rFonts w:ascii="Times New Roman" w:hAnsi="Times New Roman" w:cs="Times New Roman"/>
          <w:b/>
          <w:color w:val="auto"/>
        </w:rPr>
      </w:pPr>
      <w:bookmarkStart w:id="69" w:name="_Toc487627063"/>
      <w:r>
        <w:rPr>
          <w:rFonts w:ascii="Times New Roman" w:hAnsi="Times New Roman" w:cs="Times New Roman"/>
          <w:b/>
          <w:color w:val="auto"/>
        </w:rPr>
        <w:t>2.6.2. Stage of l</w:t>
      </w:r>
      <w:r w:rsidR="000619DC" w:rsidRPr="00296B05">
        <w:rPr>
          <w:rFonts w:ascii="Times New Roman" w:hAnsi="Times New Roman" w:cs="Times New Roman"/>
          <w:b/>
          <w:color w:val="auto"/>
        </w:rPr>
        <w:t>actation</w:t>
      </w:r>
      <w:bookmarkEnd w:id="69"/>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sz w:val="24"/>
          <w:szCs w:val="24"/>
        </w:rPr>
      </w:pPr>
      <w:r w:rsidRPr="00296B05">
        <w:rPr>
          <w:rFonts w:ascii="Times New Roman" w:hAnsi="Times New Roman" w:cs="Times New Roman"/>
          <w:color w:val="000000"/>
          <w:sz w:val="24"/>
          <w:szCs w:val="24"/>
        </w:rPr>
        <w:t>Somatic cell count (SCC) in goat milk increases as lactation advances</w:t>
      </w:r>
      <w:r w:rsidR="00CE115A" w:rsidRPr="00296B05">
        <w:rPr>
          <w:rFonts w:ascii="Times New Roman" w:hAnsi="Times New Roman" w:cs="Times New Roman"/>
          <w:color w:val="000000" w:themeColor="text1"/>
          <w:sz w:val="24"/>
          <w:szCs w:val="24"/>
        </w:rPr>
        <w:t xml:space="preserve">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&lt;EndNote&gt;&lt;Cite&gt;&lt;Author&gt;Gomes&lt;/Author&gt;&lt;Year&gt;2006&lt;/Year&gt;&lt;RecNum&gt;81&lt;/RecNum&gt;&lt;DisplayText&gt;(Gomes et al., 2006)&lt;/DisplayText&gt;&lt;record&gt;&lt;rec-number&gt;81&lt;/rec-number&gt;&lt;foreign-keys&gt;&lt;key app="EN" db-id="xzse9z5dt9s9suesftmvx9fyadeafwsxfr09"&gt;81&lt;/key&gt;&lt;/foreign-keys&gt;&lt;ref-type name="Journal Article"&gt;17&lt;/ref-type&gt;&lt;contributors&gt;&lt;authors&gt;&lt;author&gt;Gomes, Viviani&lt;/author&gt;&lt;author&gt;Della Libera, Alice Maria Melville Paiva&lt;/author&gt;&lt;author&gt;Paiva, Melville&lt;/author&gt;&lt;author&gt;Madureira, Karina Medici&lt;/author&gt;&lt;author&gt;Araújo, Wanderley Pereira&lt;/author&gt;&lt;/authors&gt;&lt;/contributors&gt;&lt;titles&gt;&lt;title&gt;Effect of the stage of lactation on somatic cell counts in healthy goats (Caprae hircus) breed in Brazil&lt;/title&gt;&lt;secondary-title&gt;Small Ruminant Research&lt;/secondary-title&gt;&lt;/titles&gt;&lt;periodical&gt;&lt;full-title&gt;Small Ruminant Research&lt;/full-title&gt;&lt;/periodical&gt;&lt;pages&gt;30-34&lt;/pages&gt;&lt;volume&gt;64&lt;/volume&gt;&lt;number&gt;1&lt;/number&gt;&lt;dates&gt;&lt;year&gt;2006&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46" w:tooltip="Gomes, 2006 #188" w:history="1">
        <w:r w:rsidR="00F62B69" w:rsidRPr="00296B05">
          <w:rPr>
            <w:rFonts w:ascii="Times New Roman" w:hAnsi="Times New Roman" w:cs="Times New Roman"/>
            <w:noProof/>
            <w:color w:val="000000" w:themeColor="text1"/>
            <w:sz w:val="24"/>
            <w:szCs w:val="24"/>
          </w:rPr>
          <w:t>Gomes et al., 2006</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Physiologically, dairy goats have SCC with an upward trend corresponding to the progression of the productive period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&lt;EndNote&gt;&lt;Cite&gt;&lt;Author&gt;Poutrel&lt;/Author&gt;&lt;Year&gt;1997&lt;/Year&gt;&lt;RecNum&gt;82&lt;/RecNum&gt;&lt;DisplayText&gt;(Poutrel et al., 1997)&lt;/DisplayText&gt;&lt;record&gt;&lt;rec-number&gt;82&lt;/rec-number&gt;&lt;foreign-keys&gt;&lt;key app="EN" db-id="xzse9z5dt9s9suesftmvx9fyadeafwsxfr09"&gt;82&lt;/key&gt;&lt;/foreign-keys&gt;&lt;ref-type name="Journal Article"&gt;17&lt;/ref-type&gt;&lt;contributors&gt;&lt;authors&gt;&lt;author&gt;Poutrel, B&lt;/author&gt;&lt;author&gt;De Crémoux, R&lt;/author&gt;&lt;author&gt;Ducelliez, M&lt;/author&gt;&lt;author&gt;Verneau, De&lt;/author&gt;&lt;/authors&gt;&lt;/contributors&gt;&lt;titles&gt;&lt;title&gt;Control of intramammary infections in goats: impact on somatic cell counts&lt;/title&gt;&lt;secondary-title&gt;Journal of animal science&lt;/secondary-title&gt;&lt;/titles&gt;&lt;periodical&gt;&lt;full-title&gt;Journal of animal science&lt;/full-title&gt;&lt;/periodical&gt;&lt;pages&gt;566-570&lt;/pages&gt;&lt;volume&gt;75&lt;/volume&gt;&lt;number&gt;2&lt;/number&gt;&lt;dates&gt;&lt;year&gt;1997&lt;/year&gt;&lt;/dates&gt;&lt;isbn&gt;0021-8812&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02" w:tooltip="Poutrel, 1997 #82" w:history="1">
        <w:r w:rsidR="00F62B69" w:rsidRPr="00296B05">
          <w:rPr>
            <w:rFonts w:ascii="Times New Roman" w:hAnsi="Times New Roman" w:cs="Times New Roman"/>
            <w:noProof/>
            <w:color w:val="000000" w:themeColor="text1"/>
            <w:sz w:val="24"/>
            <w:szCs w:val="24"/>
          </w:rPr>
          <w:t>Poutrel et al., 1997</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This trend shows an inverse relationship</w:t>
      </w:r>
      <w:r w:rsidRPr="00296B05">
        <w:rPr>
          <w:rFonts w:ascii="Times New Roman" w:hAnsi="Times New Roman" w:cs="Times New Roman"/>
          <w:sz w:val="24"/>
          <w:szCs w:val="24"/>
        </w:rPr>
        <w:t xml:space="preserve"> with milk production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&lt;EndNote&gt;&lt;Cite&gt;&lt;Author&gt;da Silva&lt;/Author&gt;&lt;Year&gt;2015&lt;/Year&gt;&lt;RecNum&gt;83&lt;/RecNum&gt;&lt;DisplayText&gt;(Rota et al., 1993; da Silva et al., 2015)&lt;/DisplayText&gt;&lt;record&gt;&lt;rec-number&gt;83&lt;/rec-number&gt;&lt;foreign-keys&gt;&lt;key app="EN" db-id="xzse9z5dt9s9suesftmvx9fyadeafwsxfr09"&gt;83&lt;/key&gt;&lt;/foreign-keys&gt;&lt;ref-type name="Journal Article"&gt;17&lt;/ref-type&gt;&lt;contributors&gt;&lt;authors&gt;&lt;author&gt;da Silva, Elisangela Maria Nunes&lt;/author&gt;&lt;author&gt;de Assis Silva, Gustavo&lt;/author&gt;&lt;author&gt;de Souza, Bonifácio Benicio&lt;/author&gt;&lt;author&gt;de Alcântara, Maria Dalva Bezerra&lt;/author&gt;&lt;author&gt;Cunha, Maria das Graças Gomes&lt;/author&gt;&lt;/authors&gt;&lt;/contributors&gt;&lt;titles&gt;&lt;title&gt;Influence of lactation stage and interval between milkings on the milk composition and production of goats in the semi-arid&lt;/title&gt;&lt;secondary-title&gt;JABB-Online Submission System&lt;/secondary-title&gt;&lt;/titles&gt;&lt;periodical&gt;&lt;full-title&gt;JABB-Online Submission System&lt;/full-title&gt;&lt;/periodical&gt;&lt;pages&gt;57-62&lt;/pages&gt;&lt;volume&gt;3&lt;/volume&gt;&lt;number&gt;2&lt;/number&gt;&lt;dates&gt;&lt;year&gt;2015&lt;/year&gt;&lt;/dates&gt;&lt;isbn&gt;2318-1265&lt;/isbn&gt;&lt;urls&gt;&lt;/urls&gt;&lt;/record&gt;&lt;/Cite&gt;&lt;Cite&gt;&lt;Author&gt;Rota&lt;/Author&gt;&lt;Year&gt;1993&lt;/Year&gt;&lt;RecNum&gt;84&lt;/RecNum&gt;&lt;record&gt;&lt;rec-number&gt;84&lt;/rec-number&gt;&lt;foreign-keys&gt;&lt;key app="EN" db-id="xzse9z5dt9s9suesftmvx9fyadeafwsxfr09"&gt;84&lt;/key&gt;&lt;/foreign-keys&gt;&lt;ref-type name="Journal Article"&gt;17&lt;/ref-type&gt;&lt;contributors&gt;&lt;authors&gt;&lt;author&gt;Rota, AM&lt;/author&gt;&lt;author&gt;Gonzalo, C&lt;/author&gt;&lt;author&gt;Rodriguez, PL&lt;/author&gt;&lt;author&gt;Rojas, AI&lt;/author&gt;&lt;author&gt;Martin, L&lt;/author&gt;&lt;author&gt;Tovar, JJ&lt;/author&gt;&lt;/authors&gt;&lt;/contributors&gt;&lt;titles&gt;&lt;title&gt;Effects of stage of lactation and parity on somatic cell counts in milk of Verata goats and algebraic models of their lactation curves&lt;/title&gt;&lt;secondary-title&gt;Small Ruminant Research&lt;/secondary-title&gt;&lt;/titles&gt;&lt;periodical&gt;&lt;full-title&gt;Small Ruminant Research&lt;/full-title&gt;&lt;/periodical&gt;&lt;pages&gt;211-219&lt;/pages&gt;&lt;volume&gt;12&lt;/volume&gt;&lt;number&gt;2&lt;/number&gt;&lt;dates&gt;&lt;year&gt;1993&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07" w:tooltip="Rota, 1993 #84" w:history="1">
        <w:r w:rsidR="00F62B69" w:rsidRPr="00296B05">
          <w:rPr>
            <w:rFonts w:ascii="Times New Roman" w:hAnsi="Times New Roman" w:cs="Times New Roman"/>
            <w:noProof/>
            <w:sz w:val="24"/>
            <w:szCs w:val="24"/>
          </w:rPr>
          <w:t>Rota et al., 1993</w:t>
        </w:r>
      </w:hyperlink>
      <w:r w:rsidRPr="00296B05">
        <w:rPr>
          <w:rFonts w:ascii="Times New Roman" w:hAnsi="Times New Roman" w:cs="Times New Roman"/>
          <w:noProof/>
          <w:sz w:val="24"/>
          <w:szCs w:val="24"/>
        </w:rPr>
        <w:t xml:space="preserve">; </w:t>
      </w:r>
      <w:hyperlink w:anchor="_ENREF_32" w:tooltip="da Silva, 2015 #83" w:history="1">
        <w:r w:rsidR="00F62B69" w:rsidRPr="00296B05">
          <w:rPr>
            <w:rFonts w:ascii="Times New Roman" w:hAnsi="Times New Roman" w:cs="Times New Roman"/>
            <w:noProof/>
            <w:sz w:val="24"/>
            <w:szCs w:val="24"/>
          </w:rPr>
          <w:t>da Silva et al., 2015</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Thus, the cellular concentration of goat milk is so high that, according to</w:t>
      </w:r>
      <w:r w:rsidR="00D04C44">
        <w:rPr>
          <w:rFonts w:ascii="Times New Roman" w:hAnsi="Times New Roman" w:cs="Times New Roman"/>
          <w:sz w:val="24"/>
          <w:szCs w:val="24"/>
        </w:rPr>
        <w:t xml:space="preserve">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&lt;EndNote&gt;&lt;Cite&gt;&lt;Author&gt;Corrales&lt;/Author&gt;&lt;Year&gt;2007&lt;/Year&gt;&lt;RecNum&gt;85&lt;/RecNum&gt;&lt;DisplayText&gt;(Corrales et al., 2007)&lt;/DisplayText&gt;&lt;record&gt;&lt;rec-number&gt;85&lt;/rec-number&gt;&lt;foreign-keys&gt;&lt;key app="EN" db-id="xzse9z5dt9s9suesftmvx9fyadeafwsxfr09"&gt;85&lt;/key&gt;&lt;/foreign-keys&gt;&lt;ref-type name="Journal Article"&gt;17&lt;/ref-type&gt;&lt;contributors&gt;&lt;authors&gt;&lt;author&gt;Corrales, JC&lt;/author&gt;&lt;author&gt;Esnal, A&lt;/author&gt;&lt;author&gt;De la Fe, C&lt;/author&gt;&lt;author&gt;Sánchez, A&lt;/author&gt;&lt;author&gt;Assunçao, P&lt;/author&gt;&lt;author&gt;Poveda, JB&lt;/author&gt;&lt;author&gt;Contreras, A&lt;/author&gt;&lt;/authors&gt;&lt;/contributors&gt;&lt;titles&gt;&lt;title&gt;Contagious agalactia in small ruminants&lt;/title&gt;&lt;secondary-title&gt;Small Ruminant Research&lt;/secondary-title&gt;&lt;/titles&gt;&lt;periodical&gt;&lt;full-title&gt;Small Ruminant Research&lt;/full-title&gt;&lt;/periodical&gt;&lt;pages&gt;154-166&lt;/pages&gt;&lt;volume&gt;68&lt;/volume&gt;&lt;number&gt;1&lt;/number&gt;&lt;dates&gt;&lt;year&gt;2007&lt;/year&gt;&lt;/dates&gt;&lt;isbn&gt;0921-4488&lt;/isbn&gt;&lt;urls&gt;&lt;/urls&gt;&lt;/record&gt;&lt;/Cite&gt;&lt;/EndNote&gt;</w:instrText>
      </w:r>
      <w:r w:rsidR="00A67D4B" w:rsidRPr="00296B05">
        <w:rPr>
          <w:rFonts w:ascii="Times New Roman" w:hAnsi="Times New Roman" w:cs="Times New Roman"/>
          <w:sz w:val="24"/>
          <w:szCs w:val="24"/>
        </w:rPr>
        <w:fldChar w:fldCharType="separate"/>
      </w:r>
      <w:hyperlink w:anchor="_ENREF_29" w:tooltip="Corrales, 2007 #85" w:history="1">
        <w:r w:rsidR="00D04C44">
          <w:rPr>
            <w:rFonts w:ascii="Times New Roman" w:hAnsi="Times New Roman" w:cs="Times New Roman"/>
            <w:noProof/>
            <w:sz w:val="24"/>
            <w:szCs w:val="24"/>
          </w:rPr>
          <w:t>Corrales et al. (</w:t>
        </w:r>
        <w:r w:rsidR="00F62B69" w:rsidRPr="00296B05">
          <w:rPr>
            <w:rFonts w:ascii="Times New Roman" w:hAnsi="Times New Roman" w:cs="Times New Roman"/>
            <w:noProof/>
            <w:sz w:val="24"/>
            <w:szCs w:val="24"/>
          </w:rPr>
          <w:t>2007</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at the end of lactation it is impossible to distinguish between uninfected and healthy glands through SCC. Several authors have explained that the increase in SCC during the lactation due to a dilution effect and because the advancement of the lactation implies a decrease in production and there is a significant negative correlation between SCC and milk, the SCC being higher at the end of lactation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&lt;EndNote&gt;&lt;Cite&gt;&lt;Author&gt;Gomes&lt;/Author&gt;&lt;Year&gt;2006&lt;/Year&gt;&lt;RecNum&gt;188&lt;/RecNum&gt;&lt;DisplayText&gt;(Gomes et al., 2006)&lt;/DisplayText&gt;&lt;record&gt;&lt;rec-number&gt;188&lt;/rec-number&gt;&lt;foreign-keys&gt;&lt;key app="EN" db-id="xzse9z5dt9s9suesftmvx9fyadeafwsxfr09"&gt;188&lt;/key&gt;&lt;/foreign-keys&gt;&lt;ref-type name="Journal Article"&gt;17&lt;/ref-type&gt;&lt;contributors&gt;&lt;authors&gt;&lt;author&gt;Gomes, Viviani&lt;/author&gt;&lt;author&gt;Della Libera, Alice Maria Melville Paiva&lt;/author&gt;&lt;author&gt;Paiva, Melville&lt;/author&gt;&lt;author&gt;Madureira, Karina Medici&lt;/author&gt;&lt;author&gt;Araújo, Wanderley Pereira&lt;/author&gt;&lt;/authors&gt;&lt;/contributors&gt;&lt;titles&gt;&lt;title&gt;Effect of the stage of lactation on somatic cell counts in healthy goats (Caprae hircus) breed in Brazil&lt;/title&gt;&lt;secondary-title&gt;Small Ruminant Research&lt;/secondary-title&gt;&lt;/titles&gt;&lt;periodical&gt;&lt;full-title&gt;Small Ruminant Research&lt;/full-title&gt;&lt;/periodical&gt;&lt;pages&gt;30-34&lt;/pages&gt;&lt;volume&gt;64&lt;/volume&gt;&lt;number&gt;1&lt;/number&gt;&lt;dates&gt;&lt;year&gt;2006&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46" w:tooltip="Gomes, 2006 #188" w:history="1">
        <w:r w:rsidR="00F62B69" w:rsidRPr="00296B05">
          <w:rPr>
            <w:rFonts w:ascii="Times New Roman" w:hAnsi="Times New Roman" w:cs="Times New Roman"/>
            <w:noProof/>
            <w:sz w:val="24"/>
            <w:szCs w:val="24"/>
          </w:rPr>
          <w:t>Gomes et al., 2006</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w:t>
      </w:r>
      <w:r w:rsidR="00CE115A"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In </w:t>
      </w:r>
      <w:r w:rsidR="0067528E">
        <w:rPr>
          <w:rFonts w:ascii="Times New Roman" w:hAnsi="Times New Roman" w:cs="Times New Roman"/>
          <w:sz w:val="24"/>
          <w:szCs w:val="24"/>
        </w:rPr>
        <w:t>an</w:t>
      </w:r>
      <w:r w:rsidRPr="00296B05">
        <w:rPr>
          <w:rFonts w:ascii="Times New Roman" w:hAnsi="Times New Roman" w:cs="Times New Roman"/>
          <w:sz w:val="24"/>
          <w:szCs w:val="24"/>
        </w:rPr>
        <w:t xml:space="preserve">other similar studies, </w:t>
      </w:r>
      <w:hyperlink w:anchor="_ENREF_98" w:tooltip="Paape, 2007 #67" w:history="1">
        <w:r w:rsidR="00A67D4B" w:rsidRPr="00296B05">
          <w:rPr>
            <w:rFonts w:ascii="Times New Roman" w:hAnsi="Times New Roman" w:cs="Times New Roman"/>
            <w:sz w:val="24"/>
            <w:szCs w:val="24"/>
          </w:rPr>
          <w:fldChar w:fldCharType="begin"/>
        </w:r>
        <w:r w:rsidR="00F62B69" w:rsidRPr="00296B05">
          <w:rPr>
            <w:rFonts w:ascii="Times New Roman" w:hAnsi="Times New Roman" w:cs="Times New Roman"/>
            <w:sz w:val="24"/>
            <w:szCs w:val="24"/>
          </w:rPr>
          <w:instrText xml:space="preserve"> ADDIN EN.CITE &lt;EndNote&gt;&lt;Cite AuthorYear="1"&gt;&lt;Author&gt;Paape&lt;/Author&gt;&lt;Year&gt;2007&lt;/Year&gt;&lt;RecNum&gt;189&lt;/RecNum&gt;&lt;DisplayText&gt;Paape et al. (2007)&lt;/DisplayText&gt;&lt;record&gt;&lt;rec-number&gt;189&lt;/rec-number&gt;&lt;foreign-keys&gt;&lt;key app="EN" db-id="xzse9z5dt9s9suesftmvx9fyadeafwsxfr09"&gt;189&lt;/key&gt;&lt;/foreign-keys&gt;&lt;ref-type name="Journal Article"&gt;17&lt;/ref-type&gt;&lt;contributors&gt;&lt;authors&gt;&lt;author&gt;Paape, MJ&lt;/author&gt;&lt;author&gt;Wiggans, GR&lt;/author&gt;&lt;author&gt;Bannerman, Douglas D&lt;/author&gt;&lt;author&gt;Thomas, DL&lt;/author&gt;&lt;author&gt;Sanders, AH&lt;/author&gt;&lt;author&gt;Contreras, Antonio&lt;/author&gt;&lt;author&gt;Moroni, Paolo&lt;/author&gt;&lt;author&gt;Miller, RH&lt;/author&gt;&lt;/authors&gt;&lt;/contributors&gt;&lt;titles&gt;&lt;title&gt;Monitoring goat and sheep milk somatic cell counts&lt;/title&gt;&lt;secondary-title&gt;Small Ruminant Research&lt;/secondary-title&gt;&lt;/titles&gt;&lt;periodical&gt;&lt;full-title&gt;Small Ruminant Research&lt;/full-title&gt;&lt;/periodical&gt;&lt;pages&gt;114-125&lt;/pages&gt;&lt;volume&gt;68&lt;/volume&gt;&lt;number&gt;1&lt;/number&gt;&lt;dates&gt;&lt;year&gt;2007&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00F62B69" w:rsidRPr="00296B05">
          <w:rPr>
            <w:rFonts w:ascii="Times New Roman" w:hAnsi="Times New Roman" w:cs="Times New Roman"/>
            <w:noProof/>
            <w:sz w:val="24"/>
            <w:szCs w:val="24"/>
          </w:rPr>
          <w:t>Paape et al. (2007)</w:t>
        </w:r>
        <w:r w:rsidR="00A67D4B" w:rsidRPr="00296B05">
          <w:rPr>
            <w:rFonts w:ascii="Times New Roman" w:hAnsi="Times New Roman" w:cs="Times New Roman"/>
            <w:sz w:val="24"/>
            <w:szCs w:val="24"/>
          </w:rPr>
          <w:fldChar w:fldCharType="end"/>
        </w:r>
      </w:hyperlink>
      <w:r w:rsidR="00CE115A" w:rsidRPr="00296B05">
        <w:rPr>
          <w:rFonts w:ascii="Times New Roman" w:hAnsi="Times New Roman" w:cs="Times New Roman"/>
        </w:rPr>
        <w:t xml:space="preserve"> </w:t>
      </w:r>
      <w:r w:rsidRPr="00296B05">
        <w:rPr>
          <w:rFonts w:ascii="Times New Roman" w:hAnsi="Times New Roman" w:cs="Times New Roman"/>
          <w:sz w:val="24"/>
          <w:szCs w:val="24"/>
        </w:rPr>
        <w:t xml:space="preserve">counts were lowest at first parity, averaging </w:t>
      </w:r>
      <w:r w:rsidRPr="00296B05">
        <w:rPr>
          <w:rFonts w:ascii="Times New Roman" w:hAnsi="Times New Roman" w:cs="Times New Roman"/>
          <w:i/>
          <w:iCs/>
          <w:sz w:val="24"/>
          <w:szCs w:val="24"/>
        </w:rPr>
        <w:t>~</w:t>
      </w:r>
      <w:r w:rsidRPr="00296B05">
        <w:rPr>
          <w:rFonts w:ascii="Times New Roman" w:hAnsi="Times New Roman" w:cs="Times New Roman"/>
          <w:sz w:val="24"/>
          <w:szCs w:val="24"/>
        </w:rPr>
        <w:t xml:space="preserve">200 </w:t>
      </w:r>
      <w:r w:rsidRPr="00296B05">
        <w:rPr>
          <w:rFonts w:ascii="Times New Roman" w:hAnsi="Times New Roman" w:cs="Times New Roman"/>
          <w:color w:val="000000"/>
          <w:sz w:val="24"/>
          <w:szCs w:val="24"/>
        </w:rPr>
        <w:t>×10</w:t>
      </w:r>
      <w:r w:rsidRPr="00296B05">
        <w:rPr>
          <w:rStyle w:val="A9"/>
          <w:rFonts w:ascii="Times New Roman" w:hAnsi="Times New Roman" w:cs="Times New Roman"/>
          <w:sz w:val="24"/>
          <w:szCs w:val="24"/>
          <w:vertAlign w:val="superscript"/>
        </w:rPr>
        <w:t xml:space="preserve">3 </w:t>
      </w:r>
      <w:r w:rsidRPr="00296B05">
        <w:rPr>
          <w:rFonts w:ascii="Times New Roman" w:hAnsi="Times New Roman" w:cs="Times New Roman"/>
          <w:sz w:val="24"/>
          <w:szCs w:val="24"/>
        </w:rPr>
        <w:t>SC ml</w:t>
      </w:r>
      <w:r w:rsidRPr="00296B05">
        <w:rPr>
          <w:rFonts w:ascii="Times New Roman" w:hAnsi="Times New Roman" w:cs="Times New Roman"/>
          <w:sz w:val="24"/>
          <w:szCs w:val="24"/>
          <w:vertAlign w:val="superscript"/>
        </w:rPr>
        <w:t>–1</w:t>
      </w:r>
      <w:r w:rsidRPr="00296B05">
        <w:rPr>
          <w:rFonts w:ascii="Times New Roman" w:hAnsi="Times New Roman" w:cs="Times New Roman"/>
          <w:sz w:val="24"/>
          <w:szCs w:val="24"/>
        </w:rPr>
        <w:t xml:space="preserve"> at 15 days of lactation and these reached maximums of around 500 </w:t>
      </w:r>
      <w:r w:rsidRPr="00296B05">
        <w:rPr>
          <w:rFonts w:ascii="Times New Roman" w:hAnsi="Times New Roman" w:cs="Times New Roman"/>
          <w:color w:val="000000"/>
          <w:sz w:val="24"/>
          <w:szCs w:val="24"/>
        </w:rPr>
        <w:t>×10</w:t>
      </w:r>
      <w:r w:rsidRPr="00296B05">
        <w:rPr>
          <w:rStyle w:val="A9"/>
          <w:rFonts w:ascii="Times New Roman" w:hAnsi="Times New Roman" w:cs="Times New Roman"/>
          <w:sz w:val="24"/>
          <w:szCs w:val="24"/>
          <w:vertAlign w:val="superscript"/>
        </w:rPr>
        <w:t xml:space="preserve">3 </w:t>
      </w:r>
      <w:r w:rsidRPr="00296B05">
        <w:rPr>
          <w:rFonts w:ascii="Times New Roman" w:hAnsi="Times New Roman" w:cs="Times New Roman"/>
          <w:sz w:val="24"/>
          <w:szCs w:val="24"/>
        </w:rPr>
        <w:t>SC ml</w:t>
      </w:r>
      <w:r w:rsidRPr="00296B05">
        <w:rPr>
          <w:rFonts w:ascii="Times New Roman" w:hAnsi="Times New Roman" w:cs="Times New Roman"/>
          <w:sz w:val="24"/>
          <w:szCs w:val="24"/>
          <w:vertAlign w:val="superscript"/>
        </w:rPr>
        <w:t>–1</w:t>
      </w:r>
      <w:r w:rsidRPr="00296B05">
        <w:rPr>
          <w:rFonts w:ascii="Times New Roman" w:hAnsi="Times New Roman" w:cs="Times New Roman"/>
          <w:sz w:val="24"/>
          <w:szCs w:val="24"/>
        </w:rPr>
        <w:t xml:space="preserve"> at 285 days. By the fifth parity, counts averaged </w:t>
      </w:r>
      <w:r w:rsidRPr="00296B05">
        <w:rPr>
          <w:rFonts w:ascii="Times New Roman" w:hAnsi="Times New Roman" w:cs="Times New Roman"/>
          <w:i/>
          <w:iCs/>
          <w:sz w:val="24"/>
          <w:szCs w:val="24"/>
        </w:rPr>
        <w:t>~</w:t>
      </w:r>
      <w:r w:rsidRPr="00296B05">
        <w:rPr>
          <w:rFonts w:ascii="Times New Roman" w:hAnsi="Times New Roman" w:cs="Times New Roman"/>
          <w:sz w:val="24"/>
          <w:szCs w:val="24"/>
        </w:rPr>
        <w:t xml:space="preserve">250 </w:t>
      </w:r>
      <w:r w:rsidRPr="00296B05">
        <w:rPr>
          <w:rFonts w:ascii="Times New Roman" w:hAnsi="Times New Roman" w:cs="Times New Roman"/>
          <w:color w:val="000000"/>
          <w:sz w:val="24"/>
          <w:szCs w:val="24"/>
        </w:rPr>
        <w:t>×10</w:t>
      </w:r>
      <w:r w:rsidRPr="00296B05">
        <w:rPr>
          <w:rStyle w:val="A9"/>
          <w:rFonts w:ascii="Times New Roman" w:hAnsi="Times New Roman" w:cs="Times New Roman"/>
          <w:sz w:val="24"/>
          <w:szCs w:val="24"/>
          <w:vertAlign w:val="superscript"/>
        </w:rPr>
        <w:t xml:space="preserve">3 </w:t>
      </w:r>
      <w:r w:rsidRPr="00296B05">
        <w:rPr>
          <w:rFonts w:ascii="Times New Roman" w:hAnsi="Times New Roman" w:cs="Times New Roman"/>
          <w:sz w:val="24"/>
          <w:szCs w:val="24"/>
        </w:rPr>
        <w:t>SC ml</w:t>
      </w:r>
      <w:r w:rsidRPr="00296B05">
        <w:rPr>
          <w:rFonts w:ascii="Times New Roman" w:hAnsi="Times New Roman" w:cs="Times New Roman"/>
          <w:sz w:val="24"/>
          <w:szCs w:val="24"/>
          <w:vertAlign w:val="superscript"/>
        </w:rPr>
        <w:t>–1</w:t>
      </w:r>
      <w:r w:rsidRPr="00296B05">
        <w:rPr>
          <w:rFonts w:ascii="Times New Roman" w:hAnsi="Times New Roman" w:cs="Times New Roman"/>
          <w:sz w:val="24"/>
          <w:szCs w:val="24"/>
        </w:rPr>
        <w:t xml:space="preserve"> at 15 days and increased to a maximum of </w:t>
      </w:r>
      <w:r w:rsidRPr="00296B05">
        <w:rPr>
          <w:rFonts w:ascii="Times New Roman" w:hAnsi="Times New Roman" w:cs="Times New Roman"/>
          <w:i/>
          <w:iCs/>
          <w:sz w:val="24"/>
          <w:szCs w:val="24"/>
        </w:rPr>
        <w:t>~</w:t>
      </w:r>
      <w:r w:rsidRPr="00296B05">
        <w:rPr>
          <w:rFonts w:ascii="Times New Roman" w:hAnsi="Times New Roman" w:cs="Times New Roman"/>
          <w:sz w:val="24"/>
          <w:szCs w:val="24"/>
        </w:rPr>
        <w:t xml:space="preserve">1,150 </w:t>
      </w:r>
      <w:r w:rsidRPr="00296B05">
        <w:rPr>
          <w:rFonts w:ascii="Times New Roman" w:hAnsi="Times New Roman" w:cs="Times New Roman"/>
          <w:color w:val="000000"/>
          <w:sz w:val="24"/>
          <w:szCs w:val="24"/>
        </w:rPr>
        <w:t>×10</w:t>
      </w:r>
      <w:r w:rsidRPr="00296B05">
        <w:rPr>
          <w:rStyle w:val="A9"/>
          <w:rFonts w:ascii="Times New Roman" w:hAnsi="Times New Roman" w:cs="Times New Roman"/>
          <w:sz w:val="24"/>
          <w:szCs w:val="24"/>
          <w:vertAlign w:val="superscript"/>
        </w:rPr>
        <w:t xml:space="preserve">3 </w:t>
      </w:r>
      <w:r w:rsidRPr="00296B05">
        <w:rPr>
          <w:rFonts w:ascii="Times New Roman" w:hAnsi="Times New Roman" w:cs="Times New Roman"/>
          <w:sz w:val="24"/>
          <w:szCs w:val="24"/>
        </w:rPr>
        <w:t>SC ml</w:t>
      </w:r>
      <w:r w:rsidRPr="00296B05">
        <w:rPr>
          <w:rFonts w:ascii="Times New Roman" w:hAnsi="Times New Roman" w:cs="Times New Roman"/>
          <w:sz w:val="24"/>
          <w:szCs w:val="24"/>
          <w:vertAlign w:val="superscript"/>
        </w:rPr>
        <w:t>–1</w:t>
      </w:r>
      <w:r w:rsidRPr="00296B05">
        <w:rPr>
          <w:rFonts w:ascii="Times New Roman" w:hAnsi="Times New Roman" w:cs="Times New Roman"/>
          <w:sz w:val="24"/>
          <w:szCs w:val="24"/>
        </w:rPr>
        <w:t xml:space="preserve"> at 285 days of lactation.</w:t>
      </w:r>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E72B47">
      <w:pPr>
        <w:pStyle w:val="Heading3"/>
        <w:rPr>
          <w:rFonts w:ascii="Times New Roman" w:hAnsi="Times New Roman" w:cs="Times New Roman"/>
          <w:b/>
          <w:color w:val="auto"/>
        </w:rPr>
      </w:pPr>
      <w:bookmarkStart w:id="70" w:name="_Toc487627064"/>
      <w:r w:rsidRPr="00296B05">
        <w:rPr>
          <w:rFonts w:ascii="Times New Roman" w:hAnsi="Times New Roman" w:cs="Times New Roman"/>
          <w:b/>
          <w:color w:val="auto"/>
        </w:rPr>
        <w:t>2.6.3. Prolificacy</w:t>
      </w:r>
      <w:bookmarkEnd w:id="70"/>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67528E"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Most studies fou</w:t>
      </w:r>
      <w:r w:rsidR="000619DC" w:rsidRPr="00296B05">
        <w:rPr>
          <w:rFonts w:ascii="Times New Roman" w:hAnsi="Times New Roman" w:cs="Times New Roman"/>
          <w:sz w:val="24"/>
          <w:szCs w:val="24"/>
        </w:rPr>
        <w:t xml:space="preserve">nd that the type of birth influences the SCC </w:t>
      </w:r>
      <w:r w:rsidR="00A67D4B" w:rsidRPr="00296B05">
        <w:rPr>
          <w:rFonts w:ascii="Times New Roman" w:hAnsi="Times New Roman" w:cs="Times New Roman"/>
          <w:sz w:val="24"/>
          <w:szCs w:val="24"/>
        </w:rPr>
        <w:fldChar w:fldCharType="begin"/>
      </w:r>
      <w:r w:rsidR="000619DC" w:rsidRPr="00296B05">
        <w:rPr>
          <w:rFonts w:ascii="Times New Roman" w:hAnsi="Times New Roman" w:cs="Times New Roman"/>
          <w:sz w:val="24"/>
          <w:szCs w:val="24"/>
        </w:rPr>
        <w:instrText xml:space="preserve"> ADDIN EN.CITE &lt;EndNote&gt;&lt;Cite&gt;&lt;Author&gt;Luengo&lt;/Author&gt;&lt;Year&gt;2004&lt;/Year&gt;&lt;RecNum&gt;190&lt;/RecNum&gt;&lt;DisplayText&gt;(Luengo et al., 2004)&lt;/DisplayText&gt;&lt;record&gt;&lt;rec-number&gt;190&lt;/rec-number&gt;&lt;foreign-keys&gt;&lt;key app="EN" db-id="xzse9z5dt9s9suesftmvx9fyadeafwsxfr09"&gt;190&lt;/key&gt;&lt;/foreign-keys&gt;&lt;ref-type name="Journal Article"&gt;17&lt;/ref-type&gt;&lt;contributors&gt;&lt;authors&gt;&lt;author&gt;Luengo, Carlos&lt;/author&gt;&lt;author&gt;Sánchez, Antonio&lt;/author&gt;&lt;author&gt;Corrales, Juan C&lt;/author&gt;&lt;author&gt;Fernández, Carlos&lt;/author&gt;&lt;author&gt;Contreras, Antonio&lt;/author&gt;&lt;/authors&gt;&lt;/contributors&gt;&lt;titles&gt;&lt;title&gt;Influence of intramammary infection and non-infection factors on somatic cell counts in dairy goats&lt;/title&gt;&lt;secondary-title&gt;Journal of dairy research&lt;/secondary-title&gt;&lt;/titles&gt;&lt;periodical&gt;&lt;full-title&gt;Journal of dairy research&lt;/full-title&gt;&lt;/periodical&gt;&lt;pages&gt;169-174&lt;/pages&gt;&lt;volume&gt;71&lt;/volume&gt;&lt;number&gt;02&lt;/number&gt;&lt;dates&gt;&lt;year&gt;2004&lt;/year&gt;&lt;/dates&gt;&lt;isbn&gt;1469-7629&lt;/isbn&gt;&lt;urls&gt;&lt;/urls&gt;&lt;/record&gt;&lt;/Cite&gt;&lt;/EndNote&gt;</w:instrText>
      </w:r>
      <w:r w:rsidR="00A67D4B" w:rsidRPr="00296B05">
        <w:rPr>
          <w:rFonts w:ascii="Times New Roman" w:hAnsi="Times New Roman" w:cs="Times New Roman"/>
          <w:sz w:val="24"/>
          <w:szCs w:val="24"/>
        </w:rPr>
        <w:fldChar w:fldCharType="separate"/>
      </w:r>
      <w:r w:rsidR="000619DC" w:rsidRPr="00296B05">
        <w:rPr>
          <w:rFonts w:ascii="Times New Roman" w:hAnsi="Times New Roman" w:cs="Times New Roman"/>
          <w:noProof/>
          <w:sz w:val="24"/>
          <w:szCs w:val="24"/>
        </w:rPr>
        <w:t>(</w:t>
      </w:r>
      <w:hyperlink w:anchor="_ENREF_73" w:tooltip="Luengo, 2004 #190" w:history="1">
        <w:r w:rsidR="00F62B69" w:rsidRPr="00296B05">
          <w:rPr>
            <w:rFonts w:ascii="Times New Roman" w:hAnsi="Times New Roman" w:cs="Times New Roman"/>
            <w:noProof/>
            <w:sz w:val="24"/>
            <w:szCs w:val="24"/>
          </w:rPr>
          <w:t>Luengo et al., 2004</w:t>
        </w:r>
      </w:hyperlink>
      <w:r w:rsidR="000619DC"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000619DC" w:rsidRPr="00296B05">
        <w:rPr>
          <w:rFonts w:ascii="Times New Roman" w:hAnsi="Times New Roman" w:cs="Times New Roman"/>
          <w:sz w:val="24"/>
          <w:szCs w:val="24"/>
        </w:rPr>
        <w:t xml:space="preserve">. Highest counts are obtained in animals with multiple birth (1,666.9 </w:t>
      </w:r>
      <w:r w:rsidR="000619DC" w:rsidRPr="00296B05">
        <w:rPr>
          <w:rFonts w:ascii="Times New Roman" w:hAnsi="Times New Roman" w:cs="Times New Roman"/>
          <w:color w:val="000000"/>
          <w:sz w:val="24"/>
          <w:szCs w:val="24"/>
        </w:rPr>
        <w:t>×10</w:t>
      </w:r>
      <w:r w:rsidR="000619DC" w:rsidRPr="00296B05">
        <w:rPr>
          <w:rStyle w:val="A9"/>
          <w:rFonts w:ascii="Times New Roman" w:hAnsi="Times New Roman" w:cs="Times New Roman"/>
          <w:sz w:val="24"/>
          <w:szCs w:val="24"/>
          <w:vertAlign w:val="superscript"/>
        </w:rPr>
        <w:t xml:space="preserve">3 </w:t>
      </w:r>
      <w:r w:rsidR="000619DC" w:rsidRPr="00296B05">
        <w:rPr>
          <w:rFonts w:ascii="Times New Roman" w:hAnsi="Times New Roman" w:cs="Times New Roman"/>
          <w:sz w:val="24"/>
          <w:szCs w:val="24"/>
        </w:rPr>
        <w:t xml:space="preserve">± 137.1 </w:t>
      </w:r>
      <w:r w:rsidR="000619DC" w:rsidRPr="00296B05">
        <w:rPr>
          <w:rFonts w:ascii="Times New Roman" w:hAnsi="Times New Roman" w:cs="Times New Roman"/>
          <w:color w:val="000000"/>
          <w:sz w:val="24"/>
          <w:szCs w:val="24"/>
        </w:rPr>
        <w:t>×10</w:t>
      </w:r>
      <w:r w:rsidR="000619DC" w:rsidRPr="00296B05">
        <w:rPr>
          <w:rStyle w:val="A9"/>
          <w:rFonts w:ascii="Times New Roman" w:hAnsi="Times New Roman" w:cs="Times New Roman"/>
          <w:sz w:val="24"/>
          <w:szCs w:val="24"/>
          <w:vertAlign w:val="superscript"/>
        </w:rPr>
        <w:t xml:space="preserve">3 </w:t>
      </w:r>
      <w:r w:rsidR="000619DC" w:rsidRPr="00296B05">
        <w:rPr>
          <w:rFonts w:ascii="Times New Roman" w:hAnsi="Times New Roman" w:cs="Times New Roman"/>
          <w:sz w:val="24"/>
          <w:szCs w:val="24"/>
        </w:rPr>
        <w:t>SC ml</w:t>
      </w:r>
      <w:r w:rsidR="000619DC" w:rsidRPr="00296B05">
        <w:rPr>
          <w:rFonts w:ascii="Times New Roman" w:hAnsi="Times New Roman" w:cs="Times New Roman"/>
          <w:sz w:val="24"/>
          <w:szCs w:val="24"/>
          <w:vertAlign w:val="superscript"/>
        </w:rPr>
        <w:t>–1</w:t>
      </w:r>
      <w:r w:rsidR="000619DC" w:rsidRPr="00296B05">
        <w:rPr>
          <w:rFonts w:ascii="Times New Roman" w:hAnsi="Times New Roman" w:cs="Times New Roman"/>
          <w:sz w:val="24"/>
          <w:szCs w:val="24"/>
        </w:rPr>
        <w:t xml:space="preserve">, </w:t>
      </w:r>
      <w:r w:rsidR="000619DC" w:rsidRPr="00296B05">
        <w:rPr>
          <w:rFonts w:ascii="Times New Roman" w:hAnsi="Times New Roman" w:cs="Times New Roman"/>
          <w:i/>
          <w:iCs/>
          <w:sz w:val="24"/>
          <w:szCs w:val="24"/>
        </w:rPr>
        <w:t xml:space="preserve">p </w:t>
      </w:r>
      <w:r w:rsidR="000619DC" w:rsidRPr="00296B05">
        <w:rPr>
          <w:rFonts w:ascii="Times New Roman" w:hAnsi="Times New Roman" w:cs="Times New Roman"/>
          <w:sz w:val="24"/>
          <w:szCs w:val="24"/>
        </w:rPr>
        <w:t xml:space="preserve">&lt; </w:t>
      </w:r>
      <w:r w:rsidR="000619DC" w:rsidRPr="00296B05">
        <w:rPr>
          <w:rFonts w:ascii="Times New Roman" w:hAnsi="Times New Roman" w:cs="Times New Roman"/>
          <w:sz w:val="24"/>
          <w:szCs w:val="24"/>
        </w:rPr>
        <w:lastRenderedPageBreak/>
        <w:t>0.05) and breeding than in those with simple birth, although the former produce more milk than the latter.</w:t>
      </w:r>
      <w:r w:rsidR="00CE115A" w:rsidRPr="00296B05">
        <w:rPr>
          <w:rFonts w:ascii="Times New Roman" w:hAnsi="Times New Roman" w:cs="Times New Roman"/>
          <w:sz w:val="24"/>
          <w:szCs w:val="24"/>
        </w:rPr>
        <w:t xml:space="preserve"> </w:t>
      </w:r>
      <w:r w:rsidR="000619DC" w:rsidRPr="00296B05">
        <w:rPr>
          <w:rFonts w:ascii="Times New Roman" w:hAnsi="Times New Roman" w:cs="Times New Roman"/>
          <w:sz w:val="24"/>
          <w:szCs w:val="24"/>
        </w:rPr>
        <w:t xml:space="preserve">This result could be attributed to a worse health status of the udder in mothers who breastfeed two kids compared to those who only nurse one. However, this explanation seems insufficient, since </w:t>
      </w:r>
      <w:hyperlink w:anchor="_ENREF_73" w:tooltip="Luengo, 2004 #190" w:history="1">
        <w:r w:rsidR="00A67D4B" w:rsidRPr="00296B05">
          <w:rPr>
            <w:rFonts w:ascii="Times New Roman" w:hAnsi="Times New Roman" w:cs="Times New Roman"/>
            <w:sz w:val="24"/>
            <w:szCs w:val="24"/>
          </w:rPr>
          <w:fldChar w:fldCharType="begin"/>
        </w:r>
        <w:r w:rsidR="00F62B69" w:rsidRPr="00296B05">
          <w:rPr>
            <w:rFonts w:ascii="Times New Roman" w:hAnsi="Times New Roman" w:cs="Times New Roman"/>
            <w:sz w:val="24"/>
            <w:szCs w:val="24"/>
          </w:rPr>
          <w:instrText xml:space="preserve"> ADDIN EN.CITE &lt;EndNote&gt;&lt;Cite AuthorYear="1"&gt;&lt;Author&gt;Luengo&lt;/Author&gt;&lt;Year&gt;2004&lt;/Year&gt;&lt;RecNum&gt;191&lt;/RecNum&gt;&lt;DisplayText&gt;Luengo et al. (2004)&lt;/DisplayText&gt;&lt;record&gt;&lt;rec-number&gt;191&lt;/rec-number&gt;&lt;foreign-keys&gt;&lt;key app="EN" db-id="xzse9z5dt9s9suesftmvx9fyadeafwsxfr09"&gt;191&lt;/key&gt;&lt;/foreign-keys&gt;&lt;ref-type name="Journal Article"&gt;17&lt;/ref-type&gt;&lt;contributors&gt;&lt;authors&gt;&lt;author&gt;Luengo, Carlos&lt;/author&gt;&lt;author&gt;Sánchez, Antonio&lt;/author&gt;&lt;author&gt;Corrales, Juan C&lt;/author&gt;&lt;author&gt;Fernández, Carlos&lt;/author&gt;&lt;author&gt;Contreras, Antonio&lt;/author&gt;&lt;/authors&gt;&lt;/contributors&gt;&lt;titles&gt;&lt;title&gt;Influence of intramammary infection and non-infection factors on somatic cell counts in dairy goats&lt;/title&gt;&lt;secondary-title&gt;Journal of dairy research&lt;/secondary-title&gt;&lt;/titles&gt;&lt;periodical&gt;&lt;full-title&gt;Journal of dairy research&lt;/full-title&gt;&lt;/periodical&gt;&lt;pages&gt;169-174&lt;/pages&gt;&lt;volume&gt;71&lt;/volume&gt;&lt;number&gt;02&lt;/number&gt;&lt;dates&gt;&lt;year&gt;2004&lt;/year&gt;&lt;/dates&gt;&lt;isbn&gt;1469-7629&lt;/isbn&gt;&lt;urls&gt;&lt;/urls&gt;&lt;/record&gt;&lt;/Cite&gt;&lt;/EndNote&gt;</w:instrText>
        </w:r>
        <w:r w:rsidR="00A67D4B" w:rsidRPr="00296B05">
          <w:rPr>
            <w:rFonts w:ascii="Times New Roman" w:hAnsi="Times New Roman" w:cs="Times New Roman"/>
            <w:sz w:val="24"/>
            <w:szCs w:val="24"/>
          </w:rPr>
          <w:fldChar w:fldCharType="separate"/>
        </w:r>
        <w:r w:rsidR="00F62B69" w:rsidRPr="00296B05">
          <w:rPr>
            <w:rFonts w:ascii="Times New Roman" w:hAnsi="Times New Roman" w:cs="Times New Roman"/>
            <w:noProof/>
            <w:sz w:val="24"/>
            <w:szCs w:val="24"/>
          </w:rPr>
          <w:t>Luengo et al. (2004)</w:t>
        </w:r>
        <w:r w:rsidR="00A67D4B" w:rsidRPr="00296B05">
          <w:rPr>
            <w:rFonts w:ascii="Times New Roman" w:hAnsi="Times New Roman" w:cs="Times New Roman"/>
            <w:sz w:val="24"/>
            <w:szCs w:val="24"/>
          </w:rPr>
          <w:fldChar w:fldCharType="end"/>
        </w:r>
      </w:hyperlink>
      <w:r w:rsidR="00CE115A" w:rsidRPr="00296B05">
        <w:rPr>
          <w:rFonts w:ascii="Times New Roman" w:hAnsi="Times New Roman" w:cs="Times New Roman"/>
        </w:rPr>
        <w:t xml:space="preserve"> </w:t>
      </w:r>
      <w:r w:rsidR="000619DC" w:rsidRPr="00296B05">
        <w:rPr>
          <w:rFonts w:ascii="Times New Roman" w:hAnsi="Times New Roman" w:cs="Times New Roman"/>
          <w:sz w:val="24"/>
          <w:szCs w:val="24"/>
        </w:rPr>
        <w:t>also found that when raising kids with artificial feeding, the goats with multiple births also have higher counts than those of single birth. Despite the above, it should be pointed out that some studies found that the prolificacy does not influence the SCC.</w:t>
      </w:r>
    </w:p>
    <w:p w:rsidR="000619DC" w:rsidRPr="00296B05" w:rsidRDefault="000619DC" w:rsidP="002F3371">
      <w:pPr>
        <w:widowControl w:val="0"/>
        <w:autoSpaceDE w:val="0"/>
        <w:autoSpaceDN w:val="0"/>
        <w:adjustRightInd w:val="0"/>
        <w:spacing w:after="0" w:line="360" w:lineRule="auto"/>
        <w:jc w:val="both"/>
        <w:rPr>
          <w:rFonts w:ascii="Times New Roman" w:eastAsiaTheme="majorEastAsia" w:hAnsi="Times New Roman" w:cs="Times New Roman"/>
          <w:b/>
          <w:sz w:val="24"/>
          <w:szCs w:val="30"/>
        </w:rPr>
      </w:pPr>
    </w:p>
    <w:p w:rsidR="000619DC" w:rsidRPr="00296B05" w:rsidRDefault="000619DC" w:rsidP="00E72B47">
      <w:pPr>
        <w:pStyle w:val="Heading3"/>
        <w:rPr>
          <w:rFonts w:ascii="Times New Roman" w:hAnsi="Times New Roman" w:cs="Times New Roman"/>
          <w:b/>
          <w:color w:val="auto"/>
        </w:rPr>
      </w:pPr>
      <w:bookmarkStart w:id="71" w:name="_Toc487627065"/>
      <w:r w:rsidRPr="00296B05">
        <w:rPr>
          <w:rFonts w:ascii="Times New Roman" w:hAnsi="Times New Roman" w:cs="Times New Roman"/>
          <w:b/>
          <w:color w:val="auto"/>
        </w:rPr>
        <w:t>2.6.4. Breed</w:t>
      </w:r>
      <w:bookmarkEnd w:id="71"/>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authoritative information contrasted on the SCC in different dairy goat breeds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&lt;EndNote&gt;&lt;Cite&gt;&lt;Author&gt;Zeng&lt;/Author&gt;&lt;Year&gt;1996&lt;/Year&gt;&lt;RecNum&gt;192&lt;/RecNum&gt;&lt;DisplayText&gt;(Zeng et al., 1996)&lt;/DisplayText&gt;&lt;record&gt;&lt;rec-number&gt;192&lt;/rec-number&gt;&lt;foreign-keys&gt;&lt;key app="EN" db-id="xzse9z5dt9s9suesftmvx9fyadeafwsxfr09"&gt;192&lt;/key&gt;&lt;/foreign-keys&gt;&lt;ref-type name="Journal Article"&gt;17&lt;/ref-type&gt;&lt;contributors&gt;&lt;authors&gt;&lt;author&gt;Zeng, SS&lt;/author&gt;&lt;author&gt;Escobar, EN&lt;/author&gt;&lt;author&gt;Brown-Crowder, I&lt;/author&gt;&lt;/authors&gt;&lt;/contributors&gt;&lt;titles&gt;&lt;title&gt;Evaluation of screening tests for detection of antibiotic residues in goat milk&lt;/title&gt;&lt;secondary-title&gt;Small Ruminant Research&lt;/secondary-title&gt;&lt;/titles&gt;&lt;periodical&gt;&lt;full-title&gt;Small Ruminant Research&lt;/full-title&gt;&lt;/periodical&gt;&lt;pages&gt;155-160&lt;/pages&gt;&lt;volume&gt;21&lt;/volume&gt;&lt;number&gt;2&lt;/number&gt;&lt;dates&gt;&lt;year&gt;1996&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30" w:tooltip="Zeng, 1996 #192" w:history="1">
        <w:r w:rsidR="00F62B69" w:rsidRPr="00296B05">
          <w:rPr>
            <w:rFonts w:ascii="Times New Roman" w:hAnsi="Times New Roman" w:cs="Times New Roman"/>
            <w:noProof/>
            <w:sz w:val="24"/>
            <w:szCs w:val="24"/>
          </w:rPr>
          <w:t>Zeng et al., 1996</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cannot categorically confirm the genetic implications of that factor. However, according to</w:t>
      </w:r>
      <w:r w:rsidR="00CE115A" w:rsidRPr="00296B05">
        <w:rPr>
          <w:rFonts w:ascii="Times New Roman" w:hAnsi="Times New Roman" w:cs="Times New Roman"/>
          <w:sz w:val="24"/>
          <w:szCs w:val="24"/>
        </w:rPr>
        <w:t xml:space="preserve"> </w:t>
      </w:r>
      <w:hyperlink w:anchor="_ENREF_17" w:tooltip="Boscos, 1996 #80" w:history="1">
        <w:r w:rsidR="00A67D4B" w:rsidRPr="00296B05">
          <w:rPr>
            <w:rFonts w:ascii="Times New Roman" w:hAnsi="Times New Roman" w:cs="Times New Roman"/>
            <w:sz w:val="24"/>
            <w:szCs w:val="24"/>
          </w:rPr>
          <w:fldChar w:fldCharType="begin"/>
        </w:r>
        <w:r w:rsidR="00F62B69" w:rsidRPr="00296B05">
          <w:rPr>
            <w:rFonts w:ascii="Times New Roman" w:hAnsi="Times New Roman" w:cs="Times New Roman"/>
            <w:sz w:val="24"/>
            <w:szCs w:val="24"/>
          </w:rPr>
          <w:instrText xml:space="preserve"> ADDIN EN.CITE &lt;EndNote&gt;&lt;Cite AuthorYear="1"&gt;&lt;Author&gt;Boscos&lt;/Author&gt;&lt;Year&gt;1996&lt;/Year&gt;&lt;RecNum&gt;196&lt;/RecNum&gt;&lt;DisplayText&gt;Boscos et al. (1996)&lt;/DisplayText&gt;&lt;record&gt;&lt;rec-number&gt;196&lt;/rec-number&gt;&lt;foreign-keys&gt;&lt;key app="EN" db-id="xzse9z5dt9s9suesftmvx9fyadeafwsxfr09"&gt;196&lt;/key&gt;&lt;/foreign-keys&gt;&lt;ref-type name="Journal Article"&gt;17&lt;/ref-type&gt;&lt;contributors&gt;&lt;authors&gt;&lt;author&gt;Boscos, C&lt;/author&gt;&lt;author&gt;Stefanakis, A&lt;/author&gt;&lt;author&gt;Alexopoulos, C&lt;/author&gt;&lt;author&gt;Samartzi, F&lt;/author&gt;&lt;/authors&gt;&lt;/contributors&gt;&lt;titles&gt;&lt;title&gt;Prevalence of subclinical mastitis and influence of breed, parity, stage of lactation and mammary bacteriological status on Coulter Counter Counts and California Mastitis Test in the milk of Saanen and autochthonous Greek goats&lt;/title&gt;&lt;secondary-title&gt;Small Ruminant Research&lt;/secondary-title&gt;&lt;/titles&gt;&lt;periodical&gt;&lt;full-title&gt;Small Ruminant Research&lt;/full-title&gt;&lt;/periodical&gt;&lt;pages&gt;139-147&lt;/pages&gt;&lt;volume&gt;21&lt;/volume&gt;&lt;number&gt;2&lt;/number&gt;&lt;dates&gt;&lt;year&gt;1996&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00F62B69" w:rsidRPr="00296B05">
          <w:rPr>
            <w:rFonts w:ascii="Times New Roman" w:hAnsi="Times New Roman" w:cs="Times New Roman"/>
            <w:noProof/>
            <w:sz w:val="24"/>
            <w:szCs w:val="24"/>
          </w:rPr>
          <w:t>Boscos et al. (1996)</w:t>
        </w:r>
        <w:r w:rsidR="00A67D4B" w:rsidRPr="00296B05">
          <w:rPr>
            <w:rFonts w:ascii="Times New Roman" w:hAnsi="Times New Roman" w:cs="Times New Roman"/>
            <w:sz w:val="24"/>
            <w:szCs w:val="24"/>
          </w:rPr>
          <w:fldChar w:fldCharType="end"/>
        </w:r>
      </w:hyperlink>
      <w:r w:rsidRPr="00296B05">
        <w:rPr>
          <w:rFonts w:ascii="Times New Roman" w:hAnsi="Times New Roman" w:cs="Times New Roman"/>
          <w:sz w:val="24"/>
          <w:szCs w:val="24"/>
        </w:rPr>
        <w:t>, possible relationship is not existed between breeds.</w:t>
      </w:r>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E72B47">
      <w:pPr>
        <w:pStyle w:val="Heading3"/>
        <w:rPr>
          <w:rFonts w:ascii="Times New Roman" w:hAnsi="Times New Roman" w:cs="Times New Roman"/>
          <w:b/>
          <w:color w:val="auto"/>
        </w:rPr>
      </w:pPr>
      <w:bookmarkStart w:id="72" w:name="_Toc487627066"/>
      <w:r w:rsidRPr="00296B05">
        <w:rPr>
          <w:rFonts w:ascii="Times New Roman" w:hAnsi="Times New Roman" w:cs="Times New Roman"/>
          <w:b/>
          <w:color w:val="auto"/>
        </w:rPr>
        <w:t xml:space="preserve">2.6.5. Milk </w:t>
      </w:r>
      <w:r w:rsidR="0067528E">
        <w:rPr>
          <w:rFonts w:ascii="Times New Roman" w:hAnsi="Times New Roman" w:cs="Times New Roman"/>
          <w:b/>
          <w:color w:val="auto"/>
        </w:rPr>
        <w:t>y</w:t>
      </w:r>
      <w:r w:rsidRPr="00296B05">
        <w:rPr>
          <w:rFonts w:ascii="Times New Roman" w:hAnsi="Times New Roman" w:cs="Times New Roman"/>
          <w:b/>
          <w:color w:val="auto"/>
        </w:rPr>
        <w:t>ield</w:t>
      </w:r>
      <w:r w:rsidR="0067528E">
        <w:rPr>
          <w:rFonts w:ascii="Times New Roman" w:hAnsi="Times New Roman" w:cs="Times New Roman"/>
          <w:b/>
          <w:color w:val="auto"/>
        </w:rPr>
        <w:t xml:space="preserve"> and c</w:t>
      </w:r>
      <w:r w:rsidRPr="00296B05">
        <w:rPr>
          <w:rFonts w:ascii="Times New Roman" w:hAnsi="Times New Roman" w:cs="Times New Roman"/>
          <w:b/>
          <w:color w:val="auto"/>
        </w:rPr>
        <w:t>ontents</w:t>
      </w:r>
      <w:bookmarkEnd w:id="72"/>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Milk production is lower for primiparous than for multiparous dairy goats; while the highest production is for parity 3 or 4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&lt;EndNote&gt;&lt;Cite&gt;&lt;Author&gt;Goetsch&lt;/Author&gt;&lt;Year&gt;2011&lt;/Year&gt;&lt;RecNum&gt;197&lt;/RecNum&gt;&lt;DisplayText&gt;(Goetsch et al., 2011)&lt;/DisplayText&gt;&lt;record&gt;&lt;rec-number&gt;197&lt;/rec-number&gt;&lt;foreign-keys&gt;&lt;key app="EN" db-id="xzse9z5dt9s9suesftmvx9fyadeafwsxfr09"&gt;197&lt;/key&gt;&lt;/foreign-keys&gt;&lt;ref-type name="Journal Article"&gt;17&lt;/ref-type&gt;&lt;contributors&gt;&lt;authors&gt;&lt;author&gt;Goetsch, AL&lt;/author&gt;&lt;author&gt;Zeng, SS&lt;/author&gt;&lt;author&gt;Gipson, TA&lt;/author&gt;&lt;/authors&gt;&lt;/contributors&gt;&lt;titles&gt;&lt;title&gt;Factors affecting goat milk production and quality&lt;/title&gt;&lt;secondary-title&gt;Small Ruminant Research&lt;/secondary-title&gt;&lt;/titles&gt;&lt;periodical&gt;&lt;full-title&gt;Small Ruminant Research&lt;/full-title&gt;&lt;/periodical&gt;&lt;pages&gt;55-63&lt;/pages&gt;&lt;volume&gt;101&lt;/volume&gt;&lt;number&gt;1&lt;/number&gt;&lt;dates&gt;&lt;year&gt;2011&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45" w:tooltip="Goetsch, 2011 #197" w:history="1">
        <w:r w:rsidR="00F62B69" w:rsidRPr="00296B05">
          <w:rPr>
            <w:rFonts w:ascii="Times New Roman" w:hAnsi="Times New Roman" w:cs="Times New Roman"/>
            <w:noProof/>
            <w:sz w:val="24"/>
            <w:szCs w:val="24"/>
          </w:rPr>
          <w:t>Goetsch et al., 2011</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The information about goats indicates that in the absence of infection, less productive animals result in higher SCC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&lt;EndNote&gt;&lt;Cite&gt;&lt;Author&gt;Chen&lt;/Author&gt;&lt;Year&gt;2010&lt;/Year&gt;&lt;RecNum&gt;198&lt;/RecNum&gt;&lt;DisplayText&gt;(Chen et al., 2010)&lt;/DisplayText&gt;&lt;record&gt;&lt;rec-number&gt;198&lt;/rec-number&gt;&lt;foreign-keys&gt;&lt;key app="EN" db-id="xzse9z5dt9s9suesftmvx9fyadeafwsxfr09"&gt;198&lt;/key&gt;&lt;/foreign-keys&gt;&lt;ref-type name="Journal Article"&gt;17&lt;/ref-type&gt;&lt;contributors&gt;&lt;authors&gt;&lt;author&gt;Chen, SX&lt;/author&gt;&lt;author&gt;Wang, JZ&lt;/author&gt;&lt;author&gt;Van Kessel, JS&lt;/author&gt;&lt;author&gt;Ren, FZ&lt;/author&gt;&lt;author&gt;Zeng, SS&lt;/author&gt;&lt;/authors&gt;&lt;/contributors&gt;&lt;titles&gt;&lt;title&gt;Effect of somatic cell count in goat milk on yield, sensory quality, and fatty acid profile of semisoft cheese&lt;/title&gt;&lt;secondary-title&gt;Journal of dairy science&lt;/secondary-title&gt;&lt;/titles&gt;&lt;periodical&gt;&lt;full-title&gt;Journal of Dairy Science&lt;/full-title&gt;&lt;/periodical&gt;&lt;pages&gt;1345-1354&lt;/pages&gt;&lt;volume&gt;93&lt;/volume&gt;&lt;number&gt;4&lt;/number&gt;&lt;dates&gt;&lt;year&gt;2010&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22" w:tooltip="Chen, 2010 #198" w:history="1">
        <w:r w:rsidR="00F62B69" w:rsidRPr="00296B05">
          <w:rPr>
            <w:rFonts w:ascii="Times New Roman" w:hAnsi="Times New Roman" w:cs="Times New Roman"/>
            <w:noProof/>
            <w:sz w:val="24"/>
            <w:szCs w:val="24"/>
          </w:rPr>
          <w:t>Chen et al., 2010</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00CE115A" w:rsidRPr="00296B05">
        <w:rPr>
          <w:rFonts w:ascii="Times New Roman" w:hAnsi="Times New Roman" w:cs="Times New Roman"/>
          <w:sz w:val="24"/>
          <w:szCs w:val="24"/>
        </w:rPr>
        <w:t xml:space="preserve"> </w:t>
      </w:r>
      <w:r w:rsidRPr="00296B05">
        <w:rPr>
          <w:rFonts w:ascii="Times New Roman" w:hAnsi="Times New Roman" w:cs="Times New Roman"/>
          <w:sz w:val="24"/>
          <w:szCs w:val="24"/>
        </w:rPr>
        <w:t>found that milk composition (fat, protein, lactose, casein, and total solids), did not change when milk SCC varied from 214,000 to 1,450×10</w:t>
      </w:r>
      <w:r w:rsidRPr="00296B05">
        <w:rPr>
          <w:rFonts w:ascii="Times New Roman" w:hAnsi="Times New Roman" w:cs="Times New Roman"/>
          <w:sz w:val="24"/>
          <w:szCs w:val="24"/>
          <w:vertAlign w:val="superscript"/>
        </w:rPr>
        <w:t>3</w:t>
      </w:r>
      <w:r w:rsidRPr="00296B05">
        <w:rPr>
          <w:rFonts w:ascii="Times New Roman" w:hAnsi="Times New Roman" w:cs="Times New Roman"/>
          <w:sz w:val="24"/>
          <w:szCs w:val="24"/>
        </w:rPr>
        <w:t xml:space="preserve"> SC ml</w:t>
      </w:r>
      <w:r w:rsidRPr="00296B05">
        <w:rPr>
          <w:rFonts w:ascii="Times New Roman" w:hAnsi="Times New Roman" w:cs="Times New Roman"/>
          <w:sz w:val="24"/>
          <w:szCs w:val="24"/>
          <w:vertAlign w:val="superscript"/>
        </w:rPr>
        <w:t>–1</w:t>
      </w:r>
      <w:r w:rsidRPr="00296B05">
        <w:rPr>
          <w:rFonts w:ascii="Times New Roman" w:hAnsi="Times New Roman" w:cs="Times New Roman"/>
          <w:sz w:val="24"/>
          <w:szCs w:val="24"/>
        </w:rPr>
        <w:t xml:space="preserve">. </w:t>
      </w:r>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E72B47">
      <w:pPr>
        <w:pStyle w:val="Heading3"/>
        <w:rPr>
          <w:rFonts w:ascii="Times New Roman" w:hAnsi="Times New Roman" w:cs="Times New Roman"/>
          <w:b/>
          <w:color w:val="auto"/>
        </w:rPr>
      </w:pPr>
      <w:bookmarkStart w:id="73" w:name="_Toc487627067"/>
      <w:r w:rsidRPr="00296B05">
        <w:rPr>
          <w:rFonts w:ascii="Times New Roman" w:hAnsi="Times New Roman" w:cs="Times New Roman"/>
          <w:b/>
          <w:color w:val="auto"/>
        </w:rPr>
        <w:t xml:space="preserve">2.6.6. </w:t>
      </w:r>
      <w:r w:rsidR="00CE115A" w:rsidRPr="00296B05">
        <w:rPr>
          <w:rFonts w:ascii="Times New Roman" w:hAnsi="Times New Roman" w:cs="Times New Roman"/>
          <w:b/>
          <w:color w:val="auto"/>
        </w:rPr>
        <w:t>Estrus</w:t>
      </w:r>
      <w:bookmarkEnd w:id="73"/>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b/>
          <w:bCs/>
          <w:sz w:val="24"/>
          <w:szCs w:val="24"/>
        </w:rPr>
      </w:pPr>
    </w:p>
    <w:p w:rsidR="00696BAD" w:rsidRPr="00296B05" w:rsidRDefault="000619DC" w:rsidP="00696BAD">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Some authors have found that when goats are on </w:t>
      </w:r>
      <w:r w:rsidR="00CE115A" w:rsidRPr="00296B05">
        <w:rPr>
          <w:rFonts w:ascii="Times New Roman" w:hAnsi="Times New Roman" w:cs="Times New Roman"/>
          <w:sz w:val="24"/>
          <w:szCs w:val="24"/>
        </w:rPr>
        <w:t>estrus</w:t>
      </w:r>
      <w:r w:rsidRPr="00296B05">
        <w:rPr>
          <w:rFonts w:ascii="Times New Roman" w:hAnsi="Times New Roman" w:cs="Times New Roman"/>
          <w:sz w:val="24"/>
          <w:szCs w:val="24"/>
        </w:rPr>
        <w:t xml:space="preserve">, either natural or induced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&lt;EndNote&gt;&lt;Cite&gt;&lt;Author&gt;Moroni&lt;/Author&gt;&lt;Year&gt;2007&lt;/Year&gt;&lt;RecNum&gt;203&lt;/RecNum&gt;&lt;DisplayText&gt;(Moroni et al., 2007)&lt;/DisplayText&gt;&lt;record&gt;&lt;rec-number&gt;203&lt;/rec-number&gt;&lt;foreign-keys&gt;&lt;key app="EN" db-id="xzse9z5dt9s9suesftmvx9fyadeafwsxfr09"&gt;203&lt;/key&gt;&lt;/foreign-keys&gt;&lt;ref-type name="Journal Article"&gt;17&lt;/ref-type&gt;&lt;contributors&gt;&lt;authors&gt;&lt;author&gt;Moroni, P&lt;/author&gt;&lt;author&gt;Pisoni, G&lt;/author&gt;&lt;author&gt;Savoini, G&lt;/author&gt;&lt;author&gt;Van Lier, E&lt;/author&gt;&lt;author&gt;Acuna, S&lt;/author&gt;&lt;author&gt;Damian, JP&lt;/author&gt;&lt;author&gt;Meikle, A&lt;/author&gt;&lt;/authors&gt;&lt;/contributors&gt;&lt;titles&gt;&lt;title&gt;Influence of estrus of dairy goats on somatic cell count, milk traits, and sex steroid receptors in the mammary gland&lt;/title&gt;&lt;secondary-title&gt;Journal of dairy science&lt;/secondary-title&gt;&lt;/titles&gt;&lt;periodical&gt;&lt;full-title&gt;Journal of Dairy Science&lt;/full-title&gt;&lt;/periodical&gt;&lt;pages&gt;790-797&lt;/pages&gt;&lt;volume&gt;90&lt;/volume&gt;&lt;number&gt;2&lt;/number&gt;&lt;dates&gt;&lt;year&gt;2007&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90" w:tooltip="Moroni, 2007 #203" w:history="1">
        <w:r w:rsidR="00F62B69" w:rsidRPr="00296B05">
          <w:rPr>
            <w:rFonts w:ascii="Times New Roman" w:hAnsi="Times New Roman" w:cs="Times New Roman"/>
            <w:noProof/>
            <w:sz w:val="24"/>
            <w:szCs w:val="24"/>
          </w:rPr>
          <w:t>Moroni et al., 2007</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both at </w:t>
      </w:r>
      <w:r w:rsidR="00CE115A" w:rsidRPr="00296B05">
        <w:rPr>
          <w:rFonts w:ascii="Times New Roman" w:hAnsi="Times New Roman" w:cs="Times New Roman"/>
          <w:sz w:val="24"/>
          <w:szCs w:val="24"/>
        </w:rPr>
        <w:t>the station of estrus and of an</w:t>
      </w:r>
      <w:r w:rsidRPr="00296B05">
        <w:rPr>
          <w:rFonts w:ascii="Times New Roman" w:hAnsi="Times New Roman" w:cs="Times New Roman"/>
          <w:sz w:val="24"/>
          <w:szCs w:val="24"/>
        </w:rPr>
        <w:t xml:space="preserve">estrus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&lt;EndNote&gt;&lt;Cite&gt;&lt;Author&gt;McDougall&lt;/Author&gt;&lt;Year&gt;2002&lt;/Year&gt;&lt;RecNum&gt;204&lt;/RecNum&gt;&lt;DisplayText&gt;(McDougall and Voermans, 2002)&lt;/DisplayText&gt;&lt;record&gt;&lt;rec-number&gt;204&lt;/rec-number&gt;&lt;foreign-keys&gt;&lt;key app="EN" db-id="xzse9z5dt9s9suesftmvx9fyadeafwsxfr09"&gt;204&lt;/key&gt;&lt;/foreign-keys&gt;&lt;ref-type name="Journal Article"&gt;17&lt;/ref-type&gt;&lt;contributors&gt;&lt;authors&gt;&lt;author&gt;McDougall, S&lt;/author&gt;&lt;author&gt;Voermans, M_&lt;/author&gt;&lt;/authors&gt;&lt;/contributors&gt;&lt;titles&gt;&lt;title&gt;Influence of Estrus on Somatic Cell Count in Dairy Goats1&lt;/title&gt;&lt;secondary-title&gt;Journal of dairy science&lt;/secondary-title&gt;&lt;/titles&gt;&lt;periodical&gt;&lt;full-title&gt;Journal of Dairy Science&lt;/full-title&gt;&lt;/periodical&gt;&lt;pages&gt;378-383&lt;/pages&gt;&lt;volume&gt;85&lt;/volume&gt;&lt;number&gt;2&lt;/number&gt;&lt;dates&gt;&lt;year&gt;2002&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82" w:tooltip="McDougall, 2002 #204" w:history="1">
        <w:r w:rsidR="00F62B69" w:rsidRPr="00296B05">
          <w:rPr>
            <w:rFonts w:ascii="Times New Roman" w:hAnsi="Times New Roman" w:cs="Times New Roman"/>
            <w:noProof/>
            <w:sz w:val="24"/>
            <w:szCs w:val="24"/>
          </w:rPr>
          <w:t>McDougall and Voermans, 2002</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there is a significant increase in SCC. This increase is unexplained by the slight decrease in milk production, suggesting that it is the </w:t>
      </w:r>
      <w:r w:rsidR="00CE115A" w:rsidRPr="00296B05">
        <w:rPr>
          <w:rFonts w:ascii="Times New Roman" w:hAnsi="Times New Roman" w:cs="Times New Roman"/>
          <w:sz w:val="24"/>
          <w:szCs w:val="24"/>
        </w:rPr>
        <w:t xml:space="preserve">estrus </w:t>
      </w:r>
      <w:r w:rsidRPr="00296B05">
        <w:rPr>
          <w:rFonts w:ascii="Times New Roman" w:hAnsi="Times New Roman" w:cs="Times New Roman"/>
          <w:sz w:val="24"/>
          <w:szCs w:val="24"/>
        </w:rPr>
        <w:t xml:space="preserve">directly responsible for the cell growth, probably due to still unknown physiological mechanisms </w:t>
      </w:r>
      <w:r w:rsidR="00A67D4B" w:rsidRPr="00296B05">
        <w:rPr>
          <w:rFonts w:ascii="Times New Roman" w:hAnsi="Times New Roman" w:cs="Times New Roman"/>
          <w:sz w:val="24"/>
          <w:szCs w:val="24"/>
        </w:rPr>
        <w:fldChar w:fldCharType="begin">
          <w:fldData xml:space="preserve">PEVuZE5vdGU+PENpdGU+PEF1dGhvcj5NY0RvdWdhbGw8L0F1dGhvcj48WWVhcj4yMDAyPC9ZZWFy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</w:fldData>
        </w:fldChar>
      </w:r>
      <w:r w:rsidRPr="00296B05">
        <w:rPr>
          <w:rFonts w:ascii="Times New Roman" w:hAnsi="Times New Roman" w:cs="Times New Roman"/>
          <w:sz w:val="24"/>
          <w:szCs w:val="24"/>
        </w:rPr>
        <w:instrText xml:space="preserve"> ADDIN EN.CITE </w:instrText>
      </w:r>
      <w:r w:rsidR="00A67D4B" w:rsidRPr="00296B05">
        <w:rPr>
          <w:rFonts w:ascii="Times New Roman" w:hAnsi="Times New Roman" w:cs="Times New Roman"/>
          <w:sz w:val="24"/>
          <w:szCs w:val="24"/>
        </w:rPr>
        <w:fldChar w:fldCharType="begin">
          <w:fldData xml:space="preserve">PEVuZE5vdGU+PENpdGU+PEF1dGhvcj5NY0RvdWdhbGw8L0F1dGhvcj48WWVhcj4yMDAyPC9ZZWFy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</w:fldData>
        </w:fldChar>
      </w:r>
      <w:r w:rsidRPr="00296B05">
        <w:rPr>
          <w:rFonts w:ascii="Times New Roman" w:hAnsi="Times New Roman" w:cs="Times New Roman"/>
          <w:sz w:val="24"/>
          <w:szCs w:val="24"/>
        </w:rPr>
        <w:instrText xml:space="preserve"> ADDIN EN.CITE.DATA </w:instrText>
      </w:r>
      <w:r w:rsidR="00A67D4B" w:rsidRPr="00296B05">
        <w:rPr>
          <w:rFonts w:ascii="Times New Roman" w:hAnsi="Times New Roman" w:cs="Times New Roman"/>
          <w:sz w:val="24"/>
          <w:szCs w:val="24"/>
        </w:rPr>
      </w:r>
      <w:r w:rsidR="00A67D4B" w:rsidRPr="00296B05">
        <w:rPr>
          <w:rFonts w:ascii="Times New Roman" w:hAnsi="Times New Roman" w:cs="Times New Roman"/>
          <w:sz w:val="24"/>
          <w:szCs w:val="24"/>
        </w:rPr>
        <w:fldChar w:fldCharType="end"/>
      </w:r>
      <w:r w:rsidR="00A67D4B" w:rsidRPr="00296B05">
        <w:rPr>
          <w:rFonts w:ascii="Times New Roman" w:hAnsi="Times New Roman" w:cs="Times New Roman"/>
          <w:sz w:val="24"/>
          <w:szCs w:val="24"/>
        </w:rPr>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82" w:tooltip="McDougall, 2002 #204" w:history="1">
        <w:r w:rsidR="00F62B69" w:rsidRPr="00296B05">
          <w:rPr>
            <w:rFonts w:ascii="Times New Roman" w:hAnsi="Times New Roman" w:cs="Times New Roman"/>
            <w:noProof/>
            <w:sz w:val="24"/>
            <w:szCs w:val="24"/>
          </w:rPr>
          <w:t>McDougall and Voermans, 2002</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On the other hand, it seems that common situations and events affecting stress levels on farms apparently did not affect the SCC</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&lt;EndNote&gt;&lt;Cite&gt;&lt;Author&gt;Mehdid&lt;/Author&gt;&lt;Year&gt;2010&lt;/Year&gt;&lt;RecNum&gt;205&lt;/RecNum&gt;&lt;DisplayText&gt;(Mehdid et al., 2010)&lt;/DisplayText&gt;&lt;record&gt;&lt;rec-number&gt;205&lt;/rec-number&gt;&lt;foreign-keys&gt;&lt;key app="EN" db-id="xzse9z5dt9s9suesftmvx9fyadeafwsxfr09"&gt;205&lt;/key&gt;&lt;/foreign-keys&gt;&lt;ref-type name="Conference Proceedings"&gt;10&lt;/ref-type&gt;&lt;contributors&gt;&lt;authors&gt;&lt;author&gt;Mehdid, MA&lt;/author&gt;&lt;author&gt;Díaz, JR&lt;/author&gt;&lt;author&gt;Manzur, A&lt;/author&gt;&lt;author&gt;Peris, C&lt;/author&gt;&lt;/authors&gt;&lt;/contributors&gt;&lt;titles&gt;&lt;title&gt;Non-infectious transient elevations of somatic cells count in goat&amp;apos;s milk&lt;/title&gt;&lt;secondary-title&gt;XXXV Congreso de la Sociedad Española de Ovinotecnia y Caprinotecnia (SEOC), Valladolid, España, 22-24 de septiembre de 2010&lt;/secondary-title&gt;&lt;/titles&gt;&lt;pages&gt;121-125&lt;/pages&gt;&lt;dates&gt;&lt;year&gt;2010&lt;/year&gt;&lt;/dates&gt;&lt;publisher&gt;Sociedad Española de Ovinotecnia y Caprinotecnia (SEOC)&lt;/publisher&gt;&lt;isbn&gt;8493824305&lt;/isbn&gt;&lt;urls&gt;&lt;/urls&gt;&lt;/record&gt;&lt;/Cite&gt;&lt;/EndNote&gt;</w:instrTex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There is a controversy about whether the effect of </w:t>
      </w:r>
      <w:r w:rsidR="00CE115A" w:rsidRPr="00296B05">
        <w:rPr>
          <w:rFonts w:ascii="Times New Roman" w:hAnsi="Times New Roman" w:cs="Times New Roman"/>
          <w:sz w:val="24"/>
          <w:szCs w:val="24"/>
        </w:rPr>
        <w:t>estrus</w:t>
      </w:r>
      <w:r w:rsidRPr="00296B05">
        <w:rPr>
          <w:rFonts w:ascii="Times New Roman" w:hAnsi="Times New Roman" w:cs="Times New Roman"/>
          <w:sz w:val="24"/>
          <w:szCs w:val="24"/>
        </w:rPr>
        <w:t xml:space="preserve"> on the SCC is dependent on the infection status of the udder in the case of infected glands. In this sense, </w:t>
      </w:r>
      <w:hyperlink w:anchor="_ENREF_13" w:tooltip="Bergonier, 2003 #206" w:history="1">
        <w:r w:rsidR="00A67D4B" w:rsidRPr="00296B05">
          <w:rPr>
            <w:rFonts w:ascii="Times New Roman" w:hAnsi="Times New Roman" w:cs="Times New Roman"/>
            <w:sz w:val="24"/>
            <w:szCs w:val="24"/>
          </w:rPr>
          <w:fldChar w:fldCharType="begin"/>
        </w:r>
        <w:r w:rsidR="00F62B69" w:rsidRPr="00296B05">
          <w:rPr>
            <w:rFonts w:ascii="Times New Roman" w:hAnsi="Times New Roman" w:cs="Times New Roman"/>
            <w:sz w:val="24"/>
            <w:szCs w:val="24"/>
          </w:rPr>
          <w:instrText xml:space="preserve"> ADDIN EN.CITE &lt;EndNote&gt;&lt;Cite AuthorYear="1"&gt;&lt;Author&gt;Bergonier&lt;/Author&gt;&lt;Year&gt;2003&lt;/Year&gt;&lt;RecNum&gt;206&lt;/RecNum&gt;&lt;DisplayText&gt;Bergonier et al. (2003)&lt;/DisplayText&gt;&lt;record&gt;&lt;rec-number&gt;206&lt;/rec-number&gt;&lt;foreign-keys&gt;&lt;key app="EN" db-id="xzse9z5dt9s9suesftmvx9fyadeafwsxfr09"&gt;206&lt;/key&gt;&lt;/foreign-keys&gt;&lt;ref-type name="Journal Article"&gt;17&lt;/ref-type&gt;&lt;contributors&gt;&lt;authors&gt;&lt;author&gt;Bergonier, Dominique&lt;/author&gt;&lt;author&gt;De Crémoux, Renée&lt;/author&gt;&lt;author&gt;Rupp, Rachel&lt;/author&gt;&lt;author&gt;Lagriffoul, Gilles&lt;/author&gt;&lt;author&gt;Berthelot, Xavier&lt;/author&gt;&lt;/authors&gt;&lt;/contributors&gt;&lt;titles&gt;&lt;title&gt;Mastitis of dairy small ruminants&lt;/title&gt;&lt;secondary-title&gt;Veterinary research&lt;/secondary-title&gt;&lt;/titles&gt;&lt;periodical&gt;&lt;full-title&gt;Veterinary research&lt;/full-title&gt;&lt;/periodical&gt;&lt;pages&gt;689-716&lt;/pages&gt;&lt;volume&gt;34&lt;/volume&gt;&lt;number&gt;5&lt;/number&gt;&lt;dates&gt;&lt;year&gt;2003&lt;/year&gt;&lt;/dates&gt;&lt;isbn&gt;0928-4249&lt;/isbn&gt;&lt;urls&gt;&lt;/urls&gt;&lt;/record&gt;&lt;/Cite&gt;&lt;/EndNote&gt;</w:instrText>
        </w:r>
        <w:r w:rsidR="00A67D4B" w:rsidRPr="00296B05">
          <w:rPr>
            <w:rFonts w:ascii="Times New Roman" w:hAnsi="Times New Roman" w:cs="Times New Roman"/>
            <w:sz w:val="24"/>
            <w:szCs w:val="24"/>
          </w:rPr>
          <w:fldChar w:fldCharType="separate"/>
        </w:r>
        <w:r w:rsidR="00F62B69" w:rsidRPr="00296B05">
          <w:rPr>
            <w:rFonts w:ascii="Times New Roman" w:hAnsi="Times New Roman" w:cs="Times New Roman"/>
            <w:noProof/>
            <w:sz w:val="24"/>
            <w:szCs w:val="24"/>
          </w:rPr>
          <w:t>Bergonier et al. (2003)</w:t>
        </w:r>
        <w:r w:rsidR="00A67D4B" w:rsidRPr="00296B05">
          <w:rPr>
            <w:rFonts w:ascii="Times New Roman" w:hAnsi="Times New Roman" w:cs="Times New Roman"/>
            <w:sz w:val="24"/>
            <w:szCs w:val="24"/>
          </w:rPr>
          <w:fldChar w:fldCharType="end"/>
        </w:r>
      </w:hyperlink>
      <w:r w:rsidR="00B165AD" w:rsidRPr="00296B05">
        <w:rPr>
          <w:rFonts w:ascii="Times New Roman" w:hAnsi="Times New Roman" w:cs="Times New Roman"/>
        </w:rPr>
        <w:t xml:space="preserve"> </w:t>
      </w:r>
      <w:r w:rsidRPr="00296B05">
        <w:rPr>
          <w:rFonts w:ascii="Times New Roman" w:hAnsi="Times New Roman" w:cs="Times New Roman"/>
          <w:sz w:val="24"/>
          <w:szCs w:val="24"/>
        </w:rPr>
        <w:t>indicate that estrus can cause a greater increase in SCC in infected glands than in healthy glands.</w:t>
      </w:r>
    </w:p>
    <w:p w:rsidR="000619DC" w:rsidRPr="00296B05" w:rsidRDefault="000619DC" w:rsidP="00696BAD">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b/>
        </w:rPr>
        <w:lastRenderedPageBreak/>
        <w:t>2.6.7. Time between milking</w:t>
      </w:r>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In goats, it has been found that the SCC of milk obtained from the evening milking is between 17-78% higher than that obtained from the morning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&lt;EndNote&gt;&lt;Cite&gt;&lt;Author&gt;Cedden&lt;/Author&gt;&lt;Year&gt;2008&lt;/Year&gt;&lt;RecNum&gt;75&lt;/RecNum&gt;&lt;DisplayText&gt;(Cedden et al., 2008)&lt;/DisplayText&gt;&lt;record&gt;&lt;rec-number&gt;75&lt;/rec-number&gt;&lt;foreign-keys&gt;&lt;key app="EN" db-id="xzse9z5dt9s9suesftmvx9fyadeafwsxfr09"&gt;75&lt;/key&gt;&lt;/foreign-keys&gt;&lt;ref-type name="Journal Article"&gt;17&lt;/ref-type&gt;&lt;contributors&gt;&lt;authors&gt;&lt;author&gt;Cedden, F&lt;/author&gt;&lt;author&gt;Kaya, SO&lt;/author&gt;&lt;author&gt;Daskiran, I&lt;/author&gt;&lt;/authors&gt;&lt;/contributors&gt;&lt;titles&gt;&lt;title&gt;Somatic cell, udder and milk yield in goat&lt;/title&gt;&lt;secondary-title&gt;Revue de Medecine Veterinaire&lt;/secondary-title&gt;&lt;/titles&gt;&lt;periodical&gt;&lt;full-title&gt;Revue de Medecine Veterinaire&lt;/full-title&gt;&lt;/periodical&gt;&lt;pages&gt;237-242&lt;/pages&gt;&lt;volume&gt;159&lt;/volume&gt;&lt;number&gt;4&lt;/number&gt;&lt;dates&gt;&lt;year&gt;2008&lt;/year&gt;&lt;/dates&gt;&lt;isbn&gt;0035-1555&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20" w:tooltip="Cedden, 2008 #75" w:history="1">
        <w:r w:rsidR="00F62B69" w:rsidRPr="00296B05">
          <w:rPr>
            <w:rFonts w:ascii="Times New Roman" w:hAnsi="Times New Roman" w:cs="Times New Roman"/>
            <w:noProof/>
            <w:sz w:val="24"/>
            <w:szCs w:val="24"/>
          </w:rPr>
          <w:t>Cedden et al., 2008</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Some authors explained that this is due to a dilution effect, because the amount of milk obtained in the morning milking is between 35-69% higher than in the afternoon one. </w:t>
      </w:r>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E72B47">
      <w:pPr>
        <w:pStyle w:val="Heading3"/>
        <w:rPr>
          <w:rFonts w:ascii="Times New Roman" w:hAnsi="Times New Roman" w:cs="Times New Roman"/>
          <w:b/>
          <w:color w:val="auto"/>
        </w:rPr>
      </w:pPr>
      <w:bookmarkStart w:id="74" w:name="_Toc487627068"/>
      <w:r w:rsidRPr="00296B05">
        <w:rPr>
          <w:rFonts w:ascii="Times New Roman" w:hAnsi="Times New Roman" w:cs="Times New Roman"/>
          <w:b/>
          <w:color w:val="auto"/>
        </w:rPr>
        <w:t>2.6.8. Feed</w:t>
      </w:r>
      <w:bookmarkEnd w:id="74"/>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widowControl w:val="0"/>
        <w:overflowPunct w:val="0"/>
        <w:autoSpaceDE w:val="0"/>
        <w:autoSpaceDN w:val="0"/>
        <w:adjustRightInd w:val="0"/>
        <w:spacing w:after="0" w:line="360" w:lineRule="auto"/>
        <w:ind w:right="20"/>
        <w:jc w:val="both"/>
        <w:rPr>
          <w:rFonts w:ascii="Times New Roman" w:hAnsi="Times New Roman" w:cs="Times New Roman"/>
          <w:sz w:val="24"/>
          <w:szCs w:val="24"/>
        </w:rPr>
      </w:pPr>
      <w:r w:rsidRPr="00296B05">
        <w:rPr>
          <w:rFonts w:ascii="Times New Roman" w:hAnsi="Times New Roman" w:cs="Times New Roman"/>
          <w:sz w:val="24"/>
          <w:szCs w:val="24"/>
        </w:rPr>
        <w:t xml:space="preserve">An unbalanced ration (nitrogen, energy or minerals) can be the cause of the increase in the SCC of milk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&lt;EndNote&gt;&lt;Cite&gt;&lt;Author&gt;Sánchez&lt;/Author&gt;&lt;Year&gt;2007&lt;/Year&gt;&lt;RecNum&gt;208&lt;/RecNum&gt;&lt;DisplayText&gt;(Sánchez et al., 2007)&lt;/DisplayText&gt;&lt;record&gt;&lt;rec-number&gt;208&lt;/rec-number&gt;&lt;foreign-keys&gt;&lt;key app="EN" db-id="xzse9z5dt9s9suesftmvx9fyadeafwsxfr09"&gt;208&lt;/key&gt;&lt;/foreign-keys&gt;&lt;ref-type name="Journal Article"&gt;17&lt;/ref-type&gt;&lt;contributors&gt;&lt;authors&gt;&lt;author&gt;Sánchez, J&lt;/author&gt;&lt;author&gt;Montes, P&lt;/author&gt;&lt;author&gt;Jimenez, A&lt;/author&gt;&lt;author&gt;Andres, S&lt;/author&gt;&lt;/authors&gt;&lt;/contributors&gt;&lt;titles&gt;&lt;title&gt;Prevention of clinical mastitis with barium selenate in dairy goats from a selenium-deficient area&lt;/title&gt;&lt;secondary-title&gt;Journal of dairy science&lt;/secondary-title&gt;&lt;/titles&gt;&lt;periodical&gt;&lt;full-title&gt;Journal of Dairy Science&lt;/full-title&gt;&lt;/periodical&gt;&lt;pages&gt;2350-2354&lt;/pages&gt;&lt;volume&gt;90&lt;/volume&gt;&lt;number&gt;5&lt;/number&gt;&lt;dates&gt;&lt;year&gt;2007&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11" w:tooltip="Sánchez, 2007 #208" w:history="1">
        <w:r w:rsidR="00F62B69" w:rsidRPr="00296B05">
          <w:rPr>
            <w:rFonts w:ascii="Times New Roman" w:hAnsi="Times New Roman" w:cs="Times New Roman"/>
            <w:noProof/>
            <w:sz w:val="24"/>
            <w:szCs w:val="24"/>
          </w:rPr>
          <w:t>Sánchez et al., 2007</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Generally, when feeding causes metabolic disorders (acidosis, alkalosis, etc.) it causes elevation of SCC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&lt;EndNote&gt;&lt;Cite&gt;&lt;Author&gt;Fedele&lt;/Author&gt;&lt;Year&gt;1996&lt;/Year&gt;&lt;RecNum&gt;209&lt;/RecNum&gt;&lt;DisplayText&gt;(Fedele et al., 1996)&lt;/DisplayText&gt;&lt;record&gt;&lt;rec-number&gt;209&lt;/rec-number&gt;&lt;foreign-keys&gt;&lt;key app="EN" db-id="xzse9z5dt9s9suesftmvx9fyadeafwsxfr09"&gt;209&lt;/key&gt;&lt;/foreign-keys&gt;&lt;ref-type name="Journal Article"&gt;17&lt;/ref-type&gt;&lt;contributors&gt;&lt;authors&gt;&lt;author&gt;Fedele, V&lt;/author&gt;&lt;author&gt;Claps, S&lt;/author&gt;&lt;author&gt;Rubino, R&lt;/author&gt;&lt;/authors&gt;&lt;/contributors&gt;&lt;titles&gt;&lt;title&gt;Effect of feeding systems on somatic cells count in goats&lt;/title&gt;&lt;secondary-title&gt;EAAP Publication (Italy) eng no. 77&lt;/secondary-title&gt;&lt;/titles&gt;&lt;periodical&gt;&lt;full-title&gt;EAAP Publication (Italy) eng no. 77&lt;/full-title&gt;&lt;/periodical&gt;&lt;dates&gt;&lt;year&gt;1996&lt;/year&gt;&lt;/dates&gt;&lt;isbn&gt;9074134327&lt;/isbn&gt;&lt;urls&gt;&lt;/urls&gt;&lt;/record&gt;&lt;/Cite&gt;&lt;/EndNote&gt;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43" w:tooltip="Fedele, 1996 #209" w:history="1">
        <w:r w:rsidR="00F62B69" w:rsidRPr="00296B05">
          <w:rPr>
            <w:rFonts w:ascii="Times New Roman" w:hAnsi="Times New Roman" w:cs="Times New Roman"/>
            <w:noProof/>
            <w:sz w:val="24"/>
            <w:szCs w:val="24"/>
          </w:rPr>
          <w:t>Fedele et al., 1996</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00B165AD" w:rsidRPr="00296B05">
        <w:rPr>
          <w:rFonts w:ascii="Times New Roman" w:hAnsi="Times New Roman" w:cs="Times New Roman"/>
          <w:sz w:val="24"/>
          <w:szCs w:val="24"/>
        </w:rPr>
        <w:t xml:space="preserve">. This increase is probably due </w:t>
      </w:r>
      <w:r w:rsidRPr="00296B05">
        <w:rPr>
          <w:rFonts w:ascii="Times New Roman" w:hAnsi="Times New Roman" w:cs="Times New Roman"/>
          <w:sz w:val="24"/>
          <w:szCs w:val="24"/>
        </w:rPr>
        <w:t xml:space="preserve">at least in part, to a reduced milk production in animals suffering from such disorders, which translates into a higher cell concentration.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&lt;EndNote&gt;&lt;Cite&gt;&lt;Author&gt;Fedele&lt;/Author&gt;&lt;Year&gt;1996&lt;/Year&gt;&lt;RecNum&gt;209&lt;/RecNum&gt;&lt;DisplayText&gt;(Fedele et al., 1996)&lt;/DisplayText&gt;&lt;record&gt;&lt;rec-number&gt;209&lt;/rec-number&gt;&lt;foreign-keys&gt;&lt;key app="EN" db-id="xzse9z5dt9s9suesftmvx9fyadeafwsxfr09"&gt;209&lt;/key&gt;&lt;/foreign-keys&gt;&lt;ref-type name="Journal Article"&gt;17&lt;/ref-type&gt;&lt;contributors&gt;&lt;authors&gt;&lt;author&gt;Fedele, V&lt;/author&gt;&lt;author&gt;Claps, S&lt;/author&gt;&lt;author&gt;Rubino, R&lt;/author&gt;&lt;/authors&gt;&lt;/contributors&gt;&lt;titles&gt;&lt;title&gt;Effect of feeding systems on somatic cells count in goats&lt;/title&gt;&lt;secondary-title&gt;EAAP Publication (Italy) eng no. 77&lt;/secondary-title&gt;&lt;/titles&gt;&lt;periodical&gt;&lt;full-title&gt;EAAP Publication (Italy) eng no. 77&lt;/full-title&gt;&lt;/periodical&gt;&lt;dates&gt;&lt;year&gt;1996&lt;/year&gt;&lt;/dates&gt;&lt;isbn&gt;9074134327&lt;/isbn&gt;&lt;urls&gt;&lt;/urls&gt;&lt;/record&gt;&lt;/Cite&gt;&lt;/EndNote&gt;</w:instrText>
      </w:r>
      <w:r w:rsidR="00A67D4B" w:rsidRPr="00296B05">
        <w:rPr>
          <w:rFonts w:ascii="Times New Roman" w:hAnsi="Times New Roman" w:cs="Times New Roman"/>
          <w:sz w:val="24"/>
          <w:szCs w:val="24"/>
        </w:rPr>
        <w:fldChar w:fldCharType="separate"/>
      </w:r>
      <w:hyperlink w:anchor="_ENREF_43" w:tooltip="Fedele, 1996 #209" w:history="1">
        <w:r w:rsidR="0067528E">
          <w:rPr>
            <w:rFonts w:ascii="Times New Roman" w:hAnsi="Times New Roman" w:cs="Times New Roman"/>
            <w:noProof/>
            <w:sz w:val="24"/>
            <w:szCs w:val="24"/>
          </w:rPr>
          <w:t>Fedele et al. (</w:t>
        </w:r>
        <w:r w:rsidR="00F62B69" w:rsidRPr="00296B05">
          <w:rPr>
            <w:rFonts w:ascii="Times New Roman" w:hAnsi="Times New Roman" w:cs="Times New Roman"/>
            <w:noProof/>
            <w:sz w:val="24"/>
            <w:szCs w:val="24"/>
          </w:rPr>
          <w:t>1996</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00B165AD"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studied the effect of different types of rations on the SCC, noting that when the goat diets are only based on grazing, the SCC values are slightly lower than when these are supplemented with a concentrated energy; whereas higher counts are obtained when supplemented with a protein concentrate. </w:t>
      </w:r>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E72B47">
      <w:pPr>
        <w:pStyle w:val="Heading3"/>
        <w:rPr>
          <w:rFonts w:ascii="Times New Roman" w:hAnsi="Times New Roman" w:cs="Times New Roman"/>
          <w:b/>
          <w:color w:val="auto"/>
        </w:rPr>
      </w:pPr>
      <w:bookmarkStart w:id="75" w:name="_Toc487627069"/>
      <w:r w:rsidRPr="00296B05">
        <w:rPr>
          <w:rFonts w:ascii="Times New Roman" w:hAnsi="Times New Roman" w:cs="Times New Roman"/>
          <w:b/>
          <w:color w:val="auto"/>
        </w:rPr>
        <w:t>2.6.9. Stress</w:t>
      </w:r>
      <w:bookmarkEnd w:id="75"/>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There are various handlings of the herd that presumably produce some kind of stress, causing spontaneous elevations of SCC in bulk tank milk. For example, at the time of goats mating, when introducing the males into the herd, there is usually an increase of SCC in the milk bulk tank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&lt;EndNote&gt;&lt;Cite&gt;&lt;Author&gt;Borges&lt;/Author&gt;&lt;Year&gt;2004&lt;/Year&gt;&lt;RecNum&gt;200&lt;/RecNum&gt;&lt;DisplayText&gt;(Borges et al., 2004)&lt;/DisplayText&gt;&lt;record&gt;&lt;rec-number&gt;200&lt;/rec-number&gt;&lt;foreign-keys&gt;&lt;key app="EN" db-id="xzse9z5dt9s9suesftmvx9fyadeafwsxfr09"&gt;200&lt;/key&gt;&lt;/foreign-keys&gt;&lt;ref-type name="Journal Article"&gt;17&lt;/ref-type&gt;&lt;contributors&gt;&lt;authors&gt;&lt;author&gt;Borges, CH Pizarro&lt;/author&gt;&lt;author&gt;Cordeiro, PRC&lt;/author&gt;&lt;author&gt;Bresslau, S&lt;/author&gt;&lt;/authors&gt;&lt;/contributors&gt;&lt;titles&gt;&lt;title&gt;Seasonal variation of goat milk composition and somatic cell count in southeastern Brazil&lt;/title&gt;&lt;secondary-title&gt;The future of the sheep and goat dairy sectors&lt;/secondary-title&gt;&lt;/titles&gt;&lt;periodical&gt;&lt;full-title&gt;The future of the sheep and goat dairy sectors&lt;/full-title&gt;&lt;/periodical&gt;&lt;pages&gt;28-30&lt;/pages&gt;&lt;dates&gt;&lt;year&gt;2004&lt;/year&gt;&lt;/dates&gt;&lt;urls&gt;&lt;/urls&gt;&lt;/record&gt;&lt;/Cite&gt;&lt;/EndNote&gt;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6" w:tooltip="Borges, 2004 #200" w:history="1">
        <w:r w:rsidR="00F62B69" w:rsidRPr="00296B05">
          <w:rPr>
            <w:rFonts w:ascii="Times New Roman" w:hAnsi="Times New Roman" w:cs="Times New Roman"/>
            <w:noProof/>
            <w:sz w:val="24"/>
            <w:szCs w:val="24"/>
          </w:rPr>
          <w:t>Borges et al., 2004</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However, it is unclear whether this increase is due to the effect of heat or stress by the introduction of males or both factors. On the other hand, various management practices such as blood draws and tuberculin skin testing can temporally increase the level of SCC in bulk tank milk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&lt;EndNote&gt;&lt;Cite&gt;&lt;Author&gt;Contreras&lt;/Author&gt;&lt;Year&gt;1997&lt;/Year&gt;&lt;RecNum&gt;201&lt;/RecNum&gt;&lt;DisplayText&gt;(Contreras et al., 1997)&lt;/DisplayText&gt;&lt;record&gt;&lt;rec-number&gt;201&lt;/rec-number&gt;&lt;foreign-keys&gt;&lt;key app="EN" db-id="xzse9z5dt9s9suesftmvx9fyadeafwsxfr09"&gt;201&lt;/key&gt;&lt;/foreign-keys&gt;&lt;ref-type name="Journal Article"&gt;17&lt;/ref-type&gt;&lt;contributors&gt;&lt;authors&gt;&lt;author&gt;Contreras, A&lt;/author&gt;&lt;author&gt;Corrales, JC&lt;/author&gt;&lt;author&gt;Sanchez, A&lt;/author&gt;&lt;author&gt;Sierra, D&lt;/author&gt;&lt;/authors&gt;&lt;/contributors&gt;&lt;titles&gt;&lt;title&gt;Persistence of Subclinical Intrammary Pathogens in Goats Throughout Lactation&lt;/title&gt;&lt;secondary-title&gt;Journal of Dairy Science&lt;/secondary-title&gt;&lt;/titles&gt;&lt;periodical&gt;&lt;full-title&gt;Journal of Dairy Science&lt;/full-title&gt;&lt;/periodical&gt;&lt;pages&gt;2815-2819&lt;/pages&gt;&lt;volume&gt;80&lt;/volume&gt;&lt;number&gt;11&lt;/number&gt;&lt;dates&gt;&lt;year&gt;1997&lt;/year&gt;&lt;/dates&gt;&lt;isbn&gt;0022-0302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23" w:tooltip="Contreras, 1997 #40" w:history="1">
        <w:r w:rsidR="00F62B69" w:rsidRPr="00296B05">
          <w:rPr>
            <w:rFonts w:ascii="Times New Roman" w:hAnsi="Times New Roman" w:cs="Times New Roman"/>
            <w:noProof/>
            <w:sz w:val="24"/>
            <w:szCs w:val="24"/>
          </w:rPr>
          <w:t>Contreras et al., 1997</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There has also been detected an increase</w:t>
      </w:r>
      <w:r w:rsidR="00B165AD"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of SCC after vaccination against enterotoxaemia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&lt;EndNote&gt;&lt;Cite&gt;&lt;Author&gt;Lerondelle&lt;/Author&gt;&lt;Year&gt;1992&lt;/Year&gt;&lt;RecNum&gt;202&lt;/RecNum&gt;&lt;DisplayText&gt;(Lerondelle et al., 1992)&lt;/DisplayText&gt;&lt;record&gt;&lt;rec-number&gt;202&lt;/rec-number&gt;&lt;foreign-keys&gt;&lt;key app="EN" db-id="xzse9z5dt9s9suesftmvx9fyadeafwsxfr09"&gt;202&lt;/key&gt;&lt;/foreign-keys&gt;&lt;ref-type name="Journal Article"&gt;17&lt;/ref-type&gt;&lt;contributors&gt;&lt;authors&gt;&lt;author&gt;Lerondelle, C&lt;/author&gt;&lt;author&gt;Richard, Y&lt;/author&gt;&lt;author&gt;Issartial, J&lt;/author&gt;&lt;/authors&gt;&lt;/contributors&gt;&lt;titles&gt;&lt;title&gt;Factors affecting somatic cell counts in goat milk&lt;/title&gt;&lt;secondary-title&gt;Small Ruminant Research&lt;/secondary-title&gt;&lt;/titles&gt;&lt;periodical&gt;&lt;full-title&gt;Small Ruminant Research&lt;/full-title&gt;&lt;/periodical&gt;&lt;pages&gt;129-139&lt;/pages&gt;&lt;volume&gt;8&lt;/volume&gt;&lt;number&gt;1-2&lt;/number&gt;&lt;dates&gt;&lt;year&gt;1992&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72" w:tooltip="Lerondelle, 1992 #202" w:history="1">
        <w:r w:rsidR="00F62B69" w:rsidRPr="00296B05">
          <w:rPr>
            <w:rFonts w:ascii="Times New Roman" w:hAnsi="Times New Roman" w:cs="Times New Roman"/>
            <w:noProof/>
            <w:sz w:val="24"/>
            <w:szCs w:val="24"/>
          </w:rPr>
          <w:t>Lerondelle et al., 1992</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proved that the stress level of goats in response to parasitic diseases (</w:t>
      </w:r>
      <w:r w:rsidRPr="00296B05">
        <w:rPr>
          <w:rFonts w:ascii="Times New Roman" w:hAnsi="Times New Roman" w:cs="Times New Roman"/>
          <w:i/>
          <w:iCs/>
          <w:sz w:val="24"/>
          <w:szCs w:val="24"/>
        </w:rPr>
        <w:t>i.e</w:t>
      </w:r>
      <w:r w:rsidRPr="00296B05">
        <w:rPr>
          <w:rFonts w:ascii="Times New Roman" w:hAnsi="Times New Roman" w:cs="Times New Roman"/>
          <w:sz w:val="24"/>
          <w:szCs w:val="24"/>
        </w:rPr>
        <w:t>. mange) produces a reduction in milk production and an increase in SCC, reaching levels of 950,000×10</w:t>
      </w:r>
      <w:r w:rsidRPr="00296B05">
        <w:rPr>
          <w:rFonts w:ascii="Times New Roman" w:hAnsi="Times New Roman" w:cs="Times New Roman"/>
          <w:sz w:val="24"/>
          <w:szCs w:val="24"/>
          <w:vertAlign w:val="superscript"/>
        </w:rPr>
        <w:t>3</w:t>
      </w:r>
      <w:r w:rsidRPr="00296B05">
        <w:rPr>
          <w:rFonts w:ascii="Times New Roman" w:hAnsi="Times New Roman" w:cs="Times New Roman"/>
          <w:sz w:val="24"/>
          <w:szCs w:val="24"/>
        </w:rPr>
        <w:t xml:space="preserve"> SCC ml</w:t>
      </w:r>
      <w:r w:rsidRPr="00296B05">
        <w:rPr>
          <w:rFonts w:ascii="Times New Roman" w:hAnsi="Times New Roman" w:cs="Times New Roman"/>
          <w:sz w:val="24"/>
          <w:szCs w:val="24"/>
          <w:vertAlign w:val="superscript"/>
        </w:rPr>
        <w:t>–1</w:t>
      </w:r>
      <w:r w:rsidRPr="00296B05">
        <w:rPr>
          <w:rFonts w:ascii="Times New Roman" w:hAnsi="Times New Roman" w:cs="Times New Roman"/>
          <w:sz w:val="24"/>
          <w:szCs w:val="24"/>
        </w:rPr>
        <w:t>.</w:t>
      </w:r>
    </w:p>
    <w:p w:rsidR="00BF3FD8" w:rsidRPr="00296B05" w:rsidRDefault="00BF3FD8" w:rsidP="00E72B47">
      <w:pPr>
        <w:pStyle w:val="Heading3"/>
        <w:rPr>
          <w:rFonts w:ascii="Times New Roman" w:eastAsiaTheme="minorEastAsia" w:hAnsi="Times New Roman" w:cs="Times New Roman"/>
          <w:color w:val="auto"/>
          <w:szCs w:val="24"/>
        </w:rPr>
      </w:pPr>
    </w:p>
    <w:p w:rsidR="000619DC" w:rsidRPr="00296B05" w:rsidRDefault="000619DC" w:rsidP="00E72B47">
      <w:pPr>
        <w:pStyle w:val="Heading3"/>
        <w:rPr>
          <w:rFonts w:ascii="Times New Roman" w:hAnsi="Times New Roman" w:cs="Times New Roman"/>
          <w:b/>
          <w:color w:val="auto"/>
        </w:rPr>
      </w:pPr>
      <w:bookmarkStart w:id="76" w:name="_Toc487627070"/>
      <w:r w:rsidRPr="00296B05">
        <w:rPr>
          <w:rFonts w:ascii="Times New Roman" w:hAnsi="Times New Roman" w:cs="Times New Roman"/>
          <w:b/>
          <w:color w:val="auto"/>
        </w:rPr>
        <w:t>2.6.10. Seasonality</w:t>
      </w:r>
      <w:bookmarkEnd w:id="76"/>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b/>
          <w:bCs/>
          <w:sz w:val="24"/>
          <w:szCs w:val="24"/>
        </w:rPr>
      </w:pP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binomial photoperiod-temperature influences on milk production and, indirectly, the SCC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&lt;EndNote&gt;&lt;Cite&gt;&lt;Author&gt;Wilson&lt;/Author&gt;&lt;Year&gt;1995&lt;/Year&gt;&lt;RecNum&gt;194&lt;/RecNum&gt;&lt;DisplayText&gt;(Wilson et al., 1995)&lt;/DisplayText&gt;&lt;record&gt;&lt;rec-number&gt;194&lt;/rec-number&gt;&lt;foreign-keys&gt;&lt;key app="EN" db-id="xzse9z5dt9s9suesftmvx9fyadeafwsxfr09"&gt;194&lt;/key&gt;&lt;/foreign-keys&gt;&lt;ref-type name="Journal Article"&gt;17&lt;/ref-type&gt;&lt;contributors&gt;&lt;authors&gt;&lt;author&gt;Wilson, David J&lt;/author&gt;&lt;author&gt;Stewart, Keith N&lt;/author&gt;&lt;author&gt;Sears, Philip M&lt;/author&gt;&lt;/authors&gt;&lt;/contributors&gt;&lt;titles&gt;&lt;title&gt;Effects of stage of lactation, production, parity and season on somatic cell counts in infected and uninfected dairy goats&lt;/title&gt;&lt;secondary-title&gt;Small Ruminant Research&lt;/secondary-title&gt;&lt;/titles&gt;&lt;periodical&gt;&lt;full-title&gt;Small Ruminant Research&lt;/full-title&gt;&lt;/periodical&gt;&lt;pages&gt;165-169&lt;/pages&gt;&lt;volume&gt;16&lt;/volume&gt;&lt;number&gt;2&lt;/number&gt;&lt;dates&gt;&lt;year&gt;1995&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26" w:tooltip="Wilson, 1995 #122" w:history="1">
        <w:r w:rsidR="00F62B69" w:rsidRPr="00296B05">
          <w:rPr>
            <w:rFonts w:ascii="Times New Roman" w:hAnsi="Times New Roman" w:cs="Times New Roman"/>
            <w:noProof/>
            <w:sz w:val="24"/>
            <w:szCs w:val="24"/>
          </w:rPr>
          <w:t>Wilson et al., 1995</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00B165AD" w:rsidRPr="00296B05">
        <w:rPr>
          <w:rFonts w:ascii="Times New Roman" w:hAnsi="Times New Roman" w:cs="Times New Roman"/>
          <w:sz w:val="24"/>
          <w:szCs w:val="24"/>
        </w:rPr>
        <w:t xml:space="preserve"> </w:t>
      </w:r>
      <w:r w:rsidRPr="00296B05">
        <w:rPr>
          <w:rFonts w:ascii="Times New Roman" w:hAnsi="Times New Roman" w:cs="Times New Roman"/>
          <w:sz w:val="24"/>
          <w:szCs w:val="24"/>
        </w:rPr>
        <w:t>associated</w:t>
      </w:r>
      <w:r w:rsidR="00B165AD" w:rsidRPr="00296B05">
        <w:rPr>
          <w:rFonts w:ascii="Times New Roman" w:hAnsi="Times New Roman" w:cs="Times New Roman"/>
          <w:sz w:val="24"/>
          <w:szCs w:val="24"/>
        </w:rPr>
        <w:t xml:space="preserve"> </w:t>
      </w:r>
      <w:r w:rsidRPr="00296B05">
        <w:rPr>
          <w:rFonts w:ascii="Times New Roman" w:hAnsi="Times New Roman" w:cs="Times New Roman"/>
          <w:sz w:val="24"/>
          <w:szCs w:val="24"/>
        </w:rPr>
        <w:t>effects of long d</w:t>
      </w:r>
      <w:r w:rsidR="00C77A40">
        <w:rPr>
          <w:rFonts w:ascii="Times New Roman" w:hAnsi="Times New Roman" w:cs="Times New Roman"/>
          <w:sz w:val="24"/>
          <w:szCs w:val="24"/>
        </w:rPr>
        <w:t>ay photoperiod on increased per</w:t>
      </w:r>
      <w:r w:rsidRPr="00296B05">
        <w:rPr>
          <w:rFonts w:ascii="Times New Roman" w:hAnsi="Times New Roman" w:cs="Times New Roman"/>
          <w:sz w:val="24"/>
          <w:szCs w:val="24"/>
        </w:rPr>
        <w:t>cent milk fat and decreased SCC (&lt; 1,705 · 10</w:t>
      </w:r>
      <w:r w:rsidRPr="00296B05">
        <w:rPr>
          <w:rFonts w:ascii="Times New Roman" w:hAnsi="Times New Roman" w:cs="Times New Roman"/>
          <w:sz w:val="24"/>
          <w:szCs w:val="24"/>
          <w:vertAlign w:val="superscript"/>
        </w:rPr>
        <w:t>3</w:t>
      </w:r>
      <w:r w:rsidRPr="00296B05">
        <w:rPr>
          <w:rFonts w:ascii="Times New Roman" w:hAnsi="Times New Roman" w:cs="Times New Roman"/>
          <w:sz w:val="24"/>
          <w:szCs w:val="24"/>
        </w:rPr>
        <w:t xml:space="preserve"> SC ml</w:t>
      </w:r>
      <w:r w:rsidRPr="00296B05">
        <w:rPr>
          <w:rFonts w:ascii="Times New Roman" w:hAnsi="Times New Roman" w:cs="Times New Roman"/>
          <w:sz w:val="24"/>
          <w:szCs w:val="24"/>
          <w:vertAlign w:val="superscript"/>
        </w:rPr>
        <w:t>–1</w:t>
      </w:r>
      <w:r w:rsidRPr="00296B05">
        <w:rPr>
          <w:rFonts w:ascii="Times New Roman" w:hAnsi="Times New Roman" w:cs="Times New Roman"/>
          <w:sz w:val="24"/>
          <w:szCs w:val="24"/>
        </w:rPr>
        <w:t xml:space="preserve">). Thus, in the spring season (increasing photoperiod, mild temperatures, and sometimes better feed) the production tends to increase and therefore the SCC is reduced. In contrast, in the autumn months the situation tends to be opposite. Moreover, in the summer it is expected that the SCC will tend to increase as temperatures decrease the production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&lt;EndNote&gt;&lt;Cite&gt;&lt;Author&gt;Delgado-Pertiñez&lt;/Author&gt;&lt;Year&gt;2003&lt;/Year&gt;&lt;RecNum&gt;195&lt;/RecNum&gt;&lt;DisplayText&gt;(Delgado-Pertiñez et al., 2003)&lt;/DisplayText&gt;&lt;record&gt;&lt;rec-number&gt;195&lt;/rec-number&gt;&lt;foreign-keys&gt;&lt;key app="EN" db-id="xzse9z5dt9s9suesftmvx9fyadeafwsxfr09"&gt;195&lt;/key&gt;&lt;/foreign-keys&gt;&lt;ref-type name="Journal Article"&gt;17&lt;/ref-type&gt;&lt;contributors&gt;&lt;authors&gt;&lt;author&gt;Delgado-Pertiñez, M&lt;/author&gt;&lt;author&gt;Alcalde, MJ&lt;/author&gt;&lt;author&gt;Guzmán-Guerrero, JL&lt;/author&gt;&lt;author&gt;Castel, JM&lt;/author&gt;&lt;author&gt;Mena, Y&lt;/author&gt;&lt;author&gt;Caravaca, F&lt;/author&gt;&lt;/authors&gt;&lt;/contributors&gt;&lt;titles&gt;&lt;title&gt;Effect of hygiene-sanitary management on goat milk quality in semi-extensive systems in Spain&lt;/title&gt;&lt;secondary-title&gt;Small Ruminant Research&lt;/secondary-title&gt;&lt;/titles&gt;&lt;periodical&gt;&lt;full-title&gt;Small Ruminant Research&lt;/full-title&gt;&lt;/periodical&gt;&lt;pages&gt;51-61&lt;/pages&gt;&lt;volume&gt;47&lt;/volume&gt;&lt;number&gt;1&lt;/number&gt;&lt;dates&gt;&lt;year&gt;2003&lt;/year&gt;&lt;/dates&gt;&lt;isbn&gt;0921-4488&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36" w:tooltip="Delgado-Pertiñez, 2003 #195" w:history="1">
        <w:r w:rsidR="00F62B69" w:rsidRPr="00296B05">
          <w:rPr>
            <w:rFonts w:ascii="Times New Roman" w:hAnsi="Times New Roman" w:cs="Times New Roman"/>
            <w:noProof/>
            <w:sz w:val="24"/>
            <w:szCs w:val="24"/>
          </w:rPr>
          <w:t>Delgado-Pertiñez et al., 2003</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p>
    <w:p w:rsidR="000619DC" w:rsidRPr="00296B05" w:rsidRDefault="000619DC" w:rsidP="000619DC">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E72B47">
      <w:pPr>
        <w:pStyle w:val="Heading3"/>
        <w:rPr>
          <w:rFonts w:ascii="Times New Roman" w:hAnsi="Times New Roman" w:cs="Times New Roman"/>
          <w:b/>
          <w:color w:val="auto"/>
        </w:rPr>
      </w:pPr>
      <w:bookmarkStart w:id="77" w:name="_Toc487627071"/>
      <w:r w:rsidRPr="00296B05">
        <w:rPr>
          <w:rFonts w:ascii="Times New Roman" w:hAnsi="Times New Roman" w:cs="Times New Roman"/>
          <w:b/>
          <w:color w:val="auto"/>
        </w:rPr>
        <w:t>2.6.11. Farming system</w:t>
      </w:r>
      <w:bookmarkEnd w:id="77"/>
    </w:p>
    <w:p w:rsidR="000619DC" w:rsidRPr="00296B05" w:rsidRDefault="000619DC" w:rsidP="000619DC">
      <w:pPr>
        <w:widowControl w:val="0"/>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When comparing indoors farms with semi-intensive ones, levels of SCC are lower in the former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&lt;EndNote&gt;&lt;Cite&gt;&lt;Author&gt;Razi&lt;/Author&gt;&lt;Year&gt;2013&lt;/Year&gt;&lt;RecNum&gt;193&lt;/RecNum&gt;&lt;DisplayText&gt;(Razi et al., 2013)&lt;/DisplayText&gt;&lt;record&gt;&lt;rec-number&gt;193&lt;/rec-number&gt;&lt;foreign-keys&gt;&lt;key app="EN" db-id="xzse9z5dt9s9suesftmvx9fyadeafwsxfr09"&gt;193&lt;/key&gt;&lt;/foreign-keys&gt;&lt;ref-type name="Journal Article"&gt;17&lt;/ref-type&gt;&lt;contributors&gt;&lt;authors&gt;&lt;author&gt;Razi, Khandkar Muhammad Alimul&lt;/author&gt;&lt;author&gt;Rahman, Md Bahanur&lt;/author&gt;&lt;author&gt;Flores-Gutiérrez, Gerardo H&lt;/author&gt;&lt;author&gt;Rahman, Md Tanvir&lt;/author&gt;&lt;/authors&gt;&lt;/contributors&gt;&lt;titles&gt;&lt;title&gt;Prevalence of caprine subclinical mastitis in Mymensingh area, Bangladesh and characterization of associated bacterial agents and the risk factors&lt;/title&gt;&lt;secondary-title&gt;Microbes and Health&lt;/secondary-title&gt;&lt;/titles&gt;&lt;periodical&gt;&lt;full-title&gt;Microbes and Health&lt;/full-title&gt;&lt;/periodical&gt;&lt;pages&gt;1-5&lt;/pages&gt;&lt;volume&gt;1&lt;/volume&gt;&lt;number&gt;1&lt;/number&gt;&lt;dates&gt;&lt;year&gt;2013&lt;/year&gt;&lt;/dates&gt;&lt;isbn&gt;2305-3542&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105" w:tooltip="Razi, 2013 #119" w:history="1">
        <w:r w:rsidR="00F62B69" w:rsidRPr="00296B05">
          <w:rPr>
            <w:rFonts w:ascii="Times New Roman" w:hAnsi="Times New Roman" w:cs="Times New Roman"/>
            <w:noProof/>
            <w:sz w:val="24"/>
            <w:szCs w:val="24"/>
          </w:rPr>
          <w:t>Razi et al., 2013</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This could be due to better milking facilities and routines, as well as better hygiene in the intensive and indoors farms. Furthermore, when systems based on grazing and indoor systems are compared, the milk components (fat, protein, lactose) appear to be rather less influenced by the type of farming system than by the level of milk production. Natural pasture based farming systems produce milk </w:t>
      </w:r>
      <w:r w:rsidR="00B165AD" w:rsidRPr="00296B05">
        <w:rPr>
          <w:rFonts w:ascii="Times New Roman" w:hAnsi="Times New Roman" w:cs="Times New Roman"/>
          <w:sz w:val="24"/>
          <w:szCs w:val="24"/>
        </w:rPr>
        <w:t>rich in fat, micro components</w:t>
      </w:r>
      <w:r w:rsidRPr="00296B05">
        <w:rPr>
          <w:rFonts w:ascii="Times New Roman" w:hAnsi="Times New Roman" w:cs="Times New Roman"/>
          <w:sz w:val="24"/>
          <w:szCs w:val="24"/>
        </w:rPr>
        <w:t xml:space="preserve"> and volatile components.</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sz w:val="24"/>
          <w:szCs w:val="24"/>
        </w:rPr>
      </w:pPr>
    </w:p>
    <w:p w:rsidR="009F22AF" w:rsidRPr="00296B05" w:rsidRDefault="009F22AF" w:rsidP="000619DC">
      <w:pPr>
        <w:spacing w:after="0" w:line="360" w:lineRule="auto"/>
        <w:jc w:val="both"/>
        <w:rPr>
          <w:rFonts w:ascii="Times New Roman" w:hAnsi="Times New Roman" w:cs="Times New Roman"/>
          <w:sz w:val="24"/>
          <w:szCs w:val="24"/>
        </w:rPr>
      </w:pPr>
    </w:p>
    <w:p w:rsidR="00861DAC" w:rsidRPr="00296B05" w:rsidRDefault="00861DAC" w:rsidP="000619DC">
      <w:pPr>
        <w:spacing w:after="0" w:line="360" w:lineRule="auto"/>
        <w:jc w:val="both"/>
        <w:rPr>
          <w:rFonts w:ascii="Times New Roman" w:hAnsi="Times New Roman" w:cs="Times New Roman"/>
          <w:sz w:val="24"/>
          <w:szCs w:val="24"/>
        </w:rPr>
      </w:pPr>
    </w:p>
    <w:p w:rsidR="00BF3FD8" w:rsidRPr="00296B05" w:rsidRDefault="00BF3FD8" w:rsidP="00E72B47">
      <w:pPr>
        <w:pStyle w:val="Heading1"/>
        <w:jc w:val="center"/>
        <w:rPr>
          <w:rFonts w:ascii="Times New Roman" w:hAnsi="Times New Roman" w:cs="Times New Roman"/>
          <w:b/>
          <w:color w:val="auto"/>
        </w:rPr>
      </w:pPr>
    </w:p>
    <w:p w:rsidR="00BF3FD8" w:rsidRPr="00296B05" w:rsidRDefault="00BF3FD8" w:rsidP="00BF3FD8">
      <w:pPr>
        <w:rPr>
          <w:rFonts w:ascii="Times New Roman" w:hAnsi="Times New Roman" w:cs="Times New Roman"/>
          <w:lang w:bidi="ar-SA"/>
        </w:rPr>
      </w:pPr>
    </w:p>
    <w:p w:rsidR="00BF3FD8" w:rsidRPr="00296B05" w:rsidRDefault="00BF3FD8" w:rsidP="00BF3FD8">
      <w:pPr>
        <w:rPr>
          <w:rFonts w:ascii="Times New Roman" w:hAnsi="Times New Roman" w:cs="Times New Roman"/>
          <w:lang w:bidi="ar-SA"/>
        </w:rPr>
      </w:pPr>
    </w:p>
    <w:p w:rsidR="00BF3FD8" w:rsidRPr="00296B05" w:rsidRDefault="00BF3FD8" w:rsidP="00BF3FD8">
      <w:pPr>
        <w:rPr>
          <w:rFonts w:ascii="Times New Roman" w:hAnsi="Times New Roman" w:cs="Times New Roman"/>
          <w:lang w:bidi="ar-SA"/>
        </w:rPr>
      </w:pPr>
    </w:p>
    <w:p w:rsidR="0059337C" w:rsidRDefault="0059337C" w:rsidP="00E72B47">
      <w:pPr>
        <w:pStyle w:val="Heading1"/>
        <w:jc w:val="center"/>
        <w:rPr>
          <w:rFonts w:ascii="Times New Roman" w:hAnsi="Times New Roman" w:cs="Times New Roman"/>
          <w:b/>
          <w:color w:val="auto"/>
        </w:rPr>
      </w:pPr>
    </w:p>
    <w:p w:rsidR="0059337C" w:rsidRPr="0059337C" w:rsidRDefault="0059337C" w:rsidP="0059337C">
      <w:pPr>
        <w:rPr>
          <w:lang w:bidi="ar-SA"/>
        </w:rPr>
      </w:pPr>
    </w:p>
    <w:p w:rsidR="000619DC" w:rsidRPr="00296B05" w:rsidRDefault="000619DC" w:rsidP="00E72B47">
      <w:pPr>
        <w:pStyle w:val="Heading1"/>
        <w:jc w:val="center"/>
        <w:rPr>
          <w:rFonts w:ascii="Times New Roman" w:hAnsi="Times New Roman" w:cs="Times New Roman"/>
          <w:b/>
          <w:color w:val="auto"/>
        </w:rPr>
      </w:pPr>
      <w:bookmarkStart w:id="78" w:name="_Toc487627072"/>
      <w:r w:rsidRPr="00296B05">
        <w:rPr>
          <w:rFonts w:ascii="Times New Roman" w:hAnsi="Times New Roman" w:cs="Times New Roman"/>
          <w:b/>
          <w:color w:val="auto"/>
        </w:rPr>
        <w:lastRenderedPageBreak/>
        <w:t>Chapter III: Materials and methods</w:t>
      </w:r>
      <w:bookmarkEnd w:id="78"/>
    </w:p>
    <w:p w:rsidR="000619DC" w:rsidRPr="00296B05" w:rsidRDefault="000619DC" w:rsidP="000619DC">
      <w:pPr>
        <w:spacing w:after="0" w:line="360" w:lineRule="auto"/>
        <w:rPr>
          <w:rFonts w:ascii="Times New Roman" w:hAnsi="Times New Roman" w:cs="Times New Roman"/>
          <w:b/>
          <w:sz w:val="24"/>
          <w:szCs w:val="24"/>
        </w:rPr>
      </w:pPr>
    </w:p>
    <w:p w:rsidR="000619DC" w:rsidRPr="00296B05" w:rsidRDefault="000619DC" w:rsidP="00E72B47">
      <w:pPr>
        <w:pStyle w:val="Heading2"/>
        <w:rPr>
          <w:rFonts w:ascii="Times New Roman" w:hAnsi="Times New Roman" w:cs="Times New Roman"/>
          <w:b/>
          <w:color w:val="auto"/>
        </w:rPr>
      </w:pPr>
      <w:bookmarkStart w:id="79" w:name="_Toc487627073"/>
      <w:r w:rsidRPr="00296B05">
        <w:rPr>
          <w:rFonts w:ascii="Times New Roman" w:hAnsi="Times New Roman" w:cs="Times New Roman"/>
          <w:b/>
          <w:color w:val="auto"/>
        </w:rPr>
        <w:t>3.1. Description of the study area:</w:t>
      </w:r>
      <w:bookmarkEnd w:id="79"/>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bCs/>
          <w:sz w:val="24"/>
          <w:szCs w:val="24"/>
        </w:rPr>
        <w:t>Chittagong, considered as the second financial capital cityof Bangladesh</w:t>
      </w:r>
      <w:r w:rsidR="00BF3FD8" w:rsidRPr="00296B05">
        <w:rPr>
          <w:rFonts w:ascii="Times New Roman" w:hAnsi="Times New Roman" w:cs="Times New Roman"/>
          <w:bCs/>
          <w:sz w:val="24"/>
          <w:szCs w:val="24"/>
        </w:rPr>
        <w:t xml:space="preserve"> </w:t>
      </w:r>
      <w:r w:rsidRPr="00296B05">
        <w:rPr>
          <w:rFonts w:ascii="Times New Roman" w:hAnsi="Times New Roman" w:cs="Times New Roman"/>
          <w:bCs/>
          <w:sz w:val="24"/>
          <w:szCs w:val="24"/>
        </w:rPr>
        <w:t xml:space="preserve">located at </w:t>
      </w:r>
      <w:hyperlink r:id="rId10" w:history="1">
        <w:r w:rsidRPr="00296B05">
          <w:rPr>
            <w:rStyle w:val="latitude"/>
            <w:rFonts w:ascii="Times New Roman" w:hAnsi="Times New Roman" w:cs="Times New Roman"/>
            <w:shd w:val="clear" w:color="auto" w:fill="FFFFFF"/>
          </w:rPr>
          <w:t>22°22′0″N</w:t>
        </w:r>
        <w:r w:rsidRPr="00296B05">
          <w:rPr>
            <w:rStyle w:val="apple-converted-space"/>
            <w:rFonts w:ascii="Times New Roman" w:hAnsi="Times New Roman" w:cs="Times New Roman"/>
            <w:sz w:val="24"/>
            <w:szCs w:val="24"/>
            <w:shd w:val="clear" w:color="auto" w:fill="FFFFFF"/>
          </w:rPr>
          <w:t xml:space="preserve"> and </w:t>
        </w:r>
        <w:r w:rsidRPr="00296B05">
          <w:rPr>
            <w:rStyle w:val="longitude"/>
            <w:rFonts w:ascii="Times New Roman" w:hAnsi="Times New Roman" w:cs="Times New Roman"/>
            <w:sz w:val="24"/>
            <w:szCs w:val="24"/>
            <w:shd w:val="clear" w:color="auto" w:fill="FFFFFF"/>
          </w:rPr>
          <w:t>91°48′0″E</w:t>
        </w:r>
      </w:hyperlink>
      <w:r w:rsidR="00BF3FD8" w:rsidRPr="00296B05">
        <w:rPr>
          <w:rFonts w:ascii="Times New Roman" w:hAnsi="Times New Roman" w:cs="Times New Roman"/>
        </w:rPr>
        <w:t xml:space="preserve"> </w:t>
      </w:r>
      <w:r w:rsidR="00A67D4B" w:rsidRPr="00296B05">
        <w:rPr>
          <w:rStyle w:val="longitude"/>
          <w:rFonts w:ascii="Times New Roman" w:hAnsi="Times New Roman" w:cs="Times New Roman"/>
          <w:sz w:val="24"/>
          <w:szCs w:val="24"/>
          <w:shd w:val="clear" w:color="auto" w:fill="FFFFFF"/>
        </w:rPr>
        <w:fldChar w:fldCharType="begin"/>
      </w:r>
      <w:r w:rsidR="00B95101" w:rsidRPr="00296B05">
        <w:rPr>
          <w:rStyle w:val="longitude"/>
          <w:rFonts w:ascii="Times New Roman" w:hAnsi="Times New Roman" w:cs="Times New Roman"/>
          <w:sz w:val="24"/>
          <w:szCs w:val="24"/>
          <w:shd w:val="clear" w:color="auto" w:fill="FFFFFF"/>
        </w:rPr>
        <w:instrText xml:space="preserve"> ADDIN EN.CITE &lt;EndNote&gt;&lt;Cite&gt;&lt;Author&gt;Anon&lt;/Author&gt;&lt;Year&gt;2016&lt;/Year&gt;&lt;RecNum&gt;29&lt;/RecNum&gt;&lt;DisplayText&gt;(Anon, 2016)&lt;/DisplayText&gt;&lt;record&gt;&lt;rec-number&gt;29&lt;/rec-number&gt;&lt;foreign-keys&gt;&lt;key app="EN" db-id="5a05d29dor90asev2th55zplsx9rewazssdr" timestamp="1493488962"&gt;29&lt;/key&gt;&lt;/foreign-keys&gt;&lt;ref-type name="Journal Article"&gt;17&lt;/ref-type&gt;&lt;contributors&gt;&lt;authors&gt;&lt;author&gt;Anon&lt;/author&gt;&lt;/authors&gt;&lt;/contributors&gt;&lt;titles&gt;&lt;title&gt;Bangladesh Meteorological Department, retrieved from http://bmd.gov.bd/?/home/ on 28th April 2017&lt;/title&gt;&lt;/titles&gt;&lt;dates&gt;&lt;year&gt;2016&lt;/year&gt;&lt;/dates&gt;&lt;urls&gt;&lt;/urls&gt;&lt;/record&gt;&lt;/Cite&gt;&lt;/EndNote&gt;</w:instrText>
      </w:r>
      <w:r w:rsidR="00A67D4B" w:rsidRPr="00296B05">
        <w:rPr>
          <w:rStyle w:val="longitude"/>
          <w:rFonts w:ascii="Times New Roman" w:hAnsi="Times New Roman" w:cs="Times New Roman"/>
          <w:sz w:val="24"/>
          <w:szCs w:val="24"/>
          <w:shd w:val="clear" w:color="auto" w:fill="FFFFFF"/>
        </w:rPr>
        <w:fldChar w:fldCharType="separate"/>
      </w:r>
      <w:r w:rsidR="00B95101" w:rsidRPr="00296B05">
        <w:rPr>
          <w:rStyle w:val="longitude"/>
          <w:rFonts w:ascii="Times New Roman" w:hAnsi="Times New Roman" w:cs="Times New Roman"/>
          <w:noProof/>
          <w:sz w:val="24"/>
          <w:szCs w:val="24"/>
          <w:shd w:val="clear" w:color="auto" w:fill="FFFFFF"/>
        </w:rPr>
        <w:t>(</w:t>
      </w:r>
      <w:hyperlink w:anchor="_ENREF_5" w:tooltip="Anon, 2016 #29" w:history="1">
        <w:r w:rsidR="00F62B69" w:rsidRPr="00296B05">
          <w:rPr>
            <w:rStyle w:val="longitude"/>
            <w:rFonts w:ascii="Times New Roman" w:hAnsi="Times New Roman" w:cs="Times New Roman"/>
            <w:noProof/>
            <w:sz w:val="24"/>
            <w:szCs w:val="24"/>
            <w:shd w:val="clear" w:color="auto" w:fill="FFFFFF"/>
          </w:rPr>
          <w:t>Anon, 2016</w:t>
        </w:r>
      </w:hyperlink>
      <w:r w:rsidR="00B95101" w:rsidRPr="00296B05">
        <w:rPr>
          <w:rStyle w:val="longitude"/>
          <w:rFonts w:ascii="Times New Roman" w:hAnsi="Times New Roman" w:cs="Times New Roman"/>
          <w:noProof/>
          <w:sz w:val="24"/>
          <w:szCs w:val="24"/>
          <w:shd w:val="clear" w:color="auto" w:fill="FFFFFF"/>
        </w:rPr>
        <w:t>)</w:t>
      </w:r>
      <w:r w:rsidR="00A67D4B" w:rsidRPr="00296B05">
        <w:rPr>
          <w:rStyle w:val="longitude"/>
          <w:rFonts w:ascii="Times New Roman" w:hAnsi="Times New Roman" w:cs="Times New Roman"/>
          <w:sz w:val="24"/>
          <w:szCs w:val="24"/>
          <w:shd w:val="clear" w:color="auto" w:fill="FFFFFF"/>
        </w:rPr>
        <w:fldChar w:fldCharType="end"/>
      </w:r>
      <w:r w:rsidR="00B95101" w:rsidRPr="00296B05">
        <w:rPr>
          <w:rFonts w:ascii="Times New Roman" w:hAnsi="Times New Roman" w:cs="Times New Roman"/>
          <w:color w:val="FF0000"/>
          <w:sz w:val="24"/>
          <w:szCs w:val="24"/>
        </w:rPr>
        <w:t xml:space="preserve">. </w:t>
      </w:r>
      <w:r w:rsidRPr="00296B05">
        <w:rPr>
          <w:rFonts w:ascii="Times New Roman" w:hAnsi="Times New Roman" w:cs="Times New Roman"/>
          <w:sz w:val="24"/>
          <w:szCs w:val="24"/>
          <w:shd w:val="clear" w:color="auto" w:fill="FFFFFF"/>
        </w:rPr>
        <w:t xml:space="preserve">The tropical monsoon climatic condition characterizes by annual average temperature of </w:t>
      </w:r>
      <w:r w:rsidRPr="00296B05">
        <w:rPr>
          <w:rFonts w:ascii="Times New Roman" w:hAnsi="Times New Roman" w:cs="Times New Roman"/>
          <w:sz w:val="24"/>
          <w:szCs w:val="24"/>
        </w:rPr>
        <w:t xml:space="preserve">13°C to 32°C, humidity of 70 to 85% and rainfall of 5.6 mm to </w:t>
      </w:r>
      <w:r w:rsidR="00B95101" w:rsidRPr="00296B05">
        <w:rPr>
          <w:rFonts w:ascii="Times New Roman" w:hAnsi="Times New Roman" w:cs="Times New Roman"/>
          <w:sz w:val="24"/>
          <w:szCs w:val="24"/>
        </w:rPr>
        <w:t>727.0 mm</w:t>
      </w:r>
      <w:r w:rsidR="00BF3FD8" w:rsidRPr="00296B05">
        <w:rPr>
          <w:rFonts w:ascii="Times New Roman" w:hAnsi="Times New Roman" w:cs="Times New Roman"/>
          <w:sz w:val="24"/>
          <w:szCs w:val="24"/>
        </w:rPr>
        <w:t xml:space="preserve"> </w:t>
      </w:r>
      <w:r w:rsidR="00A67D4B" w:rsidRPr="00296B05">
        <w:rPr>
          <w:rFonts w:ascii="Times New Roman" w:hAnsi="Times New Roman" w:cs="Times New Roman"/>
          <w:sz w:val="24"/>
          <w:szCs w:val="24"/>
        </w:rPr>
        <w:fldChar w:fldCharType="begin"/>
      </w:r>
      <w:r w:rsidR="00B95101" w:rsidRPr="00296B05">
        <w:rPr>
          <w:rFonts w:ascii="Times New Roman" w:hAnsi="Times New Roman" w:cs="Times New Roman"/>
          <w:sz w:val="24"/>
          <w:szCs w:val="24"/>
        </w:rPr>
        <w:instrText xml:space="preserve"> ADDIN EN.CITE &lt;EndNote&gt;&lt;Cite&gt;&lt;Author&gt;Anon&lt;/Author&gt;&lt;Year&gt;2016&lt;/Year&gt;&lt;RecNum&gt;29&lt;/RecNum&gt;&lt;DisplayText&gt;(Anon, 2016)&lt;/DisplayText&gt;&lt;record&gt;&lt;rec-number&gt;29&lt;/rec-number&gt;&lt;foreign-keys&gt;&lt;key app="EN" db-id="5a05d29dor90asev2th55zplsx9rewazssdr" timestamp="1493488962"&gt;29&lt;/key&gt;&lt;/foreign-keys&gt;&lt;ref-type name="Journal Article"&gt;17&lt;/ref-type&gt;&lt;contributors&gt;&lt;authors&gt;&lt;author&gt;Anon&lt;/author&gt;&lt;/authors&gt;&lt;/contributors&gt;&lt;titles&gt;&lt;title&gt;Bangladesh Meteorological Department, retrieved from http://bmd.gov.bd/?/home/ on 28th April 2017&lt;/title&gt;&lt;/titles&gt;&lt;dates&gt;&lt;year&gt;2016&lt;/year&gt;&lt;/dates&gt;&lt;urls&gt;&lt;/urls&gt;&lt;/record&gt;&lt;/Cite&gt;&lt;/EndNote&gt;</w:instrText>
      </w:r>
      <w:r w:rsidR="00A67D4B" w:rsidRPr="00296B05">
        <w:rPr>
          <w:rFonts w:ascii="Times New Roman" w:hAnsi="Times New Roman" w:cs="Times New Roman"/>
          <w:sz w:val="24"/>
          <w:szCs w:val="24"/>
        </w:rPr>
        <w:fldChar w:fldCharType="separate"/>
      </w:r>
      <w:r w:rsidR="00B95101" w:rsidRPr="00296B05">
        <w:rPr>
          <w:rFonts w:ascii="Times New Roman" w:hAnsi="Times New Roman" w:cs="Times New Roman"/>
          <w:noProof/>
          <w:sz w:val="24"/>
          <w:szCs w:val="24"/>
        </w:rPr>
        <w:t>(</w:t>
      </w:r>
      <w:hyperlink w:anchor="_ENREF_5" w:tooltip="Anon, 2016 #29" w:history="1">
        <w:r w:rsidR="00F62B69" w:rsidRPr="00296B05">
          <w:rPr>
            <w:rFonts w:ascii="Times New Roman" w:hAnsi="Times New Roman" w:cs="Times New Roman"/>
            <w:noProof/>
            <w:sz w:val="24"/>
            <w:szCs w:val="24"/>
          </w:rPr>
          <w:t>Anon, 2016</w:t>
        </w:r>
      </w:hyperlink>
      <w:r w:rsidR="00B95101"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00B95101"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Around 6.5 million people live in this metro city. Livestock rearing is common practice in Chittagong as major or subsidiary income source. The predominant livestock includes cattle, goat and sheep as well as poultry (backyard and commercial). In metropolitan city, the total population of cattle, buffalo, sheep and goat are 51290, 578, 2438, and 30320, respectively </w:t>
      </w:r>
      <w:r w:rsidR="00A67D4B" w:rsidRPr="00296B05">
        <w:rPr>
          <w:rFonts w:ascii="Times New Roman" w:hAnsi="Times New Roman" w:cs="Times New Roman"/>
          <w:sz w:val="24"/>
          <w:szCs w:val="24"/>
        </w:rPr>
        <w:fldChar w:fldCharType="begin"/>
      </w:r>
      <w:r w:rsidR="00B95101" w:rsidRPr="00296B05">
        <w:rPr>
          <w:rFonts w:ascii="Times New Roman" w:hAnsi="Times New Roman" w:cs="Times New Roman"/>
          <w:sz w:val="24"/>
          <w:szCs w:val="24"/>
        </w:rPr>
        <w:instrText xml:space="preserve"> ADDIN EN.CITE &lt;EndNote&gt;&lt;Cite&gt;&lt;Author&gt;DLS&lt;/Author&gt;&lt;Year&gt;2017&lt;/Year&gt;&lt;RecNum&gt;30&lt;/RecNum&gt;&lt;DisplayText&gt;(DLS, 2017)&lt;/DisplayText&gt;&lt;record&gt;&lt;rec-number&gt;30&lt;/rec-number&gt;&lt;foreign-keys&gt;&lt;key app="EN" db-id="5a05d29dor90asev2th55zplsx9rewazssdr" timestamp="1493489272"&gt;30&lt;/key&gt;&lt;/foreign-keys&gt;&lt;ref-type name="Journal Article"&gt;17&lt;/ref-type&gt;&lt;contributors&gt;&lt;authors&gt;&lt;author&gt;DLS &lt;/author&gt;&lt;/authors&gt;&lt;/contributors&gt;&lt;titles&gt;&lt;title&gt;District Livestock Officer, Department of Livestock Services, Chittagong, Bangladesh&lt;/title&gt;&lt;/titles&gt;&lt;dates&gt;&lt;year&gt;2017&lt;/year&gt;&lt;/dates&gt;&lt;urls&gt;&lt;/urls&gt;&lt;/record&gt;&lt;/Cite&gt;&lt;/EndNote&gt;</w:instrText>
      </w:r>
      <w:r w:rsidR="00A67D4B" w:rsidRPr="00296B05">
        <w:rPr>
          <w:rFonts w:ascii="Times New Roman" w:hAnsi="Times New Roman" w:cs="Times New Roman"/>
          <w:sz w:val="24"/>
          <w:szCs w:val="24"/>
        </w:rPr>
        <w:fldChar w:fldCharType="separate"/>
      </w:r>
      <w:r w:rsidR="00B95101" w:rsidRPr="00296B05">
        <w:rPr>
          <w:rFonts w:ascii="Times New Roman" w:hAnsi="Times New Roman" w:cs="Times New Roman"/>
          <w:noProof/>
          <w:sz w:val="24"/>
          <w:szCs w:val="24"/>
        </w:rPr>
        <w:t>(</w:t>
      </w:r>
      <w:hyperlink w:anchor="_ENREF_37" w:tooltip="DLS, 2017 #30" w:history="1">
        <w:r w:rsidR="00F62B69" w:rsidRPr="00296B05">
          <w:rPr>
            <w:rFonts w:ascii="Times New Roman" w:hAnsi="Times New Roman" w:cs="Times New Roman"/>
            <w:noProof/>
            <w:sz w:val="24"/>
            <w:szCs w:val="24"/>
          </w:rPr>
          <w:t>DLS, 2017</w:t>
        </w:r>
      </w:hyperlink>
      <w:r w:rsidR="00B95101"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00B95101" w:rsidRPr="00296B05">
        <w:rPr>
          <w:rFonts w:ascii="Times New Roman" w:hAnsi="Times New Roman" w:cs="Times New Roman"/>
          <w:color w:val="FF0000"/>
          <w:sz w:val="24"/>
          <w:szCs w:val="24"/>
        </w:rPr>
        <w:t xml:space="preserve">. </w:t>
      </w:r>
      <w:r w:rsidRPr="00296B05">
        <w:rPr>
          <w:rFonts w:ascii="Times New Roman" w:hAnsi="Times New Roman" w:cs="Times New Roman"/>
          <w:sz w:val="24"/>
          <w:szCs w:val="24"/>
        </w:rPr>
        <w:t>Goats are reared in intensive, semi intensive, free range and tethering systems in Chittagong. Farmers use to keep their goats in their own houses as well as separate goat houses</w:t>
      </w:r>
      <w:r w:rsidR="00BF3FD8"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with low biosecurity and hygienic standard. The backyard and smallholding goat farmers rear goats as meat purpose while some people also rear goats as their hobby in metropolitan area of Chittagong. </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E72B47">
      <w:pPr>
        <w:pStyle w:val="Heading2"/>
        <w:rPr>
          <w:rFonts w:ascii="Times New Roman" w:hAnsi="Times New Roman" w:cs="Times New Roman"/>
          <w:b/>
          <w:color w:val="auto"/>
        </w:rPr>
      </w:pPr>
      <w:bookmarkStart w:id="80" w:name="_Toc487627074"/>
      <w:r w:rsidRPr="00296B05">
        <w:rPr>
          <w:rFonts w:ascii="Times New Roman" w:hAnsi="Times New Roman" w:cs="Times New Roman"/>
          <w:b/>
          <w:color w:val="auto"/>
        </w:rPr>
        <w:t>3.2. Reference population, source population and study population</w:t>
      </w:r>
      <w:bookmarkEnd w:id="80"/>
    </w:p>
    <w:p w:rsidR="000619DC" w:rsidRPr="00296B05" w:rsidRDefault="000619DC" w:rsidP="000619DC">
      <w:pPr>
        <w:spacing w:after="0" w:line="360" w:lineRule="auto"/>
        <w:jc w:val="both"/>
        <w:rPr>
          <w:rFonts w:ascii="Times New Roman" w:hAnsi="Times New Roman" w:cs="Times New Roman"/>
          <w:b/>
          <w:bCs/>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Goats of smallholder farms under Chittagong metropolitan city were considered as reference population. Goats of smallholder farms having at least one lactating goats per farm were treated as source population. A total of 88 smallholder goat farms were conveniently chosen, but ensured representation of different subsides of the Chittagong metropolitan city. These farms were used for sampling under a cross-sectional study. All lactating goats ranging 1-5 per farm were sampled. Only clinically healthy animals without changes in udder consistency or milk appearance were included in the study. Distribution of sampled farms among different sub-sites of Chittagong Metropolitan City was as follows: Khulshi (27), Bayezid (8), Akbarshah and Firozshah (35), Halishahar, </w:t>
      </w:r>
      <w:r w:rsidRPr="00296B05">
        <w:rPr>
          <w:rFonts w:ascii="Times New Roman" w:hAnsi="Times New Roman" w:cs="Times New Roman"/>
          <w:sz w:val="24"/>
          <w:szCs w:val="24"/>
          <w:shd w:val="clear" w:color="auto" w:fill="FFFFFF"/>
        </w:rPr>
        <w:t>EPZ</w:t>
      </w:r>
      <w:r w:rsidRPr="00296B05">
        <w:rPr>
          <w:rFonts w:ascii="Times New Roman" w:hAnsi="Times New Roman" w:cs="Times New Roman"/>
          <w:sz w:val="24"/>
          <w:szCs w:val="24"/>
        </w:rPr>
        <w:t xml:space="preserve"> and Bondar (6), Pahartali (7), Kalurghat and Panchlaish (2)</w:t>
      </w:r>
      <w:r w:rsidRPr="00296B05">
        <w:rPr>
          <w:rFonts w:ascii="Times New Roman" w:hAnsi="Times New Roman" w:cs="Times New Roman"/>
          <w:sz w:val="24"/>
          <w:szCs w:val="24"/>
          <w:shd w:val="clear" w:color="auto" w:fill="FFFFFF"/>
        </w:rPr>
        <w:t xml:space="preserve">, Doublemuring and </w:t>
      </w:r>
      <w:r w:rsidRPr="00296B05">
        <w:rPr>
          <w:rFonts w:ascii="Times New Roman" w:hAnsi="Times New Roman" w:cs="Times New Roman"/>
          <w:sz w:val="24"/>
          <w:szCs w:val="24"/>
        </w:rPr>
        <w:t>Kotowali</w:t>
      </w:r>
      <w:r w:rsidRPr="00296B05">
        <w:rPr>
          <w:rFonts w:ascii="Times New Roman" w:hAnsi="Times New Roman" w:cs="Times New Roman"/>
          <w:sz w:val="24"/>
          <w:szCs w:val="24"/>
          <w:shd w:val="clear" w:color="auto" w:fill="FFFFFF"/>
        </w:rPr>
        <w:t xml:space="preserve"> (3). </w:t>
      </w: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noProof/>
          <w:sz w:val="24"/>
          <w:szCs w:val="24"/>
        </w:rPr>
        <w:lastRenderedPageBreak/>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5943600" cy="3962400"/>
            <wp:effectExtent l="19050" t="0" r="0" b="0"/>
            <wp:wrapTight wrapText="bothSides">
              <wp:wrapPolygon edited="0">
                <wp:start x="-69" y="0"/>
                <wp:lineTo x="-69" y="21496"/>
                <wp:lineTo x="21600" y="21496"/>
                <wp:lineTo x="21600" y="0"/>
                <wp:lineTo x="-69" y="0"/>
              </wp:wrapPolygon>
            </wp:wrapTight>
            <wp:docPr id="1" name="Picture 0" descr="Najat_Ma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jat_Map (1).jpg"/>
                    <pic:cNvPicPr/>
                  </pic:nvPicPr>
                  <pic:blipFill>
                    <a:blip r:embed="rId11" cstate="print"/>
                    <a:stretch>
                      <a:fillRect/>
                    </a:stretch>
                  </pic:blipFill>
                  <pic:spPr>
                    <a:xfrm>
                      <a:off x="0" y="0"/>
                      <a:ext cx="5943600" cy="3962400"/>
                    </a:xfrm>
                    <a:prstGeom prst="rect">
                      <a:avLst/>
                    </a:prstGeom>
                  </pic:spPr>
                </pic:pic>
              </a:graphicData>
            </a:graphic>
          </wp:anchor>
        </w:drawing>
      </w:r>
    </w:p>
    <w:p w:rsidR="000619DC" w:rsidRPr="00296B05" w:rsidRDefault="00264558" w:rsidP="00C77A40">
      <w:pPr>
        <w:pStyle w:val="Caption"/>
        <w:spacing w:line="360" w:lineRule="auto"/>
        <w:rPr>
          <w:rFonts w:ascii="Times New Roman" w:hAnsi="Times New Roman" w:cs="Times New Roman"/>
          <w:b/>
          <w:bCs/>
          <w:i w:val="0"/>
          <w:color w:val="auto"/>
          <w:sz w:val="24"/>
          <w:szCs w:val="24"/>
        </w:rPr>
      </w:pPr>
      <w:r w:rsidRPr="00296B05">
        <w:rPr>
          <w:rFonts w:ascii="Times New Roman" w:hAnsi="Times New Roman" w:cs="Times New Roman"/>
          <w:b/>
          <w:i w:val="0"/>
          <w:color w:val="auto"/>
          <w:sz w:val="24"/>
          <w:szCs w:val="24"/>
        </w:rPr>
        <w:t xml:space="preserve">Figure </w:t>
      </w:r>
      <w:r w:rsidR="00A67D4B" w:rsidRPr="00296B05">
        <w:rPr>
          <w:rFonts w:ascii="Times New Roman" w:hAnsi="Times New Roman" w:cs="Times New Roman"/>
          <w:b/>
          <w:i w:val="0"/>
          <w:color w:val="auto"/>
          <w:sz w:val="24"/>
          <w:szCs w:val="24"/>
        </w:rPr>
        <w:fldChar w:fldCharType="begin"/>
      </w:r>
      <w:r w:rsidRPr="00296B05">
        <w:rPr>
          <w:rFonts w:ascii="Times New Roman" w:hAnsi="Times New Roman" w:cs="Times New Roman"/>
          <w:b/>
          <w:i w:val="0"/>
          <w:color w:val="auto"/>
          <w:sz w:val="24"/>
          <w:szCs w:val="24"/>
        </w:rPr>
        <w:instrText xml:space="preserve"> SEQ Figure \* ARABIC </w:instrText>
      </w:r>
      <w:r w:rsidR="00A67D4B" w:rsidRPr="00296B05">
        <w:rPr>
          <w:rFonts w:ascii="Times New Roman" w:hAnsi="Times New Roman" w:cs="Times New Roman"/>
          <w:b/>
          <w:i w:val="0"/>
          <w:color w:val="auto"/>
          <w:sz w:val="24"/>
          <w:szCs w:val="24"/>
        </w:rPr>
        <w:fldChar w:fldCharType="separate"/>
      </w:r>
      <w:r w:rsidR="003F662C" w:rsidRPr="00296B05">
        <w:rPr>
          <w:rFonts w:ascii="Times New Roman" w:hAnsi="Times New Roman" w:cs="Times New Roman"/>
          <w:b/>
          <w:i w:val="0"/>
          <w:noProof/>
          <w:color w:val="auto"/>
          <w:sz w:val="24"/>
          <w:szCs w:val="24"/>
        </w:rPr>
        <w:t>1</w:t>
      </w:r>
      <w:r w:rsidR="00A67D4B" w:rsidRPr="00296B05">
        <w:rPr>
          <w:rFonts w:ascii="Times New Roman" w:hAnsi="Times New Roman" w:cs="Times New Roman"/>
          <w:b/>
          <w:i w:val="0"/>
          <w:color w:val="auto"/>
          <w:sz w:val="24"/>
          <w:szCs w:val="24"/>
        </w:rPr>
        <w:fldChar w:fldCharType="end"/>
      </w:r>
      <w:r w:rsidR="000619DC" w:rsidRPr="00296B05">
        <w:rPr>
          <w:rFonts w:ascii="Times New Roman" w:hAnsi="Times New Roman" w:cs="Times New Roman"/>
          <w:b/>
          <w:bCs/>
          <w:i w:val="0"/>
          <w:color w:val="auto"/>
          <w:sz w:val="24"/>
          <w:szCs w:val="24"/>
        </w:rPr>
        <w:t xml:space="preserve">: Location of </w:t>
      </w:r>
      <w:r w:rsidR="00276F71" w:rsidRPr="00296B05">
        <w:rPr>
          <w:rFonts w:ascii="Times New Roman" w:hAnsi="Times New Roman" w:cs="Times New Roman"/>
          <w:b/>
          <w:bCs/>
          <w:i w:val="0"/>
          <w:color w:val="auto"/>
          <w:sz w:val="24"/>
          <w:szCs w:val="24"/>
        </w:rPr>
        <w:t>goat farms of Chittagong metropolitan c</w:t>
      </w:r>
      <w:r w:rsidR="000619DC" w:rsidRPr="00296B05">
        <w:rPr>
          <w:rFonts w:ascii="Times New Roman" w:hAnsi="Times New Roman" w:cs="Times New Roman"/>
          <w:b/>
          <w:bCs/>
          <w:i w:val="0"/>
          <w:color w:val="auto"/>
          <w:sz w:val="24"/>
          <w:szCs w:val="24"/>
        </w:rPr>
        <w:t>ity</w:t>
      </w:r>
      <w:r w:rsidR="000619DC" w:rsidRPr="00296B05">
        <w:rPr>
          <w:rFonts w:ascii="Times New Roman" w:hAnsi="Times New Roman" w:cs="Times New Roman"/>
          <w:i w:val="0"/>
          <w:color w:val="auto"/>
          <w:sz w:val="24"/>
          <w:szCs w:val="24"/>
        </w:rPr>
        <w:t xml:space="preserve"> (as coordinates of some of the farms are very closely situated so all 88 goat farms are not visualized individually)</w:t>
      </w:r>
    </w:p>
    <w:p w:rsidR="000619DC" w:rsidRPr="00296B05" w:rsidRDefault="000619DC" w:rsidP="00C77A40">
      <w:pPr>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sz w:val="24"/>
          <w:szCs w:val="24"/>
          <w:shd w:val="clear" w:color="auto" w:fill="FFFFFF"/>
        </w:rPr>
      </w:pPr>
      <w:r w:rsidRPr="00296B05">
        <w:rPr>
          <w:rFonts w:ascii="Times New Roman" w:hAnsi="Times New Roman" w:cs="Times New Roman"/>
          <w:sz w:val="24"/>
          <w:szCs w:val="24"/>
        </w:rPr>
        <w:t>Google map (https://www.google.com.bd/maps) was used to get geocoordinates of the location of the individual goats. ArcGIS-ArcMap version 10.2 (ESRI, USA) was used to produce map and locate individual</w:t>
      </w:r>
      <w:r w:rsidR="00276F71" w:rsidRPr="00296B05">
        <w:rPr>
          <w:rFonts w:ascii="Times New Roman" w:hAnsi="Times New Roman" w:cs="Times New Roman"/>
          <w:sz w:val="24"/>
          <w:szCs w:val="24"/>
        </w:rPr>
        <w:t xml:space="preserve"> </w:t>
      </w:r>
      <w:r w:rsidRPr="00296B05">
        <w:rPr>
          <w:rFonts w:ascii="Times New Roman" w:hAnsi="Times New Roman" w:cs="Times New Roman"/>
          <w:sz w:val="24"/>
          <w:szCs w:val="24"/>
        </w:rPr>
        <w:t>studied farms.</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E72B47">
      <w:pPr>
        <w:pStyle w:val="Heading2"/>
        <w:rPr>
          <w:rFonts w:ascii="Times New Roman" w:hAnsi="Times New Roman" w:cs="Times New Roman"/>
          <w:b/>
          <w:color w:val="auto"/>
        </w:rPr>
      </w:pPr>
      <w:bookmarkStart w:id="81" w:name="_Toc487627075"/>
      <w:r w:rsidRPr="00296B05">
        <w:rPr>
          <w:rFonts w:ascii="Times New Roman" w:hAnsi="Times New Roman" w:cs="Times New Roman"/>
          <w:b/>
          <w:color w:val="auto"/>
        </w:rPr>
        <w:t>3.3. Collection and transportation of milk samples</w:t>
      </w:r>
      <w:bookmarkEnd w:id="81"/>
    </w:p>
    <w:p w:rsidR="000619DC" w:rsidRPr="00296B05" w:rsidRDefault="000619DC" w:rsidP="000619DC">
      <w:pPr>
        <w:spacing w:after="0" w:line="360" w:lineRule="auto"/>
        <w:jc w:val="both"/>
        <w:rPr>
          <w:rFonts w:ascii="Times New Roman" w:hAnsi="Times New Roman" w:cs="Times New Roman"/>
          <w:b/>
          <w:sz w:val="24"/>
          <w:szCs w:val="24"/>
        </w:rPr>
      </w:pPr>
    </w:p>
    <w:p w:rsidR="000619DC" w:rsidRPr="00296B05" w:rsidRDefault="000619DC" w:rsidP="000619DC">
      <w:pPr>
        <w:spacing w:after="0" w:line="360" w:lineRule="auto"/>
        <w:jc w:val="both"/>
        <w:rPr>
          <w:rFonts w:ascii="Times New Roman" w:hAnsi="Times New Roman" w:cs="Times New Roman"/>
          <w:bCs/>
          <w:sz w:val="24"/>
          <w:szCs w:val="24"/>
        </w:rPr>
      </w:pPr>
      <w:r w:rsidRPr="00296B05">
        <w:rPr>
          <w:rFonts w:ascii="Times New Roman" w:hAnsi="Times New Roman" w:cs="Times New Roman"/>
          <w:bCs/>
          <w:sz w:val="24"/>
          <w:szCs w:val="24"/>
        </w:rPr>
        <w:t>All udder quarters of the</w:t>
      </w:r>
      <w:r w:rsidR="009747CA">
        <w:rPr>
          <w:rFonts w:ascii="Times New Roman" w:hAnsi="Times New Roman" w:cs="Times New Roman"/>
          <w:bCs/>
          <w:sz w:val="24"/>
          <w:szCs w:val="24"/>
        </w:rPr>
        <w:t xml:space="preserve"> 106</w:t>
      </w:r>
      <w:r w:rsidRPr="00296B05">
        <w:rPr>
          <w:rFonts w:ascii="Times New Roman" w:hAnsi="Times New Roman" w:cs="Times New Roman"/>
          <w:bCs/>
          <w:sz w:val="24"/>
          <w:szCs w:val="24"/>
        </w:rPr>
        <w:t xml:space="preserve"> lactating goats were sampled in this study. A total of 10 ml milk sample per quarter was collected aseptically and placed in 15 ml sterile falcon tube with an unique identity number. All samples collected were immediately</w:t>
      </w:r>
      <w:r w:rsidR="00276F71" w:rsidRPr="00296B05">
        <w:rPr>
          <w:rFonts w:ascii="Times New Roman" w:hAnsi="Times New Roman" w:cs="Times New Roman"/>
          <w:bCs/>
          <w:sz w:val="24"/>
          <w:szCs w:val="24"/>
        </w:rPr>
        <w:t xml:space="preserve"> </w:t>
      </w:r>
      <w:r w:rsidRPr="00296B05">
        <w:rPr>
          <w:rFonts w:ascii="Times New Roman" w:hAnsi="Times New Roman" w:cs="Times New Roman"/>
          <w:bCs/>
          <w:sz w:val="24"/>
          <w:szCs w:val="24"/>
        </w:rPr>
        <w:t>transported using insulated ice box to the laboratory at CVASU. Samples were stored at -20°C before further analysis. The detailed sample collection procedure is given in Appendix-I.</w:t>
      </w:r>
    </w:p>
    <w:p w:rsidR="000619DC" w:rsidRPr="00296B05" w:rsidRDefault="000619DC" w:rsidP="000619DC">
      <w:pPr>
        <w:spacing w:after="0" w:line="360" w:lineRule="auto"/>
        <w:jc w:val="both"/>
        <w:rPr>
          <w:rFonts w:ascii="Times New Roman" w:hAnsi="Times New Roman" w:cs="Times New Roman"/>
          <w:bCs/>
          <w:sz w:val="24"/>
          <w:szCs w:val="24"/>
        </w:rPr>
      </w:pPr>
    </w:p>
    <w:p w:rsidR="00264558" w:rsidRDefault="00264558" w:rsidP="000619DC">
      <w:pPr>
        <w:spacing w:after="0" w:line="360" w:lineRule="auto"/>
        <w:jc w:val="both"/>
        <w:rPr>
          <w:rFonts w:ascii="Times New Roman" w:hAnsi="Times New Roman" w:cs="Times New Roman"/>
          <w:bCs/>
          <w:sz w:val="24"/>
          <w:szCs w:val="24"/>
        </w:rPr>
      </w:pPr>
    </w:p>
    <w:p w:rsidR="0059337C" w:rsidRPr="00296B05" w:rsidRDefault="0059337C" w:rsidP="000619DC">
      <w:pPr>
        <w:spacing w:after="0" w:line="360" w:lineRule="auto"/>
        <w:jc w:val="both"/>
        <w:rPr>
          <w:rFonts w:ascii="Times New Roman" w:hAnsi="Times New Roman" w:cs="Times New Roman"/>
          <w:bCs/>
          <w:sz w:val="24"/>
          <w:szCs w:val="24"/>
        </w:rPr>
      </w:pPr>
    </w:p>
    <w:p w:rsidR="000619DC" w:rsidRPr="00296B05" w:rsidRDefault="00276F71" w:rsidP="00E72B47">
      <w:pPr>
        <w:pStyle w:val="Heading2"/>
        <w:rPr>
          <w:rFonts w:ascii="Times New Roman" w:hAnsi="Times New Roman" w:cs="Times New Roman"/>
          <w:b/>
          <w:color w:val="auto"/>
        </w:rPr>
      </w:pPr>
      <w:bookmarkStart w:id="82" w:name="_Toc487627076"/>
      <w:r w:rsidRPr="00296B05">
        <w:rPr>
          <w:rFonts w:ascii="Times New Roman" w:hAnsi="Times New Roman" w:cs="Times New Roman"/>
          <w:b/>
          <w:color w:val="auto"/>
        </w:rPr>
        <w:lastRenderedPageBreak/>
        <w:t>3.4. Data c</w:t>
      </w:r>
      <w:r w:rsidR="000619DC" w:rsidRPr="00296B05">
        <w:rPr>
          <w:rFonts w:ascii="Times New Roman" w:hAnsi="Times New Roman" w:cs="Times New Roman"/>
          <w:b/>
          <w:color w:val="auto"/>
        </w:rPr>
        <w:t>ollection</w:t>
      </w:r>
      <w:bookmarkEnd w:id="82"/>
    </w:p>
    <w:p w:rsidR="000619DC" w:rsidRPr="00296B05" w:rsidRDefault="000619DC" w:rsidP="000619DC">
      <w:pPr>
        <w:spacing w:after="0" w:line="360" w:lineRule="auto"/>
        <w:jc w:val="both"/>
        <w:rPr>
          <w:rFonts w:ascii="Times New Roman" w:hAnsi="Times New Roman" w:cs="Times New Roman"/>
          <w:b/>
          <w:sz w:val="24"/>
          <w:szCs w:val="24"/>
        </w:rPr>
      </w:pPr>
    </w:p>
    <w:p w:rsidR="000619DC" w:rsidRPr="00296B05" w:rsidRDefault="000619DC" w:rsidP="000619DC">
      <w:pPr>
        <w:spacing w:after="0" w:line="360" w:lineRule="auto"/>
        <w:jc w:val="both"/>
        <w:rPr>
          <w:rFonts w:ascii="Times New Roman" w:hAnsi="Times New Roman" w:cs="Times New Roman"/>
          <w:bCs/>
          <w:sz w:val="24"/>
          <w:szCs w:val="24"/>
        </w:rPr>
      </w:pPr>
      <w:r w:rsidRPr="00296B05">
        <w:rPr>
          <w:rFonts w:ascii="Times New Roman" w:hAnsi="Times New Roman" w:cs="Times New Roman"/>
          <w:bCs/>
          <w:sz w:val="24"/>
          <w:szCs w:val="24"/>
        </w:rPr>
        <w:t>A validated structured questionnaire was</w:t>
      </w:r>
      <w:r w:rsidR="00351460">
        <w:rPr>
          <w:rFonts w:ascii="Times New Roman" w:hAnsi="Times New Roman" w:cs="Times New Roman"/>
          <w:bCs/>
          <w:sz w:val="24"/>
          <w:szCs w:val="24"/>
        </w:rPr>
        <w:t xml:space="preserve"> made and</w:t>
      </w:r>
      <w:r w:rsidRPr="00296B05">
        <w:rPr>
          <w:rFonts w:ascii="Times New Roman" w:hAnsi="Times New Roman" w:cs="Times New Roman"/>
          <w:bCs/>
          <w:sz w:val="24"/>
          <w:szCs w:val="24"/>
        </w:rPr>
        <w:t xml:space="preserve"> used to collect epidemiological field information. Information related to farmers’ demography, farms’ demography, characteristics and management features of goat farms were recorded through face to face interview and close inspection. The detailed information in questionnaire is given in Appendix-II. 2-3 trained interviewers were administered the questionnaire. Around 45-60 minutes were required to complete each interview and observational check list. Te interview was usually taken during morning time. </w:t>
      </w:r>
    </w:p>
    <w:p w:rsidR="000619DC" w:rsidRPr="00296B05" w:rsidRDefault="000619DC" w:rsidP="00E72B47">
      <w:pPr>
        <w:pStyle w:val="Heading2"/>
        <w:rPr>
          <w:rFonts w:ascii="Times New Roman" w:hAnsi="Times New Roman" w:cs="Times New Roman"/>
          <w:b/>
          <w:color w:val="auto"/>
        </w:rPr>
      </w:pPr>
    </w:p>
    <w:p w:rsidR="000619DC" w:rsidRPr="00296B05" w:rsidRDefault="000619DC" w:rsidP="00E72B47">
      <w:pPr>
        <w:pStyle w:val="Heading2"/>
        <w:rPr>
          <w:rFonts w:ascii="Times New Roman" w:hAnsi="Times New Roman" w:cs="Times New Roman"/>
          <w:b/>
          <w:color w:val="auto"/>
        </w:rPr>
      </w:pPr>
      <w:bookmarkStart w:id="83" w:name="_Toc487627077"/>
      <w:r w:rsidRPr="00296B05">
        <w:rPr>
          <w:rFonts w:ascii="Times New Roman" w:hAnsi="Times New Roman" w:cs="Times New Roman"/>
          <w:b/>
          <w:color w:val="auto"/>
        </w:rPr>
        <w:t>3.5. Laboratory evaluation</w:t>
      </w:r>
      <w:bookmarkEnd w:id="83"/>
    </w:p>
    <w:p w:rsidR="000619DC" w:rsidRPr="00296B05" w:rsidRDefault="000619DC" w:rsidP="000619DC">
      <w:pPr>
        <w:autoSpaceDE w:val="0"/>
        <w:autoSpaceDN w:val="0"/>
        <w:adjustRightInd w:val="0"/>
        <w:spacing w:after="0" w:line="360" w:lineRule="auto"/>
        <w:rPr>
          <w:rFonts w:ascii="Times New Roman" w:hAnsi="Times New Roman" w:cs="Times New Roman"/>
          <w:b/>
          <w:bCs/>
          <w:sz w:val="24"/>
          <w:szCs w:val="24"/>
        </w:rPr>
      </w:pPr>
    </w:p>
    <w:p w:rsidR="000619DC" w:rsidRPr="00296B05" w:rsidRDefault="000619DC" w:rsidP="000619DC">
      <w:pPr>
        <w:autoSpaceDE w:val="0"/>
        <w:autoSpaceDN w:val="0"/>
        <w:adjustRightInd w:val="0"/>
        <w:spacing w:after="0" w:line="360" w:lineRule="auto"/>
        <w:rPr>
          <w:rFonts w:ascii="Times New Roman" w:hAnsi="Times New Roman" w:cs="Times New Roman"/>
          <w:b/>
          <w:bCs/>
          <w:sz w:val="24"/>
          <w:szCs w:val="24"/>
        </w:rPr>
      </w:pPr>
      <w:r w:rsidRPr="00296B05">
        <w:rPr>
          <w:rFonts w:ascii="Times New Roman" w:hAnsi="Times New Roman" w:cs="Times New Roman"/>
          <w:b/>
          <w:bCs/>
          <w:sz w:val="24"/>
          <w:szCs w:val="24"/>
        </w:rPr>
        <w:t>3.5.1. California Mastitis Test:</w:t>
      </w:r>
    </w:p>
    <w:p w:rsidR="000619DC" w:rsidRPr="00296B05" w:rsidRDefault="000619DC" w:rsidP="000619DC">
      <w:pPr>
        <w:autoSpaceDE w:val="0"/>
        <w:autoSpaceDN w:val="0"/>
        <w:adjustRightInd w:val="0"/>
        <w:spacing w:after="0" w:line="360" w:lineRule="auto"/>
        <w:rPr>
          <w:rFonts w:ascii="Times New Roman" w:hAnsi="Times New Roman" w:cs="Times New Roman"/>
          <w:b/>
          <w:bCs/>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The California Mastitis Test (CMT) was applied to all samples collected using the method modified from</w:t>
      </w:r>
      <w:hyperlink w:anchor="_ENREF_114" w:tooltip="Schalm, 1971 #93" w:history="1">
        <w:r w:rsidR="00A67D4B" w:rsidRPr="00296B05">
          <w:rPr>
            <w:rFonts w:ascii="Times New Roman" w:hAnsi="Times New Roman" w:cs="Times New Roman"/>
            <w:sz w:val="24"/>
            <w:szCs w:val="24"/>
          </w:rPr>
          <w:fldChar w:fldCharType="begin"/>
        </w:r>
        <w:r w:rsidR="00F62B69" w:rsidRPr="00296B05">
          <w:rPr>
            <w:rFonts w:ascii="Times New Roman" w:hAnsi="Times New Roman" w:cs="Times New Roman"/>
            <w:sz w:val="24"/>
            <w:szCs w:val="24"/>
          </w:rPr>
          <w:instrText xml:space="preserve"> ADDIN EN.CITE &lt;EndNote&gt;&lt;Cite AuthorYear="1"&gt;&lt;Author&gt;Schalm&lt;/Author&gt;&lt;Year&gt;1971&lt;/Year&gt;&lt;RecNum&gt;93&lt;/RecNum&gt;&lt;DisplayText&gt;Schalm et al. (1971)&lt;/DisplayText&gt;&lt;record&gt;&lt;rec-number&gt;93&lt;/rec-number&gt;&lt;foreign-keys&gt;&lt;key app="EN" db-id="xzse9z5dt9s9suesftmvx9fyadeafwsxfr09"&gt;93&lt;/key&gt;&lt;/foreign-keys&gt;&lt;ref-type name="Journal Article"&gt;17&lt;/ref-type&gt;&lt;contributors&gt;&lt;authors&gt;&lt;author&gt;Schalm, Oscar William&lt;/author&gt;&lt;author&gt;Carroll, Edward James&lt;/author&gt;&lt;author&gt;Jain, Nemi Chand&lt;/author&gt;&lt;/authors&gt;&lt;/contributors&gt;&lt;titles&gt;&lt;title&gt;Bovine mastitis&lt;/title&gt;&lt;secondary-title&gt;Bovine mastitis.&lt;/secondary-title&gt;&lt;/titles&gt;&lt;periodical&gt;&lt;full-title&gt;Bovine mastitis.&lt;/full-title&gt;&lt;/periodical&gt;&lt;dates&gt;&lt;year&gt;1971&lt;/year&gt;&lt;/dates&gt;&lt;urls&gt;&lt;/urls&gt;&lt;/record&gt;&lt;/Cite&gt;&lt;/EndNote&gt;</w:instrText>
        </w:r>
        <w:r w:rsidR="00A67D4B" w:rsidRPr="00296B05">
          <w:rPr>
            <w:rFonts w:ascii="Times New Roman" w:hAnsi="Times New Roman" w:cs="Times New Roman"/>
            <w:sz w:val="24"/>
            <w:szCs w:val="24"/>
          </w:rPr>
          <w:fldChar w:fldCharType="separate"/>
        </w:r>
        <w:r w:rsidR="00F62B69" w:rsidRPr="00296B05">
          <w:rPr>
            <w:rFonts w:ascii="Times New Roman" w:hAnsi="Times New Roman" w:cs="Times New Roman"/>
            <w:noProof/>
            <w:sz w:val="24"/>
            <w:szCs w:val="24"/>
          </w:rPr>
          <w:t>Schalm et al. (1971)</w:t>
        </w:r>
        <w:r w:rsidR="00A67D4B" w:rsidRPr="00296B05">
          <w:rPr>
            <w:rFonts w:ascii="Times New Roman" w:hAnsi="Times New Roman" w:cs="Times New Roman"/>
            <w:sz w:val="24"/>
            <w:szCs w:val="24"/>
          </w:rPr>
          <w:fldChar w:fldCharType="end"/>
        </w:r>
      </w:hyperlink>
      <w:r w:rsidRPr="00296B05">
        <w:rPr>
          <w:rFonts w:ascii="Times New Roman" w:hAnsi="Times New Roman" w:cs="Times New Roman"/>
          <w:sz w:val="24"/>
          <w:szCs w:val="24"/>
        </w:rPr>
        <w:t>. The CMT test is based on the reaction between the CMT reagent and DNA in the somatic cells and high concentration of somatic cells leads to a higher</w:t>
      </w:r>
      <w:r w:rsidR="00276F71" w:rsidRPr="00296B05">
        <w:rPr>
          <w:rFonts w:ascii="Times New Roman" w:hAnsi="Times New Roman" w:cs="Times New Roman"/>
          <w:sz w:val="24"/>
          <w:szCs w:val="24"/>
        </w:rPr>
        <w:t xml:space="preserve"> </w:t>
      </w:r>
      <w:r w:rsidRPr="00296B05">
        <w:rPr>
          <w:rFonts w:ascii="Times New Roman" w:hAnsi="Times New Roman" w:cs="Times New Roman"/>
          <w:sz w:val="24"/>
          <w:szCs w:val="24"/>
        </w:rPr>
        <w:t>CMT score. Two ml milk samples from each quarter were taken in a cup of the CMT plate and the same amount (2 ml) of CMT reagent was added. A circular motion was made with the plate for 10 seconds to mix the reagent and milk, and after 20 seconds, changes in the milk were observed. According to the reactions obtained, the results were classified as: negative (no change in consistency), traces (slightly positive), 1 (mild positive), 2 (moderate positive) and 3 (highly positive), recorded as –, ±, +, ++ and +++, respectively. The scores are ranked according to an increase in viscosity, where the highest viscosity (CMT 5) is more or less correlated to the highest SCC.</w:t>
      </w:r>
    </w:p>
    <w:p w:rsidR="000619DC" w:rsidRPr="00296B05" w:rsidRDefault="000619DC" w:rsidP="000619DC">
      <w:pPr>
        <w:autoSpaceDE w:val="0"/>
        <w:autoSpaceDN w:val="0"/>
        <w:adjustRightInd w:val="0"/>
        <w:spacing w:after="0" w:line="24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3.5.2. Bacteriological culture</w:t>
      </w:r>
    </w:p>
    <w:p w:rsidR="000619DC" w:rsidRPr="00296B05" w:rsidRDefault="000619DC" w:rsidP="000619DC">
      <w:pPr>
        <w:spacing w:after="0" w:line="360" w:lineRule="auto"/>
        <w:jc w:val="both"/>
        <w:rPr>
          <w:rFonts w:ascii="Times New Roman" w:hAnsi="Times New Roman" w:cs="Times New Roman"/>
          <w:b/>
          <w:sz w:val="24"/>
          <w:szCs w:val="24"/>
        </w:rPr>
      </w:pPr>
    </w:p>
    <w:p w:rsidR="000619DC" w:rsidRPr="00296B05" w:rsidRDefault="000619DC" w:rsidP="000619DC">
      <w:pPr>
        <w:spacing w:after="0" w:line="360" w:lineRule="auto"/>
        <w:jc w:val="both"/>
        <w:rPr>
          <w:rFonts w:ascii="Times New Roman" w:hAnsi="Times New Roman" w:cs="Times New Roman"/>
          <w:b/>
          <w:sz w:val="24"/>
          <w:szCs w:val="24"/>
        </w:rPr>
      </w:pPr>
      <w:r w:rsidRPr="00296B05">
        <w:rPr>
          <w:rFonts w:ascii="Times New Roman" w:eastAsia="ComputerModern-Regular" w:hAnsi="Times New Roman" w:cs="Times New Roman"/>
          <w:color w:val="231F20"/>
          <w:sz w:val="24"/>
          <w:szCs w:val="24"/>
        </w:rPr>
        <w:t>Following gentle inversion after thawing of the milk sample (if needed), one loopful of milk was spread onto a 5% sheep blood agar plate regardless of CMT positive and negative samples.</w:t>
      </w:r>
      <w:r w:rsidR="00276F71" w:rsidRPr="00296B05">
        <w:rPr>
          <w:rFonts w:ascii="Times New Roman" w:eastAsia="ComputerModern-Regular" w:hAnsi="Times New Roman" w:cs="Times New Roman"/>
          <w:color w:val="231F20"/>
          <w:sz w:val="24"/>
          <w:szCs w:val="24"/>
        </w:rPr>
        <w:t xml:space="preserve"> </w:t>
      </w:r>
      <w:r w:rsidRPr="00296B05">
        <w:rPr>
          <w:rFonts w:ascii="Times New Roman" w:hAnsi="Times New Roman" w:cs="Times New Roman"/>
          <w:sz w:val="24"/>
          <w:szCs w:val="24"/>
        </w:rPr>
        <w:t xml:space="preserve">Inoculated plates were incubated at 37 °C for 16-24 h. </w:t>
      </w:r>
      <w:r w:rsidRPr="00296B05">
        <w:rPr>
          <w:rFonts w:ascii="Times New Roman" w:hAnsi="Times New Roman" w:cs="Times New Roman"/>
          <w:color w:val="131413"/>
          <w:sz w:val="24"/>
          <w:szCs w:val="24"/>
        </w:rPr>
        <w:t>If there was no</w:t>
      </w:r>
      <w:r w:rsidR="00276F71" w:rsidRPr="00296B05">
        <w:rPr>
          <w:rFonts w:ascii="Times New Roman" w:hAnsi="Times New Roman" w:cs="Times New Roman"/>
          <w:color w:val="131413"/>
          <w:sz w:val="24"/>
          <w:szCs w:val="24"/>
        </w:rPr>
        <w:t xml:space="preserve"> </w:t>
      </w:r>
      <w:r w:rsidRPr="00296B05">
        <w:rPr>
          <w:rFonts w:ascii="Times New Roman" w:hAnsi="Times New Roman" w:cs="Times New Roman"/>
          <w:color w:val="131413"/>
          <w:sz w:val="24"/>
          <w:szCs w:val="24"/>
        </w:rPr>
        <w:t>growth, the plates were reincubated, and the final assessment</w:t>
      </w:r>
      <w:r w:rsidR="00276F71" w:rsidRPr="00296B05">
        <w:rPr>
          <w:rFonts w:ascii="Times New Roman" w:hAnsi="Times New Roman" w:cs="Times New Roman"/>
          <w:color w:val="131413"/>
          <w:sz w:val="24"/>
          <w:szCs w:val="24"/>
        </w:rPr>
        <w:t xml:space="preserve"> </w:t>
      </w:r>
      <w:r w:rsidRPr="00296B05">
        <w:rPr>
          <w:rFonts w:ascii="Times New Roman" w:hAnsi="Times New Roman" w:cs="Times New Roman"/>
          <w:color w:val="131413"/>
          <w:sz w:val="24"/>
          <w:szCs w:val="24"/>
        </w:rPr>
        <w:t xml:space="preserve">was made at 48 h. </w:t>
      </w:r>
      <w:r w:rsidRPr="00296B05">
        <w:rPr>
          <w:rFonts w:ascii="Times New Roman" w:eastAsia="ComputerModern-Regular" w:hAnsi="Times New Roman" w:cs="Times New Roman"/>
          <w:color w:val="231F20"/>
          <w:sz w:val="24"/>
          <w:szCs w:val="24"/>
        </w:rPr>
        <w:t>Any isolate present</w:t>
      </w:r>
      <w:r w:rsidR="00276F71" w:rsidRPr="00296B05">
        <w:rPr>
          <w:rFonts w:ascii="Times New Roman" w:eastAsia="ComputerModern-Regular" w:hAnsi="Times New Roman" w:cs="Times New Roman"/>
          <w:color w:val="231F20"/>
          <w:sz w:val="24"/>
          <w:szCs w:val="24"/>
        </w:rPr>
        <w:t xml:space="preserve"> with &gt;2 </w:t>
      </w:r>
      <w:r w:rsidRPr="00296B05">
        <w:rPr>
          <w:rFonts w:ascii="Times New Roman" w:eastAsia="ComputerModern-Regular" w:hAnsi="Times New Roman" w:cs="Times New Roman"/>
          <w:color w:val="231F20"/>
          <w:sz w:val="24"/>
          <w:szCs w:val="24"/>
        </w:rPr>
        <w:t>colonies/plate was speciated per National Mastitis Council (NMC) recommendations</w:t>
      </w:r>
      <w:r w:rsidR="00A67D4B" w:rsidRPr="00296B05">
        <w:rPr>
          <w:rFonts w:ascii="Times New Roman" w:eastAsia="ComputerModern-Regular" w:hAnsi="Times New Roman" w:cs="Times New Roman"/>
          <w:color w:val="231F20"/>
          <w:sz w:val="24"/>
          <w:szCs w:val="24"/>
        </w:rPr>
        <w:fldChar w:fldCharType="begin"/>
      </w:r>
      <w:r w:rsidRPr="00296B05">
        <w:rPr>
          <w:rFonts w:ascii="Times New Roman" w:eastAsia="ComputerModern-Regular" w:hAnsi="Times New Roman" w:cs="Times New Roman"/>
          <w:color w:val="231F20"/>
          <w:sz w:val="24"/>
          <w:szCs w:val="24"/>
        </w:rPr>
        <w:instrText xml:space="preserve"> ADDIN EN.CITE &lt;EndNote&gt;&lt;Cite&gt;&lt;Author&gt;Council&lt;/Author&gt;&lt;Year&gt;1999&lt;/Year&gt;&lt;RecNum&gt;164&lt;/RecNum&gt;&lt;DisplayText&gt;(Council, 1999)&lt;/DisplayText&gt;&lt;record&gt;&lt;rec-number&gt;164&lt;/rec-number&gt;&lt;foreign-keys&gt;&lt;key app="EN" db-id="xzse9z5dt9s9suesftmvx9fyadeafwsxfr09"&gt;164&lt;/key&gt;&lt;/foreign-keys&gt;&lt;ref-type name="Journal Article"&gt;17&lt;/ref-type&gt;&lt;contributors&gt;&lt;authors&gt;&lt;author&gt;Council, Nation Mastitis&lt;/author&gt;&lt;/authors&gt;&lt;/contributors&gt;&lt;titles&gt;&lt;title&gt;Laboratory handbook on bovine mastitis&lt;/title&gt;&lt;secondary-title&gt;NMC Inc., Madison&lt;/secondary-title&gt;&lt;/titles&gt;&lt;periodical&gt;&lt;full-title&gt;NMC Inc., Madison&lt;/full-title&gt;&lt;/periodical&gt;&lt;dates&gt;&lt;year&gt;1999&lt;/year&gt;&lt;/dates&gt;&lt;urls&gt;&lt;/urls&gt;&lt;/record&gt;&lt;/Cite&gt;&lt;/EndNote&gt;</w:instrText>
      </w:r>
      <w:r w:rsidR="00A67D4B" w:rsidRPr="00296B05">
        <w:rPr>
          <w:rFonts w:ascii="Times New Roman" w:eastAsia="ComputerModern-Regular" w:hAnsi="Times New Roman" w:cs="Times New Roman"/>
          <w:color w:val="231F20"/>
          <w:sz w:val="24"/>
          <w:szCs w:val="24"/>
        </w:rPr>
        <w:fldChar w:fldCharType="separate"/>
      </w:r>
      <w:r w:rsidRPr="00296B05">
        <w:rPr>
          <w:rFonts w:ascii="Times New Roman" w:eastAsia="ComputerModern-Regular" w:hAnsi="Times New Roman" w:cs="Times New Roman"/>
          <w:noProof/>
          <w:color w:val="231F20"/>
          <w:sz w:val="24"/>
          <w:szCs w:val="24"/>
        </w:rPr>
        <w:t>(</w:t>
      </w:r>
      <w:hyperlink w:anchor="_ENREF_31" w:tooltip="Council, 1999 #215" w:history="1">
        <w:r w:rsidR="00F62B69" w:rsidRPr="00296B05">
          <w:rPr>
            <w:rFonts w:ascii="Times New Roman" w:eastAsia="ComputerModern-Regular" w:hAnsi="Times New Roman" w:cs="Times New Roman"/>
            <w:noProof/>
            <w:color w:val="231F20"/>
            <w:sz w:val="24"/>
            <w:szCs w:val="24"/>
          </w:rPr>
          <w:t>Council, 1999</w:t>
        </w:r>
      </w:hyperlink>
      <w:r w:rsidRPr="00296B05">
        <w:rPr>
          <w:rFonts w:ascii="Times New Roman" w:eastAsia="ComputerModern-Regular" w:hAnsi="Times New Roman" w:cs="Times New Roman"/>
          <w:noProof/>
          <w:color w:val="231F20"/>
          <w:sz w:val="24"/>
          <w:szCs w:val="24"/>
        </w:rPr>
        <w:t>)</w:t>
      </w:r>
      <w:r w:rsidR="00A67D4B" w:rsidRPr="00296B05">
        <w:rPr>
          <w:rFonts w:ascii="Times New Roman" w:eastAsia="ComputerModern-Regular" w:hAnsi="Times New Roman" w:cs="Times New Roman"/>
          <w:color w:val="231F20"/>
          <w:sz w:val="24"/>
          <w:szCs w:val="24"/>
        </w:rPr>
        <w:fldChar w:fldCharType="end"/>
      </w:r>
      <w:r w:rsidRPr="00296B05">
        <w:rPr>
          <w:rFonts w:ascii="Times New Roman" w:eastAsia="ComputerModern-Regular" w:hAnsi="Times New Roman" w:cs="Times New Roman"/>
          <w:color w:val="231F20"/>
          <w:sz w:val="24"/>
          <w:szCs w:val="24"/>
        </w:rPr>
        <w:t>. A sample was defined as contaminated</w:t>
      </w:r>
      <w:r w:rsidR="00276F71" w:rsidRPr="00296B05">
        <w:rPr>
          <w:rFonts w:ascii="Times New Roman" w:eastAsia="ComputerModern-Regular" w:hAnsi="Times New Roman" w:cs="Times New Roman"/>
          <w:color w:val="231F20"/>
          <w:sz w:val="24"/>
          <w:szCs w:val="24"/>
        </w:rPr>
        <w:t xml:space="preserve"> </w:t>
      </w:r>
      <w:r w:rsidRPr="00296B05">
        <w:rPr>
          <w:rFonts w:ascii="Times New Roman" w:eastAsia="ComputerModern-Regular" w:hAnsi="Times New Roman" w:cs="Times New Roman"/>
          <w:color w:val="231F20"/>
          <w:sz w:val="24"/>
          <w:szCs w:val="24"/>
        </w:rPr>
        <w:t xml:space="preserve">when &gt;3 distinct </w:t>
      </w:r>
      <w:r w:rsidRPr="00296B05">
        <w:rPr>
          <w:rFonts w:ascii="Times New Roman" w:eastAsia="ComputerModern-Regular" w:hAnsi="Times New Roman" w:cs="Times New Roman"/>
          <w:color w:val="231F20"/>
          <w:sz w:val="24"/>
          <w:szCs w:val="24"/>
        </w:rPr>
        <w:lastRenderedPageBreak/>
        <w:t>colony types of bacteria were</w:t>
      </w:r>
      <w:r w:rsidR="00276F71" w:rsidRPr="00296B05">
        <w:rPr>
          <w:rFonts w:ascii="Times New Roman" w:eastAsia="ComputerModern-Regular" w:hAnsi="Times New Roman" w:cs="Times New Roman"/>
          <w:color w:val="231F20"/>
          <w:sz w:val="24"/>
          <w:szCs w:val="24"/>
        </w:rPr>
        <w:t xml:space="preserve"> </w:t>
      </w:r>
      <w:r w:rsidRPr="00296B05">
        <w:rPr>
          <w:rFonts w:ascii="Times New Roman" w:eastAsia="ComputerModern-Regular" w:hAnsi="Times New Roman" w:cs="Times New Roman"/>
          <w:color w:val="231F20"/>
          <w:sz w:val="24"/>
          <w:szCs w:val="24"/>
        </w:rPr>
        <w:t>present.</w:t>
      </w:r>
      <w:r w:rsidR="00276F71" w:rsidRPr="00296B05">
        <w:rPr>
          <w:rFonts w:ascii="Times New Roman" w:eastAsia="ComputerModern-Regular" w:hAnsi="Times New Roman" w:cs="Times New Roman"/>
          <w:color w:val="231F20"/>
          <w:sz w:val="24"/>
          <w:szCs w:val="24"/>
        </w:rPr>
        <w:t xml:space="preserve"> </w:t>
      </w:r>
      <w:r w:rsidRPr="00296B05">
        <w:rPr>
          <w:rFonts w:ascii="Times New Roman" w:hAnsi="Times New Roman" w:cs="Times New Roman"/>
          <w:sz w:val="24"/>
          <w:szCs w:val="24"/>
        </w:rPr>
        <w:t xml:space="preserve">The organisms were identified on the basis of colony morphology on different selective media, Gram staining results, characteristic hemolytic patterns, and biochemical tests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&lt;EndNote&gt;&lt;Cite&gt;&lt;Author&gt;Lennette&lt;/Author&gt;&lt;Year&gt;1985&lt;/Year&gt;&lt;RecNum&gt;94&lt;/RecNum&gt;&lt;DisplayText&gt;(Lennette et al., 1985)&lt;/DisplayText&gt;&lt;record&gt;&lt;rec-number&gt;94&lt;/rec-number&gt;&lt;foreign-keys&gt;&lt;key app="EN" db-id="xzse9z5dt9s9suesftmvx9fyadeafwsxfr09"&gt;94&lt;/key&gt;&lt;/foreign-keys&gt;&lt;ref-type name="Book"&gt;6&lt;/ref-type&gt;&lt;contributors&gt;&lt;authors&gt;&lt;author&gt;Lennette, Edwin H&lt;/author&gt;&lt;author&gt;Balows, Albert&lt;/author&gt;&lt;author&gt;Hausler Jr, William J&lt;/author&gt;&lt;author&gt;Shadomy, H Jean&lt;/author&gt;&lt;/authors&gt;&lt;/contributors&gt;&lt;titles&gt;&lt;title&gt;Manual of clinical microbiology&lt;/title&gt;&lt;/titles&gt;&lt;volume&gt;146&lt;/volume&gt;&lt;dates&gt;&lt;year&gt;1985&lt;/year&gt;&lt;/dates&gt;&lt;publisher&gt;American Society for Microbiology, Washington, DC&lt;/publisher&gt;&lt;urls&gt;&lt;/urls&gt;&lt;/record&gt;&lt;/Cite&gt;&lt;/EndNote&gt;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71" w:tooltip="Lennette, 1985 #94" w:history="1">
        <w:r w:rsidR="00F62B69" w:rsidRPr="00296B05">
          <w:rPr>
            <w:rFonts w:ascii="Times New Roman" w:hAnsi="Times New Roman" w:cs="Times New Roman"/>
            <w:noProof/>
            <w:color w:val="000000" w:themeColor="text1"/>
            <w:sz w:val="24"/>
            <w:szCs w:val="24"/>
          </w:rPr>
          <w:t>Lennette et al., 1985</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Gram staining was performed as described by </w:t>
      </w:r>
      <w:hyperlink w:anchor="_ENREF_92" w:tooltip="Murray, 1994 #95"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AuthorYear="1"&gt;&lt;Author&gt;Murray&lt;/Author&gt;&lt;Year&gt;1994&lt;/Year&gt;&lt;RecNum&gt;95&lt;/RecNum&gt;&lt;DisplayText&gt;Murray et al. (1994)&lt;/DisplayText&gt;&lt;record&gt;&lt;rec-number&gt;95&lt;/rec-number&gt;&lt;foreign-keys&gt;&lt;key app="EN" db-id="xzse9z5dt9s9suesftmvx9fyadeafwsxfr09"&gt;95&lt;/key&gt;&lt;/foreign-keys&gt;&lt;ref-type name="Journal Article"&gt;17&lt;/ref-type&gt;&lt;contributors&gt;&lt;authors&gt;&lt;author&gt;Murray, RGE&lt;/author&gt;&lt;author&gt;Doetsch, RAYMOND N&lt;/author&gt;&lt;author&gt;Robinow, CF&lt;/author&gt;&lt;/authors&gt;&lt;/contributors&gt;&lt;titles&gt;&lt;title&gt;Determinative and cytological light microscopy&lt;/title&gt;&lt;secondary-title&gt;Methods for general and molecular bacteriology&lt;/secondary-title&gt;&lt;/titles&gt;&lt;periodical&gt;&lt;full-title&gt;Methods for general and molecular bacteriology&lt;/full-title&gt;&lt;/periodical&gt;&lt;pages&gt;22-41&lt;/pages&gt;&lt;volume&gt;1&lt;/volume&gt;&lt;dates&gt;&lt;year&gt;1994&lt;/year&gt;&lt;/dates&gt;&lt;urls&gt;&lt;/urls&gt;&lt;/record&gt;&lt;/Cite&gt;&lt;/EndNote&gt;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Murray et al. (1994)</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 The morphology of the bacteria were observed by microscopy</w:t>
      </w:r>
      <w:r w:rsidR="00276F71" w:rsidRPr="00296B05">
        <w:rPr>
          <w:rFonts w:ascii="Times New Roman" w:hAnsi="Times New Roman" w:cs="Times New Roman"/>
          <w:color w:val="000000" w:themeColor="text1"/>
          <w:sz w:val="24"/>
          <w:szCs w:val="24"/>
        </w:rPr>
        <w:t xml:space="preserve">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&lt;EndNote&gt;&lt;Cite&gt;&lt;Author&gt;Quinn&lt;/Author&gt;&lt;Year&gt;2011&lt;/Year&gt;&lt;RecNum&gt;96&lt;/RecNum&gt;&lt;DisplayText&gt;(Quinn et al., 2011)&lt;/DisplayText&gt;&lt;record&gt;&lt;rec-number&gt;96&lt;/rec-number&gt;&lt;foreign-keys&gt;&lt;key app="EN" db-id="xzse9z5dt9s9suesftmvx9fyadeafwsxfr09"&gt;96&lt;/key&gt;&lt;/foreign-keys&gt;&lt;ref-type name="Book"&gt;6&lt;/ref-type&gt;&lt;contributors&gt;&lt;authors&gt;&lt;author&gt;Quinn, Patrick J&lt;/author&gt;&lt;author&gt;Markey, Bryan K&lt;/author&gt;&lt;author&gt;Leonard, Finola C&lt;/author&gt;&lt;author&gt;Hartigan, P&lt;/author&gt;&lt;author&gt;Fanning, Séamus&lt;/author&gt;&lt;author&gt;FitzPatrick, ES&lt;/author&gt;&lt;/authors&gt;&lt;/contributors&gt;&lt;titles&gt;&lt;title&gt;Veterinary microbiology and microbial disease&lt;/title&gt;&lt;/titles&gt;&lt;dates&gt;&lt;year&gt;2011&lt;/year&gt;&lt;/dates&gt;&lt;publisher&gt;John Wiley &amp;amp; Sons&lt;/publisher&gt;&lt;isbn&gt;1118251164&lt;/isbn&gt;&lt;urls&gt;&lt;/urls&gt;&lt;/record&gt;&lt;/Cite&gt;&lt;/EndNote&gt;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03" w:tooltip="Quinn, 2011 #96" w:history="1">
        <w:r w:rsidR="00F62B69" w:rsidRPr="00296B05">
          <w:rPr>
            <w:rFonts w:ascii="Times New Roman" w:hAnsi="Times New Roman" w:cs="Times New Roman"/>
            <w:noProof/>
            <w:color w:val="000000" w:themeColor="text1"/>
            <w:sz w:val="24"/>
            <w:szCs w:val="24"/>
          </w:rPr>
          <w:t>Quinn et al., 2011</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w:t>
      </w:r>
    </w:p>
    <w:p w:rsidR="000619DC" w:rsidRPr="00296B05" w:rsidRDefault="000619DC" w:rsidP="000619DC">
      <w:pPr>
        <w:spacing w:line="360" w:lineRule="auto"/>
        <w:jc w:val="both"/>
        <w:rPr>
          <w:rFonts w:ascii="Times New Roman" w:hAnsi="Times New Roman" w:cs="Times New Roman"/>
          <w:sz w:val="24"/>
          <w:szCs w:val="24"/>
        </w:rPr>
      </w:pPr>
    </w:p>
    <w:p w:rsidR="000619DC" w:rsidRPr="00296B05" w:rsidRDefault="000619DC" w:rsidP="000619DC">
      <w:pPr>
        <w:spacing w:line="360" w:lineRule="auto"/>
        <w:jc w:val="both"/>
        <w:rPr>
          <w:rFonts w:ascii="Times New Roman" w:hAnsi="Times New Roman" w:cs="Times New Roman"/>
          <w:b/>
          <w:bCs/>
          <w:sz w:val="24"/>
          <w:szCs w:val="24"/>
        </w:rPr>
      </w:pPr>
      <w:r w:rsidRPr="00296B05">
        <w:rPr>
          <w:rFonts w:ascii="Times New Roman" w:hAnsi="Times New Roman" w:cs="Times New Roman"/>
          <w:b/>
          <w:bCs/>
          <w:sz w:val="24"/>
          <w:szCs w:val="24"/>
        </w:rPr>
        <w:t xml:space="preserve">3.5.2.1. </w:t>
      </w:r>
      <w:r w:rsidRPr="00296B05">
        <w:rPr>
          <w:rFonts w:ascii="Times New Roman" w:hAnsi="Times New Roman" w:cs="Times New Roman"/>
          <w:b/>
          <w:bCs/>
          <w:i/>
          <w:sz w:val="24"/>
          <w:szCs w:val="24"/>
        </w:rPr>
        <w:t>Staphylococcus aureus</w:t>
      </w:r>
    </w:p>
    <w:p w:rsidR="000619DC" w:rsidRPr="00296B05" w:rsidRDefault="000619DC" w:rsidP="000619DC">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following characteristics were considered for identification of  </w:t>
      </w:r>
      <w:r w:rsidRPr="00296B05">
        <w:rPr>
          <w:rFonts w:ascii="Times New Roman" w:hAnsi="Times New Roman" w:cs="Times New Roman"/>
          <w:i/>
          <w:sz w:val="24"/>
          <w:szCs w:val="24"/>
        </w:rPr>
        <w:t>S. aureus</w:t>
      </w:r>
      <w:r w:rsidRPr="00296B05">
        <w:rPr>
          <w:rFonts w:ascii="Times New Roman" w:hAnsi="Times New Roman" w:cs="Times New Roman"/>
          <w:sz w:val="24"/>
          <w:szCs w:val="24"/>
        </w:rPr>
        <w:t xml:space="preserve"> were golden yellow colony with beta hemolysis on blood agar, yellow colonies with yellow zones on mannitol salt agar, grey white to yellow colonies on nutrient agar, gram positive cocci in cluster in grams staining, catalase positive and coagulase negative.</w:t>
      </w:r>
    </w:p>
    <w:p w:rsidR="000619DC" w:rsidRPr="00296B05" w:rsidRDefault="000619DC" w:rsidP="000619DC">
      <w:pPr>
        <w:spacing w:after="0" w:line="360" w:lineRule="auto"/>
        <w:jc w:val="both"/>
        <w:rPr>
          <w:rFonts w:ascii="Times New Roman" w:hAnsi="Times New Roman" w:cs="Times New Roman"/>
          <w:b/>
          <w:bCs/>
          <w:sz w:val="24"/>
          <w:szCs w:val="24"/>
        </w:rPr>
      </w:pPr>
      <w:r w:rsidRPr="00296B05">
        <w:rPr>
          <w:rFonts w:ascii="Times New Roman" w:hAnsi="Times New Roman" w:cs="Times New Roman"/>
          <w:b/>
          <w:bCs/>
          <w:sz w:val="24"/>
          <w:szCs w:val="24"/>
        </w:rPr>
        <w:t>3.5.2.2</w:t>
      </w:r>
      <w:r w:rsidR="0059337C" w:rsidRPr="00296B05">
        <w:rPr>
          <w:rFonts w:ascii="Times New Roman" w:hAnsi="Times New Roman" w:cs="Times New Roman"/>
          <w:b/>
          <w:bCs/>
          <w:sz w:val="24"/>
          <w:szCs w:val="24"/>
        </w:rPr>
        <w:t>. Coagulase</w:t>
      </w:r>
      <w:r w:rsidRPr="00296B05">
        <w:rPr>
          <w:rFonts w:ascii="Times New Roman" w:hAnsi="Times New Roman" w:cs="Times New Roman"/>
          <w:b/>
          <w:bCs/>
          <w:sz w:val="24"/>
          <w:szCs w:val="24"/>
        </w:rPr>
        <w:t>-negative staphylococci (CNS)</w:t>
      </w:r>
    </w:p>
    <w:p w:rsidR="000619DC" w:rsidRPr="00296B05" w:rsidRDefault="000619DC" w:rsidP="000619DC">
      <w:pPr>
        <w:spacing w:after="0" w:line="360" w:lineRule="auto"/>
        <w:jc w:val="both"/>
        <w:rPr>
          <w:rFonts w:ascii="Times New Roman" w:hAnsi="Times New Roman" w:cs="Times New Roman"/>
          <w:b/>
          <w:bCs/>
          <w:sz w:val="24"/>
          <w:szCs w:val="24"/>
        </w:rPr>
      </w:pPr>
    </w:p>
    <w:p w:rsidR="000619DC" w:rsidRPr="00296B05" w:rsidRDefault="000619DC" w:rsidP="000619DC">
      <w:pPr>
        <w:spacing w:after="0" w:line="360" w:lineRule="auto"/>
        <w:jc w:val="both"/>
        <w:rPr>
          <w:rFonts w:ascii="Times New Roman" w:hAnsi="Times New Roman" w:cs="Times New Roman"/>
          <w:bCs/>
          <w:sz w:val="24"/>
          <w:szCs w:val="24"/>
        </w:rPr>
      </w:pPr>
      <w:r w:rsidRPr="00296B05">
        <w:rPr>
          <w:rFonts w:ascii="Times New Roman" w:hAnsi="Times New Roman" w:cs="Times New Roman"/>
          <w:bCs/>
          <w:sz w:val="24"/>
          <w:szCs w:val="24"/>
        </w:rPr>
        <w:t>Coagulase-negative staphylococci (CNS) were identified by observing the following characteristics: m</w:t>
      </w:r>
      <w:r w:rsidRPr="00296B05">
        <w:rPr>
          <w:rFonts w:ascii="Times New Roman" w:hAnsi="Times New Roman" w:cs="Times New Roman"/>
          <w:sz w:val="24"/>
          <w:szCs w:val="24"/>
        </w:rPr>
        <w:t>oderately-sized and white or golden color colonies and non-hemolytic on blood agar, small red colonies with no color change to the medium on mannitol salt agar, gram-positive cocci in clusters resembling bunches of grapes on gram’s staining and non-motile, catalase test positive and coagulase test negative.</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b/>
          <w:bCs/>
          <w:sz w:val="24"/>
          <w:szCs w:val="24"/>
        </w:rPr>
      </w:pPr>
      <w:r w:rsidRPr="00296B05">
        <w:rPr>
          <w:rFonts w:ascii="Times New Roman" w:hAnsi="Times New Roman" w:cs="Times New Roman"/>
          <w:b/>
          <w:bCs/>
          <w:sz w:val="24"/>
          <w:szCs w:val="24"/>
        </w:rPr>
        <w:t xml:space="preserve">3.5.2.3. </w:t>
      </w:r>
      <w:r w:rsidRPr="00296B05">
        <w:rPr>
          <w:rFonts w:ascii="Times New Roman" w:hAnsi="Times New Roman" w:cs="Times New Roman"/>
          <w:b/>
          <w:bCs/>
          <w:i/>
          <w:iCs/>
          <w:sz w:val="24"/>
          <w:szCs w:val="24"/>
        </w:rPr>
        <w:t>Streptococcus</w:t>
      </w:r>
      <w:r w:rsidR="00276F71" w:rsidRPr="00296B05">
        <w:rPr>
          <w:rFonts w:ascii="Times New Roman" w:hAnsi="Times New Roman" w:cs="Times New Roman"/>
          <w:b/>
          <w:bCs/>
          <w:i/>
          <w:iCs/>
          <w:sz w:val="24"/>
          <w:szCs w:val="24"/>
        </w:rPr>
        <w:t xml:space="preserve"> </w:t>
      </w:r>
      <w:r w:rsidRPr="00296B05">
        <w:rPr>
          <w:rFonts w:ascii="Times New Roman" w:hAnsi="Times New Roman" w:cs="Times New Roman"/>
          <w:b/>
          <w:bCs/>
          <w:sz w:val="24"/>
          <w:szCs w:val="24"/>
        </w:rPr>
        <w:t>spp.</w:t>
      </w:r>
    </w:p>
    <w:p w:rsidR="000619DC" w:rsidRPr="00296B05" w:rsidRDefault="000619DC" w:rsidP="000619DC">
      <w:pPr>
        <w:spacing w:after="0" w:line="360" w:lineRule="auto"/>
        <w:jc w:val="both"/>
        <w:rPr>
          <w:rFonts w:ascii="Times New Roman" w:hAnsi="Times New Roman" w:cs="Times New Roman"/>
          <w:b/>
          <w:bCs/>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i/>
          <w:iCs/>
          <w:color w:val="000000"/>
          <w:sz w:val="24"/>
          <w:szCs w:val="24"/>
        </w:rPr>
        <w:t>Streptococcu</w:t>
      </w:r>
      <w:r w:rsidR="00276F71" w:rsidRPr="00296B05">
        <w:rPr>
          <w:rFonts w:ascii="Times New Roman" w:hAnsi="Times New Roman" w:cs="Times New Roman"/>
          <w:i/>
          <w:iCs/>
          <w:color w:val="000000"/>
          <w:sz w:val="24"/>
          <w:szCs w:val="24"/>
        </w:rPr>
        <w:t xml:space="preserve"> </w:t>
      </w:r>
      <w:r w:rsidRPr="00296B05">
        <w:rPr>
          <w:rFonts w:ascii="Times New Roman" w:hAnsi="Times New Roman" w:cs="Times New Roman"/>
          <w:i/>
          <w:iCs/>
          <w:color w:val="000000"/>
          <w:sz w:val="24"/>
          <w:szCs w:val="24"/>
        </w:rPr>
        <w:t>s</w:t>
      </w:r>
      <w:r w:rsidRPr="00296B05">
        <w:rPr>
          <w:rFonts w:ascii="Times New Roman" w:hAnsi="Times New Roman" w:cs="Times New Roman"/>
          <w:color w:val="000000"/>
          <w:sz w:val="24"/>
          <w:szCs w:val="24"/>
        </w:rPr>
        <w:t>spp. was diagnosed based on</w:t>
      </w:r>
      <w:r w:rsidRPr="00296B05">
        <w:rPr>
          <w:rFonts w:ascii="Times New Roman" w:hAnsi="Times New Roman" w:cs="Times New Roman"/>
          <w:sz w:val="24"/>
          <w:szCs w:val="24"/>
        </w:rPr>
        <w:t xml:space="preserve"> alpha or beta hemolytic on blood agar,</w:t>
      </w:r>
      <w:r w:rsidRPr="00296B05">
        <w:rPr>
          <w:rFonts w:ascii="Times New Roman" w:hAnsi="Times New Roman" w:cs="Times New Roman"/>
          <w:color w:val="000000" w:themeColor="text1"/>
          <w:sz w:val="24"/>
          <w:szCs w:val="24"/>
        </w:rPr>
        <w:t xml:space="preserve"> small </w:t>
      </w:r>
      <w:r w:rsidRPr="00296B05">
        <w:rPr>
          <w:rFonts w:ascii="Times New Roman" w:hAnsi="Times New Roman" w:cs="Times New Roman"/>
          <w:sz w:val="24"/>
          <w:szCs w:val="24"/>
        </w:rPr>
        <w:t>translucent</w:t>
      </w:r>
      <w:r w:rsidRPr="00296B05">
        <w:rPr>
          <w:rFonts w:ascii="Times New Roman" w:hAnsi="Times New Roman" w:cs="Times New Roman"/>
          <w:color w:val="000000" w:themeColor="text1"/>
          <w:sz w:val="24"/>
          <w:szCs w:val="24"/>
        </w:rPr>
        <w:t xml:space="preserve"> colonies (betahaemolytic streptococci)</w:t>
      </w:r>
      <w:r w:rsidRPr="00296B05">
        <w:rPr>
          <w:rFonts w:ascii="Times New Roman" w:hAnsi="Times New Roman" w:cs="Times New Roman"/>
          <w:sz w:val="24"/>
          <w:szCs w:val="24"/>
        </w:rPr>
        <w:t>, gram-positive cocci and characteristic chains occur in broth cultures and staining (with gram’s stain) and catalase negative.</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b/>
          <w:bCs/>
          <w:iCs/>
          <w:sz w:val="24"/>
          <w:szCs w:val="24"/>
        </w:rPr>
      </w:pPr>
      <w:r w:rsidRPr="00296B05">
        <w:rPr>
          <w:rFonts w:ascii="Times New Roman" w:hAnsi="Times New Roman" w:cs="Times New Roman"/>
          <w:b/>
          <w:bCs/>
          <w:sz w:val="24"/>
          <w:szCs w:val="24"/>
        </w:rPr>
        <w:t xml:space="preserve">3.5.2.4. </w:t>
      </w:r>
      <w:r w:rsidRPr="00296B05">
        <w:rPr>
          <w:rFonts w:ascii="Times New Roman" w:hAnsi="Times New Roman" w:cs="Times New Roman"/>
          <w:b/>
          <w:bCs/>
          <w:i/>
          <w:sz w:val="24"/>
          <w:szCs w:val="24"/>
        </w:rPr>
        <w:t>Bacillus</w:t>
      </w:r>
      <w:r w:rsidRPr="00296B05">
        <w:rPr>
          <w:rFonts w:ascii="Times New Roman" w:hAnsi="Times New Roman" w:cs="Times New Roman"/>
          <w:b/>
          <w:bCs/>
          <w:iCs/>
          <w:sz w:val="24"/>
          <w:szCs w:val="24"/>
        </w:rPr>
        <w:t xml:space="preserve"> spp.</w:t>
      </w:r>
    </w:p>
    <w:p w:rsidR="000619DC" w:rsidRPr="00296B05" w:rsidRDefault="000619DC" w:rsidP="000619DC">
      <w:pPr>
        <w:spacing w:after="0" w:line="360" w:lineRule="auto"/>
        <w:jc w:val="both"/>
        <w:rPr>
          <w:rFonts w:ascii="Times New Roman" w:hAnsi="Times New Roman" w:cs="Times New Roman"/>
          <w:b/>
          <w:bCs/>
          <w:i/>
          <w:sz w:val="24"/>
          <w:szCs w:val="24"/>
        </w:rPr>
      </w:pPr>
    </w:p>
    <w:p w:rsidR="00276F71" w:rsidRPr="00296B05" w:rsidRDefault="000619DC" w:rsidP="000619DC">
      <w:pPr>
        <w:spacing w:after="0" w:line="360" w:lineRule="auto"/>
        <w:jc w:val="both"/>
        <w:rPr>
          <w:rFonts w:ascii="Times New Roman" w:hAnsi="Times New Roman" w:cs="Times New Roman"/>
          <w:bCs/>
          <w:sz w:val="24"/>
          <w:szCs w:val="24"/>
        </w:rPr>
      </w:pPr>
      <w:r w:rsidRPr="00296B05">
        <w:rPr>
          <w:rFonts w:ascii="Times New Roman" w:hAnsi="Times New Roman" w:cs="Times New Roman"/>
          <w:bCs/>
          <w:iCs/>
          <w:sz w:val="24"/>
          <w:szCs w:val="24"/>
        </w:rPr>
        <w:t xml:space="preserve">Characteristics considered to identify </w:t>
      </w:r>
      <w:r w:rsidRPr="00296B05">
        <w:rPr>
          <w:rFonts w:ascii="Times New Roman" w:hAnsi="Times New Roman" w:cs="Times New Roman"/>
          <w:bCs/>
          <w:i/>
          <w:sz w:val="24"/>
          <w:szCs w:val="24"/>
        </w:rPr>
        <w:t>Bacillus</w:t>
      </w:r>
      <w:r w:rsidRPr="00296B05">
        <w:rPr>
          <w:rFonts w:ascii="Times New Roman" w:hAnsi="Times New Roman" w:cs="Times New Roman"/>
          <w:bCs/>
          <w:sz w:val="24"/>
          <w:szCs w:val="24"/>
        </w:rPr>
        <w:t xml:space="preserve"> spp.</w:t>
      </w:r>
      <w:r w:rsidR="00276F71" w:rsidRPr="00296B05">
        <w:rPr>
          <w:rFonts w:ascii="Times New Roman" w:hAnsi="Times New Roman" w:cs="Times New Roman"/>
          <w:bCs/>
          <w:sz w:val="24"/>
          <w:szCs w:val="24"/>
        </w:rPr>
        <w:t xml:space="preserve"> </w:t>
      </w:r>
      <w:r w:rsidRPr="00296B05">
        <w:rPr>
          <w:rFonts w:ascii="Times New Roman" w:hAnsi="Times New Roman" w:cs="Times New Roman"/>
          <w:sz w:val="24"/>
          <w:szCs w:val="24"/>
        </w:rPr>
        <w:t>were colonies of dull, opaque, grayish-white with an irregular border from which long strands of cells  arranged parallel, giving the t</w:t>
      </w:r>
      <w:r w:rsidR="0059337C">
        <w:rPr>
          <w:rFonts w:ascii="Times New Roman" w:hAnsi="Times New Roman" w:cs="Times New Roman"/>
          <w:sz w:val="24"/>
          <w:szCs w:val="24"/>
        </w:rPr>
        <w:t>ypical ‘medusa head’</w:t>
      </w:r>
      <w:r w:rsidRPr="00296B05">
        <w:rPr>
          <w:rFonts w:ascii="Times New Roman" w:hAnsi="Times New Roman" w:cs="Times New Roman"/>
          <w:sz w:val="24"/>
          <w:szCs w:val="24"/>
        </w:rPr>
        <w:t xml:space="preserve"> appearance and beta hemolytic on blood agar, large, gram-positive rods, cells occured singly, in pairs or in long chains microscopically, catalase positive and oxidase-negative.</w:t>
      </w:r>
    </w:p>
    <w:p w:rsidR="000619DC" w:rsidRPr="00296B05" w:rsidRDefault="000619DC" w:rsidP="000619DC">
      <w:pPr>
        <w:spacing w:after="0" w:line="360" w:lineRule="auto"/>
        <w:jc w:val="both"/>
        <w:rPr>
          <w:rFonts w:ascii="Times New Roman" w:hAnsi="Times New Roman" w:cs="Times New Roman"/>
          <w:bCs/>
          <w:sz w:val="24"/>
          <w:szCs w:val="24"/>
        </w:rPr>
      </w:pPr>
      <w:r w:rsidRPr="00296B05">
        <w:rPr>
          <w:rFonts w:ascii="Times New Roman" w:hAnsi="Times New Roman" w:cs="Times New Roman"/>
          <w:b/>
          <w:bCs/>
          <w:sz w:val="24"/>
          <w:szCs w:val="24"/>
        </w:rPr>
        <w:lastRenderedPageBreak/>
        <w:t xml:space="preserve">3.5.2.5. </w:t>
      </w:r>
      <w:r w:rsidRPr="00296B05">
        <w:rPr>
          <w:rFonts w:ascii="Times New Roman" w:hAnsi="Times New Roman" w:cs="Times New Roman"/>
          <w:b/>
          <w:bCs/>
          <w:i/>
          <w:sz w:val="24"/>
          <w:szCs w:val="24"/>
        </w:rPr>
        <w:t>Enterobacter</w:t>
      </w:r>
      <w:r w:rsidR="00276F71" w:rsidRPr="00296B05">
        <w:rPr>
          <w:rFonts w:ascii="Times New Roman" w:hAnsi="Times New Roman" w:cs="Times New Roman"/>
          <w:b/>
          <w:bCs/>
          <w:i/>
          <w:sz w:val="24"/>
          <w:szCs w:val="24"/>
        </w:rPr>
        <w:t xml:space="preserve"> </w:t>
      </w:r>
      <w:r w:rsidRPr="00296B05">
        <w:rPr>
          <w:rFonts w:ascii="Times New Roman" w:hAnsi="Times New Roman" w:cs="Times New Roman"/>
          <w:b/>
          <w:bCs/>
          <w:sz w:val="24"/>
          <w:szCs w:val="24"/>
        </w:rPr>
        <w:t>spp.</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Characteristics considered to identify </w:t>
      </w:r>
      <w:r w:rsidRPr="00296B05">
        <w:rPr>
          <w:rFonts w:ascii="Times New Roman" w:hAnsi="Times New Roman" w:cs="Times New Roman"/>
          <w:bCs/>
          <w:i/>
          <w:sz w:val="24"/>
          <w:szCs w:val="24"/>
        </w:rPr>
        <w:t>Enterobacter</w:t>
      </w:r>
      <w:r w:rsidRPr="00296B05">
        <w:rPr>
          <w:rFonts w:ascii="Times New Roman" w:hAnsi="Times New Roman" w:cs="Times New Roman"/>
          <w:bCs/>
          <w:sz w:val="24"/>
          <w:szCs w:val="24"/>
        </w:rPr>
        <w:t xml:space="preserve"> spp were </w:t>
      </w:r>
      <w:r w:rsidRPr="00296B05">
        <w:rPr>
          <w:rFonts w:ascii="Times New Roman" w:hAnsi="Times New Roman" w:cs="Times New Roman"/>
          <w:sz w:val="24"/>
          <w:szCs w:val="24"/>
        </w:rPr>
        <w:t>large, mucoid colonies and surrounding medium was pink due to acid production from lactose on Mac</w:t>
      </w:r>
      <w:r w:rsidR="00276F71" w:rsidRPr="00296B05">
        <w:rPr>
          <w:rFonts w:ascii="Times New Roman" w:hAnsi="Times New Roman" w:cs="Times New Roman"/>
          <w:sz w:val="24"/>
          <w:szCs w:val="24"/>
        </w:rPr>
        <w:t xml:space="preserve"> </w:t>
      </w:r>
      <w:r w:rsidRPr="00296B05">
        <w:rPr>
          <w:rFonts w:ascii="Times New Roman" w:hAnsi="Times New Roman" w:cs="Times New Roman"/>
          <w:sz w:val="24"/>
          <w:szCs w:val="24"/>
        </w:rPr>
        <w:t>Conkey agar and  large, mucoid, blue-black on EMB agar, yellow (acidic) color in the slant and butt of the TSI agar tube was observed with gas (CO</w:t>
      </w:r>
      <w:r w:rsidRPr="00296B05">
        <w:rPr>
          <w:rFonts w:ascii="Times New Roman" w:hAnsi="Times New Roman" w:cs="Times New Roman"/>
          <w:sz w:val="24"/>
          <w:szCs w:val="24"/>
          <w:vertAlign w:val="subscript"/>
        </w:rPr>
        <w:t>2</w:t>
      </w:r>
      <w:r w:rsidRPr="00296B05">
        <w:rPr>
          <w:rFonts w:ascii="Times New Roman" w:hAnsi="Times New Roman" w:cs="Times New Roman"/>
          <w:sz w:val="24"/>
          <w:szCs w:val="24"/>
        </w:rPr>
        <w:t>) and without H</w:t>
      </w:r>
      <w:r w:rsidRPr="00296B05">
        <w:rPr>
          <w:rFonts w:ascii="Times New Roman" w:hAnsi="Times New Roman" w:cs="Times New Roman"/>
          <w:sz w:val="24"/>
          <w:szCs w:val="24"/>
          <w:vertAlign w:val="subscript"/>
        </w:rPr>
        <w:t>2</w:t>
      </w:r>
      <w:r w:rsidRPr="00296B05">
        <w:rPr>
          <w:rFonts w:ascii="Times New Roman" w:hAnsi="Times New Roman" w:cs="Times New Roman"/>
          <w:sz w:val="24"/>
          <w:szCs w:val="24"/>
        </w:rPr>
        <w:t>S production, gram-negative, pink color, motile rod bacterium (on grams’ staining), oxidase, indole and methyl red (MR) test negative and voges-proskauer (VP) test positive.</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b/>
          <w:bCs/>
          <w:iCs/>
          <w:sz w:val="24"/>
          <w:szCs w:val="24"/>
        </w:rPr>
      </w:pPr>
      <w:r w:rsidRPr="00296B05">
        <w:rPr>
          <w:rFonts w:ascii="Times New Roman" w:hAnsi="Times New Roman" w:cs="Times New Roman"/>
          <w:b/>
          <w:bCs/>
          <w:sz w:val="24"/>
          <w:szCs w:val="24"/>
        </w:rPr>
        <w:t xml:space="preserve">3.5.2.6. </w:t>
      </w:r>
      <w:r w:rsidRPr="00296B05">
        <w:rPr>
          <w:rFonts w:ascii="Times New Roman" w:hAnsi="Times New Roman" w:cs="Times New Roman"/>
          <w:b/>
          <w:bCs/>
          <w:i/>
          <w:sz w:val="24"/>
          <w:szCs w:val="24"/>
        </w:rPr>
        <w:t>Pseudomonas</w:t>
      </w:r>
      <w:r w:rsidR="00276F71" w:rsidRPr="00296B05">
        <w:rPr>
          <w:rFonts w:ascii="Times New Roman" w:hAnsi="Times New Roman" w:cs="Times New Roman"/>
          <w:b/>
          <w:bCs/>
          <w:i/>
          <w:sz w:val="24"/>
          <w:szCs w:val="24"/>
        </w:rPr>
        <w:t xml:space="preserve"> </w:t>
      </w:r>
      <w:r w:rsidRPr="00296B05">
        <w:rPr>
          <w:rFonts w:ascii="Times New Roman" w:hAnsi="Times New Roman" w:cs="Times New Roman"/>
          <w:b/>
          <w:bCs/>
          <w:iCs/>
          <w:sz w:val="24"/>
          <w:szCs w:val="24"/>
        </w:rPr>
        <w:t>spp.</w:t>
      </w:r>
    </w:p>
    <w:p w:rsidR="000619DC" w:rsidRPr="00296B05" w:rsidRDefault="000619DC" w:rsidP="000619DC">
      <w:pPr>
        <w:spacing w:after="0" w:line="360" w:lineRule="auto"/>
        <w:jc w:val="both"/>
        <w:rPr>
          <w:rFonts w:ascii="Times New Roman" w:hAnsi="Times New Roman" w:cs="Times New Roman"/>
          <w:b/>
          <w:bCs/>
          <w:iCs/>
          <w:sz w:val="24"/>
          <w:szCs w:val="24"/>
        </w:rPr>
      </w:pPr>
    </w:p>
    <w:p w:rsidR="000619DC" w:rsidRPr="00296B05" w:rsidRDefault="000619DC" w:rsidP="000619DC">
      <w:pPr>
        <w:spacing w:after="0" w:line="360" w:lineRule="auto"/>
        <w:jc w:val="both"/>
        <w:rPr>
          <w:rFonts w:ascii="Times New Roman" w:hAnsi="Times New Roman" w:cs="Times New Roman"/>
          <w:bCs/>
          <w:iCs/>
          <w:sz w:val="24"/>
          <w:szCs w:val="24"/>
        </w:rPr>
      </w:pPr>
      <w:r w:rsidRPr="00296B05">
        <w:rPr>
          <w:rFonts w:ascii="Times New Roman" w:hAnsi="Times New Roman" w:cs="Times New Roman"/>
          <w:bCs/>
          <w:iCs/>
          <w:sz w:val="24"/>
          <w:szCs w:val="24"/>
        </w:rPr>
        <w:t xml:space="preserve">To identify </w:t>
      </w:r>
      <w:r w:rsidRPr="00296B05">
        <w:rPr>
          <w:rFonts w:ascii="Times New Roman" w:hAnsi="Times New Roman" w:cs="Times New Roman"/>
          <w:bCs/>
          <w:i/>
          <w:sz w:val="24"/>
          <w:szCs w:val="24"/>
        </w:rPr>
        <w:t xml:space="preserve">Pseudomonas </w:t>
      </w:r>
      <w:r w:rsidRPr="00296B05">
        <w:rPr>
          <w:rFonts w:ascii="Times New Roman" w:hAnsi="Times New Roman" w:cs="Times New Roman"/>
          <w:bCs/>
          <w:iCs/>
          <w:sz w:val="24"/>
          <w:szCs w:val="24"/>
        </w:rPr>
        <w:t>spp. the following criteria were considered such as l</w:t>
      </w:r>
      <w:r w:rsidRPr="00296B05">
        <w:rPr>
          <w:rFonts w:ascii="Times New Roman" w:hAnsi="Times New Roman" w:cs="Times New Roman"/>
          <w:sz w:val="24"/>
          <w:szCs w:val="24"/>
        </w:rPr>
        <w:t>actose-negative, pale colonies on MacConkey agar, on EMB agar irregular colorless or pinkish mucoid colonies, no color change of butt and slope of TSI agar tube, gram-negative rods, actively motile, catalase and oxidase positive, indole, MR and VP tests negative.</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b/>
          <w:bCs/>
          <w:sz w:val="24"/>
          <w:szCs w:val="24"/>
        </w:rPr>
      </w:pPr>
      <w:r w:rsidRPr="00296B05">
        <w:rPr>
          <w:rFonts w:ascii="Times New Roman" w:hAnsi="Times New Roman" w:cs="Times New Roman"/>
          <w:b/>
          <w:bCs/>
          <w:sz w:val="24"/>
          <w:szCs w:val="24"/>
        </w:rPr>
        <w:t>3.5.2.7.</w:t>
      </w:r>
      <w:r w:rsidRPr="00296B05">
        <w:rPr>
          <w:rFonts w:ascii="Times New Roman" w:hAnsi="Times New Roman" w:cs="Times New Roman"/>
          <w:b/>
          <w:bCs/>
          <w:i/>
          <w:iCs/>
          <w:sz w:val="24"/>
          <w:szCs w:val="24"/>
        </w:rPr>
        <w:t xml:space="preserve"> Klebsiella</w:t>
      </w:r>
      <w:r w:rsidR="00C77A40">
        <w:rPr>
          <w:rFonts w:ascii="Times New Roman" w:hAnsi="Times New Roman" w:cs="Times New Roman"/>
          <w:b/>
          <w:bCs/>
          <w:i/>
          <w:iCs/>
          <w:sz w:val="24"/>
          <w:szCs w:val="24"/>
        </w:rPr>
        <w:t xml:space="preserve"> </w:t>
      </w:r>
      <w:r w:rsidRPr="00296B05">
        <w:rPr>
          <w:rFonts w:ascii="Times New Roman" w:hAnsi="Times New Roman" w:cs="Times New Roman"/>
          <w:b/>
          <w:bCs/>
          <w:sz w:val="24"/>
          <w:szCs w:val="24"/>
        </w:rPr>
        <w:t>spp.</w:t>
      </w:r>
    </w:p>
    <w:p w:rsidR="000619DC" w:rsidRPr="00296B05" w:rsidRDefault="000619DC" w:rsidP="000619DC">
      <w:pPr>
        <w:autoSpaceDE w:val="0"/>
        <w:autoSpaceDN w:val="0"/>
        <w:adjustRightInd w:val="0"/>
        <w:spacing w:after="0" w:line="360" w:lineRule="auto"/>
        <w:jc w:val="both"/>
        <w:rPr>
          <w:rFonts w:ascii="Times New Roman" w:hAnsi="Times New Roman" w:cs="Times New Roman"/>
          <w:b/>
          <w:bCs/>
          <w:i/>
          <w:iCs/>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Characteristics considered for identification of </w:t>
      </w:r>
      <w:r w:rsidRPr="00296B05">
        <w:rPr>
          <w:rFonts w:ascii="Times New Roman" w:hAnsi="Times New Roman" w:cs="Times New Roman"/>
          <w:i/>
          <w:iCs/>
          <w:sz w:val="24"/>
          <w:szCs w:val="24"/>
        </w:rPr>
        <w:t xml:space="preserve">Klebsiella </w:t>
      </w:r>
      <w:r w:rsidRPr="00296B05">
        <w:rPr>
          <w:rFonts w:ascii="Times New Roman" w:hAnsi="Times New Roman" w:cs="Times New Roman"/>
          <w:sz w:val="24"/>
          <w:szCs w:val="24"/>
        </w:rPr>
        <w:t>spp. were pale pink</w:t>
      </w:r>
      <w:r w:rsidR="00276F71" w:rsidRPr="00296B05">
        <w:rPr>
          <w:rFonts w:ascii="Times New Roman" w:hAnsi="Times New Roman" w:cs="Times New Roman"/>
          <w:sz w:val="24"/>
          <w:szCs w:val="24"/>
        </w:rPr>
        <w:t xml:space="preserve"> </w:t>
      </w:r>
      <w:r w:rsidRPr="00296B05">
        <w:rPr>
          <w:rFonts w:ascii="Times New Roman" w:hAnsi="Times New Roman" w:cs="Times New Roman"/>
          <w:sz w:val="24"/>
          <w:szCs w:val="24"/>
        </w:rPr>
        <w:t>mucoid colonies on primary isolation indicative of the presence of a large capsule around individual cells on Mc</w:t>
      </w:r>
      <w:r w:rsidR="00276F71" w:rsidRPr="00296B05">
        <w:rPr>
          <w:rFonts w:ascii="Times New Roman" w:hAnsi="Times New Roman" w:cs="Times New Roman"/>
          <w:sz w:val="24"/>
          <w:szCs w:val="24"/>
        </w:rPr>
        <w:t xml:space="preserve"> </w:t>
      </w:r>
      <w:r w:rsidRPr="00296B05">
        <w:rPr>
          <w:rFonts w:ascii="Times New Roman" w:hAnsi="Times New Roman" w:cs="Times New Roman"/>
          <w:sz w:val="24"/>
          <w:szCs w:val="24"/>
        </w:rPr>
        <w:t>Conkey agar, lactose-fermenters, oxidase-negative.</w:t>
      </w:r>
    </w:p>
    <w:p w:rsidR="000619DC" w:rsidRPr="00296B05" w:rsidRDefault="000619DC" w:rsidP="000619DC">
      <w:pPr>
        <w:autoSpaceDE w:val="0"/>
        <w:autoSpaceDN w:val="0"/>
        <w:adjustRightInd w:val="0"/>
        <w:spacing w:after="0" w:line="360" w:lineRule="auto"/>
        <w:jc w:val="both"/>
        <w:rPr>
          <w:rFonts w:ascii="Times New Roman" w:hAnsi="Times New Roman" w:cs="Times New Roman"/>
          <w:sz w:val="24"/>
          <w:szCs w:val="24"/>
        </w:rPr>
      </w:pPr>
    </w:p>
    <w:p w:rsidR="000619DC" w:rsidRPr="00296B05" w:rsidRDefault="000619DC" w:rsidP="000619DC">
      <w:pPr>
        <w:spacing w:after="0" w:line="360" w:lineRule="auto"/>
        <w:jc w:val="both"/>
        <w:rPr>
          <w:rFonts w:ascii="Times New Roman" w:hAnsi="Times New Roman" w:cs="Times New Roman"/>
          <w:b/>
          <w:sz w:val="24"/>
          <w:szCs w:val="24"/>
        </w:rPr>
      </w:pPr>
      <w:r w:rsidRPr="00296B05">
        <w:rPr>
          <w:rFonts w:ascii="Times New Roman" w:hAnsi="Times New Roman" w:cs="Times New Roman"/>
          <w:b/>
          <w:bCs/>
          <w:sz w:val="24"/>
          <w:szCs w:val="24"/>
        </w:rPr>
        <w:t>3.5.2.8</w:t>
      </w:r>
      <w:r w:rsidR="00276F71" w:rsidRPr="00296B05">
        <w:rPr>
          <w:rFonts w:ascii="Times New Roman" w:hAnsi="Times New Roman" w:cs="Times New Roman"/>
          <w:b/>
          <w:bCs/>
          <w:sz w:val="24"/>
          <w:szCs w:val="24"/>
        </w:rPr>
        <w:t>.</w:t>
      </w:r>
      <w:r w:rsidR="00276F71" w:rsidRPr="00296B05">
        <w:rPr>
          <w:rFonts w:ascii="Times New Roman" w:hAnsi="Times New Roman" w:cs="Times New Roman"/>
          <w:b/>
          <w:sz w:val="24"/>
          <w:szCs w:val="24"/>
        </w:rPr>
        <w:t xml:space="preserve"> Maintenance</w:t>
      </w:r>
      <w:r w:rsidRPr="00296B05">
        <w:rPr>
          <w:rFonts w:ascii="Times New Roman" w:hAnsi="Times New Roman" w:cs="Times New Roman"/>
          <w:b/>
          <w:sz w:val="24"/>
          <w:szCs w:val="24"/>
        </w:rPr>
        <w:t xml:space="preserve"> of stock culture</w:t>
      </w:r>
    </w:p>
    <w:p w:rsidR="000619DC" w:rsidRPr="00296B05" w:rsidRDefault="000619DC" w:rsidP="000619DC">
      <w:pPr>
        <w:spacing w:after="0" w:line="360" w:lineRule="auto"/>
        <w:jc w:val="both"/>
        <w:rPr>
          <w:rFonts w:ascii="Times New Roman" w:hAnsi="Times New Roman" w:cs="Times New Roman"/>
          <w:b/>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Fifty percent sterile buffered glycerin was made by mixing 50 parts of pure glycerin and 50 parts of buffered saline. Pure culture of isolated bacteria from blood agar was incubated overnight in Brain heart infusion broth which was prepared according to</w:t>
      </w:r>
      <w:r w:rsidR="00351460">
        <w:rPr>
          <w:rFonts w:ascii="Times New Roman" w:hAnsi="Times New Roman" w:cs="Times New Roman"/>
          <w:sz w:val="24"/>
          <w:szCs w:val="24"/>
        </w:rPr>
        <w:t xml:space="preserve"> </w:t>
      </w:r>
      <w:r w:rsidRPr="00296B05">
        <w:rPr>
          <w:rFonts w:ascii="Times New Roman" w:hAnsi="Times New Roman" w:cs="Times New Roman"/>
          <w:sz w:val="24"/>
          <w:szCs w:val="24"/>
        </w:rPr>
        <w:t>manufacturer’s instruction (Oxoid ltd, Basingstoke, Hampshire, UK). Then the bacteria were mixed with 50% sterile buffered glycerin in 1.5 ml eppendrof tubes (700µl broth culture and 300µl gluserol) and were preserved at – 80</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 C for long term use. The detailed information about isolation and identification of organisms are given in Appendix III.</w:t>
      </w:r>
    </w:p>
    <w:p w:rsidR="000619DC" w:rsidRPr="00296B05" w:rsidRDefault="000619DC" w:rsidP="000619DC">
      <w:pPr>
        <w:spacing w:after="0" w:line="360" w:lineRule="auto"/>
        <w:jc w:val="both"/>
        <w:rPr>
          <w:rFonts w:ascii="Times New Roman" w:hAnsi="Times New Roman" w:cs="Times New Roman"/>
          <w:sz w:val="24"/>
          <w:szCs w:val="24"/>
        </w:rPr>
      </w:pPr>
    </w:p>
    <w:p w:rsidR="00276F71" w:rsidRPr="00296B05" w:rsidRDefault="00276F71" w:rsidP="00E72B47">
      <w:pPr>
        <w:pStyle w:val="Heading2"/>
        <w:rPr>
          <w:rFonts w:ascii="Times New Roman" w:eastAsiaTheme="minorEastAsia" w:hAnsi="Times New Roman" w:cs="Times New Roman"/>
          <w:color w:val="auto"/>
          <w:sz w:val="24"/>
          <w:szCs w:val="24"/>
        </w:rPr>
      </w:pPr>
    </w:p>
    <w:p w:rsidR="000619DC" w:rsidRPr="00296B05" w:rsidRDefault="000619DC" w:rsidP="00E72B47">
      <w:pPr>
        <w:pStyle w:val="Heading2"/>
        <w:rPr>
          <w:rFonts w:ascii="Times New Roman" w:hAnsi="Times New Roman" w:cs="Times New Roman"/>
          <w:b/>
          <w:color w:val="auto"/>
        </w:rPr>
      </w:pPr>
      <w:bookmarkStart w:id="84" w:name="_Toc487627078"/>
      <w:r w:rsidRPr="00296B05">
        <w:rPr>
          <w:rFonts w:ascii="Times New Roman" w:hAnsi="Times New Roman" w:cs="Times New Roman"/>
          <w:b/>
          <w:color w:val="auto"/>
        </w:rPr>
        <w:t>3.6. Statistical evaluation</w:t>
      </w:r>
      <w:bookmarkEnd w:id="84"/>
    </w:p>
    <w:p w:rsidR="000619DC" w:rsidRPr="00296B05" w:rsidRDefault="000619DC" w:rsidP="000619DC">
      <w:pPr>
        <w:spacing w:after="0" w:line="360" w:lineRule="auto"/>
        <w:jc w:val="both"/>
        <w:rPr>
          <w:rFonts w:ascii="Times New Roman" w:hAnsi="Times New Roman" w:cs="Times New Roman"/>
          <w:b/>
          <w:bCs/>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Field and laboratory data were stored in the spread sheet of Microsoft Excel (MS) 2007 programme. Data were cleaned, coded, reoded and checked for integrity in MS Excel 2007 before exporting to STATA-IC-13 (</w:t>
      </w:r>
      <w:r w:rsidRPr="00296B05">
        <w:rPr>
          <w:rFonts w:ascii="Times New Roman" w:hAnsi="Times New Roman" w:cs="Times New Roman"/>
          <w:i/>
          <w:iCs/>
          <w:sz w:val="24"/>
          <w:szCs w:val="24"/>
        </w:rPr>
        <w:t>Stata</w:t>
      </w:r>
      <w:r w:rsidR="00276F71" w:rsidRPr="00296B05">
        <w:rPr>
          <w:rFonts w:ascii="Times New Roman" w:hAnsi="Times New Roman" w:cs="Times New Roman"/>
          <w:i/>
          <w:iCs/>
          <w:sz w:val="24"/>
          <w:szCs w:val="24"/>
        </w:rPr>
        <w:t xml:space="preserve"> </w:t>
      </w:r>
      <w:r w:rsidRPr="00296B05">
        <w:rPr>
          <w:rFonts w:ascii="Times New Roman" w:hAnsi="Times New Roman" w:cs="Times New Roman"/>
          <w:i/>
          <w:iCs/>
          <w:sz w:val="24"/>
          <w:szCs w:val="24"/>
        </w:rPr>
        <w:t>Crop, 4905, Lakeway Drive, College station, Texas 77845, USA</w:t>
      </w:r>
      <w:r w:rsidRPr="00296B05">
        <w:rPr>
          <w:rFonts w:ascii="Times New Roman" w:hAnsi="Times New Roman" w:cs="Times New Roman"/>
          <w:sz w:val="24"/>
          <w:szCs w:val="24"/>
        </w:rPr>
        <w:t xml:space="preserve">) for performing epidemiological analysis. </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E72B47">
      <w:pPr>
        <w:pStyle w:val="Heading3"/>
        <w:rPr>
          <w:rFonts w:ascii="Times New Roman" w:hAnsi="Times New Roman" w:cs="Times New Roman"/>
          <w:b/>
          <w:color w:val="auto"/>
        </w:rPr>
      </w:pPr>
      <w:bookmarkStart w:id="85" w:name="_Toc487627079"/>
      <w:r w:rsidRPr="00296B05">
        <w:rPr>
          <w:rFonts w:ascii="Times New Roman" w:hAnsi="Times New Roman" w:cs="Times New Roman"/>
          <w:b/>
          <w:color w:val="auto"/>
        </w:rPr>
        <w:t>3.6.1. Descriptive analysis</w:t>
      </w:r>
      <w:bookmarkEnd w:id="85"/>
    </w:p>
    <w:p w:rsidR="000619DC" w:rsidRPr="00296B05" w:rsidRDefault="000619DC" w:rsidP="000619DC">
      <w:pPr>
        <w:spacing w:after="0" w:line="360" w:lineRule="auto"/>
        <w:jc w:val="both"/>
        <w:rPr>
          <w:rFonts w:ascii="Times New Roman" w:hAnsi="Times New Roman" w:cs="Times New Roman"/>
          <w:b/>
          <w:bCs/>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Descriptive analysis was performed on the data of farmers’ demography (frequency distribution), farms’ demography (summery statistics), characteristics of sampled goats and management features of farm as well as different organisms (frequency distribution). The result was expressed as frequency number, percentage, mean and median, minimum and maximum where applicable.</w:t>
      </w:r>
    </w:p>
    <w:p w:rsidR="000619DC" w:rsidRPr="00296B05" w:rsidRDefault="000619DC" w:rsidP="000619DC">
      <w:pPr>
        <w:spacing w:after="0" w:line="360" w:lineRule="auto"/>
        <w:jc w:val="both"/>
        <w:rPr>
          <w:rFonts w:ascii="Times New Roman" w:hAnsi="Times New Roman" w:cs="Times New Roman"/>
          <w:sz w:val="24"/>
          <w:szCs w:val="24"/>
        </w:rPr>
      </w:pPr>
    </w:p>
    <w:p w:rsidR="000619DC" w:rsidRPr="00296B05" w:rsidRDefault="000619DC" w:rsidP="00EF3C5C">
      <w:pPr>
        <w:pStyle w:val="Heading3"/>
        <w:rPr>
          <w:rFonts w:ascii="Times New Roman" w:hAnsi="Times New Roman" w:cs="Times New Roman"/>
          <w:b/>
          <w:color w:val="auto"/>
        </w:rPr>
      </w:pPr>
      <w:bookmarkStart w:id="86" w:name="_Toc487627080"/>
      <w:r w:rsidRPr="00296B05">
        <w:rPr>
          <w:rFonts w:ascii="Times New Roman" w:hAnsi="Times New Roman" w:cs="Times New Roman"/>
          <w:b/>
          <w:color w:val="auto"/>
        </w:rPr>
        <w:t xml:space="preserve">3.6. </w:t>
      </w:r>
      <w:r w:rsidR="00EF3C5C" w:rsidRPr="00296B05">
        <w:rPr>
          <w:rFonts w:ascii="Times New Roman" w:hAnsi="Times New Roman" w:cs="Times New Roman"/>
          <w:b/>
          <w:color w:val="auto"/>
        </w:rPr>
        <w:t xml:space="preserve">2 </w:t>
      </w:r>
      <w:r w:rsidRPr="00296B05">
        <w:rPr>
          <w:rFonts w:ascii="Times New Roman" w:hAnsi="Times New Roman" w:cs="Times New Roman"/>
          <w:b/>
          <w:color w:val="auto"/>
        </w:rPr>
        <w:t>Risk factor analysis</w:t>
      </w:r>
      <w:bookmarkEnd w:id="86"/>
    </w:p>
    <w:p w:rsidR="000619DC" w:rsidRPr="00296B05" w:rsidRDefault="000619DC" w:rsidP="000619DC">
      <w:pPr>
        <w:spacing w:after="0" w:line="360" w:lineRule="auto"/>
        <w:jc w:val="both"/>
        <w:rPr>
          <w:rFonts w:ascii="Times New Roman" w:hAnsi="Times New Roman" w:cs="Times New Roman"/>
          <w:b/>
          <w:bCs/>
          <w:sz w:val="24"/>
          <w:szCs w:val="24"/>
        </w:rPr>
      </w:pPr>
    </w:p>
    <w:p w:rsidR="000619DC" w:rsidRPr="00296B05" w:rsidRDefault="000619DC" w:rsidP="00EF3C5C">
      <w:pPr>
        <w:pStyle w:val="Heading4"/>
        <w:rPr>
          <w:rFonts w:ascii="Times New Roman" w:hAnsi="Times New Roman" w:cs="Times New Roman"/>
          <w:i w:val="0"/>
          <w:color w:val="auto"/>
        </w:rPr>
      </w:pPr>
      <w:r w:rsidRPr="00296B05">
        <w:rPr>
          <w:rFonts w:ascii="Times New Roman" w:hAnsi="Times New Roman" w:cs="Times New Roman"/>
          <w:i w:val="0"/>
          <w:color w:val="auto"/>
        </w:rPr>
        <w:t>3.6.</w:t>
      </w:r>
      <w:r w:rsidR="00EF3C5C" w:rsidRPr="00296B05">
        <w:rPr>
          <w:rFonts w:ascii="Times New Roman" w:hAnsi="Times New Roman" w:cs="Times New Roman"/>
          <w:i w:val="0"/>
          <w:color w:val="auto"/>
        </w:rPr>
        <w:t>2.1</w:t>
      </w:r>
      <w:r w:rsidRPr="00296B05">
        <w:rPr>
          <w:rFonts w:ascii="Times New Roman" w:hAnsi="Times New Roman" w:cs="Times New Roman"/>
          <w:i w:val="0"/>
          <w:color w:val="auto"/>
        </w:rPr>
        <w:t xml:space="preserve"> Univariate analysis</w:t>
      </w:r>
    </w:p>
    <w:p w:rsidR="000619DC" w:rsidRPr="00296B05" w:rsidRDefault="000619DC" w:rsidP="000619DC">
      <w:pPr>
        <w:spacing w:after="0" w:line="360" w:lineRule="auto"/>
        <w:jc w:val="both"/>
        <w:rPr>
          <w:rFonts w:ascii="Times New Roman" w:hAnsi="Times New Roman" w:cs="Times New Roman"/>
          <w:b/>
          <w:bCs/>
          <w:sz w:val="24"/>
          <w:szCs w:val="24"/>
        </w:rPr>
      </w:pPr>
    </w:p>
    <w:p w:rsidR="000619DC" w:rsidRPr="00296B05" w:rsidRDefault="000619DC" w:rsidP="00EF3C5C">
      <w:pPr>
        <w:spacing w:after="0" w:line="360" w:lineRule="auto"/>
        <w:jc w:val="both"/>
        <w:rPr>
          <w:rFonts w:ascii="Times New Roman" w:hAnsi="Times New Roman" w:cs="Times New Roman"/>
          <w:sz w:val="24"/>
          <w:szCs w:val="24"/>
        </w:rPr>
      </w:pPr>
      <w:r w:rsidRPr="00296B05">
        <w:rPr>
          <w:rFonts w:ascii="Times New Roman" w:hAnsi="Times New Roman" w:cs="Times New Roman"/>
          <w:bCs/>
          <w:sz w:val="24"/>
          <w:szCs w:val="24"/>
        </w:rPr>
        <w:t xml:space="preserve">Source of goat, floor materials of farm, BCS, parity, lactation period and teat shape were initially assessed by </w:t>
      </w:r>
      <w:r w:rsidRPr="00296B05">
        <w:rPr>
          <w:rFonts w:ascii="Times New Roman" w:hAnsi="Times New Roman" w:cs="Times New Roman"/>
          <w:sz w:val="24"/>
          <w:szCs w:val="24"/>
        </w:rPr>
        <w:t>Fisher’s exact test to identify univariate association between the status of SCM and the selected factors.  The level of significance of the test was set at p ≤ 0.05.</w:t>
      </w:r>
    </w:p>
    <w:p w:rsidR="000619DC" w:rsidRPr="00296B05" w:rsidRDefault="000619DC" w:rsidP="00EF3C5C">
      <w:pPr>
        <w:pStyle w:val="Heading4"/>
        <w:rPr>
          <w:rFonts w:ascii="Times New Roman" w:hAnsi="Times New Roman" w:cs="Times New Roman"/>
          <w:i w:val="0"/>
          <w:color w:val="auto"/>
        </w:rPr>
      </w:pPr>
      <w:r w:rsidRPr="00296B05">
        <w:rPr>
          <w:rFonts w:ascii="Times New Roman" w:hAnsi="Times New Roman" w:cs="Times New Roman"/>
          <w:i w:val="0"/>
          <w:color w:val="auto"/>
        </w:rPr>
        <w:t>3.6.2</w:t>
      </w:r>
      <w:r w:rsidR="00EF3C5C" w:rsidRPr="00296B05">
        <w:rPr>
          <w:rFonts w:ascii="Times New Roman" w:hAnsi="Times New Roman" w:cs="Times New Roman"/>
          <w:i w:val="0"/>
          <w:color w:val="auto"/>
        </w:rPr>
        <w:t>. 2</w:t>
      </w:r>
      <w:r w:rsidRPr="00296B05">
        <w:rPr>
          <w:rFonts w:ascii="Times New Roman" w:hAnsi="Times New Roman" w:cs="Times New Roman"/>
          <w:i w:val="0"/>
          <w:color w:val="auto"/>
        </w:rPr>
        <w:t>. Multivariate analysis</w:t>
      </w:r>
    </w:p>
    <w:p w:rsidR="000619DC" w:rsidRPr="00296B05" w:rsidRDefault="000619DC" w:rsidP="000619DC">
      <w:pPr>
        <w:spacing w:after="0" w:line="360" w:lineRule="auto"/>
        <w:jc w:val="both"/>
        <w:rPr>
          <w:rFonts w:ascii="Times New Roman" w:hAnsi="Times New Roman" w:cs="Times New Roman"/>
          <w:b/>
          <w:bCs/>
          <w:sz w:val="24"/>
          <w:szCs w:val="24"/>
        </w:rPr>
      </w:pPr>
    </w:p>
    <w:p w:rsidR="000619DC" w:rsidRPr="00296B05" w:rsidRDefault="000619DC" w:rsidP="000619DC">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Factors determined as significant (p ≤ 0.05) by univariate Fisher’s exact test were used for multivariate analysis. To know the characteristics of the dataset first of all an ordinary logistic regression model ignoring clustering of goat was fitted. Then the same model was fitted asking for robust standard error. The calculated difference between likelihood-based (model-based) standard error and robust (residual-based) standard error represented the dataset as clustered where the goat identity number was the cluster variable. Based on this context the Random Effect model was tried to be fitted for the dataset. But the Likelihood Ratio Test (LRT) did not satisfy the model due to greater quadrature points (&gt;0.01) at the 8</w:t>
      </w:r>
      <w:r w:rsidRPr="00296B05">
        <w:rPr>
          <w:rFonts w:ascii="Times New Roman" w:hAnsi="Times New Roman" w:cs="Times New Roman"/>
          <w:sz w:val="24"/>
          <w:szCs w:val="24"/>
          <w:vertAlign w:val="superscript"/>
        </w:rPr>
        <w:t>th</w:t>
      </w:r>
      <w:r w:rsidRPr="00296B05">
        <w:rPr>
          <w:rFonts w:ascii="Times New Roman" w:hAnsi="Times New Roman" w:cs="Times New Roman"/>
          <w:sz w:val="24"/>
          <w:szCs w:val="24"/>
        </w:rPr>
        <w:t xml:space="preserve"> number cut point. So, alternative Generalized Estimating Equation model was performed </w:t>
      </w:r>
      <w:r w:rsidRPr="00296B05">
        <w:rPr>
          <w:rFonts w:ascii="Times New Roman" w:hAnsi="Times New Roman" w:cs="Times New Roman"/>
          <w:sz w:val="24"/>
          <w:szCs w:val="24"/>
        </w:rPr>
        <w:lastRenderedPageBreak/>
        <w:t xml:space="preserve">considering the significant variables at 5% level. A backward-elimination procedure was applied by fitting the full model and reducing the model based on significance of the variables one by one. The confounding and interaction was checked by adding or removing a variable from the model. The co-linearity </w:t>
      </w:r>
      <w:r w:rsidR="00276F71" w:rsidRPr="00296B05">
        <w:rPr>
          <w:rFonts w:ascii="Times New Roman" w:hAnsi="Times New Roman" w:cs="Times New Roman"/>
          <w:sz w:val="24"/>
          <w:szCs w:val="24"/>
        </w:rPr>
        <w:t>was evaluated</w:t>
      </w:r>
      <w:r w:rsidRPr="00296B05">
        <w:rPr>
          <w:rFonts w:ascii="Times New Roman" w:hAnsi="Times New Roman" w:cs="Times New Roman"/>
          <w:sz w:val="24"/>
          <w:szCs w:val="24"/>
        </w:rPr>
        <w:t xml:space="preserve"> using Chi-square test between the factors. Interaction was also checked. Variables that were significant (p ≤ 0.05) based on Wald test were considered as risk factors for the SCM. The results were expressed as Odds Ratio (OR) and Standard Error (SE) with 95% confidence interval.</w:t>
      </w: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E72B47" w:rsidRPr="00296B05" w:rsidRDefault="00E72B47" w:rsidP="000619DC">
      <w:pPr>
        <w:spacing w:after="0" w:line="360" w:lineRule="auto"/>
        <w:jc w:val="both"/>
        <w:rPr>
          <w:rFonts w:ascii="Times New Roman" w:hAnsi="Times New Roman" w:cs="Times New Roman"/>
          <w:b/>
          <w:color w:val="000000" w:themeColor="text1"/>
          <w:sz w:val="24"/>
          <w:szCs w:val="24"/>
        </w:rPr>
      </w:pPr>
    </w:p>
    <w:p w:rsidR="00E72B47" w:rsidRPr="00296B05" w:rsidRDefault="00E72B47" w:rsidP="000619DC">
      <w:pPr>
        <w:spacing w:after="0" w:line="360" w:lineRule="auto"/>
        <w:jc w:val="both"/>
        <w:rPr>
          <w:rFonts w:ascii="Times New Roman" w:hAnsi="Times New Roman" w:cs="Times New Roman"/>
          <w:b/>
          <w:color w:val="000000" w:themeColor="text1"/>
          <w:sz w:val="24"/>
          <w:szCs w:val="24"/>
        </w:rPr>
      </w:pPr>
    </w:p>
    <w:p w:rsidR="00E72B47" w:rsidRPr="00296B05" w:rsidRDefault="00E72B47"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C64D6B" w:rsidRPr="00296B05" w:rsidRDefault="000619DC" w:rsidP="00C64D6B">
      <w:pPr>
        <w:pStyle w:val="Heading1"/>
        <w:jc w:val="center"/>
        <w:rPr>
          <w:rFonts w:ascii="Times New Roman" w:hAnsi="Times New Roman" w:cs="Times New Roman"/>
          <w:b/>
          <w:color w:val="auto"/>
        </w:rPr>
      </w:pPr>
      <w:bookmarkStart w:id="87" w:name="_Toc487627081"/>
      <w:r w:rsidRPr="00296B05">
        <w:rPr>
          <w:rFonts w:ascii="Times New Roman" w:hAnsi="Times New Roman" w:cs="Times New Roman"/>
          <w:b/>
          <w:color w:val="auto"/>
        </w:rPr>
        <w:lastRenderedPageBreak/>
        <w:t>Chapter IV: Results</w:t>
      </w:r>
      <w:bookmarkEnd w:id="87"/>
    </w:p>
    <w:p w:rsidR="00C64D6B" w:rsidRPr="00296B05" w:rsidRDefault="00C64D6B" w:rsidP="000619DC">
      <w:pPr>
        <w:spacing w:line="360" w:lineRule="auto"/>
        <w:jc w:val="both"/>
        <w:rPr>
          <w:rFonts w:ascii="Times New Roman" w:hAnsi="Times New Roman" w:cs="Times New Roman"/>
          <w:b/>
          <w:sz w:val="24"/>
          <w:szCs w:val="24"/>
        </w:rPr>
      </w:pPr>
    </w:p>
    <w:p w:rsidR="000619DC" w:rsidRPr="00296B05" w:rsidRDefault="000619DC" w:rsidP="0059337C">
      <w:pPr>
        <w:pStyle w:val="Heading2"/>
        <w:spacing w:line="360" w:lineRule="auto"/>
        <w:rPr>
          <w:rFonts w:ascii="Times New Roman" w:hAnsi="Times New Roman" w:cs="Times New Roman"/>
          <w:b/>
          <w:color w:val="auto"/>
        </w:rPr>
      </w:pPr>
      <w:bookmarkStart w:id="88" w:name="_Toc487627082"/>
      <w:r w:rsidRPr="00296B05">
        <w:rPr>
          <w:rFonts w:ascii="Times New Roman" w:hAnsi="Times New Roman" w:cs="Times New Roman"/>
          <w:b/>
          <w:color w:val="auto"/>
        </w:rPr>
        <w:t>4.1. Descriptive analysis</w:t>
      </w:r>
      <w:bookmarkEnd w:id="88"/>
    </w:p>
    <w:p w:rsidR="000619DC" w:rsidRPr="00296B05" w:rsidRDefault="000619DC" w:rsidP="0059337C">
      <w:pPr>
        <w:pStyle w:val="Heading3"/>
        <w:spacing w:line="360" w:lineRule="auto"/>
        <w:rPr>
          <w:rFonts w:ascii="Times New Roman" w:hAnsi="Times New Roman" w:cs="Times New Roman"/>
          <w:b/>
          <w:color w:val="auto"/>
        </w:rPr>
      </w:pPr>
      <w:bookmarkStart w:id="89" w:name="_Toc487627083"/>
      <w:r w:rsidRPr="00296B05">
        <w:rPr>
          <w:rFonts w:ascii="Times New Roman" w:hAnsi="Times New Roman" w:cs="Times New Roman"/>
          <w:b/>
          <w:color w:val="auto"/>
        </w:rPr>
        <w:t>4.1.1. Demography of goat farmers</w:t>
      </w:r>
      <w:bookmarkEnd w:id="89"/>
    </w:p>
    <w:p w:rsidR="000619DC" w:rsidRPr="00296B05" w:rsidRDefault="000619DC" w:rsidP="0059337C">
      <w:pPr>
        <w:spacing w:line="360" w:lineRule="auto"/>
        <w:jc w:val="both"/>
        <w:rPr>
          <w:rFonts w:ascii="Times New Roman" w:hAnsi="Times New Roman" w:cs="Times New Roman"/>
          <w:bCs/>
          <w:sz w:val="24"/>
          <w:szCs w:val="24"/>
        </w:rPr>
      </w:pPr>
      <w:r w:rsidRPr="00296B05">
        <w:rPr>
          <w:rFonts w:ascii="Times New Roman" w:hAnsi="Times New Roman" w:cs="Times New Roman"/>
          <w:bCs/>
          <w:sz w:val="24"/>
          <w:szCs w:val="24"/>
        </w:rPr>
        <w:t>Goat farmers had a diverse profession in this study; such as self business (34%), housewife (25%), job (12.5%), agricultural farming (10.2%) etc. The educational qualification of goat farmers’ was primary (14.8%), secondary (30.7%), higher secondary (3.4%) and graduate level (10.3%). However, 32.9% farmers were illiterate (Table 4.1).</w:t>
      </w:r>
    </w:p>
    <w:p w:rsidR="000619DC" w:rsidRPr="00296B05" w:rsidRDefault="002C04A0" w:rsidP="0059337C">
      <w:pPr>
        <w:pStyle w:val="Caption"/>
        <w:spacing w:line="360" w:lineRule="auto"/>
        <w:rPr>
          <w:rFonts w:ascii="Times New Roman" w:hAnsi="Times New Roman" w:cs="Times New Roman"/>
          <w:b/>
          <w:i w:val="0"/>
          <w:color w:val="auto"/>
          <w:sz w:val="24"/>
          <w:szCs w:val="24"/>
        </w:rPr>
      </w:pPr>
      <w:bookmarkStart w:id="90" w:name="_Toc481279611"/>
      <w:r w:rsidRPr="00296B05">
        <w:rPr>
          <w:rFonts w:ascii="Times New Roman" w:hAnsi="Times New Roman" w:cs="Times New Roman"/>
          <w:b/>
          <w:i w:val="0"/>
          <w:color w:val="auto"/>
          <w:sz w:val="24"/>
          <w:szCs w:val="24"/>
        </w:rPr>
        <w:t>Table 4</w:t>
      </w:r>
      <w:r w:rsidR="00376450">
        <w:rPr>
          <w:rFonts w:ascii="Times New Roman" w:hAnsi="Times New Roman" w:cs="Times New Roman"/>
          <w:b/>
          <w:i w:val="0"/>
          <w:color w:val="auto"/>
          <w:sz w:val="24"/>
          <w:szCs w:val="24"/>
        </w:rPr>
        <w:t>.</w:t>
      </w:r>
      <w:r w:rsidR="00A67D4B" w:rsidRPr="00296B05">
        <w:rPr>
          <w:rFonts w:ascii="Times New Roman" w:hAnsi="Times New Roman" w:cs="Times New Roman"/>
          <w:b/>
          <w:i w:val="0"/>
          <w:color w:val="auto"/>
          <w:sz w:val="24"/>
          <w:szCs w:val="24"/>
        </w:rPr>
        <w:fldChar w:fldCharType="begin"/>
      </w:r>
      <w:r w:rsidRPr="00296B05">
        <w:rPr>
          <w:rFonts w:ascii="Times New Roman" w:hAnsi="Times New Roman" w:cs="Times New Roman"/>
          <w:b/>
          <w:i w:val="0"/>
          <w:color w:val="auto"/>
          <w:sz w:val="24"/>
          <w:szCs w:val="24"/>
        </w:rPr>
        <w:instrText xml:space="preserve"> SEQ Table_4 \* ARABIC </w:instrText>
      </w:r>
      <w:r w:rsidR="00A67D4B" w:rsidRPr="00296B05">
        <w:rPr>
          <w:rFonts w:ascii="Times New Roman" w:hAnsi="Times New Roman" w:cs="Times New Roman"/>
          <w:b/>
          <w:i w:val="0"/>
          <w:color w:val="auto"/>
          <w:sz w:val="24"/>
          <w:szCs w:val="24"/>
        </w:rPr>
        <w:fldChar w:fldCharType="separate"/>
      </w:r>
      <w:r w:rsidR="003F662C" w:rsidRPr="00296B05">
        <w:rPr>
          <w:rFonts w:ascii="Times New Roman" w:hAnsi="Times New Roman" w:cs="Times New Roman"/>
          <w:b/>
          <w:i w:val="0"/>
          <w:noProof/>
          <w:color w:val="auto"/>
          <w:sz w:val="24"/>
          <w:szCs w:val="24"/>
        </w:rPr>
        <w:t>1</w:t>
      </w:r>
      <w:r w:rsidR="00A67D4B" w:rsidRPr="00296B05">
        <w:rPr>
          <w:rFonts w:ascii="Times New Roman" w:hAnsi="Times New Roman" w:cs="Times New Roman"/>
          <w:b/>
          <w:i w:val="0"/>
          <w:color w:val="auto"/>
          <w:sz w:val="24"/>
          <w:szCs w:val="24"/>
        </w:rPr>
        <w:fldChar w:fldCharType="end"/>
      </w:r>
      <w:r w:rsidR="000619DC" w:rsidRPr="00296B05">
        <w:rPr>
          <w:rFonts w:ascii="Times New Roman" w:hAnsi="Times New Roman" w:cs="Times New Roman"/>
          <w:b/>
          <w:i w:val="0"/>
          <w:color w:val="auto"/>
          <w:sz w:val="24"/>
          <w:szCs w:val="24"/>
        </w:rPr>
        <w:t>: Goat farmers’ demographic information in Chittagong metropolitan city (N=88)</w:t>
      </w:r>
      <w:bookmarkEnd w:id="90"/>
    </w:p>
    <w:tbl>
      <w:tblPr>
        <w:tblStyle w:val="TableGrid"/>
        <w:tblW w:w="9270" w:type="dxa"/>
        <w:tblInd w:w="108" w:type="dxa"/>
        <w:tblLook w:val="04A0"/>
      </w:tblPr>
      <w:tblGrid>
        <w:gridCol w:w="1231"/>
        <w:gridCol w:w="4349"/>
        <w:gridCol w:w="2250"/>
        <w:gridCol w:w="1440"/>
      </w:tblGrid>
      <w:tr w:rsidR="000619DC" w:rsidRPr="00296B05" w:rsidTr="00172448">
        <w:tc>
          <w:tcPr>
            <w:tcW w:w="1231" w:type="dxa"/>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Variable</w:t>
            </w:r>
          </w:p>
        </w:tc>
        <w:tc>
          <w:tcPr>
            <w:tcW w:w="4349" w:type="dxa"/>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Category</w:t>
            </w:r>
          </w:p>
        </w:tc>
        <w:tc>
          <w:tcPr>
            <w:tcW w:w="2250" w:type="dxa"/>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Frequency number</w:t>
            </w:r>
          </w:p>
        </w:tc>
        <w:tc>
          <w:tcPr>
            <w:tcW w:w="1440" w:type="dxa"/>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w:t>
            </w:r>
          </w:p>
        </w:tc>
      </w:tr>
      <w:tr w:rsidR="000619DC" w:rsidRPr="00296B05" w:rsidTr="00172448">
        <w:tc>
          <w:tcPr>
            <w:tcW w:w="1231" w:type="dxa"/>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eastAsia="Times New Roman" w:hAnsi="Times New Roman" w:cs="Times New Roman"/>
                <w:sz w:val="24"/>
                <w:szCs w:val="24"/>
              </w:rPr>
              <w:t>Profession</w:t>
            </w: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Self business (Electrician, shopkeeper, rickshaw puller etc.)</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30</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34.1</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Service (Driver, guard, gardener etc.)</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11</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12.5</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Housewife</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22</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25.0</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Farmer</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9</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10.2</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Student</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11</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12.5</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Unemployed and others (like retired persons)</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3.7</w:t>
            </w:r>
          </w:p>
        </w:tc>
      </w:tr>
      <w:tr w:rsidR="000619DC" w:rsidRPr="00296B05" w:rsidTr="00172448">
        <w:tc>
          <w:tcPr>
            <w:tcW w:w="1231" w:type="dxa"/>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Education</w:t>
            </w: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Illiterate</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29</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32.9</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pStyle w:val="Default"/>
              <w:spacing w:line="360" w:lineRule="auto"/>
              <w:jc w:val="both"/>
              <w:rPr>
                <w:rFonts w:ascii="Times New Roman" w:hAnsi="Times New Roman" w:cs="Times New Roman"/>
              </w:rPr>
            </w:pPr>
            <w:r w:rsidRPr="00296B05">
              <w:rPr>
                <w:rFonts w:ascii="Times New Roman" w:hAnsi="Times New Roman" w:cs="Times New Roman"/>
              </w:rPr>
              <w:t>Class I-V (Primary)</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13</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14.8</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pStyle w:val="Default"/>
              <w:spacing w:line="360" w:lineRule="auto"/>
              <w:jc w:val="both"/>
              <w:rPr>
                <w:rFonts w:ascii="Times New Roman" w:hAnsi="Times New Roman" w:cs="Times New Roman"/>
              </w:rPr>
            </w:pPr>
            <w:r w:rsidRPr="00296B05">
              <w:rPr>
                <w:rFonts w:ascii="Times New Roman" w:hAnsi="Times New Roman" w:cs="Times New Roman"/>
              </w:rPr>
              <w:t>Class VI-IX (Secondary)</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22</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25.0</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SSC and equivalent (vocational) </w:t>
            </w:r>
            <w:r w:rsidRPr="00296B05">
              <w:rPr>
                <w:rFonts w:ascii="Times New Roman" w:hAnsi="Times New Roman" w:cs="Times New Roman"/>
              </w:rPr>
              <w:t>(Secondary)</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5.7</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HSC and equivalent (Diploma) (Higher secondary)</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3.4</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BA equivalent (Honors, engineering etc) and higher (MA and MS)</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9</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10.3</w:t>
            </w:r>
          </w:p>
        </w:tc>
      </w:tr>
      <w:tr w:rsidR="000619DC" w:rsidRPr="00296B05" w:rsidTr="00172448">
        <w:tc>
          <w:tcPr>
            <w:tcW w:w="1231" w:type="dxa"/>
            <w:vMerge/>
          </w:tcPr>
          <w:p w:rsidR="000619DC" w:rsidRPr="00296B05" w:rsidRDefault="000619DC" w:rsidP="00172448">
            <w:pPr>
              <w:spacing w:line="360" w:lineRule="auto"/>
              <w:jc w:val="both"/>
              <w:rPr>
                <w:rFonts w:ascii="Times New Roman" w:hAnsi="Times New Roman" w:cs="Times New Roman"/>
                <w:sz w:val="24"/>
                <w:szCs w:val="24"/>
              </w:rPr>
            </w:pPr>
          </w:p>
        </w:tc>
        <w:tc>
          <w:tcPr>
            <w:tcW w:w="4349"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Missed to record</w:t>
            </w:r>
          </w:p>
        </w:tc>
        <w:tc>
          <w:tcPr>
            <w:tcW w:w="225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w:t>
            </w:r>
          </w:p>
        </w:tc>
        <w:tc>
          <w:tcPr>
            <w:tcW w:w="1440" w:type="dxa"/>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7.9</w:t>
            </w:r>
          </w:p>
        </w:tc>
      </w:tr>
    </w:tbl>
    <w:p w:rsidR="000619DC" w:rsidRPr="00296B05" w:rsidRDefault="000619DC" w:rsidP="000619DC">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SSC: Secondary School Certificate; HSC: Higher Secondary Certificate; BA: Bachelor of Arts; MA: Master of Arts; MS: Master of Science</w:t>
      </w:r>
    </w:p>
    <w:p w:rsidR="000619DC" w:rsidRPr="00296B05" w:rsidRDefault="000619DC" w:rsidP="0059337C">
      <w:pPr>
        <w:pStyle w:val="Heading3"/>
        <w:spacing w:line="360" w:lineRule="auto"/>
        <w:rPr>
          <w:rFonts w:ascii="Times New Roman" w:hAnsi="Times New Roman" w:cs="Times New Roman"/>
          <w:b/>
          <w:color w:val="auto"/>
        </w:rPr>
      </w:pPr>
      <w:bookmarkStart w:id="91" w:name="_Toc487627084"/>
      <w:r w:rsidRPr="00296B05">
        <w:rPr>
          <w:rFonts w:ascii="Times New Roman" w:hAnsi="Times New Roman" w:cs="Times New Roman"/>
          <w:b/>
          <w:color w:val="auto"/>
        </w:rPr>
        <w:lastRenderedPageBreak/>
        <w:t>4.1.2. Demography of goat farms</w:t>
      </w:r>
      <w:bookmarkEnd w:id="91"/>
    </w:p>
    <w:p w:rsidR="000619DC" w:rsidRPr="00296B05" w:rsidRDefault="000619DC" w:rsidP="0059337C">
      <w:pPr>
        <w:spacing w:line="360" w:lineRule="auto"/>
        <w:jc w:val="both"/>
        <w:rPr>
          <w:rFonts w:ascii="Times New Roman" w:hAnsi="Times New Roman" w:cs="Times New Roman"/>
          <w:bCs/>
          <w:sz w:val="24"/>
          <w:szCs w:val="24"/>
        </w:rPr>
      </w:pPr>
      <w:r w:rsidRPr="00296B05">
        <w:rPr>
          <w:rFonts w:ascii="Times New Roman" w:hAnsi="Times New Roman" w:cs="Times New Roman"/>
          <w:bCs/>
          <w:sz w:val="24"/>
          <w:szCs w:val="24"/>
        </w:rPr>
        <w:t>The median goat farm size was 5 for intensive farm, 6 for semi-intensive farm and 3 for free-ranging farm. Irrespective of farm types, each farm had median 1-2 lactating goats in the study. Other status of farm c</w:t>
      </w:r>
      <w:r w:rsidR="00DC1623" w:rsidRPr="00296B05">
        <w:rPr>
          <w:rFonts w:ascii="Times New Roman" w:hAnsi="Times New Roman" w:cs="Times New Roman"/>
          <w:bCs/>
          <w:sz w:val="24"/>
          <w:szCs w:val="24"/>
        </w:rPr>
        <w:t>omposition is given in Table 4</w:t>
      </w:r>
      <w:r w:rsidRPr="00296B05">
        <w:rPr>
          <w:rFonts w:ascii="Times New Roman" w:hAnsi="Times New Roman" w:cs="Times New Roman"/>
          <w:bCs/>
          <w:sz w:val="24"/>
          <w:szCs w:val="24"/>
        </w:rPr>
        <w:t>.2.</w:t>
      </w:r>
    </w:p>
    <w:p w:rsidR="000619DC" w:rsidRPr="00296B05" w:rsidRDefault="002C04A0" w:rsidP="002C04A0">
      <w:pPr>
        <w:pStyle w:val="Caption"/>
        <w:rPr>
          <w:rFonts w:ascii="Times New Roman" w:hAnsi="Times New Roman" w:cs="Times New Roman"/>
          <w:b/>
          <w:i w:val="0"/>
          <w:color w:val="auto"/>
          <w:sz w:val="24"/>
          <w:szCs w:val="24"/>
        </w:rPr>
      </w:pPr>
      <w:bookmarkStart w:id="92" w:name="_Toc481279612"/>
      <w:r w:rsidRPr="00296B05">
        <w:rPr>
          <w:rFonts w:ascii="Times New Roman" w:hAnsi="Times New Roman" w:cs="Times New Roman"/>
          <w:b/>
          <w:i w:val="0"/>
          <w:color w:val="auto"/>
          <w:sz w:val="24"/>
          <w:szCs w:val="24"/>
        </w:rPr>
        <w:t>Table 4</w:t>
      </w:r>
      <w:r w:rsidR="00376450">
        <w:rPr>
          <w:rFonts w:ascii="Times New Roman" w:hAnsi="Times New Roman" w:cs="Times New Roman"/>
          <w:b/>
          <w:i w:val="0"/>
          <w:color w:val="auto"/>
          <w:sz w:val="24"/>
          <w:szCs w:val="24"/>
        </w:rPr>
        <w:t>.</w:t>
      </w:r>
      <w:r w:rsidR="00A67D4B" w:rsidRPr="00296B05">
        <w:rPr>
          <w:rFonts w:ascii="Times New Roman" w:hAnsi="Times New Roman" w:cs="Times New Roman"/>
          <w:b/>
          <w:i w:val="0"/>
          <w:color w:val="auto"/>
          <w:sz w:val="24"/>
          <w:szCs w:val="24"/>
        </w:rPr>
        <w:fldChar w:fldCharType="begin"/>
      </w:r>
      <w:r w:rsidRPr="00296B05">
        <w:rPr>
          <w:rFonts w:ascii="Times New Roman" w:hAnsi="Times New Roman" w:cs="Times New Roman"/>
          <w:b/>
          <w:i w:val="0"/>
          <w:color w:val="auto"/>
          <w:sz w:val="24"/>
          <w:szCs w:val="24"/>
        </w:rPr>
        <w:instrText xml:space="preserve"> SEQ Table_4 \* ARABIC </w:instrText>
      </w:r>
      <w:r w:rsidR="00A67D4B" w:rsidRPr="00296B05">
        <w:rPr>
          <w:rFonts w:ascii="Times New Roman" w:hAnsi="Times New Roman" w:cs="Times New Roman"/>
          <w:b/>
          <w:i w:val="0"/>
          <w:color w:val="auto"/>
          <w:sz w:val="24"/>
          <w:szCs w:val="24"/>
        </w:rPr>
        <w:fldChar w:fldCharType="separate"/>
      </w:r>
      <w:r w:rsidR="003F662C" w:rsidRPr="00296B05">
        <w:rPr>
          <w:rFonts w:ascii="Times New Roman" w:hAnsi="Times New Roman" w:cs="Times New Roman"/>
          <w:b/>
          <w:i w:val="0"/>
          <w:noProof/>
          <w:color w:val="auto"/>
          <w:sz w:val="24"/>
          <w:szCs w:val="24"/>
        </w:rPr>
        <w:t>2</w:t>
      </w:r>
      <w:r w:rsidR="00A67D4B" w:rsidRPr="00296B05">
        <w:rPr>
          <w:rFonts w:ascii="Times New Roman" w:hAnsi="Times New Roman" w:cs="Times New Roman"/>
          <w:b/>
          <w:i w:val="0"/>
          <w:color w:val="auto"/>
          <w:sz w:val="24"/>
          <w:szCs w:val="24"/>
        </w:rPr>
        <w:fldChar w:fldCharType="end"/>
      </w:r>
      <w:r w:rsidR="000619DC" w:rsidRPr="00296B05">
        <w:rPr>
          <w:rFonts w:ascii="Times New Roman" w:hAnsi="Times New Roman" w:cs="Times New Roman"/>
          <w:b/>
          <w:i w:val="0"/>
          <w:color w:val="auto"/>
          <w:sz w:val="24"/>
          <w:szCs w:val="24"/>
        </w:rPr>
        <w:t>: Composition of goat farm in Chittagong metropolitan city</w:t>
      </w:r>
      <w:bookmarkEnd w:id="92"/>
    </w:p>
    <w:tbl>
      <w:tblPr>
        <w:tblStyle w:val="TableGrid"/>
        <w:tblW w:w="5000" w:type="pct"/>
        <w:tblLayout w:type="fixed"/>
        <w:tblLook w:val="04A0"/>
      </w:tblPr>
      <w:tblGrid>
        <w:gridCol w:w="1188"/>
        <w:gridCol w:w="884"/>
        <w:gridCol w:w="1004"/>
        <w:gridCol w:w="778"/>
        <w:gridCol w:w="946"/>
        <w:gridCol w:w="1004"/>
        <w:gridCol w:w="723"/>
        <w:gridCol w:w="961"/>
        <w:gridCol w:w="1032"/>
        <w:gridCol w:w="723"/>
      </w:tblGrid>
      <w:tr w:rsidR="000619DC" w:rsidRPr="00296B05" w:rsidTr="00172448">
        <w:tc>
          <w:tcPr>
            <w:tcW w:w="643" w:type="pct"/>
            <w:vMerge w:val="restar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bCs/>
                <w:sz w:val="24"/>
                <w:szCs w:val="24"/>
              </w:rPr>
              <w:t>Variable</w:t>
            </w:r>
          </w:p>
        </w:tc>
        <w:tc>
          <w:tcPr>
            <w:tcW w:w="1442" w:type="pct"/>
            <w:gridSpan w:val="3"/>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Intensive</w:t>
            </w:r>
          </w:p>
        </w:tc>
        <w:tc>
          <w:tcPr>
            <w:tcW w:w="1446" w:type="pct"/>
            <w:gridSpan w:val="3"/>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Semi-intensive</w:t>
            </w:r>
          </w:p>
        </w:tc>
        <w:tc>
          <w:tcPr>
            <w:tcW w:w="1469" w:type="pct"/>
            <w:gridSpan w:val="3"/>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Free-range</w:t>
            </w:r>
          </w:p>
        </w:tc>
      </w:tr>
      <w:tr w:rsidR="000619DC" w:rsidRPr="00296B05" w:rsidTr="00172448">
        <w:tc>
          <w:tcPr>
            <w:tcW w:w="643" w:type="pct"/>
            <w:vMerge/>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p>
        </w:tc>
        <w:tc>
          <w:tcPr>
            <w:tcW w:w="478" w:type="pct"/>
            <w:shd w:val="clear" w:color="auto" w:fill="D9D9D9" w:themeFill="background1" w:themeFillShade="D9"/>
          </w:tcPr>
          <w:p w:rsidR="000619DC" w:rsidRPr="00296B05" w:rsidRDefault="000619DC" w:rsidP="00172448">
            <w:pPr>
              <w:spacing w:line="360" w:lineRule="auto"/>
              <w:jc w:val="center"/>
              <w:rPr>
                <w:rFonts w:ascii="Times New Roman" w:hAnsi="Times New Roman" w:cs="Times New Roman"/>
                <w:b/>
                <w:bCs/>
                <w:sz w:val="24"/>
                <w:szCs w:val="24"/>
              </w:rPr>
            </w:pPr>
            <w:r w:rsidRPr="00296B05">
              <w:rPr>
                <w:rFonts w:ascii="Times New Roman" w:hAnsi="Times New Roman" w:cs="Times New Roman"/>
                <w:b/>
                <w:bCs/>
                <w:sz w:val="24"/>
                <w:szCs w:val="24"/>
              </w:rPr>
              <w:t>Mean (n)</w:t>
            </w:r>
          </w:p>
        </w:tc>
        <w:tc>
          <w:tcPr>
            <w:tcW w:w="543" w:type="pct"/>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Median</w:t>
            </w:r>
          </w:p>
        </w:tc>
        <w:tc>
          <w:tcPr>
            <w:tcW w:w="421" w:type="pct"/>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Min-Max</w:t>
            </w:r>
          </w:p>
        </w:tc>
        <w:tc>
          <w:tcPr>
            <w:tcW w:w="512" w:type="pct"/>
            <w:shd w:val="clear" w:color="auto" w:fill="D9D9D9" w:themeFill="background1" w:themeFillShade="D9"/>
          </w:tcPr>
          <w:p w:rsidR="000619DC" w:rsidRPr="00296B05" w:rsidRDefault="000619DC" w:rsidP="00172448">
            <w:pPr>
              <w:spacing w:line="360" w:lineRule="auto"/>
              <w:jc w:val="center"/>
              <w:rPr>
                <w:rFonts w:ascii="Times New Roman" w:hAnsi="Times New Roman" w:cs="Times New Roman"/>
                <w:b/>
                <w:bCs/>
                <w:sz w:val="24"/>
                <w:szCs w:val="24"/>
              </w:rPr>
            </w:pPr>
            <w:r w:rsidRPr="00296B05">
              <w:rPr>
                <w:rFonts w:ascii="Times New Roman" w:hAnsi="Times New Roman" w:cs="Times New Roman"/>
                <w:b/>
                <w:bCs/>
                <w:sz w:val="24"/>
                <w:szCs w:val="24"/>
              </w:rPr>
              <w:t>Mean</w:t>
            </w:r>
          </w:p>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(n)</w:t>
            </w:r>
          </w:p>
        </w:tc>
        <w:tc>
          <w:tcPr>
            <w:tcW w:w="543" w:type="pct"/>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Median</w:t>
            </w:r>
          </w:p>
        </w:tc>
        <w:tc>
          <w:tcPr>
            <w:tcW w:w="391" w:type="pct"/>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Min-Max</w:t>
            </w:r>
          </w:p>
        </w:tc>
        <w:tc>
          <w:tcPr>
            <w:tcW w:w="520" w:type="pct"/>
            <w:shd w:val="clear" w:color="auto" w:fill="D9D9D9" w:themeFill="background1" w:themeFillShade="D9"/>
          </w:tcPr>
          <w:p w:rsidR="000619DC" w:rsidRPr="00296B05" w:rsidRDefault="000619DC" w:rsidP="00172448">
            <w:pPr>
              <w:spacing w:line="360" w:lineRule="auto"/>
              <w:jc w:val="center"/>
              <w:rPr>
                <w:rFonts w:ascii="Times New Roman" w:hAnsi="Times New Roman" w:cs="Times New Roman"/>
                <w:b/>
                <w:bCs/>
                <w:sz w:val="24"/>
                <w:szCs w:val="24"/>
              </w:rPr>
            </w:pPr>
            <w:r w:rsidRPr="00296B05">
              <w:rPr>
                <w:rFonts w:ascii="Times New Roman" w:hAnsi="Times New Roman" w:cs="Times New Roman"/>
                <w:b/>
                <w:bCs/>
                <w:sz w:val="24"/>
                <w:szCs w:val="24"/>
              </w:rPr>
              <w:t>Mean</w:t>
            </w:r>
          </w:p>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(n)</w:t>
            </w:r>
          </w:p>
        </w:tc>
        <w:tc>
          <w:tcPr>
            <w:tcW w:w="558" w:type="pct"/>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Median</w:t>
            </w:r>
          </w:p>
        </w:tc>
        <w:tc>
          <w:tcPr>
            <w:tcW w:w="391" w:type="pct"/>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bCs/>
                <w:sz w:val="24"/>
                <w:szCs w:val="24"/>
              </w:rPr>
              <w:t>Min-Max</w:t>
            </w:r>
          </w:p>
        </w:tc>
      </w:tr>
      <w:tr w:rsidR="000619DC" w:rsidRPr="00296B05" w:rsidTr="00172448">
        <w:tc>
          <w:tcPr>
            <w:tcW w:w="64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Farm size</w:t>
            </w:r>
          </w:p>
        </w:tc>
        <w:tc>
          <w:tcPr>
            <w:tcW w:w="47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7.5 (29)</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5</w:t>
            </w:r>
          </w:p>
        </w:tc>
        <w:tc>
          <w:tcPr>
            <w:tcW w:w="42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2-40</w:t>
            </w:r>
          </w:p>
        </w:tc>
        <w:tc>
          <w:tcPr>
            <w:tcW w:w="512"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7.5 (34)</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6</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2-24</w:t>
            </w:r>
          </w:p>
        </w:tc>
        <w:tc>
          <w:tcPr>
            <w:tcW w:w="520"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5.3 (21)</w:t>
            </w:r>
          </w:p>
        </w:tc>
        <w:tc>
          <w:tcPr>
            <w:tcW w:w="55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3</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2-18</w:t>
            </w:r>
          </w:p>
        </w:tc>
      </w:tr>
      <w:tr w:rsidR="000619DC" w:rsidRPr="00296B05" w:rsidTr="00172448">
        <w:tc>
          <w:tcPr>
            <w:tcW w:w="64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Doe</w:t>
            </w:r>
          </w:p>
        </w:tc>
        <w:tc>
          <w:tcPr>
            <w:tcW w:w="47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3.2 (29)</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w:t>
            </w:r>
          </w:p>
        </w:tc>
        <w:tc>
          <w:tcPr>
            <w:tcW w:w="42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1-20</w:t>
            </w:r>
          </w:p>
        </w:tc>
        <w:tc>
          <w:tcPr>
            <w:tcW w:w="512"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2.8 (34)</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1-10</w:t>
            </w:r>
          </w:p>
        </w:tc>
        <w:tc>
          <w:tcPr>
            <w:tcW w:w="520"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2.2 (21)</w:t>
            </w:r>
          </w:p>
        </w:tc>
        <w:tc>
          <w:tcPr>
            <w:tcW w:w="55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1-5</w:t>
            </w:r>
          </w:p>
        </w:tc>
      </w:tr>
      <w:tr w:rsidR="000619DC" w:rsidRPr="00296B05" w:rsidTr="00172448">
        <w:tc>
          <w:tcPr>
            <w:tcW w:w="64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Buck</w:t>
            </w:r>
          </w:p>
        </w:tc>
        <w:tc>
          <w:tcPr>
            <w:tcW w:w="47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2.8 (11)</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w:t>
            </w:r>
          </w:p>
        </w:tc>
        <w:tc>
          <w:tcPr>
            <w:tcW w:w="42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1-7</w:t>
            </w:r>
          </w:p>
        </w:tc>
        <w:tc>
          <w:tcPr>
            <w:tcW w:w="512"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 (13)</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1-7</w:t>
            </w:r>
          </w:p>
        </w:tc>
        <w:tc>
          <w:tcPr>
            <w:tcW w:w="520"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2.2 (5)</w:t>
            </w:r>
          </w:p>
        </w:tc>
        <w:tc>
          <w:tcPr>
            <w:tcW w:w="55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1-5</w:t>
            </w:r>
          </w:p>
        </w:tc>
      </w:tr>
      <w:tr w:rsidR="000619DC" w:rsidRPr="00296B05" w:rsidTr="00172448">
        <w:tc>
          <w:tcPr>
            <w:tcW w:w="64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Kid</w:t>
            </w:r>
          </w:p>
        </w:tc>
        <w:tc>
          <w:tcPr>
            <w:tcW w:w="47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3.3 (29)</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w:t>
            </w:r>
          </w:p>
        </w:tc>
        <w:tc>
          <w:tcPr>
            <w:tcW w:w="42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1-17</w:t>
            </w:r>
          </w:p>
        </w:tc>
        <w:tc>
          <w:tcPr>
            <w:tcW w:w="512"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3.9 (34)</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3</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1-11</w:t>
            </w:r>
          </w:p>
        </w:tc>
        <w:tc>
          <w:tcPr>
            <w:tcW w:w="520"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2.8 (21)</w:t>
            </w:r>
          </w:p>
        </w:tc>
        <w:tc>
          <w:tcPr>
            <w:tcW w:w="55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1-11</w:t>
            </w:r>
          </w:p>
        </w:tc>
      </w:tr>
      <w:tr w:rsidR="000619DC" w:rsidRPr="00296B05" w:rsidTr="00172448">
        <w:tc>
          <w:tcPr>
            <w:tcW w:w="64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Pregnant</w:t>
            </w:r>
          </w:p>
        </w:tc>
        <w:tc>
          <w:tcPr>
            <w:tcW w:w="47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2.4 (16)</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w:t>
            </w:r>
          </w:p>
        </w:tc>
        <w:tc>
          <w:tcPr>
            <w:tcW w:w="42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1-15</w:t>
            </w:r>
          </w:p>
        </w:tc>
        <w:tc>
          <w:tcPr>
            <w:tcW w:w="512"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1.9 (12)</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1-5</w:t>
            </w:r>
          </w:p>
        </w:tc>
        <w:tc>
          <w:tcPr>
            <w:tcW w:w="520"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1.6 (10)</w:t>
            </w:r>
          </w:p>
        </w:tc>
        <w:tc>
          <w:tcPr>
            <w:tcW w:w="55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1-3</w:t>
            </w:r>
          </w:p>
        </w:tc>
      </w:tr>
      <w:tr w:rsidR="000619DC" w:rsidRPr="00296B05" w:rsidTr="00172448">
        <w:tc>
          <w:tcPr>
            <w:tcW w:w="64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Lactating</w:t>
            </w:r>
          </w:p>
        </w:tc>
        <w:tc>
          <w:tcPr>
            <w:tcW w:w="47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1.8 (28)</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w:t>
            </w:r>
          </w:p>
        </w:tc>
        <w:tc>
          <w:tcPr>
            <w:tcW w:w="42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1-5</w:t>
            </w:r>
          </w:p>
        </w:tc>
        <w:tc>
          <w:tcPr>
            <w:tcW w:w="512"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2.3 (34)</w:t>
            </w:r>
          </w:p>
        </w:tc>
        <w:tc>
          <w:tcPr>
            <w:tcW w:w="543"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2</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1-10</w:t>
            </w:r>
          </w:p>
        </w:tc>
        <w:tc>
          <w:tcPr>
            <w:tcW w:w="520"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1.7 (21)</w:t>
            </w:r>
          </w:p>
        </w:tc>
        <w:tc>
          <w:tcPr>
            <w:tcW w:w="558"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1</w:t>
            </w:r>
          </w:p>
        </w:tc>
        <w:tc>
          <w:tcPr>
            <w:tcW w:w="391" w:type="pct"/>
          </w:tcPr>
          <w:p w:rsidR="000619DC" w:rsidRPr="00296B05" w:rsidRDefault="000619DC" w:rsidP="00172448">
            <w:pPr>
              <w:spacing w:line="360" w:lineRule="auto"/>
              <w:jc w:val="center"/>
              <w:rPr>
                <w:rFonts w:ascii="Times New Roman" w:hAnsi="Times New Roman" w:cs="Times New Roman"/>
                <w:sz w:val="24"/>
                <w:szCs w:val="24"/>
              </w:rPr>
            </w:pPr>
            <w:r w:rsidRPr="00296B05">
              <w:rPr>
                <w:rFonts w:ascii="Times New Roman" w:hAnsi="Times New Roman" w:cs="Times New Roman"/>
                <w:sz w:val="24"/>
                <w:szCs w:val="24"/>
              </w:rPr>
              <w:t>5-21</w:t>
            </w:r>
          </w:p>
        </w:tc>
      </w:tr>
    </w:tbl>
    <w:p w:rsidR="000619DC" w:rsidRPr="00296B05" w:rsidRDefault="000619DC" w:rsidP="000619DC">
      <w:pPr>
        <w:spacing w:line="360" w:lineRule="auto"/>
        <w:jc w:val="both"/>
        <w:rPr>
          <w:rFonts w:ascii="Times New Roman" w:hAnsi="Times New Roman" w:cs="Times New Roman"/>
          <w:b/>
          <w:sz w:val="24"/>
          <w:szCs w:val="24"/>
        </w:rPr>
      </w:pPr>
    </w:p>
    <w:p w:rsidR="000619DC" w:rsidRPr="00296B05" w:rsidRDefault="000619DC" w:rsidP="00C64D6B">
      <w:pPr>
        <w:pStyle w:val="Heading3"/>
        <w:rPr>
          <w:rFonts w:ascii="Times New Roman" w:hAnsi="Times New Roman" w:cs="Times New Roman"/>
          <w:b/>
          <w:color w:val="auto"/>
        </w:rPr>
      </w:pPr>
      <w:bookmarkStart w:id="93" w:name="_Toc487627085"/>
      <w:r w:rsidRPr="00296B05">
        <w:rPr>
          <w:rFonts w:ascii="Times New Roman" w:hAnsi="Times New Roman" w:cs="Times New Roman"/>
          <w:b/>
          <w:color w:val="auto"/>
        </w:rPr>
        <w:t xml:space="preserve">4.1.3. Characteristics of sampled goats in Chittagong </w:t>
      </w:r>
      <w:r w:rsidR="00DC1623" w:rsidRPr="00296B05">
        <w:rPr>
          <w:rFonts w:ascii="Times New Roman" w:hAnsi="Times New Roman" w:cs="Times New Roman"/>
          <w:b/>
          <w:iCs/>
          <w:color w:val="auto"/>
          <w:szCs w:val="24"/>
        </w:rPr>
        <w:t>metropolitan</w:t>
      </w:r>
      <w:r w:rsidR="00DC1623" w:rsidRPr="00296B05">
        <w:rPr>
          <w:rFonts w:ascii="Times New Roman" w:hAnsi="Times New Roman" w:cs="Times New Roman"/>
          <w:b/>
          <w:iCs/>
          <w:color w:val="auto"/>
        </w:rPr>
        <w:t xml:space="preserve"> </w:t>
      </w:r>
      <w:r w:rsidRPr="00296B05">
        <w:rPr>
          <w:rFonts w:ascii="Times New Roman" w:hAnsi="Times New Roman" w:cs="Times New Roman"/>
          <w:b/>
          <w:color w:val="auto"/>
        </w:rPr>
        <w:t>city</w:t>
      </w:r>
      <w:bookmarkEnd w:id="93"/>
    </w:p>
    <w:p w:rsidR="000619DC" w:rsidRPr="00296B05" w:rsidRDefault="000619DC" w:rsidP="000619DC">
      <w:pPr>
        <w:spacing w:before="240" w:line="360" w:lineRule="auto"/>
        <w:jc w:val="both"/>
        <w:rPr>
          <w:rFonts w:ascii="Times New Roman" w:hAnsi="Times New Roman" w:cs="Times New Roman"/>
          <w:sz w:val="24"/>
          <w:szCs w:val="24"/>
        </w:rPr>
      </w:pPr>
      <w:r w:rsidRPr="00296B05">
        <w:rPr>
          <w:rFonts w:ascii="Times New Roman" w:hAnsi="Times New Roman" w:cs="Times New Roman"/>
          <w:bCs/>
          <w:sz w:val="24"/>
          <w:szCs w:val="24"/>
        </w:rPr>
        <w:t xml:space="preserve">Multiple goat breeds were recorded in the study area where cross bred was (72%) Jamnapari was (24%) and Black Bengal goat was (5%). About 23.6% goats had the first parity followed by 63.2% the second to fourth parity and 13.2 % more than the fourth parity. The BCS of goats was very thin (47.2%), thin (40.6%) and moderate (12.2%). On close observation udder of goats was found free of dirt (26.4%), slightly dirty (65.1%), mostly covered by dirt (6.6%) and completely covered by dirt (1.9%). Thigh of goats was completely free of dirt (16.9%), slightly dirty (71.7%), mostly covered by dirt (9.5 %,) and completely covered and caked on dirt (1.9%) (Table 4.3). </w:t>
      </w:r>
    </w:p>
    <w:p w:rsidR="002C04A0" w:rsidRPr="00296B05" w:rsidRDefault="002C04A0" w:rsidP="000619DC">
      <w:pPr>
        <w:spacing w:before="240" w:line="360" w:lineRule="auto"/>
        <w:jc w:val="both"/>
        <w:rPr>
          <w:rFonts w:ascii="Times New Roman" w:hAnsi="Times New Roman" w:cs="Times New Roman"/>
          <w:sz w:val="24"/>
          <w:szCs w:val="24"/>
        </w:rPr>
      </w:pPr>
    </w:p>
    <w:p w:rsidR="000619DC" w:rsidRPr="00296B05" w:rsidRDefault="002C04A0" w:rsidP="002C04A0">
      <w:pPr>
        <w:pStyle w:val="Caption"/>
        <w:rPr>
          <w:rFonts w:ascii="Times New Roman" w:hAnsi="Times New Roman" w:cs="Times New Roman"/>
          <w:b/>
          <w:i w:val="0"/>
          <w:color w:val="auto"/>
          <w:sz w:val="24"/>
          <w:szCs w:val="24"/>
        </w:rPr>
      </w:pPr>
      <w:bookmarkStart w:id="94" w:name="_Toc481279613"/>
      <w:r w:rsidRPr="00296B05">
        <w:rPr>
          <w:rFonts w:ascii="Times New Roman" w:hAnsi="Times New Roman" w:cs="Times New Roman"/>
          <w:b/>
          <w:i w:val="0"/>
          <w:color w:val="auto"/>
          <w:sz w:val="24"/>
          <w:szCs w:val="24"/>
        </w:rPr>
        <w:lastRenderedPageBreak/>
        <w:t>Table 4</w:t>
      </w:r>
      <w:r w:rsidR="00351460">
        <w:rPr>
          <w:rFonts w:ascii="Times New Roman" w:hAnsi="Times New Roman" w:cs="Times New Roman"/>
          <w:b/>
          <w:i w:val="0"/>
          <w:color w:val="auto"/>
          <w:sz w:val="24"/>
          <w:szCs w:val="24"/>
        </w:rPr>
        <w:t>.</w:t>
      </w:r>
      <w:r w:rsidR="00A67D4B" w:rsidRPr="00296B05">
        <w:rPr>
          <w:rFonts w:ascii="Times New Roman" w:hAnsi="Times New Roman" w:cs="Times New Roman"/>
          <w:b/>
          <w:i w:val="0"/>
          <w:color w:val="auto"/>
          <w:sz w:val="24"/>
          <w:szCs w:val="24"/>
        </w:rPr>
        <w:fldChar w:fldCharType="begin"/>
      </w:r>
      <w:r w:rsidRPr="00296B05">
        <w:rPr>
          <w:rFonts w:ascii="Times New Roman" w:hAnsi="Times New Roman" w:cs="Times New Roman"/>
          <w:b/>
          <w:i w:val="0"/>
          <w:color w:val="auto"/>
          <w:sz w:val="24"/>
          <w:szCs w:val="24"/>
        </w:rPr>
        <w:instrText xml:space="preserve"> SEQ Table_4 \* ARABIC </w:instrText>
      </w:r>
      <w:r w:rsidR="00A67D4B" w:rsidRPr="00296B05">
        <w:rPr>
          <w:rFonts w:ascii="Times New Roman" w:hAnsi="Times New Roman" w:cs="Times New Roman"/>
          <w:b/>
          <w:i w:val="0"/>
          <w:color w:val="auto"/>
          <w:sz w:val="24"/>
          <w:szCs w:val="24"/>
        </w:rPr>
        <w:fldChar w:fldCharType="separate"/>
      </w:r>
      <w:r w:rsidR="003F662C" w:rsidRPr="00296B05">
        <w:rPr>
          <w:rFonts w:ascii="Times New Roman" w:hAnsi="Times New Roman" w:cs="Times New Roman"/>
          <w:b/>
          <w:i w:val="0"/>
          <w:noProof/>
          <w:color w:val="auto"/>
          <w:sz w:val="24"/>
          <w:szCs w:val="24"/>
        </w:rPr>
        <w:t>3</w:t>
      </w:r>
      <w:r w:rsidR="00A67D4B" w:rsidRPr="00296B05">
        <w:rPr>
          <w:rFonts w:ascii="Times New Roman" w:hAnsi="Times New Roman" w:cs="Times New Roman"/>
          <w:b/>
          <w:i w:val="0"/>
          <w:color w:val="auto"/>
          <w:sz w:val="24"/>
          <w:szCs w:val="24"/>
        </w:rPr>
        <w:fldChar w:fldCharType="end"/>
      </w:r>
      <w:r w:rsidR="000619DC" w:rsidRPr="00296B05">
        <w:rPr>
          <w:rFonts w:ascii="Times New Roman" w:hAnsi="Times New Roman" w:cs="Times New Roman"/>
          <w:b/>
          <w:i w:val="0"/>
          <w:color w:val="auto"/>
          <w:sz w:val="24"/>
          <w:szCs w:val="24"/>
        </w:rPr>
        <w:t xml:space="preserve">: Characteristics of sampled goats in Chittagong </w:t>
      </w:r>
      <w:r w:rsidR="00DC1623" w:rsidRPr="00296B05">
        <w:rPr>
          <w:rFonts w:ascii="Times New Roman" w:hAnsi="Times New Roman" w:cs="Times New Roman"/>
          <w:b/>
          <w:i w:val="0"/>
          <w:color w:val="auto"/>
          <w:sz w:val="24"/>
          <w:szCs w:val="24"/>
        </w:rPr>
        <w:t>metropolitan</w:t>
      </w:r>
      <w:r w:rsidR="000619DC" w:rsidRPr="00296B05">
        <w:rPr>
          <w:rFonts w:ascii="Times New Roman" w:hAnsi="Times New Roman" w:cs="Times New Roman"/>
          <w:b/>
          <w:i w:val="0"/>
          <w:color w:val="auto"/>
          <w:sz w:val="24"/>
          <w:szCs w:val="24"/>
        </w:rPr>
        <w:t xml:space="preserve"> city (N=106)</w:t>
      </w:r>
      <w:bookmarkEnd w:id="94"/>
    </w:p>
    <w:tbl>
      <w:tblPr>
        <w:tblStyle w:val="TableGrid"/>
        <w:tblW w:w="5000" w:type="pct"/>
        <w:jc w:val="center"/>
        <w:tblLook w:val="04A0"/>
      </w:tblPr>
      <w:tblGrid>
        <w:gridCol w:w="1706"/>
        <w:gridCol w:w="3875"/>
        <w:gridCol w:w="2457"/>
        <w:gridCol w:w="1205"/>
      </w:tblGrid>
      <w:tr w:rsidR="000619DC" w:rsidRPr="00296B05" w:rsidTr="00172448">
        <w:trPr>
          <w:jc w:val="center"/>
        </w:trPr>
        <w:tc>
          <w:tcPr>
            <w:tcW w:w="923"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Variable</w:t>
            </w:r>
          </w:p>
        </w:tc>
        <w:tc>
          <w:tcPr>
            <w:tcW w:w="2096"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Category</w:t>
            </w:r>
          </w:p>
        </w:tc>
        <w:tc>
          <w:tcPr>
            <w:tcW w:w="1329"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Frequency number</w:t>
            </w:r>
          </w:p>
        </w:tc>
        <w:tc>
          <w:tcPr>
            <w:tcW w:w="652"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w:t>
            </w:r>
          </w:p>
        </w:tc>
      </w:tr>
      <w:tr w:rsidR="000619DC" w:rsidRPr="00296B05" w:rsidTr="00172448">
        <w:trPr>
          <w:jc w:val="center"/>
        </w:trPr>
        <w:tc>
          <w:tcPr>
            <w:tcW w:w="923" w:type="pct"/>
            <w:vMerge w:val="restar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Breed</w:t>
            </w:r>
          </w:p>
        </w:tc>
        <w:tc>
          <w:tcPr>
            <w:tcW w:w="2096" w:type="pc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Pure Black Bengal</w:t>
            </w:r>
          </w:p>
        </w:tc>
        <w:tc>
          <w:tcPr>
            <w:tcW w:w="1329" w:type="pc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w:t>
            </w:r>
          </w:p>
        </w:tc>
        <w:tc>
          <w:tcPr>
            <w:tcW w:w="652" w:type="pc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4.7</w:t>
            </w:r>
          </w:p>
        </w:tc>
      </w:tr>
      <w:tr w:rsidR="000619DC" w:rsidRPr="00296B05" w:rsidTr="00172448">
        <w:trPr>
          <w:jc w:val="center"/>
        </w:trPr>
        <w:tc>
          <w:tcPr>
            <w:tcW w:w="923" w:type="pct"/>
            <w:vMerge/>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p>
        </w:tc>
        <w:tc>
          <w:tcPr>
            <w:tcW w:w="2096" w:type="pc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Pure Jamnapari</w:t>
            </w:r>
          </w:p>
        </w:tc>
        <w:tc>
          <w:tcPr>
            <w:tcW w:w="1329" w:type="pc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25</w:t>
            </w:r>
          </w:p>
        </w:tc>
        <w:tc>
          <w:tcPr>
            <w:tcW w:w="652" w:type="pc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23.6</w:t>
            </w:r>
          </w:p>
        </w:tc>
      </w:tr>
      <w:tr w:rsidR="000619DC" w:rsidRPr="00296B05" w:rsidTr="00172448">
        <w:trPr>
          <w:jc w:val="center"/>
        </w:trPr>
        <w:tc>
          <w:tcPr>
            <w:tcW w:w="923" w:type="pct"/>
            <w:vMerge/>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p>
        </w:tc>
        <w:tc>
          <w:tcPr>
            <w:tcW w:w="2096" w:type="pc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Cross</w:t>
            </w:r>
          </w:p>
        </w:tc>
        <w:tc>
          <w:tcPr>
            <w:tcW w:w="1329" w:type="pc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76</w:t>
            </w:r>
          </w:p>
        </w:tc>
        <w:tc>
          <w:tcPr>
            <w:tcW w:w="652" w:type="pct"/>
            <w:shd w:val="clear" w:color="auto" w:fill="FFFFFF" w:themeFill="background1"/>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71.7</w:t>
            </w:r>
          </w:p>
        </w:tc>
      </w:tr>
      <w:tr w:rsidR="000619DC" w:rsidRPr="00296B05" w:rsidTr="00172448">
        <w:trPr>
          <w:jc w:val="center"/>
        </w:trPr>
        <w:tc>
          <w:tcPr>
            <w:tcW w:w="923"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Parity</w:t>
            </w:r>
          </w:p>
        </w:tc>
        <w:tc>
          <w:tcPr>
            <w:tcW w:w="2096"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First</w:t>
            </w:r>
          </w:p>
        </w:tc>
        <w:tc>
          <w:tcPr>
            <w:tcW w:w="1329"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25</w:t>
            </w:r>
          </w:p>
        </w:tc>
        <w:tc>
          <w:tcPr>
            <w:tcW w:w="65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23.6</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Second to fourth</w:t>
            </w:r>
          </w:p>
        </w:tc>
        <w:tc>
          <w:tcPr>
            <w:tcW w:w="1329"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67</w:t>
            </w:r>
          </w:p>
        </w:tc>
        <w:tc>
          <w:tcPr>
            <w:tcW w:w="65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63.2</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More than</w:t>
            </w:r>
            <w:r w:rsidR="00DC1623" w:rsidRPr="00296B05">
              <w:rPr>
                <w:rFonts w:ascii="Times New Roman" w:hAnsi="Times New Roman" w:cs="Times New Roman"/>
                <w:sz w:val="24"/>
                <w:szCs w:val="24"/>
              </w:rPr>
              <w:t xml:space="preserve"> </w:t>
            </w:r>
            <w:r w:rsidRPr="00296B05">
              <w:rPr>
                <w:rFonts w:ascii="Times New Roman" w:hAnsi="Times New Roman" w:cs="Times New Roman"/>
                <w:sz w:val="24"/>
                <w:szCs w:val="24"/>
              </w:rPr>
              <w:t>fourth</w:t>
            </w:r>
          </w:p>
        </w:tc>
        <w:tc>
          <w:tcPr>
            <w:tcW w:w="1329"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14</w:t>
            </w:r>
          </w:p>
        </w:tc>
        <w:tc>
          <w:tcPr>
            <w:tcW w:w="65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13.2</w:t>
            </w:r>
          </w:p>
        </w:tc>
      </w:tr>
      <w:tr w:rsidR="000619DC" w:rsidRPr="00296B05" w:rsidTr="00172448">
        <w:trPr>
          <w:jc w:val="center"/>
        </w:trPr>
        <w:tc>
          <w:tcPr>
            <w:tcW w:w="923"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Body Condition Score</w:t>
            </w:r>
          </w:p>
        </w:tc>
        <w:tc>
          <w:tcPr>
            <w:tcW w:w="2096"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Very thin</w:t>
            </w:r>
          </w:p>
        </w:tc>
        <w:tc>
          <w:tcPr>
            <w:tcW w:w="1329"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50</w:t>
            </w:r>
          </w:p>
        </w:tc>
        <w:tc>
          <w:tcPr>
            <w:tcW w:w="65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47.2</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Thin</w:t>
            </w:r>
          </w:p>
        </w:tc>
        <w:tc>
          <w:tcPr>
            <w:tcW w:w="1329"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43</w:t>
            </w:r>
          </w:p>
        </w:tc>
        <w:tc>
          <w:tcPr>
            <w:tcW w:w="65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40.6</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Moderate</w:t>
            </w:r>
          </w:p>
        </w:tc>
        <w:tc>
          <w:tcPr>
            <w:tcW w:w="1329"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13</w:t>
            </w:r>
          </w:p>
        </w:tc>
        <w:tc>
          <w:tcPr>
            <w:tcW w:w="65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12.2</w:t>
            </w:r>
          </w:p>
        </w:tc>
      </w:tr>
      <w:tr w:rsidR="000619DC" w:rsidRPr="00296B05" w:rsidTr="00172448">
        <w:trPr>
          <w:jc w:val="center"/>
        </w:trPr>
        <w:tc>
          <w:tcPr>
            <w:tcW w:w="923" w:type="pct"/>
            <w:vMerge w:val="restar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Udder  cleanliness</w:t>
            </w: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Completely free of dirt</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28</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26.4</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Slightly dirty</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69</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65.1</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Mostly covered by dirt</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7</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6.6</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Completely covered, caked on dirt</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1.9</w:t>
            </w:r>
          </w:p>
        </w:tc>
      </w:tr>
      <w:tr w:rsidR="000619DC" w:rsidRPr="00296B05" w:rsidTr="00172448">
        <w:trPr>
          <w:jc w:val="center"/>
        </w:trPr>
        <w:tc>
          <w:tcPr>
            <w:tcW w:w="923" w:type="pct"/>
            <w:vMerge w:val="restar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Thigh cleanliness</w:t>
            </w: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Completely free of dirt</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18</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16.9</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Slightly dirty</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76</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71.7</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Mostly covered by dirt</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10</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9.5</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Completely covered, caked on dirt</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1.9</w:t>
            </w:r>
          </w:p>
        </w:tc>
      </w:tr>
      <w:tr w:rsidR="000619DC" w:rsidRPr="00296B05" w:rsidTr="00172448">
        <w:trPr>
          <w:jc w:val="center"/>
        </w:trPr>
        <w:tc>
          <w:tcPr>
            <w:tcW w:w="923" w:type="pct"/>
            <w:vMerge w:val="restar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Leg cleanliness</w:t>
            </w: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Completely free of dirt</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1.9</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Slightly dirty</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70</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66.0</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Mostly covered by dirt</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29</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27.4</w:t>
            </w:r>
          </w:p>
        </w:tc>
      </w:tr>
      <w:tr w:rsidR="000619DC" w:rsidRPr="00296B05" w:rsidTr="00172448">
        <w:trPr>
          <w:jc w:val="center"/>
        </w:trPr>
        <w:tc>
          <w:tcPr>
            <w:tcW w:w="923"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096"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Completely covered and caked on dirt</w:t>
            </w:r>
          </w:p>
        </w:tc>
        <w:tc>
          <w:tcPr>
            <w:tcW w:w="1329"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5</w:t>
            </w:r>
          </w:p>
        </w:tc>
        <w:tc>
          <w:tcPr>
            <w:tcW w:w="65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4.7</w:t>
            </w:r>
          </w:p>
        </w:tc>
      </w:tr>
    </w:tbl>
    <w:p w:rsidR="000619DC" w:rsidRPr="00296B05" w:rsidRDefault="000619DC" w:rsidP="000619DC">
      <w:pPr>
        <w:spacing w:line="360" w:lineRule="auto"/>
        <w:jc w:val="both"/>
        <w:rPr>
          <w:rFonts w:ascii="Times New Roman" w:hAnsi="Times New Roman" w:cs="Times New Roman"/>
          <w:b/>
          <w:sz w:val="24"/>
          <w:szCs w:val="24"/>
        </w:rPr>
      </w:pPr>
    </w:p>
    <w:p w:rsidR="000619DC" w:rsidRPr="00296B05" w:rsidRDefault="000619DC" w:rsidP="0059337C">
      <w:pPr>
        <w:pStyle w:val="Heading3"/>
        <w:spacing w:line="360" w:lineRule="auto"/>
        <w:rPr>
          <w:rFonts w:ascii="Times New Roman" w:hAnsi="Times New Roman" w:cs="Times New Roman"/>
          <w:b/>
          <w:color w:val="auto"/>
        </w:rPr>
      </w:pPr>
      <w:bookmarkStart w:id="95" w:name="_Toc487627086"/>
      <w:r w:rsidRPr="00296B05">
        <w:rPr>
          <w:rFonts w:ascii="Times New Roman" w:hAnsi="Times New Roman" w:cs="Times New Roman"/>
          <w:b/>
          <w:color w:val="auto"/>
        </w:rPr>
        <w:t xml:space="preserve">4.1.4. Management features of goat farms in Chittagong </w:t>
      </w:r>
      <w:r w:rsidR="00DC1623" w:rsidRPr="00296B05">
        <w:rPr>
          <w:rFonts w:ascii="Times New Roman" w:hAnsi="Times New Roman" w:cs="Times New Roman"/>
          <w:b/>
          <w:iCs/>
          <w:color w:val="auto"/>
          <w:szCs w:val="24"/>
        </w:rPr>
        <w:t>metropolitan</w:t>
      </w:r>
      <w:r w:rsidRPr="00296B05">
        <w:rPr>
          <w:rFonts w:ascii="Times New Roman" w:hAnsi="Times New Roman" w:cs="Times New Roman"/>
          <w:b/>
          <w:iCs/>
          <w:color w:val="auto"/>
        </w:rPr>
        <w:t xml:space="preserve"> </w:t>
      </w:r>
      <w:r w:rsidRPr="00296B05">
        <w:rPr>
          <w:rFonts w:ascii="Times New Roman" w:hAnsi="Times New Roman" w:cs="Times New Roman"/>
          <w:b/>
          <w:color w:val="auto"/>
        </w:rPr>
        <w:t>city</w:t>
      </w:r>
      <w:bookmarkEnd w:id="95"/>
    </w:p>
    <w:p w:rsidR="000619DC" w:rsidRPr="00296B05" w:rsidRDefault="000619DC" w:rsidP="0059337C">
      <w:pPr>
        <w:spacing w:line="360" w:lineRule="auto"/>
        <w:jc w:val="both"/>
        <w:rPr>
          <w:rFonts w:ascii="Times New Roman" w:hAnsi="Times New Roman" w:cs="Times New Roman"/>
          <w:bCs/>
          <w:sz w:val="24"/>
          <w:szCs w:val="24"/>
        </w:rPr>
      </w:pPr>
      <w:r w:rsidRPr="00296B05">
        <w:rPr>
          <w:rFonts w:ascii="Times New Roman" w:hAnsi="Times New Roman" w:cs="Times New Roman"/>
          <w:bCs/>
          <w:sz w:val="24"/>
          <w:szCs w:val="24"/>
        </w:rPr>
        <w:t xml:space="preserve">The farm floor was made of concrete and bricks (17.0%), plastic and jute bag (22.7%) and wood (60.3%). Goats were generally fed with bran (14.8 %), </w:t>
      </w:r>
      <w:r w:rsidRPr="00296B05">
        <w:rPr>
          <w:rFonts w:ascii="Times New Roman" w:eastAsia="Times New Roman" w:hAnsi="Times New Roman" w:cs="Times New Roman"/>
          <w:sz w:val="24"/>
          <w:szCs w:val="24"/>
        </w:rPr>
        <w:t xml:space="preserve">grass </w:t>
      </w:r>
      <w:r w:rsidRPr="00296B05">
        <w:rPr>
          <w:rFonts w:ascii="Times New Roman" w:hAnsi="Times New Roman" w:cs="Times New Roman"/>
          <w:bCs/>
          <w:sz w:val="24"/>
          <w:szCs w:val="24"/>
        </w:rPr>
        <w:t>(14.8%),</w:t>
      </w:r>
      <w:r w:rsidRPr="00296B05">
        <w:rPr>
          <w:rFonts w:ascii="Times New Roman" w:eastAsia="Times New Roman" w:hAnsi="Times New Roman" w:cs="Times New Roman"/>
          <w:sz w:val="24"/>
          <w:szCs w:val="24"/>
        </w:rPr>
        <w:t xml:space="preserve"> grass, pea husk and/ kaora leaf together </w:t>
      </w:r>
      <w:r w:rsidRPr="00296B05">
        <w:rPr>
          <w:rFonts w:ascii="Times New Roman" w:hAnsi="Times New Roman" w:cs="Times New Roman"/>
          <w:bCs/>
          <w:sz w:val="24"/>
          <w:szCs w:val="24"/>
        </w:rPr>
        <w:t>(67.0%),</w:t>
      </w:r>
      <w:r w:rsidRPr="00296B05">
        <w:rPr>
          <w:rFonts w:ascii="Times New Roman" w:eastAsia="Times New Roman" w:hAnsi="Times New Roman" w:cs="Times New Roman"/>
          <w:sz w:val="24"/>
          <w:szCs w:val="24"/>
        </w:rPr>
        <w:t xml:space="preserve"> grass and cabbage </w:t>
      </w:r>
      <w:r w:rsidRPr="00296B05">
        <w:rPr>
          <w:rFonts w:ascii="Times New Roman" w:hAnsi="Times New Roman" w:cs="Times New Roman"/>
          <w:bCs/>
          <w:sz w:val="24"/>
          <w:szCs w:val="24"/>
        </w:rPr>
        <w:t>(2.3%),</w:t>
      </w:r>
      <w:r w:rsidRPr="00296B05">
        <w:rPr>
          <w:rFonts w:ascii="Times New Roman" w:eastAsia="Times New Roman" w:hAnsi="Times New Roman" w:cs="Times New Roman"/>
          <w:sz w:val="24"/>
          <w:szCs w:val="24"/>
        </w:rPr>
        <w:t xml:space="preserve"> coconut shell and bran together </w:t>
      </w:r>
      <w:r w:rsidRPr="00296B05">
        <w:rPr>
          <w:rFonts w:ascii="Times New Roman" w:hAnsi="Times New Roman" w:cs="Times New Roman"/>
          <w:bCs/>
          <w:sz w:val="24"/>
          <w:szCs w:val="24"/>
        </w:rPr>
        <w:t>(4.6%). Farm floor condition was variable of which 86.4% were clean and dry and 13.6% were muddy and dirty. Around 63% farm floor was covered with feces in variable depth on the day of visit. Majority of farmers (75%) responded that they cleaned their farms daily (Table 4.4).</w:t>
      </w:r>
    </w:p>
    <w:p w:rsidR="000619DC" w:rsidRPr="00296B05" w:rsidRDefault="002C04A0" w:rsidP="002C04A0">
      <w:pPr>
        <w:pStyle w:val="Caption"/>
        <w:rPr>
          <w:rFonts w:ascii="Times New Roman" w:hAnsi="Times New Roman" w:cs="Times New Roman"/>
          <w:b/>
          <w:i w:val="0"/>
          <w:color w:val="auto"/>
          <w:sz w:val="24"/>
          <w:szCs w:val="24"/>
        </w:rPr>
      </w:pPr>
      <w:bookmarkStart w:id="96" w:name="_Toc481279614"/>
      <w:r w:rsidRPr="00296B05">
        <w:rPr>
          <w:rFonts w:ascii="Times New Roman" w:hAnsi="Times New Roman" w:cs="Times New Roman"/>
          <w:b/>
          <w:i w:val="0"/>
          <w:color w:val="auto"/>
          <w:sz w:val="24"/>
          <w:szCs w:val="24"/>
        </w:rPr>
        <w:lastRenderedPageBreak/>
        <w:t>Table 4</w:t>
      </w:r>
      <w:r w:rsidR="00376450">
        <w:rPr>
          <w:rFonts w:ascii="Times New Roman" w:hAnsi="Times New Roman" w:cs="Times New Roman"/>
          <w:b/>
          <w:i w:val="0"/>
          <w:color w:val="auto"/>
          <w:sz w:val="24"/>
          <w:szCs w:val="24"/>
        </w:rPr>
        <w:t>.</w:t>
      </w:r>
      <w:r w:rsidR="00A67D4B" w:rsidRPr="00296B05">
        <w:rPr>
          <w:rFonts w:ascii="Times New Roman" w:hAnsi="Times New Roman" w:cs="Times New Roman"/>
          <w:b/>
          <w:i w:val="0"/>
          <w:color w:val="auto"/>
          <w:sz w:val="24"/>
          <w:szCs w:val="24"/>
        </w:rPr>
        <w:fldChar w:fldCharType="begin"/>
      </w:r>
      <w:r w:rsidRPr="00296B05">
        <w:rPr>
          <w:rFonts w:ascii="Times New Roman" w:hAnsi="Times New Roman" w:cs="Times New Roman"/>
          <w:b/>
          <w:i w:val="0"/>
          <w:color w:val="auto"/>
          <w:sz w:val="24"/>
          <w:szCs w:val="24"/>
        </w:rPr>
        <w:instrText xml:space="preserve"> SEQ Table_4 \* ARABIC </w:instrText>
      </w:r>
      <w:r w:rsidR="00A67D4B" w:rsidRPr="00296B05">
        <w:rPr>
          <w:rFonts w:ascii="Times New Roman" w:hAnsi="Times New Roman" w:cs="Times New Roman"/>
          <w:b/>
          <w:i w:val="0"/>
          <w:color w:val="auto"/>
          <w:sz w:val="24"/>
          <w:szCs w:val="24"/>
        </w:rPr>
        <w:fldChar w:fldCharType="separate"/>
      </w:r>
      <w:r w:rsidR="003F662C" w:rsidRPr="00296B05">
        <w:rPr>
          <w:rFonts w:ascii="Times New Roman" w:hAnsi="Times New Roman" w:cs="Times New Roman"/>
          <w:b/>
          <w:i w:val="0"/>
          <w:noProof/>
          <w:color w:val="auto"/>
          <w:sz w:val="24"/>
          <w:szCs w:val="24"/>
        </w:rPr>
        <w:t>4</w:t>
      </w:r>
      <w:r w:rsidR="00A67D4B" w:rsidRPr="00296B05">
        <w:rPr>
          <w:rFonts w:ascii="Times New Roman" w:hAnsi="Times New Roman" w:cs="Times New Roman"/>
          <w:b/>
          <w:i w:val="0"/>
          <w:color w:val="auto"/>
          <w:sz w:val="24"/>
          <w:szCs w:val="24"/>
        </w:rPr>
        <w:fldChar w:fldCharType="end"/>
      </w:r>
      <w:r w:rsidR="000619DC" w:rsidRPr="00296B05">
        <w:rPr>
          <w:rFonts w:ascii="Times New Roman" w:hAnsi="Times New Roman" w:cs="Times New Roman"/>
          <w:b/>
          <w:i w:val="0"/>
          <w:color w:val="auto"/>
          <w:sz w:val="24"/>
          <w:szCs w:val="24"/>
        </w:rPr>
        <w:t>: Management features of goat farms in Chittagong metro city (N=88)</w:t>
      </w:r>
      <w:bookmarkEnd w:id="96"/>
    </w:p>
    <w:tbl>
      <w:tblPr>
        <w:tblStyle w:val="TableGrid"/>
        <w:tblW w:w="5000" w:type="pct"/>
        <w:jc w:val="center"/>
        <w:tblLook w:val="04A0"/>
      </w:tblPr>
      <w:tblGrid>
        <w:gridCol w:w="1449"/>
        <w:gridCol w:w="3960"/>
        <w:gridCol w:w="2353"/>
        <w:gridCol w:w="1481"/>
      </w:tblGrid>
      <w:tr w:rsidR="000619DC" w:rsidRPr="00296B05" w:rsidTr="00172448">
        <w:trPr>
          <w:jc w:val="center"/>
        </w:trPr>
        <w:tc>
          <w:tcPr>
            <w:tcW w:w="784"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Variable</w:t>
            </w:r>
          </w:p>
        </w:tc>
        <w:tc>
          <w:tcPr>
            <w:tcW w:w="2142"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Category</w:t>
            </w:r>
          </w:p>
        </w:tc>
        <w:tc>
          <w:tcPr>
            <w:tcW w:w="1273"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Frequency number</w:t>
            </w:r>
          </w:p>
        </w:tc>
        <w:tc>
          <w:tcPr>
            <w:tcW w:w="801"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w:t>
            </w:r>
          </w:p>
        </w:tc>
      </w:tr>
      <w:tr w:rsidR="000619DC" w:rsidRPr="00296B05" w:rsidTr="00172448">
        <w:trPr>
          <w:jc w:val="center"/>
        </w:trPr>
        <w:tc>
          <w:tcPr>
            <w:tcW w:w="784" w:type="pct"/>
            <w:vMerge w:val="restar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Floor materials</w:t>
            </w: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Concrete and bricks</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15</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17.0</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Plastic and jute bag</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20</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22.7</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Wood</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53</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60.3</w:t>
            </w:r>
          </w:p>
        </w:tc>
      </w:tr>
      <w:tr w:rsidR="000619DC" w:rsidRPr="00296B05" w:rsidTr="00172448">
        <w:trPr>
          <w:jc w:val="center"/>
        </w:trPr>
        <w:tc>
          <w:tcPr>
            <w:tcW w:w="784" w:type="pct"/>
            <w:vMerge w:val="restar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Feeding</w:t>
            </w: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Bran</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13</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14.8</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Grass</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10</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11.3</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Grass, pea husk and/ kaora leaf</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59</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67.0</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Grass and cabbage</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2.3</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Coconut shell and bran</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4</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4.6</w:t>
            </w:r>
          </w:p>
        </w:tc>
      </w:tr>
      <w:tr w:rsidR="000619DC" w:rsidRPr="00296B05" w:rsidTr="00172448">
        <w:trPr>
          <w:jc w:val="center"/>
        </w:trPr>
        <w:tc>
          <w:tcPr>
            <w:tcW w:w="784" w:type="pct"/>
            <w:vMerge w:val="restar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Muddiness</w:t>
            </w: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Perfect (100% floor is dry)</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56</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63.7</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Clean (75%floor is dry)</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20</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22.7</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Medium (Maximum 50% floor covered with mud)</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9</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10.2</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Dirty (Floor totally covered with mud)</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3</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3.4</w:t>
            </w:r>
          </w:p>
        </w:tc>
      </w:tr>
      <w:tr w:rsidR="000619DC" w:rsidRPr="00296B05" w:rsidTr="00172448">
        <w:trPr>
          <w:jc w:val="center"/>
        </w:trPr>
        <w:tc>
          <w:tcPr>
            <w:tcW w:w="784" w:type="pct"/>
            <w:vMerge w:val="restar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Feces</w:t>
            </w: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Clean (no feces on floor)</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33</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37.5</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Medium (Most of the floor is dry)</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34</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38.6</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Dirty (Feces is seen everywhere on floor)</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21</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23.9</w:t>
            </w:r>
          </w:p>
        </w:tc>
      </w:tr>
      <w:tr w:rsidR="000619DC" w:rsidRPr="00296B05" w:rsidTr="00172448">
        <w:trPr>
          <w:jc w:val="center"/>
        </w:trPr>
        <w:tc>
          <w:tcPr>
            <w:tcW w:w="784" w:type="pct"/>
            <w:vMerge w:val="restar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Cleaning frequency of floor</w:t>
            </w: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Once daily</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66</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75.0</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More than once daily</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17</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19.3</w:t>
            </w:r>
          </w:p>
        </w:tc>
      </w:tr>
      <w:tr w:rsidR="000619DC" w:rsidRPr="00296B05" w:rsidTr="00172448">
        <w:trPr>
          <w:jc w:val="center"/>
        </w:trPr>
        <w:tc>
          <w:tcPr>
            <w:tcW w:w="784" w:type="pct"/>
            <w:vMerge/>
          </w:tcPr>
          <w:p w:rsidR="000619DC" w:rsidRPr="00296B05" w:rsidRDefault="000619DC" w:rsidP="00172448">
            <w:pPr>
              <w:spacing w:line="360" w:lineRule="auto"/>
              <w:jc w:val="both"/>
              <w:rPr>
                <w:rFonts w:ascii="Times New Roman" w:eastAsia="Times New Roman" w:hAnsi="Times New Roman" w:cs="Times New Roman"/>
                <w:sz w:val="24"/>
                <w:szCs w:val="24"/>
              </w:rPr>
            </w:pPr>
          </w:p>
        </w:tc>
        <w:tc>
          <w:tcPr>
            <w:tcW w:w="2142"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More than once per week</w:t>
            </w:r>
          </w:p>
        </w:tc>
        <w:tc>
          <w:tcPr>
            <w:tcW w:w="1273"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5</w:t>
            </w:r>
          </w:p>
        </w:tc>
        <w:tc>
          <w:tcPr>
            <w:tcW w:w="801" w:type="pct"/>
          </w:tcPr>
          <w:p w:rsidR="000619DC" w:rsidRPr="00296B05" w:rsidRDefault="000619DC" w:rsidP="00172448">
            <w:pPr>
              <w:spacing w:line="360" w:lineRule="auto"/>
              <w:jc w:val="both"/>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5.7</w:t>
            </w:r>
          </w:p>
        </w:tc>
      </w:tr>
    </w:tbl>
    <w:p w:rsidR="000619DC" w:rsidRPr="00296B05" w:rsidRDefault="000619DC" w:rsidP="000619DC">
      <w:pPr>
        <w:spacing w:line="360" w:lineRule="auto"/>
        <w:jc w:val="both"/>
        <w:rPr>
          <w:rFonts w:ascii="Times New Roman" w:hAnsi="Times New Roman" w:cs="Times New Roman"/>
          <w:b/>
          <w:sz w:val="24"/>
          <w:szCs w:val="24"/>
        </w:rPr>
      </w:pPr>
    </w:p>
    <w:p w:rsidR="000619DC" w:rsidRPr="00296B05" w:rsidRDefault="000619DC" w:rsidP="00C64D6B">
      <w:pPr>
        <w:pStyle w:val="Heading3"/>
        <w:rPr>
          <w:rFonts w:ascii="Times New Roman" w:hAnsi="Times New Roman" w:cs="Times New Roman"/>
          <w:b/>
          <w:color w:val="auto"/>
        </w:rPr>
      </w:pPr>
      <w:bookmarkStart w:id="97" w:name="_Toc487627087"/>
      <w:r w:rsidRPr="00296B05">
        <w:rPr>
          <w:rFonts w:ascii="Times New Roman" w:hAnsi="Times New Roman" w:cs="Times New Roman"/>
          <w:b/>
          <w:color w:val="auto"/>
        </w:rPr>
        <w:t>4.1.5. Isolated organisms and the status of California Mastitis Test</w:t>
      </w:r>
      <w:bookmarkEnd w:id="97"/>
    </w:p>
    <w:p w:rsidR="00DC1623" w:rsidRPr="00296B05" w:rsidRDefault="00DC1623" w:rsidP="00DC1623">
      <w:pPr>
        <w:rPr>
          <w:rFonts w:ascii="Times New Roman" w:hAnsi="Times New Roman" w:cs="Times New Roman"/>
        </w:rPr>
      </w:pPr>
    </w:p>
    <w:p w:rsidR="00C64D6B" w:rsidRPr="00296B05" w:rsidRDefault="000619DC" w:rsidP="000619DC">
      <w:pPr>
        <w:spacing w:line="360" w:lineRule="auto"/>
        <w:jc w:val="both"/>
        <w:rPr>
          <w:rFonts w:ascii="Times New Roman" w:eastAsia="Times New Roman" w:hAnsi="Times New Roman" w:cs="Times New Roman"/>
          <w:iCs/>
          <w:color w:val="000000"/>
          <w:sz w:val="24"/>
          <w:szCs w:val="24"/>
        </w:rPr>
      </w:pPr>
      <w:r w:rsidRPr="00296B05">
        <w:rPr>
          <w:rFonts w:ascii="Times New Roman" w:hAnsi="Times New Roman" w:cs="Times New Roman"/>
          <w:bCs/>
          <w:sz w:val="24"/>
          <w:szCs w:val="24"/>
        </w:rPr>
        <w:t xml:space="preserve">The proportionate prevalence of subclinical mastitis at goat level and quarter level was 50% and 46.2%, respectively. The prevalence of organism in relation to CMT was calculated based on quarter level. The prevalence of </w:t>
      </w:r>
      <w:r w:rsidRPr="00296B05">
        <w:rPr>
          <w:rFonts w:ascii="Times New Roman" w:eastAsia="Times New Roman" w:hAnsi="Times New Roman" w:cs="Times New Roman"/>
          <w:color w:val="000000"/>
          <w:sz w:val="24"/>
          <w:szCs w:val="24"/>
        </w:rPr>
        <w:t xml:space="preserve">coagulase-negative </w:t>
      </w:r>
      <w:r w:rsidRPr="00296B05">
        <w:rPr>
          <w:rFonts w:ascii="Times New Roman" w:eastAsia="Times New Roman" w:hAnsi="Times New Roman" w:cs="Times New Roman"/>
          <w:iCs/>
          <w:color w:val="000000"/>
          <w:sz w:val="24"/>
          <w:szCs w:val="24"/>
        </w:rPr>
        <w:t>staphylococci</w:t>
      </w:r>
      <w:r w:rsidR="00DC1623" w:rsidRPr="00296B05">
        <w:rPr>
          <w:rFonts w:ascii="Times New Roman" w:eastAsia="Times New Roman" w:hAnsi="Times New Roman" w:cs="Times New Roman"/>
          <w:iCs/>
          <w:color w:val="000000"/>
          <w:sz w:val="24"/>
          <w:szCs w:val="24"/>
        </w:rPr>
        <w:t xml:space="preserve"> </w:t>
      </w:r>
      <w:r w:rsidRPr="00296B05">
        <w:rPr>
          <w:rFonts w:ascii="Times New Roman" w:eastAsia="Times New Roman" w:hAnsi="Times New Roman" w:cs="Times New Roman"/>
          <w:iCs/>
          <w:color w:val="000000"/>
          <w:sz w:val="24"/>
          <w:szCs w:val="24"/>
        </w:rPr>
        <w:t xml:space="preserve">was 35.4% followed by </w:t>
      </w:r>
      <w:r w:rsidRPr="00296B05">
        <w:rPr>
          <w:rFonts w:ascii="Times New Roman" w:eastAsia="Times New Roman" w:hAnsi="Times New Roman" w:cs="Times New Roman"/>
          <w:i/>
          <w:color w:val="000000"/>
          <w:sz w:val="24"/>
          <w:szCs w:val="24"/>
        </w:rPr>
        <w:t>Pseudumonas</w:t>
      </w:r>
      <w:r w:rsidRPr="00296B05">
        <w:rPr>
          <w:rFonts w:ascii="Times New Roman" w:eastAsia="Times New Roman" w:hAnsi="Times New Roman" w:cs="Times New Roman"/>
          <w:iCs/>
          <w:color w:val="000000"/>
          <w:sz w:val="24"/>
          <w:szCs w:val="24"/>
        </w:rPr>
        <w:t xml:space="preserve"> spp. (23.1%), </w:t>
      </w:r>
      <w:r w:rsidRPr="00296B05">
        <w:rPr>
          <w:rFonts w:ascii="Times New Roman" w:eastAsia="Times New Roman" w:hAnsi="Times New Roman" w:cs="Times New Roman"/>
          <w:i/>
          <w:color w:val="000000"/>
          <w:sz w:val="24"/>
          <w:szCs w:val="24"/>
        </w:rPr>
        <w:t>Staphylococcus aureus</w:t>
      </w:r>
      <w:r w:rsidRPr="00296B05">
        <w:rPr>
          <w:rFonts w:ascii="Times New Roman" w:eastAsia="Times New Roman" w:hAnsi="Times New Roman" w:cs="Times New Roman"/>
          <w:iCs/>
          <w:color w:val="000000"/>
          <w:sz w:val="24"/>
          <w:szCs w:val="24"/>
        </w:rPr>
        <w:t>(11.3%) and other organisms (8.9%) (Table 4.</w:t>
      </w:r>
      <w:r w:rsidR="00DC1623" w:rsidRPr="00296B05">
        <w:rPr>
          <w:rFonts w:ascii="Times New Roman" w:eastAsia="Times New Roman" w:hAnsi="Times New Roman" w:cs="Times New Roman"/>
          <w:iCs/>
          <w:color w:val="000000"/>
          <w:sz w:val="24"/>
          <w:szCs w:val="24"/>
        </w:rPr>
        <w:t>5</w:t>
      </w:r>
      <w:r w:rsidRPr="00296B05">
        <w:rPr>
          <w:rFonts w:ascii="Times New Roman" w:eastAsia="Times New Roman" w:hAnsi="Times New Roman" w:cs="Times New Roman"/>
          <w:iCs/>
          <w:color w:val="000000"/>
          <w:sz w:val="24"/>
          <w:szCs w:val="24"/>
        </w:rPr>
        <w:t xml:space="preserve">).   </w:t>
      </w:r>
    </w:p>
    <w:p w:rsidR="00DC1623" w:rsidRPr="00296B05" w:rsidRDefault="00DC1623" w:rsidP="000619DC">
      <w:pPr>
        <w:spacing w:line="360" w:lineRule="auto"/>
        <w:jc w:val="both"/>
        <w:rPr>
          <w:rFonts w:ascii="Times New Roman" w:eastAsia="Times New Roman" w:hAnsi="Times New Roman" w:cs="Times New Roman"/>
          <w:iCs/>
          <w:color w:val="000000"/>
          <w:sz w:val="24"/>
          <w:szCs w:val="24"/>
        </w:rPr>
      </w:pPr>
    </w:p>
    <w:p w:rsidR="000619DC" w:rsidRPr="00296B05" w:rsidRDefault="002C04A0" w:rsidP="0059337C">
      <w:pPr>
        <w:pStyle w:val="Caption"/>
        <w:spacing w:line="360" w:lineRule="auto"/>
        <w:rPr>
          <w:rFonts w:ascii="Times New Roman" w:hAnsi="Times New Roman" w:cs="Times New Roman"/>
          <w:bCs/>
          <w:i w:val="0"/>
          <w:color w:val="auto"/>
          <w:sz w:val="24"/>
          <w:szCs w:val="24"/>
        </w:rPr>
      </w:pPr>
      <w:bookmarkStart w:id="98" w:name="_Toc481279615"/>
      <w:r w:rsidRPr="00296B05">
        <w:rPr>
          <w:rFonts w:ascii="Times New Roman" w:hAnsi="Times New Roman" w:cs="Times New Roman"/>
          <w:b/>
          <w:i w:val="0"/>
          <w:color w:val="auto"/>
          <w:sz w:val="24"/>
          <w:szCs w:val="24"/>
        </w:rPr>
        <w:lastRenderedPageBreak/>
        <w:t>Table 4</w:t>
      </w:r>
      <w:r w:rsidR="00376450">
        <w:rPr>
          <w:rFonts w:ascii="Times New Roman" w:hAnsi="Times New Roman" w:cs="Times New Roman"/>
          <w:b/>
          <w:i w:val="0"/>
          <w:color w:val="auto"/>
          <w:sz w:val="24"/>
          <w:szCs w:val="24"/>
        </w:rPr>
        <w:t>.</w:t>
      </w:r>
      <w:r w:rsidR="00A67D4B" w:rsidRPr="00296B05">
        <w:rPr>
          <w:rFonts w:ascii="Times New Roman" w:hAnsi="Times New Roman" w:cs="Times New Roman"/>
          <w:b/>
          <w:i w:val="0"/>
          <w:color w:val="auto"/>
          <w:sz w:val="24"/>
          <w:szCs w:val="24"/>
        </w:rPr>
        <w:fldChar w:fldCharType="begin"/>
      </w:r>
      <w:r w:rsidRPr="00296B05">
        <w:rPr>
          <w:rFonts w:ascii="Times New Roman" w:hAnsi="Times New Roman" w:cs="Times New Roman"/>
          <w:b/>
          <w:i w:val="0"/>
          <w:color w:val="auto"/>
          <w:sz w:val="24"/>
          <w:szCs w:val="24"/>
        </w:rPr>
        <w:instrText xml:space="preserve"> SEQ Table_4 \* ARABIC </w:instrText>
      </w:r>
      <w:r w:rsidR="00A67D4B" w:rsidRPr="00296B05">
        <w:rPr>
          <w:rFonts w:ascii="Times New Roman" w:hAnsi="Times New Roman" w:cs="Times New Roman"/>
          <w:b/>
          <w:i w:val="0"/>
          <w:color w:val="auto"/>
          <w:sz w:val="24"/>
          <w:szCs w:val="24"/>
        </w:rPr>
        <w:fldChar w:fldCharType="separate"/>
      </w:r>
      <w:r w:rsidR="003F662C" w:rsidRPr="00296B05">
        <w:rPr>
          <w:rFonts w:ascii="Times New Roman" w:hAnsi="Times New Roman" w:cs="Times New Roman"/>
          <w:b/>
          <w:i w:val="0"/>
          <w:noProof/>
          <w:color w:val="auto"/>
          <w:sz w:val="24"/>
          <w:szCs w:val="24"/>
        </w:rPr>
        <w:t>5</w:t>
      </w:r>
      <w:r w:rsidR="00A67D4B" w:rsidRPr="00296B05">
        <w:rPr>
          <w:rFonts w:ascii="Times New Roman" w:hAnsi="Times New Roman" w:cs="Times New Roman"/>
          <w:b/>
          <w:i w:val="0"/>
          <w:color w:val="auto"/>
          <w:sz w:val="24"/>
          <w:szCs w:val="24"/>
        </w:rPr>
        <w:fldChar w:fldCharType="end"/>
      </w:r>
      <w:r w:rsidR="000619DC" w:rsidRPr="00296B05">
        <w:rPr>
          <w:rFonts w:ascii="Times New Roman" w:hAnsi="Times New Roman" w:cs="Times New Roman"/>
          <w:b/>
          <w:i w:val="0"/>
          <w:color w:val="auto"/>
          <w:sz w:val="24"/>
          <w:szCs w:val="24"/>
        </w:rPr>
        <w:t>: Descriptive association of different bacterial organisms and the status of California Mastitis Test</w:t>
      </w:r>
      <w:bookmarkEnd w:id="98"/>
    </w:p>
    <w:tbl>
      <w:tblPr>
        <w:tblStyle w:val="TableGrid"/>
        <w:tblW w:w="9163" w:type="dxa"/>
        <w:jc w:val="center"/>
        <w:tblLook w:val="04A0"/>
      </w:tblPr>
      <w:tblGrid>
        <w:gridCol w:w="2508"/>
        <w:gridCol w:w="980"/>
        <w:gridCol w:w="1080"/>
        <w:gridCol w:w="990"/>
        <w:gridCol w:w="990"/>
        <w:gridCol w:w="1260"/>
        <w:gridCol w:w="1355"/>
      </w:tblGrid>
      <w:tr w:rsidR="000619DC" w:rsidRPr="00296B05" w:rsidTr="00172448">
        <w:trPr>
          <w:jc w:val="center"/>
        </w:trPr>
        <w:tc>
          <w:tcPr>
            <w:tcW w:w="2508" w:type="dxa"/>
            <w:shd w:val="clear" w:color="auto" w:fill="D9D9D9" w:themeFill="background1" w:themeFillShade="D9"/>
          </w:tcPr>
          <w:p w:rsidR="000619DC" w:rsidRPr="00296B05" w:rsidRDefault="000619DC" w:rsidP="00172448">
            <w:pPr>
              <w:spacing w:line="360" w:lineRule="auto"/>
              <w:jc w:val="both"/>
              <w:rPr>
                <w:rFonts w:ascii="Times New Roman" w:eastAsia="Times New Roman" w:hAnsi="Times New Roman" w:cs="Times New Roman"/>
                <w:b/>
                <w:bCs/>
                <w:color w:val="000000" w:themeColor="text1"/>
                <w:sz w:val="24"/>
                <w:szCs w:val="24"/>
              </w:rPr>
            </w:pPr>
            <w:r w:rsidRPr="00296B05">
              <w:rPr>
                <w:rFonts w:ascii="Times New Roman" w:eastAsia="Times New Roman" w:hAnsi="Times New Roman" w:cs="Times New Roman"/>
                <w:b/>
                <w:bCs/>
                <w:color w:val="000000" w:themeColor="text1"/>
                <w:sz w:val="24"/>
                <w:szCs w:val="24"/>
              </w:rPr>
              <w:t>Organism</w:t>
            </w:r>
          </w:p>
        </w:tc>
        <w:tc>
          <w:tcPr>
            <w:tcW w:w="980" w:type="dxa"/>
            <w:shd w:val="clear" w:color="auto" w:fill="D9D9D9" w:themeFill="background1" w:themeFillShade="D9"/>
          </w:tcPr>
          <w:p w:rsidR="000619DC" w:rsidRPr="00296B05" w:rsidRDefault="000619DC" w:rsidP="00172448">
            <w:pPr>
              <w:spacing w:line="360" w:lineRule="auto"/>
              <w:jc w:val="both"/>
              <w:rPr>
                <w:rFonts w:ascii="Times New Roman" w:eastAsia="Times New Roman" w:hAnsi="Times New Roman" w:cs="Times New Roman"/>
                <w:b/>
                <w:bCs/>
                <w:color w:val="000000" w:themeColor="text1"/>
                <w:sz w:val="24"/>
                <w:szCs w:val="24"/>
              </w:rPr>
            </w:pPr>
            <w:r w:rsidRPr="00296B05">
              <w:rPr>
                <w:rFonts w:ascii="Times New Roman" w:eastAsia="Times New Roman" w:hAnsi="Times New Roman" w:cs="Times New Roman"/>
                <w:b/>
                <w:bCs/>
                <w:color w:val="000000" w:themeColor="text1"/>
                <w:sz w:val="24"/>
                <w:szCs w:val="24"/>
              </w:rPr>
              <w:t>CMT 1</w:t>
            </w:r>
          </w:p>
        </w:tc>
        <w:tc>
          <w:tcPr>
            <w:tcW w:w="1080" w:type="dxa"/>
            <w:shd w:val="clear" w:color="auto" w:fill="D9D9D9" w:themeFill="background1" w:themeFillShade="D9"/>
          </w:tcPr>
          <w:p w:rsidR="000619DC" w:rsidRPr="00296B05" w:rsidRDefault="000619DC" w:rsidP="00172448">
            <w:pPr>
              <w:spacing w:line="360" w:lineRule="auto"/>
              <w:jc w:val="both"/>
              <w:rPr>
                <w:rFonts w:ascii="Times New Roman" w:eastAsia="Times New Roman" w:hAnsi="Times New Roman" w:cs="Times New Roman"/>
                <w:b/>
                <w:bCs/>
                <w:color w:val="000000" w:themeColor="text1"/>
                <w:sz w:val="24"/>
                <w:szCs w:val="24"/>
              </w:rPr>
            </w:pPr>
            <w:r w:rsidRPr="00296B05">
              <w:rPr>
                <w:rFonts w:ascii="Times New Roman" w:eastAsia="Times New Roman" w:hAnsi="Times New Roman" w:cs="Times New Roman"/>
                <w:b/>
                <w:bCs/>
                <w:color w:val="000000" w:themeColor="text1"/>
                <w:sz w:val="24"/>
                <w:szCs w:val="24"/>
              </w:rPr>
              <w:t>CMT 2</w:t>
            </w:r>
          </w:p>
        </w:tc>
        <w:tc>
          <w:tcPr>
            <w:tcW w:w="990" w:type="dxa"/>
            <w:shd w:val="clear" w:color="auto" w:fill="D9D9D9" w:themeFill="background1" w:themeFillShade="D9"/>
          </w:tcPr>
          <w:p w:rsidR="000619DC" w:rsidRPr="00296B05" w:rsidRDefault="000619DC" w:rsidP="00172448">
            <w:pPr>
              <w:spacing w:line="360" w:lineRule="auto"/>
              <w:jc w:val="both"/>
              <w:rPr>
                <w:rFonts w:ascii="Times New Roman" w:eastAsia="Times New Roman" w:hAnsi="Times New Roman" w:cs="Times New Roman"/>
                <w:b/>
                <w:bCs/>
                <w:color w:val="000000" w:themeColor="text1"/>
                <w:sz w:val="24"/>
                <w:szCs w:val="24"/>
              </w:rPr>
            </w:pPr>
            <w:r w:rsidRPr="00296B05">
              <w:rPr>
                <w:rFonts w:ascii="Times New Roman" w:eastAsia="Times New Roman" w:hAnsi="Times New Roman" w:cs="Times New Roman"/>
                <w:b/>
                <w:bCs/>
                <w:color w:val="000000" w:themeColor="text1"/>
                <w:sz w:val="24"/>
                <w:szCs w:val="24"/>
              </w:rPr>
              <w:t>CMT 3</w:t>
            </w:r>
          </w:p>
        </w:tc>
        <w:tc>
          <w:tcPr>
            <w:tcW w:w="990" w:type="dxa"/>
            <w:shd w:val="clear" w:color="auto" w:fill="D9D9D9" w:themeFill="background1" w:themeFillShade="D9"/>
          </w:tcPr>
          <w:p w:rsidR="000619DC" w:rsidRPr="00296B05" w:rsidRDefault="000619DC" w:rsidP="00172448">
            <w:pPr>
              <w:spacing w:line="360" w:lineRule="auto"/>
              <w:jc w:val="both"/>
              <w:rPr>
                <w:rFonts w:ascii="Times New Roman" w:eastAsia="Times New Roman" w:hAnsi="Times New Roman" w:cs="Times New Roman"/>
                <w:b/>
                <w:bCs/>
                <w:color w:val="000000" w:themeColor="text1"/>
                <w:sz w:val="24"/>
                <w:szCs w:val="24"/>
              </w:rPr>
            </w:pPr>
            <w:r w:rsidRPr="00296B05">
              <w:rPr>
                <w:rFonts w:ascii="Times New Roman" w:eastAsia="Times New Roman" w:hAnsi="Times New Roman" w:cs="Times New Roman"/>
                <w:b/>
                <w:bCs/>
                <w:color w:val="000000" w:themeColor="text1"/>
                <w:sz w:val="24"/>
                <w:szCs w:val="24"/>
              </w:rPr>
              <w:t>CMT 4</w:t>
            </w:r>
          </w:p>
        </w:tc>
        <w:tc>
          <w:tcPr>
            <w:tcW w:w="1260" w:type="dxa"/>
            <w:shd w:val="clear" w:color="auto" w:fill="D9D9D9" w:themeFill="background1" w:themeFillShade="D9"/>
          </w:tcPr>
          <w:p w:rsidR="000619DC" w:rsidRPr="00296B05" w:rsidRDefault="000619DC" w:rsidP="00172448">
            <w:pPr>
              <w:spacing w:line="360" w:lineRule="auto"/>
              <w:jc w:val="both"/>
              <w:rPr>
                <w:rFonts w:ascii="Times New Roman" w:eastAsia="Times New Roman" w:hAnsi="Times New Roman" w:cs="Times New Roman"/>
                <w:b/>
                <w:bCs/>
                <w:color w:val="000000" w:themeColor="text1"/>
                <w:sz w:val="24"/>
                <w:szCs w:val="24"/>
              </w:rPr>
            </w:pPr>
            <w:r w:rsidRPr="00296B05">
              <w:rPr>
                <w:rFonts w:ascii="Times New Roman" w:eastAsia="Times New Roman" w:hAnsi="Times New Roman" w:cs="Times New Roman"/>
                <w:b/>
                <w:bCs/>
                <w:color w:val="000000" w:themeColor="text1"/>
                <w:sz w:val="24"/>
                <w:szCs w:val="24"/>
              </w:rPr>
              <w:t>N (%)</w:t>
            </w:r>
          </w:p>
        </w:tc>
        <w:tc>
          <w:tcPr>
            <w:tcW w:w="1355" w:type="dxa"/>
            <w:shd w:val="clear" w:color="auto" w:fill="D9D9D9" w:themeFill="background1" w:themeFillShade="D9"/>
          </w:tcPr>
          <w:p w:rsidR="000619DC" w:rsidRPr="00296B05" w:rsidRDefault="000619DC" w:rsidP="00172448">
            <w:pPr>
              <w:spacing w:line="360" w:lineRule="auto"/>
              <w:jc w:val="both"/>
              <w:rPr>
                <w:rFonts w:ascii="Times New Roman" w:eastAsia="Times New Roman" w:hAnsi="Times New Roman" w:cs="Times New Roman"/>
                <w:b/>
                <w:bCs/>
                <w:color w:val="000000" w:themeColor="text1"/>
                <w:sz w:val="24"/>
                <w:szCs w:val="24"/>
              </w:rPr>
            </w:pPr>
            <w:r w:rsidRPr="00296B05">
              <w:rPr>
                <w:rFonts w:ascii="Times New Roman" w:eastAsia="Times New Roman" w:hAnsi="Times New Roman" w:cs="Times New Roman"/>
                <w:b/>
                <w:bCs/>
                <w:color w:val="000000" w:themeColor="text1"/>
                <w:sz w:val="24"/>
                <w:szCs w:val="24"/>
              </w:rPr>
              <w:t>95% CI</w:t>
            </w:r>
          </w:p>
        </w:tc>
      </w:tr>
      <w:tr w:rsidR="000619DC" w:rsidRPr="00296B05" w:rsidTr="00172448">
        <w:trPr>
          <w:jc w:val="center"/>
        </w:trPr>
        <w:tc>
          <w:tcPr>
            <w:tcW w:w="2508"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 xml:space="preserve">Coagulase-negative staphylococci </w:t>
            </w:r>
          </w:p>
        </w:tc>
        <w:tc>
          <w:tcPr>
            <w:tcW w:w="9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47</w:t>
            </w:r>
          </w:p>
        </w:tc>
        <w:tc>
          <w:tcPr>
            <w:tcW w:w="10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21</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7</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w:t>
            </w:r>
          </w:p>
        </w:tc>
        <w:tc>
          <w:tcPr>
            <w:tcW w:w="126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75 (35.4)</w:t>
            </w:r>
          </w:p>
        </w:tc>
        <w:tc>
          <w:tcPr>
            <w:tcW w:w="1355"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28.9-42.2</w:t>
            </w:r>
          </w:p>
        </w:tc>
      </w:tr>
      <w:tr w:rsidR="000619DC" w:rsidRPr="00296B05" w:rsidTr="00172448">
        <w:trPr>
          <w:jc w:val="center"/>
        </w:trPr>
        <w:tc>
          <w:tcPr>
            <w:tcW w:w="2508" w:type="dxa"/>
          </w:tcPr>
          <w:p w:rsidR="000619DC" w:rsidRPr="00296B05" w:rsidRDefault="000619DC" w:rsidP="00172448">
            <w:pPr>
              <w:spacing w:line="360" w:lineRule="auto"/>
              <w:jc w:val="both"/>
              <w:rPr>
                <w:rFonts w:ascii="Times New Roman" w:eastAsia="Times New Roman" w:hAnsi="Times New Roman" w:cs="Times New Roman"/>
                <w:i/>
                <w:color w:val="000000"/>
                <w:sz w:val="24"/>
                <w:szCs w:val="24"/>
              </w:rPr>
            </w:pPr>
            <w:r w:rsidRPr="00296B05">
              <w:rPr>
                <w:rFonts w:ascii="Times New Roman" w:eastAsia="Times New Roman" w:hAnsi="Times New Roman" w:cs="Times New Roman"/>
                <w:i/>
                <w:color w:val="000000"/>
                <w:sz w:val="24"/>
                <w:szCs w:val="24"/>
              </w:rPr>
              <w:t xml:space="preserve">Pseudomonas </w:t>
            </w:r>
            <w:r w:rsidRPr="00296B05">
              <w:rPr>
                <w:rFonts w:ascii="Times New Roman" w:eastAsia="Times New Roman" w:hAnsi="Times New Roman" w:cs="Times New Roman"/>
                <w:iCs/>
                <w:color w:val="000000"/>
                <w:sz w:val="24"/>
                <w:szCs w:val="24"/>
              </w:rPr>
              <w:t>spp.</w:t>
            </w:r>
          </w:p>
        </w:tc>
        <w:tc>
          <w:tcPr>
            <w:tcW w:w="9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30</w:t>
            </w:r>
          </w:p>
        </w:tc>
        <w:tc>
          <w:tcPr>
            <w:tcW w:w="10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11</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8</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w:t>
            </w:r>
          </w:p>
        </w:tc>
        <w:tc>
          <w:tcPr>
            <w:tcW w:w="126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49 (23.1)</w:t>
            </w:r>
          </w:p>
        </w:tc>
        <w:tc>
          <w:tcPr>
            <w:tcW w:w="1355"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17.6-29.4</w:t>
            </w:r>
          </w:p>
        </w:tc>
      </w:tr>
      <w:tr w:rsidR="000619DC" w:rsidRPr="00296B05" w:rsidTr="00172448">
        <w:trPr>
          <w:jc w:val="center"/>
        </w:trPr>
        <w:tc>
          <w:tcPr>
            <w:tcW w:w="2508" w:type="dxa"/>
          </w:tcPr>
          <w:p w:rsidR="000619DC" w:rsidRPr="00296B05" w:rsidRDefault="000619DC" w:rsidP="00172448">
            <w:pPr>
              <w:spacing w:line="360" w:lineRule="auto"/>
              <w:jc w:val="both"/>
              <w:rPr>
                <w:rFonts w:ascii="Times New Roman" w:eastAsia="Times New Roman" w:hAnsi="Times New Roman" w:cs="Times New Roman"/>
                <w:i/>
                <w:color w:val="000000"/>
                <w:sz w:val="24"/>
                <w:szCs w:val="24"/>
              </w:rPr>
            </w:pPr>
            <w:r w:rsidRPr="00296B05">
              <w:rPr>
                <w:rFonts w:ascii="Times New Roman" w:eastAsia="Times New Roman" w:hAnsi="Times New Roman" w:cs="Times New Roman"/>
                <w:i/>
                <w:color w:val="000000"/>
                <w:sz w:val="24"/>
                <w:szCs w:val="24"/>
              </w:rPr>
              <w:t xml:space="preserve">Bacillus </w:t>
            </w:r>
            <w:r w:rsidRPr="00296B05">
              <w:rPr>
                <w:rFonts w:ascii="Times New Roman" w:eastAsia="Times New Roman" w:hAnsi="Times New Roman" w:cs="Times New Roman"/>
                <w:iCs/>
                <w:color w:val="000000"/>
                <w:sz w:val="24"/>
                <w:szCs w:val="24"/>
              </w:rPr>
              <w:t>spp.</w:t>
            </w:r>
          </w:p>
        </w:tc>
        <w:tc>
          <w:tcPr>
            <w:tcW w:w="9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21</w:t>
            </w:r>
          </w:p>
        </w:tc>
        <w:tc>
          <w:tcPr>
            <w:tcW w:w="10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9</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6</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p>
        </w:tc>
        <w:tc>
          <w:tcPr>
            <w:tcW w:w="126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36 (16.9)</w:t>
            </w:r>
          </w:p>
        </w:tc>
        <w:tc>
          <w:tcPr>
            <w:tcW w:w="1355"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12.2-22.7</w:t>
            </w:r>
          </w:p>
        </w:tc>
      </w:tr>
      <w:tr w:rsidR="000619DC" w:rsidRPr="00296B05" w:rsidTr="00172448">
        <w:trPr>
          <w:jc w:val="center"/>
        </w:trPr>
        <w:tc>
          <w:tcPr>
            <w:tcW w:w="2508" w:type="dxa"/>
          </w:tcPr>
          <w:p w:rsidR="000619DC" w:rsidRPr="00296B05" w:rsidRDefault="000619DC" w:rsidP="00172448">
            <w:pPr>
              <w:spacing w:line="360" w:lineRule="auto"/>
              <w:jc w:val="both"/>
              <w:rPr>
                <w:rFonts w:ascii="Times New Roman" w:eastAsia="Times New Roman" w:hAnsi="Times New Roman" w:cs="Times New Roman"/>
                <w:i/>
                <w:color w:val="000000"/>
                <w:sz w:val="24"/>
                <w:szCs w:val="24"/>
              </w:rPr>
            </w:pPr>
            <w:r w:rsidRPr="00296B05">
              <w:rPr>
                <w:rFonts w:ascii="Times New Roman" w:eastAsia="Times New Roman" w:hAnsi="Times New Roman" w:cs="Times New Roman"/>
                <w:i/>
                <w:color w:val="000000"/>
                <w:sz w:val="24"/>
                <w:szCs w:val="24"/>
              </w:rPr>
              <w:t>Staphylococcus aureus</w:t>
            </w:r>
          </w:p>
        </w:tc>
        <w:tc>
          <w:tcPr>
            <w:tcW w:w="9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7</w:t>
            </w:r>
          </w:p>
        </w:tc>
        <w:tc>
          <w:tcPr>
            <w:tcW w:w="10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8</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8</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w:t>
            </w:r>
          </w:p>
        </w:tc>
        <w:tc>
          <w:tcPr>
            <w:tcW w:w="126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24 (11.3)</w:t>
            </w:r>
          </w:p>
        </w:tc>
        <w:tc>
          <w:tcPr>
            <w:tcW w:w="1355"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7.4-16.4</w:t>
            </w:r>
          </w:p>
        </w:tc>
      </w:tr>
      <w:tr w:rsidR="000619DC" w:rsidRPr="00296B05" w:rsidTr="00172448">
        <w:trPr>
          <w:jc w:val="center"/>
        </w:trPr>
        <w:tc>
          <w:tcPr>
            <w:tcW w:w="2508" w:type="dxa"/>
          </w:tcPr>
          <w:p w:rsidR="000619DC" w:rsidRPr="00296B05" w:rsidRDefault="000619DC" w:rsidP="00172448">
            <w:pPr>
              <w:spacing w:line="360" w:lineRule="auto"/>
              <w:jc w:val="both"/>
              <w:rPr>
                <w:rFonts w:ascii="Times New Roman" w:eastAsia="Times New Roman" w:hAnsi="Times New Roman" w:cs="Times New Roman"/>
                <w:i/>
                <w:color w:val="000000"/>
                <w:sz w:val="24"/>
                <w:szCs w:val="24"/>
              </w:rPr>
            </w:pPr>
            <w:r w:rsidRPr="00296B05">
              <w:rPr>
                <w:rFonts w:ascii="Times New Roman" w:eastAsia="Times New Roman" w:hAnsi="Times New Roman" w:cs="Times New Roman"/>
                <w:i/>
                <w:color w:val="000000"/>
                <w:sz w:val="24"/>
                <w:szCs w:val="24"/>
              </w:rPr>
              <w:t>Staphylococcus epidermidis</w:t>
            </w:r>
          </w:p>
        </w:tc>
        <w:tc>
          <w:tcPr>
            <w:tcW w:w="9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w:t>
            </w:r>
          </w:p>
        </w:tc>
        <w:tc>
          <w:tcPr>
            <w:tcW w:w="10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3</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6</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w:t>
            </w:r>
          </w:p>
        </w:tc>
        <w:tc>
          <w:tcPr>
            <w:tcW w:w="126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10 (4.7)</w:t>
            </w:r>
          </w:p>
        </w:tc>
        <w:tc>
          <w:tcPr>
            <w:tcW w:w="1355"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2.3-8.5</w:t>
            </w:r>
          </w:p>
        </w:tc>
      </w:tr>
      <w:tr w:rsidR="000619DC" w:rsidRPr="00296B05" w:rsidTr="00172448">
        <w:trPr>
          <w:jc w:val="center"/>
        </w:trPr>
        <w:tc>
          <w:tcPr>
            <w:tcW w:w="2508" w:type="dxa"/>
          </w:tcPr>
          <w:p w:rsidR="000619DC" w:rsidRPr="00296B05" w:rsidRDefault="000619DC" w:rsidP="00172448">
            <w:pPr>
              <w:spacing w:line="360" w:lineRule="auto"/>
              <w:jc w:val="both"/>
              <w:rPr>
                <w:rFonts w:ascii="Times New Roman" w:eastAsia="Times New Roman" w:hAnsi="Times New Roman" w:cs="Times New Roman"/>
                <w:i/>
                <w:color w:val="000000"/>
                <w:sz w:val="24"/>
                <w:szCs w:val="24"/>
              </w:rPr>
            </w:pPr>
            <w:r w:rsidRPr="00296B05">
              <w:rPr>
                <w:rFonts w:ascii="Times New Roman" w:eastAsia="Times New Roman" w:hAnsi="Times New Roman" w:cs="Times New Roman"/>
                <w:i/>
                <w:color w:val="000000"/>
                <w:sz w:val="24"/>
                <w:szCs w:val="24"/>
              </w:rPr>
              <w:t xml:space="preserve">Enterobacter </w:t>
            </w:r>
            <w:r w:rsidRPr="00296B05">
              <w:rPr>
                <w:rFonts w:ascii="Times New Roman" w:eastAsia="Times New Roman" w:hAnsi="Times New Roman" w:cs="Times New Roman"/>
                <w:iCs/>
                <w:color w:val="000000"/>
                <w:sz w:val="24"/>
                <w:szCs w:val="24"/>
              </w:rPr>
              <w:t>spp.</w:t>
            </w:r>
          </w:p>
        </w:tc>
        <w:tc>
          <w:tcPr>
            <w:tcW w:w="9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4</w:t>
            </w:r>
          </w:p>
        </w:tc>
        <w:tc>
          <w:tcPr>
            <w:tcW w:w="10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w:t>
            </w:r>
          </w:p>
        </w:tc>
        <w:tc>
          <w:tcPr>
            <w:tcW w:w="126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5 (2.4)</w:t>
            </w:r>
          </w:p>
        </w:tc>
        <w:tc>
          <w:tcPr>
            <w:tcW w:w="1355"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0.8-5.4</w:t>
            </w:r>
          </w:p>
        </w:tc>
      </w:tr>
      <w:tr w:rsidR="000619DC" w:rsidRPr="00296B05" w:rsidTr="00172448">
        <w:trPr>
          <w:jc w:val="center"/>
        </w:trPr>
        <w:tc>
          <w:tcPr>
            <w:tcW w:w="2508" w:type="dxa"/>
          </w:tcPr>
          <w:p w:rsidR="000619DC" w:rsidRPr="00296B05" w:rsidRDefault="000619DC" w:rsidP="00172448">
            <w:pPr>
              <w:spacing w:line="360" w:lineRule="auto"/>
              <w:jc w:val="both"/>
              <w:rPr>
                <w:rFonts w:ascii="Times New Roman" w:eastAsia="Times New Roman" w:hAnsi="Times New Roman" w:cs="Times New Roman"/>
                <w:i/>
                <w:color w:val="000000"/>
                <w:sz w:val="24"/>
                <w:szCs w:val="24"/>
              </w:rPr>
            </w:pPr>
            <w:r w:rsidRPr="00296B05">
              <w:rPr>
                <w:rFonts w:ascii="Times New Roman" w:eastAsia="Times New Roman" w:hAnsi="Times New Roman" w:cs="Times New Roman"/>
                <w:i/>
                <w:color w:val="000000"/>
                <w:sz w:val="24"/>
                <w:szCs w:val="24"/>
              </w:rPr>
              <w:t xml:space="preserve">Streptococcus </w:t>
            </w:r>
            <w:r w:rsidRPr="00296B05">
              <w:rPr>
                <w:rFonts w:ascii="Times New Roman" w:eastAsia="Times New Roman" w:hAnsi="Times New Roman" w:cs="Times New Roman"/>
                <w:iCs/>
                <w:color w:val="000000"/>
                <w:sz w:val="24"/>
                <w:szCs w:val="24"/>
              </w:rPr>
              <w:t>spp.</w:t>
            </w:r>
          </w:p>
        </w:tc>
        <w:tc>
          <w:tcPr>
            <w:tcW w:w="9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w:t>
            </w:r>
          </w:p>
        </w:tc>
        <w:tc>
          <w:tcPr>
            <w:tcW w:w="10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w:t>
            </w:r>
          </w:p>
        </w:tc>
        <w:tc>
          <w:tcPr>
            <w:tcW w:w="126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2 (0.9)</w:t>
            </w:r>
          </w:p>
        </w:tc>
        <w:tc>
          <w:tcPr>
            <w:tcW w:w="1355"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0.1-3.4</w:t>
            </w:r>
          </w:p>
        </w:tc>
      </w:tr>
      <w:tr w:rsidR="000619DC" w:rsidRPr="00296B05" w:rsidTr="00172448">
        <w:trPr>
          <w:jc w:val="center"/>
        </w:trPr>
        <w:tc>
          <w:tcPr>
            <w:tcW w:w="2508" w:type="dxa"/>
          </w:tcPr>
          <w:p w:rsidR="000619DC" w:rsidRPr="00296B05" w:rsidRDefault="000619DC" w:rsidP="00172448">
            <w:pPr>
              <w:spacing w:line="360" w:lineRule="auto"/>
              <w:jc w:val="both"/>
              <w:rPr>
                <w:rFonts w:ascii="Times New Roman" w:eastAsia="Times New Roman" w:hAnsi="Times New Roman" w:cs="Times New Roman"/>
                <w:i/>
                <w:color w:val="000000"/>
                <w:sz w:val="24"/>
                <w:szCs w:val="24"/>
              </w:rPr>
            </w:pPr>
            <w:r w:rsidRPr="00296B05">
              <w:rPr>
                <w:rFonts w:ascii="Times New Roman" w:eastAsia="Times New Roman" w:hAnsi="Times New Roman" w:cs="Times New Roman"/>
                <w:i/>
                <w:color w:val="000000"/>
                <w:sz w:val="24"/>
                <w:szCs w:val="24"/>
              </w:rPr>
              <w:t xml:space="preserve">Klebsiella </w:t>
            </w:r>
            <w:r w:rsidRPr="00296B05">
              <w:rPr>
                <w:rFonts w:ascii="Times New Roman" w:eastAsia="Times New Roman" w:hAnsi="Times New Roman" w:cs="Times New Roman"/>
                <w:iCs/>
                <w:color w:val="000000"/>
                <w:sz w:val="24"/>
                <w:szCs w:val="24"/>
              </w:rPr>
              <w:t>spp.</w:t>
            </w:r>
          </w:p>
        </w:tc>
        <w:tc>
          <w:tcPr>
            <w:tcW w:w="9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w:t>
            </w:r>
          </w:p>
        </w:tc>
        <w:tc>
          <w:tcPr>
            <w:tcW w:w="108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1</w:t>
            </w:r>
          </w:p>
        </w:tc>
        <w:tc>
          <w:tcPr>
            <w:tcW w:w="99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w:t>
            </w:r>
          </w:p>
        </w:tc>
        <w:tc>
          <w:tcPr>
            <w:tcW w:w="1260"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2 (0.9)</w:t>
            </w:r>
          </w:p>
        </w:tc>
        <w:tc>
          <w:tcPr>
            <w:tcW w:w="1355" w:type="dxa"/>
          </w:tcPr>
          <w:p w:rsidR="000619DC" w:rsidRPr="00296B05" w:rsidRDefault="000619DC" w:rsidP="00172448">
            <w:pPr>
              <w:spacing w:line="360" w:lineRule="auto"/>
              <w:jc w:val="both"/>
              <w:rPr>
                <w:rFonts w:ascii="Times New Roman" w:eastAsia="Times New Roman" w:hAnsi="Times New Roman" w:cs="Times New Roman"/>
                <w:color w:val="000000"/>
                <w:sz w:val="24"/>
                <w:szCs w:val="24"/>
              </w:rPr>
            </w:pPr>
            <w:r w:rsidRPr="00296B05">
              <w:rPr>
                <w:rFonts w:ascii="Times New Roman" w:eastAsia="Times New Roman" w:hAnsi="Times New Roman" w:cs="Times New Roman"/>
                <w:color w:val="000000"/>
                <w:sz w:val="24"/>
                <w:szCs w:val="24"/>
              </w:rPr>
              <w:t>0.1-3.4</w:t>
            </w:r>
          </w:p>
        </w:tc>
      </w:tr>
    </w:tbl>
    <w:p w:rsidR="000619DC" w:rsidRPr="00296B05" w:rsidRDefault="000619DC" w:rsidP="000619DC">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CMT: California Mastitis Test; N: Number; CI: Confidence Interval</w:t>
      </w:r>
    </w:p>
    <w:p w:rsidR="000619DC" w:rsidRPr="00296B05" w:rsidRDefault="000619DC" w:rsidP="0059337C">
      <w:pPr>
        <w:pStyle w:val="Heading2"/>
        <w:spacing w:line="360" w:lineRule="auto"/>
        <w:rPr>
          <w:rFonts w:ascii="Times New Roman" w:hAnsi="Times New Roman" w:cs="Times New Roman"/>
          <w:b/>
          <w:color w:val="auto"/>
        </w:rPr>
      </w:pPr>
      <w:bookmarkStart w:id="99" w:name="_Toc487627088"/>
      <w:r w:rsidRPr="00296B05">
        <w:rPr>
          <w:rFonts w:ascii="Times New Roman" w:hAnsi="Times New Roman" w:cs="Times New Roman"/>
          <w:b/>
          <w:color w:val="auto"/>
        </w:rPr>
        <w:t>4.2. Risk factor analysis of subclinical mastitis in goat in relation to California Mastitis Test</w:t>
      </w:r>
      <w:bookmarkEnd w:id="99"/>
    </w:p>
    <w:p w:rsidR="000619DC" w:rsidRPr="00296B05" w:rsidRDefault="000619DC" w:rsidP="0059337C">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4.2.1. Univariate Analysis</w:t>
      </w:r>
    </w:p>
    <w:p w:rsidR="000619DC" w:rsidRPr="00296B05" w:rsidRDefault="000619DC" w:rsidP="000619DC">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bCs/>
          <w:sz w:val="24"/>
          <w:szCs w:val="24"/>
        </w:rPr>
        <w:t xml:space="preserve">The proportionate prevalence at quarter level varied significantly by source of goat, floor materials, body condition score, parity, lactation period and teat shape (p≤0.05). The prevalence of SCM was significantly higher (52.5%) in goats of external source than the goats of own stock (38.0%) (p=0.038). Goats housed on the floor with the bedding materials of plastic and jute bag had significantly greater level of SCM (61.9%) than that of the floor with bedding materials of wood only (44.8%) or no bedding materials (33.3%) (p=0.039). Goats of poor and fair body condition score had significantly higher prevalence of SCM (55.4%) as compared to goats of cachectic body condition score (36.0%) (p=0.006). The prevalence of SCM was significantly higher in goats with 3-5 parities (52.9%) than in goats with 1-2 parities (40%) (p=0.073). </w:t>
      </w:r>
      <w:r w:rsidRPr="00296B05">
        <w:rPr>
          <w:rFonts w:ascii="Times New Roman" w:hAnsi="Times New Roman" w:cs="Times New Roman"/>
          <w:sz w:val="24"/>
          <w:szCs w:val="24"/>
        </w:rPr>
        <w:t>Subclinical mastitis was commonly affected in goats during late</w:t>
      </w:r>
      <w:r w:rsidR="00DC1623" w:rsidRPr="00296B05">
        <w:rPr>
          <w:rFonts w:ascii="Times New Roman" w:hAnsi="Times New Roman" w:cs="Times New Roman"/>
          <w:sz w:val="24"/>
          <w:szCs w:val="24"/>
        </w:rPr>
        <w:t xml:space="preserve"> </w:t>
      </w:r>
      <w:r w:rsidRPr="00296B05">
        <w:rPr>
          <w:rFonts w:ascii="Times New Roman" w:hAnsi="Times New Roman" w:cs="Times New Roman"/>
          <w:sz w:val="24"/>
          <w:szCs w:val="24"/>
        </w:rPr>
        <w:t>lactation</w:t>
      </w:r>
      <w:r w:rsidR="00DC1623" w:rsidRPr="00296B05">
        <w:rPr>
          <w:rFonts w:ascii="Times New Roman" w:hAnsi="Times New Roman" w:cs="Times New Roman"/>
          <w:sz w:val="24"/>
          <w:szCs w:val="24"/>
        </w:rPr>
        <w:t xml:space="preserve"> </w:t>
      </w:r>
      <w:r w:rsidRPr="00296B05">
        <w:rPr>
          <w:rFonts w:ascii="Times New Roman" w:hAnsi="Times New Roman" w:cs="Times New Roman"/>
          <w:sz w:val="24"/>
          <w:szCs w:val="24"/>
        </w:rPr>
        <w:t xml:space="preserve">(71.4%) than in early lactation(37.2%) (P&lt;0.001). Goats having conical and cylindrical shape of teat had significantly higher prevalence of SCM (73.7%) than in goats having other teat shape (38.9-46.7%) (p=0.001)  </w:t>
      </w:r>
      <w:r w:rsidRPr="00296B05">
        <w:rPr>
          <w:rFonts w:ascii="Times New Roman" w:eastAsia="Times New Roman" w:hAnsi="Times New Roman" w:cs="Times New Roman"/>
          <w:iCs/>
          <w:color w:val="000000"/>
          <w:sz w:val="24"/>
          <w:szCs w:val="24"/>
        </w:rPr>
        <w:t>(Table.4.</w:t>
      </w:r>
      <w:r w:rsidR="00DC1623" w:rsidRPr="00296B05">
        <w:rPr>
          <w:rFonts w:ascii="Times New Roman" w:eastAsia="Times New Roman" w:hAnsi="Times New Roman" w:cs="Times New Roman"/>
          <w:iCs/>
          <w:color w:val="000000"/>
          <w:sz w:val="24"/>
          <w:szCs w:val="24"/>
        </w:rPr>
        <w:t>6</w:t>
      </w:r>
      <w:r w:rsidRPr="00296B05">
        <w:rPr>
          <w:rFonts w:ascii="Times New Roman" w:eastAsia="Times New Roman" w:hAnsi="Times New Roman" w:cs="Times New Roman"/>
          <w:iCs/>
          <w:color w:val="000000"/>
          <w:sz w:val="24"/>
          <w:szCs w:val="24"/>
        </w:rPr>
        <w:t>)</w:t>
      </w:r>
      <w:r w:rsidRPr="00296B05">
        <w:rPr>
          <w:rFonts w:ascii="Times New Roman" w:hAnsi="Times New Roman" w:cs="Times New Roman"/>
          <w:sz w:val="24"/>
          <w:szCs w:val="24"/>
        </w:rPr>
        <w:t>.</w:t>
      </w:r>
    </w:p>
    <w:p w:rsidR="00DC1623" w:rsidRPr="00296B05" w:rsidRDefault="00DC1623" w:rsidP="000619DC">
      <w:pPr>
        <w:autoSpaceDE w:val="0"/>
        <w:autoSpaceDN w:val="0"/>
        <w:adjustRightInd w:val="0"/>
        <w:spacing w:after="0" w:line="360" w:lineRule="auto"/>
        <w:jc w:val="both"/>
        <w:rPr>
          <w:rFonts w:ascii="Times New Roman" w:hAnsi="Times New Roman" w:cs="Times New Roman"/>
          <w:sz w:val="24"/>
          <w:szCs w:val="24"/>
        </w:rPr>
      </w:pPr>
    </w:p>
    <w:p w:rsidR="002C04A0" w:rsidRPr="00296B05" w:rsidRDefault="002C04A0" w:rsidP="000619DC">
      <w:pPr>
        <w:autoSpaceDE w:val="0"/>
        <w:autoSpaceDN w:val="0"/>
        <w:adjustRightInd w:val="0"/>
        <w:spacing w:after="0" w:line="360" w:lineRule="auto"/>
        <w:jc w:val="both"/>
        <w:rPr>
          <w:rFonts w:ascii="Times New Roman" w:hAnsi="Times New Roman" w:cs="Times New Roman"/>
          <w:b/>
          <w:sz w:val="24"/>
          <w:szCs w:val="24"/>
        </w:rPr>
      </w:pPr>
    </w:p>
    <w:p w:rsidR="000619DC" w:rsidRPr="00296B05" w:rsidRDefault="002C04A0" w:rsidP="0059337C">
      <w:pPr>
        <w:pStyle w:val="Caption"/>
        <w:spacing w:line="360" w:lineRule="auto"/>
        <w:rPr>
          <w:rFonts w:ascii="Times New Roman" w:hAnsi="Times New Roman" w:cs="Times New Roman"/>
          <w:i w:val="0"/>
          <w:color w:val="auto"/>
          <w:sz w:val="24"/>
          <w:szCs w:val="24"/>
        </w:rPr>
      </w:pPr>
      <w:bookmarkStart w:id="100" w:name="_Toc481279616"/>
      <w:r w:rsidRPr="00296B05">
        <w:rPr>
          <w:rFonts w:ascii="Times New Roman" w:hAnsi="Times New Roman" w:cs="Times New Roman"/>
          <w:b/>
          <w:i w:val="0"/>
          <w:color w:val="auto"/>
          <w:sz w:val="24"/>
          <w:szCs w:val="24"/>
        </w:rPr>
        <w:lastRenderedPageBreak/>
        <w:t>Table 4</w:t>
      </w:r>
      <w:r w:rsidR="00376450">
        <w:rPr>
          <w:rFonts w:ascii="Times New Roman" w:hAnsi="Times New Roman" w:cs="Times New Roman"/>
          <w:b/>
          <w:i w:val="0"/>
          <w:color w:val="auto"/>
          <w:sz w:val="24"/>
          <w:szCs w:val="24"/>
        </w:rPr>
        <w:t>.</w:t>
      </w:r>
      <w:r w:rsidR="00A67D4B" w:rsidRPr="00296B05">
        <w:rPr>
          <w:rFonts w:ascii="Times New Roman" w:hAnsi="Times New Roman" w:cs="Times New Roman"/>
          <w:b/>
          <w:i w:val="0"/>
          <w:color w:val="auto"/>
          <w:sz w:val="24"/>
          <w:szCs w:val="24"/>
        </w:rPr>
        <w:fldChar w:fldCharType="begin"/>
      </w:r>
      <w:r w:rsidRPr="00296B05">
        <w:rPr>
          <w:rFonts w:ascii="Times New Roman" w:hAnsi="Times New Roman" w:cs="Times New Roman"/>
          <w:b/>
          <w:i w:val="0"/>
          <w:color w:val="auto"/>
          <w:sz w:val="24"/>
          <w:szCs w:val="24"/>
        </w:rPr>
        <w:instrText xml:space="preserve"> SEQ Table_4 \* ARABIC </w:instrText>
      </w:r>
      <w:r w:rsidR="00A67D4B" w:rsidRPr="00296B05">
        <w:rPr>
          <w:rFonts w:ascii="Times New Roman" w:hAnsi="Times New Roman" w:cs="Times New Roman"/>
          <w:b/>
          <w:i w:val="0"/>
          <w:color w:val="auto"/>
          <w:sz w:val="24"/>
          <w:szCs w:val="24"/>
        </w:rPr>
        <w:fldChar w:fldCharType="separate"/>
      </w:r>
      <w:r w:rsidR="003F662C" w:rsidRPr="00296B05">
        <w:rPr>
          <w:rFonts w:ascii="Times New Roman" w:hAnsi="Times New Roman" w:cs="Times New Roman"/>
          <w:b/>
          <w:i w:val="0"/>
          <w:noProof/>
          <w:color w:val="auto"/>
          <w:sz w:val="24"/>
          <w:szCs w:val="24"/>
        </w:rPr>
        <w:t>6</w:t>
      </w:r>
      <w:r w:rsidR="00A67D4B" w:rsidRPr="00296B05">
        <w:rPr>
          <w:rFonts w:ascii="Times New Roman" w:hAnsi="Times New Roman" w:cs="Times New Roman"/>
          <w:b/>
          <w:i w:val="0"/>
          <w:color w:val="auto"/>
          <w:sz w:val="24"/>
          <w:szCs w:val="24"/>
        </w:rPr>
        <w:fldChar w:fldCharType="end"/>
      </w:r>
      <w:r w:rsidR="007720A6" w:rsidRPr="00296B05">
        <w:rPr>
          <w:rFonts w:ascii="Times New Roman" w:hAnsi="Times New Roman" w:cs="Times New Roman"/>
          <w:b/>
          <w:i w:val="0"/>
          <w:color w:val="auto"/>
          <w:sz w:val="24"/>
          <w:szCs w:val="24"/>
        </w:rPr>
        <w:t xml:space="preserve"> : </w:t>
      </w:r>
      <w:r w:rsidR="000619DC" w:rsidRPr="00296B05">
        <w:rPr>
          <w:rFonts w:ascii="Times New Roman" w:hAnsi="Times New Roman" w:cs="Times New Roman"/>
          <w:b/>
          <w:i w:val="0"/>
          <w:color w:val="auto"/>
          <w:sz w:val="24"/>
          <w:szCs w:val="24"/>
        </w:rPr>
        <w:t>Univariate association between selected factors and California Mastitis Test status (Yes/No) at quarter level of lactating goats in Chittagong metro city</w:t>
      </w:r>
      <w:bookmarkEnd w:id="100"/>
    </w:p>
    <w:tbl>
      <w:tblPr>
        <w:tblStyle w:val="TableGrid"/>
        <w:tblW w:w="5000" w:type="pct"/>
        <w:jc w:val="center"/>
        <w:tblLook w:val="04A0"/>
      </w:tblPr>
      <w:tblGrid>
        <w:gridCol w:w="1963"/>
        <w:gridCol w:w="1982"/>
        <w:gridCol w:w="1226"/>
        <w:gridCol w:w="1375"/>
        <w:gridCol w:w="1307"/>
        <w:gridCol w:w="1390"/>
      </w:tblGrid>
      <w:tr w:rsidR="000619DC" w:rsidRPr="00296B05" w:rsidTr="00172448">
        <w:trPr>
          <w:jc w:val="center"/>
        </w:trPr>
        <w:tc>
          <w:tcPr>
            <w:tcW w:w="1062" w:type="pct"/>
            <w:vMerge w:val="restar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Factor</w:t>
            </w:r>
          </w:p>
        </w:tc>
        <w:tc>
          <w:tcPr>
            <w:tcW w:w="1072" w:type="pct"/>
            <w:vMerge w:val="restar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Category</w:t>
            </w:r>
          </w:p>
        </w:tc>
        <w:tc>
          <w:tcPr>
            <w:tcW w:w="663" w:type="pct"/>
            <w:vMerge w:val="restar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N</w:t>
            </w:r>
          </w:p>
        </w:tc>
        <w:tc>
          <w:tcPr>
            <w:tcW w:w="1451" w:type="pct"/>
            <w:gridSpan w:val="2"/>
            <w:shd w:val="clear" w:color="auto" w:fill="D9D9D9" w:themeFill="background1" w:themeFillShade="D9"/>
          </w:tcPr>
          <w:p w:rsidR="000619DC" w:rsidRPr="00296B05" w:rsidRDefault="000619DC" w:rsidP="00172448">
            <w:pPr>
              <w:spacing w:line="360" w:lineRule="auto"/>
              <w:jc w:val="center"/>
              <w:rPr>
                <w:rFonts w:ascii="Times New Roman" w:hAnsi="Times New Roman" w:cs="Times New Roman"/>
                <w:b/>
                <w:sz w:val="24"/>
                <w:szCs w:val="24"/>
              </w:rPr>
            </w:pPr>
            <w:r w:rsidRPr="00296B05">
              <w:rPr>
                <w:rFonts w:ascii="Times New Roman" w:hAnsi="Times New Roman" w:cs="Times New Roman"/>
                <w:b/>
                <w:sz w:val="24"/>
                <w:szCs w:val="24"/>
              </w:rPr>
              <w:t>CMT status</w:t>
            </w:r>
          </w:p>
        </w:tc>
        <w:tc>
          <w:tcPr>
            <w:tcW w:w="752" w:type="pct"/>
            <w:vMerge w:val="restar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i/>
                <w:sz w:val="24"/>
                <w:szCs w:val="24"/>
              </w:rPr>
            </w:pPr>
            <w:r w:rsidRPr="00296B05">
              <w:rPr>
                <w:rFonts w:ascii="Times New Roman" w:hAnsi="Times New Roman" w:cs="Times New Roman"/>
                <w:b/>
                <w:sz w:val="24"/>
                <w:szCs w:val="24"/>
              </w:rPr>
              <w:t>p</w:t>
            </w:r>
          </w:p>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(Fisher's exact test)</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663"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744"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Positive (%)</w:t>
            </w:r>
          </w:p>
        </w:tc>
        <w:tc>
          <w:tcPr>
            <w:tcW w:w="707" w:type="pct"/>
            <w:shd w:val="clear" w:color="auto" w:fill="D9D9D9" w:themeFill="background1" w:themeFillShade="D9"/>
          </w:tcPr>
          <w:p w:rsidR="000619DC" w:rsidRPr="00296B05" w:rsidRDefault="000619DC" w:rsidP="00172448">
            <w:pPr>
              <w:spacing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 xml:space="preserve">Negative </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Source of goat</w:t>
            </w: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Own stock</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92</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35 (38.0)</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57</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0.038</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External</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120</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63 (52.5)</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57</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Floor materials</w:t>
            </w:r>
          </w:p>
        </w:tc>
        <w:tc>
          <w:tcPr>
            <w:tcW w:w="1072" w:type="pct"/>
          </w:tcPr>
          <w:p w:rsidR="000619DC" w:rsidRPr="00296B05" w:rsidRDefault="000619DC" w:rsidP="00172448">
            <w:pPr>
              <w:spacing w:line="360" w:lineRule="auto"/>
              <w:rPr>
                <w:rFonts w:ascii="Times New Roman" w:hAnsi="Times New Roman" w:cs="Times New Roman"/>
                <w:sz w:val="24"/>
                <w:szCs w:val="24"/>
              </w:rPr>
            </w:pPr>
            <w:r w:rsidRPr="00296B05">
              <w:rPr>
                <w:rFonts w:ascii="Times New Roman" w:hAnsi="Times New Roman" w:cs="Times New Roman"/>
                <w:sz w:val="24"/>
                <w:szCs w:val="24"/>
              </w:rPr>
              <w:t>Concrete and brick</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36</w:t>
            </w:r>
          </w:p>
        </w:tc>
        <w:tc>
          <w:tcPr>
            <w:tcW w:w="744" w:type="pct"/>
          </w:tcPr>
          <w:p w:rsidR="000619DC" w:rsidRPr="00296B05" w:rsidRDefault="000619DC" w:rsidP="00172448">
            <w:pPr>
              <w:spacing w:line="360" w:lineRule="auto"/>
              <w:ind w:right="-288"/>
              <w:jc w:val="both"/>
              <w:rPr>
                <w:rFonts w:ascii="Times New Roman" w:hAnsi="Times New Roman" w:cs="Times New Roman"/>
                <w:sz w:val="24"/>
                <w:szCs w:val="24"/>
              </w:rPr>
            </w:pPr>
            <w:r w:rsidRPr="00296B05">
              <w:rPr>
                <w:rFonts w:ascii="Times New Roman" w:hAnsi="Times New Roman" w:cs="Times New Roman"/>
                <w:sz w:val="24"/>
                <w:szCs w:val="24"/>
              </w:rPr>
              <w:t>12 (33.3)</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24</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0.039</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Plastic and jute bag</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42</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26 (61.9)</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16</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Wood</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134</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60 (44.8)</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74</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rPr>
                <w:rFonts w:ascii="Times New Roman" w:hAnsi="Times New Roman" w:cs="Times New Roman"/>
                <w:sz w:val="24"/>
                <w:szCs w:val="24"/>
              </w:rPr>
            </w:pPr>
            <w:r w:rsidRPr="00296B05">
              <w:rPr>
                <w:rFonts w:ascii="Times New Roman" w:hAnsi="Times New Roman" w:cs="Times New Roman"/>
                <w:sz w:val="24"/>
                <w:szCs w:val="24"/>
              </w:rPr>
              <w:t>Body condition score</w:t>
            </w: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Cachectic</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100</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36(36.0)</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64</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0.006</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Poor and fair</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112</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62(55.4)</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50</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Parity</w:t>
            </w: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First and second</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110</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44(40.0)</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66</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0.073</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Third to fifteenth</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102</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54(52.9)</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48</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Lactation period</w:t>
            </w:r>
          </w:p>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(days)</w:t>
            </w: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Upto 60</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156</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58(37.2)</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98</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0.000</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61 to 180</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56</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40(71.4)</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16</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Teat shape</w:t>
            </w:r>
          </w:p>
        </w:tc>
        <w:tc>
          <w:tcPr>
            <w:tcW w:w="1072" w:type="pct"/>
          </w:tcPr>
          <w:p w:rsidR="000619DC" w:rsidRPr="00296B05" w:rsidRDefault="000619DC" w:rsidP="00172448">
            <w:pPr>
              <w:spacing w:line="360" w:lineRule="auto"/>
              <w:rPr>
                <w:rFonts w:ascii="Times New Roman" w:hAnsi="Times New Roman" w:cs="Times New Roman"/>
                <w:sz w:val="24"/>
                <w:szCs w:val="24"/>
              </w:rPr>
            </w:pPr>
            <w:r w:rsidRPr="00296B05">
              <w:rPr>
                <w:rFonts w:ascii="Times New Roman" w:hAnsi="Times New Roman" w:cs="Times New Roman"/>
                <w:sz w:val="24"/>
                <w:szCs w:val="24"/>
              </w:rPr>
              <w:t>Bottle and collapsed</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144</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56 (38.9)</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88</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0.001</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rPr>
                <w:rFonts w:ascii="Times New Roman" w:hAnsi="Times New Roman" w:cs="Times New Roman"/>
                <w:sz w:val="24"/>
                <w:szCs w:val="24"/>
              </w:rPr>
            </w:pPr>
            <w:r w:rsidRPr="00296B05">
              <w:rPr>
                <w:rFonts w:ascii="Times New Roman" w:hAnsi="Times New Roman" w:cs="Times New Roman"/>
                <w:sz w:val="24"/>
                <w:szCs w:val="24"/>
              </w:rPr>
              <w:t>Conical and cylindrical</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38</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28(73.7)</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10</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Pencil and short</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30</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14 (46.7)</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16</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rPr>
                <w:rFonts w:ascii="Times New Roman" w:hAnsi="Times New Roman" w:cs="Times New Roman"/>
                <w:sz w:val="24"/>
                <w:szCs w:val="24"/>
              </w:rPr>
            </w:pPr>
            <w:r w:rsidRPr="00296B05">
              <w:rPr>
                <w:rFonts w:ascii="Times New Roman" w:hAnsi="Times New Roman" w:cs="Times New Roman"/>
                <w:sz w:val="24"/>
                <w:szCs w:val="24"/>
              </w:rPr>
              <w:t>Teat end callosity thickness</w:t>
            </w: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None</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140</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60 (42.9)</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80</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0.192</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rPr>
                <w:rFonts w:ascii="Times New Roman" w:hAnsi="Times New Roman" w:cs="Times New Roman"/>
                <w:sz w:val="24"/>
                <w:szCs w:val="24"/>
              </w:rPr>
            </w:pPr>
            <w:r w:rsidRPr="00296B05">
              <w:rPr>
                <w:rFonts w:ascii="Times New Roman" w:hAnsi="Times New Roman" w:cs="Times New Roman"/>
                <w:sz w:val="24"/>
                <w:szCs w:val="24"/>
              </w:rPr>
              <w:t>Thin and moderate</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72</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38 (52.8)</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34</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Teat size</w:t>
            </w: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Normal</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162</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78 (48.2)</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84</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0.334</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Larger</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50</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20 (40.0)</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30</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color w:val="000000" w:themeColor="text1"/>
                <w:sz w:val="24"/>
                <w:szCs w:val="24"/>
              </w:rPr>
            </w:pPr>
            <w:r w:rsidRPr="00296B05">
              <w:rPr>
                <w:rFonts w:ascii="Times New Roman" w:hAnsi="Times New Roman" w:cs="Times New Roman"/>
                <w:sz w:val="24"/>
                <w:szCs w:val="24"/>
              </w:rPr>
              <w:t>Teat end shape</w:t>
            </w: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Pointed</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138</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62 (44.9)</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76</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0.665</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Rounded</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74</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36 (48.7)</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38</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Rearing system</w:t>
            </w: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Intensive and semi-intensive</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156</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70 (44.9)</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86</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0.535</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Free ranging and tethering</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56</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28 (50.0)</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28</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Breed</w:t>
            </w:r>
          </w:p>
        </w:tc>
        <w:tc>
          <w:tcPr>
            <w:tcW w:w="1072" w:type="pct"/>
          </w:tcPr>
          <w:p w:rsidR="000619DC" w:rsidRPr="00296B05" w:rsidRDefault="000619DC" w:rsidP="00172448">
            <w:pPr>
              <w:spacing w:line="360" w:lineRule="auto"/>
              <w:rPr>
                <w:rFonts w:ascii="Times New Roman" w:hAnsi="Times New Roman" w:cs="Times New Roman"/>
                <w:sz w:val="24"/>
                <w:szCs w:val="24"/>
              </w:rPr>
            </w:pPr>
            <w:r w:rsidRPr="00296B05">
              <w:rPr>
                <w:rFonts w:ascii="Times New Roman" w:hAnsi="Times New Roman" w:cs="Times New Roman"/>
                <w:sz w:val="24"/>
                <w:szCs w:val="24"/>
              </w:rPr>
              <w:t>Pure bred (BBG and Jamnapari)</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60</w:t>
            </w:r>
          </w:p>
        </w:tc>
        <w:tc>
          <w:tcPr>
            <w:tcW w:w="744" w:type="pct"/>
          </w:tcPr>
          <w:p w:rsidR="000619DC" w:rsidRPr="00296B05" w:rsidRDefault="000619DC" w:rsidP="00172448">
            <w:pPr>
              <w:spacing w:line="360" w:lineRule="auto"/>
              <w:ind w:right="-288"/>
              <w:jc w:val="both"/>
              <w:rPr>
                <w:rFonts w:ascii="Times New Roman" w:hAnsi="Times New Roman" w:cs="Times New Roman"/>
                <w:sz w:val="24"/>
                <w:szCs w:val="24"/>
              </w:rPr>
            </w:pPr>
            <w:r w:rsidRPr="00296B05">
              <w:rPr>
                <w:rFonts w:ascii="Times New Roman" w:hAnsi="Times New Roman" w:cs="Times New Roman"/>
                <w:sz w:val="24"/>
                <w:szCs w:val="24"/>
              </w:rPr>
              <w:t>24 (40.0)</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36</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0.268</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Cross bred</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152</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74 (48.7)</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78</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r w:rsidR="000619DC" w:rsidRPr="00296B05" w:rsidTr="00172448">
        <w:trPr>
          <w:jc w:val="center"/>
        </w:trPr>
        <w:tc>
          <w:tcPr>
            <w:tcW w:w="106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Age (months)</w:t>
            </w: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Min to 36</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146</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67 (45.9)</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79</w:t>
            </w:r>
          </w:p>
        </w:tc>
        <w:tc>
          <w:tcPr>
            <w:tcW w:w="752" w:type="pct"/>
            <w:vMerge w:val="restar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0.883</w:t>
            </w:r>
          </w:p>
        </w:tc>
      </w:tr>
      <w:tr w:rsidR="000619DC" w:rsidRPr="00296B05" w:rsidTr="00172448">
        <w:trPr>
          <w:jc w:val="center"/>
        </w:trPr>
        <w:tc>
          <w:tcPr>
            <w:tcW w:w="1062" w:type="pct"/>
            <w:vMerge/>
          </w:tcPr>
          <w:p w:rsidR="000619DC" w:rsidRPr="00296B05" w:rsidRDefault="000619DC" w:rsidP="00172448">
            <w:pPr>
              <w:spacing w:line="360" w:lineRule="auto"/>
              <w:jc w:val="both"/>
              <w:rPr>
                <w:rFonts w:ascii="Times New Roman" w:hAnsi="Times New Roman" w:cs="Times New Roman"/>
                <w:sz w:val="24"/>
                <w:szCs w:val="24"/>
              </w:rPr>
            </w:pPr>
          </w:p>
        </w:tc>
        <w:tc>
          <w:tcPr>
            <w:tcW w:w="1072"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37 to maximum</w:t>
            </w:r>
          </w:p>
        </w:tc>
        <w:tc>
          <w:tcPr>
            <w:tcW w:w="663"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66</w:t>
            </w:r>
          </w:p>
        </w:tc>
        <w:tc>
          <w:tcPr>
            <w:tcW w:w="744"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31 (46.9)</w:t>
            </w:r>
          </w:p>
        </w:tc>
        <w:tc>
          <w:tcPr>
            <w:tcW w:w="707" w:type="pct"/>
          </w:tcPr>
          <w:p w:rsidR="000619DC" w:rsidRPr="00296B05" w:rsidRDefault="000619DC" w:rsidP="00172448">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35</w:t>
            </w:r>
          </w:p>
        </w:tc>
        <w:tc>
          <w:tcPr>
            <w:tcW w:w="752" w:type="pct"/>
            <w:vMerge/>
          </w:tcPr>
          <w:p w:rsidR="000619DC" w:rsidRPr="00296B05" w:rsidRDefault="000619DC" w:rsidP="00172448">
            <w:pPr>
              <w:spacing w:line="360" w:lineRule="auto"/>
              <w:jc w:val="both"/>
              <w:rPr>
                <w:rFonts w:ascii="Times New Roman" w:hAnsi="Times New Roman" w:cs="Times New Roman"/>
                <w:sz w:val="24"/>
                <w:szCs w:val="24"/>
              </w:rPr>
            </w:pPr>
          </w:p>
        </w:tc>
      </w:tr>
    </w:tbl>
    <w:p w:rsidR="000619DC" w:rsidRPr="00296B05" w:rsidRDefault="000619DC" w:rsidP="00A323E7">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BBG: Black Bengal Goat; N:</w:t>
      </w:r>
      <w:r w:rsidR="007440E3" w:rsidRPr="00296B05">
        <w:rPr>
          <w:rFonts w:ascii="Times New Roman" w:hAnsi="Times New Roman" w:cs="Times New Roman"/>
          <w:sz w:val="24"/>
          <w:szCs w:val="24"/>
        </w:rPr>
        <w:t xml:space="preserve"> </w:t>
      </w:r>
      <w:r w:rsidRPr="00296B05">
        <w:rPr>
          <w:rFonts w:ascii="Times New Roman" w:hAnsi="Times New Roman" w:cs="Times New Roman"/>
          <w:sz w:val="24"/>
          <w:szCs w:val="24"/>
        </w:rPr>
        <w:t>Number; CMT: California Mastitis Test; p: Probability</w:t>
      </w:r>
    </w:p>
    <w:p w:rsidR="000619DC" w:rsidRPr="00296B05" w:rsidRDefault="00C77A40" w:rsidP="00A323E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4.2.2. Generalized estimating e</w:t>
      </w:r>
      <w:r w:rsidR="000619DC" w:rsidRPr="00296B05">
        <w:rPr>
          <w:rFonts w:ascii="Times New Roman" w:hAnsi="Times New Roman" w:cs="Times New Roman"/>
          <w:b/>
          <w:bCs/>
          <w:sz w:val="24"/>
          <w:szCs w:val="24"/>
        </w:rPr>
        <w:t>quation</w:t>
      </w:r>
    </w:p>
    <w:p w:rsidR="000619DC" w:rsidRPr="00296B05" w:rsidRDefault="000619DC" w:rsidP="000619DC">
      <w:pPr>
        <w:spacing w:line="360" w:lineRule="auto"/>
        <w:jc w:val="both"/>
        <w:rPr>
          <w:rFonts w:ascii="Times New Roman" w:hAnsi="Times New Roman" w:cs="Times New Roman"/>
          <w:bCs/>
          <w:sz w:val="24"/>
          <w:szCs w:val="24"/>
        </w:rPr>
      </w:pPr>
      <w:r w:rsidRPr="00296B05">
        <w:rPr>
          <w:rFonts w:ascii="Times New Roman" w:hAnsi="Times New Roman" w:cs="Times New Roman"/>
          <w:sz w:val="24"/>
          <w:szCs w:val="24"/>
        </w:rPr>
        <w:t xml:space="preserve">Factors identified as significant </w:t>
      </w:r>
      <w:r w:rsidRPr="00296B05">
        <w:rPr>
          <w:rFonts w:ascii="Times New Roman" w:hAnsi="Times New Roman" w:cs="Times New Roman"/>
          <w:bCs/>
          <w:sz w:val="24"/>
          <w:szCs w:val="24"/>
        </w:rPr>
        <w:t xml:space="preserve">(p≤0.05) by univariate Fisher’s exact test were forwarded to multivariate Generalized Estimating Equation (GEE) analysis to assess the adjusted population averaged effects on the prevalence of SCM in goats. After adjustment of the effect of factors each other </w:t>
      </w:r>
      <w:r w:rsidRPr="00296B05">
        <w:rPr>
          <w:rFonts w:ascii="Times New Roman" w:hAnsi="Times New Roman" w:cs="Times New Roman"/>
          <w:sz w:val="24"/>
          <w:szCs w:val="24"/>
        </w:rPr>
        <w:t xml:space="preserve">source of goat, floor materials, </w:t>
      </w:r>
      <w:r w:rsidRPr="00296B05">
        <w:rPr>
          <w:rFonts w:ascii="Times New Roman" w:hAnsi="Times New Roman" w:cs="Times New Roman"/>
          <w:bCs/>
          <w:sz w:val="24"/>
          <w:szCs w:val="24"/>
        </w:rPr>
        <w:t>parity, teat shape and lactation period were turned out as potential risk factors for the occurrence of SCM in goats.</w:t>
      </w:r>
    </w:p>
    <w:p w:rsidR="000619DC" w:rsidRPr="00296B05" w:rsidRDefault="000619DC" w:rsidP="000619DC">
      <w:pPr>
        <w:spacing w:before="240" w:line="360" w:lineRule="auto"/>
        <w:jc w:val="both"/>
        <w:rPr>
          <w:rFonts w:ascii="Times New Roman" w:hAnsi="Times New Roman" w:cs="Times New Roman"/>
          <w:bCs/>
          <w:sz w:val="24"/>
          <w:szCs w:val="24"/>
        </w:rPr>
      </w:pPr>
      <w:r w:rsidRPr="00296B05">
        <w:rPr>
          <w:rFonts w:ascii="Times New Roman" w:hAnsi="Times New Roman" w:cs="Times New Roman"/>
          <w:bCs/>
          <w:sz w:val="24"/>
          <w:szCs w:val="24"/>
        </w:rPr>
        <w:t>G</w:t>
      </w:r>
      <w:r w:rsidR="007440E3" w:rsidRPr="00296B05">
        <w:rPr>
          <w:rFonts w:ascii="Times New Roman" w:hAnsi="Times New Roman" w:cs="Times New Roman"/>
          <w:bCs/>
          <w:sz w:val="24"/>
          <w:szCs w:val="24"/>
        </w:rPr>
        <w:t>oats of external source was 2.2</w:t>
      </w:r>
      <w:r w:rsidRPr="00296B05">
        <w:rPr>
          <w:rFonts w:ascii="Times New Roman" w:hAnsi="Times New Roman" w:cs="Times New Roman"/>
          <w:bCs/>
          <w:sz w:val="24"/>
          <w:szCs w:val="24"/>
        </w:rPr>
        <w:t xml:space="preserve"> times more likely to have odds of SCM than in goats of own stock (</w:t>
      </w:r>
      <w:r w:rsidRPr="00296B05">
        <w:rPr>
          <w:rFonts w:ascii="Times New Roman" w:hAnsi="Times New Roman" w:cs="Times New Roman"/>
          <w:sz w:val="24"/>
          <w:szCs w:val="24"/>
        </w:rPr>
        <w:t>p=0.0</w:t>
      </w:r>
      <w:r w:rsidR="007440E3" w:rsidRPr="00296B05">
        <w:rPr>
          <w:rFonts w:ascii="Times New Roman" w:hAnsi="Times New Roman" w:cs="Times New Roman"/>
          <w:sz w:val="24"/>
          <w:szCs w:val="24"/>
        </w:rPr>
        <w:t>7</w:t>
      </w:r>
      <w:r w:rsidRPr="00296B05">
        <w:rPr>
          <w:rFonts w:ascii="Times New Roman" w:hAnsi="Times New Roman" w:cs="Times New Roman"/>
          <w:bCs/>
          <w:sz w:val="24"/>
          <w:szCs w:val="24"/>
        </w:rPr>
        <w:t xml:space="preserve">). Goats housed on floors with bedding materials of  </w:t>
      </w:r>
      <w:r w:rsidRPr="00296B05">
        <w:rPr>
          <w:rFonts w:ascii="Times New Roman" w:hAnsi="Times New Roman" w:cs="Times New Roman"/>
          <w:sz w:val="24"/>
          <w:szCs w:val="24"/>
        </w:rPr>
        <w:t xml:space="preserve">plastic and Jute bag was </w:t>
      </w:r>
      <w:r w:rsidR="007440E3" w:rsidRPr="00296B05">
        <w:rPr>
          <w:rFonts w:ascii="Times New Roman" w:eastAsia="Times New Roman" w:hAnsi="Times New Roman" w:cs="Times New Roman"/>
          <w:sz w:val="24"/>
          <w:szCs w:val="24"/>
        </w:rPr>
        <w:t>3</w:t>
      </w:r>
      <w:r w:rsidRPr="00296B05">
        <w:rPr>
          <w:rFonts w:ascii="Times New Roman" w:eastAsia="Times New Roman" w:hAnsi="Times New Roman" w:cs="Times New Roman"/>
          <w:sz w:val="24"/>
          <w:szCs w:val="24"/>
        </w:rPr>
        <w:t xml:space="preserve">.7 times more odds of SCM in comparison to goats housed on floor with bedding materials of </w:t>
      </w:r>
      <w:r w:rsidRPr="00296B05">
        <w:rPr>
          <w:rFonts w:ascii="Times New Roman" w:hAnsi="Times New Roman" w:cs="Times New Roman"/>
          <w:sz w:val="24"/>
          <w:szCs w:val="24"/>
        </w:rPr>
        <w:t xml:space="preserve">wood or concrete and brick </w:t>
      </w:r>
      <w:r w:rsidRPr="00296B05">
        <w:rPr>
          <w:rFonts w:ascii="Times New Roman" w:hAnsi="Times New Roman" w:cs="Times New Roman"/>
          <w:bCs/>
          <w:sz w:val="24"/>
          <w:szCs w:val="24"/>
        </w:rPr>
        <w:t>(</w:t>
      </w:r>
      <w:r w:rsidRPr="00296B05">
        <w:rPr>
          <w:rFonts w:ascii="Times New Roman" w:hAnsi="Times New Roman" w:cs="Times New Roman"/>
          <w:sz w:val="24"/>
          <w:szCs w:val="24"/>
        </w:rPr>
        <w:t>p=0.0</w:t>
      </w:r>
      <w:r w:rsidR="007440E3" w:rsidRPr="00296B05">
        <w:rPr>
          <w:rFonts w:ascii="Times New Roman" w:hAnsi="Times New Roman" w:cs="Times New Roman"/>
          <w:sz w:val="24"/>
          <w:szCs w:val="24"/>
        </w:rPr>
        <w:t>8</w:t>
      </w:r>
      <w:r w:rsidRPr="00296B05">
        <w:rPr>
          <w:rFonts w:ascii="Times New Roman" w:hAnsi="Times New Roman" w:cs="Times New Roman"/>
          <w:bCs/>
          <w:sz w:val="24"/>
          <w:szCs w:val="24"/>
        </w:rPr>
        <w:t>)</w:t>
      </w:r>
      <w:r w:rsidR="007440E3" w:rsidRPr="00296B05">
        <w:rPr>
          <w:rFonts w:ascii="Times New Roman" w:hAnsi="Times New Roman" w:cs="Times New Roman"/>
          <w:bCs/>
          <w:sz w:val="24"/>
          <w:szCs w:val="24"/>
        </w:rPr>
        <w:t xml:space="preserve">. Goats with 3-5 parities had </w:t>
      </w:r>
      <w:r w:rsidRPr="00296B05">
        <w:rPr>
          <w:rFonts w:ascii="Times New Roman" w:hAnsi="Times New Roman" w:cs="Times New Roman"/>
          <w:bCs/>
          <w:sz w:val="24"/>
          <w:szCs w:val="24"/>
        </w:rPr>
        <w:t xml:space="preserve">2 times more odds </w:t>
      </w:r>
      <w:r w:rsidR="007440E3" w:rsidRPr="00296B05">
        <w:rPr>
          <w:rFonts w:ascii="Times New Roman" w:hAnsi="Times New Roman" w:cs="Times New Roman"/>
          <w:bCs/>
          <w:sz w:val="24"/>
          <w:szCs w:val="24"/>
        </w:rPr>
        <w:t>of SCM</w:t>
      </w:r>
      <w:r w:rsidRPr="00296B05">
        <w:rPr>
          <w:rFonts w:ascii="Times New Roman" w:hAnsi="Times New Roman" w:cs="Times New Roman"/>
          <w:bCs/>
          <w:sz w:val="24"/>
          <w:szCs w:val="24"/>
        </w:rPr>
        <w:t xml:space="preserve"> than that of goats with 1-2 parities (</w:t>
      </w:r>
      <w:r w:rsidRPr="00296B05">
        <w:rPr>
          <w:rFonts w:ascii="Times New Roman" w:hAnsi="Times New Roman" w:cs="Times New Roman"/>
          <w:sz w:val="24"/>
          <w:szCs w:val="24"/>
        </w:rPr>
        <w:t>p=0.0</w:t>
      </w:r>
      <w:r w:rsidR="007440E3" w:rsidRPr="00296B05">
        <w:rPr>
          <w:rFonts w:ascii="Times New Roman" w:hAnsi="Times New Roman" w:cs="Times New Roman"/>
          <w:sz w:val="24"/>
          <w:szCs w:val="24"/>
        </w:rPr>
        <w:t>9</w:t>
      </w:r>
      <w:r w:rsidRPr="00296B05">
        <w:rPr>
          <w:rFonts w:ascii="Times New Roman" w:hAnsi="Times New Roman" w:cs="Times New Roman"/>
          <w:bCs/>
          <w:sz w:val="24"/>
          <w:szCs w:val="24"/>
        </w:rPr>
        <w:t>). Does with conical a</w:t>
      </w:r>
      <w:r w:rsidR="00A323E7" w:rsidRPr="00296B05">
        <w:rPr>
          <w:rFonts w:ascii="Times New Roman" w:hAnsi="Times New Roman" w:cs="Times New Roman"/>
          <w:bCs/>
          <w:sz w:val="24"/>
          <w:szCs w:val="24"/>
        </w:rPr>
        <w:t xml:space="preserve">nd cylindrical teat shape had </w:t>
      </w:r>
      <w:r w:rsidRPr="00296B05">
        <w:rPr>
          <w:rFonts w:ascii="Times New Roman" w:hAnsi="Times New Roman" w:cs="Times New Roman"/>
          <w:bCs/>
          <w:sz w:val="24"/>
          <w:szCs w:val="24"/>
        </w:rPr>
        <w:t>3</w:t>
      </w:r>
      <w:r w:rsidR="00A323E7" w:rsidRPr="00296B05">
        <w:rPr>
          <w:rFonts w:ascii="Times New Roman" w:hAnsi="Times New Roman" w:cs="Times New Roman"/>
          <w:bCs/>
          <w:sz w:val="24"/>
          <w:szCs w:val="24"/>
        </w:rPr>
        <w:t>.6</w:t>
      </w:r>
      <w:r w:rsidRPr="00296B05">
        <w:rPr>
          <w:rFonts w:ascii="Times New Roman" w:hAnsi="Times New Roman" w:cs="Times New Roman"/>
          <w:bCs/>
          <w:sz w:val="24"/>
          <w:szCs w:val="24"/>
        </w:rPr>
        <w:t xml:space="preserve"> times greater odds of SCM </w:t>
      </w:r>
      <w:r w:rsidR="00A323E7" w:rsidRPr="00296B05">
        <w:rPr>
          <w:rFonts w:ascii="Times New Roman" w:hAnsi="Times New Roman" w:cs="Times New Roman"/>
          <w:bCs/>
          <w:sz w:val="24"/>
          <w:szCs w:val="24"/>
        </w:rPr>
        <w:t>than does with other teat shape (</w:t>
      </w:r>
      <w:r w:rsidR="00A323E7" w:rsidRPr="00296B05">
        <w:rPr>
          <w:rFonts w:ascii="Times New Roman" w:hAnsi="Times New Roman" w:cs="Times New Roman"/>
          <w:sz w:val="24"/>
          <w:szCs w:val="24"/>
        </w:rPr>
        <w:t>p=0.03</w:t>
      </w:r>
      <w:r w:rsidR="00A323E7" w:rsidRPr="00296B05">
        <w:rPr>
          <w:rFonts w:ascii="Times New Roman" w:hAnsi="Times New Roman" w:cs="Times New Roman"/>
          <w:bCs/>
          <w:sz w:val="24"/>
          <w:szCs w:val="24"/>
        </w:rPr>
        <w:t xml:space="preserve">). </w:t>
      </w:r>
      <w:r w:rsidRPr="00296B05">
        <w:rPr>
          <w:rFonts w:ascii="Times New Roman" w:hAnsi="Times New Roman" w:cs="Times New Roman"/>
          <w:bCs/>
          <w:sz w:val="24"/>
          <w:szCs w:val="24"/>
        </w:rPr>
        <w:t xml:space="preserve"> Goats havin</w:t>
      </w:r>
      <w:r w:rsidR="00A323E7" w:rsidRPr="00296B05">
        <w:rPr>
          <w:rFonts w:ascii="Times New Roman" w:hAnsi="Times New Roman" w:cs="Times New Roman"/>
          <w:bCs/>
          <w:sz w:val="24"/>
          <w:szCs w:val="24"/>
        </w:rPr>
        <w:t>g late lactation period were 5.3</w:t>
      </w:r>
      <w:r w:rsidRPr="00296B05">
        <w:rPr>
          <w:rFonts w:ascii="Times New Roman" w:hAnsi="Times New Roman" w:cs="Times New Roman"/>
          <w:bCs/>
          <w:sz w:val="24"/>
          <w:szCs w:val="24"/>
        </w:rPr>
        <w:t xml:space="preserve"> times higher odds of SCM than in goats having early lactation period (</w:t>
      </w:r>
      <w:r w:rsidRPr="00296B05">
        <w:rPr>
          <w:rFonts w:ascii="Times New Roman" w:hAnsi="Times New Roman" w:cs="Times New Roman"/>
          <w:sz w:val="24"/>
          <w:szCs w:val="24"/>
        </w:rPr>
        <w:t>p=0.00</w:t>
      </w:r>
      <w:r w:rsidR="00A323E7" w:rsidRPr="00296B05">
        <w:rPr>
          <w:rFonts w:ascii="Times New Roman" w:hAnsi="Times New Roman" w:cs="Times New Roman"/>
          <w:sz w:val="24"/>
          <w:szCs w:val="24"/>
        </w:rPr>
        <w:t>2</w:t>
      </w:r>
      <w:r w:rsidRPr="00296B05">
        <w:rPr>
          <w:rFonts w:ascii="Times New Roman" w:hAnsi="Times New Roman" w:cs="Times New Roman"/>
          <w:bCs/>
          <w:sz w:val="24"/>
          <w:szCs w:val="24"/>
        </w:rPr>
        <w:t>).</w:t>
      </w:r>
    </w:p>
    <w:p w:rsidR="000619DC" w:rsidRPr="00296B05" w:rsidRDefault="002C04A0" w:rsidP="00A323E7">
      <w:pPr>
        <w:pStyle w:val="Caption"/>
        <w:spacing w:line="360" w:lineRule="auto"/>
        <w:rPr>
          <w:rFonts w:ascii="Times New Roman" w:hAnsi="Times New Roman" w:cs="Times New Roman"/>
          <w:b/>
          <w:i w:val="0"/>
          <w:color w:val="auto"/>
          <w:sz w:val="24"/>
          <w:szCs w:val="24"/>
        </w:rPr>
      </w:pPr>
      <w:bookmarkStart w:id="101" w:name="_Toc481279617"/>
      <w:r w:rsidRPr="00296B05">
        <w:rPr>
          <w:rFonts w:ascii="Times New Roman" w:hAnsi="Times New Roman" w:cs="Times New Roman"/>
          <w:b/>
          <w:i w:val="0"/>
          <w:color w:val="auto"/>
          <w:sz w:val="24"/>
          <w:szCs w:val="24"/>
        </w:rPr>
        <w:t>Table 4</w:t>
      </w:r>
      <w:r w:rsidR="00376450">
        <w:rPr>
          <w:rFonts w:ascii="Times New Roman" w:hAnsi="Times New Roman" w:cs="Times New Roman"/>
          <w:b/>
          <w:i w:val="0"/>
          <w:color w:val="auto"/>
          <w:sz w:val="24"/>
          <w:szCs w:val="24"/>
        </w:rPr>
        <w:t>.</w:t>
      </w:r>
      <w:r w:rsidR="00A67D4B" w:rsidRPr="00296B05">
        <w:rPr>
          <w:rFonts w:ascii="Times New Roman" w:hAnsi="Times New Roman" w:cs="Times New Roman"/>
          <w:b/>
          <w:i w:val="0"/>
          <w:color w:val="auto"/>
          <w:sz w:val="24"/>
          <w:szCs w:val="24"/>
        </w:rPr>
        <w:fldChar w:fldCharType="begin"/>
      </w:r>
      <w:r w:rsidRPr="00296B05">
        <w:rPr>
          <w:rFonts w:ascii="Times New Roman" w:hAnsi="Times New Roman" w:cs="Times New Roman"/>
          <w:b/>
          <w:i w:val="0"/>
          <w:color w:val="auto"/>
          <w:sz w:val="24"/>
          <w:szCs w:val="24"/>
        </w:rPr>
        <w:instrText xml:space="preserve"> SEQ Table_4 \* ARABIC </w:instrText>
      </w:r>
      <w:r w:rsidR="00A67D4B" w:rsidRPr="00296B05">
        <w:rPr>
          <w:rFonts w:ascii="Times New Roman" w:hAnsi="Times New Roman" w:cs="Times New Roman"/>
          <w:b/>
          <w:i w:val="0"/>
          <w:color w:val="auto"/>
          <w:sz w:val="24"/>
          <w:szCs w:val="24"/>
        </w:rPr>
        <w:fldChar w:fldCharType="separate"/>
      </w:r>
      <w:r w:rsidR="003F662C" w:rsidRPr="00296B05">
        <w:rPr>
          <w:rFonts w:ascii="Times New Roman" w:hAnsi="Times New Roman" w:cs="Times New Roman"/>
          <w:b/>
          <w:i w:val="0"/>
          <w:noProof/>
          <w:color w:val="auto"/>
          <w:sz w:val="24"/>
          <w:szCs w:val="24"/>
        </w:rPr>
        <w:t>7</w:t>
      </w:r>
      <w:r w:rsidR="00A67D4B" w:rsidRPr="00296B05">
        <w:rPr>
          <w:rFonts w:ascii="Times New Roman" w:hAnsi="Times New Roman" w:cs="Times New Roman"/>
          <w:b/>
          <w:i w:val="0"/>
          <w:color w:val="auto"/>
          <w:sz w:val="24"/>
          <w:szCs w:val="24"/>
        </w:rPr>
        <w:fldChar w:fldCharType="end"/>
      </w:r>
      <w:r w:rsidR="007720A6" w:rsidRPr="00296B05">
        <w:rPr>
          <w:rFonts w:ascii="Times New Roman" w:hAnsi="Times New Roman" w:cs="Times New Roman"/>
          <w:b/>
          <w:i w:val="0"/>
          <w:color w:val="auto"/>
          <w:sz w:val="24"/>
          <w:szCs w:val="24"/>
        </w:rPr>
        <w:t xml:space="preserve">: </w:t>
      </w:r>
      <w:r w:rsidR="00CD6030">
        <w:rPr>
          <w:rFonts w:ascii="Times New Roman" w:hAnsi="Times New Roman" w:cs="Times New Roman"/>
          <w:b/>
          <w:bCs/>
          <w:i w:val="0"/>
          <w:color w:val="auto"/>
          <w:sz w:val="24"/>
          <w:szCs w:val="24"/>
        </w:rPr>
        <w:t>Outputs of Generalized estimating e</w:t>
      </w:r>
      <w:r w:rsidR="000619DC" w:rsidRPr="00296B05">
        <w:rPr>
          <w:rFonts w:ascii="Times New Roman" w:hAnsi="Times New Roman" w:cs="Times New Roman"/>
          <w:b/>
          <w:bCs/>
          <w:i w:val="0"/>
          <w:color w:val="auto"/>
          <w:sz w:val="24"/>
          <w:szCs w:val="24"/>
        </w:rPr>
        <w:t xml:space="preserve">quation model on the factors for </w:t>
      </w:r>
      <w:r w:rsidR="000619DC" w:rsidRPr="00296B05">
        <w:rPr>
          <w:rFonts w:ascii="Times New Roman" w:hAnsi="Times New Roman" w:cs="Times New Roman"/>
          <w:b/>
          <w:i w:val="0"/>
          <w:color w:val="auto"/>
          <w:sz w:val="24"/>
          <w:szCs w:val="24"/>
        </w:rPr>
        <w:t xml:space="preserve">California Mastitis Test status (Yes/No) status in goats of Chittagong </w:t>
      </w:r>
      <w:bookmarkEnd w:id="101"/>
      <w:r w:rsidR="00DC1623" w:rsidRPr="00296B05">
        <w:rPr>
          <w:rFonts w:ascii="Times New Roman" w:hAnsi="Times New Roman" w:cs="Times New Roman"/>
          <w:b/>
          <w:i w:val="0"/>
          <w:color w:val="auto"/>
          <w:sz w:val="24"/>
          <w:szCs w:val="24"/>
        </w:rPr>
        <w:t>metropolitan city</w:t>
      </w:r>
    </w:p>
    <w:tbl>
      <w:tblPr>
        <w:tblStyle w:val="TableGrid"/>
        <w:tblW w:w="5000" w:type="pct"/>
        <w:jc w:val="center"/>
        <w:tblLook w:val="04A0"/>
      </w:tblPr>
      <w:tblGrid>
        <w:gridCol w:w="2432"/>
        <w:gridCol w:w="2839"/>
        <w:gridCol w:w="1209"/>
        <w:gridCol w:w="1593"/>
        <w:gridCol w:w="1170"/>
      </w:tblGrid>
      <w:tr w:rsidR="0071733B" w:rsidRPr="00296B05" w:rsidTr="007440E3">
        <w:trPr>
          <w:jc w:val="center"/>
        </w:trPr>
        <w:tc>
          <w:tcPr>
            <w:tcW w:w="1315" w:type="pct"/>
            <w:shd w:val="clear" w:color="auto" w:fill="D9D9D9" w:themeFill="background1" w:themeFillShade="D9"/>
          </w:tcPr>
          <w:p w:rsidR="0071733B" w:rsidRPr="00296B05" w:rsidRDefault="0071733B" w:rsidP="0071733B">
            <w:pPr>
              <w:spacing w:line="360" w:lineRule="auto"/>
              <w:rPr>
                <w:rFonts w:ascii="Times New Roman" w:hAnsi="Times New Roman" w:cs="Times New Roman"/>
                <w:b/>
                <w:sz w:val="24"/>
                <w:szCs w:val="24"/>
              </w:rPr>
            </w:pPr>
            <w:r w:rsidRPr="00296B05">
              <w:rPr>
                <w:rFonts w:ascii="Times New Roman" w:hAnsi="Times New Roman" w:cs="Times New Roman"/>
                <w:b/>
                <w:sz w:val="24"/>
                <w:szCs w:val="24"/>
              </w:rPr>
              <w:t>Factors</w:t>
            </w:r>
          </w:p>
        </w:tc>
        <w:tc>
          <w:tcPr>
            <w:tcW w:w="1536" w:type="pct"/>
            <w:shd w:val="clear" w:color="auto" w:fill="D9D9D9" w:themeFill="background1" w:themeFillShade="D9"/>
          </w:tcPr>
          <w:p w:rsidR="0071733B" w:rsidRPr="00296B05" w:rsidRDefault="0071733B" w:rsidP="0071733B">
            <w:pPr>
              <w:spacing w:line="360" w:lineRule="auto"/>
              <w:rPr>
                <w:rFonts w:ascii="Times New Roman" w:hAnsi="Times New Roman" w:cs="Times New Roman"/>
                <w:b/>
                <w:sz w:val="24"/>
                <w:szCs w:val="24"/>
              </w:rPr>
            </w:pPr>
            <w:r w:rsidRPr="00296B05">
              <w:rPr>
                <w:rFonts w:ascii="Times New Roman" w:hAnsi="Times New Roman" w:cs="Times New Roman"/>
                <w:b/>
                <w:sz w:val="24"/>
                <w:szCs w:val="24"/>
              </w:rPr>
              <w:t>Category</w:t>
            </w:r>
          </w:p>
        </w:tc>
        <w:tc>
          <w:tcPr>
            <w:tcW w:w="654" w:type="pct"/>
            <w:shd w:val="clear" w:color="auto" w:fill="D9D9D9" w:themeFill="background1" w:themeFillShade="D9"/>
          </w:tcPr>
          <w:p w:rsidR="0071733B" w:rsidRPr="00296B05" w:rsidRDefault="0071733B" w:rsidP="0071733B">
            <w:pPr>
              <w:spacing w:line="360" w:lineRule="auto"/>
              <w:rPr>
                <w:rFonts w:ascii="Times New Roman" w:hAnsi="Times New Roman" w:cs="Times New Roman"/>
                <w:b/>
                <w:sz w:val="24"/>
                <w:szCs w:val="24"/>
              </w:rPr>
            </w:pPr>
            <w:r w:rsidRPr="00296B05">
              <w:rPr>
                <w:rFonts w:ascii="Times New Roman" w:hAnsi="Times New Roman" w:cs="Times New Roman"/>
                <w:b/>
                <w:sz w:val="24"/>
                <w:szCs w:val="24"/>
              </w:rPr>
              <w:t>OR</w:t>
            </w:r>
          </w:p>
        </w:tc>
        <w:tc>
          <w:tcPr>
            <w:tcW w:w="862" w:type="pct"/>
            <w:tcBorders>
              <w:bottom w:val="single" w:sz="4" w:space="0" w:color="000000" w:themeColor="text1"/>
            </w:tcBorders>
            <w:shd w:val="clear" w:color="auto" w:fill="D9D9D9" w:themeFill="background1" w:themeFillShade="D9"/>
          </w:tcPr>
          <w:p w:rsidR="0071733B" w:rsidRPr="00296B05" w:rsidRDefault="0071733B" w:rsidP="0071733B">
            <w:pPr>
              <w:spacing w:line="360" w:lineRule="auto"/>
              <w:rPr>
                <w:rFonts w:ascii="Times New Roman" w:hAnsi="Times New Roman" w:cs="Times New Roman"/>
                <w:b/>
                <w:sz w:val="24"/>
                <w:szCs w:val="24"/>
              </w:rPr>
            </w:pPr>
            <w:r w:rsidRPr="00296B05">
              <w:rPr>
                <w:rFonts w:ascii="Times New Roman" w:hAnsi="Times New Roman" w:cs="Times New Roman"/>
                <w:b/>
                <w:sz w:val="24"/>
                <w:szCs w:val="24"/>
              </w:rPr>
              <w:t>95% CI</w:t>
            </w:r>
          </w:p>
        </w:tc>
        <w:tc>
          <w:tcPr>
            <w:tcW w:w="633" w:type="pct"/>
            <w:shd w:val="clear" w:color="auto" w:fill="D9D9D9" w:themeFill="background1" w:themeFillShade="D9"/>
          </w:tcPr>
          <w:p w:rsidR="0071733B" w:rsidRPr="00296B05" w:rsidRDefault="0071733B" w:rsidP="0071733B">
            <w:pPr>
              <w:spacing w:line="360" w:lineRule="auto"/>
              <w:rPr>
                <w:rFonts w:ascii="Times New Roman" w:hAnsi="Times New Roman" w:cs="Times New Roman"/>
                <w:b/>
                <w:sz w:val="24"/>
                <w:szCs w:val="24"/>
              </w:rPr>
            </w:pPr>
            <w:r w:rsidRPr="00296B05">
              <w:rPr>
                <w:rFonts w:ascii="Times New Roman" w:hAnsi="Times New Roman" w:cs="Times New Roman"/>
                <w:b/>
                <w:sz w:val="24"/>
                <w:szCs w:val="24"/>
              </w:rPr>
              <w:t>p-value</w:t>
            </w:r>
          </w:p>
        </w:tc>
      </w:tr>
      <w:tr w:rsidR="0071733B" w:rsidRPr="00296B05" w:rsidTr="007440E3">
        <w:trPr>
          <w:trHeight w:val="593"/>
          <w:jc w:val="center"/>
        </w:trPr>
        <w:tc>
          <w:tcPr>
            <w:tcW w:w="1315" w:type="pct"/>
            <w:vMerge w:val="restar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Source of goat</w:t>
            </w:r>
          </w:p>
        </w:tc>
        <w:tc>
          <w:tcPr>
            <w:tcW w:w="1536"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Own stock</w:t>
            </w:r>
          </w:p>
        </w:tc>
        <w:tc>
          <w:tcPr>
            <w:tcW w:w="654"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1</w:t>
            </w:r>
          </w:p>
        </w:tc>
        <w:tc>
          <w:tcPr>
            <w:tcW w:w="862" w:type="pct"/>
            <w:tcBorders>
              <w:bottom w:val="nil"/>
            </w:tcBorders>
          </w:tcPr>
          <w:p w:rsidR="0071733B" w:rsidRPr="00296B05" w:rsidRDefault="0071733B" w:rsidP="007440E3">
            <w:pPr>
              <w:spacing w:line="360" w:lineRule="auto"/>
              <w:jc w:val="center"/>
              <w:rPr>
                <w:rFonts w:ascii="Times New Roman" w:hAnsi="Times New Roman" w:cs="Times New Roman"/>
                <w:sz w:val="24"/>
                <w:szCs w:val="24"/>
              </w:rPr>
            </w:pPr>
          </w:p>
        </w:tc>
        <w:tc>
          <w:tcPr>
            <w:tcW w:w="633" w:type="pct"/>
          </w:tcPr>
          <w:p w:rsidR="0071733B" w:rsidRPr="00296B05" w:rsidRDefault="0071733B" w:rsidP="0071733B">
            <w:pPr>
              <w:spacing w:line="360" w:lineRule="auto"/>
              <w:rPr>
                <w:rFonts w:ascii="Times New Roman" w:hAnsi="Times New Roman" w:cs="Times New Roman"/>
                <w:sz w:val="24"/>
                <w:szCs w:val="24"/>
              </w:rPr>
            </w:pPr>
          </w:p>
        </w:tc>
      </w:tr>
      <w:tr w:rsidR="0071733B" w:rsidRPr="00296B05" w:rsidTr="007440E3">
        <w:trPr>
          <w:jc w:val="center"/>
        </w:trPr>
        <w:tc>
          <w:tcPr>
            <w:tcW w:w="1315" w:type="pct"/>
            <w:vMerge/>
          </w:tcPr>
          <w:p w:rsidR="0071733B" w:rsidRPr="00296B05" w:rsidRDefault="0071733B" w:rsidP="0071733B">
            <w:pPr>
              <w:spacing w:line="360" w:lineRule="auto"/>
              <w:rPr>
                <w:rFonts w:ascii="Times New Roman" w:hAnsi="Times New Roman" w:cs="Times New Roman"/>
                <w:sz w:val="24"/>
                <w:szCs w:val="24"/>
              </w:rPr>
            </w:pPr>
          </w:p>
        </w:tc>
        <w:tc>
          <w:tcPr>
            <w:tcW w:w="1536"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External</w:t>
            </w:r>
          </w:p>
        </w:tc>
        <w:tc>
          <w:tcPr>
            <w:tcW w:w="654"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2.2</w:t>
            </w:r>
          </w:p>
        </w:tc>
        <w:tc>
          <w:tcPr>
            <w:tcW w:w="862" w:type="pct"/>
            <w:tcBorders>
              <w:top w:val="nil"/>
            </w:tcBorders>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0.9- 5.3</w:t>
            </w:r>
          </w:p>
        </w:tc>
        <w:tc>
          <w:tcPr>
            <w:tcW w:w="633"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0.07</w:t>
            </w:r>
          </w:p>
        </w:tc>
      </w:tr>
      <w:tr w:rsidR="0071733B" w:rsidRPr="00296B05" w:rsidTr="0071733B">
        <w:trPr>
          <w:jc w:val="center"/>
        </w:trPr>
        <w:tc>
          <w:tcPr>
            <w:tcW w:w="1315" w:type="pct"/>
            <w:vMerge w:val="restar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Teat End Callosity Thickness</w:t>
            </w:r>
          </w:p>
        </w:tc>
        <w:tc>
          <w:tcPr>
            <w:tcW w:w="1536"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None</w:t>
            </w:r>
          </w:p>
        </w:tc>
        <w:tc>
          <w:tcPr>
            <w:tcW w:w="654"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1</w:t>
            </w:r>
          </w:p>
        </w:tc>
        <w:tc>
          <w:tcPr>
            <w:tcW w:w="862" w:type="pct"/>
          </w:tcPr>
          <w:p w:rsidR="0071733B" w:rsidRPr="00296B05" w:rsidRDefault="0071733B" w:rsidP="0071733B">
            <w:pPr>
              <w:spacing w:line="360" w:lineRule="auto"/>
              <w:rPr>
                <w:rFonts w:ascii="Times New Roman" w:hAnsi="Times New Roman" w:cs="Times New Roman"/>
                <w:sz w:val="24"/>
                <w:szCs w:val="24"/>
              </w:rPr>
            </w:pPr>
          </w:p>
        </w:tc>
        <w:tc>
          <w:tcPr>
            <w:tcW w:w="633" w:type="pct"/>
          </w:tcPr>
          <w:p w:rsidR="0071733B" w:rsidRPr="00296B05" w:rsidRDefault="0071733B" w:rsidP="0071733B">
            <w:pPr>
              <w:spacing w:line="360" w:lineRule="auto"/>
              <w:rPr>
                <w:rFonts w:ascii="Times New Roman" w:hAnsi="Times New Roman" w:cs="Times New Roman"/>
                <w:sz w:val="24"/>
                <w:szCs w:val="24"/>
              </w:rPr>
            </w:pPr>
          </w:p>
        </w:tc>
      </w:tr>
      <w:tr w:rsidR="0071733B" w:rsidRPr="00296B05" w:rsidTr="0071733B">
        <w:trPr>
          <w:jc w:val="center"/>
        </w:trPr>
        <w:tc>
          <w:tcPr>
            <w:tcW w:w="1315" w:type="pct"/>
            <w:vMerge/>
          </w:tcPr>
          <w:p w:rsidR="0071733B" w:rsidRPr="00296B05" w:rsidRDefault="0071733B" w:rsidP="0071733B">
            <w:pPr>
              <w:spacing w:line="360" w:lineRule="auto"/>
              <w:rPr>
                <w:rFonts w:ascii="Times New Roman" w:hAnsi="Times New Roman" w:cs="Times New Roman"/>
                <w:sz w:val="24"/>
                <w:szCs w:val="24"/>
              </w:rPr>
            </w:pPr>
          </w:p>
        </w:tc>
        <w:tc>
          <w:tcPr>
            <w:tcW w:w="1536"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Thin and Moderate</w:t>
            </w:r>
          </w:p>
        </w:tc>
        <w:tc>
          <w:tcPr>
            <w:tcW w:w="654"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1.3</w:t>
            </w:r>
          </w:p>
        </w:tc>
        <w:tc>
          <w:tcPr>
            <w:tcW w:w="862"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0.5-3.2</w:t>
            </w:r>
          </w:p>
        </w:tc>
        <w:tc>
          <w:tcPr>
            <w:tcW w:w="633"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0.6</w:t>
            </w:r>
          </w:p>
        </w:tc>
      </w:tr>
      <w:tr w:rsidR="0071733B" w:rsidRPr="00296B05" w:rsidTr="0071733B">
        <w:trPr>
          <w:jc w:val="center"/>
        </w:trPr>
        <w:tc>
          <w:tcPr>
            <w:tcW w:w="1315" w:type="pct"/>
            <w:vMerge w:val="restar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Body Condition Score</w:t>
            </w:r>
          </w:p>
        </w:tc>
        <w:tc>
          <w:tcPr>
            <w:tcW w:w="1536"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Cachectic</w:t>
            </w:r>
          </w:p>
        </w:tc>
        <w:tc>
          <w:tcPr>
            <w:tcW w:w="654"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w:t>
            </w:r>
          </w:p>
        </w:tc>
        <w:tc>
          <w:tcPr>
            <w:tcW w:w="862" w:type="pct"/>
          </w:tcPr>
          <w:p w:rsidR="0071733B" w:rsidRPr="00296B05" w:rsidRDefault="0071733B" w:rsidP="0071733B">
            <w:pPr>
              <w:spacing w:line="360" w:lineRule="auto"/>
              <w:rPr>
                <w:rFonts w:ascii="Times New Roman" w:eastAsia="Times New Roman" w:hAnsi="Times New Roman" w:cs="Times New Roman"/>
                <w:i/>
                <w:sz w:val="24"/>
                <w:szCs w:val="24"/>
              </w:rPr>
            </w:pPr>
          </w:p>
        </w:tc>
        <w:tc>
          <w:tcPr>
            <w:tcW w:w="633" w:type="pct"/>
          </w:tcPr>
          <w:p w:rsidR="0071733B" w:rsidRPr="00296B05" w:rsidRDefault="0071733B" w:rsidP="0071733B">
            <w:pPr>
              <w:spacing w:line="360" w:lineRule="auto"/>
              <w:rPr>
                <w:rFonts w:ascii="Times New Roman" w:eastAsia="Times New Roman" w:hAnsi="Times New Roman" w:cs="Times New Roman"/>
                <w:sz w:val="24"/>
                <w:szCs w:val="24"/>
              </w:rPr>
            </w:pPr>
          </w:p>
        </w:tc>
      </w:tr>
      <w:tr w:rsidR="0071733B" w:rsidRPr="00296B05" w:rsidTr="0071733B">
        <w:trPr>
          <w:jc w:val="center"/>
        </w:trPr>
        <w:tc>
          <w:tcPr>
            <w:tcW w:w="1315" w:type="pct"/>
            <w:vMerge/>
          </w:tcPr>
          <w:p w:rsidR="0071733B" w:rsidRPr="00296B05" w:rsidRDefault="0071733B" w:rsidP="0071733B">
            <w:pPr>
              <w:spacing w:line="360" w:lineRule="auto"/>
              <w:rPr>
                <w:rFonts w:ascii="Times New Roman" w:hAnsi="Times New Roman" w:cs="Times New Roman"/>
                <w:b/>
                <w:sz w:val="24"/>
                <w:szCs w:val="24"/>
              </w:rPr>
            </w:pPr>
          </w:p>
        </w:tc>
        <w:tc>
          <w:tcPr>
            <w:tcW w:w="1536"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Poor and Fair</w:t>
            </w:r>
          </w:p>
        </w:tc>
        <w:tc>
          <w:tcPr>
            <w:tcW w:w="654"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2.2</w:t>
            </w:r>
          </w:p>
        </w:tc>
        <w:tc>
          <w:tcPr>
            <w:tcW w:w="862"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0.9-5.5</w:t>
            </w:r>
          </w:p>
        </w:tc>
        <w:tc>
          <w:tcPr>
            <w:tcW w:w="633"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0.10</w:t>
            </w:r>
          </w:p>
        </w:tc>
      </w:tr>
      <w:tr w:rsidR="0071733B" w:rsidRPr="00296B05" w:rsidTr="0071733B">
        <w:trPr>
          <w:jc w:val="center"/>
        </w:trPr>
        <w:tc>
          <w:tcPr>
            <w:tcW w:w="1315" w:type="pct"/>
            <w:vMerge w:val="restar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Floor Materials</w:t>
            </w:r>
          </w:p>
        </w:tc>
        <w:tc>
          <w:tcPr>
            <w:tcW w:w="1536"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Concrete and Brick</w:t>
            </w:r>
          </w:p>
        </w:tc>
        <w:tc>
          <w:tcPr>
            <w:tcW w:w="654"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w:t>
            </w:r>
          </w:p>
        </w:tc>
        <w:tc>
          <w:tcPr>
            <w:tcW w:w="862" w:type="pct"/>
          </w:tcPr>
          <w:p w:rsidR="0071733B" w:rsidRPr="00296B05" w:rsidRDefault="0071733B" w:rsidP="0071733B">
            <w:pPr>
              <w:spacing w:line="360" w:lineRule="auto"/>
              <w:rPr>
                <w:rFonts w:ascii="Times New Roman" w:eastAsia="Times New Roman" w:hAnsi="Times New Roman" w:cs="Times New Roman"/>
                <w:sz w:val="24"/>
                <w:szCs w:val="24"/>
              </w:rPr>
            </w:pPr>
          </w:p>
        </w:tc>
        <w:tc>
          <w:tcPr>
            <w:tcW w:w="633" w:type="pct"/>
          </w:tcPr>
          <w:p w:rsidR="0071733B" w:rsidRPr="00296B05" w:rsidRDefault="0071733B" w:rsidP="0071733B">
            <w:pPr>
              <w:spacing w:line="360" w:lineRule="auto"/>
              <w:rPr>
                <w:rFonts w:ascii="Times New Roman" w:eastAsia="Times New Roman" w:hAnsi="Times New Roman" w:cs="Times New Roman"/>
                <w:sz w:val="24"/>
                <w:szCs w:val="24"/>
              </w:rPr>
            </w:pPr>
          </w:p>
        </w:tc>
      </w:tr>
      <w:tr w:rsidR="0071733B" w:rsidRPr="00296B05" w:rsidTr="0071733B">
        <w:trPr>
          <w:jc w:val="center"/>
        </w:trPr>
        <w:tc>
          <w:tcPr>
            <w:tcW w:w="1315" w:type="pct"/>
            <w:vMerge/>
          </w:tcPr>
          <w:p w:rsidR="0071733B" w:rsidRPr="00296B05" w:rsidRDefault="0071733B" w:rsidP="0071733B">
            <w:pPr>
              <w:spacing w:line="360" w:lineRule="auto"/>
              <w:rPr>
                <w:rFonts w:ascii="Times New Roman" w:hAnsi="Times New Roman" w:cs="Times New Roman"/>
                <w:b/>
                <w:sz w:val="24"/>
                <w:szCs w:val="24"/>
              </w:rPr>
            </w:pPr>
          </w:p>
        </w:tc>
        <w:tc>
          <w:tcPr>
            <w:tcW w:w="1536"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Plastic and Jute bag</w:t>
            </w:r>
          </w:p>
        </w:tc>
        <w:tc>
          <w:tcPr>
            <w:tcW w:w="654"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3.7</w:t>
            </w:r>
          </w:p>
        </w:tc>
        <w:tc>
          <w:tcPr>
            <w:tcW w:w="862"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0.8-16.7</w:t>
            </w:r>
          </w:p>
        </w:tc>
        <w:tc>
          <w:tcPr>
            <w:tcW w:w="633"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0.08</w:t>
            </w:r>
          </w:p>
        </w:tc>
      </w:tr>
      <w:tr w:rsidR="0071733B" w:rsidRPr="00296B05" w:rsidTr="0071733B">
        <w:trPr>
          <w:jc w:val="center"/>
        </w:trPr>
        <w:tc>
          <w:tcPr>
            <w:tcW w:w="1315" w:type="pct"/>
            <w:vMerge/>
          </w:tcPr>
          <w:p w:rsidR="0071733B" w:rsidRPr="00296B05" w:rsidRDefault="0071733B" w:rsidP="0071733B">
            <w:pPr>
              <w:spacing w:line="360" w:lineRule="auto"/>
              <w:rPr>
                <w:rFonts w:ascii="Times New Roman" w:hAnsi="Times New Roman" w:cs="Times New Roman"/>
                <w:b/>
                <w:sz w:val="24"/>
                <w:szCs w:val="24"/>
              </w:rPr>
            </w:pPr>
          </w:p>
        </w:tc>
        <w:tc>
          <w:tcPr>
            <w:tcW w:w="1536" w:type="pct"/>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Wood</w:t>
            </w:r>
          </w:p>
        </w:tc>
        <w:tc>
          <w:tcPr>
            <w:tcW w:w="654"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1.8</w:t>
            </w:r>
          </w:p>
        </w:tc>
        <w:tc>
          <w:tcPr>
            <w:tcW w:w="862"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0.6-5.9</w:t>
            </w:r>
          </w:p>
        </w:tc>
        <w:tc>
          <w:tcPr>
            <w:tcW w:w="633" w:type="pct"/>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0.33</w:t>
            </w:r>
          </w:p>
        </w:tc>
      </w:tr>
      <w:tr w:rsidR="0071733B" w:rsidRPr="00296B05" w:rsidTr="0071733B">
        <w:trPr>
          <w:trHeight w:val="213"/>
          <w:jc w:val="center"/>
        </w:trPr>
        <w:tc>
          <w:tcPr>
            <w:tcW w:w="1315" w:type="pct"/>
            <w:vMerge w:val="restart"/>
          </w:tcPr>
          <w:p w:rsidR="0071733B" w:rsidRPr="00296B05" w:rsidRDefault="0071733B" w:rsidP="0071733B">
            <w:pPr>
              <w:spacing w:line="360" w:lineRule="auto"/>
              <w:rPr>
                <w:rFonts w:ascii="Times New Roman" w:hAnsi="Times New Roman" w:cs="Times New Roman"/>
                <w:bCs/>
                <w:sz w:val="24"/>
                <w:szCs w:val="24"/>
              </w:rPr>
            </w:pPr>
            <w:r w:rsidRPr="00296B05">
              <w:rPr>
                <w:rFonts w:ascii="Times New Roman" w:hAnsi="Times New Roman" w:cs="Times New Roman"/>
                <w:bCs/>
                <w:sz w:val="24"/>
                <w:szCs w:val="24"/>
              </w:rPr>
              <w:t>Parity</w:t>
            </w:r>
          </w:p>
        </w:tc>
        <w:tc>
          <w:tcPr>
            <w:tcW w:w="1536" w:type="pct"/>
            <w:tcBorders>
              <w:bottom w:val="single" w:sz="4" w:space="0" w:color="auto"/>
            </w:tcBorders>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First and second</w:t>
            </w:r>
          </w:p>
        </w:tc>
        <w:tc>
          <w:tcPr>
            <w:tcW w:w="654" w:type="pct"/>
            <w:tcBorders>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w:t>
            </w:r>
          </w:p>
        </w:tc>
        <w:tc>
          <w:tcPr>
            <w:tcW w:w="862" w:type="pct"/>
            <w:tcBorders>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p>
        </w:tc>
        <w:tc>
          <w:tcPr>
            <w:tcW w:w="633" w:type="pct"/>
            <w:tcBorders>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p>
        </w:tc>
      </w:tr>
      <w:tr w:rsidR="0071733B" w:rsidRPr="00296B05" w:rsidTr="0071733B">
        <w:trPr>
          <w:trHeight w:val="188"/>
          <w:jc w:val="center"/>
        </w:trPr>
        <w:tc>
          <w:tcPr>
            <w:tcW w:w="1315" w:type="pct"/>
            <w:vMerge/>
          </w:tcPr>
          <w:p w:rsidR="0071733B" w:rsidRPr="00296B05" w:rsidRDefault="0071733B" w:rsidP="0071733B">
            <w:pPr>
              <w:spacing w:line="360" w:lineRule="auto"/>
              <w:rPr>
                <w:rFonts w:ascii="Times New Roman" w:hAnsi="Times New Roman" w:cs="Times New Roman"/>
                <w:bCs/>
                <w:sz w:val="24"/>
                <w:szCs w:val="24"/>
              </w:rPr>
            </w:pPr>
          </w:p>
        </w:tc>
        <w:tc>
          <w:tcPr>
            <w:tcW w:w="1536" w:type="pct"/>
            <w:tcBorders>
              <w:top w:val="single" w:sz="4" w:space="0" w:color="auto"/>
            </w:tcBorders>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Third to fifteenth</w:t>
            </w:r>
          </w:p>
        </w:tc>
        <w:tc>
          <w:tcPr>
            <w:tcW w:w="654" w:type="pct"/>
            <w:tcBorders>
              <w:top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2.0</w:t>
            </w:r>
          </w:p>
        </w:tc>
        <w:tc>
          <w:tcPr>
            <w:tcW w:w="862" w:type="pct"/>
            <w:tcBorders>
              <w:top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0.9-4.5</w:t>
            </w:r>
          </w:p>
        </w:tc>
        <w:tc>
          <w:tcPr>
            <w:tcW w:w="633" w:type="pct"/>
            <w:tcBorders>
              <w:top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0.09</w:t>
            </w:r>
          </w:p>
        </w:tc>
      </w:tr>
      <w:tr w:rsidR="0071733B" w:rsidRPr="00296B05" w:rsidTr="0071733B">
        <w:trPr>
          <w:trHeight w:val="213"/>
          <w:jc w:val="center"/>
        </w:trPr>
        <w:tc>
          <w:tcPr>
            <w:tcW w:w="1315" w:type="pct"/>
            <w:vMerge w:val="restart"/>
          </w:tcPr>
          <w:p w:rsidR="0071733B" w:rsidRPr="00296B05" w:rsidRDefault="0071733B" w:rsidP="0071733B">
            <w:pPr>
              <w:spacing w:line="360" w:lineRule="auto"/>
              <w:rPr>
                <w:rFonts w:ascii="Times New Roman" w:hAnsi="Times New Roman" w:cs="Times New Roman"/>
                <w:bCs/>
                <w:sz w:val="24"/>
                <w:szCs w:val="24"/>
              </w:rPr>
            </w:pPr>
            <w:r w:rsidRPr="00296B05">
              <w:rPr>
                <w:rFonts w:ascii="Times New Roman" w:hAnsi="Times New Roman" w:cs="Times New Roman"/>
                <w:bCs/>
                <w:sz w:val="24"/>
                <w:szCs w:val="24"/>
              </w:rPr>
              <w:t>Teat Shape</w:t>
            </w:r>
          </w:p>
        </w:tc>
        <w:tc>
          <w:tcPr>
            <w:tcW w:w="1536" w:type="pct"/>
            <w:tcBorders>
              <w:bottom w:val="single" w:sz="4" w:space="0" w:color="auto"/>
            </w:tcBorders>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Bottle and Collapsed</w:t>
            </w:r>
          </w:p>
        </w:tc>
        <w:tc>
          <w:tcPr>
            <w:tcW w:w="654" w:type="pct"/>
            <w:tcBorders>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w:t>
            </w:r>
          </w:p>
        </w:tc>
        <w:tc>
          <w:tcPr>
            <w:tcW w:w="862" w:type="pct"/>
            <w:tcBorders>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p>
        </w:tc>
        <w:tc>
          <w:tcPr>
            <w:tcW w:w="633" w:type="pct"/>
            <w:tcBorders>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p>
        </w:tc>
      </w:tr>
      <w:tr w:rsidR="0071733B" w:rsidRPr="00296B05" w:rsidTr="0071733B">
        <w:trPr>
          <w:trHeight w:val="201"/>
          <w:jc w:val="center"/>
        </w:trPr>
        <w:tc>
          <w:tcPr>
            <w:tcW w:w="1315" w:type="pct"/>
            <w:vMerge/>
          </w:tcPr>
          <w:p w:rsidR="0071733B" w:rsidRPr="00296B05" w:rsidRDefault="0071733B" w:rsidP="0071733B">
            <w:pPr>
              <w:spacing w:line="360" w:lineRule="auto"/>
              <w:rPr>
                <w:rFonts w:ascii="Times New Roman" w:hAnsi="Times New Roman" w:cs="Times New Roman"/>
                <w:bCs/>
                <w:sz w:val="24"/>
                <w:szCs w:val="24"/>
              </w:rPr>
            </w:pPr>
          </w:p>
        </w:tc>
        <w:tc>
          <w:tcPr>
            <w:tcW w:w="1536" w:type="pct"/>
            <w:tcBorders>
              <w:top w:val="single" w:sz="4" w:space="0" w:color="auto"/>
              <w:bottom w:val="single" w:sz="4" w:space="0" w:color="auto"/>
            </w:tcBorders>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Conical and Cylindrical</w:t>
            </w:r>
          </w:p>
        </w:tc>
        <w:tc>
          <w:tcPr>
            <w:tcW w:w="654" w:type="pct"/>
            <w:tcBorders>
              <w:top w:val="single" w:sz="4" w:space="0" w:color="auto"/>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3.6</w:t>
            </w:r>
          </w:p>
        </w:tc>
        <w:tc>
          <w:tcPr>
            <w:tcW w:w="862" w:type="pct"/>
            <w:tcBorders>
              <w:top w:val="single" w:sz="4" w:space="0" w:color="auto"/>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1.1-11.8</w:t>
            </w:r>
          </w:p>
        </w:tc>
        <w:tc>
          <w:tcPr>
            <w:tcW w:w="633" w:type="pct"/>
            <w:tcBorders>
              <w:top w:val="single" w:sz="4" w:space="0" w:color="auto"/>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0.03</w:t>
            </w:r>
          </w:p>
        </w:tc>
      </w:tr>
      <w:tr w:rsidR="0071733B" w:rsidRPr="00296B05" w:rsidTr="0071733B">
        <w:trPr>
          <w:trHeight w:val="200"/>
          <w:jc w:val="center"/>
        </w:trPr>
        <w:tc>
          <w:tcPr>
            <w:tcW w:w="1315" w:type="pct"/>
            <w:vMerge/>
          </w:tcPr>
          <w:p w:rsidR="0071733B" w:rsidRPr="00296B05" w:rsidRDefault="0071733B" w:rsidP="0071733B">
            <w:pPr>
              <w:spacing w:line="360" w:lineRule="auto"/>
              <w:rPr>
                <w:rFonts w:ascii="Times New Roman" w:hAnsi="Times New Roman" w:cs="Times New Roman"/>
                <w:bCs/>
                <w:sz w:val="24"/>
                <w:szCs w:val="24"/>
              </w:rPr>
            </w:pPr>
          </w:p>
        </w:tc>
        <w:tc>
          <w:tcPr>
            <w:tcW w:w="1536" w:type="pct"/>
            <w:tcBorders>
              <w:top w:val="single" w:sz="4" w:space="0" w:color="auto"/>
            </w:tcBorders>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Pencil and Short</w:t>
            </w:r>
          </w:p>
        </w:tc>
        <w:tc>
          <w:tcPr>
            <w:tcW w:w="654" w:type="pct"/>
            <w:tcBorders>
              <w:top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1.4</w:t>
            </w:r>
          </w:p>
        </w:tc>
        <w:tc>
          <w:tcPr>
            <w:tcW w:w="862" w:type="pct"/>
            <w:tcBorders>
              <w:top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0.4-5.6</w:t>
            </w:r>
          </w:p>
        </w:tc>
        <w:tc>
          <w:tcPr>
            <w:tcW w:w="633" w:type="pct"/>
            <w:tcBorders>
              <w:top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0.57</w:t>
            </w:r>
          </w:p>
        </w:tc>
      </w:tr>
      <w:tr w:rsidR="0071733B" w:rsidRPr="00296B05" w:rsidTr="0071733B">
        <w:trPr>
          <w:trHeight w:val="238"/>
          <w:jc w:val="center"/>
        </w:trPr>
        <w:tc>
          <w:tcPr>
            <w:tcW w:w="1315" w:type="pct"/>
            <w:vMerge w:val="restart"/>
          </w:tcPr>
          <w:p w:rsidR="0071733B" w:rsidRPr="00296B05" w:rsidRDefault="0071733B" w:rsidP="0071733B">
            <w:pPr>
              <w:spacing w:line="360" w:lineRule="auto"/>
              <w:rPr>
                <w:rFonts w:ascii="Times New Roman" w:hAnsi="Times New Roman" w:cs="Times New Roman"/>
                <w:bCs/>
                <w:sz w:val="24"/>
                <w:szCs w:val="24"/>
              </w:rPr>
            </w:pPr>
            <w:r w:rsidRPr="00296B05">
              <w:rPr>
                <w:rFonts w:ascii="Times New Roman" w:hAnsi="Times New Roman" w:cs="Times New Roman"/>
                <w:bCs/>
                <w:sz w:val="24"/>
                <w:szCs w:val="24"/>
              </w:rPr>
              <w:t>Lactation period (days)</w:t>
            </w:r>
          </w:p>
        </w:tc>
        <w:tc>
          <w:tcPr>
            <w:tcW w:w="1536" w:type="pct"/>
            <w:tcBorders>
              <w:bottom w:val="single" w:sz="4" w:space="0" w:color="auto"/>
            </w:tcBorders>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Up to 60</w:t>
            </w:r>
          </w:p>
        </w:tc>
        <w:tc>
          <w:tcPr>
            <w:tcW w:w="654" w:type="pct"/>
            <w:tcBorders>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w:t>
            </w:r>
          </w:p>
        </w:tc>
        <w:tc>
          <w:tcPr>
            <w:tcW w:w="862" w:type="pct"/>
            <w:tcBorders>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p>
        </w:tc>
        <w:tc>
          <w:tcPr>
            <w:tcW w:w="633" w:type="pct"/>
            <w:tcBorders>
              <w:bottom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p>
        </w:tc>
      </w:tr>
      <w:tr w:rsidR="0071733B" w:rsidRPr="00296B05" w:rsidTr="0071733B">
        <w:trPr>
          <w:trHeight w:val="188"/>
          <w:jc w:val="center"/>
        </w:trPr>
        <w:tc>
          <w:tcPr>
            <w:tcW w:w="1315" w:type="pct"/>
            <w:vMerge/>
          </w:tcPr>
          <w:p w:rsidR="0071733B" w:rsidRPr="00296B05" w:rsidRDefault="0071733B" w:rsidP="0071733B">
            <w:pPr>
              <w:spacing w:line="360" w:lineRule="auto"/>
              <w:rPr>
                <w:rFonts w:ascii="Times New Roman" w:hAnsi="Times New Roman" w:cs="Times New Roman"/>
                <w:bCs/>
                <w:sz w:val="24"/>
                <w:szCs w:val="24"/>
              </w:rPr>
            </w:pPr>
          </w:p>
        </w:tc>
        <w:tc>
          <w:tcPr>
            <w:tcW w:w="1536" w:type="pct"/>
            <w:tcBorders>
              <w:top w:val="single" w:sz="4" w:space="0" w:color="auto"/>
            </w:tcBorders>
          </w:tcPr>
          <w:p w:rsidR="0071733B" w:rsidRPr="00296B05" w:rsidRDefault="0071733B" w:rsidP="0071733B">
            <w:pPr>
              <w:spacing w:line="360" w:lineRule="auto"/>
              <w:rPr>
                <w:rFonts w:ascii="Times New Roman" w:hAnsi="Times New Roman" w:cs="Times New Roman"/>
                <w:sz w:val="24"/>
                <w:szCs w:val="24"/>
              </w:rPr>
            </w:pPr>
            <w:r w:rsidRPr="00296B05">
              <w:rPr>
                <w:rFonts w:ascii="Times New Roman" w:hAnsi="Times New Roman" w:cs="Times New Roman"/>
                <w:sz w:val="24"/>
                <w:szCs w:val="24"/>
              </w:rPr>
              <w:t>61 days to 180</w:t>
            </w:r>
          </w:p>
        </w:tc>
        <w:tc>
          <w:tcPr>
            <w:tcW w:w="654" w:type="pct"/>
            <w:tcBorders>
              <w:top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5.3</w:t>
            </w:r>
          </w:p>
        </w:tc>
        <w:tc>
          <w:tcPr>
            <w:tcW w:w="862" w:type="pct"/>
            <w:tcBorders>
              <w:top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1.9-14.9</w:t>
            </w:r>
          </w:p>
        </w:tc>
        <w:tc>
          <w:tcPr>
            <w:tcW w:w="633" w:type="pct"/>
            <w:tcBorders>
              <w:top w:val="single" w:sz="4" w:space="0" w:color="auto"/>
            </w:tcBorders>
          </w:tcPr>
          <w:p w:rsidR="0071733B" w:rsidRPr="00296B05" w:rsidRDefault="0071733B" w:rsidP="0071733B">
            <w:pPr>
              <w:spacing w:line="360" w:lineRule="auto"/>
              <w:rPr>
                <w:rFonts w:ascii="Times New Roman" w:eastAsia="Times New Roman" w:hAnsi="Times New Roman" w:cs="Times New Roman"/>
                <w:sz w:val="24"/>
                <w:szCs w:val="24"/>
              </w:rPr>
            </w:pPr>
            <w:r w:rsidRPr="00296B05">
              <w:rPr>
                <w:rFonts w:ascii="Times New Roman" w:eastAsia="Times New Roman" w:hAnsi="Times New Roman" w:cs="Times New Roman"/>
                <w:sz w:val="24"/>
                <w:szCs w:val="24"/>
              </w:rPr>
              <w:t>0.002</w:t>
            </w:r>
          </w:p>
        </w:tc>
      </w:tr>
    </w:tbl>
    <w:p w:rsidR="000619DC" w:rsidRPr="00296B05" w:rsidRDefault="000619DC" w:rsidP="000619DC">
      <w:pPr>
        <w:spacing w:line="360" w:lineRule="auto"/>
        <w:jc w:val="both"/>
        <w:rPr>
          <w:rFonts w:ascii="Times New Roman" w:hAnsi="Times New Roman" w:cs="Times New Roman"/>
          <w:bCs/>
          <w:sz w:val="24"/>
          <w:szCs w:val="24"/>
        </w:rPr>
      </w:pPr>
      <w:r w:rsidRPr="00296B05">
        <w:rPr>
          <w:rFonts w:ascii="Times New Roman" w:hAnsi="Times New Roman" w:cs="Times New Roman"/>
          <w:bCs/>
          <w:sz w:val="24"/>
          <w:szCs w:val="24"/>
        </w:rPr>
        <w:t xml:space="preserve">OR: Odds Ratio; CI: Confidence Interval; </w:t>
      </w:r>
      <w:r w:rsidRPr="00296B05">
        <w:rPr>
          <w:rFonts w:ascii="Times New Roman" w:hAnsi="Times New Roman" w:cs="Times New Roman"/>
          <w:sz w:val="24"/>
          <w:szCs w:val="24"/>
        </w:rPr>
        <w:t>p: Probability</w:t>
      </w:r>
    </w:p>
    <w:p w:rsidR="000619DC" w:rsidRPr="00296B05" w:rsidRDefault="000619DC" w:rsidP="00A323E7">
      <w:pPr>
        <w:pStyle w:val="Heading2"/>
        <w:spacing w:line="360" w:lineRule="auto"/>
        <w:rPr>
          <w:rFonts w:ascii="Times New Roman" w:hAnsi="Times New Roman" w:cs="Times New Roman"/>
          <w:b/>
          <w:color w:val="auto"/>
        </w:rPr>
      </w:pPr>
      <w:bookmarkStart w:id="102" w:name="_Toc487627089"/>
      <w:r w:rsidRPr="00296B05">
        <w:rPr>
          <w:rFonts w:ascii="Times New Roman" w:hAnsi="Times New Roman" w:cs="Times New Roman"/>
          <w:b/>
          <w:color w:val="auto"/>
        </w:rPr>
        <w:t>4.3: Risk factor analysis of subclinical mastitis in goat in relation to organisms</w:t>
      </w:r>
      <w:bookmarkEnd w:id="102"/>
    </w:p>
    <w:p w:rsidR="000619DC" w:rsidRPr="00296B05" w:rsidRDefault="000619DC" w:rsidP="00A323E7">
      <w:pPr>
        <w:spacing w:line="360" w:lineRule="auto"/>
        <w:rPr>
          <w:rFonts w:ascii="Times New Roman" w:hAnsi="Times New Roman" w:cs="Times New Roman"/>
          <w:b/>
          <w:sz w:val="24"/>
          <w:szCs w:val="24"/>
        </w:rPr>
      </w:pPr>
      <w:r w:rsidRPr="00296B05">
        <w:rPr>
          <w:rFonts w:ascii="Times New Roman" w:hAnsi="Times New Roman" w:cs="Times New Roman"/>
          <w:b/>
          <w:sz w:val="24"/>
          <w:szCs w:val="24"/>
        </w:rPr>
        <w:t>4.3.1: Univariate association of different factors in correspondence to binary response variable of different organism at sample level.</w:t>
      </w:r>
    </w:p>
    <w:p w:rsidR="000619DC" w:rsidRPr="00296B05" w:rsidRDefault="000619DC" w:rsidP="000619DC">
      <w:pPr>
        <w:spacing w:before="240" w:line="360" w:lineRule="auto"/>
        <w:jc w:val="both"/>
        <w:rPr>
          <w:rFonts w:ascii="Times New Roman" w:hAnsi="Times New Roman" w:cs="Times New Roman"/>
          <w:sz w:val="24"/>
          <w:szCs w:val="24"/>
        </w:rPr>
      </w:pPr>
      <w:r w:rsidRPr="00296B05">
        <w:rPr>
          <w:rFonts w:ascii="Times New Roman" w:hAnsi="Times New Roman" w:cs="Times New Roman"/>
          <w:bCs/>
          <w:sz w:val="24"/>
          <w:szCs w:val="24"/>
        </w:rPr>
        <w:t>Intramammary infection due to CNS was significantly higher in own stock goats (</w:t>
      </w:r>
      <w:r w:rsidRPr="00296B05">
        <w:rPr>
          <w:rFonts w:ascii="Times New Roman" w:hAnsi="Times New Roman" w:cs="Times New Roman"/>
          <w:sz w:val="24"/>
          <w:szCs w:val="24"/>
        </w:rPr>
        <w:t>45.6%) in contrast to goats of external source (27.5%) (p=0.009). CNS was significantly higher in cachectic goats (46.0%) than that of poor and fair body condition score (25.9%) (p=0.003). The prevalence of CNS was significantly higher in pencil and short teat shape (50.0%) in comparison to bottle and collapsed, conical and cylindrical teat shape(37.5% and 15.8%, respectively) (p=0.007). CNS was more in goats reared under semi-intensive system (52.3%) than in goat under free range system (25.0%)</w:t>
      </w:r>
      <w:r w:rsidR="001A2636" w:rsidRPr="00296B05">
        <w:rPr>
          <w:rFonts w:ascii="Times New Roman" w:hAnsi="Times New Roman" w:cs="Times New Roman"/>
          <w:sz w:val="24"/>
          <w:szCs w:val="24"/>
        </w:rPr>
        <w:t>, intensive</w:t>
      </w:r>
      <w:r w:rsidRPr="00296B05">
        <w:rPr>
          <w:rFonts w:ascii="Times New Roman" w:hAnsi="Times New Roman" w:cs="Times New Roman"/>
          <w:sz w:val="24"/>
          <w:szCs w:val="24"/>
        </w:rPr>
        <w:t xml:space="preserve"> (23.5%) and tethered (12.5%) (p&lt;0.001). More prevalence of CNS was noticed in goats housed on floor with no bedding materials (52.8%) in contrast to goats housed on floor with wood type (32.1%) and Jute and plastic bag type (30.9%) (p=0.06).</w:t>
      </w:r>
    </w:p>
    <w:p w:rsidR="000619DC" w:rsidRPr="00296B05" w:rsidRDefault="000619DC" w:rsidP="000619DC">
      <w:pPr>
        <w:spacing w:before="24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 The prevalence </w:t>
      </w:r>
      <w:r w:rsidR="001A2636" w:rsidRPr="00296B05">
        <w:rPr>
          <w:rFonts w:ascii="Times New Roman" w:hAnsi="Times New Roman" w:cs="Times New Roman"/>
          <w:sz w:val="24"/>
          <w:szCs w:val="24"/>
        </w:rPr>
        <w:t xml:space="preserve">of </w:t>
      </w:r>
      <w:r w:rsidR="001A2636" w:rsidRPr="001A2636">
        <w:rPr>
          <w:rFonts w:ascii="Times New Roman" w:hAnsi="Times New Roman" w:cs="Times New Roman"/>
          <w:i/>
          <w:iCs/>
          <w:sz w:val="24"/>
          <w:szCs w:val="24"/>
        </w:rPr>
        <w:t>S</w:t>
      </w:r>
      <w:r w:rsidR="001A2636">
        <w:rPr>
          <w:rFonts w:ascii="Times New Roman" w:hAnsi="Times New Roman" w:cs="Times New Roman"/>
          <w:i/>
          <w:iCs/>
          <w:sz w:val="24"/>
          <w:szCs w:val="24"/>
        </w:rPr>
        <w:t xml:space="preserve">. </w:t>
      </w:r>
      <w:r w:rsidRPr="00296B05">
        <w:rPr>
          <w:rFonts w:ascii="Times New Roman" w:hAnsi="Times New Roman" w:cs="Times New Roman"/>
          <w:i/>
          <w:iCs/>
          <w:sz w:val="24"/>
          <w:szCs w:val="24"/>
        </w:rPr>
        <w:t>aureus</w:t>
      </w:r>
      <w:r w:rsidR="001A2636">
        <w:rPr>
          <w:rFonts w:ascii="Times New Roman" w:hAnsi="Times New Roman" w:cs="Times New Roman"/>
          <w:i/>
          <w:iCs/>
          <w:sz w:val="24"/>
          <w:szCs w:val="24"/>
        </w:rPr>
        <w:t xml:space="preserve"> </w:t>
      </w:r>
      <w:r w:rsidRPr="00296B05">
        <w:rPr>
          <w:rFonts w:ascii="Times New Roman" w:hAnsi="Times New Roman" w:cs="Times New Roman"/>
          <w:sz w:val="24"/>
          <w:szCs w:val="24"/>
        </w:rPr>
        <w:t>was significantly higher in conical and cylindrical teat shape(26.3%) in contrast to pencil and short  and bottle and collapsed teat shape (10.0%  and 7.6%, respectively) (p=0.008).</w:t>
      </w:r>
    </w:p>
    <w:p w:rsidR="000619DC" w:rsidRPr="00296B05" w:rsidRDefault="000619DC" w:rsidP="000619DC">
      <w:pPr>
        <w:spacing w:before="24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prevalence of </w:t>
      </w:r>
      <w:r w:rsidRPr="00296B05">
        <w:rPr>
          <w:rFonts w:ascii="Times New Roman" w:hAnsi="Times New Roman" w:cs="Times New Roman"/>
          <w:bCs/>
          <w:i/>
          <w:sz w:val="24"/>
          <w:szCs w:val="24"/>
        </w:rPr>
        <w:t>S. epidermidis</w:t>
      </w:r>
      <w:r w:rsidR="00CD6030">
        <w:rPr>
          <w:rFonts w:ascii="Times New Roman" w:hAnsi="Times New Roman" w:cs="Times New Roman"/>
          <w:bCs/>
          <w:i/>
          <w:sz w:val="24"/>
          <w:szCs w:val="24"/>
        </w:rPr>
        <w:t xml:space="preserve"> </w:t>
      </w:r>
      <w:r w:rsidRPr="00296B05">
        <w:rPr>
          <w:rFonts w:ascii="Times New Roman" w:hAnsi="Times New Roman" w:cs="Times New Roman"/>
          <w:sz w:val="24"/>
          <w:szCs w:val="24"/>
        </w:rPr>
        <w:t>was significantly</w:t>
      </w:r>
      <w:r w:rsidRPr="00296B05">
        <w:rPr>
          <w:rFonts w:ascii="Times New Roman" w:hAnsi="Times New Roman" w:cs="Times New Roman"/>
          <w:bCs/>
          <w:iCs/>
          <w:sz w:val="24"/>
          <w:szCs w:val="24"/>
        </w:rPr>
        <w:t xml:space="preserve"> greater </w:t>
      </w:r>
      <w:r w:rsidRPr="00296B05">
        <w:rPr>
          <w:rFonts w:ascii="Times New Roman" w:hAnsi="Times New Roman" w:cs="Times New Roman"/>
          <w:bCs/>
          <w:sz w:val="24"/>
          <w:szCs w:val="24"/>
        </w:rPr>
        <w:t xml:space="preserve">in </w:t>
      </w:r>
      <w:r w:rsidRPr="00296B05">
        <w:rPr>
          <w:rFonts w:ascii="Times New Roman" w:hAnsi="Times New Roman" w:cs="Times New Roman"/>
          <w:sz w:val="24"/>
          <w:szCs w:val="24"/>
        </w:rPr>
        <w:t>thin and moderate</w:t>
      </w:r>
      <w:r w:rsidRPr="00296B05">
        <w:rPr>
          <w:rFonts w:ascii="Times New Roman" w:hAnsi="Times New Roman" w:cs="Times New Roman"/>
          <w:bCs/>
          <w:sz w:val="24"/>
          <w:szCs w:val="24"/>
        </w:rPr>
        <w:t xml:space="preserve"> teat end callosity</w:t>
      </w:r>
      <w:r w:rsidRPr="00296B05">
        <w:rPr>
          <w:rFonts w:ascii="Times New Roman" w:hAnsi="Times New Roman" w:cs="Times New Roman"/>
          <w:sz w:val="24"/>
          <w:szCs w:val="24"/>
        </w:rPr>
        <w:t xml:space="preserve"> thickness(9.7%) than moderate</w:t>
      </w:r>
      <w:r w:rsidRPr="00296B05">
        <w:rPr>
          <w:rFonts w:ascii="Times New Roman" w:hAnsi="Times New Roman" w:cs="Times New Roman"/>
          <w:bCs/>
          <w:sz w:val="24"/>
          <w:szCs w:val="24"/>
        </w:rPr>
        <w:t xml:space="preserve"> teat end callosity</w:t>
      </w:r>
      <w:r w:rsidRPr="00296B05">
        <w:rPr>
          <w:rFonts w:ascii="Times New Roman" w:hAnsi="Times New Roman" w:cs="Times New Roman"/>
          <w:sz w:val="24"/>
          <w:szCs w:val="24"/>
        </w:rPr>
        <w:t xml:space="preserve"> thickness of none (2.1%) (p=0.03). </w:t>
      </w:r>
      <w:r w:rsidRPr="00296B05">
        <w:rPr>
          <w:rFonts w:ascii="Times New Roman" w:hAnsi="Times New Roman" w:cs="Times New Roman"/>
          <w:i/>
          <w:sz w:val="24"/>
          <w:szCs w:val="24"/>
        </w:rPr>
        <w:lastRenderedPageBreak/>
        <w:t>S. epidermidis</w:t>
      </w:r>
      <w:r w:rsidRPr="00296B05">
        <w:rPr>
          <w:rFonts w:ascii="Times New Roman" w:hAnsi="Times New Roman" w:cs="Times New Roman"/>
          <w:sz w:val="24"/>
          <w:szCs w:val="24"/>
        </w:rPr>
        <w:t xml:space="preserve"> had significantly high prevalence in tethered system (25.0%) than the system of intensive (10.3%) and semi-intensive (1.1%) (p=0.001).</w:t>
      </w:r>
    </w:p>
    <w:p w:rsidR="000619DC" w:rsidRPr="00296B05" w:rsidRDefault="000619DC" w:rsidP="000619DC">
      <w:pPr>
        <w:spacing w:before="240" w:line="360" w:lineRule="auto"/>
        <w:rPr>
          <w:rFonts w:ascii="Times New Roman" w:hAnsi="Times New Roman" w:cs="Times New Roman"/>
          <w:sz w:val="24"/>
          <w:szCs w:val="24"/>
        </w:rPr>
        <w:sectPr w:rsidR="000619DC" w:rsidRPr="00296B05" w:rsidSect="003808B4">
          <w:footerReference w:type="default" r:id="rId12"/>
          <w:pgSz w:w="11907" w:h="16839" w:code="9"/>
          <w:pgMar w:top="1440" w:right="1080" w:bottom="1440" w:left="1800" w:header="720" w:footer="720" w:gutter="0"/>
          <w:pgNumType w:start="1"/>
          <w:cols w:space="720"/>
          <w:docGrid w:linePitch="360"/>
        </w:sectPr>
      </w:pPr>
      <w:r w:rsidRPr="00296B05">
        <w:rPr>
          <w:rFonts w:ascii="Times New Roman" w:hAnsi="Times New Roman" w:cs="Times New Roman"/>
          <w:i/>
          <w:iCs/>
          <w:sz w:val="24"/>
          <w:szCs w:val="24"/>
        </w:rPr>
        <w:t>Pseudomonas</w:t>
      </w:r>
      <w:r w:rsidRPr="00296B05">
        <w:rPr>
          <w:rFonts w:ascii="Times New Roman" w:hAnsi="Times New Roman" w:cs="Times New Roman"/>
          <w:sz w:val="24"/>
          <w:szCs w:val="24"/>
        </w:rPr>
        <w:t xml:space="preserve"> spp. had significantly higher prevalence in tethered system (50.0%) compared with the system of intensive (29.4%), free-range(20.8%) and semi-intensive (17.1%) (p=0.08). The prevalence of </w:t>
      </w:r>
      <w:r w:rsidRPr="00296B05">
        <w:rPr>
          <w:rFonts w:ascii="Times New Roman" w:hAnsi="Times New Roman" w:cs="Times New Roman"/>
          <w:i/>
          <w:iCs/>
          <w:sz w:val="24"/>
          <w:szCs w:val="24"/>
        </w:rPr>
        <w:t>Pseudomonas</w:t>
      </w:r>
      <w:r w:rsidRPr="00296B05">
        <w:rPr>
          <w:rFonts w:ascii="Times New Roman" w:hAnsi="Times New Roman" w:cs="Times New Roman"/>
          <w:sz w:val="24"/>
          <w:szCs w:val="24"/>
        </w:rPr>
        <w:t xml:space="preserve"> was significantly higher in floor cleaned weekly (50.0%) than that of more than once daily (23.7%) and once daily (15.2%) (p=0.06).</w:t>
      </w:r>
    </w:p>
    <w:p w:rsidR="000619DC" w:rsidRPr="00296B05" w:rsidRDefault="002C04A0" w:rsidP="002C04A0">
      <w:pPr>
        <w:pStyle w:val="Caption"/>
        <w:rPr>
          <w:rFonts w:ascii="Times New Roman" w:hAnsi="Times New Roman" w:cs="Times New Roman"/>
          <w:b/>
          <w:i w:val="0"/>
          <w:color w:val="auto"/>
          <w:sz w:val="24"/>
          <w:szCs w:val="24"/>
        </w:rPr>
      </w:pPr>
      <w:bookmarkStart w:id="103" w:name="_Toc481279618"/>
      <w:r w:rsidRPr="00296B05">
        <w:rPr>
          <w:rFonts w:ascii="Times New Roman" w:hAnsi="Times New Roman" w:cs="Times New Roman"/>
          <w:b/>
          <w:i w:val="0"/>
          <w:color w:val="auto"/>
          <w:sz w:val="24"/>
          <w:szCs w:val="24"/>
        </w:rPr>
        <w:lastRenderedPageBreak/>
        <w:t>Table 4</w:t>
      </w:r>
      <w:r w:rsidR="00376450">
        <w:rPr>
          <w:rFonts w:ascii="Times New Roman" w:hAnsi="Times New Roman" w:cs="Times New Roman"/>
          <w:b/>
          <w:i w:val="0"/>
          <w:color w:val="auto"/>
          <w:sz w:val="24"/>
          <w:szCs w:val="24"/>
        </w:rPr>
        <w:t>.</w:t>
      </w:r>
      <w:r w:rsidR="00A67D4B" w:rsidRPr="00296B05">
        <w:rPr>
          <w:rFonts w:ascii="Times New Roman" w:hAnsi="Times New Roman" w:cs="Times New Roman"/>
          <w:b/>
          <w:i w:val="0"/>
          <w:color w:val="auto"/>
          <w:sz w:val="24"/>
          <w:szCs w:val="24"/>
        </w:rPr>
        <w:fldChar w:fldCharType="begin"/>
      </w:r>
      <w:r w:rsidRPr="00296B05">
        <w:rPr>
          <w:rFonts w:ascii="Times New Roman" w:hAnsi="Times New Roman" w:cs="Times New Roman"/>
          <w:b/>
          <w:i w:val="0"/>
          <w:color w:val="auto"/>
          <w:sz w:val="24"/>
          <w:szCs w:val="24"/>
        </w:rPr>
        <w:instrText xml:space="preserve"> SEQ Table_4 \* ARABIC </w:instrText>
      </w:r>
      <w:r w:rsidR="00A67D4B" w:rsidRPr="00296B05">
        <w:rPr>
          <w:rFonts w:ascii="Times New Roman" w:hAnsi="Times New Roman" w:cs="Times New Roman"/>
          <w:b/>
          <w:i w:val="0"/>
          <w:color w:val="auto"/>
          <w:sz w:val="24"/>
          <w:szCs w:val="24"/>
        </w:rPr>
        <w:fldChar w:fldCharType="separate"/>
      </w:r>
      <w:r w:rsidR="003F662C" w:rsidRPr="00296B05">
        <w:rPr>
          <w:rFonts w:ascii="Times New Roman" w:hAnsi="Times New Roman" w:cs="Times New Roman"/>
          <w:b/>
          <w:i w:val="0"/>
          <w:noProof/>
          <w:color w:val="auto"/>
          <w:sz w:val="24"/>
          <w:szCs w:val="24"/>
        </w:rPr>
        <w:t>8</w:t>
      </w:r>
      <w:r w:rsidR="00A67D4B" w:rsidRPr="00296B05">
        <w:rPr>
          <w:rFonts w:ascii="Times New Roman" w:hAnsi="Times New Roman" w:cs="Times New Roman"/>
          <w:b/>
          <w:i w:val="0"/>
          <w:color w:val="auto"/>
          <w:sz w:val="24"/>
          <w:szCs w:val="24"/>
        </w:rPr>
        <w:fldChar w:fldCharType="end"/>
      </w:r>
      <w:r w:rsidR="007720A6" w:rsidRPr="00296B05">
        <w:rPr>
          <w:rFonts w:ascii="Times New Roman" w:hAnsi="Times New Roman" w:cs="Times New Roman"/>
          <w:b/>
          <w:i w:val="0"/>
          <w:color w:val="auto"/>
          <w:sz w:val="24"/>
          <w:szCs w:val="24"/>
        </w:rPr>
        <w:t xml:space="preserve">: </w:t>
      </w:r>
      <w:r w:rsidR="000619DC" w:rsidRPr="00296B05">
        <w:rPr>
          <w:rFonts w:ascii="Times New Roman" w:hAnsi="Times New Roman" w:cs="Times New Roman"/>
          <w:b/>
          <w:i w:val="0"/>
          <w:color w:val="auto"/>
          <w:sz w:val="24"/>
          <w:szCs w:val="24"/>
        </w:rPr>
        <w:t>Univariate association of different factors in correspondence to binary response variable of different organism at sample level</w:t>
      </w:r>
      <w:bookmarkEnd w:id="103"/>
    </w:p>
    <w:tbl>
      <w:tblPr>
        <w:tblStyle w:val="TableGrid"/>
        <w:tblW w:w="5000" w:type="pct"/>
        <w:jc w:val="center"/>
        <w:tblLook w:val="04A0"/>
      </w:tblPr>
      <w:tblGrid>
        <w:gridCol w:w="1123"/>
        <w:gridCol w:w="1243"/>
        <w:gridCol w:w="576"/>
        <w:gridCol w:w="934"/>
        <w:gridCol w:w="1032"/>
        <w:gridCol w:w="756"/>
        <w:gridCol w:w="944"/>
        <w:gridCol w:w="1032"/>
        <w:gridCol w:w="756"/>
        <w:gridCol w:w="944"/>
        <w:gridCol w:w="1032"/>
        <w:gridCol w:w="756"/>
        <w:gridCol w:w="1205"/>
        <w:gridCol w:w="970"/>
        <w:gridCol w:w="872"/>
      </w:tblGrid>
      <w:tr w:rsidR="000619DC" w:rsidRPr="00296B05" w:rsidTr="00172448">
        <w:trPr>
          <w:tblHeader/>
          <w:jc w:val="center"/>
        </w:trPr>
        <w:tc>
          <w:tcPr>
            <w:tcW w:w="396" w:type="pct"/>
            <w:vMerge w:val="restar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Factor</w:t>
            </w:r>
          </w:p>
        </w:tc>
        <w:tc>
          <w:tcPr>
            <w:tcW w:w="440" w:type="pct"/>
            <w:vMerge w:val="restar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Category</w:t>
            </w:r>
          </w:p>
        </w:tc>
        <w:tc>
          <w:tcPr>
            <w:tcW w:w="192" w:type="pct"/>
            <w:vMerge w:val="restar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N</w:t>
            </w:r>
          </w:p>
        </w:tc>
        <w:tc>
          <w:tcPr>
            <w:tcW w:w="961" w:type="pct"/>
            <w:gridSpan w:val="3"/>
            <w:shd w:val="clear" w:color="auto" w:fill="D9D9D9" w:themeFill="background1" w:themeFillShade="D9"/>
          </w:tcPr>
          <w:p w:rsidR="000619DC" w:rsidRPr="00296B05" w:rsidRDefault="000619DC" w:rsidP="00172448">
            <w:pPr>
              <w:jc w:val="center"/>
              <w:rPr>
                <w:rFonts w:ascii="Times New Roman" w:hAnsi="Times New Roman" w:cs="Times New Roman"/>
                <w:b/>
                <w:sz w:val="24"/>
                <w:szCs w:val="24"/>
              </w:rPr>
            </w:pPr>
            <w:r w:rsidRPr="00296B05">
              <w:rPr>
                <w:rFonts w:ascii="Times New Roman" w:hAnsi="Times New Roman" w:cs="Times New Roman"/>
                <w:b/>
                <w:sz w:val="24"/>
                <w:szCs w:val="24"/>
              </w:rPr>
              <w:t>CNS</w:t>
            </w:r>
          </w:p>
        </w:tc>
        <w:tc>
          <w:tcPr>
            <w:tcW w:w="961" w:type="pct"/>
            <w:gridSpan w:val="3"/>
            <w:shd w:val="clear" w:color="auto" w:fill="D9D9D9" w:themeFill="background1" w:themeFillShade="D9"/>
          </w:tcPr>
          <w:p w:rsidR="000619DC" w:rsidRPr="00296B05" w:rsidRDefault="000619DC" w:rsidP="00172448">
            <w:pPr>
              <w:jc w:val="center"/>
              <w:rPr>
                <w:rFonts w:ascii="Times New Roman" w:hAnsi="Times New Roman" w:cs="Times New Roman"/>
                <w:b/>
                <w:i/>
                <w:sz w:val="24"/>
                <w:szCs w:val="24"/>
              </w:rPr>
            </w:pPr>
            <w:r w:rsidRPr="00296B05">
              <w:rPr>
                <w:rFonts w:ascii="Times New Roman" w:hAnsi="Times New Roman" w:cs="Times New Roman"/>
                <w:b/>
                <w:i/>
                <w:sz w:val="24"/>
                <w:szCs w:val="24"/>
              </w:rPr>
              <w:t>S. aureus</w:t>
            </w:r>
          </w:p>
        </w:tc>
        <w:tc>
          <w:tcPr>
            <w:tcW w:w="961" w:type="pct"/>
            <w:gridSpan w:val="3"/>
            <w:shd w:val="clear" w:color="auto" w:fill="D9D9D9" w:themeFill="background1" w:themeFillShade="D9"/>
          </w:tcPr>
          <w:p w:rsidR="000619DC" w:rsidRPr="00296B05" w:rsidRDefault="000619DC" w:rsidP="00172448">
            <w:pPr>
              <w:jc w:val="center"/>
              <w:rPr>
                <w:rFonts w:ascii="Times New Roman" w:hAnsi="Times New Roman" w:cs="Times New Roman"/>
                <w:b/>
                <w:i/>
                <w:sz w:val="24"/>
                <w:szCs w:val="24"/>
              </w:rPr>
            </w:pPr>
            <w:r w:rsidRPr="00296B05">
              <w:rPr>
                <w:rFonts w:ascii="Times New Roman" w:hAnsi="Times New Roman" w:cs="Times New Roman"/>
                <w:b/>
                <w:i/>
                <w:sz w:val="24"/>
                <w:szCs w:val="24"/>
              </w:rPr>
              <w:t>S. epidermidis</w:t>
            </w:r>
          </w:p>
        </w:tc>
        <w:tc>
          <w:tcPr>
            <w:tcW w:w="1089" w:type="pct"/>
            <w:gridSpan w:val="3"/>
            <w:shd w:val="clear" w:color="auto" w:fill="D9D9D9" w:themeFill="background1" w:themeFillShade="D9"/>
          </w:tcPr>
          <w:p w:rsidR="000619DC" w:rsidRPr="00296B05" w:rsidRDefault="000619DC" w:rsidP="00172448">
            <w:pPr>
              <w:jc w:val="center"/>
              <w:rPr>
                <w:rFonts w:ascii="Times New Roman" w:hAnsi="Times New Roman" w:cs="Times New Roman"/>
                <w:b/>
                <w:i/>
                <w:sz w:val="24"/>
                <w:szCs w:val="24"/>
              </w:rPr>
            </w:pPr>
            <w:r w:rsidRPr="00296B05">
              <w:rPr>
                <w:rFonts w:ascii="Times New Roman" w:hAnsi="Times New Roman" w:cs="Times New Roman"/>
                <w:b/>
                <w:i/>
                <w:sz w:val="24"/>
                <w:szCs w:val="24"/>
              </w:rPr>
              <w:t>Pseudomonas</w:t>
            </w:r>
          </w:p>
        </w:tc>
      </w:tr>
      <w:tr w:rsidR="000619DC" w:rsidRPr="00296B05" w:rsidTr="00172448">
        <w:trPr>
          <w:tblHeader/>
          <w:jc w:val="center"/>
        </w:trPr>
        <w:tc>
          <w:tcPr>
            <w:tcW w:w="396" w:type="pct"/>
            <w:vMerge/>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p>
        </w:tc>
        <w:tc>
          <w:tcPr>
            <w:tcW w:w="440" w:type="pct"/>
            <w:vMerge/>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p>
        </w:tc>
        <w:tc>
          <w:tcPr>
            <w:tcW w:w="192" w:type="pct"/>
            <w:vMerge/>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p>
        </w:tc>
        <w:tc>
          <w:tcPr>
            <w:tcW w:w="338"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 (%)</w:t>
            </w:r>
          </w:p>
        </w:tc>
        <w:tc>
          <w:tcPr>
            <w:tcW w:w="369" w:type="pct"/>
            <w:shd w:val="clear" w:color="auto" w:fill="D9D9D9" w:themeFill="background1" w:themeFillShade="D9"/>
          </w:tcPr>
          <w:p w:rsidR="000619DC" w:rsidRPr="00296B05" w:rsidRDefault="000619DC" w:rsidP="00172448">
            <w:pPr>
              <w:rPr>
                <w:rFonts w:ascii="Times New Roman" w:hAnsi="Times New Roman" w:cs="Times New Roman"/>
                <w:b/>
                <w:sz w:val="24"/>
                <w:szCs w:val="24"/>
              </w:rPr>
            </w:pPr>
            <w:r w:rsidRPr="00296B05">
              <w:rPr>
                <w:rFonts w:ascii="Times New Roman" w:hAnsi="Times New Roman" w:cs="Times New Roman"/>
                <w:b/>
                <w:sz w:val="24"/>
                <w:szCs w:val="24"/>
              </w:rPr>
              <w:t>- (%)</w:t>
            </w:r>
          </w:p>
        </w:tc>
        <w:tc>
          <w:tcPr>
            <w:tcW w:w="254"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p</w:t>
            </w:r>
          </w:p>
        </w:tc>
        <w:tc>
          <w:tcPr>
            <w:tcW w:w="338"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 (%)</w:t>
            </w:r>
          </w:p>
        </w:tc>
        <w:tc>
          <w:tcPr>
            <w:tcW w:w="369"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 (%)</w:t>
            </w:r>
          </w:p>
        </w:tc>
        <w:tc>
          <w:tcPr>
            <w:tcW w:w="254"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p</w:t>
            </w:r>
          </w:p>
        </w:tc>
        <w:tc>
          <w:tcPr>
            <w:tcW w:w="338"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w:t>
            </w:r>
          </w:p>
        </w:tc>
        <w:tc>
          <w:tcPr>
            <w:tcW w:w="369"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 (%)</w:t>
            </w:r>
          </w:p>
        </w:tc>
        <w:tc>
          <w:tcPr>
            <w:tcW w:w="254"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p</w:t>
            </w:r>
          </w:p>
        </w:tc>
        <w:tc>
          <w:tcPr>
            <w:tcW w:w="430"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w:t>
            </w:r>
          </w:p>
        </w:tc>
        <w:tc>
          <w:tcPr>
            <w:tcW w:w="347"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 (%)</w:t>
            </w:r>
          </w:p>
        </w:tc>
        <w:tc>
          <w:tcPr>
            <w:tcW w:w="312" w:type="pct"/>
            <w:shd w:val="clear" w:color="auto" w:fill="D9D9D9" w:themeFill="background1" w:themeFillShade="D9"/>
          </w:tcPr>
          <w:p w:rsidR="000619DC" w:rsidRPr="00296B05" w:rsidRDefault="000619DC" w:rsidP="00172448">
            <w:pPr>
              <w:jc w:val="both"/>
              <w:rPr>
                <w:rFonts w:ascii="Times New Roman" w:hAnsi="Times New Roman" w:cs="Times New Roman"/>
                <w:b/>
                <w:sz w:val="24"/>
                <w:szCs w:val="24"/>
              </w:rPr>
            </w:pPr>
            <w:r w:rsidRPr="00296B05">
              <w:rPr>
                <w:rFonts w:ascii="Times New Roman" w:hAnsi="Times New Roman" w:cs="Times New Roman"/>
                <w:b/>
                <w:sz w:val="24"/>
                <w:szCs w:val="24"/>
              </w:rPr>
              <w:t>p</w:t>
            </w:r>
          </w:p>
        </w:tc>
      </w:tr>
      <w:tr w:rsidR="000619DC" w:rsidRPr="00296B05" w:rsidTr="00172448">
        <w:trPr>
          <w:jc w:val="center"/>
        </w:trPr>
        <w:tc>
          <w:tcPr>
            <w:tcW w:w="396" w:type="pct"/>
            <w:vMerge w:val="restar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Source of goat</w:t>
            </w: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Own stock</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92</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42 (45.6)</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50</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 (10.9)</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82</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 (2.2)</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90</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19 (20.7)</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73</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External</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120</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33 (27.5)</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87</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0.009</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14 (11.7)</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106</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 (6.7)</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112</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0.2</w:t>
            </w: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30 (25.0)</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90</w:t>
            </w:r>
          </w:p>
        </w:tc>
        <w:tc>
          <w:tcPr>
            <w:tcW w:w="31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0.5</w:t>
            </w:r>
          </w:p>
        </w:tc>
      </w:tr>
      <w:tr w:rsidR="000619DC" w:rsidRPr="00296B05" w:rsidTr="00172448">
        <w:trPr>
          <w:jc w:val="center"/>
        </w:trPr>
        <w:tc>
          <w:tcPr>
            <w:tcW w:w="396" w:type="pct"/>
            <w:vMerge w:val="restar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Body condition score</w:t>
            </w: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Cachectic</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100</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46 (46.0)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54</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12 (12.0)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88</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 (1.0)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99</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19 (19.0)</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81</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Poor and fair</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112</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29 (25.9)</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83</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0.003</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12 (10.7)</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100</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0.8</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 (8.0)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103</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0.02</w:t>
            </w: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30 (26.8)</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82</w:t>
            </w:r>
          </w:p>
        </w:tc>
        <w:tc>
          <w:tcPr>
            <w:tcW w:w="31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0.2</w:t>
            </w:r>
          </w:p>
        </w:tc>
      </w:tr>
      <w:tr w:rsidR="000619DC" w:rsidRPr="00296B05" w:rsidTr="00172448">
        <w:trPr>
          <w:jc w:val="center"/>
        </w:trPr>
        <w:tc>
          <w:tcPr>
            <w:tcW w:w="396" w:type="pct"/>
            <w:vMerge w:val="restar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Teat shape</w:t>
            </w: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Bottle and collapsed</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144</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54 (37.5)</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90</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11 (7.6)</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133</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 (4.2)</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138</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35 (24.3)</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109</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Conical and cylindrical</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38</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 (15.8)</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32</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 (26.3)</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28</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 (7.9)</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35</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 (21.1)</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30</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Pencil and short</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30</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15 (50.0)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15</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0.007</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 (10.0)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27</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0.008</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 (3.3)</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29</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0.6</w:t>
            </w: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 (20.0)</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24</w:t>
            </w:r>
          </w:p>
        </w:tc>
        <w:tc>
          <w:tcPr>
            <w:tcW w:w="31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0.9</w:t>
            </w:r>
          </w:p>
        </w:tc>
      </w:tr>
      <w:tr w:rsidR="000619DC" w:rsidRPr="00296B05" w:rsidTr="00172448">
        <w:trPr>
          <w:jc w:val="center"/>
        </w:trPr>
        <w:tc>
          <w:tcPr>
            <w:tcW w:w="396" w:type="pct"/>
            <w:vMerge w:val="restar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Teat end callosity thickness</w:t>
            </w: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None</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140</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46 (32.9)</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94</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17 (12.1)</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123</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 (2.1)</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137</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34 (24.3)</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106</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Thin and moderate</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72</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29 (40.3)</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43</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0.3</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 (9.7)</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65</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0.7</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 (9.7)</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65</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0.03</w:t>
            </w: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15 (20.8)</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57</w:t>
            </w:r>
          </w:p>
        </w:tc>
        <w:tc>
          <w:tcPr>
            <w:tcW w:w="31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0.6</w:t>
            </w:r>
          </w:p>
        </w:tc>
      </w:tr>
      <w:tr w:rsidR="000619DC" w:rsidRPr="00296B05" w:rsidTr="00172448">
        <w:trPr>
          <w:jc w:val="center"/>
        </w:trPr>
        <w:tc>
          <w:tcPr>
            <w:tcW w:w="396" w:type="pct"/>
            <w:vMerge w:val="restar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Rearing system</w:t>
            </w: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Intensive</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68</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16 (23.5)</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52</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 (7.4)</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63</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 (10.3)</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61</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20 (29.4)</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48</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Semi-intensive</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88</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46 (52.3)</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42</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13 (14.8)</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75</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 (1.1)</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87</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15 (17.1)</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73</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Free range</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48</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12 (25.0)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36</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 (12.5)</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42</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48</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 (20.8)</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38</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Tethered</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 (12.5)</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0.000</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0.4</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 (25.0)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0.001</w:t>
            </w: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 (50.0)</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w:t>
            </w:r>
          </w:p>
        </w:tc>
        <w:tc>
          <w:tcPr>
            <w:tcW w:w="31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0.08</w:t>
            </w:r>
          </w:p>
        </w:tc>
      </w:tr>
      <w:tr w:rsidR="000619DC" w:rsidRPr="00296B05" w:rsidTr="00172448">
        <w:trPr>
          <w:jc w:val="center"/>
        </w:trPr>
        <w:tc>
          <w:tcPr>
            <w:tcW w:w="396" w:type="pct"/>
            <w:vMerge w:val="restar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Parity</w:t>
            </w: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 xml:space="preserve">First and </w:t>
            </w:r>
            <w:r w:rsidRPr="00296B05">
              <w:rPr>
                <w:rFonts w:ascii="Times New Roman" w:hAnsi="Times New Roman" w:cs="Times New Roman"/>
                <w:sz w:val="24"/>
                <w:szCs w:val="24"/>
              </w:rPr>
              <w:lastRenderedPageBreak/>
              <w:t>second</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lastRenderedPageBreak/>
              <w:t>110</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 xml:space="preserve">41 </w:t>
            </w:r>
            <w:r w:rsidRPr="00296B05">
              <w:rPr>
                <w:rFonts w:ascii="Times New Roman" w:hAnsi="Times New Roman" w:cs="Times New Roman"/>
                <w:sz w:val="24"/>
                <w:szCs w:val="24"/>
              </w:rPr>
              <w:lastRenderedPageBreak/>
              <w:t>(37.3)</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lastRenderedPageBreak/>
              <w:t>69</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 xml:space="preserve">16 </w:t>
            </w:r>
            <w:r w:rsidRPr="00296B05">
              <w:rPr>
                <w:rFonts w:ascii="Times New Roman" w:hAnsi="Times New Roman" w:cs="Times New Roman"/>
                <w:sz w:val="24"/>
                <w:szCs w:val="24"/>
              </w:rPr>
              <w:lastRenderedPageBreak/>
              <w:t>(14.6)</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lastRenderedPageBreak/>
              <w:t>94</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 (1.8)</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108</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30 (27.3)</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80</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Third to fifteen</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102</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34 (33.3)</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68</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0.6</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 (7.8)</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94</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0.13</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 (7.8)</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94</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0.05</w:t>
            </w: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19 (18.6)</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83</w:t>
            </w:r>
          </w:p>
        </w:tc>
        <w:tc>
          <w:tcPr>
            <w:tcW w:w="31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0.14</w:t>
            </w:r>
          </w:p>
        </w:tc>
      </w:tr>
      <w:tr w:rsidR="000619DC" w:rsidRPr="00296B05" w:rsidTr="00172448">
        <w:trPr>
          <w:jc w:val="center"/>
        </w:trPr>
        <w:tc>
          <w:tcPr>
            <w:tcW w:w="396" w:type="pct"/>
            <w:vMerge w:val="restar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Flooring</w:t>
            </w: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Concrete and brick</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36</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19 (52.8)</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17</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 (5.6)</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34</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 (5.6)</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34</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 (19.4)</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29</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Jute and plastic bag</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42</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13 (30.9)</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29</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 (16.7)</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35</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 (9.5)</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38</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 (21.4)</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33</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Wood</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134</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43 (32.1)</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91</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0.06</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15 (11.2)</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119</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0.3</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 (2.9)</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130</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0.15</w:t>
            </w: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33 (24.6)</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101</w:t>
            </w:r>
          </w:p>
        </w:tc>
        <w:tc>
          <w:tcPr>
            <w:tcW w:w="31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0.8</w:t>
            </w:r>
          </w:p>
        </w:tc>
      </w:tr>
      <w:tr w:rsidR="000619DC" w:rsidRPr="00296B05" w:rsidTr="00172448">
        <w:trPr>
          <w:jc w:val="center"/>
        </w:trPr>
        <w:tc>
          <w:tcPr>
            <w:tcW w:w="396" w:type="pct"/>
            <w:vMerge w:val="restar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Breed</w:t>
            </w: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Black bengal and Cross</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162</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56 (34.6)</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106</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20 (12.4)</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142</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 (4.3)</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155</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38 (23.5)</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124</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Jamnapari</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50</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19 (38.0)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31</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0.7</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 (8.0)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46</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0.6</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 (6.0)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47</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0.7</w:t>
            </w: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11 (22.0)</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39</w:t>
            </w:r>
          </w:p>
        </w:tc>
        <w:tc>
          <w:tcPr>
            <w:tcW w:w="31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w:t>
            </w:r>
          </w:p>
        </w:tc>
      </w:tr>
      <w:tr w:rsidR="000619DC" w:rsidRPr="00296B05" w:rsidTr="00172448">
        <w:trPr>
          <w:jc w:val="center"/>
        </w:trPr>
        <w:tc>
          <w:tcPr>
            <w:tcW w:w="396" w:type="pct"/>
            <w:vMerge w:val="restar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Cleaning floor</w:t>
            </w: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Once daily</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156</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60 (38.5)</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96</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17 (10.9)</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139</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 (4.5)</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149</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37 (23.7)</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119</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More than once daily</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46</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14 (30.4)</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32</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6 (13.0)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40</w:t>
            </w:r>
          </w:p>
        </w:tc>
        <w:tc>
          <w:tcPr>
            <w:tcW w:w="254" w:type="pct"/>
          </w:tcPr>
          <w:p w:rsidR="000619DC" w:rsidRPr="00296B05" w:rsidRDefault="000619DC" w:rsidP="00172448">
            <w:pPr>
              <w:jc w:val="both"/>
              <w:rPr>
                <w:rFonts w:ascii="Times New Roman" w:hAnsi="Times New Roman" w:cs="Times New Roman"/>
                <w:sz w:val="24"/>
                <w:szCs w:val="24"/>
              </w:rPr>
            </w:pP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2 (4.4)</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44</w:t>
            </w:r>
          </w:p>
        </w:tc>
        <w:tc>
          <w:tcPr>
            <w:tcW w:w="254" w:type="pct"/>
          </w:tcPr>
          <w:p w:rsidR="000619DC" w:rsidRPr="00296B05" w:rsidRDefault="000619DC" w:rsidP="00172448">
            <w:pPr>
              <w:jc w:val="both"/>
              <w:rPr>
                <w:rFonts w:ascii="Times New Roman" w:hAnsi="Times New Roman" w:cs="Times New Roman"/>
                <w:sz w:val="24"/>
                <w:szCs w:val="24"/>
              </w:rPr>
            </w:pP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7 (15.2)</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39</w:t>
            </w:r>
          </w:p>
        </w:tc>
        <w:tc>
          <w:tcPr>
            <w:tcW w:w="312" w:type="pct"/>
          </w:tcPr>
          <w:p w:rsidR="000619DC" w:rsidRPr="00296B05" w:rsidRDefault="000619DC" w:rsidP="00172448">
            <w:pPr>
              <w:jc w:val="both"/>
              <w:rPr>
                <w:rFonts w:ascii="Times New Roman" w:hAnsi="Times New Roman" w:cs="Times New Roman"/>
                <w:sz w:val="24"/>
                <w:szCs w:val="24"/>
              </w:rPr>
            </w:pPr>
          </w:p>
        </w:tc>
      </w:tr>
      <w:tr w:rsidR="000619DC" w:rsidRPr="00296B05" w:rsidTr="00172448">
        <w:trPr>
          <w:jc w:val="center"/>
        </w:trPr>
        <w:tc>
          <w:tcPr>
            <w:tcW w:w="396" w:type="pct"/>
            <w:vMerge/>
          </w:tcPr>
          <w:p w:rsidR="000619DC" w:rsidRPr="00296B05" w:rsidRDefault="000619DC" w:rsidP="00172448">
            <w:pPr>
              <w:jc w:val="both"/>
              <w:rPr>
                <w:rFonts w:ascii="Times New Roman" w:hAnsi="Times New Roman" w:cs="Times New Roman"/>
                <w:sz w:val="24"/>
                <w:szCs w:val="24"/>
              </w:rPr>
            </w:pPr>
          </w:p>
        </w:tc>
        <w:tc>
          <w:tcPr>
            <w:tcW w:w="44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Weekly</w:t>
            </w:r>
          </w:p>
        </w:tc>
        <w:tc>
          <w:tcPr>
            <w:tcW w:w="19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10</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 (10.0)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0.14</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 (10.0)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0.9</w:t>
            </w:r>
          </w:p>
        </w:tc>
        <w:tc>
          <w:tcPr>
            <w:tcW w:w="338"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1 (10.0)</w:t>
            </w:r>
          </w:p>
        </w:tc>
        <w:tc>
          <w:tcPr>
            <w:tcW w:w="369"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9</w:t>
            </w:r>
          </w:p>
        </w:tc>
        <w:tc>
          <w:tcPr>
            <w:tcW w:w="254"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0.53</w:t>
            </w:r>
          </w:p>
        </w:tc>
        <w:tc>
          <w:tcPr>
            <w:tcW w:w="430"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 (50.0)</w:t>
            </w:r>
          </w:p>
        </w:tc>
        <w:tc>
          <w:tcPr>
            <w:tcW w:w="347"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5</w:t>
            </w:r>
          </w:p>
        </w:tc>
        <w:tc>
          <w:tcPr>
            <w:tcW w:w="312" w:type="pct"/>
          </w:tcPr>
          <w:p w:rsidR="000619DC" w:rsidRPr="00296B05" w:rsidRDefault="000619DC" w:rsidP="00172448">
            <w:pPr>
              <w:jc w:val="both"/>
              <w:rPr>
                <w:rFonts w:ascii="Times New Roman" w:hAnsi="Times New Roman" w:cs="Times New Roman"/>
                <w:sz w:val="24"/>
                <w:szCs w:val="24"/>
              </w:rPr>
            </w:pPr>
            <w:r w:rsidRPr="00296B05">
              <w:rPr>
                <w:rFonts w:ascii="Times New Roman" w:hAnsi="Times New Roman" w:cs="Times New Roman"/>
                <w:sz w:val="24"/>
                <w:szCs w:val="24"/>
              </w:rPr>
              <w:t>0.06</w:t>
            </w:r>
          </w:p>
        </w:tc>
      </w:tr>
    </w:tbl>
    <w:p w:rsidR="00B95101" w:rsidRPr="00296B05" w:rsidRDefault="00B95101" w:rsidP="000619DC">
      <w:pPr>
        <w:spacing w:after="0" w:line="360" w:lineRule="auto"/>
        <w:jc w:val="both"/>
        <w:rPr>
          <w:rFonts w:ascii="Times New Roman" w:hAnsi="Times New Roman" w:cs="Times New Roman"/>
          <w:b/>
          <w:color w:val="000000" w:themeColor="text1"/>
          <w:sz w:val="24"/>
          <w:szCs w:val="24"/>
        </w:rPr>
        <w:sectPr w:rsidR="00B95101" w:rsidRPr="00296B05" w:rsidSect="003808B4">
          <w:pgSz w:w="16839" w:h="11907" w:orient="landscape" w:code="9"/>
          <w:pgMar w:top="1440" w:right="1080" w:bottom="1440" w:left="1800" w:header="720" w:footer="720" w:gutter="0"/>
          <w:cols w:space="720"/>
          <w:docGrid w:linePitch="360"/>
        </w:sectPr>
      </w:pPr>
    </w:p>
    <w:p w:rsidR="000619DC" w:rsidRPr="00296B05" w:rsidRDefault="000619DC" w:rsidP="00DC1623">
      <w:pPr>
        <w:pStyle w:val="Heading1"/>
        <w:jc w:val="center"/>
        <w:rPr>
          <w:rFonts w:ascii="Times New Roman" w:hAnsi="Times New Roman" w:cs="Times New Roman"/>
          <w:b/>
          <w:color w:val="auto"/>
        </w:rPr>
      </w:pPr>
      <w:bookmarkStart w:id="104" w:name="_Toc487627090"/>
      <w:r w:rsidRPr="00296B05">
        <w:rPr>
          <w:rFonts w:ascii="Times New Roman" w:hAnsi="Times New Roman" w:cs="Times New Roman"/>
          <w:b/>
          <w:color w:val="auto"/>
        </w:rPr>
        <w:lastRenderedPageBreak/>
        <w:t>Chapter V: Discussion</w:t>
      </w:r>
      <w:bookmarkEnd w:id="104"/>
    </w:p>
    <w:p w:rsidR="00DD3BA9" w:rsidRPr="00296B05" w:rsidRDefault="00DD3BA9" w:rsidP="00DD3BA9">
      <w:pPr>
        <w:rPr>
          <w:rFonts w:ascii="Times New Roman" w:hAnsi="Times New Roman" w:cs="Times New Roman"/>
          <w:lang w:bidi="ar-SA"/>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Mastitis is one of the most costly diseases in the dairy industry.  The majority of studies on mastitis in ruminants are</w:t>
      </w:r>
      <w:r w:rsidR="00DC1623"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non-systematic. There are few scattered studies have been found dealing with mastitis in goats in Bangladesh  and suggested that goat farms also have a potential role in epidemiology of subclinical mastitis. Therefore, the present study was performed in Chittagong metropolitan city in order to assess subclinical mastitis status and its associated risk factors and distribution of pathogens along with farmers’ socioeconomic characteristics and farm characteristics and management traits. This section of the thesis has discussed important findings of the current study and their implications along with limitations, conclusion and recommendations.</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C64D6B">
      <w:pPr>
        <w:pStyle w:val="Heading2"/>
        <w:rPr>
          <w:rFonts w:ascii="Times New Roman" w:hAnsi="Times New Roman" w:cs="Times New Roman"/>
          <w:b/>
          <w:color w:val="auto"/>
        </w:rPr>
      </w:pPr>
      <w:bookmarkStart w:id="105" w:name="_Toc487627091"/>
      <w:r w:rsidRPr="00296B05">
        <w:rPr>
          <w:rFonts w:ascii="Times New Roman" w:hAnsi="Times New Roman" w:cs="Times New Roman"/>
          <w:b/>
          <w:color w:val="auto"/>
        </w:rPr>
        <w:t>5.1. Descriptive association of the status of California Mastitis Test and different bacterial organisms</w:t>
      </w:r>
      <w:bookmarkEnd w:id="105"/>
    </w:p>
    <w:p w:rsidR="000619DC" w:rsidRPr="00296B05" w:rsidRDefault="000619DC" w:rsidP="000619DC">
      <w:pPr>
        <w:pStyle w:val="Default"/>
        <w:spacing w:line="360" w:lineRule="auto"/>
        <w:jc w:val="both"/>
        <w:rPr>
          <w:rFonts w:ascii="Times New Roman" w:hAnsi="Times New Roman" w:cs="Times New Roman"/>
          <w:color w:val="000000" w:themeColor="text1"/>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The overall proportionate prevalence of SCM</w:t>
      </w:r>
      <w:r w:rsidR="00DC1623"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 xml:space="preserve">estimated as </w:t>
      </w:r>
      <w:r w:rsidRPr="00296B05">
        <w:rPr>
          <w:rFonts w:ascii="Times New Roman" w:hAnsi="Times New Roman" w:cs="Times New Roman"/>
          <w:bCs/>
          <w:color w:val="000000" w:themeColor="text1"/>
          <w:sz w:val="24"/>
          <w:szCs w:val="24"/>
        </w:rPr>
        <w:t xml:space="preserve">50% by </w:t>
      </w:r>
      <w:r w:rsidRPr="00296B05">
        <w:rPr>
          <w:rFonts w:ascii="Times New Roman" w:hAnsi="Times New Roman" w:cs="Times New Roman"/>
          <w:color w:val="000000" w:themeColor="text1"/>
          <w:sz w:val="24"/>
          <w:szCs w:val="24"/>
        </w:rPr>
        <w:t>CMT in the goat population in Chittagong metropolitan area</w:t>
      </w:r>
      <w:r w:rsidRPr="00296B05">
        <w:rPr>
          <w:rFonts w:ascii="Times New Roman" w:hAnsi="Times New Roman" w:cs="Times New Roman"/>
          <w:bCs/>
          <w:color w:val="000000" w:themeColor="text1"/>
          <w:sz w:val="24"/>
          <w:szCs w:val="24"/>
        </w:rPr>
        <w:t xml:space="preserve"> in  the current study </w:t>
      </w:r>
      <w:r w:rsidR="00F32962">
        <w:rPr>
          <w:rFonts w:ascii="Times New Roman" w:hAnsi="Times New Roman" w:cs="Times New Roman"/>
          <w:bCs/>
          <w:color w:val="000000" w:themeColor="text1"/>
          <w:sz w:val="24"/>
          <w:szCs w:val="24"/>
        </w:rPr>
        <w:t>which is</w:t>
      </w:r>
      <w:r w:rsidR="00DC1623" w:rsidRPr="00296B05">
        <w:rPr>
          <w:rFonts w:ascii="Times New Roman" w:hAnsi="Times New Roman" w:cs="Times New Roman"/>
          <w:bCs/>
          <w:color w:val="000000" w:themeColor="text1"/>
          <w:sz w:val="24"/>
          <w:szCs w:val="24"/>
        </w:rPr>
        <w:t xml:space="preserve"> </w:t>
      </w:r>
      <w:r w:rsidRPr="00296B05">
        <w:rPr>
          <w:rFonts w:ascii="Times New Roman" w:hAnsi="Times New Roman" w:cs="Times New Roman"/>
          <w:bCs/>
          <w:color w:val="000000" w:themeColor="text1"/>
          <w:sz w:val="24"/>
          <w:szCs w:val="24"/>
        </w:rPr>
        <w:t xml:space="preserve">supported by number of studies conducted in </w:t>
      </w:r>
      <w:r w:rsidRPr="00296B05">
        <w:rPr>
          <w:rFonts w:ascii="Times New Roman" w:hAnsi="Times New Roman" w:cs="Times New Roman"/>
          <w:color w:val="000000" w:themeColor="text1"/>
          <w:sz w:val="24"/>
          <w:szCs w:val="24"/>
        </w:rPr>
        <w:t>northern districts</w:t>
      </w:r>
      <w:r w:rsidRPr="00296B05">
        <w:rPr>
          <w:rFonts w:ascii="Times New Roman" w:hAnsi="Times New Roman" w:cs="Times New Roman"/>
          <w:bCs/>
          <w:color w:val="000000" w:themeColor="text1"/>
          <w:sz w:val="24"/>
          <w:szCs w:val="24"/>
        </w:rPr>
        <w:t xml:space="preserve"> of Bangladesh (</w:t>
      </w:r>
      <w:r w:rsidRPr="00296B05">
        <w:rPr>
          <w:rFonts w:ascii="Times New Roman" w:hAnsi="Times New Roman" w:cs="Times New Roman"/>
          <w:color w:val="000000" w:themeColor="text1"/>
          <w:sz w:val="24"/>
          <w:szCs w:val="24"/>
        </w:rPr>
        <w:t xml:space="preserve">56.2%)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&lt;EndNote&gt;&lt;Cite&gt;&lt;Author&gt;Begum&lt;/Author&gt;&lt;Year&gt;2016&lt;/Year&gt;&lt;RecNum&gt;97&lt;/RecNum&gt;&lt;DisplayText&gt;(Yeruham et al., 2004; Begum et al., 2016)&lt;/DisplayText&gt;&lt;record&gt;&lt;rec-number&gt;97&lt;/rec-number&gt;&lt;foreign-keys&gt;&lt;key app="EN" db-id="xzse9z5dt9s9suesftmvx9fyadeafwsxfr09"&gt;97&lt;/key&gt;&lt;/foreign-keys&gt;&lt;ref-type name="Journal Article"&gt;17&lt;/ref-type&gt;&lt;contributors&gt;&lt;authors&gt;&lt;author&gt;Begum, MIA&lt;/author&gt;&lt;author&gt;Hossain, MS&lt;/author&gt;&lt;author&gt;Ershaduzzaman, M&lt;/author&gt;&lt;author&gt;Alam, MS&lt;/author&gt;&lt;/authors&gt;&lt;/contributors&gt;&lt;titles&gt;&lt;title&gt;Epidemiological studies on subclinical mastitis in dairy goats in northern regions of Bangladesh&lt;/title&gt;&lt;secondary-title&gt;Bangladesh Journal of Livestock Research&lt;/secondary-title&gt;&lt;/titles&gt;&lt;periodical&gt;&lt;full-title&gt;Bangladesh Journal of Livestock Research&lt;/full-title&gt;&lt;/periodical&gt;&lt;pages&gt;112-122&lt;/pages&gt;&lt;volume&gt;19&lt;/volume&gt;&lt;number&gt;1-2&lt;/number&gt;&lt;dates&gt;&lt;year&gt;2016&lt;/year&gt;&lt;/dates&gt;&lt;isbn&gt;1022-3851&lt;/isbn&gt;&lt;urls&gt;&lt;/urls&gt;&lt;/record&gt;&lt;/Cite&gt;&lt;Cite&gt;&lt;Author&gt;Yeruham&lt;/Author&gt;&lt;Year&gt;2004&lt;/Year&gt;&lt;RecNum&gt;22&lt;/RecNum&gt;&lt;record&gt;&lt;rec-number&gt;22&lt;/rec-number&gt;&lt;foreign-keys&gt;&lt;key app="EN" db-id="5a05d29dor90asev2th55zplsx9rewazssdr" timestamp="1492372056"&gt;22&lt;/key&gt;&lt;/foreign-keys&gt;&lt;ref-type name="Journal Article"&gt;17&lt;/ref-type&gt;&lt;contributors&gt;&lt;authors&gt;&lt;author&gt;Yeruham, I&lt;/author&gt;&lt;author&gt;Schwimmer, A&lt;/author&gt;&lt;author&gt;Friedman, S&lt;/author&gt;&lt;author&gt;Leitner, G&lt;/author&gt;&lt;author&gt;Zamir, S&lt;/author&gt;&lt;author&gt;Ilsar-Adiri, N&lt;/author&gt;&lt;author&gt;Goshen, T&lt;/author&gt;&lt;/authors&gt;&lt;/contributors&gt;&lt;titles&gt;&lt;title&gt;Investigation and control of mastitis outbreaks caused by Pseudomonas aeruginosa in a sheep flock and a goat herd&lt;/title&gt;&lt;secondary-title&gt;Berliner und Munchener tierarztliche Wochenschrift&lt;/secondary-title&gt;&lt;/titles&gt;&lt;periodical&gt;&lt;full-title&gt;Berliner und Munchener tierarztliche Wochenschrift&lt;/full-title&gt;&lt;/periodical&gt;&lt;pages&gt;220-223&lt;/pages&gt;&lt;volume&gt;118&lt;/volume&gt;&lt;number&gt;5-6&lt;/number&gt;&lt;dates&gt;&lt;year&gt;2004&lt;/year&gt;&lt;/dates&gt;&lt;isbn&gt;0005-9366&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27" w:tooltip="Yeruham, 2004 #22" w:history="1">
        <w:r w:rsidR="00F62B69" w:rsidRPr="00296B05">
          <w:rPr>
            <w:rFonts w:ascii="Times New Roman" w:hAnsi="Times New Roman" w:cs="Times New Roman"/>
            <w:noProof/>
            <w:color w:val="000000" w:themeColor="text1"/>
            <w:sz w:val="24"/>
            <w:szCs w:val="24"/>
          </w:rPr>
          <w:t>Yeruham et al., 2004</w:t>
        </w:r>
      </w:hyperlink>
      <w:r w:rsidRPr="00296B05">
        <w:rPr>
          <w:rFonts w:ascii="Times New Roman" w:hAnsi="Times New Roman" w:cs="Times New Roman"/>
          <w:noProof/>
          <w:color w:val="000000" w:themeColor="text1"/>
          <w:sz w:val="24"/>
          <w:szCs w:val="24"/>
        </w:rPr>
        <w:t xml:space="preserve">; </w:t>
      </w:r>
      <w:hyperlink w:anchor="_ENREF_10" w:tooltip="Begum, 2016 #97" w:history="1">
        <w:r w:rsidR="00F62B69" w:rsidRPr="00296B05">
          <w:rPr>
            <w:rFonts w:ascii="Times New Roman" w:hAnsi="Times New Roman" w:cs="Times New Roman"/>
            <w:noProof/>
            <w:color w:val="000000" w:themeColor="text1"/>
            <w:sz w:val="24"/>
            <w:szCs w:val="24"/>
          </w:rPr>
          <w:t>Begum et al., 2016</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and 20 to 50 %reported by </w:t>
      </w:r>
      <w:hyperlink w:anchor="_ENREF_13" w:tooltip="Bergonier, 2003 #206"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AuthorYear="1"&gt;&lt;Author&gt;Bergonier&lt;/Author&gt;&lt;Year&gt;2003&lt;/Year&gt;&lt;RecNum&gt;114&lt;/RecNum&gt;&lt;DisplayText&gt;Bergonier et al. (2003)&lt;/DisplayText&gt;&lt;record&gt;&lt;rec-number&gt;114&lt;/rec-number&gt;&lt;foreign-keys&gt;&lt;key app="EN" db-id="xzse9z5dt9s9suesftmvx9fyadeafwsxfr09"&gt;114&lt;/key&gt;&lt;/foreign-keys&gt;&lt;ref-type name="Journal Article"&gt;17&lt;/ref-type&gt;&lt;contributors&gt;&lt;authors&gt;&lt;author&gt;Bergonier, Dominique&lt;/author&gt;&lt;author&gt;De Crémoux, Renée&lt;/author&gt;&lt;author&gt;Rupp, Rachel&lt;/author&gt;&lt;author&gt;Lagriffoul, Gilles&lt;/author&gt;&lt;author&gt;Berthelot, Xavier&lt;/author&gt;&lt;/authors&gt;&lt;/contributors&gt;&lt;titles&gt;&lt;title&gt;Mastitis of dairy small ruminants&lt;/title&gt;&lt;secondary-title&gt;Veterinary research&lt;/secondary-title&gt;&lt;/titles&gt;&lt;periodical&gt;&lt;full-title&gt;Veterinary research&lt;/full-title&gt;&lt;/periodical&gt;&lt;pages&gt;689-716&lt;/pages&gt;&lt;volume&gt;34&lt;/volume&gt;&lt;number&gt;5&lt;/number&gt;&lt;dates&gt;&lt;year&gt;2003&lt;/year&gt;&lt;/dates&gt;&lt;isbn&gt;0928-4249&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Bergonier et al. (2003)</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 xml:space="preserve">. However, the current prevalence of SCM was higher than the  prevalence found in another study conducted at Bangladesh Agricultural University Veterinary Clinic, Mymensingh (37.2%)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&lt;EndNote&gt;&lt;Cite&gt;&lt;Author&gt;Amin&lt;/Author&gt;&lt;Year&gt;2013&lt;/Year&gt;&lt;RecNum&gt;100&lt;/RecNum&gt;&lt;DisplayText&gt;(Amin et al., 2013)&lt;/DisplayText&gt;&lt;record&gt;&lt;rec-number&gt;100&lt;/rec-number&gt;&lt;foreign-keys&gt;&lt;key app="EN" db-id="xzse9z5dt9s9suesftmvx9fyadeafwsxfr09"&gt;100&lt;/key&gt;&lt;/foreign-keys&gt;&lt;ref-type name="Journal Article"&gt;17&lt;/ref-type&gt;&lt;contributors&gt;&lt;authors&gt;&lt;author&gt;Amin, MA&lt;/author&gt;&lt;author&gt;Samad, MA&lt;/author&gt;&lt;author&gt;Rahman, AKM Anisur&lt;/author&gt;&lt;/authors&gt;&lt;/contributors&gt;&lt;titles&gt;&lt;title&gt;Bacterial pathogens and risk factors associated with mastitis in Black Bengal goats in Bangladesh&lt;/title&gt;&lt;secondary-title&gt;Bangladesh Journal of Veterinary Medicine&lt;/secondary-title&gt;&lt;/titles&gt;&lt;periodical&gt;&lt;full-title&gt;Bangladesh Journal of Veterinary Medicine&lt;/full-title&gt;&lt;/periodical&gt;&lt;pages&gt;155-159&lt;/pages&gt;&lt;volume&gt;9&lt;/volume&gt;&lt;number&gt;2&lt;/number&gt;&lt;dates&gt;&lt;year&gt;2013&lt;/year&gt;&lt;/dates&gt;&lt;isbn&gt;2308-0922&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4" w:tooltip="Amin, 2013 #100" w:history="1">
        <w:r w:rsidR="00F62B69" w:rsidRPr="00296B05">
          <w:rPr>
            <w:rFonts w:ascii="Times New Roman" w:hAnsi="Times New Roman" w:cs="Times New Roman"/>
            <w:noProof/>
            <w:color w:val="000000" w:themeColor="text1"/>
            <w:sz w:val="24"/>
            <w:szCs w:val="24"/>
          </w:rPr>
          <w:t>Amin et al., 2013</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and other countries such as in Brazil 22.5%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&lt;EndNote&gt;&lt;Cite&gt;&lt;Author&gt;Schmidt&lt;/Author&gt;&lt;Year&gt;2009&lt;/Year&gt;&lt;RecNum&gt;127&lt;/RecNum&gt;&lt;DisplayText&gt;(Schmidt et al., 2009)&lt;/DisplayText&gt;&lt;record&gt;&lt;rec-number&gt;127&lt;/rec-number&gt;&lt;foreign-keys&gt;&lt;key app="EN" db-id="xzse9z5dt9s9suesftmvx9fyadeafwsxfr09"&gt;127&lt;/key&gt;&lt;/foreign-keys&gt;&lt;ref-type name="Journal Article"&gt;17&lt;/ref-type&gt;&lt;contributors&gt;&lt;authors&gt;&lt;author&gt;Schmidt, Verônica&lt;/author&gt;&lt;author&gt;Pinto, Andrea Troller&lt;/author&gt;&lt;author&gt;Schneider, Roger Neto&lt;/author&gt;&lt;author&gt;da Silva, Fabiana FP&lt;/author&gt;&lt;author&gt;Mello, Fernanda Assaife de&lt;/author&gt;&lt;/authors&gt;&lt;/contributors&gt;&lt;titles&gt;&lt;title&gt;Characterization of subclinical mastitis in dairy goats herds raised on an organic system in Rio Grande do Sul&lt;/title&gt;&lt;secondary-title&gt;Pesquisa Veterinária Brasileira&lt;/secondary-title&gt;&lt;/titles&gt;&lt;periodical&gt;&lt;full-title&gt;Pesquisa Veterinária Brasileira&lt;/full-title&gt;&lt;/periodical&gt;&lt;pages&gt;774-778&lt;/pages&gt;&lt;volume&gt;29&lt;/volume&gt;&lt;number&gt;9&lt;/number&gt;&lt;dates&gt;&lt;year&gt;2009&lt;/year&gt;&lt;/dates&gt;&lt;isbn&gt;0100-736X&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15" w:tooltip="Schmidt, 2009 #127" w:history="1">
        <w:r w:rsidR="00F62B69" w:rsidRPr="00296B05">
          <w:rPr>
            <w:rFonts w:ascii="Times New Roman" w:hAnsi="Times New Roman" w:cs="Times New Roman"/>
            <w:noProof/>
            <w:color w:val="000000" w:themeColor="text1"/>
            <w:sz w:val="24"/>
            <w:szCs w:val="24"/>
          </w:rPr>
          <w:t>Schmidt et al., 2009</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in Pakistan 13%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&lt;EndNote&gt;&lt;Cite&gt;&lt;Author&gt;Ali&lt;/Author&gt;&lt;Year&gt;2010&lt;/Year&gt;&lt;RecNum&gt;128&lt;/RecNum&gt;&lt;DisplayText&gt;(Ali et al., 2010)&lt;/DisplayText&gt;&lt;record&gt;&lt;rec-number&gt;128&lt;/rec-number&gt;&lt;foreign-keys&gt;&lt;key app="EN" db-id="xzse9z5dt9s9suesftmvx9fyadeafwsxfr09"&gt;128&lt;/key&gt;&lt;/foreign-keys&gt;&lt;ref-type name="Journal Article"&gt;17&lt;/ref-type&gt;&lt;contributors&gt;&lt;authors&gt;&lt;author&gt;Ali, Zamin&lt;/author&gt;&lt;author&gt;Muhammad, Ghulam&lt;/author&gt;&lt;author&gt;Ahmad, Tanvir&lt;/author&gt;&lt;author&gt;Khan, Rifatullah&lt;/author&gt;&lt;author&gt;Naz, Shabana&lt;/author&gt;&lt;author&gt;Anwar, Hasib&lt;/author&gt;&lt;author&gt;Farooqi, Farooq Ahmad&lt;/author&gt;&lt;author&gt;Manzoor, Muhammad Nouman&lt;/author&gt;&lt;author&gt;Usama, Abdul Rahim&lt;/author&gt;&lt;/authors&gt;&lt;/contributors&gt;&lt;titles&gt;&lt;title&gt;Prevalence of caprine sub-clinical mastitis, its etiological agents and their sensitivity to antibiotics in indigenous breeds of Kohat, Pakistan&lt;/title&gt;&lt;secondary-title&gt;Pak. J. Life Soc. Sci&lt;/secondary-title&gt;&lt;/titles&gt;&lt;periodical&gt;&lt;full-title&gt;Pak. J. Life Soc. Sci&lt;/full-title&gt;&lt;/periodical&gt;&lt;pages&gt;63-67&lt;/pages&gt;&lt;volume&gt;8&lt;/volume&gt;&lt;dates&gt;&lt;year&gt;2010&lt;/year&gt;&lt;/dates&gt;&lt;urls&gt;&lt;/urls&gt;&lt;/record&gt;&lt;/Cite&gt;&lt;/EndNote&gt;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2" w:tooltip="Ali, 2010 #128" w:history="1">
        <w:r w:rsidR="00F62B69" w:rsidRPr="00296B05">
          <w:rPr>
            <w:rFonts w:ascii="Times New Roman" w:hAnsi="Times New Roman" w:cs="Times New Roman"/>
            <w:noProof/>
            <w:color w:val="000000" w:themeColor="text1"/>
            <w:sz w:val="24"/>
            <w:szCs w:val="24"/>
          </w:rPr>
          <w:t>Ali et al., 2010</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and in Ethiopia 18.03%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&lt;EndNote&gt;&lt;Cite&gt;&lt;Author&gt;Gebrewahid&lt;/Author&gt;&lt;Year&gt;2012&lt;/Year&gt;&lt;RecNum&gt;129&lt;/RecNum&gt;&lt;DisplayText&gt;(Gebrewahid et al., 2012)&lt;/DisplayText&gt;&lt;record&gt;&lt;rec-number&gt;129&lt;/rec-number&gt;&lt;foreign-keys&gt;&lt;key app="EN" db-id="xzse9z5dt9s9suesftmvx9fyadeafwsxfr09"&gt;129&lt;/key&gt;&lt;/foreign-keys&gt;&lt;ref-type name="Journal Article"&gt;17&lt;/ref-type&gt;&lt;contributors&gt;&lt;authors&gt;&lt;author&gt;Gebrewahid, TT&lt;/author&gt;&lt;author&gt;Abera, BH&lt;/author&gt;&lt;author&gt;Menghistu, HT&lt;/author&gt;&lt;/authors&gt;&lt;/contributors&gt;&lt;titles&gt;&lt;title&gt;Prevalence and etiology of subclinical mastitis in small ruminants of Tigray regional State, north Ethiopia&lt;/title&gt;&lt;secondary-title&gt;Vet World&lt;/secondary-title&gt;&lt;/titles&gt;&lt;periodical&gt;&lt;full-title&gt;Vet World&lt;/full-title&gt;&lt;/periodical&gt;&lt;pages&gt;103-109&lt;/pages&gt;&lt;volume&gt;5&lt;/volume&gt;&lt;number&gt;2&lt;/number&gt;&lt;dates&gt;&lt;year&gt;2012&lt;/year&gt;&lt;/dates&gt;&lt;urls&gt;&lt;/urls&gt;&lt;/record&gt;&lt;/Cite&gt;&lt;/EndNote&gt;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44" w:tooltip="Gebrewahid, 2012 #129" w:history="1">
        <w:r w:rsidR="00F62B69" w:rsidRPr="00296B05">
          <w:rPr>
            <w:rFonts w:ascii="Times New Roman" w:hAnsi="Times New Roman" w:cs="Times New Roman"/>
            <w:noProof/>
            <w:color w:val="000000" w:themeColor="text1"/>
            <w:sz w:val="24"/>
            <w:szCs w:val="24"/>
          </w:rPr>
          <w:t>Gebrewahid et al., 2012</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The</w:t>
      </w:r>
      <w:r w:rsidR="00A323E7"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 xml:space="preserve">proportionate prevalence of SCM at udder half of goat in this study was 46.2%which is supported by the study conducted in Italy (49.8 %)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&lt;EndNote&gt;&lt;Cite&gt;&lt;Author&gt;Moroni&lt;/Author&gt;&lt;Year&gt;2005&lt;/Year&gt;&lt;RecNum&gt;115&lt;/RecNum&gt;&lt;DisplayText&gt;(Moroni et al., 2005a)&lt;/DisplayText&gt;&lt;record&gt;&lt;rec-number&gt;115&lt;/rec-number&gt;&lt;foreign-keys&gt;&lt;key app="EN" db-id="xzse9z5dt9s9suesftmvx9fyadeafwsxfr09"&gt;115&lt;/key&gt;&lt;/foreign-keys&gt;&lt;ref-type name="Journal Article"&gt;17&lt;/ref-type&gt;&lt;contributors&gt;&lt;authors&gt;&lt;author&gt;Moroni, P&lt;/author&gt;&lt;author&gt;Pisoni, G&lt;/author&gt;&lt;author&gt;Antonini, M&lt;/author&gt;&lt;author&gt;Ruffo, G&lt;/author&gt;&lt;author&gt;Carli, S&lt;/author&gt;&lt;author&gt;Varisco, G&lt;/author&gt;&lt;author&gt;Boettcher, P&lt;/author&gt;&lt;/authors&gt;&lt;/contributors&gt;&lt;titles&gt;&lt;title&gt;Subclinical mastitis and antimicrobial susceptibility of Staphylococcus caprae and Staphylococcus epidermidis isolated from two Italian goat herds&lt;/title&gt;&lt;secondary-title&gt;Journal of dairy science&lt;/secondary-title&gt;&lt;/titles&gt;&lt;periodical&gt;&lt;full-title&gt;Journal of Dairy Science&lt;/full-title&gt;&lt;/periodical&gt;&lt;pages&gt;1694-1704&lt;/pages&gt;&lt;volume&gt;88&lt;/volume&gt;&lt;number&gt;5&lt;/number&gt;&lt;dates&gt;&lt;year&gt;2005&lt;/year&gt;&lt;/dates&gt;&lt;isbn&gt;0022-0302&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87" w:tooltip="Moroni, 2005 #115" w:history="1">
        <w:r w:rsidR="00F62B69" w:rsidRPr="00296B05">
          <w:rPr>
            <w:rFonts w:ascii="Times New Roman" w:hAnsi="Times New Roman" w:cs="Times New Roman"/>
            <w:noProof/>
            <w:color w:val="000000" w:themeColor="text1"/>
            <w:sz w:val="24"/>
            <w:szCs w:val="24"/>
          </w:rPr>
          <w:t>Moroni et al., 2005a</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This finding can also be compared with the findings of previous study (33.9-35.1%) </w:t>
      </w:r>
      <w:r w:rsidR="00A67D4B" w:rsidRPr="00296B05">
        <w:rPr>
          <w:rFonts w:ascii="Times New Roman" w:hAnsi="Times New Roman" w:cs="Times New Roman"/>
          <w:bCs/>
          <w:color w:val="000000" w:themeColor="text1"/>
          <w:sz w:val="24"/>
          <w:szCs w:val="24"/>
        </w:rPr>
        <w:fldChar w:fldCharType="begin">
          <w:fldData xml:space="preserve">PEVuZE5vdGU+PENpdGU+PEF1dGhvcj5Jc2xhbTwvQXV0aG9yPjxZZWFyPjIwMTI8L1llYXI+PFJl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</w:fldData>
        </w:fldChar>
      </w:r>
      <w:r w:rsidRPr="00296B05">
        <w:rPr>
          <w:rFonts w:ascii="Times New Roman" w:hAnsi="Times New Roman" w:cs="Times New Roman"/>
          <w:bCs/>
          <w:color w:val="000000" w:themeColor="text1"/>
          <w:sz w:val="24"/>
          <w:szCs w:val="24"/>
        </w:rPr>
        <w:instrText xml:space="preserve"> ADDIN EN.CITE </w:instrText>
      </w:r>
      <w:r w:rsidR="00A67D4B" w:rsidRPr="00296B05">
        <w:rPr>
          <w:rFonts w:ascii="Times New Roman" w:hAnsi="Times New Roman" w:cs="Times New Roman"/>
          <w:bCs/>
          <w:color w:val="000000" w:themeColor="text1"/>
          <w:sz w:val="24"/>
          <w:szCs w:val="24"/>
        </w:rPr>
        <w:fldChar w:fldCharType="begin">
          <w:fldData xml:space="preserve">PEVuZE5vdGU+PENpdGU+PEF1dGhvcj5Jc2xhbTwvQXV0aG9yPjxZZWFyPjIwMTI8L1llYXI+PFJl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</w:fldData>
        </w:fldChar>
      </w:r>
      <w:r w:rsidRPr="00296B05">
        <w:rPr>
          <w:rFonts w:ascii="Times New Roman" w:hAnsi="Times New Roman" w:cs="Times New Roman"/>
          <w:bCs/>
          <w:color w:val="000000" w:themeColor="text1"/>
          <w:sz w:val="24"/>
          <w:szCs w:val="24"/>
        </w:rPr>
        <w:instrText xml:space="preserve"> ADDIN EN.CITE.DATA </w:instrText>
      </w:r>
      <w:r w:rsidR="00A67D4B" w:rsidRPr="00296B05">
        <w:rPr>
          <w:rFonts w:ascii="Times New Roman" w:hAnsi="Times New Roman" w:cs="Times New Roman"/>
          <w:bCs/>
          <w:color w:val="000000" w:themeColor="text1"/>
          <w:sz w:val="24"/>
          <w:szCs w:val="24"/>
        </w:rPr>
      </w:r>
      <w:r w:rsidR="00A67D4B" w:rsidRPr="00296B05">
        <w:rPr>
          <w:rFonts w:ascii="Times New Roman" w:hAnsi="Times New Roman" w:cs="Times New Roman"/>
          <w:bCs/>
          <w:color w:val="000000" w:themeColor="text1"/>
          <w:sz w:val="24"/>
          <w:szCs w:val="24"/>
        </w:rPr>
        <w:fldChar w:fldCharType="end"/>
      </w:r>
      <w:r w:rsidR="00A67D4B" w:rsidRPr="00296B05">
        <w:rPr>
          <w:rFonts w:ascii="Times New Roman" w:hAnsi="Times New Roman" w:cs="Times New Roman"/>
          <w:bCs/>
          <w:color w:val="000000" w:themeColor="text1"/>
          <w:sz w:val="24"/>
          <w:szCs w:val="24"/>
        </w:rPr>
      </w:r>
      <w:r w:rsidR="00A67D4B" w:rsidRPr="00296B05">
        <w:rPr>
          <w:rFonts w:ascii="Times New Roman" w:hAnsi="Times New Roman" w:cs="Times New Roman"/>
          <w:bCs/>
          <w:color w:val="000000" w:themeColor="text1"/>
          <w:sz w:val="24"/>
          <w:szCs w:val="24"/>
        </w:rPr>
        <w:fldChar w:fldCharType="separate"/>
      </w:r>
      <w:r w:rsidRPr="00296B05">
        <w:rPr>
          <w:rFonts w:ascii="Times New Roman" w:hAnsi="Times New Roman" w:cs="Times New Roman"/>
          <w:bCs/>
          <w:noProof/>
          <w:color w:val="000000" w:themeColor="text1"/>
          <w:sz w:val="24"/>
          <w:szCs w:val="24"/>
        </w:rPr>
        <w:t>(</w:t>
      </w:r>
      <w:hyperlink w:anchor="_ENREF_69" w:tooltip="Leitner, 2004 #167" w:history="1">
        <w:r w:rsidR="00F62B69" w:rsidRPr="00296B05">
          <w:rPr>
            <w:rFonts w:ascii="Times New Roman" w:hAnsi="Times New Roman" w:cs="Times New Roman"/>
            <w:bCs/>
            <w:noProof/>
            <w:color w:val="000000" w:themeColor="text1"/>
            <w:sz w:val="24"/>
            <w:szCs w:val="24"/>
          </w:rPr>
          <w:t>Leitner et al., 2004b</w:t>
        </w:r>
      </w:hyperlink>
      <w:r w:rsidRPr="00296B05">
        <w:rPr>
          <w:rFonts w:ascii="Times New Roman" w:hAnsi="Times New Roman" w:cs="Times New Roman"/>
          <w:bCs/>
          <w:noProof/>
          <w:color w:val="000000" w:themeColor="text1"/>
          <w:sz w:val="24"/>
          <w:szCs w:val="24"/>
        </w:rPr>
        <w:t xml:space="preserve">; </w:t>
      </w:r>
      <w:hyperlink w:anchor="_ENREF_53" w:tooltip="Islam, 2012 #98" w:history="1">
        <w:r w:rsidR="00F62B69" w:rsidRPr="00296B05">
          <w:rPr>
            <w:rFonts w:ascii="Times New Roman" w:hAnsi="Times New Roman" w:cs="Times New Roman"/>
            <w:bCs/>
            <w:noProof/>
            <w:color w:val="000000" w:themeColor="text1"/>
            <w:sz w:val="24"/>
            <w:szCs w:val="24"/>
          </w:rPr>
          <w:t>Islam et al., 2012a</w:t>
        </w:r>
      </w:hyperlink>
      <w:r w:rsidRPr="00296B05">
        <w:rPr>
          <w:rFonts w:ascii="Times New Roman" w:hAnsi="Times New Roman" w:cs="Times New Roman"/>
          <w:bCs/>
          <w:noProof/>
          <w:color w:val="000000" w:themeColor="text1"/>
          <w:sz w:val="24"/>
          <w:szCs w:val="24"/>
        </w:rPr>
        <w:t>)</w:t>
      </w:r>
      <w:r w:rsidR="00A67D4B" w:rsidRPr="00296B05">
        <w:rPr>
          <w:rFonts w:ascii="Times New Roman" w:hAnsi="Times New Roman" w:cs="Times New Roman"/>
          <w:bCs/>
          <w:color w:val="000000" w:themeColor="text1"/>
          <w:sz w:val="24"/>
          <w:szCs w:val="24"/>
        </w:rPr>
        <w:fldChar w:fldCharType="end"/>
      </w:r>
      <w:r w:rsidRPr="00296B05">
        <w:rPr>
          <w:rFonts w:ascii="Times New Roman" w:hAnsi="Times New Roman" w:cs="Times New Roman"/>
          <w:color w:val="000000" w:themeColor="text1"/>
          <w:sz w:val="24"/>
          <w:szCs w:val="24"/>
        </w:rPr>
        <w:t xml:space="preserve">. </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Goat level proportionate prevalence of SCM was higher than quarter level, also agreed with  another investigation (30% goats and 18% udder)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&lt;EndNote&gt;&lt;Cite&gt;&lt;Author&gt;Contreras&lt;/Author&gt;&lt;Year&gt;1995&lt;/Year&gt;&lt;RecNum&gt;101&lt;/RecNum&gt;&lt;DisplayText&gt;(Contreras et al., 1995)&lt;/DisplayText&gt;&lt;record&gt;&lt;rec-number&gt;101&lt;/rec-number&gt;&lt;foreign-keys&gt;&lt;key app="EN" db-id="xzse9z5dt9s9suesftmvx9fyadeafwsxfr09"&gt;101&lt;/key&gt;&lt;/foreign-keys&gt;&lt;ref-type name="Journal Article"&gt;17&lt;/ref-type&gt;&lt;contributors&gt;&lt;authors&gt;&lt;author&gt;Contreras, A&lt;/author&gt;&lt;author&gt;Corrales, JC&lt;/author&gt;&lt;author&gt;Sierra, D&lt;/author&gt;&lt;author&gt;Marco, J&lt;/author&gt;&lt;/authors&gt;&lt;/contributors&gt;&lt;titles&gt;&lt;title&gt;Prevalence and aetiology of non-clinical intramammary infection in Murciano-Granadina goats&lt;/title&gt;&lt;secondary-title&gt;Small Ruminant Research&lt;/secondary-title&gt;&lt;/titles&gt;&lt;periodical&gt;&lt;full-title&gt;Small Ruminant Research&lt;/full-title&gt;&lt;/periodical&gt;&lt;pages&gt;71-78&lt;/pages&gt;&lt;volume&gt;17&lt;/volume&gt;&lt;number&gt;1&lt;/number&gt;&lt;dates&gt;&lt;year&gt;1995&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24" w:tooltip="Contreras, 1995 #53" w:history="1">
        <w:r w:rsidR="00F62B69" w:rsidRPr="00296B05">
          <w:rPr>
            <w:rFonts w:ascii="Times New Roman" w:hAnsi="Times New Roman" w:cs="Times New Roman"/>
            <w:noProof/>
            <w:color w:val="000000" w:themeColor="text1"/>
            <w:sz w:val="24"/>
            <w:szCs w:val="24"/>
          </w:rPr>
          <w:t>Contreras et al., 1995</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The difference in prevalence of SCM  in some of the cited studies and the current study could be due to </w:t>
      </w:r>
      <w:r w:rsidRPr="00296B05">
        <w:rPr>
          <w:rFonts w:ascii="Times New Roman" w:hAnsi="Times New Roman" w:cs="Times New Roman"/>
          <w:color w:val="000000" w:themeColor="text1"/>
          <w:sz w:val="24"/>
          <w:szCs w:val="24"/>
        </w:rPr>
        <w:lastRenderedPageBreak/>
        <w:t xml:space="preserve">difference in management practices, breed, geographic location and study methods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&lt;EndNote&gt;&lt;Cite&gt;&lt;Author&gt;Radostits&lt;/Author&gt;&lt;Year&gt;2006&lt;/Year&gt;&lt;RecNum&gt;131&lt;/RecNum&gt;&lt;DisplayText&gt;(Radostits et al., 2006)&lt;/DisplayText&gt;&lt;record&gt;&lt;rec-number&gt;131&lt;/rec-number&gt;&lt;foreign-keys&gt;&lt;key app="EN" db-id="xzse9z5dt9s9suesftmvx9fyadeafwsxfr09"&gt;131&lt;/key&gt;&lt;/foreign-keys&gt;&lt;ref-type name="Book"&gt;6&lt;/ref-type&gt;&lt;contributors&gt;&lt;authors&gt;&lt;author&gt;Radostits, Otto M&lt;/author&gt;&lt;author&gt;Gay, Clive C&lt;/author&gt;&lt;author&gt;Hinchcliff, Kenneth W&lt;/author&gt;&lt;author&gt;Constable, Peter D&lt;/author&gt;&lt;/authors&gt;&lt;/contributors&gt;&lt;titles&gt;&lt;title&gt;Veterinary Medicine: A textbook of the diseases of cattle, horses, sheep, pigs and goats&lt;/title&gt;&lt;/titles&gt;&lt;dates&gt;&lt;year&gt;2006&lt;/year&gt;&lt;/dates&gt;&lt;publisher&gt;Elsevier Health Sciences&lt;/publisher&gt;&lt;isbn&gt;0702039918&lt;/isbn&gt;&lt;urls&gt;&lt;/urls&gt;&lt;/record&gt;&lt;/Cite&gt;&lt;/EndNote&gt;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04" w:tooltip="Radostits, 2006 #131" w:history="1">
        <w:r w:rsidR="00F62B69" w:rsidRPr="00296B05">
          <w:rPr>
            <w:rFonts w:ascii="Times New Roman" w:hAnsi="Times New Roman" w:cs="Times New Roman"/>
            <w:noProof/>
            <w:color w:val="000000" w:themeColor="text1"/>
            <w:sz w:val="24"/>
            <w:szCs w:val="24"/>
          </w:rPr>
          <w:t>Radostits et al., 2006</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p>
    <w:p w:rsidR="000619DC" w:rsidRPr="00296B05" w:rsidRDefault="000619DC" w:rsidP="000619DC">
      <w:pPr>
        <w:pStyle w:val="Default"/>
        <w:spacing w:line="360" w:lineRule="auto"/>
        <w:jc w:val="both"/>
        <w:rPr>
          <w:rFonts w:ascii="Times New Roman" w:hAnsi="Times New Roman" w:cs="Times New Roman"/>
          <w:color w:val="000000" w:themeColor="text1"/>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In this current study, coagulase-negative staphylococci (CNS) were the most frequent bacterium encountered. This is in agreement with number of previous findings, which reported prevalence ranging from 60 to 93% </w:t>
      </w:r>
      <w:r w:rsidR="00A67D4B" w:rsidRPr="00296B05">
        <w:rPr>
          <w:rFonts w:ascii="Times New Roman" w:hAnsi="Times New Roman" w:cs="Times New Roman"/>
          <w:color w:val="000000" w:themeColor="text1"/>
          <w:sz w:val="24"/>
          <w:szCs w:val="24"/>
        </w:rPr>
        <w:fldChar w:fldCharType="begin">
          <w:fldData xml:space="preserve">PEVuZE5vdGU+PENpdGU+PEF1dGhvcj5CZXJnb25pZXI8L0F1dGhvcj48WWVhcj4yMDAzPC9ZZWFy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</w:fldData>
        </w:fldChar>
      </w:r>
      <w:r w:rsidRPr="00296B05">
        <w:rPr>
          <w:rFonts w:ascii="Times New Roman" w:hAnsi="Times New Roman" w:cs="Times New Roman"/>
          <w:color w:val="000000" w:themeColor="text1"/>
          <w:sz w:val="24"/>
          <w:szCs w:val="24"/>
        </w:rPr>
        <w:instrText xml:space="preserve"> ADDIN EN.CITE </w:instrText>
      </w:r>
      <w:r w:rsidR="00A67D4B" w:rsidRPr="00296B05">
        <w:rPr>
          <w:rFonts w:ascii="Times New Roman" w:hAnsi="Times New Roman" w:cs="Times New Roman"/>
          <w:color w:val="000000" w:themeColor="text1"/>
          <w:sz w:val="24"/>
          <w:szCs w:val="24"/>
        </w:rPr>
        <w:fldChar w:fldCharType="begin">
          <w:fldData xml:space="preserve">PEVuZE5vdGU+PENpdGU+PEF1dGhvcj5CZXJnb25pZXI8L0F1dGhvcj48WWVhcj4yMDAzPC9ZZWFy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</w:fldData>
        </w:fldChar>
      </w:r>
      <w:r w:rsidRPr="00296B05">
        <w:rPr>
          <w:rFonts w:ascii="Times New Roman" w:hAnsi="Times New Roman" w:cs="Times New Roman"/>
          <w:color w:val="000000" w:themeColor="text1"/>
          <w:sz w:val="24"/>
          <w:szCs w:val="24"/>
        </w:rPr>
        <w:instrText xml:space="preserve"> ADDIN EN.CITE.DATA </w:instrText>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end"/>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80" w:tooltip="McDougall, 2002 #43" w:history="1">
        <w:r w:rsidR="00F62B69" w:rsidRPr="00296B05">
          <w:rPr>
            <w:rFonts w:ascii="Times New Roman" w:hAnsi="Times New Roman" w:cs="Times New Roman"/>
            <w:noProof/>
            <w:color w:val="000000" w:themeColor="text1"/>
            <w:sz w:val="24"/>
            <w:szCs w:val="24"/>
          </w:rPr>
          <w:t>McDougall et al., 2002</w:t>
        </w:r>
      </w:hyperlink>
      <w:r w:rsidRPr="00296B05">
        <w:rPr>
          <w:rFonts w:ascii="Times New Roman" w:hAnsi="Times New Roman" w:cs="Times New Roman"/>
          <w:noProof/>
          <w:color w:val="000000" w:themeColor="text1"/>
          <w:sz w:val="24"/>
          <w:szCs w:val="24"/>
        </w:rPr>
        <w:t xml:space="preserve">; </w:t>
      </w:r>
      <w:hyperlink w:anchor="_ENREF_13" w:tooltip="Bergonier, 2003 #206" w:history="1">
        <w:r w:rsidR="00F62B69" w:rsidRPr="00296B05">
          <w:rPr>
            <w:rFonts w:ascii="Times New Roman" w:hAnsi="Times New Roman" w:cs="Times New Roman"/>
            <w:noProof/>
            <w:color w:val="000000" w:themeColor="text1"/>
            <w:sz w:val="24"/>
            <w:szCs w:val="24"/>
          </w:rPr>
          <w:t>Bergonier et al., 2003</w:t>
        </w:r>
      </w:hyperlink>
      <w:r w:rsidRPr="00296B05">
        <w:rPr>
          <w:rFonts w:ascii="Times New Roman" w:hAnsi="Times New Roman" w:cs="Times New Roman"/>
          <w:noProof/>
          <w:color w:val="000000" w:themeColor="text1"/>
          <w:sz w:val="24"/>
          <w:szCs w:val="24"/>
        </w:rPr>
        <w:t xml:space="preserve">; </w:t>
      </w:r>
      <w:hyperlink w:anchor="_ENREF_49" w:tooltip="Hall, 2007 #45" w:history="1">
        <w:r w:rsidR="00F62B69" w:rsidRPr="00296B05">
          <w:rPr>
            <w:rFonts w:ascii="Times New Roman" w:hAnsi="Times New Roman" w:cs="Times New Roman"/>
            <w:noProof/>
            <w:color w:val="000000" w:themeColor="text1"/>
            <w:sz w:val="24"/>
            <w:szCs w:val="24"/>
          </w:rPr>
          <w:t>Hall and Rycroft, 2007</w:t>
        </w:r>
      </w:hyperlink>
      <w:r w:rsidRPr="00296B05">
        <w:rPr>
          <w:rFonts w:ascii="Times New Roman" w:hAnsi="Times New Roman" w:cs="Times New Roman"/>
          <w:noProof/>
          <w:color w:val="000000" w:themeColor="text1"/>
          <w:sz w:val="24"/>
          <w:szCs w:val="24"/>
        </w:rPr>
        <w:t xml:space="preserve">; </w:t>
      </w:r>
      <w:hyperlink w:anchor="_ENREF_85" w:tooltip="Min, 2007 #46" w:history="1">
        <w:r w:rsidR="00F62B69" w:rsidRPr="00296B05">
          <w:rPr>
            <w:rFonts w:ascii="Times New Roman" w:hAnsi="Times New Roman" w:cs="Times New Roman"/>
            <w:noProof/>
            <w:color w:val="000000" w:themeColor="text1"/>
            <w:sz w:val="24"/>
            <w:szCs w:val="24"/>
          </w:rPr>
          <w:t>Min et al., 2007</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Coagulase-negative staphylococci was usually isolated from the respiratory tract and the teat skin or the teat-end from milk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&lt;EndNote&gt;&lt;Cite&gt;&lt;Author&gt;Kiossis&lt;/Author&gt;&lt;Year&gt;2007&lt;/Year&gt;&lt;RecNum&gt;113&lt;/RecNum&gt;&lt;DisplayText&gt;(Kiossis et al., 2007)&lt;/DisplayText&gt;&lt;record&gt;&lt;rec-number&gt;113&lt;/rec-number&gt;&lt;foreign-keys&gt;&lt;key app="EN" db-id="xzse9z5dt9s9suesftmvx9fyadeafwsxfr09"&gt;113&lt;/key&gt;&lt;/foreign-keys&gt;&lt;ref-type name="Journal Article"&gt;17&lt;/ref-type&gt;&lt;contributors&gt;&lt;authors&gt;&lt;author&gt;Kiossis, E&lt;/author&gt;&lt;author&gt;Brozos, CN&lt;/author&gt;&lt;author&gt;Petridou, E&lt;/author&gt;&lt;author&gt;Boscos, C&lt;/author&gt;&lt;/authors&gt;&lt;/contributors&gt;&lt;titles&gt;&lt;title&gt;Program for the control of subclinical mastitis in dairy Chios breed ewes during lactation&lt;/title&gt;&lt;secondary-title&gt;Small Ruminant Research&lt;/secondary-title&gt;&lt;/titles&gt;&lt;periodical&gt;&lt;full-title&gt;Small Ruminant Research&lt;/full-title&gt;&lt;/periodical&gt;&lt;pages&gt;194-199&lt;/pages&gt;&lt;volume&gt;73&lt;/volume&gt;&lt;number&gt;1&lt;/number&gt;&lt;dates&gt;&lt;year&gt;2007&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60" w:tooltip="Kiossis, 2007 #113" w:history="1">
        <w:r w:rsidR="00F62B69" w:rsidRPr="00296B05">
          <w:rPr>
            <w:rFonts w:ascii="Times New Roman" w:hAnsi="Times New Roman" w:cs="Times New Roman"/>
            <w:noProof/>
            <w:color w:val="000000" w:themeColor="text1"/>
            <w:sz w:val="24"/>
            <w:szCs w:val="24"/>
          </w:rPr>
          <w:t>Kiossis et al., 2007</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p>
    <w:p w:rsidR="000619DC" w:rsidRPr="00296B05" w:rsidRDefault="000619DC" w:rsidP="000619DC">
      <w:pPr>
        <w:pStyle w:val="Default"/>
        <w:spacing w:line="360" w:lineRule="auto"/>
        <w:jc w:val="both"/>
        <w:rPr>
          <w:rFonts w:ascii="Times New Roman" w:hAnsi="Times New Roman" w:cs="Times New Roman"/>
          <w:color w:val="000000" w:themeColor="text1"/>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The proportionate prevalence of </w:t>
      </w:r>
      <w:r w:rsidRPr="00296B05">
        <w:rPr>
          <w:rFonts w:ascii="Times New Roman" w:hAnsi="Times New Roman" w:cs="Times New Roman"/>
          <w:i/>
          <w:iCs/>
          <w:color w:val="000000" w:themeColor="text1"/>
          <w:sz w:val="24"/>
          <w:szCs w:val="24"/>
        </w:rPr>
        <w:t>Staph. aureus</w:t>
      </w:r>
      <w:r w:rsidRPr="00296B05">
        <w:rPr>
          <w:rFonts w:ascii="Times New Roman" w:hAnsi="Times New Roman" w:cs="Times New Roman"/>
          <w:color w:val="000000" w:themeColor="text1"/>
          <w:sz w:val="24"/>
          <w:szCs w:val="24"/>
        </w:rPr>
        <w:t xml:space="preserve"> was 11.3%  in the present study which is lower than the study conducted previously in Bangladesh (29.41%) </w:t>
      </w:r>
      <w:r w:rsidR="00A67D4B" w:rsidRPr="00296B05">
        <w:rPr>
          <w:rFonts w:ascii="Times New Roman" w:hAnsi="Times New Roman" w:cs="Times New Roman"/>
          <w:i/>
          <w:iCs/>
          <w:color w:val="000000" w:themeColor="text1"/>
          <w:sz w:val="24"/>
          <w:szCs w:val="24"/>
        </w:rPr>
        <w:fldChar w:fldCharType="begin"/>
      </w:r>
      <w:r w:rsidRPr="00296B05">
        <w:rPr>
          <w:rFonts w:ascii="Times New Roman" w:hAnsi="Times New Roman" w:cs="Times New Roman"/>
          <w:i/>
          <w:iCs/>
          <w:color w:val="000000" w:themeColor="text1"/>
          <w:sz w:val="24"/>
          <w:szCs w:val="24"/>
        </w:rPr>
        <w:instrText xml:space="preserve"> ADDIN EN.CITE &lt;EndNote&gt;&lt;Cite&gt;&lt;Author&gt;Razi&lt;/Author&gt;&lt;Year&gt;2013&lt;/Year&gt;&lt;RecNum&gt;119&lt;/RecNum&gt;&lt;DisplayText&gt;(Razi et al., 2013)&lt;/DisplayText&gt;&lt;record&gt;&lt;rec-number&gt;119&lt;/rec-number&gt;&lt;foreign-keys&gt;&lt;key app="EN" db-id="xzse9z5dt9s9suesftmvx9fyadeafwsxfr09"&gt;119&lt;/key&gt;&lt;/foreign-keys&gt;&lt;ref-type name="Journal Article"&gt;17&lt;/ref-type&gt;&lt;contributors&gt;&lt;authors&gt;&lt;author&gt;Razi, Khandkar Muhammad Alimul&lt;/author&gt;&lt;author&gt;Rahman, Md Bahanur&lt;/author&gt;&lt;author&gt;Flores-Gutiérrez, Gerardo H&lt;/author&gt;&lt;author&gt;Rahman, Md Tanvir&lt;/author&gt;&lt;/authors&gt;&lt;/contributors&gt;&lt;titles&gt;&lt;title&gt;Prevalence of caprine subclinical mastitis in Mymensingh area, Bangladesh and characterization of associated bacterial agents and the risk factors&lt;/title&gt;&lt;secondary-title&gt;Microbes and Health&lt;/secondary-title&gt;&lt;/titles&gt;&lt;periodical&gt;&lt;full-title&gt;Microbes and Health&lt;/full-title&gt;&lt;/periodical&gt;&lt;pages&gt;1-5&lt;/pages&gt;&lt;volume&gt;1&lt;/volume&gt;&lt;number&gt;1&lt;/number&gt;&lt;dates&gt;&lt;year&gt;2013&lt;/year&gt;&lt;/dates&gt;&lt;isbn&gt;2305-3542&lt;/isbn&gt;&lt;urls&gt;&lt;/urls&gt;&lt;/record&gt;&lt;/Cite&gt;&lt;/EndNote&gt;</w:instrText>
      </w:r>
      <w:r w:rsidR="00A67D4B" w:rsidRPr="00296B05">
        <w:rPr>
          <w:rFonts w:ascii="Times New Roman" w:hAnsi="Times New Roman" w:cs="Times New Roman"/>
          <w:i/>
          <w:iCs/>
          <w:color w:val="000000" w:themeColor="text1"/>
          <w:sz w:val="24"/>
          <w:szCs w:val="24"/>
        </w:rPr>
        <w:fldChar w:fldCharType="separate"/>
      </w:r>
      <w:r w:rsidRPr="00296B05">
        <w:rPr>
          <w:rFonts w:ascii="Times New Roman" w:hAnsi="Times New Roman" w:cs="Times New Roman"/>
          <w:i/>
          <w:iCs/>
          <w:noProof/>
          <w:color w:val="000000" w:themeColor="text1"/>
          <w:sz w:val="24"/>
          <w:szCs w:val="24"/>
        </w:rPr>
        <w:t>(</w:t>
      </w:r>
      <w:hyperlink w:anchor="_ENREF_105" w:tooltip="Razi, 2013 #119" w:history="1">
        <w:r w:rsidR="00F62B69" w:rsidRPr="00296B05">
          <w:rPr>
            <w:rFonts w:ascii="Times New Roman" w:hAnsi="Times New Roman" w:cs="Times New Roman"/>
            <w:noProof/>
            <w:color w:val="000000" w:themeColor="text1"/>
            <w:sz w:val="24"/>
            <w:szCs w:val="24"/>
          </w:rPr>
          <w:t>Razi et al., 2013</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i/>
          <w:iCs/>
          <w:color w:val="000000" w:themeColor="text1"/>
          <w:sz w:val="24"/>
          <w:szCs w:val="24"/>
        </w:rPr>
        <w:fldChar w:fldCharType="end"/>
      </w:r>
      <w:r w:rsidRPr="00296B05">
        <w:rPr>
          <w:rFonts w:ascii="Times New Roman" w:hAnsi="Times New Roman" w:cs="Times New Roman"/>
          <w:color w:val="000000" w:themeColor="text1"/>
          <w:sz w:val="24"/>
          <w:szCs w:val="24"/>
        </w:rPr>
        <w:t xml:space="preserve"> and in Bulgaria (19.8%)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&lt;EndNote&gt;&lt;Cite&gt;&lt;Author&gt;Bochev&lt;/Author&gt;&lt;Year&gt;2005&lt;/Year&gt;&lt;RecNum&gt;118&lt;/RecNum&gt;&lt;DisplayText&gt;(Bochev and Russenova, 2005)&lt;/DisplayText&gt;&lt;record&gt;&lt;rec-number&gt;118&lt;/rec-number&gt;&lt;foreign-keys&gt;&lt;key app="EN" db-id="xzse9z5dt9s9suesftmvx9fyadeafwsxfr09"&gt;118&lt;/key&gt;&lt;/foreign-keys&gt;&lt;ref-type name="Journal Article"&gt;17&lt;/ref-type&gt;&lt;contributors&gt;&lt;authors&gt;&lt;author&gt;Bochev, I&lt;/author&gt;&lt;author&gt;Russenova, N&lt;/author&gt;&lt;/authors&gt;&lt;/contributors&gt;&lt;titles&gt;&lt;title&gt;Resistance of Staphylococcus spp. strains isolated from goats with subclinical mastitis&lt;/title&gt;&lt;secondary-title&gt;Bulgarian journal of veterinary medicine&lt;/secondary-title&gt;&lt;/titles&gt;&lt;periodical&gt;&lt;full-title&gt;Bulgarian journal of veterinary medicine&lt;/full-title&gt;&lt;/periodical&gt;&lt;pages&gt;109-118&lt;/pages&gt;&lt;volume&gt;8&lt;/volume&gt;&lt;number&gt;2&lt;/number&gt;&lt;dates&gt;&lt;year&gt;2005&lt;/year&gt;&lt;/dates&gt;&lt;urls&gt;&lt;/urls&gt;&lt;/record&gt;&lt;/Cite&gt;&lt;/EndNote&gt;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5" w:tooltip="Bochev, 2005 #118" w:history="1">
        <w:r w:rsidR="00F62B69" w:rsidRPr="00296B05">
          <w:rPr>
            <w:rFonts w:ascii="Times New Roman" w:hAnsi="Times New Roman" w:cs="Times New Roman"/>
            <w:noProof/>
            <w:color w:val="000000" w:themeColor="text1"/>
            <w:sz w:val="24"/>
            <w:szCs w:val="24"/>
          </w:rPr>
          <w:t>Bochev and Russenova, 2005</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r w:rsidR="00DC1623"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 xml:space="preserve">In other studies, </w:t>
      </w:r>
      <w:r w:rsidRPr="00296B05">
        <w:rPr>
          <w:rFonts w:ascii="Times New Roman" w:hAnsi="Times New Roman" w:cs="Times New Roman"/>
          <w:i/>
          <w:iCs/>
          <w:color w:val="000000" w:themeColor="text1"/>
          <w:sz w:val="24"/>
          <w:szCs w:val="24"/>
        </w:rPr>
        <w:t>Staph. aureus</w:t>
      </w:r>
      <w:r w:rsidRPr="00296B05">
        <w:rPr>
          <w:rFonts w:ascii="Times New Roman" w:hAnsi="Times New Roman" w:cs="Times New Roman"/>
          <w:color w:val="000000" w:themeColor="text1"/>
          <w:sz w:val="24"/>
          <w:szCs w:val="24"/>
        </w:rPr>
        <w:t xml:space="preserve"> was detected with prevalence of  2 to 13% of all isolated microorganisms </w:t>
      </w:r>
      <w:r w:rsidR="00A67D4B" w:rsidRPr="00296B05">
        <w:rPr>
          <w:rFonts w:ascii="Times New Roman" w:hAnsi="Times New Roman" w:cs="Times New Roman"/>
          <w:color w:val="000000" w:themeColor="text1"/>
          <w:sz w:val="24"/>
          <w:szCs w:val="24"/>
        </w:rPr>
        <w:fldChar w:fldCharType="begin">
          <w:fldData xml:space="preserve">PEVuZE5vdGU+PENpdGU+PEF1dGhvcj5NY0RvdWdhbGw8L0F1dGhvcj48WWVhcj4yMDAyPC9ZZWFy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</w:fldData>
        </w:fldChar>
      </w:r>
      <w:r w:rsidRPr="00296B05">
        <w:rPr>
          <w:rFonts w:ascii="Times New Roman" w:hAnsi="Times New Roman" w:cs="Times New Roman"/>
          <w:color w:val="000000" w:themeColor="text1"/>
          <w:sz w:val="24"/>
          <w:szCs w:val="24"/>
        </w:rPr>
        <w:instrText xml:space="preserve"> ADDIN EN.CITE </w:instrText>
      </w:r>
      <w:r w:rsidR="00A67D4B" w:rsidRPr="00296B05">
        <w:rPr>
          <w:rFonts w:ascii="Times New Roman" w:hAnsi="Times New Roman" w:cs="Times New Roman"/>
          <w:color w:val="000000" w:themeColor="text1"/>
          <w:sz w:val="24"/>
          <w:szCs w:val="24"/>
        </w:rPr>
        <w:fldChar w:fldCharType="begin">
          <w:fldData xml:space="preserve">PEVuZE5vdGU+PENpdGU+PEF1dGhvcj5NY0RvdWdhbGw8L0F1dGhvcj48WWVhcj4yMDAyPC9ZZWFy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</w:fldData>
        </w:fldChar>
      </w:r>
      <w:r w:rsidRPr="00296B05">
        <w:rPr>
          <w:rFonts w:ascii="Times New Roman" w:hAnsi="Times New Roman" w:cs="Times New Roman"/>
          <w:color w:val="000000" w:themeColor="text1"/>
          <w:sz w:val="24"/>
          <w:szCs w:val="24"/>
        </w:rPr>
        <w:instrText xml:space="preserve"> ADDIN EN.CITE.DATA </w:instrText>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end"/>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80" w:tooltip="McDougall, 2002 #43" w:history="1">
        <w:r w:rsidR="00F62B69" w:rsidRPr="00296B05">
          <w:rPr>
            <w:rFonts w:ascii="Times New Roman" w:hAnsi="Times New Roman" w:cs="Times New Roman"/>
            <w:noProof/>
            <w:color w:val="000000" w:themeColor="text1"/>
            <w:sz w:val="24"/>
            <w:szCs w:val="24"/>
          </w:rPr>
          <w:t>McDougall et al., 2002</w:t>
        </w:r>
      </w:hyperlink>
      <w:r w:rsidRPr="00296B05">
        <w:rPr>
          <w:rFonts w:ascii="Times New Roman" w:hAnsi="Times New Roman" w:cs="Times New Roman"/>
          <w:noProof/>
          <w:color w:val="000000" w:themeColor="text1"/>
          <w:sz w:val="24"/>
          <w:szCs w:val="24"/>
        </w:rPr>
        <w:t xml:space="preserve">; </w:t>
      </w:r>
      <w:hyperlink w:anchor="_ENREF_88" w:tooltip="Moroni, 2005 #19" w:history="1">
        <w:r w:rsidR="00F62B69" w:rsidRPr="00296B05">
          <w:rPr>
            <w:rFonts w:ascii="Times New Roman" w:hAnsi="Times New Roman" w:cs="Times New Roman"/>
            <w:noProof/>
            <w:color w:val="000000" w:themeColor="text1"/>
            <w:sz w:val="24"/>
            <w:szCs w:val="24"/>
          </w:rPr>
          <w:t>Moroni et al., 2005b</w:t>
        </w:r>
      </w:hyperlink>
      <w:r w:rsidRPr="00296B05">
        <w:rPr>
          <w:rFonts w:ascii="Times New Roman" w:hAnsi="Times New Roman" w:cs="Times New Roman"/>
          <w:noProof/>
          <w:color w:val="000000" w:themeColor="text1"/>
          <w:sz w:val="24"/>
          <w:szCs w:val="24"/>
        </w:rPr>
        <w:t xml:space="preserve">; </w:t>
      </w:r>
      <w:hyperlink w:anchor="_ENREF_89" w:tooltip="Moroni, 2005 #136" w:history="1">
        <w:r w:rsidR="00F62B69" w:rsidRPr="00296B05">
          <w:rPr>
            <w:rFonts w:ascii="Times New Roman" w:hAnsi="Times New Roman" w:cs="Times New Roman"/>
            <w:noProof/>
            <w:color w:val="000000" w:themeColor="text1"/>
            <w:sz w:val="24"/>
            <w:szCs w:val="24"/>
          </w:rPr>
          <w:t>Moroni et al., 2005c</w:t>
        </w:r>
      </w:hyperlink>
      <w:r w:rsidRPr="00296B05">
        <w:rPr>
          <w:rFonts w:ascii="Times New Roman" w:hAnsi="Times New Roman" w:cs="Times New Roman"/>
          <w:noProof/>
          <w:color w:val="000000" w:themeColor="text1"/>
          <w:sz w:val="24"/>
          <w:szCs w:val="24"/>
        </w:rPr>
        <w:t xml:space="preserve">; </w:t>
      </w:r>
      <w:hyperlink w:anchor="_ENREF_49" w:tooltip="Hall, 2007 #45" w:history="1">
        <w:r w:rsidR="00F62B69" w:rsidRPr="00296B05">
          <w:rPr>
            <w:rFonts w:ascii="Times New Roman" w:hAnsi="Times New Roman" w:cs="Times New Roman"/>
            <w:noProof/>
            <w:color w:val="000000" w:themeColor="text1"/>
            <w:sz w:val="24"/>
            <w:szCs w:val="24"/>
          </w:rPr>
          <w:t>Hall and Rycroft, 2007</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This pathogen can frequently reach even higher values, peaking to 40% of all isolated bacterial species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&lt;EndNote&gt;&lt;Cite&gt;&lt;Author&gt;Ameh&lt;/Author&gt;&lt;Year&gt;1999&lt;/Year&gt;&lt;RecNum&gt;138&lt;/RecNum&gt;&lt;DisplayText&gt;(Ameh and Tari, 1999; Leitner et al., 2007)&lt;/DisplayText&gt;&lt;record&gt;&lt;rec-number&gt;138&lt;/rec-number&gt;&lt;foreign-keys&gt;&lt;key app="EN" db-id="xzse9z5dt9s9suesftmvx9fyadeafwsxfr09"&gt;138&lt;/key&gt;&lt;/foreign-keys&gt;&lt;ref-type name="Journal Article"&gt;17&lt;/ref-type&gt;&lt;contributors&gt;&lt;authors&gt;&lt;author&gt;Ameh, JA&lt;/author&gt;&lt;author&gt;Tari, IS&lt;/author&gt;&lt;/authors&gt;&lt;/contributors&gt;&lt;titles&gt;&lt;title&gt;Observations on the prevalence of caprine mastitis in relation to predisposing factors in Maiduguri&lt;/title&gt;&lt;secondary-title&gt;Small Ruminant Research&lt;/secondary-title&gt;&lt;/titles&gt;&lt;periodical&gt;&lt;full-title&gt;Small Ruminant Research&lt;/full-title&gt;&lt;/periodical&gt;&lt;pages&gt;1-5&lt;/pages&gt;&lt;volume&gt;35&lt;/volume&gt;&lt;number&gt;1&lt;/number&gt;&lt;dates&gt;&lt;year&gt;1999&lt;/year&gt;&lt;/dates&gt;&lt;isbn&gt;0921-4488&lt;/isbn&gt;&lt;urls&gt;&lt;/urls&gt;&lt;/record&gt;&lt;/Cite&gt;&lt;Cite&gt;&lt;Author&gt;Leitner&lt;/Author&gt;&lt;Year&gt;2007&lt;/Year&gt;&lt;RecNum&gt;139&lt;/RecNum&gt;&lt;record&gt;&lt;rec-number&gt;139&lt;/rec-number&gt;&lt;foreign-keys&gt;&lt;key app="EN" db-id="xzse9z5dt9s9suesftmvx9fyadeafwsxfr09"&gt;139&lt;/key&gt;&lt;/foreign-keys&gt;&lt;ref-type name="Journal Article"&gt;17&lt;/ref-type&gt;&lt;contributors&gt;&lt;authors&gt;&lt;author&gt;Leitner, Gabriel&lt;/author&gt;&lt;author&gt;Merin, Uzi&lt;/author&gt;&lt;author&gt;Lavi, Yotva&lt;/author&gt;&lt;author&gt;Egber, Anat&lt;/author&gt;&lt;author&gt;Silanikove, Nissim&lt;/author&gt;&lt;/authors&gt;&lt;/contributors&gt;&lt;titles&gt;&lt;title&gt;Aetiology of intramammary infection and its effect on milk composition in goat flocks&lt;/title&gt;&lt;secondary-title&gt;Journal of dairy research&lt;/secondary-title&gt;&lt;/titles&gt;&lt;periodical&gt;&lt;full-title&gt;Journal of dairy research&lt;/full-title&gt;&lt;/periodical&gt;&lt;pages&gt;186-193&lt;/pages&gt;&lt;volume&gt;74&lt;/volume&gt;&lt;number&gt;02&lt;/number&gt;&lt;dates&gt;&lt;year&gt;2007&lt;/year&gt;&lt;/dates&gt;&lt;isbn&gt;1469-7629&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3" w:tooltip="Ameh, 1999 #138" w:history="1">
        <w:r w:rsidR="00F62B69" w:rsidRPr="00296B05">
          <w:rPr>
            <w:rFonts w:ascii="Times New Roman" w:hAnsi="Times New Roman" w:cs="Times New Roman"/>
            <w:noProof/>
            <w:color w:val="000000" w:themeColor="text1"/>
            <w:sz w:val="24"/>
            <w:szCs w:val="24"/>
          </w:rPr>
          <w:t>Ameh and Tari, 1999</w:t>
        </w:r>
      </w:hyperlink>
      <w:r w:rsidRPr="00296B05">
        <w:rPr>
          <w:rFonts w:ascii="Times New Roman" w:hAnsi="Times New Roman" w:cs="Times New Roman"/>
          <w:noProof/>
          <w:color w:val="000000" w:themeColor="text1"/>
          <w:sz w:val="24"/>
          <w:szCs w:val="24"/>
        </w:rPr>
        <w:t xml:space="preserve">; </w:t>
      </w:r>
      <w:hyperlink w:anchor="_ENREF_67" w:tooltip="Leitner, 2007 #139" w:history="1">
        <w:r w:rsidR="00F62B69" w:rsidRPr="00296B05">
          <w:rPr>
            <w:rFonts w:ascii="Times New Roman" w:hAnsi="Times New Roman" w:cs="Times New Roman"/>
            <w:noProof/>
            <w:color w:val="000000" w:themeColor="text1"/>
            <w:sz w:val="24"/>
            <w:szCs w:val="24"/>
          </w:rPr>
          <w:t>Leitner et al., 2007</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and in some cases it was reported as the most frequently occurring species among all isolates</w:t>
      </w:r>
      <w:r w:rsidR="00DC1623" w:rsidRPr="00296B05">
        <w:rPr>
          <w:rFonts w:ascii="Times New Roman" w:hAnsi="Times New Roman" w:cs="Times New Roman"/>
          <w:color w:val="000000" w:themeColor="text1"/>
          <w:sz w:val="24"/>
          <w:szCs w:val="24"/>
        </w:rPr>
        <w:t xml:space="preserve">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&lt;EndNote&gt;&lt;Cite&gt;&lt;Author&gt;da Silva&lt;/Author&gt;&lt;Year&gt;2004&lt;/Year&gt;&lt;RecNum&gt;140&lt;/RecNum&gt;&lt;DisplayText&gt;(da Silva et al., 2004)&lt;/DisplayText&gt;&lt;record&gt;&lt;rec-number&gt;140&lt;/rec-number&gt;&lt;foreign-keys&gt;&lt;key app="EN" db-id="xzse9z5dt9s9suesftmvx9fyadeafwsxfr09"&gt;140&lt;/key&gt;&lt;/foreign-keys&gt;&lt;ref-type name="Journal Article"&gt;17&lt;/ref-type&gt;&lt;contributors&gt;&lt;authors&gt;&lt;author&gt;da Silva, Elizabete Rodrigues&lt;/author&gt;&lt;author&gt;Siqueira, Amanda Pimenta&lt;/author&gt;&lt;author&gt;Martins, Juliana Cristina Dias&lt;/author&gt;&lt;author&gt;Ferreira, Wender Paulo Barbosa&lt;/author&gt;&lt;author&gt;da Silva, Nivaldo&lt;/author&gt;&lt;/authors&gt;&lt;/contributors&gt;&lt;titles&gt;&lt;title&gt;Identification and in vitro antimicrobial susceptibility of Staphylococcus species isolated from goat mastitis in the Northeast of Brazil&lt;/title&gt;&lt;secondary-title&gt;Small Ruminant Research&lt;/secondary-title&gt;&lt;/titles&gt;&lt;periodical&gt;&lt;full-title&gt;Small Ruminant Research&lt;/full-title&gt;&lt;/periodical&gt;&lt;pages&gt;45-49&lt;/pages&gt;&lt;volume&gt;55&lt;/volume&gt;&lt;number&gt;1&lt;/number&gt;&lt;dates&gt;&lt;year&gt;2004&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33" w:tooltip="da Silva, 2004 #140" w:history="1">
        <w:r w:rsidR="00F62B69" w:rsidRPr="00296B05">
          <w:rPr>
            <w:rFonts w:ascii="Times New Roman" w:hAnsi="Times New Roman" w:cs="Times New Roman"/>
            <w:noProof/>
            <w:color w:val="000000" w:themeColor="text1"/>
            <w:sz w:val="24"/>
            <w:szCs w:val="24"/>
          </w:rPr>
          <w:t>da Silva et al., 2004</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w:t>
      </w:r>
    </w:p>
    <w:p w:rsidR="000619DC" w:rsidRPr="00296B05" w:rsidRDefault="000619DC" w:rsidP="000619DC">
      <w:pPr>
        <w:pStyle w:val="Default"/>
        <w:spacing w:line="360" w:lineRule="auto"/>
        <w:jc w:val="both"/>
        <w:rPr>
          <w:rFonts w:ascii="Times New Roman" w:hAnsi="Times New Roman" w:cs="Times New Roman"/>
          <w:color w:val="000000" w:themeColor="text1"/>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The proportionate prevalence of </w:t>
      </w:r>
      <w:r w:rsidRPr="00296B05">
        <w:rPr>
          <w:rFonts w:ascii="Times New Roman" w:hAnsi="Times New Roman" w:cs="Times New Roman"/>
          <w:i/>
          <w:iCs/>
          <w:color w:val="000000" w:themeColor="text1"/>
          <w:sz w:val="24"/>
          <w:szCs w:val="24"/>
        </w:rPr>
        <w:t xml:space="preserve">Pseudomonas </w:t>
      </w:r>
      <w:r w:rsidRPr="00296B05">
        <w:rPr>
          <w:rFonts w:ascii="Times New Roman" w:hAnsi="Times New Roman" w:cs="Times New Roman"/>
          <w:color w:val="000000" w:themeColor="text1"/>
          <w:sz w:val="24"/>
          <w:szCs w:val="24"/>
        </w:rPr>
        <w:t>spp. was 23.1% in the present study which is well agreed with an earlier study performed in Algeria</w:t>
      </w:r>
      <w:r w:rsidR="00DC1623"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 xml:space="preserve">(27.6%)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&lt;EndNote&gt;&lt;Cite&gt;&lt;Author&gt;Bourabah&lt;/Author&gt;&lt;Year&gt;2013&lt;/Year&gt;&lt;RecNum&gt;117&lt;/RecNum&gt;&lt;DisplayText&gt;(Bourabah et al., 2013)&lt;/DisplayText&gt;&lt;record&gt;&lt;rec-number&gt;117&lt;/rec-number&gt;&lt;foreign-keys&gt;&lt;key app="EN" db-id="xzse9z5dt9s9suesftmvx9fyadeafwsxfr09"&gt;117&lt;/key&gt;&lt;/foreign-keys&gt;&lt;ref-type name="Journal Article"&gt;17&lt;/ref-type&gt;&lt;contributors&gt;&lt;authors&gt;&lt;author&gt;Bourabah, A&lt;/author&gt;&lt;author&gt;Ayad, A&lt;/author&gt;&lt;author&gt;Boukraa, L&lt;/author&gt;&lt;author&gt;Hammoudi, SM&lt;/author&gt;&lt;author&gt;Benbarek, H&lt;/author&gt;&lt;/authors&gt;&lt;/contributors&gt;&lt;titles&gt;&lt;title&gt;Prevalence and etiology of subclinical mastitis in goats of the Tiaret Region, Algeria&lt;/title&gt;&lt;secondary-title&gt;Global Vet&lt;/secondary-title&gt;&lt;/titles&gt;&lt;periodical&gt;&lt;full-title&gt;Global Vet&lt;/full-title&gt;&lt;/periodical&gt;&lt;pages&gt;604-608&lt;/pages&gt;&lt;volume&gt;11&lt;/volume&gt;&lt;number&gt;5&lt;/number&gt;&lt;dates&gt;&lt;year&gt;2013&lt;/year&gt;&lt;/dates&gt;&lt;urls&gt;&lt;/urls&gt;&lt;/record&gt;&lt;/Cite&gt;&lt;/EndNote&gt;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8" w:tooltip="Bourabah, 2013 #99" w:history="1">
        <w:r w:rsidR="00F62B69" w:rsidRPr="00296B05">
          <w:rPr>
            <w:rFonts w:ascii="Times New Roman" w:hAnsi="Times New Roman" w:cs="Times New Roman"/>
            <w:noProof/>
            <w:color w:val="000000" w:themeColor="text1"/>
            <w:sz w:val="24"/>
            <w:szCs w:val="24"/>
          </w:rPr>
          <w:t>Bourabah et al., 2013</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but higher than in Italy  (3%)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&lt;EndNote&gt;&lt;Cite&gt;&lt;Author&gt;Marogna&lt;/Author&gt;&lt;Year&gt;2012&lt;/Year&gt;&lt;RecNum&gt;141&lt;/RecNum&gt;&lt;DisplayText&gt;(Marogna et al., 2012)&lt;/DisplayText&gt;&lt;record&gt;&lt;rec-number&gt;141&lt;/rec-number&gt;&lt;foreign-keys&gt;&lt;key app="EN" db-id="xzse9z5dt9s9suesftmvx9fyadeafwsxfr09"&gt;141&lt;/key&gt;&lt;/foreign-keys&gt;&lt;ref-type name="Journal Article"&gt;17&lt;/ref-type&gt;&lt;contributors&gt;&lt;authors&gt;&lt;author&gt;Marogna, G&lt;/author&gt;&lt;author&gt;Pilo, C&lt;/author&gt;&lt;author&gt;Vidili, A&lt;/author&gt;&lt;author&gt;Tola, S&lt;/author&gt;&lt;author&gt;Schianchi, G&lt;/author&gt;&lt;author&gt;Leori, SG&lt;/author&gt;&lt;/authors&gt;&lt;/contributors&gt;&lt;titles&gt;&lt;title&gt;Comparison of clinical findings, microbiological results, and farming parameters in goat herds affected by recurrent infectious mastitis&lt;/title&gt;&lt;secondary-title&gt;Small Ruminant Research&lt;/secondary-title&gt;&lt;/titles&gt;&lt;periodical&gt;&lt;full-title&gt;Small Ruminant Research&lt;/full-title&gt;&lt;/periodical&gt;&lt;pages&gt;74-83&lt;/pages&gt;&lt;volume&gt;102&lt;/volume&gt;&lt;number&gt;1&lt;/number&gt;&lt;dates&gt;&lt;year&gt;2012&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77" w:tooltip="Marogna, 2012 #58" w:history="1">
        <w:r w:rsidR="00F62B69" w:rsidRPr="00296B05">
          <w:rPr>
            <w:rFonts w:ascii="Times New Roman" w:hAnsi="Times New Roman" w:cs="Times New Roman"/>
            <w:noProof/>
            <w:color w:val="000000" w:themeColor="text1"/>
            <w:sz w:val="24"/>
            <w:szCs w:val="24"/>
          </w:rPr>
          <w:t>Marogna et al., 2012</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p>
    <w:p w:rsidR="000619DC" w:rsidRPr="00296B05" w:rsidRDefault="000619DC" w:rsidP="000619DC">
      <w:pPr>
        <w:pStyle w:val="Default"/>
        <w:spacing w:line="360" w:lineRule="auto"/>
        <w:jc w:val="both"/>
        <w:rPr>
          <w:rFonts w:ascii="Times New Roman" w:hAnsi="Times New Roman" w:cs="Times New Roman"/>
          <w:color w:val="000000" w:themeColor="text1"/>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The present study identified 16.9% proportionate prevalence of </w:t>
      </w:r>
      <w:r w:rsidRPr="00296B05">
        <w:rPr>
          <w:rFonts w:ascii="Times New Roman" w:hAnsi="Times New Roman" w:cs="Times New Roman"/>
          <w:i/>
          <w:iCs/>
          <w:color w:val="000000" w:themeColor="text1"/>
          <w:sz w:val="24"/>
          <w:szCs w:val="24"/>
        </w:rPr>
        <w:t xml:space="preserve">Bacillus </w:t>
      </w:r>
      <w:r w:rsidRPr="00296B05">
        <w:rPr>
          <w:rFonts w:ascii="Times New Roman" w:hAnsi="Times New Roman" w:cs="Times New Roman"/>
          <w:color w:val="000000" w:themeColor="text1"/>
          <w:sz w:val="24"/>
          <w:szCs w:val="24"/>
        </w:rPr>
        <w:t xml:space="preserve">spp. It has also been identified from the caprine subclinical mastitis quite frequently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&lt;EndNote&gt;&lt;Cite&gt;&lt;Author&gt;Kostelič&lt;/Author&gt;&lt;Year&gt;2009&lt;/Year&gt;&lt;RecNum&gt;120&lt;/RecNum&gt;&lt;DisplayText&gt;(Kalogridou-Vassiliadou, 1991; Kostelič et al., 2009)&lt;/DisplayText&gt;&lt;record&gt;&lt;rec-number&gt;120&lt;/rec-number&gt;&lt;foreign-keys&gt;&lt;key app="EN" db-id="xzse9z5dt9s9suesftmvx9fyadeafwsxfr09"&gt;120&lt;/key&gt;&lt;/foreign-keys&gt;&lt;ref-type name="Journal Article"&gt;17&lt;/ref-type&gt;&lt;contributors&gt;&lt;authors&gt;&lt;author&gt;Kostelič, Antun&lt;/author&gt;&lt;author&gt;Cergolj, Marijan&lt;/author&gt;&lt;author&gt;Tariba, Bruna&lt;/author&gt;&lt;author&gt;Rupič, Vlatko&lt;/author&gt;&lt;author&gt;Benič, Miroslav&lt;/author&gt;&lt;author&gt;Gantner, Vesna&lt;/author&gt;&lt;author&gt;Štokovič, Igor&lt;/author&gt;&lt;/authors&gt;&lt;/contributors&gt;&lt;titles&gt;&lt;title&gt;Prevalence and aetiology of subclinical mastitis in goats&lt;/title&gt;&lt;secondary-title&gt;Italian Journal of Animal Science&lt;/secondary-title&gt;&lt;/titles&gt;&lt;periodical&gt;&lt;full-title&gt;Italian Journal of Animal Science&lt;/full-title&gt;&lt;/periodical&gt;&lt;pages&gt;134-136&lt;/pages&gt;&lt;volume&gt;8&lt;/volume&gt;&lt;number&gt;sup3&lt;/number&gt;&lt;dates&gt;&lt;year&gt;2009&lt;/year&gt;&lt;/dates&gt;&lt;isbn&gt;1828-051X&lt;/isbn&gt;&lt;urls&gt;&lt;/urls&gt;&lt;/record&gt;&lt;/Cite&gt;&lt;Cite&gt;&lt;Author&gt;Kalogridou-Vassiliadou&lt;/Author&gt;&lt;Year&gt;1991&lt;/Year&gt;&lt;RecNum&gt;169&lt;/RecNum&gt;&lt;record&gt;&lt;rec-number&gt;169&lt;/rec-number&gt;&lt;foreign-keys&gt;&lt;key app="EN" db-id="xzse9z5dt9s9suesftmvx9fyadeafwsxfr09"&gt;169&lt;/key&gt;&lt;/foreign-keys&gt;&lt;ref-type name="Journal Article"&gt;17&lt;/ref-type&gt;&lt;contributors&gt;&lt;authors&gt;&lt;author&gt;Kalogridou-Vassiliadou, D&lt;/author&gt;&lt;/authors&gt;&lt;/contributors&gt;&lt;titles&gt;&lt;title&gt;Mastitis-related pathogens in goat milk&lt;/title&gt;&lt;secondary-title&gt;Small Ruminant Research&lt;/secondary-title&gt;&lt;/titles&gt;&lt;periodical&gt;&lt;full-title&gt;Small Ruminant Research&lt;/full-title&gt;&lt;/periodical&gt;&lt;pages&gt;203-212&lt;/pages&gt;&lt;volume&gt;4&lt;/volume&gt;&lt;number&gt;2&lt;/number&gt;&lt;dates&gt;&lt;year&gt;1991&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58" w:tooltip="Kalogridou-Vassiliadou, 1991 #62" w:history="1">
        <w:r w:rsidR="00F62B69" w:rsidRPr="00296B05">
          <w:rPr>
            <w:rFonts w:ascii="Times New Roman" w:hAnsi="Times New Roman" w:cs="Times New Roman"/>
            <w:noProof/>
            <w:color w:val="000000" w:themeColor="text1"/>
            <w:sz w:val="24"/>
            <w:szCs w:val="24"/>
          </w:rPr>
          <w:t>Kalogridou-Vassiliadou, 1991</w:t>
        </w:r>
      </w:hyperlink>
      <w:r w:rsidRPr="00296B05">
        <w:rPr>
          <w:rFonts w:ascii="Times New Roman" w:hAnsi="Times New Roman" w:cs="Times New Roman"/>
          <w:noProof/>
          <w:color w:val="000000" w:themeColor="text1"/>
          <w:sz w:val="24"/>
          <w:szCs w:val="24"/>
        </w:rPr>
        <w:t xml:space="preserve">; </w:t>
      </w:r>
      <w:hyperlink w:anchor="_ENREF_64" w:tooltip="Kostelič, 2009 #120" w:history="1">
        <w:r w:rsidR="00F62B69" w:rsidRPr="00296B05">
          <w:rPr>
            <w:rFonts w:ascii="Times New Roman" w:hAnsi="Times New Roman" w:cs="Times New Roman"/>
            <w:noProof/>
            <w:color w:val="000000" w:themeColor="text1"/>
            <w:sz w:val="24"/>
            <w:szCs w:val="24"/>
          </w:rPr>
          <w:t>Kostelič et al., 2009</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C64D6B">
      <w:pPr>
        <w:pStyle w:val="Heading2"/>
        <w:rPr>
          <w:rFonts w:ascii="Times New Roman" w:hAnsi="Times New Roman" w:cs="Times New Roman"/>
          <w:b/>
          <w:color w:val="auto"/>
        </w:rPr>
      </w:pPr>
      <w:bookmarkStart w:id="106" w:name="_Toc487627092"/>
      <w:r w:rsidRPr="00296B05">
        <w:rPr>
          <w:rFonts w:ascii="Times New Roman" w:hAnsi="Times New Roman" w:cs="Times New Roman"/>
          <w:b/>
          <w:color w:val="auto"/>
        </w:rPr>
        <w:t>5.2. Discussion on risk factor analysis of subclinical mastitis in goat in relation to California Mastitis Test</w:t>
      </w:r>
      <w:bookmarkEnd w:id="106"/>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The current study evidenced of that goats being purcha</w:t>
      </w:r>
      <w:r w:rsidR="00A323E7" w:rsidRPr="00296B05">
        <w:rPr>
          <w:rFonts w:ascii="Times New Roman" w:hAnsi="Times New Roman" w:cs="Times New Roman"/>
          <w:color w:val="000000" w:themeColor="text1"/>
          <w:sz w:val="24"/>
          <w:szCs w:val="24"/>
        </w:rPr>
        <w:t>sed from other sources are 2.2</w:t>
      </w:r>
      <w:r w:rsidRPr="00296B05">
        <w:rPr>
          <w:rFonts w:ascii="Times New Roman" w:hAnsi="Times New Roman" w:cs="Times New Roman"/>
          <w:color w:val="000000" w:themeColor="text1"/>
          <w:sz w:val="24"/>
          <w:szCs w:val="24"/>
        </w:rPr>
        <w:t xml:space="preserve"> </w:t>
      </w:r>
      <w:r w:rsidR="00DC1623" w:rsidRPr="00296B05">
        <w:rPr>
          <w:rFonts w:ascii="Times New Roman" w:hAnsi="Times New Roman" w:cs="Times New Roman"/>
          <w:color w:val="000000" w:themeColor="text1"/>
          <w:sz w:val="24"/>
          <w:szCs w:val="24"/>
        </w:rPr>
        <w:t>times</w:t>
      </w:r>
      <w:r w:rsidRPr="00296B05">
        <w:rPr>
          <w:rFonts w:ascii="Times New Roman" w:hAnsi="Times New Roman" w:cs="Times New Roman"/>
          <w:color w:val="000000" w:themeColor="text1"/>
          <w:sz w:val="24"/>
          <w:szCs w:val="24"/>
        </w:rPr>
        <w:t xml:space="preserve"> more likely to be positive in CMT than the own farm raised stock (95% CI: </w:t>
      </w:r>
      <w:r w:rsidR="00A323E7" w:rsidRPr="00296B05">
        <w:rPr>
          <w:rFonts w:ascii="Times New Roman" w:hAnsi="Times New Roman" w:cs="Times New Roman"/>
          <w:sz w:val="24"/>
          <w:szCs w:val="24"/>
        </w:rPr>
        <w:t>0.9- 5.3</w:t>
      </w:r>
      <w:r w:rsidRPr="00296B05">
        <w:rPr>
          <w:rFonts w:ascii="Times New Roman" w:hAnsi="Times New Roman" w:cs="Times New Roman"/>
          <w:color w:val="000000" w:themeColor="text1"/>
          <w:sz w:val="24"/>
          <w:szCs w:val="24"/>
        </w:rPr>
        <w:t xml:space="preserve">). </w:t>
      </w:r>
      <w:hyperlink w:anchor="_ENREF_27" w:tooltip="Moroni, 2005 #19" w:history="1"/>
      <w:r w:rsidRPr="00296B05">
        <w:rPr>
          <w:rFonts w:ascii="Times New Roman" w:hAnsi="Times New Roman" w:cs="Times New Roman"/>
          <w:color w:val="000000" w:themeColor="text1"/>
          <w:sz w:val="24"/>
          <w:szCs w:val="24"/>
        </w:rPr>
        <w:t xml:space="preserve">The results herd immunity of goats in certain farm environment could be the reason for the increased risk. This result is supported by </w:t>
      </w:r>
      <w:hyperlink w:anchor="_ENREF_88" w:tooltip="Moroni, 2005 #19"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AuthorYear="1"&gt;&lt;Author&gt;Moroni&lt;/Author&gt;&lt;Year&gt;2005&lt;/Year&gt;&lt;RecNum&gt;19&lt;/RecNum&gt;&lt;DisplayText&gt;Moroni et al. (2005b)&lt;/DisplayText&gt;&lt;record&gt;&lt;rec-number&gt;19&lt;/rec-number&gt;&lt;foreign-keys&gt;&lt;key app="EN" db-id="5a05d29dor90asev2th55zplsx9rewazssdr" timestamp="1492262503"&gt;19&lt;/key&gt;&lt;/foreign-keys&gt;&lt;ref-type name="Journal Article"&gt;17&lt;/ref-type&gt;&lt;contributors&gt;&lt;authors&gt;&lt;author&gt;Moroni, P&lt;/author&gt;&lt;author&gt;Pisoni, G&lt;/author&gt;&lt;author&gt;Ruffo, G&lt;/author&gt;&lt;author&gt;Boettcher, PJ&lt;/author&gt;&lt;/authors&gt;&lt;/contributors&gt;&lt;titles&gt;&lt;title&gt;Risk factors for intramammary infections and relationship with somatic-cell counts in Italian dairy goats&lt;/title&gt;&lt;secondary-title&gt;Preventive veterinary medicine&lt;/secondary-title&gt;&lt;/titles&gt;&lt;periodical&gt;&lt;full-title&gt;Preventive veterinary medicine&lt;/full-title&gt;&lt;/periodical&gt;&lt;pages&gt;163-173&lt;/pages&gt;&lt;volume&gt;69&lt;/volume&gt;&lt;number&gt;3&lt;/number&gt;&lt;dates&gt;&lt;year&gt;2005&lt;/year&gt;&lt;/dates&gt;&lt;isbn&gt;0167-5877&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Moroni et al. (2005b)</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 xml:space="preserve">. They found 4 times higher </w:t>
      </w:r>
      <w:r w:rsidRPr="00296B05">
        <w:rPr>
          <w:rFonts w:ascii="Times New Roman" w:hAnsi="Times New Roman" w:cs="Times New Roman"/>
          <w:color w:val="000000" w:themeColor="text1"/>
          <w:sz w:val="24"/>
          <w:szCs w:val="24"/>
        </w:rPr>
        <w:lastRenderedPageBreak/>
        <w:t>odds of SCM in goats being collected from external sources that internal own stock. T</w:t>
      </w:r>
      <w:r w:rsidR="00376450">
        <w:rPr>
          <w:rFonts w:ascii="Times New Roman" w:hAnsi="Times New Roman" w:cs="Times New Roman"/>
          <w:color w:val="000000" w:themeColor="text1"/>
          <w:sz w:val="24"/>
          <w:szCs w:val="24"/>
        </w:rPr>
        <w:t>h</w:t>
      </w:r>
      <w:r w:rsidRPr="00296B05">
        <w:rPr>
          <w:rFonts w:ascii="Times New Roman" w:hAnsi="Times New Roman" w:cs="Times New Roman"/>
          <w:color w:val="000000" w:themeColor="text1"/>
          <w:sz w:val="24"/>
          <w:szCs w:val="24"/>
        </w:rPr>
        <w:t>e lower odds of SCM in own stock goats could be due to develop herd immunity somehow against mastitis pathogens</w:t>
      </w:r>
      <w:r w:rsidR="00DC1623" w:rsidRPr="00296B05">
        <w:rPr>
          <w:rFonts w:ascii="Times New Roman" w:hAnsi="Times New Roman" w:cs="Times New Roman"/>
          <w:color w:val="000000" w:themeColor="text1"/>
          <w:sz w:val="24"/>
          <w:szCs w:val="24"/>
        </w:rPr>
        <w:t xml:space="preserve"> </w:t>
      </w:r>
      <w:r w:rsidR="00A67D4B" w:rsidRPr="00296B05">
        <w:rPr>
          <w:rFonts w:ascii="Times New Roman" w:hAnsi="Times New Roman" w:cs="Times New Roman"/>
          <w:color w:val="000000" w:themeColor="text1"/>
          <w:sz w:val="24"/>
          <w:szCs w:val="24"/>
        </w:rPr>
        <w:fldChar w:fldCharType="begin"/>
      </w:r>
      <w:r w:rsidR="00172448" w:rsidRPr="00296B05">
        <w:rPr>
          <w:rFonts w:ascii="Times New Roman" w:hAnsi="Times New Roman" w:cs="Times New Roman"/>
          <w:color w:val="000000" w:themeColor="text1"/>
          <w:sz w:val="24"/>
          <w:szCs w:val="24"/>
        </w:rPr>
        <w:instrText xml:space="preserve"> ADDIN EN.CITE &lt;EndNote&gt;&lt;Cite&gt;&lt;Author&gt;Schukken&lt;/Author&gt;&lt;Year&gt;2011&lt;/Year&gt;&lt;RecNum&gt;23&lt;/RecNum&gt;&lt;DisplayText&gt;(Schukken et al., 2011)&lt;/DisplayText&gt;&lt;record&gt;&lt;rec-number&gt;23&lt;/rec-number&gt;&lt;foreign-keys&gt;&lt;key app="EN" db-id="5a05d29dor90asev2th55zplsx9rewazssdr" timestamp="1492513021"&gt;23&lt;/key&gt;&lt;/foreign-keys&gt;&lt;ref-type name="Journal Article"&gt;17&lt;/ref-type&gt;&lt;contributors&gt;&lt;authors&gt;&lt;author&gt;Schukken, Ynte H&lt;/author&gt;&lt;author&gt;Günther, J&lt;/author&gt;&lt;author&gt;Fitzpatrick, J&lt;/author&gt;&lt;author&gt;Fontaine, MC&lt;/author&gt;&lt;author&gt;Goetze, L&lt;/author&gt;&lt;author&gt;Holst, O&lt;/author&gt;&lt;author&gt;Leigh, J&lt;/author&gt;&lt;author&gt;Petzl, W&lt;/author&gt;&lt;author&gt;Schuberth, H-J&lt;/author&gt;&lt;author&gt;Sipka, A&lt;/author&gt;&lt;/authors&gt;&lt;/contributors&gt;&lt;titles&gt;&lt;title&gt;Host-response patterns of intramammary infections in dairy cows&lt;/title&gt;&lt;secondary-title&gt;Veterinary immunology and immunopathology&lt;/secondary-title&gt;&lt;/titles&gt;&lt;periodical&gt;&lt;full-title&gt;Veterinary immunology and immunopathology&lt;/full-title&gt;&lt;/periodical&gt;&lt;pages&gt;270-289&lt;/pages&gt;&lt;volume&gt;144&lt;/volume&gt;&lt;number&gt;3&lt;/number&gt;&lt;dates&gt;&lt;year&gt;2011&lt;/year&gt;&lt;/dates&gt;&lt;isbn&gt;0165-2427&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16" w:tooltip="Schukken, 2011 #23" w:history="1">
        <w:r w:rsidR="00F62B69" w:rsidRPr="00296B05">
          <w:rPr>
            <w:rFonts w:ascii="Times New Roman" w:hAnsi="Times New Roman" w:cs="Times New Roman"/>
            <w:noProof/>
            <w:color w:val="000000" w:themeColor="text1"/>
            <w:sz w:val="24"/>
            <w:szCs w:val="24"/>
          </w:rPr>
          <w:t>Schukken et al., 2011</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A higher odds of SCM was found in goats which were managed under poor floor having plastic and jute bag </w:t>
      </w:r>
      <w:r w:rsidR="00A323E7" w:rsidRPr="00296B05">
        <w:rPr>
          <w:rFonts w:ascii="Times New Roman" w:hAnsi="Times New Roman" w:cs="Times New Roman"/>
          <w:color w:val="000000" w:themeColor="text1"/>
          <w:sz w:val="24"/>
          <w:szCs w:val="24"/>
        </w:rPr>
        <w:t>(OR:3</w:t>
      </w:r>
      <w:r w:rsidRPr="00296B05">
        <w:rPr>
          <w:rFonts w:ascii="Times New Roman" w:hAnsi="Times New Roman" w:cs="Times New Roman"/>
          <w:color w:val="000000" w:themeColor="text1"/>
          <w:sz w:val="24"/>
          <w:szCs w:val="24"/>
        </w:rPr>
        <w:t>.7; 95% CI:</w:t>
      </w:r>
      <w:r w:rsidR="00A323E7" w:rsidRPr="00296B05">
        <w:rPr>
          <w:rFonts w:ascii="Times New Roman" w:eastAsia="Times New Roman" w:hAnsi="Times New Roman" w:cs="Times New Roman"/>
          <w:sz w:val="24"/>
          <w:szCs w:val="24"/>
        </w:rPr>
        <w:t xml:space="preserve"> 0.8-16.7</w:t>
      </w:r>
      <w:r w:rsidRPr="00296B05">
        <w:rPr>
          <w:rFonts w:ascii="Times New Roman" w:eastAsia="Times New Roman" w:hAnsi="Times New Roman" w:cs="Times New Roman"/>
          <w:sz w:val="24"/>
          <w:szCs w:val="24"/>
        </w:rPr>
        <w:t>)</w:t>
      </w:r>
      <w:r w:rsidRPr="00296B05">
        <w:rPr>
          <w:rFonts w:ascii="Times New Roman" w:hAnsi="Times New Roman" w:cs="Times New Roman"/>
          <w:color w:val="000000" w:themeColor="text1"/>
          <w:sz w:val="24"/>
          <w:szCs w:val="24"/>
        </w:rPr>
        <w:t xml:space="preserve"> than those managed with floor having bedding materials of wood only or no bedding materials and this result could be attributed to the presence of environmental mastitis pathogens with reservoirs in mud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&lt;EndNote&gt;&lt;Cite&gt;&lt;Author&gt;Ali&lt;/Author&gt;&lt;Year&gt;2010&lt;/Year&gt;&lt;RecNum&gt;142&lt;/RecNum&gt;&lt;DisplayText&gt;(Ali et al., 2010)&lt;/DisplayText&gt;&lt;record&gt;&lt;rec-number&gt;142&lt;/rec-number&gt;&lt;foreign-keys&gt;&lt;key app="EN" db-id="xzse9z5dt9s9suesftmvx9fyadeafwsxfr09"&gt;142&lt;/key&gt;&lt;/foreign-keys&gt;&lt;ref-type name="Journal Article"&gt;17&lt;/ref-type&gt;&lt;contributors&gt;&lt;authors&gt;&lt;author&gt;Ali, Zamin&lt;/author&gt;&lt;author&gt;Muhammad, Ghulam&lt;/author&gt;&lt;author&gt;Ahmad, Tanvir&lt;/author&gt;&lt;author&gt;Khan, Rifatullah&lt;/author&gt;&lt;author&gt;Naz, Shabana&lt;/author&gt;&lt;author&gt;Anwar, Hasib&lt;/author&gt;&lt;author&gt;Farooqi, Farooq Ahmad&lt;/author&gt;&lt;author&gt;Manzoor, Muhammad Nouman&lt;/author&gt;&lt;author&gt;Usama, Abdul Rahim&lt;/author&gt;&lt;/authors&gt;&lt;/contributors&gt;&lt;titles&gt;&lt;title&gt;Prevalence of caprine sub-clinical mastitis, its etiological agents and their sensitivity to antibiotics in indigenous breeds of Kohat, Pakistan&lt;/title&gt;&lt;secondary-title&gt;Pak. J. Life Soc. Sci&lt;/secondary-title&gt;&lt;/titles&gt;&lt;periodical&gt;&lt;full-title&gt;Pak. J. Life Soc. Sci&lt;/full-title&gt;&lt;/periodical&gt;&lt;pages&gt;63-67&lt;/pages&gt;&lt;volume&gt;8&lt;/volume&gt;&lt;dates&gt;&lt;year&gt;2010&lt;/year&gt;&lt;/dates&gt;&lt;urls&gt;&lt;/urls&gt;&lt;/record&gt;&lt;/Cite&gt;&lt;/EndNote&gt;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2" w:tooltip="Ali, 2010 #128" w:history="1">
        <w:r w:rsidR="00F62B69" w:rsidRPr="00296B05">
          <w:rPr>
            <w:rFonts w:ascii="Times New Roman" w:hAnsi="Times New Roman" w:cs="Times New Roman"/>
            <w:noProof/>
            <w:color w:val="000000" w:themeColor="text1"/>
            <w:sz w:val="24"/>
            <w:szCs w:val="24"/>
          </w:rPr>
          <w:t>Ali et al., 2010</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.The floor surface is a potential hazard to the animal; mud and excessive moisture increases likelihood of  organism contaminating udder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&lt;EndNote&gt;&lt;Cite&gt;&lt;Author&gt;Ndegwa&lt;/Author&gt;&lt;Year&gt;2000&lt;/Year&gt;&lt;RecNum&gt;143&lt;/RecNum&gt;&lt;DisplayText&gt;(Ndegwa et al., 2000; Megersa et al., 2010)&lt;/DisplayText&gt;&lt;record&gt;&lt;rec-number&gt;143&lt;/rec-number&gt;&lt;foreign-keys&gt;&lt;key app="EN" db-id="xzse9z5dt9s9suesftmvx9fyadeafwsxfr09"&gt;143&lt;/key&gt;&lt;/foreign-keys&gt;&lt;ref-type name="Journal Article"&gt;17&lt;/ref-type&gt;&lt;contributors&gt;&lt;authors&gt;&lt;author&gt;Ndegwa, EN&lt;/author&gt;&lt;author&gt;Mulei, CM&lt;/author&gt;&lt;author&gt;Munya, SJ&lt;/author&gt;&lt;/authors&gt;&lt;/contributors&gt;&lt;titles&gt;&lt;title&gt;Risk factors associated with subclinical mastitis in Kenyan dairy goats&lt;/title&gt;&lt;secondary-title&gt;Israel Journal of Veterinary Medicine&lt;/secondary-title&gt;&lt;/titles&gt;&lt;periodical&gt;&lt;full-title&gt;Israel Journal of Veterinary Medicine&lt;/full-title&gt;&lt;/periodical&gt;&lt;pages&gt;1-6&lt;/pages&gt;&lt;volume&gt;56&lt;/volume&gt;&lt;dates&gt;&lt;year&gt;2000&lt;/year&gt;&lt;/dates&gt;&lt;urls&gt;&lt;/urls&gt;&lt;/record&gt;&lt;/Cite&gt;&lt;Cite&gt;&lt;Author&gt;Megersa&lt;/Author&gt;&lt;Year&gt;2010&lt;/Year&gt;&lt;RecNum&gt;144&lt;/RecNum&gt;&lt;record&gt;&lt;rec-number&gt;144&lt;/rec-number&gt;&lt;foreign-keys&gt;&lt;key app="EN" db-id="xzse9z5dt9s9suesftmvx9fyadeafwsxfr09"&gt;144&lt;/key&gt;&lt;/foreign-keys&gt;&lt;ref-type name="Journal Article"&gt;17&lt;/ref-type&gt;&lt;contributors&gt;&lt;authors&gt;&lt;author&gt;Megersa, Bekele&lt;/author&gt;&lt;author&gt;Tadesse, Chala&lt;/author&gt;&lt;author&gt;Abunna, Fufa&lt;/author&gt;&lt;author&gt;Regassa, Alemayehu&lt;/author&gt;&lt;author&gt;Mekibib, Berhanu&lt;/author&gt;&lt;author&gt;Debela, Etana&lt;/author&gt;&lt;/authors&gt;&lt;/contributors&gt;&lt;titles&gt;&lt;title&gt;Occurrence of mastitis and associated risk factors in lactating goats under pastoral management in Borana, Southern Ethiopia&lt;/title&gt;&lt;secondary-title&gt;Tropical animal health and production&lt;/secondary-title&gt;&lt;/titles&gt;&lt;periodical&gt;&lt;full-title&gt;Tropical animal health and production&lt;/full-title&gt;&lt;/periodical&gt;&lt;pages&gt;1249-1255&lt;/pages&gt;&lt;volume&gt;42&lt;/volume&gt;&lt;number&gt;6&lt;/number&gt;&lt;dates&gt;&lt;year&gt;2010&lt;/year&gt;&lt;/dates&gt;&lt;isbn&gt;0049-4747&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94" w:tooltip="Ndegwa, 2000 #143" w:history="1">
        <w:r w:rsidR="00F62B69" w:rsidRPr="00296B05">
          <w:rPr>
            <w:rFonts w:ascii="Times New Roman" w:hAnsi="Times New Roman" w:cs="Times New Roman"/>
            <w:noProof/>
            <w:color w:val="000000" w:themeColor="text1"/>
            <w:sz w:val="24"/>
            <w:szCs w:val="24"/>
          </w:rPr>
          <w:t>Ndegwa et al., 2000</w:t>
        </w:r>
      </w:hyperlink>
      <w:r w:rsidRPr="00296B05">
        <w:rPr>
          <w:rFonts w:ascii="Times New Roman" w:hAnsi="Times New Roman" w:cs="Times New Roman"/>
          <w:noProof/>
          <w:color w:val="000000" w:themeColor="text1"/>
          <w:sz w:val="24"/>
          <w:szCs w:val="24"/>
        </w:rPr>
        <w:t xml:space="preserve">; </w:t>
      </w:r>
      <w:hyperlink w:anchor="_ENREF_83" w:tooltip="Megersa, 2010 #144" w:history="1">
        <w:r w:rsidR="00F62B69" w:rsidRPr="00296B05">
          <w:rPr>
            <w:rFonts w:ascii="Times New Roman" w:hAnsi="Times New Roman" w:cs="Times New Roman"/>
            <w:noProof/>
            <w:color w:val="000000" w:themeColor="text1"/>
            <w:sz w:val="24"/>
            <w:szCs w:val="24"/>
          </w:rPr>
          <w:t>Megersa et al., 2010</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This observation could be explained by the fact that dirty mud and moisture would be easily attached with jute bag and plastic bag retain the moisture of urine, feces for long time tends to harbor a wide range of infectious organisms that may also contaminate the udder and teats. Based on these findings, we can suggest using either dry raised floor or concrete floor to rear goats in order to reduce the prevalence burden of subclinical mastitis.</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Parity was also determined as a risk factor for SCM in the present study. </w:t>
      </w:r>
      <w:r w:rsidRPr="00296B05">
        <w:rPr>
          <w:rFonts w:ascii="Times New Roman" w:hAnsi="Times New Roman" w:cs="Times New Roman"/>
          <w:bCs/>
          <w:sz w:val="24"/>
          <w:szCs w:val="24"/>
        </w:rPr>
        <w:t>Goats with 3-15 parities had 2</w:t>
      </w:r>
      <w:r w:rsidR="00A323E7" w:rsidRPr="00296B05">
        <w:rPr>
          <w:rFonts w:ascii="Times New Roman" w:hAnsi="Times New Roman" w:cs="Times New Roman"/>
          <w:bCs/>
          <w:sz w:val="24"/>
          <w:szCs w:val="24"/>
        </w:rPr>
        <w:t>.0</w:t>
      </w:r>
      <w:r w:rsidRPr="00296B05">
        <w:rPr>
          <w:rFonts w:ascii="Times New Roman" w:hAnsi="Times New Roman" w:cs="Times New Roman"/>
          <w:bCs/>
          <w:sz w:val="24"/>
          <w:szCs w:val="24"/>
        </w:rPr>
        <w:t xml:space="preserve"> times more odds of SCM than that of goats with 1-2 parities (</w:t>
      </w:r>
      <w:r w:rsidRPr="00296B05">
        <w:rPr>
          <w:rFonts w:ascii="Times New Roman" w:hAnsi="Times New Roman" w:cs="Times New Roman"/>
          <w:sz w:val="24"/>
          <w:szCs w:val="24"/>
        </w:rPr>
        <w:t xml:space="preserve">95% CI: </w:t>
      </w:r>
      <w:r w:rsidR="00A323E7" w:rsidRPr="00296B05">
        <w:rPr>
          <w:rFonts w:ascii="Times New Roman" w:eastAsia="Times New Roman" w:hAnsi="Times New Roman" w:cs="Times New Roman"/>
          <w:sz w:val="24"/>
          <w:szCs w:val="24"/>
        </w:rPr>
        <w:t>0.9-4.5</w:t>
      </w:r>
      <w:r w:rsidRPr="00296B05">
        <w:rPr>
          <w:rFonts w:ascii="Times New Roman" w:hAnsi="Times New Roman" w:cs="Times New Roman"/>
          <w:bCs/>
          <w:sz w:val="24"/>
          <w:szCs w:val="24"/>
        </w:rPr>
        <w:t xml:space="preserve">). </w:t>
      </w:r>
      <w:r w:rsidRPr="00296B05">
        <w:rPr>
          <w:rFonts w:ascii="Times New Roman" w:hAnsi="Times New Roman" w:cs="Times New Roman"/>
          <w:color w:val="000000" w:themeColor="text1"/>
          <w:sz w:val="24"/>
          <w:szCs w:val="24"/>
        </w:rPr>
        <w:t>The increased incidence of SCM in relation to advance parity and stage of lactation has been reported by different author in</w:t>
      </w:r>
      <w:r w:rsidR="00376450">
        <w:rPr>
          <w:rFonts w:ascii="Times New Roman" w:hAnsi="Times New Roman" w:cs="Times New Roman"/>
          <w:color w:val="000000" w:themeColor="text1"/>
          <w:sz w:val="24"/>
          <w:szCs w:val="24"/>
        </w:rPr>
        <w:t xml:space="preserve"> case of</w:t>
      </w:r>
      <w:r w:rsidRPr="00296B05">
        <w:rPr>
          <w:rFonts w:ascii="Times New Roman" w:hAnsi="Times New Roman" w:cs="Times New Roman"/>
          <w:color w:val="000000" w:themeColor="text1"/>
          <w:sz w:val="24"/>
          <w:szCs w:val="24"/>
        </w:rPr>
        <w:t xml:space="preserve"> goat </w:t>
      </w:r>
      <w:r w:rsidR="00A67D4B" w:rsidRPr="00296B05">
        <w:rPr>
          <w:rFonts w:ascii="Times New Roman" w:hAnsi="Times New Roman" w:cs="Times New Roman"/>
          <w:color w:val="000000" w:themeColor="text1"/>
          <w:sz w:val="24"/>
          <w:szCs w:val="24"/>
        </w:rPr>
        <w:fldChar w:fldCharType="begin">
          <w:fldData xml:space="preserve">PEVuZE5vdGU+PENpdGU+PEF1dGhvcj5QYWFwZTwvQXV0aG9yPjxZZWFyPjIwMDc8L1llYXI+PFJl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</w:fldData>
        </w:fldChar>
      </w:r>
      <w:r w:rsidRPr="00296B05">
        <w:rPr>
          <w:rFonts w:ascii="Times New Roman" w:hAnsi="Times New Roman" w:cs="Times New Roman"/>
          <w:color w:val="000000" w:themeColor="text1"/>
          <w:sz w:val="24"/>
          <w:szCs w:val="24"/>
        </w:rPr>
        <w:instrText xml:space="preserve"> ADDIN EN.CITE </w:instrText>
      </w:r>
      <w:r w:rsidR="00A67D4B" w:rsidRPr="00296B05">
        <w:rPr>
          <w:rFonts w:ascii="Times New Roman" w:hAnsi="Times New Roman" w:cs="Times New Roman"/>
          <w:color w:val="000000" w:themeColor="text1"/>
          <w:sz w:val="24"/>
          <w:szCs w:val="24"/>
        </w:rPr>
        <w:fldChar w:fldCharType="begin">
          <w:fldData xml:space="preserve">PEVuZE5vdGU+PENpdGU+PEF1dGhvcj5QYWFwZTwvQXV0aG9yPjxZZWFyPjIwMDc8L1llYXI+PFJl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</w:fldData>
        </w:fldChar>
      </w:r>
      <w:r w:rsidRPr="00296B05">
        <w:rPr>
          <w:rFonts w:ascii="Times New Roman" w:hAnsi="Times New Roman" w:cs="Times New Roman"/>
          <w:color w:val="000000" w:themeColor="text1"/>
          <w:sz w:val="24"/>
          <w:szCs w:val="24"/>
        </w:rPr>
        <w:instrText xml:space="preserve"> ADDIN EN.CITE.DATA </w:instrText>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end"/>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96" w:tooltip="Paape, 1997 #125" w:history="1">
        <w:r w:rsidR="00F62B69" w:rsidRPr="00296B05">
          <w:rPr>
            <w:rFonts w:ascii="Times New Roman" w:hAnsi="Times New Roman" w:cs="Times New Roman"/>
            <w:noProof/>
            <w:color w:val="000000" w:themeColor="text1"/>
            <w:sz w:val="24"/>
            <w:szCs w:val="24"/>
          </w:rPr>
          <w:t>Paape and Contreras, 1997</w:t>
        </w:r>
      </w:hyperlink>
      <w:r w:rsidRPr="00296B05">
        <w:rPr>
          <w:rFonts w:ascii="Times New Roman" w:hAnsi="Times New Roman" w:cs="Times New Roman"/>
          <w:noProof/>
          <w:color w:val="000000" w:themeColor="text1"/>
          <w:sz w:val="24"/>
          <w:szCs w:val="24"/>
        </w:rPr>
        <w:t xml:space="preserve">; </w:t>
      </w:r>
      <w:hyperlink w:anchor="_ENREF_73" w:tooltip="Luengo, 2004 #190" w:history="1">
        <w:r w:rsidR="00F62B69" w:rsidRPr="00296B05">
          <w:rPr>
            <w:rFonts w:ascii="Times New Roman" w:hAnsi="Times New Roman" w:cs="Times New Roman"/>
            <w:noProof/>
            <w:color w:val="000000" w:themeColor="text1"/>
            <w:sz w:val="24"/>
            <w:szCs w:val="24"/>
          </w:rPr>
          <w:t>Luengo et al., 2004</w:t>
        </w:r>
      </w:hyperlink>
      <w:r w:rsidRPr="00296B05">
        <w:rPr>
          <w:rFonts w:ascii="Times New Roman" w:hAnsi="Times New Roman" w:cs="Times New Roman"/>
          <w:noProof/>
          <w:color w:val="000000" w:themeColor="text1"/>
          <w:sz w:val="24"/>
          <w:szCs w:val="24"/>
        </w:rPr>
        <w:t xml:space="preserve">; </w:t>
      </w:r>
      <w:hyperlink w:anchor="_ENREF_98" w:tooltip="Paape, 2007 #67" w:history="1">
        <w:r w:rsidR="00F62B69" w:rsidRPr="00296B05">
          <w:rPr>
            <w:rFonts w:ascii="Times New Roman" w:hAnsi="Times New Roman" w:cs="Times New Roman"/>
            <w:noProof/>
            <w:color w:val="000000" w:themeColor="text1"/>
            <w:sz w:val="24"/>
            <w:szCs w:val="24"/>
          </w:rPr>
          <w:t>Paape et al., 2007</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Subclinical mastitis in goats increases significantly with increasing days in milk which is  correlated with the results of </w:t>
      </w:r>
      <w:hyperlink w:anchor="_ENREF_129" w:tooltip="Zeng, 1995 #34"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AuthorYear="1"&gt;&lt;Author&gt;Zeng&lt;/Author&gt;&lt;Year&gt;1995&lt;/Year&gt;&lt;RecNum&gt;148&lt;/RecNum&gt;&lt;DisplayText&gt;Zeng and Escobar (1995)&lt;/DisplayText&gt;&lt;record&gt;&lt;rec-number&gt;148&lt;/rec-number&gt;&lt;foreign-keys&gt;&lt;key app="EN" db-id="xzse9z5dt9s9suesftmvx9fyadeafwsxfr09"&gt;148&lt;/key&gt;&lt;/foreign-keys&gt;&lt;ref-type name="Journal Article"&gt;17&lt;/ref-type&gt;&lt;contributors&gt;&lt;authors&gt;&lt;author&gt;Zeng, SS&lt;/author&gt;&lt;author&gt;Escobar, EN&lt;/author&gt;&lt;/authors&gt;&lt;/contributors&gt;&lt;titles&gt;&lt;title&gt;Effect of parity and milk production on somatic cell count, standard plate count and composition of goat milk&lt;/title&gt;&lt;secondary-title&gt;Small Ruminant Research&lt;/secondary-title&gt;&lt;/titles&gt;&lt;periodical&gt;&lt;full-title&gt;Small Ruminant Research&lt;/full-title&gt;&lt;/periodical&gt;&lt;pages&gt;269-274&lt;/pages&gt;&lt;volume&gt;17&lt;/volume&gt;&lt;number&gt;3&lt;/number&gt;&lt;dates&gt;&lt;year&gt;1995&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Zeng and Escobar (1995)</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 xml:space="preserve"> who</w:t>
      </w:r>
      <w:r w:rsidR="00F32962">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 xml:space="preserve">reported the increased somatic cell count in goat with the parity but </w:t>
      </w:r>
      <w:hyperlink w:anchor="_ENREF_98" w:tooltip="Paape, 2007 #67"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AuthorYear="1"&gt;&lt;Author&gt;Paape&lt;/Author&gt;&lt;Year&gt;2007&lt;/Year&gt;&lt;RecNum&gt;147&lt;/RecNum&gt;&lt;DisplayText&gt;Paape et al. (2007)&lt;/DisplayText&gt;&lt;record&gt;&lt;rec-number&gt;147&lt;/rec-number&gt;&lt;foreign-keys&gt;&lt;key app="EN" db-id="xzse9z5dt9s9suesftmvx9fyadeafwsxfr09"&gt;147&lt;/key&gt;&lt;/foreign-keys&gt;&lt;ref-type name="Journal Article"&gt;17&lt;/ref-type&gt;&lt;contributors&gt;&lt;authors&gt;&lt;author&gt;Paape, MJ&lt;/author&gt;&lt;author&gt;Wiggans, GR&lt;/author&gt;&lt;author&gt;Bannerman, Douglas D&lt;/author&gt;&lt;author&gt;Thomas, DL&lt;/author&gt;&lt;author&gt;Sanders, AH&lt;/author&gt;&lt;author&gt;Contreras, Antonio&lt;/author&gt;&lt;author&gt;Moroni, Paolo&lt;/author&gt;&lt;author&gt;Miller, RH&lt;/author&gt;&lt;/authors&gt;&lt;/contributors&gt;&lt;titles&gt;&lt;title&gt;Monitoring goat and sheep milk somatic cell counts&lt;/title&gt;&lt;secondary-title&gt;Small Ruminant Research&lt;/secondary-title&gt;&lt;/titles&gt;&lt;periodical&gt;&lt;full-title&gt;Small Ruminant Research&lt;/full-title&gt;&lt;/periodical&gt;&lt;pages&gt;114-125&lt;/pages&gt;&lt;volume&gt;68&lt;/volume&gt;&lt;number&gt;1&lt;/number&gt;&lt;dates&gt;&lt;year&gt;2007&lt;/year&gt;&lt;/dates&gt;&lt;isbn&gt;0921-4488&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Paape et al. (2007)</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 xml:space="preserve"> reported no relationship of SCM with parity. </w:t>
      </w:r>
      <w:r w:rsidR="00A67D4B" w:rsidRPr="00296B05">
        <w:rPr>
          <w:rFonts w:ascii="Times New Roman" w:hAnsi="Times New Roman" w:cs="Times New Roman"/>
          <w:color w:val="000000" w:themeColor="text1"/>
          <w:sz w:val="24"/>
          <w:szCs w:val="24"/>
        </w:rPr>
        <w:fldChar w:fldCharType="begin">
          <w:fldData xml:space="preserve">PEVuZE5vdGU+PENpdGU+PEF1dGhvcj5TdHVocjwvQXV0aG9yPjxZZWFyPjIwMTM8L1llYXI+PFJl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</w:fldData>
        </w:fldChar>
      </w:r>
      <w:r w:rsidRPr="00296B05">
        <w:rPr>
          <w:rFonts w:ascii="Times New Roman" w:hAnsi="Times New Roman" w:cs="Times New Roman"/>
          <w:color w:val="000000" w:themeColor="text1"/>
          <w:sz w:val="24"/>
          <w:szCs w:val="24"/>
        </w:rPr>
        <w:instrText xml:space="preserve"> ADDIN EN.CITE </w:instrText>
      </w:r>
      <w:r w:rsidR="00A67D4B" w:rsidRPr="00296B05">
        <w:rPr>
          <w:rFonts w:ascii="Times New Roman" w:hAnsi="Times New Roman" w:cs="Times New Roman"/>
          <w:color w:val="000000" w:themeColor="text1"/>
          <w:sz w:val="24"/>
          <w:szCs w:val="24"/>
        </w:rPr>
        <w:fldChar w:fldCharType="begin">
          <w:fldData xml:space="preserve">PEVuZE5vdGU+PENpdGU+PEF1dGhvcj5TdHVocjwvQXV0aG9yPjxZZWFyPjIwMTM8L1llYXI+PFJl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</w:fldData>
        </w:fldChar>
      </w:r>
      <w:r w:rsidRPr="00296B05">
        <w:rPr>
          <w:rFonts w:ascii="Times New Roman" w:hAnsi="Times New Roman" w:cs="Times New Roman"/>
          <w:color w:val="000000" w:themeColor="text1"/>
          <w:sz w:val="24"/>
          <w:szCs w:val="24"/>
        </w:rPr>
        <w:instrText xml:space="preserve"> ADDIN EN.CITE.DATA </w:instrText>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end"/>
      </w:r>
      <w:r w:rsidR="00A67D4B" w:rsidRPr="00296B05">
        <w:rPr>
          <w:rFonts w:ascii="Times New Roman" w:hAnsi="Times New Roman" w:cs="Times New Roman"/>
          <w:color w:val="000000" w:themeColor="text1"/>
          <w:sz w:val="24"/>
          <w:szCs w:val="24"/>
        </w:rPr>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126" w:tooltip="Wilson, 1995 #122" w:history="1">
        <w:r w:rsidR="00F62B69" w:rsidRPr="00296B05">
          <w:rPr>
            <w:rFonts w:ascii="Times New Roman" w:hAnsi="Times New Roman" w:cs="Times New Roman"/>
            <w:noProof/>
            <w:color w:val="000000" w:themeColor="text1"/>
            <w:sz w:val="24"/>
            <w:szCs w:val="24"/>
          </w:rPr>
          <w:t>Wilson et al., 1995</w:t>
        </w:r>
      </w:hyperlink>
      <w:r w:rsidRPr="00296B05">
        <w:rPr>
          <w:rFonts w:ascii="Times New Roman" w:hAnsi="Times New Roman" w:cs="Times New Roman"/>
          <w:noProof/>
          <w:color w:val="000000" w:themeColor="text1"/>
          <w:sz w:val="24"/>
          <w:szCs w:val="24"/>
        </w:rPr>
        <w:t xml:space="preserve">; </w:t>
      </w:r>
      <w:hyperlink w:anchor="_ENREF_97" w:tooltip="Paape, 2001 #60" w:history="1">
        <w:r w:rsidR="00F62B69" w:rsidRPr="00296B05">
          <w:rPr>
            <w:rFonts w:ascii="Times New Roman" w:hAnsi="Times New Roman" w:cs="Times New Roman"/>
            <w:noProof/>
            <w:color w:val="000000" w:themeColor="text1"/>
            <w:sz w:val="24"/>
            <w:szCs w:val="24"/>
          </w:rPr>
          <w:t>Paape et al., 2001</w:t>
        </w:r>
      </w:hyperlink>
      <w:r w:rsidRPr="00296B05">
        <w:rPr>
          <w:rFonts w:ascii="Times New Roman" w:hAnsi="Times New Roman" w:cs="Times New Roman"/>
          <w:noProof/>
          <w:color w:val="000000" w:themeColor="text1"/>
          <w:sz w:val="24"/>
          <w:szCs w:val="24"/>
        </w:rPr>
        <w:t xml:space="preserve">; </w:t>
      </w:r>
      <w:hyperlink w:anchor="_ENREF_120" w:tooltip="Stuhr, 2013 #121" w:history="1">
        <w:r w:rsidR="00F62B69" w:rsidRPr="00296B05">
          <w:rPr>
            <w:rFonts w:ascii="Times New Roman" w:hAnsi="Times New Roman" w:cs="Times New Roman"/>
            <w:noProof/>
            <w:color w:val="000000" w:themeColor="text1"/>
            <w:sz w:val="24"/>
            <w:szCs w:val="24"/>
          </w:rPr>
          <w:t>Stuhr et al., 2013</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w:t>
      </w:r>
      <w:r w:rsidR="00F32962" w:rsidRPr="00296B05">
        <w:rPr>
          <w:rFonts w:ascii="Times New Roman" w:hAnsi="Times New Roman" w:cs="Times New Roman"/>
          <w:color w:val="000000"/>
          <w:sz w:val="24"/>
          <w:szCs w:val="24"/>
        </w:rPr>
        <w:t xml:space="preserve">The </w:t>
      </w:r>
      <w:r w:rsidR="00F32962">
        <w:rPr>
          <w:rFonts w:ascii="Times New Roman" w:hAnsi="Times New Roman" w:cs="Times New Roman"/>
          <w:color w:val="000000"/>
          <w:sz w:val="24"/>
          <w:szCs w:val="24"/>
        </w:rPr>
        <w:t>increase</w:t>
      </w:r>
      <w:r w:rsidR="00F32962" w:rsidRPr="00296B05">
        <w:rPr>
          <w:rFonts w:ascii="Times New Roman" w:hAnsi="Times New Roman" w:cs="Times New Roman"/>
          <w:color w:val="000000"/>
          <w:sz w:val="24"/>
          <w:szCs w:val="24"/>
        </w:rPr>
        <w:t xml:space="preserve"> in SCC with increasing parity </w:t>
      </w:r>
      <w:r w:rsidR="00F32962">
        <w:rPr>
          <w:rFonts w:ascii="Times New Roman" w:hAnsi="Times New Roman" w:cs="Times New Roman"/>
          <w:color w:val="000000"/>
          <w:sz w:val="24"/>
          <w:szCs w:val="24"/>
        </w:rPr>
        <w:t>is dueS</w:t>
      </w:r>
      <w:r w:rsidR="00F32962" w:rsidRPr="00296B05">
        <w:rPr>
          <w:rFonts w:ascii="Times New Roman" w:hAnsi="Times New Roman" w:cs="Times New Roman"/>
          <w:color w:val="000000"/>
          <w:sz w:val="24"/>
          <w:szCs w:val="24"/>
        </w:rPr>
        <w:t xml:space="preserve"> to increasing bacterial presence or cumulative mammary gland stress</w:t>
      </w:r>
      <w:r w:rsidR="00F32962">
        <w:rPr>
          <w:rFonts w:ascii="Times New Roman" w:hAnsi="Times New Roman" w:cs="Times New Roman"/>
          <w:color w:val="000000"/>
          <w:sz w:val="24"/>
          <w:szCs w:val="24"/>
        </w:rPr>
        <w:t xml:space="preserve"> </w:t>
      </w:r>
      <w:r w:rsidR="00A67D4B" w:rsidRPr="00296B05">
        <w:rPr>
          <w:rFonts w:ascii="Times New Roman" w:hAnsi="Times New Roman" w:cs="Times New Roman"/>
          <w:color w:val="000000"/>
          <w:sz w:val="24"/>
          <w:szCs w:val="24"/>
        </w:rPr>
        <w:fldChar w:fldCharType="begin"/>
      </w:r>
      <w:r w:rsidR="00F32962" w:rsidRPr="00296B05">
        <w:rPr>
          <w:rFonts w:ascii="Times New Roman" w:hAnsi="Times New Roman" w:cs="Times New Roman"/>
          <w:color w:val="000000"/>
          <w:sz w:val="24"/>
          <w:szCs w:val="24"/>
        </w:rPr>
        <w:instrText xml:space="preserve"> ADDIN EN.CITE &lt;EndNote&gt;&lt;Cite&gt;&lt;Author&gt;Paape&lt;/Author&gt;&lt;Year&gt;2007&lt;/Year&gt;&lt;RecNum&gt;67&lt;/RecNum&gt;&lt;DisplayText&gt;(Boscos et al., 1996; Paape et al., 2007)&lt;/DisplayText&gt;&lt;record&gt;&lt;rec-number&gt;67&lt;/rec-number&gt;&lt;foreign-keys&gt;&lt;key app="EN" db-id="vwp5xfzvvfszt1ee0zovfd56p5vfdtfafr2f"&gt;67&lt;/key&gt;&lt;/foreign-keys&gt;&lt;ref-type name="Journal Article"&gt;17&lt;/ref-type&gt;&lt;contributors&gt;&lt;authors&gt;&lt;author&gt;Paape, MJ&lt;/author&gt;&lt;author&gt;Wiggans, GR&lt;/author&gt;&lt;author&gt;Bannerman, Douglas D&lt;/author&gt;&lt;author&gt;Thomas, DL&lt;/author&gt;&lt;author&gt;Sanders, AH&lt;/author&gt;&lt;author&gt;Contreras, Antonio&lt;/author&gt;&lt;author&gt;Moroni, Paolo&lt;/author&gt;&lt;author&gt;Miller, RH&lt;/author&gt;&lt;/authors&gt;&lt;/contributors&gt;&lt;titles&gt;&lt;title&gt;Monitoring goat and sheep milk somatic cell counts&lt;/title&gt;&lt;secondary-title&gt;Small Ruminant Research&lt;/secondary-title&gt;&lt;/titles&gt;&lt;periodical&gt;&lt;full-title&gt;Small Ruminant Research&lt;/full-title&gt;&lt;/periodical&gt;&lt;pages&gt;114-125&lt;/pages&gt;&lt;volume&gt;68&lt;/volume&gt;&lt;number&gt;1&lt;/number&gt;&lt;dates&gt;&lt;year&gt;2007&lt;/year&gt;&lt;/dates&gt;&lt;isbn&gt;0921-4488&lt;/isbn&gt;&lt;urls&gt;&lt;/urls&gt;&lt;/record&gt;&lt;/Cite&gt;&lt;Cite&gt;&lt;Author&gt;Boscos&lt;/Author&gt;&lt;Year&gt;1996&lt;/Year&gt;&lt;RecNum&gt;80&lt;/RecNum&gt;&lt;record&gt;&lt;rec-number&gt;80&lt;/rec-number&gt;&lt;foreign-keys&gt;&lt;key app="EN" db-id="xzse9z5dt9s9suesftmvx9fyadeafwsxfr09"&gt;80&lt;/key&gt;&lt;/foreign-keys&gt;&lt;ref-type name="Journal Article"&gt;17&lt;/ref-type&gt;&lt;contributors&gt;&lt;authors&gt;&lt;author&gt;Boscos, C&lt;/author&gt;&lt;author&gt;Stefanakis, A&lt;/author&gt;&lt;author&gt;Alexopoulos, C&lt;/author&gt;&lt;author&gt;Samartzi, F&lt;/author&gt;&lt;/authors&gt;&lt;/contributors&gt;&lt;titles&gt;&lt;title&gt;Prevalence of subclinical mastitis and influence of breed, parity, stage of lactation and mammary bacteriological status on Coulter Counter Counts and California Mastitis Test in the milk of Saanen and autochthonous Greek goats&lt;/title&gt;&lt;secondary-title&gt;Small Ruminant Research&lt;/secondary-title&gt;&lt;/titles&gt;&lt;periodical&gt;&lt;full-title&gt;Small Ruminant Research&lt;/full-title&gt;&lt;/periodical&gt;&lt;pages&gt;139-147&lt;/pages&gt;&lt;volume&gt;21&lt;/volume&gt;&lt;number&gt;2&lt;/number&gt;&lt;dates&gt;&lt;year&gt;1996&lt;/year&gt;&lt;/dates&gt;&lt;isbn&gt;0921-4488&lt;/isbn&gt;&lt;urls&gt;&lt;/urls&gt;&lt;/record&gt;&lt;/Cite&gt;&lt;/EndNote&gt;</w:instrText>
      </w:r>
      <w:r w:rsidR="00A67D4B" w:rsidRPr="00296B05">
        <w:rPr>
          <w:rFonts w:ascii="Times New Roman" w:hAnsi="Times New Roman" w:cs="Times New Roman"/>
          <w:color w:val="000000"/>
          <w:sz w:val="24"/>
          <w:szCs w:val="24"/>
        </w:rPr>
        <w:fldChar w:fldCharType="separate"/>
      </w:r>
      <w:r w:rsidR="00F32962" w:rsidRPr="00296B05">
        <w:rPr>
          <w:rFonts w:ascii="Times New Roman" w:hAnsi="Times New Roman" w:cs="Times New Roman"/>
          <w:noProof/>
          <w:color w:val="000000"/>
          <w:sz w:val="24"/>
          <w:szCs w:val="24"/>
        </w:rPr>
        <w:t>(</w:t>
      </w:r>
      <w:hyperlink w:anchor="_ENREF_17" w:tooltip="Boscos, 1996 #80" w:history="1">
        <w:r w:rsidR="00F32962" w:rsidRPr="00296B05">
          <w:rPr>
            <w:rFonts w:ascii="Times New Roman" w:hAnsi="Times New Roman" w:cs="Times New Roman"/>
            <w:noProof/>
            <w:color w:val="000000"/>
            <w:sz w:val="24"/>
            <w:szCs w:val="24"/>
          </w:rPr>
          <w:t>Boscos et al., 1996</w:t>
        </w:r>
      </w:hyperlink>
      <w:r w:rsidR="00F32962" w:rsidRPr="00296B05">
        <w:rPr>
          <w:rFonts w:ascii="Times New Roman" w:hAnsi="Times New Roman" w:cs="Times New Roman"/>
          <w:noProof/>
          <w:color w:val="000000"/>
          <w:sz w:val="24"/>
          <w:szCs w:val="24"/>
        </w:rPr>
        <w:t xml:space="preserve">; </w:t>
      </w:r>
      <w:hyperlink w:anchor="_ENREF_98" w:tooltip="Paape, 2007 #67" w:history="1">
        <w:r w:rsidR="00F32962" w:rsidRPr="00296B05">
          <w:rPr>
            <w:rFonts w:ascii="Times New Roman" w:hAnsi="Times New Roman" w:cs="Times New Roman"/>
            <w:noProof/>
            <w:color w:val="000000"/>
            <w:sz w:val="24"/>
            <w:szCs w:val="24"/>
          </w:rPr>
          <w:t>Paape et al., 2007</w:t>
        </w:r>
      </w:hyperlink>
      <w:r w:rsidR="00F32962" w:rsidRPr="00296B05">
        <w:rPr>
          <w:rFonts w:ascii="Times New Roman" w:hAnsi="Times New Roman" w:cs="Times New Roman"/>
          <w:noProof/>
          <w:color w:val="000000"/>
          <w:sz w:val="24"/>
          <w:szCs w:val="24"/>
        </w:rPr>
        <w:t>)</w:t>
      </w:r>
      <w:r w:rsidR="00A67D4B" w:rsidRPr="00296B05">
        <w:rPr>
          <w:rFonts w:ascii="Times New Roman" w:hAnsi="Times New Roman" w:cs="Times New Roman"/>
          <w:color w:val="000000"/>
          <w:sz w:val="24"/>
          <w:szCs w:val="24"/>
        </w:rPr>
        <w:fldChar w:fldCharType="end"/>
      </w:r>
      <w:r w:rsidR="00F32962">
        <w:rPr>
          <w:rFonts w:ascii="Times New Roman" w:hAnsi="Times New Roman" w:cs="Times New Roman"/>
          <w:color w:val="000000"/>
          <w:sz w:val="24"/>
          <w:szCs w:val="24"/>
        </w:rPr>
        <w:t>.</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The current study found that the goat</w:t>
      </w:r>
      <w:r w:rsidR="009B2527" w:rsidRPr="00296B05">
        <w:rPr>
          <w:rFonts w:ascii="Times New Roman" w:hAnsi="Times New Roman" w:cs="Times New Roman"/>
          <w:color w:val="000000" w:themeColor="text1"/>
          <w:sz w:val="24"/>
          <w:szCs w:val="24"/>
        </w:rPr>
        <w:t xml:space="preserve"> in later lactation period was 5.3</w:t>
      </w:r>
      <w:r w:rsidRPr="00296B05">
        <w:rPr>
          <w:rFonts w:ascii="Times New Roman" w:hAnsi="Times New Roman" w:cs="Times New Roman"/>
          <w:color w:val="000000" w:themeColor="text1"/>
          <w:sz w:val="24"/>
          <w:szCs w:val="24"/>
        </w:rPr>
        <w:t xml:space="preserve"> times more likely to be positive in California mastitis test than the early lactation period (95% CI: </w:t>
      </w:r>
      <w:r w:rsidR="009B2527" w:rsidRPr="00296B05">
        <w:rPr>
          <w:rFonts w:ascii="Times New Roman" w:eastAsia="Times New Roman" w:hAnsi="Times New Roman" w:cs="Times New Roman"/>
          <w:sz w:val="24"/>
          <w:szCs w:val="24"/>
        </w:rPr>
        <w:t>1.9-14.9</w:t>
      </w:r>
      <w:r w:rsidRPr="00296B05">
        <w:rPr>
          <w:rFonts w:ascii="Times New Roman" w:hAnsi="Times New Roman" w:cs="Times New Roman"/>
          <w:color w:val="000000" w:themeColor="text1"/>
          <w:sz w:val="24"/>
          <w:szCs w:val="24"/>
        </w:rPr>
        <w:t xml:space="preserve">).  It is well known that SCM  tends to increase during and towards the end of lactation period, without necessarily seeing an increased incidence of IMI during this period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&lt;EndNote&gt;&lt;Cite&gt;&lt;Author&gt;Luengo&lt;/Author&gt;&lt;Year&gt;2004&lt;/Year&gt;&lt;RecNum&gt;149&lt;/RecNum&gt;&lt;DisplayText&gt;(Luengo et al., 2004; Aulrich and Barth, 2008)&lt;/DisplayText&gt;&lt;record&gt;&lt;rec-number&gt;149&lt;/rec-number&gt;&lt;foreign-keys&gt;&lt;key app="EN" db-id="xzse9z5dt9s9suesftmvx9fyadeafwsxfr09"&gt;149&lt;/key&gt;&lt;/foreign-keys&gt;&lt;ref-type name="Journal Article"&gt;17&lt;/ref-type&gt;&lt;contributors&gt;&lt;authors&gt;&lt;author&gt;Luengo, Carlos&lt;/author&gt;&lt;author&gt;Sánchez, Antonio&lt;/author&gt;&lt;author&gt;Corrales, Juan C&lt;/author&gt;&lt;author&gt;Fernández, Carlos&lt;/author&gt;&lt;author&gt;Contreras, Antonio&lt;/author&gt;&lt;/authors&gt;&lt;/contributors&gt;&lt;titles&gt;&lt;title&gt;Influence of intramammary infection and non-infection factors on somatic cell counts in dairy goats&lt;/title&gt;&lt;secondary-title&gt;Journal of dairy research&lt;/secondary-title&gt;&lt;/titles&gt;&lt;periodical&gt;&lt;full-title&gt;Journal of dairy research&lt;/full-title&gt;&lt;/periodical&gt;&lt;pages&gt;169-174&lt;/pages&gt;&lt;volume&gt;71&lt;/volume&gt;&lt;number&gt;02&lt;/number&gt;&lt;dates&gt;&lt;year&gt;2004&lt;/year&gt;&lt;/dates&gt;&lt;isbn&gt;1469-7629&lt;/isbn&gt;&lt;urls&gt;&lt;/urls&gt;&lt;/record&gt;&lt;/Cite&gt;&lt;Cite&gt;&lt;Author&gt;Aulrich&lt;/Author&gt;&lt;Year&gt;2008&lt;/Year&gt;&lt;RecNum&gt;150&lt;/RecNum&gt;&lt;record&gt;&lt;rec-number&gt;150&lt;/rec-number&gt;&lt;foreign-keys&gt;&lt;key app="EN" db-id="xzse9z5dt9s9suesftmvx9fyadeafwsxfr09"&gt;150&lt;/key&gt;&lt;/foreign-keys&gt;&lt;ref-type name="Journal Article"&gt;17&lt;/ref-type&gt;&lt;contributors&gt;&lt;authors&gt;&lt;author&gt;Aulrich, Karen&lt;/author&gt;&lt;author&gt;Barth, Kerstin&lt;/author&gt;&lt;/authors&gt;&lt;/contributors&gt;&lt;titles&gt;&lt;title&gt;Intramammary infections caused by coagulase-negative staphylococci and the effect on somatic cell counts in dairy goats&lt;/title&gt;&lt;secondary-title&gt;LANDBAUFORSCHUNG VOLKENRODE&lt;/secondary-title&gt;&lt;/titles&gt;&lt;periodical&gt;&lt;full-title&gt;LANDBAUFORSCHUNG VOLKENRODE&lt;/full-title&gt;&lt;/periodical&gt;&lt;pages&gt;59&lt;/pages&gt;&lt;volume&gt;58&lt;/volume&gt;&lt;number&gt;1/2&lt;/number&gt;&lt;dates&gt;&lt;year&gt;2008&lt;/year&gt;&lt;/dates&gt;&lt;isbn&gt;0458-6859&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73" w:tooltip="Luengo, 2004 #190" w:history="1">
        <w:r w:rsidR="00F62B69" w:rsidRPr="00296B05">
          <w:rPr>
            <w:rFonts w:ascii="Times New Roman" w:hAnsi="Times New Roman" w:cs="Times New Roman"/>
            <w:noProof/>
            <w:color w:val="000000" w:themeColor="text1"/>
            <w:sz w:val="24"/>
            <w:szCs w:val="24"/>
          </w:rPr>
          <w:t>Luengo et al., 2004</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At the end of lactation SCC can increase to such an extent that it cannot be distin</w:t>
      </w:r>
      <w:r w:rsidRPr="00296B05">
        <w:rPr>
          <w:rFonts w:ascii="Times New Roman" w:hAnsi="Times New Roman" w:cs="Times New Roman"/>
          <w:color w:val="000000" w:themeColor="text1"/>
          <w:sz w:val="24"/>
          <w:szCs w:val="24"/>
        </w:rPr>
        <w:softHyphen/>
        <w:t xml:space="preserve">guished between infected and non-infected udders. e.g., </w:t>
      </w:r>
      <w:hyperlink w:anchor="_ENREF_87" w:tooltip="Moroni, 2005 #115"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AuthorYear="1"&gt;&lt;Author&gt;Moroni&lt;/Author&gt;&lt;Year&gt;2005&lt;/Year&gt;&lt;RecNum&gt;151&lt;/RecNum&gt;&lt;DisplayText&gt;Moroni et al. (2005a)&lt;/DisplayText&gt;&lt;record&gt;&lt;rec-number&gt;151&lt;/rec-number&gt;&lt;foreign-keys&gt;&lt;key app="EN" db-id="xzse9z5dt9s9suesftmvx9fyadeafwsxfr09"&gt;151&lt;/key&gt;&lt;/foreign-keys&gt;&lt;ref-type name="Journal Article"&gt;17&lt;/ref-type&gt;&lt;contributors&gt;&lt;authors&gt;&lt;author&gt;Moroni, P&lt;/author&gt;&lt;author&gt;Pisoni, G&lt;/author&gt;&lt;author&gt;Antonini, M&lt;/author&gt;&lt;author&gt;Ruffo, G&lt;/author&gt;&lt;author&gt;Carli, S&lt;/author&gt;&lt;author&gt;Varisco, G&lt;/author&gt;&lt;author&gt;Boettcher, P&lt;/author&gt;&lt;/authors&gt;&lt;/contributors&gt;&lt;titles&gt;&lt;title&gt;Subclinical mastitis and antimicrobial susceptibility of Staphylococcus caprae and Staphylococcus epidermidis isolated from two Italian goat herds&lt;/title&gt;&lt;secondary-title&gt;Journal of dairy science&lt;/secondary-title&gt;&lt;/titles&gt;&lt;periodical&gt;&lt;full-title&gt;Journal of Dairy Science&lt;/full-title&gt;&lt;/periodical&gt;&lt;pages&gt;1694-1704&lt;/pages&gt;&lt;volume&gt;88&lt;/volume&gt;&lt;number&gt;5&lt;/number&gt;&lt;dates&gt;&lt;year&gt;2005&lt;/year&gt;&lt;/dates&gt;&lt;isbn&gt;0022-0302&lt;/isbn&gt;&lt;urls&gt;&lt;/urls&gt;&lt;/record&gt;&lt;/Cite&gt;&lt;Cite AuthorYear="1"&gt;&lt;Author&gt;Moroni&lt;/Author&gt;&lt;Year&gt;2005&lt;/Year&gt;&lt;RecNum&gt;151&lt;/RecNum&gt;&lt;record&gt;&lt;rec-number&gt;151&lt;/rec-number&gt;&lt;foreign-keys&gt;&lt;key app="EN" db-id="xzse9z5dt9s9suesftmvx9fyadeafwsxfr09"&gt;151&lt;/key&gt;&lt;/foreign-keys&gt;&lt;ref-type name="Journal Article"&gt;17&lt;/ref-type&gt;&lt;contributors&gt;&lt;authors&gt;&lt;author&gt;Moroni, P&lt;/author&gt;&lt;author&gt;Pisoni, G&lt;/author&gt;&lt;author&gt;Antonini, M&lt;/author&gt;&lt;author&gt;Ruffo, G&lt;/author&gt;&lt;author&gt;Carli, S&lt;/author&gt;&lt;author&gt;Varisco, G&lt;/author&gt;&lt;author&gt;Boettcher, P&lt;/author&gt;&lt;/authors&gt;&lt;/contributors&gt;&lt;titles&gt;&lt;title&gt;Subclinical mastitis and antimicrobial susceptibility of Staphylococcus caprae and Staphylococcus epidermidis isolated from two Italian goat herds&lt;/title&gt;&lt;secondary-title&gt;Journal of dairy science&lt;/secondary-title&gt;&lt;/titles&gt;&lt;periodical&gt;&lt;full-title&gt;Journal of Dairy Science&lt;/full-title&gt;&lt;/periodical&gt;&lt;pages&gt;1694-1704&lt;/pages&gt;&lt;volume&gt;88&lt;/volume&gt;&lt;number&gt;5&lt;/number&gt;&lt;dates&gt;&lt;year&gt;2005&lt;/year&gt;&lt;/dates&gt;&lt;isbn&gt;0022-0302&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Moroni et al. (2005a)</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 xml:space="preserve"> could not find </w:t>
      </w:r>
      <w:r w:rsidRPr="00296B05">
        <w:rPr>
          <w:rFonts w:ascii="Times New Roman" w:hAnsi="Times New Roman" w:cs="Times New Roman"/>
          <w:color w:val="000000" w:themeColor="text1"/>
          <w:sz w:val="24"/>
          <w:szCs w:val="24"/>
        </w:rPr>
        <w:lastRenderedPageBreak/>
        <w:t>significant differences in SCC between healthy and infected animals at the end of the lactation period.</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The anatomical shape of teat was one of the important risk factors for being positive in CMT in this study. The conical and cylindrical shaped teats were </w:t>
      </w:r>
      <w:r w:rsidR="009B2527" w:rsidRPr="00296B05">
        <w:rPr>
          <w:rFonts w:ascii="Times New Roman" w:hAnsi="Times New Roman" w:cs="Times New Roman"/>
          <w:color w:val="000000" w:themeColor="text1"/>
          <w:sz w:val="24"/>
          <w:szCs w:val="24"/>
        </w:rPr>
        <w:t>3.6</w:t>
      </w:r>
      <w:r w:rsidRPr="00296B05">
        <w:rPr>
          <w:rFonts w:ascii="Times New Roman" w:hAnsi="Times New Roman" w:cs="Times New Roman"/>
          <w:color w:val="000000" w:themeColor="text1"/>
          <w:sz w:val="24"/>
          <w:szCs w:val="24"/>
        </w:rPr>
        <w:t xml:space="preserve"> times at higher risk of being CMT positive than bottle and collapsed teat (95% CI: </w:t>
      </w:r>
      <w:r w:rsidR="009B2527" w:rsidRPr="00296B05">
        <w:rPr>
          <w:rFonts w:ascii="Times New Roman" w:eastAsia="Times New Roman" w:hAnsi="Times New Roman" w:cs="Times New Roman"/>
          <w:sz w:val="24"/>
          <w:szCs w:val="24"/>
        </w:rPr>
        <w:t>1.1-11.8</w:t>
      </w:r>
      <w:r w:rsidRPr="00296B05">
        <w:rPr>
          <w:rFonts w:ascii="Times New Roman" w:hAnsi="Times New Roman" w:cs="Times New Roman"/>
          <w:color w:val="000000" w:themeColor="text1"/>
          <w:sz w:val="24"/>
          <w:szCs w:val="24"/>
        </w:rPr>
        <w:t>). The effect of teat shape on SCM in goat is not well documented but a study</w:t>
      </w:r>
      <w:r w:rsidR="00376450">
        <w:rPr>
          <w:rFonts w:ascii="Times New Roman" w:hAnsi="Times New Roman" w:cs="Times New Roman"/>
          <w:color w:val="000000" w:themeColor="text1"/>
          <w:sz w:val="24"/>
          <w:szCs w:val="24"/>
        </w:rPr>
        <w:t xml:space="preserve"> of</w:t>
      </w:r>
      <w:r w:rsidRPr="00296B05">
        <w:rPr>
          <w:rFonts w:ascii="Times New Roman" w:hAnsi="Times New Roman" w:cs="Times New Roman"/>
          <w:color w:val="000000" w:themeColor="text1"/>
          <w:sz w:val="24"/>
          <w:szCs w:val="24"/>
        </w:rPr>
        <w:t xml:space="preserve"> </w:t>
      </w:r>
      <w:hyperlink w:anchor="_ENREF_100" w:tooltip="Porcionato, 2010 #20"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AuthorYear="1"&gt;&lt;Author&gt;Porcionato&lt;/Author&gt;&lt;Year&gt;2010&lt;/Year&gt;&lt;RecNum&gt;20&lt;/RecNum&gt;&lt;DisplayText&gt;Porcionato et al. (2010)&lt;/DisplayText&gt;&lt;record&gt;&lt;rec-number&gt;20&lt;/rec-number&gt;&lt;foreign-keys&gt;&lt;key app="EN" db-id="5a05d29dor90asev2th55zplsx9rewazssdr" timestamp="1492369177"&gt;20&lt;/key&gt;&lt;/foreign-keys&gt;&lt;ref-type name="Journal Article"&gt;17&lt;/ref-type&gt;&lt;contributors&gt;&lt;authors&gt;&lt;author&gt;Porcionato, Marco Aurélio de Felicio&lt;/author&gt;&lt;author&gt;Soares, Weber Vilas Boas&lt;/author&gt;&lt;author&gt;Reis, Carolina Barbosa Malek dos&lt;/author&gt;&lt;author&gt;Cortinhas, Cristina Simões&lt;/author&gt;&lt;author&gt;Mestieri, Lucinéia&lt;/author&gt;&lt;author&gt;Santos, Marcos Veiga dos&lt;/author&gt;&lt;/authors&gt;&lt;/contributors&gt;&lt;titles&gt;&lt;title&gt;Milk flow, teat morphology and subclinical mastitis prevalence in Gir cows&lt;/title&gt;&lt;secondary-title&gt;Pesquisa Agropecuária Brasileira&lt;/secondary-title&gt;&lt;/titles&gt;&lt;periodical&gt;&lt;full-title&gt;Pesquisa Agropecuária Brasileira&lt;/full-title&gt;&lt;/periodical&gt;&lt;pages&gt;1507-1512&lt;/pages&gt;&lt;volume&gt;45&lt;/volume&gt;&lt;number&gt;12&lt;/number&gt;&lt;dates&gt;&lt;year&gt;2010&lt;/year&gt;&lt;/dates&gt;&lt;isbn&gt;0100-204X&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Porcionato et al. (2010)</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 xml:space="preserve"> on milk flow, teat morphology and subclinical mastitis prevalence in Gir cows reported similar trend. </w:t>
      </w:r>
    </w:p>
    <w:p w:rsidR="000619DC" w:rsidRPr="00296B05" w:rsidRDefault="000619DC" w:rsidP="00C64D6B">
      <w:pPr>
        <w:pStyle w:val="Heading2"/>
        <w:rPr>
          <w:rFonts w:ascii="Times New Roman" w:hAnsi="Times New Roman" w:cs="Times New Roman"/>
          <w:b/>
          <w:color w:val="auto"/>
        </w:rPr>
      </w:pPr>
    </w:p>
    <w:p w:rsidR="000619DC" w:rsidRPr="00296B05" w:rsidRDefault="000619DC" w:rsidP="00C64D6B">
      <w:pPr>
        <w:pStyle w:val="Heading2"/>
        <w:rPr>
          <w:rFonts w:ascii="Times New Roman" w:hAnsi="Times New Roman" w:cs="Times New Roman"/>
          <w:b/>
          <w:color w:val="auto"/>
        </w:rPr>
      </w:pPr>
      <w:bookmarkStart w:id="107" w:name="_Toc487627093"/>
      <w:r w:rsidRPr="00296B05">
        <w:rPr>
          <w:rFonts w:ascii="Times New Roman" w:hAnsi="Times New Roman" w:cs="Times New Roman"/>
          <w:b/>
          <w:color w:val="auto"/>
        </w:rPr>
        <w:t>5.3. Risk factors in correspondence to binary response variable of different organisms at sample level</w:t>
      </w:r>
      <w:bookmarkEnd w:id="107"/>
    </w:p>
    <w:p w:rsidR="000619DC" w:rsidRPr="00296B05" w:rsidRDefault="000619DC" w:rsidP="000619DC">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In the current study, coagulase-negative staphylococci (CNS) infection was significantly higher in own stocked goat than external sources (p=0.009). Different host related (immunity, infection, body condition and teat shape) and environmental factors (management, grazing system etc.) might be responsible for the significant difference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&lt;EndNote&gt;&lt;Cite&gt;&lt;Author&gt;El-Jakee&lt;/Author&gt;&lt;Year&gt;2013&lt;/Year&gt;&lt;RecNum&gt;21&lt;/RecNum&gt;&lt;DisplayText&gt;(El-Jakee et al., 2013)&lt;/DisplayText&gt;&lt;record&gt;&lt;rec-number&gt;21&lt;/rec-number&gt;&lt;foreign-keys&gt;&lt;key app="EN" db-id="5a05d29dor90asev2th55zplsx9rewazssdr" timestamp="1492371302"&gt;21&lt;/key&gt;&lt;/foreign-keys&gt;&lt;ref-type name="Journal Article"&gt;17&lt;/ref-type&gt;&lt;contributors&gt;&lt;authors&gt;&lt;author&gt;El-Jakee, Jakeen K&lt;/author&gt;&lt;author&gt;Aref, Noha E&lt;/author&gt;&lt;author&gt;Gomaa, Alaa&lt;/author&gt;&lt;author&gt;El-Hariri, Mahmoud D&lt;/author&gt;&lt;author&gt;Galal, Hussein M&lt;/author&gt;&lt;author&gt;Omar, Sherif A&lt;/author&gt;&lt;author&gt;Samir, Ahmed&lt;/author&gt;&lt;/authors&gt;&lt;/contributors&gt;&lt;titles&gt;&lt;title&gt;Emerging of coagulase negative staphylococci as a cause of mastitis in dairy animals: An environmental hazard&lt;/title&gt;&lt;secondary-title&gt;International Journal of Veterinary Science and Medicine&lt;/secondary-title&gt;&lt;/titles&gt;&lt;periodical&gt;&lt;full-title&gt;International Journal of Veterinary Science and Medicine&lt;/full-title&gt;&lt;/periodical&gt;&lt;pages&gt;74-78&lt;/pages&gt;&lt;volume&gt;1&lt;/volume&gt;&lt;number&gt;2&lt;/number&gt;&lt;dates&gt;&lt;year&gt;2013&lt;/year&gt;&lt;/dates&gt;&lt;isbn&gt;2314-4599&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39" w:tooltip="El-Jakee, 2013 #21" w:history="1">
        <w:r w:rsidR="00F62B69" w:rsidRPr="00296B05">
          <w:rPr>
            <w:rFonts w:ascii="Times New Roman" w:hAnsi="Times New Roman" w:cs="Times New Roman"/>
            <w:noProof/>
            <w:color w:val="000000" w:themeColor="text1"/>
            <w:sz w:val="24"/>
            <w:szCs w:val="24"/>
          </w:rPr>
          <w:t>El-Jakee et al., 2013</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Coagulase-negative staphylococci infection was higher in poor and fair in comparison to cachectic goats in this study. The rearing system has a significant role in positivity with different organisms. The goats under tethered system of rearing had the highest risk of being positive with CNS, </w:t>
      </w:r>
      <w:r w:rsidRPr="00296B05">
        <w:rPr>
          <w:rFonts w:ascii="Times New Roman" w:hAnsi="Times New Roman" w:cs="Times New Roman"/>
          <w:i/>
          <w:color w:val="000000" w:themeColor="text1"/>
          <w:sz w:val="24"/>
          <w:szCs w:val="24"/>
        </w:rPr>
        <w:t>S. epidermis</w:t>
      </w:r>
      <w:r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i/>
          <w:color w:val="000000" w:themeColor="text1"/>
          <w:sz w:val="24"/>
          <w:szCs w:val="24"/>
        </w:rPr>
        <w:t xml:space="preserve">Pseudomonas </w:t>
      </w:r>
      <w:r w:rsidRPr="00296B05">
        <w:rPr>
          <w:rFonts w:ascii="Times New Roman" w:hAnsi="Times New Roman" w:cs="Times New Roman"/>
          <w:iCs/>
          <w:color w:val="000000" w:themeColor="text1"/>
          <w:sz w:val="24"/>
          <w:szCs w:val="24"/>
        </w:rPr>
        <w:t>spp</w:t>
      </w:r>
      <w:r w:rsidRPr="00296B05">
        <w:rPr>
          <w:rFonts w:ascii="Times New Roman" w:hAnsi="Times New Roman" w:cs="Times New Roman"/>
          <w:color w:val="000000" w:themeColor="text1"/>
          <w:sz w:val="24"/>
          <w:szCs w:val="24"/>
        </w:rPr>
        <w:t xml:space="preserve">. The environmental exposure of pathogens in a confined grazing land in tethered area might cause the increased infection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&lt;EndNote&gt;&lt;Cite&gt;&lt;Author&gt;Megersa&lt;/Author&gt;&lt;Year&gt;2010&lt;/Year&gt;&lt;RecNum&gt;170&lt;/RecNum&gt;&lt;DisplayText&gt;(Megersa et al., 2010)&lt;/DisplayText&gt;&lt;record&gt;&lt;rec-number&gt;170&lt;/rec-number&gt;&lt;foreign-keys&gt;&lt;key app="EN" db-id="xzse9z5dt9s9suesftmvx9fyadeafwsxfr09"&gt;170&lt;/key&gt;&lt;/foreign-keys&gt;&lt;ref-type name="Journal Article"&gt;17&lt;/ref-type&gt;&lt;contributors&gt;&lt;authors&gt;&lt;author&gt;Megersa, Bekele&lt;/author&gt;&lt;author&gt;Tadesse, Chala&lt;/author&gt;&lt;author&gt;Abunna, Fufa&lt;/author&gt;&lt;author&gt;Regassa, Alemayehu&lt;/author&gt;&lt;author&gt;Mekibib, Berhanu&lt;/author&gt;&lt;author&gt;Debela, Etana&lt;/author&gt;&lt;/authors&gt;&lt;/contributors&gt;&lt;titles&gt;&lt;title&gt;Occurrence of mastitis and associated risk factors in lactating goats under pastoral management in Borana, Southern Ethiopia&lt;/title&gt;&lt;secondary-title&gt;Tropical animal health and production&lt;/secondary-title&gt;&lt;/titles&gt;&lt;periodical&gt;&lt;full-title&gt;Tropical animal health and production&lt;/full-title&gt;&lt;/periodical&gt;&lt;pages&gt;1249-1255&lt;/pages&gt;&lt;volume&gt;42&lt;/volume&gt;&lt;number&gt;6&lt;/number&gt;&lt;dates&gt;&lt;year&gt;2010&lt;/year&gt;&lt;/dates&gt;&lt;isbn&gt;0049-4747&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83" w:tooltip="Megersa, 2010 #144" w:history="1">
        <w:r w:rsidR="00F62B69" w:rsidRPr="00296B05">
          <w:rPr>
            <w:rFonts w:ascii="Times New Roman" w:hAnsi="Times New Roman" w:cs="Times New Roman"/>
            <w:noProof/>
            <w:color w:val="000000" w:themeColor="text1"/>
            <w:sz w:val="24"/>
            <w:szCs w:val="24"/>
          </w:rPr>
          <w:t>Megersa et al., 2010</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xml:space="preserve">. </w:t>
      </w:r>
    </w:p>
    <w:p w:rsidR="000619DC" w:rsidRPr="00296B05" w:rsidRDefault="000619DC" w:rsidP="000619DC">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19DC" w:rsidRPr="00296B05" w:rsidRDefault="000619DC" w:rsidP="00DC1623">
      <w:pPr>
        <w:autoSpaceDE w:val="0"/>
        <w:autoSpaceDN w:val="0"/>
        <w:adjustRightInd w:val="0"/>
        <w:spacing w:after="0" w:line="360" w:lineRule="auto"/>
        <w:jc w:val="both"/>
        <w:rPr>
          <w:rFonts w:ascii="Times New Roman" w:hAnsi="Times New Roman" w:cs="Times New Roman"/>
          <w:color w:val="131313"/>
          <w:sz w:val="24"/>
          <w:szCs w:val="24"/>
        </w:rPr>
      </w:pPr>
      <w:r w:rsidRPr="00296B05">
        <w:rPr>
          <w:rFonts w:ascii="Times New Roman" w:hAnsi="Times New Roman" w:cs="Times New Roman"/>
          <w:color w:val="000000" w:themeColor="text1"/>
          <w:sz w:val="24"/>
          <w:szCs w:val="24"/>
        </w:rPr>
        <w:t xml:space="preserve">Pseudomonas infection was also significantly higher in those goats where floor cleaning performed weakly in this study. </w:t>
      </w:r>
      <w:hyperlink w:anchor="_ENREF_127" w:tooltip="Yeruham, 2004 #22" w:history="1">
        <w:r w:rsidR="00A67D4B" w:rsidRPr="00296B05">
          <w:rPr>
            <w:rFonts w:ascii="Times New Roman" w:hAnsi="Times New Roman" w:cs="Times New Roman"/>
            <w:color w:val="000000" w:themeColor="text1"/>
            <w:sz w:val="24"/>
            <w:szCs w:val="24"/>
          </w:rPr>
          <w:fldChar w:fldCharType="begin"/>
        </w:r>
        <w:r w:rsidR="00F62B69" w:rsidRPr="00296B05">
          <w:rPr>
            <w:rFonts w:ascii="Times New Roman" w:hAnsi="Times New Roman" w:cs="Times New Roman"/>
            <w:color w:val="000000" w:themeColor="text1"/>
            <w:sz w:val="24"/>
            <w:szCs w:val="24"/>
          </w:rPr>
          <w:instrText xml:space="preserve"> ADDIN EN.CITE &lt;EndNote&gt;&lt;Cite AuthorYear="1"&gt;&lt;Author&gt;Yeruham&lt;/Author&gt;&lt;Year&gt;2004&lt;/Year&gt;&lt;RecNum&gt;22&lt;/RecNum&gt;&lt;DisplayText&gt;Yeruham et al. (2004)&lt;/DisplayText&gt;&lt;record&gt;&lt;rec-number&gt;22&lt;/rec-number&gt;&lt;foreign-keys&gt;&lt;key app="EN" db-id="5a05d29dor90asev2th55zplsx9rewazssdr" timestamp="1492372056"&gt;22&lt;/key&gt;&lt;/foreign-keys&gt;&lt;ref-type name="Journal Article"&gt;17&lt;/ref-type&gt;&lt;contributors&gt;&lt;authors&gt;&lt;author&gt;Yeruham, I&lt;/author&gt;&lt;author&gt;Schwimmer, A&lt;/author&gt;&lt;author&gt;Friedman, S&lt;/author&gt;&lt;author&gt;Leitner, G&lt;/author&gt;&lt;author&gt;Zamir, S&lt;/author&gt;&lt;author&gt;Ilsar-Adiri, N&lt;/author&gt;&lt;author&gt;Goshen, T&lt;/author&gt;&lt;/authors&gt;&lt;/contributors&gt;&lt;titles&gt;&lt;title&gt;Investigation and control of mastitis outbreaks caused by Pseudomonas aeruginosa in a sheep flock and a goat herd&lt;/title&gt;&lt;secondary-title&gt;Berliner und Munchener tierarztliche Wochenschrift&lt;/secondary-title&gt;&lt;/titles&gt;&lt;periodical&gt;&lt;full-title&gt;Berliner und Munchener tierarztliche Wochenschrift&lt;/full-title&gt;&lt;/periodical&gt;&lt;pages&gt;220-223&lt;/pages&gt;&lt;volume&gt;118&lt;/volume&gt;&lt;number&gt;5-6&lt;/number&gt;&lt;dates&gt;&lt;year&gt;2004&lt;/year&gt;&lt;/dates&gt;&lt;isbn&gt;0005-9366&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00F62B69" w:rsidRPr="00296B05">
          <w:rPr>
            <w:rFonts w:ascii="Times New Roman" w:hAnsi="Times New Roman" w:cs="Times New Roman"/>
            <w:noProof/>
            <w:color w:val="000000" w:themeColor="text1"/>
            <w:sz w:val="24"/>
            <w:szCs w:val="24"/>
          </w:rPr>
          <w:t>Yeruham et al. (2004)</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 xml:space="preserve"> reported a</w:t>
      </w:r>
      <w:r w:rsidR="00DC1623" w:rsidRPr="00296B05">
        <w:rPr>
          <w:rFonts w:ascii="Times New Roman" w:hAnsi="Times New Roman" w:cs="Times New Roman"/>
          <w:color w:val="000000" w:themeColor="text1"/>
          <w:sz w:val="24"/>
          <w:szCs w:val="24"/>
        </w:rPr>
        <w:t>s</w:t>
      </w:r>
      <w:r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i/>
          <w:color w:val="000000" w:themeColor="text1"/>
          <w:sz w:val="24"/>
          <w:szCs w:val="24"/>
        </w:rPr>
        <w:t xml:space="preserve">Pseudomonas </w:t>
      </w:r>
      <w:r w:rsidRPr="00296B05">
        <w:rPr>
          <w:rFonts w:ascii="Times New Roman" w:hAnsi="Times New Roman" w:cs="Times New Roman"/>
          <w:iCs/>
          <w:color w:val="000000" w:themeColor="text1"/>
          <w:sz w:val="24"/>
          <w:szCs w:val="24"/>
        </w:rPr>
        <w:t>spp.</w:t>
      </w:r>
      <w:r w:rsidRPr="00296B05">
        <w:rPr>
          <w:rFonts w:ascii="Times New Roman" w:hAnsi="Times New Roman" w:cs="Times New Roman"/>
          <w:color w:val="000000" w:themeColor="text1"/>
          <w:sz w:val="24"/>
          <w:szCs w:val="24"/>
        </w:rPr>
        <w:t xml:space="preserve"> associated outbreak of mastitis cases in sheep and goat related with overcrowding, wet bedding and lack of water facility to clean the floor. Therefore, cleaning of the floor once in a week might increase the chance of infection with </w:t>
      </w:r>
      <w:r w:rsidRPr="00296B05">
        <w:rPr>
          <w:rFonts w:ascii="Times New Roman" w:hAnsi="Times New Roman" w:cs="Times New Roman"/>
          <w:i/>
          <w:color w:val="000000" w:themeColor="text1"/>
          <w:sz w:val="24"/>
          <w:szCs w:val="24"/>
        </w:rPr>
        <w:t xml:space="preserve">Pseudomonas </w:t>
      </w:r>
      <w:r w:rsidRPr="00296B05">
        <w:rPr>
          <w:rFonts w:ascii="Times New Roman" w:hAnsi="Times New Roman" w:cs="Times New Roman"/>
          <w:iCs/>
          <w:color w:val="000000" w:themeColor="text1"/>
          <w:sz w:val="24"/>
          <w:szCs w:val="24"/>
        </w:rPr>
        <w:t>spp</w:t>
      </w:r>
      <w:r w:rsidRPr="00296B05">
        <w:rPr>
          <w:rFonts w:ascii="Times New Roman" w:hAnsi="Times New Roman" w:cs="Times New Roman"/>
          <w:i/>
          <w:color w:val="000000" w:themeColor="text1"/>
          <w:sz w:val="24"/>
          <w:szCs w:val="24"/>
        </w:rPr>
        <w:t>.</w:t>
      </w:r>
      <w:r w:rsidR="00DC1623" w:rsidRPr="00296B05">
        <w:rPr>
          <w:rFonts w:ascii="Times New Roman" w:hAnsi="Times New Roman" w:cs="Times New Roman"/>
          <w:i/>
          <w:color w:val="000000" w:themeColor="text1"/>
          <w:sz w:val="24"/>
          <w:szCs w:val="24"/>
        </w:rPr>
        <w:t xml:space="preserve"> </w:t>
      </w:r>
      <w:r w:rsidRPr="00296B05">
        <w:rPr>
          <w:rFonts w:ascii="Times New Roman" w:hAnsi="Times New Roman" w:cs="Times New Roman"/>
          <w:color w:val="131313"/>
          <w:sz w:val="24"/>
          <w:szCs w:val="24"/>
        </w:rPr>
        <w:t>Thus, this finding calls for frequent cleaning and drying of goat houses in order to reduce udder infections.</w:t>
      </w:r>
    </w:p>
    <w:p w:rsidR="00DC1623" w:rsidRPr="00296B05" w:rsidRDefault="00DC1623" w:rsidP="00DC1623">
      <w:pPr>
        <w:autoSpaceDE w:val="0"/>
        <w:autoSpaceDN w:val="0"/>
        <w:adjustRightInd w:val="0"/>
        <w:spacing w:after="0" w:line="360" w:lineRule="auto"/>
        <w:jc w:val="both"/>
        <w:rPr>
          <w:rFonts w:ascii="Times New Roman" w:hAnsi="Times New Roman" w:cs="Times New Roman"/>
          <w:color w:val="131313"/>
          <w:sz w:val="24"/>
          <w:szCs w:val="24"/>
        </w:rPr>
      </w:pPr>
    </w:p>
    <w:p w:rsidR="000619DC" w:rsidRPr="00296B05" w:rsidRDefault="000619DC" w:rsidP="00C64D6B">
      <w:pPr>
        <w:pStyle w:val="Heading2"/>
        <w:rPr>
          <w:rFonts w:ascii="Times New Roman" w:hAnsi="Times New Roman" w:cs="Times New Roman"/>
          <w:b/>
          <w:color w:val="auto"/>
        </w:rPr>
      </w:pPr>
      <w:bookmarkStart w:id="108" w:name="_Toc487627094"/>
      <w:r w:rsidRPr="00296B05">
        <w:rPr>
          <w:rFonts w:ascii="Times New Roman" w:hAnsi="Times New Roman" w:cs="Times New Roman"/>
          <w:b/>
          <w:color w:val="auto"/>
        </w:rPr>
        <w:t>5.4. Farmers’ and farms’ demography and management traits of goat farms</w:t>
      </w:r>
      <w:bookmarkEnd w:id="108"/>
    </w:p>
    <w:p w:rsidR="00DC1623" w:rsidRPr="00296B05" w:rsidRDefault="00DC1623" w:rsidP="00DC1623">
      <w:pPr>
        <w:rPr>
          <w:rFonts w:ascii="Times New Roman" w:hAnsi="Times New Roman" w:cs="Times New Roman"/>
        </w:rPr>
      </w:pPr>
    </w:p>
    <w:p w:rsidR="000619DC" w:rsidRPr="00296B05" w:rsidRDefault="000619DC" w:rsidP="000619DC">
      <w:pPr>
        <w:spacing w:line="360" w:lineRule="auto"/>
        <w:jc w:val="both"/>
        <w:rPr>
          <w:rFonts w:ascii="Times New Roman" w:hAnsi="Times New Roman" w:cs="Times New Roman"/>
          <w:bCs/>
          <w:color w:val="000000" w:themeColor="text1"/>
          <w:sz w:val="24"/>
          <w:szCs w:val="24"/>
        </w:rPr>
      </w:pPr>
      <w:r w:rsidRPr="00296B05">
        <w:rPr>
          <w:rFonts w:ascii="Times New Roman" w:hAnsi="Times New Roman" w:cs="Times New Roman"/>
          <w:bCs/>
          <w:color w:val="000000" w:themeColor="text1"/>
          <w:sz w:val="24"/>
          <w:szCs w:val="24"/>
        </w:rPr>
        <w:t>Regardless of types</w:t>
      </w:r>
      <w:r w:rsidR="00376450">
        <w:rPr>
          <w:rFonts w:ascii="Times New Roman" w:hAnsi="Times New Roman" w:cs="Times New Roman"/>
          <w:bCs/>
          <w:color w:val="000000" w:themeColor="text1"/>
          <w:sz w:val="24"/>
          <w:szCs w:val="24"/>
        </w:rPr>
        <w:t>,</w:t>
      </w:r>
      <w:r w:rsidRPr="00296B05">
        <w:rPr>
          <w:rFonts w:ascii="Times New Roman" w:hAnsi="Times New Roman" w:cs="Times New Roman"/>
          <w:bCs/>
          <w:color w:val="000000" w:themeColor="text1"/>
          <w:sz w:val="24"/>
          <w:szCs w:val="24"/>
        </w:rPr>
        <w:t xml:space="preserve"> most of the goat farmers had </w:t>
      </w:r>
      <w:r w:rsidRPr="00296B05">
        <w:rPr>
          <w:rFonts w:ascii="Times New Roman" w:hAnsi="Times New Roman" w:cs="Times New Roman"/>
          <w:bCs/>
          <w:sz w:val="24"/>
          <w:szCs w:val="24"/>
        </w:rPr>
        <w:t xml:space="preserve">secondary level of education (30.7%) with 32.9% farmers was illiterate in the present study. These results suggest that most of them can </w:t>
      </w:r>
      <w:r w:rsidRPr="00296B05">
        <w:rPr>
          <w:rFonts w:ascii="Times New Roman" w:hAnsi="Times New Roman" w:cs="Times New Roman"/>
          <w:bCs/>
          <w:sz w:val="24"/>
          <w:szCs w:val="24"/>
        </w:rPr>
        <w:lastRenderedPageBreak/>
        <w:t>easily understand and read Bengali literature easily; therefore it would be easy and efficient to educate goat farmers on structured goat farming system by providing simple leaflet and manual with the aim of reducing the risk of SCM as well as clinical mastitis.</w:t>
      </w:r>
    </w:p>
    <w:p w:rsidR="000619DC" w:rsidRPr="00296B05" w:rsidRDefault="000619DC" w:rsidP="000619DC">
      <w:pPr>
        <w:pStyle w:val="Default"/>
        <w:spacing w:line="360" w:lineRule="auto"/>
        <w:jc w:val="both"/>
        <w:rPr>
          <w:rFonts w:ascii="Times New Roman" w:hAnsi="Times New Roman" w:cs="Times New Roman"/>
          <w:color w:val="auto"/>
        </w:rPr>
      </w:pPr>
      <w:r w:rsidRPr="00296B05">
        <w:rPr>
          <w:rFonts w:ascii="Times New Roman" w:hAnsi="Times New Roman" w:cs="Times New Roman"/>
        </w:rPr>
        <w:t>Intensive, semi-intensive and traditional (free ranging and tethered) goat rearing system are commonly practiced among the study area where the respective median farm population size was 5, 6 and 3. As there is limitation of hygienic management practiced at traditional farming therefore, it could have high risk of having SCM in goats which is also supported by the study conducted at</w:t>
      </w:r>
      <w:r w:rsidRPr="00296B05">
        <w:rPr>
          <w:rFonts w:ascii="Times New Roman" w:hAnsi="Times New Roman" w:cs="Times New Roman"/>
          <w:color w:val="auto"/>
        </w:rPr>
        <w:t xml:space="preserve"> Mymensingh </w:t>
      </w:r>
      <w:r w:rsidR="00A67D4B" w:rsidRPr="00296B05">
        <w:rPr>
          <w:rFonts w:ascii="Times New Roman" w:hAnsi="Times New Roman" w:cs="Times New Roman"/>
          <w:color w:val="auto"/>
        </w:rPr>
        <w:fldChar w:fldCharType="begin"/>
      </w:r>
      <w:r w:rsidRPr="00296B05">
        <w:rPr>
          <w:rFonts w:ascii="Times New Roman" w:hAnsi="Times New Roman" w:cs="Times New Roman"/>
          <w:color w:val="auto"/>
        </w:rPr>
        <w:instrText xml:space="preserve"> ADDIN EN.CITE &lt;EndNote&gt;&lt;Cite&gt;&lt;Author&gt;Razi&lt;/Author&gt;&lt;Year&gt;2013&lt;/Year&gt;&lt;RecNum&gt;175&lt;/RecNum&gt;&lt;DisplayText&gt;(Razi et al., 2013)&lt;/DisplayText&gt;&lt;record&gt;&lt;rec-number&gt;175&lt;/rec-number&gt;&lt;foreign-keys&gt;&lt;key app="EN" db-id="xzse9z5dt9s9suesftmvx9fyadeafwsxfr09"&gt;175&lt;/key&gt;&lt;/foreign-keys&gt;&lt;ref-type name="Journal Article"&gt;17&lt;/ref-type&gt;&lt;contributors&gt;&lt;authors&gt;&lt;author&gt;Razi, Khandkar Muhammad Alimul&lt;/author&gt;&lt;author&gt;Rahman, Md Bahanur&lt;/author&gt;&lt;author&gt;Flores-Gutiérrez, Gerardo H&lt;/author&gt;&lt;author&gt;Rahman, Md Tanvir&lt;/author&gt;&lt;/authors&gt;&lt;/contributors&gt;&lt;titles&gt;&lt;title&gt;Prevalence of caprine subclinical mastitis in Mymensingh area, Bangladesh and characterization of associated bacterial agents and the risk factors&lt;/title&gt;&lt;secondary-title&gt;Microbes and Health&lt;/secondary-title&gt;&lt;/titles&gt;&lt;periodical&gt;&lt;full-title&gt;Microbes and Health&lt;/full-title&gt;&lt;/periodical&gt;&lt;pages&gt;1-5&lt;/pages&gt;&lt;volume&gt;1&lt;/volume&gt;&lt;number&gt;1&lt;/number&gt;&lt;dates&gt;&lt;year&gt;2013&lt;/year&gt;&lt;/dates&gt;&lt;isbn&gt;2305-3542&lt;/isbn&gt;&lt;urls&gt;&lt;/urls&gt;&lt;/record&gt;&lt;/Cite&gt;&lt;/EndNote&gt;</w:instrText>
      </w:r>
      <w:r w:rsidR="00A67D4B" w:rsidRPr="00296B05">
        <w:rPr>
          <w:rFonts w:ascii="Times New Roman" w:hAnsi="Times New Roman" w:cs="Times New Roman"/>
          <w:color w:val="auto"/>
        </w:rPr>
        <w:fldChar w:fldCharType="separate"/>
      </w:r>
      <w:r w:rsidRPr="00296B05">
        <w:rPr>
          <w:rFonts w:ascii="Times New Roman" w:hAnsi="Times New Roman" w:cs="Times New Roman"/>
          <w:noProof/>
          <w:color w:val="auto"/>
        </w:rPr>
        <w:t>(</w:t>
      </w:r>
      <w:hyperlink w:anchor="_ENREF_105" w:tooltip="Razi, 2013 #119" w:history="1">
        <w:r w:rsidR="00F62B69" w:rsidRPr="00296B05">
          <w:rPr>
            <w:rFonts w:ascii="Times New Roman" w:hAnsi="Times New Roman" w:cs="Times New Roman"/>
            <w:noProof/>
            <w:color w:val="auto"/>
          </w:rPr>
          <w:t>Razi et al., 2013</w:t>
        </w:r>
      </w:hyperlink>
      <w:r w:rsidRPr="00296B05">
        <w:rPr>
          <w:rFonts w:ascii="Times New Roman" w:hAnsi="Times New Roman" w:cs="Times New Roman"/>
          <w:noProof/>
          <w:color w:val="auto"/>
        </w:rPr>
        <w:t>)</w:t>
      </w:r>
      <w:r w:rsidR="00A67D4B" w:rsidRPr="00296B05">
        <w:rPr>
          <w:rFonts w:ascii="Times New Roman" w:hAnsi="Times New Roman" w:cs="Times New Roman"/>
          <w:color w:val="auto"/>
        </w:rPr>
        <w:fldChar w:fldCharType="end"/>
      </w:r>
      <w:r w:rsidRPr="00296B05">
        <w:rPr>
          <w:rFonts w:ascii="Times New Roman" w:hAnsi="Times New Roman" w:cs="Times New Roman"/>
          <w:color w:val="auto"/>
        </w:rPr>
        <w:t xml:space="preserve">. </w:t>
      </w:r>
    </w:p>
    <w:p w:rsidR="000619DC" w:rsidRPr="00296B05" w:rsidRDefault="000619DC" w:rsidP="000619DC">
      <w:pPr>
        <w:pStyle w:val="Default"/>
        <w:spacing w:line="360" w:lineRule="auto"/>
        <w:jc w:val="both"/>
        <w:rPr>
          <w:rFonts w:ascii="Times New Roman" w:hAnsi="Times New Roman" w:cs="Times New Roman"/>
          <w:color w:val="auto"/>
        </w:rPr>
      </w:pPr>
    </w:p>
    <w:p w:rsidR="000619DC" w:rsidRPr="00296B05" w:rsidRDefault="000619DC" w:rsidP="000619DC">
      <w:pPr>
        <w:pStyle w:val="Default"/>
        <w:spacing w:line="360" w:lineRule="auto"/>
        <w:jc w:val="both"/>
        <w:rPr>
          <w:rFonts w:ascii="Times New Roman" w:hAnsi="Times New Roman" w:cs="Times New Roman"/>
        </w:rPr>
      </w:pPr>
      <w:r w:rsidRPr="00296B05">
        <w:rPr>
          <w:rFonts w:ascii="Times New Roman" w:hAnsi="Times New Roman" w:cs="Times New Roman"/>
          <w:bCs/>
          <w:color w:val="000000" w:themeColor="text1"/>
        </w:rPr>
        <w:t xml:space="preserve">The present study identified that the floor of goat house was constructed with </w:t>
      </w:r>
      <w:r w:rsidRPr="00296B05">
        <w:rPr>
          <w:rFonts w:ascii="Times New Roman" w:hAnsi="Times New Roman" w:cs="Times New Roman"/>
          <w:bCs/>
        </w:rPr>
        <w:t xml:space="preserve">concrete and bricks (17.0%), plastic and jute bag (22.7%) and wood (60.3%). Concrete floor is easy to clean up in comparison to wooden floor specially floor having plastic and jute materials. </w:t>
      </w:r>
    </w:p>
    <w:p w:rsidR="000619DC" w:rsidRPr="00296B05" w:rsidRDefault="000619DC" w:rsidP="000619DC">
      <w:pPr>
        <w:spacing w:line="360" w:lineRule="auto"/>
        <w:jc w:val="both"/>
        <w:rPr>
          <w:rFonts w:ascii="Times New Roman" w:hAnsi="Times New Roman" w:cs="Times New Roman"/>
          <w:bCs/>
          <w:sz w:val="24"/>
          <w:szCs w:val="24"/>
        </w:rPr>
      </w:pPr>
      <w:r w:rsidRPr="00296B05">
        <w:rPr>
          <w:rFonts w:ascii="Times New Roman" w:hAnsi="Times New Roman" w:cs="Times New Roman"/>
          <w:sz w:val="24"/>
          <w:szCs w:val="24"/>
        </w:rPr>
        <w:t xml:space="preserve">This observation could be explained by the fact that dirty and wet bedding, which was a common finding on the earthen floors, tends to harbor a wide range of infectious agents, which may contaminate the udder and the teats </w:t>
      </w:r>
      <w:r w:rsidR="00A67D4B" w:rsidRPr="00296B05">
        <w:rPr>
          <w:rFonts w:ascii="Times New Roman" w:hAnsi="Times New Roman" w:cs="Times New Roman"/>
          <w:bCs/>
          <w:sz w:val="24"/>
          <w:szCs w:val="24"/>
        </w:rPr>
        <w:fldChar w:fldCharType="begin"/>
      </w:r>
      <w:r w:rsidRPr="00296B05">
        <w:rPr>
          <w:rFonts w:ascii="Times New Roman" w:hAnsi="Times New Roman" w:cs="Times New Roman"/>
          <w:bCs/>
          <w:sz w:val="24"/>
          <w:szCs w:val="24"/>
        </w:rPr>
        <w:instrText xml:space="preserve"> ADDIN EN.CITE &lt;EndNote&gt;&lt;Cite&gt;&lt;Author&gt;Razi&lt;/Author&gt;&lt;Year&gt;2013&lt;/Year&gt;&lt;RecNum&gt;179&lt;/RecNum&gt;&lt;DisplayText&gt;(Razi et al., 2013)&lt;/DisplayText&gt;&lt;record&gt;&lt;rec-number&gt;179&lt;/rec-number&gt;&lt;foreign-keys&gt;&lt;key app="EN" db-id="xzse9z5dt9s9suesftmvx9fyadeafwsxfr09"&gt;179&lt;/key&gt;&lt;/foreign-keys&gt;&lt;ref-type name="Journal Article"&gt;17&lt;/ref-type&gt;&lt;contributors&gt;&lt;authors&gt;&lt;author&gt;Razi, Khandkar Muhammad Alimul&lt;/author&gt;&lt;author&gt;Rahman, Md Bahanur&lt;/author&gt;&lt;author&gt;Flores-Gutiérrez, Gerardo H&lt;/author&gt;&lt;author&gt;Rahman, Md Tanvir&lt;/author&gt;&lt;/authors&gt;&lt;/contributors&gt;&lt;titles&gt;&lt;title&gt;Prevalence of caprine subclinical mastitis in Mymensingh area, Bangladesh and characterization of associated bacterial agents and the risk factors&lt;/title&gt;&lt;secondary-title&gt;Microbes and Health&lt;/secondary-title&gt;&lt;/titles&gt;&lt;periodical&gt;&lt;full-title&gt;Microbes and Health&lt;/full-title&gt;&lt;/periodical&gt;&lt;pages&gt;1-5&lt;/pages&gt;&lt;volume&gt;1&lt;/volume&gt;&lt;number&gt;1&lt;/number&gt;&lt;dates&gt;&lt;year&gt;2013&lt;/year&gt;&lt;/dates&gt;&lt;isbn&gt;2305-3542&lt;/isbn&gt;&lt;urls&gt;&lt;/urls&gt;&lt;/record&gt;&lt;/Cite&gt;&lt;/EndNote&gt;</w:instrText>
      </w:r>
      <w:r w:rsidR="00A67D4B" w:rsidRPr="00296B05">
        <w:rPr>
          <w:rFonts w:ascii="Times New Roman" w:hAnsi="Times New Roman" w:cs="Times New Roman"/>
          <w:bCs/>
          <w:sz w:val="24"/>
          <w:szCs w:val="24"/>
        </w:rPr>
        <w:fldChar w:fldCharType="separate"/>
      </w:r>
      <w:r w:rsidRPr="00296B05">
        <w:rPr>
          <w:rFonts w:ascii="Times New Roman" w:hAnsi="Times New Roman" w:cs="Times New Roman"/>
          <w:bCs/>
          <w:noProof/>
          <w:sz w:val="24"/>
          <w:szCs w:val="24"/>
        </w:rPr>
        <w:t>(</w:t>
      </w:r>
      <w:hyperlink w:anchor="_ENREF_105" w:tooltip="Razi, 2013 #119" w:history="1">
        <w:r w:rsidR="00F62B69" w:rsidRPr="00296B05">
          <w:rPr>
            <w:rFonts w:ascii="Times New Roman" w:hAnsi="Times New Roman" w:cs="Times New Roman"/>
            <w:bCs/>
            <w:noProof/>
            <w:sz w:val="24"/>
            <w:szCs w:val="24"/>
          </w:rPr>
          <w:t>Razi et al., 2013</w:t>
        </w:r>
      </w:hyperlink>
      <w:r w:rsidRPr="00296B05">
        <w:rPr>
          <w:rFonts w:ascii="Times New Roman" w:hAnsi="Times New Roman" w:cs="Times New Roman"/>
          <w:bCs/>
          <w:noProof/>
          <w:sz w:val="24"/>
          <w:szCs w:val="24"/>
        </w:rPr>
        <w:t>)</w:t>
      </w:r>
      <w:r w:rsidR="00A67D4B" w:rsidRPr="00296B05">
        <w:rPr>
          <w:rFonts w:ascii="Times New Roman" w:hAnsi="Times New Roman" w:cs="Times New Roman"/>
          <w:bCs/>
          <w:sz w:val="24"/>
          <w:szCs w:val="24"/>
        </w:rPr>
        <w:fldChar w:fldCharType="end"/>
      </w:r>
      <w:r w:rsidRPr="00296B05">
        <w:rPr>
          <w:rFonts w:ascii="Times New Roman" w:hAnsi="Times New Roman" w:cs="Times New Roman"/>
          <w:bCs/>
          <w:sz w:val="24"/>
          <w:szCs w:val="24"/>
        </w:rPr>
        <w:t xml:space="preserve">. </w:t>
      </w:r>
    </w:p>
    <w:p w:rsidR="000619DC" w:rsidRPr="00296B05" w:rsidRDefault="000619DC" w:rsidP="000619DC">
      <w:pPr>
        <w:spacing w:line="360" w:lineRule="auto"/>
        <w:jc w:val="both"/>
        <w:rPr>
          <w:rFonts w:ascii="Times New Roman" w:hAnsi="Times New Roman" w:cs="Times New Roman"/>
          <w:bCs/>
          <w:color w:val="000000" w:themeColor="text1"/>
          <w:sz w:val="24"/>
          <w:szCs w:val="24"/>
        </w:rPr>
      </w:pPr>
    </w:p>
    <w:p w:rsidR="000619DC" w:rsidRPr="00296B05" w:rsidRDefault="000619DC" w:rsidP="00C64D6B">
      <w:pPr>
        <w:pStyle w:val="Heading2"/>
        <w:rPr>
          <w:rFonts w:ascii="Times New Roman" w:hAnsi="Times New Roman" w:cs="Times New Roman"/>
          <w:b/>
          <w:color w:val="auto"/>
        </w:rPr>
      </w:pPr>
      <w:bookmarkStart w:id="109" w:name="_Toc487627095"/>
      <w:r w:rsidRPr="00296B05">
        <w:rPr>
          <w:rFonts w:ascii="Times New Roman" w:hAnsi="Times New Roman" w:cs="Times New Roman"/>
          <w:b/>
          <w:color w:val="auto"/>
        </w:rPr>
        <w:t>5.5. Limitations of the study</w:t>
      </w:r>
      <w:bookmarkEnd w:id="109"/>
    </w:p>
    <w:p w:rsidR="000619DC" w:rsidRPr="00296B05" w:rsidRDefault="000619DC" w:rsidP="000619DC">
      <w:pPr>
        <w:jc w:val="both"/>
        <w:rPr>
          <w:rFonts w:ascii="Times New Roman" w:hAnsi="Times New Roman" w:cs="Times New Roman"/>
          <w:lang w:bidi="ar-SA"/>
        </w:rPr>
      </w:pPr>
    </w:p>
    <w:p w:rsidR="000619DC" w:rsidRPr="00296B05" w:rsidRDefault="000619DC" w:rsidP="000619DC">
      <w:pPr>
        <w:pStyle w:val="ListParagraph"/>
        <w:numPr>
          <w:ilvl w:val="0"/>
          <w:numId w:val="6"/>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Sample size: The study was conducted in 88 smallholder goat farms only. The sample size was small which might have introduced lower statistical power and bias on the reliability of estimates in the study. </w:t>
      </w:r>
    </w:p>
    <w:p w:rsidR="000619DC" w:rsidRPr="00296B05" w:rsidRDefault="000619DC" w:rsidP="000619DC">
      <w:pPr>
        <w:pStyle w:val="ListParagraph"/>
        <w:numPr>
          <w:ilvl w:val="0"/>
          <w:numId w:val="6"/>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Sampling techniques: The studied farms were selected conveniently based on the location and accessibility accessibility to the farms. Therefore, the sampling techniques might induce the selection bias in the study which might not have reflected the population from which it was drawn. The convenient sampling approach may reduce the external validity of the study.</w:t>
      </w:r>
    </w:p>
    <w:p w:rsidR="000619DC" w:rsidRPr="00296B05" w:rsidRDefault="000619DC" w:rsidP="000619DC">
      <w:pPr>
        <w:pStyle w:val="ListParagraph"/>
        <w:numPr>
          <w:ilvl w:val="0"/>
          <w:numId w:val="6"/>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Recall bias during information recoding: The study used structured questionnaire to record the response on variables from the farmers/ attendance of the farmers. The response might have introduced recall bias which could affect the study results by overestim</w:t>
      </w:r>
      <w:r w:rsidR="000010EE">
        <w:rPr>
          <w:rFonts w:ascii="Times New Roman" w:hAnsi="Times New Roman" w:cs="Times New Roman"/>
          <w:sz w:val="24"/>
          <w:szCs w:val="24"/>
        </w:rPr>
        <w:t>ating the odds or vice versa for</w:t>
      </w:r>
      <w:r w:rsidRPr="00296B05">
        <w:rPr>
          <w:rFonts w:ascii="Times New Roman" w:hAnsi="Times New Roman" w:cs="Times New Roman"/>
          <w:sz w:val="24"/>
          <w:szCs w:val="24"/>
        </w:rPr>
        <w:t xml:space="preserve"> instance. </w:t>
      </w:r>
    </w:p>
    <w:p w:rsidR="000619DC" w:rsidRPr="00296B05" w:rsidRDefault="000619DC" w:rsidP="000619DC">
      <w:pPr>
        <w:pStyle w:val="ListParagraph"/>
        <w:numPr>
          <w:ilvl w:val="0"/>
          <w:numId w:val="6"/>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Diagnosis bias: The diagnosis was done by using California Mastitis Test for detection of subclinical mastitis in goat. So poor sensitivity and specificity of the CMT could </w:t>
      </w:r>
      <w:r w:rsidRPr="00296B05">
        <w:rPr>
          <w:rFonts w:ascii="Times New Roman" w:hAnsi="Times New Roman" w:cs="Times New Roman"/>
          <w:sz w:val="24"/>
          <w:szCs w:val="24"/>
        </w:rPr>
        <w:lastRenderedPageBreak/>
        <w:t xml:space="preserve">introduce diagnosis bias during the laboratory testing which could under estimated or overestimated the true prevalence of subclinical mastitis in the study population. </w:t>
      </w:r>
    </w:p>
    <w:p w:rsidR="000619DC" w:rsidRPr="00296B05" w:rsidRDefault="000619DC" w:rsidP="000619DC">
      <w:pPr>
        <w:pStyle w:val="ListParagraph"/>
        <w:numPr>
          <w:ilvl w:val="0"/>
          <w:numId w:val="6"/>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Financial constrains: Due to limitation in the study funding, the larger sample size and random sampling was not possible for the study. deLaval cell counter for measuring SCC could not be used here which have more sensitivity and specificity. The molecular diagnosis of the identified organism was not performed also in the study. </w:t>
      </w:r>
    </w:p>
    <w:p w:rsidR="000619DC" w:rsidRPr="00296B05" w:rsidRDefault="000619DC" w:rsidP="000619DC">
      <w:pPr>
        <w:pStyle w:val="ListParagraph"/>
        <w:numPr>
          <w:ilvl w:val="0"/>
          <w:numId w:val="6"/>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Absence of goat database: In the regional livestock authority there is no reliable goat farms and population data base which might help to conduct the study in a more scientific and systematic ways</w:t>
      </w: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C64D6B" w:rsidRPr="00296B05" w:rsidRDefault="00C64D6B" w:rsidP="000619DC">
      <w:pPr>
        <w:spacing w:after="0" w:line="360" w:lineRule="auto"/>
        <w:jc w:val="both"/>
        <w:rPr>
          <w:rFonts w:ascii="Times New Roman" w:hAnsi="Times New Roman" w:cs="Times New Roman"/>
          <w:b/>
          <w:color w:val="000000" w:themeColor="text1"/>
          <w:sz w:val="24"/>
          <w:szCs w:val="24"/>
        </w:rPr>
      </w:pPr>
    </w:p>
    <w:p w:rsidR="00C64D6B" w:rsidRPr="00296B05" w:rsidRDefault="00C64D6B"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pStyle w:val="Heading1"/>
        <w:jc w:val="center"/>
        <w:rPr>
          <w:rFonts w:ascii="Times New Roman" w:hAnsi="Times New Roman" w:cs="Times New Roman"/>
          <w:b/>
          <w:bCs/>
          <w:color w:val="000000" w:themeColor="text1"/>
        </w:rPr>
      </w:pPr>
      <w:bookmarkStart w:id="110" w:name="_Toc487627096"/>
      <w:r w:rsidRPr="00296B05">
        <w:rPr>
          <w:rFonts w:ascii="Times New Roman" w:hAnsi="Times New Roman" w:cs="Times New Roman"/>
          <w:b/>
          <w:bCs/>
          <w:color w:val="000000" w:themeColor="text1"/>
        </w:rPr>
        <w:t>Chapter VI: Conclusion</w:t>
      </w:r>
      <w:r w:rsidR="009171E2" w:rsidRPr="00296B05">
        <w:rPr>
          <w:rFonts w:ascii="Times New Roman" w:hAnsi="Times New Roman" w:cs="Times New Roman"/>
          <w:b/>
          <w:bCs/>
          <w:color w:val="000000" w:themeColor="text1"/>
        </w:rPr>
        <w:t>s</w:t>
      </w:r>
      <w:r w:rsidRPr="00296B05">
        <w:rPr>
          <w:rFonts w:ascii="Times New Roman" w:hAnsi="Times New Roman" w:cs="Times New Roman"/>
          <w:b/>
          <w:bCs/>
          <w:color w:val="000000" w:themeColor="text1"/>
        </w:rPr>
        <w:t>, Recommendations and Future Directions</w:t>
      </w:r>
      <w:bookmarkEnd w:id="110"/>
    </w:p>
    <w:p w:rsidR="000619DC" w:rsidRPr="00296B05" w:rsidRDefault="000619DC" w:rsidP="00C64D6B">
      <w:pPr>
        <w:pStyle w:val="Heading2"/>
        <w:rPr>
          <w:rFonts w:ascii="Times New Roman" w:hAnsi="Times New Roman" w:cs="Times New Roman"/>
          <w:b/>
          <w:color w:val="auto"/>
        </w:rPr>
      </w:pPr>
    </w:p>
    <w:p w:rsidR="000619DC" w:rsidRPr="00296B05" w:rsidRDefault="00C64D6B" w:rsidP="00020CF7">
      <w:pPr>
        <w:pStyle w:val="Heading2"/>
        <w:spacing w:line="360" w:lineRule="auto"/>
        <w:rPr>
          <w:rFonts w:ascii="Times New Roman" w:hAnsi="Times New Roman" w:cs="Times New Roman"/>
          <w:b/>
          <w:color w:val="auto"/>
        </w:rPr>
      </w:pPr>
      <w:bookmarkStart w:id="111" w:name="_Toc487627097"/>
      <w:r w:rsidRPr="00296B05">
        <w:rPr>
          <w:rFonts w:ascii="Times New Roman" w:hAnsi="Times New Roman" w:cs="Times New Roman"/>
          <w:b/>
          <w:color w:val="auto"/>
        </w:rPr>
        <w:t xml:space="preserve">6.1. </w:t>
      </w:r>
      <w:r w:rsidR="000619DC" w:rsidRPr="00296B05">
        <w:rPr>
          <w:rFonts w:ascii="Times New Roman" w:hAnsi="Times New Roman" w:cs="Times New Roman"/>
          <w:b/>
          <w:color w:val="auto"/>
        </w:rPr>
        <w:t>Conclusion</w:t>
      </w:r>
      <w:bookmarkEnd w:id="111"/>
    </w:p>
    <w:p w:rsidR="000619DC" w:rsidRPr="00296B05" w:rsidRDefault="000619DC" w:rsidP="00020CF7">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goat farming was practiced among diverse professional groups mainly with lower and marginal income group of people with no education (32.9%) or primary education (14.8%) background in the study areas of Chittagong metropolitan city. Intensive, semi-intensive, free range and tethered goat rearing practice were available where the median farm population size 5, 6 and 3, respectively in the study area. </w:t>
      </w:r>
    </w:p>
    <w:p w:rsidR="000619DC" w:rsidRPr="00296B05" w:rsidRDefault="000619DC" w:rsidP="000619DC">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Regardless of production systems Cross (72%) and Jamnapari goats (24%) were dominant breeds. Goat house was made of wood as prime material (60.7%). Goats were fed with easy available feeds like grass and pea husk. </w:t>
      </w:r>
    </w:p>
    <w:p w:rsidR="000619DC" w:rsidRPr="00296B05" w:rsidRDefault="000619DC" w:rsidP="000619DC">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proportionate prevalence of SCM was 50% in goats and 46.2% in udder quarter. The most prevalent organism was coagulase-negative staphylococci (CNS) (35.4%) followed by </w:t>
      </w:r>
      <w:r w:rsidRPr="00296B05">
        <w:rPr>
          <w:rFonts w:ascii="Times New Roman" w:hAnsi="Times New Roman" w:cs="Times New Roman"/>
          <w:i/>
          <w:sz w:val="24"/>
          <w:szCs w:val="24"/>
        </w:rPr>
        <w:t>Pseudomonas</w:t>
      </w:r>
      <w:r w:rsidRPr="00296B05">
        <w:rPr>
          <w:rFonts w:ascii="Times New Roman" w:hAnsi="Times New Roman" w:cs="Times New Roman"/>
          <w:iCs/>
          <w:sz w:val="24"/>
          <w:szCs w:val="24"/>
        </w:rPr>
        <w:t xml:space="preserve"> spp. (23.1%)</w:t>
      </w:r>
      <w:r w:rsidRPr="00296B05">
        <w:rPr>
          <w:rFonts w:ascii="Times New Roman" w:hAnsi="Times New Roman" w:cs="Times New Roman"/>
          <w:sz w:val="24"/>
          <w:szCs w:val="24"/>
        </w:rPr>
        <w:t xml:space="preserve"> and </w:t>
      </w:r>
      <w:r w:rsidRPr="00296B05">
        <w:rPr>
          <w:rFonts w:ascii="Times New Roman" w:hAnsi="Times New Roman" w:cs="Times New Roman"/>
          <w:i/>
          <w:sz w:val="24"/>
          <w:szCs w:val="24"/>
        </w:rPr>
        <w:t>Staphylococcus aureus</w:t>
      </w:r>
      <w:r w:rsidRPr="00296B05">
        <w:rPr>
          <w:rFonts w:ascii="Times New Roman" w:hAnsi="Times New Roman" w:cs="Times New Roman"/>
          <w:sz w:val="24"/>
          <w:szCs w:val="24"/>
        </w:rPr>
        <w:t xml:space="preserve"> (11.3%). </w:t>
      </w:r>
    </w:p>
    <w:p w:rsidR="000619DC" w:rsidRPr="00296B05" w:rsidRDefault="000619DC" w:rsidP="000619DC">
      <w:pPr>
        <w:spacing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The poorly managed goat having plastic and jute bag</w:t>
      </w:r>
      <w:r w:rsidR="00020CF7" w:rsidRPr="00296B05">
        <w:rPr>
          <w:rFonts w:ascii="Times New Roman" w:hAnsi="Times New Roman" w:cs="Times New Roman"/>
          <w:color w:val="000000" w:themeColor="text1"/>
          <w:sz w:val="24"/>
          <w:szCs w:val="24"/>
        </w:rPr>
        <w:t xml:space="preserve"> on the floor (p=0.08</w:t>
      </w:r>
      <w:r w:rsidRPr="00296B05">
        <w:rPr>
          <w:rFonts w:ascii="Times New Roman" w:hAnsi="Times New Roman" w:cs="Times New Roman"/>
          <w:color w:val="000000" w:themeColor="text1"/>
          <w:sz w:val="24"/>
          <w:szCs w:val="24"/>
        </w:rPr>
        <w:t>), goats wit</w:t>
      </w:r>
      <w:r w:rsidR="00020CF7" w:rsidRPr="00296B05">
        <w:rPr>
          <w:rFonts w:ascii="Times New Roman" w:hAnsi="Times New Roman" w:cs="Times New Roman"/>
          <w:color w:val="000000" w:themeColor="text1"/>
          <w:sz w:val="24"/>
          <w:szCs w:val="24"/>
        </w:rPr>
        <w:t>h more than third parity (p=0.09</w:t>
      </w:r>
      <w:r w:rsidRPr="00296B05">
        <w:rPr>
          <w:rFonts w:ascii="Times New Roman" w:hAnsi="Times New Roman" w:cs="Times New Roman"/>
          <w:color w:val="000000" w:themeColor="text1"/>
          <w:sz w:val="24"/>
          <w:szCs w:val="24"/>
        </w:rPr>
        <w:t>), does with conical and cylindr</w:t>
      </w:r>
      <w:r w:rsidR="00020CF7" w:rsidRPr="00296B05">
        <w:rPr>
          <w:rFonts w:ascii="Times New Roman" w:hAnsi="Times New Roman" w:cs="Times New Roman"/>
          <w:color w:val="000000" w:themeColor="text1"/>
          <w:sz w:val="24"/>
          <w:szCs w:val="24"/>
        </w:rPr>
        <w:t>ical teat shape (p=0.03</w:t>
      </w:r>
      <w:r w:rsidRPr="00296B05">
        <w:rPr>
          <w:rFonts w:ascii="Times New Roman" w:hAnsi="Times New Roman" w:cs="Times New Roman"/>
          <w:color w:val="000000" w:themeColor="text1"/>
          <w:sz w:val="24"/>
          <w:szCs w:val="24"/>
        </w:rPr>
        <w:t>), goats havin</w:t>
      </w:r>
      <w:r w:rsidR="00020CF7" w:rsidRPr="00296B05">
        <w:rPr>
          <w:rFonts w:ascii="Times New Roman" w:hAnsi="Times New Roman" w:cs="Times New Roman"/>
          <w:color w:val="000000" w:themeColor="text1"/>
          <w:sz w:val="24"/>
          <w:szCs w:val="24"/>
        </w:rPr>
        <w:t>g late lactation period (p=0.002</w:t>
      </w:r>
      <w:r w:rsidRPr="00296B05">
        <w:rPr>
          <w:rFonts w:ascii="Times New Roman" w:hAnsi="Times New Roman" w:cs="Times New Roman"/>
          <w:color w:val="000000" w:themeColor="text1"/>
          <w:sz w:val="24"/>
          <w:szCs w:val="24"/>
        </w:rPr>
        <w:t>) and purchased go</w:t>
      </w:r>
      <w:r w:rsidR="00020CF7" w:rsidRPr="00296B05">
        <w:rPr>
          <w:rFonts w:ascii="Times New Roman" w:hAnsi="Times New Roman" w:cs="Times New Roman"/>
          <w:color w:val="000000" w:themeColor="text1"/>
          <w:sz w:val="24"/>
          <w:szCs w:val="24"/>
        </w:rPr>
        <w:t>at from external sources (p=0.07</w:t>
      </w:r>
      <w:r w:rsidRPr="00296B05">
        <w:rPr>
          <w:rFonts w:ascii="Times New Roman" w:hAnsi="Times New Roman" w:cs="Times New Roman"/>
          <w:color w:val="000000" w:themeColor="text1"/>
          <w:sz w:val="24"/>
          <w:szCs w:val="24"/>
        </w:rPr>
        <w:t>) were significant risk factors for being positive for subclinical mastitis at udder quarter level.</w:t>
      </w:r>
    </w:p>
    <w:p w:rsidR="000619DC" w:rsidRPr="00296B05" w:rsidRDefault="000619DC" w:rsidP="000619DC">
      <w:pPr>
        <w:spacing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The proportionate prevalence of </w:t>
      </w:r>
      <w:r w:rsidRPr="00296B05">
        <w:rPr>
          <w:rFonts w:ascii="Times New Roman" w:hAnsi="Times New Roman" w:cs="Times New Roman"/>
          <w:i/>
          <w:color w:val="000000" w:themeColor="text1"/>
          <w:sz w:val="24"/>
          <w:szCs w:val="24"/>
        </w:rPr>
        <w:t>Pseudomonas</w:t>
      </w:r>
      <w:r w:rsidRPr="00296B05">
        <w:rPr>
          <w:rFonts w:ascii="Times New Roman" w:hAnsi="Times New Roman" w:cs="Times New Roman"/>
          <w:color w:val="000000" w:themeColor="text1"/>
          <w:sz w:val="24"/>
          <w:szCs w:val="24"/>
        </w:rPr>
        <w:t xml:space="preserve"> was higher in floor cleaned once weekly (50.0%) than floor cleaned once daily (23.7%) and more than once daily (15.2%) (p=0.06). </w:t>
      </w:r>
    </w:p>
    <w:p w:rsidR="000619DC" w:rsidRPr="00296B05" w:rsidRDefault="00C64D6B" w:rsidP="00020CF7">
      <w:pPr>
        <w:pStyle w:val="Heading2"/>
        <w:spacing w:line="360" w:lineRule="auto"/>
        <w:rPr>
          <w:rFonts w:ascii="Times New Roman" w:hAnsi="Times New Roman" w:cs="Times New Roman"/>
          <w:b/>
          <w:color w:val="auto"/>
        </w:rPr>
      </w:pPr>
      <w:bookmarkStart w:id="112" w:name="_Toc487627098"/>
      <w:r w:rsidRPr="00296B05">
        <w:rPr>
          <w:rFonts w:ascii="Times New Roman" w:hAnsi="Times New Roman" w:cs="Times New Roman"/>
          <w:b/>
          <w:color w:val="auto"/>
        </w:rPr>
        <w:t xml:space="preserve">6.2. </w:t>
      </w:r>
      <w:r w:rsidR="000619DC" w:rsidRPr="00296B05">
        <w:rPr>
          <w:rFonts w:ascii="Times New Roman" w:hAnsi="Times New Roman" w:cs="Times New Roman"/>
          <w:b/>
          <w:color w:val="auto"/>
        </w:rPr>
        <w:t>Recommendations:</w:t>
      </w:r>
      <w:bookmarkEnd w:id="112"/>
    </w:p>
    <w:p w:rsidR="000619DC" w:rsidRPr="00296B05" w:rsidRDefault="000619DC" w:rsidP="00020CF7">
      <w:pPr>
        <w:pStyle w:val="ListParagraph"/>
        <w:numPr>
          <w:ilvl w:val="0"/>
          <w:numId w:val="7"/>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current study found that goats with higher parity and late lactation period are more susceptible to subclinical mastitis. Proper feeding along with health care should be ensured to prevent subclinical mastitis in goat.  </w:t>
      </w:r>
    </w:p>
    <w:p w:rsidR="000619DC" w:rsidRPr="00296B05" w:rsidRDefault="000619DC" w:rsidP="000619DC">
      <w:pPr>
        <w:pStyle w:val="ListParagraph"/>
        <w:numPr>
          <w:ilvl w:val="0"/>
          <w:numId w:val="7"/>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The management practice of farm cleaning is significantly related with higher prevalence of mastitis in goat. Clean </w:t>
      </w:r>
      <w:r w:rsidRPr="00296B05">
        <w:rPr>
          <w:rFonts w:ascii="Times New Roman" w:hAnsi="Times New Roman" w:cs="Times New Roman"/>
          <w:color w:val="000000" w:themeColor="text1"/>
          <w:sz w:val="24"/>
          <w:szCs w:val="24"/>
        </w:rPr>
        <w:t>dry raised floor or concrete floor</w:t>
      </w:r>
      <w:r w:rsidRPr="00296B05">
        <w:rPr>
          <w:rFonts w:ascii="Times New Roman" w:hAnsi="Times New Roman" w:cs="Times New Roman"/>
          <w:sz w:val="24"/>
          <w:szCs w:val="24"/>
        </w:rPr>
        <w:t xml:space="preserve"> is recommended for goat housing. </w:t>
      </w:r>
    </w:p>
    <w:p w:rsidR="000619DC" w:rsidRPr="00296B05" w:rsidRDefault="000619DC" w:rsidP="000619DC">
      <w:pPr>
        <w:pStyle w:val="ListParagraph"/>
        <w:numPr>
          <w:ilvl w:val="0"/>
          <w:numId w:val="7"/>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lastRenderedPageBreak/>
        <w:t xml:space="preserve">Cleaning the floor more frequently is also recommended for prevention of mastitis in goat. </w:t>
      </w:r>
    </w:p>
    <w:p w:rsidR="000619DC" w:rsidRPr="00296B05" w:rsidRDefault="000619DC" w:rsidP="000619DC">
      <w:pPr>
        <w:pStyle w:val="ListParagraph"/>
        <w:numPr>
          <w:ilvl w:val="0"/>
          <w:numId w:val="7"/>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In the current study most of the goat farmers have the secondary level of education. They can easily be trained by providing training of simple leaflet about good management practice for goat farming.</w:t>
      </w:r>
    </w:p>
    <w:p w:rsidR="000619DC" w:rsidRPr="00296B05" w:rsidRDefault="000619DC" w:rsidP="00020CF7">
      <w:pPr>
        <w:spacing w:line="360" w:lineRule="auto"/>
        <w:jc w:val="both"/>
        <w:rPr>
          <w:rFonts w:ascii="Times New Roman" w:hAnsi="Times New Roman" w:cs="Times New Roman"/>
          <w:sz w:val="24"/>
          <w:szCs w:val="24"/>
        </w:rPr>
      </w:pPr>
    </w:p>
    <w:p w:rsidR="000619DC" w:rsidRPr="00296B05" w:rsidRDefault="00C64D6B" w:rsidP="00020CF7">
      <w:pPr>
        <w:pStyle w:val="Heading2"/>
        <w:spacing w:line="360" w:lineRule="auto"/>
        <w:rPr>
          <w:rFonts w:ascii="Times New Roman" w:hAnsi="Times New Roman" w:cs="Times New Roman"/>
          <w:b/>
          <w:color w:val="auto"/>
        </w:rPr>
      </w:pPr>
      <w:bookmarkStart w:id="113" w:name="_Toc487627099"/>
      <w:r w:rsidRPr="00296B05">
        <w:rPr>
          <w:rFonts w:ascii="Times New Roman" w:hAnsi="Times New Roman" w:cs="Times New Roman"/>
          <w:b/>
          <w:color w:val="auto"/>
        </w:rPr>
        <w:t xml:space="preserve">6.3. </w:t>
      </w:r>
      <w:r w:rsidR="000619DC" w:rsidRPr="00296B05">
        <w:rPr>
          <w:rFonts w:ascii="Times New Roman" w:hAnsi="Times New Roman" w:cs="Times New Roman"/>
          <w:b/>
          <w:color w:val="auto"/>
        </w:rPr>
        <w:t>Future direction:</w:t>
      </w:r>
      <w:bookmarkEnd w:id="113"/>
    </w:p>
    <w:p w:rsidR="000619DC" w:rsidRPr="00296B05" w:rsidRDefault="000619DC" w:rsidP="00020CF7">
      <w:pPr>
        <w:pStyle w:val="ListParagraph"/>
        <w:numPr>
          <w:ilvl w:val="0"/>
          <w:numId w:val="8"/>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A longitudinal study with larger samples to understand the seasonal and environmental factors associated with the sub clinical mastitis in goats can be conducted.</w:t>
      </w:r>
    </w:p>
    <w:p w:rsidR="000619DC" w:rsidRPr="00296B05" w:rsidRDefault="000619DC" w:rsidP="000619DC">
      <w:pPr>
        <w:pStyle w:val="ListParagraph"/>
        <w:numPr>
          <w:ilvl w:val="0"/>
          <w:numId w:val="8"/>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Somatic cell count should be measured by using deLaval cell counter.</w:t>
      </w:r>
    </w:p>
    <w:p w:rsidR="000619DC" w:rsidRPr="00296B05" w:rsidRDefault="009171E2" w:rsidP="000619DC">
      <w:pPr>
        <w:pStyle w:val="ListParagraph"/>
        <w:numPr>
          <w:ilvl w:val="0"/>
          <w:numId w:val="8"/>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Advance m</w:t>
      </w:r>
      <w:r w:rsidR="000619DC" w:rsidRPr="00296B05">
        <w:rPr>
          <w:rFonts w:ascii="Times New Roman" w:hAnsi="Times New Roman" w:cs="Times New Roman"/>
          <w:sz w:val="24"/>
          <w:szCs w:val="24"/>
        </w:rPr>
        <w:t>olecular diagnosis with genetic sequencing of the causal agent could be helpful for better understanding the molecular epidemiology of SCM.</w:t>
      </w:r>
    </w:p>
    <w:p w:rsidR="000619DC" w:rsidRPr="00296B05" w:rsidRDefault="000619DC" w:rsidP="000619DC">
      <w:pPr>
        <w:pStyle w:val="ListParagraph"/>
        <w:numPr>
          <w:ilvl w:val="0"/>
          <w:numId w:val="8"/>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Antibiogram of identified organisms could be conducted to choice the drugs for mastitis management and drug management.</w:t>
      </w:r>
    </w:p>
    <w:p w:rsidR="000619DC" w:rsidRPr="00296B05" w:rsidRDefault="000619DC" w:rsidP="000619DC">
      <w:pPr>
        <w:pStyle w:val="ListParagraph"/>
        <w:numPr>
          <w:ilvl w:val="0"/>
          <w:numId w:val="8"/>
        </w:numPr>
        <w:spacing w:after="16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A large scale cross-sectional study and repeated cross-sectional study should be conducted to explore the results that would be more generalized and to assess temporal variations of SCM. </w:t>
      </w: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9171E2" w:rsidP="009171E2">
      <w:pPr>
        <w:tabs>
          <w:tab w:val="left" w:pos="2835"/>
        </w:tabs>
        <w:spacing w:after="0" w:line="360" w:lineRule="auto"/>
        <w:jc w:val="both"/>
        <w:rPr>
          <w:rFonts w:ascii="Times New Roman" w:hAnsi="Times New Roman" w:cs="Times New Roman"/>
          <w:b/>
          <w:color w:val="000000" w:themeColor="text1"/>
          <w:sz w:val="24"/>
          <w:szCs w:val="24"/>
        </w:rPr>
      </w:pPr>
      <w:r w:rsidRPr="00296B05">
        <w:rPr>
          <w:rFonts w:ascii="Times New Roman" w:hAnsi="Times New Roman" w:cs="Times New Roman"/>
          <w:b/>
          <w:color w:val="000000" w:themeColor="text1"/>
          <w:sz w:val="24"/>
          <w:szCs w:val="24"/>
        </w:rPr>
        <w:tab/>
      </w: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0619DC" w:rsidRPr="00296B05" w:rsidRDefault="000619DC" w:rsidP="000619DC">
      <w:pPr>
        <w:spacing w:after="0" w:line="360" w:lineRule="auto"/>
        <w:jc w:val="both"/>
        <w:rPr>
          <w:rFonts w:ascii="Times New Roman" w:hAnsi="Times New Roman" w:cs="Times New Roman"/>
          <w:b/>
          <w:color w:val="000000" w:themeColor="text1"/>
          <w:sz w:val="24"/>
          <w:szCs w:val="24"/>
        </w:rPr>
      </w:pPr>
    </w:p>
    <w:p w:rsidR="00EA3B24" w:rsidRPr="00296B05" w:rsidRDefault="00EA3B24" w:rsidP="005866EB">
      <w:pPr>
        <w:pStyle w:val="Heading1"/>
        <w:spacing w:line="360" w:lineRule="auto"/>
        <w:jc w:val="center"/>
        <w:rPr>
          <w:rFonts w:ascii="Times New Roman" w:hAnsi="Times New Roman" w:cs="Times New Roman"/>
          <w:b/>
          <w:bCs/>
          <w:color w:val="000000" w:themeColor="text1"/>
        </w:rPr>
      </w:pPr>
      <w:bookmarkStart w:id="114" w:name="_Toc487627100"/>
      <w:r w:rsidRPr="00296B05">
        <w:rPr>
          <w:rFonts w:ascii="Times New Roman" w:hAnsi="Times New Roman" w:cs="Times New Roman"/>
          <w:b/>
          <w:bCs/>
          <w:color w:val="000000" w:themeColor="text1"/>
        </w:rPr>
        <w:t>Chapter VII: References</w:t>
      </w:r>
      <w:bookmarkEnd w:id="114"/>
    </w:p>
    <w:p w:rsidR="00EA3B24" w:rsidRPr="00296B05" w:rsidRDefault="00EA3B24" w:rsidP="005866EB">
      <w:pPr>
        <w:spacing w:line="360" w:lineRule="auto"/>
        <w:jc w:val="both"/>
        <w:rPr>
          <w:rFonts w:ascii="Times New Roman" w:hAnsi="Times New Roman" w:cs="Times New Roman"/>
          <w:b/>
          <w:bCs/>
          <w:color w:val="000000" w:themeColor="text1"/>
          <w:sz w:val="24"/>
          <w:szCs w:val="24"/>
        </w:rPr>
      </w:pPr>
    </w:p>
    <w:p w:rsidR="00EA3B24" w:rsidRPr="00296B05" w:rsidRDefault="00A67D4B"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fldChar w:fldCharType="begin"/>
      </w:r>
      <w:r w:rsidR="00EA3B24" w:rsidRPr="00296B05">
        <w:rPr>
          <w:rFonts w:ascii="Times New Roman" w:hAnsi="Times New Roman" w:cs="Times New Roman"/>
          <w:color w:val="000000" w:themeColor="text1"/>
          <w:sz w:val="24"/>
          <w:szCs w:val="24"/>
        </w:rPr>
        <w:instrText xml:space="preserve"> ADDIN EN.REFLIST </w:instrText>
      </w:r>
      <w:r w:rsidRPr="00296B05">
        <w:rPr>
          <w:rFonts w:ascii="Times New Roman" w:hAnsi="Times New Roman" w:cs="Times New Roman"/>
          <w:color w:val="000000" w:themeColor="text1"/>
          <w:sz w:val="24"/>
          <w:szCs w:val="24"/>
        </w:rPr>
        <w:fldChar w:fldCharType="separate"/>
      </w:r>
      <w:r w:rsidR="00EA3B24" w:rsidRPr="00296B05">
        <w:rPr>
          <w:rFonts w:ascii="Times New Roman" w:hAnsi="Times New Roman" w:cs="Times New Roman"/>
          <w:color w:val="000000" w:themeColor="text1"/>
          <w:sz w:val="24"/>
          <w:szCs w:val="24"/>
        </w:rPr>
        <w:t>Aires-de-Sousa, M., Parente, C.E., Vieira-da-Motta, O., Bonna, I.C., Silva, D.A., de Lencastre, H., 2007. Characterization of Staphylococcus aureus isolates from buffalo, bovine, ovine, and caprine milk samples collected in Rio de Janeiro State, Brazil. Applied and environmental microbiology</w:t>
      </w:r>
      <w:r w:rsidR="006F57A9" w:rsidRPr="00296B05">
        <w:rPr>
          <w:rFonts w:ascii="Times New Roman" w:hAnsi="Times New Roman" w:cs="Times New Roman"/>
          <w:color w:val="000000" w:themeColor="text1"/>
          <w:sz w:val="24"/>
          <w:szCs w:val="24"/>
        </w:rPr>
        <w:t xml:space="preserve"> </w:t>
      </w:r>
      <w:r w:rsidR="00EA3B24" w:rsidRPr="00296B05">
        <w:rPr>
          <w:rFonts w:ascii="Times New Roman" w:hAnsi="Times New Roman" w:cs="Times New Roman"/>
          <w:color w:val="000000" w:themeColor="text1"/>
          <w:sz w:val="24"/>
          <w:szCs w:val="24"/>
        </w:rPr>
        <w:t>73, 3845-3849.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Ali, Z., Muhammad, G., Ahmad, T., Khan, R., Naz, S., Anwar, H., Farooqi, F.A., Manzoor, M.N., Usama, A.R., 2010. Prevalence of caprine sub-clinical mastitis, its etiological agents and their sensitivity to antibiotics in indigenous breeds of Kohat, Pakistan. </w:t>
      </w:r>
      <w:r w:rsidR="006F57A9" w:rsidRPr="00296B05">
        <w:rPr>
          <w:rStyle w:val="Emphasis"/>
          <w:rFonts w:ascii="Times New Roman" w:hAnsi="Times New Roman" w:cs="Times New Roman"/>
          <w:i w:val="0"/>
          <w:iCs w:val="0"/>
          <w:color w:val="000000" w:themeColor="text1"/>
          <w:shd w:val="clear" w:color="auto" w:fill="FFFFFF"/>
        </w:rPr>
        <w:t>Pakistan</w:t>
      </w:r>
      <w:r w:rsidR="006F57A9" w:rsidRPr="00296B05">
        <w:rPr>
          <w:rFonts w:ascii="Times New Roman" w:hAnsi="Times New Roman" w:cs="Times New Roman"/>
          <w:color w:val="000000" w:themeColor="text1"/>
          <w:shd w:val="clear" w:color="auto" w:fill="FFFFFF"/>
        </w:rPr>
        <w:t xml:space="preserve"> Journal of </w:t>
      </w:r>
      <w:r w:rsidR="006F57A9" w:rsidRPr="00296B05">
        <w:rPr>
          <w:rStyle w:val="Emphasis"/>
          <w:rFonts w:ascii="Times New Roman" w:hAnsi="Times New Roman" w:cs="Times New Roman"/>
          <w:i w:val="0"/>
          <w:iCs w:val="0"/>
          <w:color w:val="000000" w:themeColor="text1"/>
          <w:shd w:val="clear" w:color="auto" w:fill="FFFFFF"/>
        </w:rPr>
        <w:t>Life</w:t>
      </w:r>
      <w:r w:rsidR="006F57A9" w:rsidRPr="00296B05">
        <w:rPr>
          <w:rFonts w:ascii="Times New Roman" w:hAnsi="Times New Roman" w:cs="Times New Roman"/>
          <w:color w:val="000000" w:themeColor="text1"/>
          <w:shd w:val="clear" w:color="auto" w:fill="FFFFFF"/>
        </w:rPr>
        <w:t> and Social Sciences</w:t>
      </w:r>
      <w:r w:rsidR="006F57A9"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 63-67.</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Ameh, J., Tari, I., 1999. Observations on the prevalence of caprine mastitis in relation to predisposing factors in Maiduguri. Small Ruminant Research</w:t>
      </w:r>
      <w:r w:rsidR="006F57A9"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35, 1-5.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Amin, M., Samad, M., Rahman, A.A., 2013. Bacterial pathogens and risk factors associated with mastitis in Black Bengal goats in Bangladesh. Bangladesh Journal of Veterinary Medicine</w:t>
      </w:r>
      <w:r w:rsidR="006F57A9"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9, 155-159.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Anon, 2016. Bangladesh Meteorological Department, retrieved from http://bmd.gov.bd/?/home/ on 28th April 201</w:t>
      </w:r>
      <w:r w:rsidR="006F57A9" w:rsidRPr="00296B05">
        <w:rPr>
          <w:rFonts w:ascii="Times New Roman" w:hAnsi="Times New Roman" w:cs="Times New Roman"/>
          <w:color w:val="000000" w:themeColor="text1"/>
          <w:sz w:val="24"/>
          <w:szCs w:val="24"/>
        </w:rPr>
        <w:t>6</w:t>
      </w:r>
      <w:r w:rsidRPr="00296B05">
        <w:rPr>
          <w:rFonts w:ascii="Times New Roman" w:hAnsi="Times New Roman" w:cs="Times New Roman"/>
          <w:color w:val="000000" w:themeColor="text1"/>
          <w:sz w:val="24"/>
          <w:szCs w:val="24"/>
        </w:rPr>
        <w:t>.</w:t>
      </w:r>
    </w:p>
    <w:p w:rsidR="00EA3B24" w:rsidRPr="00296B05" w:rsidRDefault="00EA3B24" w:rsidP="005866EB">
      <w:pPr>
        <w:pStyle w:val="EndNoteBibliography"/>
        <w:spacing w:after="0" w:line="360" w:lineRule="auto"/>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Bagnicka, E., Winnicka, A., Jóźwik, A., Rzewuska, M., Strzałkowska, N., Kościuczuk, E., Prusak, B., Kaba, J., Horbańczuk, J., Krzyżewski, J., 2011.</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Relationship between somatic cell count and bacterial pathogens in goat milk. Small Ruminant Research</w:t>
      </w:r>
      <w:r w:rsidR="006F57A9"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100, 72-77.</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Barkema, H., Schukken, Y., Lam, T., Beiboer, M., Wilmink, H., Benedictus, G., Brand, A., 1998. Incidence of clinical mastitis in dairy herds grouped in three categories by bulk milk somatic cell counts. Journal of </w:t>
      </w:r>
      <w:r w:rsidR="00976F49"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81, 411-419.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Bassam, L., Hasso, S., 1997. Mastitis in goats caused by Nocardia asteroides.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26, 287-290.</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Begum, M., Hossain, M., Ershaduzzaman, M., Alam, M., 2016. Epidemiological studies on subclinical mastitis in dairy goats in northern regions of Bangladesh. Bangladesh Journal of Livestock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19, 112-122.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Beheshti, R., Shaieghi, J., Eshratkhah, B., Ghalehkandi, J.G., Maheri-Sis, N., 2010. Prevalence and etiology of subclinical mastitis in ewes of the Tabriz region, Iran. Global veterinaria</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 299-302.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lastRenderedPageBreak/>
        <w:t>Bergonier, D., Berthelot, X., 2003. New advances in epizootiology and control of ewe mastitis. Livestock Production Science</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79, 1-16.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Bergonier, D., De Crémoux, R., Rupp, R., Lagriffoul, G., Berthelot, X., 2003. Mastitis of dairy small ruminants. Veterinary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34, 689-716.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Berriatua, E., Ziluaga, I., Miguel-Virto, C., Uribarren, P., Juste, R., Laevens, S., Vandamme, P., Govan, J., 2001. Outbreak of subclinical mastitis in a flock of dairy sheep associated with Burkholderia cepacia complex infection. Journal of </w:t>
      </w:r>
      <w:r w:rsidR="00976F49" w:rsidRPr="00296B05">
        <w:rPr>
          <w:rFonts w:ascii="Times New Roman" w:hAnsi="Times New Roman" w:cs="Times New Roman"/>
          <w:color w:val="000000" w:themeColor="text1"/>
          <w:sz w:val="24"/>
          <w:szCs w:val="24"/>
        </w:rPr>
        <w:t>Clinical M</w:t>
      </w:r>
      <w:r w:rsidRPr="00296B05">
        <w:rPr>
          <w:rFonts w:ascii="Times New Roman" w:hAnsi="Times New Roman" w:cs="Times New Roman"/>
          <w:color w:val="000000" w:themeColor="text1"/>
          <w:sz w:val="24"/>
          <w:szCs w:val="24"/>
        </w:rPr>
        <w:t>icrobiology</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39, 990-994.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Bochev, I., Russenova, N., 2005. Resistance of Staphylococcus spp. strains isolated from goats with subclinical mastitis. Bulgarian </w:t>
      </w:r>
      <w:r w:rsidR="00976F49" w:rsidRPr="00296B05">
        <w:rPr>
          <w:rFonts w:ascii="Times New Roman" w:hAnsi="Times New Roman" w:cs="Times New Roman"/>
          <w:color w:val="000000" w:themeColor="text1"/>
          <w:sz w:val="24"/>
          <w:szCs w:val="24"/>
        </w:rPr>
        <w:t>Journal of Veterinary M</w:t>
      </w:r>
      <w:r w:rsidRPr="00296B05">
        <w:rPr>
          <w:rFonts w:ascii="Times New Roman" w:hAnsi="Times New Roman" w:cs="Times New Roman"/>
          <w:color w:val="000000" w:themeColor="text1"/>
          <w:sz w:val="24"/>
          <w:szCs w:val="24"/>
        </w:rPr>
        <w:t>edicine</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 109-118.</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Borges, C.P., Cordeiro, P., Bresslau, S., 2004. Seasonal variation of goat milk composition and somatic cell count in southeastern Brazil. The future of the sheep and goat dairy sectors, 28-30.</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Boscos, C., Stefanakis, A., Alexopoulos, C., Samartzi, F., 1996. Prevalence of subclinical mastitis and influence of breed, parity, stage of lactation and mammary bacteriological status on Coulter Counter Counts and California Mastitis Test in the milk of Saanen and autochthonous Greek goats.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21, 139-147.</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Carnicella, D., Dario, M., Ayres, M.C.C., Laudadio, V., Dario, C., 2008. The effect of diet, parity, year and number of kids on milk yield and milk composition in Maltese goat.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77, 71-74.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Cedden, F., Kaya, S., Daskiran, I., 2008. Somatic cell, udder and milk yield in goat. Revue de Medecine Veterinaire</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159, 237-242.</w:t>
      </w:r>
    </w:p>
    <w:p w:rsidR="00097F7F" w:rsidRDefault="00097F7F" w:rsidP="00097F7F">
      <w:pPr>
        <w:pStyle w:val="EndNoteBibliography"/>
        <w:spacing w:after="0" w:line="360" w:lineRule="auto"/>
        <w:ind w:left="720" w:hanging="720"/>
        <w:rPr>
          <w:rFonts w:ascii="Times New Roman" w:hAnsi="Times New Roman" w:cs="Times New Roman"/>
          <w:sz w:val="24"/>
          <w:szCs w:val="24"/>
          <w:shd w:val="clear" w:color="auto" w:fill="FFFFFF"/>
        </w:rPr>
      </w:pPr>
      <w:r w:rsidRPr="00097F7F">
        <w:rPr>
          <w:rFonts w:ascii="Times New Roman" w:hAnsi="Times New Roman" w:cs="Times New Roman"/>
          <w:sz w:val="24"/>
          <w:szCs w:val="24"/>
          <w:shd w:val="clear" w:color="auto" w:fill="FFFFFF"/>
        </w:rPr>
        <w:t>Chandra, S., Ghosh, R.K., Biswas, S.</w:t>
      </w:r>
      <w:r>
        <w:rPr>
          <w:rFonts w:ascii="Times New Roman" w:hAnsi="Times New Roman" w:cs="Times New Roman"/>
          <w:sz w:val="24"/>
          <w:szCs w:val="24"/>
          <w:shd w:val="clear" w:color="auto" w:fill="FFFFFF"/>
        </w:rPr>
        <w:t>,</w:t>
      </w:r>
      <w:r w:rsidRPr="00097F7F">
        <w:rPr>
          <w:rFonts w:ascii="Times New Roman" w:hAnsi="Times New Roman" w:cs="Times New Roman"/>
          <w:sz w:val="24"/>
          <w:szCs w:val="24"/>
          <w:shd w:val="clear" w:color="auto" w:fill="FFFFFF"/>
        </w:rPr>
        <w:t xml:space="preserve"> Goswami, A., 2005. Adoption Behaviour of the tribals in relation to goat keeping. Education 3, 0-20.</w:t>
      </w:r>
    </w:p>
    <w:p w:rsidR="00EA3B24" w:rsidRPr="00296B05" w:rsidRDefault="00EA3B24" w:rsidP="00097F7F">
      <w:pPr>
        <w:pStyle w:val="EndNoteBibliography"/>
        <w:spacing w:after="0" w:line="360" w:lineRule="auto"/>
        <w:ind w:left="720" w:hanging="720"/>
        <w:rPr>
          <w:rFonts w:ascii="Times New Roman" w:hAnsi="Times New Roman" w:cs="Times New Roman"/>
          <w:color w:val="000000" w:themeColor="text1"/>
          <w:sz w:val="24"/>
          <w:szCs w:val="24"/>
        </w:rPr>
      </w:pPr>
      <w:r w:rsidRPr="00097F7F">
        <w:rPr>
          <w:rFonts w:ascii="Times New Roman" w:hAnsi="Times New Roman" w:cs="Times New Roman"/>
          <w:sz w:val="24"/>
          <w:szCs w:val="24"/>
        </w:rPr>
        <w:t xml:space="preserve">Cheesbrough, M., 1981. Medical </w:t>
      </w:r>
      <w:r w:rsidRPr="00296B05">
        <w:rPr>
          <w:rFonts w:ascii="Times New Roman" w:hAnsi="Times New Roman" w:cs="Times New Roman"/>
          <w:color w:val="000000" w:themeColor="text1"/>
          <w:sz w:val="24"/>
          <w:szCs w:val="24"/>
        </w:rPr>
        <w:t>laboratory manual for tropical countries. M. Cheesbrough, 14 Bevills Close, Doddington, Cambridgeshire, PE15 OTT.</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Chen, S., Wang, J., Van Kessel, J., Ren, F., Zeng, S., 2010. Effect of somatic cell count in goat milk on yield, sensory quality, and fatty acid profile of semisoft cheese. Journal of </w:t>
      </w:r>
      <w:r w:rsidR="00976F49"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93, 1345-1354.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Contreras, A., Corrales, J., Sanchez, A., Sierra, D., 1997. Persistence of Subclinical Intrammary Pathogens in Goats Throughout Lactation. Journal of Dairy Science</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80, 2815-2819.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lastRenderedPageBreak/>
        <w:t>Contreras, A., Corrales, J., Sierra, D., Marco, J., 1995. Prevalence and aetiology of non-clinical intramammary infection in Murciano-Granadina goats.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17, 71-78.</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Contreras, A., Luengo, C., Sanchez, A., Corrales, J., 2003. The role of intramammary pathogens in dairy goats. Livestock Production Science</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79, 273-283.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Contreras, A., Paape, M., Miller, R., 1999. Prevalence of subclinical intramammary infection caused by Staphylococcus epidermidis in a commercial dairy goat herd.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31, 203-208.</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Contreras, A., Sierra, D., Corrales, J., Sanchez, A., Marco, J., 1996. Physiological threshold of somatic cell count and California Mastitis Test for diagnosis of caprine subclinical mastitis.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21, 259-264.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Contreras, A., Sierra, D., Sánchez, A., Corrales, J., Marco, J., Paape, M., Gonzalo, C., 2007. Mastitis in small ruminants.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68, 145-153.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Corrales, J., Esnal, A., De la Fe, C., Sánchez, A., Assunçao, P., Poveda, J., Contreras, A., 2007. Contagious agalactia in small ruminants.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68, 154-166.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Corrales, J., Sanchez, A., Luengo, C., Poveda, J., Contreras, A., 2004. Effect of clinical contagious agalactia on the bulk tank milk somatic cell count in Murciano-Granadina goat herds. Journal of </w:t>
      </w:r>
      <w:r w:rsidR="00976F49"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87, 3165-3171.</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da Silva, E.M.N., de Assis Silva, G., de Souza, B.B., de Alcântara, M.D.B., Cunha, M.d.G.G., 2015. Influence of lactation stage and interval between milkings on the milk composition and production of goats in the semi-arid. JABB-Online Submission System</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 57-62.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da Silva, E.R., Siqueira, A.P., Martins, J.C.D., Ferreira, W.P.B., da Silva, N., 2004. Identification and in vitro antimicrobial susceptibility of Staphylococcus species isolated from goat mastitis in the Northeast of Brazil.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55, 45-49.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Das, P., 2004. Role of Veterinary Sciences in Poverty Reduction and Employment Generation through livestock Production. In, Keynote paper presented at BVA seminar. EIB Auditorium.</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Deinhofer, M., Pernthaner, A., 1995. Staphylococcus spp. as mastitis-related pathogens in goat milk. Veterinary Microbiology</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43, 161-166.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lastRenderedPageBreak/>
        <w:t>Delgado-Pertiñez, M., Alcalde, M., Guzmán-Guerrero, J., Castel, J., Mena, Y., Caravaca, F., 2003. Effect of hygiene-sanitary management on goat milk quality in semi-extensive systems in Spain.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47, 51-61.</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DLS, 2017. District Livestock Officer, Department of Livestock Services, Chittagong, Bangladesh.</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East, N., Birnie, E., Farver, T.B., 1987. Risk factors associated with mastitis in dairy goats. </w:t>
      </w:r>
      <w:r w:rsidR="00976F49" w:rsidRPr="00296B05">
        <w:rPr>
          <w:rFonts w:ascii="Times New Roman" w:hAnsi="Times New Roman" w:cs="Times New Roman"/>
          <w:color w:val="000000" w:themeColor="text1"/>
          <w:sz w:val="24"/>
          <w:szCs w:val="24"/>
        </w:rPr>
        <w:t>American Journal of V</w:t>
      </w:r>
      <w:r w:rsidRPr="00296B05">
        <w:rPr>
          <w:rFonts w:ascii="Times New Roman" w:hAnsi="Times New Roman" w:cs="Times New Roman"/>
          <w:color w:val="000000" w:themeColor="text1"/>
          <w:sz w:val="24"/>
          <w:szCs w:val="24"/>
        </w:rPr>
        <w:t xml:space="preserve">eterinary </w:t>
      </w:r>
      <w:r w:rsidR="00976F49" w:rsidRPr="00296B05">
        <w:rPr>
          <w:rFonts w:ascii="Times New Roman" w:hAnsi="Times New Roman" w:cs="Times New Roman"/>
          <w:color w:val="000000" w:themeColor="text1"/>
          <w:sz w:val="24"/>
          <w:szCs w:val="24"/>
        </w:rPr>
        <w:t>R</w:t>
      </w:r>
      <w:r w:rsidRPr="00296B05">
        <w:rPr>
          <w:rFonts w:ascii="Times New Roman" w:hAnsi="Times New Roman" w:cs="Times New Roman"/>
          <w:color w:val="000000" w:themeColor="text1"/>
          <w:sz w:val="24"/>
          <w:szCs w:val="24"/>
        </w:rPr>
        <w:t>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48, 776-779.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El-Jakee, J.K., Aref, N.E., Gomaa, A., El-Hariri, M.D., Galal, H.M., Omar, S.A., Samir, A., 2013. Emerging of coagulase negative staphylococci as a cause of mastitis in dairy animals: An environmental hazard. International Journal of Veterinary Science and Medicine</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 74-78.</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FAO, 2001. Production Yearbook 1999, Food &amp; Agriculture Organization of the United Nations. Statistical Series</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53, 251.</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FAO, 2010. FAOSTAT. (http://faostat.fao.org/site/569/ Desktop Default.aspx?PageID=569#ancor).</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FAO, 2012. Concerted Efforts to Enhancing Dairy Goat Productivity in Asia.</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Fedele, V., Claps, S., Rubino, R., 1996. Effect of feeding systems on somatic cells count in goats. EAAP Publication (Italy) eng no. 77.</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Gebrewahid, T., Abera, B., Menghistu, H., 2012. Prevalence and etiology of subclinical mastitis in small rumin</w:t>
      </w:r>
      <w:r w:rsidR="00D8296F" w:rsidRPr="00296B05">
        <w:rPr>
          <w:rFonts w:ascii="Times New Roman" w:hAnsi="Times New Roman" w:cs="Times New Roman"/>
          <w:color w:val="000000" w:themeColor="text1"/>
          <w:sz w:val="24"/>
          <w:szCs w:val="24"/>
        </w:rPr>
        <w:t>ants of Tigray regional State, n</w:t>
      </w:r>
      <w:r w:rsidRPr="00296B05">
        <w:rPr>
          <w:rFonts w:ascii="Times New Roman" w:hAnsi="Times New Roman" w:cs="Times New Roman"/>
          <w:color w:val="000000" w:themeColor="text1"/>
          <w:sz w:val="24"/>
          <w:szCs w:val="24"/>
        </w:rPr>
        <w:t>orth Ethiopia. Vet World</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5, 103-109.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Goetsch, A., Zeng, S., Gipson, T., 2011. Factors affecting goat milk production and quality.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101, 55-63.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Gomes, V., Della Libera, A.M.M.P., Paiva, M., Madureira, K.M., Araújo, W.P., 2006. Effect of the stage of lactation on somatic cell counts in healthy goats (Caprae hircus) breed in Brazil.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64, 30-34.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Gonzalo, C., Tardáguila, J.A., De La Fuente, L.F., San Primitivo, F., 2004. Effects of selective and complete dry therapy on prevalence of intramammary infection and on milk yield in the subsequent lactation in dairy ewes. Journal of </w:t>
      </w:r>
      <w:r w:rsidR="00976F49" w:rsidRPr="00296B05">
        <w:rPr>
          <w:rFonts w:ascii="Times New Roman" w:hAnsi="Times New Roman" w:cs="Times New Roman"/>
          <w:color w:val="000000" w:themeColor="text1"/>
          <w:sz w:val="24"/>
          <w:szCs w:val="24"/>
        </w:rPr>
        <w:t>Dairy R</w:t>
      </w:r>
      <w:r w:rsidRPr="00296B05">
        <w:rPr>
          <w:rFonts w:ascii="Times New Roman" w:hAnsi="Times New Roman" w:cs="Times New Roman"/>
          <w:color w:val="000000" w:themeColor="text1"/>
          <w:sz w:val="24"/>
          <w:szCs w:val="24"/>
        </w:rPr>
        <w:t>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71, 33-38.</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Haenlein, G., 2004. Goat milk in human nutrition. Small Ruminant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51, 155-163.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Hall, S., Rycroft, A., 2007. Causative organisms and somatic cell counts in subclinical intramammary infections in milking goats in the UK. The Veterinary Record</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160, 19-22.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lastRenderedPageBreak/>
        <w:t xml:space="preserve">Hamadani, H., Khan, A.A., Banday, M.T., Ashraf, I., Handoo, N., Bashir, A., Hamadani, A., 2013. Bovine mastitis—a disease of serious concern for dairy farmers. </w:t>
      </w:r>
      <w:r w:rsidR="00D8296F" w:rsidRPr="00296B05">
        <w:rPr>
          <w:rStyle w:val="Emphasis"/>
          <w:rFonts w:ascii="Times New Roman" w:hAnsi="Times New Roman" w:cs="Times New Roman"/>
          <w:i w:val="0"/>
          <w:iCs w:val="0"/>
          <w:color w:val="000000" w:themeColor="text1"/>
          <w:sz w:val="24"/>
          <w:szCs w:val="24"/>
          <w:shd w:val="clear" w:color="auto" w:fill="FFFFFF"/>
        </w:rPr>
        <w:t>International Journal of Livestock</w:t>
      </w:r>
      <w:r w:rsidR="00D8296F" w:rsidRPr="00296B05">
        <w:rPr>
          <w:rFonts w:ascii="Times New Roman" w:hAnsi="Times New Roman" w:cs="Times New Roman"/>
          <w:color w:val="000000" w:themeColor="text1"/>
          <w:sz w:val="24"/>
          <w:szCs w:val="24"/>
          <w:shd w:val="clear" w:color="auto" w:fill="FFFFFF"/>
        </w:rPr>
        <w:t> Research</w:t>
      </w:r>
      <w:r w:rsidR="00D8296F"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 42-55.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Hogan, S., Gonzalez, R., Harmon, J., Nickerson, S., Oliver, S., Pankey, J., Smith, L., 1999. Laboratory handbook on Bovine mastitis,</w:t>
      </w:r>
      <w:r w:rsidR="008D7B03"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(National Mastitis Council, Inc., WD Hoard, Fort Atkinson, USA).</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Hussain, S., Shafi, T., Gupta, D., 2014. Acute gangrenous mastitis due to staphylococcus aureus in a crossbred cow. Intas Polivet</w:t>
      </w:r>
      <w:r w:rsidR="008D7B03"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15, 103-104.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Islam, A., Samad, A., Rahman, A., 2012a. Prevalence of subclinical caprine mastitis in Bangladesh based on parallel interpretation of three screening tests. </w:t>
      </w:r>
      <w:r w:rsidR="008D7B03" w:rsidRPr="00296B05">
        <w:rPr>
          <w:rStyle w:val="Emphasis"/>
          <w:rFonts w:ascii="Times New Roman" w:hAnsi="Times New Roman" w:cs="Times New Roman"/>
          <w:i w:val="0"/>
          <w:iCs w:val="0"/>
          <w:color w:val="000000" w:themeColor="text1"/>
          <w:sz w:val="24"/>
          <w:szCs w:val="24"/>
          <w:shd w:val="clear" w:color="auto" w:fill="FFFFFF"/>
        </w:rPr>
        <w:t>International Journal of Animal</w:t>
      </w:r>
      <w:r w:rsidR="008D7B03" w:rsidRPr="00296B05">
        <w:rPr>
          <w:rFonts w:ascii="Times New Roman" w:hAnsi="Times New Roman" w:cs="Times New Roman"/>
          <w:color w:val="000000" w:themeColor="text1"/>
          <w:sz w:val="24"/>
          <w:szCs w:val="24"/>
          <w:shd w:val="clear" w:color="auto" w:fill="FFFFFF"/>
        </w:rPr>
        <w:t> and </w:t>
      </w:r>
      <w:r w:rsidR="008D7B03" w:rsidRPr="00296B05">
        <w:rPr>
          <w:rStyle w:val="Emphasis"/>
          <w:rFonts w:ascii="Times New Roman" w:hAnsi="Times New Roman" w:cs="Times New Roman"/>
          <w:i w:val="0"/>
          <w:iCs w:val="0"/>
          <w:color w:val="000000" w:themeColor="text1"/>
          <w:sz w:val="24"/>
          <w:szCs w:val="24"/>
          <w:shd w:val="clear" w:color="auto" w:fill="FFFFFF"/>
        </w:rPr>
        <w:t>Veterinary Advances</w:t>
      </w:r>
      <w:r w:rsidR="008D7B03"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 225-228.</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Islam, M.R., Ahamed, M.S., Alam, M.S., Rahman, M.M., Sultana, T., Roh, Y.-S., Kim, B., 2012b. Identification and antibiotic sensitivity of the causative organisms of subclinical mastitis in sheep and goats. </w:t>
      </w:r>
      <w:r w:rsidR="001A3030" w:rsidRPr="00296B05">
        <w:rPr>
          <w:rStyle w:val="Emphasis"/>
          <w:rFonts w:ascii="Times New Roman" w:hAnsi="Times New Roman" w:cs="Times New Roman"/>
          <w:i w:val="0"/>
          <w:iCs w:val="0"/>
          <w:color w:val="000000" w:themeColor="text1"/>
          <w:sz w:val="24"/>
          <w:szCs w:val="24"/>
          <w:shd w:val="clear" w:color="auto" w:fill="FFFFFF"/>
        </w:rPr>
        <w:t>Pakistan Veterinary Journal</w:t>
      </w:r>
      <w:r w:rsidR="001A3030" w:rsidRPr="00296B05">
        <w:rPr>
          <w:rFonts w:ascii="Times New Roman" w:hAnsi="Times New Roman" w:cs="Times New Roman"/>
          <w:color w:val="000000" w:themeColor="text1"/>
          <w:shd w:val="clear" w:color="auto" w:fill="FFFFFF"/>
        </w:rPr>
        <w:t> </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32, 179-182.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Islam, M.R., Ahamed, M.S., Alam, M.S., Rahman, M.M., Sultana, T., Roh, Y.-S., Kim, B., 2012c. Identification and antibiotic sensitivity of the causative organisms of subclinical mastitis in sheep and goats. </w:t>
      </w:r>
      <w:r w:rsidR="001A3030" w:rsidRPr="00296B05">
        <w:rPr>
          <w:rStyle w:val="Emphasis"/>
          <w:rFonts w:ascii="Times New Roman" w:hAnsi="Times New Roman" w:cs="Times New Roman"/>
          <w:i w:val="0"/>
          <w:iCs w:val="0"/>
          <w:color w:val="000000" w:themeColor="text1"/>
          <w:sz w:val="24"/>
          <w:szCs w:val="24"/>
          <w:shd w:val="clear" w:color="auto" w:fill="FFFFFF"/>
        </w:rPr>
        <w:t>Pakistan Veterinary Journal</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32, 179-182.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Jensen, H., De Los Monteros, A.E., Carrasco, L., 1996. Caprine mastitis due to aspergillosis and zygomycosis: a pathological and immunohistochemical study. Journal of comparative pathology</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114, 183-191.</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Jimenez-Granado, R., Sanchez-Rodriguez, M., Arce, C., Rodriguez-Estevez, V., 2014. Factors affecting somatic cell count in dairy goats: a review. Spanish Journal of Agricultural Research</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12, 133-150.</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Kalogridou-Vassiliadou, D., 1991. Mastitis-related pathogens in goat milk. Small Ruminant Research</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 203-212.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Kateete, D.P., Kimani, C.N., Katabazi, F.A., Okeng, A., Okee, M.S., Nanteza, A., Joloba, M.L., Najjuka, F.C., 2010. Identification of Staphylococcus aureus: DNase and Mannitol salt agar improve the efficiency of the tube coagulase test. Annals of clinical microbiology and antimicrobials9, 23.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Kiossis, E., Brozos, C., Petridou, E., Boscos, C., 2007. Program for the control of subclinical mastitis in dairy Chios breed ewes during lactation. Small Ruminant Research</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73, 194-199.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Koop, G., Islam, M.N., Rahman, M.M., Khatun, M., Ferdous, J., Sayeed, M.A., Islam, S., Ahaduzzaman, M., Akter, S., Mannan, A., 2016. Risk factors and therapy for goat </w:t>
      </w:r>
      <w:r w:rsidRPr="00296B05">
        <w:rPr>
          <w:rFonts w:ascii="Times New Roman" w:hAnsi="Times New Roman" w:cs="Times New Roman"/>
          <w:color w:val="000000" w:themeColor="text1"/>
          <w:sz w:val="24"/>
          <w:szCs w:val="24"/>
        </w:rPr>
        <w:lastRenderedPageBreak/>
        <w:t xml:space="preserve">mastitis in a hospital-based case-control study in Bangladesh. Preventive </w:t>
      </w:r>
      <w:r w:rsidR="00976F49" w:rsidRPr="00296B05">
        <w:rPr>
          <w:rFonts w:ascii="Times New Roman" w:hAnsi="Times New Roman" w:cs="Times New Roman"/>
          <w:color w:val="000000" w:themeColor="text1"/>
          <w:sz w:val="24"/>
          <w:szCs w:val="24"/>
        </w:rPr>
        <w:t>Veterinary M</w:t>
      </w:r>
      <w:r w:rsidRPr="00296B05">
        <w:rPr>
          <w:rFonts w:ascii="Times New Roman" w:hAnsi="Times New Roman" w:cs="Times New Roman"/>
          <w:color w:val="000000" w:themeColor="text1"/>
          <w:sz w:val="24"/>
          <w:szCs w:val="24"/>
        </w:rPr>
        <w:t>edicine</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124, 52-57.</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Koop, G., Nielen, M., Van Werven, T., 2009. Bulk milk somatic cell counts are related to bulk milk total bacterial counts and several herd-level risk factors in dairy goats. Journal of </w:t>
      </w:r>
      <w:r w:rsidR="00976F49"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92, 4355-4364.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Koop, G., van Werven, T., Toft, N., Nielen, M., 2011. Estimating test characteristics of somatic cell count to detect Staphylococcus aureus-infected dairy goats using latent class analysis. Journal of</w:t>
      </w:r>
      <w:r w:rsidR="00976F49" w:rsidRPr="00296B05">
        <w:rPr>
          <w:rFonts w:ascii="Times New Roman" w:hAnsi="Times New Roman" w:cs="Times New Roman"/>
          <w:color w:val="000000" w:themeColor="text1"/>
          <w:sz w:val="24"/>
          <w:szCs w:val="24"/>
        </w:rPr>
        <w:t xml:space="preserve"> Dairy S</w:t>
      </w:r>
      <w:r w:rsidRPr="00296B05">
        <w:rPr>
          <w:rFonts w:ascii="Times New Roman" w:hAnsi="Times New Roman" w:cs="Times New Roman"/>
          <w:color w:val="000000" w:themeColor="text1"/>
          <w:sz w:val="24"/>
          <w:szCs w:val="24"/>
        </w:rPr>
        <w:t>cience</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94, 2902-2911.</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Kostelič, A., Cergolj, M., Tariba, B., Rupič, V., Benič, M., Gantner, V., Štokovič, I., 2009. Prevalence and aetiology of subclinical mastitis in goats. Italian Journal of Animal Science</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 134-136.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Kuusi, M., Lahti, E., Virolainen, A., Hatakka, M., Vuento, R., Rantala, L., Vuopio-Varkila, J., Seuna, E., Karppelin, M., Hakkinen, M., 2006. An outbreak of Streptococcus equi subspecies zooepidemicus associated with consumption of fresh goat cheese. BMC infectious diseases</w:t>
      </w:r>
      <w:r w:rsidR="001A3030"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6, 36.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Kyozaire, J.K., Veary, C., Petzer, I., Donkin, E., 2005. Microbiological quality of goat's milk obtained under different production systems. Journal of the South African Veterinary Association</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76, 69-73.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Leitner, G., Merin, U., Lavi, Y., Egber, A., Silanikove, N., 2007. Aetiology of intramammary infection and its effect on milk composition in goat flocks. Journal of </w:t>
      </w:r>
      <w:r w:rsidR="00976F49" w:rsidRPr="00296B05">
        <w:rPr>
          <w:rFonts w:ascii="Times New Roman" w:hAnsi="Times New Roman" w:cs="Times New Roman"/>
          <w:color w:val="000000" w:themeColor="text1"/>
          <w:sz w:val="24"/>
          <w:szCs w:val="24"/>
        </w:rPr>
        <w:t>Dairy R</w:t>
      </w:r>
      <w:r w:rsidRPr="00296B05">
        <w:rPr>
          <w:rFonts w:ascii="Times New Roman" w:hAnsi="Times New Roman" w:cs="Times New Roman"/>
          <w:color w:val="000000" w:themeColor="text1"/>
          <w:sz w:val="24"/>
          <w:szCs w:val="24"/>
        </w:rPr>
        <w:t>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74, 186-193.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Leitner, G., Merin, U., Silanikove, N., 2004a. Changes in milk composition as affected by subclinical mastitis in goats. Journal of Dairy Science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87, 1719-1726.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Leitner, G., Merin, U., Silanikove, N., Ezra, E., Chaffer, M., Gollop, N., Winkler, M., Glickman, A., Saran, A., 2004b. Effect of subclinical intramammary infection on somatic cell counts, NAGase activity and gross composition of goats' milk. Journal of Dairy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71, 311-315.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Leitner, G., Silanikove, N., Merin, U., 2008. Estimate of milk and curd yield loss of sheep and goats with intrammamary infection and its relation to somatic cell count.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74, 221-225.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Lennette, E.H., Balows, A., Hausler Jr, W.J., Shadomy, H.J., 1985. Manual of clinical microbiology. American Society for Microbiology, Washington, DC.</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Lerondelle, C., Richard, Y., Issartial, J., 1992. Factors affecting somatic cell counts in goat milk.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 129-139.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lastRenderedPageBreak/>
        <w:t xml:space="preserve">Luengo, C., Sánchez, A., Corrales, J.C., Fernández, C., Contreras, A., 2004. Influence of intramammary infection and non-infection factors on somatic cell counts in dairy goats. Journal of </w:t>
      </w:r>
      <w:r w:rsidR="00976F49" w:rsidRPr="00296B05">
        <w:rPr>
          <w:rFonts w:ascii="Times New Roman" w:hAnsi="Times New Roman" w:cs="Times New Roman"/>
          <w:color w:val="000000" w:themeColor="text1"/>
          <w:sz w:val="24"/>
          <w:szCs w:val="24"/>
        </w:rPr>
        <w:t>D</w:t>
      </w:r>
      <w:r w:rsidRPr="00296B05">
        <w:rPr>
          <w:rFonts w:ascii="Times New Roman" w:hAnsi="Times New Roman" w:cs="Times New Roman"/>
          <w:color w:val="000000" w:themeColor="text1"/>
          <w:sz w:val="24"/>
          <w:szCs w:val="24"/>
        </w:rPr>
        <w:t xml:space="preserve">airy </w:t>
      </w:r>
      <w:r w:rsidR="00976F49" w:rsidRPr="00296B05">
        <w:rPr>
          <w:rFonts w:ascii="Times New Roman" w:hAnsi="Times New Roman" w:cs="Times New Roman"/>
          <w:color w:val="000000" w:themeColor="text1"/>
          <w:sz w:val="24"/>
          <w:szCs w:val="24"/>
        </w:rPr>
        <w:t>R</w:t>
      </w:r>
      <w:r w:rsidRPr="00296B05">
        <w:rPr>
          <w:rFonts w:ascii="Times New Roman" w:hAnsi="Times New Roman" w:cs="Times New Roman"/>
          <w:color w:val="000000" w:themeColor="text1"/>
          <w:sz w:val="24"/>
          <w:szCs w:val="24"/>
        </w:rPr>
        <w:t>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71, 169-174.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Maisi, P., 1990. Analysis of physiological changes in caprine milk with CMT, NAGase and antitrypsin.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 485-492.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Maisi, P., Riipinen, I., 1991. Pathogenicity of different species of staphylococci in caprine udder. British Veterinary Journal</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147, 126-132.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Malher, X., Seegers, H., Beaudeau, F., 2001. Culling and mortality in large dairy goat herds managed under intensive conditions in western France. Livestock Production Science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71, 75-86.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Marogna, G., Pilo, C., Vidili, A., Tola, S., Schianchi, G., Leori, S., 2012. Comparison of clinical findings, microbiological results, and farming parameters in goat herds affected by recurrent infectious mastitis.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102, 74-83.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Marogna, G., Rolesu, S., Lollai, S., Tola, S., Leori, G., 2010. Clinical findings in sheep farms affected by recurrent bacterial mastitis.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88, 119-125.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McDougall, S., Murdough, P., Pankey, W., Delaney, C., Barlow, J., Scruton, D., 2001. Relationships among somatic cell count, California mastitis test, impedance and bacteriological status of milk in goats and sheep in early lactation.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40, 245-254.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McDougall, S., Pankey, W., Delaney, C., Barlow, J., Murdough, P.A., Scruton, D., 2002. Prevalence and incidence of subclinical mastitis in goats and dairy ewes in Vermont, USA.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46, 115-121.</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McDougall, S., Supré, K., De Vliegher, S., Haesebrouck, F., Hussein, H., Clausen, L., Prosser, C., 2010. Diagnosis and treatment of subclinical mastitis in early lactation in dairy goats. Journal of </w:t>
      </w:r>
      <w:r w:rsidR="00976F49"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93, 4710-4721.</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McDougall, S., Voermans, M., 2002. Influence of Estrus on Somatic Cell Count in Dairy Goats1. Journal of </w:t>
      </w:r>
      <w:r w:rsidR="00976F49"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85, 378-383.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Megersa, B., Tadesse, C., Abunna, F., Regassa, A., Mekibib, B., Debela, E., 2010. Occurrence of mastitis and associated risk factors in lactating goats under pastoral management in Borana, Southern Ethiopia. Tropical </w:t>
      </w:r>
      <w:r w:rsidR="00976F49" w:rsidRPr="00296B05">
        <w:rPr>
          <w:rFonts w:ascii="Times New Roman" w:hAnsi="Times New Roman" w:cs="Times New Roman"/>
          <w:color w:val="000000" w:themeColor="text1"/>
          <w:sz w:val="24"/>
          <w:szCs w:val="24"/>
        </w:rPr>
        <w:t>Animal Health and P</w:t>
      </w:r>
      <w:r w:rsidRPr="00296B05">
        <w:rPr>
          <w:rFonts w:ascii="Times New Roman" w:hAnsi="Times New Roman" w:cs="Times New Roman"/>
          <w:color w:val="000000" w:themeColor="text1"/>
          <w:sz w:val="24"/>
          <w:szCs w:val="24"/>
        </w:rPr>
        <w:t>roduction</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42, 1249-1255.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Min, B.R., Tomita, G., Hart, S.P., 2007. Effect of subclinical intramammary infection on somatic cell counts and chemical composition of goats' milk. Journal of </w:t>
      </w:r>
      <w:r w:rsidR="00976F49" w:rsidRPr="00296B05">
        <w:rPr>
          <w:rFonts w:ascii="Times New Roman" w:hAnsi="Times New Roman" w:cs="Times New Roman"/>
          <w:color w:val="000000" w:themeColor="text1"/>
          <w:sz w:val="24"/>
          <w:szCs w:val="24"/>
        </w:rPr>
        <w:t>Dairy R</w:t>
      </w:r>
      <w:r w:rsidRPr="00296B05">
        <w:rPr>
          <w:rFonts w:ascii="Times New Roman" w:hAnsi="Times New Roman" w:cs="Times New Roman"/>
          <w:color w:val="000000" w:themeColor="text1"/>
          <w:sz w:val="24"/>
          <w:szCs w:val="24"/>
        </w:rPr>
        <w:t>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74, 204-210.</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lastRenderedPageBreak/>
        <w:t>MOFL, 2002. Ministry of fisheries and livestock, The Govt. of the people republic of Bangladesh.</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Moroni, P., Pisoni, G., Antonini, M., Ruffo, G., Carli, S., Varisco, G., Boettcher, P., 2005a. Subclinical mastitis and antimicrobial susceptibility of Staphylococcus caprae and Staphylococcus epidermidis isolated from two Italian goat herds. Journal of </w:t>
      </w:r>
      <w:r w:rsidR="00976F49"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88, 1694-1704.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Moroni, P., Pisoni, G., Ruffo, G., Boettcher, P., 2005b. Risk factors for intramammary infections and relationship with somatic-cell counts in Italian dairy goats. Preventive </w:t>
      </w:r>
      <w:r w:rsidR="00976F49" w:rsidRPr="00296B05">
        <w:rPr>
          <w:rFonts w:ascii="Times New Roman" w:hAnsi="Times New Roman" w:cs="Times New Roman"/>
          <w:color w:val="000000" w:themeColor="text1"/>
          <w:sz w:val="24"/>
          <w:szCs w:val="24"/>
        </w:rPr>
        <w:t>Veterinary M</w:t>
      </w:r>
      <w:r w:rsidRPr="00296B05">
        <w:rPr>
          <w:rFonts w:ascii="Times New Roman" w:hAnsi="Times New Roman" w:cs="Times New Roman"/>
          <w:color w:val="000000" w:themeColor="text1"/>
          <w:sz w:val="24"/>
          <w:szCs w:val="24"/>
        </w:rPr>
        <w:t>edicine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69, 163-173.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Moroni, P., Pisoni, G., Ruffo, G., Cortinovis, I., Casazza, G., 2005c. Study of intramammary infections in dairy goats from mountainous regions in Italy. New Zealand </w:t>
      </w:r>
      <w:r w:rsidR="00976F49" w:rsidRPr="00296B05">
        <w:rPr>
          <w:rFonts w:ascii="Times New Roman" w:hAnsi="Times New Roman" w:cs="Times New Roman"/>
          <w:color w:val="000000" w:themeColor="text1"/>
          <w:sz w:val="24"/>
          <w:szCs w:val="24"/>
        </w:rPr>
        <w:t>Veterinary J</w:t>
      </w:r>
      <w:r w:rsidRPr="00296B05">
        <w:rPr>
          <w:rFonts w:ascii="Times New Roman" w:hAnsi="Times New Roman" w:cs="Times New Roman"/>
          <w:color w:val="000000" w:themeColor="text1"/>
          <w:sz w:val="24"/>
          <w:szCs w:val="24"/>
        </w:rPr>
        <w:t>ournal</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53, 375-376.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Moroni, P., Pisoni, G., Savoini, G., Van Lier, E., Acuna, S., Damian, J., Meikle, A., 2007. Influence of estrus of dairy goats on somatic cell count, milk traits, and sex steroid receptors in the mammary gland. Journal of </w:t>
      </w:r>
      <w:r w:rsidR="00976F49"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90, 790-797.</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Moroni, P., Pisoni, G., Vimercati, C., Rinaldi, M., Castiglioni, B., Cremonesi, P., Boettcher, P., 2005d. Characterization of Staphylococcus aureus isolated from chronically infected dairy goats. Journal of </w:t>
      </w:r>
      <w:r w:rsidR="00976F49"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88, 3500-3509.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Murray, R., Doetsch, R.N., Robinow, C., 1994. Determinative and cytological light microscopy. Methods for general and molecular bacteriology</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 22-41.</w:t>
      </w:r>
    </w:p>
    <w:p w:rsidR="005866EB" w:rsidRPr="00296B05" w:rsidRDefault="005866EB" w:rsidP="005866EB">
      <w:pPr>
        <w:autoSpaceDE w:val="0"/>
        <w:autoSpaceDN w:val="0"/>
        <w:adjustRightInd w:val="0"/>
        <w:spacing w:after="0" w:line="360" w:lineRule="auto"/>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National Mastitis Council, 1999. Laboratory Handbook on Bovine. Mastitis.</w:t>
      </w:r>
    </w:p>
    <w:p w:rsidR="005866EB" w:rsidRPr="00296B05" w:rsidRDefault="005866EB"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National Mastitis Council, Madison, WI. </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Nazifi, S., Haghkhah, M., Asadi, Z., Ansari-Lari, M., Tabandeh, M., Esmailnezhad, Z., Aghamiri, M., 2011. Evaluation of sialic acid and acute phase proteins (haptoglobin and serum amyloid A) in clinical and subclinical bovine mastitis. Pakistan Veterinary Journal</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31, 55-59.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Ndegwa, E., Mulei, C., Munya, S., 2000. Risk factors associated with subclinical mastitis in Kenyan dairy goats. Israel Journal of Veterinary Medicine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56, 1-6.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Ndegwa, E., Munyua, S., Mulei, C., 2001. Prevalence of microorganisms associated with udder infections in dairy goats on small-scale farms in Kenya: short communication. Journal of the South African Veterinary Association</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72, 97-98.</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Paape, M., Contreras, A., 1997. Historical perspective on the evolution of the milk somatic cell count.</w:t>
      </w:r>
      <w:r w:rsidR="003A75E2" w:rsidRPr="00296B05">
        <w:rPr>
          <w:rFonts w:ascii="Times New Roman" w:hAnsi="Times New Roman" w:cs="Times New Roman"/>
          <w:b/>
          <w:bCs/>
          <w:i/>
          <w:iCs/>
          <w:color w:val="000000" w:themeColor="text1"/>
          <w:shd w:val="clear" w:color="auto" w:fill="FFFFFF"/>
        </w:rPr>
        <w:t xml:space="preserve"> </w:t>
      </w:r>
      <w:r w:rsidR="003A75E2" w:rsidRPr="00296B05">
        <w:rPr>
          <w:rStyle w:val="Emphasis"/>
          <w:rFonts w:ascii="Times New Roman" w:hAnsi="Times New Roman" w:cs="Times New Roman"/>
          <w:i w:val="0"/>
          <w:iCs w:val="0"/>
          <w:color w:val="000000" w:themeColor="text1"/>
          <w:sz w:val="24"/>
          <w:szCs w:val="24"/>
          <w:shd w:val="clear" w:color="auto" w:fill="FFFFFF"/>
        </w:rPr>
        <w:t>Flemish Veterinary Journal</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66, 93-105.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lastRenderedPageBreak/>
        <w:t>Paape, M., Poutrel, B., Contreras, A., Marco, J.C., Capuco, A., 2001. Milk somatic cells and lactation in small ruminants. Journal of Dairy Science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84, E237-E244.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Paape, M., Wiggans, G., Bannerman, D.D., Thomas, D., Sanders, A., Contreras, A., Moroni, P., Miller, R., 2007. Monitoring goat and sheep milk somatic cell counts.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68, 114-125.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Persson, Y., Olofsson, I., 2011. Direct and indirect measurement of somatic cell count as indicator of intramammary infection in dairy goats. Acta Veterinaria Scandinavica</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53, 15.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Porcionato, M.A.d.F., Soares, W.V.B., Reis, C.B.M.d., Cortinhas, C.S., Mestieri, L., Santos, M.V.d., 2010. Milk flow, teat morphology and subclinical mastitis prevalence in Gir cows. Pesquisa Agropecuária Brasileira</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45, 1507-1512.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Poutrel, B., 1984. Udder infection of goats by coagulase-negative staphylococci. Veterinary Microbiology</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9, 131-137.</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Poutrel, B., De Crémoux, R., Ducelliez, M., Verneau, D., 1997. Control of intramammary infections in goats: impact on somatic cell counts. </w:t>
      </w:r>
      <w:r w:rsidR="00976F49" w:rsidRPr="00296B05">
        <w:rPr>
          <w:rFonts w:ascii="Times New Roman" w:hAnsi="Times New Roman" w:cs="Times New Roman"/>
          <w:color w:val="000000" w:themeColor="text1"/>
          <w:sz w:val="24"/>
          <w:szCs w:val="24"/>
        </w:rPr>
        <w:t>Journal of A</w:t>
      </w:r>
      <w:r w:rsidR="007D1680" w:rsidRPr="00296B05">
        <w:rPr>
          <w:rFonts w:ascii="Times New Roman" w:hAnsi="Times New Roman" w:cs="Times New Roman"/>
          <w:color w:val="000000" w:themeColor="text1"/>
          <w:sz w:val="24"/>
          <w:szCs w:val="24"/>
        </w:rPr>
        <w:t>nimal S</w:t>
      </w:r>
      <w:r w:rsidRPr="00296B05">
        <w:rPr>
          <w:rFonts w:ascii="Times New Roman" w:hAnsi="Times New Roman" w:cs="Times New Roman"/>
          <w:color w:val="000000" w:themeColor="text1"/>
          <w:sz w:val="24"/>
          <w:szCs w:val="24"/>
        </w:rPr>
        <w:t>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75, 566-570.</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Quinn, P.J., Markey, B.K., Leonard, F.C., Hartigan, P., Fanning, S., FitzPatrick, E., 2011. Veterinary microbiology and microbial disease. John Wiley &amp; Sons.</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Radostits, O.M., Gay, C.C., Hinchcliff, K.W., Constable, P.D., 2006. Veterinary Medicine: A textbook of the diseases of cattle, horses, sheep, pigs and goats. Elsevier Health Sciences.</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Razi, K.M.A., Rahman, M.B., Flores-Gutiérrez, G.H., Rahman, M.T., 2013. Prevalence of caprine subclinical mastitis in Mymensingh area, Bangladesh and characterization of associated bacterial agents and the risk factors. Microbes and Health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 1-5.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Ribeiro, M.G., Lara, G., Bicudo, S.D., Souza, A., Salerno, T., Siqueira, A., Geraldo, J., 2007. An unusual gangrenous goat mastitis caused by Staphylococcus aureus, Clostridium perfringens and Escherichia coli co-infection. Arquivo Brasileiro de Medicina Veterinária e Zootecnia</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59, 810-812.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Rota, A., Gonzalo, C., Rodriguez, P., Rojas, A., Martin, L., Tovar, J., 1993. Effects of stage of lactation and parity on somatic cell counts in milk of Verata goats and algebraic models of their lactation curves.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12, 211-219.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Salama, A., Such, X., Caja, G., Rovai, M., Casals, R., Albanell, E., Marin, M., Marti, A., 2003. Effects of once versus twice daily milking throughout lactation on milk yield and milk composition in dairy goats. Journal of </w:t>
      </w:r>
      <w:r w:rsidR="007D1680"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86, 1673-1680.</w:t>
      </w:r>
    </w:p>
    <w:p w:rsidR="005866EB"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lastRenderedPageBreak/>
        <w:t xml:space="preserve">Sánchez, A., Contreras, A., Corrales, J., Muñoz, P., 2004. Influence of sampling time on bacteriological diagnosis of goat intramammary infection. Veterinary </w:t>
      </w:r>
      <w:r w:rsidR="007D1680" w:rsidRPr="00296B05">
        <w:rPr>
          <w:rFonts w:ascii="Times New Roman" w:hAnsi="Times New Roman" w:cs="Times New Roman"/>
          <w:color w:val="000000" w:themeColor="text1"/>
          <w:sz w:val="24"/>
          <w:szCs w:val="24"/>
        </w:rPr>
        <w:t>M</w:t>
      </w:r>
      <w:r w:rsidRPr="00296B05">
        <w:rPr>
          <w:rFonts w:ascii="Times New Roman" w:hAnsi="Times New Roman" w:cs="Times New Roman"/>
          <w:color w:val="000000" w:themeColor="text1"/>
          <w:sz w:val="24"/>
          <w:szCs w:val="24"/>
        </w:rPr>
        <w:t>icrobiology</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98, 329-332.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Sánchez, J., Montes, P., Jimenez, A., Andres, S., 2007. Prevention of clinical mastitis with barium selenate in dairy goats from a selenium-deficient area. Journal of </w:t>
      </w:r>
      <w:r w:rsidR="007D1680" w:rsidRPr="00296B05">
        <w:rPr>
          <w:rFonts w:ascii="Times New Roman" w:hAnsi="Times New Roman" w:cs="Times New Roman"/>
          <w:color w:val="000000" w:themeColor="text1"/>
          <w:sz w:val="24"/>
          <w:szCs w:val="24"/>
        </w:rPr>
        <w:t>Dairy S</w:t>
      </w:r>
      <w:r w:rsidRPr="00296B05">
        <w:rPr>
          <w:rFonts w:ascii="Times New Roman" w:hAnsi="Times New Roman" w:cs="Times New Roman"/>
          <w:color w:val="000000" w:themeColor="text1"/>
          <w:sz w:val="24"/>
          <w:szCs w:val="24"/>
        </w:rPr>
        <w:t>cience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90, 2350-2354.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Schaeren, W., Maurer, J., 2006. Prevalence of subclinical udder infections and individual somatic cell counts in three dairy goat herds during a full lactation. Schweizer Archiv fur Tierheilkunde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148, 641-648.</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Schalm, O., Noorlander, D., 1957. Experiments and observations leading to development of the California mastitis test. Journal of the American Veterinary Medical Association</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130, 199-204.</w:t>
      </w:r>
    </w:p>
    <w:p w:rsidR="005866EB" w:rsidRPr="00296B05" w:rsidRDefault="005866EB" w:rsidP="005866EB">
      <w:pPr>
        <w:autoSpaceDE w:val="0"/>
        <w:autoSpaceDN w:val="0"/>
        <w:adjustRightInd w:val="0"/>
        <w:spacing w:after="0" w:line="360" w:lineRule="auto"/>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Schalm, O.W., Carroll, E.J., Jain, C.N., 1971. Bovine mastitis. Lea and Febiger,</w:t>
      </w:r>
    </w:p>
    <w:p w:rsidR="005866EB" w:rsidRPr="00296B05" w:rsidRDefault="005866EB"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 xml:space="preserve">Philadelphia. </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Schmidt, V., Pinto, A.T., Schneider, R.N., da Silva, F.F., Mello, F.A.d., 2009. Characterization of subclinical mastitis in dairy goats herds raised on an organic system in Rio Grande do Sul. Pesquisa Veterinária Brasileira</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29, 774-778.</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Schukken, Y.H., Günther, J., Fitzpatrick, J., Fontaine, M., Goetze, L., Holst, O., Leigh, J., Petzl, W., Schuberth, H.-J., Sipka, A., 2011. Host-response patterns of intramammary infections in dairy cows. Veterinary</w:t>
      </w:r>
      <w:r w:rsidR="007D1680" w:rsidRPr="00296B05">
        <w:rPr>
          <w:rFonts w:ascii="Times New Roman" w:hAnsi="Times New Roman" w:cs="Times New Roman"/>
          <w:color w:val="000000" w:themeColor="text1"/>
          <w:sz w:val="24"/>
          <w:szCs w:val="24"/>
        </w:rPr>
        <w:t xml:space="preserve"> Immunology and I</w:t>
      </w:r>
      <w:r w:rsidRPr="00296B05">
        <w:rPr>
          <w:rFonts w:ascii="Times New Roman" w:hAnsi="Times New Roman" w:cs="Times New Roman"/>
          <w:color w:val="000000" w:themeColor="text1"/>
          <w:sz w:val="24"/>
          <w:szCs w:val="24"/>
        </w:rPr>
        <w:t>mmunopathology</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144, 270-289.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Silanikove, N., Leitner, G., Merin, U., Prosser, C., 2010. Recent advances in exploiting goat's milk: quality, safety and production aspects. Small Ruminant Research89, 110-124.</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Smith, K., 1999. Suggested interpretation of mastitis terminology. Bulletin-International Dairy Federation, 3-26.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Stuhr, T., Aulrich, K., 2010. Intramammary infections in dairy goats: recent knowledge and indicators for detection of subclinical mastitis. Landbauforschung</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60, 267-279.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Stuhr, T., Aulrich, K., Barth, K., Knappstein, K., Larsen, T., 2013. Influence of udder infection status on milk enzyme activities and somatic cell count throughout early lactation in goats.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111, 139-146.</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Turin, L., Pisoni, G., Giannino, M., Antonini, M., Rosati, S., Ruffo, G., Moroni, P., 2005. Correlation between milk parameters in CAEV seropositive and negative primiparous goats during an eradication program in Italian farm.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57, 73-79.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lastRenderedPageBreak/>
        <w:t>Valle, J., Piriz, S., Vadillo, S., 1991. Staphylococci isolated from healthy goats. Zoonoses and Public Health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38, 81-89.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Wakwoya, A., Molla, B., Belihu, K., Kleer, J., Hildebrandt, G., 2006. A cross-sectional study on the prevalence, antimicrobial susceptibility patterns, and associated bacterial pathogens of goat mastitis. International Journal of Applied Research in Veterinary Medicine</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4, 169.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Wellenberg, G., Van Der Poel, W., Van Oirschot, J., 2002. Viral infections and bovine mastitis: a review. Veterinary microbiology</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88, 27-45.</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White, E., Hinckley, L., 1999. Prevalence of mastitis pathogens in goat milk.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33, 117-121.</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Wilson, D.J., Stewart, K.N., Sears, P.M., 1995. Effects of stage of lactation, production, parity and season on somatic cell counts in infected and uninfected dairy goats.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16, 165-169.</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Yeruham, I., Schwimmer, A., Friedman, S., Leitner, G., Zamir, S., Ilsar-Adiri, N., Goshen, T., 2004. Investigation and control of mastitis outbreaks caused by Pseudomonas aeruginosa in a sheep flock and a goat herd. Berliner und Munchener tierarztliche Wochenschrift</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118, 220-223.</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Zahradeen, D., Butswat, I., Mbap, S., 2009. A note on factors influencing milk yield of local goats under semi-intensive system in Sudan savannah ecological zone of Nigeria. Parity</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1, 442.</w:t>
      </w:r>
    </w:p>
    <w:p w:rsidR="00EA3B24" w:rsidRPr="00296B05" w:rsidRDefault="00EA3B24" w:rsidP="005866EB">
      <w:pPr>
        <w:pStyle w:val="EndNoteBibliography"/>
        <w:spacing w:after="0"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Zeng, S., Escobar, E., 1995. Effect of parity and milk production on somatic cell count, standard plate count and composition of goat milk.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17, 269-274.</w:t>
      </w:r>
    </w:p>
    <w:p w:rsidR="00EA3B24" w:rsidRPr="00296B05" w:rsidRDefault="00EA3B24" w:rsidP="005866EB">
      <w:pPr>
        <w:pStyle w:val="EndNoteBibliography"/>
        <w:spacing w:line="360" w:lineRule="auto"/>
        <w:ind w:left="720" w:hanging="720"/>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t>Zeng, S., Escobar, E., Brown-Crowder, I., 1996. Evaluation of screening tests for detection of antibiotic residues in goat milk. Small Ruminant Research</w:t>
      </w:r>
      <w:r w:rsidR="003A75E2"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21, 155-160.</w:t>
      </w:r>
    </w:p>
    <w:p w:rsidR="000619DC" w:rsidRPr="00296B05" w:rsidRDefault="00A67D4B" w:rsidP="005866EB">
      <w:pPr>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color w:val="000000" w:themeColor="text1"/>
          <w:sz w:val="24"/>
          <w:szCs w:val="24"/>
        </w:rPr>
        <w:fldChar w:fldCharType="end"/>
      </w:r>
    </w:p>
    <w:p w:rsidR="00EA3B24" w:rsidRPr="00296B05" w:rsidRDefault="00EA3B24" w:rsidP="005866EB">
      <w:pPr>
        <w:spacing w:after="0" w:line="360" w:lineRule="auto"/>
        <w:jc w:val="both"/>
        <w:rPr>
          <w:rFonts w:ascii="Times New Roman" w:hAnsi="Times New Roman" w:cs="Times New Roman"/>
          <w:color w:val="000000" w:themeColor="text1"/>
          <w:sz w:val="24"/>
          <w:szCs w:val="24"/>
        </w:rPr>
      </w:pPr>
    </w:p>
    <w:p w:rsidR="00EA3B24" w:rsidRPr="00296B05" w:rsidRDefault="00EA3B24" w:rsidP="00EA3B24">
      <w:pPr>
        <w:spacing w:after="0" w:line="360" w:lineRule="auto"/>
        <w:jc w:val="both"/>
        <w:rPr>
          <w:rFonts w:ascii="Times New Roman" w:hAnsi="Times New Roman" w:cs="Times New Roman"/>
          <w:color w:val="000000" w:themeColor="text1"/>
          <w:sz w:val="24"/>
          <w:szCs w:val="24"/>
        </w:rPr>
      </w:pPr>
    </w:p>
    <w:p w:rsidR="00EA3B24" w:rsidRPr="00296B05" w:rsidRDefault="00EA3B24" w:rsidP="00EA3B24">
      <w:pPr>
        <w:spacing w:after="0" w:line="360" w:lineRule="auto"/>
        <w:jc w:val="both"/>
        <w:rPr>
          <w:rFonts w:ascii="Times New Roman" w:hAnsi="Times New Roman" w:cs="Times New Roman"/>
          <w:color w:val="000000" w:themeColor="text1"/>
          <w:sz w:val="24"/>
          <w:szCs w:val="24"/>
        </w:rPr>
      </w:pPr>
    </w:p>
    <w:p w:rsidR="00F62B69" w:rsidRPr="00296B05" w:rsidRDefault="00F62B69">
      <w:pPr>
        <w:rPr>
          <w:rFonts w:ascii="Times New Roman" w:hAnsi="Times New Roman" w:cs="Times New Roman"/>
          <w:color w:val="000000" w:themeColor="text1"/>
          <w:sz w:val="24"/>
          <w:szCs w:val="24"/>
        </w:rPr>
      </w:pPr>
    </w:p>
    <w:p w:rsidR="005866EB" w:rsidRPr="00296B05" w:rsidRDefault="005866EB">
      <w:pPr>
        <w:rPr>
          <w:rFonts w:ascii="Times New Roman" w:hAnsi="Times New Roman" w:cs="Times New Roman"/>
          <w:color w:val="000000" w:themeColor="text1"/>
          <w:sz w:val="24"/>
          <w:szCs w:val="24"/>
        </w:rPr>
      </w:pPr>
    </w:p>
    <w:p w:rsidR="005866EB" w:rsidRPr="00296B05" w:rsidRDefault="005866EB">
      <w:pPr>
        <w:rPr>
          <w:rFonts w:ascii="Times New Roman" w:hAnsi="Times New Roman" w:cs="Times New Roman"/>
          <w:color w:val="000000" w:themeColor="text1"/>
          <w:sz w:val="24"/>
          <w:szCs w:val="24"/>
        </w:rPr>
      </w:pPr>
    </w:p>
    <w:p w:rsidR="00C64D6B" w:rsidRPr="00296B05" w:rsidRDefault="00C64D6B" w:rsidP="00C64D6B">
      <w:pPr>
        <w:pStyle w:val="Heading1"/>
        <w:jc w:val="center"/>
        <w:rPr>
          <w:rFonts w:ascii="Times New Roman" w:hAnsi="Times New Roman" w:cs="Times New Roman"/>
          <w:b/>
          <w:bCs/>
          <w:color w:val="000000" w:themeColor="text1"/>
        </w:rPr>
      </w:pPr>
      <w:bookmarkStart w:id="115" w:name="_Toc487627101"/>
      <w:r w:rsidRPr="00296B05">
        <w:rPr>
          <w:rFonts w:ascii="Times New Roman" w:hAnsi="Times New Roman" w:cs="Times New Roman"/>
          <w:b/>
          <w:bCs/>
          <w:color w:val="000000" w:themeColor="text1"/>
        </w:rPr>
        <w:lastRenderedPageBreak/>
        <w:t>Appendix</w:t>
      </w:r>
      <w:r w:rsidR="006D4764" w:rsidRPr="00296B05">
        <w:rPr>
          <w:rFonts w:ascii="Times New Roman" w:hAnsi="Times New Roman" w:cs="Times New Roman"/>
          <w:b/>
          <w:bCs/>
          <w:color w:val="000000" w:themeColor="text1"/>
        </w:rPr>
        <w:t>- I</w:t>
      </w:r>
      <w:bookmarkEnd w:id="115"/>
    </w:p>
    <w:p w:rsidR="00F62B69" w:rsidRPr="00296B05" w:rsidRDefault="00F62B69" w:rsidP="00F62B69">
      <w:pPr>
        <w:spacing w:after="0" w:line="360" w:lineRule="auto"/>
        <w:jc w:val="center"/>
        <w:rPr>
          <w:rFonts w:ascii="Times New Roman" w:hAnsi="Times New Roman" w:cs="Times New Roman"/>
          <w:b/>
          <w:sz w:val="32"/>
          <w:szCs w:val="32"/>
        </w:rPr>
      </w:pPr>
    </w:p>
    <w:p w:rsidR="00F62B69" w:rsidRPr="00296B05" w:rsidRDefault="00F62B69" w:rsidP="00F62B69">
      <w:pPr>
        <w:spacing w:after="0"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Collection and transportation of samples</w:t>
      </w:r>
    </w:p>
    <w:p w:rsidR="00F62B69" w:rsidRPr="00296B05" w:rsidRDefault="00F62B69" w:rsidP="00F62B69">
      <w:pPr>
        <w:spacing w:after="0" w:line="360" w:lineRule="auto"/>
        <w:jc w:val="both"/>
        <w:rPr>
          <w:rFonts w:ascii="Times New Roman" w:hAnsi="Times New Roman" w:cs="Times New Roman"/>
          <w:sz w:val="24"/>
          <w:szCs w:val="24"/>
        </w:rPr>
      </w:pPr>
    </w:p>
    <w:p w:rsidR="00F62B69" w:rsidRPr="00296B05" w:rsidRDefault="00F62B69" w:rsidP="00F62B69">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Samples were collected and transported to the laboratory according to the </w:t>
      </w:r>
      <w:r w:rsidRPr="00296B05">
        <w:rPr>
          <w:rFonts w:ascii="Times New Roman" w:hAnsi="Times New Roman" w:cs="Times New Roman"/>
          <w:color w:val="000000" w:themeColor="text1"/>
          <w:sz w:val="24"/>
          <w:szCs w:val="24"/>
        </w:rPr>
        <w:t xml:space="preserve">National Mastitis Council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&lt;EndNote&gt;&lt;Cite&gt;&lt;Author&gt;Council&lt;/Author&gt;&lt;Year&gt;1999&lt;/Year&gt;&lt;RecNum&gt;215&lt;/RecNum&gt;&lt;DisplayText&gt;(Council, 1999)&lt;/DisplayText&gt;&lt;record&gt;&lt;rec-number&gt;215&lt;/rec-number&gt;&lt;foreign-keys&gt;&lt;key app="EN" db-id="xzse9z5dt9s9suesftmvx9fyadeafwsxfr09"&gt;215&lt;/key&gt;&lt;/foreign-keys&gt;&lt;ref-type name="Journal Article"&gt;17&lt;/ref-type&gt;&lt;contributors&gt;&lt;authors&gt;&lt;author&gt;Council, Nation Mastitis&lt;/author&gt;&lt;/authors&gt;&lt;/contributors&gt;&lt;titles&gt;&lt;title&gt;Laboratory handbook on bovine mastitis&lt;/title&gt;&lt;secondary-title&gt;NMC Inc., Madison&lt;/secondary-title&gt;&lt;/titles&gt;&lt;periodical&gt;&lt;full-title&gt;NMC Inc., Madison&lt;/full-title&gt;&lt;/periodical&gt;&lt;dates&gt;&lt;year&gt;1999&lt;/year&gt;&lt;/dates&gt;&lt;urls&gt;&lt;/urls&gt;&lt;/record&gt;&lt;/Cite&gt;&lt;/EndNote&gt;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31" w:tooltip="Council, 1999 #215" w:history="1">
        <w:r w:rsidRPr="00296B05">
          <w:rPr>
            <w:rFonts w:ascii="Times New Roman" w:hAnsi="Times New Roman" w:cs="Times New Roman"/>
            <w:noProof/>
            <w:color w:val="000000" w:themeColor="text1"/>
            <w:sz w:val="24"/>
            <w:szCs w:val="24"/>
          </w:rPr>
          <w:t>Council, 1999</w:t>
        </w:r>
      </w:hyperlink>
      <w:r w:rsidRPr="00296B05">
        <w:rPr>
          <w:rFonts w:ascii="Times New Roman" w:hAnsi="Times New Roman" w:cs="Times New Roman"/>
          <w:noProof/>
          <w:color w:val="000000" w:themeColor="text1"/>
          <w:sz w:val="24"/>
          <w:szCs w:val="24"/>
        </w:rPr>
        <w:t>)</w:t>
      </w:r>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 The collection procedure was as follows: grossly</w:t>
      </w:r>
      <w:r w:rsidRPr="00296B05">
        <w:rPr>
          <w:rFonts w:ascii="Times New Roman" w:hAnsi="Times New Roman" w:cs="Times New Roman"/>
          <w:sz w:val="24"/>
          <w:szCs w:val="24"/>
        </w:rPr>
        <w:t xml:space="preserve"> dirty teats and udders were thoroughly washed and dried before proceeding with sample collection. Udde</w:t>
      </w:r>
      <w:r w:rsidR="000010EE">
        <w:rPr>
          <w:rFonts w:ascii="Times New Roman" w:hAnsi="Times New Roman" w:cs="Times New Roman"/>
          <w:sz w:val="24"/>
          <w:szCs w:val="24"/>
        </w:rPr>
        <w:t>r was washed as a last resort. First t</w:t>
      </w:r>
      <w:r w:rsidRPr="00296B05">
        <w:rPr>
          <w:rFonts w:ascii="Times New Roman" w:hAnsi="Times New Roman" w:cs="Times New Roman"/>
          <w:sz w:val="24"/>
          <w:szCs w:val="24"/>
        </w:rPr>
        <w:t>hree or four streams of milk were removed from the quarter being sampled to minimize chances of sample contamination from bacteria in the teat end. Then each teat was dried using single, dry cotton per goat with particular emphasis on the teat end. The teat end and orifice was carefully and vigorously scrubbed with a cotton pad moistened with 70% ethyl alcohol. Separated swab was used for each teat being sampled, even within the same goat. The teat end was cleaned until the swab was completely clean and white. The collection vial was hold at a 45</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 angle to keep debris (hair, manure, dirt) from accidently falling into the collection vial. The teat should never touch the collection vial or cap. Then the samples were transported immediately to the laboratory in a special box with ice at 4</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 C.</w:t>
      </w: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6D4764" w:rsidRPr="00296B05" w:rsidRDefault="00F62B69" w:rsidP="006D4764">
      <w:pPr>
        <w:pStyle w:val="Heading1"/>
        <w:jc w:val="center"/>
        <w:rPr>
          <w:rFonts w:ascii="Times New Roman" w:hAnsi="Times New Roman" w:cs="Times New Roman"/>
          <w:b/>
          <w:bCs/>
          <w:color w:val="000000" w:themeColor="text1"/>
        </w:rPr>
      </w:pPr>
      <w:bookmarkStart w:id="116" w:name="_Toc487627102"/>
      <w:r w:rsidRPr="00296B05">
        <w:rPr>
          <w:rFonts w:ascii="Times New Roman" w:hAnsi="Times New Roman" w:cs="Times New Roman"/>
          <w:b/>
          <w:bCs/>
          <w:color w:val="000000" w:themeColor="text1"/>
        </w:rPr>
        <w:lastRenderedPageBreak/>
        <w:t>A</w:t>
      </w:r>
      <w:r w:rsidR="006D4764" w:rsidRPr="00296B05">
        <w:rPr>
          <w:rFonts w:ascii="Times New Roman" w:hAnsi="Times New Roman" w:cs="Times New Roman"/>
          <w:b/>
          <w:bCs/>
          <w:color w:val="000000" w:themeColor="text1"/>
        </w:rPr>
        <w:t>ppendix</w:t>
      </w:r>
      <w:r w:rsidRPr="00296B05">
        <w:rPr>
          <w:rFonts w:ascii="Times New Roman" w:hAnsi="Times New Roman" w:cs="Times New Roman"/>
          <w:b/>
          <w:bCs/>
          <w:color w:val="000000" w:themeColor="text1"/>
        </w:rPr>
        <w:t>-II</w:t>
      </w:r>
      <w:bookmarkEnd w:id="116"/>
    </w:p>
    <w:p w:rsidR="006D4764" w:rsidRPr="00296B05" w:rsidRDefault="006D4764" w:rsidP="006D4764">
      <w:pPr>
        <w:rPr>
          <w:rFonts w:ascii="Times New Roman" w:hAnsi="Times New Roman" w:cs="Times New Roman"/>
          <w:lang w:bidi="ar-SA"/>
        </w:rPr>
      </w:pPr>
    </w:p>
    <w:p w:rsidR="00F62B69" w:rsidRPr="00296B05" w:rsidRDefault="00F62B69" w:rsidP="00F62B69">
      <w:pPr>
        <w:spacing w:line="360" w:lineRule="auto"/>
        <w:jc w:val="both"/>
        <w:rPr>
          <w:rFonts w:ascii="Times New Roman" w:hAnsi="Times New Roman" w:cs="Times New Roman"/>
          <w:b/>
          <w:sz w:val="28"/>
          <w:szCs w:val="32"/>
          <w:u w:val="single"/>
        </w:rPr>
      </w:pPr>
      <w:r w:rsidRPr="00296B05">
        <w:rPr>
          <w:rFonts w:ascii="Times New Roman" w:hAnsi="Times New Roman" w:cs="Times New Roman"/>
          <w:b/>
          <w:sz w:val="28"/>
          <w:szCs w:val="32"/>
        </w:rPr>
        <w:t>A QUESTIONNAIRE FOR DETECTING SUBCLINICAL MASTITIS</w:t>
      </w:r>
    </w:p>
    <w:p w:rsidR="00F62B69" w:rsidRPr="00296B05" w:rsidRDefault="00F62B69" w:rsidP="00F62B69">
      <w:pPr>
        <w:spacing w:after="0" w:line="360" w:lineRule="auto"/>
        <w:jc w:val="both"/>
        <w:rPr>
          <w:rFonts w:ascii="Times New Roman" w:hAnsi="Times New Roman" w:cs="Times New Roman"/>
          <w:b/>
          <w:u w:val="single"/>
        </w:rPr>
      </w:pPr>
      <w:r w:rsidRPr="00296B05">
        <w:rPr>
          <w:rFonts w:ascii="Times New Roman" w:hAnsi="Times New Roman" w:cs="Times New Roman"/>
          <w:b/>
          <w:u w:val="single"/>
        </w:rPr>
        <w:t>Hospital information</w:t>
      </w:r>
    </w:p>
    <w:p w:rsidR="00F62B69" w:rsidRPr="00296B05" w:rsidRDefault="00F62B69" w:rsidP="00F62B69">
      <w:pPr>
        <w:tabs>
          <w:tab w:val="left" w:pos="6375"/>
        </w:tabs>
        <w:spacing w:after="0" w:line="360" w:lineRule="auto"/>
        <w:jc w:val="both"/>
        <w:rPr>
          <w:rFonts w:ascii="Times New Roman" w:hAnsi="Times New Roman" w:cs="Times New Roman"/>
        </w:rPr>
      </w:pPr>
      <w:r w:rsidRPr="00296B05">
        <w:rPr>
          <w:rFonts w:ascii="Times New Roman" w:hAnsi="Times New Roman" w:cs="Times New Roman"/>
        </w:rPr>
        <w:t>Hospital Reg no: …………..     Date: ……/………/………Diagnosis: ..............................</w:t>
      </w:r>
    </w:p>
    <w:p w:rsidR="00F62B69" w:rsidRPr="00296B05" w:rsidRDefault="00F62B69" w:rsidP="00F62B69">
      <w:pPr>
        <w:spacing w:after="120" w:line="360" w:lineRule="auto"/>
        <w:jc w:val="both"/>
        <w:rPr>
          <w:rFonts w:ascii="Times New Roman" w:hAnsi="Times New Roman" w:cs="Times New Roman"/>
          <w:b/>
          <w:u w:val="single"/>
        </w:rPr>
      </w:pPr>
      <w:r w:rsidRPr="00296B05">
        <w:rPr>
          <w:rFonts w:ascii="Times New Roman" w:hAnsi="Times New Roman" w:cs="Times New Roman"/>
          <w:b/>
          <w:u w:val="single"/>
        </w:rPr>
        <w:t>Farm level information</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Farm ID no (FID):</w:t>
      </w:r>
      <w:r w:rsidRPr="00296B05">
        <w:rPr>
          <w:rFonts w:ascii="Times New Roman" w:hAnsi="Times New Roman" w:cs="Times New Roman"/>
          <w:vertAlign w:val="subscript"/>
        </w:rPr>
        <w:t xml:space="preserve"> --------------- </w:t>
      </w:r>
      <w:r w:rsidRPr="00296B05">
        <w:rPr>
          <w:rFonts w:ascii="Times New Roman" w:hAnsi="Times New Roman" w:cs="Times New Roman"/>
        </w:rPr>
        <w:t xml:space="preserve">  Goat ID no (GID): ...............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Sample ID no (SID).................... &amp;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Name of Owner: ……………………    Occupation: ...............              Education: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Vill/ward: ……………… Upazilla:…................ Dist: …………..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Contact no: ............................................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Source of Animals: Farm borne/ bought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Types of breed reared:   Local/BBG/Jamnapari/Cross/Others……</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Farm size: ............. No. of adult does: ..............   No. of adult bucks: ..............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No.  of goat kids.............     No of Pregnant animal:................          No of Lactating animal:..............</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Housing system:</w:t>
      </w:r>
      <w:r w:rsidR="00D83955" w:rsidRPr="00296B05">
        <w:rPr>
          <w:rFonts w:ascii="Times New Roman" w:hAnsi="Times New Roman" w:cs="Times New Roman"/>
        </w:rPr>
        <w:t xml:space="preserve"> </w:t>
      </w:r>
      <w:r w:rsidRPr="00296B05">
        <w:rPr>
          <w:rFonts w:ascii="Times New Roman" w:hAnsi="Times New Roman" w:cs="Times New Roman"/>
        </w:rPr>
        <w:t>Intensive/Semi-intensive/Tethered/Free range/ others……………</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Feeding regimen: Roughage: …………                 Concentrate:……………..        Others: ......................</w:t>
      </w:r>
    </w:p>
    <w:p w:rsidR="00F62B69" w:rsidRPr="00296B05" w:rsidRDefault="00F62B69" w:rsidP="00F62B69">
      <w:pPr>
        <w:shd w:val="clear" w:color="auto" w:fill="FFFFFF"/>
        <w:spacing w:after="0" w:line="360" w:lineRule="auto"/>
        <w:jc w:val="both"/>
        <w:rPr>
          <w:rFonts w:ascii="Times New Roman" w:eastAsia="Times New Roman" w:hAnsi="Times New Roman" w:cs="Times New Roman"/>
          <w:color w:val="000000" w:themeColor="text1"/>
        </w:rPr>
      </w:pPr>
      <w:r w:rsidRPr="00296B05">
        <w:rPr>
          <w:rFonts w:ascii="Times New Roman" w:hAnsi="Times New Roman" w:cs="Times New Roman"/>
          <w:color w:val="000000" w:themeColor="text1"/>
        </w:rPr>
        <w:t>Flooring m</w:t>
      </w:r>
      <w:r w:rsidRPr="00296B05">
        <w:rPr>
          <w:rFonts w:ascii="Times New Roman" w:hAnsi="Times New Roman" w:cs="Times New Roman"/>
        </w:rPr>
        <w:t xml:space="preserve">aterial: </w:t>
      </w:r>
      <w:r w:rsidRPr="00296B05">
        <w:rPr>
          <w:rFonts w:ascii="Times New Roman" w:hAnsi="Times New Roman" w:cs="Times New Roman"/>
          <w:color w:val="000000" w:themeColor="text1"/>
        </w:rPr>
        <w:t xml:space="preserve">.....................................       </w:t>
      </w:r>
      <w:r w:rsidRPr="00296B05">
        <w:rPr>
          <w:rFonts w:ascii="Times New Roman" w:eastAsia="Times New Roman" w:hAnsi="Times New Roman" w:cs="Times New Roman"/>
          <w:color w:val="000000" w:themeColor="text1"/>
        </w:rPr>
        <w:t xml:space="preserve">Dirt score for muddiness:1/2/3/4        </w:t>
      </w:r>
    </w:p>
    <w:p w:rsidR="00F62B69" w:rsidRPr="00296B05" w:rsidRDefault="00F62B69" w:rsidP="00F62B69">
      <w:pPr>
        <w:shd w:val="clear" w:color="auto" w:fill="FFFFFF"/>
        <w:spacing w:after="0" w:line="360" w:lineRule="auto"/>
        <w:jc w:val="both"/>
        <w:rPr>
          <w:rFonts w:ascii="Times New Roman" w:eastAsia="Times New Roman" w:hAnsi="Times New Roman" w:cs="Times New Roman"/>
          <w:color w:val="000000" w:themeColor="text1"/>
        </w:rPr>
      </w:pPr>
      <w:r w:rsidRPr="00296B05">
        <w:rPr>
          <w:rFonts w:ascii="Times New Roman" w:eastAsia="Times New Roman" w:hAnsi="Times New Roman" w:cs="Times New Roman"/>
          <w:color w:val="000000" w:themeColor="text1"/>
        </w:rPr>
        <w:t>Dirt score for faeces:1/2/3</w:t>
      </w:r>
    </w:p>
    <w:p w:rsidR="00F62B69" w:rsidRPr="00296B05" w:rsidRDefault="00F62B69" w:rsidP="00F62B69">
      <w:pPr>
        <w:autoSpaceDE w:val="0"/>
        <w:autoSpaceDN w:val="0"/>
        <w:adjustRightInd w:val="0"/>
        <w:spacing w:after="0" w:line="360" w:lineRule="auto"/>
        <w:jc w:val="both"/>
        <w:rPr>
          <w:rFonts w:ascii="Times New Roman" w:eastAsia="ComputerModern-Regular" w:hAnsi="Times New Roman" w:cs="Times New Roman"/>
          <w:color w:val="231F20"/>
        </w:rPr>
      </w:pPr>
      <w:r w:rsidRPr="00296B05">
        <w:rPr>
          <w:rFonts w:ascii="Times New Roman" w:eastAsia="ComputerModern-Regular" w:hAnsi="Times New Roman" w:cs="Times New Roman"/>
          <w:color w:val="231F20"/>
        </w:rPr>
        <w:t xml:space="preserve">Cleaning frequency of the floor: ……………… </w:t>
      </w:r>
    </w:p>
    <w:p w:rsidR="00F62B69" w:rsidRPr="00296B05" w:rsidRDefault="00F62B69" w:rsidP="00F62B69">
      <w:pPr>
        <w:autoSpaceDE w:val="0"/>
        <w:autoSpaceDN w:val="0"/>
        <w:adjustRightInd w:val="0"/>
        <w:spacing w:after="0" w:line="360" w:lineRule="auto"/>
        <w:jc w:val="both"/>
        <w:rPr>
          <w:rFonts w:ascii="Times New Roman" w:eastAsia="ComputerModern-Regular" w:hAnsi="Times New Roman" w:cs="Times New Roman"/>
          <w:color w:val="231F20"/>
        </w:rPr>
      </w:pPr>
      <w:r w:rsidRPr="00296B05">
        <w:rPr>
          <w:rFonts w:ascii="Times New Roman" w:eastAsia="ComputerModern-Regular" w:hAnsi="Times New Roman" w:cs="Times New Roman"/>
          <w:color w:val="231F20"/>
        </w:rPr>
        <w:t>Cleaning frequency of the feeding trough: …………………..</w:t>
      </w:r>
    </w:p>
    <w:p w:rsidR="00F62B69" w:rsidRPr="00296B05" w:rsidRDefault="00F62B69" w:rsidP="00F62B69">
      <w:pPr>
        <w:autoSpaceDE w:val="0"/>
        <w:autoSpaceDN w:val="0"/>
        <w:adjustRightInd w:val="0"/>
        <w:spacing w:after="0" w:line="360" w:lineRule="auto"/>
        <w:jc w:val="both"/>
        <w:rPr>
          <w:rFonts w:ascii="Times New Roman" w:eastAsia="ComputerModern-Regular" w:hAnsi="Times New Roman" w:cs="Times New Roman"/>
          <w:color w:val="231F20"/>
        </w:rPr>
      </w:pPr>
      <w:r w:rsidRPr="00296B05">
        <w:rPr>
          <w:rFonts w:ascii="Times New Roman" w:eastAsia="ComputerModern-Regular" w:hAnsi="Times New Roman" w:cs="Times New Roman"/>
          <w:color w:val="231F20"/>
        </w:rPr>
        <w:t xml:space="preserve">Cleanliness of the feeding trough: Clean/not Clean          </w:t>
      </w:r>
      <w:r w:rsidRPr="00296B05">
        <w:rPr>
          <w:rFonts w:ascii="Times New Roman" w:hAnsi="Times New Roman" w:cs="Times New Roman"/>
        </w:rPr>
        <w:t>No. of animals per square meter: ......................</w:t>
      </w:r>
    </w:p>
    <w:p w:rsidR="00F62B69" w:rsidRPr="00296B05" w:rsidRDefault="00F62B69" w:rsidP="00F62B69">
      <w:pPr>
        <w:autoSpaceDE w:val="0"/>
        <w:autoSpaceDN w:val="0"/>
        <w:adjustRightInd w:val="0"/>
        <w:spacing w:after="0" w:line="360" w:lineRule="auto"/>
        <w:jc w:val="both"/>
        <w:rPr>
          <w:rFonts w:ascii="Times New Roman" w:eastAsia="ComputerModern-Regular" w:hAnsi="Times New Roman" w:cs="Times New Roman"/>
          <w:color w:val="231F20"/>
        </w:rPr>
      </w:pPr>
    </w:p>
    <w:p w:rsidR="00F62B69" w:rsidRPr="00296B05" w:rsidRDefault="00F62B69" w:rsidP="00F62B69">
      <w:pPr>
        <w:tabs>
          <w:tab w:val="left" w:pos="6375"/>
        </w:tabs>
        <w:spacing w:after="120" w:line="360" w:lineRule="auto"/>
        <w:jc w:val="both"/>
        <w:rPr>
          <w:rFonts w:ascii="Times New Roman" w:hAnsi="Times New Roman" w:cs="Times New Roman"/>
          <w:b/>
          <w:u w:val="single"/>
        </w:rPr>
      </w:pPr>
      <w:r w:rsidRPr="00296B05">
        <w:rPr>
          <w:rFonts w:ascii="Times New Roman" w:hAnsi="Times New Roman" w:cs="Times New Roman"/>
          <w:b/>
          <w:u w:val="single"/>
        </w:rPr>
        <w:t>Animal information</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Type of Breeding: Natural / AI    Date of parturition: ……/……/……  No. of parity: .........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Days in milk: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color w:val="000000" w:themeColor="text1"/>
        </w:rPr>
        <w:t xml:space="preserve">Age:............ D/M/Y       </w:t>
      </w:r>
      <w:r w:rsidRPr="00296B05">
        <w:rPr>
          <w:rFonts w:ascii="Times New Roman" w:hAnsi="Times New Roman" w:cs="Times New Roman"/>
        </w:rPr>
        <w:t xml:space="preserve">Body weight: ........ </w:t>
      </w:r>
      <w:r w:rsidRPr="00296B05">
        <w:rPr>
          <w:rFonts w:ascii="Times New Roman" w:hAnsi="Times New Roman" w:cs="Times New Roman"/>
          <w:color w:val="000000" w:themeColor="text1"/>
        </w:rPr>
        <w:t>kg      BCS</w:t>
      </w:r>
      <w:r w:rsidRPr="00296B05">
        <w:rPr>
          <w:rFonts w:ascii="Times New Roman" w:hAnsi="Times New Roman" w:cs="Times New Roman"/>
        </w:rPr>
        <w:t xml:space="preserve"> :      1/2/3/4/5</w:t>
      </w:r>
    </w:p>
    <w:p w:rsidR="00F62B69" w:rsidRPr="00296B05" w:rsidRDefault="00F62B69" w:rsidP="00F62B69">
      <w:pPr>
        <w:tabs>
          <w:tab w:val="left" w:pos="6375"/>
        </w:tabs>
        <w:spacing w:after="120" w:line="360" w:lineRule="auto"/>
        <w:jc w:val="both"/>
        <w:rPr>
          <w:rFonts w:ascii="Times New Roman" w:hAnsi="Times New Roman" w:cs="Times New Roman"/>
          <w:color w:val="000000" w:themeColor="text1"/>
        </w:rPr>
      </w:pPr>
      <w:r w:rsidRPr="00296B05">
        <w:rPr>
          <w:rFonts w:ascii="Times New Roman" w:hAnsi="Times New Roman" w:cs="Times New Roman"/>
          <w:color w:val="000000" w:themeColor="text1"/>
        </w:rPr>
        <w:t xml:space="preserve">Color:...................      Breed:.............................  Milk yield:  ……….ml/L             </w:t>
      </w:r>
    </w:p>
    <w:p w:rsidR="00F62B69" w:rsidRPr="00296B05" w:rsidRDefault="00F62B69" w:rsidP="00F62B69">
      <w:pPr>
        <w:tabs>
          <w:tab w:val="left" w:pos="6375"/>
        </w:tabs>
        <w:spacing w:after="120" w:line="360" w:lineRule="auto"/>
        <w:jc w:val="both"/>
        <w:rPr>
          <w:rFonts w:ascii="Times New Roman" w:hAnsi="Times New Roman" w:cs="Times New Roman"/>
          <w:color w:val="000000" w:themeColor="text1"/>
        </w:rPr>
      </w:pPr>
      <w:r w:rsidRPr="00296B05">
        <w:rPr>
          <w:rFonts w:ascii="Times New Roman" w:hAnsi="Times New Roman" w:cs="Times New Roman"/>
          <w:color w:val="000000" w:themeColor="text1"/>
        </w:rPr>
        <w:lastRenderedPageBreak/>
        <w:t>RectalTemp:  ……... ..</w:t>
      </w:r>
      <w:r w:rsidRPr="00296B05">
        <w:rPr>
          <w:rFonts w:ascii="Times New Roman" w:hAnsi="Times New Roman" w:cs="Times New Roman"/>
          <w:color w:val="000000" w:themeColor="text1"/>
          <w:vertAlign w:val="superscript"/>
        </w:rPr>
        <w:t>0</w:t>
      </w:r>
      <w:r w:rsidRPr="00296B05">
        <w:rPr>
          <w:rFonts w:ascii="Times New Roman" w:hAnsi="Times New Roman" w:cs="Times New Roman"/>
          <w:color w:val="000000" w:themeColor="text1"/>
        </w:rPr>
        <w:t xml:space="preserve">F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color w:val="000000" w:themeColor="text1"/>
        </w:rPr>
        <w:t xml:space="preserve">Milking of Doe: Yes/No         </w:t>
      </w:r>
      <w:r w:rsidRPr="00296B05">
        <w:rPr>
          <w:rFonts w:ascii="Times New Roman" w:hAnsi="Times New Roman" w:cs="Times New Roman"/>
        </w:rPr>
        <w:t>If yes sanitary measures used during milking: Yes/No</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Antiseptic used during milking:  yes/no        If yes what: .......................................</w:t>
      </w:r>
    </w:p>
    <w:p w:rsidR="00F62B69" w:rsidRPr="00296B05" w:rsidRDefault="00F62B69" w:rsidP="00F62B69">
      <w:pPr>
        <w:tabs>
          <w:tab w:val="left" w:pos="1125"/>
        </w:tabs>
        <w:spacing w:after="120" w:line="360" w:lineRule="auto"/>
        <w:jc w:val="both"/>
        <w:rPr>
          <w:rFonts w:ascii="Times New Roman" w:hAnsi="Times New Roman" w:cs="Times New Roman"/>
        </w:rPr>
      </w:pPr>
      <w:r w:rsidRPr="00296B05">
        <w:rPr>
          <w:rFonts w:ascii="Times New Roman" w:hAnsi="Times New Roman" w:cs="Times New Roman"/>
        </w:rPr>
        <w:t>Date of occurrence of mastitis: …/………/………       Type: Clinical/ gangrenous/ sublinical</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Symptomps: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Any previous treatment used for current illness:  yes/no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If yes which drug used:</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Previous history of mastitis: Yes/No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Date of occurrence: .....................  Treatment:.........................................</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History of Periparturient disease: Yes/No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If yes what:.................................................................................</w:t>
      </w:r>
    </w:p>
    <w:p w:rsidR="00F62B69" w:rsidRPr="00296B05" w:rsidRDefault="00F62B69" w:rsidP="00F62B69">
      <w:pPr>
        <w:tabs>
          <w:tab w:val="left" w:pos="6375"/>
        </w:tabs>
        <w:spacing w:after="120" w:line="360" w:lineRule="auto"/>
        <w:rPr>
          <w:rFonts w:ascii="Times New Roman" w:hAnsi="Times New Roman" w:cs="Times New Roman"/>
        </w:rPr>
      </w:pPr>
      <w:r w:rsidRPr="00296B05">
        <w:rPr>
          <w:rFonts w:ascii="Times New Roman" w:hAnsi="Times New Roman" w:cs="Times New Roman"/>
        </w:rPr>
        <w:t>Drug used for periparturient disease: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History of udder edema: Yes/No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History of previous other diseases: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Treatment of animal by the help of :   Vet/VFA/Self</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Udder cleanliness: 1/2/3/4  ; Thigh cleanliness: 1/2/3/4;  Leg cleanliness: 1/2/3/4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Body  </w:t>
      </w:r>
      <w:r w:rsidRPr="00296B05">
        <w:rPr>
          <w:rFonts w:ascii="Times New Roman" w:hAnsi="Times New Roman" w:cs="Times New Roman"/>
          <w:color w:val="000000" w:themeColor="text1"/>
        </w:rPr>
        <w:t xml:space="preserve">Length:  ................ cm    </w:t>
      </w:r>
      <w:r w:rsidRPr="00296B05">
        <w:rPr>
          <w:rFonts w:ascii="Times New Roman" w:hAnsi="Times New Roman" w:cs="Times New Roman"/>
        </w:rPr>
        <w:t>Body</w:t>
      </w:r>
      <w:r w:rsidRPr="00296B05">
        <w:rPr>
          <w:rFonts w:ascii="Times New Roman" w:hAnsi="Times New Roman" w:cs="Times New Roman"/>
          <w:color w:val="000000" w:themeColor="text1"/>
        </w:rPr>
        <w:t xml:space="preserve">  Height:............... cm   </w:t>
      </w:r>
      <w:r w:rsidRPr="00296B05">
        <w:rPr>
          <w:rFonts w:ascii="Times New Roman" w:hAnsi="Times New Roman" w:cs="Times New Roman"/>
        </w:rPr>
        <w:t>Body</w:t>
      </w:r>
      <w:r w:rsidRPr="00296B05">
        <w:rPr>
          <w:rFonts w:ascii="Times New Roman" w:hAnsi="Times New Roman" w:cs="Times New Roman"/>
          <w:color w:val="000000" w:themeColor="text1"/>
        </w:rPr>
        <w:t xml:space="preserve"> Width:  ........</w:t>
      </w:r>
      <w:r w:rsidRPr="00296B05">
        <w:rPr>
          <w:rFonts w:ascii="Times New Roman" w:hAnsi="Times New Roman" w:cs="Times New Roman"/>
        </w:rPr>
        <w:t>............cm</w:t>
      </w:r>
    </w:p>
    <w:p w:rsidR="00F62B69" w:rsidRPr="00296B05" w:rsidRDefault="00F62B69" w:rsidP="00F62B69">
      <w:pPr>
        <w:tabs>
          <w:tab w:val="left" w:pos="6375"/>
        </w:tabs>
        <w:spacing w:after="120" w:line="360" w:lineRule="auto"/>
        <w:jc w:val="both"/>
        <w:rPr>
          <w:rFonts w:ascii="Times New Roman" w:hAnsi="Times New Roman" w:cs="Times New Roman"/>
          <w:b/>
          <w:u w:val="single"/>
        </w:rPr>
      </w:pPr>
      <w:r w:rsidRPr="00296B05">
        <w:rPr>
          <w:rFonts w:ascii="Times New Roman" w:hAnsi="Times New Roman" w:cs="Times New Roman"/>
          <w:b/>
          <w:u w:val="single"/>
        </w:rPr>
        <w:t>Udder Information</w:t>
      </w:r>
    </w:p>
    <w:p w:rsidR="00F62B69" w:rsidRPr="00296B05" w:rsidRDefault="00F62B69" w:rsidP="00F62B69">
      <w:pPr>
        <w:tabs>
          <w:tab w:val="left" w:pos="6375"/>
        </w:tabs>
        <w:spacing w:after="120" w:line="360" w:lineRule="auto"/>
        <w:jc w:val="both"/>
        <w:rPr>
          <w:rFonts w:ascii="Times New Roman" w:hAnsi="Times New Roman" w:cs="Times New Roman"/>
          <w:color w:val="000000" w:themeColor="text1"/>
        </w:rPr>
      </w:pPr>
      <w:r w:rsidRPr="00296B05">
        <w:rPr>
          <w:rFonts w:ascii="Times New Roman" w:hAnsi="Times New Roman" w:cs="Times New Roman"/>
        </w:rPr>
        <w:t xml:space="preserve">Udder base: Above hocks/below hocks   Right </w:t>
      </w:r>
      <w:r w:rsidRPr="00296B05">
        <w:rPr>
          <w:rFonts w:ascii="Times New Roman" w:hAnsi="Times New Roman" w:cs="Times New Roman"/>
          <w:color w:val="000000" w:themeColor="text1"/>
        </w:rPr>
        <w:t xml:space="preserve">Teat place: vertical/outward   </w:t>
      </w:r>
    </w:p>
    <w:p w:rsidR="00F62B69" w:rsidRPr="00296B05" w:rsidRDefault="00F62B69" w:rsidP="00F62B69">
      <w:pPr>
        <w:tabs>
          <w:tab w:val="left" w:pos="6375"/>
        </w:tabs>
        <w:spacing w:after="120" w:line="360" w:lineRule="auto"/>
        <w:jc w:val="both"/>
        <w:rPr>
          <w:rFonts w:ascii="Times New Roman" w:hAnsi="Times New Roman" w:cs="Times New Roman"/>
          <w:color w:val="000000" w:themeColor="text1"/>
        </w:rPr>
      </w:pPr>
      <w:r w:rsidRPr="00296B05">
        <w:rPr>
          <w:rFonts w:ascii="Times New Roman" w:hAnsi="Times New Roman" w:cs="Times New Roman"/>
        </w:rPr>
        <w:t xml:space="preserve">Leftt </w:t>
      </w:r>
      <w:r w:rsidRPr="00296B05">
        <w:rPr>
          <w:rFonts w:ascii="Times New Roman" w:hAnsi="Times New Roman" w:cs="Times New Roman"/>
          <w:color w:val="000000" w:themeColor="text1"/>
        </w:rPr>
        <w:t xml:space="preserve">Teat place: vertical/outward            </w:t>
      </w:r>
    </w:p>
    <w:p w:rsidR="00F62B69" w:rsidRPr="00296B05" w:rsidRDefault="00F62B69" w:rsidP="00F62B69">
      <w:pPr>
        <w:tabs>
          <w:tab w:val="left" w:pos="6375"/>
        </w:tabs>
        <w:spacing w:after="120" w:line="360" w:lineRule="auto"/>
        <w:jc w:val="both"/>
        <w:rPr>
          <w:rFonts w:ascii="Times New Roman" w:hAnsi="Times New Roman" w:cs="Times New Roman"/>
          <w:color w:val="000000" w:themeColor="text1"/>
        </w:rPr>
      </w:pPr>
      <w:r w:rsidRPr="00296B05">
        <w:rPr>
          <w:rFonts w:ascii="Times New Roman" w:hAnsi="Times New Roman" w:cs="Times New Roman"/>
          <w:color w:val="000000" w:themeColor="text1"/>
        </w:rPr>
        <w:t>Right Teat size: normal/larger than feast       LeftTeat size: normal/larger than feast</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Distance of teat from floor: Left.............cm Right..........cm   Distance of udder basefrom floor: ............cm</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Teat end callosity thickness:  None/Thin/ Moderate/ thick /extreme ring</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Right Teat end callosity roughness: Smooth/rough ring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LeftTeat end callosity roughness: Smooth/rough ring</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Rt Teat end shape: rounded/pointed / flat/inverted   Lt Teat end shape: rounded/pointed / flat/inverted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lastRenderedPageBreak/>
        <w:t>RtTeat shape: Cylindrical/bottle/conical/short/collapsed/fleshy/pencil</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RtTeat shape: Cylindrical/bottle/conical/short/collapsed/fleshy/pencil</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Any defects of udder:  redness/swelling/warmth/painfulness/firmness/fibrous tissue</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Unevenness: Right Quartert............................Left quarter...................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 xml:space="preserve">Skin problems on udder: .......................................................                         </w:t>
      </w:r>
    </w:p>
    <w:p w:rsidR="00F62B69" w:rsidRPr="00296B05" w:rsidRDefault="00F62B69" w:rsidP="00F62B69">
      <w:pPr>
        <w:tabs>
          <w:tab w:val="left" w:pos="6375"/>
        </w:tabs>
        <w:spacing w:after="120" w:line="360" w:lineRule="auto"/>
        <w:jc w:val="both"/>
        <w:rPr>
          <w:rFonts w:ascii="Times New Roman" w:hAnsi="Times New Roman" w:cs="Times New Roman"/>
        </w:rPr>
      </w:pPr>
      <w:r w:rsidRPr="00296B05">
        <w:rPr>
          <w:rFonts w:ascii="Times New Roman" w:hAnsi="Times New Roman" w:cs="Times New Roman"/>
        </w:rPr>
        <w:t>Grading of CMT       Right: 1/2/3/4/5         Left: 1/2/3/4/5</w:t>
      </w:r>
    </w:p>
    <w:p w:rsidR="00F62B69" w:rsidRPr="00296B05" w:rsidRDefault="00F62B69" w:rsidP="00F62B69">
      <w:pPr>
        <w:autoSpaceDE w:val="0"/>
        <w:autoSpaceDN w:val="0"/>
        <w:adjustRightInd w:val="0"/>
        <w:spacing w:after="0" w:line="360" w:lineRule="auto"/>
        <w:jc w:val="both"/>
        <w:rPr>
          <w:rFonts w:ascii="Times New Roman" w:hAnsi="Times New Roman" w:cs="Times New Roman"/>
        </w:rPr>
      </w:pPr>
      <w:r w:rsidRPr="00296B05">
        <w:rPr>
          <w:rFonts w:ascii="Times New Roman" w:hAnsi="Times New Roman" w:cs="Times New Roman"/>
        </w:rPr>
        <w:t xml:space="preserve">Longitude: N...........................................................             </w:t>
      </w:r>
    </w:p>
    <w:p w:rsidR="00F62B69" w:rsidRPr="00296B05" w:rsidRDefault="00F62B69" w:rsidP="00F62B69">
      <w:pPr>
        <w:autoSpaceDE w:val="0"/>
        <w:autoSpaceDN w:val="0"/>
        <w:adjustRightInd w:val="0"/>
        <w:spacing w:after="0" w:line="360" w:lineRule="auto"/>
        <w:jc w:val="both"/>
        <w:rPr>
          <w:rFonts w:ascii="Times New Roman" w:hAnsi="Times New Roman" w:cs="Times New Roman"/>
        </w:rPr>
      </w:pPr>
      <w:r w:rsidRPr="00296B05">
        <w:rPr>
          <w:rFonts w:ascii="Times New Roman" w:hAnsi="Times New Roman" w:cs="Times New Roman"/>
        </w:rPr>
        <w:t>Latitude: E......................................................................</w:t>
      </w: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F62B69" w:rsidRPr="00296B05" w:rsidRDefault="00F62B69" w:rsidP="00F62B69">
      <w:pPr>
        <w:rPr>
          <w:rFonts w:ascii="Times New Roman" w:hAnsi="Times New Roman" w:cs="Times New Roman"/>
          <w:sz w:val="24"/>
          <w:szCs w:val="24"/>
        </w:rPr>
      </w:pPr>
    </w:p>
    <w:p w:rsidR="00D83955" w:rsidRPr="00296B05" w:rsidRDefault="00D83955" w:rsidP="00D83955">
      <w:pPr>
        <w:pStyle w:val="Heading1"/>
        <w:rPr>
          <w:rFonts w:ascii="Times New Roman" w:eastAsiaTheme="minorEastAsia" w:hAnsi="Times New Roman" w:cs="Times New Roman"/>
          <w:color w:val="auto"/>
          <w:sz w:val="24"/>
          <w:szCs w:val="24"/>
          <w:lang w:bidi="bn-BD"/>
        </w:rPr>
      </w:pPr>
    </w:p>
    <w:p w:rsidR="00761CE9" w:rsidRDefault="00761CE9" w:rsidP="00761CE9">
      <w:pPr>
        <w:rPr>
          <w:rFonts w:ascii="Times New Roman" w:hAnsi="Times New Roman" w:cs="Times New Roman"/>
        </w:rPr>
      </w:pPr>
    </w:p>
    <w:p w:rsidR="00CA658F" w:rsidRPr="00296B05" w:rsidRDefault="00CA658F" w:rsidP="00761CE9">
      <w:pPr>
        <w:rPr>
          <w:rFonts w:ascii="Times New Roman" w:hAnsi="Times New Roman" w:cs="Times New Roman"/>
        </w:rPr>
      </w:pPr>
    </w:p>
    <w:p w:rsidR="00F62B69" w:rsidRPr="00296B05" w:rsidRDefault="00F62B69" w:rsidP="00D83955">
      <w:pPr>
        <w:pStyle w:val="Heading1"/>
        <w:jc w:val="center"/>
        <w:rPr>
          <w:rFonts w:ascii="Times New Roman" w:hAnsi="Times New Roman" w:cs="Times New Roman"/>
          <w:b/>
          <w:bCs/>
          <w:color w:val="000000" w:themeColor="text1"/>
        </w:rPr>
      </w:pPr>
      <w:bookmarkStart w:id="117" w:name="_Toc487627103"/>
      <w:r w:rsidRPr="00296B05">
        <w:rPr>
          <w:rFonts w:ascii="Times New Roman" w:hAnsi="Times New Roman" w:cs="Times New Roman"/>
          <w:b/>
          <w:bCs/>
          <w:color w:val="000000" w:themeColor="text1"/>
        </w:rPr>
        <w:lastRenderedPageBreak/>
        <w:t>Appendix-III</w:t>
      </w:r>
      <w:bookmarkEnd w:id="117"/>
    </w:p>
    <w:p w:rsidR="00F62B69" w:rsidRPr="00296B05" w:rsidRDefault="00F62B69" w:rsidP="00F62B69">
      <w:pPr>
        <w:spacing w:after="0" w:line="360" w:lineRule="auto"/>
        <w:jc w:val="both"/>
        <w:rPr>
          <w:rFonts w:ascii="Times New Roman" w:hAnsi="Times New Roman" w:cs="Times New Roman"/>
          <w:b/>
          <w:sz w:val="24"/>
          <w:szCs w:val="24"/>
        </w:rPr>
      </w:pPr>
    </w:p>
    <w:p w:rsidR="00F62B69" w:rsidRPr="00296B05" w:rsidRDefault="00F62B69" w:rsidP="00F62B69">
      <w:pPr>
        <w:spacing w:after="0"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 xml:space="preserve">Bacteriological examination of samples </w:t>
      </w:r>
    </w:p>
    <w:p w:rsidR="00F62B69" w:rsidRPr="00296B05" w:rsidRDefault="00F62B69" w:rsidP="00F62B69">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Bacteriological examination was performed to isolate and identify microorganisms by culture of samples, staining reaction and motility test and biochemical properties of organisms.</w:t>
      </w:r>
    </w:p>
    <w:p w:rsidR="00F62B69" w:rsidRPr="00296B05" w:rsidRDefault="00F62B69" w:rsidP="00F62B69">
      <w:pPr>
        <w:spacing w:after="0" w:line="360" w:lineRule="auto"/>
        <w:jc w:val="both"/>
        <w:rPr>
          <w:rFonts w:ascii="Times New Roman" w:hAnsi="Times New Roman" w:cs="Times New Roman"/>
          <w:sz w:val="24"/>
          <w:szCs w:val="24"/>
        </w:rPr>
      </w:pPr>
    </w:p>
    <w:p w:rsidR="00F62B69" w:rsidRPr="00296B05" w:rsidRDefault="00F62B69" w:rsidP="00F62B69">
      <w:pPr>
        <w:spacing w:after="0"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 xml:space="preserve">Inoculation of samples into different culture media   </w:t>
      </w:r>
    </w:p>
    <w:p w:rsidR="00F62B69" w:rsidRPr="00296B05" w:rsidRDefault="00F62B69" w:rsidP="00F62B69">
      <w:pPr>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sz w:val="24"/>
          <w:szCs w:val="24"/>
        </w:rPr>
        <w:t>About 100 µl of milk samples was inoculated into nutrient broth (NB) and incubated under aerobic condition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C overnight for growth of organisms. After that, culture and subculture was performed into different media gradually such as Blood agar (BA), Mannitol salt agar (MSA), MacConkey agar, Eosin-methylebe blue  (EMB) agar and Brilliant Green (BGA) agar as described by </w:t>
      </w:r>
      <w:hyperlink w:anchor="_ENREF_21" w:tooltip="Cheesbrough, 1981 #214" w:history="1">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 AuthorYear="1"&gt;&lt;Author&gt;Cheesbrough&lt;/Author&gt;&lt;Year&gt;1981&lt;/Year&gt;&lt;RecNum&gt;212&lt;/RecNum&gt;&lt;DisplayText&gt;Cheesbrough (1981)&lt;/DisplayText&gt;&lt;record&gt;&lt;rec-number&gt;212&lt;/rec-number&gt;&lt;foreign-keys&gt;&lt;key app="EN" db-id="xzse9z5dt9s9suesftmvx9fyadeafwsxfr09"&gt;212&lt;/key&gt;&lt;/foreign-keys&gt;&lt;ref-type name="Book"&gt;6&lt;/ref-type&gt;&lt;contributors&gt;&lt;authors&gt;&lt;author&gt;Cheesbrough, Monica&lt;/author&gt;&lt;/authors&gt;&lt;/contributors&gt;&lt;titles&gt;&lt;title&gt;Medical laboratory manual for tropical countries&lt;/title&gt;&lt;/titles&gt;&lt;volume&gt;1&lt;/volume&gt;&lt;dates&gt;&lt;year&gt;1981&lt;/year&gt;&lt;/dates&gt;&lt;publisher&gt;M. Cheesbrough, 14 Bevills Close, Doddington, Cambridgeshire, PE15 OTT.&lt;/publisher&gt;&lt;isbn&gt;0950743410&lt;/isbn&gt;&lt;urls&gt;&lt;/urls&gt;&lt;/record&gt;&lt;/Cite&gt;&lt;/EndNote&gt;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Cheesbrough (1981)</w:t>
        </w:r>
        <w:r w:rsidR="00A67D4B" w:rsidRPr="00296B05">
          <w:rPr>
            <w:rFonts w:ascii="Times New Roman" w:hAnsi="Times New Roman" w:cs="Times New Roman"/>
            <w:color w:val="000000" w:themeColor="text1"/>
            <w:sz w:val="24"/>
            <w:szCs w:val="24"/>
          </w:rPr>
          <w:fldChar w:fldCharType="end"/>
        </w:r>
      </w:hyperlink>
      <w:r w:rsidRPr="00296B05">
        <w:rPr>
          <w:rFonts w:ascii="Times New Roman" w:hAnsi="Times New Roman" w:cs="Times New Roman"/>
          <w:color w:val="000000" w:themeColor="text1"/>
          <w:sz w:val="24"/>
          <w:szCs w:val="24"/>
        </w:rPr>
        <w:t>.</w:t>
      </w:r>
    </w:p>
    <w:p w:rsidR="00F62B69" w:rsidRPr="00296B05" w:rsidRDefault="00F62B69" w:rsidP="00F62B69">
      <w:pPr>
        <w:spacing w:after="0" w:line="360" w:lineRule="auto"/>
        <w:jc w:val="both"/>
        <w:rPr>
          <w:rFonts w:ascii="Times New Roman" w:hAnsi="Times New Roman" w:cs="Times New Roman"/>
          <w:sz w:val="24"/>
          <w:szCs w:val="24"/>
        </w:rPr>
      </w:pPr>
    </w:p>
    <w:p w:rsidR="00F62B69" w:rsidRPr="00296B05" w:rsidRDefault="00F62B69" w:rsidP="00F62B69">
      <w:pPr>
        <w:spacing w:after="0"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Isolation and identification of organisms from milk sample</w:t>
      </w:r>
    </w:p>
    <w:p w:rsidR="00F62B69" w:rsidRPr="00296B05" w:rsidRDefault="00F62B69" w:rsidP="00F62B69">
      <w:pPr>
        <w:spacing w:after="0" w:line="360" w:lineRule="auto"/>
        <w:jc w:val="both"/>
        <w:rPr>
          <w:rFonts w:ascii="Times New Roman" w:hAnsi="Times New Roman" w:cs="Times New Roman"/>
          <w:color w:val="000000" w:themeColor="text1"/>
          <w:sz w:val="24"/>
          <w:szCs w:val="24"/>
        </w:rPr>
      </w:pPr>
      <w:r w:rsidRPr="00296B05">
        <w:rPr>
          <w:rFonts w:ascii="Times New Roman" w:hAnsi="Times New Roman" w:cs="Times New Roman"/>
          <w:sz w:val="24"/>
          <w:szCs w:val="24"/>
        </w:rPr>
        <w:t xml:space="preserve">Isolation and identification of the bacteria was performed on the basis of culture characteristics, microscopic examination for motility, morphology and staining reactions and on the basis of biochemical tests. Bacterial isolation was performed according to </w:t>
      </w:r>
      <w:r w:rsidR="00A67D4B" w:rsidRPr="00296B05">
        <w:rPr>
          <w:rFonts w:ascii="Times New Roman" w:hAnsi="Times New Roman" w:cs="Times New Roman"/>
          <w:color w:val="000000" w:themeColor="text1"/>
          <w:sz w:val="24"/>
          <w:szCs w:val="24"/>
        </w:rPr>
        <w:fldChar w:fldCharType="begin"/>
      </w:r>
      <w:r w:rsidRPr="00296B05">
        <w:rPr>
          <w:rFonts w:ascii="Times New Roman" w:hAnsi="Times New Roman" w:cs="Times New Roman"/>
          <w:color w:val="000000" w:themeColor="text1"/>
          <w:sz w:val="24"/>
          <w:szCs w:val="24"/>
        </w:rPr>
        <w:instrText xml:space="preserve"> ADDIN EN.CITE &lt;EndNote&gt;&lt;Cite AuthorYear="1"&gt;&lt;Author&gt;Quinn&lt;/Author&gt;&lt;Year&gt;2011&lt;/Year&gt;&lt;RecNum&gt;213&lt;/RecNum&gt;&lt;DisplayText&gt;(Cheesbrough, 1981); Quinn et al. (2011)&lt;/DisplayText&gt;&lt;record&gt;&lt;rec-number&gt;213&lt;/rec-number&gt;&lt;foreign-keys&gt;&lt;key app="EN" db-id="xzse9z5dt9s9suesftmvx9fyadeafwsxfr09"&gt;213&lt;/key&gt;&lt;/foreign-keys&gt;&lt;ref-type name="Book"&gt;6&lt;/ref-type&gt;&lt;contributors&gt;&lt;authors&gt;&lt;author&gt;Quinn, Patrick J&lt;/author&gt;&lt;author&gt;Markey, Bryan K&lt;/author&gt;&lt;author&gt;Leonard, Finola C&lt;/author&gt;&lt;author&gt;Hartigan, P&lt;/author&gt;&lt;author&gt;Fanning, Séamus&lt;/author&gt;&lt;author&gt;FitzPatrick, ES&lt;/author&gt;&lt;/authors&gt;&lt;/contributors&gt;&lt;titles&gt;&lt;title&gt;Veterinary microbiology and microbial disease&lt;/title&gt;&lt;/titles&gt;&lt;dates&gt;&lt;year&gt;2011&lt;/year&gt;&lt;/dates&gt;&lt;publisher&gt;John Wiley &amp;amp; Sons&lt;/publisher&gt;&lt;isbn&gt;1118251164&lt;/isbn&gt;&lt;urls&gt;&lt;/urls&gt;&lt;/record&gt;&lt;/Cite&gt;&lt;Cite&gt;&lt;Author&gt;Cheesbrough&lt;/Author&gt;&lt;Year&gt;1981&lt;/Year&gt;&lt;RecNum&gt;214&lt;/RecNum&gt;&lt;record&gt;&lt;rec-number&gt;214&lt;/rec-number&gt;&lt;foreign-keys&gt;&lt;key app="EN" db-id="xzse9z5dt9s9suesftmvx9fyadeafwsxfr09"&gt;214&lt;/key&gt;&lt;/foreign-keys&gt;&lt;ref-type name="Book"&gt;6&lt;/ref-type&gt;&lt;contributors&gt;&lt;authors&gt;&lt;author&gt;Cheesbrough, Monica&lt;/author&gt;&lt;/authors&gt;&lt;/contributors&gt;&lt;titles&gt;&lt;title&gt;Medical laboratory manual for tropical countries&lt;/title&gt;&lt;/titles&gt;&lt;volume&gt;1&lt;/volume&gt;&lt;dates&gt;&lt;year&gt;1981&lt;/year&gt;&lt;/dates&gt;&lt;publisher&gt;M. Cheesbrough, 14 Bevills Close, Doddington, Cambridgeshire, PE15 OTT.&lt;/publisher&gt;&lt;isbn&gt;0950743410&lt;/isbn&gt;&lt;urls&gt;&lt;/urls&gt;&lt;/record&gt;&lt;/Cite&gt;&lt;/EndNote&gt;</w:instrText>
      </w:r>
      <w:r w:rsidR="00A67D4B" w:rsidRPr="00296B05">
        <w:rPr>
          <w:rFonts w:ascii="Times New Roman" w:hAnsi="Times New Roman" w:cs="Times New Roman"/>
          <w:color w:val="000000" w:themeColor="text1"/>
          <w:sz w:val="24"/>
          <w:szCs w:val="24"/>
        </w:rPr>
        <w:fldChar w:fldCharType="separate"/>
      </w:r>
      <w:r w:rsidRPr="00296B05">
        <w:rPr>
          <w:rFonts w:ascii="Times New Roman" w:hAnsi="Times New Roman" w:cs="Times New Roman"/>
          <w:noProof/>
          <w:color w:val="000000" w:themeColor="text1"/>
          <w:sz w:val="24"/>
          <w:szCs w:val="24"/>
        </w:rPr>
        <w:t>(</w:t>
      </w:r>
      <w:hyperlink w:anchor="_ENREF_21" w:tooltip="Cheesbrough, 1981 #214" w:history="1">
        <w:r w:rsidRPr="00296B05">
          <w:rPr>
            <w:rFonts w:ascii="Times New Roman" w:hAnsi="Times New Roman" w:cs="Times New Roman"/>
            <w:noProof/>
            <w:color w:val="000000" w:themeColor="text1"/>
            <w:sz w:val="24"/>
            <w:szCs w:val="24"/>
          </w:rPr>
          <w:t>Cheesbrough, 1981</w:t>
        </w:r>
      </w:hyperlink>
      <w:r w:rsidRPr="00296B05">
        <w:rPr>
          <w:rFonts w:ascii="Times New Roman" w:hAnsi="Times New Roman" w:cs="Times New Roman"/>
          <w:noProof/>
          <w:color w:val="000000" w:themeColor="text1"/>
          <w:sz w:val="24"/>
          <w:szCs w:val="24"/>
        </w:rPr>
        <w:t xml:space="preserve">); </w:t>
      </w:r>
      <w:hyperlink w:anchor="_ENREF_103" w:tooltip="Quinn, 2011 #96" w:history="1">
        <w:r w:rsidRPr="00296B05">
          <w:rPr>
            <w:rFonts w:ascii="Times New Roman" w:hAnsi="Times New Roman" w:cs="Times New Roman"/>
            <w:noProof/>
            <w:color w:val="000000" w:themeColor="text1"/>
            <w:sz w:val="24"/>
            <w:szCs w:val="24"/>
          </w:rPr>
          <w:t>Quinn et al. (2011)</w:t>
        </w:r>
      </w:hyperlink>
      <w:r w:rsidR="00A67D4B" w:rsidRPr="00296B05">
        <w:rPr>
          <w:rFonts w:ascii="Times New Roman" w:hAnsi="Times New Roman" w:cs="Times New Roman"/>
          <w:color w:val="000000" w:themeColor="text1"/>
          <w:sz w:val="24"/>
          <w:szCs w:val="24"/>
        </w:rPr>
        <w:fldChar w:fldCharType="end"/>
      </w:r>
      <w:r w:rsidRPr="00296B05">
        <w:rPr>
          <w:rFonts w:ascii="Times New Roman" w:hAnsi="Times New Roman" w:cs="Times New Roman"/>
          <w:color w:val="000000" w:themeColor="text1"/>
          <w:sz w:val="24"/>
          <w:szCs w:val="24"/>
        </w:rPr>
        <w:t>.</w:t>
      </w:r>
    </w:p>
    <w:p w:rsidR="00F62B69" w:rsidRPr="00296B05" w:rsidRDefault="00F62B69" w:rsidP="00F62B69">
      <w:pPr>
        <w:spacing w:after="0" w:line="360" w:lineRule="auto"/>
        <w:jc w:val="both"/>
        <w:rPr>
          <w:rFonts w:ascii="Times New Roman" w:hAnsi="Times New Roman" w:cs="Times New Roman"/>
          <w:color w:val="FF0000"/>
          <w:sz w:val="24"/>
          <w:szCs w:val="24"/>
        </w:rPr>
      </w:pPr>
    </w:p>
    <w:p w:rsidR="00F62B69" w:rsidRPr="00296B05" w:rsidRDefault="00F62B69" w:rsidP="00F62B69">
      <w:pPr>
        <w:spacing w:after="0" w:line="360" w:lineRule="auto"/>
        <w:jc w:val="both"/>
        <w:rPr>
          <w:rFonts w:ascii="Times New Roman" w:hAnsi="Times New Roman" w:cs="Times New Roman"/>
          <w:b/>
          <w:i/>
          <w:sz w:val="24"/>
          <w:szCs w:val="24"/>
        </w:rPr>
      </w:pPr>
      <w:r w:rsidRPr="00296B05">
        <w:rPr>
          <w:rFonts w:ascii="Times New Roman" w:hAnsi="Times New Roman" w:cs="Times New Roman"/>
          <w:b/>
          <w:i/>
          <w:sz w:val="24"/>
          <w:szCs w:val="24"/>
        </w:rPr>
        <w:t>Staphylococcus aureas</w:t>
      </w:r>
    </w:p>
    <w:p w:rsidR="00F62B69" w:rsidRPr="00296B05" w:rsidRDefault="00F62B69" w:rsidP="00F62B69">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Each milk sample was first inoculated into NB and incubated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 for 24 hours. Loopful aliquot was taken from nutrient broth and streaked on different media. All inoculated media were incubated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 C for overnight. On blood agar, colonies of </w:t>
      </w:r>
      <w:r w:rsidRPr="00296B05">
        <w:rPr>
          <w:rFonts w:ascii="Times New Roman" w:hAnsi="Times New Roman" w:cs="Times New Roman"/>
          <w:i/>
          <w:sz w:val="24"/>
          <w:szCs w:val="24"/>
        </w:rPr>
        <w:t>Staphylococcus aureas</w:t>
      </w:r>
      <w:r w:rsidRPr="00296B05">
        <w:rPr>
          <w:rFonts w:ascii="Times New Roman" w:hAnsi="Times New Roman" w:cs="Times New Roman"/>
          <w:sz w:val="24"/>
          <w:szCs w:val="24"/>
        </w:rPr>
        <w:t xml:space="preserve">were golden yellow with beta (β) hemolysis. </w:t>
      </w:r>
      <w:r w:rsidRPr="00296B05">
        <w:rPr>
          <w:rFonts w:ascii="Times New Roman" w:hAnsi="Times New Roman" w:cs="Times New Roman"/>
          <w:i/>
          <w:sz w:val="24"/>
          <w:szCs w:val="24"/>
        </w:rPr>
        <w:t>Staphylococcus aureas</w:t>
      </w:r>
      <w:r w:rsidR="00D83955" w:rsidRPr="00296B05">
        <w:rPr>
          <w:rFonts w:ascii="Times New Roman" w:hAnsi="Times New Roman" w:cs="Times New Roman"/>
          <w:i/>
          <w:sz w:val="24"/>
          <w:szCs w:val="24"/>
        </w:rPr>
        <w:t xml:space="preserve"> </w:t>
      </w:r>
      <w:r w:rsidRPr="00296B05">
        <w:rPr>
          <w:rFonts w:ascii="Times New Roman" w:hAnsi="Times New Roman" w:cs="Times New Roman"/>
          <w:sz w:val="24"/>
          <w:szCs w:val="24"/>
        </w:rPr>
        <w:t xml:space="preserve">produce growth of yellow colonies with yellow zones on mannitol salt agar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&lt;EndNote&gt;&lt;Cite&gt;&lt;Author&gt;Kateete&lt;/Author&gt;&lt;Year&gt;2010&lt;/Year&gt;&lt;RecNum&gt;23&lt;/RecNum&gt;&lt;DisplayText&gt;(Kateete et al., 2010)&lt;/DisplayText&gt;&lt;record&gt;&lt;rec-number&gt;23&lt;/rec-number&gt;&lt;foreign-keys&gt;&lt;key app="EN" db-id="xzse9z5dt9s9suesftmvx9fyadeafwsxfr09"&gt;23&lt;/key&gt;&lt;/foreign-keys&gt;&lt;ref-type name="Journal Article"&gt;17&lt;/ref-type&gt;&lt;contributors&gt;&lt;authors&gt;&lt;author&gt;Kateete, David P&lt;/author&gt;&lt;author&gt;Kimani, Cyrus N&lt;/author&gt;&lt;author&gt;Katabazi, Fred A&lt;/author&gt;&lt;author&gt;Okeng, Alfred&lt;/author&gt;&lt;author&gt;Okee, Moses S&lt;/author&gt;&lt;author&gt;Nanteza, Ann&lt;/author&gt;&lt;author&gt;Joloba, Moses L&lt;/author&gt;&lt;author&gt;Najjuka, Florence C&lt;/author&gt;&lt;/authors&gt;&lt;/contributors&gt;&lt;titles&gt;&lt;title&gt;Identification of Staphylococcus aureus: DNase and Mannitol salt agar improve the efficiency of the tube coagulase test&lt;/title&gt;&lt;secondary-title&gt;Annals of clinical microbiology and antimicrobials&lt;/secondary-title&gt;&lt;/titles&gt;&lt;periodical&gt;&lt;full-title&gt;Annals of clinical microbiology and antimicrobials&lt;/full-title&gt;&lt;/periodical&gt;&lt;pages&gt;23&lt;/pages&gt;&lt;volume&gt;9&lt;/volume&gt;&lt;number&gt;1&lt;/number&gt;&lt;dates&gt;&lt;year&gt;2010&lt;/year&gt;&lt;/dates&gt;&lt;isbn&gt;1476-0711&lt;/isbn&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59" w:tooltip="Kateete, 2010 #23" w:history="1">
        <w:r w:rsidRPr="00296B05">
          <w:rPr>
            <w:rFonts w:ascii="Times New Roman" w:hAnsi="Times New Roman" w:cs="Times New Roman"/>
            <w:noProof/>
            <w:sz w:val="24"/>
            <w:szCs w:val="24"/>
          </w:rPr>
          <w:t>Kateete et al., 2010</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 xml:space="preserve">. On nutrient agar colonies were grey white to yellow. They were Gram-positive cocci in clusters resembling bunches of grapes and non-motile. Bacteria were catalase test positive. Coagulase test was used to differentiate </w:t>
      </w:r>
      <w:r w:rsidRPr="00296B05">
        <w:rPr>
          <w:rFonts w:ascii="Times New Roman" w:hAnsi="Times New Roman" w:cs="Times New Roman"/>
          <w:i/>
          <w:iCs/>
          <w:sz w:val="24"/>
          <w:szCs w:val="24"/>
        </w:rPr>
        <w:t>Staphylococcus</w:t>
      </w:r>
      <w:r w:rsidR="00D83955" w:rsidRPr="00296B05">
        <w:rPr>
          <w:rFonts w:ascii="Times New Roman" w:hAnsi="Times New Roman" w:cs="Times New Roman"/>
          <w:i/>
          <w:iCs/>
          <w:sz w:val="24"/>
          <w:szCs w:val="24"/>
        </w:rPr>
        <w:t xml:space="preserve"> </w:t>
      </w:r>
      <w:r w:rsidRPr="00296B05">
        <w:rPr>
          <w:rFonts w:ascii="Times New Roman" w:hAnsi="Times New Roman" w:cs="Times New Roman"/>
          <w:i/>
          <w:sz w:val="24"/>
          <w:szCs w:val="24"/>
        </w:rPr>
        <w:t>aureas</w:t>
      </w:r>
      <w:r w:rsidRPr="00296B05">
        <w:rPr>
          <w:rFonts w:ascii="Times New Roman" w:hAnsi="Times New Roman" w:cs="Times New Roman"/>
          <w:sz w:val="24"/>
          <w:szCs w:val="24"/>
        </w:rPr>
        <w:t xml:space="preserve">  which produces the enzyme coagulase, from coagulase negative Staphylococci. </w:t>
      </w:r>
      <w:r w:rsidRPr="00296B05">
        <w:rPr>
          <w:rFonts w:ascii="Times New Roman" w:hAnsi="Times New Roman" w:cs="Times New Roman"/>
          <w:i/>
          <w:sz w:val="24"/>
          <w:szCs w:val="24"/>
        </w:rPr>
        <w:t>Staphylococcus aureas</w:t>
      </w:r>
      <w:r w:rsidRPr="00296B05">
        <w:rPr>
          <w:rFonts w:ascii="Times New Roman" w:hAnsi="Times New Roman" w:cs="Times New Roman"/>
          <w:sz w:val="24"/>
          <w:szCs w:val="24"/>
        </w:rPr>
        <w:t xml:space="preserve"> produces acid from glucose, lactose, maltose, mannitol, sucrose and glycerol but not from salicin, raffinose and insulin.</w:t>
      </w:r>
    </w:p>
    <w:p w:rsidR="00F62B69" w:rsidRPr="00296B05" w:rsidRDefault="00F62B69" w:rsidP="00F62B69">
      <w:pPr>
        <w:spacing w:after="0" w:line="360" w:lineRule="auto"/>
        <w:jc w:val="both"/>
        <w:rPr>
          <w:rFonts w:ascii="Times New Roman" w:hAnsi="Times New Roman" w:cs="Times New Roman"/>
          <w:sz w:val="24"/>
          <w:szCs w:val="24"/>
        </w:rPr>
      </w:pPr>
    </w:p>
    <w:p w:rsidR="00F62B69" w:rsidRPr="00296B05" w:rsidRDefault="00F62B69" w:rsidP="00F62B69">
      <w:pPr>
        <w:spacing w:after="0" w:line="360" w:lineRule="auto"/>
        <w:jc w:val="both"/>
        <w:rPr>
          <w:rFonts w:ascii="Times New Roman" w:hAnsi="Times New Roman" w:cs="Times New Roman"/>
          <w:b/>
          <w:sz w:val="24"/>
          <w:szCs w:val="24"/>
        </w:rPr>
      </w:pPr>
      <w:r w:rsidRPr="00296B05">
        <w:rPr>
          <w:rFonts w:ascii="Times New Roman" w:hAnsi="Times New Roman" w:cs="Times New Roman"/>
          <w:b/>
          <w:sz w:val="24"/>
          <w:szCs w:val="24"/>
        </w:rPr>
        <w:t>Coagulase negative staphylococci (CNS)</w:t>
      </w:r>
    </w:p>
    <w:p w:rsidR="00F62B69" w:rsidRPr="00296B05" w:rsidRDefault="00F62B69" w:rsidP="00F62B69">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Each milk sample was first inoculated into NB and incubated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C for 24 hours. Loopful aliquot was taken from nutrient broth and streaked on different media. All inoculated media </w:t>
      </w:r>
      <w:r w:rsidRPr="00296B05">
        <w:rPr>
          <w:rFonts w:ascii="Times New Roman" w:hAnsi="Times New Roman" w:cs="Times New Roman"/>
          <w:sz w:val="24"/>
          <w:szCs w:val="24"/>
        </w:rPr>
        <w:lastRenderedPageBreak/>
        <w:t>were incubated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C for overnight. On blood agar, colonies of CNS were moderately-sized (up to 4 mm in diameter) white or golden color. Most species of CNS were non-hemolytic. Coagulase negative Staphylococci produced small red colonies with no color change to the medium on mannitol salt agar. They were Gram-positive cocci in clusters resembling bunches of grapes and non-motile. Bacteria were catalase test positive and coagulase test negative.</w:t>
      </w:r>
    </w:p>
    <w:p w:rsidR="00F62B69" w:rsidRPr="00296B05" w:rsidRDefault="00F62B69" w:rsidP="00F62B69">
      <w:pPr>
        <w:spacing w:after="0" w:line="360" w:lineRule="auto"/>
        <w:jc w:val="both"/>
        <w:rPr>
          <w:rFonts w:ascii="Times New Roman" w:hAnsi="Times New Roman" w:cs="Times New Roman"/>
          <w:sz w:val="24"/>
          <w:szCs w:val="24"/>
        </w:rPr>
      </w:pPr>
    </w:p>
    <w:p w:rsidR="00F62B69" w:rsidRPr="00296B05" w:rsidRDefault="00F62B69" w:rsidP="00761CE9">
      <w:pPr>
        <w:pStyle w:val="Heading4"/>
        <w:spacing w:before="0" w:line="360" w:lineRule="auto"/>
        <w:jc w:val="both"/>
        <w:rPr>
          <w:rFonts w:ascii="Times New Roman" w:hAnsi="Times New Roman" w:cs="Times New Roman"/>
          <w:i w:val="0"/>
          <w:color w:val="auto"/>
          <w:sz w:val="24"/>
          <w:szCs w:val="24"/>
        </w:rPr>
      </w:pPr>
      <w:bookmarkStart w:id="118" w:name="_Toc406267705"/>
      <w:r w:rsidRPr="00296B05">
        <w:rPr>
          <w:rFonts w:ascii="Times New Roman" w:hAnsi="Times New Roman" w:cs="Times New Roman"/>
          <w:i w:val="0"/>
          <w:color w:val="auto"/>
          <w:sz w:val="24"/>
          <w:szCs w:val="24"/>
        </w:rPr>
        <w:t>Coagulase test</w:t>
      </w:r>
      <w:bookmarkEnd w:id="118"/>
    </w:p>
    <w:p w:rsidR="00F62B69" w:rsidRPr="00296B05" w:rsidRDefault="00F62B69" w:rsidP="00F62B69">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Whole blood from horse was collected into commercially available sterile tubes containing EDTA to perform the test. Then blood was centrifuged at 2600 rpm for 10 minutes using a refrigerated centrifuge device. Resulting supernatant, the plasma, was then immediately transferred to a sterile 1.5 ml eppendorf tube using an sterile tips and stored at -20ºC for future use </w:t>
      </w:r>
      <w:r w:rsidR="00A67D4B" w:rsidRPr="00296B05">
        <w:rPr>
          <w:rFonts w:ascii="Times New Roman" w:hAnsi="Times New Roman" w:cs="Times New Roman"/>
          <w:sz w:val="24"/>
          <w:szCs w:val="24"/>
        </w:rPr>
        <w:fldChar w:fldCharType="begin"/>
      </w:r>
      <w:r w:rsidRPr="00296B05">
        <w:rPr>
          <w:rFonts w:ascii="Times New Roman" w:hAnsi="Times New Roman" w:cs="Times New Roman"/>
          <w:sz w:val="24"/>
          <w:szCs w:val="24"/>
        </w:rPr>
        <w:instrText xml:space="preserve"> ADDIN EN.CITE &lt;EndNote&gt;&lt;Cite&gt;&lt;Author&gt;Hogan&lt;/Author&gt;&lt;Year&gt;1999&lt;/Year&gt;&lt;RecNum&gt;24&lt;/RecNum&gt;&lt;DisplayText&gt;(Hogan et al., 1999)&lt;/DisplayText&gt;&lt;record&gt;&lt;rec-number&gt;24&lt;/rec-number&gt;&lt;foreign-keys&gt;&lt;key app="EN" db-id="xzse9z5dt9s9suesftmvx9fyadeafwsxfr09"&gt;24&lt;/key&gt;&lt;/foreign-keys&gt;&lt;ref-type name="Journal Article"&gt;17&lt;/ref-type&gt;&lt;contributors&gt;&lt;authors&gt;&lt;author&gt;Hogan, SJ&lt;/author&gt;&lt;author&gt;Gonzalez, RN&lt;/author&gt;&lt;author&gt;Harmon, JR&lt;/author&gt;&lt;author&gt;Nickerson, SC&lt;/author&gt;&lt;author&gt;Oliver, SP&lt;/author&gt;&lt;author&gt;Pankey, JW&lt;/author&gt;&lt;author&gt;Smith, LK&lt;/author&gt;&lt;/authors&gt;&lt;/contributors&gt;&lt;titles&gt;&lt;title&gt;Laboratory handbook on Bovine mastitis,(National Mastitis Council, Inc., WD Hoard, Fort Atkinson, USA)&lt;/title&gt;&lt;/titles&gt;&lt;dates&gt;&lt;year&gt;1999&lt;/year&gt;&lt;/dates&gt;&lt;urls&gt;&lt;/urls&gt;&lt;/record&gt;&lt;/Cite&gt;&lt;/EndNote&gt;</w:instrText>
      </w:r>
      <w:r w:rsidR="00A67D4B" w:rsidRPr="00296B05">
        <w:rPr>
          <w:rFonts w:ascii="Times New Roman" w:hAnsi="Times New Roman" w:cs="Times New Roman"/>
          <w:sz w:val="24"/>
          <w:szCs w:val="24"/>
        </w:rPr>
        <w:fldChar w:fldCharType="separate"/>
      </w:r>
      <w:r w:rsidRPr="00296B05">
        <w:rPr>
          <w:rFonts w:ascii="Times New Roman" w:hAnsi="Times New Roman" w:cs="Times New Roman"/>
          <w:noProof/>
          <w:sz w:val="24"/>
          <w:szCs w:val="24"/>
        </w:rPr>
        <w:t>(</w:t>
      </w:r>
      <w:hyperlink w:anchor="_ENREF_51" w:tooltip="Hogan, 1999 #24" w:history="1">
        <w:r w:rsidRPr="00296B05">
          <w:rPr>
            <w:rFonts w:ascii="Times New Roman" w:hAnsi="Times New Roman" w:cs="Times New Roman"/>
            <w:noProof/>
            <w:sz w:val="24"/>
            <w:szCs w:val="24"/>
          </w:rPr>
          <w:t>Hogan et al., 1999</w:t>
        </w:r>
      </w:hyperlink>
      <w:r w:rsidRPr="00296B05">
        <w:rPr>
          <w:rFonts w:ascii="Times New Roman" w:hAnsi="Times New Roman" w:cs="Times New Roman"/>
          <w:noProof/>
          <w:sz w:val="24"/>
          <w:szCs w:val="24"/>
        </w:rPr>
        <w:t>)</w:t>
      </w:r>
      <w:r w:rsidR="00A67D4B" w:rsidRPr="00296B05">
        <w:rPr>
          <w:rFonts w:ascii="Times New Roman" w:hAnsi="Times New Roman" w:cs="Times New Roman"/>
          <w:sz w:val="24"/>
          <w:szCs w:val="24"/>
        </w:rPr>
        <w:fldChar w:fldCharType="end"/>
      </w:r>
      <w:r w:rsidRPr="00296B05">
        <w:rPr>
          <w:rFonts w:ascii="Times New Roman" w:hAnsi="Times New Roman" w:cs="Times New Roman"/>
          <w:sz w:val="24"/>
          <w:szCs w:val="24"/>
        </w:rPr>
        <w:t>.</w:t>
      </w:r>
    </w:p>
    <w:p w:rsidR="00761CE9" w:rsidRPr="00296B05" w:rsidRDefault="00761CE9" w:rsidP="00F62B69">
      <w:pPr>
        <w:autoSpaceDE w:val="0"/>
        <w:autoSpaceDN w:val="0"/>
        <w:adjustRightInd w:val="0"/>
        <w:spacing w:after="0" w:line="360" w:lineRule="auto"/>
        <w:jc w:val="both"/>
        <w:rPr>
          <w:rFonts w:ascii="Times New Roman" w:hAnsi="Times New Roman" w:cs="Times New Roman"/>
          <w:b/>
          <w:bCs/>
          <w:sz w:val="24"/>
          <w:szCs w:val="24"/>
        </w:rPr>
      </w:pPr>
    </w:p>
    <w:p w:rsidR="00F62B69" w:rsidRPr="00296B05" w:rsidRDefault="00F62B69" w:rsidP="00F62B69">
      <w:pPr>
        <w:pStyle w:val="Heading5"/>
        <w:spacing w:before="0" w:line="360" w:lineRule="auto"/>
        <w:jc w:val="both"/>
        <w:rPr>
          <w:rFonts w:ascii="Times New Roman" w:hAnsi="Times New Roman" w:cs="Times New Roman"/>
          <w:b/>
          <w:color w:val="auto"/>
          <w:sz w:val="24"/>
          <w:szCs w:val="24"/>
        </w:rPr>
      </w:pPr>
      <w:bookmarkStart w:id="119" w:name="_Toc406267706"/>
      <w:r w:rsidRPr="00296B05">
        <w:rPr>
          <w:rFonts w:ascii="Times New Roman" w:hAnsi="Times New Roman" w:cs="Times New Roman"/>
          <w:b/>
          <w:color w:val="auto"/>
          <w:sz w:val="24"/>
          <w:szCs w:val="24"/>
        </w:rPr>
        <w:t>Tube coagulase test</w:t>
      </w:r>
      <w:bookmarkEnd w:id="119"/>
    </w:p>
    <w:p w:rsidR="00F62B69" w:rsidRPr="00296B05" w:rsidRDefault="00F62B69" w:rsidP="00F62B69">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From each tube cultivated in Brain Heart Infusion Broth, 50 µL was transferred to sterile tubes containing 50 µL of horse plasma. The incubation was done at a temperature of 37ºC for 6 hours. The presence of coagulates was justified, considering large organized coagulation and coagulation of all the contents of the tube which do not come off when inverted. A control tube also was placed to validate the result.</w:t>
      </w:r>
    </w:p>
    <w:p w:rsidR="00F62B69" w:rsidRPr="00296B05" w:rsidRDefault="00F62B69" w:rsidP="00F62B69">
      <w:pPr>
        <w:autoSpaceDE w:val="0"/>
        <w:autoSpaceDN w:val="0"/>
        <w:adjustRightInd w:val="0"/>
        <w:spacing w:after="0" w:line="360" w:lineRule="auto"/>
        <w:jc w:val="both"/>
        <w:rPr>
          <w:rFonts w:ascii="Times New Roman" w:hAnsi="Times New Roman" w:cs="Times New Roman"/>
          <w:sz w:val="24"/>
          <w:szCs w:val="24"/>
        </w:rPr>
      </w:pPr>
    </w:p>
    <w:p w:rsidR="00F62B69" w:rsidRPr="00296B05" w:rsidRDefault="00F62B69" w:rsidP="00F62B69">
      <w:pPr>
        <w:pStyle w:val="Heading5"/>
        <w:spacing w:before="0" w:line="360" w:lineRule="auto"/>
        <w:jc w:val="both"/>
        <w:rPr>
          <w:rFonts w:ascii="Times New Roman" w:hAnsi="Times New Roman" w:cs="Times New Roman"/>
          <w:b/>
          <w:color w:val="auto"/>
          <w:sz w:val="24"/>
          <w:szCs w:val="24"/>
        </w:rPr>
      </w:pPr>
      <w:bookmarkStart w:id="120" w:name="_Toc406267707"/>
      <w:r w:rsidRPr="00296B05">
        <w:rPr>
          <w:rFonts w:ascii="Times New Roman" w:hAnsi="Times New Roman" w:cs="Times New Roman"/>
          <w:b/>
          <w:color w:val="auto"/>
          <w:sz w:val="24"/>
          <w:szCs w:val="24"/>
        </w:rPr>
        <w:t>Slide coagulase test</w:t>
      </w:r>
      <w:bookmarkEnd w:id="120"/>
    </w:p>
    <w:p w:rsidR="00F62B69" w:rsidRPr="00296B05" w:rsidRDefault="00F62B69" w:rsidP="00F62B69">
      <w:pPr>
        <w:spacing w:after="0" w:line="360" w:lineRule="auto"/>
        <w:jc w:val="both"/>
        <w:rPr>
          <w:rFonts w:ascii="Times New Roman" w:hAnsi="Times New Roman" w:cs="Times New Roman"/>
          <w:i/>
          <w:sz w:val="24"/>
          <w:szCs w:val="24"/>
        </w:rPr>
      </w:pPr>
      <w:r w:rsidRPr="00296B05">
        <w:rPr>
          <w:rFonts w:ascii="Times New Roman" w:hAnsi="Times New Roman" w:cs="Times New Roman"/>
          <w:i/>
          <w:sz w:val="24"/>
          <w:szCs w:val="24"/>
        </w:rPr>
        <w:t>Staphylococcus sp</w:t>
      </w:r>
      <w:r w:rsidRPr="00296B05">
        <w:rPr>
          <w:rFonts w:ascii="Times New Roman" w:hAnsi="Times New Roman" w:cs="Times New Roman"/>
          <w:sz w:val="24"/>
          <w:szCs w:val="24"/>
        </w:rPr>
        <w:t xml:space="preserve"> (which were confirmed by tube coagulase test) were further confirmed by slide coagulase test. One drop of the horse plasma was placed on a clean grease free glass slide. A loopful of suspected culture was mixed with plasma separately and checked for agglutination. The cultures showing agglutination were recorded as positive for coagulase test and thus were confirmed as </w:t>
      </w:r>
      <w:r w:rsidRPr="00296B05">
        <w:rPr>
          <w:rFonts w:ascii="Times New Roman" w:hAnsi="Times New Roman" w:cs="Times New Roman"/>
          <w:i/>
          <w:sz w:val="24"/>
          <w:szCs w:val="24"/>
        </w:rPr>
        <w:t>Staphylococcus sp.</w:t>
      </w:r>
    </w:p>
    <w:p w:rsidR="00F62B69" w:rsidRPr="00296B05" w:rsidRDefault="00F62B69" w:rsidP="00F62B69">
      <w:pPr>
        <w:spacing w:after="0" w:line="360" w:lineRule="auto"/>
        <w:jc w:val="both"/>
        <w:rPr>
          <w:rFonts w:ascii="Times New Roman" w:hAnsi="Times New Roman" w:cs="Times New Roman"/>
          <w:i/>
          <w:sz w:val="24"/>
          <w:szCs w:val="24"/>
        </w:rPr>
      </w:pPr>
    </w:p>
    <w:p w:rsidR="00F62B69" w:rsidRPr="00296B05" w:rsidRDefault="00F62B69" w:rsidP="00F62B69">
      <w:pPr>
        <w:pStyle w:val="Heading4"/>
        <w:spacing w:before="0" w:line="360" w:lineRule="auto"/>
        <w:jc w:val="both"/>
        <w:rPr>
          <w:rFonts w:ascii="Times New Roman" w:hAnsi="Times New Roman" w:cs="Times New Roman"/>
          <w:i w:val="0"/>
          <w:color w:val="auto"/>
          <w:sz w:val="24"/>
          <w:szCs w:val="24"/>
        </w:rPr>
      </w:pPr>
      <w:bookmarkStart w:id="121" w:name="_Toc406267708"/>
      <w:r w:rsidRPr="00296B05">
        <w:rPr>
          <w:rFonts w:ascii="Times New Roman" w:hAnsi="Times New Roman" w:cs="Times New Roman"/>
          <w:i w:val="0"/>
          <w:color w:val="auto"/>
          <w:sz w:val="24"/>
          <w:szCs w:val="24"/>
        </w:rPr>
        <w:t>Tube catalase test</w:t>
      </w:r>
      <w:bookmarkEnd w:id="121"/>
    </w:p>
    <w:p w:rsidR="00F62B69" w:rsidRPr="00296B05" w:rsidRDefault="00F62B69" w:rsidP="00F62B69">
      <w:pPr>
        <w:spacing w:after="0" w:line="360" w:lineRule="auto"/>
        <w:jc w:val="both"/>
        <w:rPr>
          <w:rFonts w:ascii="Times New Roman" w:hAnsi="Times New Roman" w:cs="Times New Roman"/>
          <w:color w:val="000000"/>
          <w:sz w:val="24"/>
          <w:szCs w:val="24"/>
        </w:rPr>
      </w:pPr>
      <w:r w:rsidRPr="00296B05">
        <w:rPr>
          <w:rFonts w:ascii="Times New Roman" w:hAnsi="Times New Roman" w:cs="Times New Roman"/>
          <w:sz w:val="24"/>
          <w:szCs w:val="24"/>
        </w:rPr>
        <w:t>Nutrient agar slant was prepared according to the instructions of manufacturer (Oxoid, England). Suspected bacterial colonies inoculated into agar slant and incubated at 37°C for 24 hours. After that 1 ml of 3% H</w:t>
      </w:r>
      <w:r w:rsidRPr="00296B05">
        <w:rPr>
          <w:rFonts w:ascii="Times New Roman" w:hAnsi="Times New Roman" w:cs="Times New Roman"/>
          <w:sz w:val="24"/>
          <w:szCs w:val="24"/>
          <w:vertAlign w:val="subscript"/>
        </w:rPr>
        <w:t>2</w:t>
      </w:r>
      <w:r w:rsidRPr="00296B05">
        <w:rPr>
          <w:rFonts w:ascii="Times New Roman" w:hAnsi="Times New Roman" w:cs="Times New Roman"/>
          <w:sz w:val="24"/>
          <w:szCs w:val="24"/>
        </w:rPr>
        <w:t>O</w:t>
      </w:r>
      <w:r w:rsidRPr="00296B05">
        <w:rPr>
          <w:rFonts w:ascii="Times New Roman" w:hAnsi="Times New Roman" w:cs="Times New Roman"/>
          <w:sz w:val="24"/>
          <w:szCs w:val="24"/>
          <w:vertAlign w:val="subscript"/>
        </w:rPr>
        <w:t>2</w:t>
      </w:r>
      <w:r w:rsidRPr="00296B05">
        <w:rPr>
          <w:rFonts w:ascii="Times New Roman" w:hAnsi="Times New Roman" w:cs="Times New Roman"/>
          <w:sz w:val="24"/>
          <w:szCs w:val="24"/>
        </w:rPr>
        <w:t xml:space="preserve"> was added and rapid ebullition of gas considered as positive reaction of </w:t>
      </w:r>
      <w:r w:rsidRPr="00296B05">
        <w:rPr>
          <w:rFonts w:ascii="Times New Roman" w:hAnsi="Times New Roman" w:cs="Times New Roman"/>
          <w:i/>
          <w:sz w:val="24"/>
          <w:szCs w:val="24"/>
        </w:rPr>
        <w:t>Staphylococcus sp</w:t>
      </w:r>
      <w:r w:rsidRPr="00296B05">
        <w:rPr>
          <w:rFonts w:ascii="Times New Roman" w:hAnsi="Times New Roman" w:cs="Times New Roman"/>
          <w:color w:val="000000"/>
          <w:sz w:val="24"/>
          <w:szCs w:val="24"/>
        </w:rPr>
        <w:t>.</w:t>
      </w:r>
    </w:p>
    <w:p w:rsidR="00F62B69" w:rsidRPr="00296B05" w:rsidRDefault="00F62B69" w:rsidP="00F62B69">
      <w:pPr>
        <w:spacing w:after="0" w:line="360" w:lineRule="auto"/>
        <w:jc w:val="both"/>
        <w:rPr>
          <w:rFonts w:ascii="Times New Roman" w:hAnsi="Times New Roman" w:cs="Times New Roman"/>
          <w:color w:val="000000"/>
          <w:sz w:val="24"/>
          <w:szCs w:val="24"/>
        </w:rPr>
      </w:pPr>
    </w:p>
    <w:p w:rsidR="00F62B69" w:rsidRPr="00296B05" w:rsidRDefault="00F62B69" w:rsidP="00F62B69">
      <w:pPr>
        <w:pStyle w:val="Heading4"/>
        <w:spacing w:before="0" w:line="360" w:lineRule="auto"/>
        <w:jc w:val="both"/>
        <w:rPr>
          <w:rFonts w:ascii="Times New Roman" w:hAnsi="Times New Roman" w:cs="Times New Roman"/>
          <w:i w:val="0"/>
          <w:color w:val="auto"/>
          <w:sz w:val="24"/>
          <w:szCs w:val="24"/>
        </w:rPr>
      </w:pPr>
      <w:bookmarkStart w:id="122" w:name="_Toc406267709"/>
      <w:r w:rsidRPr="00296B05">
        <w:rPr>
          <w:rFonts w:ascii="Times New Roman" w:hAnsi="Times New Roman" w:cs="Times New Roman"/>
          <w:i w:val="0"/>
          <w:color w:val="auto"/>
          <w:sz w:val="24"/>
          <w:szCs w:val="24"/>
        </w:rPr>
        <w:lastRenderedPageBreak/>
        <w:t>Slide catalase test</w:t>
      </w:r>
      <w:bookmarkEnd w:id="122"/>
    </w:p>
    <w:p w:rsidR="00F62B69" w:rsidRPr="00296B05" w:rsidRDefault="00F62B69" w:rsidP="00F62B69">
      <w:pPr>
        <w:spacing w:after="0" w:line="360" w:lineRule="auto"/>
        <w:jc w:val="both"/>
        <w:rPr>
          <w:rFonts w:ascii="Times New Roman" w:hAnsi="Times New Roman" w:cs="Times New Roman"/>
          <w:color w:val="000000"/>
          <w:sz w:val="24"/>
          <w:szCs w:val="24"/>
        </w:rPr>
      </w:pPr>
      <w:r w:rsidRPr="00296B05">
        <w:rPr>
          <w:rFonts w:ascii="Times New Roman" w:hAnsi="Times New Roman" w:cs="Times New Roman"/>
          <w:color w:val="000000"/>
          <w:sz w:val="24"/>
          <w:szCs w:val="24"/>
        </w:rPr>
        <w:t xml:space="preserve">Small amount of colony was placed on a fresh, clean and grease free slide. One drop of 3% </w:t>
      </w:r>
      <w:r w:rsidRPr="00296B05">
        <w:rPr>
          <w:rFonts w:ascii="Times New Roman" w:hAnsi="Times New Roman" w:cs="Times New Roman"/>
          <w:sz w:val="24"/>
          <w:szCs w:val="24"/>
        </w:rPr>
        <w:t>H</w:t>
      </w:r>
      <w:r w:rsidRPr="00296B05">
        <w:rPr>
          <w:rFonts w:ascii="Times New Roman" w:hAnsi="Times New Roman" w:cs="Times New Roman"/>
          <w:sz w:val="24"/>
          <w:szCs w:val="24"/>
          <w:vertAlign w:val="subscript"/>
        </w:rPr>
        <w:t>2</w:t>
      </w:r>
      <w:r w:rsidRPr="00296B05">
        <w:rPr>
          <w:rFonts w:ascii="Times New Roman" w:hAnsi="Times New Roman" w:cs="Times New Roman"/>
          <w:sz w:val="24"/>
          <w:szCs w:val="24"/>
        </w:rPr>
        <w:t>O</w:t>
      </w:r>
      <w:r w:rsidRPr="00296B05">
        <w:rPr>
          <w:rFonts w:ascii="Times New Roman" w:hAnsi="Times New Roman" w:cs="Times New Roman"/>
          <w:sz w:val="24"/>
          <w:szCs w:val="24"/>
          <w:vertAlign w:val="subscript"/>
        </w:rPr>
        <w:t xml:space="preserve">2 </w:t>
      </w:r>
      <w:r w:rsidRPr="00296B05">
        <w:rPr>
          <w:rFonts w:ascii="Times New Roman" w:hAnsi="Times New Roman" w:cs="Times New Roman"/>
          <w:sz w:val="24"/>
          <w:szCs w:val="24"/>
        </w:rPr>
        <w:t>poured onto the colony, a cover slip was placed and bubble formation was indicated as positive result</w:t>
      </w:r>
      <w:r w:rsidRPr="00296B05">
        <w:rPr>
          <w:rFonts w:ascii="Times New Roman" w:hAnsi="Times New Roman" w:cs="Times New Roman"/>
          <w:color w:val="000000"/>
          <w:sz w:val="24"/>
          <w:szCs w:val="24"/>
        </w:rPr>
        <w:t>.</w:t>
      </w:r>
    </w:p>
    <w:p w:rsidR="00F62B69" w:rsidRPr="00296B05" w:rsidRDefault="00F62B69" w:rsidP="00F62B69">
      <w:pPr>
        <w:spacing w:after="0" w:line="360" w:lineRule="auto"/>
        <w:jc w:val="both"/>
        <w:rPr>
          <w:rFonts w:ascii="Times New Roman" w:hAnsi="Times New Roman" w:cs="Times New Roman"/>
          <w:color w:val="000000"/>
          <w:sz w:val="24"/>
          <w:szCs w:val="24"/>
        </w:rPr>
      </w:pPr>
    </w:p>
    <w:p w:rsidR="00F62B69" w:rsidRPr="00296B05" w:rsidRDefault="00F62B69" w:rsidP="00F62B69">
      <w:pPr>
        <w:spacing w:after="0" w:line="360" w:lineRule="auto"/>
        <w:jc w:val="both"/>
        <w:rPr>
          <w:rFonts w:ascii="Times New Roman" w:hAnsi="Times New Roman" w:cs="Times New Roman"/>
          <w:b/>
          <w:bCs/>
          <w:color w:val="000000"/>
          <w:sz w:val="24"/>
          <w:szCs w:val="24"/>
        </w:rPr>
      </w:pPr>
      <w:r w:rsidRPr="00296B05">
        <w:rPr>
          <w:rFonts w:ascii="Times New Roman" w:hAnsi="Times New Roman" w:cs="Times New Roman"/>
          <w:b/>
          <w:bCs/>
          <w:i/>
          <w:iCs/>
          <w:color w:val="000000"/>
          <w:sz w:val="24"/>
          <w:szCs w:val="24"/>
        </w:rPr>
        <w:t>Streptococcus</w:t>
      </w:r>
      <w:r w:rsidRPr="00296B05">
        <w:rPr>
          <w:rFonts w:ascii="Times New Roman" w:hAnsi="Times New Roman" w:cs="Times New Roman"/>
          <w:b/>
          <w:bCs/>
          <w:color w:val="000000"/>
          <w:sz w:val="24"/>
          <w:szCs w:val="24"/>
        </w:rPr>
        <w:t xml:space="preserve"> spp.</w:t>
      </w:r>
    </w:p>
    <w:p w:rsidR="00F62B69" w:rsidRPr="00296B05" w:rsidRDefault="00F62B69" w:rsidP="00F62B69">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After inoculation and incubation of milk sample into NB for 24 hours, loopful aliquot was taken from NB and streaked on different media. All inoculated media were incubated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 for overnight. The organisms were alpha or beta hemolytic on blood agar. </w:t>
      </w:r>
      <w:r w:rsidRPr="00296B05">
        <w:rPr>
          <w:rFonts w:ascii="Times New Roman" w:hAnsi="Times New Roman" w:cs="Times New Roman"/>
          <w:color w:val="000000" w:themeColor="text1"/>
          <w:sz w:val="24"/>
          <w:szCs w:val="24"/>
        </w:rPr>
        <w:t>Most streptococci produce small colonies (about 1 mm after 48 hours incubation) and in the case of the beta</w:t>
      </w:r>
      <w:r w:rsidR="00D83955" w:rsidRPr="00296B05">
        <w:rPr>
          <w:rFonts w:ascii="Times New Roman" w:hAnsi="Times New Roman" w:cs="Times New Roman"/>
          <w:color w:val="000000" w:themeColor="text1"/>
          <w:sz w:val="24"/>
          <w:szCs w:val="24"/>
        </w:rPr>
        <w:t xml:space="preserve"> </w:t>
      </w:r>
      <w:r w:rsidRPr="00296B05">
        <w:rPr>
          <w:rFonts w:ascii="Times New Roman" w:hAnsi="Times New Roman" w:cs="Times New Roman"/>
          <w:color w:val="000000" w:themeColor="text1"/>
          <w:sz w:val="24"/>
          <w:szCs w:val="24"/>
        </w:rPr>
        <w:t xml:space="preserve">haemolytic streptococci the colonies appear </w:t>
      </w:r>
      <w:r w:rsidRPr="00296B05">
        <w:rPr>
          <w:rFonts w:ascii="Times New Roman" w:hAnsi="Times New Roman" w:cs="Times New Roman"/>
          <w:sz w:val="24"/>
          <w:szCs w:val="24"/>
        </w:rPr>
        <w:t>translucent. Gram-positive cocci and characteristic chains occur in broth cultures are seen at staining.</w:t>
      </w:r>
      <w:r w:rsidR="00D83955" w:rsidRPr="00296B05">
        <w:rPr>
          <w:rFonts w:ascii="Times New Roman" w:hAnsi="Times New Roman" w:cs="Times New Roman"/>
          <w:sz w:val="24"/>
          <w:szCs w:val="24"/>
        </w:rPr>
        <w:t xml:space="preserve"> </w:t>
      </w:r>
      <w:r w:rsidRPr="00296B05">
        <w:rPr>
          <w:rFonts w:ascii="Times New Roman" w:hAnsi="Times New Roman" w:cs="Times New Roman"/>
          <w:sz w:val="24"/>
          <w:szCs w:val="24"/>
        </w:rPr>
        <w:t>The streptococci are catalase negative which helps to distinguish them from the catalase positive staphylococci.</w:t>
      </w:r>
    </w:p>
    <w:p w:rsidR="00F62B69" w:rsidRPr="00296B05" w:rsidRDefault="00F62B69" w:rsidP="00F62B69">
      <w:pPr>
        <w:autoSpaceDE w:val="0"/>
        <w:autoSpaceDN w:val="0"/>
        <w:adjustRightInd w:val="0"/>
        <w:spacing w:after="0" w:line="360" w:lineRule="auto"/>
        <w:jc w:val="both"/>
        <w:rPr>
          <w:rFonts w:ascii="Times New Roman" w:hAnsi="Times New Roman" w:cs="Times New Roman"/>
          <w:sz w:val="24"/>
          <w:szCs w:val="24"/>
        </w:rPr>
      </w:pPr>
    </w:p>
    <w:p w:rsidR="00F62B69" w:rsidRPr="00296B05" w:rsidRDefault="00F62B69" w:rsidP="00F62B69">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b/>
          <w:bCs/>
          <w:i/>
          <w:iCs/>
          <w:sz w:val="24"/>
          <w:szCs w:val="24"/>
        </w:rPr>
        <w:t xml:space="preserve">CAMP </w:t>
      </w:r>
      <w:r w:rsidRPr="00296B05">
        <w:rPr>
          <w:rFonts w:ascii="Times New Roman" w:hAnsi="Times New Roman" w:cs="Times New Roman"/>
          <w:b/>
          <w:bCs/>
          <w:sz w:val="24"/>
          <w:szCs w:val="24"/>
        </w:rPr>
        <w:t>test:</w:t>
      </w:r>
    </w:p>
    <w:p w:rsidR="00F62B69" w:rsidRPr="00296B05" w:rsidRDefault="00F62B69" w:rsidP="00F62B69">
      <w:pPr>
        <w:autoSpaceDE w:val="0"/>
        <w:autoSpaceDN w:val="0"/>
        <w:adjustRightInd w:val="0"/>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A culture of a </w:t>
      </w:r>
      <w:r w:rsidRPr="00296B05">
        <w:rPr>
          <w:rFonts w:ascii="Times New Roman" w:hAnsi="Times New Roman" w:cs="Times New Roman"/>
          <w:i/>
          <w:iCs/>
          <w:sz w:val="24"/>
          <w:szCs w:val="24"/>
        </w:rPr>
        <w:t xml:space="preserve">Staphylococcus aureus </w:t>
      </w:r>
      <w:r w:rsidRPr="00296B05">
        <w:rPr>
          <w:rFonts w:ascii="Times New Roman" w:hAnsi="Times New Roman" w:cs="Times New Roman"/>
          <w:sz w:val="24"/>
          <w:szCs w:val="24"/>
        </w:rPr>
        <w:t>with a wide zone of partial haemolysis (betahaemolysin),is streaked across the centre of a sheep</w:t>
      </w:r>
      <w:r w:rsidR="00D83955" w:rsidRPr="00296B05">
        <w:rPr>
          <w:rFonts w:ascii="Times New Roman" w:hAnsi="Times New Roman" w:cs="Times New Roman"/>
          <w:sz w:val="24"/>
          <w:szCs w:val="24"/>
        </w:rPr>
        <w:t xml:space="preserve"> </w:t>
      </w:r>
      <w:r w:rsidRPr="00296B05">
        <w:rPr>
          <w:rFonts w:ascii="Times New Roman" w:hAnsi="Times New Roman" w:cs="Times New Roman"/>
          <w:sz w:val="24"/>
          <w:szCs w:val="24"/>
        </w:rPr>
        <w:t>or ox blood agar plate. A streak of the suspect</w:t>
      </w:r>
      <w:r w:rsidR="00D83955" w:rsidRPr="00296B05">
        <w:rPr>
          <w:rFonts w:ascii="Times New Roman" w:hAnsi="Times New Roman" w:cs="Times New Roman"/>
          <w:sz w:val="24"/>
          <w:szCs w:val="24"/>
        </w:rPr>
        <w:t xml:space="preserve"> </w:t>
      </w:r>
      <w:r w:rsidRPr="00296B05">
        <w:rPr>
          <w:rFonts w:ascii="Times New Roman" w:hAnsi="Times New Roman" w:cs="Times New Roman"/>
          <w:sz w:val="24"/>
          <w:szCs w:val="24"/>
        </w:rPr>
        <w:t>Group B streptococcus is made at right angles to,and taken to within1 to 1.5 mm of the staphylococcal</w:t>
      </w:r>
      <w:r w:rsidR="00D83955" w:rsidRPr="00296B05">
        <w:rPr>
          <w:rFonts w:ascii="Times New Roman" w:hAnsi="Times New Roman" w:cs="Times New Roman"/>
          <w:sz w:val="24"/>
          <w:szCs w:val="24"/>
        </w:rPr>
        <w:t xml:space="preserve"> </w:t>
      </w:r>
      <w:r w:rsidRPr="00296B05">
        <w:rPr>
          <w:rFonts w:ascii="Times New Roman" w:hAnsi="Times New Roman" w:cs="Times New Roman"/>
          <w:sz w:val="24"/>
          <w:szCs w:val="24"/>
        </w:rPr>
        <w:t>streak.The plate is incubated at 37°C for 18-24 hours. Apositive CAMP test is indicated by an arrow-headof complete haemolysis. The Group B</w:t>
      </w:r>
      <w:r w:rsidR="00D83955" w:rsidRPr="00296B05">
        <w:rPr>
          <w:rFonts w:ascii="Times New Roman" w:hAnsi="Times New Roman" w:cs="Times New Roman"/>
          <w:sz w:val="24"/>
          <w:szCs w:val="24"/>
        </w:rPr>
        <w:t xml:space="preserve"> </w:t>
      </w:r>
      <w:r w:rsidRPr="00296B05">
        <w:rPr>
          <w:rFonts w:ascii="Times New Roman" w:hAnsi="Times New Roman" w:cs="Times New Roman"/>
          <w:sz w:val="24"/>
          <w:szCs w:val="24"/>
        </w:rPr>
        <w:t>streptococci produce a diffusible metabolite that</w:t>
      </w:r>
      <w:r w:rsidR="00D83955" w:rsidRPr="00296B05">
        <w:rPr>
          <w:rFonts w:ascii="Times New Roman" w:hAnsi="Times New Roman" w:cs="Times New Roman"/>
          <w:sz w:val="24"/>
          <w:szCs w:val="24"/>
        </w:rPr>
        <w:t xml:space="preserve"> </w:t>
      </w:r>
      <w:r w:rsidRPr="00296B05">
        <w:rPr>
          <w:rFonts w:ascii="Times New Roman" w:hAnsi="Times New Roman" w:cs="Times New Roman"/>
          <w:sz w:val="24"/>
          <w:szCs w:val="24"/>
        </w:rPr>
        <w:t>completes the lysis of the red cells, only partially</w:t>
      </w:r>
      <w:r w:rsidR="00D83955" w:rsidRPr="00296B05">
        <w:rPr>
          <w:rFonts w:ascii="Times New Roman" w:hAnsi="Times New Roman" w:cs="Times New Roman"/>
          <w:sz w:val="24"/>
          <w:szCs w:val="24"/>
        </w:rPr>
        <w:t xml:space="preserve"> </w:t>
      </w:r>
      <w:r w:rsidRPr="00296B05">
        <w:rPr>
          <w:rFonts w:ascii="Times New Roman" w:hAnsi="Times New Roman" w:cs="Times New Roman"/>
          <w:sz w:val="24"/>
          <w:szCs w:val="24"/>
        </w:rPr>
        <w:t>haemolysed by the beta-haemolysin of the staphylococcus.</w:t>
      </w:r>
    </w:p>
    <w:p w:rsidR="00F62B69" w:rsidRPr="00296B05" w:rsidRDefault="00F62B69" w:rsidP="00F62B69">
      <w:pPr>
        <w:autoSpaceDE w:val="0"/>
        <w:autoSpaceDN w:val="0"/>
        <w:adjustRightInd w:val="0"/>
        <w:spacing w:after="0" w:line="360" w:lineRule="auto"/>
        <w:jc w:val="both"/>
        <w:rPr>
          <w:rFonts w:ascii="Times New Roman" w:hAnsi="Times New Roman" w:cs="Times New Roman"/>
          <w:sz w:val="24"/>
          <w:szCs w:val="24"/>
        </w:rPr>
      </w:pPr>
    </w:p>
    <w:p w:rsidR="00F62B69" w:rsidRPr="00296B05" w:rsidRDefault="00F62B69" w:rsidP="00F62B69">
      <w:pPr>
        <w:spacing w:after="0" w:line="360" w:lineRule="auto"/>
        <w:jc w:val="both"/>
        <w:rPr>
          <w:rFonts w:ascii="Times New Roman" w:hAnsi="Times New Roman" w:cs="Times New Roman"/>
          <w:b/>
          <w:sz w:val="24"/>
          <w:szCs w:val="24"/>
        </w:rPr>
      </w:pPr>
      <w:r w:rsidRPr="00296B05">
        <w:rPr>
          <w:rFonts w:ascii="Times New Roman" w:hAnsi="Times New Roman" w:cs="Times New Roman"/>
          <w:b/>
          <w:i/>
          <w:sz w:val="24"/>
          <w:szCs w:val="24"/>
        </w:rPr>
        <w:t>Bacillus</w:t>
      </w:r>
      <w:r w:rsidRPr="00296B05">
        <w:rPr>
          <w:rFonts w:ascii="Times New Roman" w:hAnsi="Times New Roman" w:cs="Times New Roman"/>
          <w:b/>
          <w:sz w:val="24"/>
          <w:szCs w:val="24"/>
        </w:rPr>
        <w:t xml:space="preserve"> spp.</w:t>
      </w:r>
    </w:p>
    <w:p w:rsidR="00F62B69" w:rsidRPr="00296B05" w:rsidRDefault="00F62B69" w:rsidP="00F62B69">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After inoculation and incubation of milk sample into NB for 24 hours, loopful aliquot was taken from NB and streaked on different media. All inoculated media were incubated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 for overnight. On blood agar, colonies were appeared dull, opaque, grayish-white with an irregular border from which long strands of cells are seen in parallel arrangement, giving the typical ‘’ medusa head ” appearance. The organisms were beta hemolytic on blood agar. On Gram staining, large, Gram-positive rods, cells occur singly, in pairs or in long chairs. They were catalase test positive and oxidase-negative.</w:t>
      </w:r>
    </w:p>
    <w:p w:rsidR="00F62B69" w:rsidRPr="00296B05" w:rsidRDefault="00F62B69" w:rsidP="00F62B69">
      <w:pPr>
        <w:spacing w:after="0" w:line="360" w:lineRule="auto"/>
        <w:jc w:val="both"/>
        <w:rPr>
          <w:rFonts w:ascii="Times New Roman" w:hAnsi="Times New Roman" w:cs="Times New Roman"/>
          <w:sz w:val="24"/>
          <w:szCs w:val="24"/>
        </w:rPr>
      </w:pPr>
    </w:p>
    <w:p w:rsidR="00761CE9" w:rsidRPr="00296B05" w:rsidRDefault="00761CE9" w:rsidP="00761CE9">
      <w:pPr>
        <w:spacing w:after="0" w:line="360" w:lineRule="auto"/>
        <w:jc w:val="both"/>
        <w:rPr>
          <w:rFonts w:ascii="Times New Roman" w:hAnsi="Times New Roman" w:cs="Times New Roman"/>
          <w:b/>
          <w:i/>
          <w:sz w:val="24"/>
          <w:szCs w:val="24"/>
        </w:rPr>
      </w:pPr>
    </w:p>
    <w:p w:rsidR="00761CE9" w:rsidRPr="00296B05" w:rsidRDefault="00761CE9" w:rsidP="00761CE9">
      <w:pPr>
        <w:spacing w:after="0" w:line="360" w:lineRule="auto"/>
        <w:jc w:val="both"/>
        <w:rPr>
          <w:rFonts w:ascii="Times New Roman" w:hAnsi="Times New Roman" w:cs="Times New Roman"/>
          <w:b/>
          <w:i/>
          <w:sz w:val="24"/>
          <w:szCs w:val="24"/>
        </w:rPr>
      </w:pPr>
    </w:p>
    <w:p w:rsidR="00761CE9" w:rsidRPr="00296B05" w:rsidRDefault="00F62B69" w:rsidP="00761CE9">
      <w:pPr>
        <w:spacing w:after="0" w:line="360" w:lineRule="auto"/>
        <w:jc w:val="both"/>
        <w:rPr>
          <w:rFonts w:ascii="Times New Roman" w:hAnsi="Times New Roman" w:cs="Times New Roman"/>
          <w:b/>
          <w:i/>
          <w:sz w:val="24"/>
          <w:szCs w:val="24"/>
        </w:rPr>
      </w:pPr>
      <w:r w:rsidRPr="00296B05">
        <w:rPr>
          <w:rFonts w:ascii="Times New Roman" w:hAnsi="Times New Roman" w:cs="Times New Roman"/>
          <w:b/>
          <w:i/>
          <w:sz w:val="24"/>
          <w:szCs w:val="24"/>
        </w:rPr>
        <w:lastRenderedPageBreak/>
        <w:t>Eshcherichia coli</w:t>
      </w:r>
    </w:p>
    <w:p w:rsidR="00F62B69" w:rsidRPr="00296B05" w:rsidRDefault="00F62B69" w:rsidP="00761CE9">
      <w:pPr>
        <w:spacing w:after="0" w:line="360" w:lineRule="auto"/>
        <w:jc w:val="both"/>
        <w:rPr>
          <w:rFonts w:ascii="Times New Roman" w:hAnsi="Times New Roman" w:cs="Times New Roman"/>
          <w:b/>
          <w:i/>
          <w:sz w:val="24"/>
          <w:szCs w:val="24"/>
        </w:rPr>
      </w:pPr>
      <w:r w:rsidRPr="00296B05">
        <w:rPr>
          <w:rFonts w:ascii="Times New Roman" w:hAnsi="Times New Roman" w:cs="Times New Roman"/>
          <w:sz w:val="24"/>
          <w:szCs w:val="24"/>
        </w:rPr>
        <w:t xml:space="preserve">Pre-enrichment of </w:t>
      </w:r>
      <w:r w:rsidRPr="00296B05">
        <w:rPr>
          <w:rFonts w:ascii="Times New Roman" w:hAnsi="Times New Roman" w:cs="Times New Roman"/>
          <w:i/>
          <w:sz w:val="24"/>
          <w:szCs w:val="24"/>
        </w:rPr>
        <w:t>E. coli</w:t>
      </w:r>
      <w:r w:rsidRPr="00296B05">
        <w:rPr>
          <w:rFonts w:ascii="Times New Roman" w:hAnsi="Times New Roman" w:cs="Times New Roman"/>
          <w:sz w:val="24"/>
          <w:szCs w:val="24"/>
        </w:rPr>
        <w:t xml:space="preserve"> was done in NB broth (Oxoid ltd, Basingstoke, Hampshire, UK). A loopful of culture inoculates on MacConkey (Oxoid ltd, Basingstoke, Hampshire, UK) agar. Pink colonies obtained from MacConkey agar were taken and inoculated on Eosin methelene blue (EMB) (Oxoid ltd, Basingstoke, Hampshire, UK) agar to verify whether the bacterial population was </w:t>
      </w:r>
      <w:r w:rsidRPr="00296B05">
        <w:rPr>
          <w:rFonts w:ascii="Times New Roman" w:hAnsi="Times New Roman" w:cs="Times New Roman"/>
          <w:i/>
          <w:iCs/>
          <w:sz w:val="24"/>
          <w:szCs w:val="24"/>
        </w:rPr>
        <w:t xml:space="preserve">E. coli, </w:t>
      </w:r>
      <w:r w:rsidRPr="00296B05">
        <w:rPr>
          <w:rFonts w:ascii="Times New Roman" w:hAnsi="Times New Roman" w:cs="Times New Roman"/>
          <w:sz w:val="24"/>
          <w:szCs w:val="24"/>
        </w:rPr>
        <w:t xml:space="preserve">or not. Dyes Eosin and Methylene Blue react with products released by </w:t>
      </w:r>
      <w:r w:rsidRPr="00296B05">
        <w:rPr>
          <w:rFonts w:ascii="Times New Roman" w:hAnsi="Times New Roman" w:cs="Times New Roman"/>
          <w:i/>
          <w:iCs/>
          <w:sz w:val="24"/>
          <w:szCs w:val="24"/>
        </w:rPr>
        <w:t xml:space="preserve">E. coli </w:t>
      </w:r>
      <w:r w:rsidRPr="00296B05">
        <w:rPr>
          <w:rFonts w:ascii="Times New Roman" w:hAnsi="Times New Roman" w:cs="Times New Roman"/>
          <w:sz w:val="24"/>
          <w:szCs w:val="24"/>
        </w:rPr>
        <w:t xml:space="preserve">from lactose or sucrose as carbon and energy source, forming metallic green sheen regarded as positive isolate. Various biochemical tests were performed for confirmation of </w:t>
      </w:r>
      <w:r w:rsidRPr="00296B05">
        <w:rPr>
          <w:rFonts w:ascii="Times New Roman" w:hAnsi="Times New Roman" w:cs="Times New Roman"/>
          <w:i/>
          <w:sz w:val="24"/>
          <w:szCs w:val="24"/>
        </w:rPr>
        <w:t>E. coli</w:t>
      </w:r>
      <w:r w:rsidRPr="00296B05">
        <w:rPr>
          <w:rFonts w:ascii="Times New Roman" w:hAnsi="Times New Roman" w:cs="Times New Roman"/>
          <w:sz w:val="24"/>
          <w:szCs w:val="24"/>
        </w:rPr>
        <w:t xml:space="preserve"> .</w:t>
      </w:r>
    </w:p>
    <w:p w:rsidR="00F62B69" w:rsidRPr="00296B05" w:rsidRDefault="00F62B69" w:rsidP="00F62B69">
      <w:pPr>
        <w:autoSpaceDE w:val="0"/>
        <w:autoSpaceDN w:val="0"/>
        <w:adjustRightInd w:val="0"/>
        <w:spacing w:after="0" w:line="360" w:lineRule="auto"/>
        <w:jc w:val="both"/>
        <w:rPr>
          <w:rFonts w:ascii="Times New Roman" w:hAnsi="Times New Roman" w:cs="Times New Roman"/>
          <w:sz w:val="24"/>
          <w:szCs w:val="24"/>
        </w:rPr>
      </w:pPr>
    </w:p>
    <w:p w:rsidR="00F62B69" w:rsidRPr="00296B05" w:rsidRDefault="00F62B69" w:rsidP="00F62B69">
      <w:pPr>
        <w:spacing w:after="0" w:line="360" w:lineRule="auto"/>
        <w:jc w:val="both"/>
        <w:rPr>
          <w:rFonts w:ascii="Times New Roman" w:hAnsi="Times New Roman" w:cs="Times New Roman"/>
          <w:b/>
          <w:sz w:val="24"/>
          <w:szCs w:val="24"/>
        </w:rPr>
      </w:pPr>
      <w:r w:rsidRPr="00296B05">
        <w:rPr>
          <w:rFonts w:ascii="Times New Roman" w:hAnsi="Times New Roman" w:cs="Times New Roman"/>
          <w:b/>
          <w:i/>
          <w:sz w:val="24"/>
          <w:szCs w:val="24"/>
        </w:rPr>
        <w:t>Enterobacter</w:t>
      </w:r>
      <w:r w:rsidRPr="00296B05">
        <w:rPr>
          <w:rFonts w:ascii="Times New Roman" w:hAnsi="Times New Roman" w:cs="Times New Roman"/>
          <w:b/>
          <w:sz w:val="24"/>
          <w:szCs w:val="24"/>
        </w:rPr>
        <w:t xml:space="preserve"> spp.</w:t>
      </w:r>
    </w:p>
    <w:p w:rsidR="00F62B69" w:rsidRPr="00296B05" w:rsidRDefault="00F62B69" w:rsidP="00F62B69">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Each milk sample was first inoculated into NB and incubated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 C for 24hours. Loopful aliquot was taken from nutrient broth and streaked on different media. All inoculated media were incubated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C for overnight. On MacConkey agar the colonies were large, mucoid and surrounding medium was pink due to acid production from lactose. The colonies were large, mucoid, blue-black on EMB agar. A yellow (acidic) color in the slant and butt of the TSI agar tube was observed with gas (CO</w:t>
      </w:r>
      <w:r w:rsidRPr="00296B05">
        <w:rPr>
          <w:rFonts w:ascii="Times New Roman" w:hAnsi="Times New Roman" w:cs="Times New Roman"/>
          <w:sz w:val="24"/>
          <w:szCs w:val="24"/>
          <w:vertAlign w:val="subscript"/>
        </w:rPr>
        <w:t>2</w:t>
      </w:r>
      <w:r w:rsidRPr="00296B05">
        <w:rPr>
          <w:rFonts w:ascii="Times New Roman" w:hAnsi="Times New Roman" w:cs="Times New Roman"/>
          <w:sz w:val="24"/>
          <w:szCs w:val="24"/>
        </w:rPr>
        <w:t>) and without H</w:t>
      </w:r>
      <w:r w:rsidRPr="00296B05">
        <w:rPr>
          <w:rFonts w:ascii="Times New Roman" w:hAnsi="Times New Roman" w:cs="Times New Roman"/>
          <w:sz w:val="24"/>
          <w:szCs w:val="24"/>
          <w:vertAlign w:val="subscript"/>
        </w:rPr>
        <w:t>2</w:t>
      </w:r>
      <w:r w:rsidRPr="00296B05">
        <w:rPr>
          <w:rFonts w:ascii="Times New Roman" w:hAnsi="Times New Roman" w:cs="Times New Roman"/>
          <w:sz w:val="24"/>
          <w:szCs w:val="24"/>
        </w:rPr>
        <w:t xml:space="preserve">S production indicated </w:t>
      </w:r>
      <w:r w:rsidRPr="00296B05">
        <w:rPr>
          <w:rFonts w:ascii="Times New Roman" w:hAnsi="Times New Roman" w:cs="Times New Roman"/>
          <w:i/>
          <w:sz w:val="24"/>
          <w:szCs w:val="24"/>
        </w:rPr>
        <w:t>Enterobacter</w:t>
      </w:r>
      <w:r w:rsidRPr="00296B05">
        <w:rPr>
          <w:rFonts w:ascii="Times New Roman" w:hAnsi="Times New Roman" w:cs="Times New Roman"/>
          <w:iCs/>
          <w:sz w:val="24"/>
          <w:szCs w:val="24"/>
        </w:rPr>
        <w:t>spp.</w:t>
      </w:r>
      <w:r w:rsidR="00D83955" w:rsidRPr="00296B05">
        <w:rPr>
          <w:rFonts w:ascii="Times New Roman" w:hAnsi="Times New Roman" w:cs="Times New Roman"/>
          <w:iCs/>
          <w:sz w:val="24"/>
          <w:szCs w:val="24"/>
        </w:rPr>
        <w:t xml:space="preserve"> </w:t>
      </w:r>
      <w:r w:rsidRPr="00296B05">
        <w:rPr>
          <w:rFonts w:ascii="Times New Roman" w:hAnsi="Times New Roman" w:cs="Times New Roman"/>
          <w:sz w:val="24"/>
          <w:szCs w:val="24"/>
        </w:rPr>
        <w:t>Microscopic examination revealed Gram-negative, pink color, motile rod bacterium. They were oxidase negative, indole test negative, MR test negative and VP test positive. The bacteria fermented dextrose, sucrose, lactose, maltose and mannitol with the production of acid and gas.</w:t>
      </w:r>
    </w:p>
    <w:p w:rsidR="003F662C" w:rsidRPr="00296B05" w:rsidRDefault="003F662C" w:rsidP="00F62B69">
      <w:pPr>
        <w:spacing w:after="0" w:line="360" w:lineRule="auto"/>
        <w:jc w:val="both"/>
        <w:rPr>
          <w:rFonts w:ascii="Times New Roman" w:hAnsi="Times New Roman" w:cs="Times New Roman"/>
          <w:b/>
          <w:i/>
          <w:sz w:val="24"/>
          <w:szCs w:val="24"/>
        </w:rPr>
      </w:pPr>
    </w:p>
    <w:p w:rsidR="00F62B69" w:rsidRPr="00296B05" w:rsidRDefault="00F62B69" w:rsidP="00F62B69">
      <w:pPr>
        <w:spacing w:after="0" w:line="360" w:lineRule="auto"/>
        <w:jc w:val="both"/>
        <w:rPr>
          <w:rFonts w:ascii="Times New Roman" w:hAnsi="Times New Roman" w:cs="Times New Roman"/>
          <w:b/>
          <w:i/>
          <w:sz w:val="24"/>
          <w:szCs w:val="24"/>
        </w:rPr>
      </w:pPr>
      <w:bookmarkStart w:id="123" w:name="_GoBack"/>
      <w:bookmarkEnd w:id="123"/>
      <w:r w:rsidRPr="00296B05">
        <w:rPr>
          <w:rFonts w:ascii="Times New Roman" w:hAnsi="Times New Roman" w:cs="Times New Roman"/>
          <w:b/>
          <w:i/>
          <w:sz w:val="24"/>
          <w:szCs w:val="24"/>
        </w:rPr>
        <w:t xml:space="preserve">Pseudomonas </w:t>
      </w:r>
      <w:r w:rsidRPr="00296B05">
        <w:rPr>
          <w:rFonts w:ascii="Times New Roman" w:hAnsi="Times New Roman" w:cs="Times New Roman"/>
          <w:b/>
          <w:iCs/>
          <w:sz w:val="24"/>
          <w:szCs w:val="24"/>
        </w:rPr>
        <w:t>spp.</w:t>
      </w:r>
    </w:p>
    <w:p w:rsidR="0073150B" w:rsidRPr="00296B05" w:rsidRDefault="00F62B69" w:rsidP="00761CE9">
      <w:pPr>
        <w:spacing w:after="0" w:line="360" w:lineRule="auto"/>
        <w:jc w:val="both"/>
        <w:rPr>
          <w:rFonts w:ascii="Times New Roman" w:hAnsi="Times New Roman" w:cs="Times New Roman"/>
          <w:sz w:val="24"/>
          <w:szCs w:val="24"/>
        </w:rPr>
      </w:pPr>
      <w:r w:rsidRPr="00296B05">
        <w:rPr>
          <w:rFonts w:ascii="Times New Roman" w:hAnsi="Times New Roman" w:cs="Times New Roman"/>
          <w:sz w:val="24"/>
          <w:szCs w:val="24"/>
        </w:rPr>
        <w:t>Each milk sample was first inoculated into NB and incubated at 37</w:t>
      </w:r>
      <w:r w:rsidRPr="00296B05">
        <w:rPr>
          <w:rFonts w:ascii="Times New Roman" w:hAnsi="Times New Roman" w:cs="Times New Roman"/>
          <w:sz w:val="24"/>
          <w:szCs w:val="24"/>
          <w:vertAlign w:val="superscript"/>
        </w:rPr>
        <w:t>o</w:t>
      </w:r>
      <w:r w:rsidRPr="00296B05">
        <w:rPr>
          <w:rFonts w:ascii="Times New Roman" w:hAnsi="Times New Roman" w:cs="Times New Roman"/>
          <w:sz w:val="24"/>
          <w:szCs w:val="24"/>
        </w:rPr>
        <w:t xml:space="preserve"> C for 24hours. An abandon growth occurred in nutrient broth with the formation of a thick pellicle, dense turbidity and heavy sediment. The medium usually became green which changes to brown as the culture ages. . Loopful aliquot was taken from nutrient broth and streaked on different media. All inoculated media were incubated at 37</w:t>
      </w:r>
      <w:r w:rsidRPr="00296B05">
        <w:rPr>
          <w:rFonts w:ascii="Times New Roman" w:hAnsi="Times New Roman" w:cs="Times New Roman"/>
          <w:sz w:val="24"/>
          <w:szCs w:val="24"/>
          <w:vertAlign w:val="superscript"/>
        </w:rPr>
        <w:t xml:space="preserve">o </w:t>
      </w:r>
      <w:r w:rsidRPr="00296B05">
        <w:rPr>
          <w:rFonts w:ascii="Times New Roman" w:hAnsi="Times New Roman" w:cs="Times New Roman"/>
          <w:sz w:val="24"/>
          <w:szCs w:val="24"/>
        </w:rPr>
        <w:t xml:space="preserve">for overnight. Growth of the </w:t>
      </w:r>
      <w:r w:rsidRPr="00296B05">
        <w:rPr>
          <w:rFonts w:ascii="Times New Roman" w:hAnsi="Times New Roman" w:cs="Times New Roman"/>
          <w:i/>
          <w:sz w:val="24"/>
          <w:szCs w:val="24"/>
        </w:rPr>
        <w:t xml:space="preserve">Pseudomonas aeruginosa </w:t>
      </w:r>
      <w:r w:rsidRPr="00296B05">
        <w:rPr>
          <w:rFonts w:ascii="Times New Roman" w:hAnsi="Times New Roman" w:cs="Times New Roman"/>
          <w:sz w:val="24"/>
          <w:szCs w:val="24"/>
        </w:rPr>
        <w:t>on nutrient agar plate shown bluish green coloration due to the pigment Pyocyanin. Lactose-negative, pale colonis were developed on MacConkey agar. On EMB agar colonies were irregular colorless or pinkish mucoid. No color change  of butt and slope of TSI agar tube. Microscopic examination showed medium-sized, Gram-negative rods, actively motile by polar flagella. They were catalase positive, oxidase positive, indole, MR and VP tests negative.</w:t>
      </w:r>
    </w:p>
    <w:p w:rsidR="0073150B" w:rsidRPr="00296B05" w:rsidRDefault="0073150B" w:rsidP="0073150B">
      <w:pPr>
        <w:pStyle w:val="Heading1"/>
        <w:jc w:val="center"/>
        <w:rPr>
          <w:rFonts w:ascii="Times New Roman" w:hAnsi="Times New Roman" w:cs="Times New Roman"/>
          <w:b/>
          <w:bCs/>
          <w:color w:val="000000" w:themeColor="text1"/>
        </w:rPr>
      </w:pPr>
      <w:bookmarkStart w:id="124" w:name="_Toc487627104"/>
      <w:r w:rsidRPr="00296B05">
        <w:rPr>
          <w:rFonts w:ascii="Times New Roman" w:hAnsi="Times New Roman" w:cs="Times New Roman"/>
          <w:b/>
          <w:bCs/>
          <w:color w:val="000000" w:themeColor="text1"/>
        </w:rPr>
        <w:lastRenderedPageBreak/>
        <w:t>Brief Biography</w:t>
      </w:r>
      <w:bookmarkEnd w:id="124"/>
    </w:p>
    <w:p w:rsidR="00F62B69" w:rsidRPr="00296B05" w:rsidRDefault="00F62B69" w:rsidP="00F62B69">
      <w:pPr>
        <w:spacing w:after="0" w:line="360" w:lineRule="auto"/>
        <w:jc w:val="both"/>
        <w:rPr>
          <w:rFonts w:ascii="Times New Roman" w:hAnsi="Times New Roman" w:cs="Times New Roman"/>
          <w:sz w:val="24"/>
          <w:szCs w:val="24"/>
        </w:rPr>
      </w:pPr>
    </w:p>
    <w:p w:rsidR="0073150B" w:rsidRPr="00296B05" w:rsidRDefault="0073150B" w:rsidP="0073150B">
      <w:pPr>
        <w:spacing w:line="360" w:lineRule="auto"/>
        <w:jc w:val="both"/>
        <w:rPr>
          <w:rFonts w:ascii="Times New Roman" w:hAnsi="Times New Roman" w:cs="Times New Roman"/>
          <w:sz w:val="24"/>
          <w:szCs w:val="24"/>
        </w:rPr>
      </w:pPr>
      <w:r w:rsidRPr="00296B05">
        <w:rPr>
          <w:rFonts w:ascii="Times New Roman" w:hAnsi="Times New Roman" w:cs="Times New Roman"/>
          <w:sz w:val="24"/>
          <w:szCs w:val="24"/>
        </w:rPr>
        <w:t xml:space="preserve">Sazeda Akter passed Secondary School Certificate Examination (SSC) with GPA 4.88 in 2005 and Higher Secondary Certificate Examination (HSC) with GPA 4.50 in 2007. DR. Sazeda Akter achieved her Doctor of Veterinary Medicine Degree with GPA 3.83 in 2012 (held in 2014) from Chittagong Veterinary and Animal Sciences University (CVASU), Bangladesh. Now, she is a candidate for the degree of MS in </w:t>
      </w:r>
      <w:r w:rsidR="0006629A" w:rsidRPr="00296B05">
        <w:rPr>
          <w:rFonts w:ascii="Times New Roman" w:hAnsi="Times New Roman" w:cs="Times New Roman"/>
          <w:sz w:val="24"/>
          <w:szCs w:val="24"/>
        </w:rPr>
        <w:t>Medicine</w:t>
      </w:r>
      <w:r w:rsidRPr="00296B05">
        <w:rPr>
          <w:rFonts w:ascii="Times New Roman" w:hAnsi="Times New Roman" w:cs="Times New Roman"/>
          <w:sz w:val="24"/>
          <w:szCs w:val="24"/>
        </w:rPr>
        <w:t xml:space="preserve"> under the Department of Medicine and Surgery, Faculty of Veterinary Medicine, CVASU. She has boundless interest to </w:t>
      </w:r>
      <w:r w:rsidR="0006629A" w:rsidRPr="00296B05">
        <w:rPr>
          <w:rFonts w:ascii="Times New Roman" w:hAnsi="Times New Roman" w:cs="Times New Roman"/>
          <w:sz w:val="24"/>
          <w:szCs w:val="24"/>
        </w:rPr>
        <w:t>work in</w:t>
      </w:r>
      <w:r w:rsidRPr="00296B05">
        <w:rPr>
          <w:rFonts w:ascii="Times New Roman" w:hAnsi="Times New Roman" w:cs="Times New Roman"/>
          <w:sz w:val="24"/>
          <w:szCs w:val="24"/>
        </w:rPr>
        <w:t xml:space="preserve"> mastitis</w:t>
      </w:r>
      <w:r w:rsidR="004365A3" w:rsidRPr="00296B05">
        <w:rPr>
          <w:rFonts w:ascii="Times New Roman" w:hAnsi="Times New Roman" w:cs="Times New Roman"/>
          <w:sz w:val="24"/>
          <w:szCs w:val="24"/>
        </w:rPr>
        <w:t xml:space="preserve"> </w:t>
      </w:r>
      <w:r w:rsidRPr="00296B05">
        <w:rPr>
          <w:rFonts w:ascii="Times New Roman" w:hAnsi="Times New Roman" w:cs="Times New Roman"/>
          <w:sz w:val="24"/>
          <w:szCs w:val="24"/>
        </w:rPr>
        <w:t>in food animal.</w:t>
      </w:r>
    </w:p>
    <w:p w:rsidR="003337CD" w:rsidRPr="00296B05" w:rsidRDefault="003337CD">
      <w:pPr>
        <w:rPr>
          <w:rFonts w:ascii="Times New Roman" w:hAnsi="Times New Roman" w:cs="Times New Roman"/>
          <w:color w:val="000000" w:themeColor="text1"/>
          <w:sz w:val="24"/>
          <w:szCs w:val="24"/>
        </w:rPr>
      </w:pPr>
    </w:p>
    <w:sectPr w:rsidR="003337CD" w:rsidRPr="00296B05" w:rsidSect="003808B4">
      <w:pgSz w:w="11907" w:h="16839" w:code="9"/>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9CA" w:rsidRDefault="00B129CA" w:rsidP="001F7AF1">
      <w:pPr>
        <w:spacing w:after="0" w:line="240" w:lineRule="auto"/>
      </w:pPr>
      <w:r>
        <w:separator/>
      </w:r>
    </w:p>
  </w:endnote>
  <w:endnote w:type="continuationSeparator" w:id="1">
    <w:p w:rsidR="00B129CA" w:rsidRDefault="00B129CA" w:rsidP="001F7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AdorshoLipi"/>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mputerModern-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522975724"/>
      <w:docPartObj>
        <w:docPartGallery w:val="Page Numbers (Bottom of Page)"/>
        <w:docPartUnique/>
      </w:docPartObj>
    </w:sdtPr>
    <w:sdtEndPr>
      <w:rPr>
        <w:noProof/>
      </w:rPr>
    </w:sdtEndPr>
    <w:sdtContent>
      <w:p w:rsidR="003A1A03" w:rsidRDefault="003A1A03">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sidRPr="00A67D4B">
          <w:rPr>
            <w:rFonts w:cs="Times New Roman"/>
          </w:rPr>
          <w:fldChar w:fldCharType="begin"/>
        </w:r>
        <w:r>
          <w:instrText xml:space="preserve"> PAGE    \* MERGEFORMAT </w:instrText>
        </w:r>
        <w:r w:rsidRPr="00A67D4B">
          <w:rPr>
            <w:rFonts w:cs="Times New Roman"/>
          </w:rPr>
          <w:fldChar w:fldCharType="separate"/>
        </w:r>
        <w:r w:rsidR="004536ED" w:rsidRPr="004536ED">
          <w:rPr>
            <w:rFonts w:asciiTheme="majorHAnsi" w:eastAsiaTheme="majorEastAsia" w:hAnsiTheme="majorHAnsi" w:cstheme="majorBidi"/>
            <w:noProof/>
            <w:sz w:val="28"/>
            <w:szCs w:val="28"/>
          </w:rPr>
          <w:t>xiii</w:t>
        </w:r>
        <w:r>
          <w:rPr>
            <w:rFonts w:asciiTheme="majorHAnsi" w:eastAsiaTheme="majorEastAsia" w:hAnsiTheme="majorHAnsi" w:cstheme="majorBidi"/>
            <w:noProof/>
            <w:sz w:val="28"/>
            <w:szCs w:val="28"/>
          </w:rPr>
          <w:fldChar w:fldCharType="end"/>
        </w:r>
      </w:p>
    </w:sdtContent>
  </w:sdt>
  <w:p w:rsidR="003A1A03" w:rsidRDefault="003A1A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8"/>
        <w:szCs w:val="18"/>
      </w:rPr>
      <w:id w:val="465398850"/>
      <w:docPartObj>
        <w:docPartGallery w:val="Page Numbers (Bottom of Page)"/>
        <w:docPartUnique/>
      </w:docPartObj>
    </w:sdtPr>
    <w:sdtEndPr>
      <w:rPr>
        <w:noProof/>
      </w:rPr>
    </w:sdtEndPr>
    <w:sdtContent>
      <w:p w:rsidR="003A1A03" w:rsidRPr="00E72B47" w:rsidRDefault="003A1A03">
        <w:pPr>
          <w:pStyle w:val="Footer"/>
          <w:jc w:val="right"/>
          <w:rPr>
            <w:rFonts w:asciiTheme="majorHAnsi" w:eastAsiaTheme="majorEastAsia" w:hAnsiTheme="majorHAnsi" w:cstheme="majorBidi"/>
            <w:sz w:val="18"/>
            <w:szCs w:val="18"/>
          </w:rPr>
        </w:pPr>
        <w:r w:rsidRPr="00E72B47">
          <w:rPr>
            <w:rFonts w:asciiTheme="majorHAnsi" w:eastAsiaTheme="majorEastAsia" w:hAnsiTheme="majorHAnsi" w:cstheme="majorBidi"/>
            <w:sz w:val="18"/>
            <w:szCs w:val="18"/>
          </w:rPr>
          <w:t xml:space="preserve">pg. </w:t>
        </w:r>
        <w:r w:rsidRPr="00A67D4B">
          <w:rPr>
            <w:rFonts w:cs="Times New Roman"/>
            <w:sz w:val="18"/>
            <w:szCs w:val="18"/>
          </w:rPr>
          <w:fldChar w:fldCharType="begin"/>
        </w:r>
        <w:r w:rsidRPr="00E72B47">
          <w:rPr>
            <w:sz w:val="18"/>
            <w:szCs w:val="18"/>
          </w:rPr>
          <w:instrText xml:space="preserve"> PAGE    \* MERGEFORMAT </w:instrText>
        </w:r>
        <w:r w:rsidRPr="00A67D4B">
          <w:rPr>
            <w:rFonts w:cs="Times New Roman"/>
            <w:sz w:val="18"/>
            <w:szCs w:val="18"/>
          </w:rPr>
          <w:fldChar w:fldCharType="separate"/>
        </w:r>
        <w:r w:rsidRPr="003A1A03">
          <w:rPr>
            <w:rFonts w:asciiTheme="majorHAnsi" w:eastAsiaTheme="majorEastAsia" w:hAnsiTheme="majorHAnsi" w:cstheme="majorBidi"/>
            <w:noProof/>
            <w:sz w:val="18"/>
            <w:szCs w:val="18"/>
          </w:rPr>
          <w:t>2</w:t>
        </w:r>
        <w:r w:rsidRPr="00E72B47">
          <w:rPr>
            <w:rFonts w:asciiTheme="majorHAnsi" w:eastAsiaTheme="majorEastAsia" w:hAnsiTheme="majorHAnsi" w:cstheme="majorBidi"/>
            <w:noProof/>
            <w:sz w:val="18"/>
            <w:szCs w:val="18"/>
          </w:rPr>
          <w:fldChar w:fldCharType="end"/>
        </w:r>
      </w:p>
    </w:sdtContent>
  </w:sdt>
  <w:p w:rsidR="003A1A03" w:rsidRDefault="003A1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9CA" w:rsidRDefault="00B129CA" w:rsidP="001F7AF1">
      <w:pPr>
        <w:spacing w:after="0" w:line="240" w:lineRule="auto"/>
      </w:pPr>
      <w:r>
        <w:separator/>
      </w:r>
    </w:p>
  </w:footnote>
  <w:footnote w:type="continuationSeparator" w:id="1">
    <w:p w:rsidR="00B129CA" w:rsidRDefault="00B129CA" w:rsidP="001F7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C7E"/>
    <w:multiLevelType w:val="hybridMultilevel"/>
    <w:tmpl w:val="045A69A2"/>
    <w:lvl w:ilvl="0" w:tplc="0809000F">
      <w:start w:val="1"/>
      <w:numFmt w:val="decimal"/>
      <w:lvlText w:val="%1."/>
      <w:lvlJc w:val="left"/>
      <w:pPr>
        <w:ind w:left="502"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23175487"/>
    <w:multiLevelType w:val="multilevel"/>
    <w:tmpl w:val="E8602ED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4A97F7F"/>
    <w:multiLevelType w:val="hybridMultilevel"/>
    <w:tmpl w:val="117E61D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C537504"/>
    <w:multiLevelType w:val="hybridMultilevel"/>
    <w:tmpl w:val="E65A90B8"/>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531F19B9"/>
    <w:multiLevelType w:val="hybridMultilevel"/>
    <w:tmpl w:val="71EAA066"/>
    <w:lvl w:ilvl="0" w:tplc="1F3ED6B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4E5E68"/>
    <w:multiLevelType w:val="hybridMultilevel"/>
    <w:tmpl w:val="6120A2EE"/>
    <w:lvl w:ilvl="0" w:tplc="7DAA817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E7E84"/>
    <w:multiLevelType w:val="hybridMultilevel"/>
    <w:tmpl w:val="0DACD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2405AE"/>
    <w:multiLevelType w:val="hybridMultilevel"/>
    <w:tmpl w:val="C4F8F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8130">
      <o:colormenu v:ext="edit" strokecolor="none [3213]"/>
    </o:shapedefaults>
  </w:hdrShapeDefault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Preventive Vet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a05d29dor90asev2th55zplsx9rewazssdr&quot;&gt;HoneyBee Health&lt;record-ids&gt;&lt;item&gt;17&lt;/item&gt;&lt;item&gt;18&lt;/item&gt;&lt;item&gt;19&lt;/item&gt;&lt;item&gt;20&lt;/item&gt;&lt;item&gt;21&lt;/item&gt;&lt;item&gt;22&lt;/item&gt;&lt;item&gt;23&lt;/item&gt;&lt;item&gt;26&lt;/item&gt;&lt;item&gt;27&lt;/item&gt;&lt;item&gt;28&lt;/item&gt;&lt;item&gt;29&lt;/item&gt;&lt;item&gt;30&lt;/item&gt;&lt;/record-ids&gt;&lt;/item&gt;&lt;/Libraries&gt;"/>
  </w:docVars>
  <w:rsids>
    <w:rsidRoot w:val="00716A74"/>
    <w:rsid w:val="000010EE"/>
    <w:rsid w:val="00017989"/>
    <w:rsid w:val="00020CF7"/>
    <w:rsid w:val="00026620"/>
    <w:rsid w:val="00033385"/>
    <w:rsid w:val="00050067"/>
    <w:rsid w:val="000619DC"/>
    <w:rsid w:val="0006629A"/>
    <w:rsid w:val="00074AAE"/>
    <w:rsid w:val="00097F7F"/>
    <w:rsid w:val="000C35B6"/>
    <w:rsid w:val="000C4CA5"/>
    <w:rsid w:val="000E2C5A"/>
    <w:rsid w:val="000F321C"/>
    <w:rsid w:val="00120E30"/>
    <w:rsid w:val="001368AB"/>
    <w:rsid w:val="00152C74"/>
    <w:rsid w:val="00155EED"/>
    <w:rsid w:val="00162B27"/>
    <w:rsid w:val="00167668"/>
    <w:rsid w:val="00172448"/>
    <w:rsid w:val="001728EF"/>
    <w:rsid w:val="001952E7"/>
    <w:rsid w:val="001A2636"/>
    <w:rsid w:val="001A3030"/>
    <w:rsid w:val="001C7B3F"/>
    <w:rsid w:val="001D1B24"/>
    <w:rsid w:val="001D61FE"/>
    <w:rsid w:val="001F52CC"/>
    <w:rsid w:val="001F7AF1"/>
    <w:rsid w:val="00215ED4"/>
    <w:rsid w:val="00230FC2"/>
    <w:rsid w:val="002338AA"/>
    <w:rsid w:val="00242597"/>
    <w:rsid w:val="00243BA5"/>
    <w:rsid w:val="00243F03"/>
    <w:rsid w:val="002620B7"/>
    <w:rsid w:val="00264558"/>
    <w:rsid w:val="002766B0"/>
    <w:rsid w:val="00276F71"/>
    <w:rsid w:val="0029319C"/>
    <w:rsid w:val="00296B05"/>
    <w:rsid w:val="002C04A0"/>
    <w:rsid w:val="002D1517"/>
    <w:rsid w:val="002E3F63"/>
    <w:rsid w:val="002F3371"/>
    <w:rsid w:val="002F401A"/>
    <w:rsid w:val="0031442D"/>
    <w:rsid w:val="00317010"/>
    <w:rsid w:val="00321EDF"/>
    <w:rsid w:val="003337CD"/>
    <w:rsid w:val="00343790"/>
    <w:rsid w:val="00346769"/>
    <w:rsid w:val="00351460"/>
    <w:rsid w:val="00356966"/>
    <w:rsid w:val="00361790"/>
    <w:rsid w:val="00376450"/>
    <w:rsid w:val="003808B4"/>
    <w:rsid w:val="003840DD"/>
    <w:rsid w:val="00386B71"/>
    <w:rsid w:val="003968D8"/>
    <w:rsid w:val="00396952"/>
    <w:rsid w:val="00397BEE"/>
    <w:rsid w:val="003A06AD"/>
    <w:rsid w:val="003A1A03"/>
    <w:rsid w:val="003A7023"/>
    <w:rsid w:val="003A75E2"/>
    <w:rsid w:val="003C7ED6"/>
    <w:rsid w:val="003E3246"/>
    <w:rsid w:val="003F48E8"/>
    <w:rsid w:val="003F662C"/>
    <w:rsid w:val="00410208"/>
    <w:rsid w:val="004365A3"/>
    <w:rsid w:val="004536ED"/>
    <w:rsid w:val="004554EB"/>
    <w:rsid w:val="004C4678"/>
    <w:rsid w:val="004D4426"/>
    <w:rsid w:val="004D4EB1"/>
    <w:rsid w:val="004D6B91"/>
    <w:rsid w:val="00500843"/>
    <w:rsid w:val="0053063B"/>
    <w:rsid w:val="00536ABC"/>
    <w:rsid w:val="00537A59"/>
    <w:rsid w:val="00547DEE"/>
    <w:rsid w:val="00581AAB"/>
    <w:rsid w:val="00584047"/>
    <w:rsid w:val="005866EB"/>
    <w:rsid w:val="0059337C"/>
    <w:rsid w:val="005C3F34"/>
    <w:rsid w:val="005C7B26"/>
    <w:rsid w:val="005D13BA"/>
    <w:rsid w:val="006001E8"/>
    <w:rsid w:val="00601C77"/>
    <w:rsid w:val="00612B00"/>
    <w:rsid w:val="006229B8"/>
    <w:rsid w:val="006271E2"/>
    <w:rsid w:val="00654FE4"/>
    <w:rsid w:val="00661E99"/>
    <w:rsid w:val="0067528E"/>
    <w:rsid w:val="00696BAD"/>
    <w:rsid w:val="006A1036"/>
    <w:rsid w:val="006D4073"/>
    <w:rsid w:val="006D4764"/>
    <w:rsid w:val="006D63A8"/>
    <w:rsid w:val="006F57A9"/>
    <w:rsid w:val="00716A74"/>
    <w:rsid w:val="0071733B"/>
    <w:rsid w:val="007258AA"/>
    <w:rsid w:val="0073150B"/>
    <w:rsid w:val="00740200"/>
    <w:rsid w:val="007440E3"/>
    <w:rsid w:val="00761CE9"/>
    <w:rsid w:val="0077149C"/>
    <w:rsid w:val="00771B2D"/>
    <w:rsid w:val="007720A6"/>
    <w:rsid w:val="00772829"/>
    <w:rsid w:val="00776032"/>
    <w:rsid w:val="007C0275"/>
    <w:rsid w:val="007D1680"/>
    <w:rsid w:val="007E74D2"/>
    <w:rsid w:val="008054B8"/>
    <w:rsid w:val="00833ABE"/>
    <w:rsid w:val="00844331"/>
    <w:rsid w:val="0085129B"/>
    <w:rsid w:val="00855342"/>
    <w:rsid w:val="0085609D"/>
    <w:rsid w:val="00861DAC"/>
    <w:rsid w:val="00874ADB"/>
    <w:rsid w:val="008A19C6"/>
    <w:rsid w:val="008C5451"/>
    <w:rsid w:val="008D4BA4"/>
    <w:rsid w:val="008D74CE"/>
    <w:rsid w:val="008D7B03"/>
    <w:rsid w:val="009171E2"/>
    <w:rsid w:val="00927534"/>
    <w:rsid w:val="009350BA"/>
    <w:rsid w:val="0094406C"/>
    <w:rsid w:val="0094412C"/>
    <w:rsid w:val="0094640F"/>
    <w:rsid w:val="00960D66"/>
    <w:rsid w:val="009747CA"/>
    <w:rsid w:val="00976D9D"/>
    <w:rsid w:val="00976F49"/>
    <w:rsid w:val="009942CE"/>
    <w:rsid w:val="009B2527"/>
    <w:rsid w:val="009C3360"/>
    <w:rsid w:val="009D3A0B"/>
    <w:rsid w:val="009D43DD"/>
    <w:rsid w:val="009E0672"/>
    <w:rsid w:val="009E4AEA"/>
    <w:rsid w:val="009F22AF"/>
    <w:rsid w:val="00A10E39"/>
    <w:rsid w:val="00A323E7"/>
    <w:rsid w:val="00A46277"/>
    <w:rsid w:val="00A47C53"/>
    <w:rsid w:val="00A54031"/>
    <w:rsid w:val="00A67D4B"/>
    <w:rsid w:val="00A9793C"/>
    <w:rsid w:val="00AA095A"/>
    <w:rsid w:val="00AB0F0C"/>
    <w:rsid w:val="00AE6D90"/>
    <w:rsid w:val="00B121AD"/>
    <w:rsid w:val="00B129CA"/>
    <w:rsid w:val="00B15C25"/>
    <w:rsid w:val="00B165AD"/>
    <w:rsid w:val="00B30791"/>
    <w:rsid w:val="00B34F3A"/>
    <w:rsid w:val="00B356C9"/>
    <w:rsid w:val="00B4395C"/>
    <w:rsid w:val="00B45F61"/>
    <w:rsid w:val="00B5430D"/>
    <w:rsid w:val="00B65ADC"/>
    <w:rsid w:val="00B9049B"/>
    <w:rsid w:val="00B95101"/>
    <w:rsid w:val="00BA6ACA"/>
    <w:rsid w:val="00BB71C0"/>
    <w:rsid w:val="00BB79EB"/>
    <w:rsid w:val="00BC093B"/>
    <w:rsid w:val="00BD29D2"/>
    <w:rsid w:val="00BD3B5E"/>
    <w:rsid w:val="00BE1D16"/>
    <w:rsid w:val="00BF3AF9"/>
    <w:rsid w:val="00BF3B8E"/>
    <w:rsid w:val="00BF3FD8"/>
    <w:rsid w:val="00BF464B"/>
    <w:rsid w:val="00BF4A21"/>
    <w:rsid w:val="00BF4E46"/>
    <w:rsid w:val="00BF6572"/>
    <w:rsid w:val="00C1316D"/>
    <w:rsid w:val="00C146FC"/>
    <w:rsid w:val="00C44CBC"/>
    <w:rsid w:val="00C61A7E"/>
    <w:rsid w:val="00C64D6B"/>
    <w:rsid w:val="00C6695A"/>
    <w:rsid w:val="00C77A40"/>
    <w:rsid w:val="00CA09AF"/>
    <w:rsid w:val="00CA146D"/>
    <w:rsid w:val="00CA484F"/>
    <w:rsid w:val="00CA658F"/>
    <w:rsid w:val="00CD6030"/>
    <w:rsid w:val="00CD6408"/>
    <w:rsid w:val="00CE115A"/>
    <w:rsid w:val="00D03A1B"/>
    <w:rsid w:val="00D04C44"/>
    <w:rsid w:val="00D06148"/>
    <w:rsid w:val="00D2445D"/>
    <w:rsid w:val="00D621FE"/>
    <w:rsid w:val="00D73824"/>
    <w:rsid w:val="00D8296F"/>
    <w:rsid w:val="00D83955"/>
    <w:rsid w:val="00DA67FD"/>
    <w:rsid w:val="00DC1623"/>
    <w:rsid w:val="00DC4A93"/>
    <w:rsid w:val="00DD3BA9"/>
    <w:rsid w:val="00DD4C46"/>
    <w:rsid w:val="00DD5A66"/>
    <w:rsid w:val="00DE2B68"/>
    <w:rsid w:val="00E02B13"/>
    <w:rsid w:val="00E07AB0"/>
    <w:rsid w:val="00E232ED"/>
    <w:rsid w:val="00E25B80"/>
    <w:rsid w:val="00E330EE"/>
    <w:rsid w:val="00E34DE3"/>
    <w:rsid w:val="00E375D9"/>
    <w:rsid w:val="00E72B47"/>
    <w:rsid w:val="00EA3B24"/>
    <w:rsid w:val="00EA5CD1"/>
    <w:rsid w:val="00EF3C5C"/>
    <w:rsid w:val="00F00CDC"/>
    <w:rsid w:val="00F04691"/>
    <w:rsid w:val="00F32962"/>
    <w:rsid w:val="00F32E58"/>
    <w:rsid w:val="00F53EC9"/>
    <w:rsid w:val="00F62B69"/>
    <w:rsid w:val="00F71E6F"/>
    <w:rsid w:val="00F95BC0"/>
    <w:rsid w:val="00F96848"/>
    <w:rsid w:val="00FE11F3"/>
    <w:rsid w:val="00FE6008"/>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none [3213]"/>
    </o:shapedefaults>
    <o:shapelayout v:ext="edit">
      <o:idmap v:ext="edit" data="1"/>
      <o:rules v:ext="edit">
        <o:r id="V:Rule3" type="connector" idref="#_x0000_s1042"/>
        <o:r id="V:Rule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B1"/>
    <w:rPr>
      <w:rFonts w:cs="Vrinda"/>
    </w:rPr>
  </w:style>
  <w:style w:type="paragraph" w:styleId="Heading1">
    <w:name w:val="heading 1"/>
    <w:basedOn w:val="Normal"/>
    <w:next w:val="Normal"/>
    <w:link w:val="Heading1Char"/>
    <w:uiPriority w:val="9"/>
    <w:qFormat/>
    <w:rsid w:val="000619D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bidi="ar-SA"/>
    </w:rPr>
  </w:style>
  <w:style w:type="paragraph" w:styleId="Heading2">
    <w:name w:val="heading 2"/>
    <w:basedOn w:val="Normal"/>
    <w:next w:val="Normal"/>
    <w:link w:val="Heading2Char"/>
    <w:uiPriority w:val="9"/>
    <w:unhideWhenUsed/>
    <w:qFormat/>
    <w:rsid w:val="00E02B13"/>
    <w:pPr>
      <w:keepNext/>
      <w:keepLines/>
      <w:spacing w:before="40" w:after="0"/>
      <w:outlineLvl w:val="1"/>
    </w:pPr>
    <w:rPr>
      <w:rFonts w:asciiTheme="majorHAnsi" w:eastAsiaTheme="majorEastAsia" w:hAnsiTheme="majorHAnsi" w:cstheme="majorBidi"/>
      <w:color w:val="365F91" w:themeColor="accent1" w:themeShade="BF"/>
      <w:sz w:val="26"/>
      <w:szCs w:val="33"/>
    </w:rPr>
  </w:style>
  <w:style w:type="paragraph" w:styleId="Heading3">
    <w:name w:val="heading 3"/>
    <w:basedOn w:val="Normal"/>
    <w:next w:val="Normal"/>
    <w:link w:val="Heading3Char"/>
    <w:uiPriority w:val="9"/>
    <w:unhideWhenUsed/>
    <w:qFormat/>
    <w:rsid w:val="002F3371"/>
    <w:pPr>
      <w:keepNext/>
      <w:keepLines/>
      <w:spacing w:before="40" w:after="0"/>
      <w:outlineLvl w:val="2"/>
    </w:pPr>
    <w:rPr>
      <w:rFonts w:asciiTheme="majorHAnsi" w:eastAsiaTheme="majorEastAsia" w:hAnsiTheme="majorHAnsi" w:cstheme="majorBidi"/>
      <w:color w:val="243F60" w:themeColor="accent1" w:themeShade="7F"/>
      <w:sz w:val="24"/>
      <w:szCs w:val="30"/>
    </w:rPr>
  </w:style>
  <w:style w:type="paragraph" w:styleId="Heading4">
    <w:name w:val="heading 4"/>
    <w:basedOn w:val="Normal"/>
    <w:next w:val="Normal"/>
    <w:link w:val="Heading4Char"/>
    <w:uiPriority w:val="9"/>
    <w:unhideWhenUsed/>
    <w:qFormat/>
    <w:rsid w:val="000619DC"/>
    <w:pPr>
      <w:keepNext/>
      <w:keepLines/>
      <w:spacing w:before="200" w:after="0"/>
      <w:outlineLvl w:val="3"/>
    </w:pPr>
    <w:rPr>
      <w:rFonts w:asciiTheme="majorHAnsi" w:eastAsiaTheme="majorEastAsia" w:hAnsiTheme="majorHAnsi" w:cstheme="majorBidi"/>
      <w:b/>
      <w:bCs/>
      <w:i/>
      <w:iCs/>
      <w:color w:val="4F81BD" w:themeColor="accent1"/>
      <w:szCs w:val="22"/>
      <w:lang w:bidi="ar-SA"/>
    </w:rPr>
  </w:style>
  <w:style w:type="paragraph" w:styleId="Heading5">
    <w:name w:val="heading 5"/>
    <w:basedOn w:val="Normal"/>
    <w:next w:val="Normal"/>
    <w:link w:val="Heading5Char"/>
    <w:uiPriority w:val="9"/>
    <w:unhideWhenUsed/>
    <w:qFormat/>
    <w:rsid w:val="000619DC"/>
    <w:pPr>
      <w:keepNext/>
      <w:keepLines/>
      <w:spacing w:before="200" w:after="0"/>
      <w:outlineLvl w:val="4"/>
    </w:pPr>
    <w:rPr>
      <w:rFonts w:asciiTheme="majorHAnsi" w:eastAsiaTheme="majorEastAsia" w:hAnsiTheme="majorHAnsi" w:cstheme="majorBidi"/>
      <w:color w:val="243F60" w:themeColor="accent1" w:themeShade="7F"/>
      <w:szCs w:val="22"/>
      <w:lang w:bidi="ar-SA"/>
    </w:rPr>
  </w:style>
  <w:style w:type="paragraph" w:styleId="Heading6">
    <w:name w:val="heading 6"/>
    <w:basedOn w:val="Normal"/>
    <w:next w:val="Normal"/>
    <w:link w:val="Heading6Char"/>
    <w:uiPriority w:val="9"/>
    <w:unhideWhenUsed/>
    <w:qFormat/>
    <w:rsid w:val="00D7382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A74"/>
    <w:pPr>
      <w:ind w:left="720"/>
      <w:contextualSpacing/>
    </w:pPr>
    <w:rPr>
      <w:rFonts w:cstheme="minorBidi"/>
      <w:szCs w:val="22"/>
      <w:lang w:bidi="ar-SA"/>
    </w:rPr>
  </w:style>
  <w:style w:type="paragraph" w:customStyle="1" w:styleId="Default">
    <w:name w:val="Default"/>
    <w:link w:val="DefaultChar"/>
    <w:rsid w:val="00716A74"/>
    <w:pPr>
      <w:autoSpaceDE w:val="0"/>
      <w:autoSpaceDN w:val="0"/>
      <w:adjustRightInd w:val="0"/>
      <w:spacing w:after="0" w:line="240" w:lineRule="auto"/>
    </w:pPr>
    <w:rPr>
      <w:rFonts w:ascii="Frutiger 45 Light" w:hAnsi="Frutiger 45 Light" w:cs="Frutiger 45 Light"/>
      <w:color w:val="000000"/>
      <w:sz w:val="24"/>
      <w:szCs w:val="24"/>
    </w:rPr>
  </w:style>
  <w:style w:type="character" w:styleId="Hyperlink">
    <w:name w:val="Hyperlink"/>
    <w:basedOn w:val="DefaultParagraphFont"/>
    <w:uiPriority w:val="99"/>
    <w:unhideWhenUsed/>
    <w:rsid w:val="00716A74"/>
    <w:rPr>
      <w:color w:val="0000FF" w:themeColor="hyperlink"/>
      <w:u w:val="single"/>
    </w:rPr>
  </w:style>
  <w:style w:type="paragraph" w:styleId="BalloonText">
    <w:name w:val="Balloon Text"/>
    <w:basedOn w:val="Normal"/>
    <w:link w:val="BalloonTextChar"/>
    <w:uiPriority w:val="99"/>
    <w:semiHidden/>
    <w:unhideWhenUsed/>
    <w:rsid w:val="00B4395C"/>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B4395C"/>
    <w:rPr>
      <w:rFonts w:ascii="Segoe UI" w:hAnsi="Segoe UI" w:cs="Segoe UI"/>
      <w:sz w:val="18"/>
      <w:szCs w:val="22"/>
    </w:rPr>
  </w:style>
  <w:style w:type="paragraph" w:customStyle="1" w:styleId="EndNoteBibliographyTitle">
    <w:name w:val="EndNote Bibliography Title"/>
    <w:basedOn w:val="Normal"/>
    <w:link w:val="EndNoteBibliographyTitleChar"/>
    <w:rsid w:val="00B4395C"/>
    <w:pPr>
      <w:spacing w:after="0"/>
      <w:jc w:val="center"/>
    </w:pPr>
    <w:rPr>
      <w:rFonts w:ascii="Calibri" w:hAnsi="Calibri" w:cs="Calibri"/>
      <w:noProof/>
    </w:rPr>
  </w:style>
  <w:style w:type="character" w:customStyle="1" w:styleId="DefaultChar">
    <w:name w:val="Default Char"/>
    <w:basedOn w:val="DefaultParagraphFont"/>
    <w:link w:val="Default"/>
    <w:rsid w:val="00B4395C"/>
    <w:rPr>
      <w:rFonts w:ascii="Frutiger 45 Light" w:hAnsi="Frutiger 45 Light" w:cs="Frutiger 45 Light"/>
      <w:color w:val="000000"/>
      <w:sz w:val="24"/>
      <w:szCs w:val="24"/>
    </w:rPr>
  </w:style>
  <w:style w:type="character" w:customStyle="1" w:styleId="EndNoteBibliographyTitleChar">
    <w:name w:val="EndNote Bibliography Title Char"/>
    <w:basedOn w:val="DefaultChar"/>
    <w:link w:val="EndNoteBibliographyTitle"/>
    <w:rsid w:val="00B4395C"/>
    <w:rPr>
      <w:rFonts w:ascii="Calibri" w:hAnsi="Calibri" w:cs="Calibri"/>
      <w:noProof/>
      <w:color w:val="000000"/>
      <w:sz w:val="24"/>
      <w:szCs w:val="24"/>
    </w:rPr>
  </w:style>
  <w:style w:type="paragraph" w:customStyle="1" w:styleId="EndNoteBibliography">
    <w:name w:val="EndNote Bibliography"/>
    <w:basedOn w:val="Normal"/>
    <w:link w:val="EndNoteBibliographyChar"/>
    <w:rsid w:val="00B4395C"/>
    <w:pPr>
      <w:spacing w:line="240" w:lineRule="auto"/>
    </w:pPr>
    <w:rPr>
      <w:rFonts w:ascii="Calibri" w:hAnsi="Calibri" w:cs="Calibri"/>
      <w:noProof/>
    </w:rPr>
  </w:style>
  <w:style w:type="character" w:customStyle="1" w:styleId="EndNoteBibliographyChar">
    <w:name w:val="EndNote Bibliography Char"/>
    <w:basedOn w:val="DefaultChar"/>
    <w:link w:val="EndNoteBibliography"/>
    <w:rsid w:val="00B4395C"/>
    <w:rPr>
      <w:rFonts w:ascii="Calibri" w:hAnsi="Calibri" w:cs="Calibri"/>
      <w:noProof/>
      <w:color w:val="000000"/>
      <w:sz w:val="24"/>
      <w:szCs w:val="24"/>
    </w:rPr>
  </w:style>
  <w:style w:type="character" w:customStyle="1" w:styleId="Heading4Char">
    <w:name w:val="Heading 4 Char"/>
    <w:basedOn w:val="DefaultParagraphFont"/>
    <w:link w:val="Heading4"/>
    <w:uiPriority w:val="9"/>
    <w:rsid w:val="000619DC"/>
    <w:rPr>
      <w:rFonts w:asciiTheme="majorHAnsi" w:eastAsiaTheme="majorEastAsia" w:hAnsiTheme="majorHAnsi" w:cstheme="majorBidi"/>
      <w:b/>
      <w:bCs/>
      <w:i/>
      <w:iCs/>
      <w:color w:val="4F81BD" w:themeColor="accent1"/>
      <w:szCs w:val="22"/>
      <w:lang w:bidi="ar-SA"/>
    </w:rPr>
  </w:style>
  <w:style w:type="character" w:customStyle="1" w:styleId="Heading5Char">
    <w:name w:val="Heading 5 Char"/>
    <w:basedOn w:val="DefaultParagraphFont"/>
    <w:link w:val="Heading5"/>
    <w:uiPriority w:val="9"/>
    <w:rsid w:val="000619DC"/>
    <w:rPr>
      <w:rFonts w:asciiTheme="majorHAnsi" w:eastAsiaTheme="majorEastAsia" w:hAnsiTheme="majorHAnsi" w:cstheme="majorBidi"/>
      <w:color w:val="243F60" w:themeColor="accent1" w:themeShade="7F"/>
      <w:szCs w:val="22"/>
      <w:lang w:bidi="ar-SA"/>
    </w:rPr>
  </w:style>
  <w:style w:type="paragraph" w:customStyle="1" w:styleId="Pa4">
    <w:name w:val="Pa4"/>
    <w:basedOn w:val="Normal"/>
    <w:next w:val="Normal"/>
    <w:uiPriority w:val="99"/>
    <w:rsid w:val="000619DC"/>
    <w:pPr>
      <w:autoSpaceDE w:val="0"/>
      <w:autoSpaceDN w:val="0"/>
      <w:adjustRightInd w:val="0"/>
      <w:spacing w:after="0" w:line="191" w:lineRule="atLeast"/>
    </w:pPr>
    <w:rPr>
      <w:rFonts w:ascii="Frutiger 45 Light" w:hAnsi="Frutiger 45 Light" w:cstheme="minorBidi"/>
      <w:sz w:val="24"/>
      <w:szCs w:val="24"/>
    </w:rPr>
  </w:style>
  <w:style w:type="character" w:customStyle="1" w:styleId="A9">
    <w:name w:val="A9"/>
    <w:uiPriority w:val="99"/>
    <w:rsid w:val="000619DC"/>
    <w:rPr>
      <w:rFonts w:cs="Frutiger 45 Light"/>
      <w:color w:val="000000"/>
      <w:sz w:val="11"/>
      <w:szCs w:val="11"/>
    </w:rPr>
  </w:style>
  <w:style w:type="paragraph" w:customStyle="1" w:styleId="Pa6">
    <w:name w:val="Pa6"/>
    <w:basedOn w:val="Normal"/>
    <w:next w:val="Normal"/>
    <w:uiPriority w:val="99"/>
    <w:rsid w:val="000619DC"/>
    <w:pPr>
      <w:autoSpaceDE w:val="0"/>
      <w:autoSpaceDN w:val="0"/>
      <w:adjustRightInd w:val="0"/>
      <w:spacing w:after="0" w:line="191" w:lineRule="atLeast"/>
    </w:pPr>
    <w:rPr>
      <w:rFonts w:ascii="Frutiger 45 Light" w:hAnsi="Frutiger 45 Light" w:cstheme="minorBidi"/>
      <w:sz w:val="24"/>
      <w:szCs w:val="24"/>
    </w:rPr>
  </w:style>
  <w:style w:type="character" w:styleId="CommentReference">
    <w:name w:val="annotation reference"/>
    <w:basedOn w:val="DefaultParagraphFont"/>
    <w:uiPriority w:val="99"/>
    <w:semiHidden/>
    <w:unhideWhenUsed/>
    <w:rsid w:val="000619DC"/>
    <w:rPr>
      <w:sz w:val="16"/>
      <w:szCs w:val="16"/>
    </w:rPr>
  </w:style>
  <w:style w:type="paragraph" w:styleId="CommentText">
    <w:name w:val="annotation text"/>
    <w:basedOn w:val="Normal"/>
    <w:link w:val="CommentTextChar"/>
    <w:uiPriority w:val="99"/>
    <w:semiHidden/>
    <w:unhideWhenUsed/>
    <w:rsid w:val="000619DC"/>
    <w:pPr>
      <w:spacing w:line="240" w:lineRule="auto"/>
    </w:pPr>
    <w:rPr>
      <w:sz w:val="20"/>
      <w:szCs w:val="25"/>
    </w:rPr>
  </w:style>
  <w:style w:type="character" w:customStyle="1" w:styleId="CommentTextChar">
    <w:name w:val="Comment Text Char"/>
    <w:basedOn w:val="DefaultParagraphFont"/>
    <w:link w:val="CommentText"/>
    <w:uiPriority w:val="99"/>
    <w:semiHidden/>
    <w:rsid w:val="000619DC"/>
    <w:rPr>
      <w:rFonts w:cs="Vrinda"/>
      <w:sz w:val="20"/>
      <w:szCs w:val="25"/>
    </w:rPr>
  </w:style>
  <w:style w:type="paragraph" w:styleId="CommentSubject">
    <w:name w:val="annotation subject"/>
    <w:basedOn w:val="CommentText"/>
    <w:next w:val="CommentText"/>
    <w:link w:val="CommentSubjectChar"/>
    <w:uiPriority w:val="99"/>
    <w:semiHidden/>
    <w:unhideWhenUsed/>
    <w:rsid w:val="000619DC"/>
    <w:rPr>
      <w:b/>
      <w:bCs/>
    </w:rPr>
  </w:style>
  <w:style w:type="character" w:customStyle="1" w:styleId="CommentSubjectChar">
    <w:name w:val="Comment Subject Char"/>
    <w:basedOn w:val="CommentTextChar"/>
    <w:link w:val="CommentSubject"/>
    <w:uiPriority w:val="99"/>
    <w:semiHidden/>
    <w:rsid w:val="000619DC"/>
    <w:rPr>
      <w:rFonts w:cs="Vrinda"/>
      <w:b/>
      <w:bCs/>
      <w:sz w:val="20"/>
      <w:szCs w:val="25"/>
    </w:rPr>
  </w:style>
  <w:style w:type="character" w:customStyle="1" w:styleId="apple-converted-space">
    <w:name w:val="apple-converted-space"/>
    <w:basedOn w:val="DefaultParagraphFont"/>
    <w:rsid w:val="000619DC"/>
  </w:style>
  <w:style w:type="character" w:customStyle="1" w:styleId="latitude">
    <w:name w:val="latitude"/>
    <w:basedOn w:val="DefaultParagraphFont"/>
    <w:rsid w:val="000619DC"/>
  </w:style>
  <w:style w:type="character" w:customStyle="1" w:styleId="longitude">
    <w:name w:val="longitude"/>
    <w:basedOn w:val="DefaultParagraphFont"/>
    <w:rsid w:val="000619DC"/>
  </w:style>
  <w:style w:type="table" w:styleId="TableGrid">
    <w:name w:val="Table Grid"/>
    <w:basedOn w:val="TableNormal"/>
    <w:uiPriority w:val="59"/>
    <w:rsid w:val="000619DC"/>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619DC"/>
    <w:pPr>
      <w:tabs>
        <w:tab w:val="center" w:pos="4680"/>
        <w:tab w:val="right" w:pos="9360"/>
      </w:tabs>
      <w:spacing w:after="0" w:line="240" w:lineRule="auto"/>
    </w:pPr>
    <w:rPr>
      <w:rFonts w:cstheme="minorBidi"/>
      <w:szCs w:val="22"/>
      <w:lang w:bidi="ar-SA"/>
    </w:rPr>
  </w:style>
  <w:style w:type="character" w:customStyle="1" w:styleId="HeaderChar">
    <w:name w:val="Header Char"/>
    <w:basedOn w:val="DefaultParagraphFont"/>
    <w:link w:val="Header"/>
    <w:uiPriority w:val="99"/>
    <w:rsid w:val="000619DC"/>
    <w:rPr>
      <w:szCs w:val="22"/>
      <w:lang w:bidi="ar-SA"/>
    </w:rPr>
  </w:style>
  <w:style w:type="paragraph" w:styleId="Footer">
    <w:name w:val="footer"/>
    <w:basedOn w:val="Normal"/>
    <w:link w:val="FooterChar"/>
    <w:uiPriority w:val="99"/>
    <w:unhideWhenUsed/>
    <w:rsid w:val="000619DC"/>
    <w:pPr>
      <w:tabs>
        <w:tab w:val="center" w:pos="4680"/>
        <w:tab w:val="right" w:pos="9360"/>
      </w:tabs>
      <w:spacing w:after="0" w:line="240" w:lineRule="auto"/>
    </w:pPr>
    <w:rPr>
      <w:rFonts w:cstheme="minorBidi"/>
      <w:szCs w:val="22"/>
      <w:lang w:bidi="ar-SA"/>
    </w:rPr>
  </w:style>
  <w:style w:type="character" w:customStyle="1" w:styleId="FooterChar">
    <w:name w:val="Footer Char"/>
    <w:basedOn w:val="DefaultParagraphFont"/>
    <w:link w:val="Footer"/>
    <w:uiPriority w:val="99"/>
    <w:rsid w:val="000619DC"/>
    <w:rPr>
      <w:szCs w:val="22"/>
      <w:lang w:bidi="ar-SA"/>
    </w:rPr>
  </w:style>
  <w:style w:type="character" w:customStyle="1" w:styleId="Heading1Char">
    <w:name w:val="Heading 1 Char"/>
    <w:basedOn w:val="DefaultParagraphFont"/>
    <w:link w:val="Heading1"/>
    <w:uiPriority w:val="9"/>
    <w:rsid w:val="000619DC"/>
    <w:rPr>
      <w:rFonts w:asciiTheme="majorHAnsi" w:eastAsiaTheme="majorEastAsia" w:hAnsiTheme="majorHAnsi" w:cstheme="majorBidi"/>
      <w:color w:val="365F91" w:themeColor="accent1" w:themeShade="BF"/>
      <w:sz w:val="32"/>
      <w:szCs w:val="32"/>
      <w:lang w:bidi="ar-SA"/>
    </w:rPr>
  </w:style>
  <w:style w:type="table" w:customStyle="1" w:styleId="GridTable2">
    <w:name w:val="Grid Table 2"/>
    <w:basedOn w:val="TableNormal"/>
    <w:uiPriority w:val="47"/>
    <w:rsid w:val="00DD5A66"/>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6Char">
    <w:name w:val="Heading 6 Char"/>
    <w:basedOn w:val="DefaultParagraphFont"/>
    <w:link w:val="Heading6"/>
    <w:uiPriority w:val="9"/>
    <w:rsid w:val="00D73824"/>
    <w:rPr>
      <w:rFonts w:asciiTheme="majorHAnsi" w:eastAsiaTheme="majorEastAsia" w:hAnsiTheme="majorHAnsi" w:cstheme="majorBidi"/>
      <w:color w:val="243F60" w:themeColor="accent1" w:themeShade="7F"/>
    </w:rPr>
  </w:style>
  <w:style w:type="paragraph" w:styleId="Caption">
    <w:name w:val="caption"/>
    <w:basedOn w:val="Normal"/>
    <w:next w:val="Normal"/>
    <w:uiPriority w:val="35"/>
    <w:unhideWhenUsed/>
    <w:qFormat/>
    <w:rsid w:val="007258AA"/>
    <w:pPr>
      <w:spacing w:line="240" w:lineRule="auto"/>
    </w:pPr>
    <w:rPr>
      <w:i/>
      <w:iCs/>
      <w:color w:val="1F497D" w:themeColor="text2"/>
      <w:sz w:val="18"/>
      <w:szCs w:val="22"/>
    </w:rPr>
  </w:style>
  <w:style w:type="paragraph" w:styleId="TOCHeading">
    <w:name w:val="TOC Heading"/>
    <w:basedOn w:val="Heading1"/>
    <w:next w:val="Normal"/>
    <w:uiPriority w:val="39"/>
    <w:unhideWhenUsed/>
    <w:qFormat/>
    <w:rsid w:val="007258AA"/>
    <w:pPr>
      <w:outlineLvl w:val="9"/>
    </w:pPr>
  </w:style>
  <w:style w:type="paragraph" w:styleId="TOC2">
    <w:name w:val="toc 2"/>
    <w:basedOn w:val="Normal"/>
    <w:next w:val="Normal"/>
    <w:autoRedefine/>
    <w:uiPriority w:val="39"/>
    <w:unhideWhenUsed/>
    <w:rsid w:val="007258AA"/>
    <w:pPr>
      <w:spacing w:after="100" w:line="259" w:lineRule="auto"/>
      <w:ind w:left="220"/>
    </w:pPr>
    <w:rPr>
      <w:rFonts w:cs="Times New Roman"/>
      <w:szCs w:val="22"/>
      <w:lang w:bidi="ar-SA"/>
    </w:rPr>
  </w:style>
  <w:style w:type="paragraph" w:styleId="TOC1">
    <w:name w:val="toc 1"/>
    <w:basedOn w:val="Normal"/>
    <w:next w:val="Normal"/>
    <w:autoRedefine/>
    <w:uiPriority w:val="39"/>
    <w:unhideWhenUsed/>
    <w:rsid w:val="007258AA"/>
    <w:pPr>
      <w:spacing w:after="100" w:line="259" w:lineRule="auto"/>
    </w:pPr>
    <w:rPr>
      <w:rFonts w:cs="Times New Roman"/>
      <w:szCs w:val="22"/>
      <w:lang w:bidi="ar-SA"/>
    </w:rPr>
  </w:style>
  <w:style w:type="paragraph" w:styleId="TOC3">
    <w:name w:val="toc 3"/>
    <w:basedOn w:val="Normal"/>
    <w:next w:val="Normal"/>
    <w:autoRedefine/>
    <w:uiPriority w:val="39"/>
    <w:unhideWhenUsed/>
    <w:rsid w:val="007258AA"/>
    <w:pPr>
      <w:spacing w:after="100" w:line="259" w:lineRule="auto"/>
      <w:ind w:left="440"/>
    </w:pPr>
    <w:rPr>
      <w:rFonts w:cs="Times New Roman"/>
      <w:szCs w:val="22"/>
      <w:lang w:bidi="ar-SA"/>
    </w:rPr>
  </w:style>
  <w:style w:type="paragraph" w:styleId="TableofFigures">
    <w:name w:val="table of figures"/>
    <w:basedOn w:val="Normal"/>
    <w:next w:val="Normal"/>
    <w:uiPriority w:val="99"/>
    <w:unhideWhenUsed/>
    <w:rsid w:val="007720A6"/>
    <w:pPr>
      <w:spacing w:after="0"/>
    </w:pPr>
  </w:style>
  <w:style w:type="character" w:customStyle="1" w:styleId="Heading2Char">
    <w:name w:val="Heading 2 Char"/>
    <w:basedOn w:val="DefaultParagraphFont"/>
    <w:link w:val="Heading2"/>
    <w:uiPriority w:val="9"/>
    <w:rsid w:val="00E02B13"/>
    <w:rPr>
      <w:rFonts w:asciiTheme="majorHAnsi" w:eastAsiaTheme="majorEastAsia" w:hAnsiTheme="majorHAnsi" w:cstheme="majorBidi"/>
      <w:color w:val="365F91" w:themeColor="accent1" w:themeShade="BF"/>
      <w:sz w:val="26"/>
      <w:szCs w:val="33"/>
    </w:rPr>
  </w:style>
  <w:style w:type="character" w:customStyle="1" w:styleId="Heading3Char">
    <w:name w:val="Heading 3 Char"/>
    <w:basedOn w:val="DefaultParagraphFont"/>
    <w:link w:val="Heading3"/>
    <w:uiPriority w:val="9"/>
    <w:rsid w:val="002F3371"/>
    <w:rPr>
      <w:rFonts w:asciiTheme="majorHAnsi" w:eastAsiaTheme="majorEastAsia" w:hAnsiTheme="majorHAnsi" w:cstheme="majorBidi"/>
      <w:color w:val="243F60" w:themeColor="accent1" w:themeShade="7F"/>
      <w:sz w:val="24"/>
      <w:szCs w:val="30"/>
    </w:rPr>
  </w:style>
  <w:style w:type="character" w:styleId="Emphasis">
    <w:name w:val="Emphasis"/>
    <w:basedOn w:val="DefaultParagraphFont"/>
    <w:uiPriority w:val="20"/>
    <w:qFormat/>
    <w:rsid w:val="006F57A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tools.wmflabs.org/geohack/geohack.php?pagename=Chittagong&amp;params=22_22_0_N_91_48_0_E_type:city_region:B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7B46-C38B-466C-A091-D32DCCC6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73</Pages>
  <Words>41438</Words>
  <Characters>236197</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NAZAT</dc:creator>
  <cp:lastModifiedBy>NAZAT</cp:lastModifiedBy>
  <cp:revision>20</cp:revision>
  <cp:lastPrinted>2017-04-30T05:58:00Z</cp:lastPrinted>
  <dcterms:created xsi:type="dcterms:W3CDTF">2017-04-29T17:36:00Z</dcterms:created>
  <dcterms:modified xsi:type="dcterms:W3CDTF">2017-07-12T11:41:00Z</dcterms:modified>
</cp:coreProperties>
</file>