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D4" w:rsidRPr="005043D4" w:rsidRDefault="005043D4" w:rsidP="005043D4">
      <w:pPr>
        <w:jc w:val="center"/>
        <w:rPr>
          <w:rFonts w:cstheme="minorHAnsi"/>
          <w:b/>
          <w:sz w:val="36"/>
          <w:szCs w:val="36"/>
        </w:rPr>
      </w:pPr>
      <w:r w:rsidRPr="005043D4">
        <w:rPr>
          <w:rFonts w:ascii="Times New Roman" w:hAnsi="Times New Roman" w:cs="Times New Roman"/>
          <w:b/>
          <w:sz w:val="36"/>
          <w:szCs w:val="36"/>
        </w:rPr>
        <w:t>CONTENTS</w:t>
      </w:r>
    </w:p>
    <w:tbl>
      <w:tblPr>
        <w:tblStyle w:val="TableGrid"/>
        <w:tblW w:w="0" w:type="auto"/>
        <w:tblLook w:val="04A0"/>
      </w:tblPr>
      <w:tblGrid>
        <w:gridCol w:w="1367"/>
        <w:gridCol w:w="4651"/>
        <w:gridCol w:w="2752"/>
      </w:tblGrid>
      <w:tr w:rsidR="005043D4" w:rsidRPr="005375C9" w:rsidTr="00F81DA8">
        <w:trPr>
          <w:trHeight w:val="476"/>
        </w:trPr>
        <w:tc>
          <w:tcPr>
            <w:tcW w:w="1405" w:type="dxa"/>
          </w:tcPr>
          <w:p w:rsidR="005043D4" w:rsidRPr="005043D4" w:rsidRDefault="005043D4" w:rsidP="00F81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D4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4990" w:type="dxa"/>
          </w:tcPr>
          <w:p w:rsidR="005043D4" w:rsidRPr="005043D4" w:rsidRDefault="005043D4" w:rsidP="00F81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Content</w:t>
            </w:r>
          </w:p>
        </w:tc>
        <w:tc>
          <w:tcPr>
            <w:tcW w:w="3016" w:type="dxa"/>
          </w:tcPr>
          <w:p w:rsidR="005043D4" w:rsidRPr="005043D4" w:rsidRDefault="005043D4" w:rsidP="00F8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D4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5043D4" w:rsidRPr="005375C9" w:rsidTr="00F81DA8">
        <w:trPr>
          <w:trHeight w:val="476"/>
        </w:trPr>
        <w:tc>
          <w:tcPr>
            <w:tcW w:w="1405" w:type="dxa"/>
          </w:tcPr>
          <w:p w:rsidR="005043D4" w:rsidRPr="005043D4" w:rsidRDefault="005043D4" w:rsidP="00F81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5043D4" w:rsidRPr="005043D4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bstract</w:t>
            </w:r>
          </w:p>
        </w:tc>
        <w:tc>
          <w:tcPr>
            <w:tcW w:w="3016" w:type="dxa"/>
          </w:tcPr>
          <w:p w:rsidR="005043D4" w:rsidRPr="005043D4" w:rsidRDefault="007E1445" w:rsidP="007E1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E976E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043D4" w:rsidRPr="005375C9" w:rsidTr="00F81DA8">
        <w:trPr>
          <w:trHeight w:val="496"/>
        </w:trPr>
        <w:tc>
          <w:tcPr>
            <w:tcW w:w="1405" w:type="dxa"/>
          </w:tcPr>
          <w:p w:rsidR="005043D4" w:rsidRPr="005043D4" w:rsidRDefault="00516980" w:rsidP="0051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54C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5043D4" w:rsidRPr="005043D4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4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3016" w:type="dxa"/>
          </w:tcPr>
          <w:p w:rsidR="005043D4" w:rsidRPr="005043D4" w:rsidRDefault="00DC76B1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</w:tr>
      <w:tr w:rsidR="005043D4" w:rsidRPr="005375C9" w:rsidTr="00C65737">
        <w:trPr>
          <w:trHeight w:val="539"/>
        </w:trPr>
        <w:tc>
          <w:tcPr>
            <w:tcW w:w="1405" w:type="dxa"/>
          </w:tcPr>
          <w:p w:rsidR="005043D4" w:rsidRPr="005043D4" w:rsidRDefault="00516980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990" w:type="dxa"/>
          </w:tcPr>
          <w:p w:rsidR="005043D4" w:rsidRPr="005043D4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4">
              <w:rPr>
                <w:rFonts w:ascii="Times New Roman" w:hAnsi="Times New Roman" w:cs="Times New Roman"/>
                <w:sz w:val="24"/>
                <w:szCs w:val="24"/>
              </w:rPr>
              <w:t>Materials &amp; Methods</w:t>
            </w:r>
          </w:p>
        </w:tc>
        <w:tc>
          <w:tcPr>
            <w:tcW w:w="3016" w:type="dxa"/>
          </w:tcPr>
          <w:p w:rsidR="005043D4" w:rsidRPr="005043D4" w:rsidRDefault="00DC76B1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4-10</w:t>
            </w:r>
          </w:p>
        </w:tc>
      </w:tr>
      <w:tr w:rsidR="005043D4" w:rsidRPr="005375C9" w:rsidTr="00C65737">
        <w:trPr>
          <w:trHeight w:val="521"/>
        </w:trPr>
        <w:tc>
          <w:tcPr>
            <w:tcW w:w="1405" w:type="dxa"/>
          </w:tcPr>
          <w:p w:rsidR="005043D4" w:rsidRPr="005043D4" w:rsidRDefault="00516980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990" w:type="dxa"/>
          </w:tcPr>
          <w:p w:rsidR="005043D4" w:rsidRPr="005043D4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4">
              <w:rPr>
                <w:rFonts w:ascii="Times New Roman" w:hAnsi="Times New Roman" w:cs="Times New Roman"/>
                <w:sz w:val="24"/>
                <w:szCs w:val="24"/>
              </w:rPr>
              <w:t>Results &amp; Discussion</w:t>
            </w:r>
          </w:p>
        </w:tc>
        <w:tc>
          <w:tcPr>
            <w:tcW w:w="3016" w:type="dxa"/>
          </w:tcPr>
          <w:p w:rsidR="005043D4" w:rsidRPr="005043D4" w:rsidRDefault="005043D4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4CFF">
              <w:rPr>
                <w:rFonts w:ascii="Times New Roman" w:hAnsi="Times New Roman" w:cs="Times New Roman"/>
                <w:b/>
                <w:sz w:val="24"/>
                <w:szCs w:val="24"/>
              </w:rPr>
              <w:t>1-15</w:t>
            </w:r>
          </w:p>
        </w:tc>
      </w:tr>
      <w:tr w:rsidR="005043D4" w:rsidRPr="005375C9" w:rsidTr="00F81DA8">
        <w:trPr>
          <w:trHeight w:val="476"/>
        </w:trPr>
        <w:tc>
          <w:tcPr>
            <w:tcW w:w="1405" w:type="dxa"/>
          </w:tcPr>
          <w:p w:rsidR="005043D4" w:rsidRPr="005043D4" w:rsidRDefault="00516980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990" w:type="dxa"/>
          </w:tcPr>
          <w:p w:rsidR="005043D4" w:rsidRPr="005043D4" w:rsidRDefault="007E1445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4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3016" w:type="dxa"/>
          </w:tcPr>
          <w:p w:rsidR="005043D4" w:rsidRPr="005043D4" w:rsidRDefault="00254CFF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043D4" w:rsidRPr="005375C9" w:rsidTr="00F81DA8">
        <w:trPr>
          <w:trHeight w:val="476"/>
        </w:trPr>
        <w:tc>
          <w:tcPr>
            <w:tcW w:w="1405" w:type="dxa"/>
          </w:tcPr>
          <w:p w:rsidR="005043D4" w:rsidRPr="005043D4" w:rsidRDefault="00516980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990" w:type="dxa"/>
          </w:tcPr>
          <w:p w:rsidR="005043D4" w:rsidRPr="005043D4" w:rsidRDefault="007E1445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4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3016" w:type="dxa"/>
          </w:tcPr>
          <w:p w:rsidR="005043D4" w:rsidRPr="005043D4" w:rsidRDefault="00254CFF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</w:tr>
      <w:tr w:rsidR="005043D4" w:rsidRPr="005375C9" w:rsidTr="00C65737">
        <w:trPr>
          <w:trHeight w:val="467"/>
        </w:trPr>
        <w:tc>
          <w:tcPr>
            <w:tcW w:w="1405" w:type="dxa"/>
          </w:tcPr>
          <w:p w:rsidR="005043D4" w:rsidRPr="005043D4" w:rsidRDefault="005043D4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5043D4" w:rsidRPr="005043D4" w:rsidRDefault="007E1445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Acknowledgement</w:t>
            </w:r>
          </w:p>
        </w:tc>
        <w:tc>
          <w:tcPr>
            <w:tcW w:w="3016" w:type="dxa"/>
          </w:tcPr>
          <w:p w:rsidR="005043D4" w:rsidRPr="005043D4" w:rsidRDefault="00254CFF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E1445" w:rsidRPr="005375C9" w:rsidTr="00F81DA8">
        <w:trPr>
          <w:trHeight w:val="496"/>
        </w:trPr>
        <w:tc>
          <w:tcPr>
            <w:tcW w:w="1405" w:type="dxa"/>
          </w:tcPr>
          <w:p w:rsidR="007E1445" w:rsidRPr="005043D4" w:rsidRDefault="007E1445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7E1445" w:rsidRDefault="007E1445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Biography</w:t>
            </w:r>
          </w:p>
        </w:tc>
        <w:tc>
          <w:tcPr>
            <w:tcW w:w="3016" w:type="dxa"/>
          </w:tcPr>
          <w:p w:rsidR="007E1445" w:rsidRPr="005043D4" w:rsidRDefault="00254CFF" w:rsidP="0025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5043D4" w:rsidRDefault="005043D4" w:rsidP="004754D8">
      <w:pPr>
        <w:pStyle w:val="NoSpacing"/>
        <w:spacing w:line="360" w:lineRule="auto"/>
        <w:rPr>
          <w:rFonts w:ascii="Times New Roman" w:eastAsiaTheme="minorEastAsia" w:hAnsi="Times New Roman"/>
          <w:b/>
          <w:sz w:val="36"/>
          <w:szCs w:val="36"/>
        </w:rPr>
      </w:pPr>
    </w:p>
    <w:p w:rsidR="005043D4" w:rsidRPr="005375C9" w:rsidRDefault="005043D4" w:rsidP="005043D4">
      <w:pPr>
        <w:pStyle w:val="NoSpacing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54D8" w:rsidRPr="004754D8" w:rsidRDefault="004754D8" w:rsidP="00475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2C2D">
        <w:rPr>
          <w:rFonts w:ascii="Times New Roman" w:hAnsi="Times New Roman" w:cs="Times New Roman"/>
          <w:b/>
          <w:sz w:val="36"/>
          <w:szCs w:val="36"/>
        </w:rPr>
        <w:t>LIST OF ABBREVIATION</w:t>
      </w:r>
    </w:p>
    <w:tbl>
      <w:tblPr>
        <w:tblStyle w:val="TableGrid"/>
        <w:tblW w:w="0" w:type="auto"/>
        <w:tblLook w:val="04A0"/>
      </w:tblPr>
      <w:tblGrid>
        <w:gridCol w:w="4393"/>
        <w:gridCol w:w="4377"/>
      </w:tblGrid>
      <w:tr w:rsidR="004754D8" w:rsidTr="00602157">
        <w:trPr>
          <w:trHeight w:val="584"/>
        </w:trPr>
        <w:tc>
          <w:tcPr>
            <w:tcW w:w="4788" w:type="dxa"/>
          </w:tcPr>
          <w:p w:rsidR="004754D8" w:rsidRPr="00522C2D" w:rsidRDefault="004754D8" w:rsidP="0060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2D">
              <w:rPr>
                <w:rFonts w:ascii="Times New Roman" w:hAnsi="Times New Roman" w:cs="Times New Roman"/>
                <w:b/>
                <w:sz w:val="24"/>
                <w:szCs w:val="24"/>
              </w:rPr>
              <w:t>Abbreviation</w:t>
            </w:r>
          </w:p>
        </w:tc>
        <w:tc>
          <w:tcPr>
            <w:tcW w:w="4788" w:type="dxa"/>
          </w:tcPr>
          <w:p w:rsidR="004754D8" w:rsidRPr="00522C2D" w:rsidRDefault="004754D8" w:rsidP="0060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2D">
              <w:rPr>
                <w:rFonts w:ascii="Times New Roman" w:hAnsi="Times New Roman" w:cs="Times New Roman"/>
                <w:b/>
                <w:sz w:val="24"/>
                <w:szCs w:val="24"/>
              </w:rPr>
              <w:t>Elaboration</w:t>
            </w:r>
          </w:p>
        </w:tc>
      </w:tr>
      <w:tr w:rsidR="004754D8" w:rsidTr="00602157">
        <w:trPr>
          <w:trHeight w:val="638"/>
        </w:trPr>
        <w:tc>
          <w:tcPr>
            <w:tcW w:w="4788" w:type="dxa"/>
          </w:tcPr>
          <w:p w:rsidR="004754D8" w:rsidRPr="00522C2D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2D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4788" w:type="dxa"/>
          </w:tcPr>
          <w:p w:rsidR="004754D8" w:rsidRPr="00522C2D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2D">
              <w:rPr>
                <w:rFonts w:ascii="Times New Roman" w:hAnsi="Times New Roman" w:cs="Times New Roman"/>
                <w:sz w:val="24"/>
                <w:szCs w:val="24"/>
              </w:rPr>
              <w:t>Dry matter</w:t>
            </w:r>
          </w:p>
        </w:tc>
      </w:tr>
      <w:tr w:rsidR="004754D8" w:rsidTr="00602157">
        <w:trPr>
          <w:trHeight w:val="530"/>
        </w:trPr>
        <w:tc>
          <w:tcPr>
            <w:tcW w:w="4788" w:type="dxa"/>
          </w:tcPr>
          <w:p w:rsidR="004754D8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4788" w:type="dxa"/>
          </w:tcPr>
          <w:p w:rsidR="004754D8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Crude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</w:p>
        </w:tc>
      </w:tr>
      <w:tr w:rsidR="004754D8" w:rsidTr="00602157">
        <w:trPr>
          <w:trHeight w:val="530"/>
        </w:trPr>
        <w:tc>
          <w:tcPr>
            <w:tcW w:w="4788" w:type="dxa"/>
          </w:tcPr>
          <w:p w:rsidR="004754D8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4788" w:type="dxa"/>
          </w:tcPr>
          <w:p w:rsidR="004754D8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Crude protein</w:t>
            </w:r>
          </w:p>
        </w:tc>
      </w:tr>
      <w:tr w:rsidR="004754D8" w:rsidTr="00602157">
        <w:trPr>
          <w:trHeight w:val="620"/>
        </w:trPr>
        <w:tc>
          <w:tcPr>
            <w:tcW w:w="4788" w:type="dxa"/>
          </w:tcPr>
          <w:p w:rsidR="004754D8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4788" w:type="dxa"/>
          </w:tcPr>
          <w:p w:rsidR="004754D8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Ether extract</w:t>
            </w:r>
          </w:p>
        </w:tc>
      </w:tr>
      <w:tr w:rsidR="004754D8" w:rsidTr="00602157">
        <w:trPr>
          <w:trHeight w:val="620"/>
        </w:trPr>
        <w:tc>
          <w:tcPr>
            <w:tcW w:w="4788" w:type="dxa"/>
          </w:tcPr>
          <w:p w:rsidR="004754D8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NFE</w:t>
            </w:r>
          </w:p>
        </w:tc>
        <w:tc>
          <w:tcPr>
            <w:tcW w:w="4788" w:type="dxa"/>
          </w:tcPr>
          <w:p w:rsidR="004754D8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 free extract</w:t>
            </w:r>
          </w:p>
        </w:tc>
      </w:tr>
    </w:tbl>
    <w:p w:rsidR="004754D8" w:rsidRDefault="004754D8" w:rsidP="00522C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754D8" w:rsidRDefault="004754D8" w:rsidP="00522C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43D4" w:rsidRPr="005375C9" w:rsidRDefault="005043D4" w:rsidP="00475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75C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LIST OF THE GRAPHS</w:t>
      </w:r>
    </w:p>
    <w:tbl>
      <w:tblPr>
        <w:tblStyle w:val="TableGrid"/>
        <w:tblW w:w="8313" w:type="dxa"/>
        <w:tblInd w:w="468" w:type="dxa"/>
        <w:tblLook w:val="04A0"/>
      </w:tblPr>
      <w:tblGrid>
        <w:gridCol w:w="1631"/>
        <w:gridCol w:w="5972"/>
        <w:gridCol w:w="710"/>
      </w:tblGrid>
      <w:tr w:rsidR="005043D4" w:rsidRPr="005375C9" w:rsidTr="004754D8">
        <w:trPr>
          <w:trHeight w:val="553"/>
        </w:trPr>
        <w:tc>
          <w:tcPr>
            <w:tcW w:w="1631" w:type="dxa"/>
          </w:tcPr>
          <w:p w:rsidR="005043D4" w:rsidRPr="00CE6878" w:rsidRDefault="005043D4" w:rsidP="00F8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78">
              <w:rPr>
                <w:rFonts w:ascii="Times New Roman" w:hAnsi="Times New Roman" w:cs="Times New Roman"/>
                <w:b/>
                <w:sz w:val="24"/>
                <w:szCs w:val="24"/>
              </w:rPr>
              <w:t>Graph no</w:t>
            </w:r>
          </w:p>
        </w:tc>
        <w:tc>
          <w:tcPr>
            <w:tcW w:w="5972" w:type="dxa"/>
          </w:tcPr>
          <w:p w:rsidR="005043D4" w:rsidRPr="00CE6878" w:rsidRDefault="005043D4" w:rsidP="00F8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7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10" w:type="dxa"/>
          </w:tcPr>
          <w:p w:rsidR="005043D4" w:rsidRPr="00CE6878" w:rsidRDefault="005043D4" w:rsidP="00F8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78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5043D4" w:rsidRPr="005375C9" w:rsidTr="004754D8">
        <w:trPr>
          <w:trHeight w:val="649"/>
        </w:trPr>
        <w:tc>
          <w:tcPr>
            <w:tcW w:w="1631" w:type="dxa"/>
          </w:tcPr>
          <w:p w:rsidR="005043D4" w:rsidRPr="00CE6878" w:rsidRDefault="004754D8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Graph </w:t>
            </w:r>
            <w:r w:rsidR="00CE6878">
              <w:rPr>
                <w:rFonts w:ascii="Times New Roman" w:hAnsi="Times New Roman" w:cs="Times New Roman"/>
                <w:sz w:val="24"/>
                <w:szCs w:val="24"/>
              </w:rPr>
              <w:t>no 3</w:t>
            </w:r>
            <w:r w:rsidR="005043D4" w:rsidRPr="00CE6878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5972" w:type="dxa"/>
          </w:tcPr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Graphical presentation of </w:t>
            </w:r>
            <w:proofErr w:type="spell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Moistre</w:t>
            </w:r>
            <w:proofErr w:type="spell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% of layer </w:t>
            </w:r>
            <w:proofErr w:type="spell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 diet with different types of </w:t>
            </w:r>
            <w:proofErr w:type="gram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feeds .</w:t>
            </w:r>
            <w:proofErr w:type="gramEnd"/>
          </w:p>
        </w:tc>
        <w:tc>
          <w:tcPr>
            <w:tcW w:w="710" w:type="dxa"/>
          </w:tcPr>
          <w:p w:rsidR="005043D4" w:rsidRPr="00CE6878" w:rsidRDefault="00CE6878" w:rsidP="00F8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043D4" w:rsidRPr="005375C9" w:rsidTr="004754D8">
        <w:trPr>
          <w:trHeight w:val="588"/>
        </w:trPr>
        <w:tc>
          <w:tcPr>
            <w:tcW w:w="1631" w:type="dxa"/>
          </w:tcPr>
          <w:p w:rsidR="005043D4" w:rsidRPr="00CE6878" w:rsidRDefault="00CE6878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no 3</w:t>
            </w:r>
            <w:r w:rsidR="005043D4" w:rsidRPr="00CE6878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5972" w:type="dxa"/>
          </w:tcPr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Graphical presentation of </w:t>
            </w:r>
            <w:r w:rsidRPr="00CE6878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metabolizable energy</w:t>
            </w:r>
            <w:r w:rsidRPr="00CE6878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E687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ME Kcal/Kg)</w:t>
            </w:r>
            <w:r w:rsidRPr="00CE6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of layer </w:t>
            </w:r>
            <w:proofErr w:type="spell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 diet with different types of feeds.</w:t>
            </w:r>
          </w:p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43D4" w:rsidRPr="00CE6878" w:rsidRDefault="00CE6878" w:rsidP="00F8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043D4" w:rsidRPr="005375C9" w:rsidTr="004754D8">
        <w:trPr>
          <w:trHeight w:val="605"/>
        </w:trPr>
        <w:tc>
          <w:tcPr>
            <w:tcW w:w="1631" w:type="dxa"/>
          </w:tcPr>
          <w:p w:rsidR="005043D4" w:rsidRPr="00CE6878" w:rsidRDefault="00CE6878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no 3</w:t>
            </w:r>
            <w:r w:rsidR="005043D4" w:rsidRPr="00CE6878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5972" w:type="dxa"/>
          </w:tcPr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4.3.3: Graphical presentation of Ash% of layer </w:t>
            </w:r>
            <w:proofErr w:type="spell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 diet with different types of feeds.</w:t>
            </w:r>
          </w:p>
        </w:tc>
        <w:tc>
          <w:tcPr>
            <w:tcW w:w="710" w:type="dxa"/>
          </w:tcPr>
          <w:p w:rsidR="005043D4" w:rsidRPr="00CE6878" w:rsidRDefault="00CE6878" w:rsidP="00F8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043D4" w:rsidRPr="005375C9" w:rsidTr="004754D8">
        <w:trPr>
          <w:trHeight w:val="675"/>
        </w:trPr>
        <w:tc>
          <w:tcPr>
            <w:tcW w:w="1631" w:type="dxa"/>
          </w:tcPr>
          <w:p w:rsidR="005043D4" w:rsidRPr="00CE6878" w:rsidRDefault="00CE6878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no 3</w:t>
            </w:r>
            <w:r w:rsidR="005043D4" w:rsidRPr="00CE6878"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</w:tc>
        <w:tc>
          <w:tcPr>
            <w:tcW w:w="5972" w:type="dxa"/>
          </w:tcPr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Graphical presentation of Crude Protein (</w:t>
            </w:r>
            <w:proofErr w:type="gram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CP%</w:t>
            </w:r>
            <w:proofErr w:type="gram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) of layer </w:t>
            </w:r>
            <w:proofErr w:type="spell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 diet with different types of feeds .</w:t>
            </w:r>
          </w:p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43D4" w:rsidRPr="00CE6878" w:rsidRDefault="00CE6878" w:rsidP="00F8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043D4" w:rsidRPr="005375C9" w:rsidTr="004754D8">
        <w:trPr>
          <w:trHeight w:val="579"/>
        </w:trPr>
        <w:tc>
          <w:tcPr>
            <w:tcW w:w="1631" w:type="dxa"/>
          </w:tcPr>
          <w:p w:rsidR="005043D4" w:rsidRPr="00CE6878" w:rsidRDefault="00CE6878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no 3</w:t>
            </w:r>
            <w:r w:rsidR="005043D4" w:rsidRPr="00CE6878">
              <w:rPr>
                <w:rFonts w:ascii="Times New Roman" w:hAnsi="Times New Roman" w:cs="Times New Roman"/>
                <w:sz w:val="24"/>
                <w:szCs w:val="24"/>
              </w:rPr>
              <w:t>.3.5</w:t>
            </w:r>
          </w:p>
        </w:tc>
        <w:tc>
          <w:tcPr>
            <w:tcW w:w="5972" w:type="dxa"/>
          </w:tcPr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Graphical presentation of Crude </w:t>
            </w:r>
            <w:proofErr w:type="spell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CF%</w:t>
            </w:r>
            <w:proofErr w:type="gram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) of layer </w:t>
            </w:r>
            <w:proofErr w:type="spell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 diet with different types of feeds .</w:t>
            </w:r>
          </w:p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43D4" w:rsidRPr="00CE6878" w:rsidRDefault="00CE6878" w:rsidP="00F8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043D4" w:rsidRPr="005375C9" w:rsidTr="004754D8">
        <w:trPr>
          <w:trHeight w:val="371"/>
        </w:trPr>
        <w:tc>
          <w:tcPr>
            <w:tcW w:w="1631" w:type="dxa"/>
          </w:tcPr>
          <w:p w:rsidR="005043D4" w:rsidRPr="00CE6878" w:rsidRDefault="00CE6878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no 3</w:t>
            </w:r>
            <w:r w:rsidR="005043D4" w:rsidRPr="00CE6878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</w:p>
        </w:tc>
        <w:tc>
          <w:tcPr>
            <w:tcW w:w="5972" w:type="dxa"/>
          </w:tcPr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Graphical presentation of Ether extract (</w:t>
            </w:r>
            <w:proofErr w:type="gram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EE%</w:t>
            </w:r>
            <w:proofErr w:type="gram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) of layer </w:t>
            </w:r>
            <w:proofErr w:type="spell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 diet with different types of feeds .</w:t>
            </w:r>
          </w:p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43D4" w:rsidRPr="00CE6878" w:rsidRDefault="00CE6878" w:rsidP="00F8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043D4" w:rsidRPr="005375C9" w:rsidTr="004754D8">
        <w:trPr>
          <w:trHeight w:val="510"/>
        </w:trPr>
        <w:tc>
          <w:tcPr>
            <w:tcW w:w="1631" w:type="dxa"/>
          </w:tcPr>
          <w:p w:rsidR="005043D4" w:rsidRPr="00CE6878" w:rsidRDefault="00CE6878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no 3</w:t>
            </w:r>
            <w:r w:rsidR="005043D4" w:rsidRPr="00CE6878">
              <w:rPr>
                <w:rFonts w:ascii="Times New Roman" w:hAnsi="Times New Roman" w:cs="Times New Roman"/>
                <w:sz w:val="24"/>
                <w:szCs w:val="24"/>
              </w:rPr>
              <w:t>.3.7</w:t>
            </w:r>
          </w:p>
        </w:tc>
        <w:tc>
          <w:tcPr>
            <w:tcW w:w="5972" w:type="dxa"/>
          </w:tcPr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Graphical presentation of </w:t>
            </w:r>
            <w:r w:rsidRPr="00CE6878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Nitrogen-free extract</w:t>
            </w:r>
            <w:r w:rsidRPr="00CE6878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CE6878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NFE%</w:t>
            </w:r>
            <w:proofErr w:type="gramEnd"/>
            <w:r w:rsidRPr="00CE6878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E687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of layer </w:t>
            </w:r>
            <w:proofErr w:type="spellStart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CE6878">
              <w:rPr>
                <w:rFonts w:ascii="Times New Roman" w:hAnsi="Times New Roman" w:cs="Times New Roman"/>
                <w:sz w:val="24"/>
                <w:szCs w:val="24"/>
              </w:rPr>
              <w:t xml:space="preserve"> diet with different types of feeds .</w:t>
            </w:r>
          </w:p>
          <w:p w:rsidR="005043D4" w:rsidRPr="00CE6878" w:rsidRDefault="005043D4" w:rsidP="00F8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43D4" w:rsidRPr="00CE6878" w:rsidRDefault="00516980" w:rsidP="00F8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4754D8" w:rsidRDefault="004754D8" w:rsidP="00475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A01" w:rsidRDefault="00D23A01" w:rsidP="00475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A01" w:rsidRDefault="00D23A01" w:rsidP="00475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A01" w:rsidRDefault="00D23A01" w:rsidP="00475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A01" w:rsidRDefault="00D23A01" w:rsidP="00475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A01" w:rsidRDefault="00D23A01" w:rsidP="00475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A01" w:rsidRDefault="00D23A01" w:rsidP="00475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A01" w:rsidRDefault="00D23A01" w:rsidP="00475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754D8" w:rsidRPr="005375C9" w:rsidRDefault="004754D8" w:rsidP="004754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75C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LIST OF THE TABLES</w:t>
      </w:r>
    </w:p>
    <w:tbl>
      <w:tblPr>
        <w:tblStyle w:val="TableGrid"/>
        <w:tblW w:w="0" w:type="auto"/>
        <w:tblLook w:val="04A0"/>
      </w:tblPr>
      <w:tblGrid>
        <w:gridCol w:w="2086"/>
        <w:gridCol w:w="5240"/>
        <w:gridCol w:w="1444"/>
      </w:tblGrid>
      <w:tr w:rsidR="004754D8" w:rsidRPr="005375C9" w:rsidTr="00602157">
        <w:trPr>
          <w:trHeight w:val="494"/>
        </w:trPr>
        <w:tc>
          <w:tcPr>
            <w:tcW w:w="2268" w:type="dxa"/>
          </w:tcPr>
          <w:p w:rsidR="004754D8" w:rsidRPr="00254CFF" w:rsidRDefault="004754D8" w:rsidP="0060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FF">
              <w:rPr>
                <w:rFonts w:ascii="Times New Roman" w:hAnsi="Times New Roman" w:cs="Times New Roman"/>
                <w:b/>
                <w:sz w:val="24"/>
                <w:szCs w:val="24"/>
              </w:rPr>
              <w:t>Table no</w:t>
            </w:r>
          </w:p>
        </w:tc>
        <w:tc>
          <w:tcPr>
            <w:tcW w:w="5760" w:type="dxa"/>
          </w:tcPr>
          <w:p w:rsidR="004754D8" w:rsidRPr="00254CFF" w:rsidRDefault="004754D8" w:rsidP="0060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FF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548" w:type="dxa"/>
          </w:tcPr>
          <w:p w:rsidR="004754D8" w:rsidRPr="00254CFF" w:rsidRDefault="004754D8" w:rsidP="0060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FF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4754D8" w:rsidRPr="005375C9" w:rsidTr="00602157">
        <w:trPr>
          <w:trHeight w:val="521"/>
        </w:trPr>
        <w:tc>
          <w:tcPr>
            <w:tcW w:w="2268" w:type="dxa"/>
          </w:tcPr>
          <w:p w:rsidR="004754D8" w:rsidRPr="00254CFF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FF">
              <w:rPr>
                <w:rFonts w:ascii="Times New Roman" w:hAnsi="Times New Roman" w:cs="Times New Roman"/>
                <w:sz w:val="24"/>
                <w:szCs w:val="24"/>
              </w:rPr>
              <w:t>Table no 2.1</w:t>
            </w:r>
          </w:p>
        </w:tc>
        <w:tc>
          <w:tcPr>
            <w:tcW w:w="5760" w:type="dxa"/>
          </w:tcPr>
          <w:p w:rsidR="004754D8" w:rsidRPr="00254CFF" w:rsidRDefault="004754D8" w:rsidP="0060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FF">
              <w:rPr>
                <w:rFonts w:ascii="Times New Roman" w:hAnsi="Times New Roman" w:cs="Times New Roman"/>
                <w:sz w:val="24"/>
                <w:szCs w:val="24"/>
              </w:rPr>
              <w:t xml:space="preserve">Name of the feeds used in study          </w:t>
            </w:r>
          </w:p>
        </w:tc>
        <w:tc>
          <w:tcPr>
            <w:tcW w:w="1548" w:type="dxa"/>
          </w:tcPr>
          <w:p w:rsidR="004754D8" w:rsidRPr="00254CFF" w:rsidRDefault="004754D8" w:rsidP="0060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54D8" w:rsidRPr="005375C9" w:rsidTr="00602157">
        <w:trPr>
          <w:trHeight w:val="809"/>
        </w:trPr>
        <w:tc>
          <w:tcPr>
            <w:tcW w:w="2268" w:type="dxa"/>
          </w:tcPr>
          <w:p w:rsidR="004754D8" w:rsidRPr="00254CFF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FF">
              <w:rPr>
                <w:rFonts w:ascii="Times New Roman" w:hAnsi="Times New Roman" w:cs="Times New Roman"/>
                <w:sz w:val="24"/>
                <w:szCs w:val="24"/>
              </w:rPr>
              <w:t>Table no 4.1</w:t>
            </w:r>
          </w:p>
        </w:tc>
        <w:tc>
          <w:tcPr>
            <w:tcW w:w="5760" w:type="dxa"/>
          </w:tcPr>
          <w:p w:rsidR="004754D8" w:rsidRPr="00254CFF" w:rsidRDefault="004754D8" w:rsidP="0060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FF">
              <w:rPr>
                <w:rFonts w:ascii="Times New Roman" w:hAnsi="Times New Roman" w:cs="Times New Roman"/>
                <w:sz w:val="24"/>
                <w:szCs w:val="24"/>
              </w:rPr>
              <w:t>Proximate components of feeds of two companies with company standard:</w:t>
            </w:r>
          </w:p>
          <w:p w:rsidR="004754D8" w:rsidRPr="00254CFF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754D8" w:rsidRPr="00254CFF" w:rsidRDefault="004754D8" w:rsidP="0060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54D8" w:rsidRPr="005375C9" w:rsidTr="00602157">
        <w:tc>
          <w:tcPr>
            <w:tcW w:w="2268" w:type="dxa"/>
          </w:tcPr>
          <w:p w:rsidR="004754D8" w:rsidRPr="00254CFF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FF">
              <w:rPr>
                <w:rFonts w:ascii="Times New Roman" w:hAnsi="Times New Roman" w:cs="Times New Roman"/>
                <w:sz w:val="24"/>
                <w:szCs w:val="24"/>
              </w:rPr>
              <w:t>Table no 4.2</w:t>
            </w:r>
          </w:p>
        </w:tc>
        <w:tc>
          <w:tcPr>
            <w:tcW w:w="5760" w:type="dxa"/>
          </w:tcPr>
          <w:p w:rsidR="004754D8" w:rsidRPr="00254CFF" w:rsidRDefault="004754D8" w:rsidP="0060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FF">
              <w:rPr>
                <w:rFonts w:ascii="Times New Roman" w:hAnsi="Times New Roman" w:cs="Times New Roman"/>
                <w:sz w:val="24"/>
                <w:szCs w:val="24"/>
              </w:rPr>
              <w:t xml:space="preserve">Standard values for nutrients of layer </w:t>
            </w:r>
            <w:proofErr w:type="spellStart"/>
            <w:r w:rsidRPr="00254CFF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254CFF">
              <w:rPr>
                <w:rFonts w:ascii="Times New Roman" w:hAnsi="Times New Roman" w:cs="Times New Roman"/>
                <w:sz w:val="24"/>
                <w:szCs w:val="24"/>
              </w:rPr>
              <w:t xml:space="preserve"> diet recommended by different researchers:</w:t>
            </w:r>
          </w:p>
          <w:p w:rsidR="004754D8" w:rsidRPr="00254CFF" w:rsidRDefault="004754D8" w:rsidP="0060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754D8" w:rsidRPr="00254CFF" w:rsidRDefault="004754D8" w:rsidP="0060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4754D8" w:rsidRPr="005375C9" w:rsidRDefault="004754D8" w:rsidP="004754D8">
      <w:pPr>
        <w:ind w:left="28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54D8" w:rsidRDefault="004754D8" w:rsidP="004754D8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1077B" w:rsidRPr="00522C2D" w:rsidRDefault="0061077B">
      <w:pPr>
        <w:rPr>
          <w:rFonts w:ascii="Times New Roman" w:hAnsi="Times New Roman" w:cs="Times New Roman"/>
          <w:sz w:val="24"/>
          <w:szCs w:val="24"/>
        </w:rPr>
      </w:pPr>
    </w:p>
    <w:sectPr w:rsidR="0061077B" w:rsidRPr="00522C2D" w:rsidSect="00284D6D">
      <w:headerReference w:type="default" r:id="rId6"/>
      <w:pgSz w:w="12240" w:h="15840"/>
      <w:pgMar w:top="1987" w:right="1699" w:bottom="1699" w:left="1987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6D" w:rsidRDefault="00284D6D" w:rsidP="00284D6D">
      <w:pPr>
        <w:spacing w:after="0" w:line="240" w:lineRule="auto"/>
      </w:pPr>
      <w:r>
        <w:separator/>
      </w:r>
    </w:p>
  </w:endnote>
  <w:endnote w:type="continuationSeparator" w:id="1">
    <w:p w:rsidR="00284D6D" w:rsidRDefault="00284D6D" w:rsidP="002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6D" w:rsidRDefault="00284D6D" w:rsidP="00284D6D">
      <w:pPr>
        <w:spacing w:after="0" w:line="240" w:lineRule="auto"/>
      </w:pPr>
      <w:r>
        <w:separator/>
      </w:r>
    </w:p>
  </w:footnote>
  <w:footnote w:type="continuationSeparator" w:id="1">
    <w:p w:rsidR="00284D6D" w:rsidRDefault="00284D6D" w:rsidP="0028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552355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284D6D" w:rsidRDefault="00284D6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8D0F01" w:rsidRPr="008D0F01">
            <w:rPr>
              <w:b/>
              <w:noProof/>
            </w:rPr>
            <w:t>ii</w:t>
          </w:r>
        </w:fldSimple>
      </w:p>
    </w:sdtContent>
  </w:sdt>
  <w:p w:rsidR="00284D6D" w:rsidRDefault="00284D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3D4"/>
    <w:rsid w:val="00254CFF"/>
    <w:rsid w:val="00284D6D"/>
    <w:rsid w:val="003707DF"/>
    <w:rsid w:val="004754D8"/>
    <w:rsid w:val="005043D4"/>
    <w:rsid w:val="00516980"/>
    <w:rsid w:val="00522C2D"/>
    <w:rsid w:val="0061077B"/>
    <w:rsid w:val="007E1445"/>
    <w:rsid w:val="008D0F01"/>
    <w:rsid w:val="008E43F6"/>
    <w:rsid w:val="00C65737"/>
    <w:rsid w:val="00CE6878"/>
    <w:rsid w:val="00D23A01"/>
    <w:rsid w:val="00DC76B1"/>
    <w:rsid w:val="00E9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043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5043D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043D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043D4"/>
  </w:style>
  <w:style w:type="character" w:styleId="Emphasis">
    <w:name w:val="Emphasis"/>
    <w:basedOn w:val="DefaultParagraphFont"/>
    <w:uiPriority w:val="20"/>
    <w:qFormat/>
    <w:rsid w:val="005043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6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8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D6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User Fus</cp:lastModifiedBy>
  <cp:revision>6</cp:revision>
  <dcterms:created xsi:type="dcterms:W3CDTF">2015-12-02T13:51:00Z</dcterms:created>
  <dcterms:modified xsi:type="dcterms:W3CDTF">2015-12-03T06:22:00Z</dcterms:modified>
</cp:coreProperties>
</file>