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80236263"/>
        <w:docPartObj>
          <w:docPartGallery w:val="Cover Pages"/>
          <w:docPartUnique/>
        </w:docPartObj>
      </w:sdtPr>
      <w:sdtEndPr>
        <w:rPr>
          <w:caps/>
          <w:sz w:val="22"/>
          <w:szCs w:val="22"/>
        </w:rPr>
      </w:sdtEndPr>
      <w:sdtContent>
        <w:p w:rsidR="00DE51C0" w:rsidRDefault="00D57032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D57032">
            <w:rPr>
              <w:rFonts w:eastAsiaTheme="majorEastAsia" w:cstheme="majorBidi"/>
              <w:noProof/>
              <w:lang w:eastAsia="zh-TW"/>
            </w:rPr>
            <w:pict>
              <v:rect id="_x0000_s1046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7cca62 [3208]" strokecolor="#54a738 [2408]">
                <w10:wrap anchorx="page" anchory="page"/>
              </v:rect>
            </w:pict>
          </w:r>
          <w:r w:rsidRPr="00D57032">
            <w:rPr>
              <w:rFonts w:eastAsiaTheme="majorEastAsia" w:cstheme="majorBidi"/>
              <w:noProof/>
              <w:lang w:eastAsia="zh-TW"/>
            </w:rPr>
            <w:pict>
              <v:rect id="_x0000_s1049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54a738 [2408]">
                <w10:wrap anchorx="margin" anchory="page"/>
              </v:rect>
            </w:pict>
          </w:r>
          <w:r w:rsidRPr="00D57032">
            <w:rPr>
              <w:rFonts w:eastAsiaTheme="majorEastAsia" w:cstheme="majorBidi"/>
              <w:noProof/>
              <w:lang w:eastAsia="zh-TW"/>
            </w:rPr>
            <w:pict>
              <v:rect id="_x0000_s1048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54a738 [2408]">
                <w10:wrap anchorx="page" anchory="page"/>
              </v:rect>
            </w:pict>
          </w:r>
          <w:r w:rsidRPr="00D57032">
            <w:rPr>
              <w:rFonts w:eastAsiaTheme="majorEastAsia" w:cstheme="majorBidi"/>
              <w:noProof/>
              <w:lang w:eastAsia="zh-TW"/>
            </w:rPr>
            <w:pict>
              <v:rect id="_x0000_s1047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7cca62 [3208]" strokecolor="#54a738 [2408]">
                <w10:wrap anchorx="page" anchory="margin"/>
              </v:rect>
            </w:pict>
          </w:r>
        </w:p>
        <w:p w:rsidR="00DE51C0" w:rsidRPr="000F6528" w:rsidRDefault="00D57032" w:rsidP="00CC5486">
          <w:pPr>
            <w:spacing w:line="360" w:lineRule="auto"/>
            <w:contextualSpacing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sdt>
            <w:sdtPr>
              <w:rPr>
                <w:rStyle w:val="NoSpacingChar"/>
                <w:rFonts w:ascii="Times New Roman" w:hAnsi="Times New Roman" w:cs="Times New Roman"/>
                <w:sz w:val="28"/>
                <w:szCs w:val="28"/>
                <w:lang w:eastAsia="ar-SA"/>
              </w:rPr>
              <w:alias w:val="Title"/>
              <w:id w:val="147000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CC5486" w:rsidRPr="00CC5486">
                <w:rPr>
                  <w:rStyle w:val="NoSpacingChar"/>
                  <w:rFonts w:ascii="Times New Roman" w:hAnsi="Times New Roman" w:cs="Times New Roman"/>
                  <w:sz w:val="28"/>
                  <w:szCs w:val="28"/>
                  <w:lang w:eastAsia="ar-SA"/>
                </w:rPr>
                <w:t xml:space="preserve">STUDY ON CARE, MANAGEMENT AND PRODUCTION PERFORMENCES OF COBB 500 PARENT STOCK AT HIMALOY HATCHERY AND POULTRY </w:t>
              </w:r>
              <w:proofErr w:type="gramStart"/>
              <w:r w:rsidR="00CC5486" w:rsidRPr="00CC5486">
                <w:rPr>
                  <w:rStyle w:val="NoSpacingChar"/>
                  <w:rFonts w:ascii="Times New Roman" w:hAnsi="Times New Roman" w:cs="Times New Roman"/>
                  <w:sz w:val="28"/>
                  <w:szCs w:val="28"/>
                  <w:lang w:eastAsia="ar-SA"/>
                </w:rPr>
                <w:t>FARM  ,MANIKCHARY</w:t>
              </w:r>
              <w:proofErr w:type="gramEnd"/>
              <w:r w:rsidR="00CC5486" w:rsidRPr="00CC5486">
                <w:rPr>
                  <w:rStyle w:val="NoSpacingChar"/>
                  <w:rFonts w:ascii="Times New Roman" w:hAnsi="Times New Roman" w:cs="Times New Roman"/>
                  <w:sz w:val="28"/>
                  <w:szCs w:val="28"/>
                  <w:lang w:eastAsia="ar-SA"/>
                </w:rPr>
                <w:t xml:space="preserve">  IN KHAGRACHARY DISTRICT</w:t>
              </w:r>
            </w:sdtContent>
          </w:sdt>
        </w:p>
        <w:p w:rsidR="00DE51C0" w:rsidRDefault="00DE51C0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DE51C0" w:rsidRDefault="00DE51C0">
          <w:pPr>
            <w:pStyle w:val="NoSpacing"/>
            <w:rPr>
              <w:rFonts w:ascii="Times New Roman" w:hAnsi="Times New Roman" w:cs="Times New Roman"/>
              <w:sz w:val="40"/>
              <w:szCs w:val="40"/>
            </w:rPr>
          </w:pPr>
        </w:p>
        <w:p w:rsidR="00DE51C0" w:rsidRDefault="00DE51C0">
          <w:pPr>
            <w:pStyle w:val="NoSpacing"/>
          </w:pPr>
        </w:p>
        <w:sdt>
          <w:sdtPr>
            <w:rPr>
              <w:rFonts w:ascii="Times New Roman" w:hAnsi="Times New Roman"/>
              <w:b/>
              <w:color w:val="387026" w:themeColor="accent5" w:themeShade="80"/>
              <w:sz w:val="36"/>
              <w:szCs w:val="36"/>
            </w:rPr>
            <w:alias w:val="Company"/>
            <w:id w:val="14700089"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DE51C0" w:rsidRDefault="00847FCB">
              <w:pPr>
                <w:pStyle w:val="NoSpacing"/>
              </w:pPr>
              <w:r>
                <w:rPr>
                  <w:rFonts w:ascii="Times New Roman" w:hAnsi="Times New Roman"/>
                  <w:b/>
                  <w:color w:val="387026" w:themeColor="accent5" w:themeShade="80"/>
                  <w:sz w:val="36"/>
                  <w:szCs w:val="36"/>
                </w:rPr>
                <w:t>Submitted by</w:t>
              </w:r>
            </w:p>
          </w:sdtContent>
        </w:sdt>
        <w:p w:rsidR="00C33EB2" w:rsidRDefault="00C33EB2" w:rsidP="00DE51C0">
          <w:pPr>
            <w:pStyle w:val="NoSpacing"/>
            <w:spacing w:line="276" w:lineRule="auto"/>
            <w:rPr>
              <w:rFonts w:ascii="Times New Roman" w:eastAsia="Times New Roman" w:hAnsi="Times New Roman" w:cs="Times New Roman"/>
              <w:color w:val="04617B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color w:val="04617B"/>
              <w:sz w:val="28"/>
              <w:szCs w:val="28"/>
            </w:rPr>
            <w:t xml:space="preserve">Md. </w:t>
          </w:r>
          <w:proofErr w:type="spellStart"/>
          <w:r>
            <w:rPr>
              <w:rFonts w:ascii="Times New Roman" w:eastAsia="Times New Roman" w:hAnsi="Times New Roman" w:cs="Times New Roman"/>
              <w:color w:val="04617B"/>
              <w:sz w:val="28"/>
              <w:szCs w:val="28"/>
            </w:rPr>
            <w:t>Shahriar</w:t>
          </w:r>
          <w:proofErr w:type="spellEnd"/>
          <w:r w:rsidR="00250024">
            <w:rPr>
              <w:rFonts w:ascii="Times New Roman" w:eastAsia="Times New Roman" w:hAnsi="Times New Roman" w:cs="Times New Roman"/>
              <w:color w:val="04617B"/>
              <w:sz w:val="28"/>
              <w:szCs w:val="28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4617B"/>
              <w:sz w:val="28"/>
              <w:szCs w:val="28"/>
            </w:rPr>
            <w:t>Mannan</w:t>
          </w:r>
          <w:proofErr w:type="spellEnd"/>
        </w:p>
        <w:p w:rsidR="00DE51C0" w:rsidRPr="00DE51C0" w:rsidRDefault="00DE51C0" w:rsidP="00DE51C0">
          <w:pPr>
            <w:pStyle w:val="NoSpacing"/>
            <w:spacing w:line="276" w:lineRule="auto"/>
            <w:rPr>
              <w:rFonts w:ascii="Times New Roman" w:eastAsia="Times New Roman" w:hAnsi="Times New Roman" w:cs="Times New Roman"/>
              <w:color w:val="04617B"/>
              <w:sz w:val="28"/>
              <w:szCs w:val="28"/>
            </w:rPr>
          </w:pPr>
          <w:r w:rsidRPr="00DE51C0">
            <w:rPr>
              <w:rFonts w:ascii="Times New Roman" w:eastAsia="Times New Roman" w:hAnsi="Times New Roman" w:cs="Times New Roman"/>
              <w:color w:val="04617B"/>
              <w:sz w:val="28"/>
              <w:szCs w:val="28"/>
            </w:rPr>
            <w:t xml:space="preserve">Examination </w:t>
          </w:r>
          <w:proofErr w:type="gramStart"/>
          <w:r w:rsidRPr="00DE51C0">
            <w:rPr>
              <w:rFonts w:ascii="Times New Roman" w:eastAsia="Times New Roman" w:hAnsi="Times New Roman" w:cs="Times New Roman"/>
              <w:color w:val="04617B"/>
              <w:sz w:val="28"/>
              <w:szCs w:val="28"/>
            </w:rPr>
            <w:t xml:space="preserve">Roll </w:t>
          </w:r>
          <w:r w:rsidRPr="00DE51C0">
            <w:rPr>
              <w:rFonts w:ascii="Times New Roman" w:hAnsi="Times New Roman"/>
              <w:color w:val="04617B" w:themeColor="text2"/>
              <w:sz w:val="28"/>
              <w:szCs w:val="28"/>
            </w:rPr>
            <w:t>:</w:t>
          </w:r>
          <w:proofErr w:type="gramEnd"/>
          <w:r w:rsidRPr="00DE51C0">
            <w:rPr>
              <w:rFonts w:ascii="Times New Roman" w:hAnsi="Times New Roman"/>
              <w:color w:val="04617B" w:themeColor="text2"/>
              <w:sz w:val="28"/>
              <w:szCs w:val="28"/>
            </w:rPr>
            <w:t xml:space="preserve"> 2007/08</w:t>
          </w:r>
        </w:p>
        <w:p w:rsidR="00DE51C0" w:rsidRPr="00DE51C0" w:rsidRDefault="00DE51C0" w:rsidP="00DE51C0">
          <w:pPr>
            <w:pStyle w:val="NoSpacing"/>
            <w:spacing w:line="276" w:lineRule="auto"/>
            <w:rPr>
              <w:rFonts w:ascii="Times New Roman" w:eastAsia="Times New Roman" w:hAnsi="Times New Roman" w:cs="Times New Roman"/>
              <w:color w:val="04617B"/>
              <w:sz w:val="28"/>
              <w:szCs w:val="28"/>
            </w:rPr>
          </w:pPr>
          <w:proofErr w:type="gramStart"/>
          <w:r w:rsidRPr="00DE51C0">
            <w:rPr>
              <w:rFonts w:ascii="Times New Roman" w:hAnsi="Times New Roman"/>
              <w:color w:val="04617B" w:themeColor="text2"/>
              <w:sz w:val="28"/>
              <w:szCs w:val="28"/>
            </w:rPr>
            <w:t>Reg.</w:t>
          </w:r>
          <w:proofErr w:type="gramEnd"/>
          <w:r w:rsidRPr="00DE51C0">
            <w:rPr>
              <w:rFonts w:ascii="Times New Roman" w:hAnsi="Times New Roman"/>
              <w:color w:val="04617B" w:themeColor="text2"/>
              <w:sz w:val="28"/>
              <w:szCs w:val="28"/>
            </w:rPr>
            <w:t xml:space="preserve"> No: 293</w:t>
          </w:r>
        </w:p>
        <w:p w:rsidR="00DE51C0" w:rsidRPr="00DE51C0" w:rsidRDefault="00DE51C0" w:rsidP="00DE51C0">
          <w:pPr>
            <w:pStyle w:val="NoSpacing"/>
            <w:spacing w:line="276" w:lineRule="auto"/>
            <w:rPr>
              <w:rFonts w:ascii="Times New Roman" w:eastAsia="Times New Roman" w:hAnsi="Times New Roman" w:cs="Times New Roman"/>
              <w:color w:val="04617B"/>
              <w:sz w:val="28"/>
              <w:szCs w:val="28"/>
            </w:rPr>
          </w:pPr>
          <w:r w:rsidRPr="00DE51C0">
            <w:rPr>
              <w:rFonts w:ascii="Times New Roman" w:eastAsia="Times New Roman" w:hAnsi="Times New Roman" w:cs="Times New Roman"/>
              <w:color w:val="04617B"/>
              <w:sz w:val="28"/>
              <w:szCs w:val="28"/>
            </w:rPr>
            <w:t>Internship</w:t>
          </w:r>
          <w:r w:rsidRPr="00DE51C0">
            <w:rPr>
              <w:rFonts w:ascii="Times New Roman" w:hAnsi="Times New Roman"/>
              <w:color w:val="04617B" w:themeColor="text2"/>
              <w:sz w:val="28"/>
              <w:szCs w:val="28"/>
            </w:rPr>
            <w:t xml:space="preserve"> ID: A-06</w:t>
          </w:r>
        </w:p>
        <w:p w:rsidR="00DE51C0" w:rsidRDefault="00DE51C0" w:rsidP="00DE51C0">
          <w:pPr>
            <w:pStyle w:val="NoSpacing"/>
            <w:spacing w:line="276" w:lineRule="auto"/>
            <w:rPr>
              <w:rFonts w:ascii="Times New Roman" w:hAnsi="Times New Roman"/>
              <w:color w:val="04617B" w:themeColor="text2"/>
              <w:sz w:val="28"/>
              <w:szCs w:val="28"/>
            </w:rPr>
          </w:pPr>
          <w:r w:rsidRPr="00DE51C0">
            <w:rPr>
              <w:rFonts w:ascii="Times New Roman" w:hAnsi="Times New Roman"/>
              <w:color w:val="04617B" w:themeColor="text2"/>
              <w:sz w:val="28"/>
              <w:szCs w:val="28"/>
            </w:rPr>
            <w:t xml:space="preserve">Session: 2006 </w:t>
          </w:r>
          <w:r w:rsidR="0015761C">
            <w:rPr>
              <w:rFonts w:ascii="Times New Roman" w:hAnsi="Times New Roman"/>
              <w:color w:val="04617B" w:themeColor="text2"/>
              <w:sz w:val="28"/>
              <w:szCs w:val="28"/>
            </w:rPr>
            <w:t>–</w:t>
          </w:r>
          <w:r w:rsidRPr="00DE51C0">
            <w:rPr>
              <w:rFonts w:ascii="Times New Roman" w:hAnsi="Times New Roman"/>
              <w:color w:val="04617B" w:themeColor="text2"/>
              <w:sz w:val="28"/>
              <w:szCs w:val="28"/>
            </w:rPr>
            <w:t xml:space="preserve"> 2007</w:t>
          </w:r>
        </w:p>
        <w:p w:rsidR="0015761C" w:rsidRDefault="0015761C" w:rsidP="00DE51C0">
          <w:pPr>
            <w:pStyle w:val="NoSpacing"/>
            <w:spacing w:line="276" w:lineRule="auto"/>
            <w:rPr>
              <w:rFonts w:ascii="Times New Roman" w:hAnsi="Times New Roman"/>
              <w:color w:val="04617B" w:themeColor="text2"/>
              <w:sz w:val="28"/>
              <w:szCs w:val="28"/>
            </w:rPr>
          </w:pPr>
        </w:p>
        <w:p w:rsidR="0015761C" w:rsidRDefault="0015761C" w:rsidP="00DE51C0">
          <w:pPr>
            <w:pStyle w:val="NoSpacing"/>
            <w:spacing w:line="276" w:lineRule="auto"/>
            <w:rPr>
              <w:rFonts w:ascii="Times New Roman" w:hAnsi="Times New Roman"/>
              <w:color w:val="04617B" w:themeColor="text2"/>
              <w:sz w:val="28"/>
              <w:szCs w:val="28"/>
            </w:rPr>
          </w:pPr>
        </w:p>
        <w:p w:rsidR="0015761C" w:rsidRDefault="0015761C" w:rsidP="00DE51C0">
          <w:pPr>
            <w:pStyle w:val="NoSpacing"/>
            <w:spacing w:line="276" w:lineRule="auto"/>
            <w:rPr>
              <w:rFonts w:ascii="Times New Roman" w:hAnsi="Times New Roman"/>
              <w:color w:val="04617B" w:themeColor="text2"/>
              <w:sz w:val="28"/>
              <w:szCs w:val="28"/>
            </w:rPr>
          </w:pPr>
        </w:p>
        <w:p w:rsidR="0015761C" w:rsidRDefault="0015761C" w:rsidP="00DE51C0">
          <w:pPr>
            <w:pStyle w:val="NoSpacing"/>
            <w:spacing w:line="276" w:lineRule="auto"/>
            <w:rPr>
              <w:rFonts w:ascii="Times New Roman" w:hAnsi="Times New Roman"/>
              <w:color w:val="04617B" w:themeColor="text2"/>
              <w:sz w:val="28"/>
              <w:szCs w:val="28"/>
            </w:rPr>
          </w:pPr>
        </w:p>
        <w:p w:rsidR="0015761C" w:rsidRPr="00DE51C0" w:rsidRDefault="0015761C" w:rsidP="00DE51C0">
          <w:pPr>
            <w:pStyle w:val="NoSpacing"/>
            <w:spacing w:line="276" w:lineRule="auto"/>
            <w:rPr>
              <w:rFonts w:ascii="Times New Roman" w:eastAsia="Times New Roman" w:hAnsi="Times New Roman" w:cs="Times New Roman"/>
              <w:color w:val="04617B"/>
              <w:sz w:val="28"/>
              <w:szCs w:val="28"/>
            </w:rPr>
          </w:pPr>
        </w:p>
        <w:p w:rsidR="00DE51C0" w:rsidRDefault="00DE51C0">
          <w:pPr>
            <w:pStyle w:val="NoSpacing"/>
          </w:pPr>
        </w:p>
        <w:p w:rsidR="0015761C" w:rsidRPr="0015761C" w:rsidRDefault="00C33EB2" w:rsidP="0015761C">
          <w:pPr>
            <w:pStyle w:val="NoSpacing"/>
            <w:spacing w:line="276" w:lineRule="auto"/>
            <w:jc w:val="center"/>
            <w:rPr>
              <w:rFonts w:ascii="Times New Roman" w:hAnsi="Times New Roman"/>
              <w:b/>
              <w:color w:val="105964" w:themeColor="background2" w:themeShade="40"/>
              <w:sz w:val="32"/>
              <w:szCs w:val="32"/>
            </w:rPr>
          </w:pPr>
          <w:r>
            <w:rPr>
              <w:rFonts w:ascii="Times New Roman" w:hAnsi="Times New Roman"/>
              <w:b/>
              <w:color w:val="105964" w:themeColor="background2" w:themeShade="40"/>
              <w:sz w:val="32"/>
              <w:szCs w:val="32"/>
            </w:rPr>
            <w:t xml:space="preserve">A </w:t>
          </w:r>
          <w:proofErr w:type="gramStart"/>
          <w:r>
            <w:rPr>
              <w:rFonts w:ascii="Times New Roman" w:hAnsi="Times New Roman"/>
              <w:b/>
              <w:color w:val="105964" w:themeColor="background2" w:themeShade="40"/>
              <w:sz w:val="32"/>
              <w:szCs w:val="32"/>
            </w:rPr>
            <w:t xml:space="preserve">Production </w:t>
          </w:r>
          <w:r w:rsidR="0015761C" w:rsidRPr="0015761C">
            <w:rPr>
              <w:rFonts w:ascii="Times New Roman" w:hAnsi="Times New Roman"/>
              <w:b/>
              <w:color w:val="105964" w:themeColor="background2" w:themeShade="40"/>
              <w:sz w:val="32"/>
              <w:szCs w:val="32"/>
            </w:rPr>
            <w:t xml:space="preserve"> Report</w:t>
          </w:r>
          <w:proofErr w:type="gramEnd"/>
          <w:r w:rsidR="0015761C" w:rsidRPr="0015761C">
            <w:rPr>
              <w:rFonts w:ascii="Times New Roman" w:hAnsi="Times New Roman"/>
              <w:b/>
              <w:color w:val="105964" w:themeColor="background2" w:themeShade="40"/>
              <w:sz w:val="32"/>
              <w:szCs w:val="32"/>
            </w:rPr>
            <w:t xml:space="preserve"> Submitted In Part of Fulfillment of The</w:t>
          </w:r>
        </w:p>
        <w:p w:rsidR="0015761C" w:rsidRPr="0015761C" w:rsidRDefault="0015761C" w:rsidP="0015761C">
          <w:pPr>
            <w:pStyle w:val="NoSpacing"/>
            <w:spacing w:line="276" w:lineRule="auto"/>
            <w:jc w:val="center"/>
            <w:rPr>
              <w:rFonts w:ascii="Times New Roman" w:hAnsi="Times New Roman"/>
              <w:b/>
              <w:color w:val="105964" w:themeColor="background2" w:themeShade="40"/>
              <w:sz w:val="32"/>
              <w:szCs w:val="32"/>
            </w:rPr>
          </w:pPr>
          <w:r w:rsidRPr="0015761C">
            <w:rPr>
              <w:rFonts w:ascii="Times New Roman" w:hAnsi="Times New Roman"/>
              <w:b/>
              <w:color w:val="105964" w:themeColor="background2" w:themeShade="40"/>
              <w:sz w:val="32"/>
              <w:szCs w:val="32"/>
            </w:rPr>
            <w:t>Degree of Doctor of Veterinary Medicine (DVM)</w:t>
          </w:r>
        </w:p>
        <w:p w:rsidR="00847FCB" w:rsidRDefault="00847FCB">
          <w:pPr>
            <w:pStyle w:val="NoSpacing"/>
          </w:pPr>
        </w:p>
        <w:p w:rsidR="00847FCB" w:rsidRDefault="00847FCB">
          <w:pPr>
            <w:pStyle w:val="NoSpacing"/>
          </w:pPr>
        </w:p>
        <w:p w:rsidR="00847FCB" w:rsidRDefault="00847FCB">
          <w:pPr>
            <w:pStyle w:val="NoSpacing"/>
          </w:pPr>
        </w:p>
        <w:p w:rsidR="00DE51C0" w:rsidRDefault="00DE51C0"/>
        <w:p w:rsidR="0015761C" w:rsidRDefault="0015761C"/>
        <w:p w:rsidR="0015761C" w:rsidRDefault="0015761C"/>
        <w:p w:rsidR="00847FCB" w:rsidRPr="00847FCB" w:rsidRDefault="00847FCB" w:rsidP="00847FCB">
          <w:pPr>
            <w:pStyle w:val="NoSpacing"/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color w:val="546421"/>
              <w:sz w:val="32"/>
              <w:szCs w:val="32"/>
            </w:rPr>
          </w:pPr>
          <w:r w:rsidRPr="00847FCB">
            <w:rPr>
              <w:rFonts w:ascii="Times New Roman" w:eastAsia="Times New Roman" w:hAnsi="Times New Roman" w:cs="Times New Roman"/>
              <w:b/>
              <w:color w:val="546421"/>
              <w:sz w:val="32"/>
              <w:szCs w:val="32"/>
            </w:rPr>
            <w:t>Chittagong Veterinary and Animal Sciences University</w:t>
          </w:r>
        </w:p>
        <w:p w:rsidR="00847FCB" w:rsidRDefault="00847FCB" w:rsidP="00847FCB">
          <w:pPr>
            <w:pStyle w:val="NoSpacing"/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color w:val="546421"/>
              <w:sz w:val="32"/>
              <w:szCs w:val="32"/>
            </w:rPr>
          </w:pPr>
          <w:proofErr w:type="spellStart"/>
          <w:r>
            <w:rPr>
              <w:rFonts w:ascii="Times New Roman" w:hAnsi="Times New Roman"/>
              <w:b/>
              <w:color w:val="546421" w:themeColor="accent6" w:themeShade="80"/>
              <w:sz w:val="32"/>
              <w:szCs w:val="32"/>
            </w:rPr>
            <w:t>Khulshi</w:t>
          </w:r>
          <w:proofErr w:type="spellEnd"/>
          <w:r>
            <w:rPr>
              <w:rFonts w:ascii="Times New Roman" w:hAnsi="Times New Roman"/>
              <w:b/>
              <w:color w:val="546421" w:themeColor="accent6" w:themeShade="80"/>
              <w:sz w:val="32"/>
              <w:szCs w:val="32"/>
            </w:rPr>
            <w:t>, Chittagong - 4225</w:t>
          </w:r>
          <w:r w:rsidRPr="00847FCB">
            <w:rPr>
              <w:rFonts w:ascii="Times New Roman" w:eastAsia="Times New Roman" w:hAnsi="Times New Roman" w:cs="Times New Roman"/>
              <w:b/>
              <w:color w:val="546421"/>
              <w:sz w:val="32"/>
              <w:szCs w:val="32"/>
            </w:rPr>
            <w:t>.</w:t>
          </w:r>
        </w:p>
        <w:p w:rsidR="00C33EB2" w:rsidRPr="00847FCB" w:rsidRDefault="00C33EB2" w:rsidP="00847FCB">
          <w:pPr>
            <w:pStyle w:val="NoSpacing"/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color w:val="546421"/>
              <w:sz w:val="32"/>
              <w:szCs w:val="32"/>
            </w:rPr>
          </w:pPr>
        </w:p>
        <w:p w:rsidR="00847FCB" w:rsidRPr="00847FCB" w:rsidRDefault="00847FCB" w:rsidP="00847FCB">
          <w:pPr>
            <w:pStyle w:val="NoSpacing"/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color w:val="546421"/>
              <w:sz w:val="28"/>
              <w:szCs w:val="28"/>
            </w:rPr>
          </w:pPr>
          <w:r>
            <w:rPr>
              <w:rFonts w:ascii="Times New Roman" w:hAnsi="Times New Roman"/>
              <w:b/>
              <w:color w:val="546421" w:themeColor="accent6" w:themeShade="80"/>
              <w:sz w:val="28"/>
              <w:szCs w:val="28"/>
            </w:rPr>
            <w:t>February</w:t>
          </w:r>
          <w:proofErr w:type="gramStart"/>
          <w:r>
            <w:rPr>
              <w:rFonts w:ascii="Times New Roman" w:hAnsi="Times New Roman"/>
              <w:b/>
              <w:color w:val="546421" w:themeColor="accent6" w:themeShade="80"/>
              <w:sz w:val="28"/>
              <w:szCs w:val="28"/>
            </w:rPr>
            <w:t>,2013</w:t>
          </w:r>
          <w:proofErr w:type="gramEnd"/>
        </w:p>
        <w:p w:rsidR="00DE51C0" w:rsidRDefault="00DE51C0">
          <w:pPr>
            <w:rPr>
              <w:rFonts w:asciiTheme="majorHAnsi" w:eastAsiaTheme="majorEastAsia" w:hAnsiTheme="majorHAnsi" w:cstheme="majorBidi"/>
              <w:caps/>
            </w:rPr>
          </w:pPr>
          <w:r>
            <w:rPr>
              <w:rFonts w:asciiTheme="majorHAnsi" w:eastAsiaTheme="majorEastAsia" w:hAnsiTheme="majorHAnsi" w:cstheme="majorBidi"/>
              <w:caps/>
            </w:rPr>
            <w:lastRenderedPageBreak/>
            <w:br w:type="page"/>
          </w:r>
        </w:p>
      </w:sdtContent>
    </w:sdt>
    <w:p w:rsidR="002E6580" w:rsidRDefault="00250024"/>
    <w:sectPr w:rsidR="002E6580" w:rsidSect="00F16F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73" w:rsidRDefault="00673E73" w:rsidP="0015761C">
      <w:pPr>
        <w:spacing w:after="0" w:line="240" w:lineRule="auto"/>
      </w:pPr>
      <w:r>
        <w:separator/>
      </w:r>
    </w:p>
  </w:endnote>
  <w:endnote w:type="continuationSeparator" w:id="1">
    <w:p w:rsidR="00673E73" w:rsidRDefault="00673E73" w:rsidP="00157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1C" w:rsidRDefault="001576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1C" w:rsidRDefault="001576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1C" w:rsidRDefault="001576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73" w:rsidRDefault="00673E73" w:rsidP="0015761C">
      <w:pPr>
        <w:spacing w:after="0" w:line="240" w:lineRule="auto"/>
      </w:pPr>
      <w:r>
        <w:separator/>
      </w:r>
    </w:p>
  </w:footnote>
  <w:footnote w:type="continuationSeparator" w:id="1">
    <w:p w:rsidR="00673E73" w:rsidRDefault="00673E73" w:rsidP="00157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1C" w:rsidRDefault="00D570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03376" o:spid="_x0000_s2050" type="#_x0000_t75" style="position:absolute;margin-left:0;margin-top:0;width:467.85pt;height:457.0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1C" w:rsidRDefault="00D570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03377" o:spid="_x0000_s2051" type="#_x0000_t75" style="position:absolute;margin-left:0;margin-top:0;width:467.85pt;height:457.0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61C" w:rsidRDefault="00D5703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703375" o:spid="_x0000_s2049" type="#_x0000_t75" style="position:absolute;margin-left:0;margin-top:0;width:467.85pt;height:457.0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51C0"/>
    <w:rsid w:val="0015761C"/>
    <w:rsid w:val="0019711D"/>
    <w:rsid w:val="001B1283"/>
    <w:rsid w:val="001E6929"/>
    <w:rsid w:val="00250024"/>
    <w:rsid w:val="003C6E1D"/>
    <w:rsid w:val="004066D0"/>
    <w:rsid w:val="005D2329"/>
    <w:rsid w:val="00673E73"/>
    <w:rsid w:val="006D40DE"/>
    <w:rsid w:val="007F00F1"/>
    <w:rsid w:val="00847FCB"/>
    <w:rsid w:val="00C33EB2"/>
    <w:rsid w:val="00CC5486"/>
    <w:rsid w:val="00D57032"/>
    <w:rsid w:val="00DA5CD0"/>
    <w:rsid w:val="00DE51C0"/>
    <w:rsid w:val="00F1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51C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51C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5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5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61C"/>
  </w:style>
  <w:style w:type="paragraph" w:styleId="Footer">
    <w:name w:val="footer"/>
    <w:basedOn w:val="Normal"/>
    <w:link w:val="FooterChar"/>
    <w:uiPriority w:val="99"/>
    <w:semiHidden/>
    <w:unhideWhenUsed/>
    <w:rsid w:val="001576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6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ow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ON THE PREVALENCE OF GUMBORO DISEASE IN DINAJPUR DISTRICT</vt:lpstr>
    </vt:vector>
  </TitlesOfParts>
  <Company>Submitted by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ON CARE, MANAGEMENT AND PRODUCTION PERFORMENCES OF COBB 500 PARENT STOCK AT HIMALOY HATCHERY AND POULTRY FARM  ,MANIKCHARY  IN KHAGRACHARY DISTRICT</dc:title>
  <dc:creator>shhriar</dc:creator>
  <cp:lastModifiedBy>CVASU Lab-5</cp:lastModifiedBy>
  <cp:revision>9</cp:revision>
  <cp:lastPrinted>2013-02-25T05:35:00Z</cp:lastPrinted>
  <dcterms:created xsi:type="dcterms:W3CDTF">2013-02-24T07:32:00Z</dcterms:created>
  <dcterms:modified xsi:type="dcterms:W3CDTF">2013-02-25T05:43:00Z</dcterms:modified>
</cp:coreProperties>
</file>