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F1" w:rsidRDefault="005C3158" w:rsidP="005C3158">
      <w:pPr>
        <w:pStyle w:val="BodyText"/>
        <w:ind w:firstLine="720"/>
        <w:rPr>
          <w:sz w:val="20"/>
        </w:rPr>
      </w:pPr>
      <w:r>
        <w:rPr>
          <w:sz w:val="20"/>
        </w:rPr>
        <w:t xml:space="preserve">                            </w:t>
      </w:r>
      <w:r w:rsidR="009304A1">
        <w:rPr>
          <w:noProof/>
          <w:sz w:val="20"/>
        </w:rPr>
        <w:drawing>
          <wp:inline distT="0" distB="0" distL="0" distR="0">
            <wp:extent cx="1809750" cy="215265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11220" cy="2154398"/>
                    </a:xfrm>
                    <a:prstGeom prst="rect">
                      <a:avLst/>
                    </a:prstGeom>
                  </pic:spPr>
                </pic:pic>
              </a:graphicData>
            </a:graphic>
          </wp:inline>
        </w:drawing>
      </w:r>
    </w:p>
    <w:p w:rsidR="008B1433" w:rsidRDefault="008B1433" w:rsidP="001203FC">
      <w:pPr>
        <w:pStyle w:val="Heading2"/>
        <w:spacing w:line="411" w:lineRule="exact"/>
        <w:ind w:left="0" w:right="740"/>
        <w:jc w:val="left"/>
        <w:rPr>
          <w:b w:val="0"/>
          <w:bCs w:val="0"/>
          <w:i w:val="0"/>
          <w:sz w:val="20"/>
          <w:szCs w:val="24"/>
        </w:rPr>
      </w:pPr>
    </w:p>
    <w:p w:rsidR="004A4D15" w:rsidRDefault="008B1433" w:rsidP="004A4D15">
      <w:pPr>
        <w:pStyle w:val="Heading2"/>
        <w:spacing w:line="411" w:lineRule="exact"/>
        <w:ind w:left="0" w:right="740"/>
        <w:rPr>
          <w:i w:val="0"/>
        </w:rPr>
      </w:pPr>
      <w:r>
        <w:rPr>
          <w:i w:val="0"/>
        </w:rPr>
        <w:t>BIO</w:t>
      </w:r>
      <w:r w:rsidR="004A4D15">
        <w:rPr>
          <w:i w:val="0"/>
        </w:rPr>
        <w:t>CHEMICAL AND MICROBIAL ANALYSIS</w:t>
      </w:r>
    </w:p>
    <w:p w:rsidR="00AE54F1" w:rsidRDefault="008B1433" w:rsidP="004A4D15">
      <w:pPr>
        <w:pStyle w:val="Heading2"/>
        <w:spacing w:line="411" w:lineRule="exact"/>
        <w:ind w:left="0" w:right="740"/>
        <w:rPr>
          <w:i w:val="0"/>
        </w:rPr>
      </w:pPr>
      <w:r>
        <w:rPr>
          <w:i w:val="0"/>
        </w:rPr>
        <w:t>OF LOBSTER</w:t>
      </w:r>
      <w:r w:rsidR="004A4D15">
        <w:rPr>
          <w:i w:val="0"/>
        </w:rPr>
        <w:t xml:space="preserve"> COLLECTED FROM FISH MARKETS OF COX’S</w:t>
      </w:r>
      <w:r w:rsidR="00E62C6F">
        <w:rPr>
          <w:i w:val="0"/>
        </w:rPr>
        <w:t xml:space="preserve"> </w:t>
      </w:r>
      <w:r w:rsidR="004A4D15">
        <w:rPr>
          <w:i w:val="0"/>
        </w:rPr>
        <w:t>BAZAR</w:t>
      </w:r>
    </w:p>
    <w:p w:rsidR="001203FC" w:rsidRDefault="001203FC" w:rsidP="004A4D15">
      <w:pPr>
        <w:spacing w:line="360" w:lineRule="auto"/>
        <w:ind w:right="3436"/>
        <w:jc w:val="center"/>
        <w:rPr>
          <w:b/>
          <w:sz w:val="59"/>
          <w:szCs w:val="24"/>
        </w:rPr>
      </w:pPr>
    </w:p>
    <w:p w:rsidR="009E155B" w:rsidRDefault="00C4461A" w:rsidP="009E155B">
      <w:pPr>
        <w:spacing w:line="360" w:lineRule="auto"/>
        <w:ind w:left="1440" w:right="3436" w:firstLine="720"/>
        <w:rPr>
          <w:b/>
          <w:sz w:val="28"/>
        </w:rPr>
      </w:pPr>
      <w:r>
        <w:rPr>
          <w:b/>
          <w:sz w:val="28"/>
        </w:rPr>
        <w:t xml:space="preserve"> </w:t>
      </w:r>
      <w:r w:rsidR="005C3158">
        <w:rPr>
          <w:b/>
          <w:sz w:val="28"/>
        </w:rPr>
        <w:t xml:space="preserve">      </w:t>
      </w:r>
      <w:proofErr w:type="spellStart"/>
      <w:r w:rsidR="001203FC">
        <w:rPr>
          <w:b/>
          <w:sz w:val="28"/>
        </w:rPr>
        <w:t>Labonno</w:t>
      </w:r>
      <w:proofErr w:type="spellEnd"/>
      <w:r w:rsidR="001203FC">
        <w:rPr>
          <w:b/>
          <w:sz w:val="28"/>
        </w:rPr>
        <w:t xml:space="preserve"> </w:t>
      </w:r>
      <w:proofErr w:type="spellStart"/>
      <w:r w:rsidR="001203FC">
        <w:rPr>
          <w:b/>
          <w:sz w:val="28"/>
        </w:rPr>
        <w:t>Barua</w:t>
      </w:r>
      <w:proofErr w:type="spellEnd"/>
    </w:p>
    <w:p w:rsidR="001203FC" w:rsidRPr="009E155B" w:rsidRDefault="005C3158" w:rsidP="009E155B">
      <w:pPr>
        <w:spacing w:line="360" w:lineRule="auto"/>
        <w:ind w:left="1440" w:right="3436" w:firstLine="720"/>
        <w:rPr>
          <w:b/>
          <w:sz w:val="28"/>
        </w:rPr>
      </w:pPr>
      <w:r>
        <w:rPr>
          <w:sz w:val="24"/>
          <w:szCs w:val="24"/>
        </w:rPr>
        <w:t xml:space="preserve">   </w:t>
      </w:r>
      <w:r w:rsidR="009E155B">
        <w:rPr>
          <w:sz w:val="24"/>
          <w:szCs w:val="24"/>
        </w:rPr>
        <w:t xml:space="preserve"> </w:t>
      </w:r>
      <w:r>
        <w:rPr>
          <w:sz w:val="24"/>
          <w:szCs w:val="24"/>
        </w:rPr>
        <w:t xml:space="preserve">       </w:t>
      </w:r>
      <w:r w:rsidR="001203FC" w:rsidRPr="00396DCB">
        <w:rPr>
          <w:sz w:val="24"/>
          <w:szCs w:val="24"/>
        </w:rPr>
        <w:t>Roll No. 0120/04</w:t>
      </w:r>
    </w:p>
    <w:p w:rsidR="001203FC" w:rsidRPr="00396DCB" w:rsidRDefault="00C4461A" w:rsidP="00C4461A">
      <w:pPr>
        <w:spacing w:line="360" w:lineRule="auto"/>
        <w:ind w:right="3436"/>
        <w:jc w:val="center"/>
        <w:rPr>
          <w:spacing w:val="-5"/>
          <w:sz w:val="24"/>
          <w:szCs w:val="24"/>
        </w:rPr>
      </w:pPr>
      <w:r>
        <w:rPr>
          <w:sz w:val="24"/>
          <w:szCs w:val="24"/>
        </w:rPr>
        <w:t xml:space="preserve">             </w:t>
      </w:r>
      <w:r w:rsidR="009E155B">
        <w:rPr>
          <w:sz w:val="24"/>
          <w:szCs w:val="24"/>
        </w:rPr>
        <w:t xml:space="preserve">       </w:t>
      </w:r>
      <w:r w:rsidR="005C3158">
        <w:rPr>
          <w:sz w:val="24"/>
          <w:szCs w:val="24"/>
        </w:rPr>
        <w:t xml:space="preserve">               </w:t>
      </w:r>
      <w:r w:rsidR="009304A1" w:rsidRPr="00396DCB">
        <w:rPr>
          <w:sz w:val="24"/>
          <w:szCs w:val="24"/>
        </w:rPr>
        <w:t>Registration No.</w:t>
      </w:r>
      <w:r w:rsidR="009304A1" w:rsidRPr="00396DCB">
        <w:rPr>
          <w:spacing w:val="-5"/>
          <w:sz w:val="24"/>
          <w:szCs w:val="24"/>
        </w:rPr>
        <w:t xml:space="preserve"> 8</w:t>
      </w:r>
      <w:r w:rsidR="001203FC" w:rsidRPr="00396DCB">
        <w:rPr>
          <w:spacing w:val="-5"/>
          <w:sz w:val="24"/>
          <w:szCs w:val="24"/>
        </w:rPr>
        <w:t>77</w:t>
      </w:r>
    </w:p>
    <w:p w:rsidR="00AE54F1" w:rsidRPr="00396DCB" w:rsidRDefault="009E155B" w:rsidP="009E155B">
      <w:pPr>
        <w:tabs>
          <w:tab w:val="left" w:pos="3240"/>
          <w:tab w:val="center" w:pos="4502"/>
        </w:tabs>
        <w:spacing w:line="360" w:lineRule="auto"/>
        <w:ind w:right="3436"/>
        <w:rPr>
          <w:b/>
          <w:sz w:val="24"/>
          <w:szCs w:val="24"/>
        </w:rPr>
      </w:pPr>
      <w:r>
        <w:rPr>
          <w:sz w:val="24"/>
          <w:szCs w:val="24"/>
        </w:rPr>
        <w:t xml:space="preserve">                                    </w:t>
      </w:r>
      <w:r w:rsidR="005C3158">
        <w:rPr>
          <w:sz w:val="24"/>
          <w:szCs w:val="24"/>
        </w:rPr>
        <w:t xml:space="preserve">  </w:t>
      </w:r>
      <w:r>
        <w:rPr>
          <w:sz w:val="24"/>
          <w:szCs w:val="24"/>
        </w:rPr>
        <w:t xml:space="preserve"> </w:t>
      </w:r>
      <w:r w:rsidR="005C3158">
        <w:rPr>
          <w:sz w:val="24"/>
          <w:szCs w:val="24"/>
        </w:rPr>
        <w:t xml:space="preserve">       </w:t>
      </w:r>
      <w:r w:rsidR="009304A1" w:rsidRPr="00396DCB">
        <w:rPr>
          <w:sz w:val="24"/>
          <w:szCs w:val="24"/>
        </w:rPr>
        <w:t>Session:</w:t>
      </w:r>
      <w:r w:rsidR="009304A1" w:rsidRPr="00396DCB">
        <w:rPr>
          <w:spacing w:val="-2"/>
          <w:sz w:val="24"/>
          <w:szCs w:val="24"/>
        </w:rPr>
        <w:t xml:space="preserve"> </w:t>
      </w:r>
      <w:r w:rsidR="009304A1" w:rsidRPr="00396DCB">
        <w:rPr>
          <w:sz w:val="24"/>
          <w:szCs w:val="24"/>
        </w:rPr>
        <w:t>2020-2021</w:t>
      </w:r>
    </w:p>
    <w:p w:rsidR="005C3158" w:rsidRDefault="005C3158" w:rsidP="005C3158">
      <w:pPr>
        <w:spacing w:line="360" w:lineRule="auto"/>
        <w:ind w:right="247"/>
        <w:rPr>
          <w:sz w:val="26"/>
          <w:szCs w:val="24"/>
        </w:rPr>
      </w:pPr>
    </w:p>
    <w:p w:rsidR="005C3158" w:rsidRDefault="005C3158" w:rsidP="005C3158">
      <w:pPr>
        <w:spacing w:line="360" w:lineRule="auto"/>
        <w:ind w:right="247"/>
        <w:rPr>
          <w:sz w:val="26"/>
          <w:szCs w:val="24"/>
        </w:rPr>
      </w:pPr>
    </w:p>
    <w:p w:rsidR="00396DCB" w:rsidRDefault="009304A1" w:rsidP="005C3158">
      <w:pPr>
        <w:spacing w:line="360" w:lineRule="auto"/>
        <w:ind w:right="247"/>
        <w:rPr>
          <w:b/>
          <w:sz w:val="24"/>
        </w:rPr>
      </w:pPr>
      <w:r>
        <w:rPr>
          <w:b/>
          <w:sz w:val="24"/>
        </w:rPr>
        <w:t xml:space="preserve">A thesis submitted in the partial fulfillment of the requirements for the degree of </w:t>
      </w:r>
    </w:p>
    <w:p w:rsidR="00AE54F1" w:rsidRDefault="001203FC" w:rsidP="00396DCB">
      <w:pPr>
        <w:spacing w:line="360" w:lineRule="auto"/>
        <w:ind w:right="247"/>
        <w:jc w:val="center"/>
        <w:rPr>
          <w:b/>
          <w:sz w:val="24"/>
        </w:rPr>
      </w:pPr>
      <w:r>
        <w:rPr>
          <w:b/>
          <w:sz w:val="24"/>
        </w:rPr>
        <w:t>Master of Science in Fishing &amp; Post-Harvest Technology</w:t>
      </w:r>
    </w:p>
    <w:p w:rsidR="00AE54F1" w:rsidRDefault="00AE54F1">
      <w:pPr>
        <w:pStyle w:val="BodyText"/>
        <w:rPr>
          <w:b/>
          <w:sz w:val="26"/>
        </w:rPr>
      </w:pPr>
    </w:p>
    <w:p w:rsidR="00396DCB" w:rsidRDefault="00396DCB" w:rsidP="00396DCB">
      <w:pPr>
        <w:tabs>
          <w:tab w:val="left" w:pos="7380"/>
        </w:tabs>
        <w:spacing w:line="396" w:lineRule="auto"/>
        <w:ind w:right="2090"/>
        <w:rPr>
          <w:b/>
          <w:sz w:val="27"/>
          <w:szCs w:val="24"/>
        </w:rPr>
      </w:pPr>
    </w:p>
    <w:p w:rsidR="001203FC" w:rsidRDefault="00396DCB" w:rsidP="008B1433">
      <w:pPr>
        <w:tabs>
          <w:tab w:val="left" w:pos="7380"/>
        </w:tabs>
        <w:ind w:right="2090"/>
        <w:rPr>
          <w:b/>
          <w:sz w:val="24"/>
        </w:rPr>
      </w:pPr>
      <w:r>
        <w:rPr>
          <w:b/>
          <w:sz w:val="27"/>
          <w:szCs w:val="24"/>
        </w:rPr>
        <w:t xml:space="preserve">                  </w:t>
      </w:r>
      <w:r w:rsidR="009304A1">
        <w:rPr>
          <w:b/>
          <w:sz w:val="24"/>
        </w:rPr>
        <w:t xml:space="preserve">Department of </w:t>
      </w:r>
      <w:r w:rsidR="001203FC">
        <w:rPr>
          <w:b/>
          <w:sz w:val="24"/>
        </w:rPr>
        <w:t>Fishing &amp; Post-Harvest Technology</w:t>
      </w:r>
    </w:p>
    <w:p w:rsidR="00CA72F8" w:rsidRDefault="009304A1" w:rsidP="00CA72F8">
      <w:pPr>
        <w:ind w:left="2070" w:right="3014"/>
        <w:jc w:val="center"/>
        <w:rPr>
          <w:b/>
          <w:sz w:val="24"/>
        </w:rPr>
      </w:pPr>
      <w:r>
        <w:rPr>
          <w:b/>
          <w:sz w:val="24"/>
        </w:rPr>
        <w:t>Faculty of Fisheries</w:t>
      </w:r>
    </w:p>
    <w:p w:rsidR="00CA72F8" w:rsidRPr="00CA72F8" w:rsidRDefault="00CA72F8" w:rsidP="00CA72F8">
      <w:pPr>
        <w:ind w:right="1260"/>
        <w:rPr>
          <w:b/>
          <w:sz w:val="24"/>
        </w:rPr>
      </w:pPr>
      <w:r>
        <w:rPr>
          <w:b/>
          <w:sz w:val="26"/>
        </w:rPr>
        <w:t xml:space="preserve">         </w:t>
      </w:r>
      <w:proofErr w:type="spellStart"/>
      <w:r w:rsidR="009304A1">
        <w:rPr>
          <w:b/>
          <w:sz w:val="26"/>
        </w:rPr>
        <w:t>Chattogram</w:t>
      </w:r>
      <w:proofErr w:type="spellEnd"/>
      <w:r w:rsidR="009304A1">
        <w:rPr>
          <w:b/>
          <w:sz w:val="26"/>
        </w:rPr>
        <w:t xml:space="preserve"> Veterinary</w:t>
      </w:r>
      <w:r>
        <w:rPr>
          <w:b/>
          <w:sz w:val="26"/>
        </w:rPr>
        <w:t xml:space="preserve"> and </w:t>
      </w:r>
      <w:r w:rsidR="00396DCB">
        <w:rPr>
          <w:b/>
          <w:sz w:val="26"/>
        </w:rPr>
        <w:t>Animal Sciences</w:t>
      </w:r>
      <w:r>
        <w:rPr>
          <w:b/>
          <w:sz w:val="26"/>
        </w:rPr>
        <w:t xml:space="preserve"> University   </w:t>
      </w:r>
    </w:p>
    <w:p w:rsidR="001203FC" w:rsidRPr="00CA72F8" w:rsidRDefault="00CA72F8" w:rsidP="00CA72F8">
      <w:pPr>
        <w:ind w:right="3014"/>
        <w:rPr>
          <w:b/>
          <w:sz w:val="26"/>
        </w:rPr>
      </w:pPr>
      <w:r>
        <w:rPr>
          <w:b/>
          <w:sz w:val="26"/>
        </w:rPr>
        <w:t xml:space="preserve">                              </w:t>
      </w:r>
      <w:r w:rsidR="009304A1">
        <w:rPr>
          <w:b/>
          <w:sz w:val="26"/>
        </w:rPr>
        <w:t>Chattogram-4225, Bangladesh</w:t>
      </w:r>
    </w:p>
    <w:p w:rsidR="00C4461A" w:rsidRDefault="00396DCB" w:rsidP="00396DCB">
      <w:pPr>
        <w:spacing w:before="7" w:line="386" w:lineRule="auto"/>
        <w:ind w:left="1989" w:right="1313"/>
        <w:rPr>
          <w:b/>
          <w:sz w:val="26"/>
        </w:rPr>
      </w:pPr>
      <w:r>
        <w:rPr>
          <w:b/>
          <w:sz w:val="26"/>
        </w:rPr>
        <w:t xml:space="preserve">                        </w:t>
      </w:r>
    </w:p>
    <w:p w:rsidR="00C4461A" w:rsidRDefault="00C4461A" w:rsidP="00CA72F8">
      <w:pPr>
        <w:spacing w:before="7" w:line="386" w:lineRule="auto"/>
        <w:ind w:left="1989" w:right="360"/>
        <w:rPr>
          <w:b/>
          <w:sz w:val="26"/>
        </w:rPr>
      </w:pPr>
    </w:p>
    <w:p w:rsidR="00AE54F1" w:rsidRPr="001203FC" w:rsidRDefault="00CA72F8" w:rsidP="00396DCB">
      <w:pPr>
        <w:spacing w:before="7" w:line="386" w:lineRule="auto"/>
        <w:ind w:left="1989" w:right="1313"/>
        <w:rPr>
          <w:b/>
          <w:sz w:val="26"/>
        </w:rPr>
        <w:sectPr w:rsidR="00AE54F1" w:rsidRPr="001203FC" w:rsidSect="008B1433">
          <w:headerReference w:type="default" r:id="rId8"/>
          <w:footerReference w:type="default" r:id="rId9"/>
          <w:type w:val="continuous"/>
          <w:pgSz w:w="12240" w:h="15840"/>
          <w:pgMar w:top="1440" w:right="1080" w:bottom="1440" w:left="2520" w:header="720" w:footer="1008" w:gutter="0"/>
          <w:pgNumType w:start="1"/>
          <w:cols w:space="720"/>
        </w:sectPr>
      </w:pPr>
      <w:r>
        <w:rPr>
          <w:b/>
          <w:sz w:val="26"/>
        </w:rPr>
        <w:t xml:space="preserve">     </w:t>
      </w:r>
      <w:r w:rsidR="001203FC">
        <w:rPr>
          <w:b/>
          <w:sz w:val="26"/>
        </w:rPr>
        <w:t>D</w:t>
      </w:r>
      <w:r w:rsidR="00C4461A">
        <w:rPr>
          <w:b/>
          <w:sz w:val="26"/>
        </w:rPr>
        <w:t>ECEMBER</w:t>
      </w:r>
      <w:r w:rsidR="001203FC">
        <w:rPr>
          <w:b/>
          <w:sz w:val="26"/>
        </w:rPr>
        <w:t>, 2022</w:t>
      </w:r>
    </w:p>
    <w:p w:rsidR="00AE54F1" w:rsidRDefault="00CA7474">
      <w:pPr>
        <w:pStyle w:val="BodyText"/>
        <w:rPr>
          <w:b/>
          <w:sz w:val="20"/>
        </w:rPr>
      </w:pPr>
      <w:r>
        <w:rPr>
          <w:b/>
          <w:sz w:val="20"/>
        </w:rPr>
        <w:lastRenderedPageBreak/>
        <w:t xml:space="preserve">                                                                                                                                                                                     </w:t>
      </w:r>
      <w:proofErr w:type="spellStart"/>
      <w:proofErr w:type="gramStart"/>
      <w:r>
        <w:rPr>
          <w:b/>
          <w:sz w:val="20"/>
        </w:rPr>
        <w:t>i</w:t>
      </w:r>
      <w:proofErr w:type="spellEnd"/>
      <w:proofErr w:type="gramEnd"/>
    </w:p>
    <w:p w:rsidR="00AE54F1" w:rsidRDefault="00AE54F1">
      <w:pPr>
        <w:pStyle w:val="BodyText"/>
        <w:spacing w:before="9"/>
        <w:rPr>
          <w:b/>
          <w:sz w:val="22"/>
        </w:rPr>
      </w:pPr>
    </w:p>
    <w:p w:rsidR="00AE54F1" w:rsidRDefault="009304A1">
      <w:pPr>
        <w:spacing w:before="90"/>
        <w:ind w:left="800"/>
        <w:rPr>
          <w:b/>
          <w:sz w:val="24"/>
        </w:rPr>
      </w:pPr>
      <w:r>
        <w:rPr>
          <w:b/>
          <w:sz w:val="24"/>
        </w:rPr>
        <w:t>Authorization</w:t>
      </w:r>
    </w:p>
    <w:p w:rsidR="00AE54F1" w:rsidRDefault="00CA7474">
      <w:pPr>
        <w:pStyle w:val="BodyText"/>
        <w:rPr>
          <w:b/>
          <w:sz w:val="26"/>
        </w:rPr>
      </w:pPr>
      <w:r>
        <w:rPr>
          <w:b/>
          <w:sz w:val="26"/>
        </w:rPr>
        <w:t xml:space="preserve"> </w:t>
      </w:r>
    </w:p>
    <w:p w:rsidR="00AE54F1" w:rsidRDefault="00AE54F1">
      <w:pPr>
        <w:pStyle w:val="BodyText"/>
        <w:rPr>
          <w:b/>
          <w:sz w:val="26"/>
        </w:rPr>
      </w:pPr>
    </w:p>
    <w:p w:rsidR="00AE54F1" w:rsidRDefault="00AE54F1">
      <w:pPr>
        <w:pStyle w:val="BodyText"/>
        <w:spacing w:before="4"/>
        <w:rPr>
          <w:b/>
          <w:sz w:val="23"/>
        </w:rPr>
      </w:pPr>
    </w:p>
    <w:p w:rsidR="00AE54F1" w:rsidRDefault="009304A1">
      <w:pPr>
        <w:pStyle w:val="BodyText"/>
        <w:spacing w:line="360" w:lineRule="auto"/>
        <w:ind w:left="800" w:right="116"/>
        <w:jc w:val="both"/>
      </w:pPr>
      <w:r>
        <w:t xml:space="preserve">I hereby declare that I am the sole author of the thesis. I also authorize the </w:t>
      </w:r>
      <w:proofErr w:type="spellStart"/>
      <w:r>
        <w:t>Chattogram</w:t>
      </w:r>
      <w:proofErr w:type="spellEnd"/>
      <w:r>
        <w:t xml:space="preserve">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AE54F1" w:rsidRDefault="009304A1">
      <w:pPr>
        <w:pStyle w:val="BodyText"/>
        <w:spacing w:before="161" w:line="360" w:lineRule="auto"/>
        <w:ind w:left="800" w:right="117"/>
        <w:jc w:val="both"/>
      </w:pPr>
      <w:r>
        <w:t xml:space="preserve">I, the undersigned, and author of this work, declare that the </w:t>
      </w:r>
      <w:r w:rsidRPr="009E155B">
        <w:rPr>
          <w:b/>
        </w:rPr>
        <w:t>electronic copy</w:t>
      </w:r>
      <w:r>
        <w:t xml:space="preserve"> of this thesis provided to the CVASU Library, is an accurate copy of the print thesis submitted, within the limits of the technology available.</w:t>
      </w:r>
    </w:p>
    <w:p w:rsidR="00AE54F1" w:rsidRDefault="00AE54F1">
      <w:pPr>
        <w:pStyle w:val="BodyText"/>
        <w:rPr>
          <w:sz w:val="26"/>
        </w:rPr>
      </w:pPr>
    </w:p>
    <w:p w:rsidR="00AE54F1" w:rsidRDefault="00AE54F1">
      <w:pPr>
        <w:pStyle w:val="BodyText"/>
        <w:spacing w:before="4"/>
        <w:rPr>
          <w:sz w:val="38"/>
        </w:rPr>
      </w:pPr>
    </w:p>
    <w:p w:rsidR="001203FC" w:rsidRDefault="001203FC" w:rsidP="001203FC">
      <w:pPr>
        <w:ind w:right="114"/>
        <w:rPr>
          <w:b/>
          <w:sz w:val="24"/>
        </w:rPr>
      </w:pPr>
      <w:r>
        <w:rPr>
          <w:b/>
          <w:sz w:val="24"/>
        </w:rPr>
        <w:t xml:space="preserve">                                                                                                      </w:t>
      </w:r>
      <w:proofErr w:type="spellStart"/>
      <w:r>
        <w:rPr>
          <w:b/>
          <w:sz w:val="24"/>
        </w:rPr>
        <w:t>Labonno</w:t>
      </w:r>
      <w:proofErr w:type="spellEnd"/>
      <w:r>
        <w:rPr>
          <w:b/>
          <w:sz w:val="24"/>
        </w:rPr>
        <w:t xml:space="preserve"> </w:t>
      </w:r>
      <w:proofErr w:type="spellStart"/>
      <w:r>
        <w:rPr>
          <w:b/>
          <w:sz w:val="24"/>
        </w:rPr>
        <w:t>Barua</w:t>
      </w:r>
      <w:proofErr w:type="spellEnd"/>
    </w:p>
    <w:p w:rsidR="00AE54F1" w:rsidRDefault="001203FC" w:rsidP="001203FC">
      <w:pPr>
        <w:ind w:right="114"/>
        <w:rPr>
          <w:b/>
          <w:sz w:val="24"/>
        </w:rPr>
      </w:pPr>
      <w:r>
        <w:rPr>
          <w:b/>
          <w:sz w:val="24"/>
        </w:rPr>
        <w:t xml:space="preserve">                                                                                                      December, 2022</w:t>
      </w:r>
    </w:p>
    <w:p w:rsidR="00AE54F1" w:rsidRDefault="00AE54F1">
      <w:pPr>
        <w:spacing w:line="499" w:lineRule="auto"/>
        <w:jc w:val="right"/>
        <w:rPr>
          <w:sz w:val="24"/>
        </w:rPr>
        <w:sectPr w:rsidR="00AE54F1" w:rsidSect="00CA7474">
          <w:pgSz w:w="12240" w:h="15840"/>
          <w:pgMar w:top="1500" w:right="960" w:bottom="1200" w:left="1720" w:header="0" w:footer="1003" w:gutter="0"/>
          <w:pgNumType w:fmt="lowerRoman"/>
          <w:cols w:space="720"/>
        </w:sectPr>
      </w:pPr>
    </w:p>
    <w:p w:rsidR="00AE54F1" w:rsidRPr="006A47CA" w:rsidRDefault="000B750F" w:rsidP="004A4D15">
      <w:pPr>
        <w:spacing w:line="407" w:lineRule="exact"/>
        <w:ind w:right="830"/>
        <w:jc w:val="right"/>
        <w:rPr>
          <w:b/>
          <w:sz w:val="36"/>
          <w:szCs w:val="36"/>
        </w:rPr>
      </w:pPr>
      <w:r w:rsidRPr="006A47CA">
        <w:rPr>
          <w:b/>
          <w:sz w:val="36"/>
          <w:szCs w:val="36"/>
        </w:rPr>
        <w:lastRenderedPageBreak/>
        <w:t xml:space="preserve">Biochemical and Microbial Analysis of </w:t>
      </w:r>
      <w:r w:rsidR="004A4D15" w:rsidRPr="006A47CA">
        <w:rPr>
          <w:b/>
          <w:sz w:val="36"/>
          <w:szCs w:val="36"/>
        </w:rPr>
        <w:t>Lobster</w:t>
      </w:r>
      <w:r w:rsidR="004A4D15">
        <w:rPr>
          <w:b/>
          <w:sz w:val="36"/>
          <w:szCs w:val="36"/>
        </w:rPr>
        <w:t xml:space="preserve"> Collected from Fish Markets of Cox’s </w:t>
      </w:r>
      <w:proofErr w:type="spellStart"/>
      <w:r w:rsidR="004A4D15">
        <w:rPr>
          <w:b/>
          <w:sz w:val="36"/>
          <w:szCs w:val="36"/>
        </w:rPr>
        <w:t>Bazar</w:t>
      </w:r>
      <w:proofErr w:type="spellEnd"/>
    </w:p>
    <w:p w:rsidR="00AE54F1" w:rsidRDefault="00AE54F1">
      <w:pPr>
        <w:pStyle w:val="BodyText"/>
        <w:rPr>
          <w:b/>
          <w:sz w:val="40"/>
        </w:rPr>
      </w:pPr>
    </w:p>
    <w:p w:rsidR="000B750F" w:rsidRDefault="00FA1DF9" w:rsidP="000B750F">
      <w:pPr>
        <w:spacing w:line="360" w:lineRule="auto"/>
        <w:ind w:left="2160" w:right="3436" w:firstLine="720"/>
        <w:rPr>
          <w:b/>
          <w:sz w:val="28"/>
        </w:rPr>
      </w:pPr>
      <w:r>
        <w:rPr>
          <w:b/>
          <w:sz w:val="28"/>
        </w:rPr>
        <w:t xml:space="preserve">    </w:t>
      </w:r>
      <w:proofErr w:type="spellStart"/>
      <w:r w:rsidR="000B750F">
        <w:rPr>
          <w:b/>
          <w:sz w:val="28"/>
        </w:rPr>
        <w:t>Labonno</w:t>
      </w:r>
      <w:proofErr w:type="spellEnd"/>
      <w:r w:rsidR="000B750F">
        <w:rPr>
          <w:b/>
          <w:sz w:val="28"/>
        </w:rPr>
        <w:t xml:space="preserve"> </w:t>
      </w:r>
      <w:proofErr w:type="spellStart"/>
      <w:r w:rsidR="000B750F">
        <w:rPr>
          <w:b/>
          <w:sz w:val="28"/>
        </w:rPr>
        <w:t>Barua</w:t>
      </w:r>
      <w:proofErr w:type="spellEnd"/>
    </w:p>
    <w:p w:rsidR="000B750F" w:rsidRDefault="00FA1DF9" w:rsidP="000B750F">
      <w:pPr>
        <w:spacing w:line="360" w:lineRule="auto"/>
        <w:ind w:left="2160" w:right="3436" w:firstLine="720"/>
        <w:rPr>
          <w:sz w:val="24"/>
        </w:rPr>
      </w:pPr>
      <w:r>
        <w:rPr>
          <w:sz w:val="24"/>
        </w:rPr>
        <w:t xml:space="preserve">     </w:t>
      </w:r>
      <w:r w:rsidR="000B750F">
        <w:rPr>
          <w:sz w:val="24"/>
        </w:rPr>
        <w:t xml:space="preserve">Roll No. 0120/04  </w:t>
      </w:r>
    </w:p>
    <w:p w:rsidR="000B750F" w:rsidRDefault="00FA1DF9" w:rsidP="000B750F">
      <w:pPr>
        <w:spacing w:line="360" w:lineRule="auto"/>
        <w:ind w:left="2160" w:right="3436" w:firstLine="720"/>
        <w:rPr>
          <w:spacing w:val="-5"/>
          <w:sz w:val="24"/>
        </w:rPr>
      </w:pPr>
      <w:r>
        <w:rPr>
          <w:sz w:val="24"/>
        </w:rPr>
        <w:t xml:space="preserve">     </w:t>
      </w:r>
      <w:r w:rsidR="000B750F">
        <w:rPr>
          <w:sz w:val="24"/>
        </w:rPr>
        <w:t>Registration No.</w:t>
      </w:r>
      <w:r w:rsidR="000B750F">
        <w:rPr>
          <w:spacing w:val="-5"/>
          <w:sz w:val="24"/>
        </w:rPr>
        <w:t xml:space="preserve"> 877</w:t>
      </w:r>
    </w:p>
    <w:p w:rsidR="00AE54F1" w:rsidRDefault="000B750F" w:rsidP="000B750F">
      <w:pPr>
        <w:pStyle w:val="BodyText"/>
        <w:spacing w:line="272" w:lineRule="exact"/>
        <w:ind w:right="3435"/>
      </w:pPr>
      <w:r>
        <w:t xml:space="preserve">                            </w:t>
      </w:r>
      <w:r w:rsidR="00FA1DF9">
        <w:t xml:space="preserve">                        </w:t>
      </w:r>
      <w:r>
        <w:t>Session:</w:t>
      </w:r>
      <w:r>
        <w:rPr>
          <w:spacing w:val="-2"/>
        </w:rPr>
        <w:t xml:space="preserve"> </w:t>
      </w:r>
      <w:r>
        <w:t>2020-2021</w:t>
      </w:r>
    </w:p>
    <w:p w:rsidR="006A47CA" w:rsidRDefault="006A47CA" w:rsidP="000B750F">
      <w:pPr>
        <w:pStyle w:val="BodyText"/>
        <w:spacing w:line="272" w:lineRule="exact"/>
        <w:ind w:right="3435"/>
      </w:pPr>
    </w:p>
    <w:p w:rsidR="006A47CA" w:rsidRDefault="006A47CA" w:rsidP="000B750F">
      <w:pPr>
        <w:pStyle w:val="BodyText"/>
        <w:spacing w:line="272" w:lineRule="exact"/>
        <w:ind w:right="3435"/>
      </w:pPr>
    </w:p>
    <w:p w:rsidR="00AE54F1" w:rsidRDefault="009304A1" w:rsidP="00FA1DF9">
      <w:pPr>
        <w:spacing w:before="142" w:line="360" w:lineRule="auto"/>
        <w:ind w:right="247"/>
        <w:rPr>
          <w:b/>
          <w:sz w:val="24"/>
        </w:rPr>
      </w:pPr>
      <w:r>
        <w:rPr>
          <w:b/>
          <w:sz w:val="24"/>
        </w:rPr>
        <w:t>This is to certify that we have examined the above Master’s thesis and have found that is complete a</w:t>
      </w:r>
      <w:r w:rsidR="005314BA">
        <w:rPr>
          <w:b/>
          <w:sz w:val="24"/>
        </w:rPr>
        <w:t>nd satisfactory in all respects</w:t>
      </w:r>
      <w:r>
        <w:rPr>
          <w:b/>
          <w:sz w:val="24"/>
        </w:rPr>
        <w:t xml:space="preserve"> and that all revisions required by the thesis examination committee have been made</w:t>
      </w:r>
    </w:p>
    <w:p w:rsidR="006A47CA" w:rsidRDefault="006A47CA" w:rsidP="006A47CA">
      <w:pPr>
        <w:spacing w:before="142" w:line="360" w:lineRule="auto"/>
        <w:ind w:left="925" w:right="247"/>
        <w:jc w:val="center"/>
        <w:rPr>
          <w:b/>
          <w:sz w:val="24"/>
        </w:rPr>
      </w:pPr>
    </w:p>
    <w:p w:rsidR="00AE54F1" w:rsidRDefault="00AE54F1">
      <w:pPr>
        <w:pStyle w:val="BodyText"/>
        <w:rPr>
          <w:b/>
          <w:sz w:val="20"/>
        </w:rPr>
      </w:pPr>
    </w:p>
    <w:p w:rsidR="00AE54F1" w:rsidRDefault="00AE54F1">
      <w:pPr>
        <w:pStyle w:val="BodyText"/>
        <w:spacing w:before="4"/>
        <w:rPr>
          <w:b/>
          <w:sz w:val="25"/>
        </w:rPr>
      </w:pPr>
    </w:p>
    <w:p w:rsidR="00FA1DF9" w:rsidRDefault="00FA1DF9" w:rsidP="00FA1DF9">
      <w:pPr>
        <w:spacing w:before="90"/>
        <w:ind w:left="719" w:right="247"/>
        <w:rPr>
          <w:b/>
          <w:sz w:val="24"/>
        </w:rPr>
      </w:pPr>
      <w:r>
        <w:rPr>
          <w:b/>
          <w:sz w:val="24"/>
        </w:rPr>
        <w:t xml:space="preserve">           </w:t>
      </w:r>
    </w:p>
    <w:p w:rsidR="009E155B" w:rsidRDefault="009E155B" w:rsidP="00FA1DF9">
      <w:pPr>
        <w:spacing w:before="90"/>
        <w:ind w:left="719" w:right="247"/>
        <w:rPr>
          <w:b/>
          <w:sz w:val="24"/>
        </w:rPr>
      </w:pPr>
      <w:r>
        <w:rPr>
          <w:b/>
          <w:sz w:val="24"/>
        </w:rPr>
        <w:t xml:space="preserve">  </w:t>
      </w:r>
      <w:r w:rsidR="009304A1">
        <w:rPr>
          <w:b/>
          <w:sz w:val="24"/>
        </w:rPr>
        <w:t>-----------------------</w:t>
      </w:r>
      <w:r>
        <w:rPr>
          <w:b/>
          <w:sz w:val="24"/>
        </w:rPr>
        <w:t>--------------------                        -------------</w:t>
      </w:r>
      <w:r w:rsidR="00FA1DF9">
        <w:rPr>
          <w:b/>
          <w:sz w:val="24"/>
        </w:rPr>
        <w:t>--------------------</w:t>
      </w:r>
    </w:p>
    <w:p w:rsidR="009E155B" w:rsidRDefault="009E155B" w:rsidP="009E155B">
      <w:pPr>
        <w:spacing w:before="90"/>
        <w:ind w:left="719" w:right="247"/>
        <w:rPr>
          <w:b/>
          <w:sz w:val="24"/>
        </w:rPr>
      </w:pPr>
      <w:r>
        <w:rPr>
          <w:b/>
          <w:sz w:val="24"/>
        </w:rPr>
        <w:t xml:space="preserve">              </w:t>
      </w:r>
      <w:r w:rsidR="006A47CA">
        <w:rPr>
          <w:b/>
          <w:sz w:val="24"/>
        </w:rPr>
        <w:t xml:space="preserve">     </w:t>
      </w:r>
      <w:r w:rsidR="009304A1">
        <w:rPr>
          <w:b/>
          <w:sz w:val="24"/>
        </w:rPr>
        <w:t>Supervisor</w:t>
      </w:r>
      <w:r>
        <w:rPr>
          <w:b/>
          <w:sz w:val="24"/>
        </w:rPr>
        <w:t xml:space="preserve">   </w:t>
      </w:r>
      <w:r w:rsidR="00FA1DF9">
        <w:rPr>
          <w:b/>
          <w:sz w:val="24"/>
        </w:rPr>
        <w:tab/>
      </w:r>
      <w:r w:rsidR="00FA1DF9">
        <w:rPr>
          <w:b/>
          <w:sz w:val="24"/>
        </w:rPr>
        <w:tab/>
      </w:r>
      <w:r w:rsidR="00FA1DF9">
        <w:rPr>
          <w:b/>
          <w:sz w:val="24"/>
        </w:rPr>
        <w:tab/>
      </w:r>
      <w:r w:rsidR="006A47CA">
        <w:rPr>
          <w:b/>
          <w:sz w:val="24"/>
        </w:rPr>
        <w:t xml:space="preserve"> </w:t>
      </w:r>
      <w:r w:rsidR="00FA1DF9">
        <w:rPr>
          <w:b/>
          <w:sz w:val="24"/>
        </w:rPr>
        <w:t xml:space="preserve">                     </w:t>
      </w:r>
      <w:r w:rsidR="006A47CA">
        <w:rPr>
          <w:b/>
          <w:sz w:val="24"/>
        </w:rPr>
        <w:t>Co-</w:t>
      </w:r>
      <w:r>
        <w:rPr>
          <w:b/>
          <w:sz w:val="24"/>
        </w:rPr>
        <w:t>Supervisor</w:t>
      </w:r>
    </w:p>
    <w:p w:rsidR="00AE54F1" w:rsidRDefault="00AE54F1" w:rsidP="009E155B">
      <w:pPr>
        <w:spacing w:before="90"/>
        <w:ind w:left="719" w:right="247"/>
        <w:rPr>
          <w:b/>
          <w:sz w:val="24"/>
        </w:rPr>
      </w:pPr>
    </w:p>
    <w:p w:rsidR="00AE54F1" w:rsidRDefault="00AE54F1">
      <w:pPr>
        <w:pStyle w:val="BodyText"/>
        <w:rPr>
          <w:b/>
          <w:sz w:val="20"/>
        </w:rPr>
      </w:pPr>
    </w:p>
    <w:p w:rsidR="00AE54F1" w:rsidRDefault="00FA1DF9" w:rsidP="00FA1DF9">
      <w:pPr>
        <w:spacing w:before="222"/>
        <w:rPr>
          <w:b/>
          <w:sz w:val="24"/>
        </w:rPr>
      </w:pPr>
      <w:r>
        <w:rPr>
          <w:b/>
          <w:sz w:val="24"/>
        </w:rPr>
        <w:t xml:space="preserve">                                 --</w:t>
      </w:r>
      <w:r w:rsidR="009304A1">
        <w:rPr>
          <w:b/>
          <w:sz w:val="24"/>
        </w:rPr>
        <w:t>--------------------------------------------------------</w:t>
      </w:r>
    </w:p>
    <w:p w:rsidR="00AE54F1" w:rsidRDefault="006A47CA" w:rsidP="006A47CA">
      <w:pPr>
        <w:spacing w:before="178" w:line="396" w:lineRule="auto"/>
        <w:ind w:right="2306"/>
        <w:rPr>
          <w:b/>
          <w:sz w:val="24"/>
        </w:rPr>
      </w:pPr>
      <w:r>
        <w:rPr>
          <w:b/>
          <w:sz w:val="24"/>
        </w:rPr>
        <w:t xml:space="preserve">                 </w:t>
      </w:r>
      <w:r w:rsidR="00FA1DF9">
        <w:rPr>
          <w:b/>
          <w:sz w:val="24"/>
        </w:rPr>
        <w:t xml:space="preserve">                </w:t>
      </w:r>
      <w:r>
        <w:rPr>
          <w:b/>
          <w:sz w:val="24"/>
        </w:rPr>
        <w:t xml:space="preserve"> </w:t>
      </w:r>
      <w:r w:rsidR="009304A1">
        <w:rPr>
          <w:b/>
          <w:sz w:val="24"/>
        </w:rPr>
        <w:t>Chairman of the Examination</w:t>
      </w:r>
      <w:r w:rsidR="009304A1">
        <w:rPr>
          <w:b/>
          <w:spacing w:val="-13"/>
          <w:sz w:val="24"/>
        </w:rPr>
        <w:t xml:space="preserve"> </w:t>
      </w:r>
      <w:r w:rsidR="009304A1">
        <w:rPr>
          <w:b/>
          <w:sz w:val="24"/>
        </w:rPr>
        <w:t>Committee</w:t>
      </w:r>
    </w:p>
    <w:p w:rsidR="00AE54F1" w:rsidRDefault="00AE54F1">
      <w:pPr>
        <w:pStyle w:val="BodyText"/>
        <w:rPr>
          <w:b/>
          <w:sz w:val="26"/>
        </w:rPr>
      </w:pPr>
    </w:p>
    <w:p w:rsidR="001858AE" w:rsidRDefault="000B750F" w:rsidP="006A47CA">
      <w:pPr>
        <w:spacing w:before="154" w:line="396" w:lineRule="auto"/>
        <w:ind w:left="3960" w:right="1010" w:hanging="3960"/>
        <w:rPr>
          <w:b/>
          <w:sz w:val="24"/>
          <w:szCs w:val="24"/>
        </w:rPr>
      </w:pPr>
      <w:r w:rsidRPr="006A47CA">
        <w:rPr>
          <w:b/>
          <w:sz w:val="24"/>
          <w:szCs w:val="24"/>
        </w:rPr>
        <w:t xml:space="preserve">                                         </w:t>
      </w:r>
    </w:p>
    <w:p w:rsidR="00AE54F1" w:rsidRPr="006A47CA" w:rsidRDefault="00FA1DF9" w:rsidP="00FA1DF9">
      <w:pPr>
        <w:spacing w:before="154" w:line="396" w:lineRule="auto"/>
        <w:ind w:left="3330" w:right="1010" w:hanging="1440"/>
        <w:rPr>
          <w:b/>
          <w:sz w:val="24"/>
          <w:szCs w:val="24"/>
        </w:rPr>
      </w:pPr>
      <w:r>
        <w:rPr>
          <w:b/>
          <w:sz w:val="24"/>
          <w:szCs w:val="24"/>
        </w:rPr>
        <w:t xml:space="preserve">  </w:t>
      </w:r>
      <w:r w:rsidR="000B750F" w:rsidRPr="006A47CA">
        <w:rPr>
          <w:b/>
          <w:sz w:val="24"/>
          <w:szCs w:val="24"/>
        </w:rPr>
        <w:t xml:space="preserve">  Department of Fishing &amp; Post-Harvest Technology</w:t>
      </w:r>
      <w:r>
        <w:rPr>
          <w:b/>
          <w:sz w:val="24"/>
          <w:szCs w:val="24"/>
        </w:rPr>
        <w:t xml:space="preserve">                         </w:t>
      </w:r>
      <w:r w:rsidR="009304A1" w:rsidRPr="006A47CA">
        <w:rPr>
          <w:b/>
          <w:sz w:val="24"/>
          <w:szCs w:val="24"/>
        </w:rPr>
        <w:t>Faculty of Fisheries</w:t>
      </w:r>
    </w:p>
    <w:p w:rsidR="00AE54F1" w:rsidRDefault="00FA1DF9" w:rsidP="00FA1DF9">
      <w:pPr>
        <w:spacing w:before="2" w:line="386" w:lineRule="auto"/>
        <w:ind w:left="2250" w:right="1313" w:hanging="2250"/>
        <w:rPr>
          <w:b/>
          <w:sz w:val="26"/>
        </w:rPr>
      </w:pPr>
      <w:r>
        <w:rPr>
          <w:b/>
          <w:sz w:val="24"/>
          <w:szCs w:val="24"/>
        </w:rPr>
        <w:t xml:space="preserve">                     </w:t>
      </w:r>
      <w:proofErr w:type="spellStart"/>
      <w:r w:rsidR="009304A1" w:rsidRPr="006A47CA">
        <w:rPr>
          <w:b/>
          <w:sz w:val="24"/>
          <w:szCs w:val="24"/>
        </w:rPr>
        <w:t>Chattogram</w:t>
      </w:r>
      <w:proofErr w:type="spellEnd"/>
      <w:r w:rsidR="009304A1" w:rsidRPr="006A47CA">
        <w:rPr>
          <w:b/>
          <w:sz w:val="24"/>
          <w:szCs w:val="24"/>
        </w:rPr>
        <w:t xml:space="preserve"> Veterinary and Animal Sciences University</w:t>
      </w:r>
      <w:r w:rsidR="009304A1">
        <w:rPr>
          <w:b/>
          <w:sz w:val="26"/>
        </w:rPr>
        <w:t xml:space="preserve"> </w:t>
      </w:r>
      <w:r>
        <w:rPr>
          <w:b/>
          <w:sz w:val="26"/>
        </w:rPr>
        <w:t xml:space="preserve">            </w:t>
      </w:r>
      <w:proofErr w:type="spellStart"/>
      <w:r w:rsidR="006A47CA">
        <w:rPr>
          <w:b/>
          <w:sz w:val="26"/>
        </w:rPr>
        <w:t>Khulshi</w:t>
      </w:r>
      <w:proofErr w:type="spellEnd"/>
      <w:r w:rsidR="006A47CA">
        <w:rPr>
          <w:b/>
          <w:sz w:val="26"/>
        </w:rPr>
        <w:t xml:space="preserve">, </w:t>
      </w:r>
      <w:r w:rsidR="009304A1">
        <w:rPr>
          <w:b/>
          <w:sz w:val="26"/>
        </w:rPr>
        <w:t>Chattogram-4225, Bangladesh</w:t>
      </w:r>
    </w:p>
    <w:p w:rsidR="006A47CA" w:rsidRDefault="000B750F" w:rsidP="000B750F">
      <w:pPr>
        <w:ind w:right="3436"/>
        <w:rPr>
          <w:b/>
          <w:sz w:val="41"/>
          <w:szCs w:val="24"/>
        </w:rPr>
      </w:pPr>
      <w:r>
        <w:rPr>
          <w:b/>
          <w:sz w:val="41"/>
          <w:szCs w:val="24"/>
        </w:rPr>
        <w:t xml:space="preserve">                                    </w:t>
      </w:r>
    </w:p>
    <w:p w:rsidR="006A47CA" w:rsidRDefault="006A47CA" w:rsidP="000B750F">
      <w:pPr>
        <w:ind w:right="3436"/>
        <w:rPr>
          <w:b/>
          <w:sz w:val="41"/>
          <w:szCs w:val="24"/>
        </w:rPr>
      </w:pPr>
    </w:p>
    <w:p w:rsidR="00AE54F1" w:rsidRDefault="006A47CA" w:rsidP="000B750F">
      <w:pPr>
        <w:ind w:right="3436"/>
        <w:rPr>
          <w:b/>
          <w:sz w:val="26"/>
        </w:rPr>
      </w:pPr>
      <w:r>
        <w:rPr>
          <w:b/>
          <w:sz w:val="41"/>
          <w:szCs w:val="24"/>
        </w:rPr>
        <w:t xml:space="preserve">                                 </w:t>
      </w:r>
      <w:r w:rsidR="000B750F">
        <w:rPr>
          <w:b/>
          <w:sz w:val="26"/>
        </w:rPr>
        <w:t>December, 2022</w:t>
      </w:r>
    </w:p>
    <w:p w:rsidR="00AE54F1" w:rsidRDefault="00AE54F1">
      <w:pPr>
        <w:jc w:val="center"/>
        <w:rPr>
          <w:sz w:val="26"/>
        </w:rPr>
        <w:sectPr w:rsidR="00AE54F1" w:rsidSect="004A4D15">
          <w:pgSz w:w="12240" w:h="15840"/>
          <w:pgMar w:top="1440" w:right="1080" w:bottom="1440" w:left="2520" w:header="0" w:footer="1008" w:gutter="0"/>
          <w:cols w:space="720"/>
        </w:sectPr>
      </w:pPr>
    </w:p>
    <w:p w:rsidR="00CA7474" w:rsidRPr="00CA7474" w:rsidRDefault="00CA7474" w:rsidP="00A939F3">
      <w:pPr>
        <w:spacing w:before="75"/>
        <w:ind w:left="3085" w:right="244"/>
        <w:rPr>
          <w:sz w:val="28"/>
        </w:rPr>
      </w:pPr>
      <w:r>
        <w:rPr>
          <w:b/>
          <w:sz w:val="28"/>
        </w:rPr>
        <w:lastRenderedPageBreak/>
        <w:t xml:space="preserve">                                                                                    </w:t>
      </w:r>
      <w:proofErr w:type="gramStart"/>
      <w:r w:rsidRPr="00CA7474">
        <w:rPr>
          <w:sz w:val="28"/>
        </w:rPr>
        <w:t>ii</w:t>
      </w:r>
      <w:proofErr w:type="gramEnd"/>
    </w:p>
    <w:p w:rsidR="00AE54F1" w:rsidRDefault="009304A1" w:rsidP="00A939F3">
      <w:pPr>
        <w:spacing w:before="75"/>
        <w:ind w:left="3085" w:right="244"/>
        <w:rPr>
          <w:b/>
          <w:sz w:val="28"/>
        </w:rPr>
      </w:pPr>
      <w:r>
        <w:rPr>
          <w:b/>
          <w:sz w:val="28"/>
        </w:rPr>
        <w:t>Acknowledgements</w:t>
      </w:r>
    </w:p>
    <w:p w:rsidR="00AE54F1" w:rsidRDefault="00AE54F1">
      <w:pPr>
        <w:pStyle w:val="BodyText"/>
        <w:spacing w:before="10"/>
        <w:rPr>
          <w:b/>
          <w:sz w:val="27"/>
        </w:rPr>
      </w:pPr>
    </w:p>
    <w:p w:rsidR="00AE54F1" w:rsidRPr="00D62F2D" w:rsidRDefault="00D62F2D" w:rsidP="00D62F2D">
      <w:pPr>
        <w:spacing w:line="360" w:lineRule="auto"/>
        <w:contextualSpacing/>
        <w:jc w:val="both"/>
        <w:rPr>
          <w:sz w:val="24"/>
          <w:szCs w:val="24"/>
        </w:rPr>
      </w:pPr>
      <w:r w:rsidRPr="00375087">
        <w:rPr>
          <w:sz w:val="24"/>
          <w:szCs w:val="24"/>
        </w:rPr>
        <w:t>At first I bow down my head to the almighty whose omnipresence has always guided me and made me energies to carry out such a research.</w:t>
      </w:r>
      <w:r>
        <w:rPr>
          <w:sz w:val="24"/>
          <w:szCs w:val="24"/>
        </w:rPr>
        <w:t xml:space="preserve"> </w:t>
      </w:r>
      <w:r w:rsidR="009304A1">
        <w:t>I would like to convey my earnest gratitude to my parents who brought me in the light of earth and nursed me with all the facility I need to be succeeded in life.</w:t>
      </w:r>
    </w:p>
    <w:p w:rsidR="00AE54F1" w:rsidRDefault="009304A1" w:rsidP="00D62F2D">
      <w:pPr>
        <w:pStyle w:val="BodyText"/>
        <w:spacing w:before="159" w:line="360" w:lineRule="auto"/>
        <w:ind w:right="116"/>
        <w:jc w:val="both"/>
      </w:pPr>
      <w:r>
        <w:t xml:space="preserve">I sincerely express my intense gratitude to my MS supervisor </w:t>
      </w:r>
      <w:proofErr w:type="spellStart"/>
      <w:r w:rsidR="00D62F2D">
        <w:rPr>
          <w:b/>
        </w:rPr>
        <w:t>Tahsin</w:t>
      </w:r>
      <w:proofErr w:type="spellEnd"/>
      <w:r w:rsidR="00D62F2D">
        <w:rPr>
          <w:b/>
        </w:rPr>
        <w:t xml:space="preserve"> Sultana</w:t>
      </w:r>
      <w:r w:rsidR="00F91E0C">
        <w:rPr>
          <w:b/>
        </w:rPr>
        <w:t xml:space="preserve">, </w:t>
      </w:r>
      <w:r>
        <w:t>Assistant Professor</w:t>
      </w:r>
      <w:r w:rsidR="00F91E0C">
        <w:t>,</w:t>
      </w:r>
      <w:r>
        <w:t xml:space="preserve"> Dept. </w:t>
      </w:r>
      <w:r w:rsidR="00D62F2D" w:rsidRPr="00D62F2D">
        <w:t>of Fishing &amp; Post-Harvest Technology</w:t>
      </w:r>
      <w:r>
        <w:t>, CVASU) for her close supervision, immense support and intellectual guidance during my whole research work.</w:t>
      </w:r>
    </w:p>
    <w:p w:rsidR="00CB148C" w:rsidRDefault="005654D2" w:rsidP="00CB148C">
      <w:pPr>
        <w:pStyle w:val="BodyText"/>
        <w:spacing w:before="159" w:line="360" w:lineRule="auto"/>
        <w:ind w:right="116"/>
        <w:jc w:val="both"/>
      </w:pPr>
      <w:r w:rsidRPr="00375087">
        <w:t>I express my deep sense of gratitude and reverence to</w:t>
      </w:r>
      <w:r w:rsidR="000D1808">
        <w:t xml:space="preserve"> my Co</w:t>
      </w:r>
      <w:r w:rsidR="000D1808">
        <w:rPr>
          <w:bCs/>
          <w:color w:val="000000" w:themeColor="text1"/>
        </w:rPr>
        <w:t xml:space="preserve">- </w:t>
      </w:r>
      <w:r w:rsidR="000D1808" w:rsidRPr="00375087">
        <w:rPr>
          <w:bCs/>
          <w:color w:val="000000" w:themeColor="text1"/>
        </w:rPr>
        <w:t xml:space="preserve">supervisor </w:t>
      </w:r>
      <w:r w:rsidR="000D1808" w:rsidRPr="005654D2">
        <w:rPr>
          <w:b/>
          <w:bCs/>
          <w:color w:val="000000" w:themeColor="text1"/>
        </w:rPr>
        <w:t>Dr. Md. Faisal</w:t>
      </w:r>
      <w:r w:rsidR="000D1808">
        <w:rPr>
          <w:b/>
          <w:bCs/>
          <w:color w:val="000000" w:themeColor="text1"/>
        </w:rPr>
        <w:t xml:space="preserve">, </w:t>
      </w:r>
      <w:r w:rsidR="000D1808" w:rsidRPr="007D26AD">
        <w:rPr>
          <w:bCs/>
          <w:color w:val="000000" w:themeColor="text1"/>
        </w:rPr>
        <w:t>Associate professor</w:t>
      </w:r>
      <w:r w:rsidR="007D26AD" w:rsidRPr="007D26AD">
        <w:rPr>
          <w:bCs/>
          <w:color w:val="000000" w:themeColor="text1"/>
        </w:rPr>
        <w:t xml:space="preserve"> and Head</w:t>
      </w:r>
      <w:r w:rsidR="00DA3ECE">
        <w:rPr>
          <w:bCs/>
          <w:color w:val="000000" w:themeColor="text1"/>
        </w:rPr>
        <w:t>,</w:t>
      </w:r>
      <w:r w:rsidR="000D1808">
        <w:rPr>
          <w:b/>
          <w:bCs/>
          <w:color w:val="000000" w:themeColor="text1"/>
        </w:rPr>
        <w:t xml:space="preserve"> </w:t>
      </w:r>
      <w:r w:rsidR="00DA3ECE" w:rsidRPr="00375087">
        <w:rPr>
          <w:bCs/>
          <w:color w:val="000000" w:themeColor="text1"/>
        </w:rPr>
        <w:t>Department of</w:t>
      </w:r>
      <w:r w:rsidR="00DA3ECE">
        <w:rPr>
          <w:bCs/>
          <w:color w:val="000000" w:themeColor="text1"/>
        </w:rPr>
        <w:t xml:space="preserve"> </w:t>
      </w:r>
      <w:r w:rsidR="00DA3ECE" w:rsidRPr="00D62F2D">
        <w:t>Fishing &amp; Post-Harvest Technology</w:t>
      </w:r>
      <w:r w:rsidR="00DA3ECE">
        <w:t xml:space="preserve">, </w:t>
      </w:r>
      <w:r w:rsidR="00CB148C" w:rsidRPr="00375087">
        <w:rPr>
          <w:bCs/>
          <w:color w:val="000000" w:themeColor="text1"/>
        </w:rPr>
        <w:t>for</w:t>
      </w:r>
      <w:r w:rsidR="00CB148C">
        <w:t xml:space="preserve"> </w:t>
      </w:r>
      <w:r w:rsidR="00CB148C" w:rsidRPr="00375087">
        <w:t>excellent guidance, constant and untiring supervision, active co-operation and encouragement throughout the period of the research work and preparation of this manuscript</w:t>
      </w:r>
      <w:r w:rsidR="00CB148C">
        <w:t>.</w:t>
      </w:r>
    </w:p>
    <w:p w:rsidR="00CB148C" w:rsidRPr="00CB148C" w:rsidRDefault="00CB148C" w:rsidP="00D62F2D">
      <w:pPr>
        <w:pStyle w:val="BodyText"/>
        <w:spacing w:before="159" w:line="360" w:lineRule="auto"/>
        <w:ind w:right="116"/>
        <w:jc w:val="both"/>
      </w:pPr>
      <w:r>
        <w:t xml:space="preserve">It is my pleasure to </w:t>
      </w:r>
      <w:proofErr w:type="spellStart"/>
      <w:r>
        <w:t>expree</w:t>
      </w:r>
      <w:proofErr w:type="spellEnd"/>
      <w:r>
        <w:t xml:space="preserve"> profound gratitude to </w:t>
      </w:r>
      <w:r w:rsidRPr="005654D2">
        <w:rPr>
          <w:b/>
          <w:bCs/>
          <w:color w:val="000000" w:themeColor="text1"/>
        </w:rPr>
        <w:t xml:space="preserve">Dr. Mohammed </w:t>
      </w:r>
      <w:proofErr w:type="spellStart"/>
      <w:r w:rsidRPr="005654D2">
        <w:rPr>
          <w:b/>
          <w:bCs/>
          <w:color w:val="000000" w:themeColor="text1"/>
        </w:rPr>
        <w:t>Nurul</w:t>
      </w:r>
      <w:proofErr w:type="spellEnd"/>
      <w:r w:rsidRPr="005654D2">
        <w:rPr>
          <w:b/>
          <w:bCs/>
          <w:color w:val="000000" w:themeColor="text1"/>
        </w:rPr>
        <w:t xml:space="preserve"> </w:t>
      </w:r>
      <w:proofErr w:type="spellStart"/>
      <w:r w:rsidRPr="005654D2">
        <w:rPr>
          <w:b/>
          <w:bCs/>
          <w:color w:val="000000" w:themeColor="text1"/>
        </w:rPr>
        <w:t>Absar</w:t>
      </w:r>
      <w:proofErr w:type="spellEnd"/>
      <w:r w:rsidRPr="005654D2">
        <w:rPr>
          <w:b/>
          <w:bCs/>
          <w:color w:val="000000" w:themeColor="text1"/>
        </w:rPr>
        <w:t xml:space="preserve"> khan,</w:t>
      </w:r>
      <w:r w:rsidRPr="00375087">
        <w:rPr>
          <w:bCs/>
          <w:color w:val="000000" w:themeColor="text1"/>
        </w:rPr>
        <w:t xml:space="preserve"> Professor</w:t>
      </w:r>
      <w:r>
        <w:rPr>
          <w:bCs/>
          <w:color w:val="000000" w:themeColor="text1"/>
        </w:rPr>
        <w:t xml:space="preserve"> and Dean, </w:t>
      </w:r>
      <w:r w:rsidRPr="006A47CA">
        <w:rPr>
          <w:b/>
        </w:rPr>
        <w:t>Faculty of Fisheries</w:t>
      </w:r>
      <w:r>
        <w:t xml:space="preserve"> </w:t>
      </w:r>
      <w:r w:rsidR="00DA3ECE">
        <w:t xml:space="preserve">for guiding me </w:t>
      </w:r>
      <w:r>
        <w:t>during the thesis.</w:t>
      </w:r>
    </w:p>
    <w:p w:rsidR="00DA3ECE" w:rsidRDefault="00DA3ECE" w:rsidP="00D62F2D">
      <w:pPr>
        <w:pStyle w:val="BodyText"/>
        <w:spacing w:before="159" w:line="360" w:lineRule="auto"/>
        <w:ind w:right="116"/>
        <w:jc w:val="both"/>
      </w:pPr>
      <w:r>
        <w:t xml:space="preserve">I express my sincere obligations to all teachers, </w:t>
      </w:r>
      <w:r w:rsidRPr="00DA3ECE">
        <w:t>Department of Fishing &amp; Post-Harvest Technology for their constant help and support during the period of my thesis.</w:t>
      </w:r>
    </w:p>
    <w:p w:rsidR="00AE54F1" w:rsidRDefault="009304A1" w:rsidP="00D62F2D">
      <w:pPr>
        <w:pStyle w:val="BodyText"/>
        <w:spacing w:before="161" w:line="360" w:lineRule="auto"/>
        <w:ind w:right="118"/>
        <w:jc w:val="both"/>
      </w:pPr>
      <w:r>
        <w:t xml:space="preserve">My appreciation and gratitude is extended to </w:t>
      </w:r>
      <w:r>
        <w:rPr>
          <w:b/>
        </w:rPr>
        <w:t>UGC</w:t>
      </w:r>
      <w:r>
        <w:t xml:space="preserve">, Bangladesh for additional funding required </w:t>
      </w:r>
      <w:r w:rsidR="007E1009">
        <w:t>accomplishing</w:t>
      </w:r>
      <w:r>
        <w:t xml:space="preserve"> my research work.</w:t>
      </w:r>
    </w:p>
    <w:p w:rsidR="00AE54F1" w:rsidRDefault="009304A1" w:rsidP="00D62F2D">
      <w:pPr>
        <w:spacing w:before="160" w:line="360" w:lineRule="auto"/>
        <w:ind w:right="122"/>
        <w:jc w:val="both"/>
        <w:rPr>
          <w:sz w:val="24"/>
        </w:rPr>
      </w:pPr>
      <w:r>
        <w:rPr>
          <w:sz w:val="24"/>
        </w:rPr>
        <w:t xml:space="preserve">I would like to especially thank </w:t>
      </w:r>
      <w:proofErr w:type="spellStart"/>
      <w:r>
        <w:rPr>
          <w:b/>
          <w:sz w:val="24"/>
        </w:rPr>
        <w:t>Chattogram</w:t>
      </w:r>
      <w:proofErr w:type="spellEnd"/>
      <w:r>
        <w:rPr>
          <w:b/>
          <w:sz w:val="24"/>
        </w:rPr>
        <w:t xml:space="preserve"> Veterinary and Animal Sciences University</w:t>
      </w:r>
      <w:r>
        <w:rPr>
          <w:b/>
          <w:spacing w:val="-8"/>
          <w:sz w:val="24"/>
        </w:rPr>
        <w:t xml:space="preserve"> </w:t>
      </w:r>
      <w:r>
        <w:rPr>
          <w:sz w:val="24"/>
        </w:rPr>
        <w:t>for</w:t>
      </w:r>
      <w:r>
        <w:rPr>
          <w:spacing w:val="-6"/>
          <w:sz w:val="24"/>
        </w:rPr>
        <w:t xml:space="preserve"> </w:t>
      </w:r>
      <w:r>
        <w:rPr>
          <w:sz w:val="24"/>
        </w:rPr>
        <w:t>granting</w:t>
      </w:r>
      <w:r>
        <w:rPr>
          <w:spacing w:val="-9"/>
          <w:sz w:val="24"/>
        </w:rPr>
        <w:t xml:space="preserve"> </w:t>
      </w:r>
      <w:r>
        <w:rPr>
          <w:sz w:val="24"/>
        </w:rPr>
        <w:t>me</w:t>
      </w:r>
      <w:r>
        <w:rPr>
          <w:spacing w:val="-9"/>
          <w:sz w:val="24"/>
        </w:rPr>
        <w:t xml:space="preserve"> </w:t>
      </w:r>
      <w:r>
        <w:rPr>
          <w:sz w:val="24"/>
        </w:rPr>
        <w:t>the</w:t>
      </w:r>
      <w:r>
        <w:rPr>
          <w:spacing w:val="-9"/>
          <w:sz w:val="24"/>
        </w:rPr>
        <w:t xml:space="preserve"> </w:t>
      </w:r>
      <w:r>
        <w:rPr>
          <w:sz w:val="24"/>
        </w:rPr>
        <w:t>laboratory</w:t>
      </w:r>
      <w:r>
        <w:rPr>
          <w:spacing w:val="-11"/>
          <w:sz w:val="24"/>
        </w:rPr>
        <w:t xml:space="preserve"> </w:t>
      </w:r>
      <w:r>
        <w:rPr>
          <w:sz w:val="24"/>
        </w:rPr>
        <w:t>facilities</w:t>
      </w:r>
      <w:r>
        <w:rPr>
          <w:spacing w:val="-9"/>
          <w:sz w:val="24"/>
        </w:rPr>
        <w:t xml:space="preserve"> </w:t>
      </w:r>
      <w:r>
        <w:rPr>
          <w:sz w:val="24"/>
        </w:rPr>
        <w:t>required</w:t>
      </w:r>
      <w:r>
        <w:rPr>
          <w:spacing w:val="-9"/>
          <w:sz w:val="24"/>
        </w:rPr>
        <w:t xml:space="preserve"> </w:t>
      </w:r>
      <w:r>
        <w:rPr>
          <w:sz w:val="24"/>
        </w:rPr>
        <w:t>for</w:t>
      </w:r>
      <w:r>
        <w:rPr>
          <w:spacing w:val="-9"/>
          <w:sz w:val="24"/>
        </w:rPr>
        <w:t xml:space="preserve"> </w:t>
      </w:r>
      <w:r>
        <w:rPr>
          <w:sz w:val="24"/>
        </w:rPr>
        <w:t>the</w:t>
      </w:r>
      <w:r>
        <w:rPr>
          <w:spacing w:val="-7"/>
          <w:sz w:val="24"/>
        </w:rPr>
        <w:t xml:space="preserve"> </w:t>
      </w:r>
      <w:r>
        <w:rPr>
          <w:sz w:val="24"/>
        </w:rPr>
        <w:t>research</w:t>
      </w:r>
      <w:r>
        <w:rPr>
          <w:spacing w:val="-8"/>
          <w:sz w:val="24"/>
        </w:rPr>
        <w:t xml:space="preserve"> </w:t>
      </w:r>
      <w:r>
        <w:rPr>
          <w:sz w:val="24"/>
        </w:rPr>
        <w:t>work</w:t>
      </w:r>
      <w:r w:rsidR="00204B6A">
        <w:rPr>
          <w:spacing w:val="-7"/>
          <w:sz w:val="24"/>
        </w:rPr>
        <w:t>.</w:t>
      </w:r>
    </w:p>
    <w:p w:rsidR="00AE54F1" w:rsidRDefault="009304A1" w:rsidP="005654D2">
      <w:pPr>
        <w:pStyle w:val="BodyText"/>
        <w:spacing w:before="159" w:line="360" w:lineRule="auto"/>
        <w:ind w:right="117"/>
        <w:jc w:val="both"/>
      </w:pPr>
      <w:r>
        <w:t xml:space="preserve">At the end, I would like to convey </w:t>
      </w:r>
      <w:r>
        <w:rPr>
          <w:spacing w:val="2"/>
        </w:rPr>
        <w:t xml:space="preserve">my </w:t>
      </w:r>
      <w:r>
        <w:t xml:space="preserve">sincere gratitude to </w:t>
      </w:r>
      <w:proofErr w:type="spellStart"/>
      <w:r w:rsidR="004F02D5">
        <w:t>Sharmin</w:t>
      </w:r>
      <w:proofErr w:type="spellEnd"/>
      <w:r w:rsidR="004F02D5">
        <w:t xml:space="preserve"> </w:t>
      </w:r>
      <w:proofErr w:type="spellStart"/>
      <w:r w:rsidR="004F02D5">
        <w:t>Jahan</w:t>
      </w:r>
      <w:proofErr w:type="spellEnd"/>
      <w:r w:rsidR="004F02D5">
        <w:t xml:space="preserve">, </w:t>
      </w:r>
      <w:proofErr w:type="spellStart"/>
      <w:r w:rsidR="004F02D5">
        <w:t>Ariful</w:t>
      </w:r>
      <w:proofErr w:type="spellEnd"/>
      <w:r w:rsidR="004F02D5">
        <w:t xml:space="preserve"> Islam, </w:t>
      </w:r>
      <w:r>
        <w:t>all laboratory attendant and well-wishers</w:t>
      </w:r>
      <w:r>
        <w:rPr>
          <w:spacing w:val="-4"/>
        </w:rPr>
        <w:t xml:space="preserve"> </w:t>
      </w:r>
      <w:r>
        <w:t>who</w:t>
      </w:r>
      <w:r>
        <w:rPr>
          <w:spacing w:val="-3"/>
        </w:rPr>
        <w:t xml:space="preserve"> </w:t>
      </w:r>
      <w:r>
        <w:t>directly</w:t>
      </w:r>
      <w:r>
        <w:rPr>
          <w:spacing w:val="-6"/>
        </w:rPr>
        <w:t xml:space="preserve"> </w:t>
      </w:r>
      <w:r>
        <w:t>or</w:t>
      </w:r>
      <w:r>
        <w:rPr>
          <w:spacing w:val="-4"/>
        </w:rPr>
        <w:t xml:space="preserve"> </w:t>
      </w:r>
      <w:r>
        <w:t>indirectly</w:t>
      </w:r>
      <w:r>
        <w:rPr>
          <w:spacing w:val="-8"/>
        </w:rPr>
        <w:t xml:space="preserve"> </w:t>
      </w:r>
      <w:r>
        <w:t>supported me</w:t>
      </w:r>
      <w:r>
        <w:rPr>
          <w:spacing w:val="-4"/>
        </w:rPr>
        <w:t xml:space="preserve"> </w:t>
      </w:r>
      <w:r>
        <w:t>during</w:t>
      </w:r>
      <w:r>
        <w:rPr>
          <w:spacing w:val="-6"/>
        </w:rPr>
        <w:t xml:space="preserve"> </w:t>
      </w:r>
      <w:r>
        <w:t>the</w:t>
      </w:r>
      <w:r>
        <w:rPr>
          <w:spacing w:val="-4"/>
        </w:rPr>
        <w:t xml:space="preserve"> </w:t>
      </w:r>
      <w:r>
        <w:t>course</w:t>
      </w:r>
      <w:r>
        <w:rPr>
          <w:spacing w:val="-4"/>
        </w:rPr>
        <w:t xml:space="preserve"> </w:t>
      </w:r>
      <w:r>
        <w:t>of</w:t>
      </w:r>
      <w:r>
        <w:rPr>
          <w:spacing w:val="-5"/>
        </w:rPr>
        <w:t xml:space="preserve"> </w:t>
      </w:r>
      <w:r>
        <w:t>this</w:t>
      </w:r>
      <w:r>
        <w:rPr>
          <w:spacing w:val="-3"/>
        </w:rPr>
        <w:t xml:space="preserve"> </w:t>
      </w:r>
      <w:r>
        <w:t>study.</w:t>
      </w:r>
      <w:r>
        <w:rPr>
          <w:spacing w:val="-4"/>
        </w:rPr>
        <w:t xml:space="preserve"> </w:t>
      </w:r>
    </w:p>
    <w:p w:rsidR="00AE54F1" w:rsidRDefault="00AE54F1">
      <w:pPr>
        <w:pStyle w:val="BodyText"/>
        <w:rPr>
          <w:sz w:val="26"/>
        </w:rPr>
      </w:pPr>
    </w:p>
    <w:p w:rsidR="00AE54F1" w:rsidRDefault="00AE54F1">
      <w:pPr>
        <w:pStyle w:val="BodyText"/>
        <w:rPr>
          <w:sz w:val="26"/>
        </w:rPr>
      </w:pPr>
    </w:p>
    <w:p w:rsidR="00AE54F1" w:rsidRDefault="00AE54F1">
      <w:pPr>
        <w:pStyle w:val="BodyText"/>
        <w:rPr>
          <w:sz w:val="26"/>
        </w:rPr>
      </w:pPr>
    </w:p>
    <w:p w:rsidR="00AE54F1" w:rsidRDefault="00AE54F1">
      <w:pPr>
        <w:pStyle w:val="BodyText"/>
        <w:spacing w:before="3"/>
        <w:rPr>
          <w:sz w:val="36"/>
        </w:rPr>
      </w:pPr>
    </w:p>
    <w:p w:rsidR="005654D2" w:rsidRDefault="005654D2" w:rsidP="00C973B1">
      <w:pPr>
        <w:ind w:left="6480" w:right="116" w:firstLine="720"/>
        <w:rPr>
          <w:b/>
          <w:sz w:val="24"/>
        </w:rPr>
      </w:pPr>
      <w:proofErr w:type="spellStart"/>
      <w:r>
        <w:rPr>
          <w:b/>
          <w:sz w:val="24"/>
        </w:rPr>
        <w:t>Labonno</w:t>
      </w:r>
      <w:proofErr w:type="spellEnd"/>
      <w:r>
        <w:rPr>
          <w:b/>
          <w:sz w:val="24"/>
        </w:rPr>
        <w:t xml:space="preserve"> </w:t>
      </w:r>
      <w:proofErr w:type="spellStart"/>
      <w:r>
        <w:rPr>
          <w:b/>
          <w:sz w:val="24"/>
        </w:rPr>
        <w:t>B</w:t>
      </w:r>
      <w:r w:rsidR="009304A1">
        <w:rPr>
          <w:b/>
          <w:sz w:val="24"/>
        </w:rPr>
        <w:t>a</w:t>
      </w:r>
      <w:r>
        <w:rPr>
          <w:b/>
          <w:sz w:val="24"/>
        </w:rPr>
        <w:t>rua</w:t>
      </w:r>
      <w:proofErr w:type="spellEnd"/>
    </w:p>
    <w:p w:rsidR="00AE54F1" w:rsidRDefault="005654D2" w:rsidP="00C973B1">
      <w:pPr>
        <w:ind w:left="6480" w:right="116" w:firstLine="720"/>
        <w:rPr>
          <w:b/>
          <w:sz w:val="24"/>
        </w:rPr>
      </w:pPr>
      <w:r>
        <w:rPr>
          <w:b/>
          <w:sz w:val="24"/>
        </w:rPr>
        <w:t>December, 2022</w:t>
      </w:r>
    </w:p>
    <w:p w:rsidR="00AE54F1" w:rsidRDefault="00AE54F1" w:rsidP="00971E49">
      <w:pPr>
        <w:jc w:val="center"/>
        <w:rPr>
          <w:sz w:val="24"/>
        </w:rPr>
        <w:sectPr w:rsidR="00AE54F1">
          <w:pgSz w:w="12240" w:h="15840"/>
          <w:pgMar w:top="1360" w:right="960" w:bottom="1200" w:left="1720" w:header="0" w:footer="1003" w:gutter="0"/>
          <w:cols w:space="720"/>
        </w:sectPr>
      </w:pPr>
    </w:p>
    <w:p w:rsidR="00AE54F1" w:rsidRPr="00044311" w:rsidRDefault="00971E49" w:rsidP="00971E49">
      <w:pPr>
        <w:spacing w:before="75"/>
        <w:rPr>
          <w:b/>
          <w:sz w:val="28"/>
          <w:u w:val="single"/>
        </w:rPr>
      </w:pPr>
      <w:r>
        <w:rPr>
          <w:b/>
          <w:sz w:val="28"/>
        </w:rPr>
        <w:lastRenderedPageBreak/>
        <w:t xml:space="preserve">                                         </w:t>
      </w:r>
      <w:r w:rsidR="009304A1" w:rsidRPr="00044311">
        <w:rPr>
          <w:b/>
          <w:sz w:val="28"/>
          <w:u w:val="single"/>
        </w:rPr>
        <w:t>List of Abbreviations</w:t>
      </w:r>
    </w:p>
    <w:p w:rsidR="00AE54F1" w:rsidRDefault="00AE54F1" w:rsidP="006E7CBA">
      <w:pPr>
        <w:pStyle w:val="BodyText"/>
        <w:spacing w:before="4"/>
        <w:ind w:left="720"/>
        <w:rPr>
          <w:b/>
          <w:sz w:val="28"/>
        </w:rPr>
      </w:pPr>
    </w:p>
    <w:tbl>
      <w:tblPr>
        <w:tblStyle w:val="LightList-Accent6"/>
        <w:tblW w:w="0" w:type="auto"/>
        <w:tblInd w:w="740" w:type="dxa"/>
        <w:tblLayout w:type="fixed"/>
        <w:tblLook w:val="01E0"/>
      </w:tblPr>
      <w:tblGrid>
        <w:gridCol w:w="2598"/>
        <w:gridCol w:w="5690"/>
      </w:tblGrid>
      <w:tr w:rsidR="00AE54F1" w:rsidTr="00CB44D5">
        <w:trPr>
          <w:cnfStyle w:val="100000000000"/>
          <w:trHeight w:val="14"/>
        </w:trPr>
        <w:tc>
          <w:tcPr>
            <w:cnfStyle w:val="001000000000"/>
            <w:tcW w:w="2598" w:type="dxa"/>
          </w:tcPr>
          <w:p w:rsidR="00AE54F1" w:rsidRPr="00971E49" w:rsidRDefault="009304A1" w:rsidP="00BB7333">
            <w:pPr>
              <w:pStyle w:val="TableParagraph"/>
              <w:spacing w:before="0" w:line="275" w:lineRule="exact"/>
              <w:ind w:left="0"/>
              <w:rPr>
                <w:sz w:val="24"/>
              </w:rPr>
            </w:pPr>
            <w:r w:rsidRPr="00971E49">
              <w:rPr>
                <w:sz w:val="24"/>
              </w:rPr>
              <w:t>Acronym</w:t>
            </w:r>
          </w:p>
        </w:tc>
        <w:tc>
          <w:tcPr>
            <w:cnfStyle w:val="000100000000"/>
            <w:tcW w:w="5690" w:type="dxa"/>
          </w:tcPr>
          <w:p w:rsidR="00AE54F1" w:rsidRPr="00971E49" w:rsidRDefault="009304A1" w:rsidP="00BB7333">
            <w:pPr>
              <w:pStyle w:val="TableParagraph"/>
              <w:spacing w:before="0" w:line="275" w:lineRule="exact"/>
              <w:ind w:right="1340"/>
              <w:rPr>
                <w:sz w:val="24"/>
              </w:rPr>
            </w:pPr>
            <w:r w:rsidRPr="00971E49">
              <w:rPr>
                <w:sz w:val="24"/>
              </w:rPr>
              <w:t>Definition</w:t>
            </w:r>
          </w:p>
        </w:tc>
      </w:tr>
      <w:tr w:rsidR="00AE54F1" w:rsidTr="00CB44D5">
        <w:trPr>
          <w:cnfStyle w:val="000000100000"/>
          <w:trHeight w:val="12"/>
        </w:trPr>
        <w:tc>
          <w:tcPr>
            <w:cnfStyle w:val="001000000000"/>
            <w:tcW w:w="2598" w:type="dxa"/>
          </w:tcPr>
          <w:p w:rsidR="00AE54F1" w:rsidRPr="00BB7333" w:rsidRDefault="009304A1" w:rsidP="00BB7333">
            <w:pPr>
              <w:pStyle w:val="TableParagraph"/>
              <w:spacing w:before="0" w:line="270" w:lineRule="exact"/>
              <w:rPr>
                <w:b w:val="0"/>
                <w:sz w:val="24"/>
                <w:szCs w:val="24"/>
              </w:rPr>
            </w:pPr>
            <w:r w:rsidRPr="00BB7333">
              <w:rPr>
                <w:b w:val="0"/>
                <w:sz w:val="24"/>
                <w:szCs w:val="24"/>
              </w:rPr>
              <w:t>sp.</w:t>
            </w:r>
          </w:p>
        </w:tc>
        <w:tc>
          <w:tcPr>
            <w:cnfStyle w:val="000100000000"/>
            <w:tcW w:w="5690" w:type="dxa"/>
          </w:tcPr>
          <w:p w:rsidR="00AE54F1" w:rsidRPr="00BB7333" w:rsidRDefault="009304A1" w:rsidP="00BB7333">
            <w:pPr>
              <w:pStyle w:val="TableParagraph"/>
              <w:spacing w:before="0" w:line="270" w:lineRule="exact"/>
              <w:ind w:right="1341"/>
              <w:rPr>
                <w:b w:val="0"/>
                <w:sz w:val="24"/>
                <w:szCs w:val="24"/>
              </w:rPr>
            </w:pPr>
            <w:r w:rsidRPr="00BB7333">
              <w:rPr>
                <w:b w:val="0"/>
                <w:sz w:val="24"/>
                <w:szCs w:val="24"/>
              </w:rPr>
              <w:t>Species</w:t>
            </w:r>
          </w:p>
        </w:tc>
      </w:tr>
      <w:tr w:rsidR="00971E49" w:rsidTr="00CB44D5">
        <w:trPr>
          <w:trHeight w:val="12"/>
        </w:trPr>
        <w:tc>
          <w:tcPr>
            <w:cnfStyle w:val="001000000000"/>
            <w:tcW w:w="2598" w:type="dxa"/>
          </w:tcPr>
          <w:p w:rsidR="00971E49" w:rsidRPr="00BB7333" w:rsidRDefault="00971E49" w:rsidP="00BB7333">
            <w:pPr>
              <w:pStyle w:val="TableParagraph"/>
              <w:spacing w:before="64"/>
              <w:rPr>
                <w:b w:val="0"/>
                <w:sz w:val="24"/>
                <w:szCs w:val="24"/>
              </w:rPr>
            </w:pPr>
            <w:r w:rsidRPr="00BB7333">
              <w:rPr>
                <w:b w:val="0"/>
                <w:sz w:val="24"/>
                <w:szCs w:val="24"/>
              </w:rPr>
              <w:t>ANOVA</w:t>
            </w:r>
          </w:p>
        </w:tc>
        <w:tc>
          <w:tcPr>
            <w:cnfStyle w:val="000100000000"/>
            <w:tcW w:w="5690" w:type="dxa"/>
          </w:tcPr>
          <w:p w:rsidR="00971E49" w:rsidRPr="00BB7333" w:rsidRDefault="00971E49" w:rsidP="00BB7333">
            <w:pPr>
              <w:pStyle w:val="TableParagraph"/>
              <w:spacing w:before="64"/>
              <w:ind w:right="1341"/>
              <w:rPr>
                <w:b w:val="0"/>
                <w:sz w:val="24"/>
                <w:szCs w:val="24"/>
              </w:rPr>
            </w:pPr>
            <w:r w:rsidRPr="00BB7333">
              <w:rPr>
                <w:b w:val="0"/>
                <w:sz w:val="24"/>
                <w:szCs w:val="24"/>
              </w:rPr>
              <w:t>Analysis of Variance</w:t>
            </w:r>
          </w:p>
        </w:tc>
      </w:tr>
      <w:tr w:rsidR="00AE54F1" w:rsidTr="00CB44D5">
        <w:trPr>
          <w:cnfStyle w:val="000000100000"/>
          <w:trHeight w:val="14"/>
        </w:trPr>
        <w:tc>
          <w:tcPr>
            <w:cnfStyle w:val="001000000000"/>
            <w:tcW w:w="2598" w:type="dxa"/>
          </w:tcPr>
          <w:p w:rsidR="00AE54F1" w:rsidRPr="00BB7333" w:rsidRDefault="009304A1" w:rsidP="00BB7333">
            <w:pPr>
              <w:pStyle w:val="TableParagraph"/>
              <w:spacing w:before="64"/>
              <w:rPr>
                <w:b w:val="0"/>
                <w:sz w:val="24"/>
                <w:szCs w:val="24"/>
              </w:rPr>
            </w:pPr>
            <w:proofErr w:type="spellStart"/>
            <w:r w:rsidRPr="00BB7333">
              <w:rPr>
                <w:b w:val="0"/>
                <w:sz w:val="24"/>
                <w:szCs w:val="24"/>
              </w:rPr>
              <w:t>ppt</w:t>
            </w:r>
            <w:proofErr w:type="spellEnd"/>
          </w:p>
        </w:tc>
        <w:tc>
          <w:tcPr>
            <w:cnfStyle w:val="000100000000"/>
            <w:tcW w:w="5690" w:type="dxa"/>
          </w:tcPr>
          <w:p w:rsidR="00AE54F1" w:rsidRPr="00BB7333" w:rsidRDefault="009304A1" w:rsidP="00BB7333">
            <w:pPr>
              <w:pStyle w:val="TableParagraph"/>
              <w:spacing w:before="64"/>
              <w:ind w:right="1341"/>
              <w:rPr>
                <w:b w:val="0"/>
                <w:sz w:val="24"/>
                <w:szCs w:val="24"/>
              </w:rPr>
            </w:pPr>
            <w:r w:rsidRPr="00BB7333">
              <w:rPr>
                <w:b w:val="0"/>
                <w:sz w:val="24"/>
                <w:szCs w:val="24"/>
              </w:rPr>
              <w:t>Parts Per Thousand</w:t>
            </w:r>
          </w:p>
        </w:tc>
      </w:tr>
      <w:tr w:rsidR="00AE54F1" w:rsidTr="00CB44D5">
        <w:trPr>
          <w:trHeight w:val="14"/>
        </w:trPr>
        <w:tc>
          <w:tcPr>
            <w:cnfStyle w:val="001000000000"/>
            <w:tcW w:w="2598" w:type="dxa"/>
          </w:tcPr>
          <w:p w:rsidR="00AE54F1" w:rsidRPr="00BB7333" w:rsidRDefault="009304A1" w:rsidP="00BB7333">
            <w:pPr>
              <w:pStyle w:val="TableParagraph"/>
              <w:rPr>
                <w:b w:val="0"/>
                <w:sz w:val="24"/>
                <w:szCs w:val="24"/>
              </w:rPr>
            </w:pPr>
            <w:r w:rsidRPr="00BB7333">
              <w:rPr>
                <w:b w:val="0"/>
                <w:sz w:val="24"/>
                <w:szCs w:val="24"/>
              </w:rPr>
              <w:t>pH</w:t>
            </w:r>
          </w:p>
        </w:tc>
        <w:tc>
          <w:tcPr>
            <w:cnfStyle w:val="000100000000"/>
            <w:tcW w:w="5690" w:type="dxa"/>
          </w:tcPr>
          <w:p w:rsidR="00AE54F1" w:rsidRPr="00BB7333" w:rsidRDefault="009304A1" w:rsidP="00BB7333">
            <w:pPr>
              <w:pStyle w:val="TableParagraph"/>
              <w:ind w:right="1341"/>
              <w:rPr>
                <w:b w:val="0"/>
                <w:sz w:val="24"/>
                <w:szCs w:val="24"/>
              </w:rPr>
            </w:pPr>
            <w:r w:rsidRPr="00BB7333">
              <w:rPr>
                <w:b w:val="0"/>
                <w:sz w:val="24"/>
                <w:szCs w:val="24"/>
              </w:rPr>
              <w:t>Power of Hydrogen</w:t>
            </w:r>
          </w:p>
        </w:tc>
      </w:tr>
      <w:tr w:rsidR="00AE54F1" w:rsidTr="00CB44D5">
        <w:trPr>
          <w:cnfStyle w:val="000000100000"/>
          <w:trHeight w:val="14"/>
        </w:trPr>
        <w:tc>
          <w:tcPr>
            <w:cnfStyle w:val="001000000000"/>
            <w:tcW w:w="2598" w:type="dxa"/>
          </w:tcPr>
          <w:p w:rsidR="00AE54F1" w:rsidRPr="00BB7333" w:rsidRDefault="009304A1" w:rsidP="00BB7333">
            <w:pPr>
              <w:pStyle w:val="TableParagraph"/>
              <w:spacing w:before="64"/>
              <w:rPr>
                <w:b w:val="0"/>
                <w:sz w:val="24"/>
                <w:szCs w:val="24"/>
              </w:rPr>
            </w:pPr>
            <w:r w:rsidRPr="00BB7333">
              <w:rPr>
                <w:b w:val="0"/>
                <w:w w:val="99"/>
                <w:sz w:val="24"/>
                <w:szCs w:val="24"/>
              </w:rPr>
              <w:t>%</w:t>
            </w:r>
          </w:p>
        </w:tc>
        <w:tc>
          <w:tcPr>
            <w:cnfStyle w:val="000100000000"/>
            <w:tcW w:w="5690" w:type="dxa"/>
          </w:tcPr>
          <w:p w:rsidR="00AE54F1" w:rsidRPr="00BB7333" w:rsidRDefault="009304A1" w:rsidP="00BB7333">
            <w:pPr>
              <w:pStyle w:val="TableParagraph"/>
              <w:spacing w:before="64"/>
              <w:ind w:right="1341"/>
              <w:rPr>
                <w:b w:val="0"/>
                <w:sz w:val="24"/>
                <w:szCs w:val="24"/>
              </w:rPr>
            </w:pPr>
            <w:r w:rsidRPr="00BB7333">
              <w:rPr>
                <w:b w:val="0"/>
                <w:sz w:val="24"/>
                <w:szCs w:val="24"/>
              </w:rPr>
              <w:t>Percentage</w:t>
            </w:r>
          </w:p>
        </w:tc>
      </w:tr>
      <w:tr w:rsidR="00AE54F1" w:rsidTr="00CB44D5">
        <w:trPr>
          <w:trHeight w:val="15"/>
        </w:trPr>
        <w:tc>
          <w:tcPr>
            <w:cnfStyle w:val="001000000000"/>
            <w:tcW w:w="2598" w:type="dxa"/>
          </w:tcPr>
          <w:p w:rsidR="00AE54F1" w:rsidRPr="00BB7333" w:rsidRDefault="00F851D9" w:rsidP="00BB7333">
            <w:pPr>
              <w:pStyle w:val="TableParagraph"/>
              <w:spacing w:before="0" w:line="402" w:lineRule="exact"/>
              <w:rPr>
                <w:b w:val="0"/>
                <w:sz w:val="24"/>
                <w:szCs w:val="24"/>
              </w:rPr>
            </w:pPr>
            <w:proofErr w:type="spellStart"/>
            <w:r w:rsidRPr="00BB7333">
              <w:rPr>
                <w:b w:val="0"/>
                <w:sz w:val="24"/>
                <w:szCs w:val="24"/>
                <w:vertAlign w:val="superscript"/>
              </w:rPr>
              <w:t>o</w:t>
            </w:r>
            <w:r w:rsidRPr="00BB7333">
              <w:rPr>
                <w:b w:val="0"/>
                <w:sz w:val="24"/>
                <w:szCs w:val="24"/>
              </w:rPr>
              <w:t>C</w:t>
            </w:r>
            <w:proofErr w:type="spellEnd"/>
          </w:p>
        </w:tc>
        <w:tc>
          <w:tcPr>
            <w:cnfStyle w:val="000100000000"/>
            <w:tcW w:w="5690" w:type="dxa"/>
          </w:tcPr>
          <w:p w:rsidR="00AE54F1" w:rsidRPr="00BB7333" w:rsidRDefault="009304A1" w:rsidP="00BB7333">
            <w:pPr>
              <w:pStyle w:val="TableParagraph"/>
              <w:spacing w:before="65"/>
              <w:ind w:right="1341"/>
              <w:rPr>
                <w:b w:val="0"/>
                <w:sz w:val="24"/>
                <w:szCs w:val="24"/>
              </w:rPr>
            </w:pPr>
            <w:r w:rsidRPr="00BB7333">
              <w:rPr>
                <w:b w:val="0"/>
                <w:sz w:val="24"/>
                <w:szCs w:val="24"/>
              </w:rPr>
              <w:t>Degree Celsius</w:t>
            </w:r>
          </w:p>
        </w:tc>
      </w:tr>
      <w:tr w:rsidR="00AE54F1" w:rsidTr="00CB44D5">
        <w:trPr>
          <w:cnfStyle w:val="000000100000"/>
          <w:trHeight w:val="15"/>
        </w:trPr>
        <w:tc>
          <w:tcPr>
            <w:cnfStyle w:val="001000000000"/>
            <w:tcW w:w="2598" w:type="dxa"/>
          </w:tcPr>
          <w:p w:rsidR="00AE54F1" w:rsidRPr="00BB7333" w:rsidRDefault="00E05E78" w:rsidP="00BB7333">
            <w:pPr>
              <w:pStyle w:val="TableParagraph"/>
              <w:spacing w:before="0" w:line="400" w:lineRule="exact"/>
              <w:rPr>
                <w:b w:val="0"/>
                <w:sz w:val="24"/>
                <w:szCs w:val="24"/>
              </w:rPr>
            </w:pPr>
            <w:r w:rsidRPr="00BB7333">
              <w:rPr>
                <w:b w:val="0"/>
                <w:color w:val="000000" w:themeColor="text1"/>
                <w:sz w:val="24"/>
                <w:szCs w:val="24"/>
              </w:rPr>
              <w:t>EEZ</w:t>
            </w:r>
          </w:p>
        </w:tc>
        <w:tc>
          <w:tcPr>
            <w:cnfStyle w:val="000100000000"/>
            <w:tcW w:w="5690" w:type="dxa"/>
          </w:tcPr>
          <w:p w:rsidR="00AE54F1" w:rsidRPr="00BB7333" w:rsidRDefault="00C51DBD" w:rsidP="00BB7333">
            <w:pPr>
              <w:pStyle w:val="TableParagraph"/>
              <w:spacing w:before="66"/>
              <w:ind w:right="1341"/>
              <w:rPr>
                <w:b w:val="0"/>
                <w:sz w:val="24"/>
                <w:szCs w:val="24"/>
              </w:rPr>
            </w:pPr>
            <w:hyperlink r:id="rId10" w:tooltip="Learn more about Exclusive Economic Zone from ScienceDirect's AI-generated Topic Pages" w:history="1">
              <w:r w:rsidR="00E05E78" w:rsidRPr="00BB7333">
                <w:rPr>
                  <w:rStyle w:val="Hyperlink"/>
                  <w:b w:val="0"/>
                  <w:color w:val="000000" w:themeColor="text1"/>
                  <w:sz w:val="24"/>
                  <w:szCs w:val="24"/>
                  <w:u w:val="none"/>
                </w:rPr>
                <w:t>Exclusive Economic Zone</w:t>
              </w:r>
            </w:hyperlink>
          </w:p>
        </w:tc>
      </w:tr>
      <w:tr w:rsidR="00AE54F1" w:rsidTr="00CB44D5">
        <w:trPr>
          <w:trHeight w:val="14"/>
        </w:trPr>
        <w:tc>
          <w:tcPr>
            <w:cnfStyle w:val="001000000000"/>
            <w:tcW w:w="2598" w:type="dxa"/>
          </w:tcPr>
          <w:p w:rsidR="00AE54F1" w:rsidRPr="00BB7333" w:rsidRDefault="00E05E78" w:rsidP="00BB7333">
            <w:pPr>
              <w:pStyle w:val="TableParagraph"/>
              <w:spacing w:before="64"/>
              <w:rPr>
                <w:b w:val="0"/>
                <w:sz w:val="24"/>
                <w:szCs w:val="24"/>
              </w:rPr>
            </w:pPr>
            <w:r w:rsidRPr="00BB7333">
              <w:rPr>
                <w:b w:val="0"/>
                <w:color w:val="000000" w:themeColor="text1"/>
                <w:sz w:val="24"/>
                <w:szCs w:val="24"/>
              </w:rPr>
              <w:t>NM</w:t>
            </w:r>
          </w:p>
        </w:tc>
        <w:tc>
          <w:tcPr>
            <w:cnfStyle w:val="000100000000"/>
            <w:tcW w:w="5690" w:type="dxa"/>
          </w:tcPr>
          <w:p w:rsidR="00AE54F1" w:rsidRPr="00BB7333" w:rsidRDefault="00E05E78" w:rsidP="00BB7333">
            <w:pPr>
              <w:pStyle w:val="TableParagraph"/>
              <w:spacing w:before="64"/>
              <w:ind w:right="1340"/>
              <w:rPr>
                <w:b w:val="0"/>
                <w:sz w:val="24"/>
                <w:szCs w:val="24"/>
              </w:rPr>
            </w:pPr>
            <w:r w:rsidRPr="00BB7333">
              <w:rPr>
                <w:b w:val="0"/>
                <w:color w:val="000000" w:themeColor="text1"/>
                <w:sz w:val="24"/>
                <w:szCs w:val="24"/>
              </w:rPr>
              <w:t>Nautical Miles</w:t>
            </w:r>
          </w:p>
        </w:tc>
      </w:tr>
      <w:tr w:rsidR="00BB7333" w:rsidTr="00CB44D5">
        <w:trPr>
          <w:cnfStyle w:val="000000100000"/>
          <w:trHeight w:val="14"/>
        </w:trPr>
        <w:tc>
          <w:tcPr>
            <w:cnfStyle w:val="001000000000"/>
            <w:tcW w:w="2598" w:type="dxa"/>
          </w:tcPr>
          <w:p w:rsidR="00BB7333" w:rsidRPr="00BB7333" w:rsidRDefault="00BB7333" w:rsidP="00BB7333">
            <w:pPr>
              <w:pStyle w:val="TableParagraph"/>
              <w:spacing w:before="64"/>
              <w:rPr>
                <w:b w:val="0"/>
                <w:sz w:val="24"/>
                <w:szCs w:val="24"/>
              </w:rPr>
            </w:pPr>
            <w:r w:rsidRPr="00BB7333">
              <w:rPr>
                <w:b w:val="0"/>
                <w:sz w:val="24"/>
                <w:szCs w:val="24"/>
              </w:rPr>
              <w:t>mg</w:t>
            </w:r>
          </w:p>
        </w:tc>
        <w:tc>
          <w:tcPr>
            <w:cnfStyle w:val="000100000000"/>
            <w:tcW w:w="5690" w:type="dxa"/>
          </w:tcPr>
          <w:p w:rsidR="00BB7333" w:rsidRPr="00BB7333" w:rsidRDefault="00BB7333" w:rsidP="00BB7333">
            <w:pPr>
              <w:pStyle w:val="TableParagraph"/>
              <w:spacing w:before="64"/>
              <w:ind w:right="1341"/>
              <w:rPr>
                <w:b w:val="0"/>
                <w:sz w:val="24"/>
                <w:szCs w:val="24"/>
              </w:rPr>
            </w:pPr>
            <w:r w:rsidRPr="00BB7333">
              <w:rPr>
                <w:b w:val="0"/>
                <w:sz w:val="24"/>
                <w:szCs w:val="24"/>
              </w:rPr>
              <w:t>Milligram</w:t>
            </w:r>
          </w:p>
        </w:tc>
      </w:tr>
      <w:tr w:rsidR="00BB7333" w:rsidTr="00CB44D5">
        <w:trPr>
          <w:trHeight w:val="14"/>
        </w:trPr>
        <w:tc>
          <w:tcPr>
            <w:cnfStyle w:val="001000000000"/>
            <w:tcW w:w="2598" w:type="dxa"/>
          </w:tcPr>
          <w:p w:rsidR="00BB7333" w:rsidRPr="00BB7333" w:rsidRDefault="00BB7333" w:rsidP="00BB7333">
            <w:pPr>
              <w:pStyle w:val="TableParagraph"/>
              <w:rPr>
                <w:b w:val="0"/>
                <w:sz w:val="24"/>
                <w:szCs w:val="24"/>
              </w:rPr>
            </w:pPr>
            <w:r w:rsidRPr="00BB7333">
              <w:rPr>
                <w:b w:val="0"/>
                <w:i/>
                <w:iCs/>
                <w:sz w:val="24"/>
                <w:szCs w:val="24"/>
              </w:rPr>
              <w:t>E. coli</w:t>
            </w:r>
          </w:p>
        </w:tc>
        <w:tc>
          <w:tcPr>
            <w:cnfStyle w:val="000100000000"/>
            <w:tcW w:w="5690" w:type="dxa"/>
          </w:tcPr>
          <w:p w:rsidR="00BB7333" w:rsidRPr="00BB7333" w:rsidRDefault="00BB7333" w:rsidP="00BB7333">
            <w:pPr>
              <w:pStyle w:val="TableParagraph"/>
              <w:ind w:right="1341"/>
              <w:rPr>
                <w:b w:val="0"/>
                <w:sz w:val="24"/>
                <w:szCs w:val="24"/>
              </w:rPr>
            </w:pPr>
            <w:r w:rsidRPr="00BB7333">
              <w:rPr>
                <w:b w:val="0"/>
                <w:sz w:val="24"/>
                <w:szCs w:val="24"/>
              </w:rPr>
              <w:t>Escherichia coli</w:t>
            </w:r>
          </w:p>
        </w:tc>
      </w:tr>
      <w:tr w:rsidR="00BB7333" w:rsidTr="00CB44D5">
        <w:trPr>
          <w:cnfStyle w:val="000000100000"/>
          <w:trHeight w:val="14"/>
        </w:trPr>
        <w:tc>
          <w:tcPr>
            <w:cnfStyle w:val="001000000000"/>
            <w:tcW w:w="2598" w:type="dxa"/>
          </w:tcPr>
          <w:p w:rsidR="00BB7333" w:rsidRPr="00BB7333" w:rsidRDefault="00BB7333" w:rsidP="00BB7333">
            <w:pPr>
              <w:pStyle w:val="TableParagraph"/>
              <w:spacing w:before="64"/>
              <w:rPr>
                <w:b w:val="0"/>
                <w:sz w:val="24"/>
                <w:szCs w:val="24"/>
              </w:rPr>
            </w:pPr>
            <w:r w:rsidRPr="00BB7333">
              <w:rPr>
                <w:b w:val="0"/>
                <w:sz w:val="24"/>
                <w:szCs w:val="24"/>
              </w:rPr>
              <w:t>EMB</w:t>
            </w:r>
          </w:p>
        </w:tc>
        <w:tc>
          <w:tcPr>
            <w:cnfStyle w:val="000100000000"/>
            <w:tcW w:w="5690" w:type="dxa"/>
          </w:tcPr>
          <w:p w:rsidR="00BB7333" w:rsidRPr="00BB7333" w:rsidRDefault="00BB7333" w:rsidP="00BB7333">
            <w:pPr>
              <w:pStyle w:val="TableParagraph"/>
              <w:spacing w:before="64"/>
              <w:ind w:right="1341"/>
              <w:rPr>
                <w:b w:val="0"/>
                <w:sz w:val="24"/>
                <w:szCs w:val="24"/>
              </w:rPr>
            </w:pPr>
            <w:r w:rsidRPr="00BB7333">
              <w:rPr>
                <w:b w:val="0"/>
                <w:sz w:val="24"/>
                <w:szCs w:val="24"/>
              </w:rPr>
              <w:t xml:space="preserve">Eosin </w:t>
            </w:r>
            <w:proofErr w:type="spellStart"/>
            <w:r w:rsidRPr="00BB7333">
              <w:rPr>
                <w:b w:val="0"/>
                <w:sz w:val="24"/>
                <w:szCs w:val="24"/>
              </w:rPr>
              <w:t>Methylene</w:t>
            </w:r>
            <w:proofErr w:type="spellEnd"/>
            <w:r w:rsidRPr="00BB7333">
              <w:rPr>
                <w:b w:val="0"/>
                <w:sz w:val="24"/>
                <w:szCs w:val="24"/>
              </w:rPr>
              <w:t xml:space="preserve"> Blue</w:t>
            </w:r>
          </w:p>
        </w:tc>
      </w:tr>
      <w:tr w:rsidR="00BB7333" w:rsidTr="00CB44D5">
        <w:trPr>
          <w:trHeight w:val="14"/>
        </w:trPr>
        <w:tc>
          <w:tcPr>
            <w:cnfStyle w:val="001000000000"/>
            <w:tcW w:w="2598" w:type="dxa"/>
          </w:tcPr>
          <w:p w:rsidR="00BB7333" w:rsidRPr="00BB7333" w:rsidRDefault="00BB7333" w:rsidP="00BB7333">
            <w:pPr>
              <w:pStyle w:val="TableParagraph"/>
              <w:rPr>
                <w:b w:val="0"/>
                <w:sz w:val="24"/>
                <w:szCs w:val="24"/>
              </w:rPr>
            </w:pPr>
            <w:r w:rsidRPr="00BB7333">
              <w:rPr>
                <w:b w:val="0"/>
                <w:sz w:val="24"/>
                <w:szCs w:val="24"/>
              </w:rPr>
              <w:t>SS</w:t>
            </w:r>
          </w:p>
        </w:tc>
        <w:tc>
          <w:tcPr>
            <w:cnfStyle w:val="000100000000"/>
            <w:tcW w:w="5690" w:type="dxa"/>
          </w:tcPr>
          <w:p w:rsidR="00BB7333" w:rsidRPr="00BB7333" w:rsidRDefault="00BB7333" w:rsidP="00BB7333">
            <w:pPr>
              <w:pStyle w:val="TableParagraph"/>
              <w:ind w:right="1339"/>
              <w:rPr>
                <w:b w:val="0"/>
                <w:sz w:val="24"/>
                <w:szCs w:val="24"/>
              </w:rPr>
            </w:pPr>
            <w:r w:rsidRPr="00BB7333">
              <w:rPr>
                <w:b w:val="0"/>
                <w:sz w:val="24"/>
                <w:szCs w:val="24"/>
              </w:rPr>
              <w:t xml:space="preserve">Salmonella </w:t>
            </w:r>
            <w:proofErr w:type="spellStart"/>
            <w:r w:rsidRPr="00BB7333">
              <w:rPr>
                <w:b w:val="0"/>
                <w:sz w:val="24"/>
                <w:szCs w:val="24"/>
              </w:rPr>
              <w:t>Shigella</w:t>
            </w:r>
            <w:proofErr w:type="spellEnd"/>
          </w:p>
        </w:tc>
      </w:tr>
      <w:tr w:rsidR="00BB7333" w:rsidTr="00CB44D5">
        <w:trPr>
          <w:cnfStyle w:val="000000100000"/>
          <w:trHeight w:val="14"/>
        </w:trPr>
        <w:tc>
          <w:tcPr>
            <w:cnfStyle w:val="001000000000"/>
            <w:tcW w:w="2598" w:type="dxa"/>
          </w:tcPr>
          <w:p w:rsidR="00BB7333" w:rsidRPr="00BB7333" w:rsidRDefault="00BB7333" w:rsidP="00BB7333">
            <w:pPr>
              <w:pStyle w:val="TableParagraph"/>
              <w:spacing w:before="64"/>
              <w:ind w:left="0"/>
              <w:rPr>
                <w:b w:val="0"/>
                <w:sz w:val="24"/>
                <w:szCs w:val="24"/>
              </w:rPr>
            </w:pPr>
            <w:r w:rsidRPr="00BB7333">
              <w:rPr>
                <w:b w:val="0"/>
                <w:sz w:val="24"/>
                <w:szCs w:val="24"/>
              </w:rPr>
              <w:t>XLD</w:t>
            </w:r>
          </w:p>
        </w:tc>
        <w:tc>
          <w:tcPr>
            <w:cnfStyle w:val="000100000000"/>
            <w:tcW w:w="5690" w:type="dxa"/>
          </w:tcPr>
          <w:p w:rsidR="00BB7333" w:rsidRPr="00BB7333" w:rsidRDefault="00BB7333" w:rsidP="00BB7333">
            <w:pPr>
              <w:pStyle w:val="TableParagraph"/>
              <w:spacing w:before="64"/>
              <w:ind w:right="1341"/>
              <w:rPr>
                <w:b w:val="0"/>
                <w:sz w:val="24"/>
                <w:szCs w:val="24"/>
              </w:rPr>
            </w:pPr>
            <w:proofErr w:type="spellStart"/>
            <w:r w:rsidRPr="00BB7333">
              <w:rPr>
                <w:b w:val="0"/>
                <w:sz w:val="24"/>
                <w:szCs w:val="24"/>
              </w:rPr>
              <w:t>Xylose</w:t>
            </w:r>
            <w:proofErr w:type="spellEnd"/>
            <w:r w:rsidRPr="00BB7333">
              <w:rPr>
                <w:b w:val="0"/>
                <w:sz w:val="24"/>
                <w:szCs w:val="24"/>
              </w:rPr>
              <w:t>-lysine-</w:t>
            </w:r>
            <w:proofErr w:type="spellStart"/>
            <w:r w:rsidRPr="00BB7333">
              <w:rPr>
                <w:b w:val="0"/>
                <w:sz w:val="24"/>
                <w:szCs w:val="24"/>
              </w:rPr>
              <w:t>deoxycholate</w:t>
            </w:r>
            <w:proofErr w:type="spellEnd"/>
          </w:p>
        </w:tc>
      </w:tr>
      <w:tr w:rsidR="00BB7333" w:rsidTr="00CB44D5">
        <w:trPr>
          <w:trHeight w:val="14"/>
        </w:trPr>
        <w:tc>
          <w:tcPr>
            <w:cnfStyle w:val="001000000000"/>
            <w:tcW w:w="2598" w:type="dxa"/>
          </w:tcPr>
          <w:p w:rsidR="00BB7333" w:rsidRPr="00BB7333" w:rsidRDefault="00BB7333" w:rsidP="00BB7333">
            <w:pPr>
              <w:pStyle w:val="TableParagraph"/>
              <w:rPr>
                <w:b w:val="0"/>
                <w:sz w:val="24"/>
                <w:szCs w:val="24"/>
              </w:rPr>
            </w:pPr>
            <w:r w:rsidRPr="00BB7333">
              <w:rPr>
                <w:b w:val="0"/>
                <w:sz w:val="24"/>
                <w:szCs w:val="24"/>
              </w:rPr>
              <w:t>ml</w:t>
            </w:r>
          </w:p>
        </w:tc>
        <w:tc>
          <w:tcPr>
            <w:cnfStyle w:val="000100000000"/>
            <w:tcW w:w="5690" w:type="dxa"/>
          </w:tcPr>
          <w:p w:rsidR="00BB7333" w:rsidRPr="00BB7333" w:rsidRDefault="00BB7333" w:rsidP="00BB7333">
            <w:pPr>
              <w:pStyle w:val="TableParagraph"/>
              <w:ind w:right="1341"/>
              <w:rPr>
                <w:b w:val="0"/>
                <w:sz w:val="24"/>
                <w:szCs w:val="24"/>
              </w:rPr>
            </w:pPr>
            <w:r w:rsidRPr="00BB7333">
              <w:rPr>
                <w:b w:val="0"/>
                <w:sz w:val="24"/>
                <w:szCs w:val="24"/>
              </w:rPr>
              <w:t>Milliliter</w:t>
            </w:r>
          </w:p>
        </w:tc>
      </w:tr>
      <w:tr w:rsidR="00BB7333" w:rsidTr="00CB44D5">
        <w:trPr>
          <w:cnfStyle w:val="000000100000"/>
          <w:trHeight w:val="14"/>
        </w:trPr>
        <w:tc>
          <w:tcPr>
            <w:cnfStyle w:val="001000000000"/>
            <w:tcW w:w="2598" w:type="dxa"/>
          </w:tcPr>
          <w:p w:rsidR="00BB7333" w:rsidRPr="00BB7333" w:rsidRDefault="00BB7333" w:rsidP="00BB7333">
            <w:pPr>
              <w:pStyle w:val="TableParagraph"/>
              <w:spacing w:before="64"/>
              <w:rPr>
                <w:b w:val="0"/>
                <w:sz w:val="24"/>
                <w:szCs w:val="24"/>
              </w:rPr>
            </w:pPr>
            <w:r w:rsidRPr="00BB7333">
              <w:rPr>
                <w:b w:val="0"/>
                <w:sz w:val="24"/>
                <w:szCs w:val="24"/>
              </w:rPr>
              <w:t>L</w:t>
            </w:r>
          </w:p>
        </w:tc>
        <w:tc>
          <w:tcPr>
            <w:cnfStyle w:val="000100000000"/>
            <w:tcW w:w="5690" w:type="dxa"/>
          </w:tcPr>
          <w:p w:rsidR="00BB7333" w:rsidRPr="00BB7333" w:rsidRDefault="00BB7333" w:rsidP="00BB7333">
            <w:pPr>
              <w:pStyle w:val="TableParagraph"/>
              <w:spacing w:before="64"/>
              <w:ind w:right="1341"/>
              <w:rPr>
                <w:b w:val="0"/>
                <w:sz w:val="24"/>
                <w:szCs w:val="24"/>
              </w:rPr>
            </w:pPr>
            <w:r w:rsidRPr="00BB7333">
              <w:rPr>
                <w:b w:val="0"/>
                <w:sz w:val="24"/>
                <w:szCs w:val="24"/>
              </w:rPr>
              <w:t>Liter</w:t>
            </w:r>
          </w:p>
        </w:tc>
      </w:tr>
      <w:tr w:rsidR="00BB7333" w:rsidTr="00CB44D5">
        <w:trPr>
          <w:trHeight w:val="14"/>
        </w:trPr>
        <w:tc>
          <w:tcPr>
            <w:cnfStyle w:val="001000000000"/>
            <w:tcW w:w="2598" w:type="dxa"/>
          </w:tcPr>
          <w:p w:rsidR="00BB7333" w:rsidRPr="00BB7333" w:rsidRDefault="00BB7333" w:rsidP="00BB7333">
            <w:pPr>
              <w:pStyle w:val="TableParagraph"/>
              <w:spacing w:before="64"/>
              <w:rPr>
                <w:b w:val="0"/>
                <w:sz w:val="24"/>
                <w:szCs w:val="24"/>
              </w:rPr>
            </w:pPr>
            <w:r w:rsidRPr="00BB7333">
              <w:rPr>
                <w:b w:val="0"/>
                <w:sz w:val="24"/>
                <w:szCs w:val="24"/>
              </w:rPr>
              <w:t>lbs</w:t>
            </w:r>
          </w:p>
        </w:tc>
        <w:tc>
          <w:tcPr>
            <w:cnfStyle w:val="000100000000"/>
            <w:tcW w:w="5690" w:type="dxa"/>
          </w:tcPr>
          <w:p w:rsidR="00BB7333" w:rsidRPr="00BB7333" w:rsidRDefault="00BB7333" w:rsidP="00BB7333">
            <w:pPr>
              <w:pStyle w:val="TableParagraph"/>
              <w:spacing w:before="64"/>
              <w:ind w:right="1341"/>
              <w:rPr>
                <w:b w:val="0"/>
                <w:sz w:val="24"/>
                <w:szCs w:val="24"/>
              </w:rPr>
            </w:pPr>
            <w:r w:rsidRPr="00BB7333">
              <w:rPr>
                <w:b w:val="0"/>
                <w:sz w:val="24"/>
                <w:szCs w:val="24"/>
              </w:rPr>
              <w:t>Pound-Mass or Pound</w:t>
            </w:r>
          </w:p>
        </w:tc>
      </w:tr>
      <w:tr w:rsidR="00BB7333" w:rsidTr="00CB44D5">
        <w:trPr>
          <w:cnfStyle w:val="000000100000"/>
          <w:trHeight w:val="14"/>
        </w:trPr>
        <w:tc>
          <w:tcPr>
            <w:cnfStyle w:val="001000000000"/>
            <w:tcW w:w="2598" w:type="dxa"/>
          </w:tcPr>
          <w:p w:rsidR="00BB7333" w:rsidRPr="00BB7333" w:rsidRDefault="00BB7333" w:rsidP="00BB7333">
            <w:pPr>
              <w:pStyle w:val="TableParagraph"/>
              <w:rPr>
                <w:b w:val="0"/>
                <w:sz w:val="24"/>
                <w:szCs w:val="24"/>
              </w:rPr>
            </w:pPr>
            <w:r w:rsidRPr="00BB7333">
              <w:rPr>
                <w:b w:val="0"/>
                <w:sz w:val="24"/>
                <w:szCs w:val="24"/>
              </w:rPr>
              <w:t>EPA</w:t>
            </w:r>
          </w:p>
        </w:tc>
        <w:tc>
          <w:tcPr>
            <w:cnfStyle w:val="000100000000"/>
            <w:tcW w:w="5690" w:type="dxa"/>
          </w:tcPr>
          <w:p w:rsidR="00BB7333" w:rsidRPr="00BB7333" w:rsidRDefault="00BB7333" w:rsidP="00BB7333">
            <w:pPr>
              <w:pStyle w:val="TableParagraph"/>
              <w:ind w:right="1341"/>
              <w:rPr>
                <w:b w:val="0"/>
                <w:sz w:val="24"/>
                <w:szCs w:val="24"/>
              </w:rPr>
            </w:pPr>
            <w:proofErr w:type="spellStart"/>
            <w:r w:rsidRPr="00BB7333">
              <w:rPr>
                <w:b w:val="0"/>
                <w:sz w:val="24"/>
                <w:szCs w:val="24"/>
              </w:rPr>
              <w:t>Eicosapentaenoic</w:t>
            </w:r>
            <w:proofErr w:type="spellEnd"/>
            <w:r w:rsidRPr="00BB7333">
              <w:rPr>
                <w:b w:val="0"/>
                <w:sz w:val="24"/>
                <w:szCs w:val="24"/>
              </w:rPr>
              <w:t xml:space="preserve"> acid</w:t>
            </w:r>
          </w:p>
        </w:tc>
      </w:tr>
      <w:tr w:rsidR="00BB7333" w:rsidTr="00CB44D5">
        <w:trPr>
          <w:trHeight w:val="14"/>
        </w:trPr>
        <w:tc>
          <w:tcPr>
            <w:cnfStyle w:val="001000000000"/>
            <w:tcW w:w="2598" w:type="dxa"/>
          </w:tcPr>
          <w:p w:rsidR="00BB7333" w:rsidRPr="00BB7333" w:rsidRDefault="00BB7333" w:rsidP="00BB7333">
            <w:pPr>
              <w:pStyle w:val="TableParagraph"/>
              <w:spacing w:before="64"/>
              <w:rPr>
                <w:b w:val="0"/>
                <w:sz w:val="24"/>
                <w:szCs w:val="24"/>
              </w:rPr>
            </w:pPr>
            <w:r w:rsidRPr="00BB7333">
              <w:rPr>
                <w:b w:val="0"/>
                <w:sz w:val="24"/>
                <w:szCs w:val="24"/>
              </w:rPr>
              <w:t>DHA</w:t>
            </w:r>
          </w:p>
        </w:tc>
        <w:tc>
          <w:tcPr>
            <w:cnfStyle w:val="000100000000"/>
            <w:tcW w:w="5690" w:type="dxa"/>
          </w:tcPr>
          <w:p w:rsidR="00BB7333" w:rsidRPr="00BB7333" w:rsidRDefault="00BB7333" w:rsidP="00BB7333">
            <w:pPr>
              <w:pStyle w:val="TableParagraph"/>
              <w:spacing w:before="64"/>
              <w:ind w:right="1341"/>
              <w:rPr>
                <w:b w:val="0"/>
                <w:sz w:val="24"/>
                <w:szCs w:val="24"/>
              </w:rPr>
            </w:pPr>
            <w:proofErr w:type="spellStart"/>
            <w:r w:rsidRPr="00BB7333">
              <w:rPr>
                <w:b w:val="0"/>
                <w:sz w:val="24"/>
                <w:szCs w:val="24"/>
              </w:rPr>
              <w:t>docosahexaenoic</w:t>
            </w:r>
            <w:proofErr w:type="spellEnd"/>
            <w:r w:rsidRPr="00BB7333">
              <w:rPr>
                <w:b w:val="0"/>
                <w:sz w:val="24"/>
                <w:szCs w:val="24"/>
              </w:rPr>
              <w:t xml:space="preserve"> acid</w:t>
            </w:r>
          </w:p>
        </w:tc>
      </w:tr>
      <w:tr w:rsidR="00BB7333" w:rsidTr="00CB44D5">
        <w:trPr>
          <w:cnfStyle w:val="000000100000"/>
          <w:trHeight w:val="14"/>
        </w:trPr>
        <w:tc>
          <w:tcPr>
            <w:cnfStyle w:val="001000000000"/>
            <w:tcW w:w="2598" w:type="dxa"/>
          </w:tcPr>
          <w:p w:rsidR="00BB7333" w:rsidRPr="00BB7333" w:rsidRDefault="00BB7333" w:rsidP="00BB7333">
            <w:pPr>
              <w:pStyle w:val="TableParagraph"/>
              <w:rPr>
                <w:b w:val="0"/>
                <w:sz w:val="24"/>
                <w:szCs w:val="24"/>
              </w:rPr>
            </w:pPr>
            <w:r w:rsidRPr="00BB7333">
              <w:rPr>
                <w:b w:val="0"/>
                <w:sz w:val="24"/>
                <w:szCs w:val="24"/>
              </w:rPr>
              <w:t>PUFAs</w:t>
            </w:r>
          </w:p>
        </w:tc>
        <w:tc>
          <w:tcPr>
            <w:cnfStyle w:val="000100000000"/>
            <w:tcW w:w="5690" w:type="dxa"/>
          </w:tcPr>
          <w:p w:rsidR="00BB7333" w:rsidRPr="00BB7333" w:rsidRDefault="00BB7333" w:rsidP="00BB7333">
            <w:pPr>
              <w:pStyle w:val="TableParagraph"/>
              <w:ind w:right="1341"/>
              <w:rPr>
                <w:b w:val="0"/>
                <w:sz w:val="24"/>
                <w:szCs w:val="24"/>
              </w:rPr>
            </w:pPr>
            <w:r w:rsidRPr="00BB7333">
              <w:rPr>
                <w:b w:val="0"/>
                <w:sz w:val="24"/>
                <w:szCs w:val="24"/>
              </w:rPr>
              <w:t>Polyunsaturated fatty acids</w:t>
            </w:r>
          </w:p>
        </w:tc>
      </w:tr>
      <w:tr w:rsidR="00BB7333" w:rsidTr="00CB44D5">
        <w:trPr>
          <w:trHeight w:val="14"/>
        </w:trPr>
        <w:tc>
          <w:tcPr>
            <w:cnfStyle w:val="001000000000"/>
            <w:tcW w:w="2598" w:type="dxa"/>
          </w:tcPr>
          <w:p w:rsidR="00BB7333" w:rsidRPr="00BB7333" w:rsidRDefault="00BB7333" w:rsidP="00BB7333">
            <w:pPr>
              <w:pStyle w:val="TableParagraph"/>
              <w:rPr>
                <w:b w:val="0"/>
                <w:sz w:val="24"/>
                <w:szCs w:val="24"/>
              </w:rPr>
            </w:pPr>
            <w:proofErr w:type="spellStart"/>
            <w:r w:rsidRPr="00BB7333">
              <w:rPr>
                <w:b w:val="0"/>
                <w:sz w:val="24"/>
                <w:szCs w:val="24"/>
              </w:rPr>
              <w:t>cfu</w:t>
            </w:r>
            <w:proofErr w:type="spellEnd"/>
          </w:p>
        </w:tc>
        <w:tc>
          <w:tcPr>
            <w:cnfStyle w:val="000100000000"/>
            <w:tcW w:w="5690" w:type="dxa"/>
          </w:tcPr>
          <w:p w:rsidR="00BB7333" w:rsidRPr="00BB7333" w:rsidRDefault="00BB7333" w:rsidP="00BB7333">
            <w:pPr>
              <w:pStyle w:val="TableParagraph"/>
              <w:spacing w:before="70"/>
              <w:ind w:right="1341"/>
              <w:rPr>
                <w:b w:val="0"/>
                <w:sz w:val="24"/>
                <w:szCs w:val="24"/>
              </w:rPr>
            </w:pPr>
            <w:r w:rsidRPr="00BB7333">
              <w:rPr>
                <w:b w:val="0"/>
                <w:sz w:val="24"/>
                <w:szCs w:val="24"/>
              </w:rPr>
              <w:t>Colony Forming Units</w:t>
            </w:r>
          </w:p>
        </w:tc>
      </w:tr>
      <w:tr w:rsidR="00BB7333" w:rsidTr="00CB44D5">
        <w:trPr>
          <w:cnfStyle w:val="000000100000"/>
          <w:trHeight w:val="14"/>
        </w:trPr>
        <w:tc>
          <w:tcPr>
            <w:cnfStyle w:val="001000000000"/>
            <w:tcW w:w="2598" w:type="dxa"/>
          </w:tcPr>
          <w:p w:rsidR="00BB7333" w:rsidRPr="00BB7333" w:rsidRDefault="00BB7333" w:rsidP="00BB7333">
            <w:pPr>
              <w:pStyle w:val="TableParagraph"/>
              <w:spacing w:before="68"/>
              <w:rPr>
                <w:b w:val="0"/>
                <w:sz w:val="24"/>
                <w:szCs w:val="24"/>
              </w:rPr>
            </w:pPr>
            <w:r w:rsidRPr="00BB7333">
              <w:rPr>
                <w:b w:val="0"/>
                <w:sz w:val="24"/>
                <w:szCs w:val="24"/>
              </w:rPr>
              <w:t>v/v</w:t>
            </w:r>
          </w:p>
        </w:tc>
        <w:tc>
          <w:tcPr>
            <w:cnfStyle w:val="000100000000"/>
            <w:tcW w:w="5690" w:type="dxa"/>
          </w:tcPr>
          <w:p w:rsidR="00BB7333" w:rsidRPr="00BB7333" w:rsidRDefault="00BB7333" w:rsidP="00BB7333">
            <w:pPr>
              <w:pStyle w:val="TableParagraph"/>
              <w:spacing w:before="68"/>
              <w:ind w:right="1341"/>
              <w:rPr>
                <w:b w:val="0"/>
                <w:sz w:val="24"/>
                <w:szCs w:val="24"/>
              </w:rPr>
            </w:pPr>
            <w:r w:rsidRPr="00BB7333">
              <w:rPr>
                <w:b w:val="0"/>
                <w:sz w:val="24"/>
                <w:szCs w:val="24"/>
              </w:rPr>
              <w:t>Volume Per Volume</w:t>
            </w:r>
          </w:p>
        </w:tc>
      </w:tr>
      <w:tr w:rsidR="00BB7333" w:rsidTr="00CB44D5">
        <w:trPr>
          <w:trHeight w:val="15"/>
        </w:trPr>
        <w:tc>
          <w:tcPr>
            <w:cnfStyle w:val="001000000000"/>
            <w:tcW w:w="2598" w:type="dxa"/>
          </w:tcPr>
          <w:p w:rsidR="00BB7333" w:rsidRPr="00BB7333" w:rsidRDefault="00BB7333" w:rsidP="00BB7333">
            <w:pPr>
              <w:pStyle w:val="TableParagraph"/>
              <w:spacing w:before="0" w:line="406" w:lineRule="exact"/>
              <w:rPr>
                <w:b w:val="0"/>
                <w:sz w:val="24"/>
                <w:szCs w:val="24"/>
              </w:rPr>
            </w:pPr>
            <w:proofErr w:type="spellStart"/>
            <w:r w:rsidRPr="00BB7333">
              <w:rPr>
                <w:b w:val="0"/>
                <w:sz w:val="24"/>
                <w:szCs w:val="24"/>
              </w:rPr>
              <w:t>μg</w:t>
            </w:r>
            <w:proofErr w:type="spellEnd"/>
            <w:r w:rsidRPr="00BB7333">
              <w:rPr>
                <w:b w:val="0"/>
                <w:sz w:val="24"/>
                <w:szCs w:val="24"/>
              </w:rPr>
              <w:t>/g</w:t>
            </w:r>
          </w:p>
        </w:tc>
        <w:tc>
          <w:tcPr>
            <w:cnfStyle w:val="000100000000"/>
            <w:tcW w:w="5690" w:type="dxa"/>
          </w:tcPr>
          <w:p w:rsidR="00BB7333" w:rsidRPr="00BB7333" w:rsidRDefault="00BB7333" w:rsidP="00BB7333">
            <w:pPr>
              <w:pStyle w:val="TableParagraph"/>
              <w:spacing w:before="65"/>
              <w:ind w:right="1341"/>
              <w:rPr>
                <w:b w:val="0"/>
                <w:sz w:val="24"/>
                <w:szCs w:val="24"/>
              </w:rPr>
            </w:pPr>
            <w:r w:rsidRPr="00BB7333">
              <w:rPr>
                <w:b w:val="0"/>
                <w:sz w:val="24"/>
                <w:szCs w:val="24"/>
              </w:rPr>
              <w:t>Micro-Gram Per Gram</w:t>
            </w:r>
          </w:p>
        </w:tc>
      </w:tr>
      <w:tr w:rsidR="00BB7333" w:rsidTr="00CB44D5">
        <w:trPr>
          <w:cnfStyle w:val="000000100000"/>
          <w:trHeight w:val="15"/>
        </w:trPr>
        <w:tc>
          <w:tcPr>
            <w:cnfStyle w:val="001000000000"/>
            <w:tcW w:w="2598" w:type="dxa"/>
          </w:tcPr>
          <w:p w:rsidR="00BB7333" w:rsidRPr="00BB7333" w:rsidRDefault="00BB7333" w:rsidP="00BB7333">
            <w:pPr>
              <w:pStyle w:val="TableParagraph"/>
              <w:rPr>
                <w:b w:val="0"/>
                <w:sz w:val="24"/>
                <w:szCs w:val="24"/>
              </w:rPr>
            </w:pPr>
            <w:proofErr w:type="spellStart"/>
            <w:r w:rsidRPr="00BB7333">
              <w:rPr>
                <w:b w:val="0"/>
                <w:sz w:val="24"/>
                <w:szCs w:val="24"/>
              </w:rPr>
              <w:t>Nmol</w:t>
            </w:r>
            <w:proofErr w:type="spellEnd"/>
            <w:r w:rsidRPr="00BB7333">
              <w:rPr>
                <w:b w:val="0"/>
                <w:sz w:val="24"/>
                <w:szCs w:val="24"/>
              </w:rPr>
              <w:t xml:space="preserve"> g-1</w:t>
            </w:r>
          </w:p>
        </w:tc>
        <w:tc>
          <w:tcPr>
            <w:cnfStyle w:val="000100000000"/>
            <w:tcW w:w="5690" w:type="dxa"/>
          </w:tcPr>
          <w:p w:rsidR="00BB7333" w:rsidRPr="00BB7333" w:rsidRDefault="00BB7333" w:rsidP="00BB7333">
            <w:pPr>
              <w:pStyle w:val="TableParagraph"/>
              <w:spacing w:before="70"/>
              <w:ind w:right="1341"/>
              <w:rPr>
                <w:b w:val="0"/>
                <w:sz w:val="24"/>
                <w:szCs w:val="24"/>
              </w:rPr>
            </w:pPr>
            <w:proofErr w:type="spellStart"/>
            <w:r w:rsidRPr="00BB7333">
              <w:rPr>
                <w:b w:val="0"/>
                <w:sz w:val="24"/>
                <w:szCs w:val="24"/>
              </w:rPr>
              <w:t>Nano</w:t>
            </w:r>
            <w:proofErr w:type="spellEnd"/>
            <w:r w:rsidRPr="00BB7333">
              <w:rPr>
                <w:b w:val="0"/>
                <w:sz w:val="24"/>
                <w:szCs w:val="24"/>
              </w:rPr>
              <w:t xml:space="preserve"> Mole Per Gram</w:t>
            </w:r>
          </w:p>
        </w:tc>
      </w:tr>
      <w:tr w:rsidR="00BB7333" w:rsidTr="00CB44D5">
        <w:trPr>
          <w:trHeight w:val="14"/>
        </w:trPr>
        <w:tc>
          <w:tcPr>
            <w:cnfStyle w:val="001000000000"/>
            <w:tcW w:w="2598" w:type="dxa"/>
          </w:tcPr>
          <w:p w:rsidR="00BB7333" w:rsidRPr="00BB7333" w:rsidRDefault="00BB7333" w:rsidP="00BB7333">
            <w:pPr>
              <w:pStyle w:val="TableParagraph"/>
              <w:spacing w:before="67"/>
              <w:rPr>
                <w:b w:val="0"/>
                <w:sz w:val="24"/>
                <w:szCs w:val="24"/>
              </w:rPr>
            </w:pPr>
            <w:r w:rsidRPr="00BB7333">
              <w:rPr>
                <w:b w:val="0"/>
                <w:sz w:val="24"/>
                <w:szCs w:val="24"/>
              </w:rPr>
              <w:t>e.g.</w:t>
            </w:r>
          </w:p>
        </w:tc>
        <w:tc>
          <w:tcPr>
            <w:cnfStyle w:val="000100000000"/>
            <w:tcW w:w="5690" w:type="dxa"/>
          </w:tcPr>
          <w:p w:rsidR="00BB7333" w:rsidRPr="00BB7333" w:rsidRDefault="00044311" w:rsidP="00BB7333">
            <w:pPr>
              <w:pStyle w:val="TableParagraph"/>
              <w:tabs>
                <w:tab w:val="left" w:pos="5340"/>
              </w:tabs>
              <w:spacing w:before="67"/>
              <w:ind w:left="0" w:right="1341"/>
              <w:rPr>
                <w:b w:val="0"/>
                <w:sz w:val="24"/>
                <w:szCs w:val="24"/>
              </w:rPr>
            </w:pPr>
            <w:r>
              <w:rPr>
                <w:b w:val="0"/>
                <w:sz w:val="24"/>
                <w:szCs w:val="24"/>
              </w:rPr>
              <w:t xml:space="preserve">  </w:t>
            </w:r>
            <w:r w:rsidR="00BB7333" w:rsidRPr="00BB7333">
              <w:rPr>
                <w:b w:val="0"/>
                <w:sz w:val="24"/>
                <w:szCs w:val="24"/>
              </w:rPr>
              <w:t>Exempli Gratia (For Example)</w:t>
            </w:r>
          </w:p>
        </w:tc>
      </w:tr>
      <w:tr w:rsidR="00BB7333" w:rsidTr="00CB44D5">
        <w:trPr>
          <w:cnfStyle w:val="000000100000"/>
          <w:trHeight w:val="15"/>
        </w:trPr>
        <w:tc>
          <w:tcPr>
            <w:cnfStyle w:val="001000000000"/>
            <w:tcW w:w="2598" w:type="dxa"/>
          </w:tcPr>
          <w:p w:rsidR="00BB7333" w:rsidRPr="00BB7333" w:rsidRDefault="00BB7333" w:rsidP="00BB7333">
            <w:pPr>
              <w:pStyle w:val="TableParagraph"/>
              <w:rPr>
                <w:b w:val="0"/>
                <w:sz w:val="24"/>
                <w:szCs w:val="24"/>
              </w:rPr>
            </w:pPr>
            <w:r w:rsidRPr="00BB7333">
              <w:rPr>
                <w:b w:val="0"/>
                <w:color w:val="202122"/>
                <w:sz w:val="24"/>
                <w:szCs w:val="24"/>
              </w:rPr>
              <w:t>SPSS</w:t>
            </w:r>
          </w:p>
        </w:tc>
        <w:tc>
          <w:tcPr>
            <w:cnfStyle w:val="000100000000"/>
            <w:tcW w:w="5690" w:type="dxa"/>
          </w:tcPr>
          <w:p w:rsidR="00BB7333" w:rsidRPr="00BB7333" w:rsidRDefault="00BB7333" w:rsidP="00BB7333">
            <w:pPr>
              <w:pStyle w:val="TableParagraph"/>
              <w:ind w:right="417"/>
              <w:rPr>
                <w:b w:val="0"/>
                <w:sz w:val="24"/>
                <w:szCs w:val="24"/>
              </w:rPr>
            </w:pPr>
            <w:r w:rsidRPr="00BB7333">
              <w:rPr>
                <w:b w:val="0"/>
                <w:sz w:val="24"/>
                <w:szCs w:val="24"/>
              </w:rPr>
              <w:t>Statistical  Package for the Social Science</w:t>
            </w:r>
          </w:p>
        </w:tc>
      </w:tr>
      <w:tr w:rsidR="00BB7333" w:rsidTr="00CB44D5">
        <w:trPr>
          <w:trHeight w:val="15"/>
        </w:trPr>
        <w:tc>
          <w:tcPr>
            <w:cnfStyle w:val="001000000000"/>
            <w:tcW w:w="2598" w:type="dxa"/>
          </w:tcPr>
          <w:p w:rsidR="00BB7333" w:rsidRPr="00BB7333" w:rsidRDefault="00BB7333" w:rsidP="00BB7333">
            <w:pPr>
              <w:pStyle w:val="TableParagraph"/>
              <w:rPr>
                <w:b w:val="0"/>
                <w:sz w:val="24"/>
                <w:szCs w:val="24"/>
              </w:rPr>
            </w:pPr>
            <w:r w:rsidRPr="00BB7333">
              <w:rPr>
                <w:b w:val="0"/>
                <w:color w:val="000000" w:themeColor="text1"/>
                <w:sz w:val="24"/>
                <w:szCs w:val="24"/>
              </w:rPr>
              <w:t>ITLOS</w:t>
            </w:r>
          </w:p>
        </w:tc>
        <w:tc>
          <w:tcPr>
            <w:cnfStyle w:val="000100000000"/>
            <w:tcW w:w="5690" w:type="dxa"/>
          </w:tcPr>
          <w:p w:rsidR="00BB7333" w:rsidRPr="00BB7333" w:rsidRDefault="00BB7333" w:rsidP="00BB7333">
            <w:pPr>
              <w:pStyle w:val="TableParagraph"/>
              <w:ind w:right="1341"/>
              <w:rPr>
                <w:b w:val="0"/>
                <w:sz w:val="24"/>
                <w:szCs w:val="24"/>
              </w:rPr>
            </w:pPr>
            <w:r w:rsidRPr="00BB7333">
              <w:rPr>
                <w:b w:val="0"/>
                <w:color w:val="000000" w:themeColor="text1"/>
                <w:sz w:val="24"/>
                <w:szCs w:val="24"/>
              </w:rPr>
              <w:t>International Tribunal for Law of the Sea</w:t>
            </w:r>
          </w:p>
        </w:tc>
      </w:tr>
      <w:tr w:rsidR="00BB7333" w:rsidTr="00CB44D5">
        <w:trPr>
          <w:cnfStyle w:val="000000100000"/>
          <w:trHeight w:val="15"/>
        </w:trPr>
        <w:tc>
          <w:tcPr>
            <w:cnfStyle w:val="001000000000"/>
            <w:tcW w:w="2598" w:type="dxa"/>
          </w:tcPr>
          <w:p w:rsidR="00BB7333" w:rsidRPr="00BB7333" w:rsidRDefault="00BB7333" w:rsidP="00BB7333">
            <w:pPr>
              <w:pStyle w:val="TableParagraph"/>
              <w:rPr>
                <w:b w:val="0"/>
                <w:sz w:val="24"/>
                <w:szCs w:val="24"/>
              </w:rPr>
            </w:pPr>
            <w:r w:rsidRPr="00BB7333">
              <w:rPr>
                <w:b w:val="0"/>
                <w:w w:val="99"/>
                <w:sz w:val="24"/>
                <w:szCs w:val="24"/>
              </w:rPr>
              <w:t>GCMS</w:t>
            </w:r>
          </w:p>
        </w:tc>
        <w:tc>
          <w:tcPr>
            <w:cnfStyle w:val="000100000000"/>
            <w:tcW w:w="5690" w:type="dxa"/>
          </w:tcPr>
          <w:p w:rsidR="00BB7333" w:rsidRPr="00BB7333" w:rsidRDefault="00BB7333" w:rsidP="00BB7333">
            <w:pPr>
              <w:pStyle w:val="TableParagraph"/>
              <w:ind w:right="344"/>
              <w:rPr>
                <w:b w:val="0"/>
                <w:sz w:val="24"/>
                <w:szCs w:val="24"/>
              </w:rPr>
            </w:pPr>
            <w:r w:rsidRPr="00BB7333">
              <w:rPr>
                <w:b w:val="0"/>
                <w:sz w:val="24"/>
                <w:szCs w:val="24"/>
              </w:rPr>
              <w:t xml:space="preserve">Gas Chromatography Mass </w:t>
            </w:r>
            <w:proofErr w:type="spellStart"/>
            <w:r w:rsidRPr="00BB7333">
              <w:rPr>
                <w:b w:val="0"/>
                <w:sz w:val="24"/>
                <w:szCs w:val="24"/>
              </w:rPr>
              <w:t>Spectrophotometry</w:t>
            </w:r>
            <w:proofErr w:type="spellEnd"/>
          </w:p>
        </w:tc>
      </w:tr>
      <w:tr w:rsidR="00BB7333" w:rsidTr="00CB44D5">
        <w:trPr>
          <w:trHeight w:val="15"/>
        </w:trPr>
        <w:tc>
          <w:tcPr>
            <w:cnfStyle w:val="001000000000"/>
            <w:tcW w:w="2598" w:type="dxa"/>
          </w:tcPr>
          <w:p w:rsidR="00BB7333" w:rsidRPr="00BB7333" w:rsidRDefault="00BB7333" w:rsidP="00BB7333">
            <w:pPr>
              <w:pStyle w:val="TableParagraph"/>
              <w:spacing w:before="64"/>
              <w:rPr>
                <w:b w:val="0"/>
                <w:sz w:val="24"/>
                <w:szCs w:val="24"/>
              </w:rPr>
            </w:pPr>
            <w:r w:rsidRPr="00BB7333">
              <w:rPr>
                <w:b w:val="0"/>
                <w:sz w:val="24"/>
                <w:szCs w:val="24"/>
              </w:rPr>
              <w:t>lbs</w:t>
            </w:r>
          </w:p>
        </w:tc>
        <w:tc>
          <w:tcPr>
            <w:cnfStyle w:val="000100000000"/>
            <w:tcW w:w="5690" w:type="dxa"/>
          </w:tcPr>
          <w:p w:rsidR="00BB7333" w:rsidRPr="00BB7333" w:rsidRDefault="00BB7333" w:rsidP="00BB7333">
            <w:pPr>
              <w:pStyle w:val="TableParagraph"/>
              <w:spacing w:before="64"/>
              <w:ind w:right="1341"/>
              <w:rPr>
                <w:b w:val="0"/>
                <w:sz w:val="24"/>
                <w:szCs w:val="24"/>
              </w:rPr>
            </w:pPr>
            <w:r w:rsidRPr="00BB7333">
              <w:rPr>
                <w:b w:val="0"/>
                <w:sz w:val="24"/>
                <w:szCs w:val="24"/>
              </w:rPr>
              <w:t>Pound-Mass or Pound</w:t>
            </w:r>
          </w:p>
        </w:tc>
      </w:tr>
      <w:tr w:rsidR="00BB7333" w:rsidTr="00CB44D5">
        <w:trPr>
          <w:cnfStyle w:val="010000000000"/>
          <w:trHeight w:val="15"/>
        </w:trPr>
        <w:tc>
          <w:tcPr>
            <w:cnfStyle w:val="001000000000"/>
            <w:tcW w:w="2598" w:type="dxa"/>
          </w:tcPr>
          <w:p w:rsidR="00BB7333" w:rsidRPr="00BB7333" w:rsidRDefault="00BB7333" w:rsidP="00BB7333">
            <w:pPr>
              <w:pStyle w:val="TableParagraph"/>
              <w:rPr>
                <w:b w:val="0"/>
                <w:sz w:val="24"/>
                <w:szCs w:val="24"/>
              </w:rPr>
            </w:pPr>
            <w:r w:rsidRPr="00BB7333">
              <w:rPr>
                <w:b w:val="0"/>
                <w:sz w:val="24"/>
                <w:szCs w:val="24"/>
              </w:rPr>
              <w:t>EPA</w:t>
            </w:r>
          </w:p>
        </w:tc>
        <w:tc>
          <w:tcPr>
            <w:cnfStyle w:val="000100000000"/>
            <w:tcW w:w="5690" w:type="dxa"/>
          </w:tcPr>
          <w:p w:rsidR="00BB7333" w:rsidRPr="00BB7333" w:rsidRDefault="00BB7333" w:rsidP="00BB7333">
            <w:pPr>
              <w:pStyle w:val="TableParagraph"/>
              <w:ind w:right="1341"/>
              <w:rPr>
                <w:b w:val="0"/>
                <w:sz w:val="24"/>
                <w:szCs w:val="24"/>
              </w:rPr>
            </w:pPr>
            <w:proofErr w:type="spellStart"/>
            <w:r w:rsidRPr="00BB7333">
              <w:rPr>
                <w:b w:val="0"/>
                <w:sz w:val="24"/>
                <w:szCs w:val="24"/>
              </w:rPr>
              <w:t>Eicosapentaenoic</w:t>
            </w:r>
            <w:proofErr w:type="spellEnd"/>
            <w:r w:rsidRPr="00BB7333">
              <w:rPr>
                <w:b w:val="0"/>
                <w:sz w:val="24"/>
                <w:szCs w:val="24"/>
              </w:rPr>
              <w:t xml:space="preserve"> acid</w:t>
            </w:r>
          </w:p>
        </w:tc>
      </w:tr>
    </w:tbl>
    <w:p w:rsidR="00AE54F1" w:rsidRDefault="00AE54F1">
      <w:pPr>
        <w:jc w:val="center"/>
        <w:rPr>
          <w:sz w:val="24"/>
        </w:rPr>
        <w:sectPr w:rsidR="00AE54F1">
          <w:pgSz w:w="12240" w:h="15840"/>
          <w:pgMar w:top="1360" w:right="960" w:bottom="1200" w:left="1720" w:header="0" w:footer="1003" w:gutter="0"/>
          <w:cols w:space="720"/>
        </w:sectPr>
      </w:pPr>
    </w:p>
    <w:p w:rsidR="00AE54F1" w:rsidRPr="00DC6D14" w:rsidRDefault="009304A1" w:rsidP="00DC6D14">
      <w:pPr>
        <w:spacing w:before="75"/>
        <w:ind w:left="3600" w:right="3435"/>
        <w:rPr>
          <w:b/>
          <w:sz w:val="28"/>
          <w:u w:val="single"/>
        </w:rPr>
      </w:pPr>
      <w:r w:rsidRPr="00DC6D14">
        <w:rPr>
          <w:b/>
          <w:sz w:val="28"/>
          <w:u w:val="single"/>
        </w:rPr>
        <w:lastRenderedPageBreak/>
        <w:t>List of Figures</w:t>
      </w:r>
    </w:p>
    <w:p w:rsidR="00971E49" w:rsidRDefault="00971E49">
      <w:pPr>
        <w:spacing w:before="75"/>
        <w:ind w:left="4117" w:right="3435"/>
        <w:jc w:val="center"/>
        <w:rPr>
          <w:b/>
          <w:sz w:val="28"/>
        </w:rPr>
      </w:pPr>
    </w:p>
    <w:tbl>
      <w:tblPr>
        <w:tblStyle w:val="LightList-Accent6"/>
        <w:tblpPr w:leftFromText="180" w:rightFromText="180" w:vertAnchor="text" w:horzAnchor="margin" w:tblpXSpec="right" w:tblpY="248"/>
        <w:tblW w:w="0" w:type="auto"/>
        <w:tblLayout w:type="fixed"/>
        <w:tblLook w:val="01E0"/>
      </w:tblPr>
      <w:tblGrid>
        <w:gridCol w:w="1242"/>
        <w:gridCol w:w="5812"/>
        <w:gridCol w:w="1586"/>
      </w:tblGrid>
      <w:tr w:rsidR="004A2126" w:rsidTr="00CB44D5">
        <w:trPr>
          <w:cnfStyle w:val="100000000000"/>
          <w:trHeight w:val="349"/>
        </w:trPr>
        <w:tc>
          <w:tcPr>
            <w:cnfStyle w:val="001000000000"/>
            <w:tcW w:w="1242" w:type="dxa"/>
          </w:tcPr>
          <w:p w:rsidR="004A2126" w:rsidRDefault="004A2126" w:rsidP="00CB44D5">
            <w:pPr>
              <w:pStyle w:val="TableParagraph"/>
              <w:spacing w:before="0" w:line="275" w:lineRule="exact"/>
              <w:rPr>
                <w:b w:val="0"/>
                <w:sz w:val="24"/>
              </w:rPr>
            </w:pPr>
            <w:r>
              <w:rPr>
                <w:sz w:val="24"/>
              </w:rPr>
              <w:t>Sl. No.</w:t>
            </w:r>
          </w:p>
        </w:tc>
        <w:tc>
          <w:tcPr>
            <w:cnfStyle w:val="000010000000"/>
            <w:tcW w:w="5812" w:type="dxa"/>
          </w:tcPr>
          <w:p w:rsidR="004A2126" w:rsidRDefault="004A2126" w:rsidP="00CB44D5">
            <w:pPr>
              <w:pStyle w:val="TableParagraph"/>
              <w:spacing w:before="0" w:line="275" w:lineRule="exact"/>
              <w:ind w:right="2610"/>
              <w:jc w:val="center"/>
              <w:rPr>
                <w:b w:val="0"/>
                <w:sz w:val="24"/>
              </w:rPr>
            </w:pPr>
            <w:r>
              <w:rPr>
                <w:sz w:val="24"/>
              </w:rPr>
              <w:t xml:space="preserve">                  Description</w:t>
            </w:r>
          </w:p>
        </w:tc>
        <w:tc>
          <w:tcPr>
            <w:cnfStyle w:val="000100000000"/>
            <w:tcW w:w="1586" w:type="dxa"/>
          </w:tcPr>
          <w:p w:rsidR="004A2126" w:rsidRDefault="004A2126" w:rsidP="00CB44D5">
            <w:pPr>
              <w:pStyle w:val="TableParagraph"/>
              <w:spacing w:before="0" w:line="275" w:lineRule="exact"/>
              <w:ind w:left="123" w:right="161"/>
              <w:jc w:val="center"/>
              <w:rPr>
                <w:b w:val="0"/>
                <w:sz w:val="24"/>
              </w:rPr>
            </w:pPr>
            <w:r>
              <w:rPr>
                <w:sz w:val="24"/>
              </w:rPr>
              <w:t>Page No.</w:t>
            </w:r>
          </w:p>
        </w:tc>
      </w:tr>
      <w:tr w:rsidR="004A2126" w:rsidTr="00CB44D5">
        <w:trPr>
          <w:cnfStyle w:val="000000100000"/>
          <w:trHeight w:val="286"/>
        </w:trPr>
        <w:tc>
          <w:tcPr>
            <w:cnfStyle w:val="001000000000"/>
            <w:tcW w:w="1242" w:type="dxa"/>
          </w:tcPr>
          <w:p w:rsidR="004A2126" w:rsidRPr="00BA721F" w:rsidRDefault="004A2126" w:rsidP="00CB44D5">
            <w:pPr>
              <w:pStyle w:val="TableParagraph"/>
              <w:spacing w:before="0" w:line="270" w:lineRule="exact"/>
              <w:jc w:val="center"/>
              <w:rPr>
                <w:sz w:val="24"/>
                <w:szCs w:val="24"/>
              </w:rPr>
            </w:pPr>
            <w:r w:rsidRPr="00BA721F">
              <w:rPr>
                <w:rStyle w:val="label"/>
                <w:color w:val="2E2E2E"/>
                <w:sz w:val="24"/>
                <w:szCs w:val="24"/>
              </w:rPr>
              <w:t>Fig 1</w:t>
            </w:r>
          </w:p>
        </w:tc>
        <w:tc>
          <w:tcPr>
            <w:cnfStyle w:val="000010000000"/>
            <w:tcW w:w="5812" w:type="dxa"/>
          </w:tcPr>
          <w:p w:rsidR="004A2126" w:rsidRDefault="004A2126" w:rsidP="00CB44D5">
            <w:pPr>
              <w:pStyle w:val="TableParagraph"/>
              <w:spacing w:before="0" w:line="270" w:lineRule="exact"/>
              <w:ind w:left="0"/>
              <w:rPr>
                <w:color w:val="2E2E2E"/>
                <w:sz w:val="24"/>
                <w:szCs w:val="24"/>
              </w:rPr>
            </w:pPr>
            <w:r>
              <w:rPr>
                <w:color w:val="2E2E2E"/>
                <w:sz w:val="24"/>
                <w:szCs w:val="24"/>
              </w:rPr>
              <w:t xml:space="preserve">   </w:t>
            </w:r>
            <w:r w:rsidRPr="00A939F3">
              <w:rPr>
                <w:color w:val="2E2E2E"/>
                <w:sz w:val="24"/>
                <w:szCs w:val="24"/>
              </w:rPr>
              <w:t>Maritime area of Bangladesh</w:t>
            </w:r>
          </w:p>
          <w:p w:rsidR="004A2126" w:rsidRPr="00A939F3" w:rsidRDefault="004A2126" w:rsidP="00CB44D5">
            <w:pPr>
              <w:pStyle w:val="TableParagraph"/>
              <w:spacing w:before="0" w:line="270" w:lineRule="exact"/>
              <w:ind w:left="0"/>
              <w:rPr>
                <w:sz w:val="24"/>
                <w:szCs w:val="24"/>
              </w:rPr>
            </w:pPr>
          </w:p>
        </w:tc>
        <w:tc>
          <w:tcPr>
            <w:cnfStyle w:val="000100000000"/>
            <w:tcW w:w="1586" w:type="dxa"/>
          </w:tcPr>
          <w:p w:rsidR="004A2126" w:rsidRDefault="004A2126" w:rsidP="00CB44D5">
            <w:pPr>
              <w:pStyle w:val="TableParagraph"/>
              <w:spacing w:before="0" w:line="270" w:lineRule="exact"/>
              <w:ind w:left="0" w:right="35"/>
              <w:jc w:val="center"/>
              <w:rPr>
                <w:sz w:val="24"/>
              </w:rPr>
            </w:pPr>
            <w:r>
              <w:rPr>
                <w:sz w:val="24"/>
              </w:rPr>
              <w:t>13</w:t>
            </w:r>
          </w:p>
        </w:tc>
      </w:tr>
      <w:tr w:rsidR="004A2126" w:rsidTr="00CB44D5">
        <w:trPr>
          <w:trHeight w:val="295"/>
        </w:trPr>
        <w:tc>
          <w:tcPr>
            <w:cnfStyle w:val="001000000000"/>
            <w:tcW w:w="1242" w:type="dxa"/>
          </w:tcPr>
          <w:p w:rsidR="004A2126" w:rsidRPr="00BA721F" w:rsidRDefault="004A2126" w:rsidP="00CB44D5">
            <w:pPr>
              <w:pStyle w:val="TableParagraph"/>
              <w:jc w:val="center"/>
              <w:rPr>
                <w:sz w:val="24"/>
                <w:szCs w:val="24"/>
              </w:rPr>
            </w:pPr>
            <w:r w:rsidRPr="00BA721F">
              <w:rPr>
                <w:sz w:val="24"/>
                <w:szCs w:val="24"/>
              </w:rPr>
              <w:t>Fig 2</w:t>
            </w:r>
          </w:p>
        </w:tc>
        <w:tc>
          <w:tcPr>
            <w:cnfStyle w:val="000010000000"/>
            <w:tcW w:w="5812" w:type="dxa"/>
          </w:tcPr>
          <w:p w:rsidR="004A2126" w:rsidRDefault="004A2126" w:rsidP="00CB44D5">
            <w:pPr>
              <w:pStyle w:val="TableParagraph"/>
              <w:ind w:left="157"/>
              <w:rPr>
                <w:sz w:val="24"/>
                <w:szCs w:val="24"/>
              </w:rPr>
            </w:pPr>
            <w:r w:rsidRPr="00A939F3">
              <w:rPr>
                <w:sz w:val="24"/>
                <w:szCs w:val="24"/>
              </w:rPr>
              <w:t>Percentage of Protein in three different areas</w:t>
            </w:r>
          </w:p>
          <w:p w:rsidR="004A2126" w:rsidRPr="00A939F3" w:rsidRDefault="004A2126" w:rsidP="00CB44D5">
            <w:pPr>
              <w:pStyle w:val="TableParagraph"/>
              <w:ind w:left="157"/>
              <w:rPr>
                <w:sz w:val="24"/>
                <w:szCs w:val="24"/>
              </w:rPr>
            </w:pPr>
          </w:p>
        </w:tc>
        <w:tc>
          <w:tcPr>
            <w:cnfStyle w:val="000100000000"/>
            <w:tcW w:w="1586" w:type="dxa"/>
          </w:tcPr>
          <w:p w:rsidR="004A2126" w:rsidRDefault="004A2126" w:rsidP="00CB44D5">
            <w:pPr>
              <w:pStyle w:val="TableParagraph"/>
              <w:ind w:left="123" w:right="158"/>
              <w:jc w:val="center"/>
              <w:rPr>
                <w:sz w:val="24"/>
              </w:rPr>
            </w:pPr>
            <w:r>
              <w:rPr>
                <w:sz w:val="24"/>
              </w:rPr>
              <w:t>21</w:t>
            </w:r>
          </w:p>
        </w:tc>
      </w:tr>
      <w:tr w:rsidR="004A2126" w:rsidTr="00CB44D5">
        <w:trPr>
          <w:cnfStyle w:val="000000100000"/>
          <w:trHeight w:val="413"/>
        </w:trPr>
        <w:tc>
          <w:tcPr>
            <w:cnfStyle w:val="001000000000"/>
            <w:tcW w:w="1242" w:type="dxa"/>
          </w:tcPr>
          <w:p w:rsidR="004A2126" w:rsidRPr="00BA721F" w:rsidRDefault="004A2126" w:rsidP="00CB44D5">
            <w:pPr>
              <w:pStyle w:val="TableParagraph"/>
              <w:spacing w:before="64"/>
              <w:jc w:val="center"/>
              <w:rPr>
                <w:sz w:val="24"/>
                <w:szCs w:val="24"/>
              </w:rPr>
            </w:pPr>
            <w:r w:rsidRPr="00BA721F">
              <w:rPr>
                <w:sz w:val="24"/>
                <w:szCs w:val="24"/>
              </w:rPr>
              <w:t>Fig 3</w:t>
            </w:r>
          </w:p>
        </w:tc>
        <w:tc>
          <w:tcPr>
            <w:cnfStyle w:val="000010000000"/>
            <w:tcW w:w="5812" w:type="dxa"/>
          </w:tcPr>
          <w:p w:rsidR="004A2126" w:rsidRDefault="004A2126" w:rsidP="00CB44D5">
            <w:pPr>
              <w:pStyle w:val="TableParagraph"/>
              <w:spacing w:before="64"/>
              <w:ind w:left="157"/>
              <w:rPr>
                <w:sz w:val="24"/>
                <w:szCs w:val="24"/>
              </w:rPr>
            </w:pPr>
            <w:r w:rsidRPr="00A939F3">
              <w:rPr>
                <w:sz w:val="24"/>
                <w:szCs w:val="24"/>
              </w:rPr>
              <w:t>Percentage of Lipid in three different areas</w:t>
            </w:r>
          </w:p>
          <w:p w:rsidR="004A2126" w:rsidRPr="00A939F3" w:rsidRDefault="004A2126" w:rsidP="00CB44D5">
            <w:pPr>
              <w:pStyle w:val="TableParagraph"/>
              <w:spacing w:before="64"/>
              <w:ind w:left="157"/>
              <w:rPr>
                <w:sz w:val="24"/>
                <w:szCs w:val="24"/>
              </w:rPr>
            </w:pPr>
          </w:p>
        </w:tc>
        <w:tc>
          <w:tcPr>
            <w:cnfStyle w:val="000100000000"/>
            <w:tcW w:w="1586" w:type="dxa"/>
          </w:tcPr>
          <w:p w:rsidR="004A2126" w:rsidRDefault="004A2126" w:rsidP="00CB44D5">
            <w:pPr>
              <w:pStyle w:val="TableParagraph"/>
              <w:spacing w:before="64"/>
              <w:ind w:left="123" w:right="158"/>
              <w:jc w:val="center"/>
              <w:rPr>
                <w:sz w:val="24"/>
              </w:rPr>
            </w:pPr>
            <w:r>
              <w:rPr>
                <w:sz w:val="24"/>
              </w:rPr>
              <w:t>22</w:t>
            </w:r>
          </w:p>
        </w:tc>
      </w:tr>
      <w:tr w:rsidR="004A2126" w:rsidTr="00CB44D5">
        <w:trPr>
          <w:trHeight w:val="277"/>
        </w:trPr>
        <w:tc>
          <w:tcPr>
            <w:cnfStyle w:val="001000000000"/>
            <w:tcW w:w="1242" w:type="dxa"/>
          </w:tcPr>
          <w:p w:rsidR="004A2126" w:rsidRPr="00BA721F" w:rsidRDefault="004A2126" w:rsidP="00CB44D5">
            <w:pPr>
              <w:pStyle w:val="TableParagraph"/>
              <w:spacing w:before="0"/>
              <w:ind w:left="0"/>
              <w:jc w:val="center"/>
              <w:rPr>
                <w:sz w:val="24"/>
                <w:szCs w:val="24"/>
              </w:rPr>
            </w:pPr>
            <w:r>
              <w:rPr>
                <w:sz w:val="24"/>
                <w:szCs w:val="24"/>
              </w:rPr>
              <w:t xml:space="preserve"> </w:t>
            </w:r>
            <w:r w:rsidRPr="00BA721F">
              <w:rPr>
                <w:sz w:val="24"/>
                <w:szCs w:val="24"/>
              </w:rPr>
              <w:t>Fig 4</w:t>
            </w:r>
          </w:p>
        </w:tc>
        <w:tc>
          <w:tcPr>
            <w:cnfStyle w:val="000010000000"/>
            <w:tcW w:w="5812" w:type="dxa"/>
          </w:tcPr>
          <w:p w:rsidR="004A2126" w:rsidRDefault="004A2126" w:rsidP="00CB44D5">
            <w:pPr>
              <w:pStyle w:val="NoSpacing"/>
              <w:rPr>
                <w:sz w:val="24"/>
                <w:szCs w:val="24"/>
              </w:rPr>
            </w:pPr>
            <w:r>
              <w:rPr>
                <w:sz w:val="24"/>
                <w:szCs w:val="24"/>
              </w:rPr>
              <w:t xml:space="preserve">  </w:t>
            </w:r>
            <w:r w:rsidRPr="00A939F3">
              <w:rPr>
                <w:sz w:val="24"/>
                <w:szCs w:val="24"/>
              </w:rPr>
              <w:t>Percentage of ash in three different areas</w:t>
            </w:r>
          </w:p>
          <w:p w:rsidR="004A2126" w:rsidRPr="00A939F3" w:rsidRDefault="004A2126" w:rsidP="00CB44D5">
            <w:pPr>
              <w:pStyle w:val="NoSpacing"/>
              <w:rPr>
                <w:sz w:val="24"/>
                <w:szCs w:val="24"/>
              </w:rPr>
            </w:pPr>
          </w:p>
        </w:tc>
        <w:tc>
          <w:tcPr>
            <w:cnfStyle w:val="000100000000"/>
            <w:tcW w:w="1586" w:type="dxa"/>
          </w:tcPr>
          <w:p w:rsidR="004A2126" w:rsidRDefault="004A2126" w:rsidP="00CB44D5">
            <w:pPr>
              <w:pStyle w:val="TableParagraph"/>
              <w:ind w:left="123" w:right="158"/>
              <w:jc w:val="center"/>
              <w:rPr>
                <w:sz w:val="24"/>
              </w:rPr>
            </w:pPr>
            <w:r>
              <w:rPr>
                <w:sz w:val="24"/>
              </w:rPr>
              <w:t>23</w:t>
            </w:r>
          </w:p>
        </w:tc>
      </w:tr>
      <w:tr w:rsidR="004A2126" w:rsidTr="00CB44D5">
        <w:trPr>
          <w:cnfStyle w:val="000000100000"/>
          <w:trHeight w:val="376"/>
        </w:trPr>
        <w:tc>
          <w:tcPr>
            <w:cnfStyle w:val="001000000000"/>
            <w:tcW w:w="1242" w:type="dxa"/>
          </w:tcPr>
          <w:p w:rsidR="004A2126" w:rsidRPr="00BA721F" w:rsidRDefault="004A2126" w:rsidP="00CB44D5">
            <w:pPr>
              <w:pStyle w:val="TableParagraph"/>
              <w:spacing w:before="1"/>
              <w:jc w:val="center"/>
              <w:rPr>
                <w:sz w:val="24"/>
              </w:rPr>
            </w:pPr>
            <w:r w:rsidRPr="00BA721F">
              <w:rPr>
                <w:sz w:val="24"/>
                <w:szCs w:val="24"/>
              </w:rPr>
              <w:t>Fig 5</w:t>
            </w:r>
          </w:p>
        </w:tc>
        <w:tc>
          <w:tcPr>
            <w:cnfStyle w:val="000010000000"/>
            <w:tcW w:w="5812" w:type="dxa"/>
          </w:tcPr>
          <w:p w:rsidR="004A2126" w:rsidRDefault="004A2126" w:rsidP="00CB44D5">
            <w:pPr>
              <w:pStyle w:val="NoSpacing"/>
              <w:rPr>
                <w:sz w:val="24"/>
                <w:szCs w:val="24"/>
              </w:rPr>
            </w:pPr>
            <w:r>
              <w:rPr>
                <w:sz w:val="24"/>
                <w:szCs w:val="24"/>
              </w:rPr>
              <w:t xml:space="preserve">  </w:t>
            </w:r>
            <w:r w:rsidRPr="00A939F3">
              <w:rPr>
                <w:sz w:val="24"/>
                <w:szCs w:val="24"/>
              </w:rPr>
              <w:t>Percentage of moisture in three different areas.</w:t>
            </w:r>
          </w:p>
          <w:p w:rsidR="004A2126" w:rsidRPr="00A939F3" w:rsidRDefault="004A2126" w:rsidP="00CB44D5">
            <w:pPr>
              <w:pStyle w:val="NoSpacing"/>
              <w:rPr>
                <w:sz w:val="24"/>
                <w:szCs w:val="24"/>
              </w:rPr>
            </w:pPr>
          </w:p>
        </w:tc>
        <w:tc>
          <w:tcPr>
            <w:cnfStyle w:val="000100000000"/>
            <w:tcW w:w="1586" w:type="dxa"/>
          </w:tcPr>
          <w:p w:rsidR="004A2126" w:rsidRDefault="004A2126" w:rsidP="00CB44D5">
            <w:pPr>
              <w:pStyle w:val="TableParagraph"/>
              <w:ind w:left="123" w:right="158"/>
              <w:jc w:val="center"/>
              <w:rPr>
                <w:sz w:val="24"/>
              </w:rPr>
            </w:pPr>
            <w:r>
              <w:rPr>
                <w:sz w:val="24"/>
              </w:rPr>
              <w:t>23</w:t>
            </w:r>
          </w:p>
        </w:tc>
      </w:tr>
      <w:tr w:rsidR="004A2126" w:rsidTr="00CB44D5">
        <w:trPr>
          <w:trHeight w:val="540"/>
        </w:trPr>
        <w:tc>
          <w:tcPr>
            <w:cnfStyle w:val="001000000000"/>
            <w:tcW w:w="1242" w:type="dxa"/>
          </w:tcPr>
          <w:p w:rsidR="004A2126" w:rsidRPr="00DA6040" w:rsidRDefault="004A2126" w:rsidP="00CB44D5">
            <w:pPr>
              <w:pStyle w:val="TableParagraph"/>
              <w:spacing w:before="0"/>
              <w:ind w:left="0"/>
              <w:jc w:val="center"/>
              <w:rPr>
                <w:sz w:val="24"/>
              </w:rPr>
            </w:pPr>
            <w:r>
              <w:rPr>
                <w:sz w:val="24"/>
                <w:szCs w:val="24"/>
              </w:rPr>
              <w:t xml:space="preserve"> </w:t>
            </w:r>
            <w:r w:rsidRPr="00DA6040">
              <w:rPr>
                <w:sz w:val="24"/>
                <w:szCs w:val="24"/>
              </w:rPr>
              <w:t>Fig 6</w:t>
            </w:r>
          </w:p>
        </w:tc>
        <w:tc>
          <w:tcPr>
            <w:cnfStyle w:val="000010000000"/>
            <w:tcW w:w="5812" w:type="dxa"/>
          </w:tcPr>
          <w:p w:rsidR="004A2126" w:rsidRPr="00A939F3" w:rsidRDefault="004A2126" w:rsidP="00CB44D5">
            <w:pPr>
              <w:shd w:val="clear" w:color="auto" w:fill="FFFFFF"/>
              <w:spacing w:before="100" w:beforeAutospacing="1" w:after="24"/>
              <w:rPr>
                <w:sz w:val="24"/>
                <w:szCs w:val="24"/>
              </w:rPr>
            </w:pPr>
            <w:r>
              <w:rPr>
                <w:sz w:val="24"/>
                <w:szCs w:val="24"/>
              </w:rPr>
              <w:t xml:space="preserve">  </w:t>
            </w:r>
            <w:r w:rsidRPr="00A939F3">
              <w:rPr>
                <w:sz w:val="24"/>
                <w:szCs w:val="24"/>
              </w:rPr>
              <w:t xml:space="preserve">Percentage of </w:t>
            </w:r>
            <w:proofErr w:type="spellStart"/>
            <w:r w:rsidRPr="00A939F3">
              <w:rPr>
                <w:sz w:val="24"/>
                <w:szCs w:val="24"/>
              </w:rPr>
              <w:t>fibre</w:t>
            </w:r>
            <w:proofErr w:type="spellEnd"/>
            <w:r w:rsidRPr="00A939F3">
              <w:rPr>
                <w:sz w:val="24"/>
                <w:szCs w:val="24"/>
              </w:rPr>
              <w:t xml:space="preserve"> in three different areas</w:t>
            </w:r>
          </w:p>
        </w:tc>
        <w:tc>
          <w:tcPr>
            <w:cnfStyle w:val="000100000000"/>
            <w:tcW w:w="1586" w:type="dxa"/>
          </w:tcPr>
          <w:p w:rsidR="004A2126" w:rsidRDefault="004A2126" w:rsidP="00CB44D5">
            <w:pPr>
              <w:pStyle w:val="TableParagraph"/>
              <w:ind w:left="123" w:right="158"/>
              <w:jc w:val="center"/>
              <w:rPr>
                <w:sz w:val="24"/>
              </w:rPr>
            </w:pPr>
            <w:r>
              <w:rPr>
                <w:sz w:val="24"/>
              </w:rPr>
              <w:t>24</w:t>
            </w:r>
          </w:p>
        </w:tc>
      </w:tr>
      <w:tr w:rsidR="004A2126" w:rsidTr="00CB44D5">
        <w:trPr>
          <w:cnfStyle w:val="000000100000"/>
          <w:trHeight w:val="259"/>
        </w:trPr>
        <w:tc>
          <w:tcPr>
            <w:cnfStyle w:val="001000000000"/>
            <w:tcW w:w="1242" w:type="dxa"/>
          </w:tcPr>
          <w:p w:rsidR="004A2126" w:rsidRPr="00DA6040" w:rsidRDefault="004A2126" w:rsidP="00CB44D5">
            <w:pPr>
              <w:pStyle w:val="TableParagraph"/>
              <w:spacing w:before="5"/>
              <w:ind w:left="0"/>
              <w:rPr>
                <w:sz w:val="24"/>
                <w:szCs w:val="24"/>
              </w:rPr>
            </w:pPr>
            <w:r w:rsidRPr="00DA6040">
              <w:rPr>
                <w:sz w:val="24"/>
                <w:szCs w:val="24"/>
              </w:rPr>
              <w:t xml:space="preserve">    </w:t>
            </w:r>
            <w:r>
              <w:rPr>
                <w:sz w:val="24"/>
                <w:szCs w:val="24"/>
              </w:rPr>
              <w:t xml:space="preserve"> </w:t>
            </w:r>
            <w:r w:rsidRPr="00DA6040">
              <w:rPr>
                <w:sz w:val="24"/>
                <w:szCs w:val="24"/>
              </w:rPr>
              <w:t>Fig 7</w:t>
            </w:r>
          </w:p>
        </w:tc>
        <w:tc>
          <w:tcPr>
            <w:cnfStyle w:val="000010000000"/>
            <w:tcW w:w="5812" w:type="dxa"/>
          </w:tcPr>
          <w:p w:rsidR="004A2126" w:rsidRDefault="004A2126" w:rsidP="00CB44D5">
            <w:pPr>
              <w:tabs>
                <w:tab w:val="left" w:pos="2865"/>
              </w:tabs>
              <w:rPr>
                <w:sz w:val="24"/>
                <w:szCs w:val="24"/>
              </w:rPr>
            </w:pPr>
            <w:r>
              <w:rPr>
                <w:sz w:val="24"/>
                <w:szCs w:val="24"/>
              </w:rPr>
              <w:t xml:space="preserve">  </w:t>
            </w:r>
            <w:r w:rsidRPr="00A939F3">
              <w:rPr>
                <w:sz w:val="24"/>
                <w:szCs w:val="24"/>
              </w:rPr>
              <w:t>Proximate analysis of lobster in three areas</w:t>
            </w:r>
          </w:p>
          <w:p w:rsidR="004A2126" w:rsidRPr="00A939F3" w:rsidRDefault="004A2126" w:rsidP="00CB44D5">
            <w:pPr>
              <w:tabs>
                <w:tab w:val="left" w:pos="2865"/>
              </w:tabs>
              <w:rPr>
                <w:sz w:val="24"/>
                <w:szCs w:val="24"/>
              </w:rPr>
            </w:pPr>
          </w:p>
        </w:tc>
        <w:tc>
          <w:tcPr>
            <w:cnfStyle w:val="000100000000"/>
            <w:tcW w:w="1586" w:type="dxa"/>
          </w:tcPr>
          <w:p w:rsidR="004A2126" w:rsidRDefault="004A2126" w:rsidP="00CB44D5">
            <w:pPr>
              <w:pStyle w:val="TableParagraph"/>
              <w:ind w:left="123" w:right="158"/>
              <w:rPr>
                <w:sz w:val="24"/>
              </w:rPr>
            </w:pPr>
            <w:r>
              <w:rPr>
                <w:sz w:val="24"/>
              </w:rPr>
              <w:t xml:space="preserve">       25</w:t>
            </w:r>
          </w:p>
        </w:tc>
      </w:tr>
      <w:tr w:rsidR="004A2126" w:rsidTr="00CB44D5">
        <w:trPr>
          <w:cnfStyle w:val="010000000000"/>
          <w:trHeight w:val="413"/>
        </w:trPr>
        <w:tc>
          <w:tcPr>
            <w:cnfStyle w:val="001000000000"/>
            <w:tcW w:w="1242" w:type="dxa"/>
          </w:tcPr>
          <w:p w:rsidR="004A2126" w:rsidRPr="00DC6D14" w:rsidRDefault="004A2126" w:rsidP="00CB44D5">
            <w:pPr>
              <w:pStyle w:val="TableParagraph"/>
              <w:rPr>
                <w:b w:val="0"/>
                <w:sz w:val="24"/>
              </w:rPr>
            </w:pPr>
            <w:r w:rsidRPr="00DC6D14">
              <w:rPr>
                <w:b w:val="0"/>
                <w:sz w:val="24"/>
                <w:szCs w:val="24"/>
              </w:rPr>
              <w:t xml:space="preserve">   Fig 8</w:t>
            </w:r>
          </w:p>
        </w:tc>
        <w:tc>
          <w:tcPr>
            <w:cnfStyle w:val="000010000000"/>
            <w:tcW w:w="5812" w:type="dxa"/>
          </w:tcPr>
          <w:p w:rsidR="004A2126" w:rsidRPr="00DC6D14" w:rsidRDefault="004A2126" w:rsidP="00CB44D5">
            <w:pPr>
              <w:pStyle w:val="TableParagraph"/>
              <w:ind w:left="157"/>
              <w:rPr>
                <w:b w:val="0"/>
                <w:sz w:val="24"/>
                <w:szCs w:val="24"/>
              </w:rPr>
            </w:pPr>
            <w:r w:rsidRPr="00DC6D14">
              <w:rPr>
                <w:b w:val="0"/>
                <w:sz w:val="24"/>
                <w:szCs w:val="24"/>
              </w:rPr>
              <w:t>Percentage of fatty acids in three different areas.</w:t>
            </w:r>
          </w:p>
          <w:p w:rsidR="004A2126" w:rsidRPr="00DC6D14" w:rsidRDefault="004A2126" w:rsidP="00CB44D5">
            <w:pPr>
              <w:pStyle w:val="TableParagraph"/>
              <w:ind w:left="157"/>
              <w:rPr>
                <w:b w:val="0"/>
                <w:sz w:val="24"/>
                <w:szCs w:val="24"/>
              </w:rPr>
            </w:pPr>
          </w:p>
        </w:tc>
        <w:tc>
          <w:tcPr>
            <w:cnfStyle w:val="000100000000"/>
            <w:tcW w:w="1586" w:type="dxa"/>
          </w:tcPr>
          <w:p w:rsidR="004A2126" w:rsidRDefault="004A2126" w:rsidP="00CB44D5">
            <w:pPr>
              <w:pStyle w:val="TableParagraph"/>
              <w:ind w:left="123" w:right="158"/>
              <w:jc w:val="center"/>
              <w:rPr>
                <w:sz w:val="24"/>
              </w:rPr>
            </w:pPr>
            <w:r>
              <w:rPr>
                <w:sz w:val="24"/>
              </w:rPr>
              <w:t xml:space="preserve"> 27</w:t>
            </w:r>
          </w:p>
        </w:tc>
      </w:tr>
    </w:tbl>
    <w:p w:rsidR="00971E49" w:rsidRDefault="00971E49">
      <w:pPr>
        <w:spacing w:before="75"/>
        <w:ind w:left="4117" w:right="3435"/>
        <w:jc w:val="center"/>
        <w:rPr>
          <w:b/>
          <w:sz w:val="28"/>
        </w:rPr>
      </w:pPr>
    </w:p>
    <w:p w:rsidR="00AE54F1" w:rsidRDefault="00AE54F1">
      <w:pPr>
        <w:pStyle w:val="BodyText"/>
        <w:spacing w:before="4"/>
        <w:rPr>
          <w:b/>
          <w:sz w:val="28"/>
        </w:rPr>
      </w:pPr>
    </w:p>
    <w:p w:rsidR="00971E49" w:rsidRDefault="00971E49">
      <w:pPr>
        <w:pStyle w:val="BodyText"/>
        <w:spacing w:before="4"/>
        <w:rPr>
          <w:b/>
          <w:sz w:val="28"/>
        </w:rPr>
      </w:pPr>
    </w:p>
    <w:p w:rsidR="00971E49" w:rsidRDefault="00971E49">
      <w:pPr>
        <w:pStyle w:val="BodyText"/>
        <w:spacing w:before="4"/>
        <w:rPr>
          <w:b/>
          <w:sz w:val="28"/>
        </w:rPr>
      </w:pPr>
    </w:p>
    <w:p w:rsidR="00AE54F1" w:rsidRDefault="00AE54F1">
      <w:pPr>
        <w:jc w:val="center"/>
        <w:rPr>
          <w:sz w:val="24"/>
        </w:rPr>
        <w:sectPr w:rsidR="00AE54F1">
          <w:pgSz w:w="12240" w:h="15840"/>
          <w:pgMar w:top="1360" w:right="960" w:bottom="1200" w:left="1720" w:header="0" w:footer="1003" w:gutter="0"/>
          <w:cols w:space="720"/>
        </w:sectPr>
      </w:pPr>
    </w:p>
    <w:p w:rsidR="00AE54F1" w:rsidRDefault="00DC6D14" w:rsidP="00DC6D14">
      <w:pPr>
        <w:spacing w:before="75"/>
        <w:ind w:right="3436"/>
        <w:rPr>
          <w:b/>
          <w:sz w:val="28"/>
          <w:u w:val="single"/>
        </w:rPr>
      </w:pPr>
      <w:r>
        <w:rPr>
          <w:b/>
          <w:sz w:val="28"/>
        </w:rPr>
        <w:lastRenderedPageBreak/>
        <w:t xml:space="preserve">                                          </w:t>
      </w:r>
      <w:r w:rsidR="00CA7474">
        <w:rPr>
          <w:b/>
          <w:sz w:val="28"/>
        </w:rPr>
        <w:t xml:space="preserve">               </w:t>
      </w:r>
      <w:r>
        <w:rPr>
          <w:b/>
          <w:sz w:val="28"/>
        </w:rPr>
        <w:t xml:space="preserve">  </w:t>
      </w:r>
      <w:r w:rsidR="009304A1" w:rsidRPr="00DC6D14">
        <w:rPr>
          <w:b/>
          <w:sz w:val="28"/>
          <w:u w:val="single"/>
        </w:rPr>
        <w:t>List of Tables</w:t>
      </w:r>
    </w:p>
    <w:p w:rsidR="00DC6D14" w:rsidRPr="00DC6D14" w:rsidRDefault="00DC6D14" w:rsidP="00DC6D14">
      <w:pPr>
        <w:spacing w:before="75"/>
        <w:ind w:right="3436"/>
        <w:rPr>
          <w:b/>
          <w:sz w:val="28"/>
          <w:u w:val="single"/>
        </w:rPr>
      </w:pPr>
    </w:p>
    <w:tbl>
      <w:tblPr>
        <w:tblStyle w:val="LightList-Accent6"/>
        <w:tblpPr w:leftFromText="180" w:rightFromText="180" w:vertAnchor="text" w:horzAnchor="margin" w:tblpXSpec="right" w:tblpY="113"/>
        <w:tblW w:w="0" w:type="auto"/>
        <w:tblLayout w:type="fixed"/>
        <w:tblLook w:val="01E0"/>
      </w:tblPr>
      <w:tblGrid>
        <w:gridCol w:w="1101"/>
        <w:gridCol w:w="6378"/>
        <w:gridCol w:w="1418"/>
      </w:tblGrid>
      <w:tr w:rsidR="004A2126" w:rsidTr="00CA7474">
        <w:trPr>
          <w:cnfStyle w:val="100000000000"/>
          <w:trHeight w:val="414"/>
        </w:trPr>
        <w:tc>
          <w:tcPr>
            <w:cnfStyle w:val="001000000000"/>
            <w:tcW w:w="1101" w:type="dxa"/>
          </w:tcPr>
          <w:p w:rsidR="004A2126" w:rsidRDefault="004A2126" w:rsidP="004A2126">
            <w:pPr>
              <w:pStyle w:val="TableParagraph"/>
              <w:spacing w:before="0" w:line="275" w:lineRule="exact"/>
              <w:ind w:left="0"/>
              <w:rPr>
                <w:b w:val="0"/>
                <w:sz w:val="24"/>
              </w:rPr>
            </w:pPr>
            <w:r>
              <w:rPr>
                <w:sz w:val="24"/>
              </w:rPr>
              <w:t>Table     No.</w:t>
            </w:r>
          </w:p>
        </w:tc>
        <w:tc>
          <w:tcPr>
            <w:cnfStyle w:val="000010000000"/>
            <w:tcW w:w="6378" w:type="dxa"/>
          </w:tcPr>
          <w:p w:rsidR="004A2126" w:rsidRDefault="004A2126" w:rsidP="004A2126">
            <w:pPr>
              <w:pStyle w:val="TableParagraph"/>
              <w:spacing w:before="0" w:line="275" w:lineRule="exact"/>
              <w:ind w:right="2508"/>
              <w:rPr>
                <w:b w:val="0"/>
                <w:sz w:val="24"/>
              </w:rPr>
            </w:pPr>
            <w:r>
              <w:rPr>
                <w:sz w:val="24"/>
              </w:rPr>
              <w:t xml:space="preserve">                                   Description</w:t>
            </w:r>
          </w:p>
        </w:tc>
        <w:tc>
          <w:tcPr>
            <w:cnfStyle w:val="000100000000"/>
            <w:tcW w:w="1418" w:type="dxa"/>
          </w:tcPr>
          <w:p w:rsidR="004A2126" w:rsidRDefault="004A2126" w:rsidP="004A2126">
            <w:pPr>
              <w:pStyle w:val="TableParagraph"/>
              <w:spacing w:before="0" w:line="275" w:lineRule="exact"/>
              <w:ind w:left="0" w:right="163"/>
              <w:rPr>
                <w:sz w:val="24"/>
              </w:rPr>
            </w:pPr>
            <w:r>
              <w:rPr>
                <w:sz w:val="24"/>
              </w:rPr>
              <w:t xml:space="preserve">    Page </w:t>
            </w:r>
          </w:p>
          <w:p w:rsidR="004A2126" w:rsidRDefault="004A2126" w:rsidP="004A2126">
            <w:pPr>
              <w:pStyle w:val="TableParagraph"/>
              <w:spacing w:before="0" w:line="275" w:lineRule="exact"/>
              <w:ind w:left="0" w:right="163"/>
              <w:rPr>
                <w:b w:val="0"/>
                <w:sz w:val="24"/>
              </w:rPr>
            </w:pPr>
            <w:r>
              <w:rPr>
                <w:sz w:val="24"/>
              </w:rPr>
              <w:t xml:space="preserve">     No.</w:t>
            </w:r>
          </w:p>
        </w:tc>
      </w:tr>
      <w:tr w:rsidR="004A2126" w:rsidTr="00CA7474">
        <w:trPr>
          <w:cnfStyle w:val="000000100000"/>
          <w:trHeight w:val="196"/>
        </w:trPr>
        <w:tc>
          <w:tcPr>
            <w:cnfStyle w:val="001000000000"/>
            <w:tcW w:w="1101" w:type="dxa"/>
          </w:tcPr>
          <w:p w:rsidR="004A2126" w:rsidRDefault="004A2126" w:rsidP="004A2126">
            <w:pPr>
              <w:pStyle w:val="TableParagraph"/>
              <w:spacing w:before="0" w:line="270" w:lineRule="exact"/>
              <w:jc w:val="center"/>
              <w:rPr>
                <w:sz w:val="24"/>
              </w:rPr>
            </w:pPr>
            <w:r>
              <w:rPr>
                <w:sz w:val="24"/>
              </w:rPr>
              <w:t>1.</w:t>
            </w:r>
          </w:p>
        </w:tc>
        <w:tc>
          <w:tcPr>
            <w:cnfStyle w:val="000010000000"/>
            <w:tcW w:w="6378" w:type="dxa"/>
          </w:tcPr>
          <w:p w:rsidR="004A2126" w:rsidRDefault="004A2126" w:rsidP="004A2126">
            <w:pPr>
              <w:rPr>
                <w:sz w:val="24"/>
                <w:szCs w:val="24"/>
              </w:rPr>
            </w:pPr>
            <w:r w:rsidRPr="00A939F3">
              <w:rPr>
                <w:sz w:val="24"/>
                <w:szCs w:val="24"/>
              </w:rPr>
              <w:t xml:space="preserve"> Protein determination in three different areas</w:t>
            </w:r>
          </w:p>
          <w:p w:rsidR="004A2126" w:rsidRPr="00A939F3" w:rsidRDefault="004A2126" w:rsidP="004A2126">
            <w:pPr>
              <w:rPr>
                <w:sz w:val="24"/>
                <w:szCs w:val="24"/>
              </w:rPr>
            </w:pPr>
          </w:p>
        </w:tc>
        <w:tc>
          <w:tcPr>
            <w:cnfStyle w:val="000100000000"/>
            <w:tcW w:w="1418" w:type="dxa"/>
          </w:tcPr>
          <w:p w:rsidR="004A2126" w:rsidRPr="008363E9" w:rsidRDefault="004A2126" w:rsidP="004A2126">
            <w:pPr>
              <w:pStyle w:val="TableParagraph"/>
              <w:spacing w:before="0" w:line="270" w:lineRule="exact"/>
              <w:ind w:left="0" w:right="158"/>
              <w:jc w:val="center"/>
              <w:rPr>
                <w:sz w:val="24"/>
              </w:rPr>
            </w:pPr>
            <w:r w:rsidRPr="008363E9">
              <w:rPr>
                <w:sz w:val="24"/>
              </w:rPr>
              <w:t>50</w:t>
            </w:r>
          </w:p>
        </w:tc>
      </w:tr>
      <w:tr w:rsidR="004A2126" w:rsidTr="00CA7474">
        <w:trPr>
          <w:trHeight w:val="295"/>
        </w:trPr>
        <w:tc>
          <w:tcPr>
            <w:cnfStyle w:val="001000000000"/>
            <w:tcW w:w="1101" w:type="dxa"/>
          </w:tcPr>
          <w:p w:rsidR="004A2126" w:rsidRDefault="004A2126" w:rsidP="004A2126">
            <w:pPr>
              <w:pStyle w:val="TableParagraph"/>
              <w:jc w:val="center"/>
              <w:rPr>
                <w:sz w:val="24"/>
              </w:rPr>
            </w:pPr>
            <w:r>
              <w:rPr>
                <w:sz w:val="24"/>
              </w:rPr>
              <w:t>2.</w:t>
            </w:r>
          </w:p>
        </w:tc>
        <w:tc>
          <w:tcPr>
            <w:cnfStyle w:val="000010000000"/>
            <w:tcW w:w="6378" w:type="dxa"/>
          </w:tcPr>
          <w:p w:rsidR="004A2126" w:rsidRDefault="004A2126" w:rsidP="004A2126">
            <w:pPr>
              <w:pStyle w:val="TableParagraph"/>
              <w:ind w:left="0"/>
              <w:rPr>
                <w:sz w:val="24"/>
                <w:szCs w:val="24"/>
              </w:rPr>
            </w:pPr>
            <w:r w:rsidRPr="00A939F3">
              <w:rPr>
                <w:sz w:val="24"/>
                <w:szCs w:val="24"/>
              </w:rPr>
              <w:t>Lipid determination in three different areas</w:t>
            </w:r>
          </w:p>
          <w:p w:rsidR="004A2126" w:rsidRPr="00A939F3" w:rsidRDefault="004A2126" w:rsidP="004A2126">
            <w:pPr>
              <w:pStyle w:val="TableParagraph"/>
              <w:ind w:left="0"/>
              <w:rPr>
                <w:sz w:val="24"/>
                <w:szCs w:val="24"/>
              </w:rPr>
            </w:pPr>
          </w:p>
        </w:tc>
        <w:tc>
          <w:tcPr>
            <w:cnfStyle w:val="000100000000"/>
            <w:tcW w:w="1418" w:type="dxa"/>
          </w:tcPr>
          <w:p w:rsidR="004A2126" w:rsidRPr="008363E9" w:rsidRDefault="004A2126" w:rsidP="004A2126">
            <w:pPr>
              <w:pStyle w:val="TableParagraph"/>
              <w:ind w:left="223" w:right="160"/>
              <w:rPr>
                <w:sz w:val="24"/>
              </w:rPr>
            </w:pPr>
            <w:r>
              <w:rPr>
                <w:sz w:val="24"/>
              </w:rPr>
              <w:t xml:space="preserve">   </w:t>
            </w:r>
            <w:r w:rsidRPr="008363E9">
              <w:rPr>
                <w:sz w:val="24"/>
              </w:rPr>
              <w:t>50</w:t>
            </w:r>
          </w:p>
        </w:tc>
      </w:tr>
      <w:tr w:rsidR="004A2126" w:rsidTr="00CA7474">
        <w:trPr>
          <w:cnfStyle w:val="000000100000"/>
          <w:trHeight w:val="322"/>
        </w:trPr>
        <w:tc>
          <w:tcPr>
            <w:cnfStyle w:val="001000000000"/>
            <w:tcW w:w="1101" w:type="dxa"/>
          </w:tcPr>
          <w:p w:rsidR="004A2126" w:rsidRDefault="004A2126" w:rsidP="004A2126">
            <w:pPr>
              <w:pStyle w:val="TableParagraph"/>
              <w:spacing w:before="64"/>
              <w:jc w:val="center"/>
              <w:rPr>
                <w:sz w:val="24"/>
              </w:rPr>
            </w:pPr>
            <w:r>
              <w:rPr>
                <w:sz w:val="24"/>
              </w:rPr>
              <w:t>3.</w:t>
            </w:r>
          </w:p>
        </w:tc>
        <w:tc>
          <w:tcPr>
            <w:cnfStyle w:val="000010000000"/>
            <w:tcW w:w="6378" w:type="dxa"/>
          </w:tcPr>
          <w:p w:rsidR="004A2126" w:rsidRDefault="004A2126" w:rsidP="004A2126">
            <w:pPr>
              <w:pStyle w:val="NoSpacing"/>
              <w:rPr>
                <w:sz w:val="24"/>
                <w:szCs w:val="24"/>
              </w:rPr>
            </w:pPr>
            <w:r w:rsidRPr="00A939F3">
              <w:rPr>
                <w:sz w:val="24"/>
                <w:szCs w:val="24"/>
              </w:rPr>
              <w:t>Ash determination in three different areas</w:t>
            </w:r>
          </w:p>
          <w:p w:rsidR="004A2126" w:rsidRPr="00A939F3" w:rsidRDefault="004A2126" w:rsidP="004A2126">
            <w:pPr>
              <w:pStyle w:val="NoSpacing"/>
              <w:rPr>
                <w:sz w:val="24"/>
                <w:szCs w:val="24"/>
              </w:rPr>
            </w:pPr>
          </w:p>
        </w:tc>
        <w:tc>
          <w:tcPr>
            <w:cnfStyle w:val="000100000000"/>
            <w:tcW w:w="1418" w:type="dxa"/>
          </w:tcPr>
          <w:p w:rsidR="004A2126" w:rsidRPr="008363E9" w:rsidRDefault="004A2126" w:rsidP="004A2126">
            <w:pPr>
              <w:pStyle w:val="TableParagraph"/>
              <w:spacing w:before="64"/>
              <w:ind w:left="223" w:right="160"/>
              <w:rPr>
                <w:sz w:val="24"/>
              </w:rPr>
            </w:pPr>
            <w:r>
              <w:rPr>
                <w:sz w:val="24"/>
              </w:rPr>
              <w:t xml:space="preserve">   </w:t>
            </w:r>
            <w:r w:rsidRPr="008363E9">
              <w:rPr>
                <w:sz w:val="24"/>
              </w:rPr>
              <w:t>51</w:t>
            </w:r>
          </w:p>
        </w:tc>
      </w:tr>
      <w:tr w:rsidR="004A2126" w:rsidTr="00CA7474">
        <w:trPr>
          <w:trHeight w:val="414"/>
        </w:trPr>
        <w:tc>
          <w:tcPr>
            <w:cnfStyle w:val="001000000000"/>
            <w:tcW w:w="1101" w:type="dxa"/>
          </w:tcPr>
          <w:p w:rsidR="004A2126" w:rsidRDefault="004A2126" w:rsidP="004A2126">
            <w:pPr>
              <w:pStyle w:val="TableParagraph"/>
              <w:spacing w:before="64"/>
              <w:jc w:val="center"/>
              <w:rPr>
                <w:sz w:val="24"/>
              </w:rPr>
            </w:pPr>
            <w:r>
              <w:rPr>
                <w:sz w:val="24"/>
              </w:rPr>
              <w:t>4.</w:t>
            </w:r>
          </w:p>
        </w:tc>
        <w:tc>
          <w:tcPr>
            <w:cnfStyle w:val="000010000000"/>
            <w:tcW w:w="6378" w:type="dxa"/>
          </w:tcPr>
          <w:p w:rsidR="004A2126" w:rsidRDefault="004A2126" w:rsidP="004A2126">
            <w:pPr>
              <w:pStyle w:val="TableParagraph"/>
              <w:spacing w:before="64"/>
              <w:ind w:left="0"/>
              <w:rPr>
                <w:sz w:val="24"/>
                <w:szCs w:val="24"/>
              </w:rPr>
            </w:pPr>
            <w:r w:rsidRPr="00A939F3">
              <w:rPr>
                <w:sz w:val="24"/>
                <w:szCs w:val="24"/>
              </w:rPr>
              <w:t>Moisture determination in three different areas</w:t>
            </w:r>
          </w:p>
          <w:p w:rsidR="004A2126" w:rsidRPr="00A939F3" w:rsidRDefault="004A2126" w:rsidP="004A2126">
            <w:pPr>
              <w:pStyle w:val="TableParagraph"/>
              <w:spacing w:before="64"/>
              <w:ind w:left="0"/>
              <w:rPr>
                <w:sz w:val="24"/>
                <w:szCs w:val="24"/>
              </w:rPr>
            </w:pPr>
          </w:p>
        </w:tc>
        <w:tc>
          <w:tcPr>
            <w:cnfStyle w:val="000100000000"/>
            <w:tcW w:w="1418" w:type="dxa"/>
          </w:tcPr>
          <w:p w:rsidR="004A2126" w:rsidRPr="008363E9" w:rsidRDefault="004A2126" w:rsidP="004A2126">
            <w:pPr>
              <w:pStyle w:val="TableParagraph"/>
              <w:spacing w:before="64"/>
              <w:ind w:left="223" w:right="160"/>
              <w:rPr>
                <w:sz w:val="24"/>
              </w:rPr>
            </w:pPr>
            <w:r>
              <w:rPr>
                <w:sz w:val="24"/>
              </w:rPr>
              <w:t xml:space="preserve">   </w:t>
            </w:r>
            <w:r w:rsidRPr="008363E9">
              <w:rPr>
                <w:sz w:val="24"/>
              </w:rPr>
              <w:t>51</w:t>
            </w:r>
          </w:p>
        </w:tc>
      </w:tr>
      <w:tr w:rsidR="004A2126" w:rsidTr="00CA7474">
        <w:trPr>
          <w:cnfStyle w:val="000000100000"/>
          <w:trHeight w:val="313"/>
        </w:trPr>
        <w:tc>
          <w:tcPr>
            <w:cnfStyle w:val="001000000000"/>
            <w:tcW w:w="1101" w:type="dxa"/>
          </w:tcPr>
          <w:p w:rsidR="004A2126" w:rsidRPr="00E74663" w:rsidRDefault="004A2126" w:rsidP="004A2126">
            <w:pPr>
              <w:pStyle w:val="TableParagraph"/>
              <w:jc w:val="center"/>
              <w:rPr>
                <w:sz w:val="24"/>
              </w:rPr>
            </w:pPr>
            <w:r>
              <w:rPr>
                <w:sz w:val="24"/>
              </w:rPr>
              <w:t>5.</w:t>
            </w:r>
          </w:p>
        </w:tc>
        <w:tc>
          <w:tcPr>
            <w:cnfStyle w:val="000010000000"/>
            <w:tcW w:w="6378" w:type="dxa"/>
          </w:tcPr>
          <w:p w:rsidR="004A2126" w:rsidRDefault="004A2126" w:rsidP="004A2126">
            <w:pPr>
              <w:pStyle w:val="NoSpacing"/>
              <w:rPr>
                <w:sz w:val="24"/>
                <w:szCs w:val="24"/>
              </w:rPr>
            </w:pPr>
            <w:proofErr w:type="spellStart"/>
            <w:r w:rsidRPr="00A939F3">
              <w:rPr>
                <w:sz w:val="24"/>
                <w:szCs w:val="24"/>
              </w:rPr>
              <w:t>Fibre</w:t>
            </w:r>
            <w:proofErr w:type="spellEnd"/>
            <w:r w:rsidRPr="00A939F3">
              <w:rPr>
                <w:sz w:val="24"/>
                <w:szCs w:val="24"/>
              </w:rPr>
              <w:t xml:space="preserve"> determination in three different areas</w:t>
            </w:r>
          </w:p>
          <w:p w:rsidR="004A2126" w:rsidRPr="00A939F3" w:rsidRDefault="004A2126" w:rsidP="004A2126">
            <w:pPr>
              <w:pStyle w:val="NoSpacing"/>
              <w:rPr>
                <w:sz w:val="24"/>
                <w:szCs w:val="24"/>
              </w:rPr>
            </w:pPr>
          </w:p>
        </w:tc>
        <w:tc>
          <w:tcPr>
            <w:cnfStyle w:val="000100000000"/>
            <w:tcW w:w="1418" w:type="dxa"/>
          </w:tcPr>
          <w:p w:rsidR="004A2126" w:rsidRPr="008363E9" w:rsidRDefault="004A2126" w:rsidP="004A2126">
            <w:pPr>
              <w:pStyle w:val="TableParagraph"/>
              <w:ind w:left="223" w:right="160"/>
              <w:rPr>
                <w:sz w:val="24"/>
              </w:rPr>
            </w:pPr>
            <w:r>
              <w:rPr>
                <w:sz w:val="24"/>
              </w:rPr>
              <w:t xml:space="preserve">   </w:t>
            </w:r>
            <w:r w:rsidRPr="008363E9">
              <w:rPr>
                <w:sz w:val="24"/>
              </w:rPr>
              <w:t>52</w:t>
            </w:r>
          </w:p>
        </w:tc>
      </w:tr>
      <w:tr w:rsidR="004A2126" w:rsidTr="00CA7474">
        <w:trPr>
          <w:trHeight w:val="322"/>
        </w:trPr>
        <w:tc>
          <w:tcPr>
            <w:cnfStyle w:val="001000000000"/>
            <w:tcW w:w="1101" w:type="dxa"/>
          </w:tcPr>
          <w:p w:rsidR="004A2126" w:rsidRDefault="004A2126" w:rsidP="004A2126">
            <w:pPr>
              <w:pStyle w:val="TableParagraph"/>
              <w:jc w:val="center"/>
              <w:rPr>
                <w:sz w:val="24"/>
              </w:rPr>
            </w:pPr>
            <w:r>
              <w:rPr>
                <w:sz w:val="24"/>
              </w:rPr>
              <w:t>6.</w:t>
            </w:r>
          </w:p>
        </w:tc>
        <w:tc>
          <w:tcPr>
            <w:cnfStyle w:val="000010000000"/>
            <w:tcW w:w="6378" w:type="dxa"/>
          </w:tcPr>
          <w:p w:rsidR="004A2126" w:rsidRDefault="004A2126" w:rsidP="004A2126">
            <w:pPr>
              <w:pStyle w:val="NoSpacing"/>
              <w:rPr>
                <w:sz w:val="24"/>
                <w:szCs w:val="24"/>
              </w:rPr>
            </w:pPr>
            <w:r w:rsidRPr="00A939F3">
              <w:rPr>
                <w:sz w:val="24"/>
                <w:szCs w:val="24"/>
              </w:rPr>
              <w:t>Proximate composition of lobster in three different areas</w:t>
            </w:r>
          </w:p>
          <w:p w:rsidR="004A2126" w:rsidRPr="00A939F3" w:rsidRDefault="004A2126" w:rsidP="004A2126">
            <w:pPr>
              <w:pStyle w:val="NoSpacing"/>
              <w:rPr>
                <w:sz w:val="24"/>
                <w:szCs w:val="24"/>
              </w:rPr>
            </w:pPr>
          </w:p>
        </w:tc>
        <w:tc>
          <w:tcPr>
            <w:cnfStyle w:val="000100000000"/>
            <w:tcW w:w="1418" w:type="dxa"/>
          </w:tcPr>
          <w:p w:rsidR="004A2126" w:rsidRPr="008363E9" w:rsidRDefault="004A2126" w:rsidP="004A2126">
            <w:pPr>
              <w:pStyle w:val="TableParagraph"/>
              <w:ind w:left="223" w:right="160"/>
              <w:rPr>
                <w:sz w:val="24"/>
              </w:rPr>
            </w:pPr>
            <w:r>
              <w:rPr>
                <w:sz w:val="24"/>
              </w:rPr>
              <w:t xml:space="preserve">   </w:t>
            </w:r>
            <w:r w:rsidRPr="008363E9">
              <w:rPr>
                <w:sz w:val="24"/>
              </w:rPr>
              <w:t>25</w:t>
            </w:r>
          </w:p>
        </w:tc>
      </w:tr>
      <w:tr w:rsidR="004A2126" w:rsidTr="00CA7474">
        <w:trPr>
          <w:cnfStyle w:val="000000100000"/>
          <w:trHeight w:val="322"/>
        </w:trPr>
        <w:tc>
          <w:tcPr>
            <w:cnfStyle w:val="001000000000"/>
            <w:tcW w:w="1101" w:type="dxa"/>
          </w:tcPr>
          <w:p w:rsidR="004A2126" w:rsidRDefault="004A2126" w:rsidP="004A2126">
            <w:pPr>
              <w:pStyle w:val="TableParagraph"/>
              <w:jc w:val="center"/>
              <w:rPr>
                <w:sz w:val="24"/>
              </w:rPr>
            </w:pPr>
            <w:r>
              <w:rPr>
                <w:sz w:val="24"/>
              </w:rPr>
              <w:t>7.</w:t>
            </w:r>
          </w:p>
        </w:tc>
        <w:tc>
          <w:tcPr>
            <w:cnfStyle w:val="000010000000"/>
            <w:tcW w:w="6378" w:type="dxa"/>
          </w:tcPr>
          <w:p w:rsidR="004A2126" w:rsidRDefault="004A2126" w:rsidP="004A2126">
            <w:pPr>
              <w:pStyle w:val="NoSpacing"/>
              <w:rPr>
                <w:bCs/>
                <w:color w:val="000000"/>
                <w:sz w:val="24"/>
                <w:szCs w:val="24"/>
              </w:rPr>
            </w:pPr>
            <w:r w:rsidRPr="00A939F3">
              <w:rPr>
                <w:bCs/>
                <w:color w:val="000000"/>
                <w:sz w:val="24"/>
                <w:szCs w:val="24"/>
              </w:rPr>
              <w:t>Fatty acid analysis of lobster</w:t>
            </w:r>
          </w:p>
          <w:p w:rsidR="004A2126" w:rsidRPr="00A939F3" w:rsidRDefault="004A2126" w:rsidP="004A2126">
            <w:pPr>
              <w:pStyle w:val="NoSpacing"/>
              <w:rPr>
                <w:sz w:val="24"/>
                <w:szCs w:val="24"/>
              </w:rPr>
            </w:pPr>
          </w:p>
        </w:tc>
        <w:tc>
          <w:tcPr>
            <w:cnfStyle w:val="000100000000"/>
            <w:tcW w:w="1418" w:type="dxa"/>
          </w:tcPr>
          <w:p w:rsidR="004A2126" w:rsidRPr="008363E9" w:rsidRDefault="004A2126" w:rsidP="004A2126">
            <w:pPr>
              <w:pStyle w:val="TableParagraph"/>
              <w:ind w:left="223" w:right="160"/>
              <w:rPr>
                <w:sz w:val="24"/>
              </w:rPr>
            </w:pPr>
            <w:r>
              <w:rPr>
                <w:sz w:val="24"/>
              </w:rPr>
              <w:t xml:space="preserve">   </w:t>
            </w:r>
            <w:r w:rsidRPr="008363E9">
              <w:rPr>
                <w:sz w:val="24"/>
              </w:rPr>
              <w:t>26</w:t>
            </w:r>
          </w:p>
        </w:tc>
      </w:tr>
      <w:tr w:rsidR="004A2126" w:rsidTr="00CA7474">
        <w:trPr>
          <w:cnfStyle w:val="010000000000"/>
          <w:trHeight w:val="322"/>
        </w:trPr>
        <w:tc>
          <w:tcPr>
            <w:cnfStyle w:val="001000000000"/>
            <w:tcW w:w="1101" w:type="dxa"/>
          </w:tcPr>
          <w:p w:rsidR="004A2126" w:rsidRPr="00DC6D14" w:rsidRDefault="004A2126" w:rsidP="004A2126">
            <w:pPr>
              <w:pStyle w:val="TableParagraph"/>
              <w:jc w:val="center"/>
              <w:rPr>
                <w:b w:val="0"/>
                <w:sz w:val="24"/>
              </w:rPr>
            </w:pPr>
            <w:r w:rsidRPr="00DC6D14">
              <w:rPr>
                <w:b w:val="0"/>
                <w:sz w:val="24"/>
              </w:rPr>
              <w:t>8.</w:t>
            </w:r>
          </w:p>
        </w:tc>
        <w:tc>
          <w:tcPr>
            <w:cnfStyle w:val="000010000000"/>
            <w:tcW w:w="6378" w:type="dxa"/>
          </w:tcPr>
          <w:p w:rsidR="004A2126" w:rsidRPr="00DC6D14" w:rsidRDefault="004A2126" w:rsidP="004A2126">
            <w:pPr>
              <w:pStyle w:val="NoSpacing"/>
              <w:rPr>
                <w:b w:val="0"/>
                <w:i/>
                <w:color w:val="202122"/>
                <w:sz w:val="24"/>
                <w:szCs w:val="24"/>
                <w:shd w:val="clear" w:color="auto" w:fill="FFFFFF"/>
              </w:rPr>
            </w:pPr>
            <w:r w:rsidRPr="00DC6D14">
              <w:rPr>
                <w:b w:val="0"/>
                <w:color w:val="202122"/>
                <w:sz w:val="24"/>
                <w:szCs w:val="24"/>
                <w:shd w:val="clear" w:color="auto" w:fill="FFFFFF"/>
              </w:rPr>
              <w:t>Microbiological quality of</w:t>
            </w:r>
            <w:r w:rsidRPr="00DC6D14">
              <w:rPr>
                <w:b w:val="0"/>
                <w:i/>
                <w:color w:val="202122"/>
                <w:sz w:val="24"/>
                <w:szCs w:val="24"/>
                <w:shd w:val="clear" w:color="auto" w:fill="FFFFFF"/>
              </w:rPr>
              <w:t xml:space="preserve"> </w:t>
            </w:r>
            <w:proofErr w:type="spellStart"/>
            <w:r w:rsidRPr="00DC6D14">
              <w:rPr>
                <w:b w:val="0"/>
                <w:i/>
                <w:color w:val="202122"/>
                <w:sz w:val="24"/>
                <w:szCs w:val="24"/>
                <w:shd w:val="clear" w:color="auto" w:fill="FFFFFF"/>
              </w:rPr>
              <w:t>Panulirus</w:t>
            </w:r>
            <w:proofErr w:type="spellEnd"/>
            <w:r w:rsidRPr="00DC6D14">
              <w:rPr>
                <w:b w:val="0"/>
                <w:i/>
                <w:color w:val="202122"/>
                <w:sz w:val="24"/>
                <w:szCs w:val="24"/>
                <w:shd w:val="clear" w:color="auto" w:fill="FFFFFF"/>
              </w:rPr>
              <w:t xml:space="preserve"> </w:t>
            </w:r>
            <w:proofErr w:type="spellStart"/>
            <w:r w:rsidRPr="00DC6D14">
              <w:rPr>
                <w:b w:val="0"/>
                <w:i/>
                <w:color w:val="202122"/>
                <w:sz w:val="24"/>
                <w:szCs w:val="24"/>
                <w:shd w:val="clear" w:color="auto" w:fill="FFFFFF"/>
              </w:rPr>
              <w:t>polyphagus</w:t>
            </w:r>
            <w:proofErr w:type="spellEnd"/>
          </w:p>
          <w:p w:rsidR="004A2126" w:rsidRPr="00DC6D14" w:rsidRDefault="004A2126" w:rsidP="004A2126">
            <w:pPr>
              <w:pStyle w:val="NoSpacing"/>
              <w:rPr>
                <w:b w:val="0"/>
                <w:bCs w:val="0"/>
                <w:color w:val="000000"/>
                <w:sz w:val="24"/>
                <w:szCs w:val="24"/>
              </w:rPr>
            </w:pPr>
          </w:p>
        </w:tc>
        <w:tc>
          <w:tcPr>
            <w:cnfStyle w:val="000100000000"/>
            <w:tcW w:w="1418" w:type="dxa"/>
          </w:tcPr>
          <w:p w:rsidR="004A2126" w:rsidRPr="008363E9" w:rsidRDefault="004A2126" w:rsidP="004A2126">
            <w:pPr>
              <w:pStyle w:val="TableParagraph"/>
              <w:ind w:left="223" w:right="160"/>
              <w:rPr>
                <w:sz w:val="24"/>
              </w:rPr>
            </w:pPr>
            <w:r>
              <w:rPr>
                <w:sz w:val="24"/>
              </w:rPr>
              <w:t xml:space="preserve">   </w:t>
            </w:r>
            <w:r w:rsidRPr="008363E9">
              <w:rPr>
                <w:sz w:val="24"/>
              </w:rPr>
              <w:t>28</w:t>
            </w:r>
          </w:p>
        </w:tc>
      </w:tr>
    </w:tbl>
    <w:p w:rsidR="00AE54F1" w:rsidRDefault="00AE54F1">
      <w:pPr>
        <w:pStyle w:val="BodyText"/>
        <w:spacing w:before="4"/>
        <w:rPr>
          <w:b/>
          <w:sz w:val="28"/>
        </w:rPr>
      </w:pPr>
    </w:p>
    <w:p w:rsidR="00AE54F1" w:rsidRDefault="00AE54F1">
      <w:pPr>
        <w:jc w:val="center"/>
        <w:rPr>
          <w:sz w:val="24"/>
        </w:rPr>
        <w:sectPr w:rsidR="00AE54F1">
          <w:pgSz w:w="12240" w:h="15840"/>
          <w:pgMar w:top="1360" w:right="960" w:bottom="1200" w:left="1720" w:header="0" w:footer="1003" w:gutter="0"/>
          <w:cols w:space="720"/>
        </w:sectPr>
      </w:pPr>
    </w:p>
    <w:p w:rsidR="00AE54F1" w:rsidRDefault="009304A1" w:rsidP="004F6002">
      <w:pPr>
        <w:spacing w:before="75"/>
        <w:ind w:left="2880" w:right="3433" w:firstLine="720"/>
        <w:rPr>
          <w:b/>
          <w:sz w:val="28"/>
        </w:rPr>
      </w:pPr>
      <w:r>
        <w:rPr>
          <w:b/>
          <w:sz w:val="28"/>
        </w:rPr>
        <w:lastRenderedPageBreak/>
        <w:t>Abstract</w:t>
      </w:r>
    </w:p>
    <w:p w:rsidR="00F91E0C" w:rsidRDefault="00E47515" w:rsidP="00720BB1">
      <w:pPr>
        <w:tabs>
          <w:tab w:val="left" w:pos="2865"/>
          <w:tab w:val="right" w:pos="9360"/>
        </w:tabs>
        <w:spacing w:before="240" w:line="360" w:lineRule="auto"/>
        <w:jc w:val="both"/>
        <w:rPr>
          <w:sz w:val="24"/>
          <w:szCs w:val="24"/>
        </w:rPr>
      </w:pPr>
      <w:r w:rsidRPr="00DA3604">
        <w:rPr>
          <w:sz w:val="24"/>
          <w:szCs w:val="24"/>
        </w:rPr>
        <w:t xml:space="preserve">The study was conducted to analyze the biochemical composition (proximate composition and fatty acid content) and microbiological quality (total plate count of bacteria, presence of </w:t>
      </w:r>
      <w:proofErr w:type="spellStart"/>
      <w:r w:rsidRPr="00720BB1">
        <w:rPr>
          <w:i/>
          <w:sz w:val="24"/>
          <w:szCs w:val="24"/>
        </w:rPr>
        <w:t>E.coli</w:t>
      </w:r>
      <w:proofErr w:type="spellEnd"/>
      <w:r w:rsidRPr="00720BB1">
        <w:rPr>
          <w:i/>
          <w:sz w:val="24"/>
          <w:szCs w:val="24"/>
        </w:rPr>
        <w:t>,</w:t>
      </w:r>
      <w:r w:rsidRPr="00DA3604">
        <w:rPr>
          <w:sz w:val="24"/>
          <w:szCs w:val="24"/>
        </w:rPr>
        <w:t xml:space="preserve"> </w:t>
      </w:r>
      <w:r w:rsidRPr="00720BB1">
        <w:rPr>
          <w:i/>
          <w:sz w:val="24"/>
          <w:szCs w:val="24"/>
        </w:rPr>
        <w:t>Salmonella</w:t>
      </w:r>
      <w:r w:rsidRPr="00DA3604">
        <w:rPr>
          <w:sz w:val="24"/>
          <w:szCs w:val="24"/>
        </w:rPr>
        <w:t xml:space="preserve">) of lobsters </w:t>
      </w:r>
      <w:r w:rsidR="001E6631">
        <w:rPr>
          <w:sz w:val="24"/>
          <w:szCs w:val="24"/>
        </w:rPr>
        <w:t xml:space="preserve">collected from local markets </w:t>
      </w:r>
      <w:r w:rsidRPr="00DA3604">
        <w:rPr>
          <w:sz w:val="24"/>
          <w:szCs w:val="24"/>
        </w:rPr>
        <w:t xml:space="preserve">of Cox’s </w:t>
      </w:r>
      <w:proofErr w:type="spellStart"/>
      <w:r w:rsidRPr="00DA3604">
        <w:rPr>
          <w:sz w:val="24"/>
          <w:szCs w:val="24"/>
        </w:rPr>
        <w:t>Bazar</w:t>
      </w:r>
      <w:proofErr w:type="spellEnd"/>
      <w:r w:rsidRPr="00DA3604">
        <w:rPr>
          <w:sz w:val="24"/>
          <w:szCs w:val="24"/>
        </w:rPr>
        <w:t xml:space="preserve"> namely </w:t>
      </w:r>
      <w:proofErr w:type="spellStart"/>
      <w:r w:rsidRPr="00DA3604">
        <w:rPr>
          <w:sz w:val="24"/>
          <w:szCs w:val="24"/>
        </w:rPr>
        <w:t>Dorianogor</w:t>
      </w:r>
      <w:proofErr w:type="spellEnd"/>
      <w:r w:rsidRPr="00DA3604">
        <w:rPr>
          <w:sz w:val="24"/>
          <w:szCs w:val="24"/>
        </w:rPr>
        <w:t xml:space="preserve">, </w:t>
      </w:r>
      <w:proofErr w:type="spellStart"/>
      <w:r w:rsidRPr="00DA3604">
        <w:rPr>
          <w:sz w:val="24"/>
          <w:szCs w:val="24"/>
        </w:rPr>
        <w:t>Nazirar</w:t>
      </w:r>
      <w:proofErr w:type="spellEnd"/>
      <w:r w:rsidRPr="00DA3604">
        <w:rPr>
          <w:sz w:val="24"/>
          <w:szCs w:val="24"/>
        </w:rPr>
        <w:t xml:space="preserve"> </w:t>
      </w:r>
      <w:proofErr w:type="spellStart"/>
      <w:r w:rsidRPr="00DA3604">
        <w:rPr>
          <w:sz w:val="24"/>
          <w:szCs w:val="24"/>
        </w:rPr>
        <w:t>tek</w:t>
      </w:r>
      <w:proofErr w:type="spellEnd"/>
      <w:r w:rsidRPr="00DA3604">
        <w:rPr>
          <w:sz w:val="24"/>
          <w:szCs w:val="24"/>
        </w:rPr>
        <w:t xml:space="preserve"> and </w:t>
      </w:r>
      <w:proofErr w:type="spellStart"/>
      <w:r w:rsidRPr="00DA3604">
        <w:rPr>
          <w:sz w:val="24"/>
          <w:szCs w:val="24"/>
        </w:rPr>
        <w:t>Shamlapur</w:t>
      </w:r>
      <w:proofErr w:type="spellEnd"/>
      <w:r w:rsidRPr="00DA3604">
        <w:rPr>
          <w:sz w:val="24"/>
          <w:szCs w:val="24"/>
        </w:rPr>
        <w:t xml:space="preserve">. </w:t>
      </w:r>
    </w:p>
    <w:p w:rsidR="002A56A0" w:rsidRDefault="00720BB1" w:rsidP="002A56A0">
      <w:pPr>
        <w:tabs>
          <w:tab w:val="left" w:pos="2865"/>
          <w:tab w:val="right" w:pos="9360"/>
        </w:tabs>
        <w:spacing w:before="240" w:line="360" w:lineRule="auto"/>
        <w:jc w:val="both"/>
        <w:rPr>
          <w:b/>
        </w:rPr>
      </w:pPr>
      <w:r>
        <w:rPr>
          <w:sz w:val="24"/>
          <w:szCs w:val="24"/>
        </w:rPr>
        <w:t xml:space="preserve">Proximate </w:t>
      </w:r>
      <w:r w:rsidR="00F91E0C">
        <w:rPr>
          <w:sz w:val="24"/>
          <w:szCs w:val="24"/>
        </w:rPr>
        <w:t xml:space="preserve">compositions were performed </w:t>
      </w:r>
      <w:r w:rsidR="00C6267E">
        <w:rPr>
          <w:sz w:val="24"/>
          <w:szCs w:val="24"/>
        </w:rPr>
        <w:t>by AOAC method and</w:t>
      </w:r>
      <w:r w:rsidR="001E6631">
        <w:rPr>
          <w:sz w:val="24"/>
          <w:szCs w:val="24"/>
        </w:rPr>
        <w:t xml:space="preserve"> the amount of fatty acids was evaluated by using GCMS</w:t>
      </w:r>
      <w:r w:rsidR="00C6267E">
        <w:rPr>
          <w:sz w:val="24"/>
          <w:szCs w:val="24"/>
        </w:rPr>
        <w:t xml:space="preserve"> </w:t>
      </w:r>
      <w:r w:rsidR="00C6267E" w:rsidRPr="00C6267E">
        <w:rPr>
          <w:sz w:val="24"/>
          <w:szCs w:val="24"/>
        </w:rPr>
        <w:t>(Gas Chromat</w:t>
      </w:r>
      <w:r w:rsidR="001E6631">
        <w:rPr>
          <w:sz w:val="24"/>
          <w:szCs w:val="24"/>
        </w:rPr>
        <w:t xml:space="preserve">ography Mass </w:t>
      </w:r>
      <w:proofErr w:type="spellStart"/>
      <w:r w:rsidR="001E6631">
        <w:rPr>
          <w:sz w:val="24"/>
          <w:szCs w:val="24"/>
        </w:rPr>
        <w:t>Spectrophotometry</w:t>
      </w:r>
      <w:proofErr w:type="spellEnd"/>
      <w:r w:rsidR="001E6631">
        <w:rPr>
          <w:sz w:val="24"/>
          <w:szCs w:val="24"/>
        </w:rPr>
        <w:t xml:space="preserve">). </w:t>
      </w:r>
      <w:r w:rsidR="001E6631">
        <w:rPr>
          <w:sz w:val="24"/>
          <w:szCs w:val="24"/>
        </w:rPr>
        <w:tab/>
        <w:t>P</w:t>
      </w:r>
      <w:r w:rsidR="00C6267E" w:rsidRPr="00F91E0C">
        <w:rPr>
          <w:sz w:val="24"/>
          <w:szCs w:val="24"/>
        </w:rPr>
        <w:t>roximate</w:t>
      </w:r>
      <w:r w:rsidR="00F91E0C" w:rsidRPr="00F91E0C">
        <w:rPr>
          <w:sz w:val="24"/>
          <w:szCs w:val="24"/>
        </w:rPr>
        <w:t xml:space="preserve"> analysis of</w:t>
      </w:r>
      <w:r w:rsidR="001E6631">
        <w:rPr>
          <w:sz w:val="24"/>
          <w:szCs w:val="24"/>
        </w:rPr>
        <w:t xml:space="preserve"> lobster from</w:t>
      </w:r>
      <w:r w:rsidR="00F91E0C" w:rsidRPr="00F91E0C">
        <w:rPr>
          <w:sz w:val="24"/>
          <w:szCs w:val="24"/>
        </w:rPr>
        <w:t xml:space="preserve"> </w:t>
      </w:r>
      <w:proofErr w:type="spellStart"/>
      <w:r w:rsidR="00F91E0C" w:rsidRPr="00F91E0C">
        <w:rPr>
          <w:sz w:val="24"/>
          <w:szCs w:val="24"/>
        </w:rPr>
        <w:t>Dorianogor</w:t>
      </w:r>
      <w:proofErr w:type="spellEnd"/>
      <w:r w:rsidR="00F91E0C" w:rsidRPr="00F91E0C">
        <w:rPr>
          <w:sz w:val="24"/>
          <w:szCs w:val="24"/>
        </w:rPr>
        <w:t xml:space="preserve"> yielded the following values: moisture (71.65%), ash (1.91%)</w:t>
      </w:r>
      <w:r w:rsidR="001E6631">
        <w:rPr>
          <w:sz w:val="24"/>
          <w:szCs w:val="24"/>
        </w:rPr>
        <w:t>, fat (2.81%), protein (20.41%)</w:t>
      </w:r>
      <w:r w:rsidR="00F91E0C" w:rsidRPr="00F91E0C">
        <w:rPr>
          <w:sz w:val="24"/>
          <w:szCs w:val="24"/>
        </w:rPr>
        <w:t xml:space="preserve"> and fiber (3.98%). Moisture (70.91%), ash (1.90%), </w:t>
      </w:r>
      <w:r w:rsidR="001E6631">
        <w:rPr>
          <w:sz w:val="24"/>
          <w:szCs w:val="24"/>
        </w:rPr>
        <w:t>lipid (2.66%), protein (22.16%)</w:t>
      </w:r>
      <w:r w:rsidR="00F91E0C" w:rsidRPr="00F91E0C">
        <w:rPr>
          <w:sz w:val="24"/>
          <w:szCs w:val="24"/>
        </w:rPr>
        <w:t xml:space="preserve"> and fiber (3.97%) from </w:t>
      </w:r>
      <w:proofErr w:type="spellStart"/>
      <w:r w:rsidR="00F91E0C" w:rsidRPr="00F91E0C">
        <w:rPr>
          <w:sz w:val="24"/>
          <w:szCs w:val="24"/>
        </w:rPr>
        <w:t>Nazirartek</w:t>
      </w:r>
      <w:proofErr w:type="spellEnd"/>
      <w:r w:rsidR="00F91E0C" w:rsidRPr="00F91E0C">
        <w:rPr>
          <w:sz w:val="24"/>
          <w:szCs w:val="24"/>
        </w:rPr>
        <w:t xml:space="preserve"> and moisture (69.73%), ash (1.92%), </w:t>
      </w:r>
      <w:r w:rsidR="001E6631">
        <w:rPr>
          <w:sz w:val="24"/>
          <w:szCs w:val="24"/>
        </w:rPr>
        <w:t>lipid (2.71%), protein (21.39%)</w:t>
      </w:r>
      <w:r w:rsidR="00F91E0C" w:rsidRPr="00F91E0C">
        <w:rPr>
          <w:sz w:val="24"/>
          <w:szCs w:val="24"/>
        </w:rPr>
        <w:t xml:space="preserve"> and </w:t>
      </w:r>
      <w:proofErr w:type="spellStart"/>
      <w:r w:rsidR="00F91E0C" w:rsidRPr="00F91E0C">
        <w:rPr>
          <w:sz w:val="24"/>
          <w:szCs w:val="24"/>
        </w:rPr>
        <w:t>fibre</w:t>
      </w:r>
      <w:proofErr w:type="spellEnd"/>
      <w:r w:rsidR="00F91E0C" w:rsidRPr="00F91E0C">
        <w:rPr>
          <w:sz w:val="24"/>
          <w:szCs w:val="24"/>
        </w:rPr>
        <w:t xml:space="preserve"> (3.97</w:t>
      </w:r>
      <w:r w:rsidR="005D69F6">
        <w:rPr>
          <w:sz w:val="24"/>
          <w:szCs w:val="24"/>
        </w:rPr>
        <w:t xml:space="preserve">%) from </w:t>
      </w:r>
      <w:proofErr w:type="spellStart"/>
      <w:r w:rsidR="005D69F6">
        <w:rPr>
          <w:sz w:val="24"/>
          <w:szCs w:val="24"/>
        </w:rPr>
        <w:t>Shamlapur</w:t>
      </w:r>
      <w:proofErr w:type="spellEnd"/>
      <w:r w:rsidR="005D69F6">
        <w:rPr>
          <w:sz w:val="24"/>
          <w:szCs w:val="24"/>
        </w:rPr>
        <w:t>, respectively</w:t>
      </w:r>
      <w:r w:rsidR="00F91E0C" w:rsidRPr="00F91E0C">
        <w:rPr>
          <w:sz w:val="24"/>
          <w:szCs w:val="24"/>
        </w:rPr>
        <w:t xml:space="preserve"> were obtained.</w:t>
      </w:r>
      <w:r w:rsidR="005D69F6">
        <w:rPr>
          <w:sz w:val="24"/>
          <w:szCs w:val="24"/>
        </w:rPr>
        <w:t xml:space="preserve"> According to fatty acid GCMS analysis, saturated fatty acid methyl </w:t>
      </w:r>
      <w:proofErr w:type="spellStart"/>
      <w:r w:rsidR="005D69F6">
        <w:rPr>
          <w:sz w:val="24"/>
          <w:szCs w:val="24"/>
        </w:rPr>
        <w:t>trideconate</w:t>
      </w:r>
      <w:proofErr w:type="spellEnd"/>
      <w:r w:rsidR="005D69F6">
        <w:rPr>
          <w:sz w:val="24"/>
          <w:szCs w:val="24"/>
        </w:rPr>
        <w:t xml:space="preserve"> was found highest (96.12%) in lobster from </w:t>
      </w:r>
      <w:proofErr w:type="spellStart"/>
      <w:r w:rsidR="005D69F6">
        <w:rPr>
          <w:sz w:val="24"/>
          <w:szCs w:val="24"/>
        </w:rPr>
        <w:t>Dorianogor</w:t>
      </w:r>
      <w:proofErr w:type="spellEnd"/>
      <w:r w:rsidR="005D69F6">
        <w:rPr>
          <w:sz w:val="24"/>
          <w:szCs w:val="24"/>
        </w:rPr>
        <w:t xml:space="preserve"> whereas least amount of this fatty acid were found in lobster of </w:t>
      </w:r>
      <w:proofErr w:type="spellStart"/>
      <w:r w:rsidR="005D69F6">
        <w:rPr>
          <w:sz w:val="24"/>
          <w:szCs w:val="24"/>
        </w:rPr>
        <w:t>Nazirartek</w:t>
      </w:r>
      <w:proofErr w:type="spellEnd"/>
      <w:r w:rsidR="005D69F6">
        <w:rPr>
          <w:sz w:val="24"/>
          <w:szCs w:val="24"/>
        </w:rPr>
        <w:t xml:space="preserve"> (0.55%) and lobster from </w:t>
      </w:r>
      <w:proofErr w:type="spellStart"/>
      <w:r w:rsidR="005D69F6">
        <w:rPr>
          <w:sz w:val="24"/>
          <w:szCs w:val="24"/>
        </w:rPr>
        <w:t>Shamlapur</w:t>
      </w:r>
      <w:proofErr w:type="spellEnd"/>
      <w:r w:rsidR="005D69F6">
        <w:rPr>
          <w:sz w:val="24"/>
          <w:szCs w:val="24"/>
        </w:rPr>
        <w:t xml:space="preserve"> ( 0.19%).</w:t>
      </w:r>
      <w:r w:rsidR="00F91E0C">
        <w:rPr>
          <w:sz w:val="24"/>
          <w:szCs w:val="24"/>
        </w:rPr>
        <w:t xml:space="preserve"> </w:t>
      </w:r>
      <w:r w:rsidR="00C6267E">
        <w:rPr>
          <w:sz w:val="24"/>
          <w:szCs w:val="24"/>
        </w:rPr>
        <w:t xml:space="preserve"> </w:t>
      </w:r>
      <w:r w:rsidR="00C6267E">
        <w:rPr>
          <w:bCs/>
          <w:color w:val="000000"/>
          <w:sz w:val="24"/>
          <w:szCs w:val="24"/>
        </w:rPr>
        <w:t>M</w:t>
      </w:r>
      <w:r w:rsidR="008C7287" w:rsidRPr="00DA3604">
        <w:rPr>
          <w:bCs/>
          <w:color w:val="000000"/>
          <w:sz w:val="24"/>
          <w:szCs w:val="24"/>
        </w:rPr>
        <w:t xml:space="preserve">ono unsaturated fatty acid, Methyl </w:t>
      </w:r>
      <w:proofErr w:type="spellStart"/>
      <w:r w:rsidR="008C7287" w:rsidRPr="00DA3604">
        <w:rPr>
          <w:bCs/>
          <w:color w:val="000000"/>
          <w:sz w:val="24"/>
          <w:szCs w:val="24"/>
        </w:rPr>
        <w:t>Eirocate</w:t>
      </w:r>
      <w:proofErr w:type="spellEnd"/>
      <w:r w:rsidR="008C7287" w:rsidRPr="00DA3604">
        <w:rPr>
          <w:bCs/>
          <w:color w:val="000000"/>
          <w:sz w:val="24"/>
          <w:szCs w:val="24"/>
        </w:rPr>
        <w:t xml:space="preserve"> </w:t>
      </w:r>
      <w:r w:rsidR="008C7287" w:rsidRPr="00DA3604">
        <w:rPr>
          <w:sz w:val="24"/>
          <w:szCs w:val="24"/>
        </w:rPr>
        <w:t>was abundant in</w:t>
      </w:r>
      <w:r w:rsidR="005D69F6">
        <w:rPr>
          <w:sz w:val="24"/>
          <w:szCs w:val="24"/>
        </w:rPr>
        <w:t xml:space="preserve"> lobster from</w:t>
      </w:r>
      <w:r w:rsidR="008C7287" w:rsidRPr="00DA3604">
        <w:rPr>
          <w:sz w:val="24"/>
          <w:szCs w:val="24"/>
        </w:rPr>
        <w:t xml:space="preserve"> </w:t>
      </w:r>
      <w:proofErr w:type="spellStart"/>
      <w:r w:rsidR="008C7287" w:rsidRPr="00DA3604">
        <w:rPr>
          <w:sz w:val="24"/>
          <w:szCs w:val="24"/>
        </w:rPr>
        <w:t>nazirartek</w:t>
      </w:r>
      <w:proofErr w:type="spellEnd"/>
      <w:r w:rsidR="008C7287" w:rsidRPr="00DA3604">
        <w:rPr>
          <w:sz w:val="24"/>
          <w:szCs w:val="24"/>
        </w:rPr>
        <w:t xml:space="preserve"> </w:t>
      </w:r>
      <w:r w:rsidR="008C7287" w:rsidRPr="00DA3604">
        <w:rPr>
          <w:bCs/>
          <w:color w:val="000000"/>
          <w:sz w:val="24"/>
          <w:szCs w:val="24"/>
        </w:rPr>
        <w:t>(</w:t>
      </w:r>
      <w:r w:rsidR="008C7287" w:rsidRPr="00DA3604">
        <w:rPr>
          <w:sz w:val="24"/>
          <w:szCs w:val="24"/>
        </w:rPr>
        <w:t>94.30%</w:t>
      </w:r>
      <w:r w:rsidR="003F110D">
        <w:rPr>
          <w:sz w:val="24"/>
          <w:szCs w:val="24"/>
        </w:rPr>
        <w:t>),</w:t>
      </w:r>
      <w:r w:rsidR="00031140" w:rsidRPr="00DA3604">
        <w:rPr>
          <w:sz w:val="24"/>
          <w:szCs w:val="24"/>
        </w:rPr>
        <w:t xml:space="preserve"> </w:t>
      </w:r>
      <w:r w:rsidR="005D69F6">
        <w:rPr>
          <w:sz w:val="24"/>
          <w:szCs w:val="24"/>
        </w:rPr>
        <w:t xml:space="preserve">lobster of </w:t>
      </w:r>
      <w:proofErr w:type="spellStart"/>
      <w:r w:rsidR="00031140" w:rsidRPr="00DA3604">
        <w:rPr>
          <w:sz w:val="24"/>
          <w:szCs w:val="24"/>
        </w:rPr>
        <w:t>shamlapur</w:t>
      </w:r>
      <w:proofErr w:type="spellEnd"/>
      <w:r w:rsidR="008C7287" w:rsidRPr="00DA3604">
        <w:rPr>
          <w:sz w:val="24"/>
          <w:szCs w:val="24"/>
        </w:rPr>
        <w:t xml:space="preserve"> (64.54%)</w:t>
      </w:r>
      <w:r w:rsidR="00031F36">
        <w:rPr>
          <w:sz w:val="24"/>
          <w:szCs w:val="24"/>
        </w:rPr>
        <w:t xml:space="preserve"> and lowest in amount </w:t>
      </w:r>
      <w:r w:rsidR="00393190">
        <w:rPr>
          <w:sz w:val="24"/>
          <w:szCs w:val="24"/>
        </w:rPr>
        <w:t xml:space="preserve">from </w:t>
      </w:r>
      <w:proofErr w:type="spellStart"/>
      <w:r w:rsidR="00031F36">
        <w:rPr>
          <w:sz w:val="24"/>
          <w:szCs w:val="24"/>
        </w:rPr>
        <w:t>Dorianogor</w:t>
      </w:r>
      <w:proofErr w:type="spellEnd"/>
      <w:r w:rsidR="00393190">
        <w:rPr>
          <w:sz w:val="24"/>
          <w:szCs w:val="24"/>
        </w:rPr>
        <w:t xml:space="preserve"> lobster</w:t>
      </w:r>
      <w:r w:rsidR="00031F36">
        <w:rPr>
          <w:sz w:val="24"/>
          <w:szCs w:val="24"/>
        </w:rPr>
        <w:t xml:space="preserve"> (15.64%)</w:t>
      </w:r>
      <w:r w:rsidR="00813F34" w:rsidRPr="00DA3604">
        <w:rPr>
          <w:sz w:val="24"/>
          <w:szCs w:val="24"/>
        </w:rPr>
        <w:t>.</w:t>
      </w:r>
      <w:r w:rsidR="00393190">
        <w:rPr>
          <w:sz w:val="24"/>
          <w:szCs w:val="24"/>
        </w:rPr>
        <w:t xml:space="preserve"> Poly </w:t>
      </w:r>
      <w:r w:rsidR="008C7287" w:rsidRPr="00DA3604">
        <w:rPr>
          <w:sz w:val="24"/>
          <w:szCs w:val="24"/>
        </w:rPr>
        <w:t xml:space="preserve"> </w:t>
      </w:r>
      <w:r w:rsidR="00965F05" w:rsidRPr="00965F05">
        <w:rPr>
          <w:sz w:val="24"/>
          <w:szCs w:val="24"/>
        </w:rPr>
        <w:t xml:space="preserve">According to a microbiological analysis, the amounts of bacteria in </w:t>
      </w:r>
      <w:proofErr w:type="spellStart"/>
      <w:r w:rsidR="00965F05" w:rsidRPr="00965F05">
        <w:rPr>
          <w:sz w:val="24"/>
          <w:szCs w:val="24"/>
        </w:rPr>
        <w:t>Dorianogor</w:t>
      </w:r>
      <w:proofErr w:type="spellEnd"/>
      <w:r w:rsidR="00965F05" w:rsidRPr="00965F05">
        <w:rPr>
          <w:sz w:val="24"/>
          <w:szCs w:val="24"/>
        </w:rPr>
        <w:t xml:space="preserve">, </w:t>
      </w:r>
      <w:proofErr w:type="spellStart"/>
      <w:r w:rsidR="00965F05" w:rsidRPr="00965F05">
        <w:rPr>
          <w:sz w:val="24"/>
          <w:szCs w:val="24"/>
        </w:rPr>
        <w:t>Nazirar</w:t>
      </w:r>
      <w:proofErr w:type="spellEnd"/>
      <w:r w:rsidR="00965F05" w:rsidRPr="00965F05">
        <w:rPr>
          <w:sz w:val="24"/>
          <w:szCs w:val="24"/>
        </w:rPr>
        <w:t xml:space="preserve"> </w:t>
      </w:r>
      <w:proofErr w:type="spellStart"/>
      <w:r w:rsidR="00965F05" w:rsidRPr="00965F05">
        <w:rPr>
          <w:sz w:val="24"/>
          <w:szCs w:val="24"/>
        </w:rPr>
        <w:t>Tek</w:t>
      </w:r>
      <w:proofErr w:type="spellEnd"/>
      <w:r w:rsidR="00965F05" w:rsidRPr="00965F05">
        <w:rPr>
          <w:sz w:val="24"/>
          <w:szCs w:val="24"/>
        </w:rPr>
        <w:t xml:space="preserve">, and </w:t>
      </w:r>
      <w:proofErr w:type="spellStart"/>
      <w:r w:rsidR="00965F05" w:rsidRPr="00965F05">
        <w:rPr>
          <w:sz w:val="24"/>
          <w:szCs w:val="24"/>
        </w:rPr>
        <w:t>Shamlapur</w:t>
      </w:r>
      <w:proofErr w:type="spellEnd"/>
      <w:r w:rsidR="00965F05" w:rsidRPr="00965F05">
        <w:rPr>
          <w:sz w:val="24"/>
          <w:szCs w:val="24"/>
        </w:rPr>
        <w:t xml:space="preserve"> were </w:t>
      </w:r>
      <w:r w:rsidR="00031140" w:rsidRPr="00965F05">
        <w:rPr>
          <w:color w:val="202122"/>
          <w:sz w:val="24"/>
          <w:szCs w:val="24"/>
          <w:shd w:val="clear" w:color="auto" w:fill="FFFFFF"/>
        </w:rPr>
        <w:t>4.60×10</w:t>
      </w:r>
      <w:r w:rsidR="00031140" w:rsidRPr="00965F05">
        <w:rPr>
          <w:color w:val="202122"/>
          <w:sz w:val="24"/>
          <w:szCs w:val="24"/>
          <w:shd w:val="clear" w:color="auto" w:fill="FFFFFF"/>
          <w:vertAlign w:val="superscript"/>
        </w:rPr>
        <w:t>6</w:t>
      </w:r>
      <w:r w:rsidR="00031140" w:rsidRPr="00965F05">
        <w:rPr>
          <w:color w:val="202122"/>
          <w:sz w:val="24"/>
          <w:szCs w:val="24"/>
          <w:shd w:val="clear" w:color="auto" w:fill="FFFFFF"/>
        </w:rPr>
        <w:t>, 6</w:t>
      </w:r>
      <w:r w:rsidR="00031140" w:rsidRPr="00965F05">
        <w:rPr>
          <w:sz w:val="24"/>
          <w:szCs w:val="24"/>
        </w:rPr>
        <w:t>.23</w:t>
      </w:r>
      <w:r w:rsidR="00031140" w:rsidRPr="00965F05">
        <w:rPr>
          <w:color w:val="202122"/>
          <w:sz w:val="24"/>
          <w:szCs w:val="24"/>
          <w:shd w:val="clear" w:color="auto" w:fill="FFFFFF"/>
        </w:rPr>
        <w:t>×10</w:t>
      </w:r>
      <w:r w:rsidR="00031140" w:rsidRPr="00965F05">
        <w:rPr>
          <w:color w:val="202122"/>
          <w:sz w:val="24"/>
          <w:szCs w:val="24"/>
          <w:shd w:val="clear" w:color="auto" w:fill="FFFFFF"/>
          <w:vertAlign w:val="superscript"/>
        </w:rPr>
        <w:t>6</w:t>
      </w:r>
      <w:r w:rsidR="00031140" w:rsidRPr="00965F05">
        <w:rPr>
          <w:color w:val="202122"/>
          <w:sz w:val="24"/>
          <w:szCs w:val="24"/>
          <w:shd w:val="clear" w:color="auto" w:fill="FFFFFF"/>
        </w:rPr>
        <w:t>, 4.77×10</w:t>
      </w:r>
      <w:r w:rsidR="00031140" w:rsidRPr="00965F05">
        <w:rPr>
          <w:color w:val="202122"/>
          <w:sz w:val="24"/>
          <w:szCs w:val="24"/>
          <w:shd w:val="clear" w:color="auto" w:fill="FFFFFF"/>
          <w:vertAlign w:val="superscript"/>
        </w:rPr>
        <w:t>6</w:t>
      </w:r>
      <w:r w:rsidR="00092F59" w:rsidRPr="00DA3604">
        <w:rPr>
          <w:color w:val="202122"/>
          <w:sz w:val="24"/>
          <w:szCs w:val="24"/>
          <w:shd w:val="clear" w:color="auto" w:fill="FFFFFF"/>
          <w:vertAlign w:val="superscript"/>
        </w:rPr>
        <w:t xml:space="preserve"> </w:t>
      </w:r>
      <w:proofErr w:type="spellStart"/>
      <w:r w:rsidR="00031140" w:rsidRPr="00DA3604">
        <w:rPr>
          <w:sz w:val="24"/>
          <w:szCs w:val="24"/>
          <w:shd w:val="clear" w:color="auto" w:fill="FFFFFF"/>
        </w:rPr>
        <w:t>cfu</w:t>
      </w:r>
      <w:proofErr w:type="spellEnd"/>
      <w:r w:rsidR="00031140" w:rsidRPr="00DA3604">
        <w:rPr>
          <w:sz w:val="24"/>
          <w:szCs w:val="24"/>
          <w:shd w:val="clear" w:color="auto" w:fill="FFFFFF"/>
        </w:rPr>
        <w:t>/</w:t>
      </w:r>
      <w:r w:rsidR="00DA3604" w:rsidRPr="00DA3604">
        <w:rPr>
          <w:sz w:val="24"/>
          <w:szCs w:val="24"/>
          <w:shd w:val="clear" w:color="auto" w:fill="FFFFFF"/>
        </w:rPr>
        <w:t>g</w:t>
      </w:r>
      <w:r w:rsidR="00DA3604" w:rsidRPr="00DA3604">
        <w:rPr>
          <w:b/>
          <w:sz w:val="24"/>
          <w:szCs w:val="24"/>
          <w:shd w:val="clear" w:color="auto" w:fill="FFFFFF"/>
        </w:rPr>
        <w:t xml:space="preserve"> </w:t>
      </w:r>
      <w:r w:rsidR="00DA3604" w:rsidRPr="00DA3604">
        <w:rPr>
          <w:sz w:val="24"/>
          <w:szCs w:val="24"/>
          <w:shd w:val="clear" w:color="auto" w:fill="FFFFFF"/>
        </w:rPr>
        <w:t>respectively</w:t>
      </w:r>
      <w:r w:rsidR="00031140" w:rsidRPr="00DA3604">
        <w:rPr>
          <w:sz w:val="24"/>
          <w:szCs w:val="24"/>
        </w:rPr>
        <w:t>.</w:t>
      </w:r>
      <w:r>
        <w:rPr>
          <w:sz w:val="24"/>
          <w:szCs w:val="24"/>
        </w:rPr>
        <w:t xml:space="preserve"> </w:t>
      </w:r>
      <w:r w:rsidR="00C6267E" w:rsidRPr="00C6267E">
        <w:rPr>
          <w:sz w:val="24"/>
          <w:szCs w:val="24"/>
        </w:rPr>
        <w:t>The results of this study suggest that sp</w:t>
      </w:r>
      <w:r w:rsidR="00393190">
        <w:rPr>
          <w:sz w:val="24"/>
          <w:szCs w:val="24"/>
        </w:rPr>
        <w:t xml:space="preserve"> unsaturated fatty acid, methyl </w:t>
      </w:r>
      <w:proofErr w:type="spellStart"/>
      <w:r w:rsidR="00393190">
        <w:rPr>
          <w:sz w:val="24"/>
          <w:szCs w:val="24"/>
        </w:rPr>
        <w:t>linoleate</w:t>
      </w:r>
      <w:proofErr w:type="spellEnd"/>
      <w:r w:rsidR="00393190">
        <w:rPr>
          <w:sz w:val="24"/>
          <w:szCs w:val="24"/>
        </w:rPr>
        <w:t xml:space="preserve"> was profoundly found in lobster from </w:t>
      </w:r>
      <w:proofErr w:type="spellStart"/>
      <w:r w:rsidR="00393190">
        <w:rPr>
          <w:sz w:val="24"/>
          <w:szCs w:val="24"/>
        </w:rPr>
        <w:t>Shamlapur</w:t>
      </w:r>
      <w:proofErr w:type="spellEnd"/>
      <w:r w:rsidR="00393190">
        <w:rPr>
          <w:sz w:val="24"/>
          <w:szCs w:val="24"/>
        </w:rPr>
        <w:t xml:space="preserve"> (79.44%), </w:t>
      </w:r>
      <w:proofErr w:type="spellStart"/>
      <w:r w:rsidR="00393190">
        <w:rPr>
          <w:sz w:val="24"/>
          <w:szCs w:val="24"/>
        </w:rPr>
        <w:t>comperatively</w:t>
      </w:r>
      <w:proofErr w:type="spellEnd"/>
      <w:r w:rsidR="00393190">
        <w:rPr>
          <w:sz w:val="24"/>
          <w:szCs w:val="24"/>
        </w:rPr>
        <w:t xml:space="preserve"> lower in amount from </w:t>
      </w:r>
      <w:proofErr w:type="spellStart"/>
      <w:r w:rsidR="00393190">
        <w:rPr>
          <w:sz w:val="24"/>
          <w:szCs w:val="24"/>
        </w:rPr>
        <w:t>Dorianogor</w:t>
      </w:r>
      <w:proofErr w:type="spellEnd"/>
      <w:r w:rsidR="00393190">
        <w:rPr>
          <w:sz w:val="24"/>
          <w:szCs w:val="24"/>
        </w:rPr>
        <w:t xml:space="preserve"> (48.93%) lobster and lobster from </w:t>
      </w:r>
      <w:proofErr w:type="spellStart"/>
      <w:r w:rsidR="00393190">
        <w:rPr>
          <w:sz w:val="24"/>
          <w:szCs w:val="24"/>
        </w:rPr>
        <w:t>Nazirartek</w:t>
      </w:r>
      <w:proofErr w:type="spellEnd"/>
      <w:r w:rsidR="00393190">
        <w:rPr>
          <w:sz w:val="24"/>
          <w:szCs w:val="24"/>
        </w:rPr>
        <w:t xml:space="preserve"> (39..49%). From microbiological analysis, the amounts of </w:t>
      </w:r>
      <w:r w:rsidR="002A56A0">
        <w:rPr>
          <w:sz w:val="24"/>
          <w:szCs w:val="24"/>
        </w:rPr>
        <w:t xml:space="preserve">bacteria from lobster of </w:t>
      </w:r>
      <w:proofErr w:type="spellStart"/>
      <w:r w:rsidR="002A56A0">
        <w:rPr>
          <w:sz w:val="24"/>
          <w:szCs w:val="24"/>
        </w:rPr>
        <w:t>Dorianogor</w:t>
      </w:r>
      <w:proofErr w:type="spellEnd"/>
      <w:r w:rsidR="002A56A0">
        <w:rPr>
          <w:sz w:val="24"/>
          <w:szCs w:val="24"/>
        </w:rPr>
        <w:t xml:space="preserve">, </w:t>
      </w:r>
      <w:proofErr w:type="spellStart"/>
      <w:r w:rsidR="002A56A0">
        <w:rPr>
          <w:sz w:val="24"/>
          <w:szCs w:val="24"/>
        </w:rPr>
        <w:t>Nazirartek</w:t>
      </w:r>
      <w:proofErr w:type="spellEnd"/>
      <w:r w:rsidR="002A56A0">
        <w:rPr>
          <w:sz w:val="24"/>
          <w:szCs w:val="24"/>
        </w:rPr>
        <w:t xml:space="preserve"> and </w:t>
      </w:r>
      <w:proofErr w:type="spellStart"/>
      <w:r w:rsidR="002A56A0">
        <w:rPr>
          <w:sz w:val="24"/>
          <w:szCs w:val="24"/>
        </w:rPr>
        <w:t>Shamlapur</w:t>
      </w:r>
      <w:proofErr w:type="spellEnd"/>
      <w:r w:rsidR="002A56A0">
        <w:rPr>
          <w:sz w:val="24"/>
          <w:szCs w:val="24"/>
        </w:rPr>
        <w:t xml:space="preserve"> were observed </w:t>
      </w:r>
      <w:r w:rsidR="002A56A0" w:rsidRPr="002A56A0">
        <w:rPr>
          <w:sz w:val="24"/>
          <w:szCs w:val="24"/>
        </w:rPr>
        <w:t>4.60×10</w:t>
      </w:r>
      <w:r w:rsidR="002A56A0" w:rsidRPr="002A56A0">
        <w:rPr>
          <w:sz w:val="24"/>
          <w:szCs w:val="24"/>
          <w:vertAlign w:val="superscript"/>
        </w:rPr>
        <w:t xml:space="preserve">6 </w:t>
      </w:r>
      <w:r w:rsidR="002A56A0" w:rsidRPr="002A56A0">
        <w:rPr>
          <w:sz w:val="24"/>
          <w:szCs w:val="24"/>
        </w:rPr>
        <w:t>CFU/g, 6.23×10</w:t>
      </w:r>
      <w:r w:rsidR="002A56A0" w:rsidRPr="002A56A0">
        <w:rPr>
          <w:sz w:val="24"/>
          <w:szCs w:val="24"/>
          <w:vertAlign w:val="superscript"/>
        </w:rPr>
        <w:t xml:space="preserve">6 </w:t>
      </w:r>
      <w:r w:rsidR="002A56A0" w:rsidRPr="002A56A0">
        <w:rPr>
          <w:sz w:val="24"/>
          <w:szCs w:val="24"/>
        </w:rPr>
        <w:t>CFU/g</w:t>
      </w:r>
      <w:r w:rsidR="002A56A0" w:rsidRPr="002A56A0">
        <w:t>, and 4.77 × 10</w:t>
      </w:r>
      <w:r w:rsidR="002A56A0" w:rsidRPr="002A56A0">
        <w:rPr>
          <w:vertAlign w:val="superscript"/>
        </w:rPr>
        <w:t>6</w:t>
      </w:r>
      <w:r w:rsidR="002A56A0" w:rsidRPr="002A56A0">
        <w:rPr>
          <w:sz w:val="24"/>
          <w:szCs w:val="24"/>
          <w:vertAlign w:val="superscript"/>
        </w:rPr>
        <w:t xml:space="preserve"> </w:t>
      </w:r>
      <w:r w:rsidR="002A56A0" w:rsidRPr="002A56A0">
        <w:rPr>
          <w:sz w:val="24"/>
          <w:szCs w:val="24"/>
        </w:rPr>
        <w:t>CFU/g</w:t>
      </w:r>
      <w:r w:rsidR="002A56A0">
        <w:rPr>
          <w:sz w:val="24"/>
          <w:szCs w:val="24"/>
        </w:rPr>
        <w:t xml:space="preserve"> respectively. </w:t>
      </w:r>
      <w:r w:rsidR="002A56A0" w:rsidRPr="002A56A0">
        <w:rPr>
          <w:i/>
          <w:sz w:val="24"/>
          <w:szCs w:val="24"/>
        </w:rPr>
        <w:t xml:space="preserve">Escherichia coli </w:t>
      </w:r>
      <w:r w:rsidR="002A56A0">
        <w:rPr>
          <w:sz w:val="24"/>
          <w:szCs w:val="24"/>
        </w:rPr>
        <w:t xml:space="preserve">and </w:t>
      </w:r>
      <w:r w:rsidR="002A56A0" w:rsidRPr="002A56A0">
        <w:rPr>
          <w:i/>
          <w:sz w:val="24"/>
          <w:szCs w:val="24"/>
        </w:rPr>
        <w:t>Salmonella sp.</w:t>
      </w:r>
      <w:r w:rsidR="002A56A0">
        <w:rPr>
          <w:sz w:val="24"/>
          <w:szCs w:val="24"/>
        </w:rPr>
        <w:t xml:space="preserve"> were absent in lobster from places.  The results of this study suggest that spiny lobster make an excellent diet meal and eating them may help prevent future nutritional deficiencies.</w:t>
      </w:r>
    </w:p>
    <w:p w:rsidR="00AE54F1" w:rsidRDefault="009304A1" w:rsidP="002A56A0">
      <w:pPr>
        <w:tabs>
          <w:tab w:val="left" w:pos="2865"/>
          <w:tab w:val="right" w:pos="9360"/>
        </w:tabs>
        <w:spacing w:before="240" w:line="360" w:lineRule="auto"/>
        <w:jc w:val="both"/>
      </w:pPr>
      <w:r>
        <w:rPr>
          <w:b/>
        </w:rPr>
        <w:t>Keywords</w:t>
      </w:r>
      <w:r w:rsidR="00DA3604">
        <w:t>: Lobster</w:t>
      </w:r>
      <w:r>
        <w:t>,</w:t>
      </w:r>
      <w:r w:rsidR="00DA3604">
        <w:rPr>
          <w:i/>
        </w:rPr>
        <w:t xml:space="preserve"> </w:t>
      </w:r>
      <w:r w:rsidR="00DA3604" w:rsidRPr="00DA3604">
        <w:t>Proximate analysis</w:t>
      </w:r>
      <w:r>
        <w:t xml:space="preserve">, </w:t>
      </w:r>
      <w:r w:rsidR="0072019F">
        <w:t>Fatty acids, Microbial l</w:t>
      </w:r>
      <w:r w:rsidR="00DA3604">
        <w:t>oad.</w:t>
      </w:r>
      <w:r w:rsidR="002A56A0">
        <w:t xml:space="preserve"> </w:t>
      </w:r>
    </w:p>
    <w:p w:rsidR="002A56A0" w:rsidRDefault="002A56A0" w:rsidP="002A56A0">
      <w:pPr>
        <w:tabs>
          <w:tab w:val="left" w:pos="2865"/>
          <w:tab w:val="right" w:pos="9360"/>
        </w:tabs>
        <w:spacing w:before="240" w:line="360" w:lineRule="auto"/>
        <w:jc w:val="both"/>
      </w:pPr>
    </w:p>
    <w:p w:rsidR="00FA1FC1" w:rsidRDefault="00FA1FC1" w:rsidP="00DA3604">
      <w:pPr>
        <w:pStyle w:val="BodyText"/>
        <w:spacing w:before="160" w:line="360" w:lineRule="auto"/>
        <w:ind w:right="119"/>
        <w:jc w:val="both"/>
      </w:pPr>
    </w:p>
    <w:p w:rsidR="00FA1FC1" w:rsidRDefault="00FA1FC1" w:rsidP="00DA3604">
      <w:pPr>
        <w:pStyle w:val="BodyText"/>
        <w:spacing w:before="160" w:line="360" w:lineRule="auto"/>
        <w:ind w:right="119"/>
        <w:jc w:val="both"/>
      </w:pPr>
    </w:p>
    <w:p w:rsidR="00FA1FC1" w:rsidRDefault="00FA1FC1" w:rsidP="00DA3604">
      <w:pPr>
        <w:pStyle w:val="BodyText"/>
        <w:spacing w:before="160" w:line="360" w:lineRule="auto"/>
        <w:ind w:right="119"/>
        <w:jc w:val="both"/>
      </w:pPr>
    </w:p>
    <w:p w:rsidR="00FA1FC1" w:rsidRDefault="00FA1FC1" w:rsidP="00DA3604">
      <w:pPr>
        <w:pStyle w:val="BodyText"/>
        <w:spacing w:before="160" w:line="360" w:lineRule="auto"/>
        <w:ind w:right="119"/>
        <w:jc w:val="both"/>
      </w:pPr>
    </w:p>
    <w:p w:rsidR="00FA1FC1" w:rsidRDefault="00FA1FC1" w:rsidP="00DA3604">
      <w:pPr>
        <w:pStyle w:val="BodyText"/>
        <w:spacing w:before="160" w:line="360" w:lineRule="auto"/>
        <w:ind w:right="119"/>
        <w:jc w:val="both"/>
      </w:pPr>
    </w:p>
    <w:p w:rsidR="00FA1FC1" w:rsidRDefault="00FA1FC1" w:rsidP="00DA3604">
      <w:pPr>
        <w:pStyle w:val="BodyText"/>
        <w:spacing w:before="160" w:line="360" w:lineRule="auto"/>
        <w:ind w:right="119"/>
        <w:jc w:val="both"/>
      </w:pPr>
    </w:p>
    <w:p w:rsidR="00FA1FC1" w:rsidRDefault="00FA1FC1" w:rsidP="00DA3604">
      <w:pPr>
        <w:pStyle w:val="BodyText"/>
        <w:spacing w:before="160" w:line="360" w:lineRule="auto"/>
        <w:ind w:right="119"/>
        <w:jc w:val="both"/>
      </w:pPr>
    </w:p>
    <w:p w:rsidR="00FA1FC1" w:rsidRDefault="00FA1FC1" w:rsidP="00DA3604">
      <w:pPr>
        <w:pStyle w:val="BodyText"/>
        <w:spacing w:before="160" w:line="360" w:lineRule="auto"/>
        <w:ind w:right="119"/>
        <w:jc w:val="both"/>
      </w:pPr>
    </w:p>
    <w:p w:rsidR="00FA1FC1" w:rsidRDefault="00FA1FC1" w:rsidP="00FA1FC1">
      <w:pPr>
        <w:spacing w:line="360" w:lineRule="auto"/>
        <w:jc w:val="both"/>
      </w:pPr>
    </w:p>
    <w:p w:rsidR="00FA1FC1" w:rsidRDefault="00FA1FC1" w:rsidP="00FA1FC1">
      <w:pPr>
        <w:spacing w:line="360" w:lineRule="auto"/>
        <w:jc w:val="both"/>
      </w:pPr>
    </w:p>
    <w:p w:rsidR="00FA1FC1" w:rsidRDefault="00FA1FC1" w:rsidP="00FA1FC1">
      <w:pPr>
        <w:spacing w:line="360" w:lineRule="auto"/>
        <w:jc w:val="both"/>
      </w:pPr>
    </w:p>
    <w:p w:rsidR="00FA1FC1" w:rsidRPr="001622A9" w:rsidRDefault="00FA1FC1" w:rsidP="00357378">
      <w:pPr>
        <w:spacing w:line="360" w:lineRule="auto"/>
        <w:ind w:left="720" w:firstLine="720"/>
        <w:rPr>
          <w:rFonts w:ascii="Brush Script MT" w:hAnsi="Brush Script MT"/>
          <w:color w:val="7030A0"/>
          <w:sz w:val="144"/>
          <w:szCs w:val="144"/>
        </w:rPr>
      </w:pPr>
      <w:r w:rsidRPr="001622A9">
        <w:rPr>
          <w:rFonts w:ascii="Brush Script MT" w:hAnsi="Brush Script MT"/>
          <w:color w:val="7030A0"/>
          <w:sz w:val="144"/>
          <w:szCs w:val="144"/>
        </w:rPr>
        <w:t>Dedicated to</w:t>
      </w:r>
    </w:p>
    <w:p w:rsidR="00863C22" w:rsidRPr="001622A9" w:rsidRDefault="00357378" w:rsidP="001622A9">
      <w:pPr>
        <w:spacing w:line="360" w:lineRule="auto"/>
        <w:jc w:val="center"/>
        <w:rPr>
          <w:rFonts w:ascii="Edwardian Script ITC" w:hAnsi="Edwardian Script ITC"/>
          <w:b/>
          <w:sz w:val="144"/>
          <w:szCs w:val="144"/>
        </w:rPr>
      </w:pPr>
      <w:r w:rsidRPr="001622A9">
        <w:rPr>
          <w:rFonts w:ascii="Edwardian Script ITC" w:hAnsi="Edwardian Script ITC"/>
          <w:b/>
          <w:color w:val="7030A0"/>
          <w:sz w:val="144"/>
          <w:szCs w:val="144"/>
        </w:rPr>
        <w:t>My beloved daughter “</w:t>
      </w:r>
      <w:proofErr w:type="spellStart"/>
      <w:r w:rsidRPr="001622A9">
        <w:rPr>
          <w:rFonts w:ascii="Edwardian Script ITC" w:hAnsi="Edwardian Script ITC"/>
          <w:b/>
          <w:color w:val="7030A0"/>
          <w:sz w:val="144"/>
          <w:szCs w:val="144"/>
        </w:rPr>
        <w:t>P</w:t>
      </w:r>
      <w:r w:rsidR="00FA1FC1" w:rsidRPr="001622A9">
        <w:rPr>
          <w:rFonts w:ascii="Edwardian Script ITC" w:hAnsi="Edwardian Script ITC"/>
          <w:b/>
          <w:color w:val="7030A0"/>
          <w:sz w:val="144"/>
          <w:szCs w:val="144"/>
        </w:rPr>
        <w:t>aridhee</w:t>
      </w:r>
      <w:proofErr w:type="spellEnd"/>
      <w:r w:rsidR="00FA1FC1" w:rsidRPr="00B2370C">
        <w:rPr>
          <w:rFonts w:ascii="Edwardian Script ITC" w:hAnsi="Edwardian Script ITC"/>
          <w:b/>
          <w:color w:val="7030A0"/>
          <w:sz w:val="144"/>
          <w:szCs w:val="144"/>
        </w:rPr>
        <w:t>”</w:t>
      </w:r>
    </w:p>
    <w:p w:rsidR="00CA7474" w:rsidRPr="001D0E94" w:rsidRDefault="00CA7474" w:rsidP="004A2126">
      <w:pPr>
        <w:pStyle w:val="BodyText"/>
        <w:spacing w:before="160" w:line="360" w:lineRule="auto"/>
        <w:ind w:left="2880" w:right="119"/>
        <w:jc w:val="both"/>
        <w:rPr>
          <w:color w:val="C0504D" w:themeColor="accent2"/>
          <w:sz w:val="28"/>
          <w:szCs w:val="28"/>
        </w:rPr>
      </w:pPr>
      <w:r>
        <w:rPr>
          <w:b/>
          <w:color w:val="C0504D" w:themeColor="accent2"/>
          <w:sz w:val="28"/>
          <w:szCs w:val="28"/>
        </w:rPr>
        <w:t xml:space="preserve">                                                                           </w:t>
      </w:r>
    </w:p>
    <w:p w:rsidR="00863C22" w:rsidRPr="004A2126" w:rsidRDefault="00CA7474" w:rsidP="004A2126">
      <w:pPr>
        <w:pStyle w:val="BodyText"/>
        <w:spacing w:before="160" w:line="360" w:lineRule="auto"/>
        <w:ind w:left="2880" w:right="119"/>
        <w:jc w:val="both"/>
        <w:rPr>
          <w:b/>
          <w:color w:val="C0504D" w:themeColor="accent2"/>
          <w:sz w:val="28"/>
          <w:szCs w:val="28"/>
        </w:rPr>
      </w:pPr>
      <w:r>
        <w:rPr>
          <w:b/>
          <w:color w:val="C0504D" w:themeColor="accent2"/>
          <w:sz w:val="28"/>
          <w:szCs w:val="28"/>
        </w:rPr>
        <w:lastRenderedPageBreak/>
        <w:t xml:space="preserve"> </w:t>
      </w:r>
      <w:r w:rsidR="00863C22" w:rsidRPr="004A2126">
        <w:rPr>
          <w:b/>
          <w:color w:val="C0504D" w:themeColor="accent2"/>
          <w:sz w:val="28"/>
          <w:szCs w:val="28"/>
        </w:rPr>
        <w:t>List of Contents</w:t>
      </w:r>
    </w:p>
    <w:tbl>
      <w:tblPr>
        <w:tblStyle w:val="LightShading-Accent2"/>
        <w:tblW w:w="0" w:type="auto"/>
        <w:tblLook w:val="04A0"/>
      </w:tblPr>
      <w:tblGrid>
        <w:gridCol w:w="1951"/>
        <w:gridCol w:w="5245"/>
        <w:gridCol w:w="1276"/>
      </w:tblGrid>
      <w:tr w:rsidR="00863C22" w:rsidTr="00863C22">
        <w:trPr>
          <w:cnfStyle w:val="100000000000"/>
        </w:trPr>
        <w:tc>
          <w:tcPr>
            <w:cnfStyle w:val="001000000000"/>
            <w:tcW w:w="1951" w:type="dxa"/>
          </w:tcPr>
          <w:p w:rsidR="00863C22" w:rsidRDefault="00863C22" w:rsidP="00863C22">
            <w:pPr>
              <w:pStyle w:val="BodyText"/>
              <w:spacing w:before="160" w:line="360" w:lineRule="auto"/>
              <w:ind w:right="119"/>
              <w:jc w:val="both"/>
            </w:pPr>
            <w:r>
              <w:t>Chapter No.</w:t>
            </w:r>
          </w:p>
        </w:tc>
        <w:tc>
          <w:tcPr>
            <w:tcW w:w="5245" w:type="dxa"/>
          </w:tcPr>
          <w:p w:rsidR="00863C22" w:rsidRDefault="00863C22" w:rsidP="00863C22">
            <w:pPr>
              <w:pStyle w:val="BodyText"/>
              <w:spacing w:before="160" w:line="360" w:lineRule="auto"/>
              <w:ind w:right="119"/>
              <w:jc w:val="both"/>
              <w:cnfStyle w:val="100000000000"/>
            </w:pPr>
            <w:r>
              <w:t xml:space="preserve">                                   Content</w:t>
            </w:r>
          </w:p>
        </w:tc>
        <w:tc>
          <w:tcPr>
            <w:tcW w:w="1276" w:type="dxa"/>
          </w:tcPr>
          <w:p w:rsidR="00863C22" w:rsidRDefault="00863C22" w:rsidP="00863C22">
            <w:pPr>
              <w:pStyle w:val="BodyText"/>
              <w:spacing w:before="160" w:line="360" w:lineRule="auto"/>
              <w:ind w:right="119"/>
              <w:jc w:val="both"/>
              <w:cnfStyle w:val="100000000000"/>
            </w:pPr>
            <w:r>
              <w:t>Page No</w:t>
            </w:r>
          </w:p>
        </w:tc>
      </w:tr>
      <w:tr w:rsidR="00863C22" w:rsidTr="00545FD7">
        <w:trPr>
          <w:cnfStyle w:val="000000100000"/>
          <w:trHeight w:val="388"/>
        </w:trPr>
        <w:tc>
          <w:tcPr>
            <w:cnfStyle w:val="001000000000"/>
            <w:tcW w:w="1951" w:type="dxa"/>
          </w:tcPr>
          <w:p w:rsidR="00863C22" w:rsidRDefault="00863C22" w:rsidP="00863C22">
            <w:pPr>
              <w:pStyle w:val="BodyText"/>
              <w:spacing w:before="160" w:line="360" w:lineRule="auto"/>
              <w:ind w:right="119"/>
              <w:jc w:val="both"/>
            </w:pPr>
          </w:p>
        </w:tc>
        <w:tc>
          <w:tcPr>
            <w:tcW w:w="5245" w:type="dxa"/>
            <w:vAlign w:val="center"/>
          </w:tcPr>
          <w:p w:rsidR="00863C22" w:rsidRDefault="00863C22" w:rsidP="00863C22">
            <w:pPr>
              <w:pStyle w:val="BodyText"/>
              <w:spacing w:before="160" w:line="360" w:lineRule="auto"/>
              <w:ind w:right="119"/>
              <w:cnfStyle w:val="000000100000"/>
            </w:pPr>
            <w:r>
              <w:t>Authorization</w:t>
            </w:r>
          </w:p>
        </w:tc>
        <w:tc>
          <w:tcPr>
            <w:tcW w:w="1276" w:type="dxa"/>
          </w:tcPr>
          <w:p w:rsidR="00863C22" w:rsidRDefault="004A2126" w:rsidP="00863C22">
            <w:pPr>
              <w:pStyle w:val="BodyText"/>
              <w:spacing w:before="160" w:line="360" w:lineRule="auto"/>
              <w:ind w:right="119"/>
              <w:jc w:val="both"/>
              <w:cnfStyle w:val="000000100000"/>
            </w:pPr>
            <w:r>
              <w:t xml:space="preserve">    </w:t>
            </w:r>
            <w:proofErr w:type="spellStart"/>
            <w:r>
              <w:t>i</w:t>
            </w:r>
            <w:proofErr w:type="spellEnd"/>
          </w:p>
        </w:tc>
      </w:tr>
      <w:tr w:rsidR="00863C22" w:rsidTr="00545FD7">
        <w:trPr>
          <w:trHeight w:val="245"/>
        </w:trPr>
        <w:tc>
          <w:tcPr>
            <w:cnfStyle w:val="001000000000"/>
            <w:tcW w:w="1951" w:type="dxa"/>
          </w:tcPr>
          <w:p w:rsidR="00863C22" w:rsidRDefault="00863C22" w:rsidP="00863C22">
            <w:pPr>
              <w:pStyle w:val="BodyText"/>
              <w:spacing w:before="160" w:line="360" w:lineRule="auto"/>
              <w:ind w:right="119"/>
              <w:jc w:val="both"/>
            </w:pPr>
          </w:p>
        </w:tc>
        <w:tc>
          <w:tcPr>
            <w:tcW w:w="5245" w:type="dxa"/>
          </w:tcPr>
          <w:p w:rsidR="00863C22" w:rsidRDefault="00863C22" w:rsidP="00863C22">
            <w:pPr>
              <w:pStyle w:val="BodyText"/>
              <w:spacing w:before="160" w:line="360" w:lineRule="auto"/>
              <w:ind w:right="119"/>
              <w:jc w:val="both"/>
              <w:cnfStyle w:val="000000000000"/>
            </w:pPr>
            <w:r>
              <w:t>Acknowledgement</w:t>
            </w:r>
          </w:p>
        </w:tc>
        <w:tc>
          <w:tcPr>
            <w:tcW w:w="1276" w:type="dxa"/>
          </w:tcPr>
          <w:p w:rsidR="00863C22" w:rsidRDefault="004A2126" w:rsidP="00863C22">
            <w:pPr>
              <w:pStyle w:val="BodyText"/>
              <w:spacing w:before="160" w:line="360" w:lineRule="auto"/>
              <w:ind w:right="119"/>
              <w:jc w:val="both"/>
              <w:cnfStyle w:val="000000000000"/>
            </w:pPr>
            <w:r>
              <w:t xml:space="preserve">    ii</w:t>
            </w:r>
          </w:p>
        </w:tc>
      </w:tr>
      <w:tr w:rsidR="00863C22" w:rsidTr="00863C22">
        <w:trPr>
          <w:cnfStyle w:val="000000100000"/>
        </w:trPr>
        <w:tc>
          <w:tcPr>
            <w:cnfStyle w:val="001000000000"/>
            <w:tcW w:w="1951" w:type="dxa"/>
          </w:tcPr>
          <w:p w:rsidR="00863C22" w:rsidRDefault="00863C22" w:rsidP="00863C22">
            <w:pPr>
              <w:pStyle w:val="BodyText"/>
              <w:spacing w:before="160" w:line="360" w:lineRule="auto"/>
              <w:ind w:right="119"/>
              <w:jc w:val="both"/>
            </w:pPr>
          </w:p>
        </w:tc>
        <w:tc>
          <w:tcPr>
            <w:tcW w:w="5245" w:type="dxa"/>
          </w:tcPr>
          <w:p w:rsidR="00863C22" w:rsidRDefault="00863C22" w:rsidP="00863C22">
            <w:pPr>
              <w:pStyle w:val="BodyText"/>
              <w:spacing w:before="160" w:line="360" w:lineRule="auto"/>
              <w:ind w:right="119"/>
              <w:jc w:val="both"/>
              <w:cnfStyle w:val="000000100000"/>
            </w:pPr>
            <w:r>
              <w:t>List of Contents</w:t>
            </w:r>
          </w:p>
        </w:tc>
        <w:tc>
          <w:tcPr>
            <w:tcW w:w="1276" w:type="dxa"/>
          </w:tcPr>
          <w:p w:rsidR="00863C22" w:rsidRDefault="004A2126" w:rsidP="00863C22">
            <w:pPr>
              <w:pStyle w:val="BodyText"/>
              <w:spacing w:before="160" w:line="360" w:lineRule="auto"/>
              <w:ind w:right="119"/>
              <w:jc w:val="both"/>
              <w:cnfStyle w:val="000000100000"/>
            </w:pPr>
            <w:r>
              <w:t xml:space="preserve">    iii-iv</w:t>
            </w:r>
          </w:p>
        </w:tc>
      </w:tr>
      <w:tr w:rsidR="00863C22" w:rsidTr="00863C22">
        <w:tc>
          <w:tcPr>
            <w:cnfStyle w:val="001000000000"/>
            <w:tcW w:w="1951" w:type="dxa"/>
          </w:tcPr>
          <w:p w:rsidR="00863C22" w:rsidRDefault="00863C22" w:rsidP="00863C22">
            <w:pPr>
              <w:pStyle w:val="BodyText"/>
              <w:spacing w:before="160" w:line="360" w:lineRule="auto"/>
              <w:ind w:right="119"/>
              <w:jc w:val="both"/>
            </w:pPr>
          </w:p>
        </w:tc>
        <w:tc>
          <w:tcPr>
            <w:tcW w:w="5245" w:type="dxa"/>
          </w:tcPr>
          <w:p w:rsidR="00863C22" w:rsidRDefault="00863C22" w:rsidP="00863C22">
            <w:pPr>
              <w:pStyle w:val="BodyText"/>
              <w:spacing w:before="160" w:line="360" w:lineRule="auto"/>
              <w:ind w:right="119"/>
              <w:jc w:val="both"/>
              <w:cnfStyle w:val="000000000000"/>
            </w:pPr>
            <w:r>
              <w:t>List of Tables</w:t>
            </w:r>
          </w:p>
        </w:tc>
        <w:tc>
          <w:tcPr>
            <w:tcW w:w="1276" w:type="dxa"/>
          </w:tcPr>
          <w:p w:rsidR="00863C22" w:rsidRDefault="004A2126" w:rsidP="00863C22">
            <w:pPr>
              <w:pStyle w:val="BodyText"/>
              <w:spacing w:before="160" w:line="360" w:lineRule="auto"/>
              <w:ind w:right="119"/>
              <w:jc w:val="both"/>
              <w:cnfStyle w:val="000000000000"/>
            </w:pPr>
            <w:r>
              <w:t xml:space="preserve">    vi</w:t>
            </w:r>
          </w:p>
        </w:tc>
      </w:tr>
      <w:tr w:rsidR="00863C22" w:rsidTr="00863C22">
        <w:trPr>
          <w:cnfStyle w:val="000000100000"/>
        </w:trPr>
        <w:tc>
          <w:tcPr>
            <w:cnfStyle w:val="001000000000"/>
            <w:tcW w:w="1951" w:type="dxa"/>
          </w:tcPr>
          <w:p w:rsidR="00863C22" w:rsidRDefault="00863C22" w:rsidP="00863C22">
            <w:pPr>
              <w:pStyle w:val="BodyText"/>
              <w:spacing w:before="160" w:line="360" w:lineRule="auto"/>
              <w:ind w:right="119"/>
              <w:jc w:val="both"/>
            </w:pPr>
          </w:p>
        </w:tc>
        <w:tc>
          <w:tcPr>
            <w:tcW w:w="5245" w:type="dxa"/>
          </w:tcPr>
          <w:p w:rsidR="00863C22" w:rsidRDefault="00863C22" w:rsidP="00863C22">
            <w:pPr>
              <w:pStyle w:val="BodyText"/>
              <w:spacing w:before="160" w:line="360" w:lineRule="auto"/>
              <w:ind w:right="119"/>
              <w:jc w:val="both"/>
              <w:cnfStyle w:val="000000100000"/>
            </w:pPr>
            <w:r>
              <w:t>List of Figures</w:t>
            </w:r>
          </w:p>
        </w:tc>
        <w:tc>
          <w:tcPr>
            <w:tcW w:w="1276" w:type="dxa"/>
          </w:tcPr>
          <w:p w:rsidR="00863C22" w:rsidRDefault="004A2126" w:rsidP="00863C22">
            <w:pPr>
              <w:pStyle w:val="BodyText"/>
              <w:spacing w:before="160" w:line="360" w:lineRule="auto"/>
              <w:ind w:right="119"/>
              <w:jc w:val="both"/>
              <w:cnfStyle w:val="000000100000"/>
            </w:pPr>
            <w:r>
              <w:t xml:space="preserve">    vii</w:t>
            </w:r>
          </w:p>
        </w:tc>
      </w:tr>
      <w:tr w:rsidR="00863C22" w:rsidTr="00863C22">
        <w:tc>
          <w:tcPr>
            <w:cnfStyle w:val="001000000000"/>
            <w:tcW w:w="1951" w:type="dxa"/>
          </w:tcPr>
          <w:p w:rsidR="00863C22" w:rsidRDefault="00863C22" w:rsidP="00863C22">
            <w:pPr>
              <w:pStyle w:val="BodyText"/>
              <w:spacing w:before="160" w:line="360" w:lineRule="auto"/>
              <w:ind w:right="119"/>
              <w:jc w:val="both"/>
            </w:pPr>
          </w:p>
        </w:tc>
        <w:tc>
          <w:tcPr>
            <w:tcW w:w="5245" w:type="dxa"/>
          </w:tcPr>
          <w:p w:rsidR="00863C22" w:rsidRDefault="00545FD7" w:rsidP="00863C22">
            <w:pPr>
              <w:pStyle w:val="BodyText"/>
              <w:spacing w:before="160" w:line="360" w:lineRule="auto"/>
              <w:ind w:right="119"/>
              <w:jc w:val="both"/>
              <w:cnfStyle w:val="000000000000"/>
            </w:pPr>
            <w:r>
              <w:t>List of Appendices</w:t>
            </w:r>
          </w:p>
        </w:tc>
        <w:tc>
          <w:tcPr>
            <w:tcW w:w="1276" w:type="dxa"/>
          </w:tcPr>
          <w:p w:rsidR="00863C22" w:rsidRDefault="004A2126" w:rsidP="00863C22">
            <w:pPr>
              <w:pStyle w:val="BodyText"/>
              <w:spacing w:before="160" w:line="360" w:lineRule="auto"/>
              <w:ind w:right="119"/>
              <w:jc w:val="both"/>
              <w:cnfStyle w:val="000000000000"/>
            </w:pPr>
            <w:r>
              <w:t xml:space="preserve">    viii</w:t>
            </w:r>
          </w:p>
        </w:tc>
      </w:tr>
      <w:tr w:rsidR="00863C22" w:rsidTr="00863C22">
        <w:trPr>
          <w:cnfStyle w:val="000000100000"/>
        </w:trPr>
        <w:tc>
          <w:tcPr>
            <w:cnfStyle w:val="001000000000"/>
            <w:tcW w:w="1951" w:type="dxa"/>
          </w:tcPr>
          <w:p w:rsidR="00863C22" w:rsidRDefault="00863C22" w:rsidP="00863C22">
            <w:pPr>
              <w:pStyle w:val="BodyText"/>
              <w:spacing w:before="160" w:line="360" w:lineRule="auto"/>
              <w:ind w:right="119"/>
              <w:jc w:val="both"/>
            </w:pPr>
          </w:p>
        </w:tc>
        <w:tc>
          <w:tcPr>
            <w:tcW w:w="5245" w:type="dxa"/>
          </w:tcPr>
          <w:p w:rsidR="00863C22" w:rsidRDefault="00545FD7" w:rsidP="00863C22">
            <w:pPr>
              <w:pStyle w:val="BodyText"/>
              <w:spacing w:before="160" w:line="360" w:lineRule="auto"/>
              <w:ind w:right="119"/>
              <w:jc w:val="both"/>
              <w:cnfStyle w:val="000000100000"/>
            </w:pPr>
            <w:r>
              <w:t>List of Abbreviations</w:t>
            </w:r>
          </w:p>
        </w:tc>
        <w:tc>
          <w:tcPr>
            <w:tcW w:w="1276" w:type="dxa"/>
          </w:tcPr>
          <w:p w:rsidR="00863C22" w:rsidRDefault="004A2126" w:rsidP="00863C22">
            <w:pPr>
              <w:pStyle w:val="BodyText"/>
              <w:spacing w:before="160" w:line="360" w:lineRule="auto"/>
              <w:ind w:right="119"/>
              <w:jc w:val="both"/>
              <w:cnfStyle w:val="000000100000"/>
            </w:pPr>
            <w:r>
              <w:t xml:space="preserve">     ix</w:t>
            </w:r>
          </w:p>
        </w:tc>
      </w:tr>
      <w:tr w:rsidR="00863C22" w:rsidTr="00863C22">
        <w:tc>
          <w:tcPr>
            <w:cnfStyle w:val="001000000000"/>
            <w:tcW w:w="1951" w:type="dxa"/>
          </w:tcPr>
          <w:p w:rsidR="00863C22" w:rsidRDefault="00863C22" w:rsidP="00863C22">
            <w:pPr>
              <w:pStyle w:val="BodyText"/>
              <w:spacing w:before="160" w:line="360" w:lineRule="auto"/>
              <w:ind w:right="119"/>
              <w:jc w:val="both"/>
            </w:pPr>
          </w:p>
        </w:tc>
        <w:tc>
          <w:tcPr>
            <w:tcW w:w="5245" w:type="dxa"/>
          </w:tcPr>
          <w:p w:rsidR="00863C22" w:rsidRDefault="00545FD7" w:rsidP="00863C22">
            <w:pPr>
              <w:pStyle w:val="BodyText"/>
              <w:spacing w:before="160" w:line="360" w:lineRule="auto"/>
              <w:ind w:right="119"/>
              <w:jc w:val="both"/>
              <w:cnfStyle w:val="000000000000"/>
            </w:pPr>
            <w:r>
              <w:t>Abstract</w:t>
            </w:r>
          </w:p>
        </w:tc>
        <w:tc>
          <w:tcPr>
            <w:tcW w:w="1276" w:type="dxa"/>
          </w:tcPr>
          <w:p w:rsidR="00863C22" w:rsidRDefault="004A2126" w:rsidP="00863C22">
            <w:pPr>
              <w:pStyle w:val="BodyText"/>
              <w:spacing w:before="160" w:line="360" w:lineRule="auto"/>
              <w:ind w:right="119"/>
              <w:jc w:val="both"/>
              <w:cnfStyle w:val="000000000000"/>
            </w:pPr>
            <w:r>
              <w:t xml:space="preserve">     x</w:t>
            </w:r>
          </w:p>
        </w:tc>
      </w:tr>
      <w:tr w:rsidR="00863C22" w:rsidTr="00863C22">
        <w:trPr>
          <w:cnfStyle w:val="000000100000"/>
        </w:trPr>
        <w:tc>
          <w:tcPr>
            <w:cnfStyle w:val="001000000000"/>
            <w:tcW w:w="1951" w:type="dxa"/>
          </w:tcPr>
          <w:p w:rsidR="00863C22" w:rsidRDefault="00545FD7" w:rsidP="00863C22">
            <w:pPr>
              <w:pStyle w:val="BodyText"/>
              <w:spacing w:before="160" w:line="360" w:lineRule="auto"/>
              <w:ind w:right="119"/>
              <w:jc w:val="both"/>
            </w:pPr>
            <w:r>
              <w:t>Chapter 1</w:t>
            </w:r>
          </w:p>
        </w:tc>
        <w:tc>
          <w:tcPr>
            <w:tcW w:w="5245" w:type="dxa"/>
          </w:tcPr>
          <w:p w:rsidR="00863C22" w:rsidRDefault="00545FD7" w:rsidP="00863C22">
            <w:pPr>
              <w:pStyle w:val="BodyText"/>
              <w:spacing w:before="160" w:line="360" w:lineRule="auto"/>
              <w:ind w:right="119"/>
              <w:jc w:val="both"/>
              <w:cnfStyle w:val="000000100000"/>
            </w:pPr>
            <w:r>
              <w:t>Introduction</w:t>
            </w:r>
          </w:p>
        </w:tc>
        <w:tc>
          <w:tcPr>
            <w:tcW w:w="1276" w:type="dxa"/>
          </w:tcPr>
          <w:p w:rsidR="00863C22" w:rsidRDefault="00466D05" w:rsidP="00863C22">
            <w:pPr>
              <w:pStyle w:val="BodyText"/>
              <w:spacing w:before="160" w:line="360" w:lineRule="auto"/>
              <w:ind w:right="119"/>
              <w:jc w:val="both"/>
              <w:cnfStyle w:val="000000100000"/>
            </w:pPr>
            <w:r>
              <w:t xml:space="preserve">    </w:t>
            </w:r>
            <w:r w:rsidR="004A2126">
              <w:t>1-7</w:t>
            </w:r>
          </w:p>
        </w:tc>
      </w:tr>
      <w:tr w:rsidR="00545FD7" w:rsidTr="00863C22">
        <w:tc>
          <w:tcPr>
            <w:cnfStyle w:val="001000000000"/>
            <w:tcW w:w="1951" w:type="dxa"/>
          </w:tcPr>
          <w:p w:rsidR="00545FD7" w:rsidRDefault="00545FD7" w:rsidP="00863C22">
            <w:pPr>
              <w:pStyle w:val="BodyText"/>
              <w:spacing w:before="160" w:line="360" w:lineRule="auto"/>
              <w:ind w:right="119"/>
              <w:jc w:val="both"/>
            </w:pPr>
          </w:p>
        </w:tc>
        <w:tc>
          <w:tcPr>
            <w:tcW w:w="5245" w:type="dxa"/>
          </w:tcPr>
          <w:p w:rsidR="00545FD7" w:rsidRDefault="002E3F44" w:rsidP="00863C22">
            <w:pPr>
              <w:pStyle w:val="BodyText"/>
              <w:spacing w:before="160" w:line="360" w:lineRule="auto"/>
              <w:ind w:right="119"/>
              <w:jc w:val="both"/>
              <w:cnfStyle w:val="000000000000"/>
            </w:pPr>
            <w:r>
              <w:t xml:space="preserve">1.1 </w:t>
            </w:r>
            <w:r w:rsidR="00D05E7F">
              <w:t>Background</w:t>
            </w:r>
          </w:p>
        </w:tc>
        <w:tc>
          <w:tcPr>
            <w:tcW w:w="1276" w:type="dxa"/>
          </w:tcPr>
          <w:p w:rsidR="00545FD7" w:rsidRDefault="00466D05" w:rsidP="00863C22">
            <w:pPr>
              <w:pStyle w:val="BodyText"/>
              <w:spacing w:before="160" w:line="360" w:lineRule="auto"/>
              <w:ind w:right="119"/>
              <w:jc w:val="both"/>
              <w:cnfStyle w:val="000000000000"/>
            </w:pPr>
            <w:r>
              <w:t xml:space="preserve">    </w:t>
            </w:r>
            <w:r w:rsidR="004A2126">
              <w:t>1-6</w:t>
            </w:r>
          </w:p>
        </w:tc>
      </w:tr>
      <w:tr w:rsidR="002E3F44" w:rsidTr="00863C22">
        <w:trPr>
          <w:cnfStyle w:val="000000100000"/>
        </w:trPr>
        <w:tc>
          <w:tcPr>
            <w:cnfStyle w:val="001000000000"/>
            <w:tcW w:w="1951" w:type="dxa"/>
          </w:tcPr>
          <w:p w:rsidR="002E3F44" w:rsidRDefault="002E3F44" w:rsidP="00863C22">
            <w:pPr>
              <w:pStyle w:val="BodyText"/>
              <w:spacing w:before="160" w:line="360" w:lineRule="auto"/>
              <w:ind w:right="119"/>
              <w:jc w:val="both"/>
            </w:pPr>
          </w:p>
        </w:tc>
        <w:tc>
          <w:tcPr>
            <w:tcW w:w="5245" w:type="dxa"/>
          </w:tcPr>
          <w:p w:rsidR="002E3F44" w:rsidRDefault="002E3F44" w:rsidP="00863C22">
            <w:pPr>
              <w:pStyle w:val="BodyText"/>
              <w:spacing w:before="160" w:line="360" w:lineRule="auto"/>
              <w:ind w:right="119"/>
              <w:jc w:val="both"/>
              <w:cnfStyle w:val="000000100000"/>
            </w:pPr>
            <w:r>
              <w:t>1.2 Objectives of the study</w:t>
            </w:r>
          </w:p>
        </w:tc>
        <w:tc>
          <w:tcPr>
            <w:tcW w:w="1276" w:type="dxa"/>
          </w:tcPr>
          <w:p w:rsidR="002E3F44" w:rsidRDefault="00466D05" w:rsidP="00863C22">
            <w:pPr>
              <w:pStyle w:val="BodyText"/>
              <w:spacing w:before="160" w:line="360" w:lineRule="auto"/>
              <w:ind w:right="119"/>
              <w:jc w:val="both"/>
              <w:cnfStyle w:val="000000100000"/>
            </w:pPr>
            <w:r>
              <w:t xml:space="preserve">    </w:t>
            </w:r>
            <w:r w:rsidR="004A2126">
              <w:t>7</w:t>
            </w:r>
          </w:p>
        </w:tc>
      </w:tr>
      <w:tr w:rsidR="002E3F44" w:rsidTr="00863C22">
        <w:tc>
          <w:tcPr>
            <w:cnfStyle w:val="001000000000"/>
            <w:tcW w:w="1951" w:type="dxa"/>
          </w:tcPr>
          <w:p w:rsidR="002E3F44" w:rsidRDefault="002E3F44" w:rsidP="00863C22">
            <w:pPr>
              <w:pStyle w:val="BodyText"/>
              <w:spacing w:before="160" w:line="360" w:lineRule="auto"/>
              <w:ind w:right="119"/>
              <w:jc w:val="both"/>
            </w:pPr>
            <w:r>
              <w:t>Chapter 2</w:t>
            </w:r>
          </w:p>
        </w:tc>
        <w:tc>
          <w:tcPr>
            <w:tcW w:w="5245" w:type="dxa"/>
          </w:tcPr>
          <w:p w:rsidR="002E3F44" w:rsidRDefault="002E3F44" w:rsidP="00863C22">
            <w:pPr>
              <w:pStyle w:val="BodyText"/>
              <w:spacing w:before="160" w:line="360" w:lineRule="auto"/>
              <w:ind w:right="119"/>
              <w:jc w:val="both"/>
              <w:cnfStyle w:val="000000000000"/>
            </w:pPr>
            <w:r>
              <w:t>Review of Literature</w:t>
            </w:r>
          </w:p>
        </w:tc>
        <w:tc>
          <w:tcPr>
            <w:tcW w:w="1276" w:type="dxa"/>
          </w:tcPr>
          <w:p w:rsidR="002E3F44" w:rsidRDefault="00466D05" w:rsidP="00863C22">
            <w:pPr>
              <w:pStyle w:val="BodyText"/>
              <w:spacing w:before="160" w:line="360" w:lineRule="auto"/>
              <w:ind w:right="119"/>
              <w:jc w:val="both"/>
              <w:cnfStyle w:val="000000000000"/>
            </w:pPr>
            <w:r>
              <w:t xml:space="preserve">    </w:t>
            </w:r>
            <w:r w:rsidR="004A2126">
              <w:t>8-12</w:t>
            </w:r>
          </w:p>
        </w:tc>
      </w:tr>
      <w:tr w:rsidR="00D05E7F" w:rsidTr="00863C22">
        <w:trPr>
          <w:cnfStyle w:val="000000100000"/>
        </w:trPr>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100000"/>
            </w:pPr>
            <w:r>
              <w:t>2.1 Lobster profile</w:t>
            </w:r>
          </w:p>
        </w:tc>
        <w:tc>
          <w:tcPr>
            <w:tcW w:w="1276" w:type="dxa"/>
          </w:tcPr>
          <w:p w:rsidR="00D05E7F" w:rsidRDefault="00466D05" w:rsidP="00863C22">
            <w:pPr>
              <w:pStyle w:val="BodyText"/>
              <w:spacing w:before="160" w:line="360" w:lineRule="auto"/>
              <w:ind w:right="119"/>
              <w:jc w:val="both"/>
              <w:cnfStyle w:val="000000100000"/>
            </w:pPr>
            <w:r>
              <w:t xml:space="preserve">    </w:t>
            </w:r>
            <w:r w:rsidR="004A2126">
              <w:t>8</w:t>
            </w:r>
          </w:p>
        </w:tc>
      </w:tr>
      <w:tr w:rsidR="00D05E7F" w:rsidTr="00863C22">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000000"/>
            </w:pPr>
            <w:r>
              <w:t>2.2 Biochemical composition of lobster</w:t>
            </w:r>
          </w:p>
        </w:tc>
        <w:tc>
          <w:tcPr>
            <w:tcW w:w="1276" w:type="dxa"/>
          </w:tcPr>
          <w:p w:rsidR="00D05E7F" w:rsidRDefault="00466D05" w:rsidP="00863C22">
            <w:pPr>
              <w:pStyle w:val="BodyText"/>
              <w:spacing w:before="160" w:line="360" w:lineRule="auto"/>
              <w:ind w:right="119"/>
              <w:jc w:val="both"/>
              <w:cnfStyle w:val="000000000000"/>
            </w:pPr>
            <w:r>
              <w:t xml:space="preserve">   </w:t>
            </w:r>
            <w:r w:rsidR="004A2126">
              <w:t xml:space="preserve"> 8-10</w:t>
            </w:r>
          </w:p>
        </w:tc>
      </w:tr>
      <w:tr w:rsidR="00D05E7F" w:rsidTr="00863C22">
        <w:trPr>
          <w:cnfStyle w:val="000000100000"/>
        </w:trPr>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100000"/>
            </w:pPr>
            <w:r>
              <w:t>2.3 Fatty acids in lobster</w:t>
            </w:r>
          </w:p>
        </w:tc>
        <w:tc>
          <w:tcPr>
            <w:tcW w:w="1276" w:type="dxa"/>
          </w:tcPr>
          <w:p w:rsidR="00D05E7F" w:rsidRDefault="00466D05" w:rsidP="00863C22">
            <w:pPr>
              <w:pStyle w:val="BodyText"/>
              <w:spacing w:before="160" w:line="360" w:lineRule="auto"/>
              <w:ind w:right="119"/>
              <w:jc w:val="both"/>
              <w:cnfStyle w:val="000000100000"/>
            </w:pPr>
            <w:r>
              <w:t xml:space="preserve">   </w:t>
            </w:r>
            <w:r w:rsidR="004A2126">
              <w:t>10-11</w:t>
            </w:r>
          </w:p>
        </w:tc>
      </w:tr>
      <w:tr w:rsidR="00D05E7F" w:rsidTr="00863C22">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000000"/>
            </w:pPr>
            <w:r>
              <w:t>2.4 Microorganisms present in lobster</w:t>
            </w:r>
          </w:p>
        </w:tc>
        <w:tc>
          <w:tcPr>
            <w:tcW w:w="1276" w:type="dxa"/>
          </w:tcPr>
          <w:p w:rsidR="00D05E7F" w:rsidRDefault="00466D05" w:rsidP="00863C22">
            <w:pPr>
              <w:pStyle w:val="BodyText"/>
              <w:spacing w:before="160" w:line="360" w:lineRule="auto"/>
              <w:ind w:right="119"/>
              <w:jc w:val="both"/>
              <w:cnfStyle w:val="000000000000"/>
            </w:pPr>
            <w:r>
              <w:t xml:space="preserve">   </w:t>
            </w:r>
            <w:r w:rsidR="004A2126">
              <w:t>11-12</w:t>
            </w:r>
          </w:p>
        </w:tc>
      </w:tr>
      <w:tr w:rsidR="00D05E7F" w:rsidTr="00863C22">
        <w:trPr>
          <w:cnfStyle w:val="000000100000"/>
        </w:trPr>
        <w:tc>
          <w:tcPr>
            <w:cnfStyle w:val="001000000000"/>
            <w:tcW w:w="1951" w:type="dxa"/>
          </w:tcPr>
          <w:p w:rsidR="00D05E7F" w:rsidRDefault="00D05E7F" w:rsidP="00863C22">
            <w:pPr>
              <w:pStyle w:val="BodyText"/>
              <w:spacing w:before="160" w:line="360" w:lineRule="auto"/>
              <w:ind w:right="119"/>
              <w:jc w:val="both"/>
            </w:pPr>
            <w:r>
              <w:t>Chapter 3</w:t>
            </w:r>
          </w:p>
        </w:tc>
        <w:tc>
          <w:tcPr>
            <w:tcW w:w="5245" w:type="dxa"/>
          </w:tcPr>
          <w:p w:rsidR="00D05E7F" w:rsidRDefault="00D05E7F" w:rsidP="00863C22">
            <w:pPr>
              <w:pStyle w:val="BodyText"/>
              <w:spacing w:before="160" w:line="360" w:lineRule="auto"/>
              <w:ind w:right="119"/>
              <w:jc w:val="both"/>
              <w:cnfStyle w:val="000000100000"/>
            </w:pPr>
            <w:r>
              <w:t>Materials and Methods</w:t>
            </w:r>
          </w:p>
        </w:tc>
        <w:tc>
          <w:tcPr>
            <w:tcW w:w="1276" w:type="dxa"/>
          </w:tcPr>
          <w:p w:rsidR="00D05E7F" w:rsidRDefault="00466D05" w:rsidP="00863C22">
            <w:pPr>
              <w:pStyle w:val="BodyText"/>
              <w:spacing w:before="160" w:line="360" w:lineRule="auto"/>
              <w:ind w:right="119"/>
              <w:jc w:val="both"/>
              <w:cnfStyle w:val="000000100000"/>
            </w:pPr>
            <w:r>
              <w:t xml:space="preserve">   </w:t>
            </w:r>
            <w:r w:rsidR="004A2126">
              <w:t>13-20</w:t>
            </w:r>
          </w:p>
        </w:tc>
      </w:tr>
      <w:tr w:rsidR="00D05E7F" w:rsidTr="00863C22">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000000"/>
            </w:pPr>
            <w:r>
              <w:t>3.1 Collection of lobster</w:t>
            </w:r>
          </w:p>
        </w:tc>
        <w:tc>
          <w:tcPr>
            <w:tcW w:w="1276" w:type="dxa"/>
          </w:tcPr>
          <w:p w:rsidR="00D05E7F" w:rsidRDefault="00466D05" w:rsidP="00863C22">
            <w:pPr>
              <w:pStyle w:val="BodyText"/>
              <w:spacing w:before="160" w:line="360" w:lineRule="auto"/>
              <w:ind w:right="119"/>
              <w:jc w:val="both"/>
              <w:cnfStyle w:val="000000000000"/>
            </w:pPr>
            <w:r>
              <w:t xml:space="preserve">   </w:t>
            </w:r>
            <w:r w:rsidR="004A2126">
              <w:t xml:space="preserve"> 13</w:t>
            </w:r>
          </w:p>
        </w:tc>
      </w:tr>
      <w:tr w:rsidR="00D05E7F" w:rsidTr="00863C22">
        <w:trPr>
          <w:cnfStyle w:val="000000100000"/>
        </w:trPr>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100000"/>
            </w:pPr>
            <w:r>
              <w:t>3.2 Biochemical analysis</w:t>
            </w:r>
          </w:p>
        </w:tc>
        <w:tc>
          <w:tcPr>
            <w:tcW w:w="1276" w:type="dxa"/>
          </w:tcPr>
          <w:p w:rsidR="00D05E7F" w:rsidRDefault="00466D05" w:rsidP="00863C22">
            <w:pPr>
              <w:pStyle w:val="BodyText"/>
              <w:spacing w:before="160" w:line="360" w:lineRule="auto"/>
              <w:ind w:right="119"/>
              <w:jc w:val="both"/>
              <w:cnfStyle w:val="000000100000"/>
            </w:pPr>
            <w:r>
              <w:t xml:space="preserve">    </w:t>
            </w:r>
            <w:r w:rsidR="004A2126">
              <w:t>14</w:t>
            </w:r>
          </w:p>
        </w:tc>
      </w:tr>
      <w:tr w:rsidR="00D05E7F" w:rsidTr="00863C22">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000000"/>
            </w:pPr>
            <w:r>
              <w:t>3.2.1 Protein determination</w:t>
            </w:r>
          </w:p>
        </w:tc>
        <w:tc>
          <w:tcPr>
            <w:tcW w:w="1276" w:type="dxa"/>
          </w:tcPr>
          <w:p w:rsidR="00D05E7F" w:rsidRDefault="00466D05" w:rsidP="00863C22">
            <w:pPr>
              <w:pStyle w:val="BodyText"/>
              <w:spacing w:before="160" w:line="360" w:lineRule="auto"/>
              <w:ind w:right="119"/>
              <w:jc w:val="both"/>
              <w:cnfStyle w:val="000000000000"/>
            </w:pPr>
            <w:r>
              <w:t xml:space="preserve">    </w:t>
            </w:r>
            <w:r w:rsidR="004A2126">
              <w:t xml:space="preserve"> 14</w:t>
            </w:r>
          </w:p>
        </w:tc>
      </w:tr>
      <w:tr w:rsidR="00D05E7F" w:rsidTr="00863C22">
        <w:trPr>
          <w:cnfStyle w:val="000000100000"/>
        </w:trPr>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100000"/>
            </w:pPr>
            <w:r>
              <w:t>3.2.2 Lipid determination</w:t>
            </w:r>
          </w:p>
        </w:tc>
        <w:tc>
          <w:tcPr>
            <w:tcW w:w="1276" w:type="dxa"/>
          </w:tcPr>
          <w:p w:rsidR="00D05E7F" w:rsidRDefault="00880422" w:rsidP="00863C22">
            <w:pPr>
              <w:pStyle w:val="BodyText"/>
              <w:spacing w:before="160" w:line="360" w:lineRule="auto"/>
              <w:ind w:right="119"/>
              <w:jc w:val="both"/>
              <w:cnfStyle w:val="000000100000"/>
            </w:pPr>
            <w:r>
              <w:t xml:space="preserve">     14-15</w:t>
            </w:r>
          </w:p>
        </w:tc>
      </w:tr>
      <w:tr w:rsidR="00D05E7F" w:rsidTr="00863C22">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000000"/>
            </w:pPr>
            <w:r>
              <w:t>3.2.3 Moisture determination</w:t>
            </w:r>
          </w:p>
        </w:tc>
        <w:tc>
          <w:tcPr>
            <w:tcW w:w="1276" w:type="dxa"/>
          </w:tcPr>
          <w:p w:rsidR="00D05E7F" w:rsidRDefault="00D05E7F" w:rsidP="00863C22">
            <w:pPr>
              <w:pStyle w:val="BodyText"/>
              <w:spacing w:before="160" w:line="360" w:lineRule="auto"/>
              <w:ind w:right="119"/>
              <w:jc w:val="both"/>
              <w:cnfStyle w:val="000000000000"/>
            </w:pPr>
            <w:r>
              <w:t>15</w:t>
            </w:r>
          </w:p>
        </w:tc>
      </w:tr>
      <w:tr w:rsidR="00D05E7F" w:rsidTr="00863C22">
        <w:trPr>
          <w:cnfStyle w:val="000000100000"/>
        </w:trPr>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100000"/>
            </w:pPr>
            <w:r>
              <w:t>3.2.4 Ash determination</w:t>
            </w:r>
          </w:p>
        </w:tc>
        <w:tc>
          <w:tcPr>
            <w:tcW w:w="1276" w:type="dxa"/>
          </w:tcPr>
          <w:p w:rsidR="00D05E7F" w:rsidRDefault="00D05E7F" w:rsidP="00863C22">
            <w:pPr>
              <w:pStyle w:val="BodyText"/>
              <w:spacing w:before="160" w:line="360" w:lineRule="auto"/>
              <w:ind w:right="119"/>
              <w:jc w:val="both"/>
              <w:cnfStyle w:val="000000100000"/>
            </w:pPr>
            <w:r>
              <w:t>15</w:t>
            </w:r>
          </w:p>
        </w:tc>
      </w:tr>
      <w:tr w:rsidR="00D05E7F" w:rsidTr="00863C22">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000000"/>
            </w:pPr>
            <w:r>
              <w:t xml:space="preserve">3.2.5 </w:t>
            </w:r>
            <w:proofErr w:type="spellStart"/>
            <w:r>
              <w:t>Fibre</w:t>
            </w:r>
            <w:proofErr w:type="spellEnd"/>
            <w:r>
              <w:t xml:space="preserve"> determination</w:t>
            </w:r>
          </w:p>
        </w:tc>
        <w:tc>
          <w:tcPr>
            <w:tcW w:w="1276" w:type="dxa"/>
          </w:tcPr>
          <w:p w:rsidR="00D05E7F" w:rsidRDefault="00D05E7F" w:rsidP="00863C22">
            <w:pPr>
              <w:pStyle w:val="BodyText"/>
              <w:spacing w:before="160" w:line="360" w:lineRule="auto"/>
              <w:ind w:right="119"/>
              <w:jc w:val="both"/>
              <w:cnfStyle w:val="000000000000"/>
            </w:pPr>
            <w:r>
              <w:t>16</w:t>
            </w:r>
          </w:p>
        </w:tc>
      </w:tr>
      <w:tr w:rsidR="00D05E7F" w:rsidTr="00863C22">
        <w:trPr>
          <w:cnfStyle w:val="000000100000"/>
        </w:trPr>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100000"/>
            </w:pPr>
            <w:r>
              <w:t>3.3   Fatty acid analysis</w:t>
            </w:r>
          </w:p>
        </w:tc>
        <w:tc>
          <w:tcPr>
            <w:tcW w:w="1276" w:type="dxa"/>
          </w:tcPr>
          <w:p w:rsidR="00D05E7F" w:rsidRDefault="00D05E7F" w:rsidP="00863C22">
            <w:pPr>
              <w:pStyle w:val="BodyText"/>
              <w:spacing w:before="160" w:line="360" w:lineRule="auto"/>
              <w:ind w:right="119"/>
              <w:jc w:val="both"/>
              <w:cnfStyle w:val="000000100000"/>
            </w:pPr>
            <w:r>
              <w:t>17</w:t>
            </w:r>
          </w:p>
        </w:tc>
      </w:tr>
      <w:tr w:rsidR="00D05E7F" w:rsidTr="00863C22">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000000"/>
            </w:pPr>
            <w:r>
              <w:t>3.4 Microbial analysis</w:t>
            </w:r>
          </w:p>
        </w:tc>
        <w:tc>
          <w:tcPr>
            <w:tcW w:w="1276" w:type="dxa"/>
          </w:tcPr>
          <w:p w:rsidR="00D05E7F" w:rsidRDefault="00D05E7F" w:rsidP="00863C22">
            <w:pPr>
              <w:pStyle w:val="BodyText"/>
              <w:spacing w:before="160" w:line="360" w:lineRule="auto"/>
              <w:ind w:right="119"/>
              <w:jc w:val="both"/>
              <w:cnfStyle w:val="000000000000"/>
            </w:pPr>
            <w:r>
              <w:t>17</w:t>
            </w:r>
          </w:p>
        </w:tc>
      </w:tr>
      <w:tr w:rsidR="00D05E7F" w:rsidTr="00863C22">
        <w:trPr>
          <w:cnfStyle w:val="000000100000"/>
        </w:trPr>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D05E7F" w:rsidP="00863C22">
            <w:pPr>
              <w:pStyle w:val="BodyText"/>
              <w:spacing w:before="160" w:line="360" w:lineRule="auto"/>
              <w:ind w:right="119"/>
              <w:jc w:val="both"/>
              <w:cnfStyle w:val="000000100000"/>
            </w:pPr>
            <w:r>
              <w:t>3.4.1 Total plate count</w:t>
            </w:r>
          </w:p>
        </w:tc>
        <w:tc>
          <w:tcPr>
            <w:tcW w:w="1276" w:type="dxa"/>
          </w:tcPr>
          <w:p w:rsidR="00D05E7F" w:rsidRDefault="00D05E7F" w:rsidP="00863C22">
            <w:pPr>
              <w:pStyle w:val="BodyText"/>
              <w:spacing w:before="160" w:line="360" w:lineRule="auto"/>
              <w:ind w:right="119"/>
              <w:jc w:val="both"/>
              <w:cnfStyle w:val="000000100000"/>
            </w:pPr>
            <w:r>
              <w:t>17</w:t>
            </w:r>
          </w:p>
        </w:tc>
      </w:tr>
      <w:tr w:rsidR="00D05E7F" w:rsidTr="00863C22">
        <w:tc>
          <w:tcPr>
            <w:cnfStyle w:val="001000000000"/>
            <w:tcW w:w="1951" w:type="dxa"/>
          </w:tcPr>
          <w:p w:rsidR="00D05E7F" w:rsidRDefault="00D05E7F" w:rsidP="00863C22">
            <w:pPr>
              <w:pStyle w:val="BodyText"/>
              <w:spacing w:before="160" w:line="360" w:lineRule="auto"/>
              <w:ind w:right="119"/>
              <w:jc w:val="both"/>
            </w:pPr>
          </w:p>
        </w:tc>
        <w:tc>
          <w:tcPr>
            <w:tcW w:w="5245" w:type="dxa"/>
          </w:tcPr>
          <w:p w:rsidR="00D05E7F" w:rsidRDefault="00EA3707" w:rsidP="00863C22">
            <w:pPr>
              <w:pStyle w:val="BodyText"/>
              <w:spacing w:before="160" w:line="360" w:lineRule="auto"/>
              <w:ind w:right="119"/>
              <w:jc w:val="both"/>
              <w:cnfStyle w:val="000000000000"/>
            </w:pPr>
            <w:r>
              <w:t xml:space="preserve">3.4.1.1 Media </w:t>
            </w:r>
            <w:proofErr w:type="spellStart"/>
            <w:r>
              <w:t>prepartion</w:t>
            </w:r>
            <w:proofErr w:type="spellEnd"/>
          </w:p>
        </w:tc>
        <w:tc>
          <w:tcPr>
            <w:tcW w:w="1276" w:type="dxa"/>
          </w:tcPr>
          <w:p w:rsidR="00D05E7F" w:rsidRDefault="00EA3707" w:rsidP="00863C22">
            <w:pPr>
              <w:pStyle w:val="BodyText"/>
              <w:spacing w:before="160" w:line="360" w:lineRule="auto"/>
              <w:ind w:right="119"/>
              <w:jc w:val="both"/>
              <w:cnfStyle w:val="000000000000"/>
            </w:pPr>
            <w:r>
              <w:t>17</w:t>
            </w:r>
          </w:p>
        </w:tc>
      </w:tr>
      <w:tr w:rsidR="00EA3707" w:rsidTr="00863C22">
        <w:trPr>
          <w:cnfStyle w:val="000000100000"/>
        </w:trPr>
        <w:tc>
          <w:tcPr>
            <w:cnfStyle w:val="001000000000"/>
            <w:tcW w:w="1951" w:type="dxa"/>
          </w:tcPr>
          <w:p w:rsidR="00EA3707" w:rsidRDefault="00EA3707" w:rsidP="00863C22">
            <w:pPr>
              <w:pStyle w:val="BodyText"/>
              <w:spacing w:before="160" w:line="360" w:lineRule="auto"/>
              <w:ind w:right="119"/>
              <w:jc w:val="both"/>
            </w:pPr>
          </w:p>
        </w:tc>
        <w:tc>
          <w:tcPr>
            <w:tcW w:w="5245" w:type="dxa"/>
          </w:tcPr>
          <w:p w:rsidR="00EA3707" w:rsidRDefault="00EA3707" w:rsidP="00863C22">
            <w:pPr>
              <w:pStyle w:val="BodyText"/>
              <w:spacing w:before="160" w:line="360" w:lineRule="auto"/>
              <w:ind w:right="119"/>
              <w:jc w:val="both"/>
              <w:cnfStyle w:val="000000100000"/>
            </w:pPr>
            <w:r>
              <w:t>3.4.1.2 Serial dilution and sample inoculation</w:t>
            </w:r>
          </w:p>
        </w:tc>
        <w:tc>
          <w:tcPr>
            <w:tcW w:w="1276" w:type="dxa"/>
          </w:tcPr>
          <w:p w:rsidR="00EA3707" w:rsidRDefault="00EA3707" w:rsidP="00863C22">
            <w:pPr>
              <w:pStyle w:val="BodyText"/>
              <w:spacing w:before="160" w:line="360" w:lineRule="auto"/>
              <w:ind w:right="119"/>
              <w:jc w:val="both"/>
              <w:cnfStyle w:val="000000100000"/>
            </w:pPr>
            <w:r>
              <w:t>18</w:t>
            </w:r>
          </w:p>
        </w:tc>
      </w:tr>
      <w:tr w:rsidR="00EA3707" w:rsidTr="00863C22">
        <w:tc>
          <w:tcPr>
            <w:cnfStyle w:val="001000000000"/>
            <w:tcW w:w="1951" w:type="dxa"/>
          </w:tcPr>
          <w:p w:rsidR="00EA3707" w:rsidRDefault="00EA3707" w:rsidP="00863C22">
            <w:pPr>
              <w:pStyle w:val="BodyText"/>
              <w:spacing w:before="160" w:line="360" w:lineRule="auto"/>
              <w:ind w:right="119"/>
              <w:jc w:val="both"/>
            </w:pPr>
          </w:p>
        </w:tc>
        <w:tc>
          <w:tcPr>
            <w:tcW w:w="5245" w:type="dxa"/>
          </w:tcPr>
          <w:p w:rsidR="00EA3707" w:rsidRDefault="00EA3707" w:rsidP="00863C22">
            <w:pPr>
              <w:pStyle w:val="BodyText"/>
              <w:spacing w:before="160" w:line="360" w:lineRule="auto"/>
              <w:ind w:right="119"/>
              <w:jc w:val="both"/>
              <w:cnfStyle w:val="000000000000"/>
            </w:pPr>
            <w:r>
              <w:t xml:space="preserve">3.4.1.3 Determination of </w:t>
            </w:r>
            <w:r w:rsidRPr="00EA3707">
              <w:rPr>
                <w:i/>
              </w:rPr>
              <w:t>E. coli</w:t>
            </w:r>
          </w:p>
        </w:tc>
        <w:tc>
          <w:tcPr>
            <w:tcW w:w="1276" w:type="dxa"/>
          </w:tcPr>
          <w:p w:rsidR="00EA3707" w:rsidRDefault="00EA3707" w:rsidP="00863C22">
            <w:pPr>
              <w:pStyle w:val="BodyText"/>
              <w:spacing w:before="160" w:line="360" w:lineRule="auto"/>
              <w:ind w:right="119"/>
              <w:jc w:val="both"/>
              <w:cnfStyle w:val="000000000000"/>
            </w:pPr>
            <w:r>
              <w:t>18-20</w:t>
            </w:r>
          </w:p>
        </w:tc>
      </w:tr>
      <w:tr w:rsidR="00EA3707" w:rsidTr="00863C22">
        <w:trPr>
          <w:cnfStyle w:val="000000100000"/>
        </w:trPr>
        <w:tc>
          <w:tcPr>
            <w:cnfStyle w:val="001000000000"/>
            <w:tcW w:w="1951" w:type="dxa"/>
          </w:tcPr>
          <w:p w:rsidR="00EA3707" w:rsidRDefault="00EA3707" w:rsidP="00863C22">
            <w:pPr>
              <w:pStyle w:val="BodyText"/>
              <w:spacing w:before="160" w:line="360" w:lineRule="auto"/>
              <w:ind w:right="119"/>
              <w:jc w:val="both"/>
            </w:pPr>
          </w:p>
        </w:tc>
        <w:tc>
          <w:tcPr>
            <w:tcW w:w="5245" w:type="dxa"/>
          </w:tcPr>
          <w:p w:rsidR="00EA3707" w:rsidRDefault="00EA3707" w:rsidP="00863C22">
            <w:pPr>
              <w:pStyle w:val="BodyText"/>
              <w:spacing w:before="160" w:line="360" w:lineRule="auto"/>
              <w:ind w:right="119"/>
              <w:jc w:val="both"/>
              <w:cnfStyle w:val="000000100000"/>
            </w:pPr>
            <w:r>
              <w:t>3.5 Statistical analysis</w:t>
            </w:r>
          </w:p>
        </w:tc>
        <w:tc>
          <w:tcPr>
            <w:tcW w:w="1276" w:type="dxa"/>
          </w:tcPr>
          <w:p w:rsidR="00EA3707" w:rsidRDefault="00EA3707" w:rsidP="00863C22">
            <w:pPr>
              <w:pStyle w:val="BodyText"/>
              <w:spacing w:before="160" w:line="360" w:lineRule="auto"/>
              <w:ind w:right="119"/>
              <w:jc w:val="both"/>
              <w:cnfStyle w:val="000000100000"/>
            </w:pPr>
            <w:r>
              <w:t>20</w:t>
            </w:r>
          </w:p>
        </w:tc>
      </w:tr>
      <w:tr w:rsidR="003A2BEE" w:rsidTr="00863C22">
        <w:tc>
          <w:tcPr>
            <w:cnfStyle w:val="001000000000"/>
            <w:tcW w:w="1951" w:type="dxa"/>
          </w:tcPr>
          <w:p w:rsidR="003A2BEE" w:rsidRDefault="003A2BEE" w:rsidP="00863C22">
            <w:pPr>
              <w:pStyle w:val="BodyText"/>
              <w:spacing w:before="160" w:line="360" w:lineRule="auto"/>
              <w:ind w:right="119"/>
              <w:jc w:val="both"/>
            </w:pPr>
            <w:r>
              <w:t>Chapter 4</w:t>
            </w:r>
          </w:p>
        </w:tc>
        <w:tc>
          <w:tcPr>
            <w:tcW w:w="5245" w:type="dxa"/>
          </w:tcPr>
          <w:p w:rsidR="003A2BEE" w:rsidRDefault="00F245EE" w:rsidP="00863C22">
            <w:pPr>
              <w:pStyle w:val="BodyText"/>
              <w:spacing w:before="160" w:line="360" w:lineRule="auto"/>
              <w:ind w:right="119"/>
              <w:jc w:val="both"/>
              <w:cnfStyle w:val="000000000000"/>
            </w:pPr>
            <w:r>
              <w:t>Results</w:t>
            </w:r>
          </w:p>
        </w:tc>
        <w:tc>
          <w:tcPr>
            <w:tcW w:w="1276" w:type="dxa"/>
          </w:tcPr>
          <w:p w:rsidR="003A2BEE" w:rsidRDefault="00651F9F" w:rsidP="00863C22">
            <w:pPr>
              <w:pStyle w:val="BodyText"/>
              <w:spacing w:before="160" w:line="360" w:lineRule="auto"/>
              <w:ind w:right="119"/>
              <w:jc w:val="both"/>
              <w:cnfStyle w:val="000000000000"/>
            </w:pPr>
            <w:r>
              <w:t>21-28</w:t>
            </w:r>
          </w:p>
        </w:tc>
      </w:tr>
      <w:tr w:rsidR="00EA3707" w:rsidTr="00863C22">
        <w:trPr>
          <w:cnfStyle w:val="000000100000"/>
        </w:trPr>
        <w:tc>
          <w:tcPr>
            <w:cnfStyle w:val="001000000000"/>
            <w:tcW w:w="1951" w:type="dxa"/>
          </w:tcPr>
          <w:p w:rsidR="00EA3707" w:rsidRDefault="00EA3707" w:rsidP="00863C22">
            <w:pPr>
              <w:pStyle w:val="BodyText"/>
              <w:spacing w:before="160" w:line="360" w:lineRule="auto"/>
              <w:ind w:right="119"/>
              <w:jc w:val="both"/>
            </w:pPr>
          </w:p>
        </w:tc>
        <w:tc>
          <w:tcPr>
            <w:tcW w:w="5245" w:type="dxa"/>
          </w:tcPr>
          <w:p w:rsidR="00EA3707" w:rsidRDefault="00EA3707" w:rsidP="00863C22">
            <w:pPr>
              <w:pStyle w:val="BodyText"/>
              <w:spacing w:before="160" w:line="360" w:lineRule="auto"/>
              <w:ind w:right="119"/>
              <w:jc w:val="both"/>
              <w:cnfStyle w:val="000000100000"/>
            </w:pPr>
            <w:r>
              <w:t>4.1 Biochemical composition of mud spiny lobster</w:t>
            </w:r>
          </w:p>
        </w:tc>
        <w:tc>
          <w:tcPr>
            <w:tcW w:w="1276" w:type="dxa"/>
          </w:tcPr>
          <w:p w:rsidR="00EA3707" w:rsidRDefault="00651F9F" w:rsidP="00863C22">
            <w:pPr>
              <w:pStyle w:val="BodyText"/>
              <w:spacing w:before="160" w:line="360" w:lineRule="auto"/>
              <w:ind w:right="119"/>
              <w:jc w:val="both"/>
              <w:cnfStyle w:val="000000100000"/>
            </w:pPr>
            <w:r>
              <w:t>21</w:t>
            </w:r>
          </w:p>
        </w:tc>
      </w:tr>
      <w:tr w:rsidR="003A2BEE" w:rsidTr="00863C22">
        <w:tc>
          <w:tcPr>
            <w:cnfStyle w:val="001000000000"/>
            <w:tcW w:w="1951" w:type="dxa"/>
          </w:tcPr>
          <w:p w:rsidR="003A2BEE" w:rsidRDefault="003A2BEE" w:rsidP="00863C22">
            <w:pPr>
              <w:pStyle w:val="BodyText"/>
              <w:spacing w:before="160" w:line="360" w:lineRule="auto"/>
              <w:ind w:right="119"/>
              <w:jc w:val="both"/>
            </w:pPr>
          </w:p>
        </w:tc>
        <w:tc>
          <w:tcPr>
            <w:tcW w:w="5245" w:type="dxa"/>
          </w:tcPr>
          <w:p w:rsidR="003A2BEE" w:rsidRDefault="003A2BEE" w:rsidP="00863C22">
            <w:pPr>
              <w:pStyle w:val="BodyText"/>
              <w:spacing w:before="160" w:line="360" w:lineRule="auto"/>
              <w:ind w:right="119"/>
              <w:jc w:val="both"/>
              <w:cnfStyle w:val="000000000000"/>
            </w:pPr>
            <w:r>
              <w:t>4.1.1 Proximate composition</w:t>
            </w:r>
          </w:p>
        </w:tc>
        <w:tc>
          <w:tcPr>
            <w:tcW w:w="1276" w:type="dxa"/>
          </w:tcPr>
          <w:p w:rsidR="003A2BEE" w:rsidRDefault="003A2BEE" w:rsidP="00863C22">
            <w:pPr>
              <w:pStyle w:val="BodyText"/>
              <w:spacing w:before="160" w:line="360" w:lineRule="auto"/>
              <w:ind w:right="119"/>
              <w:jc w:val="both"/>
              <w:cnfStyle w:val="000000000000"/>
            </w:pPr>
          </w:p>
        </w:tc>
      </w:tr>
      <w:tr w:rsidR="003A2BEE" w:rsidTr="00863C22">
        <w:trPr>
          <w:cnfStyle w:val="000000100000"/>
        </w:trPr>
        <w:tc>
          <w:tcPr>
            <w:cnfStyle w:val="001000000000"/>
            <w:tcW w:w="1951" w:type="dxa"/>
          </w:tcPr>
          <w:p w:rsidR="003A2BEE" w:rsidRDefault="003A2BEE" w:rsidP="00863C22">
            <w:pPr>
              <w:pStyle w:val="BodyText"/>
              <w:spacing w:before="160" w:line="360" w:lineRule="auto"/>
              <w:ind w:right="119"/>
              <w:jc w:val="both"/>
            </w:pPr>
          </w:p>
        </w:tc>
        <w:tc>
          <w:tcPr>
            <w:tcW w:w="5245" w:type="dxa"/>
          </w:tcPr>
          <w:p w:rsidR="003A2BEE" w:rsidRDefault="003A2BEE" w:rsidP="00863C22">
            <w:pPr>
              <w:pStyle w:val="BodyText"/>
              <w:spacing w:before="160" w:line="360" w:lineRule="auto"/>
              <w:ind w:right="119"/>
              <w:jc w:val="both"/>
              <w:cnfStyle w:val="000000100000"/>
            </w:pPr>
            <w:r>
              <w:t>4.1.1.1 Protein determination</w:t>
            </w:r>
          </w:p>
        </w:tc>
        <w:tc>
          <w:tcPr>
            <w:tcW w:w="1276" w:type="dxa"/>
          </w:tcPr>
          <w:p w:rsidR="003A2BEE" w:rsidRDefault="003A2BEE" w:rsidP="00863C22">
            <w:pPr>
              <w:pStyle w:val="BodyText"/>
              <w:spacing w:before="160" w:line="360" w:lineRule="auto"/>
              <w:ind w:right="119"/>
              <w:jc w:val="both"/>
              <w:cnfStyle w:val="000000100000"/>
            </w:pPr>
            <w:r>
              <w:t>21</w:t>
            </w:r>
          </w:p>
        </w:tc>
      </w:tr>
      <w:tr w:rsidR="003A2BEE" w:rsidTr="00863C22">
        <w:tc>
          <w:tcPr>
            <w:cnfStyle w:val="001000000000"/>
            <w:tcW w:w="1951" w:type="dxa"/>
          </w:tcPr>
          <w:p w:rsidR="003A2BEE" w:rsidRDefault="003A2BEE" w:rsidP="00863C22">
            <w:pPr>
              <w:pStyle w:val="BodyText"/>
              <w:spacing w:before="160" w:line="360" w:lineRule="auto"/>
              <w:ind w:right="119"/>
              <w:jc w:val="both"/>
            </w:pPr>
          </w:p>
        </w:tc>
        <w:tc>
          <w:tcPr>
            <w:tcW w:w="5245" w:type="dxa"/>
          </w:tcPr>
          <w:p w:rsidR="003A2BEE" w:rsidRDefault="003A2BEE" w:rsidP="00863C22">
            <w:pPr>
              <w:pStyle w:val="BodyText"/>
              <w:spacing w:before="160" w:line="360" w:lineRule="auto"/>
              <w:ind w:right="119"/>
              <w:jc w:val="both"/>
              <w:cnfStyle w:val="000000000000"/>
            </w:pPr>
            <w:r>
              <w:t>4.1.1.2 Lipid determination</w:t>
            </w:r>
          </w:p>
        </w:tc>
        <w:tc>
          <w:tcPr>
            <w:tcW w:w="1276" w:type="dxa"/>
          </w:tcPr>
          <w:p w:rsidR="003A2BEE" w:rsidRDefault="003A2BEE" w:rsidP="00863C22">
            <w:pPr>
              <w:pStyle w:val="BodyText"/>
              <w:spacing w:before="160" w:line="360" w:lineRule="auto"/>
              <w:ind w:right="119"/>
              <w:jc w:val="both"/>
              <w:cnfStyle w:val="000000000000"/>
            </w:pPr>
            <w:r>
              <w:t>22</w:t>
            </w:r>
          </w:p>
        </w:tc>
      </w:tr>
      <w:tr w:rsidR="003A2BEE" w:rsidTr="00863C22">
        <w:trPr>
          <w:cnfStyle w:val="000000100000"/>
        </w:trPr>
        <w:tc>
          <w:tcPr>
            <w:cnfStyle w:val="001000000000"/>
            <w:tcW w:w="1951" w:type="dxa"/>
          </w:tcPr>
          <w:p w:rsidR="003A2BEE" w:rsidRDefault="003A2BEE" w:rsidP="00863C22">
            <w:pPr>
              <w:pStyle w:val="BodyText"/>
              <w:spacing w:before="160" w:line="360" w:lineRule="auto"/>
              <w:ind w:right="119"/>
              <w:jc w:val="both"/>
            </w:pPr>
          </w:p>
        </w:tc>
        <w:tc>
          <w:tcPr>
            <w:tcW w:w="5245" w:type="dxa"/>
          </w:tcPr>
          <w:p w:rsidR="003A2BEE" w:rsidRDefault="003A2BEE" w:rsidP="00863C22">
            <w:pPr>
              <w:pStyle w:val="BodyText"/>
              <w:spacing w:before="160" w:line="360" w:lineRule="auto"/>
              <w:ind w:right="119"/>
              <w:jc w:val="both"/>
              <w:cnfStyle w:val="000000100000"/>
            </w:pPr>
            <w:r>
              <w:t>4.1.1.3 Ash determination</w:t>
            </w:r>
          </w:p>
        </w:tc>
        <w:tc>
          <w:tcPr>
            <w:tcW w:w="1276" w:type="dxa"/>
          </w:tcPr>
          <w:p w:rsidR="003A2BEE" w:rsidRDefault="003A2BEE" w:rsidP="00863C22">
            <w:pPr>
              <w:pStyle w:val="BodyText"/>
              <w:spacing w:before="160" w:line="360" w:lineRule="auto"/>
              <w:ind w:right="119"/>
              <w:jc w:val="both"/>
              <w:cnfStyle w:val="000000100000"/>
            </w:pPr>
            <w:r>
              <w:t>22-23</w:t>
            </w:r>
          </w:p>
        </w:tc>
      </w:tr>
      <w:tr w:rsidR="003A2BEE" w:rsidTr="00863C22">
        <w:tc>
          <w:tcPr>
            <w:cnfStyle w:val="001000000000"/>
            <w:tcW w:w="1951" w:type="dxa"/>
          </w:tcPr>
          <w:p w:rsidR="003A2BEE" w:rsidRDefault="003A2BEE" w:rsidP="00863C22">
            <w:pPr>
              <w:pStyle w:val="BodyText"/>
              <w:spacing w:before="160" w:line="360" w:lineRule="auto"/>
              <w:ind w:right="119"/>
              <w:jc w:val="both"/>
            </w:pPr>
          </w:p>
        </w:tc>
        <w:tc>
          <w:tcPr>
            <w:tcW w:w="5245" w:type="dxa"/>
          </w:tcPr>
          <w:p w:rsidR="003A2BEE" w:rsidRDefault="003A2BEE" w:rsidP="00863C22">
            <w:pPr>
              <w:pStyle w:val="BodyText"/>
              <w:spacing w:before="160" w:line="360" w:lineRule="auto"/>
              <w:ind w:right="119"/>
              <w:jc w:val="both"/>
              <w:cnfStyle w:val="000000000000"/>
            </w:pPr>
            <w:r>
              <w:t>4.1.1.4 Moisture determination</w:t>
            </w:r>
          </w:p>
        </w:tc>
        <w:tc>
          <w:tcPr>
            <w:tcW w:w="1276" w:type="dxa"/>
          </w:tcPr>
          <w:p w:rsidR="003A2BEE" w:rsidRDefault="003A2BEE" w:rsidP="00863C22">
            <w:pPr>
              <w:pStyle w:val="BodyText"/>
              <w:spacing w:before="160" w:line="360" w:lineRule="auto"/>
              <w:ind w:right="119"/>
              <w:jc w:val="both"/>
              <w:cnfStyle w:val="000000000000"/>
            </w:pPr>
            <w:r>
              <w:t>23</w:t>
            </w:r>
          </w:p>
        </w:tc>
      </w:tr>
      <w:tr w:rsidR="003A2BEE" w:rsidTr="00863C22">
        <w:trPr>
          <w:cnfStyle w:val="000000100000"/>
        </w:trPr>
        <w:tc>
          <w:tcPr>
            <w:cnfStyle w:val="001000000000"/>
            <w:tcW w:w="1951" w:type="dxa"/>
          </w:tcPr>
          <w:p w:rsidR="003A2BEE" w:rsidRDefault="003A2BEE" w:rsidP="00863C22">
            <w:pPr>
              <w:pStyle w:val="BodyText"/>
              <w:spacing w:before="160" w:line="360" w:lineRule="auto"/>
              <w:ind w:right="119"/>
              <w:jc w:val="both"/>
            </w:pPr>
          </w:p>
        </w:tc>
        <w:tc>
          <w:tcPr>
            <w:tcW w:w="5245" w:type="dxa"/>
          </w:tcPr>
          <w:p w:rsidR="003A2BEE" w:rsidRDefault="003A2BEE" w:rsidP="00863C22">
            <w:pPr>
              <w:pStyle w:val="BodyText"/>
              <w:spacing w:before="160" w:line="360" w:lineRule="auto"/>
              <w:ind w:right="119"/>
              <w:jc w:val="both"/>
              <w:cnfStyle w:val="000000100000"/>
            </w:pPr>
            <w:r>
              <w:t xml:space="preserve">4.1.1.5 </w:t>
            </w:r>
            <w:proofErr w:type="spellStart"/>
            <w:r>
              <w:t>Fibre</w:t>
            </w:r>
            <w:proofErr w:type="spellEnd"/>
            <w:r>
              <w:t xml:space="preserve"> determination</w:t>
            </w:r>
          </w:p>
        </w:tc>
        <w:tc>
          <w:tcPr>
            <w:tcW w:w="1276" w:type="dxa"/>
          </w:tcPr>
          <w:p w:rsidR="003A2BEE" w:rsidRDefault="003A2BEE" w:rsidP="00863C22">
            <w:pPr>
              <w:pStyle w:val="BodyText"/>
              <w:spacing w:before="160" w:line="360" w:lineRule="auto"/>
              <w:ind w:right="119"/>
              <w:jc w:val="both"/>
              <w:cnfStyle w:val="000000100000"/>
            </w:pPr>
            <w:r>
              <w:t>24</w:t>
            </w:r>
          </w:p>
        </w:tc>
      </w:tr>
      <w:tr w:rsidR="003A2BEE" w:rsidTr="00863C22">
        <w:tc>
          <w:tcPr>
            <w:cnfStyle w:val="001000000000"/>
            <w:tcW w:w="1951" w:type="dxa"/>
          </w:tcPr>
          <w:p w:rsidR="003A2BEE" w:rsidRDefault="003A2BEE" w:rsidP="00863C22">
            <w:pPr>
              <w:pStyle w:val="BodyText"/>
              <w:spacing w:before="160" w:line="360" w:lineRule="auto"/>
              <w:ind w:right="119"/>
              <w:jc w:val="both"/>
            </w:pPr>
          </w:p>
        </w:tc>
        <w:tc>
          <w:tcPr>
            <w:tcW w:w="5245" w:type="dxa"/>
          </w:tcPr>
          <w:p w:rsidR="003A2BEE" w:rsidRDefault="003A2BEE" w:rsidP="00863C22">
            <w:pPr>
              <w:pStyle w:val="BodyText"/>
              <w:spacing w:before="160" w:line="360" w:lineRule="auto"/>
              <w:ind w:right="119"/>
              <w:jc w:val="both"/>
              <w:cnfStyle w:val="000000000000"/>
            </w:pPr>
            <w:r>
              <w:t>4.1.1.6 Proximate composition comparison</w:t>
            </w:r>
          </w:p>
        </w:tc>
        <w:tc>
          <w:tcPr>
            <w:tcW w:w="1276" w:type="dxa"/>
          </w:tcPr>
          <w:p w:rsidR="003A2BEE" w:rsidRDefault="003A2BEE" w:rsidP="00863C22">
            <w:pPr>
              <w:pStyle w:val="BodyText"/>
              <w:spacing w:before="160" w:line="360" w:lineRule="auto"/>
              <w:ind w:right="119"/>
              <w:jc w:val="both"/>
              <w:cnfStyle w:val="000000000000"/>
            </w:pPr>
            <w:r>
              <w:t>24-25</w:t>
            </w:r>
          </w:p>
        </w:tc>
      </w:tr>
      <w:tr w:rsidR="003A2BEE" w:rsidTr="00863C22">
        <w:trPr>
          <w:cnfStyle w:val="000000100000"/>
        </w:trPr>
        <w:tc>
          <w:tcPr>
            <w:cnfStyle w:val="001000000000"/>
            <w:tcW w:w="1951" w:type="dxa"/>
          </w:tcPr>
          <w:p w:rsidR="003A2BEE" w:rsidRDefault="003A2BEE" w:rsidP="00863C22">
            <w:pPr>
              <w:pStyle w:val="BodyText"/>
              <w:spacing w:before="160" w:line="360" w:lineRule="auto"/>
              <w:ind w:right="119"/>
              <w:jc w:val="both"/>
            </w:pPr>
          </w:p>
        </w:tc>
        <w:tc>
          <w:tcPr>
            <w:tcW w:w="5245" w:type="dxa"/>
          </w:tcPr>
          <w:p w:rsidR="003A2BEE" w:rsidRDefault="003A2BEE" w:rsidP="00863C22">
            <w:pPr>
              <w:pStyle w:val="BodyText"/>
              <w:spacing w:before="160" w:line="360" w:lineRule="auto"/>
              <w:ind w:right="119"/>
              <w:jc w:val="both"/>
              <w:cnfStyle w:val="000000100000"/>
            </w:pPr>
            <w:r>
              <w:t>4.1.2 Fatty acid content of lobster</w:t>
            </w:r>
          </w:p>
        </w:tc>
        <w:tc>
          <w:tcPr>
            <w:tcW w:w="1276" w:type="dxa"/>
          </w:tcPr>
          <w:p w:rsidR="003A2BEE" w:rsidRDefault="003A2BEE" w:rsidP="00863C22">
            <w:pPr>
              <w:pStyle w:val="BodyText"/>
              <w:spacing w:before="160" w:line="360" w:lineRule="auto"/>
              <w:ind w:right="119"/>
              <w:jc w:val="both"/>
              <w:cnfStyle w:val="000000100000"/>
            </w:pPr>
            <w:r>
              <w:t>25-27</w:t>
            </w:r>
          </w:p>
        </w:tc>
      </w:tr>
      <w:tr w:rsidR="003A2BEE" w:rsidTr="00863C22">
        <w:tc>
          <w:tcPr>
            <w:cnfStyle w:val="001000000000"/>
            <w:tcW w:w="1951" w:type="dxa"/>
          </w:tcPr>
          <w:p w:rsidR="003A2BEE" w:rsidRDefault="003A2BEE" w:rsidP="00863C22">
            <w:pPr>
              <w:pStyle w:val="BodyText"/>
              <w:spacing w:before="160" w:line="360" w:lineRule="auto"/>
              <w:ind w:right="119"/>
              <w:jc w:val="both"/>
            </w:pPr>
          </w:p>
        </w:tc>
        <w:tc>
          <w:tcPr>
            <w:tcW w:w="5245" w:type="dxa"/>
          </w:tcPr>
          <w:p w:rsidR="003A2BEE" w:rsidRDefault="003A2BEE" w:rsidP="00863C22">
            <w:pPr>
              <w:pStyle w:val="BodyText"/>
              <w:spacing w:before="160" w:line="360" w:lineRule="auto"/>
              <w:ind w:right="119"/>
              <w:jc w:val="both"/>
              <w:cnfStyle w:val="000000000000"/>
            </w:pPr>
            <w:r>
              <w:t>4.1.3 Microbiological assessment of lobster</w:t>
            </w:r>
          </w:p>
        </w:tc>
        <w:tc>
          <w:tcPr>
            <w:tcW w:w="1276" w:type="dxa"/>
          </w:tcPr>
          <w:p w:rsidR="003A2BEE" w:rsidRDefault="003A2BEE" w:rsidP="00863C22">
            <w:pPr>
              <w:pStyle w:val="BodyText"/>
              <w:spacing w:before="160" w:line="360" w:lineRule="auto"/>
              <w:ind w:right="119"/>
              <w:jc w:val="both"/>
              <w:cnfStyle w:val="000000000000"/>
            </w:pPr>
            <w:r>
              <w:t>27-28</w:t>
            </w:r>
          </w:p>
        </w:tc>
      </w:tr>
      <w:tr w:rsidR="003A2BEE" w:rsidTr="00863C22">
        <w:trPr>
          <w:cnfStyle w:val="000000100000"/>
        </w:trPr>
        <w:tc>
          <w:tcPr>
            <w:cnfStyle w:val="001000000000"/>
            <w:tcW w:w="1951" w:type="dxa"/>
          </w:tcPr>
          <w:p w:rsidR="003A2BEE" w:rsidRDefault="003A2BEE" w:rsidP="00863C22">
            <w:pPr>
              <w:pStyle w:val="BodyText"/>
              <w:spacing w:before="160" w:line="360" w:lineRule="auto"/>
              <w:ind w:right="119"/>
              <w:jc w:val="both"/>
            </w:pPr>
            <w:r>
              <w:t>Chapter-5</w:t>
            </w:r>
          </w:p>
        </w:tc>
        <w:tc>
          <w:tcPr>
            <w:tcW w:w="5245" w:type="dxa"/>
          </w:tcPr>
          <w:p w:rsidR="003A2BEE" w:rsidRDefault="003A2BEE" w:rsidP="00863C22">
            <w:pPr>
              <w:pStyle w:val="BodyText"/>
              <w:spacing w:before="160" w:line="360" w:lineRule="auto"/>
              <w:ind w:right="119"/>
              <w:jc w:val="both"/>
              <w:cnfStyle w:val="000000100000"/>
            </w:pPr>
            <w:r>
              <w:t>Discussion</w:t>
            </w:r>
          </w:p>
        </w:tc>
        <w:tc>
          <w:tcPr>
            <w:tcW w:w="1276" w:type="dxa"/>
          </w:tcPr>
          <w:p w:rsidR="003A2BEE" w:rsidRDefault="00651F9F" w:rsidP="00863C22">
            <w:pPr>
              <w:pStyle w:val="BodyText"/>
              <w:spacing w:before="160" w:line="360" w:lineRule="auto"/>
              <w:ind w:right="119"/>
              <w:jc w:val="both"/>
              <w:cnfStyle w:val="000000100000"/>
            </w:pPr>
            <w:r>
              <w:t>29-33</w:t>
            </w:r>
          </w:p>
        </w:tc>
      </w:tr>
      <w:tr w:rsidR="003A2BEE" w:rsidTr="00863C22">
        <w:tc>
          <w:tcPr>
            <w:cnfStyle w:val="001000000000"/>
            <w:tcW w:w="1951" w:type="dxa"/>
          </w:tcPr>
          <w:p w:rsidR="003A2BEE" w:rsidRDefault="003A2BEE" w:rsidP="00863C22">
            <w:pPr>
              <w:pStyle w:val="BodyText"/>
              <w:spacing w:before="160" w:line="360" w:lineRule="auto"/>
              <w:ind w:right="119"/>
              <w:jc w:val="both"/>
            </w:pPr>
          </w:p>
        </w:tc>
        <w:tc>
          <w:tcPr>
            <w:tcW w:w="5245" w:type="dxa"/>
          </w:tcPr>
          <w:p w:rsidR="003A2BEE" w:rsidRDefault="003A2BEE" w:rsidP="00863C22">
            <w:pPr>
              <w:pStyle w:val="BodyText"/>
              <w:spacing w:before="160" w:line="360" w:lineRule="auto"/>
              <w:ind w:right="119"/>
              <w:jc w:val="both"/>
              <w:cnfStyle w:val="000000000000"/>
            </w:pPr>
            <w:r>
              <w:t xml:space="preserve">5.1 </w:t>
            </w:r>
            <w:r w:rsidR="00F245EE">
              <w:t>Proximate composition analysis of lobster</w:t>
            </w:r>
          </w:p>
        </w:tc>
        <w:tc>
          <w:tcPr>
            <w:tcW w:w="1276" w:type="dxa"/>
          </w:tcPr>
          <w:p w:rsidR="003A2BEE" w:rsidRDefault="00F245EE" w:rsidP="00863C22">
            <w:pPr>
              <w:pStyle w:val="BodyText"/>
              <w:spacing w:before="160" w:line="360" w:lineRule="auto"/>
              <w:ind w:right="119"/>
              <w:jc w:val="both"/>
              <w:cnfStyle w:val="000000000000"/>
            </w:pPr>
            <w:r>
              <w:t>29</w:t>
            </w:r>
          </w:p>
        </w:tc>
      </w:tr>
      <w:tr w:rsidR="00F245EE" w:rsidTr="00863C22">
        <w:trPr>
          <w:cnfStyle w:val="000000100000"/>
        </w:trPr>
        <w:tc>
          <w:tcPr>
            <w:cnfStyle w:val="001000000000"/>
            <w:tcW w:w="1951" w:type="dxa"/>
          </w:tcPr>
          <w:p w:rsidR="00F245EE" w:rsidRDefault="00F245EE" w:rsidP="00863C22">
            <w:pPr>
              <w:pStyle w:val="BodyText"/>
              <w:spacing w:before="160" w:line="360" w:lineRule="auto"/>
              <w:ind w:right="119"/>
              <w:jc w:val="both"/>
            </w:pPr>
          </w:p>
        </w:tc>
        <w:tc>
          <w:tcPr>
            <w:tcW w:w="5245" w:type="dxa"/>
          </w:tcPr>
          <w:p w:rsidR="00F245EE" w:rsidRDefault="00F245EE" w:rsidP="00863C22">
            <w:pPr>
              <w:pStyle w:val="BodyText"/>
              <w:spacing w:before="160" w:line="360" w:lineRule="auto"/>
              <w:ind w:right="119"/>
              <w:jc w:val="both"/>
              <w:cnfStyle w:val="000000100000"/>
            </w:pPr>
            <w:r>
              <w:t>5.2 Fatty acid composition analysis</w:t>
            </w:r>
          </w:p>
        </w:tc>
        <w:tc>
          <w:tcPr>
            <w:tcW w:w="1276" w:type="dxa"/>
          </w:tcPr>
          <w:p w:rsidR="00F245EE" w:rsidRDefault="00F245EE" w:rsidP="00863C22">
            <w:pPr>
              <w:pStyle w:val="BodyText"/>
              <w:spacing w:before="160" w:line="360" w:lineRule="auto"/>
              <w:ind w:right="119"/>
              <w:jc w:val="both"/>
              <w:cnfStyle w:val="000000100000"/>
            </w:pPr>
            <w:r>
              <w:t>32</w:t>
            </w:r>
          </w:p>
        </w:tc>
      </w:tr>
      <w:tr w:rsidR="00F245EE" w:rsidTr="00863C22">
        <w:tc>
          <w:tcPr>
            <w:cnfStyle w:val="001000000000"/>
            <w:tcW w:w="1951" w:type="dxa"/>
          </w:tcPr>
          <w:p w:rsidR="00F245EE" w:rsidRDefault="00F245EE" w:rsidP="00863C22">
            <w:pPr>
              <w:pStyle w:val="BodyText"/>
              <w:spacing w:before="160" w:line="360" w:lineRule="auto"/>
              <w:ind w:right="119"/>
              <w:jc w:val="both"/>
            </w:pPr>
          </w:p>
        </w:tc>
        <w:tc>
          <w:tcPr>
            <w:tcW w:w="5245" w:type="dxa"/>
          </w:tcPr>
          <w:p w:rsidR="00F245EE" w:rsidRDefault="00F245EE" w:rsidP="00863C22">
            <w:pPr>
              <w:pStyle w:val="BodyText"/>
              <w:spacing w:before="160" w:line="360" w:lineRule="auto"/>
              <w:ind w:right="119"/>
              <w:jc w:val="both"/>
              <w:cnfStyle w:val="000000000000"/>
            </w:pPr>
            <w:r>
              <w:t>5.3 Microbial quality of lobsters</w:t>
            </w:r>
          </w:p>
        </w:tc>
        <w:tc>
          <w:tcPr>
            <w:tcW w:w="1276" w:type="dxa"/>
          </w:tcPr>
          <w:p w:rsidR="00F245EE" w:rsidRDefault="00F245EE" w:rsidP="00863C22">
            <w:pPr>
              <w:pStyle w:val="BodyText"/>
              <w:spacing w:before="160" w:line="360" w:lineRule="auto"/>
              <w:ind w:right="119"/>
              <w:jc w:val="both"/>
              <w:cnfStyle w:val="000000000000"/>
            </w:pPr>
            <w:r>
              <w:t>33</w:t>
            </w:r>
          </w:p>
        </w:tc>
      </w:tr>
      <w:tr w:rsidR="00F245EE" w:rsidTr="00863C22">
        <w:trPr>
          <w:cnfStyle w:val="000000100000"/>
        </w:trPr>
        <w:tc>
          <w:tcPr>
            <w:cnfStyle w:val="001000000000"/>
            <w:tcW w:w="1951" w:type="dxa"/>
          </w:tcPr>
          <w:p w:rsidR="00F245EE" w:rsidRDefault="00F245EE" w:rsidP="00863C22">
            <w:pPr>
              <w:pStyle w:val="BodyText"/>
              <w:spacing w:before="160" w:line="360" w:lineRule="auto"/>
              <w:ind w:right="119"/>
              <w:jc w:val="both"/>
            </w:pPr>
            <w:r>
              <w:t>Chapter 6</w:t>
            </w:r>
          </w:p>
        </w:tc>
        <w:tc>
          <w:tcPr>
            <w:tcW w:w="5245" w:type="dxa"/>
          </w:tcPr>
          <w:p w:rsidR="00F245EE" w:rsidRDefault="00F245EE" w:rsidP="00863C22">
            <w:pPr>
              <w:pStyle w:val="BodyText"/>
              <w:spacing w:before="160" w:line="360" w:lineRule="auto"/>
              <w:ind w:right="119"/>
              <w:jc w:val="both"/>
              <w:cnfStyle w:val="000000100000"/>
            </w:pPr>
            <w:r>
              <w:t>Conclusion</w:t>
            </w:r>
          </w:p>
        </w:tc>
        <w:tc>
          <w:tcPr>
            <w:tcW w:w="1276" w:type="dxa"/>
          </w:tcPr>
          <w:p w:rsidR="00F245EE" w:rsidRDefault="00F245EE" w:rsidP="00863C22">
            <w:pPr>
              <w:pStyle w:val="BodyText"/>
              <w:spacing w:before="160" w:line="360" w:lineRule="auto"/>
              <w:ind w:right="119"/>
              <w:jc w:val="both"/>
              <w:cnfStyle w:val="000000100000"/>
            </w:pPr>
            <w:r>
              <w:t>34</w:t>
            </w:r>
          </w:p>
        </w:tc>
      </w:tr>
      <w:tr w:rsidR="00F245EE" w:rsidTr="00863C22">
        <w:tc>
          <w:tcPr>
            <w:cnfStyle w:val="001000000000"/>
            <w:tcW w:w="1951" w:type="dxa"/>
          </w:tcPr>
          <w:p w:rsidR="00F245EE" w:rsidRDefault="00F245EE" w:rsidP="00863C22">
            <w:pPr>
              <w:pStyle w:val="BodyText"/>
              <w:spacing w:before="160" w:line="360" w:lineRule="auto"/>
              <w:ind w:right="119"/>
              <w:jc w:val="both"/>
            </w:pPr>
            <w:r>
              <w:t>Chapter 7</w:t>
            </w:r>
          </w:p>
        </w:tc>
        <w:tc>
          <w:tcPr>
            <w:tcW w:w="5245" w:type="dxa"/>
          </w:tcPr>
          <w:p w:rsidR="00F245EE" w:rsidRDefault="00F245EE" w:rsidP="00863C22">
            <w:pPr>
              <w:pStyle w:val="BodyText"/>
              <w:spacing w:before="160" w:line="360" w:lineRule="auto"/>
              <w:ind w:right="119"/>
              <w:jc w:val="both"/>
              <w:cnfStyle w:val="000000000000"/>
            </w:pPr>
            <w:r>
              <w:t>Recommendation and future perspectives</w:t>
            </w:r>
          </w:p>
        </w:tc>
        <w:tc>
          <w:tcPr>
            <w:tcW w:w="1276" w:type="dxa"/>
          </w:tcPr>
          <w:p w:rsidR="00F245EE" w:rsidRDefault="00F245EE" w:rsidP="00863C22">
            <w:pPr>
              <w:pStyle w:val="BodyText"/>
              <w:spacing w:before="160" w:line="360" w:lineRule="auto"/>
              <w:ind w:right="119"/>
              <w:jc w:val="both"/>
              <w:cnfStyle w:val="000000000000"/>
            </w:pPr>
            <w:r>
              <w:t>35</w:t>
            </w:r>
          </w:p>
        </w:tc>
      </w:tr>
      <w:tr w:rsidR="006B5A9F" w:rsidTr="00863C22">
        <w:trPr>
          <w:cnfStyle w:val="000000100000"/>
        </w:trPr>
        <w:tc>
          <w:tcPr>
            <w:cnfStyle w:val="001000000000"/>
            <w:tcW w:w="1951" w:type="dxa"/>
          </w:tcPr>
          <w:p w:rsidR="006B5A9F" w:rsidRDefault="006B5A9F" w:rsidP="00863C22">
            <w:pPr>
              <w:pStyle w:val="BodyText"/>
              <w:spacing w:before="160" w:line="360" w:lineRule="auto"/>
              <w:ind w:right="119"/>
              <w:jc w:val="both"/>
            </w:pPr>
            <w:r>
              <w:t>Chapter-8</w:t>
            </w:r>
          </w:p>
        </w:tc>
        <w:tc>
          <w:tcPr>
            <w:tcW w:w="5245" w:type="dxa"/>
          </w:tcPr>
          <w:p w:rsidR="006B5A9F" w:rsidRDefault="006B5A9F" w:rsidP="00863C22">
            <w:pPr>
              <w:pStyle w:val="BodyText"/>
              <w:spacing w:before="160" w:line="360" w:lineRule="auto"/>
              <w:ind w:right="119"/>
              <w:jc w:val="both"/>
              <w:cnfStyle w:val="000000100000"/>
            </w:pPr>
            <w:r>
              <w:t>References</w:t>
            </w:r>
          </w:p>
        </w:tc>
        <w:tc>
          <w:tcPr>
            <w:tcW w:w="1276" w:type="dxa"/>
          </w:tcPr>
          <w:p w:rsidR="006B5A9F" w:rsidRDefault="006B5A9F" w:rsidP="00863C22">
            <w:pPr>
              <w:pStyle w:val="BodyText"/>
              <w:spacing w:before="160" w:line="360" w:lineRule="auto"/>
              <w:ind w:right="119"/>
              <w:jc w:val="both"/>
              <w:cnfStyle w:val="000000100000"/>
            </w:pPr>
            <w:r>
              <w:t>36-46</w:t>
            </w:r>
          </w:p>
        </w:tc>
      </w:tr>
      <w:tr w:rsidR="00736DB2" w:rsidTr="00863C22">
        <w:tc>
          <w:tcPr>
            <w:cnfStyle w:val="001000000000"/>
            <w:tcW w:w="1951" w:type="dxa"/>
          </w:tcPr>
          <w:p w:rsidR="00736DB2" w:rsidRDefault="00736DB2" w:rsidP="00863C22">
            <w:pPr>
              <w:pStyle w:val="BodyText"/>
              <w:spacing w:before="160" w:line="360" w:lineRule="auto"/>
              <w:ind w:right="119"/>
              <w:jc w:val="both"/>
            </w:pPr>
          </w:p>
        </w:tc>
        <w:tc>
          <w:tcPr>
            <w:tcW w:w="5245" w:type="dxa"/>
          </w:tcPr>
          <w:p w:rsidR="00736DB2" w:rsidRDefault="00736DB2" w:rsidP="00863C22">
            <w:pPr>
              <w:pStyle w:val="BodyText"/>
              <w:spacing w:before="160" w:line="360" w:lineRule="auto"/>
              <w:ind w:right="119"/>
              <w:jc w:val="both"/>
              <w:cnfStyle w:val="000000000000"/>
            </w:pPr>
            <w:r>
              <w:t>Photo</w:t>
            </w:r>
            <w:r w:rsidR="001622A9">
              <w:t xml:space="preserve"> </w:t>
            </w:r>
            <w:r>
              <w:t xml:space="preserve">gallery                                                                   </w:t>
            </w:r>
          </w:p>
        </w:tc>
        <w:tc>
          <w:tcPr>
            <w:tcW w:w="1276" w:type="dxa"/>
          </w:tcPr>
          <w:p w:rsidR="00736DB2" w:rsidRDefault="00736DB2" w:rsidP="00863C22">
            <w:pPr>
              <w:pStyle w:val="BodyText"/>
              <w:spacing w:before="160" w:line="360" w:lineRule="auto"/>
              <w:ind w:right="119"/>
              <w:jc w:val="both"/>
              <w:cnfStyle w:val="000000000000"/>
            </w:pPr>
            <w:r>
              <w:t>47-49</w:t>
            </w:r>
          </w:p>
        </w:tc>
      </w:tr>
      <w:tr w:rsidR="006B5A9F" w:rsidTr="00863C22">
        <w:trPr>
          <w:cnfStyle w:val="000000100000"/>
        </w:trPr>
        <w:tc>
          <w:tcPr>
            <w:cnfStyle w:val="001000000000"/>
            <w:tcW w:w="1951" w:type="dxa"/>
          </w:tcPr>
          <w:p w:rsidR="006B5A9F" w:rsidRDefault="006B5A9F" w:rsidP="00863C22">
            <w:pPr>
              <w:pStyle w:val="BodyText"/>
              <w:spacing w:before="160" w:line="360" w:lineRule="auto"/>
              <w:ind w:right="119"/>
              <w:jc w:val="both"/>
            </w:pPr>
            <w:r>
              <w:t>Chapter-9</w:t>
            </w:r>
          </w:p>
        </w:tc>
        <w:tc>
          <w:tcPr>
            <w:tcW w:w="5245" w:type="dxa"/>
          </w:tcPr>
          <w:p w:rsidR="006B5A9F" w:rsidRDefault="006B5A9F" w:rsidP="00863C22">
            <w:pPr>
              <w:pStyle w:val="BodyText"/>
              <w:spacing w:before="160" w:line="360" w:lineRule="auto"/>
              <w:ind w:right="119"/>
              <w:jc w:val="both"/>
              <w:cnfStyle w:val="000000100000"/>
            </w:pPr>
            <w:r>
              <w:t>Appendices</w:t>
            </w:r>
          </w:p>
        </w:tc>
        <w:tc>
          <w:tcPr>
            <w:tcW w:w="1276" w:type="dxa"/>
          </w:tcPr>
          <w:p w:rsidR="006B5A9F" w:rsidRDefault="006B5A9F" w:rsidP="00863C22">
            <w:pPr>
              <w:pStyle w:val="BodyText"/>
              <w:spacing w:before="160" w:line="360" w:lineRule="auto"/>
              <w:ind w:right="119"/>
              <w:jc w:val="both"/>
              <w:cnfStyle w:val="000000100000"/>
            </w:pPr>
            <w:r>
              <w:t>50-52</w:t>
            </w:r>
          </w:p>
        </w:tc>
      </w:tr>
      <w:tr w:rsidR="006B5A9F" w:rsidTr="00863C22">
        <w:tc>
          <w:tcPr>
            <w:cnfStyle w:val="001000000000"/>
            <w:tcW w:w="1951" w:type="dxa"/>
          </w:tcPr>
          <w:p w:rsidR="006B5A9F" w:rsidRDefault="006B5A9F" w:rsidP="00863C22">
            <w:pPr>
              <w:pStyle w:val="BodyText"/>
              <w:spacing w:before="160" w:line="360" w:lineRule="auto"/>
              <w:ind w:right="119"/>
              <w:jc w:val="both"/>
            </w:pPr>
          </w:p>
        </w:tc>
        <w:tc>
          <w:tcPr>
            <w:tcW w:w="5245" w:type="dxa"/>
          </w:tcPr>
          <w:p w:rsidR="006B5A9F" w:rsidRDefault="006B5A9F" w:rsidP="00863C22">
            <w:pPr>
              <w:pStyle w:val="BodyText"/>
              <w:spacing w:before="160" w:line="360" w:lineRule="auto"/>
              <w:ind w:right="119"/>
              <w:jc w:val="both"/>
              <w:cnfStyle w:val="000000000000"/>
            </w:pPr>
            <w:r>
              <w:t>Brief biography of the author</w:t>
            </w:r>
          </w:p>
        </w:tc>
        <w:tc>
          <w:tcPr>
            <w:tcW w:w="1276" w:type="dxa"/>
          </w:tcPr>
          <w:p w:rsidR="006B5A9F" w:rsidRDefault="006B5A9F" w:rsidP="00863C22">
            <w:pPr>
              <w:pStyle w:val="BodyText"/>
              <w:spacing w:before="160" w:line="360" w:lineRule="auto"/>
              <w:ind w:right="119"/>
              <w:jc w:val="both"/>
              <w:cnfStyle w:val="000000000000"/>
            </w:pPr>
            <w:r>
              <w:t>53</w:t>
            </w:r>
          </w:p>
        </w:tc>
      </w:tr>
    </w:tbl>
    <w:p w:rsidR="00863C22" w:rsidRDefault="00863C22" w:rsidP="00863C22">
      <w:pPr>
        <w:pStyle w:val="BodyText"/>
        <w:spacing w:before="160" w:line="360" w:lineRule="auto"/>
        <w:ind w:left="2880" w:right="119" w:firstLine="720"/>
        <w:jc w:val="both"/>
      </w:pPr>
    </w:p>
    <w:sectPr w:rsidR="00863C22" w:rsidSect="00AE54F1">
      <w:pgSz w:w="12240" w:h="15840"/>
      <w:pgMar w:top="1360" w:right="960" w:bottom="1200" w:left="1720" w:header="0" w:footer="10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20C" w:rsidRDefault="0079520C" w:rsidP="00AE54F1">
      <w:r>
        <w:separator/>
      </w:r>
    </w:p>
  </w:endnote>
  <w:endnote w:type="continuationSeparator" w:id="1">
    <w:p w:rsidR="0079520C" w:rsidRDefault="0079520C" w:rsidP="00AE5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F1" w:rsidRDefault="00C51DBD">
    <w:pPr>
      <w:pStyle w:val="BodyText"/>
      <w:spacing w:line="14" w:lineRule="auto"/>
      <w:rPr>
        <w:sz w:val="20"/>
      </w:rPr>
    </w:pPr>
    <w:r w:rsidRPr="00C51DBD">
      <w:pict>
        <v:shapetype id="_x0000_t202" coordsize="21600,21600" o:spt="202" path="m,l,21600r21600,l21600,xe">
          <v:stroke joinstyle="miter"/>
          <v:path gradientshapeok="t" o:connecttype="rect"/>
        </v:shapetype>
        <v:shape id="_x0000_s1025" type="#_x0000_t202" style="position:absolute;margin-left:540.6pt;margin-top:730.85pt;width:20.55pt;height:13.05pt;z-index:-251658752;mso-position-horizontal-relative:page;mso-position-vertical-relative:page" filled="f" stroked="f">
          <v:textbox style="mso-next-textbox:#_x0000_s1025" inset="0,0,0,0">
            <w:txbxContent>
              <w:p w:rsidR="00AE54F1" w:rsidRDefault="00AE54F1">
                <w:pPr>
                  <w:spacing w:line="245" w:lineRule="exact"/>
                  <w:ind w:left="60"/>
                  <w:rPr>
                    <w:rFonts w:ascii="Carlito"/>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20C" w:rsidRDefault="0079520C" w:rsidP="00AE54F1">
      <w:r>
        <w:separator/>
      </w:r>
    </w:p>
  </w:footnote>
  <w:footnote w:type="continuationSeparator" w:id="1">
    <w:p w:rsidR="0079520C" w:rsidRDefault="0079520C" w:rsidP="00AE5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74" w:rsidRDefault="00CA7474">
    <w:pPr>
      <w:pStyle w:val="Header"/>
      <w:jc w:val="right"/>
    </w:pPr>
  </w:p>
  <w:p w:rsidR="00CA7474" w:rsidRDefault="00CA74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compat>
  <w:rsids>
    <w:rsidRoot w:val="00AE54F1"/>
    <w:rsid w:val="00031140"/>
    <w:rsid w:val="00031F36"/>
    <w:rsid w:val="00044311"/>
    <w:rsid w:val="00092F59"/>
    <w:rsid w:val="000B750F"/>
    <w:rsid w:val="000D1808"/>
    <w:rsid w:val="000E4643"/>
    <w:rsid w:val="001203FC"/>
    <w:rsid w:val="001622A9"/>
    <w:rsid w:val="001858AE"/>
    <w:rsid w:val="001D0E94"/>
    <w:rsid w:val="001E0D71"/>
    <w:rsid w:val="001E0FBF"/>
    <w:rsid w:val="001E6631"/>
    <w:rsid w:val="001F4E53"/>
    <w:rsid w:val="002044FA"/>
    <w:rsid w:val="00204B6A"/>
    <w:rsid w:val="00287585"/>
    <w:rsid w:val="002A56A0"/>
    <w:rsid w:val="002D06E2"/>
    <w:rsid w:val="002D4252"/>
    <w:rsid w:val="002E3F44"/>
    <w:rsid w:val="00357378"/>
    <w:rsid w:val="00393190"/>
    <w:rsid w:val="00396DCB"/>
    <w:rsid w:val="003A2BEE"/>
    <w:rsid w:val="003C0794"/>
    <w:rsid w:val="003C348F"/>
    <w:rsid w:val="003F1081"/>
    <w:rsid w:val="003F110D"/>
    <w:rsid w:val="00433CDE"/>
    <w:rsid w:val="0045230B"/>
    <w:rsid w:val="00466D05"/>
    <w:rsid w:val="004A2126"/>
    <w:rsid w:val="004A4A86"/>
    <w:rsid w:val="004A4D15"/>
    <w:rsid w:val="004B4E4F"/>
    <w:rsid w:val="004C3CAA"/>
    <w:rsid w:val="004F02D5"/>
    <w:rsid w:val="004F6002"/>
    <w:rsid w:val="00511062"/>
    <w:rsid w:val="005314BA"/>
    <w:rsid w:val="00545FD7"/>
    <w:rsid w:val="005654D2"/>
    <w:rsid w:val="005825DB"/>
    <w:rsid w:val="005A4ABA"/>
    <w:rsid w:val="005C3158"/>
    <w:rsid w:val="005D69F6"/>
    <w:rsid w:val="00640879"/>
    <w:rsid w:val="00651F9F"/>
    <w:rsid w:val="00676894"/>
    <w:rsid w:val="0069222E"/>
    <w:rsid w:val="006A47CA"/>
    <w:rsid w:val="006B5A9F"/>
    <w:rsid w:val="006E7CBA"/>
    <w:rsid w:val="0072019F"/>
    <w:rsid w:val="00720BB1"/>
    <w:rsid w:val="00736DB2"/>
    <w:rsid w:val="0079520C"/>
    <w:rsid w:val="007D26AD"/>
    <w:rsid w:val="007E1009"/>
    <w:rsid w:val="00813F34"/>
    <w:rsid w:val="008363E9"/>
    <w:rsid w:val="00863C22"/>
    <w:rsid w:val="00880422"/>
    <w:rsid w:val="008B1433"/>
    <w:rsid w:val="008B2AC2"/>
    <w:rsid w:val="008C0F74"/>
    <w:rsid w:val="008C7287"/>
    <w:rsid w:val="009304A1"/>
    <w:rsid w:val="00960B62"/>
    <w:rsid w:val="00965F05"/>
    <w:rsid w:val="00971E49"/>
    <w:rsid w:val="009E155B"/>
    <w:rsid w:val="00A939F3"/>
    <w:rsid w:val="00AE54F1"/>
    <w:rsid w:val="00AF3D41"/>
    <w:rsid w:val="00B110FD"/>
    <w:rsid w:val="00B2370C"/>
    <w:rsid w:val="00B57C3A"/>
    <w:rsid w:val="00B77595"/>
    <w:rsid w:val="00BA721F"/>
    <w:rsid w:val="00BB7333"/>
    <w:rsid w:val="00BE6B4D"/>
    <w:rsid w:val="00C4461A"/>
    <w:rsid w:val="00C51DBD"/>
    <w:rsid w:val="00C6267E"/>
    <w:rsid w:val="00C87213"/>
    <w:rsid w:val="00C973B1"/>
    <w:rsid w:val="00CA72F8"/>
    <w:rsid w:val="00CA7474"/>
    <w:rsid w:val="00CB148C"/>
    <w:rsid w:val="00CB44D5"/>
    <w:rsid w:val="00CB68F9"/>
    <w:rsid w:val="00D05E7F"/>
    <w:rsid w:val="00D453CF"/>
    <w:rsid w:val="00D62F2D"/>
    <w:rsid w:val="00DA3604"/>
    <w:rsid w:val="00DA3ECE"/>
    <w:rsid w:val="00DA6040"/>
    <w:rsid w:val="00DC6D14"/>
    <w:rsid w:val="00E05E78"/>
    <w:rsid w:val="00E05F55"/>
    <w:rsid w:val="00E330EB"/>
    <w:rsid w:val="00E40ABA"/>
    <w:rsid w:val="00E47515"/>
    <w:rsid w:val="00E62C6F"/>
    <w:rsid w:val="00E64E4F"/>
    <w:rsid w:val="00E74663"/>
    <w:rsid w:val="00EA3707"/>
    <w:rsid w:val="00F245EE"/>
    <w:rsid w:val="00F63795"/>
    <w:rsid w:val="00F74B83"/>
    <w:rsid w:val="00F851D9"/>
    <w:rsid w:val="00F91E0C"/>
    <w:rsid w:val="00FA1DF9"/>
    <w:rsid w:val="00FA1FC1"/>
    <w:rsid w:val="00FC4DB7"/>
    <w:rsid w:val="00FF1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54F1"/>
    <w:rPr>
      <w:rFonts w:ascii="Times New Roman" w:eastAsia="Times New Roman" w:hAnsi="Times New Roman" w:cs="Times New Roman"/>
    </w:rPr>
  </w:style>
  <w:style w:type="paragraph" w:styleId="Heading1">
    <w:name w:val="heading 1"/>
    <w:basedOn w:val="Normal"/>
    <w:uiPriority w:val="1"/>
    <w:qFormat/>
    <w:rsid w:val="00AE54F1"/>
    <w:pPr>
      <w:spacing w:before="58"/>
      <w:ind w:left="1030" w:right="344" w:hanging="4"/>
      <w:jc w:val="center"/>
      <w:outlineLvl w:val="0"/>
    </w:pPr>
    <w:rPr>
      <w:b/>
      <w:bCs/>
      <w:sz w:val="36"/>
      <w:szCs w:val="36"/>
    </w:rPr>
  </w:style>
  <w:style w:type="paragraph" w:styleId="Heading2">
    <w:name w:val="heading 2"/>
    <w:basedOn w:val="Normal"/>
    <w:uiPriority w:val="1"/>
    <w:qFormat/>
    <w:rsid w:val="00AE54F1"/>
    <w:pPr>
      <w:spacing w:line="407" w:lineRule="exact"/>
      <w:ind w:left="4117" w:right="3433"/>
      <w:jc w:val="center"/>
      <w:outlineLvl w:val="1"/>
    </w:pPr>
    <w:rPr>
      <w:b/>
      <w:bCs/>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54F1"/>
    <w:rPr>
      <w:sz w:val="24"/>
      <w:szCs w:val="24"/>
    </w:rPr>
  </w:style>
  <w:style w:type="paragraph" w:styleId="ListParagraph">
    <w:name w:val="List Paragraph"/>
    <w:basedOn w:val="Normal"/>
    <w:uiPriority w:val="1"/>
    <w:qFormat/>
    <w:rsid w:val="00AE54F1"/>
  </w:style>
  <w:style w:type="paragraph" w:customStyle="1" w:styleId="TableParagraph">
    <w:name w:val="Table Paragraph"/>
    <w:basedOn w:val="Normal"/>
    <w:uiPriority w:val="1"/>
    <w:qFormat/>
    <w:rsid w:val="00AE54F1"/>
    <w:pPr>
      <w:spacing w:before="63"/>
      <w:ind w:left="115"/>
    </w:pPr>
  </w:style>
  <w:style w:type="paragraph" w:styleId="BalloonText">
    <w:name w:val="Balloon Text"/>
    <w:basedOn w:val="Normal"/>
    <w:link w:val="BalloonTextChar"/>
    <w:uiPriority w:val="99"/>
    <w:semiHidden/>
    <w:unhideWhenUsed/>
    <w:rsid w:val="005825DB"/>
    <w:rPr>
      <w:rFonts w:ascii="Tahoma" w:hAnsi="Tahoma" w:cs="Tahoma"/>
      <w:sz w:val="16"/>
      <w:szCs w:val="16"/>
    </w:rPr>
  </w:style>
  <w:style w:type="character" w:customStyle="1" w:styleId="BalloonTextChar">
    <w:name w:val="Balloon Text Char"/>
    <w:basedOn w:val="DefaultParagraphFont"/>
    <w:link w:val="BalloonText"/>
    <w:uiPriority w:val="99"/>
    <w:semiHidden/>
    <w:rsid w:val="005825DB"/>
    <w:rPr>
      <w:rFonts w:ascii="Tahoma" w:eastAsia="Times New Roman" w:hAnsi="Tahoma" w:cs="Tahoma"/>
      <w:sz w:val="16"/>
      <w:szCs w:val="16"/>
    </w:rPr>
  </w:style>
  <w:style w:type="character" w:styleId="Hyperlink">
    <w:name w:val="Hyperlink"/>
    <w:basedOn w:val="DefaultParagraphFont"/>
    <w:uiPriority w:val="99"/>
    <w:unhideWhenUsed/>
    <w:rsid w:val="00E05E78"/>
    <w:rPr>
      <w:color w:val="0000FF"/>
      <w:u w:val="single"/>
    </w:rPr>
  </w:style>
  <w:style w:type="character" w:customStyle="1" w:styleId="label">
    <w:name w:val="label"/>
    <w:basedOn w:val="DefaultParagraphFont"/>
    <w:rsid w:val="00F63795"/>
  </w:style>
  <w:style w:type="paragraph" w:styleId="NoSpacing">
    <w:name w:val="No Spacing"/>
    <w:uiPriority w:val="1"/>
    <w:qFormat/>
    <w:rsid w:val="00BA721F"/>
    <w:rPr>
      <w:rFonts w:ascii="Times New Roman" w:eastAsia="Times New Roman" w:hAnsi="Times New Roman" w:cs="Times New Roman"/>
    </w:rPr>
  </w:style>
  <w:style w:type="table" w:styleId="LightShading-Accent2">
    <w:name w:val="Light Shading Accent 2"/>
    <w:basedOn w:val="TableNormal"/>
    <w:uiPriority w:val="60"/>
    <w:rsid w:val="00971E49"/>
    <w:pPr>
      <w:widowControl/>
      <w:autoSpaceDE/>
      <w:autoSpaceDN/>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971E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6">
    <w:name w:val="Medium List 1 Accent 6"/>
    <w:basedOn w:val="TableNormal"/>
    <w:uiPriority w:val="65"/>
    <w:rsid w:val="00971E4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2-Accent6">
    <w:name w:val="Medium Grid 2 Accent 6"/>
    <w:basedOn w:val="TableNormal"/>
    <w:uiPriority w:val="68"/>
    <w:rsid w:val="00971E4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1-Accent2">
    <w:name w:val="Medium List 1 Accent 2"/>
    <w:basedOn w:val="TableNormal"/>
    <w:uiPriority w:val="65"/>
    <w:rsid w:val="00BB733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1-Accent6">
    <w:name w:val="Medium Shading 1 Accent 6"/>
    <w:basedOn w:val="TableNormal"/>
    <w:uiPriority w:val="63"/>
    <w:rsid w:val="00BB733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BB733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6">
    <w:name w:val="Light Grid Accent 6"/>
    <w:basedOn w:val="TableNormal"/>
    <w:uiPriority w:val="62"/>
    <w:rsid w:val="00BB733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BB733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DC6D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List-Accent6">
    <w:name w:val="Light List Accent 6"/>
    <w:basedOn w:val="TableNormal"/>
    <w:uiPriority w:val="61"/>
    <w:rsid w:val="00DC6D1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863C22"/>
    <w:pPr>
      <w:tabs>
        <w:tab w:val="center" w:pos="4680"/>
        <w:tab w:val="right" w:pos="9360"/>
      </w:tabs>
    </w:pPr>
  </w:style>
  <w:style w:type="character" w:customStyle="1" w:styleId="HeaderChar">
    <w:name w:val="Header Char"/>
    <w:basedOn w:val="DefaultParagraphFont"/>
    <w:link w:val="Header"/>
    <w:uiPriority w:val="99"/>
    <w:rsid w:val="00863C22"/>
    <w:rPr>
      <w:rFonts w:ascii="Times New Roman" w:eastAsia="Times New Roman" w:hAnsi="Times New Roman" w:cs="Times New Roman"/>
    </w:rPr>
  </w:style>
  <w:style w:type="paragraph" w:styleId="Footer">
    <w:name w:val="footer"/>
    <w:basedOn w:val="Normal"/>
    <w:link w:val="FooterChar"/>
    <w:uiPriority w:val="99"/>
    <w:semiHidden/>
    <w:unhideWhenUsed/>
    <w:rsid w:val="00863C22"/>
    <w:pPr>
      <w:tabs>
        <w:tab w:val="center" w:pos="4680"/>
        <w:tab w:val="right" w:pos="9360"/>
      </w:tabs>
    </w:pPr>
  </w:style>
  <w:style w:type="character" w:customStyle="1" w:styleId="FooterChar">
    <w:name w:val="Footer Char"/>
    <w:basedOn w:val="DefaultParagraphFont"/>
    <w:link w:val="Footer"/>
    <w:uiPriority w:val="99"/>
    <w:semiHidden/>
    <w:rsid w:val="00863C2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42969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iencedirect.com/topics/agricultural-and-biological-sciences/exclusive-economic-zon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036F-914D-4BCB-A1F1-6B85EB5E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 Sultana</dc:creator>
  <cp:lastModifiedBy>Windows User</cp:lastModifiedBy>
  <cp:revision>6</cp:revision>
  <cp:lastPrinted>2023-01-14T12:31:00Z</cp:lastPrinted>
  <dcterms:created xsi:type="dcterms:W3CDTF">2023-03-23T17:08:00Z</dcterms:created>
  <dcterms:modified xsi:type="dcterms:W3CDTF">2023-03-25T05:29:00Z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2022-06-12T00:00:00Z</vt:filetime>
  </property>
  <property fmtid="{D5CDD505-2E9C-101B-9397-08002B2CF9AE}" pid="3" name="Creator">
    <vt:lpwstr>Microsoft® Word 2013</vt:lpwstr>
  </property>
  <property fmtid="{D5CDD505-2E9C-101B-9397-08002B2CF9AE}" pid="4" name="LastSaved">
    <vt:filetime>2022-12-15T00:00:00Z</vt:filetime>
  </property>
</Properties>
</file>