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D" w:rsidRDefault="00732E9D" w:rsidP="00732E9D">
      <w:pPr>
        <w:spacing w:line="360" w:lineRule="auto"/>
        <w:rPr>
          <w:b/>
          <w:sz w:val="32"/>
          <w:szCs w:val="32"/>
        </w:rPr>
      </w:pPr>
    </w:p>
    <w:p w:rsidR="00732E9D" w:rsidRPr="0037467F" w:rsidRDefault="00732E9D" w:rsidP="00732E9D">
      <w:pPr>
        <w:spacing w:line="360" w:lineRule="auto"/>
        <w:jc w:val="center"/>
        <w:rPr>
          <w:rFonts w:asciiTheme="majorHAnsi" w:hAnsiTheme="majorHAnsi"/>
          <w:b/>
          <w:color w:val="002060"/>
          <w:sz w:val="40"/>
          <w:szCs w:val="44"/>
        </w:rPr>
      </w:pPr>
      <w:r w:rsidRPr="0037467F">
        <w:rPr>
          <w:rFonts w:asciiTheme="majorHAnsi" w:hAnsiTheme="majorHAnsi"/>
          <w:b/>
          <w:color w:val="002060"/>
          <w:sz w:val="40"/>
          <w:szCs w:val="44"/>
        </w:rPr>
        <w:t>STUDY ON PRODU</w:t>
      </w:r>
      <w:r>
        <w:rPr>
          <w:rFonts w:asciiTheme="majorHAnsi" w:hAnsiTheme="majorHAnsi"/>
          <w:b/>
          <w:color w:val="002060"/>
          <w:sz w:val="40"/>
          <w:szCs w:val="44"/>
        </w:rPr>
        <w:t xml:space="preserve">CTION PERFORMANCE OF  BROILER </w:t>
      </w:r>
      <w:r w:rsidRPr="0037467F">
        <w:rPr>
          <w:rFonts w:asciiTheme="majorHAnsi" w:hAnsiTheme="majorHAnsi"/>
          <w:b/>
          <w:color w:val="002060"/>
          <w:sz w:val="40"/>
          <w:szCs w:val="44"/>
        </w:rPr>
        <w:t>PARENT STOCK (COBB-500) IN CP BANGLADESH COMPPANY LIMITED AT MIRAISARI, CHITTAGONG</w:t>
      </w:r>
    </w:p>
    <w:p w:rsidR="00732E9D" w:rsidRPr="009A3700" w:rsidRDefault="00732E9D" w:rsidP="00732E9D">
      <w:pPr>
        <w:spacing w:line="360" w:lineRule="auto"/>
        <w:jc w:val="center"/>
        <w:rPr>
          <w:rFonts w:ascii="Comic Sans MS" w:hAnsi="Comic Sans MS"/>
          <w:b/>
          <w:color w:val="3366FF"/>
          <w:sz w:val="40"/>
          <w:szCs w:val="36"/>
        </w:rPr>
      </w:pPr>
      <w:r>
        <w:rPr>
          <w:rFonts w:ascii="Comic Sans MS" w:hAnsi="Comic Sans MS"/>
          <w:b/>
          <w:noProof/>
          <w:color w:val="3366FF"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1719470</wp:posOffset>
            </wp:positionH>
            <wp:positionV relativeFrom="paragraph">
              <wp:posOffset>130920</wp:posOffset>
            </wp:positionV>
            <wp:extent cx="2286000" cy="2226366"/>
            <wp:effectExtent l="0" t="0" r="0" b="0"/>
            <wp:wrapNone/>
            <wp:docPr id="1" name="Picture 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E9D" w:rsidRDefault="00732E9D" w:rsidP="00732E9D">
      <w:pPr>
        <w:spacing w:line="360" w:lineRule="auto"/>
        <w:jc w:val="both"/>
        <w:rPr>
          <w:sz w:val="48"/>
        </w:rPr>
      </w:pPr>
    </w:p>
    <w:p w:rsidR="00732E9D" w:rsidRDefault="00732E9D" w:rsidP="00732E9D">
      <w:pPr>
        <w:spacing w:line="360" w:lineRule="auto"/>
        <w:jc w:val="both"/>
        <w:rPr>
          <w:sz w:val="48"/>
        </w:rPr>
      </w:pPr>
    </w:p>
    <w:p w:rsidR="00732E9D" w:rsidRDefault="00732E9D" w:rsidP="00732E9D">
      <w:pPr>
        <w:spacing w:line="360" w:lineRule="auto"/>
        <w:rPr>
          <w:b/>
          <w:sz w:val="32"/>
        </w:rPr>
      </w:pPr>
    </w:p>
    <w:p w:rsidR="00732E9D" w:rsidRDefault="00732E9D" w:rsidP="00732E9D">
      <w:pPr>
        <w:jc w:val="center"/>
        <w:rPr>
          <w:b/>
          <w:color w:val="006600"/>
          <w:sz w:val="36"/>
        </w:rPr>
      </w:pPr>
    </w:p>
    <w:p w:rsidR="00732E9D" w:rsidRDefault="00732E9D" w:rsidP="00732E9D">
      <w:pPr>
        <w:jc w:val="center"/>
        <w:rPr>
          <w:b/>
          <w:color w:val="006600"/>
          <w:sz w:val="36"/>
        </w:rPr>
      </w:pPr>
    </w:p>
    <w:p w:rsidR="00732E9D" w:rsidRDefault="00732E9D" w:rsidP="00732E9D">
      <w:pPr>
        <w:jc w:val="center"/>
        <w:rPr>
          <w:b/>
          <w:color w:val="006600"/>
          <w:sz w:val="36"/>
        </w:rPr>
      </w:pPr>
    </w:p>
    <w:p w:rsidR="00732E9D" w:rsidRPr="00145A41" w:rsidRDefault="00732E9D" w:rsidP="00732E9D">
      <w:pPr>
        <w:jc w:val="center"/>
        <w:rPr>
          <w:b/>
          <w:color w:val="006600"/>
          <w:sz w:val="36"/>
        </w:rPr>
      </w:pPr>
      <w:r w:rsidRPr="00145A41">
        <w:rPr>
          <w:b/>
          <w:color w:val="006600"/>
          <w:sz w:val="36"/>
        </w:rPr>
        <w:t>A Production Report Submitted by</w:t>
      </w:r>
    </w:p>
    <w:p w:rsidR="00732E9D" w:rsidRPr="00145A41" w:rsidRDefault="00732E9D" w:rsidP="00732E9D">
      <w:pPr>
        <w:jc w:val="center"/>
        <w:rPr>
          <w:b/>
          <w:color w:val="006600"/>
          <w:sz w:val="36"/>
        </w:rPr>
      </w:pPr>
      <w:r w:rsidRPr="00145A41">
        <w:rPr>
          <w:b/>
          <w:color w:val="006600"/>
          <w:sz w:val="36"/>
        </w:rPr>
        <w:t xml:space="preserve">Examination Roll: </w:t>
      </w:r>
      <w:r>
        <w:rPr>
          <w:b/>
          <w:color w:val="006600"/>
          <w:sz w:val="36"/>
        </w:rPr>
        <w:t>07/32</w:t>
      </w:r>
    </w:p>
    <w:p w:rsidR="00732E9D" w:rsidRPr="00145A41" w:rsidRDefault="00732E9D" w:rsidP="00732E9D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</w:rPr>
        <w:t xml:space="preserve">   Reg. No: 318</w:t>
      </w:r>
    </w:p>
    <w:p w:rsidR="00732E9D" w:rsidRPr="00145A41" w:rsidRDefault="00732E9D" w:rsidP="00732E9D">
      <w:pPr>
        <w:jc w:val="center"/>
        <w:rPr>
          <w:b/>
          <w:color w:val="006600"/>
          <w:sz w:val="36"/>
        </w:rPr>
      </w:pPr>
      <w:r w:rsidRPr="00145A41">
        <w:rPr>
          <w:b/>
          <w:color w:val="006600"/>
          <w:sz w:val="36"/>
        </w:rPr>
        <w:t xml:space="preserve">Internship ID: </w:t>
      </w:r>
      <w:r>
        <w:rPr>
          <w:b/>
          <w:color w:val="006600"/>
          <w:sz w:val="36"/>
        </w:rPr>
        <w:t>C-28</w:t>
      </w:r>
    </w:p>
    <w:p w:rsidR="00732E9D" w:rsidRPr="00145A41" w:rsidRDefault="00732E9D" w:rsidP="00732E9D">
      <w:pPr>
        <w:jc w:val="center"/>
        <w:rPr>
          <w:b/>
          <w:color w:val="006600"/>
          <w:sz w:val="36"/>
        </w:rPr>
      </w:pPr>
      <w:r w:rsidRPr="00145A41">
        <w:rPr>
          <w:b/>
          <w:color w:val="006600"/>
          <w:sz w:val="36"/>
        </w:rPr>
        <w:t>Session:</w:t>
      </w:r>
      <w:r>
        <w:rPr>
          <w:b/>
          <w:color w:val="006600"/>
          <w:sz w:val="36"/>
        </w:rPr>
        <w:t xml:space="preserve"> 2006-2007</w:t>
      </w:r>
    </w:p>
    <w:p w:rsidR="00732E9D" w:rsidRDefault="00732E9D" w:rsidP="00732E9D">
      <w:pPr>
        <w:spacing w:line="360" w:lineRule="auto"/>
        <w:rPr>
          <w:b/>
          <w:color w:val="7030A0"/>
          <w:sz w:val="32"/>
          <w:szCs w:val="32"/>
        </w:rPr>
      </w:pPr>
    </w:p>
    <w:p w:rsidR="00732E9D" w:rsidRPr="00145A41" w:rsidRDefault="00732E9D" w:rsidP="00732E9D">
      <w:pPr>
        <w:spacing w:line="360" w:lineRule="auto"/>
        <w:jc w:val="center"/>
        <w:rPr>
          <w:b/>
          <w:color w:val="7030A0"/>
          <w:sz w:val="32"/>
          <w:szCs w:val="32"/>
        </w:rPr>
      </w:pPr>
      <w:r w:rsidRPr="00145A41">
        <w:rPr>
          <w:b/>
          <w:color w:val="7030A0"/>
          <w:sz w:val="32"/>
          <w:szCs w:val="32"/>
        </w:rPr>
        <w:t>This Production Report is Submitted for Fulfillment of the Degree of Doctor of Veterinary Medicine (DVM)</w:t>
      </w:r>
    </w:p>
    <w:p w:rsidR="00732E9D" w:rsidRDefault="00732E9D" w:rsidP="00732E9D">
      <w:pPr>
        <w:rPr>
          <w:b/>
          <w:color w:val="3366FF"/>
          <w:sz w:val="30"/>
          <w:szCs w:val="32"/>
        </w:rPr>
      </w:pPr>
    </w:p>
    <w:p w:rsidR="00732E9D" w:rsidRDefault="00732E9D" w:rsidP="00732E9D">
      <w:pPr>
        <w:jc w:val="center"/>
        <w:rPr>
          <w:b/>
          <w:color w:val="3366FF"/>
          <w:sz w:val="30"/>
          <w:szCs w:val="32"/>
        </w:rPr>
      </w:pPr>
      <w:r w:rsidRPr="00D4164C">
        <w:rPr>
          <w:b/>
          <w:color w:val="3366FF"/>
          <w:sz w:val="30"/>
          <w:szCs w:val="32"/>
        </w:rPr>
        <w:t>CHITTAGONG VETERINARY AND ANIMAL SCIENCES UNIVERSITY</w:t>
      </w:r>
    </w:p>
    <w:p w:rsidR="00732E9D" w:rsidRPr="00074D45" w:rsidRDefault="00732E9D" w:rsidP="00732E9D">
      <w:pPr>
        <w:jc w:val="center"/>
        <w:rPr>
          <w:b/>
          <w:color w:val="3366FF"/>
          <w:sz w:val="30"/>
          <w:szCs w:val="32"/>
        </w:rPr>
      </w:pPr>
      <w:r>
        <w:rPr>
          <w:b/>
          <w:color w:val="3366FF"/>
          <w:sz w:val="30"/>
          <w:szCs w:val="32"/>
        </w:rPr>
        <w:t>KHULSHI, CHITTAGONG</w:t>
      </w:r>
    </w:p>
    <w:p w:rsidR="00732E9D" w:rsidRPr="00F304F2" w:rsidRDefault="00732E9D" w:rsidP="00DC05EC">
      <w:pPr>
        <w:spacing w:line="360" w:lineRule="auto"/>
        <w:jc w:val="center"/>
        <w:rPr>
          <w:b/>
          <w:color w:val="002060"/>
          <w:sz w:val="36"/>
          <w:szCs w:val="40"/>
        </w:rPr>
      </w:pPr>
      <w:r w:rsidRPr="00F304F2">
        <w:rPr>
          <w:b/>
          <w:color w:val="002060"/>
          <w:sz w:val="36"/>
          <w:szCs w:val="40"/>
        </w:rPr>
        <w:lastRenderedPageBreak/>
        <w:t>STUDY ON PRODUCTION PERFORMANCE OF  BROILER PARENT STOCK (COBB-500) IN CP BANGLADESH COMPANY LIMITED AT</w:t>
      </w:r>
    </w:p>
    <w:p w:rsidR="003B6092" w:rsidRPr="00F304F2" w:rsidRDefault="00732E9D" w:rsidP="00DC05EC">
      <w:pPr>
        <w:spacing w:line="360" w:lineRule="auto"/>
        <w:jc w:val="center"/>
        <w:rPr>
          <w:b/>
          <w:color w:val="002060"/>
          <w:sz w:val="36"/>
          <w:szCs w:val="40"/>
        </w:rPr>
      </w:pPr>
      <w:r w:rsidRPr="00F304F2">
        <w:rPr>
          <w:b/>
          <w:color w:val="002060"/>
          <w:sz w:val="36"/>
          <w:szCs w:val="40"/>
        </w:rPr>
        <w:t>MIRAISARI, CHITTAGONG</w:t>
      </w:r>
    </w:p>
    <w:p w:rsidR="00732E9D" w:rsidRPr="00DC05EC" w:rsidRDefault="00732E9D" w:rsidP="00DC05EC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DC05EC">
        <w:rPr>
          <w:b/>
          <w:noProof/>
          <w:color w:val="3366FF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1931740</wp:posOffset>
            </wp:positionH>
            <wp:positionV relativeFrom="paragraph">
              <wp:posOffset>394248</wp:posOffset>
            </wp:positionV>
            <wp:extent cx="1826528" cy="1778466"/>
            <wp:effectExtent l="19050" t="0" r="0" b="0"/>
            <wp:wrapNone/>
            <wp:docPr id="4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28" cy="177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E9D" w:rsidRPr="00DC05EC" w:rsidRDefault="00732E9D" w:rsidP="00DC05EC">
      <w:pPr>
        <w:spacing w:line="360" w:lineRule="auto"/>
        <w:jc w:val="center"/>
        <w:rPr>
          <w:b/>
          <w:color w:val="3366FF"/>
          <w:sz w:val="32"/>
        </w:rPr>
      </w:pPr>
    </w:p>
    <w:p w:rsidR="00732E9D" w:rsidRPr="002A049B" w:rsidRDefault="00732E9D" w:rsidP="00732E9D">
      <w:pPr>
        <w:spacing w:line="360" w:lineRule="auto"/>
        <w:jc w:val="center"/>
        <w:rPr>
          <w:b/>
          <w:color w:val="3366FF"/>
          <w:sz w:val="32"/>
        </w:rPr>
      </w:pPr>
    </w:p>
    <w:p w:rsidR="00732E9D" w:rsidRDefault="00553AE1" w:rsidP="00732E9D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sss</w:t>
      </w:r>
    </w:p>
    <w:p w:rsidR="00732E9D" w:rsidRDefault="00732E9D" w:rsidP="00732E9D">
      <w:pPr>
        <w:spacing w:line="360" w:lineRule="auto"/>
        <w:jc w:val="center"/>
        <w:rPr>
          <w:b/>
          <w:sz w:val="36"/>
        </w:rPr>
      </w:pPr>
    </w:p>
    <w:p w:rsidR="00732E9D" w:rsidRDefault="00732E9D" w:rsidP="00732E9D">
      <w:pPr>
        <w:spacing w:line="360" w:lineRule="auto"/>
        <w:jc w:val="center"/>
        <w:rPr>
          <w:b/>
          <w:sz w:val="36"/>
        </w:rPr>
      </w:pPr>
    </w:p>
    <w:p w:rsidR="00732E9D" w:rsidRDefault="00732E9D" w:rsidP="00732E9D">
      <w:pPr>
        <w:spacing w:line="360" w:lineRule="auto"/>
        <w:jc w:val="center"/>
        <w:rPr>
          <w:b/>
          <w:sz w:val="36"/>
        </w:rPr>
      </w:pPr>
    </w:p>
    <w:p w:rsidR="00732E9D" w:rsidRDefault="00DC05EC" w:rsidP="00DC05EC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       </w:t>
      </w:r>
      <w:r w:rsidR="00732E9D" w:rsidRPr="00D4164C">
        <w:rPr>
          <w:b/>
          <w:sz w:val="36"/>
        </w:rPr>
        <w:t>A Production Report is submitted as per approved</w:t>
      </w:r>
    </w:p>
    <w:p w:rsidR="00732E9D" w:rsidRDefault="00732E9D" w:rsidP="00732E9D">
      <w:pPr>
        <w:spacing w:line="360" w:lineRule="auto"/>
        <w:jc w:val="center"/>
        <w:rPr>
          <w:b/>
          <w:sz w:val="36"/>
        </w:rPr>
      </w:pPr>
      <w:r w:rsidRPr="00D4164C">
        <w:rPr>
          <w:b/>
          <w:sz w:val="36"/>
        </w:rPr>
        <w:t xml:space="preserve"> Style and Content</w:t>
      </w:r>
    </w:p>
    <w:p w:rsidR="00732E9D" w:rsidRDefault="00732E9D" w:rsidP="00DC05EC">
      <w:pPr>
        <w:rPr>
          <w:b/>
          <w:sz w:val="36"/>
        </w:rPr>
      </w:pPr>
    </w:p>
    <w:tbl>
      <w:tblPr>
        <w:tblW w:w="9222" w:type="dxa"/>
        <w:tblInd w:w="-252" w:type="dxa"/>
        <w:tblLayout w:type="fixed"/>
        <w:tblLook w:val="01E0"/>
      </w:tblPr>
      <w:tblGrid>
        <w:gridCol w:w="4680"/>
        <w:gridCol w:w="4542"/>
      </w:tblGrid>
      <w:tr w:rsidR="00732E9D" w:rsidRPr="00D4164C" w:rsidTr="009342D2">
        <w:tc>
          <w:tcPr>
            <w:tcW w:w="4680" w:type="dxa"/>
          </w:tcPr>
          <w:p w:rsidR="00732E9D" w:rsidRPr="00D4164C" w:rsidRDefault="00732E9D" w:rsidP="009342D2">
            <w:pPr>
              <w:jc w:val="both"/>
              <w:rPr>
                <w:b/>
                <w:sz w:val="30"/>
                <w:szCs w:val="28"/>
              </w:rPr>
            </w:pPr>
            <w:r w:rsidRPr="00D4164C">
              <w:rPr>
                <w:b/>
                <w:sz w:val="30"/>
                <w:szCs w:val="28"/>
              </w:rPr>
              <w:t>----------</w:t>
            </w:r>
            <w:r>
              <w:rPr>
                <w:b/>
                <w:sz w:val="30"/>
                <w:szCs w:val="28"/>
              </w:rPr>
              <w:t>------------------------</w:t>
            </w:r>
          </w:p>
          <w:p w:rsidR="00732E9D" w:rsidRPr="00D86BE6" w:rsidRDefault="00732E9D" w:rsidP="009342D2">
            <w:pPr>
              <w:jc w:val="both"/>
              <w:rPr>
                <w:sz w:val="30"/>
                <w:szCs w:val="28"/>
              </w:rPr>
            </w:pPr>
            <w:r w:rsidRPr="00D86BE6">
              <w:rPr>
                <w:sz w:val="30"/>
                <w:szCs w:val="28"/>
              </w:rPr>
              <w:t>Signature of Author</w:t>
            </w:r>
          </w:p>
          <w:p w:rsidR="00732E9D" w:rsidRPr="00D86BE6" w:rsidRDefault="00732E9D" w:rsidP="009342D2">
            <w:pPr>
              <w:rPr>
                <w:b/>
                <w:sz w:val="30"/>
                <w:szCs w:val="28"/>
              </w:rPr>
            </w:pPr>
            <w:r w:rsidRPr="00D86BE6">
              <w:rPr>
                <w:b/>
                <w:sz w:val="30"/>
                <w:szCs w:val="28"/>
              </w:rPr>
              <w:t>Mahmud Hossain</w:t>
            </w:r>
          </w:p>
          <w:p w:rsidR="00732E9D" w:rsidRPr="00D4164C" w:rsidRDefault="00732E9D" w:rsidP="009342D2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Roll No. :07/32</w:t>
            </w:r>
          </w:p>
          <w:p w:rsidR="00732E9D" w:rsidRPr="00D4164C" w:rsidRDefault="00732E9D" w:rsidP="009342D2">
            <w:pPr>
              <w:rPr>
                <w:sz w:val="30"/>
                <w:szCs w:val="28"/>
              </w:rPr>
            </w:pPr>
            <w:r w:rsidRPr="00D4164C">
              <w:rPr>
                <w:sz w:val="30"/>
                <w:szCs w:val="28"/>
              </w:rPr>
              <w:t>Reg. No. :</w:t>
            </w:r>
            <w:r>
              <w:rPr>
                <w:sz w:val="30"/>
                <w:szCs w:val="28"/>
              </w:rPr>
              <w:t xml:space="preserve"> 318</w:t>
            </w:r>
          </w:p>
          <w:p w:rsidR="00732E9D" w:rsidRPr="00D4164C" w:rsidRDefault="00732E9D" w:rsidP="009342D2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ID No. : C-28</w:t>
            </w:r>
          </w:p>
          <w:p w:rsidR="00732E9D" w:rsidRPr="00D4164C" w:rsidRDefault="00732E9D" w:rsidP="009342D2">
            <w:pPr>
              <w:rPr>
                <w:sz w:val="30"/>
                <w:szCs w:val="28"/>
              </w:rPr>
            </w:pPr>
            <w:r w:rsidRPr="00D4164C">
              <w:rPr>
                <w:sz w:val="30"/>
                <w:szCs w:val="28"/>
              </w:rPr>
              <w:t xml:space="preserve">Session :2005-06  </w:t>
            </w:r>
            <w:r w:rsidRPr="00D4164C">
              <w:rPr>
                <w:b/>
                <w:sz w:val="30"/>
                <w:szCs w:val="28"/>
              </w:rPr>
              <w:t xml:space="preserve"> </w:t>
            </w:r>
          </w:p>
        </w:tc>
        <w:tc>
          <w:tcPr>
            <w:tcW w:w="4542" w:type="dxa"/>
          </w:tcPr>
          <w:p w:rsidR="00732E9D" w:rsidRPr="00D4164C" w:rsidRDefault="00732E9D" w:rsidP="009342D2">
            <w:pPr>
              <w:jc w:val="both"/>
              <w:rPr>
                <w:b/>
                <w:sz w:val="30"/>
                <w:szCs w:val="28"/>
              </w:rPr>
            </w:pPr>
            <w:r w:rsidRPr="00D4164C">
              <w:rPr>
                <w:b/>
                <w:sz w:val="30"/>
                <w:szCs w:val="28"/>
              </w:rPr>
              <w:t>-----------</w:t>
            </w:r>
            <w:r>
              <w:rPr>
                <w:b/>
                <w:sz w:val="30"/>
                <w:szCs w:val="28"/>
              </w:rPr>
              <w:t>-------------------------</w:t>
            </w:r>
          </w:p>
          <w:p w:rsidR="00732E9D" w:rsidRPr="00D86BE6" w:rsidRDefault="00732E9D" w:rsidP="009342D2">
            <w:pPr>
              <w:jc w:val="both"/>
              <w:rPr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 xml:space="preserve">    </w:t>
            </w:r>
            <w:r w:rsidRPr="00D86BE6">
              <w:rPr>
                <w:sz w:val="30"/>
                <w:szCs w:val="28"/>
              </w:rPr>
              <w:t xml:space="preserve">Signature of  supervisor  </w:t>
            </w:r>
          </w:p>
          <w:p w:rsidR="00732E9D" w:rsidRPr="00D86BE6" w:rsidRDefault="00732E9D" w:rsidP="009342D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0"/>
                <w:szCs w:val="28"/>
              </w:rPr>
              <w:t xml:space="preserve">    </w:t>
            </w:r>
            <w:r w:rsidRPr="00D86BE6">
              <w:rPr>
                <w:b/>
                <w:sz w:val="32"/>
                <w:szCs w:val="32"/>
              </w:rPr>
              <w:t xml:space="preserve">Goutam kumar Debnath  </w:t>
            </w:r>
          </w:p>
          <w:p w:rsidR="00732E9D" w:rsidRDefault="00732E9D" w:rsidP="009342D2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Professor</w:t>
            </w:r>
          </w:p>
          <w:p w:rsidR="00732E9D" w:rsidRPr="00D4164C" w:rsidRDefault="00732E9D" w:rsidP="009342D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Dept.of Dairy &amp;Poultry Science,</w:t>
            </w:r>
          </w:p>
          <w:p w:rsidR="00732E9D" w:rsidRPr="00074D45" w:rsidRDefault="00732E9D" w:rsidP="009342D2">
            <w:pPr>
              <w:jc w:val="center"/>
              <w:rPr>
                <w:sz w:val="30"/>
                <w:szCs w:val="28"/>
              </w:rPr>
            </w:pPr>
            <w:r w:rsidRPr="00074D45">
              <w:rPr>
                <w:sz w:val="30"/>
                <w:szCs w:val="28"/>
              </w:rPr>
              <w:t>Chittagong veterinary &amp; Animal Sciences University</w:t>
            </w:r>
            <w:r>
              <w:rPr>
                <w:sz w:val="30"/>
                <w:szCs w:val="28"/>
              </w:rPr>
              <w:t>.</w:t>
            </w:r>
          </w:p>
        </w:tc>
      </w:tr>
    </w:tbl>
    <w:p w:rsidR="00DC05EC" w:rsidRDefault="00DC05EC" w:rsidP="00DC05EC">
      <w:pPr>
        <w:jc w:val="center"/>
        <w:rPr>
          <w:b/>
          <w:color w:val="3366FF"/>
          <w:sz w:val="30"/>
          <w:szCs w:val="32"/>
        </w:rPr>
      </w:pPr>
    </w:p>
    <w:p w:rsidR="00DC05EC" w:rsidRDefault="00DC05EC" w:rsidP="00DC05EC">
      <w:pPr>
        <w:jc w:val="center"/>
        <w:rPr>
          <w:b/>
          <w:color w:val="3366FF"/>
          <w:sz w:val="30"/>
          <w:szCs w:val="32"/>
        </w:rPr>
      </w:pPr>
      <w:r w:rsidRPr="00D4164C">
        <w:rPr>
          <w:b/>
          <w:color w:val="3366FF"/>
          <w:sz w:val="30"/>
          <w:szCs w:val="32"/>
        </w:rPr>
        <w:t>CHITTAGONG VETERINARY AND ANIMAL SCIENCES UNIVERSITY</w:t>
      </w:r>
    </w:p>
    <w:p w:rsidR="00DC05EC" w:rsidRPr="00074D45" w:rsidRDefault="00DC05EC" w:rsidP="00DC05EC">
      <w:pPr>
        <w:jc w:val="center"/>
        <w:rPr>
          <w:b/>
          <w:color w:val="3366FF"/>
          <w:sz w:val="30"/>
          <w:szCs w:val="32"/>
        </w:rPr>
      </w:pPr>
      <w:r>
        <w:rPr>
          <w:b/>
          <w:color w:val="3366FF"/>
          <w:sz w:val="30"/>
          <w:szCs w:val="32"/>
        </w:rPr>
        <w:t>KHULSHI, CHITTAGONG</w:t>
      </w:r>
    </w:p>
    <w:p w:rsidR="00732E9D" w:rsidRDefault="00732E9D" w:rsidP="00732E9D">
      <w:pPr>
        <w:pStyle w:val="NoSpacing"/>
        <w:rPr>
          <w:b/>
          <w:w w:val="200"/>
          <w:sz w:val="40"/>
          <w:u w:val="single"/>
        </w:rPr>
      </w:pPr>
    </w:p>
    <w:p w:rsidR="00BD54ED" w:rsidRPr="00293347" w:rsidRDefault="00BD54ED" w:rsidP="00230B13">
      <w:pPr>
        <w:pStyle w:val="NoSpacing"/>
        <w:jc w:val="center"/>
        <w:rPr>
          <w:b/>
          <w:w w:val="200"/>
          <w:sz w:val="40"/>
          <w:u w:val="single"/>
        </w:rPr>
      </w:pPr>
      <w:r w:rsidRPr="00293347">
        <w:rPr>
          <w:b/>
          <w:w w:val="200"/>
          <w:sz w:val="40"/>
          <w:u w:val="single"/>
        </w:rPr>
        <w:lastRenderedPageBreak/>
        <w:t>Index</w:t>
      </w:r>
    </w:p>
    <w:p w:rsidR="00BD54ED" w:rsidRPr="003B10D6" w:rsidRDefault="00BD54ED" w:rsidP="00BD54ED">
      <w:pPr>
        <w:pStyle w:val="NoSpacing"/>
        <w:jc w:val="center"/>
        <w:rPr>
          <w:b/>
          <w:w w:val="200"/>
          <w:sz w:val="32"/>
        </w:rPr>
      </w:pPr>
    </w:p>
    <w:p w:rsidR="00BD54ED" w:rsidRPr="00CE5388" w:rsidRDefault="00BD54ED" w:rsidP="00BD54ED">
      <w:pPr>
        <w:pStyle w:val="NoSpacing"/>
        <w:jc w:val="center"/>
        <w:rPr>
          <w:b/>
          <w:w w:val="200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021"/>
        <w:gridCol w:w="1260"/>
      </w:tblGrid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no</w:t>
            </w:r>
            <w:r w:rsidR="00293347">
              <w:rPr>
                <w:b/>
                <w:caps/>
                <w:color w:val="000000"/>
                <w:sz w:val="32"/>
                <w:szCs w:val="32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content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page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Acknowledgement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Abstract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Introduction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30B13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Default="00230B13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Pr="00AB3BFC" w:rsidRDefault="00230B13" w:rsidP="00DA77FE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Objectives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Default="00293347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  <w:r w:rsidR="00230B13">
              <w:rPr>
                <w:sz w:val="32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Review of Literature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DE633A">
              <w:rPr>
                <w:sz w:val="32"/>
              </w:rPr>
              <w:t>-4</w:t>
            </w:r>
          </w:p>
        </w:tc>
      </w:tr>
      <w:tr w:rsidR="00BD54ED" w:rsidRPr="00CE5388" w:rsidTr="00DA77FE">
        <w:trPr>
          <w:trHeight w:val="50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  <w:r w:rsidR="00230B13">
              <w:rPr>
                <w:sz w:val="32"/>
              </w:rPr>
              <w:t>V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Materials &amp; Methods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DE633A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BD54ED">
              <w:rPr>
                <w:sz w:val="32"/>
              </w:rPr>
              <w:t>-1</w:t>
            </w:r>
            <w:r>
              <w:rPr>
                <w:sz w:val="32"/>
              </w:rPr>
              <w:t>0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 xml:space="preserve">Results &amp; Discussion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DE633A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="00BD54ED">
              <w:rPr>
                <w:sz w:val="32"/>
              </w:rPr>
              <w:t>-</w:t>
            </w:r>
            <w:r w:rsidR="004E48D2">
              <w:rPr>
                <w:sz w:val="32"/>
              </w:rPr>
              <w:t>1</w:t>
            </w:r>
            <w:r>
              <w:rPr>
                <w:sz w:val="32"/>
              </w:rPr>
              <w:t>4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</w:t>
            </w:r>
            <w:r w:rsidR="00230B13">
              <w:rPr>
                <w:sz w:val="32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Conclusion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FD2757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DE633A">
              <w:rPr>
                <w:sz w:val="32"/>
              </w:rPr>
              <w:t>5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VI</w:t>
            </w:r>
            <w:r w:rsidR="00230B13">
              <w:rPr>
                <w:sz w:val="32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Recommendation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FD2757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DE633A">
              <w:rPr>
                <w:sz w:val="32"/>
              </w:rPr>
              <w:t>6</w:t>
            </w:r>
          </w:p>
        </w:tc>
      </w:tr>
      <w:tr w:rsidR="00BD54ED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VII</w:t>
            </w:r>
            <w:r w:rsidR="00230B13">
              <w:rPr>
                <w:sz w:val="32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BD54ED" w:rsidP="00DA77FE">
            <w:pPr>
              <w:pStyle w:val="NoSpacing"/>
              <w:spacing w:line="360" w:lineRule="auto"/>
              <w:rPr>
                <w:sz w:val="32"/>
              </w:rPr>
            </w:pPr>
            <w:r w:rsidRPr="00AB3BFC">
              <w:rPr>
                <w:sz w:val="32"/>
              </w:rPr>
              <w:t>Reference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D" w:rsidRPr="00AB3BFC" w:rsidRDefault="00FD2757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DE633A">
              <w:rPr>
                <w:sz w:val="32"/>
              </w:rPr>
              <w:t>7</w:t>
            </w:r>
          </w:p>
        </w:tc>
      </w:tr>
      <w:tr w:rsidR="00230B13" w:rsidRPr="00CE5388" w:rsidTr="00DA77FE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Default="00230B13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IX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Pr="00AB3BFC" w:rsidRDefault="00230B13" w:rsidP="00DA77FE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Appendix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3" w:rsidRDefault="00DE633A" w:rsidP="00DA77FE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18-22</w:t>
            </w:r>
          </w:p>
        </w:tc>
      </w:tr>
    </w:tbl>
    <w:p w:rsidR="006F6016" w:rsidRDefault="006F6016" w:rsidP="00732E9D">
      <w:pPr>
        <w:jc w:val="center"/>
        <w:rPr>
          <w:b/>
          <w:sz w:val="32"/>
          <w:szCs w:val="32"/>
        </w:rPr>
      </w:pPr>
    </w:p>
    <w:p w:rsidR="006F6016" w:rsidRDefault="006F601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00D49" w:rsidRPr="00C97204" w:rsidRDefault="00B00D49" w:rsidP="00B00D49">
      <w:pPr>
        <w:jc w:val="center"/>
        <w:rPr>
          <w:rFonts w:ascii="Lucida Handwriting" w:hAnsi="Lucida Handwriting"/>
          <w:b/>
          <w:sz w:val="32"/>
          <w:szCs w:val="32"/>
        </w:rPr>
      </w:pPr>
      <w:r w:rsidRPr="00C97204">
        <w:rPr>
          <w:rFonts w:ascii="Lucida Handwriting" w:hAnsi="Lucida Handwriting"/>
          <w:b/>
          <w:sz w:val="32"/>
          <w:szCs w:val="32"/>
        </w:rPr>
        <w:lastRenderedPageBreak/>
        <w:t>ACKNOWLEDGEMENT</w:t>
      </w:r>
    </w:p>
    <w:p w:rsidR="00B00D49" w:rsidRDefault="00B00D49" w:rsidP="00B00D49">
      <w:pPr>
        <w:jc w:val="center"/>
        <w:rPr>
          <w:b/>
          <w:sz w:val="32"/>
          <w:szCs w:val="32"/>
        </w:rPr>
      </w:pPr>
    </w:p>
    <w:p w:rsidR="00B00D49" w:rsidRPr="00835FAD" w:rsidRDefault="00B00D49" w:rsidP="00B00D49">
      <w:pPr>
        <w:jc w:val="both"/>
        <w:rPr>
          <w:rFonts w:ascii="Lucida Handwriting" w:eastAsia="Batang" w:hAnsi="Lucida Handwriting"/>
          <w:b/>
        </w:rPr>
      </w:pPr>
      <w:r w:rsidRPr="00835FAD">
        <w:rPr>
          <w:rFonts w:ascii="Lucida Handwriting" w:eastAsia="Batang" w:hAnsi="Lucida Handwriting"/>
        </w:rPr>
        <w:tab/>
        <w:t>These are few lines of acknowledgement can never substitute the deep appreciation that I have for all those without whose help, support and inspiration this dissertation would not have taken its present shape.</w:t>
      </w:r>
    </w:p>
    <w:p w:rsidR="00B00D49" w:rsidRPr="00835FAD" w:rsidRDefault="00B00D49" w:rsidP="00B00D49">
      <w:pPr>
        <w:spacing w:line="360" w:lineRule="auto"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  <w:bCs/>
        </w:rPr>
        <w:t xml:space="preserve">            The author is ever grateful and indebted</w:t>
      </w:r>
      <w:r w:rsidRPr="00835FAD">
        <w:rPr>
          <w:rFonts w:ascii="Lucida Handwriting" w:eastAsia="Batang" w:hAnsi="Lucida Handwriting"/>
        </w:rPr>
        <w:t xml:space="preserve"> to the </w:t>
      </w:r>
      <w:r w:rsidRPr="00835FAD">
        <w:rPr>
          <w:rFonts w:ascii="Lucida Handwriting" w:eastAsia="Batang" w:hAnsi="Lucida Handwriting"/>
          <w:b/>
        </w:rPr>
        <w:t>Almighty Allah</w:t>
      </w:r>
      <w:r w:rsidRPr="00835FAD">
        <w:rPr>
          <w:rFonts w:ascii="Lucida Handwriting" w:eastAsia="Batang" w:hAnsi="Lucida Handwriting"/>
        </w:rPr>
        <w:t xml:space="preserve">, the creator and soul authority of universe, who enabled me to complete this work successfully. </w:t>
      </w:r>
    </w:p>
    <w:p w:rsidR="00B00D49" w:rsidRPr="00835FAD" w:rsidRDefault="00B00D49" w:rsidP="00B00D49">
      <w:pPr>
        <w:spacing w:line="360" w:lineRule="auto"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 The author express his deepest sense of gratitude, sincere appreciation and profound regards to authors  reverend  teacher,  </w:t>
      </w:r>
      <w:r w:rsidRPr="00835FAD">
        <w:rPr>
          <w:rFonts w:ascii="Lucida Handwriting" w:eastAsia="Batang" w:hAnsi="Lucida Handwriting"/>
          <w:b/>
        </w:rPr>
        <w:t>Gautam Kumar Debnath, supervisor ,</w:t>
      </w:r>
      <w:r w:rsidRPr="00835FAD">
        <w:rPr>
          <w:rFonts w:ascii="Lucida Handwriting" w:eastAsia="Batang" w:hAnsi="Lucida Handwriting"/>
          <w:bCs/>
        </w:rPr>
        <w:t xml:space="preserve"> Professor, Dept. of Dairy &amp; Poultry Science, Chittagong Veterinary and Animal Sciences University</w:t>
      </w:r>
      <w:r w:rsidRPr="00835FAD">
        <w:rPr>
          <w:rFonts w:ascii="Lucida Handwriting" w:eastAsia="Batang" w:hAnsi="Lucida Handwriting"/>
        </w:rPr>
        <w:t xml:space="preserve"> for his scholastics guidance, uncompromising principles, sympathetic supervision, valuable advice, constant  inspiration, radical investigation and constructive criticism in all phases of this study and preparing the manuscript.</w:t>
      </w:r>
    </w:p>
    <w:p w:rsidR="00B00D49" w:rsidRPr="00835FAD" w:rsidRDefault="00B00D49" w:rsidP="00B00D49">
      <w:pPr>
        <w:spacing w:line="360" w:lineRule="auto"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              I take the opportunities to express my deepest sense of respect and appreciations to the honorable Vice Chancellor</w:t>
      </w:r>
      <w:r w:rsidRPr="00835FAD">
        <w:rPr>
          <w:rFonts w:ascii="Lucida Handwriting" w:eastAsia="Batang" w:hAnsi="Lucida Handwriting"/>
          <w:b/>
        </w:rPr>
        <w:t xml:space="preserve"> Prof. Dr. A. S. Mahfuzul Bari, DVM, Phd and</w:t>
      </w:r>
      <w:r w:rsidRPr="00835FAD">
        <w:rPr>
          <w:rFonts w:ascii="Lucida Handwriting" w:eastAsia="Batang" w:hAnsi="Lucida Handwriting"/>
        </w:rPr>
        <w:t xml:space="preserve"> our </w:t>
      </w:r>
      <w:r w:rsidRPr="00835FAD">
        <w:rPr>
          <w:rFonts w:ascii="Lucida Handwriting" w:eastAsia="Batang" w:hAnsi="Lucida Handwriting"/>
          <w:b/>
        </w:rPr>
        <w:t>Prof. Md. Masuduzzaman,</w:t>
      </w:r>
      <w:r w:rsidRPr="00835FAD">
        <w:rPr>
          <w:rFonts w:ascii="Lucida Handwriting" w:eastAsia="Batang" w:hAnsi="Lucida Handwriting"/>
        </w:rPr>
        <w:t xml:space="preserve"> </w:t>
      </w:r>
      <w:r w:rsidRPr="00835FAD">
        <w:rPr>
          <w:rFonts w:ascii="Lucida Handwriting" w:eastAsia="Batang" w:hAnsi="Lucida Handwriting"/>
          <w:b/>
        </w:rPr>
        <w:t>DVM</w:t>
      </w:r>
      <w:r w:rsidRPr="00835FAD">
        <w:rPr>
          <w:rFonts w:ascii="Lucida Handwriting" w:eastAsia="Batang" w:hAnsi="Lucida Handwriting"/>
        </w:rPr>
        <w:t xml:space="preserve">. , </w:t>
      </w:r>
      <w:r w:rsidRPr="00835FAD">
        <w:rPr>
          <w:rFonts w:ascii="Lucida Handwriting" w:eastAsia="Batang" w:hAnsi="Lucida Handwriting"/>
          <w:b/>
        </w:rPr>
        <w:t>Dean,</w:t>
      </w:r>
      <w:r w:rsidRPr="00835FAD">
        <w:rPr>
          <w:rFonts w:ascii="Lucida Handwriting" w:eastAsia="Batang" w:hAnsi="Lucida Handwriting"/>
        </w:rPr>
        <w:t xml:space="preserve"> Faculty of Veterinary Medicine, Chittagong Veterinary and Animal Sciences University.</w:t>
      </w:r>
    </w:p>
    <w:p w:rsidR="00B00D49" w:rsidRPr="00835FAD" w:rsidRDefault="00B00D49" w:rsidP="00B00D49">
      <w:pPr>
        <w:spacing w:line="360" w:lineRule="auto"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I express my sincere gratitude to </w:t>
      </w:r>
      <w:r w:rsidRPr="00835FAD">
        <w:rPr>
          <w:rFonts w:ascii="Lucida Handwriting" w:eastAsia="Batang" w:hAnsi="Lucida Handwriting"/>
          <w:b/>
        </w:rPr>
        <w:t>all teaching</w:t>
      </w:r>
      <w:r w:rsidRPr="00835FAD">
        <w:rPr>
          <w:rFonts w:ascii="Lucida Handwriting" w:eastAsia="Batang" w:hAnsi="Lucida Handwriting"/>
        </w:rPr>
        <w:t xml:space="preserve"> and </w:t>
      </w:r>
      <w:r w:rsidRPr="00835FAD">
        <w:rPr>
          <w:rFonts w:ascii="Lucida Handwriting" w:eastAsia="Batang" w:hAnsi="Lucida Handwriting"/>
          <w:b/>
        </w:rPr>
        <w:t xml:space="preserve">non teaching staff </w:t>
      </w:r>
      <w:r w:rsidRPr="00835FAD">
        <w:rPr>
          <w:rFonts w:ascii="Lucida Handwriting" w:eastAsia="Batang" w:hAnsi="Lucida Handwriting"/>
        </w:rPr>
        <w:t xml:space="preserve">members of my working departments for their support. </w:t>
      </w:r>
    </w:p>
    <w:p w:rsidR="00B00D49" w:rsidRPr="00835FAD" w:rsidRDefault="00B00D49" w:rsidP="00B00D49">
      <w:pPr>
        <w:spacing w:line="360" w:lineRule="auto"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My sincere thanks to all of my </w:t>
      </w:r>
      <w:r w:rsidRPr="00835FAD">
        <w:rPr>
          <w:rFonts w:ascii="Lucida Handwriting" w:eastAsia="Batang" w:hAnsi="Lucida Handwriting"/>
          <w:b/>
        </w:rPr>
        <w:t>Friends</w:t>
      </w:r>
      <w:r w:rsidRPr="00835FAD">
        <w:rPr>
          <w:rFonts w:ascii="Lucida Handwriting" w:eastAsia="Batang" w:hAnsi="Lucida Handwriting"/>
        </w:rPr>
        <w:t xml:space="preserve"> and well </w:t>
      </w:r>
      <w:r w:rsidRPr="00835FAD">
        <w:rPr>
          <w:rFonts w:ascii="Lucida Handwriting" w:eastAsia="Batang" w:hAnsi="Lucida Handwriting"/>
          <w:b/>
        </w:rPr>
        <w:t>Wishers</w:t>
      </w:r>
      <w:r w:rsidRPr="00835FAD">
        <w:rPr>
          <w:rFonts w:ascii="Lucida Handwriting" w:eastAsia="Batang" w:hAnsi="Lucida Handwriting"/>
        </w:rPr>
        <w:t xml:space="preserve"> for their help, encouragement and inspiration during the study period and preparing a report. </w:t>
      </w:r>
    </w:p>
    <w:p w:rsidR="00B00D49" w:rsidRPr="008F2F7B" w:rsidRDefault="00B00D49" w:rsidP="00B00D49">
      <w:pPr>
        <w:spacing w:line="360" w:lineRule="auto"/>
        <w:jc w:val="both"/>
        <w:rPr>
          <w:rFonts w:ascii="Lucida Handwriting" w:eastAsia="Batang" w:hAnsi="Lucida Handwriting"/>
          <w:sz w:val="28"/>
          <w:szCs w:val="28"/>
        </w:rPr>
      </w:pPr>
      <w:r w:rsidRPr="00835FAD">
        <w:rPr>
          <w:rFonts w:ascii="Lucida Handwriting" w:eastAsia="Batang" w:hAnsi="Lucida Handwriting"/>
          <w:b/>
          <w:sz w:val="28"/>
          <w:szCs w:val="28"/>
        </w:rPr>
        <w:t>The Author:</w:t>
      </w:r>
      <w:r w:rsidRPr="00835FAD">
        <w:rPr>
          <w:b/>
          <w:sz w:val="28"/>
          <w:szCs w:val="28"/>
        </w:rPr>
        <w:t xml:space="preserve">                                       </w:t>
      </w:r>
    </w:p>
    <w:p w:rsidR="00B00D49" w:rsidRPr="00786CA8" w:rsidRDefault="00B00D49" w:rsidP="00786CA8">
      <w:pPr>
        <w:pStyle w:val="NoSpacing"/>
        <w:jc w:val="center"/>
        <w:rPr>
          <w:b/>
          <w:u w:val="single"/>
        </w:rPr>
      </w:pPr>
      <w:r w:rsidRPr="00A83C9B">
        <w:rPr>
          <w:rFonts w:ascii="Arial" w:hAnsi="Arial" w:cs="Arial"/>
          <w:b/>
          <w:sz w:val="32"/>
          <w:u w:val="single"/>
        </w:rPr>
        <w:lastRenderedPageBreak/>
        <w:t>Abstract</w:t>
      </w:r>
    </w:p>
    <w:p w:rsidR="00B00D49" w:rsidRPr="00183C7B" w:rsidRDefault="00B00D49" w:rsidP="00B00D49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B00D49" w:rsidRPr="00183C7B" w:rsidRDefault="00B00D49" w:rsidP="00B00D49">
      <w:pPr>
        <w:pStyle w:val="NoSpacing"/>
        <w:jc w:val="center"/>
        <w:rPr>
          <w:b/>
          <w:u w:val="single"/>
        </w:rPr>
      </w:pPr>
    </w:p>
    <w:p w:rsidR="00B00D49" w:rsidRPr="00056022" w:rsidRDefault="00B00D49" w:rsidP="007B4835">
      <w:pPr>
        <w:pStyle w:val="NoSpacing"/>
        <w:spacing w:line="360" w:lineRule="auto"/>
        <w:jc w:val="both"/>
      </w:pPr>
      <w:r>
        <w:t>S</w:t>
      </w:r>
      <w:r w:rsidRPr="00056022">
        <w:t xml:space="preserve">tudy was conducted </w:t>
      </w:r>
      <w:r>
        <w:t xml:space="preserve"> in CP Bangladesh Company Ltd.  Miraisarai of Chittagong district. The objective of this study was to know </w:t>
      </w:r>
      <w:r w:rsidRPr="00056022">
        <w:t xml:space="preserve"> the performance of Cobb 500 broiler parent stock of the</w:t>
      </w:r>
      <w:r>
        <w:t xml:space="preserve"> b</w:t>
      </w:r>
      <w:r w:rsidRPr="00056022">
        <w:t>reeder farm. The results of this study reveals that the variation of performance in the farm</w:t>
      </w:r>
      <w:r>
        <w:t xml:space="preserve"> was</w:t>
      </w:r>
      <w:r w:rsidRPr="00056022">
        <w:t xml:space="preserve"> statistically non significant. The average performance of the livability</w:t>
      </w:r>
      <w:r>
        <w:t xml:space="preserve"> percentage</w:t>
      </w:r>
      <w:r w:rsidRPr="00056022">
        <w:t>, feed consumption</w:t>
      </w:r>
      <w:r>
        <w:t xml:space="preserve"> rate</w:t>
      </w:r>
      <w:r w:rsidRPr="00056022">
        <w:t>, body weight gain</w:t>
      </w:r>
      <w:r>
        <w:t>,</w:t>
      </w:r>
      <w:r w:rsidRPr="00056022">
        <w:t xml:space="preserve"> egg production</w:t>
      </w:r>
      <w:r>
        <w:t xml:space="preserve"> percentage</w:t>
      </w:r>
      <w:r w:rsidRPr="00056022">
        <w:t>,</w:t>
      </w:r>
      <w:r>
        <w:t xml:space="preserve"> hatching egg percentage and</w:t>
      </w:r>
      <w:r w:rsidRPr="00056022">
        <w:t xml:space="preserve"> h</w:t>
      </w:r>
      <w:r>
        <w:t>atchability percentage of the breeder farm were</w:t>
      </w:r>
      <w:r w:rsidRPr="00056022">
        <w:t xml:space="preserve"> 96.20</w:t>
      </w:r>
      <w:r w:rsidRPr="001516C7">
        <w:t>±</w:t>
      </w:r>
      <w:r>
        <w:t>2.10%</w:t>
      </w:r>
      <w:r w:rsidRPr="00056022">
        <w:t>, 151.63</w:t>
      </w:r>
      <w:r w:rsidRPr="001516C7">
        <w:t>±</w:t>
      </w:r>
      <w:r>
        <w:t>8.85gm</w:t>
      </w:r>
      <w:r w:rsidRPr="00056022">
        <w:t>, 3930.19</w:t>
      </w:r>
      <w:r w:rsidRPr="001516C7">
        <w:t>±</w:t>
      </w:r>
      <w:r>
        <w:t>248.62gm</w:t>
      </w:r>
      <w:r w:rsidRPr="00056022">
        <w:t xml:space="preserve">, </w:t>
      </w:r>
      <w:r>
        <w:t>65.13</w:t>
      </w:r>
      <w:r w:rsidRPr="001516C7">
        <w:t>±</w:t>
      </w:r>
      <w:r>
        <w:t>14.57%</w:t>
      </w:r>
      <w:r w:rsidRPr="00056022">
        <w:t xml:space="preserve">, </w:t>
      </w:r>
      <w:r>
        <w:t>60.07</w:t>
      </w:r>
      <w:r w:rsidRPr="001516C7">
        <w:t>±</w:t>
      </w:r>
      <w:r>
        <w:t>14.72% and</w:t>
      </w:r>
      <w:r w:rsidRPr="00056022">
        <w:t xml:space="preserve"> </w:t>
      </w:r>
      <w:r>
        <w:t>79.33</w:t>
      </w:r>
      <w:r w:rsidRPr="001516C7">
        <w:t>±</w:t>
      </w:r>
      <w:r>
        <w:t>4.39% respectively</w:t>
      </w:r>
      <w:r w:rsidRPr="00056022">
        <w:t>.</w:t>
      </w:r>
      <w:r>
        <w:t>d</w:t>
      </w:r>
      <w:r w:rsidRPr="00056022">
        <w:t xml:space="preserve">ue to </w:t>
      </w:r>
      <w:r>
        <w:t>managemental variation</w:t>
      </w:r>
      <w:r w:rsidRPr="00056022">
        <w:t>(eg- vaccination, medication, lighting, etc.)</w:t>
      </w:r>
      <w:r>
        <w:t xml:space="preserve"> and environmental variation, the variance of some parameters are statistically significant like feed consumption, body weight and hatchability. The variance of  other  parameters were</w:t>
      </w:r>
      <w:r w:rsidRPr="00056022">
        <w:t xml:space="preserve"> statistically non significant. The</w:t>
      </w:r>
      <w:r>
        <w:t xml:space="preserve">refore, it may be inferred that </w:t>
      </w:r>
      <w:r w:rsidRPr="00056022">
        <w:t>cobb 500 performed well in that breeder farm.</w:t>
      </w:r>
    </w:p>
    <w:p w:rsidR="00B00D49" w:rsidRPr="00056022" w:rsidRDefault="00B00D49" w:rsidP="007B4835">
      <w:pPr>
        <w:pStyle w:val="NoSpacing"/>
        <w:spacing w:line="360" w:lineRule="auto"/>
        <w:jc w:val="both"/>
      </w:pPr>
      <w:r w:rsidRPr="00056022">
        <w:t xml:space="preserve">  </w:t>
      </w:r>
    </w:p>
    <w:p w:rsidR="00B00D49" w:rsidRPr="00056022" w:rsidRDefault="00B00D49" w:rsidP="007B4835">
      <w:pPr>
        <w:pStyle w:val="NoSpacing"/>
        <w:spacing w:line="360" w:lineRule="auto"/>
        <w:jc w:val="both"/>
        <w:rPr>
          <w:b/>
        </w:rPr>
      </w:pPr>
    </w:p>
    <w:p w:rsidR="00B00D49" w:rsidRPr="00056022" w:rsidRDefault="00B00D49" w:rsidP="00B00D49">
      <w:pPr>
        <w:pStyle w:val="NoSpacing"/>
        <w:spacing w:line="288" w:lineRule="auto"/>
        <w:jc w:val="both"/>
      </w:pPr>
      <w:r w:rsidRPr="00056022">
        <w:rPr>
          <w:b/>
        </w:rPr>
        <w:t>Key words</w:t>
      </w:r>
      <w:r w:rsidRPr="00056022">
        <w:t xml:space="preserve"> : Cobb 500, Performance, Management,</w:t>
      </w:r>
      <w:r w:rsidR="007B4835">
        <w:t xml:space="preserve"> </w:t>
      </w:r>
      <w:r w:rsidR="007B4835" w:rsidRPr="007B4835">
        <w:t>Charoen Pokphand</w:t>
      </w:r>
      <w:r w:rsidRPr="007B4835">
        <w:rPr>
          <w:sz w:val="22"/>
        </w:rPr>
        <w:t xml:space="preserve"> </w:t>
      </w:r>
      <w:r w:rsidR="007B4835">
        <w:t>(</w:t>
      </w:r>
      <w:r>
        <w:t>CP</w:t>
      </w:r>
      <w:r w:rsidR="007B4835">
        <w:t>)</w:t>
      </w:r>
      <w:r>
        <w:t xml:space="preserve"> Bangladesh Company Limited</w:t>
      </w:r>
    </w:p>
    <w:p w:rsidR="00B00D49" w:rsidRDefault="00B00D49" w:rsidP="00B00D49">
      <w:pPr>
        <w:jc w:val="center"/>
      </w:pPr>
    </w:p>
    <w:p w:rsidR="00B00D49" w:rsidRDefault="00B00D49" w:rsidP="00B00D49">
      <w:pPr>
        <w:jc w:val="center"/>
      </w:pPr>
    </w:p>
    <w:p w:rsidR="00B00D49" w:rsidRDefault="00B00D49" w:rsidP="00B00D49">
      <w:pPr>
        <w:jc w:val="center"/>
      </w:pPr>
    </w:p>
    <w:p w:rsidR="00B00D49" w:rsidRDefault="00B00D49" w:rsidP="00B00D49">
      <w:pPr>
        <w:jc w:val="center"/>
      </w:pPr>
    </w:p>
    <w:p w:rsidR="00B00D49" w:rsidRDefault="00B00D49" w:rsidP="00B00D49">
      <w:pPr>
        <w:jc w:val="center"/>
      </w:pPr>
    </w:p>
    <w:p w:rsidR="00672271" w:rsidRDefault="00672271">
      <w:pPr>
        <w:spacing w:after="200" w:line="276" w:lineRule="auto"/>
        <w:rPr>
          <w:rFonts w:ascii="Lucida Handwriting" w:hAnsi="Lucida Handwriting"/>
          <w:b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Pr="00672271" w:rsidRDefault="00672271" w:rsidP="00672271">
      <w:pPr>
        <w:rPr>
          <w:rFonts w:ascii="Lucida Handwriting" w:hAnsi="Lucida Handwriting"/>
          <w:sz w:val="32"/>
          <w:szCs w:val="32"/>
        </w:rPr>
      </w:pPr>
    </w:p>
    <w:p w:rsidR="00672271" w:rsidRDefault="00672271" w:rsidP="00672271">
      <w:pPr>
        <w:jc w:val="center"/>
      </w:pPr>
      <w:r>
        <w:t>ii</w:t>
      </w:r>
    </w:p>
    <w:p w:rsidR="00B00D49" w:rsidRPr="00672271" w:rsidRDefault="00B00D49" w:rsidP="00672271">
      <w:pPr>
        <w:tabs>
          <w:tab w:val="left" w:pos="4095"/>
        </w:tabs>
        <w:rPr>
          <w:rFonts w:ascii="Lucida Handwriting" w:hAnsi="Lucida Handwriting"/>
          <w:sz w:val="32"/>
          <w:szCs w:val="32"/>
        </w:rPr>
      </w:pPr>
    </w:p>
    <w:sectPr w:rsidR="00B00D49" w:rsidRPr="00672271" w:rsidSect="00D6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2B" w:rsidRDefault="00856E2B" w:rsidP="00BD54ED">
      <w:r>
        <w:separator/>
      </w:r>
    </w:p>
  </w:endnote>
  <w:endnote w:type="continuationSeparator" w:id="1">
    <w:p w:rsidR="00856E2B" w:rsidRDefault="00856E2B" w:rsidP="00BD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2B" w:rsidRDefault="00856E2B" w:rsidP="00BD54ED">
      <w:r>
        <w:separator/>
      </w:r>
    </w:p>
  </w:footnote>
  <w:footnote w:type="continuationSeparator" w:id="1">
    <w:p w:rsidR="00856E2B" w:rsidRDefault="00856E2B" w:rsidP="00BD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E9D"/>
    <w:rsid w:val="00062F19"/>
    <w:rsid w:val="00230B13"/>
    <w:rsid w:val="002475A1"/>
    <w:rsid w:val="0026138F"/>
    <w:rsid w:val="00264153"/>
    <w:rsid w:val="00293347"/>
    <w:rsid w:val="003B6092"/>
    <w:rsid w:val="004E48D2"/>
    <w:rsid w:val="00553AE1"/>
    <w:rsid w:val="0056484A"/>
    <w:rsid w:val="005F627A"/>
    <w:rsid w:val="00672271"/>
    <w:rsid w:val="006A3CFC"/>
    <w:rsid w:val="006F6016"/>
    <w:rsid w:val="00732E9D"/>
    <w:rsid w:val="00786CA8"/>
    <w:rsid w:val="007B4835"/>
    <w:rsid w:val="00835FAD"/>
    <w:rsid w:val="00856E2B"/>
    <w:rsid w:val="008A1390"/>
    <w:rsid w:val="008F2F7B"/>
    <w:rsid w:val="00914D92"/>
    <w:rsid w:val="00B00D49"/>
    <w:rsid w:val="00BD54ED"/>
    <w:rsid w:val="00BF6FB1"/>
    <w:rsid w:val="00C62604"/>
    <w:rsid w:val="00CB7253"/>
    <w:rsid w:val="00D618D4"/>
    <w:rsid w:val="00DC05EC"/>
    <w:rsid w:val="00DE633A"/>
    <w:rsid w:val="00EC000B"/>
    <w:rsid w:val="00F304F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2013-02-04T19:34:00Z</dcterms:created>
  <dcterms:modified xsi:type="dcterms:W3CDTF">2013-02-06T10:47:00Z</dcterms:modified>
</cp:coreProperties>
</file>