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5835" w:rsidRPr="003A5835" w:rsidRDefault="003A5835" w:rsidP="003A5835">
      <w:pPr>
        <w:autoSpaceDE w:val="0"/>
        <w:autoSpaceDN w:val="0"/>
        <w:adjustRightInd w:val="0"/>
        <w:spacing w:after="0" w:line="240" w:lineRule="auto"/>
        <w:jc w:val="center"/>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28"/>
        </w:rPr>
        <w:t>V</w:t>
      </w:r>
      <w:r w:rsidRPr="003A5835">
        <w:rPr>
          <w:rFonts w:ascii="Times New Roman" w:hAnsi="Times New Roman" w:cs="Times New Roman"/>
          <w:b/>
          <w:bCs/>
          <w:color w:val="000000" w:themeColor="text1"/>
          <w:sz w:val="32"/>
          <w:szCs w:val="32"/>
        </w:rPr>
        <w:t xml:space="preserve">egetable wastes as an alternative to conventional feeds </w:t>
      </w:r>
    </w:p>
    <w:p w:rsidR="003A5835" w:rsidRPr="003A5835" w:rsidRDefault="003A5835" w:rsidP="003A5835">
      <w:pPr>
        <w:autoSpaceDE w:val="0"/>
        <w:autoSpaceDN w:val="0"/>
        <w:adjustRightInd w:val="0"/>
        <w:spacing w:after="0" w:line="240" w:lineRule="auto"/>
        <w:jc w:val="center"/>
        <w:rPr>
          <w:rFonts w:ascii="Times New Roman" w:hAnsi="Times New Roman" w:cs="Times New Roman"/>
          <w:b/>
          <w:bCs/>
          <w:color w:val="000000" w:themeColor="text1"/>
          <w:sz w:val="32"/>
          <w:szCs w:val="32"/>
        </w:rPr>
      </w:pPr>
      <w:r w:rsidRPr="003A5835">
        <w:rPr>
          <w:rFonts w:ascii="Times New Roman" w:hAnsi="Times New Roman" w:cs="Times New Roman"/>
          <w:b/>
          <w:bCs/>
          <w:color w:val="000000" w:themeColor="text1"/>
          <w:sz w:val="32"/>
          <w:szCs w:val="32"/>
        </w:rPr>
        <w:t>for the livestock of Bangladesh</w:t>
      </w:r>
    </w:p>
    <w:p w:rsidR="003A5835" w:rsidRPr="003A5835" w:rsidRDefault="003A5835" w:rsidP="003A5835">
      <w:pPr>
        <w:pStyle w:val="Title"/>
        <w:rPr>
          <w:sz w:val="32"/>
          <w:szCs w:val="32"/>
        </w:rPr>
      </w:pPr>
    </w:p>
    <w:p w:rsidR="003A5835" w:rsidRPr="003A5835" w:rsidRDefault="002A42F1" w:rsidP="003A5835">
      <w:pPr>
        <w:spacing w:after="0" w:line="240" w:lineRule="auto"/>
        <w:jc w:val="center"/>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660288" behindDoc="0" locked="0" layoutInCell="1" allowOverlap="1">
            <wp:simplePos x="0" y="0"/>
            <wp:positionH relativeFrom="column">
              <wp:posOffset>2283785</wp:posOffset>
            </wp:positionH>
            <wp:positionV relativeFrom="paragraph">
              <wp:posOffset>149565</wp:posOffset>
            </wp:positionV>
            <wp:extent cx="1076103" cy="1104051"/>
            <wp:effectExtent l="19050" t="0" r="0" b="0"/>
            <wp:wrapNone/>
            <wp:docPr id="2" name="Picture 2" descr="C:\Users\Md. Hossain\Desktop\CVA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 Hossain\Desktop\CVASU.jpg"/>
                    <pic:cNvPicPr>
                      <a:picLocks noChangeAspect="1" noChangeArrowheads="1"/>
                    </pic:cNvPicPr>
                  </pic:nvPicPr>
                  <pic:blipFill>
                    <a:blip r:embed="rId8"/>
                    <a:srcRect/>
                    <a:stretch>
                      <a:fillRect/>
                    </a:stretch>
                  </pic:blipFill>
                  <pic:spPr bwMode="auto">
                    <a:xfrm>
                      <a:off x="0" y="0"/>
                      <a:ext cx="1076931" cy="1104900"/>
                    </a:xfrm>
                    <a:prstGeom prst="rect">
                      <a:avLst/>
                    </a:prstGeom>
                    <a:noFill/>
                    <a:ln w="9525">
                      <a:noFill/>
                      <a:miter lim="800000"/>
                      <a:headEnd/>
                      <a:tailEnd/>
                    </a:ln>
                  </pic:spPr>
                </pic:pic>
              </a:graphicData>
            </a:graphic>
          </wp:anchor>
        </w:drawing>
      </w:r>
    </w:p>
    <w:p w:rsidR="003A5835" w:rsidRDefault="003A5835" w:rsidP="003A5835">
      <w:pPr>
        <w:tabs>
          <w:tab w:val="left" w:pos="3804"/>
        </w:tabs>
        <w:spacing w:after="0" w:line="240" w:lineRule="auto"/>
        <w:rPr>
          <w:rFonts w:ascii="Times New Roman" w:hAnsi="Times New Roman" w:cs="Times New Roman"/>
          <w:b/>
          <w:sz w:val="32"/>
          <w:szCs w:val="32"/>
        </w:rPr>
      </w:pPr>
    </w:p>
    <w:p w:rsidR="003A5835" w:rsidRDefault="003A5835" w:rsidP="003A5835">
      <w:pPr>
        <w:tabs>
          <w:tab w:val="left" w:pos="3804"/>
        </w:tabs>
        <w:spacing w:after="0" w:line="240" w:lineRule="auto"/>
        <w:rPr>
          <w:rFonts w:ascii="Times New Roman" w:hAnsi="Times New Roman" w:cs="Times New Roman"/>
          <w:b/>
          <w:sz w:val="32"/>
          <w:szCs w:val="32"/>
        </w:rPr>
      </w:pPr>
    </w:p>
    <w:p w:rsidR="003A5835" w:rsidRPr="003A5835" w:rsidRDefault="003A5835" w:rsidP="003A5835">
      <w:pPr>
        <w:tabs>
          <w:tab w:val="left" w:pos="3804"/>
        </w:tabs>
        <w:spacing w:after="0" w:line="240" w:lineRule="auto"/>
        <w:rPr>
          <w:rFonts w:ascii="Times New Roman" w:hAnsi="Times New Roman" w:cs="Times New Roman"/>
          <w:b/>
          <w:sz w:val="32"/>
          <w:szCs w:val="32"/>
        </w:rPr>
      </w:pPr>
    </w:p>
    <w:p w:rsidR="003A5835" w:rsidRDefault="003A5835" w:rsidP="003A5835">
      <w:pPr>
        <w:spacing w:after="0" w:line="240" w:lineRule="auto"/>
        <w:rPr>
          <w:rFonts w:ascii="Times New Roman" w:hAnsi="Times New Roman" w:cs="Times New Roman"/>
          <w:b/>
          <w:sz w:val="32"/>
          <w:szCs w:val="32"/>
        </w:rPr>
      </w:pPr>
      <w:r w:rsidRPr="003A5835">
        <w:rPr>
          <w:rFonts w:ascii="Times New Roman" w:hAnsi="Times New Roman" w:cs="Times New Roman"/>
          <w:b/>
          <w:sz w:val="32"/>
          <w:szCs w:val="32"/>
        </w:rPr>
        <w:t xml:space="preserve">      </w:t>
      </w:r>
      <w:r w:rsidRPr="003A5835">
        <w:rPr>
          <w:rFonts w:ascii="Times New Roman" w:hAnsi="Times New Roman" w:cs="Times New Roman"/>
          <w:b/>
          <w:sz w:val="32"/>
          <w:szCs w:val="32"/>
        </w:rPr>
        <w:tab/>
      </w:r>
      <w:r w:rsidRPr="003A5835">
        <w:rPr>
          <w:rFonts w:ascii="Times New Roman" w:hAnsi="Times New Roman" w:cs="Times New Roman"/>
          <w:b/>
          <w:sz w:val="32"/>
          <w:szCs w:val="32"/>
        </w:rPr>
        <w:tab/>
      </w:r>
      <w:r w:rsidRPr="003A5835">
        <w:rPr>
          <w:rFonts w:ascii="Times New Roman" w:hAnsi="Times New Roman" w:cs="Times New Roman"/>
          <w:b/>
          <w:sz w:val="32"/>
          <w:szCs w:val="32"/>
        </w:rPr>
        <w:tab/>
      </w:r>
      <w:r w:rsidRPr="003A5835">
        <w:rPr>
          <w:rFonts w:ascii="Times New Roman" w:hAnsi="Times New Roman" w:cs="Times New Roman"/>
          <w:b/>
          <w:sz w:val="32"/>
          <w:szCs w:val="32"/>
        </w:rPr>
        <w:tab/>
      </w:r>
      <w:r w:rsidRPr="003A5835">
        <w:rPr>
          <w:rFonts w:ascii="Times New Roman" w:hAnsi="Times New Roman" w:cs="Times New Roman"/>
          <w:b/>
          <w:sz w:val="32"/>
          <w:szCs w:val="32"/>
        </w:rPr>
        <w:tab/>
        <w:t xml:space="preserve">  </w:t>
      </w:r>
    </w:p>
    <w:p w:rsidR="003A5835" w:rsidRDefault="003A5835" w:rsidP="003A5835">
      <w:pPr>
        <w:spacing w:after="0" w:line="240" w:lineRule="auto"/>
        <w:rPr>
          <w:rFonts w:ascii="Times New Roman" w:hAnsi="Times New Roman" w:cs="Times New Roman"/>
          <w:b/>
          <w:sz w:val="32"/>
          <w:szCs w:val="32"/>
        </w:rPr>
      </w:pPr>
    </w:p>
    <w:p w:rsidR="002A42F1" w:rsidRDefault="002A42F1" w:rsidP="003A5835">
      <w:pPr>
        <w:spacing w:after="0" w:line="240" w:lineRule="auto"/>
        <w:jc w:val="center"/>
        <w:rPr>
          <w:rFonts w:ascii="Times New Roman" w:hAnsi="Times New Roman" w:cs="Times New Roman"/>
          <w:b/>
          <w:sz w:val="32"/>
          <w:szCs w:val="32"/>
        </w:rPr>
      </w:pPr>
    </w:p>
    <w:p w:rsidR="003A5835" w:rsidRPr="003A5835" w:rsidRDefault="003A5835" w:rsidP="003A5835">
      <w:pPr>
        <w:spacing w:after="0" w:line="240" w:lineRule="auto"/>
        <w:jc w:val="center"/>
        <w:rPr>
          <w:rFonts w:ascii="Times New Roman" w:hAnsi="Times New Roman" w:cs="Times New Roman"/>
          <w:b/>
          <w:sz w:val="32"/>
          <w:szCs w:val="32"/>
        </w:rPr>
      </w:pPr>
      <w:r w:rsidRPr="003A5835">
        <w:rPr>
          <w:rFonts w:ascii="Times New Roman" w:hAnsi="Times New Roman" w:cs="Times New Roman"/>
          <w:b/>
          <w:sz w:val="32"/>
          <w:szCs w:val="32"/>
        </w:rPr>
        <w:t>A Report</w:t>
      </w:r>
      <w:r>
        <w:rPr>
          <w:rFonts w:ascii="Times New Roman" w:hAnsi="Times New Roman" w:cs="Times New Roman"/>
          <w:b/>
          <w:sz w:val="32"/>
          <w:szCs w:val="32"/>
        </w:rPr>
        <w:t xml:space="preserve"> </w:t>
      </w:r>
    </w:p>
    <w:p w:rsidR="003A5835" w:rsidRPr="003A5835" w:rsidRDefault="003A5835" w:rsidP="003A5835">
      <w:pPr>
        <w:spacing w:after="0" w:line="240" w:lineRule="auto"/>
        <w:jc w:val="center"/>
        <w:rPr>
          <w:rFonts w:ascii="Times New Roman" w:hAnsi="Times New Roman" w:cs="Times New Roman"/>
          <w:b/>
          <w:sz w:val="32"/>
          <w:szCs w:val="32"/>
        </w:rPr>
      </w:pPr>
      <w:r w:rsidRPr="003A5835">
        <w:rPr>
          <w:rFonts w:ascii="Times New Roman" w:hAnsi="Times New Roman" w:cs="Times New Roman"/>
          <w:b/>
          <w:sz w:val="32"/>
          <w:szCs w:val="32"/>
        </w:rPr>
        <w:t>By</w:t>
      </w:r>
    </w:p>
    <w:p w:rsidR="003A5835" w:rsidRPr="003A5835" w:rsidRDefault="003A5835" w:rsidP="003A5835">
      <w:pPr>
        <w:spacing w:after="0" w:line="240" w:lineRule="auto"/>
        <w:jc w:val="center"/>
        <w:rPr>
          <w:rFonts w:ascii="Times New Roman" w:hAnsi="Times New Roman" w:cs="Times New Roman"/>
          <w:b/>
          <w:sz w:val="32"/>
          <w:szCs w:val="32"/>
        </w:rPr>
      </w:pPr>
    </w:p>
    <w:p w:rsidR="003A5835" w:rsidRPr="003A5835" w:rsidRDefault="003A5835" w:rsidP="003A5835">
      <w:pPr>
        <w:spacing w:after="0" w:line="240" w:lineRule="auto"/>
        <w:jc w:val="center"/>
        <w:rPr>
          <w:rFonts w:ascii="Times New Roman" w:hAnsi="Times New Roman" w:cs="Times New Roman"/>
          <w:b/>
          <w:sz w:val="32"/>
          <w:szCs w:val="32"/>
        </w:rPr>
      </w:pPr>
    </w:p>
    <w:p w:rsidR="003A5835" w:rsidRPr="003A5835" w:rsidRDefault="003A5835" w:rsidP="003A5835">
      <w:pPr>
        <w:spacing w:after="0" w:line="240" w:lineRule="auto"/>
        <w:jc w:val="center"/>
        <w:rPr>
          <w:rFonts w:ascii="Times New Roman" w:hAnsi="Times New Roman" w:cs="Times New Roman"/>
          <w:sz w:val="32"/>
          <w:szCs w:val="32"/>
        </w:rPr>
      </w:pPr>
      <w:r w:rsidRPr="003A5835">
        <w:rPr>
          <w:rFonts w:ascii="Times New Roman" w:hAnsi="Times New Roman" w:cs="Times New Roman"/>
          <w:sz w:val="32"/>
          <w:szCs w:val="32"/>
        </w:rPr>
        <w:t>_______________________</w:t>
      </w:r>
    </w:p>
    <w:p w:rsidR="003A5835" w:rsidRPr="003A5835" w:rsidRDefault="003A5835" w:rsidP="003A5835">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w:t>
      </w:r>
      <w:r w:rsidR="000437FF" w:rsidRPr="003A5835">
        <w:rPr>
          <w:rFonts w:ascii="Times New Roman" w:hAnsi="Times New Roman" w:cs="Times New Roman"/>
          <w:b/>
          <w:sz w:val="32"/>
          <w:szCs w:val="32"/>
        </w:rPr>
        <w:t>MD. IMRAN AHMED</w:t>
      </w:r>
      <w:r>
        <w:rPr>
          <w:rFonts w:ascii="Times New Roman" w:hAnsi="Times New Roman" w:cs="Times New Roman"/>
          <w:b/>
          <w:sz w:val="32"/>
          <w:szCs w:val="32"/>
        </w:rPr>
        <w:t>)</w:t>
      </w:r>
    </w:p>
    <w:p w:rsidR="003A5835" w:rsidRPr="003A5835" w:rsidRDefault="003A5835" w:rsidP="003A5835">
      <w:pPr>
        <w:spacing w:after="0" w:line="240" w:lineRule="auto"/>
        <w:jc w:val="center"/>
        <w:rPr>
          <w:rFonts w:ascii="Times New Roman" w:hAnsi="Times New Roman" w:cs="Times New Roman"/>
          <w:sz w:val="32"/>
          <w:szCs w:val="32"/>
        </w:rPr>
      </w:pPr>
      <w:r w:rsidRPr="003A5835">
        <w:rPr>
          <w:rFonts w:ascii="Times New Roman" w:hAnsi="Times New Roman" w:cs="Times New Roman"/>
          <w:sz w:val="32"/>
          <w:szCs w:val="32"/>
        </w:rPr>
        <w:t>Roll No: 2007/47, Reg. No: 334</w:t>
      </w:r>
    </w:p>
    <w:p w:rsidR="003A5835" w:rsidRPr="003A5835" w:rsidRDefault="003A5835" w:rsidP="003A5835">
      <w:pPr>
        <w:spacing w:after="0" w:line="240" w:lineRule="auto"/>
        <w:jc w:val="center"/>
        <w:rPr>
          <w:rFonts w:ascii="Times New Roman" w:hAnsi="Times New Roman" w:cs="Times New Roman"/>
          <w:b/>
          <w:sz w:val="32"/>
          <w:szCs w:val="32"/>
        </w:rPr>
      </w:pPr>
      <w:r w:rsidRPr="003A5835">
        <w:rPr>
          <w:rFonts w:ascii="Times New Roman" w:hAnsi="Times New Roman" w:cs="Times New Roman"/>
          <w:sz w:val="32"/>
          <w:szCs w:val="32"/>
        </w:rPr>
        <w:t>Internship ID: E-43, Session: 2006-2007</w:t>
      </w:r>
    </w:p>
    <w:p w:rsidR="003A5835" w:rsidRPr="003A5835" w:rsidRDefault="003A5835" w:rsidP="003A5835">
      <w:pPr>
        <w:spacing w:after="0" w:line="240" w:lineRule="auto"/>
        <w:rPr>
          <w:rFonts w:ascii="Times New Roman" w:hAnsi="Times New Roman" w:cs="Times New Roman"/>
          <w:b/>
          <w:sz w:val="32"/>
          <w:szCs w:val="32"/>
        </w:rPr>
      </w:pPr>
    </w:p>
    <w:p w:rsidR="003A5835" w:rsidRPr="003A5835" w:rsidRDefault="003A5835" w:rsidP="003A5835">
      <w:pPr>
        <w:spacing w:after="0" w:line="240" w:lineRule="auto"/>
        <w:jc w:val="center"/>
        <w:rPr>
          <w:rFonts w:ascii="Times New Roman" w:hAnsi="Times New Roman" w:cs="Times New Roman"/>
          <w:sz w:val="28"/>
          <w:szCs w:val="28"/>
        </w:rPr>
      </w:pPr>
    </w:p>
    <w:p w:rsidR="003A5835" w:rsidRPr="003A5835" w:rsidRDefault="003A5835" w:rsidP="003A5835">
      <w:pPr>
        <w:spacing w:after="0" w:line="240" w:lineRule="auto"/>
        <w:jc w:val="center"/>
        <w:rPr>
          <w:rFonts w:ascii="Times New Roman" w:hAnsi="Times New Roman" w:cs="Times New Roman"/>
          <w:sz w:val="28"/>
          <w:szCs w:val="28"/>
        </w:rPr>
      </w:pPr>
      <w:r w:rsidRPr="003A5835">
        <w:rPr>
          <w:rFonts w:ascii="Times New Roman" w:hAnsi="Times New Roman" w:cs="Times New Roman"/>
          <w:sz w:val="28"/>
          <w:szCs w:val="28"/>
        </w:rPr>
        <w:t>Submitted in partial of the requirement for the fulfillment of the degree of</w:t>
      </w:r>
    </w:p>
    <w:p w:rsidR="003A5835" w:rsidRPr="003A5835" w:rsidRDefault="003A5835" w:rsidP="003A5835">
      <w:pPr>
        <w:spacing w:after="0" w:line="240" w:lineRule="auto"/>
        <w:jc w:val="center"/>
        <w:rPr>
          <w:rFonts w:ascii="Times New Roman" w:hAnsi="Times New Roman" w:cs="Times New Roman"/>
          <w:sz w:val="32"/>
          <w:szCs w:val="32"/>
        </w:rPr>
      </w:pPr>
      <w:r w:rsidRPr="003A5835">
        <w:rPr>
          <w:rFonts w:ascii="Times New Roman" w:hAnsi="Times New Roman" w:cs="Times New Roman"/>
          <w:sz w:val="32"/>
          <w:szCs w:val="32"/>
        </w:rPr>
        <w:t>Doctor of Veterinary Medicine (DVM)</w:t>
      </w:r>
    </w:p>
    <w:p w:rsidR="003A5835" w:rsidRDefault="003A5835" w:rsidP="003A5835">
      <w:pPr>
        <w:spacing w:after="0" w:line="240" w:lineRule="auto"/>
        <w:jc w:val="center"/>
        <w:rPr>
          <w:rFonts w:ascii="Times New Roman" w:hAnsi="Times New Roman" w:cs="Times New Roman"/>
          <w:b/>
          <w:sz w:val="32"/>
          <w:szCs w:val="32"/>
        </w:rPr>
      </w:pPr>
    </w:p>
    <w:p w:rsidR="003A5835" w:rsidRPr="003A5835" w:rsidRDefault="003A5835" w:rsidP="003A5835">
      <w:pPr>
        <w:spacing w:after="0" w:line="240" w:lineRule="auto"/>
        <w:jc w:val="center"/>
        <w:rPr>
          <w:rFonts w:ascii="Times New Roman" w:hAnsi="Times New Roman" w:cs="Times New Roman"/>
          <w:b/>
          <w:sz w:val="32"/>
          <w:szCs w:val="32"/>
        </w:rPr>
      </w:pPr>
      <w:r w:rsidRPr="003A5835">
        <w:rPr>
          <w:rFonts w:ascii="Times New Roman" w:hAnsi="Times New Roman" w:cs="Times New Roman"/>
          <w:b/>
          <w:sz w:val="32"/>
          <w:szCs w:val="32"/>
        </w:rPr>
        <w:t>Approved as to style and content by</w:t>
      </w:r>
    </w:p>
    <w:p w:rsidR="003A5835" w:rsidRPr="003A5835" w:rsidRDefault="003A5835" w:rsidP="003A5835">
      <w:pPr>
        <w:spacing w:after="0" w:line="240" w:lineRule="auto"/>
        <w:jc w:val="center"/>
        <w:rPr>
          <w:rFonts w:ascii="Times New Roman" w:hAnsi="Times New Roman" w:cs="Times New Roman"/>
          <w:b/>
          <w:sz w:val="32"/>
          <w:szCs w:val="32"/>
        </w:rPr>
      </w:pPr>
    </w:p>
    <w:p w:rsidR="003A5835" w:rsidRDefault="003A5835" w:rsidP="003A5835">
      <w:pPr>
        <w:spacing w:after="0" w:line="240" w:lineRule="auto"/>
        <w:jc w:val="center"/>
        <w:rPr>
          <w:rFonts w:ascii="Times New Roman" w:hAnsi="Times New Roman" w:cs="Times New Roman"/>
          <w:b/>
          <w:sz w:val="42"/>
          <w:szCs w:val="32"/>
        </w:rPr>
      </w:pPr>
    </w:p>
    <w:p w:rsidR="003A5835" w:rsidRDefault="003A5835" w:rsidP="003A5835">
      <w:pPr>
        <w:spacing w:after="0" w:line="240" w:lineRule="auto"/>
        <w:jc w:val="center"/>
        <w:rPr>
          <w:rFonts w:ascii="Times New Roman" w:hAnsi="Times New Roman" w:cs="Times New Roman"/>
          <w:b/>
          <w:sz w:val="42"/>
          <w:szCs w:val="32"/>
        </w:rPr>
      </w:pPr>
    </w:p>
    <w:p w:rsidR="003A5835" w:rsidRPr="003A5835" w:rsidRDefault="003A5835" w:rsidP="003A5835">
      <w:pPr>
        <w:spacing w:after="0" w:line="240" w:lineRule="auto"/>
        <w:jc w:val="center"/>
        <w:rPr>
          <w:rFonts w:ascii="Times New Roman" w:hAnsi="Times New Roman" w:cs="Times New Roman"/>
          <w:sz w:val="32"/>
          <w:szCs w:val="32"/>
        </w:rPr>
      </w:pPr>
      <w:r w:rsidRPr="003A5835">
        <w:rPr>
          <w:rFonts w:ascii="Times New Roman" w:hAnsi="Times New Roman" w:cs="Times New Roman"/>
          <w:sz w:val="32"/>
          <w:szCs w:val="32"/>
        </w:rPr>
        <w:t>_______________________</w:t>
      </w:r>
      <w:r w:rsidR="00022D5B">
        <w:rPr>
          <w:rFonts w:ascii="Times New Roman" w:hAnsi="Times New Roman" w:cs="Times New Roman"/>
          <w:sz w:val="32"/>
          <w:szCs w:val="32"/>
        </w:rPr>
        <w:t>____</w:t>
      </w:r>
    </w:p>
    <w:p w:rsidR="003A5835" w:rsidRPr="003A5835" w:rsidRDefault="003A5835" w:rsidP="003A5835">
      <w:pPr>
        <w:spacing w:after="0" w:line="240" w:lineRule="auto"/>
        <w:jc w:val="center"/>
        <w:rPr>
          <w:rFonts w:ascii="Times New Roman" w:hAnsi="Times New Roman" w:cs="Times New Roman"/>
          <w:b/>
          <w:sz w:val="32"/>
          <w:szCs w:val="32"/>
        </w:rPr>
      </w:pPr>
      <w:r w:rsidRPr="003A5835">
        <w:rPr>
          <w:rFonts w:ascii="Times New Roman" w:hAnsi="Times New Roman" w:cs="Times New Roman"/>
          <w:b/>
          <w:sz w:val="32"/>
          <w:szCs w:val="32"/>
        </w:rPr>
        <w:t>(</w:t>
      </w:r>
      <w:r w:rsidR="00022D5B" w:rsidRPr="003A5835">
        <w:rPr>
          <w:rFonts w:ascii="Times New Roman" w:hAnsi="Times New Roman" w:cs="Times New Roman"/>
          <w:b/>
          <w:sz w:val="32"/>
          <w:szCs w:val="32"/>
        </w:rPr>
        <w:t>MD. EMRAN HOSSAIN</w:t>
      </w:r>
      <w:r w:rsidRPr="003A5835">
        <w:rPr>
          <w:rFonts w:ascii="Times New Roman" w:hAnsi="Times New Roman" w:cs="Times New Roman"/>
          <w:b/>
          <w:sz w:val="32"/>
          <w:szCs w:val="32"/>
        </w:rPr>
        <w:t>)</w:t>
      </w:r>
    </w:p>
    <w:p w:rsidR="003A5835" w:rsidRPr="003A5835" w:rsidRDefault="00676F36" w:rsidP="003A5835">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Associate</w:t>
      </w:r>
      <w:r w:rsidR="003A5835" w:rsidRPr="003A5835">
        <w:rPr>
          <w:rFonts w:ascii="Times New Roman" w:hAnsi="Times New Roman" w:cs="Times New Roman"/>
          <w:sz w:val="32"/>
          <w:szCs w:val="32"/>
        </w:rPr>
        <w:t xml:space="preserve"> Professor</w:t>
      </w:r>
    </w:p>
    <w:p w:rsidR="003A5835" w:rsidRPr="003A5835" w:rsidRDefault="003A5835" w:rsidP="003A5835">
      <w:pPr>
        <w:spacing w:after="0" w:line="240" w:lineRule="auto"/>
        <w:jc w:val="center"/>
        <w:rPr>
          <w:rFonts w:ascii="Times New Roman" w:hAnsi="Times New Roman" w:cs="Times New Roman"/>
          <w:sz w:val="32"/>
          <w:szCs w:val="32"/>
        </w:rPr>
      </w:pPr>
      <w:r w:rsidRPr="003A5835">
        <w:rPr>
          <w:rFonts w:ascii="Times New Roman" w:hAnsi="Times New Roman" w:cs="Times New Roman"/>
          <w:sz w:val="32"/>
          <w:szCs w:val="32"/>
        </w:rPr>
        <w:t>Department of Animal Science &amp; Nutrition</w:t>
      </w:r>
    </w:p>
    <w:p w:rsidR="003A5835" w:rsidRPr="003A5835" w:rsidRDefault="003A5835" w:rsidP="003A5835">
      <w:pPr>
        <w:spacing w:after="0" w:line="240" w:lineRule="auto"/>
        <w:jc w:val="center"/>
        <w:rPr>
          <w:rFonts w:ascii="Times New Roman" w:hAnsi="Times New Roman" w:cs="Times New Roman"/>
          <w:sz w:val="32"/>
          <w:szCs w:val="32"/>
        </w:rPr>
      </w:pPr>
      <w:r w:rsidRPr="003A5835">
        <w:rPr>
          <w:rFonts w:ascii="Times New Roman" w:hAnsi="Times New Roman" w:cs="Times New Roman"/>
          <w:sz w:val="32"/>
          <w:szCs w:val="32"/>
        </w:rPr>
        <w:t>Chittagong Veterinary and Animal Sciences University</w:t>
      </w:r>
    </w:p>
    <w:p w:rsidR="003A5835" w:rsidRPr="003A5835" w:rsidRDefault="003A5835" w:rsidP="003A5835">
      <w:pPr>
        <w:spacing w:after="0" w:line="240" w:lineRule="auto"/>
        <w:jc w:val="center"/>
        <w:rPr>
          <w:rFonts w:ascii="Times New Roman" w:hAnsi="Times New Roman" w:cs="Times New Roman"/>
          <w:sz w:val="32"/>
          <w:szCs w:val="32"/>
        </w:rPr>
      </w:pPr>
      <w:r w:rsidRPr="003A5835">
        <w:rPr>
          <w:rFonts w:ascii="Times New Roman" w:hAnsi="Times New Roman" w:cs="Times New Roman"/>
          <w:sz w:val="32"/>
          <w:szCs w:val="32"/>
        </w:rPr>
        <w:t>Khulshi, Chittagong-4202</w:t>
      </w:r>
    </w:p>
    <w:p w:rsidR="003A5835" w:rsidRPr="003A5835" w:rsidRDefault="003A5835" w:rsidP="003A5835">
      <w:pPr>
        <w:spacing w:after="0" w:line="240" w:lineRule="auto"/>
        <w:jc w:val="both"/>
        <w:rPr>
          <w:rFonts w:ascii="Times New Roman" w:hAnsi="Times New Roman" w:cs="Times New Roman"/>
          <w:sz w:val="32"/>
          <w:szCs w:val="32"/>
        </w:rPr>
      </w:pPr>
    </w:p>
    <w:p w:rsidR="003A5835" w:rsidRDefault="003A5835" w:rsidP="003A5835">
      <w:pPr>
        <w:spacing w:after="0" w:line="240" w:lineRule="auto"/>
        <w:jc w:val="center"/>
        <w:rPr>
          <w:rFonts w:ascii="Times New Roman" w:hAnsi="Times New Roman" w:cs="Times New Roman"/>
          <w:sz w:val="32"/>
          <w:szCs w:val="32"/>
        </w:rPr>
      </w:pPr>
    </w:p>
    <w:p w:rsidR="00022D5B" w:rsidRDefault="00022D5B" w:rsidP="003A5835">
      <w:pPr>
        <w:spacing w:after="0" w:line="240" w:lineRule="auto"/>
        <w:jc w:val="center"/>
        <w:rPr>
          <w:rFonts w:ascii="Times New Roman" w:hAnsi="Times New Roman" w:cs="Times New Roman"/>
          <w:b/>
          <w:sz w:val="32"/>
          <w:szCs w:val="32"/>
        </w:rPr>
      </w:pPr>
    </w:p>
    <w:p w:rsidR="003A5835" w:rsidRPr="00022D5B" w:rsidRDefault="003A5835" w:rsidP="003A5835">
      <w:pPr>
        <w:spacing w:after="0" w:line="240" w:lineRule="auto"/>
        <w:jc w:val="center"/>
        <w:rPr>
          <w:rFonts w:ascii="Times New Roman" w:hAnsi="Times New Roman" w:cs="Times New Roman"/>
          <w:b/>
          <w:sz w:val="32"/>
          <w:szCs w:val="32"/>
        </w:rPr>
      </w:pPr>
      <w:r w:rsidRPr="00022D5B">
        <w:rPr>
          <w:rFonts w:ascii="Times New Roman" w:hAnsi="Times New Roman" w:cs="Times New Roman"/>
          <w:b/>
          <w:sz w:val="32"/>
          <w:szCs w:val="32"/>
        </w:rPr>
        <w:t>February, 2013</w:t>
      </w:r>
    </w:p>
    <w:p w:rsidR="003A5835" w:rsidRPr="003A5835" w:rsidRDefault="003A5835" w:rsidP="003A5835">
      <w:pPr>
        <w:autoSpaceDE w:val="0"/>
        <w:autoSpaceDN w:val="0"/>
        <w:adjustRightInd w:val="0"/>
        <w:spacing w:after="0" w:line="240" w:lineRule="auto"/>
        <w:jc w:val="center"/>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28"/>
        </w:rPr>
        <w:lastRenderedPageBreak/>
        <w:t>V</w:t>
      </w:r>
      <w:r w:rsidRPr="003A5835">
        <w:rPr>
          <w:rFonts w:ascii="Times New Roman" w:hAnsi="Times New Roman" w:cs="Times New Roman"/>
          <w:b/>
          <w:bCs/>
          <w:color w:val="000000" w:themeColor="text1"/>
          <w:sz w:val="32"/>
          <w:szCs w:val="32"/>
        </w:rPr>
        <w:t xml:space="preserve">egetable wastes as an alternative to conventional feeds </w:t>
      </w:r>
    </w:p>
    <w:p w:rsidR="003A5835" w:rsidRPr="003A5835" w:rsidRDefault="003A5835" w:rsidP="003A5835">
      <w:pPr>
        <w:autoSpaceDE w:val="0"/>
        <w:autoSpaceDN w:val="0"/>
        <w:adjustRightInd w:val="0"/>
        <w:spacing w:after="0" w:line="240" w:lineRule="auto"/>
        <w:jc w:val="center"/>
        <w:rPr>
          <w:rFonts w:ascii="Times New Roman" w:hAnsi="Times New Roman" w:cs="Times New Roman"/>
          <w:b/>
          <w:bCs/>
          <w:color w:val="000000" w:themeColor="text1"/>
          <w:sz w:val="32"/>
          <w:szCs w:val="32"/>
        </w:rPr>
      </w:pPr>
      <w:r w:rsidRPr="003A5835">
        <w:rPr>
          <w:rFonts w:ascii="Times New Roman" w:hAnsi="Times New Roman" w:cs="Times New Roman"/>
          <w:b/>
          <w:bCs/>
          <w:color w:val="000000" w:themeColor="text1"/>
          <w:sz w:val="32"/>
          <w:szCs w:val="32"/>
        </w:rPr>
        <w:t>for the livestock of Bangladesh</w:t>
      </w:r>
    </w:p>
    <w:p w:rsidR="003A5835" w:rsidRPr="003A5835" w:rsidRDefault="003A5835" w:rsidP="003A5835">
      <w:pPr>
        <w:pStyle w:val="Title"/>
        <w:rPr>
          <w:sz w:val="32"/>
          <w:szCs w:val="32"/>
        </w:rPr>
      </w:pPr>
    </w:p>
    <w:p w:rsidR="003A5835" w:rsidRDefault="003A5835" w:rsidP="003A5835">
      <w:pPr>
        <w:tabs>
          <w:tab w:val="left" w:pos="3804"/>
        </w:tabs>
        <w:spacing w:after="0" w:line="240" w:lineRule="auto"/>
        <w:rPr>
          <w:rFonts w:ascii="Times New Roman" w:hAnsi="Times New Roman" w:cs="Times New Roman"/>
          <w:b/>
          <w:sz w:val="32"/>
          <w:szCs w:val="32"/>
        </w:rPr>
      </w:pPr>
    </w:p>
    <w:p w:rsidR="003A5835" w:rsidRDefault="002A42F1" w:rsidP="003A5835">
      <w:pPr>
        <w:tabs>
          <w:tab w:val="left" w:pos="3804"/>
        </w:tabs>
        <w:spacing w:after="0" w:line="240" w:lineRule="auto"/>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662336" behindDoc="0" locked="0" layoutInCell="1" allowOverlap="1">
            <wp:simplePos x="0" y="0"/>
            <wp:positionH relativeFrom="column">
              <wp:posOffset>2305051</wp:posOffset>
            </wp:positionH>
            <wp:positionV relativeFrom="paragraph">
              <wp:posOffset>54108</wp:posOffset>
            </wp:positionV>
            <wp:extent cx="1054838" cy="1104051"/>
            <wp:effectExtent l="19050" t="0" r="0" b="0"/>
            <wp:wrapNone/>
            <wp:docPr id="3" name="Picture 2" descr="C:\Users\Md. Hossain\Desktop\CVA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 Hossain\Desktop\CVASU.jpg"/>
                    <pic:cNvPicPr>
                      <a:picLocks noChangeAspect="1" noChangeArrowheads="1"/>
                    </pic:cNvPicPr>
                  </pic:nvPicPr>
                  <pic:blipFill>
                    <a:blip r:embed="rId9"/>
                    <a:srcRect/>
                    <a:stretch>
                      <a:fillRect/>
                    </a:stretch>
                  </pic:blipFill>
                  <pic:spPr bwMode="auto">
                    <a:xfrm>
                      <a:off x="0" y="0"/>
                      <a:ext cx="1055650" cy="1104900"/>
                    </a:xfrm>
                    <a:prstGeom prst="rect">
                      <a:avLst/>
                    </a:prstGeom>
                    <a:noFill/>
                    <a:ln w="9525">
                      <a:noFill/>
                      <a:miter lim="800000"/>
                      <a:headEnd/>
                      <a:tailEnd/>
                    </a:ln>
                  </pic:spPr>
                </pic:pic>
              </a:graphicData>
            </a:graphic>
          </wp:anchor>
        </w:drawing>
      </w:r>
    </w:p>
    <w:p w:rsidR="003A5835" w:rsidRDefault="003A5835" w:rsidP="003A5835">
      <w:pPr>
        <w:spacing w:after="0" w:line="240" w:lineRule="auto"/>
        <w:rPr>
          <w:rFonts w:ascii="Times New Roman" w:hAnsi="Times New Roman" w:cs="Times New Roman"/>
          <w:b/>
          <w:sz w:val="32"/>
          <w:szCs w:val="32"/>
        </w:rPr>
      </w:pPr>
      <w:r w:rsidRPr="003A5835">
        <w:rPr>
          <w:rFonts w:ascii="Times New Roman" w:hAnsi="Times New Roman" w:cs="Times New Roman"/>
          <w:b/>
          <w:sz w:val="32"/>
          <w:szCs w:val="32"/>
        </w:rPr>
        <w:t xml:space="preserve">     </w:t>
      </w:r>
      <w:r w:rsidRPr="003A5835">
        <w:rPr>
          <w:rFonts w:ascii="Times New Roman" w:hAnsi="Times New Roman" w:cs="Times New Roman"/>
          <w:b/>
          <w:sz w:val="32"/>
          <w:szCs w:val="32"/>
        </w:rPr>
        <w:tab/>
      </w:r>
      <w:r w:rsidRPr="003A5835">
        <w:rPr>
          <w:rFonts w:ascii="Times New Roman" w:hAnsi="Times New Roman" w:cs="Times New Roman"/>
          <w:b/>
          <w:sz w:val="32"/>
          <w:szCs w:val="32"/>
        </w:rPr>
        <w:tab/>
      </w:r>
      <w:r w:rsidRPr="003A5835">
        <w:rPr>
          <w:rFonts w:ascii="Times New Roman" w:hAnsi="Times New Roman" w:cs="Times New Roman"/>
          <w:b/>
          <w:sz w:val="32"/>
          <w:szCs w:val="32"/>
        </w:rPr>
        <w:tab/>
      </w:r>
      <w:r w:rsidRPr="003A5835">
        <w:rPr>
          <w:rFonts w:ascii="Times New Roman" w:hAnsi="Times New Roman" w:cs="Times New Roman"/>
          <w:b/>
          <w:sz w:val="32"/>
          <w:szCs w:val="32"/>
        </w:rPr>
        <w:tab/>
      </w:r>
      <w:r w:rsidRPr="003A5835">
        <w:rPr>
          <w:rFonts w:ascii="Times New Roman" w:hAnsi="Times New Roman" w:cs="Times New Roman"/>
          <w:b/>
          <w:sz w:val="32"/>
          <w:szCs w:val="32"/>
        </w:rPr>
        <w:tab/>
        <w:t xml:space="preserve">  </w:t>
      </w:r>
    </w:p>
    <w:p w:rsidR="003A5835" w:rsidRDefault="003A5835" w:rsidP="003A5835">
      <w:pPr>
        <w:spacing w:after="0" w:line="240" w:lineRule="auto"/>
        <w:rPr>
          <w:rFonts w:ascii="Times New Roman" w:hAnsi="Times New Roman" w:cs="Times New Roman"/>
          <w:b/>
          <w:sz w:val="32"/>
          <w:szCs w:val="32"/>
        </w:rPr>
      </w:pPr>
    </w:p>
    <w:p w:rsidR="003A5835" w:rsidRDefault="003A5835" w:rsidP="003A5835">
      <w:pPr>
        <w:spacing w:after="0" w:line="240" w:lineRule="auto"/>
        <w:rPr>
          <w:rFonts w:ascii="Times New Roman" w:hAnsi="Times New Roman" w:cs="Times New Roman"/>
          <w:b/>
          <w:sz w:val="32"/>
          <w:szCs w:val="32"/>
        </w:rPr>
      </w:pPr>
    </w:p>
    <w:p w:rsidR="003A5835" w:rsidRDefault="003A5835" w:rsidP="003A5835">
      <w:pPr>
        <w:spacing w:after="0" w:line="240" w:lineRule="auto"/>
        <w:rPr>
          <w:rFonts w:ascii="Times New Roman" w:hAnsi="Times New Roman" w:cs="Times New Roman"/>
          <w:b/>
          <w:sz w:val="32"/>
          <w:szCs w:val="32"/>
        </w:rPr>
      </w:pPr>
    </w:p>
    <w:p w:rsidR="003A5835" w:rsidRDefault="003A5835" w:rsidP="003A5835">
      <w:pPr>
        <w:spacing w:after="0" w:line="240" w:lineRule="auto"/>
        <w:rPr>
          <w:rFonts w:ascii="Times New Roman" w:hAnsi="Times New Roman" w:cs="Times New Roman"/>
          <w:b/>
          <w:sz w:val="32"/>
          <w:szCs w:val="32"/>
        </w:rPr>
      </w:pPr>
    </w:p>
    <w:p w:rsidR="002A42F1" w:rsidRDefault="002A42F1" w:rsidP="003A5835">
      <w:pPr>
        <w:spacing w:after="0" w:line="240" w:lineRule="auto"/>
        <w:jc w:val="center"/>
        <w:rPr>
          <w:rFonts w:ascii="Times New Roman" w:hAnsi="Times New Roman" w:cs="Times New Roman"/>
          <w:b/>
          <w:sz w:val="32"/>
          <w:szCs w:val="32"/>
        </w:rPr>
      </w:pPr>
    </w:p>
    <w:p w:rsidR="003A5835" w:rsidRPr="003A5835" w:rsidRDefault="003A5835" w:rsidP="003A5835">
      <w:pPr>
        <w:spacing w:after="0" w:line="240" w:lineRule="auto"/>
        <w:jc w:val="center"/>
        <w:rPr>
          <w:rFonts w:ascii="Times New Roman" w:hAnsi="Times New Roman" w:cs="Times New Roman"/>
          <w:b/>
          <w:sz w:val="32"/>
          <w:szCs w:val="32"/>
        </w:rPr>
      </w:pPr>
      <w:r w:rsidRPr="003A5835">
        <w:rPr>
          <w:rFonts w:ascii="Times New Roman" w:hAnsi="Times New Roman" w:cs="Times New Roman"/>
          <w:b/>
          <w:sz w:val="32"/>
          <w:szCs w:val="32"/>
        </w:rPr>
        <w:t>A Report</w:t>
      </w:r>
      <w:r>
        <w:rPr>
          <w:rFonts w:ascii="Times New Roman" w:hAnsi="Times New Roman" w:cs="Times New Roman"/>
          <w:b/>
          <w:sz w:val="32"/>
          <w:szCs w:val="32"/>
        </w:rPr>
        <w:t xml:space="preserve"> </w:t>
      </w:r>
    </w:p>
    <w:p w:rsidR="003A5835" w:rsidRPr="003A5835" w:rsidRDefault="003A5835" w:rsidP="003A5835">
      <w:pPr>
        <w:spacing w:after="0" w:line="240" w:lineRule="auto"/>
        <w:jc w:val="center"/>
        <w:rPr>
          <w:rFonts w:ascii="Times New Roman" w:hAnsi="Times New Roman" w:cs="Times New Roman"/>
          <w:b/>
          <w:sz w:val="32"/>
          <w:szCs w:val="32"/>
        </w:rPr>
      </w:pPr>
      <w:r w:rsidRPr="003A5835">
        <w:rPr>
          <w:rFonts w:ascii="Times New Roman" w:hAnsi="Times New Roman" w:cs="Times New Roman"/>
          <w:b/>
          <w:sz w:val="32"/>
          <w:szCs w:val="32"/>
        </w:rPr>
        <w:t>By</w:t>
      </w:r>
    </w:p>
    <w:p w:rsidR="003A5835" w:rsidRDefault="003A5835" w:rsidP="003A5835">
      <w:pPr>
        <w:spacing w:after="0" w:line="240" w:lineRule="auto"/>
        <w:jc w:val="center"/>
        <w:rPr>
          <w:rFonts w:ascii="Times New Roman" w:hAnsi="Times New Roman" w:cs="Times New Roman"/>
          <w:b/>
          <w:sz w:val="32"/>
          <w:szCs w:val="32"/>
        </w:rPr>
      </w:pPr>
    </w:p>
    <w:p w:rsidR="002A42F1" w:rsidRPr="003A5835" w:rsidRDefault="002A42F1" w:rsidP="003A5835">
      <w:pPr>
        <w:spacing w:after="0" w:line="240" w:lineRule="auto"/>
        <w:jc w:val="center"/>
        <w:rPr>
          <w:rFonts w:ascii="Times New Roman" w:hAnsi="Times New Roman" w:cs="Times New Roman"/>
          <w:b/>
          <w:sz w:val="32"/>
          <w:szCs w:val="32"/>
        </w:rPr>
      </w:pPr>
    </w:p>
    <w:p w:rsidR="003A5835" w:rsidRPr="003A5835" w:rsidRDefault="003A5835" w:rsidP="003A5835">
      <w:pPr>
        <w:spacing w:after="0" w:line="240" w:lineRule="auto"/>
        <w:jc w:val="center"/>
        <w:rPr>
          <w:rFonts w:ascii="Times New Roman" w:hAnsi="Times New Roman" w:cs="Times New Roman"/>
          <w:b/>
          <w:sz w:val="32"/>
          <w:szCs w:val="32"/>
        </w:rPr>
      </w:pPr>
    </w:p>
    <w:p w:rsidR="003A5835" w:rsidRPr="003A5835" w:rsidRDefault="003A5835" w:rsidP="003A5835">
      <w:pPr>
        <w:spacing w:after="0" w:line="240" w:lineRule="auto"/>
        <w:jc w:val="center"/>
        <w:rPr>
          <w:rFonts w:ascii="Times New Roman" w:hAnsi="Times New Roman" w:cs="Times New Roman"/>
          <w:sz w:val="32"/>
          <w:szCs w:val="32"/>
        </w:rPr>
      </w:pPr>
      <w:r w:rsidRPr="003A5835">
        <w:rPr>
          <w:rFonts w:ascii="Times New Roman" w:hAnsi="Times New Roman" w:cs="Times New Roman"/>
          <w:sz w:val="32"/>
          <w:szCs w:val="32"/>
        </w:rPr>
        <w:t>Roll No: 2007/47, Reg. No: 334</w:t>
      </w:r>
    </w:p>
    <w:p w:rsidR="003A5835" w:rsidRPr="003A5835" w:rsidRDefault="003A5835" w:rsidP="003A5835">
      <w:pPr>
        <w:spacing w:after="0" w:line="240" w:lineRule="auto"/>
        <w:jc w:val="center"/>
        <w:rPr>
          <w:rFonts w:ascii="Times New Roman" w:hAnsi="Times New Roman" w:cs="Times New Roman"/>
          <w:b/>
          <w:sz w:val="32"/>
          <w:szCs w:val="32"/>
        </w:rPr>
      </w:pPr>
      <w:r w:rsidRPr="003A5835">
        <w:rPr>
          <w:rFonts w:ascii="Times New Roman" w:hAnsi="Times New Roman" w:cs="Times New Roman"/>
          <w:sz w:val="32"/>
          <w:szCs w:val="32"/>
        </w:rPr>
        <w:t>Internship ID: E-43, Session: 2006-2007</w:t>
      </w:r>
    </w:p>
    <w:p w:rsidR="003A5835" w:rsidRPr="003A5835" w:rsidRDefault="003A5835" w:rsidP="003A5835">
      <w:pPr>
        <w:spacing w:after="0" w:line="240" w:lineRule="auto"/>
        <w:rPr>
          <w:rFonts w:ascii="Times New Roman" w:hAnsi="Times New Roman" w:cs="Times New Roman"/>
          <w:b/>
          <w:sz w:val="32"/>
          <w:szCs w:val="32"/>
        </w:rPr>
      </w:pPr>
    </w:p>
    <w:p w:rsidR="003A5835" w:rsidRPr="003A5835" w:rsidRDefault="003A5835" w:rsidP="003A5835">
      <w:pPr>
        <w:spacing w:after="0" w:line="240" w:lineRule="auto"/>
        <w:jc w:val="center"/>
        <w:rPr>
          <w:rFonts w:ascii="Times New Roman" w:hAnsi="Times New Roman" w:cs="Times New Roman"/>
          <w:sz w:val="28"/>
          <w:szCs w:val="28"/>
        </w:rPr>
      </w:pPr>
    </w:p>
    <w:p w:rsidR="003A5835" w:rsidRPr="003A5835" w:rsidRDefault="003A5835" w:rsidP="003A5835">
      <w:pPr>
        <w:spacing w:after="0" w:line="240" w:lineRule="auto"/>
        <w:jc w:val="center"/>
        <w:rPr>
          <w:rFonts w:ascii="Times New Roman" w:hAnsi="Times New Roman" w:cs="Times New Roman"/>
          <w:sz w:val="28"/>
          <w:szCs w:val="28"/>
        </w:rPr>
      </w:pPr>
      <w:r w:rsidRPr="003A5835">
        <w:rPr>
          <w:rFonts w:ascii="Times New Roman" w:hAnsi="Times New Roman" w:cs="Times New Roman"/>
          <w:sz w:val="28"/>
          <w:szCs w:val="28"/>
        </w:rPr>
        <w:t>Submitted in partial of the requirement for the fulfillment of the degree of</w:t>
      </w:r>
    </w:p>
    <w:p w:rsidR="003A5835" w:rsidRPr="003A5835" w:rsidRDefault="003A5835" w:rsidP="003A5835">
      <w:pPr>
        <w:spacing w:after="0" w:line="240" w:lineRule="auto"/>
        <w:jc w:val="center"/>
        <w:rPr>
          <w:rFonts w:ascii="Times New Roman" w:hAnsi="Times New Roman" w:cs="Times New Roman"/>
          <w:sz w:val="32"/>
          <w:szCs w:val="32"/>
        </w:rPr>
      </w:pPr>
      <w:r w:rsidRPr="003A5835">
        <w:rPr>
          <w:rFonts w:ascii="Times New Roman" w:hAnsi="Times New Roman" w:cs="Times New Roman"/>
          <w:sz w:val="32"/>
          <w:szCs w:val="32"/>
        </w:rPr>
        <w:t>Doctor of Veterinary Medicine (DVM)</w:t>
      </w:r>
    </w:p>
    <w:p w:rsidR="002A42F1" w:rsidRDefault="002A42F1" w:rsidP="003A5835">
      <w:pPr>
        <w:spacing w:after="0" w:line="240" w:lineRule="auto"/>
        <w:jc w:val="center"/>
        <w:rPr>
          <w:rFonts w:ascii="Times New Roman" w:hAnsi="Times New Roman" w:cs="Times New Roman"/>
          <w:b/>
          <w:sz w:val="32"/>
          <w:szCs w:val="32"/>
        </w:rPr>
      </w:pPr>
    </w:p>
    <w:p w:rsidR="003A5835" w:rsidRPr="004133FB" w:rsidRDefault="003A5835" w:rsidP="003A5835">
      <w:pPr>
        <w:spacing w:after="0" w:line="240" w:lineRule="auto"/>
        <w:jc w:val="center"/>
        <w:rPr>
          <w:rFonts w:ascii="Times New Roman" w:hAnsi="Times New Roman" w:cs="Times New Roman"/>
          <w:b/>
          <w:sz w:val="32"/>
          <w:szCs w:val="32"/>
        </w:rPr>
      </w:pPr>
      <w:r w:rsidRPr="004133FB">
        <w:rPr>
          <w:rFonts w:ascii="Times New Roman" w:hAnsi="Times New Roman" w:cs="Times New Roman"/>
          <w:b/>
          <w:sz w:val="32"/>
          <w:szCs w:val="32"/>
        </w:rPr>
        <w:t>Approved as to style and content by</w:t>
      </w:r>
    </w:p>
    <w:p w:rsidR="003A5835" w:rsidRPr="003A5835" w:rsidRDefault="003A5835" w:rsidP="003A5835">
      <w:pPr>
        <w:spacing w:after="0" w:line="240" w:lineRule="auto"/>
        <w:jc w:val="center"/>
        <w:rPr>
          <w:rFonts w:ascii="Times New Roman" w:hAnsi="Times New Roman" w:cs="Times New Roman"/>
          <w:b/>
          <w:sz w:val="32"/>
          <w:szCs w:val="32"/>
        </w:rPr>
      </w:pPr>
    </w:p>
    <w:p w:rsidR="003A5835" w:rsidRDefault="003A5835" w:rsidP="003A5835">
      <w:pPr>
        <w:spacing w:after="0" w:line="240" w:lineRule="auto"/>
        <w:jc w:val="center"/>
        <w:rPr>
          <w:rFonts w:ascii="Times New Roman" w:hAnsi="Times New Roman" w:cs="Times New Roman"/>
          <w:b/>
          <w:sz w:val="42"/>
          <w:szCs w:val="32"/>
        </w:rPr>
      </w:pPr>
    </w:p>
    <w:p w:rsidR="003A5835" w:rsidRDefault="003A5835" w:rsidP="003A5835">
      <w:pPr>
        <w:spacing w:after="0" w:line="240" w:lineRule="auto"/>
        <w:jc w:val="center"/>
        <w:rPr>
          <w:rFonts w:ascii="Times New Roman" w:hAnsi="Times New Roman" w:cs="Times New Roman"/>
          <w:b/>
          <w:sz w:val="42"/>
          <w:szCs w:val="32"/>
        </w:rPr>
      </w:pPr>
    </w:p>
    <w:p w:rsidR="003A5835" w:rsidRPr="003A5835" w:rsidRDefault="003A5835" w:rsidP="003A5835">
      <w:pPr>
        <w:spacing w:after="0" w:line="240" w:lineRule="auto"/>
        <w:jc w:val="center"/>
        <w:rPr>
          <w:rFonts w:ascii="Times New Roman" w:hAnsi="Times New Roman" w:cs="Times New Roman"/>
          <w:sz w:val="32"/>
          <w:szCs w:val="32"/>
        </w:rPr>
      </w:pPr>
      <w:r w:rsidRPr="003A5835">
        <w:rPr>
          <w:rFonts w:ascii="Times New Roman" w:hAnsi="Times New Roman" w:cs="Times New Roman"/>
          <w:sz w:val="32"/>
          <w:szCs w:val="32"/>
        </w:rPr>
        <w:t>_______________________</w:t>
      </w:r>
      <w:r w:rsidR="00022D5B">
        <w:rPr>
          <w:rFonts w:ascii="Times New Roman" w:hAnsi="Times New Roman" w:cs="Times New Roman"/>
          <w:sz w:val="32"/>
          <w:szCs w:val="32"/>
        </w:rPr>
        <w:t>_____</w:t>
      </w:r>
    </w:p>
    <w:p w:rsidR="003A5835" w:rsidRPr="003A5835" w:rsidRDefault="003A5835" w:rsidP="003A5835">
      <w:pPr>
        <w:spacing w:after="0" w:line="240" w:lineRule="auto"/>
        <w:jc w:val="center"/>
        <w:rPr>
          <w:rFonts w:ascii="Times New Roman" w:hAnsi="Times New Roman" w:cs="Times New Roman"/>
          <w:b/>
          <w:sz w:val="32"/>
          <w:szCs w:val="32"/>
        </w:rPr>
      </w:pPr>
      <w:r w:rsidRPr="003A5835">
        <w:rPr>
          <w:rFonts w:ascii="Times New Roman" w:hAnsi="Times New Roman" w:cs="Times New Roman"/>
          <w:b/>
          <w:sz w:val="32"/>
          <w:szCs w:val="32"/>
        </w:rPr>
        <w:t>(</w:t>
      </w:r>
      <w:r w:rsidR="00022D5B" w:rsidRPr="003A5835">
        <w:rPr>
          <w:rFonts w:ascii="Times New Roman" w:hAnsi="Times New Roman" w:cs="Times New Roman"/>
          <w:b/>
          <w:sz w:val="32"/>
          <w:szCs w:val="32"/>
        </w:rPr>
        <w:t>MD. EMRAN HOSSAIN</w:t>
      </w:r>
      <w:r w:rsidRPr="003A5835">
        <w:rPr>
          <w:rFonts w:ascii="Times New Roman" w:hAnsi="Times New Roman" w:cs="Times New Roman"/>
          <w:b/>
          <w:sz w:val="32"/>
          <w:szCs w:val="32"/>
        </w:rPr>
        <w:t>)</w:t>
      </w:r>
    </w:p>
    <w:p w:rsidR="003A5835" w:rsidRPr="003A5835" w:rsidRDefault="009A7484" w:rsidP="003A5835">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Associate</w:t>
      </w:r>
      <w:r w:rsidR="003A5835" w:rsidRPr="003A5835">
        <w:rPr>
          <w:rFonts w:ascii="Times New Roman" w:hAnsi="Times New Roman" w:cs="Times New Roman"/>
          <w:sz w:val="32"/>
          <w:szCs w:val="32"/>
        </w:rPr>
        <w:t xml:space="preserve"> Professor</w:t>
      </w:r>
    </w:p>
    <w:p w:rsidR="003A5835" w:rsidRPr="003A5835" w:rsidRDefault="003A5835" w:rsidP="003A5835">
      <w:pPr>
        <w:spacing w:after="0" w:line="240" w:lineRule="auto"/>
        <w:jc w:val="center"/>
        <w:rPr>
          <w:rFonts w:ascii="Times New Roman" w:hAnsi="Times New Roman" w:cs="Times New Roman"/>
          <w:sz w:val="32"/>
          <w:szCs w:val="32"/>
        </w:rPr>
      </w:pPr>
      <w:r w:rsidRPr="003A5835">
        <w:rPr>
          <w:rFonts w:ascii="Times New Roman" w:hAnsi="Times New Roman" w:cs="Times New Roman"/>
          <w:sz w:val="32"/>
          <w:szCs w:val="32"/>
        </w:rPr>
        <w:t>Department of Animal Science &amp; Nutrition</w:t>
      </w:r>
    </w:p>
    <w:p w:rsidR="003A5835" w:rsidRPr="003A5835" w:rsidRDefault="003A5835" w:rsidP="003A5835">
      <w:pPr>
        <w:spacing w:after="0" w:line="240" w:lineRule="auto"/>
        <w:jc w:val="center"/>
        <w:rPr>
          <w:rFonts w:ascii="Times New Roman" w:hAnsi="Times New Roman" w:cs="Times New Roman"/>
          <w:sz w:val="32"/>
          <w:szCs w:val="32"/>
        </w:rPr>
      </w:pPr>
      <w:r w:rsidRPr="003A5835">
        <w:rPr>
          <w:rFonts w:ascii="Times New Roman" w:hAnsi="Times New Roman" w:cs="Times New Roman"/>
          <w:sz w:val="32"/>
          <w:szCs w:val="32"/>
        </w:rPr>
        <w:t>Chittagong Veterinary and Animal Sciences University</w:t>
      </w:r>
    </w:p>
    <w:p w:rsidR="003A5835" w:rsidRPr="003A5835" w:rsidRDefault="003A5835" w:rsidP="003A5835">
      <w:pPr>
        <w:spacing w:after="0" w:line="240" w:lineRule="auto"/>
        <w:jc w:val="center"/>
        <w:rPr>
          <w:rFonts w:ascii="Times New Roman" w:hAnsi="Times New Roman" w:cs="Times New Roman"/>
          <w:sz w:val="32"/>
          <w:szCs w:val="32"/>
        </w:rPr>
      </w:pPr>
      <w:r w:rsidRPr="003A5835">
        <w:rPr>
          <w:rFonts w:ascii="Times New Roman" w:hAnsi="Times New Roman" w:cs="Times New Roman"/>
          <w:sz w:val="32"/>
          <w:szCs w:val="32"/>
        </w:rPr>
        <w:t>Khulshi, Chittagong-4202</w:t>
      </w:r>
    </w:p>
    <w:p w:rsidR="003A5835" w:rsidRPr="003A5835" w:rsidRDefault="003A5835" w:rsidP="003A5835">
      <w:pPr>
        <w:spacing w:after="0" w:line="240" w:lineRule="auto"/>
        <w:jc w:val="both"/>
        <w:rPr>
          <w:rFonts w:ascii="Times New Roman" w:hAnsi="Times New Roman" w:cs="Times New Roman"/>
          <w:sz w:val="32"/>
          <w:szCs w:val="32"/>
        </w:rPr>
      </w:pPr>
    </w:p>
    <w:p w:rsidR="003A5835" w:rsidRDefault="003A5835" w:rsidP="003A5835">
      <w:pPr>
        <w:spacing w:after="0" w:line="240" w:lineRule="auto"/>
        <w:jc w:val="center"/>
        <w:rPr>
          <w:rFonts w:ascii="Times New Roman" w:hAnsi="Times New Roman" w:cs="Times New Roman"/>
          <w:sz w:val="32"/>
          <w:szCs w:val="32"/>
        </w:rPr>
      </w:pPr>
    </w:p>
    <w:p w:rsidR="003A5835" w:rsidRDefault="003A5835" w:rsidP="003A5835">
      <w:pPr>
        <w:spacing w:after="0" w:line="240" w:lineRule="auto"/>
        <w:jc w:val="center"/>
        <w:rPr>
          <w:rFonts w:ascii="Times New Roman" w:hAnsi="Times New Roman" w:cs="Times New Roman"/>
          <w:sz w:val="32"/>
          <w:szCs w:val="32"/>
        </w:rPr>
      </w:pPr>
    </w:p>
    <w:p w:rsidR="003A5835" w:rsidRPr="00022D5B" w:rsidRDefault="003A5835" w:rsidP="003A5835">
      <w:pPr>
        <w:spacing w:after="0" w:line="240" w:lineRule="auto"/>
        <w:jc w:val="center"/>
        <w:rPr>
          <w:rFonts w:ascii="Times New Roman" w:hAnsi="Times New Roman" w:cs="Times New Roman"/>
          <w:b/>
          <w:sz w:val="32"/>
          <w:szCs w:val="32"/>
        </w:rPr>
      </w:pPr>
      <w:r w:rsidRPr="00022D5B">
        <w:rPr>
          <w:rFonts w:ascii="Times New Roman" w:hAnsi="Times New Roman" w:cs="Times New Roman"/>
          <w:b/>
          <w:sz w:val="32"/>
          <w:szCs w:val="32"/>
        </w:rPr>
        <w:t>February, 2013</w:t>
      </w:r>
    </w:p>
    <w:p w:rsidR="00B55B54" w:rsidRPr="003A5835" w:rsidRDefault="00B55B54" w:rsidP="00B55B54">
      <w:pPr>
        <w:autoSpaceDE w:val="0"/>
        <w:autoSpaceDN w:val="0"/>
        <w:adjustRightInd w:val="0"/>
        <w:spacing w:after="0" w:line="240" w:lineRule="auto"/>
        <w:jc w:val="center"/>
        <w:rPr>
          <w:rFonts w:ascii="Times New Roman" w:hAnsi="Times New Roman" w:cs="Times New Roman"/>
          <w:b/>
          <w:bCs/>
          <w:color w:val="000000" w:themeColor="text1"/>
          <w:sz w:val="34"/>
          <w:szCs w:val="34"/>
        </w:rPr>
      </w:pPr>
      <w:r w:rsidRPr="003A5835">
        <w:rPr>
          <w:rFonts w:ascii="Times New Roman" w:hAnsi="Times New Roman" w:cs="Times New Roman"/>
          <w:b/>
          <w:bCs/>
          <w:color w:val="000000" w:themeColor="text1"/>
          <w:sz w:val="34"/>
          <w:szCs w:val="34"/>
        </w:rPr>
        <w:lastRenderedPageBreak/>
        <w:t xml:space="preserve">Vegetable wastes as an alternative to conventional feeds </w:t>
      </w:r>
    </w:p>
    <w:p w:rsidR="00B55B54" w:rsidRPr="003A5835" w:rsidRDefault="00B55B54" w:rsidP="00B55B54">
      <w:pPr>
        <w:autoSpaceDE w:val="0"/>
        <w:autoSpaceDN w:val="0"/>
        <w:adjustRightInd w:val="0"/>
        <w:spacing w:after="0" w:line="240" w:lineRule="auto"/>
        <w:jc w:val="center"/>
        <w:rPr>
          <w:rFonts w:ascii="Times New Roman" w:hAnsi="Times New Roman" w:cs="Times New Roman"/>
          <w:b/>
          <w:bCs/>
          <w:color w:val="000000" w:themeColor="text1"/>
          <w:sz w:val="34"/>
          <w:szCs w:val="34"/>
        </w:rPr>
      </w:pPr>
      <w:r w:rsidRPr="003A5835">
        <w:rPr>
          <w:rFonts w:ascii="Times New Roman" w:hAnsi="Times New Roman" w:cs="Times New Roman"/>
          <w:b/>
          <w:bCs/>
          <w:color w:val="000000" w:themeColor="text1"/>
          <w:sz w:val="34"/>
          <w:szCs w:val="34"/>
        </w:rPr>
        <w:t>for the livestock of Bangladesh</w:t>
      </w:r>
    </w:p>
    <w:p w:rsidR="00B55B54" w:rsidRPr="003A5835" w:rsidRDefault="00B55B54" w:rsidP="00B55B54">
      <w:pPr>
        <w:spacing w:after="0" w:line="240" w:lineRule="auto"/>
        <w:jc w:val="both"/>
        <w:rPr>
          <w:rFonts w:ascii="Times New Roman" w:hAnsi="Times New Roman" w:cs="Times New Roman"/>
          <w:b/>
          <w:sz w:val="28"/>
          <w:szCs w:val="44"/>
        </w:rPr>
      </w:pPr>
    </w:p>
    <w:p w:rsidR="00B55B54" w:rsidRPr="003A5835" w:rsidRDefault="00B55B54" w:rsidP="00B55B54">
      <w:pPr>
        <w:spacing w:after="0" w:line="240" w:lineRule="auto"/>
        <w:jc w:val="center"/>
        <w:rPr>
          <w:rFonts w:ascii="Times New Roman" w:hAnsi="Times New Roman" w:cs="Times New Roman"/>
          <w:sz w:val="32"/>
        </w:rPr>
      </w:pPr>
      <w:r w:rsidRPr="003A5835">
        <w:rPr>
          <w:rFonts w:ascii="Times New Roman" w:hAnsi="Times New Roman" w:cs="Times New Roman"/>
          <w:b/>
          <w:sz w:val="32"/>
          <w:szCs w:val="44"/>
        </w:rPr>
        <w:t>INDEX</w:t>
      </w:r>
    </w:p>
    <w:p w:rsidR="00B55B54" w:rsidRPr="003A5835" w:rsidRDefault="00B55B54" w:rsidP="00B55B54">
      <w:pPr>
        <w:spacing w:after="0" w:line="240" w:lineRule="auto"/>
        <w:jc w:val="both"/>
        <w:rPr>
          <w:rFonts w:ascii="Times New Roman" w:hAnsi="Times New Roman" w:cs="Times New Roman"/>
          <w:b/>
          <w:sz w:val="28"/>
          <w:szCs w:val="44"/>
        </w:rPr>
      </w:pPr>
    </w:p>
    <w:tbl>
      <w:tblPr>
        <w:tblStyle w:val="TableGrid"/>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01"/>
        <w:gridCol w:w="1409"/>
      </w:tblGrid>
      <w:tr w:rsidR="00B55B54" w:rsidRPr="003A5835" w:rsidTr="00064642">
        <w:trPr>
          <w:jc w:val="center"/>
        </w:trPr>
        <w:tc>
          <w:tcPr>
            <w:tcW w:w="5701" w:type="dxa"/>
          </w:tcPr>
          <w:p w:rsidR="00B55B54" w:rsidRPr="003A5835" w:rsidRDefault="00B55B54" w:rsidP="00064642">
            <w:pPr>
              <w:jc w:val="both"/>
              <w:rPr>
                <w:rFonts w:ascii="Times New Roman" w:hAnsi="Times New Roman" w:cs="Times New Roman"/>
                <w:b/>
                <w:sz w:val="28"/>
                <w:szCs w:val="28"/>
              </w:rPr>
            </w:pPr>
            <w:r w:rsidRPr="003A5835">
              <w:rPr>
                <w:rFonts w:ascii="Times New Roman" w:hAnsi="Times New Roman" w:cs="Times New Roman"/>
                <w:b/>
                <w:sz w:val="28"/>
                <w:szCs w:val="28"/>
              </w:rPr>
              <w:t xml:space="preserve">Contents </w:t>
            </w:r>
          </w:p>
          <w:p w:rsidR="00B55B54" w:rsidRPr="003A5835" w:rsidRDefault="00B55B54" w:rsidP="00064642">
            <w:pPr>
              <w:jc w:val="both"/>
              <w:rPr>
                <w:rFonts w:ascii="Times New Roman" w:hAnsi="Times New Roman" w:cs="Times New Roman"/>
                <w:b/>
                <w:sz w:val="28"/>
                <w:szCs w:val="28"/>
              </w:rPr>
            </w:pPr>
          </w:p>
        </w:tc>
        <w:tc>
          <w:tcPr>
            <w:tcW w:w="1409" w:type="dxa"/>
          </w:tcPr>
          <w:p w:rsidR="00B55B54" w:rsidRPr="003A5835" w:rsidRDefault="00B55B54" w:rsidP="00064642">
            <w:pPr>
              <w:jc w:val="both"/>
              <w:rPr>
                <w:rFonts w:ascii="Times New Roman" w:hAnsi="Times New Roman" w:cs="Times New Roman"/>
                <w:b/>
                <w:sz w:val="28"/>
                <w:szCs w:val="28"/>
              </w:rPr>
            </w:pPr>
            <w:r w:rsidRPr="003A5835">
              <w:rPr>
                <w:rFonts w:ascii="Times New Roman" w:hAnsi="Times New Roman" w:cs="Times New Roman"/>
                <w:b/>
                <w:sz w:val="28"/>
                <w:szCs w:val="28"/>
              </w:rPr>
              <w:t>Page No.</w:t>
            </w:r>
          </w:p>
        </w:tc>
      </w:tr>
      <w:tr w:rsidR="00B55B54" w:rsidRPr="003A5835" w:rsidTr="00064642">
        <w:trPr>
          <w:jc w:val="center"/>
        </w:trPr>
        <w:tc>
          <w:tcPr>
            <w:tcW w:w="5701" w:type="dxa"/>
          </w:tcPr>
          <w:p w:rsidR="00B55B54" w:rsidRPr="003B66A3" w:rsidRDefault="00B55B54" w:rsidP="00064642">
            <w:pPr>
              <w:jc w:val="both"/>
              <w:rPr>
                <w:rFonts w:ascii="Times New Roman" w:hAnsi="Times New Roman" w:cs="Times New Roman"/>
                <w:b/>
                <w:sz w:val="28"/>
                <w:szCs w:val="28"/>
              </w:rPr>
            </w:pPr>
            <w:r w:rsidRPr="003B66A3">
              <w:rPr>
                <w:rFonts w:ascii="Times New Roman" w:hAnsi="Times New Roman" w:cs="Times New Roman"/>
                <w:b/>
                <w:sz w:val="28"/>
                <w:szCs w:val="28"/>
              </w:rPr>
              <w:t xml:space="preserve">1. Abstract </w:t>
            </w:r>
          </w:p>
        </w:tc>
        <w:tc>
          <w:tcPr>
            <w:tcW w:w="1409" w:type="dxa"/>
          </w:tcPr>
          <w:p w:rsidR="00B55B54" w:rsidRPr="003A5835" w:rsidRDefault="0011362D" w:rsidP="00064642">
            <w:pPr>
              <w:jc w:val="both"/>
              <w:rPr>
                <w:rFonts w:ascii="Times New Roman" w:hAnsi="Times New Roman" w:cs="Times New Roman"/>
                <w:sz w:val="28"/>
                <w:szCs w:val="28"/>
              </w:rPr>
            </w:pPr>
            <w:r>
              <w:rPr>
                <w:rFonts w:ascii="Times New Roman" w:hAnsi="Times New Roman" w:cs="Times New Roman"/>
                <w:sz w:val="28"/>
                <w:szCs w:val="28"/>
              </w:rPr>
              <w:t xml:space="preserve">     </w:t>
            </w:r>
            <w:r w:rsidR="00726506">
              <w:rPr>
                <w:rFonts w:ascii="Times New Roman" w:hAnsi="Times New Roman" w:cs="Times New Roman"/>
                <w:sz w:val="28"/>
                <w:szCs w:val="28"/>
              </w:rPr>
              <w:t>1</w:t>
            </w:r>
          </w:p>
        </w:tc>
      </w:tr>
      <w:tr w:rsidR="00B55B54" w:rsidRPr="003A5835" w:rsidTr="00064642">
        <w:trPr>
          <w:jc w:val="center"/>
        </w:trPr>
        <w:tc>
          <w:tcPr>
            <w:tcW w:w="5701" w:type="dxa"/>
          </w:tcPr>
          <w:p w:rsidR="00B55B54" w:rsidRPr="003B66A3" w:rsidRDefault="00B55B54" w:rsidP="00064642">
            <w:pPr>
              <w:jc w:val="both"/>
              <w:rPr>
                <w:rFonts w:ascii="Times New Roman" w:hAnsi="Times New Roman" w:cs="Times New Roman"/>
                <w:b/>
                <w:sz w:val="28"/>
                <w:szCs w:val="28"/>
              </w:rPr>
            </w:pPr>
            <w:r w:rsidRPr="003B66A3">
              <w:rPr>
                <w:rFonts w:ascii="Times New Roman" w:hAnsi="Times New Roman" w:cs="Times New Roman"/>
                <w:b/>
                <w:sz w:val="28"/>
                <w:szCs w:val="28"/>
              </w:rPr>
              <w:t xml:space="preserve">2. Introduction </w:t>
            </w:r>
          </w:p>
        </w:tc>
        <w:tc>
          <w:tcPr>
            <w:tcW w:w="1409" w:type="dxa"/>
          </w:tcPr>
          <w:p w:rsidR="00B55B54" w:rsidRPr="003A5835" w:rsidRDefault="0011362D" w:rsidP="00064642">
            <w:pPr>
              <w:jc w:val="both"/>
              <w:rPr>
                <w:rFonts w:ascii="Times New Roman" w:hAnsi="Times New Roman" w:cs="Times New Roman"/>
                <w:sz w:val="28"/>
                <w:szCs w:val="28"/>
              </w:rPr>
            </w:pPr>
            <w:r>
              <w:rPr>
                <w:rFonts w:ascii="Times New Roman" w:hAnsi="Times New Roman" w:cs="Times New Roman"/>
                <w:sz w:val="28"/>
                <w:szCs w:val="28"/>
              </w:rPr>
              <w:t xml:space="preserve">     </w:t>
            </w:r>
            <w:r w:rsidR="00F303F9">
              <w:rPr>
                <w:rFonts w:ascii="Times New Roman" w:hAnsi="Times New Roman" w:cs="Times New Roman"/>
                <w:sz w:val="28"/>
                <w:szCs w:val="28"/>
              </w:rPr>
              <w:t>1</w:t>
            </w:r>
            <w:r w:rsidR="00726506">
              <w:rPr>
                <w:rFonts w:ascii="Times New Roman" w:hAnsi="Times New Roman" w:cs="Times New Roman"/>
                <w:sz w:val="28"/>
                <w:szCs w:val="28"/>
              </w:rPr>
              <w:t>-</w:t>
            </w:r>
            <w:r w:rsidR="00F303F9">
              <w:rPr>
                <w:rFonts w:ascii="Times New Roman" w:hAnsi="Times New Roman" w:cs="Times New Roman"/>
                <w:sz w:val="28"/>
                <w:szCs w:val="28"/>
              </w:rPr>
              <w:t>2</w:t>
            </w:r>
          </w:p>
        </w:tc>
      </w:tr>
      <w:tr w:rsidR="00B55B54" w:rsidRPr="003A5835" w:rsidTr="00064642">
        <w:trPr>
          <w:jc w:val="center"/>
        </w:trPr>
        <w:tc>
          <w:tcPr>
            <w:tcW w:w="5701" w:type="dxa"/>
          </w:tcPr>
          <w:p w:rsidR="00B55B54" w:rsidRPr="003B66A3" w:rsidRDefault="00B55B54" w:rsidP="00064642">
            <w:pPr>
              <w:jc w:val="both"/>
              <w:rPr>
                <w:rFonts w:ascii="Times New Roman" w:hAnsi="Times New Roman" w:cs="Times New Roman"/>
                <w:b/>
                <w:sz w:val="28"/>
                <w:szCs w:val="28"/>
              </w:rPr>
            </w:pPr>
            <w:r w:rsidRPr="003B66A3">
              <w:rPr>
                <w:rFonts w:ascii="Times New Roman" w:hAnsi="Times New Roman" w:cs="Times New Roman"/>
                <w:b/>
                <w:sz w:val="28"/>
                <w:szCs w:val="28"/>
              </w:rPr>
              <w:t xml:space="preserve">3. Materials and Methods </w:t>
            </w:r>
          </w:p>
        </w:tc>
        <w:tc>
          <w:tcPr>
            <w:tcW w:w="1409" w:type="dxa"/>
          </w:tcPr>
          <w:p w:rsidR="00B55B54" w:rsidRPr="003A5835" w:rsidRDefault="00726506" w:rsidP="00064642">
            <w:pPr>
              <w:jc w:val="both"/>
              <w:rPr>
                <w:rFonts w:ascii="Times New Roman" w:hAnsi="Times New Roman" w:cs="Times New Roman"/>
                <w:sz w:val="28"/>
                <w:szCs w:val="28"/>
              </w:rPr>
            </w:pPr>
            <w:r>
              <w:rPr>
                <w:rFonts w:ascii="Times New Roman" w:hAnsi="Times New Roman" w:cs="Times New Roman"/>
                <w:sz w:val="28"/>
                <w:szCs w:val="28"/>
              </w:rPr>
              <w:t xml:space="preserve">     </w:t>
            </w:r>
            <w:r w:rsidR="00F303F9">
              <w:rPr>
                <w:rFonts w:ascii="Times New Roman" w:hAnsi="Times New Roman" w:cs="Times New Roman"/>
                <w:sz w:val="28"/>
                <w:szCs w:val="28"/>
              </w:rPr>
              <w:t>2</w:t>
            </w:r>
            <w:r w:rsidR="0011362D">
              <w:rPr>
                <w:rFonts w:ascii="Times New Roman" w:hAnsi="Times New Roman" w:cs="Times New Roman"/>
                <w:sz w:val="28"/>
                <w:szCs w:val="28"/>
              </w:rPr>
              <w:t>-</w:t>
            </w:r>
            <w:r w:rsidR="00F303F9">
              <w:rPr>
                <w:rFonts w:ascii="Times New Roman" w:hAnsi="Times New Roman" w:cs="Times New Roman"/>
                <w:sz w:val="28"/>
                <w:szCs w:val="28"/>
              </w:rPr>
              <w:t>3</w:t>
            </w:r>
          </w:p>
        </w:tc>
      </w:tr>
      <w:tr w:rsidR="00B55B54" w:rsidRPr="003A5835" w:rsidTr="00064642">
        <w:trPr>
          <w:jc w:val="center"/>
        </w:trPr>
        <w:tc>
          <w:tcPr>
            <w:tcW w:w="5701" w:type="dxa"/>
          </w:tcPr>
          <w:p w:rsidR="00B55B54" w:rsidRPr="003A5835" w:rsidRDefault="00B55B54" w:rsidP="00064642">
            <w:pPr>
              <w:ind w:left="463"/>
              <w:jc w:val="both"/>
              <w:rPr>
                <w:rFonts w:ascii="Times New Roman" w:hAnsi="Times New Roman" w:cs="Times New Roman"/>
                <w:sz w:val="28"/>
                <w:szCs w:val="28"/>
              </w:rPr>
            </w:pPr>
            <w:r w:rsidRPr="003A5835">
              <w:rPr>
                <w:rFonts w:ascii="Times New Roman" w:hAnsi="Times New Roman" w:cs="Times New Roman"/>
                <w:sz w:val="28"/>
                <w:szCs w:val="28"/>
              </w:rPr>
              <w:t>3.1 Study area</w:t>
            </w:r>
          </w:p>
        </w:tc>
        <w:tc>
          <w:tcPr>
            <w:tcW w:w="1409" w:type="dxa"/>
          </w:tcPr>
          <w:p w:rsidR="00B55B54" w:rsidRPr="003A5835" w:rsidRDefault="0011362D" w:rsidP="00064642">
            <w:pPr>
              <w:jc w:val="both"/>
              <w:rPr>
                <w:rFonts w:ascii="Times New Roman" w:hAnsi="Times New Roman" w:cs="Times New Roman"/>
                <w:sz w:val="28"/>
                <w:szCs w:val="28"/>
              </w:rPr>
            </w:pPr>
            <w:r>
              <w:rPr>
                <w:rFonts w:ascii="Times New Roman" w:hAnsi="Times New Roman" w:cs="Times New Roman"/>
                <w:sz w:val="28"/>
                <w:szCs w:val="28"/>
              </w:rPr>
              <w:t xml:space="preserve">     </w:t>
            </w:r>
            <w:r w:rsidR="00F303F9">
              <w:rPr>
                <w:rFonts w:ascii="Times New Roman" w:hAnsi="Times New Roman" w:cs="Times New Roman"/>
                <w:sz w:val="28"/>
                <w:szCs w:val="28"/>
              </w:rPr>
              <w:t>2</w:t>
            </w:r>
          </w:p>
        </w:tc>
      </w:tr>
      <w:tr w:rsidR="00B55B54" w:rsidRPr="003A5835" w:rsidTr="00064642">
        <w:trPr>
          <w:trHeight w:val="288"/>
          <w:jc w:val="center"/>
        </w:trPr>
        <w:tc>
          <w:tcPr>
            <w:tcW w:w="5701" w:type="dxa"/>
          </w:tcPr>
          <w:p w:rsidR="00B55B54" w:rsidRPr="003A5835" w:rsidRDefault="00B55B54" w:rsidP="00064642">
            <w:pPr>
              <w:ind w:left="463"/>
              <w:jc w:val="both"/>
              <w:rPr>
                <w:rFonts w:ascii="Times New Roman" w:hAnsi="Times New Roman" w:cs="Times New Roman"/>
                <w:sz w:val="28"/>
                <w:szCs w:val="28"/>
              </w:rPr>
            </w:pPr>
            <w:r w:rsidRPr="003A5835">
              <w:rPr>
                <w:rFonts w:ascii="Times New Roman" w:hAnsi="Times New Roman" w:cs="Times New Roman"/>
                <w:sz w:val="28"/>
                <w:szCs w:val="28"/>
              </w:rPr>
              <w:t>3.2 Collection of sample</w:t>
            </w:r>
          </w:p>
        </w:tc>
        <w:tc>
          <w:tcPr>
            <w:tcW w:w="1409" w:type="dxa"/>
          </w:tcPr>
          <w:p w:rsidR="00B55B54" w:rsidRPr="003A5835" w:rsidRDefault="0011362D" w:rsidP="00064642">
            <w:pPr>
              <w:jc w:val="both"/>
              <w:rPr>
                <w:rFonts w:ascii="Times New Roman" w:hAnsi="Times New Roman" w:cs="Times New Roman"/>
                <w:sz w:val="28"/>
                <w:szCs w:val="28"/>
              </w:rPr>
            </w:pPr>
            <w:r>
              <w:rPr>
                <w:rFonts w:ascii="Times New Roman" w:hAnsi="Times New Roman" w:cs="Times New Roman"/>
                <w:sz w:val="28"/>
                <w:szCs w:val="28"/>
              </w:rPr>
              <w:t xml:space="preserve">     </w:t>
            </w:r>
            <w:r w:rsidR="00F303F9">
              <w:rPr>
                <w:rFonts w:ascii="Times New Roman" w:hAnsi="Times New Roman" w:cs="Times New Roman"/>
                <w:sz w:val="28"/>
                <w:szCs w:val="28"/>
              </w:rPr>
              <w:t>2</w:t>
            </w:r>
          </w:p>
        </w:tc>
      </w:tr>
      <w:tr w:rsidR="00B55B54" w:rsidRPr="003A5835" w:rsidTr="00064642">
        <w:trPr>
          <w:jc w:val="center"/>
        </w:trPr>
        <w:tc>
          <w:tcPr>
            <w:tcW w:w="5701" w:type="dxa"/>
          </w:tcPr>
          <w:p w:rsidR="00B55B54" w:rsidRPr="003A5835" w:rsidRDefault="00B55B54" w:rsidP="00064642">
            <w:pPr>
              <w:ind w:left="463"/>
              <w:jc w:val="both"/>
              <w:rPr>
                <w:rFonts w:ascii="Times New Roman" w:hAnsi="Times New Roman" w:cs="Times New Roman"/>
                <w:sz w:val="28"/>
                <w:szCs w:val="28"/>
              </w:rPr>
            </w:pPr>
            <w:r w:rsidRPr="003A5835">
              <w:rPr>
                <w:rFonts w:ascii="Times New Roman" w:hAnsi="Times New Roman" w:cs="Times New Roman"/>
                <w:sz w:val="28"/>
                <w:szCs w:val="28"/>
              </w:rPr>
              <w:t>3.3 Preparation of sample</w:t>
            </w:r>
          </w:p>
        </w:tc>
        <w:tc>
          <w:tcPr>
            <w:tcW w:w="1409" w:type="dxa"/>
          </w:tcPr>
          <w:p w:rsidR="00B55B54" w:rsidRPr="003A5835" w:rsidRDefault="0011362D" w:rsidP="00064642">
            <w:pPr>
              <w:jc w:val="both"/>
              <w:rPr>
                <w:rFonts w:ascii="Times New Roman" w:hAnsi="Times New Roman" w:cs="Times New Roman"/>
                <w:sz w:val="28"/>
                <w:szCs w:val="28"/>
              </w:rPr>
            </w:pPr>
            <w:r>
              <w:rPr>
                <w:rFonts w:ascii="Times New Roman" w:hAnsi="Times New Roman" w:cs="Times New Roman"/>
                <w:sz w:val="28"/>
                <w:szCs w:val="28"/>
              </w:rPr>
              <w:t xml:space="preserve">     </w:t>
            </w:r>
            <w:r w:rsidR="00F303F9">
              <w:rPr>
                <w:rFonts w:ascii="Times New Roman" w:hAnsi="Times New Roman" w:cs="Times New Roman"/>
                <w:sz w:val="28"/>
                <w:szCs w:val="28"/>
              </w:rPr>
              <w:t>2</w:t>
            </w:r>
          </w:p>
        </w:tc>
      </w:tr>
      <w:tr w:rsidR="00B55B54" w:rsidRPr="003A5835" w:rsidTr="00064642">
        <w:trPr>
          <w:jc w:val="center"/>
        </w:trPr>
        <w:tc>
          <w:tcPr>
            <w:tcW w:w="5701" w:type="dxa"/>
          </w:tcPr>
          <w:p w:rsidR="00B55B54" w:rsidRPr="003A5835" w:rsidRDefault="00B55B54" w:rsidP="00064642">
            <w:pPr>
              <w:ind w:left="463"/>
              <w:jc w:val="both"/>
              <w:rPr>
                <w:rFonts w:ascii="Times New Roman" w:hAnsi="Times New Roman" w:cs="Times New Roman"/>
                <w:sz w:val="28"/>
                <w:szCs w:val="28"/>
              </w:rPr>
            </w:pPr>
            <w:r w:rsidRPr="003A5835">
              <w:rPr>
                <w:rFonts w:ascii="Times New Roman" w:hAnsi="Times New Roman" w:cs="Times New Roman"/>
                <w:sz w:val="28"/>
                <w:szCs w:val="28"/>
              </w:rPr>
              <w:t>3.4 Analysis of sample</w:t>
            </w:r>
          </w:p>
        </w:tc>
        <w:tc>
          <w:tcPr>
            <w:tcW w:w="1409" w:type="dxa"/>
          </w:tcPr>
          <w:p w:rsidR="00B55B54" w:rsidRPr="003A5835" w:rsidRDefault="0011362D" w:rsidP="00064642">
            <w:pPr>
              <w:jc w:val="both"/>
              <w:rPr>
                <w:rFonts w:ascii="Times New Roman" w:hAnsi="Times New Roman" w:cs="Times New Roman"/>
                <w:sz w:val="28"/>
                <w:szCs w:val="28"/>
              </w:rPr>
            </w:pPr>
            <w:r>
              <w:rPr>
                <w:rFonts w:ascii="Times New Roman" w:hAnsi="Times New Roman" w:cs="Times New Roman"/>
                <w:sz w:val="28"/>
                <w:szCs w:val="28"/>
              </w:rPr>
              <w:t xml:space="preserve">     </w:t>
            </w:r>
            <w:r w:rsidR="00F303F9">
              <w:rPr>
                <w:rFonts w:ascii="Times New Roman" w:hAnsi="Times New Roman" w:cs="Times New Roman"/>
                <w:sz w:val="28"/>
                <w:szCs w:val="28"/>
              </w:rPr>
              <w:t>3</w:t>
            </w:r>
          </w:p>
        </w:tc>
      </w:tr>
      <w:tr w:rsidR="00B55B54" w:rsidRPr="003A5835" w:rsidTr="00064642">
        <w:trPr>
          <w:jc w:val="center"/>
        </w:trPr>
        <w:tc>
          <w:tcPr>
            <w:tcW w:w="5701" w:type="dxa"/>
          </w:tcPr>
          <w:p w:rsidR="00B55B54" w:rsidRPr="003A5835" w:rsidRDefault="00B55B54" w:rsidP="00064642">
            <w:pPr>
              <w:ind w:left="463"/>
              <w:jc w:val="both"/>
              <w:rPr>
                <w:rFonts w:ascii="Times New Roman" w:hAnsi="Times New Roman" w:cs="Times New Roman"/>
                <w:sz w:val="28"/>
                <w:szCs w:val="28"/>
              </w:rPr>
            </w:pPr>
            <w:r w:rsidRPr="003A5835">
              <w:rPr>
                <w:rFonts w:ascii="Times New Roman" w:hAnsi="Times New Roman" w:cs="Times New Roman"/>
                <w:sz w:val="28"/>
                <w:szCs w:val="28"/>
              </w:rPr>
              <w:t>3.5 Calculation of ME</w:t>
            </w:r>
          </w:p>
        </w:tc>
        <w:tc>
          <w:tcPr>
            <w:tcW w:w="1409" w:type="dxa"/>
          </w:tcPr>
          <w:p w:rsidR="00B55B54" w:rsidRPr="003A5835" w:rsidRDefault="0011362D" w:rsidP="00064642">
            <w:pPr>
              <w:jc w:val="both"/>
              <w:rPr>
                <w:rFonts w:ascii="Times New Roman" w:hAnsi="Times New Roman" w:cs="Times New Roman"/>
                <w:sz w:val="28"/>
                <w:szCs w:val="28"/>
              </w:rPr>
            </w:pPr>
            <w:r>
              <w:rPr>
                <w:rFonts w:ascii="Times New Roman" w:hAnsi="Times New Roman" w:cs="Times New Roman"/>
                <w:sz w:val="28"/>
                <w:szCs w:val="28"/>
              </w:rPr>
              <w:t xml:space="preserve">     </w:t>
            </w:r>
            <w:r w:rsidR="00F303F9">
              <w:rPr>
                <w:rFonts w:ascii="Times New Roman" w:hAnsi="Times New Roman" w:cs="Times New Roman"/>
                <w:sz w:val="28"/>
                <w:szCs w:val="28"/>
              </w:rPr>
              <w:t>3</w:t>
            </w:r>
          </w:p>
        </w:tc>
      </w:tr>
      <w:tr w:rsidR="00B55B54" w:rsidRPr="003A5835" w:rsidTr="00064642">
        <w:trPr>
          <w:jc w:val="center"/>
        </w:trPr>
        <w:tc>
          <w:tcPr>
            <w:tcW w:w="5701" w:type="dxa"/>
          </w:tcPr>
          <w:p w:rsidR="00B55B54" w:rsidRPr="003A5835" w:rsidRDefault="00B55B54" w:rsidP="00064642">
            <w:pPr>
              <w:ind w:left="463"/>
              <w:jc w:val="both"/>
              <w:rPr>
                <w:rFonts w:ascii="Times New Roman" w:hAnsi="Times New Roman" w:cs="Times New Roman"/>
                <w:sz w:val="28"/>
                <w:szCs w:val="28"/>
              </w:rPr>
            </w:pPr>
            <w:r w:rsidRPr="003A5835">
              <w:rPr>
                <w:rFonts w:ascii="Times New Roman" w:hAnsi="Times New Roman" w:cs="Times New Roman"/>
                <w:sz w:val="28"/>
                <w:szCs w:val="28"/>
              </w:rPr>
              <w:t>3.6 Data analysis</w:t>
            </w:r>
          </w:p>
        </w:tc>
        <w:tc>
          <w:tcPr>
            <w:tcW w:w="1409" w:type="dxa"/>
          </w:tcPr>
          <w:p w:rsidR="00B55B54" w:rsidRPr="003A5835" w:rsidRDefault="0011362D" w:rsidP="00064642">
            <w:pPr>
              <w:jc w:val="both"/>
              <w:rPr>
                <w:rFonts w:ascii="Times New Roman" w:hAnsi="Times New Roman" w:cs="Times New Roman"/>
                <w:sz w:val="28"/>
                <w:szCs w:val="28"/>
              </w:rPr>
            </w:pPr>
            <w:r>
              <w:rPr>
                <w:rFonts w:ascii="Times New Roman" w:hAnsi="Times New Roman" w:cs="Times New Roman"/>
                <w:sz w:val="28"/>
                <w:szCs w:val="28"/>
              </w:rPr>
              <w:t xml:space="preserve">     </w:t>
            </w:r>
            <w:r w:rsidR="00F303F9">
              <w:rPr>
                <w:rFonts w:ascii="Times New Roman" w:hAnsi="Times New Roman" w:cs="Times New Roman"/>
                <w:sz w:val="28"/>
                <w:szCs w:val="28"/>
              </w:rPr>
              <w:t>3</w:t>
            </w:r>
          </w:p>
        </w:tc>
      </w:tr>
      <w:tr w:rsidR="00B55B54" w:rsidRPr="003A5835" w:rsidTr="00064642">
        <w:trPr>
          <w:jc w:val="center"/>
        </w:trPr>
        <w:tc>
          <w:tcPr>
            <w:tcW w:w="5701" w:type="dxa"/>
          </w:tcPr>
          <w:p w:rsidR="00B55B54" w:rsidRPr="003B66A3" w:rsidRDefault="00B55B54" w:rsidP="00064642">
            <w:pPr>
              <w:jc w:val="both"/>
              <w:rPr>
                <w:rFonts w:ascii="Times New Roman" w:hAnsi="Times New Roman" w:cs="Times New Roman"/>
                <w:b/>
                <w:sz w:val="28"/>
                <w:szCs w:val="28"/>
              </w:rPr>
            </w:pPr>
            <w:r w:rsidRPr="003B66A3">
              <w:rPr>
                <w:rFonts w:ascii="Times New Roman" w:hAnsi="Times New Roman" w:cs="Times New Roman"/>
                <w:b/>
                <w:sz w:val="28"/>
                <w:szCs w:val="28"/>
              </w:rPr>
              <w:t>4. Results and Discussion</w:t>
            </w:r>
          </w:p>
        </w:tc>
        <w:tc>
          <w:tcPr>
            <w:tcW w:w="1409" w:type="dxa"/>
          </w:tcPr>
          <w:p w:rsidR="00B55B54" w:rsidRPr="003A5835" w:rsidRDefault="00726506" w:rsidP="00064642">
            <w:pPr>
              <w:jc w:val="both"/>
              <w:rPr>
                <w:rFonts w:ascii="Times New Roman" w:hAnsi="Times New Roman" w:cs="Times New Roman"/>
                <w:sz w:val="28"/>
                <w:szCs w:val="28"/>
              </w:rPr>
            </w:pPr>
            <w:r>
              <w:rPr>
                <w:rFonts w:ascii="Times New Roman" w:hAnsi="Times New Roman" w:cs="Times New Roman"/>
                <w:sz w:val="28"/>
                <w:szCs w:val="28"/>
              </w:rPr>
              <w:t xml:space="preserve">     </w:t>
            </w:r>
            <w:r w:rsidR="00F303F9">
              <w:rPr>
                <w:rFonts w:ascii="Times New Roman" w:hAnsi="Times New Roman" w:cs="Times New Roman"/>
                <w:sz w:val="28"/>
                <w:szCs w:val="28"/>
              </w:rPr>
              <w:t>3</w:t>
            </w:r>
            <w:r w:rsidR="0011362D">
              <w:rPr>
                <w:rFonts w:ascii="Times New Roman" w:hAnsi="Times New Roman" w:cs="Times New Roman"/>
                <w:sz w:val="28"/>
                <w:szCs w:val="28"/>
              </w:rPr>
              <w:t>-</w:t>
            </w:r>
            <w:r w:rsidR="007518B0">
              <w:rPr>
                <w:rFonts w:ascii="Times New Roman" w:hAnsi="Times New Roman" w:cs="Times New Roman"/>
                <w:sz w:val="28"/>
                <w:szCs w:val="28"/>
              </w:rPr>
              <w:t>9</w:t>
            </w:r>
          </w:p>
        </w:tc>
      </w:tr>
      <w:tr w:rsidR="00B55B54" w:rsidRPr="003A5835" w:rsidTr="00064642">
        <w:trPr>
          <w:jc w:val="center"/>
        </w:trPr>
        <w:tc>
          <w:tcPr>
            <w:tcW w:w="5701" w:type="dxa"/>
          </w:tcPr>
          <w:p w:rsidR="00B55B54" w:rsidRPr="003A5835" w:rsidRDefault="00B55B54" w:rsidP="00064642">
            <w:pPr>
              <w:ind w:left="463"/>
              <w:jc w:val="both"/>
              <w:rPr>
                <w:rFonts w:ascii="Times New Roman" w:hAnsi="Times New Roman" w:cs="Times New Roman"/>
                <w:sz w:val="28"/>
                <w:szCs w:val="28"/>
              </w:rPr>
            </w:pPr>
            <w:r w:rsidRPr="003A5835">
              <w:rPr>
                <w:rFonts w:ascii="Times New Roman" w:hAnsi="Times New Roman" w:cs="Times New Roman"/>
                <w:sz w:val="28"/>
                <w:szCs w:val="28"/>
              </w:rPr>
              <w:t xml:space="preserve">4.1 </w:t>
            </w:r>
            <w:r w:rsidRPr="003A5835">
              <w:rPr>
                <w:rFonts w:ascii="Times New Roman" w:hAnsi="Times New Roman" w:cs="Times New Roman"/>
                <w:color w:val="000000" w:themeColor="text1"/>
                <w:sz w:val="28"/>
                <w:szCs w:val="24"/>
              </w:rPr>
              <w:t>Bean leaf (</w:t>
            </w:r>
            <w:r w:rsidRPr="003A5835">
              <w:rPr>
                <w:rFonts w:ascii="Times New Roman" w:hAnsi="Times New Roman" w:cs="Times New Roman"/>
                <w:i/>
                <w:color w:val="000000" w:themeColor="text1"/>
                <w:sz w:val="28"/>
                <w:szCs w:val="24"/>
              </w:rPr>
              <w:t>Lablab purpureus</w:t>
            </w:r>
            <w:r w:rsidRPr="003A5835">
              <w:rPr>
                <w:rFonts w:ascii="Times New Roman" w:hAnsi="Times New Roman" w:cs="Times New Roman"/>
                <w:color w:val="000000" w:themeColor="text1"/>
                <w:sz w:val="28"/>
                <w:szCs w:val="24"/>
              </w:rPr>
              <w:t>)</w:t>
            </w:r>
          </w:p>
        </w:tc>
        <w:tc>
          <w:tcPr>
            <w:tcW w:w="1409" w:type="dxa"/>
          </w:tcPr>
          <w:p w:rsidR="00B55B54" w:rsidRPr="003A5835" w:rsidRDefault="00044964" w:rsidP="00064642">
            <w:pPr>
              <w:jc w:val="both"/>
              <w:rPr>
                <w:rFonts w:ascii="Times New Roman" w:hAnsi="Times New Roman" w:cs="Times New Roman"/>
                <w:sz w:val="28"/>
                <w:szCs w:val="28"/>
              </w:rPr>
            </w:pPr>
            <w:r>
              <w:rPr>
                <w:rFonts w:ascii="Times New Roman" w:hAnsi="Times New Roman" w:cs="Times New Roman"/>
                <w:sz w:val="28"/>
                <w:szCs w:val="28"/>
              </w:rPr>
              <w:t xml:space="preserve">     </w:t>
            </w:r>
            <w:r w:rsidR="007803FA">
              <w:rPr>
                <w:rFonts w:ascii="Times New Roman" w:hAnsi="Times New Roman" w:cs="Times New Roman"/>
                <w:sz w:val="28"/>
                <w:szCs w:val="28"/>
              </w:rPr>
              <w:t>4</w:t>
            </w:r>
          </w:p>
        </w:tc>
      </w:tr>
      <w:tr w:rsidR="00B55B54" w:rsidRPr="003A5835" w:rsidTr="00064642">
        <w:trPr>
          <w:jc w:val="center"/>
        </w:trPr>
        <w:tc>
          <w:tcPr>
            <w:tcW w:w="5701" w:type="dxa"/>
          </w:tcPr>
          <w:p w:rsidR="00B55B54" w:rsidRPr="003A5835" w:rsidRDefault="00B55B54" w:rsidP="00064642">
            <w:pPr>
              <w:ind w:left="463"/>
              <w:jc w:val="both"/>
              <w:rPr>
                <w:rFonts w:ascii="Times New Roman" w:hAnsi="Times New Roman" w:cs="Times New Roman"/>
                <w:color w:val="000000" w:themeColor="text1"/>
                <w:sz w:val="28"/>
                <w:szCs w:val="24"/>
              </w:rPr>
            </w:pPr>
            <w:r w:rsidRPr="003A5835">
              <w:rPr>
                <w:rFonts w:ascii="Times New Roman" w:hAnsi="Times New Roman" w:cs="Times New Roman"/>
                <w:sz w:val="28"/>
                <w:szCs w:val="28"/>
              </w:rPr>
              <w:t xml:space="preserve">4.2 </w:t>
            </w:r>
            <w:r w:rsidRPr="003A5835">
              <w:rPr>
                <w:rFonts w:ascii="Times New Roman" w:hAnsi="Times New Roman" w:cs="Times New Roman"/>
                <w:color w:val="000000" w:themeColor="text1"/>
                <w:sz w:val="28"/>
                <w:szCs w:val="24"/>
              </w:rPr>
              <w:t>Bottle gourd (</w:t>
            </w:r>
            <w:r w:rsidRPr="003A5835">
              <w:rPr>
                <w:rFonts w:ascii="Times New Roman" w:hAnsi="Times New Roman" w:cs="Times New Roman"/>
                <w:i/>
                <w:color w:val="000000" w:themeColor="text1"/>
                <w:sz w:val="28"/>
                <w:szCs w:val="24"/>
              </w:rPr>
              <w:t>Lagenaria siceraria</w:t>
            </w:r>
            <w:r w:rsidRPr="003A5835">
              <w:rPr>
                <w:rFonts w:ascii="Times New Roman" w:hAnsi="Times New Roman" w:cs="Times New Roman"/>
                <w:color w:val="000000" w:themeColor="text1"/>
                <w:sz w:val="28"/>
                <w:szCs w:val="24"/>
              </w:rPr>
              <w:t>)</w:t>
            </w:r>
          </w:p>
        </w:tc>
        <w:tc>
          <w:tcPr>
            <w:tcW w:w="1409" w:type="dxa"/>
          </w:tcPr>
          <w:p w:rsidR="00B55B54" w:rsidRPr="003A5835" w:rsidRDefault="007803FA" w:rsidP="00064642">
            <w:pPr>
              <w:jc w:val="both"/>
              <w:rPr>
                <w:rFonts w:ascii="Times New Roman" w:hAnsi="Times New Roman" w:cs="Times New Roman"/>
                <w:sz w:val="28"/>
                <w:szCs w:val="28"/>
              </w:rPr>
            </w:pPr>
            <w:r>
              <w:rPr>
                <w:rFonts w:ascii="Times New Roman" w:hAnsi="Times New Roman" w:cs="Times New Roman"/>
                <w:sz w:val="28"/>
                <w:szCs w:val="28"/>
              </w:rPr>
              <w:t xml:space="preserve">     4</w:t>
            </w:r>
            <w:r w:rsidR="00044964">
              <w:rPr>
                <w:rFonts w:ascii="Times New Roman" w:hAnsi="Times New Roman" w:cs="Times New Roman"/>
                <w:sz w:val="28"/>
                <w:szCs w:val="28"/>
              </w:rPr>
              <w:t>-</w:t>
            </w:r>
            <w:r>
              <w:rPr>
                <w:rFonts w:ascii="Times New Roman" w:hAnsi="Times New Roman" w:cs="Times New Roman"/>
                <w:sz w:val="28"/>
                <w:szCs w:val="28"/>
              </w:rPr>
              <w:t>5</w:t>
            </w:r>
          </w:p>
        </w:tc>
      </w:tr>
      <w:tr w:rsidR="00B55B54" w:rsidRPr="003A5835" w:rsidTr="00064642">
        <w:trPr>
          <w:jc w:val="center"/>
        </w:trPr>
        <w:tc>
          <w:tcPr>
            <w:tcW w:w="5701" w:type="dxa"/>
          </w:tcPr>
          <w:p w:rsidR="00B55B54" w:rsidRPr="003A5835" w:rsidRDefault="00B55B54" w:rsidP="00064642">
            <w:pPr>
              <w:ind w:left="463"/>
              <w:jc w:val="both"/>
              <w:rPr>
                <w:rFonts w:ascii="Times New Roman" w:hAnsi="Times New Roman" w:cs="Times New Roman"/>
                <w:color w:val="000000" w:themeColor="text1"/>
                <w:sz w:val="28"/>
                <w:szCs w:val="28"/>
              </w:rPr>
            </w:pPr>
            <w:r w:rsidRPr="003A5835">
              <w:rPr>
                <w:rFonts w:ascii="Times New Roman" w:hAnsi="Times New Roman" w:cs="Times New Roman"/>
                <w:sz w:val="28"/>
                <w:szCs w:val="28"/>
              </w:rPr>
              <w:t xml:space="preserve">4.3 </w:t>
            </w:r>
            <w:r w:rsidRPr="003A5835">
              <w:rPr>
                <w:rFonts w:ascii="Times New Roman" w:hAnsi="Times New Roman" w:cs="Times New Roman"/>
                <w:color w:val="000000" w:themeColor="text1"/>
                <w:sz w:val="28"/>
                <w:szCs w:val="28"/>
              </w:rPr>
              <w:t>Brinjal peel (</w:t>
            </w:r>
            <w:r w:rsidRPr="003A5835">
              <w:rPr>
                <w:rFonts w:ascii="Times New Roman" w:hAnsi="Times New Roman" w:cs="Times New Roman"/>
                <w:bCs/>
                <w:i/>
                <w:iCs/>
                <w:color w:val="000000" w:themeColor="text1"/>
                <w:sz w:val="28"/>
                <w:szCs w:val="28"/>
                <w:shd w:val="clear" w:color="auto" w:fill="FFFFFF"/>
              </w:rPr>
              <w:t>Solanum melongena</w:t>
            </w:r>
            <w:r w:rsidRPr="003A5835">
              <w:rPr>
                <w:rFonts w:ascii="Times New Roman" w:hAnsi="Times New Roman" w:cs="Times New Roman"/>
                <w:color w:val="000000" w:themeColor="text1"/>
                <w:sz w:val="28"/>
                <w:szCs w:val="28"/>
              </w:rPr>
              <w:t>)</w:t>
            </w:r>
            <w:r w:rsidRPr="003A5835">
              <w:rPr>
                <w:rFonts w:ascii="Times New Roman" w:hAnsi="Times New Roman" w:cs="Times New Roman"/>
                <w:sz w:val="28"/>
                <w:szCs w:val="28"/>
              </w:rPr>
              <w:t xml:space="preserve"> </w:t>
            </w:r>
          </w:p>
        </w:tc>
        <w:tc>
          <w:tcPr>
            <w:tcW w:w="1409" w:type="dxa"/>
          </w:tcPr>
          <w:p w:rsidR="00B55B54" w:rsidRPr="003A5835" w:rsidRDefault="00044964" w:rsidP="00064642">
            <w:pPr>
              <w:jc w:val="both"/>
              <w:rPr>
                <w:rFonts w:ascii="Times New Roman" w:hAnsi="Times New Roman" w:cs="Times New Roman"/>
                <w:sz w:val="28"/>
                <w:szCs w:val="28"/>
              </w:rPr>
            </w:pPr>
            <w:r>
              <w:rPr>
                <w:rFonts w:ascii="Times New Roman" w:hAnsi="Times New Roman" w:cs="Times New Roman"/>
                <w:sz w:val="28"/>
                <w:szCs w:val="28"/>
              </w:rPr>
              <w:t xml:space="preserve">     </w:t>
            </w:r>
            <w:r w:rsidR="007803FA">
              <w:rPr>
                <w:rFonts w:ascii="Times New Roman" w:hAnsi="Times New Roman" w:cs="Times New Roman"/>
                <w:sz w:val="28"/>
                <w:szCs w:val="28"/>
              </w:rPr>
              <w:t>5</w:t>
            </w:r>
            <w:r w:rsidR="00F303F9">
              <w:rPr>
                <w:rFonts w:ascii="Times New Roman" w:hAnsi="Times New Roman" w:cs="Times New Roman"/>
                <w:sz w:val="28"/>
                <w:szCs w:val="28"/>
              </w:rPr>
              <w:t>-6</w:t>
            </w:r>
          </w:p>
        </w:tc>
      </w:tr>
      <w:tr w:rsidR="00B55B54" w:rsidRPr="003A5835" w:rsidTr="00064642">
        <w:trPr>
          <w:jc w:val="center"/>
        </w:trPr>
        <w:tc>
          <w:tcPr>
            <w:tcW w:w="5701" w:type="dxa"/>
          </w:tcPr>
          <w:p w:rsidR="00B55B54" w:rsidRPr="003A5835" w:rsidRDefault="00B55B54" w:rsidP="00064642">
            <w:pPr>
              <w:ind w:left="463"/>
              <w:jc w:val="both"/>
              <w:rPr>
                <w:rFonts w:ascii="Times New Roman" w:hAnsi="Times New Roman" w:cs="Times New Roman"/>
                <w:color w:val="000000" w:themeColor="text1"/>
                <w:sz w:val="28"/>
                <w:szCs w:val="24"/>
              </w:rPr>
            </w:pPr>
            <w:r w:rsidRPr="003A5835">
              <w:rPr>
                <w:rFonts w:ascii="Times New Roman" w:hAnsi="Times New Roman" w:cs="Times New Roman"/>
                <w:sz w:val="28"/>
                <w:szCs w:val="28"/>
              </w:rPr>
              <w:t xml:space="preserve">4.4 </w:t>
            </w:r>
            <w:r w:rsidRPr="003A5835">
              <w:rPr>
                <w:rFonts w:ascii="Times New Roman" w:hAnsi="Times New Roman" w:cs="Times New Roman"/>
                <w:color w:val="000000" w:themeColor="text1"/>
                <w:sz w:val="28"/>
                <w:szCs w:val="24"/>
              </w:rPr>
              <w:t>Banana peel (</w:t>
            </w:r>
            <w:r w:rsidRPr="003A5835">
              <w:rPr>
                <w:rFonts w:ascii="Times New Roman" w:hAnsi="Times New Roman" w:cs="Times New Roman"/>
                <w:i/>
                <w:color w:val="000000" w:themeColor="text1"/>
                <w:sz w:val="28"/>
                <w:szCs w:val="24"/>
              </w:rPr>
              <w:t>Musa sapientum</w:t>
            </w:r>
            <w:r w:rsidRPr="003A5835">
              <w:rPr>
                <w:rFonts w:ascii="Times New Roman" w:hAnsi="Times New Roman" w:cs="Times New Roman"/>
                <w:color w:val="000000" w:themeColor="text1"/>
                <w:sz w:val="28"/>
                <w:szCs w:val="24"/>
              </w:rPr>
              <w:t>)</w:t>
            </w:r>
          </w:p>
        </w:tc>
        <w:tc>
          <w:tcPr>
            <w:tcW w:w="1409" w:type="dxa"/>
          </w:tcPr>
          <w:p w:rsidR="00B55B54" w:rsidRPr="003A5835" w:rsidRDefault="00044964" w:rsidP="00064642">
            <w:pPr>
              <w:jc w:val="both"/>
              <w:rPr>
                <w:rFonts w:ascii="Times New Roman" w:hAnsi="Times New Roman" w:cs="Times New Roman"/>
                <w:sz w:val="28"/>
                <w:szCs w:val="28"/>
              </w:rPr>
            </w:pPr>
            <w:r>
              <w:rPr>
                <w:rFonts w:ascii="Times New Roman" w:hAnsi="Times New Roman" w:cs="Times New Roman"/>
                <w:sz w:val="28"/>
                <w:szCs w:val="28"/>
              </w:rPr>
              <w:t xml:space="preserve">     </w:t>
            </w:r>
            <w:r w:rsidR="007803FA">
              <w:rPr>
                <w:rFonts w:ascii="Times New Roman" w:hAnsi="Times New Roman" w:cs="Times New Roman"/>
                <w:sz w:val="28"/>
                <w:szCs w:val="28"/>
              </w:rPr>
              <w:t>6</w:t>
            </w:r>
          </w:p>
        </w:tc>
      </w:tr>
      <w:tr w:rsidR="00B55B54" w:rsidRPr="003A5835" w:rsidTr="00064642">
        <w:trPr>
          <w:jc w:val="center"/>
        </w:trPr>
        <w:tc>
          <w:tcPr>
            <w:tcW w:w="5701" w:type="dxa"/>
          </w:tcPr>
          <w:p w:rsidR="00B55B54" w:rsidRPr="003A5835" w:rsidRDefault="00B55B54" w:rsidP="00064642">
            <w:pPr>
              <w:ind w:left="463"/>
              <w:jc w:val="both"/>
              <w:rPr>
                <w:rFonts w:ascii="Times New Roman" w:hAnsi="Times New Roman" w:cs="Times New Roman"/>
                <w:color w:val="000000" w:themeColor="text1"/>
                <w:sz w:val="28"/>
                <w:szCs w:val="27"/>
              </w:rPr>
            </w:pPr>
            <w:r w:rsidRPr="003A5835">
              <w:rPr>
                <w:rFonts w:ascii="Times New Roman" w:hAnsi="Times New Roman" w:cs="Times New Roman"/>
                <w:sz w:val="28"/>
                <w:szCs w:val="28"/>
              </w:rPr>
              <w:t xml:space="preserve">4.5 </w:t>
            </w:r>
            <w:r w:rsidRPr="003A5835">
              <w:rPr>
                <w:rFonts w:ascii="Times New Roman" w:hAnsi="Times New Roman" w:cs="Times New Roman"/>
                <w:color w:val="000000" w:themeColor="text1"/>
                <w:sz w:val="28"/>
                <w:szCs w:val="27"/>
              </w:rPr>
              <w:t>Pithraj leaf (</w:t>
            </w:r>
            <w:r w:rsidRPr="003A5835">
              <w:rPr>
                <w:rFonts w:ascii="Times New Roman" w:hAnsi="Times New Roman" w:cs="Times New Roman"/>
                <w:bCs/>
                <w:i/>
                <w:iCs/>
                <w:color w:val="000000" w:themeColor="text1"/>
                <w:sz w:val="28"/>
                <w:szCs w:val="28"/>
                <w:shd w:val="clear" w:color="auto" w:fill="FFFFFF"/>
              </w:rPr>
              <w:t>Aphanamixis polystachya</w:t>
            </w:r>
            <w:r w:rsidRPr="003A5835">
              <w:rPr>
                <w:rFonts w:ascii="Times New Roman" w:hAnsi="Times New Roman" w:cs="Times New Roman"/>
                <w:color w:val="000000" w:themeColor="text1"/>
                <w:sz w:val="28"/>
                <w:szCs w:val="27"/>
              </w:rPr>
              <w:t>)</w:t>
            </w:r>
          </w:p>
        </w:tc>
        <w:tc>
          <w:tcPr>
            <w:tcW w:w="1409" w:type="dxa"/>
          </w:tcPr>
          <w:p w:rsidR="00B55B54" w:rsidRPr="003A5835" w:rsidRDefault="007803FA" w:rsidP="00064642">
            <w:pPr>
              <w:jc w:val="both"/>
              <w:rPr>
                <w:rFonts w:ascii="Times New Roman" w:hAnsi="Times New Roman" w:cs="Times New Roman"/>
                <w:sz w:val="28"/>
                <w:szCs w:val="28"/>
              </w:rPr>
            </w:pPr>
            <w:r>
              <w:rPr>
                <w:rFonts w:ascii="Times New Roman" w:hAnsi="Times New Roman" w:cs="Times New Roman"/>
                <w:sz w:val="28"/>
                <w:szCs w:val="28"/>
              </w:rPr>
              <w:t xml:space="preserve">     </w:t>
            </w:r>
            <w:r w:rsidR="00F303F9">
              <w:rPr>
                <w:rFonts w:ascii="Times New Roman" w:hAnsi="Times New Roman" w:cs="Times New Roman"/>
                <w:sz w:val="28"/>
                <w:szCs w:val="28"/>
              </w:rPr>
              <w:t>6</w:t>
            </w:r>
            <w:r w:rsidR="00044964">
              <w:rPr>
                <w:rFonts w:ascii="Times New Roman" w:hAnsi="Times New Roman" w:cs="Times New Roman"/>
                <w:sz w:val="28"/>
                <w:szCs w:val="28"/>
              </w:rPr>
              <w:t>-</w:t>
            </w:r>
            <w:r w:rsidR="00F303F9">
              <w:rPr>
                <w:rFonts w:ascii="Times New Roman" w:hAnsi="Times New Roman" w:cs="Times New Roman"/>
                <w:sz w:val="28"/>
                <w:szCs w:val="28"/>
              </w:rPr>
              <w:t>7</w:t>
            </w:r>
          </w:p>
        </w:tc>
      </w:tr>
      <w:tr w:rsidR="00B55B54" w:rsidRPr="003A5835" w:rsidTr="00064642">
        <w:trPr>
          <w:jc w:val="center"/>
        </w:trPr>
        <w:tc>
          <w:tcPr>
            <w:tcW w:w="5701" w:type="dxa"/>
          </w:tcPr>
          <w:p w:rsidR="00B55B54" w:rsidRPr="003A5835" w:rsidRDefault="00B55B54" w:rsidP="00064642">
            <w:pPr>
              <w:ind w:left="463"/>
              <w:jc w:val="both"/>
              <w:rPr>
                <w:rFonts w:ascii="Times New Roman" w:hAnsi="Times New Roman" w:cs="Times New Roman"/>
                <w:color w:val="000000" w:themeColor="text1"/>
                <w:sz w:val="28"/>
                <w:szCs w:val="28"/>
              </w:rPr>
            </w:pPr>
            <w:r w:rsidRPr="003A5835">
              <w:rPr>
                <w:rFonts w:ascii="Times New Roman" w:hAnsi="Times New Roman" w:cs="Times New Roman"/>
                <w:sz w:val="28"/>
                <w:szCs w:val="28"/>
              </w:rPr>
              <w:t xml:space="preserve">4.6 </w:t>
            </w:r>
            <w:r w:rsidRPr="003A5835">
              <w:rPr>
                <w:rFonts w:ascii="Times New Roman" w:hAnsi="Times New Roman" w:cs="Times New Roman"/>
                <w:color w:val="000000" w:themeColor="text1"/>
                <w:sz w:val="28"/>
                <w:szCs w:val="28"/>
              </w:rPr>
              <w:t xml:space="preserve">Potato peel </w:t>
            </w:r>
            <w:r w:rsidRPr="004133FB">
              <w:rPr>
                <w:rFonts w:ascii="Times New Roman" w:hAnsi="Times New Roman" w:cs="Times New Roman"/>
                <w:color w:val="000000" w:themeColor="text1"/>
                <w:sz w:val="28"/>
                <w:szCs w:val="28"/>
              </w:rPr>
              <w:t>(</w:t>
            </w:r>
            <w:hyperlink r:id="rId10" w:tooltip="Solanum" w:history="1">
              <w:r w:rsidRPr="004133FB">
                <w:rPr>
                  <w:rStyle w:val="Hyperlink"/>
                  <w:rFonts w:ascii="Times New Roman" w:hAnsi="Times New Roman" w:cs="Times New Roman"/>
                  <w:i/>
                  <w:iCs/>
                  <w:color w:val="000000" w:themeColor="text1"/>
                  <w:sz w:val="28"/>
                  <w:szCs w:val="28"/>
                  <w:u w:val="none"/>
                  <w:shd w:val="clear" w:color="auto" w:fill="FFFFFF"/>
                </w:rPr>
                <w:t>Solanum</w:t>
              </w:r>
            </w:hyperlink>
            <w:r w:rsidRPr="004133FB">
              <w:rPr>
                <w:rStyle w:val="apple-converted-space"/>
                <w:rFonts w:ascii="Times New Roman" w:hAnsi="Times New Roman" w:cs="Times New Roman"/>
                <w:i/>
                <w:iCs/>
                <w:color w:val="000000" w:themeColor="text1"/>
                <w:sz w:val="28"/>
                <w:szCs w:val="28"/>
                <w:shd w:val="clear" w:color="auto" w:fill="FFFFFF"/>
              </w:rPr>
              <w:t> </w:t>
            </w:r>
            <w:r w:rsidRPr="004133FB">
              <w:rPr>
                <w:rFonts w:ascii="Times New Roman" w:hAnsi="Times New Roman" w:cs="Times New Roman"/>
                <w:i/>
                <w:iCs/>
                <w:color w:val="000000" w:themeColor="text1"/>
                <w:sz w:val="28"/>
                <w:szCs w:val="28"/>
                <w:shd w:val="clear" w:color="auto" w:fill="FFFFFF"/>
              </w:rPr>
              <w:t>tuberosum</w:t>
            </w:r>
            <w:r w:rsidRPr="003A5835">
              <w:rPr>
                <w:rStyle w:val="apple-converted-space"/>
                <w:rFonts w:ascii="Times New Roman" w:hAnsi="Times New Roman" w:cs="Times New Roman"/>
                <w:color w:val="000000" w:themeColor="text1"/>
                <w:sz w:val="28"/>
                <w:szCs w:val="28"/>
                <w:shd w:val="clear" w:color="auto" w:fill="FFFFFF"/>
              </w:rPr>
              <w:t>)</w:t>
            </w:r>
          </w:p>
        </w:tc>
        <w:tc>
          <w:tcPr>
            <w:tcW w:w="1409" w:type="dxa"/>
          </w:tcPr>
          <w:p w:rsidR="00B55B54" w:rsidRPr="003A5835" w:rsidRDefault="00044964" w:rsidP="00064642">
            <w:pPr>
              <w:jc w:val="both"/>
              <w:rPr>
                <w:rFonts w:ascii="Times New Roman" w:hAnsi="Times New Roman" w:cs="Times New Roman"/>
                <w:sz w:val="28"/>
                <w:szCs w:val="28"/>
              </w:rPr>
            </w:pPr>
            <w:r>
              <w:rPr>
                <w:rFonts w:ascii="Times New Roman" w:hAnsi="Times New Roman" w:cs="Times New Roman"/>
                <w:sz w:val="28"/>
                <w:szCs w:val="28"/>
              </w:rPr>
              <w:t xml:space="preserve">     </w:t>
            </w:r>
            <w:r w:rsidR="00F303F9">
              <w:rPr>
                <w:rFonts w:ascii="Times New Roman" w:hAnsi="Times New Roman" w:cs="Times New Roman"/>
                <w:sz w:val="28"/>
                <w:szCs w:val="28"/>
              </w:rPr>
              <w:t>7-8</w:t>
            </w:r>
          </w:p>
        </w:tc>
      </w:tr>
      <w:tr w:rsidR="00B55B54" w:rsidRPr="003A5835" w:rsidTr="00064642">
        <w:trPr>
          <w:jc w:val="center"/>
        </w:trPr>
        <w:tc>
          <w:tcPr>
            <w:tcW w:w="5701" w:type="dxa"/>
          </w:tcPr>
          <w:p w:rsidR="00B55B54" w:rsidRPr="003A5835" w:rsidRDefault="00B55B54" w:rsidP="00064642">
            <w:pPr>
              <w:ind w:left="463"/>
              <w:jc w:val="both"/>
              <w:rPr>
                <w:rFonts w:ascii="Times New Roman" w:hAnsi="Times New Roman" w:cs="Times New Roman"/>
                <w:color w:val="000000" w:themeColor="text1"/>
                <w:sz w:val="28"/>
                <w:szCs w:val="24"/>
              </w:rPr>
            </w:pPr>
            <w:r w:rsidRPr="003A5835">
              <w:rPr>
                <w:rFonts w:ascii="Times New Roman" w:hAnsi="Times New Roman" w:cs="Times New Roman"/>
                <w:sz w:val="28"/>
                <w:szCs w:val="28"/>
              </w:rPr>
              <w:t xml:space="preserve">4.7 </w:t>
            </w:r>
            <w:r w:rsidRPr="003A5835">
              <w:rPr>
                <w:rFonts w:ascii="Times New Roman" w:hAnsi="Times New Roman" w:cs="Times New Roman"/>
                <w:color w:val="000000" w:themeColor="text1"/>
                <w:sz w:val="28"/>
                <w:szCs w:val="24"/>
              </w:rPr>
              <w:t>Pumpkin peel (</w:t>
            </w:r>
            <w:r w:rsidRPr="003A5835">
              <w:rPr>
                <w:rFonts w:ascii="Times New Roman" w:hAnsi="Times New Roman" w:cs="Times New Roman"/>
                <w:i/>
                <w:color w:val="000000" w:themeColor="text1"/>
                <w:sz w:val="28"/>
                <w:szCs w:val="24"/>
              </w:rPr>
              <w:t>Cucurbita moschata</w:t>
            </w:r>
            <w:r w:rsidRPr="003A5835">
              <w:rPr>
                <w:rFonts w:ascii="Times New Roman" w:hAnsi="Times New Roman" w:cs="Times New Roman"/>
                <w:color w:val="000000" w:themeColor="text1"/>
                <w:sz w:val="28"/>
                <w:szCs w:val="24"/>
              </w:rPr>
              <w:t>)</w:t>
            </w:r>
          </w:p>
        </w:tc>
        <w:tc>
          <w:tcPr>
            <w:tcW w:w="1409" w:type="dxa"/>
          </w:tcPr>
          <w:p w:rsidR="00B55B54" w:rsidRPr="003A5835" w:rsidRDefault="00044964" w:rsidP="00064642">
            <w:pPr>
              <w:jc w:val="both"/>
              <w:rPr>
                <w:rFonts w:ascii="Times New Roman" w:hAnsi="Times New Roman" w:cs="Times New Roman"/>
                <w:sz w:val="28"/>
                <w:szCs w:val="28"/>
              </w:rPr>
            </w:pPr>
            <w:r>
              <w:rPr>
                <w:rFonts w:ascii="Times New Roman" w:hAnsi="Times New Roman" w:cs="Times New Roman"/>
                <w:sz w:val="28"/>
                <w:szCs w:val="28"/>
              </w:rPr>
              <w:t xml:space="preserve">     </w:t>
            </w:r>
            <w:r w:rsidR="00F303F9">
              <w:rPr>
                <w:rFonts w:ascii="Times New Roman" w:hAnsi="Times New Roman" w:cs="Times New Roman"/>
                <w:sz w:val="28"/>
                <w:szCs w:val="28"/>
              </w:rPr>
              <w:t>8</w:t>
            </w:r>
          </w:p>
        </w:tc>
      </w:tr>
      <w:tr w:rsidR="00B55B54" w:rsidRPr="003A5835" w:rsidTr="00064642">
        <w:trPr>
          <w:jc w:val="center"/>
        </w:trPr>
        <w:tc>
          <w:tcPr>
            <w:tcW w:w="5701" w:type="dxa"/>
          </w:tcPr>
          <w:p w:rsidR="00B55B54" w:rsidRPr="003A5835" w:rsidRDefault="00B55B54" w:rsidP="00064642">
            <w:pPr>
              <w:ind w:left="463"/>
              <w:jc w:val="both"/>
              <w:rPr>
                <w:rFonts w:ascii="Times New Roman" w:hAnsi="Times New Roman" w:cs="Times New Roman"/>
                <w:i/>
                <w:color w:val="000000" w:themeColor="text1"/>
                <w:sz w:val="28"/>
              </w:rPr>
            </w:pPr>
            <w:r w:rsidRPr="003A5835">
              <w:rPr>
                <w:rFonts w:ascii="Times New Roman" w:hAnsi="Times New Roman" w:cs="Times New Roman"/>
                <w:sz w:val="28"/>
                <w:szCs w:val="28"/>
              </w:rPr>
              <w:t xml:space="preserve">4.8 </w:t>
            </w:r>
            <w:r w:rsidRPr="003A5835">
              <w:rPr>
                <w:rFonts w:ascii="Times New Roman" w:hAnsi="Times New Roman" w:cs="Times New Roman"/>
                <w:color w:val="000000" w:themeColor="text1"/>
                <w:sz w:val="28"/>
              </w:rPr>
              <w:t xml:space="preserve">Sal leaf </w:t>
            </w:r>
            <w:r w:rsidRPr="003A5835">
              <w:rPr>
                <w:rFonts w:ascii="Times New Roman" w:hAnsi="Times New Roman" w:cs="Times New Roman"/>
                <w:color w:val="000000" w:themeColor="text1"/>
                <w:sz w:val="28"/>
                <w:szCs w:val="28"/>
              </w:rPr>
              <w:t>(</w:t>
            </w:r>
            <w:r w:rsidRPr="003A5835">
              <w:rPr>
                <w:rStyle w:val="Emphasis"/>
                <w:rFonts w:ascii="Times New Roman" w:hAnsi="Times New Roman" w:cs="Times New Roman"/>
                <w:color w:val="000000" w:themeColor="text1"/>
                <w:sz w:val="28"/>
                <w:szCs w:val="28"/>
              </w:rPr>
              <w:t>Shorea robusta)</w:t>
            </w:r>
          </w:p>
        </w:tc>
        <w:tc>
          <w:tcPr>
            <w:tcW w:w="1409" w:type="dxa"/>
          </w:tcPr>
          <w:p w:rsidR="00B55B54" w:rsidRPr="003A5835" w:rsidRDefault="00044964" w:rsidP="00064642">
            <w:pPr>
              <w:jc w:val="both"/>
              <w:rPr>
                <w:rFonts w:ascii="Times New Roman" w:hAnsi="Times New Roman" w:cs="Times New Roman"/>
                <w:sz w:val="28"/>
                <w:szCs w:val="28"/>
              </w:rPr>
            </w:pPr>
            <w:r>
              <w:rPr>
                <w:rFonts w:ascii="Times New Roman" w:hAnsi="Times New Roman" w:cs="Times New Roman"/>
                <w:sz w:val="28"/>
                <w:szCs w:val="28"/>
              </w:rPr>
              <w:t xml:space="preserve">     </w:t>
            </w:r>
            <w:r w:rsidR="007518B0">
              <w:rPr>
                <w:rFonts w:ascii="Times New Roman" w:hAnsi="Times New Roman" w:cs="Times New Roman"/>
                <w:sz w:val="28"/>
                <w:szCs w:val="28"/>
              </w:rPr>
              <w:t>8-9</w:t>
            </w:r>
          </w:p>
        </w:tc>
      </w:tr>
      <w:tr w:rsidR="00B55B54" w:rsidRPr="003A5835" w:rsidTr="00064642">
        <w:trPr>
          <w:jc w:val="center"/>
        </w:trPr>
        <w:tc>
          <w:tcPr>
            <w:tcW w:w="5701" w:type="dxa"/>
          </w:tcPr>
          <w:p w:rsidR="00B55B54" w:rsidRPr="003A5835" w:rsidRDefault="00B55B54" w:rsidP="00064642">
            <w:pPr>
              <w:ind w:left="463"/>
              <w:jc w:val="both"/>
              <w:rPr>
                <w:rFonts w:ascii="Times New Roman" w:eastAsia="Times New Roman" w:hAnsi="Times New Roman" w:cs="Times New Roman"/>
                <w:color w:val="000000" w:themeColor="text1"/>
                <w:sz w:val="28"/>
                <w:szCs w:val="28"/>
              </w:rPr>
            </w:pPr>
            <w:r w:rsidRPr="003A5835">
              <w:rPr>
                <w:rFonts w:ascii="Times New Roman" w:hAnsi="Times New Roman" w:cs="Times New Roman"/>
                <w:sz w:val="28"/>
                <w:szCs w:val="28"/>
              </w:rPr>
              <w:t xml:space="preserve">4.9 </w:t>
            </w:r>
            <w:r w:rsidRPr="003A5835">
              <w:rPr>
                <w:rFonts w:ascii="Times New Roman" w:hAnsi="Times New Roman" w:cs="Times New Roman"/>
                <w:iCs/>
                <w:color w:val="000000" w:themeColor="text1"/>
                <w:sz w:val="28"/>
                <w:shd w:val="clear" w:color="auto" w:fill="FFFFFF"/>
              </w:rPr>
              <w:t>Tiger’s claw leaf (</w:t>
            </w:r>
            <w:r w:rsidRPr="003A5835">
              <w:rPr>
                <w:rFonts w:ascii="Times New Roman" w:hAnsi="Times New Roman" w:cs="Times New Roman"/>
                <w:i/>
                <w:iCs/>
                <w:color w:val="000000" w:themeColor="text1"/>
                <w:sz w:val="28"/>
                <w:szCs w:val="28"/>
              </w:rPr>
              <w:t>Erythrina variegata</w:t>
            </w:r>
            <w:r w:rsidRPr="003A5835">
              <w:rPr>
                <w:rStyle w:val="apple-converted-space"/>
                <w:rFonts w:ascii="Times New Roman" w:hAnsi="Times New Roman" w:cs="Times New Roman"/>
                <w:color w:val="000000" w:themeColor="text1"/>
                <w:sz w:val="28"/>
                <w:szCs w:val="28"/>
              </w:rPr>
              <w:t>)</w:t>
            </w:r>
          </w:p>
        </w:tc>
        <w:tc>
          <w:tcPr>
            <w:tcW w:w="1409" w:type="dxa"/>
          </w:tcPr>
          <w:p w:rsidR="00B55B54" w:rsidRPr="003A5835" w:rsidRDefault="00044964" w:rsidP="00064642">
            <w:pPr>
              <w:jc w:val="both"/>
              <w:rPr>
                <w:rFonts w:ascii="Times New Roman" w:hAnsi="Times New Roman" w:cs="Times New Roman"/>
                <w:sz w:val="28"/>
                <w:szCs w:val="28"/>
              </w:rPr>
            </w:pPr>
            <w:r>
              <w:rPr>
                <w:rFonts w:ascii="Times New Roman" w:hAnsi="Times New Roman" w:cs="Times New Roman"/>
                <w:sz w:val="28"/>
                <w:szCs w:val="28"/>
              </w:rPr>
              <w:t xml:space="preserve">     </w:t>
            </w:r>
            <w:r w:rsidR="007518B0">
              <w:rPr>
                <w:rFonts w:ascii="Times New Roman" w:hAnsi="Times New Roman" w:cs="Times New Roman"/>
                <w:sz w:val="28"/>
                <w:szCs w:val="28"/>
              </w:rPr>
              <w:t>9</w:t>
            </w:r>
          </w:p>
        </w:tc>
      </w:tr>
      <w:tr w:rsidR="00B55B54" w:rsidRPr="003A5835" w:rsidTr="00064642">
        <w:trPr>
          <w:jc w:val="center"/>
        </w:trPr>
        <w:tc>
          <w:tcPr>
            <w:tcW w:w="5701" w:type="dxa"/>
          </w:tcPr>
          <w:p w:rsidR="00B55B54" w:rsidRPr="003B66A3" w:rsidRDefault="00B55B54" w:rsidP="00064642">
            <w:pPr>
              <w:jc w:val="both"/>
              <w:rPr>
                <w:rFonts w:ascii="Times New Roman" w:hAnsi="Times New Roman" w:cs="Times New Roman"/>
                <w:b/>
                <w:sz w:val="28"/>
                <w:szCs w:val="28"/>
              </w:rPr>
            </w:pPr>
            <w:r w:rsidRPr="003B66A3">
              <w:rPr>
                <w:rFonts w:ascii="Times New Roman" w:hAnsi="Times New Roman" w:cs="Times New Roman"/>
                <w:b/>
                <w:sz w:val="28"/>
                <w:szCs w:val="28"/>
              </w:rPr>
              <w:t xml:space="preserve">5. Conclusion </w:t>
            </w:r>
          </w:p>
        </w:tc>
        <w:tc>
          <w:tcPr>
            <w:tcW w:w="1409" w:type="dxa"/>
          </w:tcPr>
          <w:p w:rsidR="00B55B54" w:rsidRPr="003A5835" w:rsidRDefault="0011362D" w:rsidP="00064642">
            <w:pPr>
              <w:jc w:val="both"/>
              <w:rPr>
                <w:rFonts w:ascii="Times New Roman" w:hAnsi="Times New Roman" w:cs="Times New Roman"/>
                <w:sz w:val="28"/>
                <w:szCs w:val="28"/>
              </w:rPr>
            </w:pPr>
            <w:r>
              <w:rPr>
                <w:rFonts w:ascii="Times New Roman" w:hAnsi="Times New Roman" w:cs="Times New Roman"/>
                <w:sz w:val="28"/>
                <w:szCs w:val="28"/>
              </w:rPr>
              <w:t xml:space="preserve">     </w:t>
            </w:r>
            <w:r w:rsidR="00EB045B">
              <w:rPr>
                <w:rFonts w:ascii="Times New Roman" w:hAnsi="Times New Roman" w:cs="Times New Roman"/>
                <w:sz w:val="28"/>
                <w:szCs w:val="28"/>
              </w:rPr>
              <w:t>9-10</w:t>
            </w:r>
          </w:p>
        </w:tc>
      </w:tr>
      <w:tr w:rsidR="00B55B54" w:rsidRPr="003A5835" w:rsidTr="00064642">
        <w:trPr>
          <w:jc w:val="center"/>
        </w:trPr>
        <w:tc>
          <w:tcPr>
            <w:tcW w:w="5701" w:type="dxa"/>
          </w:tcPr>
          <w:p w:rsidR="00B55B54" w:rsidRPr="003B66A3" w:rsidRDefault="00B55B54" w:rsidP="00064642">
            <w:pPr>
              <w:jc w:val="both"/>
              <w:rPr>
                <w:rFonts w:ascii="Times New Roman" w:hAnsi="Times New Roman" w:cs="Times New Roman"/>
                <w:b/>
                <w:sz w:val="28"/>
                <w:szCs w:val="28"/>
              </w:rPr>
            </w:pPr>
            <w:r w:rsidRPr="003B66A3">
              <w:rPr>
                <w:rFonts w:ascii="Times New Roman" w:hAnsi="Times New Roman" w:cs="Times New Roman"/>
                <w:b/>
                <w:sz w:val="28"/>
                <w:szCs w:val="28"/>
              </w:rPr>
              <w:t xml:space="preserve">6. References </w:t>
            </w:r>
          </w:p>
        </w:tc>
        <w:tc>
          <w:tcPr>
            <w:tcW w:w="1409" w:type="dxa"/>
          </w:tcPr>
          <w:p w:rsidR="00B55B54" w:rsidRPr="003A5835" w:rsidRDefault="00726506" w:rsidP="00064642">
            <w:pPr>
              <w:jc w:val="both"/>
              <w:rPr>
                <w:rFonts w:ascii="Times New Roman" w:hAnsi="Times New Roman" w:cs="Times New Roman"/>
                <w:sz w:val="28"/>
                <w:szCs w:val="28"/>
              </w:rPr>
            </w:pPr>
            <w:r>
              <w:rPr>
                <w:rFonts w:ascii="Times New Roman" w:hAnsi="Times New Roman" w:cs="Times New Roman"/>
                <w:sz w:val="28"/>
                <w:szCs w:val="28"/>
              </w:rPr>
              <w:t xml:space="preserve">     10</w:t>
            </w:r>
            <w:r w:rsidR="00044964">
              <w:rPr>
                <w:rFonts w:ascii="Times New Roman" w:hAnsi="Times New Roman" w:cs="Times New Roman"/>
                <w:sz w:val="28"/>
                <w:szCs w:val="28"/>
              </w:rPr>
              <w:t>-1</w:t>
            </w:r>
            <w:r>
              <w:rPr>
                <w:rFonts w:ascii="Times New Roman" w:hAnsi="Times New Roman" w:cs="Times New Roman"/>
                <w:sz w:val="28"/>
                <w:szCs w:val="28"/>
              </w:rPr>
              <w:t>3</w:t>
            </w:r>
          </w:p>
        </w:tc>
      </w:tr>
      <w:tr w:rsidR="00B55B54" w:rsidRPr="003A5835" w:rsidTr="00064642">
        <w:trPr>
          <w:jc w:val="center"/>
        </w:trPr>
        <w:tc>
          <w:tcPr>
            <w:tcW w:w="5701" w:type="dxa"/>
          </w:tcPr>
          <w:p w:rsidR="00B55B54" w:rsidRPr="003A5835" w:rsidRDefault="00B55B54" w:rsidP="00064642">
            <w:pPr>
              <w:jc w:val="both"/>
              <w:rPr>
                <w:rFonts w:ascii="Times New Roman" w:hAnsi="Times New Roman" w:cs="Times New Roman"/>
                <w:sz w:val="28"/>
                <w:szCs w:val="28"/>
              </w:rPr>
            </w:pPr>
            <w:r w:rsidRPr="003A5835">
              <w:rPr>
                <w:rFonts w:ascii="Times New Roman" w:hAnsi="Times New Roman" w:cs="Times New Roman"/>
                <w:sz w:val="28"/>
                <w:szCs w:val="28"/>
              </w:rPr>
              <w:t xml:space="preserve"> </w:t>
            </w:r>
          </w:p>
        </w:tc>
        <w:tc>
          <w:tcPr>
            <w:tcW w:w="1409" w:type="dxa"/>
          </w:tcPr>
          <w:p w:rsidR="00B55B54" w:rsidRPr="003A5835" w:rsidRDefault="00B55B54" w:rsidP="00064642">
            <w:pPr>
              <w:jc w:val="both"/>
              <w:rPr>
                <w:rFonts w:ascii="Times New Roman" w:hAnsi="Times New Roman" w:cs="Times New Roman"/>
                <w:sz w:val="28"/>
                <w:szCs w:val="28"/>
              </w:rPr>
            </w:pPr>
          </w:p>
        </w:tc>
      </w:tr>
      <w:tr w:rsidR="00B55B54" w:rsidRPr="003A5835" w:rsidTr="00064642">
        <w:trPr>
          <w:jc w:val="center"/>
        </w:trPr>
        <w:tc>
          <w:tcPr>
            <w:tcW w:w="5701" w:type="dxa"/>
          </w:tcPr>
          <w:p w:rsidR="00B55B54" w:rsidRPr="003A5835" w:rsidRDefault="00B55B54" w:rsidP="00064642">
            <w:pPr>
              <w:jc w:val="both"/>
              <w:rPr>
                <w:rFonts w:ascii="Times New Roman" w:hAnsi="Times New Roman" w:cs="Times New Roman"/>
                <w:sz w:val="28"/>
                <w:szCs w:val="28"/>
              </w:rPr>
            </w:pPr>
            <w:r w:rsidRPr="003A5835">
              <w:rPr>
                <w:rFonts w:ascii="Times New Roman" w:hAnsi="Times New Roman" w:cs="Times New Roman"/>
                <w:sz w:val="28"/>
                <w:szCs w:val="28"/>
              </w:rPr>
              <w:t xml:space="preserve"> </w:t>
            </w:r>
          </w:p>
        </w:tc>
        <w:tc>
          <w:tcPr>
            <w:tcW w:w="1409" w:type="dxa"/>
          </w:tcPr>
          <w:p w:rsidR="00B55B54" w:rsidRPr="003A5835" w:rsidRDefault="00B55B54" w:rsidP="00064642">
            <w:pPr>
              <w:jc w:val="both"/>
              <w:rPr>
                <w:rFonts w:ascii="Times New Roman" w:hAnsi="Times New Roman" w:cs="Times New Roman"/>
                <w:sz w:val="28"/>
                <w:szCs w:val="28"/>
              </w:rPr>
            </w:pPr>
          </w:p>
        </w:tc>
      </w:tr>
    </w:tbl>
    <w:p w:rsidR="00B55B54" w:rsidRPr="003A5835" w:rsidRDefault="00B55B54" w:rsidP="00B55B54">
      <w:pPr>
        <w:spacing w:after="0" w:line="240" w:lineRule="auto"/>
        <w:rPr>
          <w:rFonts w:ascii="Times New Roman" w:hAnsi="Times New Roman" w:cs="Times New Roman"/>
          <w:b/>
          <w:bCs/>
          <w:color w:val="000000" w:themeColor="text1"/>
          <w:sz w:val="32"/>
          <w:szCs w:val="28"/>
        </w:rPr>
      </w:pPr>
    </w:p>
    <w:p w:rsidR="00C7237C" w:rsidRDefault="00C7237C" w:rsidP="00B55B54">
      <w:pPr>
        <w:spacing w:after="0"/>
        <w:jc w:val="center"/>
        <w:rPr>
          <w:rFonts w:ascii="Times New Roman" w:hAnsi="Times New Roman" w:cs="Times New Roman"/>
          <w:b/>
          <w:bCs/>
          <w:color w:val="000000" w:themeColor="text1"/>
          <w:sz w:val="32"/>
          <w:szCs w:val="28"/>
        </w:rPr>
        <w:sectPr w:rsidR="00C7237C" w:rsidSect="00C7237C">
          <w:footerReference w:type="default" r:id="rId11"/>
          <w:pgSz w:w="11909" w:h="16834" w:code="9"/>
          <w:pgMar w:top="1440" w:right="1440" w:bottom="1440" w:left="1440" w:header="720" w:footer="720" w:gutter="0"/>
          <w:pgNumType w:fmt="upperRoman"/>
          <w:cols w:space="720"/>
          <w:docGrid w:linePitch="360"/>
        </w:sectPr>
      </w:pPr>
    </w:p>
    <w:p w:rsidR="00336217" w:rsidRPr="003A5835" w:rsidRDefault="00336217" w:rsidP="00226192">
      <w:pPr>
        <w:spacing w:after="0"/>
        <w:jc w:val="center"/>
        <w:rPr>
          <w:rFonts w:ascii="Times New Roman" w:hAnsi="Times New Roman" w:cs="Times New Roman"/>
          <w:b/>
          <w:bCs/>
          <w:color w:val="000000" w:themeColor="text1"/>
          <w:sz w:val="32"/>
          <w:szCs w:val="28"/>
        </w:rPr>
      </w:pPr>
      <w:r w:rsidRPr="003A5835">
        <w:rPr>
          <w:rFonts w:ascii="Times New Roman" w:hAnsi="Times New Roman" w:cs="Times New Roman"/>
          <w:b/>
          <w:bCs/>
          <w:color w:val="000000" w:themeColor="text1"/>
          <w:sz w:val="32"/>
          <w:szCs w:val="28"/>
        </w:rPr>
        <w:lastRenderedPageBreak/>
        <w:t>Vegetable wastes as an alternative to conventional feeds</w:t>
      </w:r>
    </w:p>
    <w:p w:rsidR="00155260" w:rsidRPr="003A5835" w:rsidRDefault="00336217" w:rsidP="00226192">
      <w:pPr>
        <w:autoSpaceDE w:val="0"/>
        <w:autoSpaceDN w:val="0"/>
        <w:adjustRightInd w:val="0"/>
        <w:spacing w:after="0" w:line="240" w:lineRule="auto"/>
        <w:jc w:val="center"/>
        <w:rPr>
          <w:rFonts w:ascii="Times New Roman" w:hAnsi="Times New Roman" w:cs="Times New Roman"/>
          <w:b/>
          <w:bCs/>
          <w:color w:val="000000" w:themeColor="text1"/>
          <w:sz w:val="32"/>
          <w:szCs w:val="28"/>
        </w:rPr>
      </w:pPr>
      <w:r w:rsidRPr="003A5835">
        <w:rPr>
          <w:rFonts w:ascii="Times New Roman" w:hAnsi="Times New Roman" w:cs="Times New Roman"/>
          <w:b/>
          <w:bCs/>
          <w:color w:val="000000" w:themeColor="text1"/>
          <w:sz w:val="32"/>
          <w:szCs w:val="28"/>
        </w:rPr>
        <w:t xml:space="preserve">for </w:t>
      </w:r>
      <w:r w:rsidR="00A74B69" w:rsidRPr="003A5835">
        <w:rPr>
          <w:rFonts w:ascii="Times New Roman" w:hAnsi="Times New Roman" w:cs="Times New Roman"/>
          <w:b/>
          <w:bCs/>
          <w:color w:val="000000" w:themeColor="text1"/>
          <w:sz w:val="32"/>
          <w:szCs w:val="28"/>
        </w:rPr>
        <w:t xml:space="preserve">the </w:t>
      </w:r>
      <w:r w:rsidR="00CB1093" w:rsidRPr="003A5835">
        <w:rPr>
          <w:rFonts w:ascii="Times New Roman" w:hAnsi="Times New Roman" w:cs="Times New Roman"/>
          <w:b/>
          <w:bCs/>
          <w:color w:val="000000" w:themeColor="text1"/>
          <w:sz w:val="32"/>
          <w:szCs w:val="28"/>
        </w:rPr>
        <w:t>livestock</w:t>
      </w:r>
      <w:r w:rsidRPr="003A5835">
        <w:rPr>
          <w:rFonts w:ascii="Times New Roman" w:hAnsi="Times New Roman" w:cs="Times New Roman"/>
          <w:b/>
          <w:bCs/>
          <w:color w:val="000000" w:themeColor="text1"/>
          <w:sz w:val="32"/>
          <w:szCs w:val="28"/>
        </w:rPr>
        <w:t xml:space="preserve"> of Bangladesh</w:t>
      </w:r>
    </w:p>
    <w:p w:rsidR="00056492" w:rsidRPr="003A5835" w:rsidRDefault="00056492" w:rsidP="00226192">
      <w:pPr>
        <w:autoSpaceDE w:val="0"/>
        <w:autoSpaceDN w:val="0"/>
        <w:adjustRightInd w:val="0"/>
        <w:spacing w:after="0" w:line="240" w:lineRule="auto"/>
        <w:jc w:val="both"/>
        <w:rPr>
          <w:rFonts w:ascii="Times New Roman" w:hAnsi="Times New Roman" w:cs="Times New Roman"/>
          <w:b/>
          <w:bCs/>
          <w:color w:val="000000" w:themeColor="text1"/>
          <w:sz w:val="28"/>
          <w:szCs w:val="28"/>
        </w:rPr>
      </w:pPr>
    </w:p>
    <w:p w:rsidR="00155260" w:rsidRPr="00B215B9" w:rsidRDefault="0030336E" w:rsidP="00B215B9">
      <w:pPr>
        <w:pStyle w:val="ListParagraph"/>
        <w:numPr>
          <w:ilvl w:val="0"/>
          <w:numId w:val="18"/>
        </w:numPr>
        <w:autoSpaceDE w:val="0"/>
        <w:autoSpaceDN w:val="0"/>
        <w:adjustRightInd w:val="0"/>
        <w:spacing w:after="0" w:line="240" w:lineRule="auto"/>
        <w:jc w:val="center"/>
        <w:rPr>
          <w:rFonts w:ascii="Times New Roman" w:hAnsi="Times New Roman" w:cs="Times New Roman"/>
          <w:b/>
          <w:bCs/>
          <w:color w:val="000000" w:themeColor="text1"/>
          <w:sz w:val="32"/>
          <w:szCs w:val="28"/>
        </w:rPr>
      </w:pPr>
      <w:r w:rsidRPr="00B215B9">
        <w:rPr>
          <w:rFonts w:ascii="Times New Roman" w:hAnsi="Times New Roman" w:cs="Times New Roman"/>
          <w:b/>
          <w:bCs/>
          <w:color w:val="000000" w:themeColor="text1"/>
          <w:sz w:val="32"/>
          <w:szCs w:val="28"/>
        </w:rPr>
        <w:t>Abstract</w:t>
      </w:r>
    </w:p>
    <w:p w:rsidR="004910BC" w:rsidRPr="003A5835" w:rsidRDefault="0030336E" w:rsidP="003A5835">
      <w:pPr>
        <w:autoSpaceDE w:val="0"/>
        <w:autoSpaceDN w:val="0"/>
        <w:adjustRightInd w:val="0"/>
        <w:spacing w:after="0" w:line="240" w:lineRule="auto"/>
        <w:jc w:val="both"/>
        <w:rPr>
          <w:rFonts w:ascii="Times New Roman" w:hAnsi="Times New Roman" w:cs="Times New Roman"/>
          <w:b/>
          <w:bCs/>
          <w:color w:val="000000" w:themeColor="text1"/>
          <w:sz w:val="28"/>
          <w:szCs w:val="28"/>
        </w:rPr>
      </w:pPr>
      <w:r w:rsidRPr="003A5835">
        <w:rPr>
          <w:rFonts w:ascii="Times New Roman" w:hAnsi="Times New Roman" w:cs="Times New Roman"/>
          <w:b/>
          <w:bCs/>
          <w:color w:val="000000" w:themeColor="text1"/>
          <w:sz w:val="28"/>
          <w:szCs w:val="28"/>
        </w:rPr>
        <w:t>__________________________________</w:t>
      </w:r>
      <w:r w:rsidR="00160A6F" w:rsidRPr="003A5835">
        <w:rPr>
          <w:rFonts w:ascii="Times New Roman" w:hAnsi="Times New Roman" w:cs="Times New Roman"/>
          <w:b/>
          <w:bCs/>
          <w:color w:val="000000" w:themeColor="text1"/>
          <w:sz w:val="28"/>
          <w:szCs w:val="28"/>
        </w:rPr>
        <w:t>______________________________</w:t>
      </w:r>
    </w:p>
    <w:p w:rsidR="0030336E" w:rsidRPr="003A5835" w:rsidRDefault="0030336E" w:rsidP="003A5835">
      <w:pPr>
        <w:autoSpaceDE w:val="0"/>
        <w:autoSpaceDN w:val="0"/>
        <w:adjustRightInd w:val="0"/>
        <w:spacing w:after="0" w:line="240" w:lineRule="auto"/>
        <w:jc w:val="both"/>
        <w:rPr>
          <w:rFonts w:ascii="Times New Roman" w:hAnsi="Times New Roman" w:cs="Times New Roman"/>
          <w:color w:val="000000" w:themeColor="text1"/>
          <w:sz w:val="28"/>
          <w:szCs w:val="28"/>
        </w:rPr>
      </w:pPr>
    </w:p>
    <w:p w:rsidR="00042388" w:rsidRPr="003A5835" w:rsidRDefault="00155260" w:rsidP="003A5835">
      <w:pPr>
        <w:autoSpaceDE w:val="0"/>
        <w:autoSpaceDN w:val="0"/>
        <w:adjustRightInd w:val="0"/>
        <w:spacing w:after="0" w:line="240" w:lineRule="auto"/>
        <w:jc w:val="both"/>
        <w:rPr>
          <w:rFonts w:ascii="Times New Roman" w:hAnsi="Times New Roman" w:cs="Times New Roman"/>
          <w:b/>
          <w:bCs/>
          <w:color w:val="000000" w:themeColor="text1"/>
          <w:sz w:val="28"/>
          <w:szCs w:val="28"/>
        </w:rPr>
      </w:pPr>
      <w:r w:rsidRPr="003A5835">
        <w:rPr>
          <w:rFonts w:ascii="Times New Roman" w:hAnsi="Times New Roman" w:cs="Times New Roman"/>
          <w:color w:val="000000" w:themeColor="text1"/>
          <w:sz w:val="28"/>
          <w:szCs w:val="28"/>
        </w:rPr>
        <w:t xml:space="preserve">The study was undertaken </w:t>
      </w:r>
      <w:r w:rsidR="00337E45" w:rsidRPr="003A5835">
        <w:rPr>
          <w:rFonts w:ascii="Times New Roman" w:hAnsi="Times New Roman" w:cs="Times New Roman"/>
          <w:color w:val="000000" w:themeColor="text1"/>
          <w:sz w:val="28"/>
          <w:szCs w:val="28"/>
        </w:rPr>
        <w:t>during 16</w:t>
      </w:r>
      <w:r w:rsidR="00337E45" w:rsidRPr="003A5835">
        <w:rPr>
          <w:rFonts w:ascii="Times New Roman" w:hAnsi="Times New Roman" w:cs="Times New Roman"/>
          <w:color w:val="000000" w:themeColor="text1"/>
          <w:sz w:val="28"/>
          <w:szCs w:val="28"/>
          <w:vertAlign w:val="superscript"/>
        </w:rPr>
        <w:t>th</w:t>
      </w:r>
      <w:r w:rsidR="00337E45" w:rsidRPr="003A5835">
        <w:rPr>
          <w:rFonts w:ascii="Times New Roman" w:hAnsi="Times New Roman" w:cs="Times New Roman"/>
          <w:color w:val="000000" w:themeColor="text1"/>
          <w:sz w:val="28"/>
          <w:szCs w:val="28"/>
        </w:rPr>
        <w:t xml:space="preserve"> July to 16</w:t>
      </w:r>
      <w:r w:rsidR="00337E45" w:rsidRPr="003A5835">
        <w:rPr>
          <w:rFonts w:ascii="Times New Roman" w:hAnsi="Times New Roman" w:cs="Times New Roman"/>
          <w:color w:val="000000" w:themeColor="text1"/>
          <w:sz w:val="28"/>
          <w:szCs w:val="28"/>
          <w:vertAlign w:val="superscript"/>
        </w:rPr>
        <w:t>th</w:t>
      </w:r>
      <w:r w:rsidR="00E92232" w:rsidRPr="003A5835">
        <w:rPr>
          <w:rFonts w:ascii="Times New Roman" w:hAnsi="Times New Roman" w:cs="Times New Roman"/>
          <w:color w:val="000000" w:themeColor="text1"/>
          <w:sz w:val="28"/>
          <w:szCs w:val="28"/>
        </w:rPr>
        <w:t xml:space="preserve"> November 2012</w:t>
      </w:r>
      <w:r w:rsidR="00337E45" w:rsidRPr="003A5835">
        <w:rPr>
          <w:rFonts w:ascii="Times New Roman" w:hAnsi="Times New Roman" w:cs="Times New Roman"/>
          <w:color w:val="000000" w:themeColor="text1"/>
          <w:sz w:val="28"/>
          <w:szCs w:val="28"/>
        </w:rPr>
        <w:t xml:space="preserve"> </w:t>
      </w:r>
      <w:r w:rsidRPr="003A5835">
        <w:rPr>
          <w:rFonts w:ascii="Times New Roman" w:hAnsi="Times New Roman" w:cs="Times New Roman"/>
          <w:color w:val="000000" w:themeColor="text1"/>
          <w:sz w:val="28"/>
          <w:szCs w:val="28"/>
        </w:rPr>
        <w:t>to observe the chemical composition o</w:t>
      </w:r>
      <w:r w:rsidR="00B55BA3" w:rsidRPr="003A5835">
        <w:rPr>
          <w:rFonts w:ascii="Times New Roman" w:hAnsi="Times New Roman" w:cs="Times New Roman"/>
          <w:color w:val="000000" w:themeColor="text1"/>
          <w:sz w:val="28"/>
          <w:szCs w:val="28"/>
        </w:rPr>
        <w:t xml:space="preserve">f different types of </w:t>
      </w:r>
      <w:r w:rsidR="00E85734">
        <w:rPr>
          <w:rFonts w:ascii="Times New Roman" w:hAnsi="Times New Roman" w:cs="Times New Roman"/>
          <w:color w:val="000000" w:themeColor="text1"/>
          <w:sz w:val="28"/>
          <w:szCs w:val="28"/>
        </w:rPr>
        <w:t>vegetable wastes</w:t>
      </w:r>
      <w:r w:rsidR="00BD4126" w:rsidRPr="003A5835">
        <w:rPr>
          <w:rFonts w:ascii="Times New Roman" w:hAnsi="Times New Roman" w:cs="Times New Roman"/>
          <w:color w:val="000000" w:themeColor="text1"/>
          <w:sz w:val="28"/>
          <w:szCs w:val="28"/>
        </w:rPr>
        <w:t xml:space="preserve"> available in Rangunia</w:t>
      </w:r>
      <w:r w:rsidRPr="003A5835">
        <w:rPr>
          <w:rFonts w:ascii="Times New Roman" w:hAnsi="Times New Roman" w:cs="Times New Roman"/>
          <w:color w:val="000000" w:themeColor="text1"/>
          <w:sz w:val="28"/>
          <w:szCs w:val="28"/>
        </w:rPr>
        <w:t xml:space="preserve"> </w:t>
      </w:r>
      <w:r w:rsidR="00CF6DD1">
        <w:rPr>
          <w:rFonts w:ascii="Times New Roman" w:hAnsi="Times New Roman" w:cs="Times New Roman"/>
          <w:color w:val="000000" w:themeColor="text1"/>
          <w:sz w:val="28"/>
          <w:szCs w:val="28"/>
        </w:rPr>
        <w:t xml:space="preserve">upazilla </w:t>
      </w:r>
      <w:r w:rsidRPr="003A5835">
        <w:rPr>
          <w:rFonts w:ascii="Times New Roman" w:hAnsi="Times New Roman" w:cs="Times New Roman"/>
          <w:color w:val="000000" w:themeColor="text1"/>
          <w:sz w:val="28"/>
          <w:szCs w:val="28"/>
        </w:rPr>
        <w:t>o</w:t>
      </w:r>
      <w:r w:rsidR="00B55BA3" w:rsidRPr="003A5835">
        <w:rPr>
          <w:rFonts w:ascii="Times New Roman" w:hAnsi="Times New Roman" w:cs="Times New Roman"/>
          <w:color w:val="000000" w:themeColor="text1"/>
          <w:sz w:val="28"/>
          <w:szCs w:val="28"/>
        </w:rPr>
        <w:t xml:space="preserve">f </w:t>
      </w:r>
      <w:r w:rsidR="008374A4" w:rsidRPr="003A5835">
        <w:rPr>
          <w:rFonts w:ascii="Times New Roman" w:hAnsi="Times New Roman" w:cs="Times New Roman"/>
          <w:color w:val="000000" w:themeColor="text1"/>
          <w:sz w:val="28"/>
          <w:szCs w:val="28"/>
        </w:rPr>
        <w:t>Chittagong</w:t>
      </w:r>
      <w:r w:rsidR="00337E45" w:rsidRPr="003A5835">
        <w:rPr>
          <w:rFonts w:ascii="Times New Roman" w:hAnsi="Times New Roman" w:cs="Times New Roman"/>
          <w:color w:val="000000" w:themeColor="text1"/>
          <w:sz w:val="28"/>
          <w:szCs w:val="28"/>
        </w:rPr>
        <w:t xml:space="preserve"> district</w:t>
      </w:r>
      <w:r w:rsidR="008374A4" w:rsidRPr="003A5835">
        <w:rPr>
          <w:rFonts w:ascii="Times New Roman" w:hAnsi="Times New Roman" w:cs="Times New Roman"/>
          <w:color w:val="000000" w:themeColor="text1"/>
          <w:sz w:val="28"/>
          <w:szCs w:val="28"/>
        </w:rPr>
        <w:t xml:space="preserve">, Bangladesh. </w:t>
      </w:r>
      <w:r w:rsidR="00337E45" w:rsidRPr="003A5835">
        <w:rPr>
          <w:rFonts w:ascii="Times New Roman" w:hAnsi="Times New Roman" w:cs="Times New Roman"/>
          <w:color w:val="000000" w:themeColor="text1"/>
          <w:sz w:val="28"/>
          <w:szCs w:val="28"/>
        </w:rPr>
        <w:t>Total 11 (6</w:t>
      </w:r>
      <w:r w:rsidR="008374A4" w:rsidRPr="003A5835">
        <w:rPr>
          <w:rFonts w:ascii="Times New Roman" w:hAnsi="Times New Roman" w:cs="Times New Roman"/>
          <w:color w:val="000000" w:themeColor="text1"/>
          <w:sz w:val="28"/>
          <w:szCs w:val="28"/>
        </w:rPr>
        <w:t xml:space="preserve"> </w:t>
      </w:r>
      <w:r w:rsidR="00337E45" w:rsidRPr="003A5835">
        <w:rPr>
          <w:rFonts w:ascii="Times New Roman" w:hAnsi="Times New Roman" w:cs="Times New Roman"/>
          <w:color w:val="000000" w:themeColor="text1"/>
          <w:sz w:val="28"/>
          <w:szCs w:val="28"/>
        </w:rPr>
        <w:t xml:space="preserve">vegetable </w:t>
      </w:r>
      <w:r w:rsidR="008374A4" w:rsidRPr="003A5835">
        <w:rPr>
          <w:rFonts w:ascii="Times New Roman" w:hAnsi="Times New Roman" w:cs="Times New Roman"/>
          <w:color w:val="000000" w:themeColor="text1"/>
          <w:sz w:val="28"/>
          <w:szCs w:val="28"/>
        </w:rPr>
        <w:t xml:space="preserve">peel/skin </w:t>
      </w:r>
      <w:r w:rsidR="00337E45" w:rsidRPr="003A5835">
        <w:rPr>
          <w:rFonts w:ascii="Times New Roman" w:hAnsi="Times New Roman" w:cs="Times New Roman"/>
          <w:color w:val="000000" w:themeColor="text1"/>
          <w:sz w:val="28"/>
          <w:szCs w:val="28"/>
        </w:rPr>
        <w:t>and 5</w:t>
      </w:r>
      <w:r w:rsidR="00B55BA3" w:rsidRPr="003A5835">
        <w:rPr>
          <w:rFonts w:ascii="Times New Roman" w:hAnsi="Times New Roman" w:cs="Times New Roman"/>
          <w:color w:val="000000" w:themeColor="text1"/>
          <w:sz w:val="28"/>
          <w:szCs w:val="28"/>
        </w:rPr>
        <w:t xml:space="preserve"> leaves)</w:t>
      </w:r>
      <w:r w:rsidRPr="003A5835">
        <w:rPr>
          <w:rFonts w:ascii="Times New Roman" w:hAnsi="Times New Roman" w:cs="Times New Roman"/>
          <w:color w:val="000000" w:themeColor="text1"/>
          <w:sz w:val="28"/>
          <w:szCs w:val="28"/>
        </w:rPr>
        <w:t xml:space="preserve"> different type</w:t>
      </w:r>
      <w:r w:rsidR="00B55BA3" w:rsidRPr="003A5835">
        <w:rPr>
          <w:rFonts w:ascii="Times New Roman" w:hAnsi="Times New Roman" w:cs="Times New Roman"/>
          <w:color w:val="000000" w:themeColor="text1"/>
          <w:sz w:val="28"/>
          <w:szCs w:val="28"/>
        </w:rPr>
        <w:t xml:space="preserve">s of </w:t>
      </w:r>
      <w:r w:rsidR="00E85734">
        <w:rPr>
          <w:rFonts w:ascii="Times New Roman" w:hAnsi="Times New Roman" w:cs="Times New Roman"/>
          <w:color w:val="000000" w:themeColor="text1"/>
          <w:sz w:val="28"/>
          <w:szCs w:val="28"/>
        </w:rPr>
        <w:t xml:space="preserve">feed </w:t>
      </w:r>
      <w:r w:rsidR="00B55BA3" w:rsidRPr="003A5835">
        <w:rPr>
          <w:rFonts w:ascii="Times New Roman" w:hAnsi="Times New Roman" w:cs="Times New Roman"/>
          <w:color w:val="000000" w:themeColor="text1"/>
          <w:sz w:val="28"/>
          <w:szCs w:val="28"/>
        </w:rPr>
        <w:t>sample</w:t>
      </w:r>
      <w:r w:rsidR="00337E45" w:rsidRPr="003A5835">
        <w:rPr>
          <w:rFonts w:ascii="Times New Roman" w:hAnsi="Times New Roman" w:cs="Times New Roman"/>
          <w:color w:val="000000" w:themeColor="text1"/>
          <w:sz w:val="28"/>
          <w:szCs w:val="28"/>
        </w:rPr>
        <w:t>s</w:t>
      </w:r>
      <w:r w:rsidR="00B55BA3" w:rsidRPr="003A5835">
        <w:rPr>
          <w:rFonts w:ascii="Times New Roman" w:hAnsi="Times New Roman" w:cs="Times New Roman"/>
          <w:color w:val="000000" w:themeColor="text1"/>
          <w:sz w:val="28"/>
          <w:szCs w:val="28"/>
        </w:rPr>
        <w:t xml:space="preserve"> </w:t>
      </w:r>
      <w:r w:rsidRPr="003A5835">
        <w:rPr>
          <w:rFonts w:ascii="Times New Roman" w:hAnsi="Times New Roman" w:cs="Times New Roman"/>
          <w:color w:val="000000" w:themeColor="text1"/>
          <w:sz w:val="28"/>
          <w:szCs w:val="28"/>
        </w:rPr>
        <w:t xml:space="preserve">were collected from </w:t>
      </w:r>
      <w:r w:rsidR="00E85734">
        <w:rPr>
          <w:rFonts w:ascii="Times New Roman" w:hAnsi="Times New Roman" w:cs="Times New Roman"/>
          <w:color w:val="000000" w:themeColor="text1"/>
          <w:sz w:val="28"/>
          <w:szCs w:val="28"/>
        </w:rPr>
        <w:t xml:space="preserve">the </w:t>
      </w:r>
      <w:r w:rsidRPr="003A5835">
        <w:rPr>
          <w:rFonts w:ascii="Times New Roman" w:hAnsi="Times New Roman" w:cs="Times New Roman"/>
          <w:color w:val="000000" w:themeColor="text1"/>
          <w:sz w:val="28"/>
          <w:szCs w:val="28"/>
        </w:rPr>
        <w:t>study areas. Chemical analyses of the samples were carried out in triplicate for moisture, dry matter (DM), crude protein (CP), crude fiber (CF), nitrogen free extracts (NFE), ether extracts (EE) and total ash in the animal nutrition laboratory, Chittagong Veterinary and Animal Sciences University, Chittagong, Bangladesh</w:t>
      </w:r>
      <w:r w:rsidR="00E4737E" w:rsidRPr="003A5835">
        <w:rPr>
          <w:rFonts w:ascii="Times New Roman" w:hAnsi="Times New Roman" w:cs="Times New Roman"/>
          <w:color w:val="000000" w:themeColor="text1"/>
          <w:sz w:val="28"/>
          <w:szCs w:val="28"/>
        </w:rPr>
        <w:t xml:space="preserve">. </w:t>
      </w:r>
      <w:r w:rsidRPr="003A5835">
        <w:rPr>
          <w:rFonts w:ascii="Times New Roman" w:hAnsi="Times New Roman" w:cs="Times New Roman"/>
          <w:color w:val="000000" w:themeColor="text1"/>
          <w:sz w:val="28"/>
          <w:szCs w:val="28"/>
        </w:rPr>
        <w:t xml:space="preserve">Results indicated that, </w:t>
      </w:r>
      <w:r w:rsidR="00337E45" w:rsidRPr="003A5835">
        <w:rPr>
          <w:rFonts w:ascii="Times New Roman" w:hAnsi="Times New Roman" w:cs="Times New Roman"/>
          <w:color w:val="000000" w:themeColor="text1"/>
          <w:sz w:val="28"/>
          <w:szCs w:val="28"/>
        </w:rPr>
        <w:t xml:space="preserve">all samples had substantial amount of proximate components that might have been </w:t>
      </w:r>
      <w:r w:rsidR="00CB71E8" w:rsidRPr="003A5835">
        <w:rPr>
          <w:rFonts w:ascii="Times New Roman" w:hAnsi="Times New Roman" w:cs="Times New Roman"/>
          <w:color w:val="000000" w:themeColor="text1"/>
          <w:sz w:val="28"/>
          <w:szCs w:val="28"/>
        </w:rPr>
        <w:t xml:space="preserve">used </w:t>
      </w:r>
      <w:r w:rsidR="00337E45" w:rsidRPr="003A5835">
        <w:rPr>
          <w:rFonts w:ascii="Times New Roman" w:hAnsi="Times New Roman" w:cs="Times New Roman"/>
          <w:color w:val="000000" w:themeColor="text1"/>
          <w:sz w:val="28"/>
          <w:szCs w:val="28"/>
        </w:rPr>
        <w:t xml:space="preserve">as </w:t>
      </w:r>
      <w:r w:rsidR="00CB71E8" w:rsidRPr="003A5835">
        <w:rPr>
          <w:rFonts w:ascii="Times New Roman" w:hAnsi="Times New Roman" w:cs="Times New Roman"/>
          <w:color w:val="000000" w:themeColor="text1"/>
          <w:sz w:val="28"/>
          <w:szCs w:val="28"/>
        </w:rPr>
        <w:t xml:space="preserve">alternative </w:t>
      </w:r>
      <w:r w:rsidR="00337E45" w:rsidRPr="003A5835">
        <w:rPr>
          <w:rFonts w:ascii="Times New Roman" w:hAnsi="Times New Roman" w:cs="Times New Roman"/>
          <w:color w:val="000000" w:themeColor="text1"/>
          <w:sz w:val="28"/>
          <w:szCs w:val="28"/>
        </w:rPr>
        <w:t xml:space="preserve">feed resource </w:t>
      </w:r>
      <w:r w:rsidR="00CB71E8" w:rsidRPr="003A5835">
        <w:rPr>
          <w:rFonts w:ascii="Times New Roman" w:hAnsi="Times New Roman" w:cs="Times New Roman"/>
          <w:color w:val="000000" w:themeColor="text1"/>
          <w:sz w:val="28"/>
          <w:szCs w:val="28"/>
        </w:rPr>
        <w:t>for dairy cattle</w:t>
      </w:r>
      <w:r w:rsidR="008C291C" w:rsidRPr="003A5835">
        <w:rPr>
          <w:rFonts w:ascii="Times New Roman" w:hAnsi="Times New Roman" w:cs="Times New Roman"/>
          <w:color w:val="000000" w:themeColor="text1"/>
          <w:sz w:val="28"/>
          <w:szCs w:val="28"/>
        </w:rPr>
        <w:t>.</w:t>
      </w:r>
      <w:r w:rsidR="00CB71E8" w:rsidRPr="003A5835">
        <w:rPr>
          <w:rFonts w:ascii="Times New Roman" w:hAnsi="Times New Roman" w:cs="Times New Roman"/>
          <w:color w:val="000000" w:themeColor="text1"/>
          <w:sz w:val="28"/>
          <w:szCs w:val="28"/>
        </w:rPr>
        <w:t xml:space="preserve"> </w:t>
      </w:r>
      <w:r w:rsidR="00E0615A" w:rsidRPr="003A5835">
        <w:rPr>
          <w:rFonts w:ascii="Times New Roman" w:hAnsi="Times New Roman" w:cs="Times New Roman"/>
          <w:color w:val="000000" w:themeColor="text1"/>
          <w:sz w:val="28"/>
          <w:szCs w:val="28"/>
        </w:rPr>
        <w:t xml:space="preserve">Crude protein </w:t>
      </w:r>
      <w:r w:rsidR="00337E45" w:rsidRPr="003A5835">
        <w:rPr>
          <w:rFonts w:ascii="Times New Roman" w:hAnsi="Times New Roman" w:cs="Times New Roman"/>
          <w:color w:val="000000" w:themeColor="text1"/>
          <w:sz w:val="28"/>
          <w:szCs w:val="28"/>
        </w:rPr>
        <w:t>content in b</w:t>
      </w:r>
      <w:r w:rsidR="001B1D4D" w:rsidRPr="003A5835">
        <w:rPr>
          <w:rFonts w:ascii="Times New Roman" w:eastAsia="Times New Roman" w:hAnsi="Times New Roman" w:cs="Times New Roman"/>
          <w:color w:val="000000" w:themeColor="text1"/>
          <w:sz w:val="28"/>
          <w:szCs w:val="28"/>
        </w:rPr>
        <w:t>ottle gourd peel</w:t>
      </w:r>
      <w:r w:rsidR="00E0615A" w:rsidRPr="003A5835">
        <w:rPr>
          <w:rFonts w:ascii="Times New Roman" w:eastAsia="Times New Roman" w:hAnsi="Times New Roman" w:cs="Times New Roman"/>
          <w:color w:val="000000" w:themeColor="text1"/>
          <w:sz w:val="28"/>
          <w:szCs w:val="28"/>
        </w:rPr>
        <w:t xml:space="preserve"> </w:t>
      </w:r>
      <w:r w:rsidR="00337E45" w:rsidRPr="003A5835">
        <w:rPr>
          <w:rFonts w:ascii="Times New Roman" w:eastAsia="Times New Roman" w:hAnsi="Times New Roman" w:cs="Times New Roman"/>
          <w:color w:val="000000" w:themeColor="text1"/>
          <w:sz w:val="28"/>
          <w:szCs w:val="28"/>
        </w:rPr>
        <w:t xml:space="preserve">was </w:t>
      </w:r>
      <w:r w:rsidR="00740D04" w:rsidRPr="003A5835">
        <w:rPr>
          <w:rFonts w:ascii="Times New Roman" w:eastAsia="Times New Roman" w:hAnsi="Times New Roman" w:cs="Times New Roman"/>
          <w:color w:val="000000" w:themeColor="text1"/>
          <w:sz w:val="28"/>
          <w:szCs w:val="28"/>
        </w:rPr>
        <w:t>7</w:t>
      </w:r>
      <w:r w:rsidR="00337E45" w:rsidRPr="003A5835">
        <w:rPr>
          <w:rFonts w:ascii="Times New Roman" w:eastAsia="Times New Roman" w:hAnsi="Times New Roman" w:cs="Times New Roman"/>
          <w:color w:val="000000" w:themeColor="text1"/>
          <w:sz w:val="28"/>
          <w:szCs w:val="28"/>
        </w:rPr>
        <w:t>.0 g/100g, p</w:t>
      </w:r>
      <w:r w:rsidR="00740D04" w:rsidRPr="003A5835">
        <w:rPr>
          <w:rFonts w:ascii="Times New Roman" w:eastAsia="Times New Roman" w:hAnsi="Times New Roman" w:cs="Times New Roman"/>
          <w:color w:val="000000" w:themeColor="text1"/>
          <w:sz w:val="28"/>
          <w:szCs w:val="28"/>
        </w:rPr>
        <w:t xml:space="preserve">umpkin </w:t>
      </w:r>
      <w:r w:rsidR="001B1D4D" w:rsidRPr="003A5835">
        <w:rPr>
          <w:rFonts w:ascii="Times New Roman" w:eastAsia="Times New Roman" w:hAnsi="Times New Roman" w:cs="Times New Roman"/>
          <w:color w:val="000000" w:themeColor="text1"/>
          <w:sz w:val="28"/>
          <w:szCs w:val="28"/>
        </w:rPr>
        <w:t>peel</w:t>
      </w:r>
      <w:r w:rsidR="00337E45" w:rsidRPr="003A5835">
        <w:rPr>
          <w:rFonts w:ascii="Times New Roman" w:eastAsia="Times New Roman" w:hAnsi="Times New Roman" w:cs="Times New Roman"/>
          <w:color w:val="000000" w:themeColor="text1"/>
          <w:sz w:val="28"/>
          <w:szCs w:val="28"/>
        </w:rPr>
        <w:t xml:space="preserve"> 16.5 g/100g</w:t>
      </w:r>
      <w:r w:rsidR="001B1D4D" w:rsidRPr="003A5835">
        <w:rPr>
          <w:rFonts w:ascii="Times New Roman" w:eastAsia="Times New Roman" w:hAnsi="Times New Roman" w:cs="Times New Roman"/>
          <w:color w:val="000000" w:themeColor="text1"/>
          <w:sz w:val="28"/>
          <w:szCs w:val="28"/>
        </w:rPr>
        <w:t>, brinjal peel 12.3 g/100g, potato peel</w:t>
      </w:r>
      <w:r w:rsidR="00E0615A" w:rsidRPr="003A5835">
        <w:rPr>
          <w:rFonts w:ascii="Times New Roman" w:eastAsia="Times New Roman" w:hAnsi="Times New Roman" w:cs="Times New Roman"/>
          <w:color w:val="000000" w:themeColor="text1"/>
          <w:sz w:val="28"/>
          <w:szCs w:val="28"/>
        </w:rPr>
        <w:t xml:space="preserve"> 13</w:t>
      </w:r>
      <w:r w:rsidR="00337E45" w:rsidRPr="003A5835">
        <w:rPr>
          <w:rFonts w:ascii="Times New Roman" w:eastAsia="Times New Roman" w:hAnsi="Times New Roman" w:cs="Times New Roman"/>
          <w:color w:val="000000" w:themeColor="text1"/>
          <w:sz w:val="28"/>
          <w:szCs w:val="28"/>
        </w:rPr>
        <w:t xml:space="preserve"> </w:t>
      </w:r>
      <w:r w:rsidR="00E0615A" w:rsidRPr="003A5835">
        <w:rPr>
          <w:rFonts w:ascii="Times New Roman" w:eastAsia="Times New Roman" w:hAnsi="Times New Roman" w:cs="Times New Roman"/>
          <w:color w:val="000000" w:themeColor="text1"/>
          <w:sz w:val="28"/>
          <w:szCs w:val="28"/>
        </w:rPr>
        <w:t>g/100g,  green banana peel 7g/100g, ripe banana peel 6.8g/100g, bottle gourd leaf 33.6</w:t>
      </w:r>
      <w:r w:rsidR="00337E45" w:rsidRPr="003A5835">
        <w:rPr>
          <w:rFonts w:ascii="Times New Roman" w:eastAsia="Times New Roman" w:hAnsi="Times New Roman" w:cs="Times New Roman"/>
          <w:color w:val="000000" w:themeColor="text1"/>
          <w:sz w:val="28"/>
          <w:szCs w:val="28"/>
        </w:rPr>
        <w:t xml:space="preserve"> </w:t>
      </w:r>
      <w:r w:rsidR="00E0615A" w:rsidRPr="003A5835">
        <w:rPr>
          <w:rFonts w:ascii="Times New Roman" w:eastAsia="Times New Roman" w:hAnsi="Times New Roman" w:cs="Times New Roman"/>
          <w:color w:val="000000" w:themeColor="text1"/>
          <w:sz w:val="28"/>
          <w:szCs w:val="28"/>
        </w:rPr>
        <w:t>g/100g, bean leaf 28.2</w:t>
      </w:r>
      <w:r w:rsidR="00337E45" w:rsidRPr="003A5835">
        <w:rPr>
          <w:rFonts w:ascii="Times New Roman" w:eastAsia="Times New Roman" w:hAnsi="Times New Roman" w:cs="Times New Roman"/>
          <w:color w:val="000000" w:themeColor="text1"/>
          <w:sz w:val="28"/>
          <w:szCs w:val="28"/>
        </w:rPr>
        <w:t xml:space="preserve"> </w:t>
      </w:r>
      <w:r w:rsidR="00E0615A" w:rsidRPr="003A5835">
        <w:rPr>
          <w:rFonts w:ascii="Times New Roman" w:eastAsia="Times New Roman" w:hAnsi="Times New Roman" w:cs="Times New Roman"/>
          <w:color w:val="000000" w:themeColor="text1"/>
          <w:sz w:val="28"/>
          <w:szCs w:val="28"/>
        </w:rPr>
        <w:t>g/100g, tiger’s claw leaf 18.4</w:t>
      </w:r>
      <w:r w:rsidR="00337E45" w:rsidRPr="003A5835">
        <w:rPr>
          <w:rFonts w:ascii="Times New Roman" w:eastAsia="Times New Roman" w:hAnsi="Times New Roman" w:cs="Times New Roman"/>
          <w:color w:val="000000" w:themeColor="text1"/>
          <w:sz w:val="28"/>
          <w:szCs w:val="28"/>
        </w:rPr>
        <w:t xml:space="preserve"> g/100g, s</w:t>
      </w:r>
      <w:r w:rsidR="00E0615A" w:rsidRPr="003A5835">
        <w:rPr>
          <w:rFonts w:ascii="Times New Roman" w:eastAsia="Times New Roman" w:hAnsi="Times New Roman" w:cs="Times New Roman"/>
          <w:color w:val="000000" w:themeColor="text1"/>
          <w:sz w:val="28"/>
          <w:szCs w:val="28"/>
        </w:rPr>
        <w:t>al tree leaf 16.3</w:t>
      </w:r>
      <w:r w:rsidR="00337E45" w:rsidRPr="003A5835">
        <w:rPr>
          <w:rFonts w:ascii="Times New Roman" w:eastAsia="Times New Roman" w:hAnsi="Times New Roman" w:cs="Times New Roman"/>
          <w:color w:val="000000" w:themeColor="text1"/>
          <w:sz w:val="28"/>
          <w:szCs w:val="28"/>
        </w:rPr>
        <w:t xml:space="preserve"> </w:t>
      </w:r>
      <w:r w:rsidR="00E0615A" w:rsidRPr="003A5835">
        <w:rPr>
          <w:rFonts w:ascii="Times New Roman" w:eastAsia="Times New Roman" w:hAnsi="Times New Roman" w:cs="Times New Roman"/>
          <w:color w:val="000000" w:themeColor="text1"/>
          <w:sz w:val="28"/>
          <w:szCs w:val="28"/>
        </w:rPr>
        <w:t>g/100g</w:t>
      </w:r>
      <w:r w:rsidR="00337E45" w:rsidRPr="003A5835">
        <w:rPr>
          <w:rFonts w:ascii="Times New Roman" w:eastAsia="Times New Roman" w:hAnsi="Times New Roman" w:cs="Times New Roman"/>
          <w:color w:val="000000" w:themeColor="text1"/>
          <w:sz w:val="28"/>
          <w:szCs w:val="28"/>
        </w:rPr>
        <w:t xml:space="preserve"> and </w:t>
      </w:r>
      <w:r w:rsidR="00EF2099" w:rsidRPr="003A5835">
        <w:rPr>
          <w:rFonts w:ascii="Times New Roman" w:eastAsia="Times New Roman" w:hAnsi="Times New Roman" w:cs="Times New Roman"/>
          <w:color w:val="000000" w:themeColor="text1"/>
          <w:sz w:val="28"/>
          <w:szCs w:val="28"/>
        </w:rPr>
        <w:t>pithraj leaf 15.3</w:t>
      </w:r>
      <w:r w:rsidR="00337E45" w:rsidRPr="003A5835">
        <w:rPr>
          <w:rFonts w:ascii="Times New Roman" w:eastAsia="Times New Roman" w:hAnsi="Times New Roman" w:cs="Times New Roman"/>
          <w:color w:val="000000" w:themeColor="text1"/>
          <w:sz w:val="28"/>
          <w:szCs w:val="28"/>
        </w:rPr>
        <w:t xml:space="preserve"> </w:t>
      </w:r>
      <w:r w:rsidR="00EF2099" w:rsidRPr="003A5835">
        <w:rPr>
          <w:rFonts w:ascii="Times New Roman" w:eastAsia="Times New Roman" w:hAnsi="Times New Roman" w:cs="Times New Roman"/>
          <w:color w:val="000000" w:themeColor="text1"/>
          <w:sz w:val="28"/>
          <w:szCs w:val="28"/>
        </w:rPr>
        <w:t>g/100g</w:t>
      </w:r>
      <w:r w:rsidR="008C291C" w:rsidRPr="003A5835">
        <w:rPr>
          <w:rFonts w:ascii="Times New Roman" w:eastAsia="Times New Roman" w:hAnsi="Times New Roman" w:cs="Times New Roman"/>
          <w:color w:val="000000" w:themeColor="text1"/>
          <w:sz w:val="28"/>
          <w:szCs w:val="28"/>
        </w:rPr>
        <w:t>.</w:t>
      </w:r>
      <w:r w:rsidR="00337E45" w:rsidRPr="003A5835">
        <w:rPr>
          <w:rFonts w:ascii="Times New Roman" w:eastAsia="Times New Roman" w:hAnsi="Times New Roman" w:cs="Times New Roman"/>
          <w:color w:val="000000" w:themeColor="text1"/>
          <w:sz w:val="28"/>
          <w:szCs w:val="28"/>
        </w:rPr>
        <w:t xml:space="preserve"> </w:t>
      </w:r>
      <w:r w:rsidRPr="003A5835">
        <w:rPr>
          <w:rFonts w:ascii="Times New Roman" w:hAnsi="Times New Roman" w:cs="Times New Roman"/>
          <w:color w:val="000000" w:themeColor="text1"/>
          <w:sz w:val="28"/>
          <w:szCs w:val="28"/>
        </w:rPr>
        <w:t>It could therefore, be inferred that</w:t>
      </w:r>
      <w:r w:rsidR="007926D5" w:rsidRPr="003A5835">
        <w:rPr>
          <w:rFonts w:ascii="Times New Roman" w:hAnsi="Times New Roman" w:cs="Times New Roman"/>
          <w:color w:val="000000" w:themeColor="text1"/>
          <w:sz w:val="28"/>
          <w:szCs w:val="28"/>
        </w:rPr>
        <w:t>, these</w:t>
      </w:r>
      <w:r w:rsidR="008C291C" w:rsidRPr="003A5835">
        <w:rPr>
          <w:rFonts w:ascii="Times New Roman" w:hAnsi="Times New Roman" w:cs="Times New Roman"/>
          <w:color w:val="000000" w:themeColor="text1"/>
          <w:sz w:val="28"/>
          <w:szCs w:val="28"/>
        </w:rPr>
        <w:t xml:space="preserve"> </w:t>
      </w:r>
      <w:r w:rsidR="00E85734">
        <w:rPr>
          <w:rFonts w:ascii="Times New Roman" w:hAnsi="Times New Roman" w:cs="Times New Roman"/>
          <w:color w:val="000000" w:themeColor="text1"/>
          <w:sz w:val="28"/>
          <w:szCs w:val="28"/>
        </w:rPr>
        <w:t>vegetable wastes</w:t>
      </w:r>
      <w:r w:rsidR="008C291C" w:rsidRPr="003A5835">
        <w:rPr>
          <w:rFonts w:ascii="Times New Roman" w:hAnsi="Times New Roman" w:cs="Times New Roman"/>
          <w:color w:val="000000" w:themeColor="text1"/>
          <w:sz w:val="28"/>
          <w:szCs w:val="28"/>
        </w:rPr>
        <w:t xml:space="preserve"> </w:t>
      </w:r>
      <w:r w:rsidR="00337E45" w:rsidRPr="003A5835">
        <w:rPr>
          <w:rFonts w:ascii="Times New Roman" w:hAnsi="Times New Roman" w:cs="Times New Roman"/>
          <w:color w:val="000000" w:themeColor="text1"/>
          <w:sz w:val="28"/>
          <w:szCs w:val="28"/>
        </w:rPr>
        <w:t>might</w:t>
      </w:r>
      <w:r w:rsidR="008C291C" w:rsidRPr="003A5835">
        <w:rPr>
          <w:rFonts w:ascii="Times New Roman" w:hAnsi="Times New Roman" w:cs="Times New Roman"/>
          <w:color w:val="000000" w:themeColor="text1"/>
          <w:sz w:val="28"/>
          <w:szCs w:val="28"/>
        </w:rPr>
        <w:t xml:space="preserve"> be used as an alternative </w:t>
      </w:r>
      <w:r w:rsidR="00337E45" w:rsidRPr="003A5835">
        <w:rPr>
          <w:rFonts w:ascii="Times New Roman" w:hAnsi="Times New Roman" w:cs="Times New Roman"/>
          <w:color w:val="000000" w:themeColor="text1"/>
          <w:sz w:val="28"/>
          <w:szCs w:val="28"/>
        </w:rPr>
        <w:t>feed re</w:t>
      </w:r>
      <w:r w:rsidR="008C291C" w:rsidRPr="003A5835">
        <w:rPr>
          <w:rFonts w:ascii="Times New Roman" w:hAnsi="Times New Roman" w:cs="Times New Roman"/>
          <w:color w:val="000000" w:themeColor="text1"/>
          <w:sz w:val="28"/>
          <w:szCs w:val="28"/>
        </w:rPr>
        <w:t xml:space="preserve">source </w:t>
      </w:r>
      <w:r w:rsidR="00337E45" w:rsidRPr="003A5835">
        <w:rPr>
          <w:rFonts w:ascii="Times New Roman" w:hAnsi="Times New Roman" w:cs="Times New Roman"/>
          <w:color w:val="000000" w:themeColor="text1"/>
          <w:sz w:val="28"/>
          <w:szCs w:val="28"/>
        </w:rPr>
        <w:t xml:space="preserve">for dairy animals </w:t>
      </w:r>
      <w:r w:rsidR="008C291C" w:rsidRPr="003A5835">
        <w:rPr>
          <w:rFonts w:ascii="Times New Roman" w:hAnsi="Times New Roman" w:cs="Times New Roman"/>
          <w:color w:val="000000" w:themeColor="text1"/>
          <w:sz w:val="28"/>
          <w:szCs w:val="28"/>
        </w:rPr>
        <w:t>in scarcity of traditional feed</w:t>
      </w:r>
      <w:r w:rsidR="00337E45" w:rsidRPr="003A5835">
        <w:rPr>
          <w:rFonts w:ascii="Times New Roman" w:hAnsi="Times New Roman" w:cs="Times New Roman"/>
          <w:color w:val="000000" w:themeColor="text1"/>
          <w:sz w:val="28"/>
          <w:szCs w:val="28"/>
        </w:rPr>
        <w:t>s</w:t>
      </w:r>
      <w:r w:rsidR="008C291C" w:rsidRPr="003A5835">
        <w:rPr>
          <w:rFonts w:ascii="Times New Roman" w:hAnsi="Times New Roman" w:cs="Times New Roman"/>
          <w:color w:val="000000" w:themeColor="text1"/>
          <w:sz w:val="28"/>
          <w:szCs w:val="28"/>
        </w:rPr>
        <w:t xml:space="preserve"> </w:t>
      </w:r>
      <w:r w:rsidR="00337E45" w:rsidRPr="003A5835">
        <w:rPr>
          <w:rFonts w:ascii="Times New Roman" w:hAnsi="Times New Roman" w:cs="Times New Roman"/>
          <w:color w:val="000000" w:themeColor="text1"/>
          <w:sz w:val="28"/>
          <w:szCs w:val="28"/>
        </w:rPr>
        <w:t>if available at cheaper price</w:t>
      </w:r>
      <w:r w:rsidR="008C291C" w:rsidRPr="003A5835">
        <w:rPr>
          <w:rFonts w:ascii="Times New Roman" w:hAnsi="Times New Roman" w:cs="Times New Roman"/>
          <w:color w:val="000000" w:themeColor="text1"/>
          <w:sz w:val="28"/>
          <w:szCs w:val="28"/>
        </w:rPr>
        <w:t>.</w:t>
      </w:r>
      <w:r w:rsidR="00042388" w:rsidRPr="003A5835">
        <w:rPr>
          <w:rFonts w:ascii="Times New Roman" w:hAnsi="Times New Roman" w:cs="Times New Roman"/>
          <w:b/>
          <w:bCs/>
          <w:color w:val="000000" w:themeColor="text1"/>
          <w:sz w:val="28"/>
          <w:szCs w:val="28"/>
        </w:rPr>
        <w:t xml:space="preserve"> </w:t>
      </w:r>
    </w:p>
    <w:p w:rsidR="00042388" w:rsidRPr="003A5835" w:rsidRDefault="0030336E" w:rsidP="003A5835">
      <w:pPr>
        <w:autoSpaceDE w:val="0"/>
        <w:autoSpaceDN w:val="0"/>
        <w:adjustRightInd w:val="0"/>
        <w:spacing w:after="0" w:line="240" w:lineRule="auto"/>
        <w:jc w:val="both"/>
        <w:rPr>
          <w:rFonts w:ascii="Times New Roman" w:hAnsi="Times New Roman" w:cs="Times New Roman"/>
          <w:b/>
          <w:bCs/>
          <w:color w:val="000000" w:themeColor="text1"/>
          <w:sz w:val="28"/>
          <w:szCs w:val="28"/>
        </w:rPr>
      </w:pPr>
      <w:r w:rsidRPr="003A5835">
        <w:rPr>
          <w:rFonts w:ascii="Times New Roman" w:hAnsi="Times New Roman" w:cs="Times New Roman"/>
          <w:b/>
          <w:bCs/>
          <w:color w:val="000000" w:themeColor="text1"/>
          <w:sz w:val="28"/>
          <w:szCs w:val="28"/>
        </w:rPr>
        <w:t>__________________________________</w:t>
      </w:r>
      <w:r w:rsidR="00160A6F" w:rsidRPr="003A5835">
        <w:rPr>
          <w:rFonts w:ascii="Times New Roman" w:hAnsi="Times New Roman" w:cs="Times New Roman"/>
          <w:b/>
          <w:bCs/>
          <w:color w:val="000000" w:themeColor="text1"/>
          <w:sz w:val="28"/>
          <w:szCs w:val="28"/>
        </w:rPr>
        <w:t>______________________________</w:t>
      </w:r>
    </w:p>
    <w:p w:rsidR="0030336E" w:rsidRPr="003A5835" w:rsidRDefault="0030336E" w:rsidP="003A5835">
      <w:pPr>
        <w:autoSpaceDE w:val="0"/>
        <w:autoSpaceDN w:val="0"/>
        <w:adjustRightInd w:val="0"/>
        <w:spacing w:after="0" w:line="240" w:lineRule="auto"/>
        <w:jc w:val="both"/>
        <w:rPr>
          <w:rFonts w:ascii="Times New Roman" w:hAnsi="Times New Roman" w:cs="Times New Roman"/>
          <w:b/>
          <w:bCs/>
          <w:color w:val="000000" w:themeColor="text1"/>
          <w:sz w:val="28"/>
          <w:szCs w:val="28"/>
        </w:rPr>
      </w:pPr>
    </w:p>
    <w:p w:rsidR="00042388" w:rsidRPr="003A5835" w:rsidRDefault="00042388" w:rsidP="003A5835">
      <w:pPr>
        <w:autoSpaceDE w:val="0"/>
        <w:autoSpaceDN w:val="0"/>
        <w:adjustRightInd w:val="0"/>
        <w:spacing w:after="0" w:line="240" w:lineRule="auto"/>
        <w:jc w:val="both"/>
        <w:rPr>
          <w:rFonts w:ascii="Times New Roman" w:hAnsi="Times New Roman" w:cs="Times New Roman"/>
          <w:color w:val="000000" w:themeColor="text1"/>
          <w:sz w:val="28"/>
          <w:szCs w:val="28"/>
        </w:rPr>
      </w:pPr>
      <w:r w:rsidRPr="003A5835">
        <w:rPr>
          <w:rFonts w:ascii="Times New Roman" w:hAnsi="Times New Roman" w:cs="Times New Roman"/>
          <w:b/>
          <w:bCs/>
          <w:color w:val="000000" w:themeColor="text1"/>
          <w:sz w:val="28"/>
          <w:szCs w:val="28"/>
        </w:rPr>
        <w:t xml:space="preserve">Key words: </w:t>
      </w:r>
      <w:r w:rsidR="00E85734">
        <w:rPr>
          <w:rFonts w:ascii="Times New Roman" w:hAnsi="Times New Roman" w:cs="Times New Roman"/>
          <w:bCs/>
          <w:color w:val="000000" w:themeColor="text1"/>
          <w:sz w:val="28"/>
          <w:szCs w:val="28"/>
        </w:rPr>
        <w:t>Vegetable wastes</w:t>
      </w:r>
      <w:r w:rsidRPr="003A5835">
        <w:rPr>
          <w:rFonts w:ascii="Times New Roman" w:hAnsi="Times New Roman" w:cs="Times New Roman"/>
          <w:color w:val="000000" w:themeColor="text1"/>
          <w:sz w:val="28"/>
          <w:szCs w:val="28"/>
        </w:rPr>
        <w:t>, moisture, dry matter, crude protein, crude fiber, nitrogen free extracts, ether extracts and total ash</w:t>
      </w:r>
    </w:p>
    <w:p w:rsidR="00155260" w:rsidRPr="003A5835" w:rsidRDefault="00155260" w:rsidP="003A5835">
      <w:pPr>
        <w:spacing w:after="0" w:line="240" w:lineRule="auto"/>
        <w:jc w:val="both"/>
        <w:rPr>
          <w:rFonts w:ascii="Times New Roman" w:hAnsi="Times New Roman" w:cs="Times New Roman"/>
          <w:color w:val="000000" w:themeColor="text1"/>
          <w:sz w:val="24"/>
          <w:szCs w:val="24"/>
        </w:rPr>
      </w:pPr>
    </w:p>
    <w:p w:rsidR="00CA0752" w:rsidRPr="003A5835" w:rsidRDefault="000A3ED6" w:rsidP="003A5835">
      <w:pPr>
        <w:spacing w:after="0" w:line="240" w:lineRule="auto"/>
        <w:rPr>
          <w:rFonts w:ascii="Times New Roman" w:hAnsi="Times New Roman" w:cs="Times New Roman"/>
          <w:b/>
          <w:color w:val="000000" w:themeColor="text1"/>
          <w:sz w:val="32"/>
          <w:szCs w:val="44"/>
        </w:rPr>
      </w:pPr>
      <w:r>
        <w:rPr>
          <w:rFonts w:ascii="Times New Roman" w:hAnsi="Times New Roman" w:cs="Times New Roman"/>
          <w:b/>
          <w:color w:val="000000" w:themeColor="text1"/>
          <w:sz w:val="32"/>
          <w:szCs w:val="28"/>
          <w:shd w:val="clear" w:color="auto" w:fill="FFFFFF"/>
        </w:rPr>
        <w:t>2.</w:t>
      </w:r>
      <w:r w:rsidR="00B215B9">
        <w:rPr>
          <w:rFonts w:ascii="Times New Roman" w:hAnsi="Times New Roman" w:cs="Times New Roman"/>
          <w:b/>
          <w:color w:val="000000" w:themeColor="text1"/>
          <w:sz w:val="32"/>
          <w:szCs w:val="28"/>
          <w:shd w:val="clear" w:color="auto" w:fill="FFFFFF"/>
        </w:rPr>
        <w:t xml:space="preserve"> </w:t>
      </w:r>
      <w:r w:rsidR="00CA0752" w:rsidRPr="003A5835">
        <w:rPr>
          <w:rFonts w:ascii="Times New Roman" w:hAnsi="Times New Roman" w:cs="Times New Roman"/>
          <w:b/>
          <w:color w:val="000000" w:themeColor="text1"/>
          <w:sz w:val="32"/>
          <w:szCs w:val="28"/>
          <w:shd w:val="clear" w:color="auto" w:fill="FFFFFF"/>
        </w:rPr>
        <w:t>Introduction</w:t>
      </w:r>
    </w:p>
    <w:p w:rsidR="00645285" w:rsidRPr="003A5835" w:rsidRDefault="00645285" w:rsidP="003A5835">
      <w:pPr>
        <w:pStyle w:val="ListParagraph"/>
        <w:spacing w:after="0" w:line="240" w:lineRule="auto"/>
        <w:ind w:left="0"/>
        <w:jc w:val="both"/>
        <w:rPr>
          <w:rFonts w:ascii="Times New Roman" w:hAnsi="Times New Roman" w:cs="Times New Roman"/>
          <w:color w:val="000000" w:themeColor="text1"/>
          <w:sz w:val="28"/>
          <w:szCs w:val="24"/>
          <w:shd w:val="clear" w:color="auto" w:fill="FFFFFF"/>
        </w:rPr>
      </w:pPr>
    </w:p>
    <w:p w:rsidR="00D236F0" w:rsidRPr="002F1158" w:rsidRDefault="00CA0752" w:rsidP="003A5835">
      <w:pPr>
        <w:pStyle w:val="ListParagraph"/>
        <w:spacing w:after="0" w:line="240" w:lineRule="auto"/>
        <w:ind w:left="0"/>
        <w:jc w:val="both"/>
        <w:rPr>
          <w:rFonts w:ascii="Times New Roman" w:hAnsi="Times New Roman" w:cs="Times New Roman"/>
          <w:b/>
          <w:color w:val="000000" w:themeColor="text1"/>
          <w:sz w:val="28"/>
          <w:szCs w:val="28"/>
        </w:rPr>
      </w:pPr>
      <w:r w:rsidRPr="003A5835">
        <w:rPr>
          <w:rFonts w:ascii="Times New Roman" w:hAnsi="Times New Roman" w:cs="Times New Roman"/>
          <w:color w:val="000000" w:themeColor="text1"/>
          <w:sz w:val="28"/>
          <w:szCs w:val="24"/>
          <w:shd w:val="clear" w:color="auto" w:fill="FFFFFF"/>
        </w:rPr>
        <w:t>The economy of Bangladesh is mainly based on Agriculture. Livestock plays a crucial role in the agricultural economy. About 36</w:t>
      </w:r>
      <w:r w:rsidR="00E85734">
        <w:rPr>
          <w:rFonts w:ascii="Times New Roman" w:hAnsi="Times New Roman" w:cs="Times New Roman"/>
          <w:color w:val="000000" w:themeColor="text1"/>
          <w:sz w:val="28"/>
          <w:szCs w:val="24"/>
          <w:shd w:val="clear" w:color="auto" w:fill="FFFFFF"/>
        </w:rPr>
        <w:t>.0</w:t>
      </w:r>
      <w:r w:rsidRPr="003A5835">
        <w:rPr>
          <w:rFonts w:ascii="Times New Roman" w:hAnsi="Times New Roman" w:cs="Times New Roman"/>
          <w:color w:val="000000" w:themeColor="text1"/>
          <w:sz w:val="28"/>
          <w:szCs w:val="24"/>
          <w:shd w:val="clear" w:color="auto" w:fill="FFFFFF"/>
        </w:rPr>
        <w:t xml:space="preserve"> percent of the total animal protein comes from the livestock products in our everyday life. </w:t>
      </w:r>
      <w:r w:rsidR="00FA1C26" w:rsidRPr="003A5835">
        <w:rPr>
          <w:rFonts w:ascii="Times New Roman" w:hAnsi="Times New Roman" w:cs="Times New Roman"/>
          <w:color w:val="000000" w:themeColor="text1"/>
          <w:sz w:val="28"/>
          <w:szCs w:val="24"/>
          <w:shd w:val="clear" w:color="auto" w:fill="FFFFFF"/>
        </w:rPr>
        <w:t xml:space="preserve">Around </w:t>
      </w:r>
      <w:r w:rsidRPr="003A5835">
        <w:rPr>
          <w:rFonts w:ascii="Times New Roman" w:hAnsi="Times New Roman" w:cs="Times New Roman"/>
          <w:color w:val="000000" w:themeColor="text1"/>
          <w:sz w:val="28"/>
          <w:szCs w:val="24"/>
          <w:shd w:val="clear" w:color="auto" w:fill="FFFFFF"/>
        </w:rPr>
        <w:t xml:space="preserve">25 percent peoples </w:t>
      </w:r>
      <w:r w:rsidR="00FA1C26" w:rsidRPr="003A5835">
        <w:rPr>
          <w:rFonts w:ascii="Times New Roman" w:hAnsi="Times New Roman" w:cs="Times New Roman"/>
          <w:color w:val="000000" w:themeColor="text1"/>
          <w:sz w:val="28"/>
          <w:szCs w:val="24"/>
          <w:shd w:val="clear" w:color="auto" w:fill="FFFFFF"/>
        </w:rPr>
        <w:t xml:space="preserve">of the country </w:t>
      </w:r>
      <w:r w:rsidRPr="003A5835">
        <w:rPr>
          <w:rFonts w:ascii="Times New Roman" w:hAnsi="Times New Roman" w:cs="Times New Roman"/>
          <w:color w:val="000000" w:themeColor="text1"/>
          <w:sz w:val="28"/>
          <w:szCs w:val="24"/>
          <w:shd w:val="clear" w:color="auto" w:fill="FFFFFF"/>
        </w:rPr>
        <w:t>are directly engaged in livestock sector, and 50 percent peoples are partly associated in livestock production. The contribution of livestock sub-sector to the GDP was 2.95 perce</w:t>
      </w:r>
      <w:r w:rsidR="00FA1C26" w:rsidRPr="003A5835">
        <w:rPr>
          <w:rFonts w:ascii="Times New Roman" w:hAnsi="Times New Roman" w:cs="Times New Roman"/>
          <w:color w:val="000000" w:themeColor="text1"/>
          <w:sz w:val="28"/>
          <w:szCs w:val="24"/>
          <w:shd w:val="clear" w:color="auto" w:fill="FFFFFF"/>
        </w:rPr>
        <w:t>nt, which was estimated about 17</w:t>
      </w:r>
      <w:r w:rsidRPr="003A5835">
        <w:rPr>
          <w:rFonts w:ascii="Times New Roman" w:hAnsi="Times New Roman" w:cs="Times New Roman"/>
          <w:color w:val="000000" w:themeColor="text1"/>
          <w:sz w:val="28"/>
          <w:szCs w:val="24"/>
          <w:shd w:val="clear" w:color="auto" w:fill="FFFFFF"/>
        </w:rPr>
        <w:t xml:space="preserve">.32 percent to agriculture. The growth of </w:t>
      </w:r>
      <w:r w:rsidR="00FA1C26" w:rsidRPr="003A5835">
        <w:rPr>
          <w:rFonts w:ascii="Times New Roman" w:hAnsi="Times New Roman" w:cs="Times New Roman"/>
          <w:color w:val="000000" w:themeColor="text1"/>
          <w:sz w:val="28"/>
          <w:szCs w:val="24"/>
          <w:shd w:val="clear" w:color="auto" w:fill="FFFFFF"/>
        </w:rPr>
        <w:t xml:space="preserve">GDP for </w:t>
      </w:r>
      <w:r w:rsidRPr="003A5835">
        <w:rPr>
          <w:rFonts w:ascii="Times New Roman" w:hAnsi="Times New Roman" w:cs="Times New Roman"/>
          <w:color w:val="000000" w:themeColor="text1"/>
          <w:sz w:val="28"/>
          <w:szCs w:val="24"/>
          <w:shd w:val="clear" w:color="auto" w:fill="FFFFFF"/>
        </w:rPr>
        <w:t>livestock was 7.23 percent</w:t>
      </w:r>
      <w:r w:rsidR="00645285" w:rsidRPr="003A5835">
        <w:rPr>
          <w:rFonts w:ascii="Times New Roman" w:hAnsi="Times New Roman" w:cs="Times New Roman"/>
          <w:color w:val="000000" w:themeColor="text1"/>
          <w:sz w:val="28"/>
          <w:szCs w:val="24"/>
          <w:shd w:val="clear" w:color="auto" w:fill="FFFFFF"/>
        </w:rPr>
        <w:t>.</w:t>
      </w:r>
      <w:r w:rsidR="00FA1C26" w:rsidRPr="003A5835">
        <w:rPr>
          <w:rFonts w:ascii="Times New Roman" w:hAnsi="Times New Roman" w:cs="Times New Roman"/>
          <w:color w:val="000000" w:themeColor="text1"/>
          <w:sz w:val="28"/>
          <w:szCs w:val="24"/>
          <w:shd w:val="clear" w:color="auto" w:fill="FFFFFF"/>
        </w:rPr>
        <w:t xml:space="preserve"> </w:t>
      </w:r>
      <w:r w:rsidRPr="003A5835">
        <w:rPr>
          <w:rFonts w:ascii="Times New Roman" w:hAnsi="Times New Roman" w:cs="Times New Roman"/>
          <w:color w:val="000000" w:themeColor="text1"/>
          <w:sz w:val="28"/>
          <w:szCs w:val="24"/>
          <w:shd w:val="clear" w:color="auto" w:fill="FFFFFF"/>
          <w:lang w:val="en-GB"/>
        </w:rPr>
        <w:t xml:space="preserve">Bangladesh has 24 million cattle, out of which 6 million are dairy cattle of local and crossbreds </w:t>
      </w:r>
      <w:r w:rsidRPr="002F1158">
        <w:rPr>
          <w:rFonts w:ascii="Times New Roman" w:hAnsi="Times New Roman" w:cs="Times New Roman"/>
          <w:b/>
          <w:color w:val="000000" w:themeColor="text1"/>
          <w:sz w:val="28"/>
          <w:szCs w:val="24"/>
          <w:shd w:val="clear" w:color="auto" w:fill="FFFFFF"/>
          <w:lang w:val="en-GB"/>
        </w:rPr>
        <w:t>(</w:t>
      </w:r>
      <w:r w:rsidRPr="00541F32">
        <w:rPr>
          <w:rFonts w:ascii="Times New Roman" w:hAnsi="Times New Roman" w:cs="Times New Roman"/>
          <w:b/>
          <w:color w:val="000000" w:themeColor="text1"/>
          <w:sz w:val="28"/>
          <w:szCs w:val="24"/>
          <w:shd w:val="clear" w:color="auto" w:fill="FFFFFF"/>
          <w:lang w:val="en-GB"/>
        </w:rPr>
        <w:t>DLS</w:t>
      </w:r>
      <w:r w:rsidR="006351D5" w:rsidRPr="00541F32">
        <w:rPr>
          <w:rFonts w:ascii="Times New Roman" w:hAnsi="Times New Roman" w:cs="Times New Roman"/>
          <w:b/>
          <w:color w:val="000000" w:themeColor="text1"/>
          <w:sz w:val="28"/>
          <w:szCs w:val="24"/>
          <w:shd w:val="clear" w:color="auto" w:fill="FFFFFF"/>
          <w:lang w:val="en-GB"/>
        </w:rPr>
        <w:t>,</w:t>
      </w:r>
      <w:r w:rsidRPr="00541F32">
        <w:rPr>
          <w:rFonts w:ascii="Times New Roman" w:hAnsi="Times New Roman" w:cs="Times New Roman"/>
          <w:b/>
          <w:color w:val="000000" w:themeColor="text1"/>
          <w:sz w:val="28"/>
          <w:szCs w:val="24"/>
          <w:shd w:val="clear" w:color="auto" w:fill="FFFFFF"/>
          <w:lang w:val="en-GB"/>
        </w:rPr>
        <w:t xml:space="preserve"> 2008</w:t>
      </w:r>
      <w:r w:rsidRPr="002F1158">
        <w:rPr>
          <w:rFonts w:ascii="Times New Roman" w:hAnsi="Times New Roman" w:cs="Times New Roman"/>
          <w:b/>
          <w:color w:val="000000" w:themeColor="text1"/>
          <w:sz w:val="28"/>
          <w:szCs w:val="24"/>
          <w:shd w:val="clear" w:color="auto" w:fill="FFFFFF"/>
          <w:lang w:val="en-GB"/>
        </w:rPr>
        <w:t xml:space="preserve">). </w:t>
      </w:r>
    </w:p>
    <w:p w:rsidR="0030336E" w:rsidRPr="003A5835" w:rsidRDefault="0030336E" w:rsidP="003A5835">
      <w:pPr>
        <w:spacing w:after="0" w:line="240" w:lineRule="auto"/>
        <w:jc w:val="both"/>
        <w:rPr>
          <w:rFonts w:ascii="Times New Roman" w:hAnsi="Times New Roman" w:cs="Times New Roman"/>
          <w:color w:val="000000" w:themeColor="text1"/>
          <w:sz w:val="28"/>
          <w:szCs w:val="24"/>
          <w:shd w:val="clear" w:color="auto" w:fill="FFFFFF"/>
          <w:lang w:val="en-GB"/>
        </w:rPr>
      </w:pPr>
    </w:p>
    <w:p w:rsidR="000B736A" w:rsidRPr="003A5835" w:rsidRDefault="00CA0752" w:rsidP="003A5835">
      <w:pPr>
        <w:spacing w:after="0" w:line="240" w:lineRule="auto"/>
        <w:jc w:val="both"/>
        <w:rPr>
          <w:rFonts w:ascii="Times New Roman" w:hAnsi="Times New Roman" w:cs="Times New Roman"/>
          <w:color w:val="000000" w:themeColor="text1"/>
          <w:sz w:val="28"/>
          <w:szCs w:val="24"/>
          <w:shd w:val="clear" w:color="auto" w:fill="FFFFFF"/>
          <w:lang w:val="en-GB"/>
        </w:rPr>
      </w:pPr>
      <w:r w:rsidRPr="003A5835">
        <w:rPr>
          <w:rFonts w:ascii="Times New Roman" w:hAnsi="Times New Roman" w:cs="Times New Roman"/>
          <w:color w:val="000000" w:themeColor="text1"/>
          <w:sz w:val="28"/>
          <w:szCs w:val="24"/>
          <w:shd w:val="clear" w:color="auto" w:fill="FFFFFF"/>
          <w:lang w:val="en-GB"/>
        </w:rPr>
        <w:t xml:space="preserve">The majority of the dairy cattle are in the hands of smallholder dairy producers. The country has one of the highest cattle densities of 145 large ruminants/square </w:t>
      </w:r>
      <w:r w:rsidRPr="003A5835">
        <w:rPr>
          <w:rFonts w:ascii="Times New Roman" w:hAnsi="Times New Roman" w:cs="Times New Roman"/>
          <w:color w:val="000000" w:themeColor="text1"/>
          <w:sz w:val="28"/>
          <w:szCs w:val="24"/>
          <w:shd w:val="clear" w:color="auto" w:fill="FFFFFF"/>
          <w:lang w:val="en-GB"/>
        </w:rPr>
        <w:lastRenderedPageBreak/>
        <w:t xml:space="preserve">kilo meter compared with 90 for India, 30 for Ethiopia, and 20 for Brazil </w:t>
      </w:r>
      <w:r w:rsidRPr="002F1158">
        <w:rPr>
          <w:rFonts w:ascii="Times New Roman" w:hAnsi="Times New Roman" w:cs="Times New Roman"/>
          <w:b/>
          <w:color w:val="000000" w:themeColor="text1"/>
          <w:sz w:val="28"/>
          <w:szCs w:val="24"/>
          <w:shd w:val="clear" w:color="auto" w:fill="FFFFFF"/>
          <w:lang w:val="en-GB"/>
        </w:rPr>
        <w:t>(</w:t>
      </w:r>
      <w:r w:rsidRPr="00541F32">
        <w:rPr>
          <w:rFonts w:ascii="Times New Roman" w:hAnsi="Times New Roman" w:cs="Times New Roman"/>
          <w:b/>
          <w:color w:val="000000" w:themeColor="text1"/>
          <w:sz w:val="28"/>
          <w:szCs w:val="24"/>
          <w:shd w:val="clear" w:color="auto" w:fill="FFFFFF"/>
          <w:lang w:val="en-GB"/>
        </w:rPr>
        <w:t>Karim</w:t>
      </w:r>
      <w:r w:rsidR="006627BB" w:rsidRPr="00541F32">
        <w:rPr>
          <w:rFonts w:ascii="Times New Roman" w:hAnsi="Times New Roman" w:cs="Times New Roman"/>
          <w:b/>
          <w:color w:val="000000" w:themeColor="text1"/>
          <w:sz w:val="28"/>
          <w:szCs w:val="24"/>
          <w:shd w:val="clear" w:color="auto" w:fill="FFFFFF"/>
          <w:lang w:val="en-GB"/>
        </w:rPr>
        <w:t>,</w:t>
      </w:r>
      <w:r w:rsidRPr="00541F32">
        <w:rPr>
          <w:rFonts w:ascii="Times New Roman" w:hAnsi="Times New Roman" w:cs="Times New Roman"/>
          <w:b/>
          <w:color w:val="000000" w:themeColor="text1"/>
          <w:sz w:val="28"/>
          <w:szCs w:val="24"/>
          <w:shd w:val="clear" w:color="auto" w:fill="FFFFFF"/>
          <w:lang w:val="en-GB"/>
        </w:rPr>
        <w:t xml:space="preserve"> 1997</w:t>
      </w:r>
      <w:r w:rsidRPr="002F1158">
        <w:rPr>
          <w:rFonts w:ascii="Times New Roman" w:hAnsi="Times New Roman" w:cs="Times New Roman"/>
          <w:b/>
          <w:color w:val="000000" w:themeColor="text1"/>
          <w:sz w:val="28"/>
          <w:szCs w:val="24"/>
          <w:shd w:val="clear" w:color="auto" w:fill="FFFFFF"/>
          <w:lang w:val="en-GB"/>
        </w:rPr>
        <w:t>).</w:t>
      </w:r>
      <w:r w:rsidRPr="003A5835">
        <w:rPr>
          <w:rFonts w:ascii="Times New Roman" w:hAnsi="Times New Roman" w:cs="Times New Roman"/>
          <w:color w:val="000000" w:themeColor="text1"/>
          <w:sz w:val="28"/>
          <w:szCs w:val="24"/>
          <w:shd w:val="clear" w:color="auto" w:fill="FFFFFF"/>
          <w:lang w:val="en-GB"/>
        </w:rPr>
        <w:t xml:space="preserve"> The numbers of dairy farms are estimated at about 1.4 million with an average herd size of 1-3 cows </w:t>
      </w:r>
      <w:r w:rsidRPr="002F1158">
        <w:rPr>
          <w:rFonts w:ascii="Times New Roman" w:hAnsi="Times New Roman" w:cs="Times New Roman"/>
          <w:b/>
          <w:color w:val="000000" w:themeColor="text1"/>
          <w:sz w:val="28"/>
          <w:szCs w:val="24"/>
          <w:shd w:val="clear" w:color="auto" w:fill="FFFFFF"/>
          <w:lang w:val="en-GB"/>
        </w:rPr>
        <w:t>(</w:t>
      </w:r>
      <w:r w:rsidRPr="00541F32">
        <w:rPr>
          <w:rFonts w:ascii="Times New Roman" w:hAnsi="Times New Roman" w:cs="Times New Roman"/>
          <w:b/>
          <w:color w:val="000000" w:themeColor="text1"/>
          <w:sz w:val="28"/>
          <w:szCs w:val="24"/>
          <w:shd w:val="clear" w:color="auto" w:fill="FFFFFF"/>
          <w:lang w:val="en-GB"/>
        </w:rPr>
        <w:t>Hemme</w:t>
      </w:r>
      <w:r w:rsidR="006351D5" w:rsidRPr="00541F32">
        <w:rPr>
          <w:rFonts w:ascii="Times New Roman" w:hAnsi="Times New Roman" w:cs="Times New Roman"/>
          <w:b/>
          <w:color w:val="000000" w:themeColor="text1"/>
          <w:sz w:val="28"/>
          <w:szCs w:val="24"/>
          <w:shd w:val="clear" w:color="auto" w:fill="FFFFFF"/>
          <w:lang w:val="en-GB"/>
        </w:rPr>
        <w:t xml:space="preserve">, </w:t>
      </w:r>
      <w:r w:rsidRPr="00541F32">
        <w:rPr>
          <w:rFonts w:ascii="Times New Roman" w:hAnsi="Times New Roman" w:cs="Times New Roman"/>
          <w:b/>
          <w:color w:val="000000" w:themeColor="text1"/>
          <w:sz w:val="28"/>
          <w:szCs w:val="24"/>
          <w:shd w:val="clear" w:color="auto" w:fill="FFFFFF"/>
          <w:lang w:val="en-GB"/>
        </w:rPr>
        <w:t>2008</w:t>
      </w:r>
      <w:r w:rsidRPr="002F1158">
        <w:rPr>
          <w:rFonts w:ascii="Times New Roman" w:hAnsi="Times New Roman" w:cs="Times New Roman"/>
          <w:b/>
          <w:color w:val="000000" w:themeColor="text1"/>
          <w:sz w:val="28"/>
          <w:szCs w:val="24"/>
          <w:shd w:val="clear" w:color="auto" w:fill="FFFFFF"/>
          <w:lang w:val="en-GB"/>
        </w:rPr>
        <w:t>).</w:t>
      </w:r>
      <w:r w:rsidRPr="003A5835">
        <w:rPr>
          <w:rFonts w:ascii="Times New Roman" w:hAnsi="Times New Roman" w:cs="Times New Roman"/>
          <w:color w:val="000000" w:themeColor="text1"/>
          <w:sz w:val="28"/>
          <w:szCs w:val="24"/>
          <w:shd w:val="clear" w:color="auto" w:fill="FFFFFF"/>
          <w:lang w:val="en-GB"/>
        </w:rPr>
        <w:t xml:space="preserve"> </w:t>
      </w:r>
      <w:r w:rsidR="000B736A" w:rsidRPr="003A5835">
        <w:rPr>
          <w:rFonts w:ascii="Times New Roman" w:hAnsi="Times New Roman" w:cs="Times New Roman"/>
          <w:color w:val="000000" w:themeColor="text1"/>
          <w:sz w:val="28"/>
          <w:szCs w:val="24"/>
          <w:shd w:val="clear" w:color="auto" w:fill="FFFFFF"/>
          <w:lang w:val="en-GB"/>
        </w:rPr>
        <w:t>D</w:t>
      </w:r>
      <w:r w:rsidRPr="003A5835">
        <w:rPr>
          <w:rFonts w:ascii="Times New Roman" w:hAnsi="Times New Roman" w:cs="Times New Roman"/>
          <w:color w:val="000000" w:themeColor="text1"/>
          <w:sz w:val="28"/>
          <w:szCs w:val="24"/>
          <w:shd w:val="clear" w:color="auto" w:fill="FFFFFF"/>
          <w:lang w:val="en-GB"/>
        </w:rPr>
        <w:t xml:space="preserve">airying is </w:t>
      </w:r>
      <w:r w:rsidR="000B736A" w:rsidRPr="003A5835">
        <w:rPr>
          <w:rFonts w:ascii="Times New Roman" w:hAnsi="Times New Roman" w:cs="Times New Roman"/>
          <w:color w:val="000000" w:themeColor="text1"/>
          <w:sz w:val="28"/>
          <w:szCs w:val="24"/>
          <w:shd w:val="clear" w:color="auto" w:fill="FFFFFF"/>
          <w:lang w:val="en-GB"/>
        </w:rPr>
        <w:t xml:space="preserve">a </w:t>
      </w:r>
      <w:r w:rsidRPr="003A5835">
        <w:rPr>
          <w:rFonts w:ascii="Times New Roman" w:hAnsi="Times New Roman" w:cs="Times New Roman"/>
          <w:color w:val="000000" w:themeColor="text1"/>
          <w:sz w:val="28"/>
          <w:szCs w:val="24"/>
          <w:shd w:val="clear" w:color="auto" w:fill="FFFFFF"/>
          <w:lang w:val="en-GB"/>
        </w:rPr>
        <w:t xml:space="preserve">part of the mixed farming systems in Bangladesh </w:t>
      </w:r>
      <w:r w:rsidRPr="00DE488D">
        <w:rPr>
          <w:rFonts w:ascii="Times New Roman" w:hAnsi="Times New Roman" w:cs="Times New Roman"/>
          <w:b/>
          <w:color w:val="000000" w:themeColor="text1"/>
          <w:sz w:val="28"/>
          <w:szCs w:val="24"/>
          <w:shd w:val="clear" w:color="auto" w:fill="FFFFFF"/>
          <w:lang w:val="en-GB"/>
        </w:rPr>
        <w:t>(Saadullah</w:t>
      </w:r>
      <w:r w:rsidR="006351D5" w:rsidRPr="00DE488D">
        <w:rPr>
          <w:rFonts w:ascii="Times New Roman" w:hAnsi="Times New Roman" w:cs="Times New Roman"/>
          <w:b/>
          <w:color w:val="000000" w:themeColor="text1"/>
          <w:sz w:val="28"/>
          <w:szCs w:val="24"/>
          <w:shd w:val="clear" w:color="auto" w:fill="FFFFFF"/>
          <w:lang w:val="en-GB"/>
        </w:rPr>
        <w:t>,</w:t>
      </w:r>
      <w:r w:rsidRPr="00DE488D">
        <w:rPr>
          <w:rFonts w:ascii="Times New Roman" w:hAnsi="Times New Roman" w:cs="Times New Roman"/>
          <w:b/>
          <w:color w:val="000000" w:themeColor="text1"/>
          <w:sz w:val="28"/>
          <w:szCs w:val="24"/>
          <w:shd w:val="clear" w:color="auto" w:fill="FFFFFF"/>
          <w:lang w:val="en-GB"/>
        </w:rPr>
        <w:t xml:space="preserve"> 2001)</w:t>
      </w:r>
      <w:r w:rsidRPr="003A5835">
        <w:rPr>
          <w:rFonts w:ascii="Times New Roman" w:hAnsi="Times New Roman" w:cs="Times New Roman"/>
          <w:color w:val="000000" w:themeColor="text1"/>
          <w:sz w:val="28"/>
          <w:szCs w:val="24"/>
          <w:shd w:val="clear" w:color="auto" w:fill="FFFFFF"/>
          <w:lang w:val="en-GB"/>
        </w:rPr>
        <w:t xml:space="preserve"> and a predominant source of income, nutrition and jobs </w:t>
      </w:r>
      <w:r w:rsidRPr="00DE488D">
        <w:rPr>
          <w:rFonts w:ascii="Times New Roman" w:hAnsi="Times New Roman" w:cs="Times New Roman"/>
          <w:b/>
          <w:color w:val="000000" w:themeColor="text1"/>
          <w:sz w:val="28"/>
          <w:szCs w:val="24"/>
          <w:shd w:val="clear" w:color="auto" w:fill="FFFFFF"/>
          <w:lang w:val="en-GB"/>
        </w:rPr>
        <w:t>(Miyan</w:t>
      </w:r>
      <w:r w:rsidR="006627BB" w:rsidRPr="00DE488D">
        <w:rPr>
          <w:rFonts w:ascii="Times New Roman" w:hAnsi="Times New Roman" w:cs="Times New Roman"/>
          <w:b/>
          <w:color w:val="000000" w:themeColor="text1"/>
          <w:sz w:val="28"/>
          <w:szCs w:val="24"/>
          <w:shd w:val="clear" w:color="auto" w:fill="FFFFFF"/>
          <w:lang w:val="en-GB"/>
        </w:rPr>
        <w:t>,</w:t>
      </w:r>
      <w:r w:rsidRPr="00DE488D">
        <w:rPr>
          <w:rFonts w:ascii="Times New Roman" w:hAnsi="Times New Roman" w:cs="Times New Roman"/>
          <w:b/>
          <w:color w:val="000000" w:themeColor="text1"/>
          <w:sz w:val="28"/>
          <w:szCs w:val="24"/>
          <w:shd w:val="clear" w:color="auto" w:fill="FFFFFF"/>
          <w:lang w:val="en-GB"/>
        </w:rPr>
        <w:t xml:space="preserve"> 1996; Haque</w:t>
      </w:r>
      <w:r w:rsidR="006351D5" w:rsidRPr="00DE488D">
        <w:rPr>
          <w:rFonts w:ascii="Times New Roman" w:hAnsi="Times New Roman" w:cs="Times New Roman"/>
          <w:b/>
          <w:color w:val="000000" w:themeColor="text1"/>
          <w:sz w:val="28"/>
          <w:szCs w:val="24"/>
          <w:shd w:val="clear" w:color="auto" w:fill="FFFFFF"/>
          <w:lang w:val="en-GB"/>
        </w:rPr>
        <w:t>,</w:t>
      </w:r>
      <w:r w:rsidRPr="00DE488D">
        <w:rPr>
          <w:rFonts w:ascii="Times New Roman" w:hAnsi="Times New Roman" w:cs="Times New Roman"/>
          <w:b/>
          <w:color w:val="000000" w:themeColor="text1"/>
          <w:sz w:val="28"/>
          <w:szCs w:val="24"/>
          <w:shd w:val="clear" w:color="auto" w:fill="FFFFFF"/>
          <w:lang w:val="en-GB"/>
        </w:rPr>
        <w:t xml:space="preserve"> 2009)</w:t>
      </w:r>
      <w:r w:rsidRPr="003A5835">
        <w:rPr>
          <w:rFonts w:ascii="Times New Roman" w:hAnsi="Times New Roman" w:cs="Times New Roman"/>
          <w:color w:val="000000" w:themeColor="text1"/>
          <w:sz w:val="28"/>
          <w:szCs w:val="24"/>
          <w:shd w:val="clear" w:color="auto" w:fill="FFFFFF"/>
          <w:lang w:val="en-GB"/>
        </w:rPr>
        <w:t xml:space="preserve">. Dairying is also considered a </w:t>
      </w:r>
      <w:r w:rsidR="000B736A" w:rsidRPr="003A5835">
        <w:rPr>
          <w:rFonts w:ascii="Times New Roman" w:hAnsi="Times New Roman" w:cs="Times New Roman"/>
          <w:color w:val="000000" w:themeColor="text1"/>
          <w:sz w:val="28"/>
          <w:szCs w:val="24"/>
          <w:shd w:val="clear" w:color="auto" w:fill="FFFFFF"/>
          <w:lang w:val="en-GB"/>
        </w:rPr>
        <w:t>powerful</w:t>
      </w:r>
      <w:r w:rsidRPr="003A5835">
        <w:rPr>
          <w:rFonts w:ascii="Times New Roman" w:hAnsi="Times New Roman" w:cs="Times New Roman"/>
          <w:color w:val="000000" w:themeColor="text1"/>
          <w:sz w:val="28"/>
          <w:szCs w:val="24"/>
          <w:shd w:val="clear" w:color="auto" w:fill="FFFFFF"/>
          <w:lang w:val="en-GB"/>
        </w:rPr>
        <w:t xml:space="preserve"> tool to develop a village micro economy of Bangladesh </w:t>
      </w:r>
      <w:r w:rsidRPr="00DE488D">
        <w:rPr>
          <w:rFonts w:ascii="Times New Roman" w:hAnsi="Times New Roman" w:cs="Times New Roman"/>
          <w:b/>
          <w:color w:val="000000" w:themeColor="text1"/>
          <w:sz w:val="28"/>
          <w:szCs w:val="24"/>
          <w:shd w:val="clear" w:color="auto" w:fill="FFFFFF"/>
          <w:lang w:val="en-GB"/>
        </w:rPr>
        <w:t>(Shamsuddin et al</w:t>
      </w:r>
      <w:r w:rsidR="006351D5" w:rsidRPr="00DE488D">
        <w:rPr>
          <w:rFonts w:ascii="Times New Roman" w:hAnsi="Times New Roman" w:cs="Times New Roman"/>
          <w:b/>
          <w:color w:val="000000" w:themeColor="text1"/>
          <w:sz w:val="28"/>
          <w:szCs w:val="24"/>
          <w:shd w:val="clear" w:color="auto" w:fill="FFFFFF"/>
          <w:lang w:val="en-GB"/>
        </w:rPr>
        <w:t>.,</w:t>
      </w:r>
      <w:r w:rsidRPr="00DE488D">
        <w:rPr>
          <w:rFonts w:ascii="Times New Roman" w:hAnsi="Times New Roman" w:cs="Times New Roman"/>
          <w:b/>
          <w:color w:val="000000" w:themeColor="text1"/>
          <w:sz w:val="28"/>
          <w:szCs w:val="24"/>
          <w:shd w:val="clear" w:color="auto" w:fill="FFFFFF"/>
          <w:lang w:val="en-GB"/>
        </w:rPr>
        <w:t xml:space="preserve"> 2007)</w:t>
      </w:r>
      <w:r w:rsidRPr="003A5835">
        <w:rPr>
          <w:rFonts w:ascii="Times New Roman" w:hAnsi="Times New Roman" w:cs="Times New Roman"/>
          <w:color w:val="000000" w:themeColor="text1"/>
          <w:sz w:val="28"/>
          <w:szCs w:val="24"/>
          <w:shd w:val="clear" w:color="auto" w:fill="FFFFFF"/>
          <w:lang w:val="en-GB"/>
        </w:rPr>
        <w:t xml:space="preserve"> to improve rural livelihoods and to alleviate rural poverty.  </w:t>
      </w:r>
    </w:p>
    <w:p w:rsidR="000B736A" w:rsidRPr="003A5835" w:rsidRDefault="000B736A" w:rsidP="003A5835">
      <w:pPr>
        <w:spacing w:after="0" w:line="240" w:lineRule="auto"/>
        <w:jc w:val="both"/>
        <w:rPr>
          <w:rFonts w:ascii="Times New Roman" w:hAnsi="Times New Roman" w:cs="Times New Roman"/>
          <w:color w:val="000000" w:themeColor="text1"/>
          <w:sz w:val="28"/>
          <w:szCs w:val="24"/>
          <w:shd w:val="clear" w:color="auto" w:fill="FFFFFF"/>
          <w:lang w:val="en-GB"/>
        </w:rPr>
      </w:pPr>
    </w:p>
    <w:p w:rsidR="00CA0752" w:rsidRPr="003A5835" w:rsidRDefault="000B736A" w:rsidP="003A5835">
      <w:pPr>
        <w:spacing w:after="0" w:line="240" w:lineRule="auto"/>
        <w:jc w:val="both"/>
        <w:rPr>
          <w:rFonts w:ascii="Times New Roman" w:hAnsi="Times New Roman" w:cs="Times New Roman"/>
          <w:color w:val="000000" w:themeColor="text1"/>
          <w:sz w:val="28"/>
          <w:szCs w:val="24"/>
          <w:lang w:bidi="en-US"/>
        </w:rPr>
      </w:pPr>
      <w:r w:rsidRPr="003A5835">
        <w:rPr>
          <w:rFonts w:ascii="Times New Roman" w:hAnsi="Times New Roman" w:cs="Times New Roman"/>
          <w:color w:val="000000" w:themeColor="text1"/>
          <w:sz w:val="28"/>
          <w:szCs w:val="24"/>
          <w:shd w:val="clear" w:color="auto" w:fill="FFFFFF"/>
          <w:lang w:val="en-GB"/>
        </w:rPr>
        <w:t>Nevertheless, t</w:t>
      </w:r>
      <w:r w:rsidR="00CA0752" w:rsidRPr="003A5835">
        <w:rPr>
          <w:rFonts w:ascii="Times New Roman" w:hAnsi="Times New Roman" w:cs="Times New Roman"/>
          <w:color w:val="000000" w:themeColor="text1"/>
          <w:sz w:val="28"/>
          <w:szCs w:val="24"/>
          <w:lang w:bidi="en-US"/>
        </w:rPr>
        <w:t>he higher price and acute scarcity of conventional feed</w:t>
      </w:r>
      <w:r w:rsidRPr="003A5835">
        <w:rPr>
          <w:rFonts w:ascii="Times New Roman" w:hAnsi="Times New Roman" w:cs="Times New Roman"/>
          <w:color w:val="000000" w:themeColor="text1"/>
          <w:sz w:val="28"/>
          <w:szCs w:val="24"/>
          <w:lang w:bidi="en-US"/>
        </w:rPr>
        <w:t>s</w:t>
      </w:r>
      <w:r w:rsidR="00CA0752" w:rsidRPr="003A5835">
        <w:rPr>
          <w:rFonts w:ascii="Times New Roman" w:hAnsi="Times New Roman" w:cs="Times New Roman"/>
          <w:color w:val="000000" w:themeColor="text1"/>
          <w:sz w:val="28"/>
          <w:szCs w:val="24"/>
          <w:lang w:bidi="en-US"/>
        </w:rPr>
        <w:t xml:space="preserve"> are two major constraints to the profitable commercial dairy</w:t>
      </w:r>
      <w:r w:rsidRPr="003A5835">
        <w:rPr>
          <w:rFonts w:ascii="Times New Roman" w:hAnsi="Times New Roman" w:cs="Times New Roman"/>
          <w:color w:val="000000" w:themeColor="text1"/>
          <w:sz w:val="28"/>
          <w:szCs w:val="24"/>
          <w:lang w:bidi="en-US"/>
        </w:rPr>
        <w:t>ing</w:t>
      </w:r>
      <w:r w:rsidR="00CA0752" w:rsidRPr="003A5835">
        <w:rPr>
          <w:rFonts w:ascii="Times New Roman" w:hAnsi="Times New Roman" w:cs="Times New Roman"/>
          <w:color w:val="000000" w:themeColor="text1"/>
          <w:sz w:val="28"/>
          <w:szCs w:val="24"/>
          <w:lang w:bidi="en-US"/>
        </w:rPr>
        <w:t>. Replacing tradition</w:t>
      </w:r>
      <w:r w:rsidRPr="003A5835">
        <w:rPr>
          <w:rFonts w:ascii="Times New Roman" w:hAnsi="Times New Roman" w:cs="Times New Roman"/>
          <w:color w:val="000000" w:themeColor="text1"/>
          <w:sz w:val="28"/>
          <w:szCs w:val="24"/>
          <w:lang w:bidi="en-US"/>
        </w:rPr>
        <w:t>al</w:t>
      </w:r>
      <w:r w:rsidR="00CA0752" w:rsidRPr="003A5835">
        <w:rPr>
          <w:rFonts w:ascii="Times New Roman" w:hAnsi="Times New Roman" w:cs="Times New Roman"/>
          <w:color w:val="000000" w:themeColor="text1"/>
          <w:sz w:val="28"/>
          <w:szCs w:val="24"/>
          <w:lang w:bidi="en-US"/>
        </w:rPr>
        <w:t xml:space="preserve"> feed</w:t>
      </w:r>
      <w:r w:rsidRPr="003A5835">
        <w:rPr>
          <w:rFonts w:ascii="Times New Roman" w:hAnsi="Times New Roman" w:cs="Times New Roman"/>
          <w:color w:val="000000" w:themeColor="text1"/>
          <w:sz w:val="28"/>
          <w:szCs w:val="24"/>
          <w:lang w:bidi="en-US"/>
        </w:rPr>
        <w:t>s</w:t>
      </w:r>
      <w:r w:rsidR="00CA0752" w:rsidRPr="003A5835">
        <w:rPr>
          <w:rFonts w:ascii="Times New Roman" w:hAnsi="Times New Roman" w:cs="Times New Roman"/>
          <w:color w:val="000000" w:themeColor="text1"/>
          <w:sz w:val="28"/>
          <w:szCs w:val="24"/>
          <w:lang w:bidi="en-US"/>
        </w:rPr>
        <w:t xml:space="preserve"> to unconventional feed</w:t>
      </w:r>
      <w:r w:rsidRPr="003A5835">
        <w:rPr>
          <w:rFonts w:ascii="Times New Roman" w:hAnsi="Times New Roman" w:cs="Times New Roman"/>
          <w:color w:val="000000" w:themeColor="text1"/>
          <w:sz w:val="28"/>
          <w:szCs w:val="24"/>
          <w:lang w:bidi="en-US"/>
        </w:rPr>
        <w:t>s</w:t>
      </w:r>
      <w:r w:rsidR="00CA0752" w:rsidRPr="003A5835">
        <w:rPr>
          <w:rFonts w:ascii="Times New Roman" w:hAnsi="Times New Roman" w:cs="Times New Roman"/>
          <w:color w:val="000000" w:themeColor="text1"/>
          <w:sz w:val="28"/>
          <w:szCs w:val="24"/>
          <w:lang w:bidi="en-US"/>
        </w:rPr>
        <w:t xml:space="preserve"> can be beneficial for the farmer. Using shrub</w:t>
      </w:r>
      <w:r w:rsidRPr="003A5835">
        <w:rPr>
          <w:rFonts w:ascii="Times New Roman" w:hAnsi="Times New Roman" w:cs="Times New Roman"/>
          <w:color w:val="000000" w:themeColor="text1"/>
          <w:sz w:val="28"/>
          <w:szCs w:val="24"/>
          <w:lang w:bidi="en-US"/>
        </w:rPr>
        <w:t>,</w:t>
      </w:r>
      <w:r w:rsidR="00CA0752" w:rsidRPr="003A5835">
        <w:rPr>
          <w:rFonts w:ascii="Times New Roman" w:hAnsi="Times New Roman" w:cs="Times New Roman"/>
          <w:color w:val="000000" w:themeColor="text1"/>
          <w:sz w:val="28"/>
          <w:szCs w:val="24"/>
          <w:lang w:bidi="en-US"/>
        </w:rPr>
        <w:t xml:space="preserve"> tree leaves</w:t>
      </w:r>
      <w:r w:rsidRPr="003A5835">
        <w:rPr>
          <w:rFonts w:ascii="Times New Roman" w:hAnsi="Times New Roman" w:cs="Times New Roman"/>
          <w:color w:val="000000" w:themeColor="text1"/>
          <w:sz w:val="28"/>
          <w:szCs w:val="24"/>
          <w:lang w:bidi="en-US"/>
        </w:rPr>
        <w:t>,</w:t>
      </w:r>
      <w:r w:rsidR="00CA0752" w:rsidRPr="003A5835">
        <w:rPr>
          <w:rFonts w:ascii="Times New Roman" w:hAnsi="Times New Roman" w:cs="Times New Roman"/>
          <w:color w:val="000000" w:themeColor="text1"/>
          <w:sz w:val="28"/>
          <w:szCs w:val="24"/>
          <w:lang w:bidi="en-US"/>
        </w:rPr>
        <w:t xml:space="preserve"> tender shoots and twigs as fodder is </w:t>
      </w:r>
      <w:r w:rsidRPr="003A5835">
        <w:rPr>
          <w:rFonts w:ascii="Times New Roman" w:hAnsi="Times New Roman" w:cs="Times New Roman"/>
          <w:color w:val="000000" w:themeColor="text1"/>
          <w:sz w:val="28"/>
          <w:szCs w:val="24"/>
          <w:lang w:bidi="en-US"/>
        </w:rPr>
        <w:t xml:space="preserve">a </w:t>
      </w:r>
      <w:r w:rsidR="00CA0752" w:rsidRPr="003A5835">
        <w:rPr>
          <w:rFonts w:ascii="Times New Roman" w:hAnsi="Times New Roman" w:cs="Times New Roman"/>
          <w:color w:val="000000" w:themeColor="text1"/>
          <w:sz w:val="28"/>
          <w:szCs w:val="24"/>
          <w:lang w:bidi="en-US"/>
        </w:rPr>
        <w:t xml:space="preserve">traditional </w:t>
      </w:r>
      <w:r w:rsidRPr="003A5835">
        <w:rPr>
          <w:rFonts w:ascii="Times New Roman" w:hAnsi="Times New Roman" w:cs="Times New Roman"/>
          <w:color w:val="000000" w:themeColor="text1"/>
          <w:sz w:val="28"/>
          <w:szCs w:val="24"/>
          <w:lang w:bidi="en-US"/>
        </w:rPr>
        <w:t xml:space="preserve">practice </w:t>
      </w:r>
      <w:r w:rsidR="00CA0752" w:rsidRPr="003A5835">
        <w:rPr>
          <w:rFonts w:ascii="Times New Roman" w:hAnsi="Times New Roman" w:cs="Times New Roman"/>
          <w:color w:val="000000" w:themeColor="text1"/>
          <w:sz w:val="28"/>
          <w:szCs w:val="24"/>
          <w:lang w:bidi="en-US"/>
        </w:rPr>
        <w:t xml:space="preserve">in the villages. Recently, there has been increasing recognition of the use of shrub and tree fodder as livestock feed </w:t>
      </w:r>
      <w:r w:rsidR="00CA0752" w:rsidRPr="00DE488D">
        <w:rPr>
          <w:rFonts w:ascii="Times New Roman" w:hAnsi="Times New Roman" w:cs="Times New Roman"/>
          <w:b/>
          <w:color w:val="000000" w:themeColor="text1"/>
          <w:sz w:val="28"/>
          <w:szCs w:val="24"/>
          <w:lang w:bidi="en-US"/>
        </w:rPr>
        <w:t>(Saadullah</w:t>
      </w:r>
      <w:r w:rsidR="006627BB" w:rsidRPr="00DE488D">
        <w:rPr>
          <w:rFonts w:ascii="Times New Roman" w:hAnsi="Times New Roman" w:cs="Times New Roman"/>
          <w:b/>
          <w:color w:val="000000" w:themeColor="text1"/>
          <w:sz w:val="28"/>
          <w:szCs w:val="24"/>
          <w:lang w:bidi="en-US"/>
        </w:rPr>
        <w:t>,</w:t>
      </w:r>
      <w:r w:rsidR="00CA0752" w:rsidRPr="00DE488D">
        <w:rPr>
          <w:rFonts w:ascii="Times New Roman" w:hAnsi="Times New Roman" w:cs="Times New Roman"/>
          <w:b/>
          <w:color w:val="000000" w:themeColor="text1"/>
          <w:sz w:val="28"/>
          <w:szCs w:val="24"/>
          <w:lang w:bidi="en-US"/>
        </w:rPr>
        <w:t xml:space="preserve"> 1989)</w:t>
      </w:r>
      <w:r w:rsidR="00CA0752" w:rsidRPr="003A5835">
        <w:rPr>
          <w:rFonts w:ascii="Times New Roman" w:hAnsi="Times New Roman" w:cs="Times New Roman"/>
          <w:color w:val="000000" w:themeColor="text1"/>
          <w:sz w:val="28"/>
          <w:szCs w:val="24"/>
          <w:lang w:bidi="en-US"/>
        </w:rPr>
        <w:t>.</w:t>
      </w:r>
      <w:r w:rsidR="00E85734">
        <w:rPr>
          <w:rFonts w:ascii="Times New Roman" w:hAnsi="Times New Roman" w:cs="Times New Roman"/>
          <w:color w:val="000000" w:themeColor="text1"/>
          <w:sz w:val="28"/>
          <w:szCs w:val="24"/>
          <w:lang w:bidi="en-US"/>
        </w:rPr>
        <w:t xml:space="preserve"> Therefore, current study was undertaken to find out the </w:t>
      </w:r>
      <w:r w:rsidR="00E85734" w:rsidRPr="003A5835">
        <w:rPr>
          <w:rFonts w:ascii="Times New Roman" w:hAnsi="Times New Roman" w:cs="Times New Roman"/>
          <w:color w:val="000000" w:themeColor="text1"/>
          <w:sz w:val="28"/>
          <w:szCs w:val="28"/>
        </w:rPr>
        <w:t xml:space="preserve">chemical composition of different types of </w:t>
      </w:r>
      <w:r w:rsidR="00E85734">
        <w:rPr>
          <w:rFonts w:ascii="Times New Roman" w:hAnsi="Times New Roman" w:cs="Times New Roman"/>
          <w:color w:val="000000" w:themeColor="text1"/>
          <w:sz w:val="28"/>
          <w:szCs w:val="28"/>
        </w:rPr>
        <w:t>vegetable wastes that could be used as potential unconventional feeds for livestock.</w:t>
      </w:r>
    </w:p>
    <w:p w:rsidR="0030336E" w:rsidRPr="003A5835" w:rsidRDefault="0030336E" w:rsidP="003A5835">
      <w:pPr>
        <w:spacing w:after="0" w:line="240" w:lineRule="auto"/>
        <w:jc w:val="both"/>
        <w:rPr>
          <w:rFonts w:ascii="Times New Roman" w:hAnsi="Times New Roman" w:cs="Times New Roman"/>
          <w:b/>
          <w:color w:val="000000" w:themeColor="text1"/>
          <w:sz w:val="28"/>
          <w:szCs w:val="24"/>
        </w:rPr>
      </w:pPr>
    </w:p>
    <w:p w:rsidR="00361F86" w:rsidRPr="003A5835" w:rsidRDefault="0084221E" w:rsidP="003A5835">
      <w:pPr>
        <w:spacing w:after="0" w:line="240" w:lineRule="auto"/>
        <w:rPr>
          <w:rFonts w:ascii="Times New Roman" w:hAnsi="Times New Roman" w:cs="Times New Roman"/>
          <w:b/>
          <w:bCs/>
          <w:iCs/>
          <w:color w:val="000000" w:themeColor="text1"/>
          <w:sz w:val="32"/>
          <w:szCs w:val="28"/>
          <w:shd w:val="clear" w:color="auto" w:fill="FFFFFF"/>
        </w:rPr>
      </w:pPr>
      <w:r>
        <w:rPr>
          <w:rFonts w:ascii="Times New Roman" w:hAnsi="Times New Roman" w:cs="Times New Roman"/>
          <w:b/>
          <w:bCs/>
          <w:iCs/>
          <w:color w:val="000000" w:themeColor="text1"/>
          <w:sz w:val="32"/>
          <w:szCs w:val="28"/>
          <w:shd w:val="clear" w:color="auto" w:fill="FFFFFF"/>
        </w:rPr>
        <w:t xml:space="preserve">3. </w:t>
      </w:r>
      <w:r w:rsidR="00CB1093" w:rsidRPr="003A5835">
        <w:rPr>
          <w:rFonts w:ascii="Times New Roman" w:hAnsi="Times New Roman" w:cs="Times New Roman"/>
          <w:b/>
          <w:bCs/>
          <w:iCs/>
          <w:color w:val="000000" w:themeColor="text1"/>
          <w:sz w:val="32"/>
          <w:szCs w:val="28"/>
          <w:shd w:val="clear" w:color="auto" w:fill="FFFFFF"/>
        </w:rPr>
        <w:t>Materials and M</w:t>
      </w:r>
      <w:r w:rsidR="0030336E" w:rsidRPr="003A5835">
        <w:rPr>
          <w:rFonts w:ascii="Times New Roman" w:hAnsi="Times New Roman" w:cs="Times New Roman"/>
          <w:b/>
          <w:bCs/>
          <w:iCs/>
          <w:color w:val="000000" w:themeColor="text1"/>
          <w:sz w:val="32"/>
          <w:szCs w:val="28"/>
          <w:shd w:val="clear" w:color="auto" w:fill="FFFFFF"/>
        </w:rPr>
        <w:t>ethods</w:t>
      </w:r>
    </w:p>
    <w:p w:rsidR="0030336E" w:rsidRPr="003A5835" w:rsidRDefault="0030336E" w:rsidP="003A5835">
      <w:pPr>
        <w:spacing w:after="0" w:line="240" w:lineRule="auto"/>
        <w:jc w:val="both"/>
        <w:rPr>
          <w:rFonts w:ascii="Times New Roman" w:hAnsi="Times New Roman" w:cs="Times New Roman"/>
          <w:b/>
          <w:bCs/>
          <w:iCs/>
          <w:color w:val="000000" w:themeColor="text1"/>
          <w:sz w:val="28"/>
          <w:szCs w:val="28"/>
          <w:shd w:val="clear" w:color="auto" w:fill="FFFFFF"/>
        </w:rPr>
      </w:pPr>
    </w:p>
    <w:p w:rsidR="00361F86" w:rsidRPr="003A5835" w:rsidRDefault="009A4CC2" w:rsidP="003A5835">
      <w:pPr>
        <w:spacing w:after="0" w:line="240" w:lineRule="auto"/>
        <w:jc w:val="both"/>
        <w:rPr>
          <w:rFonts w:ascii="Times New Roman" w:hAnsi="Times New Roman" w:cs="Times New Roman"/>
          <w:b/>
          <w:bCs/>
          <w:iCs/>
          <w:color w:val="000000" w:themeColor="text1"/>
          <w:sz w:val="28"/>
          <w:szCs w:val="28"/>
          <w:shd w:val="clear" w:color="auto" w:fill="FFFFFF"/>
        </w:rPr>
      </w:pPr>
      <w:r>
        <w:rPr>
          <w:rFonts w:ascii="Times New Roman" w:hAnsi="Times New Roman" w:cs="Times New Roman"/>
          <w:b/>
          <w:bCs/>
          <w:iCs/>
          <w:color w:val="000000" w:themeColor="text1"/>
          <w:sz w:val="28"/>
          <w:szCs w:val="28"/>
          <w:shd w:val="clear" w:color="auto" w:fill="FFFFFF"/>
        </w:rPr>
        <w:t xml:space="preserve">3.1 </w:t>
      </w:r>
      <w:r w:rsidR="00361F86" w:rsidRPr="003A5835">
        <w:rPr>
          <w:rFonts w:ascii="Times New Roman" w:hAnsi="Times New Roman" w:cs="Times New Roman"/>
          <w:b/>
          <w:bCs/>
          <w:iCs/>
          <w:color w:val="000000" w:themeColor="text1"/>
          <w:sz w:val="28"/>
          <w:szCs w:val="28"/>
          <w:shd w:val="clear" w:color="auto" w:fill="FFFFFF"/>
        </w:rPr>
        <w:t>Study area</w:t>
      </w:r>
    </w:p>
    <w:p w:rsidR="00544B6B" w:rsidRPr="003A5835" w:rsidRDefault="00544B6B" w:rsidP="003A5835">
      <w:pPr>
        <w:spacing w:after="0" w:line="240" w:lineRule="auto"/>
        <w:jc w:val="both"/>
        <w:rPr>
          <w:rFonts w:ascii="Times New Roman" w:hAnsi="Times New Roman" w:cs="Times New Roman"/>
          <w:bCs/>
          <w:iCs/>
          <w:color w:val="000000" w:themeColor="text1"/>
          <w:sz w:val="28"/>
          <w:szCs w:val="28"/>
          <w:shd w:val="clear" w:color="auto" w:fill="FFFFFF"/>
        </w:rPr>
      </w:pPr>
    </w:p>
    <w:p w:rsidR="00B028F9" w:rsidRPr="003A5835" w:rsidRDefault="00916793" w:rsidP="003A5835">
      <w:pPr>
        <w:spacing w:after="0" w:line="240" w:lineRule="auto"/>
        <w:jc w:val="both"/>
        <w:rPr>
          <w:rFonts w:ascii="Times New Roman" w:hAnsi="Times New Roman" w:cs="Times New Roman"/>
          <w:bCs/>
          <w:iCs/>
          <w:color w:val="000000" w:themeColor="text1"/>
          <w:sz w:val="28"/>
          <w:szCs w:val="28"/>
          <w:shd w:val="clear" w:color="auto" w:fill="FFFFFF"/>
        </w:rPr>
      </w:pPr>
      <w:r w:rsidRPr="003A5835">
        <w:rPr>
          <w:rFonts w:ascii="Times New Roman" w:hAnsi="Times New Roman" w:cs="Times New Roman"/>
          <w:bCs/>
          <w:iCs/>
          <w:color w:val="000000" w:themeColor="text1"/>
          <w:sz w:val="28"/>
          <w:szCs w:val="28"/>
          <w:shd w:val="clear" w:color="auto" w:fill="FFFFFF"/>
        </w:rPr>
        <w:t>Rangunia is a sub</w:t>
      </w:r>
      <w:r w:rsidR="00A91514">
        <w:rPr>
          <w:rFonts w:ascii="Times New Roman" w:hAnsi="Times New Roman" w:cs="Times New Roman"/>
          <w:bCs/>
          <w:iCs/>
          <w:color w:val="000000" w:themeColor="text1"/>
          <w:sz w:val="28"/>
          <w:szCs w:val="28"/>
          <w:shd w:val="clear" w:color="auto" w:fill="FFFFFF"/>
        </w:rPr>
        <w:t>-</w:t>
      </w:r>
      <w:r w:rsidRPr="003A5835">
        <w:rPr>
          <w:rFonts w:ascii="Times New Roman" w:hAnsi="Times New Roman" w:cs="Times New Roman"/>
          <w:bCs/>
          <w:iCs/>
          <w:color w:val="000000" w:themeColor="text1"/>
          <w:sz w:val="28"/>
          <w:szCs w:val="28"/>
          <w:shd w:val="clear" w:color="auto" w:fill="FFFFFF"/>
        </w:rPr>
        <w:t xml:space="preserve">district of Chittagong. There are lots of </w:t>
      </w:r>
      <w:r w:rsidR="00E85734">
        <w:rPr>
          <w:rFonts w:ascii="Times New Roman" w:hAnsi="Times New Roman" w:cs="Times New Roman"/>
          <w:bCs/>
          <w:iCs/>
          <w:color w:val="000000" w:themeColor="text1"/>
          <w:sz w:val="28"/>
          <w:szCs w:val="28"/>
          <w:shd w:val="clear" w:color="auto" w:fill="FFFFFF"/>
        </w:rPr>
        <w:t>small and large dairy farms in R</w:t>
      </w:r>
      <w:r w:rsidRPr="003A5835">
        <w:rPr>
          <w:rFonts w:ascii="Times New Roman" w:hAnsi="Times New Roman" w:cs="Times New Roman"/>
          <w:bCs/>
          <w:iCs/>
          <w:color w:val="000000" w:themeColor="text1"/>
          <w:sz w:val="28"/>
          <w:szCs w:val="28"/>
          <w:shd w:val="clear" w:color="auto" w:fill="FFFFFF"/>
        </w:rPr>
        <w:t>angunia. Small dairy farm o</w:t>
      </w:r>
      <w:r w:rsidR="00CB6E0B" w:rsidRPr="003A5835">
        <w:rPr>
          <w:rFonts w:ascii="Times New Roman" w:hAnsi="Times New Roman" w:cs="Times New Roman"/>
          <w:bCs/>
          <w:iCs/>
          <w:color w:val="000000" w:themeColor="text1"/>
          <w:sz w:val="28"/>
          <w:szCs w:val="28"/>
          <w:shd w:val="clear" w:color="auto" w:fill="FFFFFF"/>
        </w:rPr>
        <w:t xml:space="preserve">wner mostly practicing the use </w:t>
      </w:r>
      <w:r w:rsidRPr="003A5835">
        <w:rPr>
          <w:rFonts w:ascii="Times New Roman" w:hAnsi="Times New Roman" w:cs="Times New Roman"/>
          <w:bCs/>
          <w:iCs/>
          <w:color w:val="000000" w:themeColor="text1"/>
          <w:sz w:val="28"/>
          <w:szCs w:val="28"/>
          <w:shd w:val="clear" w:color="auto" w:fill="FFFFFF"/>
        </w:rPr>
        <w:t>of unconventional feed. Therefore, that place</w:t>
      </w:r>
      <w:r w:rsidR="00361F86" w:rsidRPr="003A5835">
        <w:rPr>
          <w:rFonts w:ascii="Times New Roman" w:hAnsi="Times New Roman" w:cs="Times New Roman"/>
          <w:bCs/>
          <w:iCs/>
          <w:color w:val="000000" w:themeColor="text1"/>
          <w:sz w:val="28"/>
          <w:szCs w:val="28"/>
          <w:shd w:val="clear" w:color="auto" w:fill="FFFFFF"/>
        </w:rPr>
        <w:t xml:space="preserve"> </w:t>
      </w:r>
      <w:r w:rsidRPr="003A5835">
        <w:rPr>
          <w:rFonts w:ascii="Times New Roman" w:hAnsi="Times New Roman" w:cs="Times New Roman"/>
          <w:bCs/>
          <w:iCs/>
          <w:color w:val="000000" w:themeColor="text1"/>
          <w:sz w:val="28"/>
          <w:szCs w:val="28"/>
          <w:shd w:val="clear" w:color="auto" w:fill="FFFFFF"/>
        </w:rPr>
        <w:t xml:space="preserve">is </w:t>
      </w:r>
      <w:r w:rsidR="00361F86" w:rsidRPr="003A5835">
        <w:rPr>
          <w:rFonts w:ascii="Times New Roman" w:hAnsi="Times New Roman" w:cs="Times New Roman"/>
          <w:bCs/>
          <w:iCs/>
          <w:color w:val="000000" w:themeColor="text1"/>
          <w:sz w:val="28"/>
          <w:szCs w:val="28"/>
          <w:shd w:val="clear" w:color="auto" w:fill="FFFFFF"/>
        </w:rPr>
        <w:t>selected as the study area for collection of sample.</w:t>
      </w:r>
    </w:p>
    <w:p w:rsidR="0030336E" w:rsidRPr="003A5835" w:rsidRDefault="0030336E" w:rsidP="003A5835">
      <w:pPr>
        <w:spacing w:after="0" w:line="240" w:lineRule="auto"/>
        <w:jc w:val="both"/>
        <w:rPr>
          <w:rFonts w:ascii="Times New Roman" w:hAnsi="Times New Roman" w:cs="Times New Roman"/>
          <w:b/>
          <w:bCs/>
          <w:iCs/>
          <w:color w:val="000000" w:themeColor="text1"/>
          <w:sz w:val="28"/>
          <w:szCs w:val="28"/>
          <w:shd w:val="clear" w:color="auto" w:fill="FFFFFF"/>
        </w:rPr>
      </w:pPr>
    </w:p>
    <w:p w:rsidR="005C2EEA" w:rsidRPr="003A5835" w:rsidRDefault="009A4CC2" w:rsidP="003A5835">
      <w:pPr>
        <w:spacing w:after="0" w:line="240" w:lineRule="auto"/>
        <w:jc w:val="both"/>
        <w:rPr>
          <w:rFonts w:ascii="Times New Roman" w:hAnsi="Times New Roman" w:cs="Times New Roman"/>
          <w:b/>
          <w:bCs/>
          <w:iCs/>
          <w:color w:val="000000" w:themeColor="text1"/>
          <w:sz w:val="28"/>
          <w:szCs w:val="28"/>
          <w:shd w:val="clear" w:color="auto" w:fill="FFFFFF"/>
        </w:rPr>
      </w:pPr>
      <w:r>
        <w:rPr>
          <w:rFonts w:ascii="Times New Roman" w:hAnsi="Times New Roman" w:cs="Times New Roman"/>
          <w:b/>
          <w:bCs/>
          <w:iCs/>
          <w:color w:val="000000" w:themeColor="text1"/>
          <w:sz w:val="28"/>
          <w:szCs w:val="28"/>
          <w:shd w:val="clear" w:color="auto" w:fill="FFFFFF"/>
        </w:rPr>
        <w:t xml:space="preserve">3.2 </w:t>
      </w:r>
      <w:r w:rsidR="00361F86" w:rsidRPr="003A5835">
        <w:rPr>
          <w:rFonts w:ascii="Times New Roman" w:hAnsi="Times New Roman" w:cs="Times New Roman"/>
          <w:b/>
          <w:bCs/>
          <w:iCs/>
          <w:color w:val="000000" w:themeColor="text1"/>
          <w:sz w:val="28"/>
          <w:szCs w:val="28"/>
          <w:shd w:val="clear" w:color="auto" w:fill="FFFFFF"/>
        </w:rPr>
        <w:t>Collection of sample</w:t>
      </w:r>
    </w:p>
    <w:p w:rsidR="00544B6B" w:rsidRPr="003A5835" w:rsidRDefault="00544B6B" w:rsidP="003A5835">
      <w:pPr>
        <w:spacing w:after="0" w:line="240" w:lineRule="auto"/>
        <w:jc w:val="both"/>
        <w:rPr>
          <w:rFonts w:ascii="Times New Roman" w:hAnsi="Times New Roman" w:cs="Times New Roman"/>
          <w:bCs/>
          <w:iCs/>
          <w:color w:val="000000" w:themeColor="text1"/>
          <w:sz w:val="28"/>
          <w:szCs w:val="28"/>
          <w:shd w:val="clear" w:color="auto" w:fill="FFFFFF"/>
        </w:rPr>
      </w:pPr>
    </w:p>
    <w:p w:rsidR="00361F86" w:rsidRPr="003A5835" w:rsidRDefault="00361F86" w:rsidP="003A5835">
      <w:pPr>
        <w:spacing w:after="0" w:line="240" w:lineRule="auto"/>
        <w:jc w:val="both"/>
        <w:rPr>
          <w:rFonts w:ascii="Times New Roman" w:hAnsi="Times New Roman" w:cs="Times New Roman"/>
          <w:b/>
          <w:bCs/>
          <w:iCs/>
          <w:color w:val="000000" w:themeColor="text1"/>
          <w:sz w:val="28"/>
          <w:szCs w:val="28"/>
          <w:shd w:val="clear" w:color="auto" w:fill="FFFFFF"/>
        </w:rPr>
      </w:pPr>
      <w:r w:rsidRPr="003A5835">
        <w:rPr>
          <w:rFonts w:ascii="Times New Roman" w:hAnsi="Times New Roman" w:cs="Times New Roman"/>
          <w:bCs/>
          <w:iCs/>
          <w:color w:val="000000" w:themeColor="text1"/>
          <w:sz w:val="28"/>
          <w:szCs w:val="28"/>
          <w:shd w:val="clear" w:color="auto" w:fill="FFFFFF"/>
        </w:rPr>
        <w:t xml:space="preserve">Samples were collected by using simple random sampling technique. </w:t>
      </w:r>
      <w:r w:rsidR="00E85734">
        <w:rPr>
          <w:rFonts w:ascii="Times New Roman" w:hAnsi="Times New Roman" w:cs="Times New Roman"/>
          <w:bCs/>
          <w:iCs/>
          <w:color w:val="000000" w:themeColor="text1"/>
          <w:sz w:val="28"/>
          <w:szCs w:val="28"/>
          <w:shd w:val="clear" w:color="auto" w:fill="FFFFFF"/>
        </w:rPr>
        <w:t xml:space="preserve">Total 11 different types of </w:t>
      </w:r>
      <w:r w:rsidR="000210AE" w:rsidRPr="003A5835">
        <w:rPr>
          <w:rFonts w:ascii="Times New Roman" w:hAnsi="Times New Roman" w:cs="Times New Roman"/>
          <w:bCs/>
          <w:iCs/>
          <w:color w:val="000000" w:themeColor="text1"/>
          <w:sz w:val="28"/>
          <w:szCs w:val="28"/>
          <w:shd w:val="clear" w:color="auto" w:fill="FFFFFF"/>
        </w:rPr>
        <w:t>unconventional</w:t>
      </w:r>
      <w:r w:rsidRPr="003A5835">
        <w:rPr>
          <w:rFonts w:ascii="Times New Roman" w:hAnsi="Times New Roman" w:cs="Times New Roman"/>
          <w:bCs/>
          <w:iCs/>
          <w:color w:val="000000" w:themeColor="text1"/>
          <w:sz w:val="28"/>
          <w:szCs w:val="28"/>
          <w:shd w:val="clear" w:color="auto" w:fill="FFFFFF"/>
        </w:rPr>
        <w:t xml:space="preserve"> </w:t>
      </w:r>
      <w:r w:rsidR="00E85734">
        <w:rPr>
          <w:rFonts w:ascii="Times New Roman" w:hAnsi="Times New Roman" w:cs="Times New Roman"/>
          <w:bCs/>
          <w:iCs/>
          <w:color w:val="000000" w:themeColor="text1"/>
          <w:sz w:val="28"/>
          <w:szCs w:val="28"/>
          <w:shd w:val="clear" w:color="auto" w:fill="FFFFFF"/>
        </w:rPr>
        <w:t>feeds</w:t>
      </w:r>
      <w:r w:rsidRPr="003A5835">
        <w:rPr>
          <w:rFonts w:ascii="Times New Roman" w:hAnsi="Times New Roman" w:cs="Times New Roman"/>
          <w:bCs/>
          <w:iCs/>
          <w:color w:val="000000" w:themeColor="text1"/>
          <w:sz w:val="28"/>
          <w:szCs w:val="28"/>
          <w:shd w:val="clear" w:color="auto" w:fill="FFFFFF"/>
        </w:rPr>
        <w:t xml:space="preserve"> were selected randomly. </w:t>
      </w:r>
      <w:r w:rsidR="000210AE" w:rsidRPr="003A5835">
        <w:rPr>
          <w:rFonts w:ascii="Times New Roman" w:hAnsi="Times New Roman" w:cs="Times New Roman"/>
          <w:bCs/>
          <w:iCs/>
          <w:color w:val="000000" w:themeColor="text1"/>
          <w:sz w:val="28"/>
          <w:szCs w:val="28"/>
          <w:shd w:val="clear" w:color="auto" w:fill="FFFFFF"/>
        </w:rPr>
        <w:t xml:space="preserve">Approximately </w:t>
      </w:r>
      <w:r w:rsidR="00E85734">
        <w:rPr>
          <w:rFonts w:ascii="Times New Roman" w:hAnsi="Times New Roman" w:cs="Times New Roman"/>
          <w:bCs/>
          <w:iCs/>
          <w:color w:val="000000" w:themeColor="text1"/>
          <w:sz w:val="28"/>
          <w:szCs w:val="28"/>
          <w:shd w:val="clear" w:color="auto" w:fill="FFFFFF"/>
        </w:rPr>
        <w:t>2000</w:t>
      </w:r>
      <w:r w:rsidR="000210AE" w:rsidRPr="003A5835">
        <w:rPr>
          <w:rFonts w:ascii="Times New Roman" w:hAnsi="Times New Roman" w:cs="Times New Roman"/>
          <w:bCs/>
          <w:iCs/>
          <w:color w:val="000000" w:themeColor="text1"/>
          <w:sz w:val="28"/>
          <w:szCs w:val="28"/>
          <w:shd w:val="clear" w:color="auto" w:fill="FFFFFF"/>
        </w:rPr>
        <w:t xml:space="preserve"> grams of </w:t>
      </w:r>
      <w:r w:rsidR="00E85734">
        <w:rPr>
          <w:rFonts w:ascii="Times New Roman" w:hAnsi="Times New Roman" w:cs="Times New Roman"/>
          <w:bCs/>
          <w:iCs/>
          <w:color w:val="000000" w:themeColor="text1"/>
          <w:sz w:val="28"/>
          <w:szCs w:val="28"/>
          <w:shd w:val="clear" w:color="auto" w:fill="FFFFFF"/>
        </w:rPr>
        <w:t xml:space="preserve">each sample </w:t>
      </w:r>
      <w:r w:rsidRPr="003A5835">
        <w:rPr>
          <w:rFonts w:ascii="Times New Roman" w:hAnsi="Times New Roman" w:cs="Times New Roman"/>
          <w:bCs/>
          <w:iCs/>
          <w:color w:val="000000" w:themeColor="text1"/>
          <w:sz w:val="28"/>
          <w:szCs w:val="28"/>
          <w:shd w:val="clear" w:color="auto" w:fill="FFFFFF"/>
        </w:rPr>
        <w:t>were collected.  Samples were wrapped up by polythene bag and preserved in the laboratory for chemical analysis.</w:t>
      </w:r>
    </w:p>
    <w:p w:rsidR="0030336E" w:rsidRPr="003A5835" w:rsidRDefault="0030336E" w:rsidP="003A5835">
      <w:pPr>
        <w:spacing w:after="0" w:line="240" w:lineRule="auto"/>
        <w:jc w:val="both"/>
        <w:rPr>
          <w:rFonts w:ascii="Times New Roman" w:hAnsi="Times New Roman" w:cs="Times New Roman"/>
          <w:b/>
          <w:bCs/>
          <w:iCs/>
          <w:color w:val="000000" w:themeColor="text1"/>
          <w:sz w:val="28"/>
          <w:szCs w:val="28"/>
          <w:shd w:val="clear" w:color="auto" w:fill="FFFFFF"/>
        </w:rPr>
      </w:pPr>
    </w:p>
    <w:p w:rsidR="00361F86" w:rsidRPr="003A5835" w:rsidRDefault="009A4CC2" w:rsidP="003A5835">
      <w:pPr>
        <w:spacing w:after="0" w:line="240" w:lineRule="auto"/>
        <w:jc w:val="both"/>
        <w:rPr>
          <w:rFonts w:ascii="Times New Roman" w:hAnsi="Times New Roman" w:cs="Times New Roman"/>
          <w:b/>
          <w:bCs/>
          <w:iCs/>
          <w:color w:val="000000" w:themeColor="text1"/>
          <w:sz w:val="28"/>
          <w:szCs w:val="28"/>
          <w:shd w:val="clear" w:color="auto" w:fill="FFFFFF"/>
        </w:rPr>
      </w:pPr>
      <w:r>
        <w:rPr>
          <w:rFonts w:ascii="Times New Roman" w:hAnsi="Times New Roman" w:cs="Times New Roman"/>
          <w:b/>
          <w:bCs/>
          <w:iCs/>
          <w:color w:val="000000" w:themeColor="text1"/>
          <w:sz w:val="28"/>
          <w:szCs w:val="28"/>
          <w:shd w:val="clear" w:color="auto" w:fill="FFFFFF"/>
        </w:rPr>
        <w:t xml:space="preserve">3.3 </w:t>
      </w:r>
      <w:r w:rsidR="00361F86" w:rsidRPr="003A5835">
        <w:rPr>
          <w:rFonts w:ascii="Times New Roman" w:hAnsi="Times New Roman" w:cs="Times New Roman"/>
          <w:b/>
          <w:bCs/>
          <w:iCs/>
          <w:color w:val="000000" w:themeColor="text1"/>
          <w:sz w:val="28"/>
          <w:szCs w:val="28"/>
          <w:shd w:val="clear" w:color="auto" w:fill="FFFFFF"/>
        </w:rPr>
        <w:t>Preparation of sample</w:t>
      </w:r>
    </w:p>
    <w:p w:rsidR="00544B6B" w:rsidRPr="003A5835" w:rsidRDefault="00544B6B" w:rsidP="003A5835">
      <w:pPr>
        <w:autoSpaceDE w:val="0"/>
        <w:autoSpaceDN w:val="0"/>
        <w:adjustRightInd w:val="0"/>
        <w:spacing w:after="0" w:line="240" w:lineRule="auto"/>
        <w:jc w:val="both"/>
        <w:rPr>
          <w:rFonts w:ascii="Times New Roman" w:hAnsi="Times New Roman" w:cs="Times New Roman"/>
          <w:color w:val="000000" w:themeColor="text1"/>
          <w:sz w:val="28"/>
          <w:szCs w:val="28"/>
        </w:rPr>
      </w:pPr>
    </w:p>
    <w:p w:rsidR="00361F86" w:rsidRPr="003A5835" w:rsidRDefault="00B97B22" w:rsidP="003A5835">
      <w:pPr>
        <w:autoSpaceDE w:val="0"/>
        <w:autoSpaceDN w:val="0"/>
        <w:adjustRightInd w:val="0"/>
        <w:spacing w:after="0" w:line="240" w:lineRule="auto"/>
        <w:jc w:val="both"/>
        <w:rPr>
          <w:rFonts w:ascii="Times New Roman" w:hAnsi="Times New Roman" w:cs="Times New Roman"/>
          <w:color w:val="000000" w:themeColor="text1"/>
          <w:sz w:val="28"/>
          <w:szCs w:val="28"/>
        </w:rPr>
      </w:pPr>
      <w:r w:rsidRPr="003A5835">
        <w:rPr>
          <w:rFonts w:ascii="Times New Roman" w:hAnsi="Times New Roman" w:cs="Times New Roman"/>
          <w:color w:val="000000" w:themeColor="text1"/>
          <w:sz w:val="28"/>
          <w:szCs w:val="28"/>
        </w:rPr>
        <w:t xml:space="preserve">Samples were subjected to grinder to make it homogenous powder. Later on, it was mixed properly and exposed to shade to cool down for sampling. Individual samples were identified by marker and subjected to chemical analyses. </w:t>
      </w:r>
    </w:p>
    <w:p w:rsidR="0030336E" w:rsidRPr="003A5835" w:rsidRDefault="0030336E" w:rsidP="003A5835">
      <w:pPr>
        <w:spacing w:after="0" w:line="240" w:lineRule="auto"/>
        <w:jc w:val="both"/>
        <w:rPr>
          <w:rFonts w:ascii="Times New Roman" w:hAnsi="Times New Roman" w:cs="Times New Roman"/>
          <w:b/>
          <w:bCs/>
          <w:iCs/>
          <w:color w:val="000000" w:themeColor="text1"/>
          <w:sz w:val="28"/>
          <w:szCs w:val="28"/>
          <w:shd w:val="clear" w:color="auto" w:fill="FFFFFF"/>
        </w:rPr>
      </w:pPr>
    </w:p>
    <w:p w:rsidR="00C401B1" w:rsidRDefault="00C401B1">
      <w:pPr>
        <w:rPr>
          <w:rFonts w:ascii="Times New Roman" w:hAnsi="Times New Roman" w:cs="Times New Roman"/>
          <w:b/>
          <w:bCs/>
          <w:iCs/>
          <w:color w:val="000000" w:themeColor="text1"/>
          <w:sz w:val="28"/>
          <w:szCs w:val="28"/>
          <w:shd w:val="clear" w:color="auto" w:fill="FFFFFF"/>
        </w:rPr>
      </w:pPr>
      <w:r>
        <w:rPr>
          <w:rFonts w:ascii="Times New Roman" w:hAnsi="Times New Roman" w:cs="Times New Roman"/>
          <w:b/>
          <w:bCs/>
          <w:iCs/>
          <w:color w:val="000000" w:themeColor="text1"/>
          <w:sz w:val="28"/>
          <w:szCs w:val="28"/>
          <w:shd w:val="clear" w:color="auto" w:fill="FFFFFF"/>
        </w:rPr>
        <w:br w:type="page"/>
      </w:r>
    </w:p>
    <w:p w:rsidR="00361F86" w:rsidRPr="003A5835" w:rsidRDefault="009A4CC2" w:rsidP="003A5835">
      <w:pPr>
        <w:spacing w:after="0" w:line="240" w:lineRule="auto"/>
        <w:jc w:val="both"/>
        <w:rPr>
          <w:rFonts w:ascii="Times New Roman" w:hAnsi="Times New Roman" w:cs="Times New Roman"/>
          <w:b/>
          <w:bCs/>
          <w:iCs/>
          <w:color w:val="000000" w:themeColor="text1"/>
          <w:sz w:val="28"/>
          <w:szCs w:val="28"/>
          <w:shd w:val="clear" w:color="auto" w:fill="FFFFFF"/>
        </w:rPr>
      </w:pPr>
      <w:r>
        <w:rPr>
          <w:rFonts w:ascii="Times New Roman" w:hAnsi="Times New Roman" w:cs="Times New Roman"/>
          <w:b/>
          <w:bCs/>
          <w:iCs/>
          <w:color w:val="000000" w:themeColor="text1"/>
          <w:sz w:val="28"/>
          <w:szCs w:val="28"/>
          <w:shd w:val="clear" w:color="auto" w:fill="FFFFFF"/>
        </w:rPr>
        <w:lastRenderedPageBreak/>
        <w:t xml:space="preserve">3.4 </w:t>
      </w:r>
      <w:r w:rsidR="00361F86" w:rsidRPr="003A5835">
        <w:rPr>
          <w:rFonts w:ascii="Times New Roman" w:hAnsi="Times New Roman" w:cs="Times New Roman"/>
          <w:b/>
          <w:bCs/>
          <w:iCs/>
          <w:color w:val="000000" w:themeColor="text1"/>
          <w:sz w:val="28"/>
          <w:szCs w:val="28"/>
          <w:shd w:val="clear" w:color="auto" w:fill="FFFFFF"/>
        </w:rPr>
        <w:t>Analysis of sample</w:t>
      </w:r>
    </w:p>
    <w:p w:rsidR="00544B6B" w:rsidRPr="003A5835" w:rsidRDefault="00544B6B" w:rsidP="003A5835">
      <w:pPr>
        <w:autoSpaceDE w:val="0"/>
        <w:autoSpaceDN w:val="0"/>
        <w:adjustRightInd w:val="0"/>
        <w:spacing w:after="0" w:line="240" w:lineRule="auto"/>
        <w:jc w:val="both"/>
        <w:rPr>
          <w:rFonts w:ascii="Times New Roman" w:hAnsi="Times New Roman" w:cs="Times New Roman"/>
          <w:color w:val="000000" w:themeColor="text1"/>
          <w:sz w:val="28"/>
          <w:szCs w:val="28"/>
        </w:rPr>
      </w:pPr>
    </w:p>
    <w:p w:rsidR="001E515F" w:rsidRPr="003A5835" w:rsidRDefault="001E515F" w:rsidP="003A5835">
      <w:pPr>
        <w:autoSpaceDE w:val="0"/>
        <w:autoSpaceDN w:val="0"/>
        <w:adjustRightInd w:val="0"/>
        <w:spacing w:after="0" w:line="240" w:lineRule="auto"/>
        <w:jc w:val="both"/>
        <w:rPr>
          <w:rFonts w:ascii="Times New Roman" w:hAnsi="Times New Roman" w:cs="Times New Roman"/>
          <w:color w:val="000000" w:themeColor="text1"/>
          <w:sz w:val="28"/>
          <w:szCs w:val="28"/>
        </w:rPr>
      </w:pPr>
      <w:r w:rsidRPr="003A5835">
        <w:rPr>
          <w:rFonts w:ascii="Times New Roman" w:hAnsi="Times New Roman" w:cs="Times New Roman"/>
          <w:color w:val="000000" w:themeColor="text1"/>
          <w:sz w:val="28"/>
          <w:szCs w:val="28"/>
        </w:rPr>
        <w:t xml:space="preserve">Chemical analyses of the samples were carried out in triplicate for moisture, DM, CP, CF, NFE, EE and </w:t>
      </w:r>
      <w:r w:rsidR="0020328C">
        <w:rPr>
          <w:rFonts w:ascii="Times New Roman" w:hAnsi="Times New Roman" w:cs="Times New Roman"/>
          <w:color w:val="000000" w:themeColor="text1"/>
          <w:sz w:val="28"/>
          <w:szCs w:val="28"/>
        </w:rPr>
        <w:t>ash</w:t>
      </w:r>
      <w:r w:rsidRPr="003A5835">
        <w:rPr>
          <w:rFonts w:ascii="Times New Roman" w:hAnsi="Times New Roman" w:cs="Times New Roman"/>
          <w:color w:val="000000" w:themeColor="text1"/>
          <w:sz w:val="28"/>
          <w:szCs w:val="28"/>
        </w:rPr>
        <w:t xml:space="preserve"> in the animal nutrition laboratory and PRTC laboratory in Chittagong Veterinary and Animal Sciences University, Chittagong, Bangladesh as per </w:t>
      </w:r>
      <w:r w:rsidRPr="00D55445">
        <w:rPr>
          <w:rFonts w:ascii="Times New Roman" w:hAnsi="Times New Roman" w:cs="Times New Roman"/>
          <w:b/>
          <w:color w:val="000000" w:themeColor="text1"/>
          <w:sz w:val="28"/>
          <w:szCs w:val="28"/>
        </w:rPr>
        <w:t>AOAC (1994).</w:t>
      </w:r>
      <w:r w:rsidRPr="003A5835">
        <w:rPr>
          <w:rFonts w:ascii="Times New Roman" w:hAnsi="Times New Roman" w:cs="Times New Roman"/>
          <w:color w:val="000000" w:themeColor="text1"/>
          <w:sz w:val="28"/>
          <w:szCs w:val="28"/>
        </w:rPr>
        <w:t xml:space="preserve"> </w:t>
      </w:r>
    </w:p>
    <w:p w:rsidR="0030336E" w:rsidRPr="003A5835" w:rsidRDefault="0030336E" w:rsidP="003A5835">
      <w:pPr>
        <w:autoSpaceDE w:val="0"/>
        <w:autoSpaceDN w:val="0"/>
        <w:adjustRightInd w:val="0"/>
        <w:spacing w:after="0" w:line="240" w:lineRule="auto"/>
        <w:jc w:val="both"/>
        <w:rPr>
          <w:rFonts w:ascii="Times New Roman" w:hAnsi="Times New Roman" w:cs="Times New Roman"/>
          <w:b/>
          <w:color w:val="000000" w:themeColor="text1"/>
          <w:sz w:val="28"/>
          <w:szCs w:val="36"/>
        </w:rPr>
      </w:pPr>
    </w:p>
    <w:p w:rsidR="001E515F" w:rsidRPr="003A5835" w:rsidRDefault="009A4CC2" w:rsidP="003A5835">
      <w:pPr>
        <w:autoSpaceDE w:val="0"/>
        <w:autoSpaceDN w:val="0"/>
        <w:adjustRightInd w:val="0"/>
        <w:spacing w:after="0" w:line="240" w:lineRule="auto"/>
        <w:jc w:val="both"/>
        <w:rPr>
          <w:rFonts w:ascii="Times New Roman" w:hAnsi="Times New Roman" w:cs="Times New Roman"/>
          <w:b/>
          <w:color w:val="000000" w:themeColor="text1"/>
          <w:sz w:val="28"/>
          <w:szCs w:val="36"/>
        </w:rPr>
      </w:pPr>
      <w:r>
        <w:rPr>
          <w:rFonts w:ascii="Times New Roman" w:hAnsi="Times New Roman" w:cs="Times New Roman"/>
          <w:b/>
          <w:color w:val="000000" w:themeColor="text1"/>
          <w:sz w:val="28"/>
          <w:szCs w:val="36"/>
        </w:rPr>
        <w:t xml:space="preserve">3.5 </w:t>
      </w:r>
      <w:r w:rsidR="001E515F" w:rsidRPr="003A5835">
        <w:rPr>
          <w:rFonts w:ascii="Times New Roman" w:hAnsi="Times New Roman" w:cs="Times New Roman"/>
          <w:b/>
          <w:color w:val="000000" w:themeColor="text1"/>
          <w:sz w:val="28"/>
          <w:szCs w:val="36"/>
        </w:rPr>
        <w:t xml:space="preserve">Calculation of ME </w:t>
      </w:r>
    </w:p>
    <w:p w:rsidR="00544B6B" w:rsidRPr="003A5835" w:rsidRDefault="00544B6B" w:rsidP="003A5835">
      <w:pPr>
        <w:autoSpaceDE w:val="0"/>
        <w:autoSpaceDN w:val="0"/>
        <w:adjustRightInd w:val="0"/>
        <w:spacing w:after="0" w:line="240" w:lineRule="auto"/>
        <w:jc w:val="both"/>
        <w:rPr>
          <w:rFonts w:ascii="Times New Roman" w:hAnsi="Times New Roman" w:cs="Times New Roman"/>
          <w:color w:val="000000" w:themeColor="text1"/>
          <w:sz w:val="28"/>
          <w:szCs w:val="28"/>
        </w:rPr>
      </w:pPr>
    </w:p>
    <w:p w:rsidR="001E515F" w:rsidRPr="003A5835" w:rsidRDefault="0020328C" w:rsidP="003A5835">
      <w:pPr>
        <w:autoSpaceDE w:val="0"/>
        <w:autoSpaceDN w:val="0"/>
        <w:adjustRightInd w:val="0"/>
        <w:spacing w:after="0" w:line="240" w:lineRule="auto"/>
        <w:jc w:val="both"/>
        <w:rPr>
          <w:rFonts w:ascii="Times New Roman" w:hAnsi="Times New Roman" w:cs="Times New Roman"/>
          <w:color w:val="000000" w:themeColor="text1"/>
          <w:sz w:val="28"/>
          <w:szCs w:val="20"/>
        </w:rPr>
      </w:pPr>
      <w:r>
        <w:rPr>
          <w:rFonts w:ascii="Times New Roman" w:hAnsi="Times New Roman" w:cs="Times New Roman"/>
          <w:color w:val="000000" w:themeColor="text1"/>
          <w:sz w:val="28"/>
          <w:szCs w:val="28"/>
        </w:rPr>
        <w:t>Metabolizable energy (</w:t>
      </w:r>
      <w:r w:rsidR="001E515F" w:rsidRPr="003A5835">
        <w:rPr>
          <w:rFonts w:ascii="Times New Roman" w:hAnsi="Times New Roman" w:cs="Times New Roman"/>
          <w:color w:val="000000" w:themeColor="text1"/>
          <w:sz w:val="28"/>
          <w:szCs w:val="28"/>
        </w:rPr>
        <w:t>ME</w:t>
      </w:r>
      <w:r>
        <w:rPr>
          <w:rFonts w:ascii="Times New Roman" w:hAnsi="Times New Roman" w:cs="Times New Roman"/>
          <w:color w:val="000000" w:themeColor="text1"/>
          <w:sz w:val="28"/>
          <w:szCs w:val="28"/>
        </w:rPr>
        <w:t>)</w:t>
      </w:r>
      <w:r w:rsidR="001E515F" w:rsidRPr="003A5835">
        <w:rPr>
          <w:rFonts w:ascii="Times New Roman" w:hAnsi="Times New Roman" w:cs="Times New Roman"/>
          <w:color w:val="000000" w:themeColor="text1"/>
          <w:sz w:val="28"/>
          <w:szCs w:val="28"/>
        </w:rPr>
        <w:t xml:space="preserve"> was calculated separately for all 11 different samples. Calculation was performed by </w:t>
      </w:r>
      <w:r>
        <w:rPr>
          <w:rFonts w:ascii="Times New Roman" w:hAnsi="Times New Roman" w:cs="Times New Roman"/>
          <w:color w:val="000000" w:themeColor="text1"/>
          <w:sz w:val="28"/>
          <w:szCs w:val="28"/>
        </w:rPr>
        <w:t xml:space="preserve">using the </w:t>
      </w:r>
      <w:r w:rsidR="001E515F" w:rsidRPr="003A5835">
        <w:rPr>
          <w:rFonts w:ascii="Times New Roman" w:hAnsi="Times New Roman" w:cs="Times New Roman"/>
          <w:color w:val="000000" w:themeColor="text1"/>
          <w:sz w:val="28"/>
          <w:szCs w:val="28"/>
        </w:rPr>
        <w:t>mathematical f</w:t>
      </w:r>
      <w:r w:rsidR="008D1719" w:rsidRPr="003A5835">
        <w:rPr>
          <w:rFonts w:ascii="Times New Roman" w:hAnsi="Times New Roman" w:cs="Times New Roman"/>
          <w:color w:val="000000" w:themeColor="text1"/>
          <w:sz w:val="28"/>
          <w:szCs w:val="28"/>
        </w:rPr>
        <w:t xml:space="preserve">ormula as per </w:t>
      </w:r>
      <w:r w:rsidR="00615D8A" w:rsidRPr="00D55445">
        <w:rPr>
          <w:rFonts w:ascii="Times New Roman" w:hAnsi="Times New Roman" w:cs="Times New Roman"/>
          <w:b/>
          <w:color w:val="000000" w:themeColor="text1"/>
          <w:sz w:val="28"/>
          <w:szCs w:val="28"/>
        </w:rPr>
        <w:t>Lo</w:t>
      </w:r>
      <w:r w:rsidR="001D664F" w:rsidRPr="00D55445">
        <w:rPr>
          <w:rFonts w:ascii="Times New Roman" w:hAnsi="Times New Roman" w:cs="Times New Roman"/>
          <w:b/>
          <w:color w:val="000000" w:themeColor="text1"/>
          <w:sz w:val="28"/>
          <w:szCs w:val="28"/>
        </w:rPr>
        <w:t>dhi et al. (1976</w:t>
      </w:r>
      <w:r w:rsidR="001E515F" w:rsidRPr="00D55445">
        <w:rPr>
          <w:rFonts w:ascii="Times New Roman" w:hAnsi="Times New Roman" w:cs="Times New Roman"/>
          <w:b/>
          <w:color w:val="000000" w:themeColor="text1"/>
          <w:sz w:val="28"/>
          <w:szCs w:val="20"/>
        </w:rPr>
        <w:t>).</w:t>
      </w:r>
      <w:r w:rsidR="001E515F" w:rsidRPr="003A5835">
        <w:rPr>
          <w:rFonts w:ascii="Times New Roman" w:hAnsi="Times New Roman" w:cs="Times New Roman"/>
          <w:color w:val="000000" w:themeColor="text1"/>
          <w:sz w:val="28"/>
          <w:szCs w:val="20"/>
        </w:rPr>
        <w:t xml:space="preserve"> </w:t>
      </w:r>
    </w:p>
    <w:p w:rsidR="0030336E" w:rsidRDefault="0030336E" w:rsidP="003A5835">
      <w:pPr>
        <w:spacing w:after="0" w:line="240" w:lineRule="auto"/>
        <w:jc w:val="both"/>
        <w:rPr>
          <w:rFonts w:ascii="Times New Roman" w:hAnsi="Times New Roman" w:cs="Times New Roman"/>
          <w:b/>
          <w:bCs/>
          <w:iCs/>
          <w:color w:val="000000" w:themeColor="text1"/>
          <w:sz w:val="28"/>
          <w:szCs w:val="28"/>
          <w:shd w:val="clear" w:color="auto" w:fill="FFFFFF"/>
        </w:rPr>
      </w:pPr>
    </w:p>
    <w:p w:rsidR="00A05F45" w:rsidRPr="00225BDE" w:rsidRDefault="009A4CC2" w:rsidP="00A05F45">
      <w:pPr>
        <w:autoSpaceDE w:val="0"/>
        <w:autoSpaceDN w:val="0"/>
        <w:adjustRightInd w:val="0"/>
        <w:jc w:val="both"/>
        <w:rPr>
          <w:rFonts w:ascii="Times New Roman" w:hAnsi="Times New Roman" w:cs="Times New Roman"/>
          <w:b/>
          <w:color w:val="000000"/>
          <w:sz w:val="28"/>
          <w:szCs w:val="32"/>
        </w:rPr>
      </w:pPr>
      <w:r>
        <w:rPr>
          <w:rFonts w:ascii="Times New Roman" w:hAnsi="Times New Roman" w:cs="Times New Roman"/>
          <w:b/>
          <w:color w:val="000000"/>
          <w:sz w:val="28"/>
          <w:szCs w:val="32"/>
        </w:rPr>
        <w:t xml:space="preserve">3.6 </w:t>
      </w:r>
      <w:r w:rsidR="00A05F45" w:rsidRPr="00225BDE">
        <w:rPr>
          <w:rFonts w:ascii="Times New Roman" w:hAnsi="Times New Roman" w:cs="Times New Roman"/>
          <w:b/>
          <w:color w:val="000000"/>
          <w:sz w:val="28"/>
          <w:szCs w:val="32"/>
        </w:rPr>
        <w:t xml:space="preserve">Statistical analysis </w:t>
      </w:r>
    </w:p>
    <w:p w:rsidR="00A05F45" w:rsidRPr="00225BDE" w:rsidRDefault="00A05F45" w:rsidP="00A05F45">
      <w:pPr>
        <w:jc w:val="both"/>
        <w:rPr>
          <w:rFonts w:ascii="Times New Roman" w:hAnsi="Times New Roman" w:cs="Times New Roman"/>
          <w:i/>
          <w:iCs/>
          <w:sz w:val="28"/>
          <w:szCs w:val="28"/>
        </w:rPr>
      </w:pPr>
      <w:r w:rsidRPr="00225BDE">
        <w:rPr>
          <w:rFonts w:ascii="Times New Roman" w:hAnsi="Times New Roman" w:cs="Times New Roman"/>
          <w:color w:val="000000"/>
          <w:sz w:val="28"/>
          <w:szCs w:val="28"/>
        </w:rPr>
        <w:t xml:space="preserve">Data related to chemical composition of unconventional feeds were compiled by using Microsoft Excel 2007. </w:t>
      </w:r>
      <w:r w:rsidRPr="00573FDA">
        <w:rPr>
          <w:rFonts w:ascii="Times New Roman" w:hAnsi="Times New Roman" w:cs="Times New Roman"/>
          <w:color w:val="000000"/>
          <w:sz w:val="28"/>
          <w:szCs w:val="28"/>
        </w:rPr>
        <w:t>Chi-square (χ²) test was performed to analyze the data by using SPSS 16.0</w:t>
      </w:r>
      <w:r w:rsidRPr="00CA31CC">
        <w:rPr>
          <w:rFonts w:ascii="Times New Roman" w:hAnsi="Times New Roman" w:cs="Times New Roman"/>
          <w:b/>
          <w:color w:val="000000"/>
          <w:sz w:val="28"/>
          <w:szCs w:val="28"/>
        </w:rPr>
        <w:t>.</w:t>
      </w:r>
      <w:r w:rsidRPr="00573FDA">
        <w:rPr>
          <w:rFonts w:ascii="Times New Roman" w:hAnsi="Times New Roman" w:cs="Times New Roman"/>
          <w:color w:val="000000"/>
          <w:sz w:val="28"/>
          <w:szCs w:val="28"/>
        </w:rPr>
        <w:t xml:space="preserve"> </w:t>
      </w:r>
      <w:r w:rsidRPr="00225BDE">
        <w:rPr>
          <w:rFonts w:ascii="Times New Roman" w:hAnsi="Times New Roman" w:cs="Times New Roman"/>
          <w:color w:val="000000"/>
          <w:sz w:val="28"/>
          <w:szCs w:val="28"/>
        </w:rPr>
        <w:t>Statistical significa</w:t>
      </w:r>
      <w:r>
        <w:rPr>
          <w:rFonts w:ascii="Times New Roman" w:hAnsi="Times New Roman" w:cs="Times New Roman"/>
          <w:color w:val="000000"/>
          <w:sz w:val="28"/>
          <w:szCs w:val="28"/>
        </w:rPr>
        <w:t>nce was accepted at 5</w:t>
      </w:r>
      <w:r w:rsidR="00A70599">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level (P&lt;</w:t>
      </w:r>
      <w:r w:rsidRPr="00225BDE">
        <w:rPr>
          <w:rFonts w:ascii="Times New Roman" w:hAnsi="Times New Roman" w:cs="Times New Roman"/>
          <w:color w:val="000000"/>
          <w:sz w:val="28"/>
          <w:szCs w:val="28"/>
        </w:rPr>
        <w:t>0.05).</w:t>
      </w:r>
    </w:p>
    <w:p w:rsidR="008646E0" w:rsidRPr="003A5835" w:rsidRDefault="009A4CC2" w:rsidP="003A5835">
      <w:pPr>
        <w:spacing w:after="0" w:line="240" w:lineRule="auto"/>
        <w:jc w:val="both"/>
        <w:rPr>
          <w:rFonts w:ascii="Times New Roman" w:hAnsi="Times New Roman" w:cs="Times New Roman"/>
          <w:color w:val="000000" w:themeColor="text1"/>
          <w:sz w:val="28"/>
        </w:rPr>
      </w:pPr>
      <w:r>
        <w:rPr>
          <w:rFonts w:ascii="Times New Roman" w:hAnsi="Times New Roman" w:cs="Times New Roman"/>
          <w:b/>
          <w:color w:val="000000" w:themeColor="text1"/>
          <w:sz w:val="32"/>
          <w:szCs w:val="36"/>
        </w:rPr>
        <w:t>4.</w:t>
      </w:r>
      <w:r w:rsidR="00C401B1">
        <w:rPr>
          <w:rFonts w:ascii="Times New Roman" w:hAnsi="Times New Roman" w:cs="Times New Roman"/>
          <w:b/>
          <w:color w:val="000000" w:themeColor="text1"/>
          <w:sz w:val="32"/>
          <w:szCs w:val="36"/>
        </w:rPr>
        <w:t xml:space="preserve"> </w:t>
      </w:r>
      <w:r w:rsidR="00CB1093" w:rsidRPr="003A5835">
        <w:rPr>
          <w:rFonts w:ascii="Times New Roman" w:hAnsi="Times New Roman" w:cs="Times New Roman"/>
          <w:b/>
          <w:color w:val="000000" w:themeColor="text1"/>
          <w:sz w:val="32"/>
          <w:szCs w:val="36"/>
        </w:rPr>
        <w:t>Results and D</w:t>
      </w:r>
      <w:r w:rsidR="008646E0" w:rsidRPr="003A5835">
        <w:rPr>
          <w:rFonts w:ascii="Times New Roman" w:hAnsi="Times New Roman" w:cs="Times New Roman"/>
          <w:b/>
          <w:color w:val="000000" w:themeColor="text1"/>
          <w:sz w:val="32"/>
          <w:szCs w:val="36"/>
        </w:rPr>
        <w:t>iscussion</w:t>
      </w:r>
    </w:p>
    <w:p w:rsidR="002B48FE" w:rsidRPr="003A5835" w:rsidRDefault="002B48FE" w:rsidP="003A5835">
      <w:pPr>
        <w:pStyle w:val="Default"/>
        <w:ind w:firstLine="0"/>
        <w:jc w:val="both"/>
        <w:rPr>
          <w:rFonts w:ascii="Times New Roman" w:hAnsi="Times New Roman" w:cs="Times New Roman"/>
          <w:b/>
          <w:color w:val="000000" w:themeColor="text1"/>
          <w:sz w:val="28"/>
          <w:szCs w:val="36"/>
        </w:rPr>
      </w:pPr>
    </w:p>
    <w:p w:rsidR="008646E0" w:rsidRPr="003A5835" w:rsidRDefault="008646E0" w:rsidP="003A5835">
      <w:pPr>
        <w:pStyle w:val="Default"/>
        <w:ind w:firstLine="0"/>
        <w:jc w:val="both"/>
        <w:rPr>
          <w:rFonts w:ascii="Times New Roman" w:hAnsi="Times New Roman" w:cs="Times New Roman"/>
          <w:color w:val="000000" w:themeColor="text1"/>
          <w:sz w:val="28"/>
          <w:szCs w:val="28"/>
        </w:rPr>
      </w:pPr>
      <w:r w:rsidRPr="003A5835">
        <w:rPr>
          <w:rFonts w:ascii="Times New Roman" w:hAnsi="Times New Roman" w:cs="Times New Roman"/>
          <w:color w:val="000000" w:themeColor="text1"/>
          <w:sz w:val="28"/>
          <w:szCs w:val="36"/>
        </w:rPr>
        <w:t>C</w:t>
      </w:r>
      <w:r w:rsidRPr="003A5835">
        <w:rPr>
          <w:rFonts w:ascii="Times New Roman" w:hAnsi="Times New Roman" w:cs="Times New Roman"/>
          <w:color w:val="000000" w:themeColor="text1"/>
          <w:sz w:val="28"/>
          <w:szCs w:val="28"/>
        </w:rPr>
        <w:t xml:space="preserve">hemical composition of these unconventional feeds particularly, moisture, dry matter (DM), crude protein (CP), crude fiber (CF), nitrogen free extract (NFE), ether extract (EE) and total ash contents in different samples have been presented in </w:t>
      </w:r>
      <w:r w:rsidR="0020328C">
        <w:rPr>
          <w:rFonts w:ascii="Times New Roman" w:hAnsi="Times New Roman" w:cs="Times New Roman"/>
          <w:color w:val="000000" w:themeColor="text1"/>
          <w:sz w:val="28"/>
          <w:szCs w:val="28"/>
        </w:rPr>
        <w:t>Table 1</w:t>
      </w:r>
      <w:r w:rsidRPr="003A5835">
        <w:rPr>
          <w:rFonts w:ascii="Times New Roman" w:hAnsi="Times New Roman" w:cs="Times New Roman"/>
          <w:color w:val="000000" w:themeColor="text1"/>
          <w:sz w:val="28"/>
          <w:szCs w:val="28"/>
        </w:rPr>
        <w:t>.</w:t>
      </w:r>
    </w:p>
    <w:p w:rsidR="008646E0" w:rsidRPr="003A5835" w:rsidRDefault="008646E0" w:rsidP="003A5835">
      <w:pPr>
        <w:spacing w:after="0" w:line="240" w:lineRule="auto"/>
        <w:jc w:val="both"/>
        <w:rPr>
          <w:rFonts w:ascii="Times New Roman" w:hAnsi="Times New Roman" w:cs="Times New Roman"/>
          <w:color w:val="000000" w:themeColor="text1"/>
          <w:sz w:val="28"/>
        </w:rPr>
      </w:pPr>
    </w:p>
    <w:p w:rsidR="008646E0" w:rsidRPr="003A5835" w:rsidRDefault="008646E0" w:rsidP="003A5835">
      <w:pPr>
        <w:pStyle w:val="Default"/>
        <w:ind w:firstLine="0"/>
        <w:jc w:val="both"/>
        <w:rPr>
          <w:rFonts w:ascii="Times New Roman" w:hAnsi="Times New Roman" w:cs="Times New Roman"/>
          <w:color w:val="000000" w:themeColor="text1"/>
          <w:sz w:val="28"/>
          <w:szCs w:val="28"/>
        </w:rPr>
      </w:pPr>
      <w:r w:rsidRPr="003A5835">
        <w:rPr>
          <w:rFonts w:ascii="Times New Roman" w:hAnsi="Times New Roman" w:cs="Times New Roman"/>
          <w:color w:val="000000" w:themeColor="text1"/>
          <w:sz w:val="28"/>
          <w:szCs w:val="28"/>
        </w:rPr>
        <w:t xml:space="preserve">Table 1. Chemical composition (g/100g) of the unconventional feeds. </w:t>
      </w:r>
    </w:p>
    <w:p w:rsidR="008646E0" w:rsidRPr="003A5835" w:rsidRDefault="008646E0" w:rsidP="003A5835">
      <w:pPr>
        <w:spacing w:after="0" w:line="240" w:lineRule="auto"/>
        <w:jc w:val="both"/>
        <w:rPr>
          <w:rFonts w:ascii="Times New Roman" w:hAnsi="Times New Roman" w:cs="Times New Roman"/>
          <w:color w:val="000000" w:themeColor="text1"/>
          <w:sz w:val="28"/>
        </w:rPr>
      </w:pPr>
    </w:p>
    <w:tbl>
      <w:tblPr>
        <w:tblStyle w:val="TableGrid"/>
        <w:tblW w:w="90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72"/>
        <w:gridCol w:w="2340"/>
        <w:gridCol w:w="810"/>
        <w:gridCol w:w="660"/>
        <w:gridCol w:w="660"/>
        <w:gridCol w:w="660"/>
        <w:gridCol w:w="660"/>
        <w:gridCol w:w="660"/>
        <w:gridCol w:w="678"/>
      </w:tblGrid>
      <w:tr w:rsidR="0030336E" w:rsidRPr="003A5835" w:rsidTr="00F12B79">
        <w:trPr>
          <w:trHeight w:val="20"/>
        </w:trPr>
        <w:tc>
          <w:tcPr>
            <w:tcW w:w="1872" w:type="dxa"/>
            <w:tcBorders>
              <w:top w:val="single" w:sz="4" w:space="0" w:color="auto"/>
              <w:bottom w:val="single" w:sz="4" w:space="0" w:color="auto"/>
            </w:tcBorders>
            <w:vAlign w:val="center"/>
          </w:tcPr>
          <w:p w:rsidR="008646E0" w:rsidRPr="003A5835" w:rsidRDefault="008646E0" w:rsidP="003A5835">
            <w:pPr>
              <w:jc w:val="both"/>
              <w:rPr>
                <w:rFonts w:ascii="Times New Roman" w:hAnsi="Times New Roman" w:cs="Times New Roman"/>
                <w:color w:val="000000" w:themeColor="text1"/>
                <w:sz w:val="20"/>
              </w:rPr>
            </w:pPr>
            <w:r w:rsidRPr="003A5835">
              <w:rPr>
                <w:rFonts w:ascii="Times New Roman" w:eastAsia="Times New Roman" w:hAnsi="Times New Roman" w:cs="Times New Roman"/>
                <w:b/>
                <w:color w:val="000000" w:themeColor="text1"/>
                <w:sz w:val="20"/>
                <w:szCs w:val="18"/>
              </w:rPr>
              <w:t>English name</w:t>
            </w:r>
          </w:p>
        </w:tc>
        <w:tc>
          <w:tcPr>
            <w:tcW w:w="2340" w:type="dxa"/>
            <w:tcBorders>
              <w:top w:val="single" w:sz="4" w:space="0" w:color="auto"/>
              <w:bottom w:val="single" w:sz="4" w:space="0" w:color="auto"/>
            </w:tcBorders>
            <w:vAlign w:val="center"/>
          </w:tcPr>
          <w:p w:rsidR="008646E0" w:rsidRPr="003A5835" w:rsidRDefault="008646E0" w:rsidP="003A5835">
            <w:pPr>
              <w:jc w:val="both"/>
              <w:rPr>
                <w:rFonts w:ascii="Times New Roman" w:hAnsi="Times New Roman" w:cs="Times New Roman"/>
                <w:color w:val="000000" w:themeColor="text1"/>
                <w:sz w:val="20"/>
              </w:rPr>
            </w:pPr>
            <w:r w:rsidRPr="003A5835">
              <w:rPr>
                <w:rFonts w:ascii="Times New Roman" w:eastAsia="Times New Roman" w:hAnsi="Times New Roman" w:cs="Times New Roman"/>
                <w:b/>
                <w:color w:val="000000" w:themeColor="text1"/>
                <w:sz w:val="20"/>
                <w:szCs w:val="18"/>
              </w:rPr>
              <w:t>Scientific name</w:t>
            </w:r>
          </w:p>
        </w:tc>
        <w:tc>
          <w:tcPr>
            <w:tcW w:w="810" w:type="dxa"/>
            <w:tcBorders>
              <w:top w:val="single" w:sz="4" w:space="0" w:color="auto"/>
              <w:bottom w:val="single" w:sz="4" w:space="0" w:color="auto"/>
            </w:tcBorders>
            <w:vAlign w:val="center"/>
          </w:tcPr>
          <w:p w:rsidR="008646E0" w:rsidRPr="003A5835" w:rsidRDefault="008646E0" w:rsidP="003A5835">
            <w:pPr>
              <w:jc w:val="both"/>
              <w:rPr>
                <w:rFonts w:ascii="Times New Roman" w:hAnsi="Times New Roman" w:cs="Times New Roman"/>
                <w:color w:val="000000" w:themeColor="text1"/>
                <w:sz w:val="20"/>
              </w:rPr>
            </w:pPr>
            <w:r w:rsidRPr="003A5835">
              <w:rPr>
                <w:rFonts w:ascii="Times New Roman" w:eastAsia="Times New Roman" w:hAnsi="Times New Roman" w:cs="Times New Roman"/>
                <w:b/>
                <w:color w:val="000000" w:themeColor="text1"/>
                <w:sz w:val="20"/>
                <w:szCs w:val="18"/>
              </w:rPr>
              <w:t>ME</w:t>
            </w:r>
            <w:r w:rsidR="00F12B79" w:rsidRPr="003A5835">
              <w:rPr>
                <w:rFonts w:ascii="Times New Roman" w:eastAsia="Times New Roman" w:hAnsi="Times New Roman" w:cs="Times New Roman"/>
                <w:b/>
                <w:color w:val="000000" w:themeColor="text1"/>
                <w:sz w:val="20"/>
                <w:szCs w:val="18"/>
                <w:vertAlign w:val="superscript"/>
              </w:rPr>
              <w:t>$</w:t>
            </w:r>
          </w:p>
        </w:tc>
        <w:tc>
          <w:tcPr>
            <w:tcW w:w="660" w:type="dxa"/>
            <w:tcBorders>
              <w:top w:val="single" w:sz="4" w:space="0" w:color="auto"/>
              <w:bottom w:val="single" w:sz="4" w:space="0" w:color="auto"/>
            </w:tcBorders>
            <w:vAlign w:val="center"/>
          </w:tcPr>
          <w:p w:rsidR="008646E0" w:rsidRPr="003A5835" w:rsidRDefault="008646E0" w:rsidP="003A5835">
            <w:pPr>
              <w:jc w:val="both"/>
              <w:rPr>
                <w:rFonts w:ascii="Times New Roman" w:hAnsi="Times New Roman" w:cs="Times New Roman"/>
                <w:color w:val="000000" w:themeColor="text1"/>
                <w:sz w:val="20"/>
              </w:rPr>
            </w:pPr>
            <w:r w:rsidRPr="003A5835">
              <w:rPr>
                <w:rFonts w:ascii="Times New Roman" w:eastAsia="Times New Roman" w:hAnsi="Times New Roman" w:cs="Times New Roman"/>
                <w:b/>
                <w:color w:val="000000" w:themeColor="text1"/>
                <w:sz w:val="20"/>
                <w:szCs w:val="18"/>
              </w:rPr>
              <w:t>DM</w:t>
            </w:r>
          </w:p>
        </w:tc>
        <w:tc>
          <w:tcPr>
            <w:tcW w:w="660" w:type="dxa"/>
            <w:tcBorders>
              <w:top w:val="single" w:sz="4" w:space="0" w:color="auto"/>
              <w:bottom w:val="single" w:sz="4" w:space="0" w:color="auto"/>
            </w:tcBorders>
            <w:vAlign w:val="center"/>
          </w:tcPr>
          <w:p w:rsidR="008646E0" w:rsidRPr="003A5835" w:rsidRDefault="008646E0" w:rsidP="003A5835">
            <w:pPr>
              <w:jc w:val="both"/>
              <w:rPr>
                <w:rFonts w:ascii="Times New Roman" w:hAnsi="Times New Roman" w:cs="Times New Roman"/>
                <w:b/>
                <w:color w:val="000000" w:themeColor="text1"/>
                <w:sz w:val="20"/>
              </w:rPr>
            </w:pPr>
            <w:r w:rsidRPr="003A5835">
              <w:rPr>
                <w:rFonts w:ascii="Times New Roman" w:hAnsi="Times New Roman" w:cs="Times New Roman"/>
                <w:b/>
                <w:color w:val="000000" w:themeColor="text1"/>
                <w:sz w:val="20"/>
              </w:rPr>
              <w:t>CP</w:t>
            </w:r>
          </w:p>
        </w:tc>
        <w:tc>
          <w:tcPr>
            <w:tcW w:w="660" w:type="dxa"/>
            <w:tcBorders>
              <w:top w:val="single" w:sz="4" w:space="0" w:color="auto"/>
              <w:bottom w:val="single" w:sz="4" w:space="0" w:color="auto"/>
            </w:tcBorders>
            <w:vAlign w:val="center"/>
          </w:tcPr>
          <w:p w:rsidR="008646E0" w:rsidRPr="003A5835" w:rsidRDefault="008646E0" w:rsidP="003A5835">
            <w:pPr>
              <w:jc w:val="both"/>
              <w:rPr>
                <w:rFonts w:ascii="Times New Roman" w:hAnsi="Times New Roman" w:cs="Times New Roman"/>
                <w:b/>
                <w:color w:val="000000" w:themeColor="text1"/>
                <w:sz w:val="20"/>
              </w:rPr>
            </w:pPr>
            <w:r w:rsidRPr="003A5835">
              <w:rPr>
                <w:rFonts w:ascii="Times New Roman" w:hAnsi="Times New Roman" w:cs="Times New Roman"/>
                <w:b/>
                <w:color w:val="000000" w:themeColor="text1"/>
                <w:sz w:val="20"/>
              </w:rPr>
              <w:t>CF</w:t>
            </w:r>
          </w:p>
        </w:tc>
        <w:tc>
          <w:tcPr>
            <w:tcW w:w="660" w:type="dxa"/>
            <w:tcBorders>
              <w:top w:val="single" w:sz="4" w:space="0" w:color="auto"/>
              <w:bottom w:val="single" w:sz="4" w:space="0" w:color="auto"/>
            </w:tcBorders>
            <w:vAlign w:val="center"/>
          </w:tcPr>
          <w:p w:rsidR="008646E0" w:rsidRPr="003A5835" w:rsidRDefault="008646E0" w:rsidP="003A5835">
            <w:pPr>
              <w:jc w:val="both"/>
              <w:rPr>
                <w:rFonts w:ascii="Times New Roman" w:hAnsi="Times New Roman" w:cs="Times New Roman"/>
                <w:b/>
                <w:color w:val="000000" w:themeColor="text1"/>
                <w:sz w:val="20"/>
              </w:rPr>
            </w:pPr>
            <w:r w:rsidRPr="003A5835">
              <w:rPr>
                <w:rFonts w:ascii="Times New Roman" w:hAnsi="Times New Roman" w:cs="Times New Roman"/>
                <w:b/>
                <w:color w:val="000000" w:themeColor="text1"/>
                <w:sz w:val="20"/>
              </w:rPr>
              <w:t>EE</w:t>
            </w:r>
          </w:p>
        </w:tc>
        <w:tc>
          <w:tcPr>
            <w:tcW w:w="660" w:type="dxa"/>
            <w:tcBorders>
              <w:top w:val="single" w:sz="4" w:space="0" w:color="auto"/>
              <w:bottom w:val="single" w:sz="4" w:space="0" w:color="auto"/>
            </w:tcBorders>
            <w:vAlign w:val="center"/>
          </w:tcPr>
          <w:p w:rsidR="008646E0" w:rsidRPr="003A5835" w:rsidRDefault="008646E0" w:rsidP="003A5835">
            <w:pPr>
              <w:jc w:val="both"/>
              <w:rPr>
                <w:rFonts w:ascii="Times New Roman" w:hAnsi="Times New Roman" w:cs="Times New Roman"/>
                <w:b/>
                <w:color w:val="000000" w:themeColor="text1"/>
                <w:sz w:val="20"/>
              </w:rPr>
            </w:pPr>
            <w:r w:rsidRPr="003A5835">
              <w:rPr>
                <w:rFonts w:ascii="Times New Roman" w:hAnsi="Times New Roman" w:cs="Times New Roman"/>
                <w:b/>
                <w:color w:val="000000" w:themeColor="text1"/>
                <w:sz w:val="20"/>
              </w:rPr>
              <w:t>NFE</w:t>
            </w:r>
          </w:p>
        </w:tc>
        <w:tc>
          <w:tcPr>
            <w:tcW w:w="678" w:type="dxa"/>
            <w:tcBorders>
              <w:top w:val="single" w:sz="4" w:space="0" w:color="auto"/>
              <w:bottom w:val="single" w:sz="4" w:space="0" w:color="auto"/>
            </w:tcBorders>
            <w:vAlign w:val="center"/>
          </w:tcPr>
          <w:p w:rsidR="008646E0" w:rsidRPr="003A5835" w:rsidRDefault="008646E0" w:rsidP="003A5835">
            <w:pPr>
              <w:jc w:val="both"/>
              <w:rPr>
                <w:rFonts w:ascii="Times New Roman" w:hAnsi="Times New Roman" w:cs="Times New Roman"/>
                <w:b/>
                <w:color w:val="000000" w:themeColor="text1"/>
                <w:sz w:val="20"/>
              </w:rPr>
            </w:pPr>
            <w:r w:rsidRPr="003A5835">
              <w:rPr>
                <w:rFonts w:ascii="Times New Roman" w:hAnsi="Times New Roman" w:cs="Times New Roman"/>
                <w:b/>
                <w:color w:val="000000" w:themeColor="text1"/>
                <w:sz w:val="20"/>
              </w:rPr>
              <w:t>ASH</w:t>
            </w:r>
          </w:p>
        </w:tc>
      </w:tr>
      <w:tr w:rsidR="00CB3AD0" w:rsidRPr="003A5835" w:rsidTr="00F12B79">
        <w:trPr>
          <w:trHeight w:val="20"/>
        </w:trPr>
        <w:tc>
          <w:tcPr>
            <w:tcW w:w="1872" w:type="dxa"/>
            <w:tcBorders>
              <w:top w:val="single" w:sz="4" w:space="0" w:color="auto"/>
            </w:tcBorders>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Bean leaf</w:t>
            </w:r>
          </w:p>
        </w:tc>
        <w:tc>
          <w:tcPr>
            <w:tcW w:w="2340" w:type="dxa"/>
            <w:tcBorders>
              <w:top w:val="single" w:sz="4" w:space="0" w:color="auto"/>
            </w:tcBorders>
          </w:tcPr>
          <w:p w:rsidR="00CB3AD0" w:rsidRPr="003A5835" w:rsidRDefault="00CB3AD0" w:rsidP="003A5835">
            <w:pPr>
              <w:jc w:val="both"/>
              <w:rPr>
                <w:rFonts w:ascii="Times New Roman" w:hAnsi="Times New Roman" w:cs="Times New Roman"/>
                <w:i/>
                <w:iCs/>
                <w:color w:val="000000" w:themeColor="text1"/>
                <w:sz w:val="20"/>
                <w:szCs w:val="20"/>
              </w:rPr>
            </w:pPr>
            <w:r w:rsidRPr="003A5835">
              <w:rPr>
                <w:rFonts w:ascii="Times New Roman" w:hAnsi="Times New Roman" w:cs="Times New Roman"/>
                <w:i/>
                <w:iCs/>
                <w:color w:val="000000" w:themeColor="text1"/>
                <w:sz w:val="20"/>
                <w:szCs w:val="20"/>
              </w:rPr>
              <w:t>Lablab purpureus</w:t>
            </w:r>
          </w:p>
        </w:tc>
        <w:tc>
          <w:tcPr>
            <w:tcW w:w="810" w:type="dxa"/>
            <w:tcBorders>
              <w:top w:val="single" w:sz="4" w:space="0" w:color="auto"/>
            </w:tcBorders>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2510.4</w:t>
            </w:r>
          </w:p>
        </w:tc>
        <w:tc>
          <w:tcPr>
            <w:tcW w:w="660" w:type="dxa"/>
            <w:tcBorders>
              <w:top w:val="single" w:sz="4" w:space="0" w:color="auto"/>
            </w:tcBorders>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18.8</w:t>
            </w:r>
          </w:p>
        </w:tc>
        <w:tc>
          <w:tcPr>
            <w:tcW w:w="660" w:type="dxa"/>
            <w:tcBorders>
              <w:top w:val="single" w:sz="4" w:space="0" w:color="auto"/>
            </w:tcBorders>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28.2</w:t>
            </w:r>
          </w:p>
        </w:tc>
        <w:tc>
          <w:tcPr>
            <w:tcW w:w="660" w:type="dxa"/>
            <w:tcBorders>
              <w:top w:val="single" w:sz="4" w:space="0" w:color="auto"/>
            </w:tcBorders>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15.7</w:t>
            </w:r>
          </w:p>
        </w:tc>
        <w:tc>
          <w:tcPr>
            <w:tcW w:w="660" w:type="dxa"/>
            <w:tcBorders>
              <w:top w:val="single" w:sz="4" w:space="0" w:color="auto"/>
            </w:tcBorders>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3.5</w:t>
            </w:r>
          </w:p>
        </w:tc>
        <w:tc>
          <w:tcPr>
            <w:tcW w:w="660" w:type="dxa"/>
            <w:tcBorders>
              <w:top w:val="single" w:sz="4" w:space="0" w:color="auto"/>
            </w:tcBorders>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41</w:t>
            </w:r>
          </w:p>
        </w:tc>
        <w:tc>
          <w:tcPr>
            <w:tcW w:w="678" w:type="dxa"/>
            <w:tcBorders>
              <w:top w:val="single" w:sz="4" w:space="0" w:color="auto"/>
            </w:tcBorders>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11.6</w:t>
            </w:r>
          </w:p>
        </w:tc>
      </w:tr>
      <w:tr w:rsidR="00CB3AD0" w:rsidRPr="003A5835" w:rsidTr="00F12B79">
        <w:trPr>
          <w:trHeight w:val="20"/>
        </w:trPr>
        <w:tc>
          <w:tcPr>
            <w:tcW w:w="1872"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Bottle gourd leaf</w:t>
            </w:r>
          </w:p>
        </w:tc>
        <w:tc>
          <w:tcPr>
            <w:tcW w:w="2340" w:type="dxa"/>
          </w:tcPr>
          <w:p w:rsidR="00CB3AD0" w:rsidRPr="003A5835" w:rsidRDefault="00CB3AD0" w:rsidP="003A5835">
            <w:pPr>
              <w:jc w:val="both"/>
              <w:rPr>
                <w:rFonts w:ascii="Times New Roman" w:hAnsi="Times New Roman" w:cs="Times New Roman"/>
                <w:i/>
                <w:iCs/>
                <w:color w:val="000000" w:themeColor="text1"/>
                <w:sz w:val="20"/>
                <w:szCs w:val="20"/>
              </w:rPr>
            </w:pPr>
            <w:r w:rsidRPr="003A5835">
              <w:rPr>
                <w:rFonts w:ascii="Times New Roman" w:hAnsi="Times New Roman" w:cs="Times New Roman"/>
                <w:i/>
                <w:iCs/>
                <w:color w:val="000000" w:themeColor="text1"/>
                <w:sz w:val="20"/>
                <w:szCs w:val="20"/>
              </w:rPr>
              <w:t>Lagenaria siceraria</w:t>
            </w:r>
          </w:p>
        </w:tc>
        <w:tc>
          <w:tcPr>
            <w:tcW w:w="81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2470.1</w:t>
            </w:r>
          </w:p>
        </w:tc>
        <w:tc>
          <w:tcPr>
            <w:tcW w:w="66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8.1</w:t>
            </w:r>
          </w:p>
        </w:tc>
        <w:tc>
          <w:tcPr>
            <w:tcW w:w="66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33.6</w:t>
            </w:r>
          </w:p>
        </w:tc>
        <w:tc>
          <w:tcPr>
            <w:tcW w:w="66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11.2</w:t>
            </w:r>
          </w:p>
        </w:tc>
        <w:tc>
          <w:tcPr>
            <w:tcW w:w="66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4.2</w:t>
            </w:r>
          </w:p>
        </w:tc>
        <w:tc>
          <w:tcPr>
            <w:tcW w:w="66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32.8</w:t>
            </w:r>
          </w:p>
        </w:tc>
        <w:tc>
          <w:tcPr>
            <w:tcW w:w="678"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18.2</w:t>
            </w:r>
          </w:p>
        </w:tc>
      </w:tr>
      <w:tr w:rsidR="00CB3AD0" w:rsidRPr="003A5835" w:rsidTr="00F12B79">
        <w:trPr>
          <w:trHeight w:val="20"/>
        </w:trPr>
        <w:tc>
          <w:tcPr>
            <w:tcW w:w="1872"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 xml:space="preserve">Bottle gourd </w:t>
            </w:r>
            <w:r w:rsidR="00B1734A" w:rsidRPr="003A5835">
              <w:rPr>
                <w:rFonts w:ascii="Times New Roman" w:hAnsi="Times New Roman" w:cs="Times New Roman"/>
                <w:color w:val="000000" w:themeColor="text1"/>
                <w:sz w:val="20"/>
                <w:szCs w:val="20"/>
              </w:rPr>
              <w:t>peel</w:t>
            </w:r>
          </w:p>
        </w:tc>
        <w:tc>
          <w:tcPr>
            <w:tcW w:w="2340" w:type="dxa"/>
          </w:tcPr>
          <w:p w:rsidR="00CB3AD0" w:rsidRPr="003A5835" w:rsidRDefault="00CB3AD0" w:rsidP="003A5835">
            <w:pPr>
              <w:jc w:val="both"/>
              <w:rPr>
                <w:rFonts w:ascii="Times New Roman" w:hAnsi="Times New Roman" w:cs="Times New Roman"/>
                <w:i/>
                <w:iCs/>
                <w:color w:val="000000" w:themeColor="text1"/>
                <w:sz w:val="20"/>
                <w:szCs w:val="20"/>
              </w:rPr>
            </w:pPr>
            <w:r w:rsidRPr="003A5835">
              <w:rPr>
                <w:rFonts w:ascii="Times New Roman" w:hAnsi="Times New Roman" w:cs="Times New Roman"/>
                <w:i/>
                <w:iCs/>
                <w:color w:val="000000" w:themeColor="text1"/>
                <w:sz w:val="20"/>
                <w:szCs w:val="20"/>
              </w:rPr>
              <w:t>Lagenaria siceraria</w:t>
            </w:r>
          </w:p>
        </w:tc>
        <w:tc>
          <w:tcPr>
            <w:tcW w:w="81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2278.1</w:t>
            </w:r>
          </w:p>
        </w:tc>
        <w:tc>
          <w:tcPr>
            <w:tcW w:w="66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6.6</w:t>
            </w:r>
          </w:p>
        </w:tc>
        <w:tc>
          <w:tcPr>
            <w:tcW w:w="66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7.0</w:t>
            </w:r>
          </w:p>
        </w:tc>
        <w:tc>
          <w:tcPr>
            <w:tcW w:w="66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23.0</w:t>
            </w:r>
          </w:p>
        </w:tc>
        <w:tc>
          <w:tcPr>
            <w:tcW w:w="66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2.1</w:t>
            </w:r>
          </w:p>
        </w:tc>
        <w:tc>
          <w:tcPr>
            <w:tcW w:w="66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58.3</w:t>
            </w:r>
          </w:p>
        </w:tc>
        <w:tc>
          <w:tcPr>
            <w:tcW w:w="678"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9.6</w:t>
            </w:r>
          </w:p>
        </w:tc>
      </w:tr>
      <w:tr w:rsidR="00CB3AD0" w:rsidRPr="003A5835" w:rsidTr="00F12B79">
        <w:trPr>
          <w:trHeight w:val="20"/>
        </w:trPr>
        <w:tc>
          <w:tcPr>
            <w:tcW w:w="1872"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Brinjal peel</w:t>
            </w:r>
          </w:p>
        </w:tc>
        <w:tc>
          <w:tcPr>
            <w:tcW w:w="2340" w:type="dxa"/>
          </w:tcPr>
          <w:p w:rsidR="00CB3AD0" w:rsidRPr="003A5835" w:rsidRDefault="00CB3AD0" w:rsidP="003A5835">
            <w:pPr>
              <w:jc w:val="both"/>
              <w:rPr>
                <w:rFonts w:ascii="Times New Roman" w:hAnsi="Times New Roman" w:cs="Times New Roman"/>
                <w:i/>
                <w:iCs/>
                <w:color w:val="000000" w:themeColor="text1"/>
                <w:sz w:val="20"/>
                <w:szCs w:val="20"/>
              </w:rPr>
            </w:pPr>
            <w:r w:rsidRPr="003A5835">
              <w:rPr>
                <w:rFonts w:ascii="Times New Roman" w:hAnsi="Times New Roman" w:cs="Times New Roman"/>
                <w:i/>
                <w:iCs/>
                <w:color w:val="000000" w:themeColor="text1"/>
                <w:sz w:val="20"/>
                <w:szCs w:val="20"/>
              </w:rPr>
              <w:t>Solanum melongena</w:t>
            </w:r>
          </w:p>
        </w:tc>
        <w:tc>
          <w:tcPr>
            <w:tcW w:w="81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2231.2</w:t>
            </w:r>
          </w:p>
        </w:tc>
        <w:tc>
          <w:tcPr>
            <w:tcW w:w="66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10.5</w:t>
            </w:r>
          </w:p>
        </w:tc>
        <w:tc>
          <w:tcPr>
            <w:tcW w:w="66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12.3</w:t>
            </w:r>
          </w:p>
        </w:tc>
        <w:tc>
          <w:tcPr>
            <w:tcW w:w="66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26.8</w:t>
            </w:r>
          </w:p>
        </w:tc>
        <w:tc>
          <w:tcPr>
            <w:tcW w:w="66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1.6</w:t>
            </w:r>
          </w:p>
        </w:tc>
        <w:tc>
          <w:tcPr>
            <w:tcW w:w="66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52.7</w:t>
            </w:r>
          </w:p>
        </w:tc>
        <w:tc>
          <w:tcPr>
            <w:tcW w:w="678"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6.6</w:t>
            </w:r>
          </w:p>
        </w:tc>
      </w:tr>
      <w:tr w:rsidR="00CB3AD0" w:rsidRPr="003A5835" w:rsidTr="00F12B79">
        <w:trPr>
          <w:trHeight w:val="20"/>
        </w:trPr>
        <w:tc>
          <w:tcPr>
            <w:tcW w:w="1872"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 xml:space="preserve">Green banana peel </w:t>
            </w:r>
          </w:p>
        </w:tc>
        <w:tc>
          <w:tcPr>
            <w:tcW w:w="2340" w:type="dxa"/>
          </w:tcPr>
          <w:p w:rsidR="00CB3AD0" w:rsidRPr="003A5835" w:rsidRDefault="00CB3AD0" w:rsidP="003A5835">
            <w:pPr>
              <w:jc w:val="both"/>
              <w:rPr>
                <w:rFonts w:ascii="Times New Roman" w:hAnsi="Times New Roman" w:cs="Times New Roman"/>
                <w:i/>
                <w:iCs/>
                <w:color w:val="000000" w:themeColor="text1"/>
                <w:sz w:val="20"/>
                <w:szCs w:val="20"/>
              </w:rPr>
            </w:pPr>
            <w:r w:rsidRPr="003A5835">
              <w:rPr>
                <w:rFonts w:ascii="Times New Roman" w:hAnsi="Times New Roman" w:cs="Times New Roman"/>
                <w:i/>
                <w:iCs/>
                <w:color w:val="000000" w:themeColor="text1"/>
                <w:sz w:val="20"/>
                <w:szCs w:val="20"/>
              </w:rPr>
              <w:t xml:space="preserve">Musa sapieutum </w:t>
            </w:r>
          </w:p>
        </w:tc>
        <w:tc>
          <w:tcPr>
            <w:tcW w:w="81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2659.5</w:t>
            </w:r>
          </w:p>
        </w:tc>
        <w:tc>
          <w:tcPr>
            <w:tcW w:w="66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11.7</w:t>
            </w:r>
          </w:p>
        </w:tc>
        <w:tc>
          <w:tcPr>
            <w:tcW w:w="66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7.0</w:t>
            </w:r>
          </w:p>
        </w:tc>
        <w:tc>
          <w:tcPr>
            <w:tcW w:w="66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24.1</w:t>
            </w:r>
          </w:p>
        </w:tc>
        <w:tc>
          <w:tcPr>
            <w:tcW w:w="66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6.0</w:t>
            </w:r>
          </w:p>
        </w:tc>
        <w:tc>
          <w:tcPr>
            <w:tcW w:w="66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54.1</w:t>
            </w:r>
          </w:p>
        </w:tc>
        <w:tc>
          <w:tcPr>
            <w:tcW w:w="678"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8.8</w:t>
            </w:r>
          </w:p>
        </w:tc>
      </w:tr>
      <w:tr w:rsidR="00CB3AD0" w:rsidRPr="003A5835" w:rsidTr="00F12B79">
        <w:trPr>
          <w:trHeight w:val="20"/>
        </w:trPr>
        <w:tc>
          <w:tcPr>
            <w:tcW w:w="1872"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Pithraj leaf</w:t>
            </w:r>
          </w:p>
        </w:tc>
        <w:tc>
          <w:tcPr>
            <w:tcW w:w="2340" w:type="dxa"/>
          </w:tcPr>
          <w:p w:rsidR="00CB3AD0" w:rsidRPr="003A5835" w:rsidRDefault="00CB3AD0" w:rsidP="003A5835">
            <w:pPr>
              <w:jc w:val="both"/>
              <w:rPr>
                <w:rFonts w:ascii="Times New Roman" w:hAnsi="Times New Roman" w:cs="Times New Roman"/>
                <w:i/>
                <w:iCs/>
                <w:color w:val="000000" w:themeColor="text1"/>
                <w:sz w:val="20"/>
                <w:szCs w:val="20"/>
              </w:rPr>
            </w:pPr>
            <w:r w:rsidRPr="003A5835">
              <w:rPr>
                <w:rFonts w:ascii="Times New Roman" w:hAnsi="Times New Roman" w:cs="Times New Roman"/>
                <w:i/>
                <w:iCs/>
                <w:color w:val="000000" w:themeColor="text1"/>
                <w:sz w:val="20"/>
                <w:szCs w:val="20"/>
              </w:rPr>
              <w:t>Aphanamixis polystachya</w:t>
            </w:r>
          </w:p>
        </w:tc>
        <w:tc>
          <w:tcPr>
            <w:tcW w:w="81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2879.5</w:t>
            </w:r>
          </w:p>
        </w:tc>
        <w:tc>
          <w:tcPr>
            <w:tcW w:w="66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64.0</w:t>
            </w:r>
          </w:p>
        </w:tc>
        <w:tc>
          <w:tcPr>
            <w:tcW w:w="66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15.3</w:t>
            </w:r>
          </w:p>
        </w:tc>
        <w:tc>
          <w:tcPr>
            <w:tcW w:w="66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18.5</w:t>
            </w:r>
          </w:p>
        </w:tc>
        <w:tc>
          <w:tcPr>
            <w:tcW w:w="66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11.1</w:t>
            </w:r>
          </w:p>
        </w:tc>
        <w:tc>
          <w:tcPr>
            <w:tcW w:w="66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48.0</w:t>
            </w:r>
          </w:p>
        </w:tc>
        <w:tc>
          <w:tcPr>
            <w:tcW w:w="678"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7.1</w:t>
            </w:r>
          </w:p>
        </w:tc>
      </w:tr>
      <w:tr w:rsidR="00CB3AD0" w:rsidRPr="003A5835" w:rsidTr="00F12B79">
        <w:trPr>
          <w:trHeight w:val="20"/>
        </w:trPr>
        <w:tc>
          <w:tcPr>
            <w:tcW w:w="1872"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Potato peel</w:t>
            </w:r>
          </w:p>
        </w:tc>
        <w:tc>
          <w:tcPr>
            <w:tcW w:w="2340" w:type="dxa"/>
          </w:tcPr>
          <w:p w:rsidR="00CB3AD0" w:rsidRPr="003A5835" w:rsidRDefault="00CB3AD0" w:rsidP="003A5835">
            <w:pPr>
              <w:jc w:val="both"/>
              <w:rPr>
                <w:rFonts w:ascii="Times New Roman" w:hAnsi="Times New Roman" w:cs="Times New Roman"/>
                <w:i/>
                <w:iCs/>
                <w:color w:val="000000" w:themeColor="text1"/>
                <w:sz w:val="20"/>
                <w:szCs w:val="20"/>
              </w:rPr>
            </w:pPr>
            <w:r w:rsidRPr="003A5835">
              <w:rPr>
                <w:rFonts w:ascii="Times New Roman" w:hAnsi="Times New Roman" w:cs="Times New Roman"/>
                <w:i/>
                <w:iCs/>
                <w:color w:val="000000" w:themeColor="text1"/>
                <w:sz w:val="20"/>
                <w:szCs w:val="20"/>
              </w:rPr>
              <w:t xml:space="preserve">Solanum tuberosum </w:t>
            </w:r>
          </w:p>
        </w:tc>
        <w:tc>
          <w:tcPr>
            <w:tcW w:w="81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2594.4</w:t>
            </w:r>
          </w:p>
        </w:tc>
        <w:tc>
          <w:tcPr>
            <w:tcW w:w="66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16.3</w:t>
            </w:r>
          </w:p>
        </w:tc>
        <w:tc>
          <w:tcPr>
            <w:tcW w:w="66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13.0</w:t>
            </w:r>
          </w:p>
        </w:tc>
        <w:tc>
          <w:tcPr>
            <w:tcW w:w="66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12.5</w:t>
            </w:r>
          </w:p>
        </w:tc>
        <w:tc>
          <w:tcPr>
            <w:tcW w:w="66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0.9</w:t>
            </w:r>
          </w:p>
        </w:tc>
        <w:tc>
          <w:tcPr>
            <w:tcW w:w="66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64.6</w:t>
            </w:r>
          </w:p>
        </w:tc>
        <w:tc>
          <w:tcPr>
            <w:tcW w:w="678"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9.0</w:t>
            </w:r>
          </w:p>
        </w:tc>
      </w:tr>
      <w:tr w:rsidR="00CB3AD0" w:rsidRPr="003A5835" w:rsidTr="00F12B79">
        <w:trPr>
          <w:trHeight w:val="20"/>
        </w:trPr>
        <w:tc>
          <w:tcPr>
            <w:tcW w:w="1872"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Pumpkin  peel</w:t>
            </w:r>
          </w:p>
        </w:tc>
        <w:tc>
          <w:tcPr>
            <w:tcW w:w="2340" w:type="dxa"/>
          </w:tcPr>
          <w:p w:rsidR="00CB3AD0" w:rsidRPr="003A5835" w:rsidRDefault="00CB3AD0" w:rsidP="003A5835">
            <w:pPr>
              <w:jc w:val="both"/>
              <w:rPr>
                <w:rFonts w:ascii="Times New Roman" w:hAnsi="Times New Roman" w:cs="Times New Roman"/>
                <w:i/>
                <w:iCs/>
                <w:color w:val="000000" w:themeColor="text1"/>
                <w:sz w:val="20"/>
                <w:szCs w:val="20"/>
              </w:rPr>
            </w:pPr>
            <w:r w:rsidRPr="003A5835">
              <w:rPr>
                <w:rFonts w:ascii="Times New Roman" w:hAnsi="Times New Roman" w:cs="Times New Roman"/>
                <w:i/>
                <w:iCs/>
                <w:color w:val="000000" w:themeColor="text1"/>
                <w:sz w:val="20"/>
                <w:szCs w:val="20"/>
              </w:rPr>
              <w:t>Cucurbita maxima</w:t>
            </w:r>
          </w:p>
        </w:tc>
        <w:tc>
          <w:tcPr>
            <w:tcW w:w="81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2704.8</w:t>
            </w:r>
          </w:p>
        </w:tc>
        <w:tc>
          <w:tcPr>
            <w:tcW w:w="66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13.3</w:t>
            </w:r>
          </w:p>
        </w:tc>
        <w:tc>
          <w:tcPr>
            <w:tcW w:w="66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16.5</w:t>
            </w:r>
          </w:p>
        </w:tc>
        <w:tc>
          <w:tcPr>
            <w:tcW w:w="66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14.8</w:t>
            </w:r>
          </w:p>
        </w:tc>
        <w:tc>
          <w:tcPr>
            <w:tcW w:w="66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1.9</w:t>
            </w:r>
          </w:p>
        </w:tc>
        <w:tc>
          <w:tcPr>
            <w:tcW w:w="66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62.2</w:t>
            </w:r>
          </w:p>
        </w:tc>
        <w:tc>
          <w:tcPr>
            <w:tcW w:w="678"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4.6</w:t>
            </w:r>
          </w:p>
        </w:tc>
      </w:tr>
      <w:tr w:rsidR="00CB3AD0" w:rsidRPr="003A5835" w:rsidTr="00F12B79">
        <w:trPr>
          <w:trHeight w:val="20"/>
        </w:trPr>
        <w:tc>
          <w:tcPr>
            <w:tcW w:w="1872"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 xml:space="preserve">Ripe banana peel </w:t>
            </w:r>
          </w:p>
        </w:tc>
        <w:tc>
          <w:tcPr>
            <w:tcW w:w="2340" w:type="dxa"/>
          </w:tcPr>
          <w:p w:rsidR="00CB3AD0" w:rsidRPr="003A5835" w:rsidRDefault="00CB3AD0" w:rsidP="003A5835">
            <w:pPr>
              <w:jc w:val="both"/>
              <w:rPr>
                <w:rFonts w:ascii="Times New Roman" w:hAnsi="Times New Roman" w:cs="Times New Roman"/>
                <w:i/>
                <w:iCs/>
                <w:color w:val="000000" w:themeColor="text1"/>
                <w:sz w:val="20"/>
                <w:szCs w:val="20"/>
              </w:rPr>
            </w:pPr>
            <w:r w:rsidRPr="003A5835">
              <w:rPr>
                <w:rFonts w:ascii="Times New Roman" w:hAnsi="Times New Roman" w:cs="Times New Roman"/>
                <w:i/>
                <w:iCs/>
                <w:color w:val="000000" w:themeColor="text1"/>
                <w:sz w:val="20"/>
                <w:szCs w:val="20"/>
              </w:rPr>
              <w:t xml:space="preserve">Musa sapieutum </w:t>
            </w:r>
          </w:p>
        </w:tc>
        <w:tc>
          <w:tcPr>
            <w:tcW w:w="81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2634.8</w:t>
            </w:r>
          </w:p>
        </w:tc>
        <w:tc>
          <w:tcPr>
            <w:tcW w:w="66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7.7</w:t>
            </w:r>
          </w:p>
        </w:tc>
        <w:tc>
          <w:tcPr>
            <w:tcW w:w="66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6.8</w:t>
            </w:r>
          </w:p>
        </w:tc>
        <w:tc>
          <w:tcPr>
            <w:tcW w:w="66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16.8</w:t>
            </w:r>
          </w:p>
        </w:tc>
        <w:tc>
          <w:tcPr>
            <w:tcW w:w="66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7.8</w:t>
            </w:r>
          </w:p>
        </w:tc>
        <w:tc>
          <w:tcPr>
            <w:tcW w:w="66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56.5</w:t>
            </w:r>
          </w:p>
        </w:tc>
        <w:tc>
          <w:tcPr>
            <w:tcW w:w="678"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12.1</w:t>
            </w:r>
          </w:p>
        </w:tc>
      </w:tr>
      <w:tr w:rsidR="00CB3AD0" w:rsidRPr="003A5835" w:rsidTr="00F12B79">
        <w:trPr>
          <w:trHeight w:val="20"/>
        </w:trPr>
        <w:tc>
          <w:tcPr>
            <w:tcW w:w="1872"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Sal leaf</w:t>
            </w:r>
          </w:p>
        </w:tc>
        <w:tc>
          <w:tcPr>
            <w:tcW w:w="2340" w:type="dxa"/>
          </w:tcPr>
          <w:p w:rsidR="00CB3AD0" w:rsidRPr="003A5835" w:rsidRDefault="00CB3AD0" w:rsidP="003A5835">
            <w:pPr>
              <w:jc w:val="both"/>
              <w:rPr>
                <w:rFonts w:ascii="Times New Roman" w:hAnsi="Times New Roman" w:cs="Times New Roman"/>
                <w:i/>
                <w:iCs/>
                <w:color w:val="000000" w:themeColor="text1"/>
                <w:sz w:val="20"/>
                <w:szCs w:val="20"/>
              </w:rPr>
            </w:pPr>
            <w:r w:rsidRPr="003A5835">
              <w:rPr>
                <w:rFonts w:ascii="Times New Roman" w:hAnsi="Times New Roman" w:cs="Times New Roman"/>
                <w:i/>
                <w:iCs/>
                <w:color w:val="000000" w:themeColor="text1"/>
                <w:sz w:val="20"/>
                <w:szCs w:val="20"/>
              </w:rPr>
              <w:t>Shorea robusta</w:t>
            </w:r>
          </w:p>
        </w:tc>
        <w:tc>
          <w:tcPr>
            <w:tcW w:w="81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2764.1</w:t>
            </w:r>
          </w:p>
        </w:tc>
        <w:tc>
          <w:tcPr>
            <w:tcW w:w="66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64.1</w:t>
            </w:r>
          </w:p>
        </w:tc>
        <w:tc>
          <w:tcPr>
            <w:tcW w:w="66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16.3</w:t>
            </w:r>
          </w:p>
        </w:tc>
        <w:tc>
          <w:tcPr>
            <w:tcW w:w="66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14.2</w:t>
            </w:r>
          </w:p>
        </w:tc>
        <w:tc>
          <w:tcPr>
            <w:tcW w:w="66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4.3</w:t>
            </w:r>
          </w:p>
        </w:tc>
        <w:tc>
          <w:tcPr>
            <w:tcW w:w="66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58.8</w:t>
            </w:r>
          </w:p>
        </w:tc>
        <w:tc>
          <w:tcPr>
            <w:tcW w:w="678"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6.4</w:t>
            </w:r>
          </w:p>
        </w:tc>
      </w:tr>
      <w:tr w:rsidR="00CB3AD0" w:rsidRPr="003A5835" w:rsidTr="002D5389">
        <w:trPr>
          <w:trHeight w:val="20"/>
        </w:trPr>
        <w:tc>
          <w:tcPr>
            <w:tcW w:w="1872"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Tiger's claw leaf</w:t>
            </w:r>
          </w:p>
        </w:tc>
        <w:tc>
          <w:tcPr>
            <w:tcW w:w="2340" w:type="dxa"/>
          </w:tcPr>
          <w:p w:rsidR="00CB3AD0" w:rsidRPr="003A5835" w:rsidRDefault="00CB3AD0" w:rsidP="003A5835">
            <w:pPr>
              <w:jc w:val="both"/>
              <w:rPr>
                <w:rFonts w:ascii="Times New Roman" w:hAnsi="Times New Roman" w:cs="Times New Roman"/>
                <w:i/>
                <w:iCs/>
                <w:color w:val="000000" w:themeColor="text1"/>
                <w:sz w:val="20"/>
                <w:szCs w:val="20"/>
              </w:rPr>
            </w:pPr>
            <w:r w:rsidRPr="003A5835">
              <w:rPr>
                <w:rFonts w:ascii="Times New Roman" w:hAnsi="Times New Roman" w:cs="Times New Roman"/>
                <w:i/>
                <w:iCs/>
                <w:color w:val="000000" w:themeColor="text1"/>
                <w:sz w:val="20"/>
                <w:szCs w:val="20"/>
              </w:rPr>
              <w:t>Erythrina variegata</w:t>
            </w:r>
          </w:p>
        </w:tc>
        <w:tc>
          <w:tcPr>
            <w:tcW w:w="81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2715.5</w:t>
            </w:r>
          </w:p>
        </w:tc>
        <w:tc>
          <w:tcPr>
            <w:tcW w:w="66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71.6</w:t>
            </w:r>
          </w:p>
        </w:tc>
        <w:tc>
          <w:tcPr>
            <w:tcW w:w="66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18.4</w:t>
            </w:r>
          </w:p>
        </w:tc>
        <w:tc>
          <w:tcPr>
            <w:tcW w:w="66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16.1</w:t>
            </w:r>
          </w:p>
        </w:tc>
        <w:tc>
          <w:tcPr>
            <w:tcW w:w="66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6.0</w:t>
            </w:r>
          </w:p>
        </w:tc>
        <w:tc>
          <w:tcPr>
            <w:tcW w:w="660"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51.4</w:t>
            </w:r>
          </w:p>
        </w:tc>
        <w:tc>
          <w:tcPr>
            <w:tcW w:w="678" w:type="dxa"/>
          </w:tcPr>
          <w:p w:rsidR="00CB3AD0" w:rsidRPr="003A5835" w:rsidRDefault="00CB3AD0"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8.1</w:t>
            </w:r>
          </w:p>
        </w:tc>
      </w:tr>
      <w:tr w:rsidR="002D5389" w:rsidRPr="003A5835" w:rsidTr="00F12B79">
        <w:trPr>
          <w:trHeight w:val="20"/>
        </w:trPr>
        <w:tc>
          <w:tcPr>
            <w:tcW w:w="1872" w:type="dxa"/>
            <w:tcBorders>
              <w:bottom w:val="single" w:sz="4" w:space="0" w:color="auto"/>
            </w:tcBorders>
          </w:tcPr>
          <w:p w:rsidR="002D5389" w:rsidRPr="003A5835" w:rsidRDefault="002D5389"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Level of sig.</w:t>
            </w:r>
          </w:p>
        </w:tc>
        <w:tc>
          <w:tcPr>
            <w:tcW w:w="2340" w:type="dxa"/>
            <w:tcBorders>
              <w:bottom w:val="single" w:sz="4" w:space="0" w:color="auto"/>
            </w:tcBorders>
          </w:tcPr>
          <w:p w:rsidR="002D5389" w:rsidRPr="003A5835" w:rsidRDefault="002D5389" w:rsidP="003A5835">
            <w:pPr>
              <w:jc w:val="both"/>
              <w:rPr>
                <w:rFonts w:ascii="Times New Roman" w:hAnsi="Times New Roman" w:cs="Times New Roman"/>
                <w:i/>
                <w:iCs/>
                <w:color w:val="000000" w:themeColor="text1"/>
                <w:sz w:val="20"/>
                <w:szCs w:val="20"/>
              </w:rPr>
            </w:pPr>
          </w:p>
        </w:tc>
        <w:tc>
          <w:tcPr>
            <w:tcW w:w="810" w:type="dxa"/>
            <w:tcBorders>
              <w:bottom w:val="single" w:sz="4" w:space="0" w:color="auto"/>
            </w:tcBorders>
          </w:tcPr>
          <w:p w:rsidR="002D5389" w:rsidRPr="003A5835" w:rsidRDefault="002D5389"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w:t>
            </w:r>
          </w:p>
        </w:tc>
        <w:tc>
          <w:tcPr>
            <w:tcW w:w="660" w:type="dxa"/>
            <w:tcBorders>
              <w:bottom w:val="single" w:sz="4" w:space="0" w:color="auto"/>
            </w:tcBorders>
          </w:tcPr>
          <w:p w:rsidR="002D5389" w:rsidRPr="003A5835" w:rsidRDefault="002D5389"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w:t>
            </w:r>
          </w:p>
        </w:tc>
        <w:tc>
          <w:tcPr>
            <w:tcW w:w="660" w:type="dxa"/>
            <w:tcBorders>
              <w:bottom w:val="single" w:sz="4" w:space="0" w:color="auto"/>
            </w:tcBorders>
          </w:tcPr>
          <w:p w:rsidR="002D5389" w:rsidRPr="003A5835" w:rsidRDefault="002D5389"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w:t>
            </w:r>
          </w:p>
        </w:tc>
        <w:tc>
          <w:tcPr>
            <w:tcW w:w="660" w:type="dxa"/>
            <w:tcBorders>
              <w:bottom w:val="single" w:sz="4" w:space="0" w:color="auto"/>
            </w:tcBorders>
          </w:tcPr>
          <w:p w:rsidR="002D5389" w:rsidRPr="003A5835" w:rsidRDefault="002D5389"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NS</w:t>
            </w:r>
          </w:p>
        </w:tc>
        <w:tc>
          <w:tcPr>
            <w:tcW w:w="660" w:type="dxa"/>
            <w:tcBorders>
              <w:bottom w:val="single" w:sz="4" w:space="0" w:color="auto"/>
            </w:tcBorders>
          </w:tcPr>
          <w:p w:rsidR="002D5389" w:rsidRPr="003A5835" w:rsidRDefault="002D5389"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w:t>
            </w:r>
          </w:p>
        </w:tc>
        <w:tc>
          <w:tcPr>
            <w:tcW w:w="660" w:type="dxa"/>
            <w:tcBorders>
              <w:bottom w:val="single" w:sz="4" w:space="0" w:color="auto"/>
            </w:tcBorders>
          </w:tcPr>
          <w:p w:rsidR="002D5389" w:rsidRPr="003A5835" w:rsidRDefault="002D5389"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NS</w:t>
            </w:r>
          </w:p>
        </w:tc>
        <w:tc>
          <w:tcPr>
            <w:tcW w:w="678" w:type="dxa"/>
            <w:tcBorders>
              <w:bottom w:val="single" w:sz="4" w:space="0" w:color="auto"/>
            </w:tcBorders>
          </w:tcPr>
          <w:p w:rsidR="002D5389" w:rsidRPr="003A5835" w:rsidRDefault="002D5389" w:rsidP="003A5835">
            <w:pPr>
              <w:jc w:val="both"/>
              <w:rPr>
                <w:rFonts w:ascii="Times New Roman" w:hAnsi="Times New Roman" w:cs="Times New Roman"/>
                <w:color w:val="000000" w:themeColor="text1"/>
                <w:sz w:val="20"/>
                <w:szCs w:val="20"/>
              </w:rPr>
            </w:pPr>
            <w:r w:rsidRPr="003A5835">
              <w:rPr>
                <w:rFonts w:ascii="Times New Roman" w:hAnsi="Times New Roman" w:cs="Times New Roman"/>
                <w:color w:val="000000" w:themeColor="text1"/>
                <w:sz w:val="20"/>
                <w:szCs w:val="20"/>
              </w:rPr>
              <w:t>NS</w:t>
            </w:r>
          </w:p>
        </w:tc>
      </w:tr>
    </w:tbl>
    <w:p w:rsidR="002D5389" w:rsidRPr="00CF6DD1" w:rsidRDefault="00F12B79" w:rsidP="003A5835">
      <w:pPr>
        <w:autoSpaceDE w:val="0"/>
        <w:autoSpaceDN w:val="0"/>
        <w:adjustRightInd w:val="0"/>
        <w:spacing w:after="0" w:line="240" w:lineRule="auto"/>
        <w:jc w:val="both"/>
        <w:rPr>
          <w:rFonts w:ascii="Times New Roman" w:hAnsi="Times New Roman" w:cs="Times New Roman"/>
          <w:color w:val="000000" w:themeColor="text1"/>
          <w:sz w:val="24"/>
          <w:szCs w:val="28"/>
        </w:rPr>
      </w:pPr>
      <w:r w:rsidRPr="00CF6DD1">
        <w:rPr>
          <w:rFonts w:ascii="Times New Roman" w:hAnsi="Times New Roman" w:cs="Times New Roman"/>
          <w:color w:val="000000" w:themeColor="text1"/>
          <w:sz w:val="24"/>
          <w:szCs w:val="28"/>
          <w:vertAlign w:val="superscript"/>
        </w:rPr>
        <w:t>$</w:t>
      </w:r>
      <w:r w:rsidR="008646E0" w:rsidRPr="00CF6DD1">
        <w:rPr>
          <w:rFonts w:ascii="Times New Roman" w:hAnsi="Times New Roman" w:cs="Times New Roman"/>
          <w:color w:val="000000" w:themeColor="text1"/>
          <w:sz w:val="24"/>
          <w:szCs w:val="28"/>
        </w:rPr>
        <w:t>Metabolizable energy (</w:t>
      </w:r>
      <w:r w:rsidR="008870DB">
        <w:rPr>
          <w:rFonts w:ascii="Times New Roman" w:hAnsi="Times New Roman" w:cs="Times New Roman"/>
          <w:color w:val="000000" w:themeColor="text1"/>
          <w:sz w:val="24"/>
          <w:szCs w:val="28"/>
        </w:rPr>
        <w:t>Kcal/kg</w:t>
      </w:r>
      <w:r w:rsidR="008646E0" w:rsidRPr="00CF6DD1">
        <w:rPr>
          <w:rFonts w:ascii="Times New Roman" w:hAnsi="Times New Roman" w:cs="Times New Roman"/>
          <w:color w:val="000000" w:themeColor="text1"/>
          <w:sz w:val="24"/>
          <w:szCs w:val="28"/>
        </w:rPr>
        <w:t>);</w:t>
      </w:r>
      <w:r w:rsidR="008646E0" w:rsidRPr="00CF6DD1">
        <w:rPr>
          <w:rFonts w:ascii="Times New Roman" w:hAnsi="Times New Roman" w:cs="Times New Roman"/>
          <w:color w:val="000000" w:themeColor="text1"/>
          <w:sz w:val="24"/>
          <w:szCs w:val="28"/>
          <w:vertAlign w:val="superscript"/>
        </w:rPr>
        <w:t xml:space="preserve"> DM</w:t>
      </w:r>
      <w:r w:rsidR="008646E0" w:rsidRPr="00CF6DD1">
        <w:rPr>
          <w:rFonts w:ascii="Times New Roman" w:hAnsi="Times New Roman" w:cs="Times New Roman"/>
          <w:color w:val="000000" w:themeColor="text1"/>
          <w:sz w:val="24"/>
          <w:szCs w:val="28"/>
        </w:rPr>
        <w:t xml:space="preserve">Dry matter; </w:t>
      </w:r>
      <w:r w:rsidR="008646E0" w:rsidRPr="00CF6DD1">
        <w:rPr>
          <w:rFonts w:ascii="Times New Roman" w:hAnsi="Times New Roman" w:cs="Times New Roman"/>
          <w:color w:val="000000" w:themeColor="text1"/>
          <w:sz w:val="24"/>
          <w:szCs w:val="28"/>
          <w:vertAlign w:val="superscript"/>
        </w:rPr>
        <w:t>CP</w:t>
      </w:r>
      <w:r w:rsidR="008646E0" w:rsidRPr="00CF6DD1">
        <w:rPr>
          <w:rFonts w:ascii="Times New Roman" w:hAnsi="Times New Roman" w:cs="Times New Roman"/>
          <w:color w:val="000000" w:themeColor="text1"/>
          <w:sz w:val="24"/>
          <w:szCs w:val="28"/>
        </w:rPr>
        <w:t xml:space="preserve">Crude protein, </w:t>
      </w:r>
      <w:r w:rsidR="008646E0" w:rsidRPr="00CF6DD1">
        <w:rPr>
          <w:rFonts w:ascii="Times New Roman" w:hAnsi="Times New Roman" w:cs="Times New Roman"/>
          <w:color w:val="000000" w:themeColor="text1"/>
          <w:sz w:val="24"/>
          <w:szCs w:val="28"/>
          <w:vertAlign w:val="superscript"/>
        </w:rPr>
        <w:t>CF</w:t>
      </w:r>
      <w:r w:rsidR="008646E0" w:rsidRPr="00CF6DD1">
        <w:rPr>
          <w:rFonts w:ascii="Times New Roman" w:hAnsi="Times New Roman" w:cs="Times New Roman"/>
          <w:color w:val="000000" w:themeColor="text1"/>
          <w:sz w:val="24"/>
          <w:szCs w:val="28"/>
        </w:rPr>
        <w:t xml:space="preserve">Crude fibre, </w:t>
      </w:r>
      <w:r w:rsidR="008646E0" w:rsidRPr="00CF6DD1">
        <w:rPr>
          <w:rFonts w:ascii="Times New Roman" w:hAnsi="Times New Roman" w:cs="Times New Roman"/>
          <w:color w:val="000000" w:themeColor="text1"/>
          <w:sz w:val="24"/>
          <w:szCs w:val="28"/>
          <w:vertAlign w:val="superscript"/>
        </w:rPr>
        <w:t>NFE</w:t>
      </w:r>
      <w:r w:rsidR="008646E0" w:rsidRPr="00CF6DD1">
        <w:rPr>
          <w:rFonts w:ascii="Times New Roman" w:hAnsi="Times New Roman" w:cs="Times New Roman"/>
          <w:color w:val="000000" w:themeColor="text1"/>
          <w:sz w:val="24"/>
          <w:szCs w:val="28"/>
        </w:rPr>
        <w:t xml:space="preserve">Nitrogen free extract, </w:t>
      </w:r>
      <w:r w:rsidR="008646E0" w:rsidRPr="00CF6DD1">
        <w:rPr>
          <w:rFonts w:ascii="Times New Roman" w:hAnsi="Times New Roman" w:cs="Times New Roman"/>
          <w:color w:val="000000" w:themeColor="text1"/>
          <w:sz w:val="24"/>
          <w:szCs w:val="28"/>
          <w:vertAlign w:val="superscript"/>
        </w:rPr>
        <w:t>EE</w:t>
      </w:r>
      <w:r w:rsidR="008646E0" w:rsidRPr="00CF6DD1">
        <w:rPr>
          <w:rFonts w:ascii="Times New Roman" w:hAnsi="Times New Roman" w:cs="Times New Roman"/>
          <w:color w:val="000000" w:themeColor="text1"/>
          <w:sz w:val="24"/>
          <w:szCs w:val="28"/>
        </w:rPr>
        <w:t xml:space="preserve">Ether extract; </w:t>
      </w:r>
      <w:r w:rsidR="008646E0" w:rsidRPr="00CF6DD1">
        <w:rPr>
          <w:rFonts w:ascii="Times New Roman" w:hAnsi="Times New Roman" w:cs="Times New Roman"/>
          <w:color w:val="000000" w:themeColor="text1"/>
          <w:sz w:val="24"/>
          <w:szCs w:val="28"/>
          <w:vertAlign w:val="superscript"/>
        </w:rPr>
        <w:t>NS</w:t>
      </w:r>
      <w:r w:rsidR="008646E0" w:rsidRPr="00CF6DD1">
        <w:rPr>
          <w:rFonts w:ascii="Times New Roman" w:hAnsi="Times New Roman" w:cs="Times New Roman"/>
          <w:color w:val="000000" w:themeColor="text1"/>
          <w:sz w:val="24"/>
          <w:szCs w:val="28"/>
        </w:rPr>
        <w:t>Non-significant (P</w:t>
      </w:r>
      <w:r w:rsidR="008646E0" w:rsidRPr="00CF6DD1">
        <w:rPr>
          <w:rFonts w:ascii="Times New Roman" w:hAnsi="Times New Roman" w:cs="Times New Roman"/>
          <w:color w:val="000000" w:themeColor="text1"/>
          <w:sz w:val="24"/>
          <w:szCs w:val="28"/>
        </w:rPr>
        <w:sym w:font="Symbol" w:char="F03E"/>
      </w:r>
      <w:r w:rsidR="008646E0" w:rsidRPr="00CF6DD1">
        <w:rPr>
          <w:rFonts w:ascii="Times New Roman" w:hAnsi="Times New Roman" w:cs="Times New Roman"/>
          <w:color w:val="000000" w:themeColor="text1"/>
          <w:sz w:val="24"/>
          <w:szCs w:val="28"/>
        </w:rPr>
        <w:t xml:space="preserve">0.05); </w:t>
      </w:r>
      <w:r w:rsidR="008646E0" w:rsidRPr="00CF6DD1">
        <w:rPr>
          <w:rFonts w:ascii="Times New Roman" w:hAnsi="Times New Roman" w:cs="Times New Roman"/>
          <w:color w:val="000000" w:themeColor="text1"/>
          <w:sz w:val="24"/>
          <w:szCs w:val="28"/>
          <w:vertAlign w:val="superscript"/>
        </w:rPr>
        <w:t>*</w:t>
      </w:r>
      <w:r w:rsidR="002D5389" w:rsidRPr="00CF6DD1">
        <w:rPr>
          <w:rFonts w:ascii="Times New Roman" w:hAnsi="Times New Roman" w:cs="Times New Roman"/>
          <w:color w:val="000000" w:themeColor="text1"/>
          <w:sz w:val="24"/>
          <w:szCs w:val="28"/>
        </w:rPr>
        <w:t>Significant at 5</w:t>
      </w:r>
      <w:r w:rsidR="00C721C1">
        <w:rPr>
          <w:rFonts w:ascii="Times New Roman" w:hAnsi="Times New Roman" w:cs="Times New Roman"/>
          <w:color w:val="000000" w:themeColor="text1"/>
          <w:sz w:val="24"/>
          <w:szCs w:val="28"/>
        </w:rPr>
        <w:t xml:space="preserve"> %</w:t>
      </w:r>
      <w:r w:rsidR="008646E0" w:rsidRPr="00CF6DD1">
        <w:rPr>
          <w:rFonts w:ascii="Times New Roman" w:hAnsi="Times New Roman" w:cs="Times New Roman"/>
          <w:color w:val="000000" w:themeColor="text1"/>
          <w:sz w:val="24"/>
          <w:szCs w:val="28"/>
        </w:rPr>
        <w:t xml:space="preserve"> level (P</w:t>
      </w:r>
      <w:r w:rsidR="008646E0" w:rsidRPr="00CF6DD1">
        <w:rPr>
          <w:rFonts w:ascii="Times New Roman" w:hAnsi="Times New Roman" w:cs="Times New Roman"/>
          <w:color w:val="000000" w:themeColor="text1"/>
          <w:sz w:val="24"/>
          <w:szCs w:val="28"/>
        </w:rPr>
        <w:sym w:font="Symbol" w:char="F03C"/>
      </w:r>
      <w:r w:rsidR="002D5389" w:rsidRPr="00CF6DD1">
        <w:rPr>
          <w:rFonts w:ascii="Times New Roman" w:hAnsi="Times New Roman" w:cs="Times New Roman"/>
          <w:color w:val="000000" w:themeColor="text1"/>
          <w:sz w:val="24"/>
          <w:szCs w:val="28"/>
        </w:rPr>
        <w:t>0.5</w:t>
      </w:r>
      <w:r w:rsidR="008646E0" w:rsidRPr="00CF6DD1">
        <w:rPr>
          <w:rFonts w:ascii="Times New Roman" w:hAnsi="Times New Roman" w:cs="Times New Roman"/>
          <w:color w:val="000000" w:themeColor="text1"/>
          <w:sz w:val="24"/>
          <w:szCs w:val="28"/>
        </w:rPr>
        <w:t>)</w:t>
      </w:r>
      <w:r w:rsidR="002D5389" w:rsidRPr="00CF6DD1">
        <w:rPr>
          <w:rFonts w:ascii="Times New Roman" w:hAnsi="Times New Roman" w:cs="Times New Roman"/>
          <w:color w:val="000000" w:themeColor="text1"/>
          <w:sz w:val="24"/>
          <w:szCs w:val="28"/>
        </w:rPr>
        <w:t xml:space="preserve">; </w:t>
      </w:r>
      <w:r w:rsidR="002D5389" w:rsidRPr="00CF6DD1">
        <w:rPr>
          <w:rFonts w:ascii="Times New Roman" w:hAnsi="Times New Roman" w:cs="Times New Roman"/>
          <w:color w:val="000000" w:themeColor="text1"/>
          <w:sz w:val="24"/>
          <w:szCs w:val="28"/>
          <w:vertAlign w:val="superscript"/>
        </w:rPr>
        <w:t>***</w:t>
      </w:r>
      <w:r w:rsidR="00D43A77">
        <w:rPr>
          <w:rFonts w:ascii="Times New Roman" w:hAnsi="Times New Roman" w:cs="Times New Roman"/>
          <w:color w:val="000000" w:themeColor="text1"/>
          <w:sz w:val="24"/>
          <w:szCs w:val="28"/>
        </w:rPr>
        <w:t>Significant at 0.1 %</w:t>
      </w:r>
      <w:r w:rsidR="002D5389" w:rsidRPr="00CF6DD1">
        <w:rPr>
          <w:rFonts w:ascii="Times New Roman" w:hAnsi="Times New Roman" w:cs="Times New Roman"/>
          <w:color w:val="000000" w:themeColor="text1"/>
          <w:sz w:val="24"/>
          <w:szCs w:val="28"/>
        </w:rPr>
        <w:t xml:space="preserve"> level (P</w:t>
      </w:r>
      <w:r w:rsidR="002D5389" w:rsidRPr="00CF6DD1">
        <w:rPr>
          <w:rFonts w:ascii="Times New Roman" w:hAnsi="Times New Roman" w:cs="Times New Roman"/>
          <w:color w:val="000000" w:themeColor="text1"/>
          <w:sz w:val="24"/>
          <w:szCs w:val="28"/>
        </w:rPr>
        <w:sym w:font="Symbol" w:char="F03C"/>
      </w:r>
      <w:r w:rsidR="002D5389" w:rsidRPr="00CF6DD1">
        <w:rPr>
          <w:rFonts w:ascii="Times New Roman" w:hAnsi="Times New Roman" w:cs="Times New Roman"/>
          <w:color w:val="000000" w:themeColor="text1"/>
          <w:sz w:val="24"/>
          <w:szCs w:val="28"/>
        </w:rPr>
        <w:t>0.001)</w:t>
      </w:r>
    </w:p>
    <w:p w:rsidR="008611C2" w:rsidRPr="003A5835" w:rsidRDefault="008611C2" w:rsidP="003A5835">
      <w:pPr>
        <w:spacing w:after="0" w:line="240" w:lineRule="auto"/>
        <w:jc w:val="both"/>
        <w:rPr>
          <w:rFonts w:ascii="Times New Roman" w:hAnsi="Times New Roman" w:cs="Times New Roman"/>
          <w:b/>
          <w:color w:val="000000" w:themeColor="text1"/>
          <w:sz w:val="28"/>
          <w:szCs w:val="28"/>
        </w:rPr>
      </w:pPr>
    </w:p>
    <w:p w:rsidR="008611C2" w:rsidRPr="003A5835" w:rsidRDefault="008611C2" w:rsidP="003A5835">
      <w:pPr>
        <w:spacing w:after="0" w:line="240" w:lineRule="auto"/>
        <w:jc w:val="both"/>
        <w:rPr>
          <w:rFonts w:ascii="Times New Roman" w:hAnsi="Times New Roman" w:cs="Times New Roman"/>
          <w:color w:val="000000" w:themeColor="text1"/>
          <w:sz w:val="28"/>
          <w:szCs w:val="28"/>
        </w:rPr>
      </w:pPr>
      <w:r w:rsidRPr="003A5835">
        <w:rPr>
          <w:rFonts w:ascii="Times New Roman" w:hAnsi="Times New Roman" w:cs="Times New Roman"/>
          <w:color w:val="000000" w:themeColor="text1"/>
          <w:sz w:val="28"/>
          <w:szCs w:val="28"/>
        </w:rPr>
        <w:lastRenderedPageBreak/>
        <w:t xml:space="preserve">In present study ME, DM, CP, CF, EE, NFE, ASH </w:t>
      </w:r>
      <w:r w:rsidR="00D111B7" w:rsidRPr="003A5835">
        <w:rPr>
          <w:rFonts w:ascii="Times New Roman" w:hAnsi="Times New Roman" w:cs="Times New Roman"/>
          <w:color w:val="000000" w:themeColor="text1"/>
          <w:sz w:val="28"/>
          <w:szCs w:val="28"/>
        </w:rPr>
        <w:t xml:space="preserve">were determined for some selected unconventional feeds </w:t>
      </w:r>
      <w:r w:rsidR="0020328C">
        <w:rPr>
          <w:rFonts w:ascii="Times New Roman" w:hAnsi="Times New Roman" w:cs="Times New Roman"/>
          <w:color w:val="000000" w:themeColor="text1"/>
          <w:sz w:val="28"/>
          <w:szCs w:val="28"/>
        </w:rPr>
        <w:t>to make a</w:t>
      </w:r>
      <w:r w:rsidRPr="003A5835">
        <w:rPr>
          <w:rFonts w:ascii="Times New Roman" w:hAnsi="Times New Roman" w:cs="Times New Roman"/>
          <w:color w:val="000000" w:themeColor="text1"/>
          <w:sz w:val="28"/>
          <w:szCs w:val="28"/>
        </w:rPr>
        <w:t xml:space="preserve"> decision whether </w:t>
      </w:r>
      <w:r w:rsidR="00D111B7" w:rsidRPr="003A5835">
        <w:rPr>
          <w:rFonts w:ascii="Times New Roman" w:hAnsi="Times New Roman" w:cs="Times New Roman"/>
          <w:color w:val="000000" w:themeColor="text1"/>
          <w:sz w:val="28"/>
          <w:szCs w:val="28"/>
        </w:rPr>
        <w:t xml:space="preserve">they could be </w:t>
      </w:r>
      <w:r w:rsidRPr="003A5835">
        <w:rPr>
          <w:rFonts w:ascii="Times New Roman" w:hAnsi="Times New Roman" w:cs="Times New Roman"/>
          <w:color w:val="000000" w:themeColor="text1"/>
          <w:sz w:val="28"/>
          <w:szCs w:val="28"/>
        </w:rPr>
        <w:t>suitable for an alternative supplement of traditional feed.</w:t>
      </w:r>
    </w:p>
    <w:p w:rsidR="00C401B1" w:rsidRDefault="00C401B1" w:rsidP="003A5835">
      <w:pPr>
        <w:spacing w:after="0" w:line="240" w:lineRule="auto"/>
        <w:jc w:val="both"/>
        <w:rPr>
          <w:rFonts w:ascii="Times New Roman" w:hAnsi="Times New Roman" w:cs="Times New Roman"/>
          <w:b/>
          <w:color w:val="000000" w:themeColor="text1"/>
          <w:sz w:val="28"/>
          <w:szCs w:val="24"/>
        </w:rPr>
      </w:pPr>
    </w:p>
    <w:p w:rsidR="00500629" w:rsidRPr="003A5835" w:rsidRDefault="009A4CC2" w:rsidP="003A5835">
      <w:pPr>
        <w:spacing w:after="0" w:line="240" w:lineRule="auto"/>
        <w:jc w:val="both"/>
        <w:rPr>
          <w:rFonts w:ascii="Times New Roman" w:hAnsi="Times New Roman" w:cs="Times New Roman"/>
          <w:b/>
          <w:i/>
          <w:color w:val="000000" w:themeColor="text1"/>
          <w:sz w:val="28"/>
          <w:szCs w:val="24"/>
        </w:rPr>
      </w:pPr>
      <w:r>
        <w:rPr>
          <w:rFonts w:ascii="Times New Roman" w:hAnsi="Times New Roman" w:cs="Times New Roman"/>
          <w:b/>
          <w:color w:val="000000" w:themeColor="text1"/>
          <w:sz w:val="28"/>
          <w:szCs w:val="24"/>
        </w:rPr>
        <w:t xml:space="preserve">4.1 </w:t>
      </w:r>
      <w:r w:rsidR="00500629" w:rsidRPr="003A5835">
        <w:rPr>
          <w:rFonts w:ascii="Times New Roman" w:hAnsi="Times New Roman" w:cs="Times New Roman"/>
          <w:b/>
          <w:color w:val="000000" w:themeColor="text1"/>
          <w:sz w:val="28"/>
          <w:szCs w:val="24"/>
        </w:rPr>
        <w:t>Bean leaf (</w:t>
      </w:r>
      <w:r w:rsidR="00E60875" w:rsidRPr="003A5835">
        <w:rPr>
          <w:rFonts w:ascii="Times New Roman" w:hAnsi="Times New Roman" w:cs="Times New Roman"/>
          <w:b/>
          <w:i/>
          <w:color w:val="000000" w:themeColor="text1"/>
          <w:sz w:val="28"/>
          <w:szCs w:val="24"/>
        </w:rPr>
        <w:t>Lablab purpureus</w:t>
      </w:r>
      <w:r w:rsidR="00500629" w:rsidRPr="003A5835">
        <w:rPr>
          <w:rFonts w:ascii="Times New Roman" w:hAnsi="Times New Roman" w:cs="Times New Roman"/>
          <w:b/>
          <w:color w:val="000000" w:themeColor="text1"/>
          <w:sz w:val="28"/>
          <w:szCs w:val="24"/>
        </w:rPr>
        <w:t>)</w:t>
      </w:r>
    </w:p>
    <w:p w:rsidR="00500629" w:rsidRPr="003A5835" w:rsidRDefault="00500629" w:rsidP="003A5835">
      <w:pPr>
        <w:spacing w:after="0" w:line="240" w:lineRule="auto"/>
        <w:jc w:val="both"/>
        <w:rPr>
          <w:rFonts w:ascii="Times New Roman" w:hAnsi="Times New Roman" w:cs="Times New Roman"/>
          <w:color w:val="000000" w:themeColor="text1"/>
          <w:sz w:val="28"/>
          <w:szCs w:val="24"/>
        </w:rPr>
      </w:pPr>
    </w:p>
    <w:p w:rsidR="00500629" w:rsidRPr="003A5835" w:rsidRDefault="00707DD7" w:rsidP="003A5835">
      <w:pPr>
        <w:spacing w:after="0" w:line="240" w:lineRule="auto"/>
        <w:jc w:val="both"/>
        <w:rPr>
          <w:rFonts w:ascii="Times New Roman" w:eastAsia="Times New Roman" w:hAnsi="Times New Roman" w:cs="Times New Roman"/>
          <w:color w:val="000000" w:themeColor="text1"/>
          <w:sz w:val="28"/>
          <w:szCs w:val="28"/>
        </w:rPr>
      </w:pPr>
      <w:r>
        <w:rPr>
          <w:rFonts w:ascii="Times New Roman" w:hAnsi="Times New Roman" w:cs="Times New Roman"/>
          <w:noProof/>
          <w:color w:val="000000" w:themeColor="text1"/>
          <w:sz w:val="28"/>
          <w:szCs w:val="24"/>
        </w:rPr>
        <w:drawing>
          <wp:anchor distT="0" distB="0" distL="114300" distR="114300" simplePos="0" relativeHeight="251663360" behindDoc="0" locked="0" layoutInCell="1" allowOverlap="1">
            <wp:simplePos x="0" y="0"/>
            <wp:positionH relativeFrom="margin">
              <wp:posOffset>2059940</wp:posOffset>
            </wp:positionH>
            <wp:positionV relativeFrom="margin">
              <wp:posOffset>2317750</wp:posOffset>
            </wp:positionV>
            <wp:extent cx="3659505" cy="2286000"/>
            <wp:effectExtent l="19050" t="0" r="0" b="0"/>
            <wp:wrapSquare wrapText="bothSides"/>
            <wp:docPr id="4" name="Picture 1" descr="C:\Users\Personal\Desktop\imu pic\Imran Picture\Bean lea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Personal\Desktop\imu pic\Imran Picture\Bean leaf.jpg"/>
                    <pic:cNvPicPr>
                      <a:picLocks noChangeAspect="1" noChangeArrowheads="1"/>
                    </pic:cNvPicPr>
                  </pic:nvPicPr>
                  <pic:blipFill>
                    <a:blip r:embed="rId12"/>
                    <a:srcRect/>
                    <a:stretch>
                      <a:fillRect/>
                    </a:stretch>
                  </pic:blipFill>
                  <pic:spPr bwMode="auto">
                    <a:xfrm>
                      <a:off x="0" y="0"/>
                      <a:ext cx="3659505" cy="2286000"/>
                    </a:xfrm>
                    <a:prstGeom prst="rect">
                      <a:avLst/>
                    </a:prstGeom>
                    <a:noFill/>
                    <a:ln w="9525">
                      <a:noFill/>
                      <a:miter lim="800000"/>
                      <a:headEnd/>
                      <a:tailEnd/>
                    </a:ln>
                  </pic:spPr>
                </pic:pic>
              </a:graphicData>
            </a:graphic>
          </wp:anchor>
        </w:drawing>
      </w:r>
      <w:r w:rsidR="00500629" w:rsidRPr="003A5835">
        <w:rPr>
          <w:rFonts w:ascii="Times New Roman" w:hAnsi="Times New Roman" w:cs="Times New Roman"/>
          <w:color w:val="000000" w:themeColor="text1"/>
          <w:sz w:val="28"/>
          <w:szCs w:val="24"/>
        </w:rPr>
        <w:t xml:space="preserve">Scientific name is </w:t>
      </w:r>
      <w:r w:rsidR="00500629" w:rsidRPr="003A5835">
        <w:rPr>
          <w:rFonts w:ascii="Times New Roman" w:hAnsi="Times New Roman" w:cs="Times New Roman"/>
          <w:i/>
          <w:color w:val="000000" w:themeColor="text1"/>
          <w:sz w:val="28"/>
          <w:szCs w:val="24"/>
        </w:rPr>
        <w:t>Lablab purpureus</w:t>
      </w:r>
      <w:r w:rsidR="00500629" w:rsidRPr="003A5835">
        <w:rPr>
          <w:rFonts w:ascii="Times New Roman" w:hAnsi="Times New Roman" w:cs="Times New Roman"/>
          <w:color w:val="000000" w:themeColor="text1"/>
          <w:sz w:val="28"/>
          <w:szCs w:val="24"/>
        </w:rPr>
        <w:t xml:space="preserve">. It is an annual or short-lived perennial dual-purpose legume. It belongs to the family Fabaceae and genus Lablab.  grown in the tropics. The seed and immature pods can be used for human food </w:t>
      </w:r>
      <w:r w:rsidR="00500629" w:rsidRPr="00DE488D">
        <w:rPr>
          <w:rFonts w:ascii="Times New Roman" w:hAnsi="Times New Roman" w:cs="Times New Roman"/>
          <w:b/>
          <w:color w:val="000000" w:themeColor="text1"/>
          <w:sz w:val="28"/>
          <w:szCs w:val="24"/>
        </w:rPr>
        <w:t>(Purseglove, 1968)</w:t>
      </w:r>
      <w:r w:rsidR="00500629" w:rsidRPr="003A5835">
        <w:rPr>
          <w:rFonts w:ascii="Times New Roman" w:hAnsi="Times New Roman" w:cs="Times New Roman"/>
          <w:color w:val="000000" w:themeColor="text1"/>
          <w:sz w:val="28"/>
          <w:szCs w:val="24"/>
        </w:rPr>
        <w:t xml:space="preserve"> while the herbage is used as a feed supplement for ruminant grazing during the dry season </w:t>
      </w:r>
      <w:r w:rsidR="00500629" w:rsidRPr="00DE488D">
        <w:rPr>
          <w:rFonts w:ascii="Times New Roman" w:hAnsi="Times New Roman" w:cs="Times New Roman"/>
          <w:b/>
          <w:color w:val="000000" w:themeColor="text1"/>
          <w:sz w:val="28"/>
          <w:szCs w:val="24"/>
        </w:rPr>
        <w:t>(Schaaffausen, 1963)</w:t>
      </w:r>
      <w:r w:rsidR="00500629" w:rsidRPr="003A5835">
        <w:rPr>
          <w:rFonts w:ascii="Times New Roman" w:hAnsi="Times New Roman" w:cs="Times New Roman"/>
          <w:color w:val="000000" w:themeColor="text1"/>
          <w:sz w:val="28"/>
          <w:szCs w:val="24"/>
        </w:rPr>
        <w:t>. Reports are however, limited on its use as a feed resource for monogastric animals. In present st</w:t>
      </w:r>
      <w:r w:rsidR="0092405E">
        <w:rPr>
          <w:rFonts w:ascii="Times New Roman" w:hAnsi="Times New Roman" w:cs="Times New Roman"/>
          <w:color w:val="000000" w:themeColor="text1"/>
          <w:sz w:val="28"/>
          <w:szCs w:val="24"/>
        </w:rPr>
        <w:t xml:space="preserve">udy, bean leaf contained 2510.4 </w:t>
      </w:r>
      <w:r w:rsidR="008870DB">
        <w:rPr>
          <w:rFonts w:ascii="Times New Roman" w:hAnsi="Times New Roman" w:cs="Times New Roman"/>
          <w:color w:val="000000" w:themeColor="text1"/>
          <w:sz w:val="28"/>
          <w:szCs w:val="24"/>
        </w:rPr>
        <w:t>Kcal/kg</w:t>
      </w:r>
      <w:r w:rsidR="00500629" w:rsidRPr="003A5835">
        <w:rPr>
          <w:rFonts w:ascii="Times New Roman" w:hAnsi="Times New Roman" w:cs="Times New Roman"/>
          <w:color w:val="000000" w:themeColor="text1"/>
          <w:sz w:val="28"/>
          <w:szCs w:val="24"/>
        </w:rPr>
        <w:t xml:space="preserve"> ME, 28.2</w:t>
      </w:r>
      <w:r w:rsidR="002A3A5C">
        <w:rPr>
          <w:rFonts w:ascii="Times New Roman" w:hAnsi="Times New Roman" w:cs="Times New Roman"/>
          <w:color w:val="000000" w:themeColor="text1"/>
          <w:sz w:val="28"/>
          <w:szCs w:val="24"/>
        </w:rPr>
        <w:t xml:space="preserve"> </w:t>
      </w:r>
      <w:r w:rsidR="00A70599">
        <w:rPr>
          <w:rFonts w:ascii="Times New Roman" w:hAnsi="Times New Roman" w:cs="Times New Roman"/>
          <w:color w:val="000000" w:themeColor="text1"/>
          <w:sz w:val="28"/>
          <w:szCs w:val="24"/>
        </w:rPr>
        <w:t>g/100g</w:t>
      </w:r>
      <w:r w:rsidR="00500629" w:rsidRPr="003A5835">
        <w:rPr>
          <w:rFonts w:ascii="Times New Roman" w:hAnsi="Times New Roman" w:cs="Times New Roman"/>
          <w:color w:val="000000" w:themeColor="text1"/>
          <w:sz w:val="28"/>
          <w:szCs w:val="24"/>
        </w:rPr>
        <w:t xml:space="preserve"> crude protein, 15.7</w:t>
      </w:r>
      <w:r w:rsidR="00E269F7">
        <w:rPr>
          <w:rFonts w:ascii="Times New Roman" w:hAnsi="Times New Roman" w:cs="Times New Roman"/>
          <w:color w:val="000000" w:themeColor="text1"/>
          <w:sz w:val="28"/>
          <w:szCs w:val="24"/>
        </w:rPr>
        <w:t xml:space="preserve"> </w:t>
      </w:r>
      <w:r w:rsidR="00A70599">
        <w:rPr>
          <w:rFonts w:ascii="Times New Roman" w:hAnsi="Times New Roman" w:cs="Times New Roman"/>
          <w:color w:val="000000" w:themeColor="text1"/>
          <w:sz w:val="28"/>
          <w:szCs w:val="24"/>
        </w:rPr>
        <w:t>g/100g</w:t>
      </w:r>
      <w:r w:rsidR="00500629" w:rsidRPr="003A5835">
        <w:rPr>
          <w:rFonts w:ascii="Times New Roman" w:hAnsi="Times New Roman" w:cs="Times New Roman"/>
          <w:color w:val="000000" w:themeColor="text1"/>
          <w:sz w:val="28"/>
          <w:szCs w:val="24"/>
        </w:rPr>
        <w:t xml:space="preserve"> crude fibre, 3.5</w:t>
      </w:r>
      <w:r w:rsidR="002A3A5C">
        <w:rPr>
          <w:rFonts w:ascii="Times New Roman" w:hAnsi="Times New Roman" w:cs="Times New Roman"/>
          <w:color w:val="000000" w:themeColor="text1"/>
          <w:sz w:val="28"/>
          <w:szCs w:val="24"/>
        </w:rPr>
        <w:t xml:space="preserve"> </w:t>
      </w:r>
      <w:r w:rsidR="00A70599">
        <w:rPr>
          <w:rFonts w:ascii="Times New Roman" w:hAnsi="Times New Roman" w:cs="Times New Roman"/>
          <w:color w:val="000000" w:themeColor="text1"/>
          <w:sz w:val="28"/>
          <w:szCs w:val="24"/>
        </w:rPr>
        <w:t>g/100g</w:t>
      </w:r>
      <w:r w:rsidR="00500629" w:rsidRPr="003A5835">
        <w:rPr>
          <w:rFonts w:ascii="Times New Roman" w:hAnsi="Times New Roman" w:cs="Times New Roman"/>
          <w:color w:val="000000" w:themeColor="text1"/>
          <w:sz w:val="28"/>
          <w:szCs w:val="24"/>
        </w:rPr>
        <w:t xml:space="preserve"> ether extracts, 41</w:t>
      </w:r>
      <w:r w:rsidR="002A3A5C">
        <w:rPr>
          <w:rFonts w:ascii="Times New Roman" w:hAnsi="Times New Roman" w:cs="Times New Roman"/>
          <w:color w:val="000000" w:themeColor="text1"/>
          <w:sz w:val="28"/>
          <w:szCs w:val="24"/>
        </w:rPr>
        <w:t xml:space="preserve"> </w:t>
      </w:r>
      <w:r w:rsidR="00A70599">
        <w:rPr>
          <w:rFonts w:ascii="Times New Roman" w:hAnsi="Times New Roman" w:cs="Times New Roman"/>
          <w:color w:val="000000" w:themeColor="text1"/>
          <w:sz w:val="28"/>
          <w:szCs w:val="24"/>
        </w:rPr>
        <w:t>g/100g</w:t>
      </w:r>
      <w:r w:rsidR="00500629" w:rsidRPr="003A5835">
        <w:rPr>
          <w:rFonts w:ascii="Times New Roman" w:hAnsi="Times New Roman" w:cs="Times New Roman"/>
          <w:color w:val="000000" w:themeColor="text1"/>
          <w:sz w:val="28"/>
          <w:szCs w:val="24"/>
        </w:rPr>
        <w:t xml:space="preserve"> nitrogen free extracts and 11.6</w:t>
      </w:r>
      <w:r w:rsidR="002A3A5C">
        <w:rPr>
          <w:rFonts w:ascii="Times New Roman" w:hAnsi="Times New Roman" w:cs="Times New Roman"/>
          <w:color w:val="000000" w:themeColor="text1"/>
          <w:sz w:val="28"/>
          <w:szCs w:val="24"/>
        </w:rPr>
        <w:t xml:space="preserve"> </w:t>
      </w:r>
      <w:r w:rsidR="00A70599">
        <w:rPr>
          <w:rFonts w:ascii="Times New Roman" w:hAnsi="Times New Roman" w:cs="Times New Roman"/>
          <w:color w:val="000000" w:themeColor="text1"/>
          <w:sz w:val="28"/>
          <w:szCs w:val="24"/>
        </w:rPr>
        <w:t>g/100g</w:t>
      </w:r>
      <w:r w:rsidR="00500629" w:rsidRPr="003A5835">
        <w:rPr>
          <w:rFonts w:ascii="Times New Roman" w:hAnsi="Times New Roman" w:cs="Times New Roman"/>
          <w:color w:val="000000" w:themeColor="text1"/>
          <w:sz w:val="28"/>
          <w:szCs w:val="24"/>
        </w:rPr>
        <w:t xml:space="preserve"> ash. </w:t>
      </w:r>
      <w:r w:rsidR="00500629" w:rsidRPr="003A5835">
        <w:rPr>
          <w:rFonts w:ascii="Times New Roman" w:eastAsia="Times New Roman" w:hAnsi="Times New Roman" w:cs="Times New Roman"/>
          <w:color w:val="000000" w:themeColor="text1"/>
          <w:sz w:val="28"/>
          <w:szCs w:val="28"/>
        </w:rPr>
        <w:t xml:space="preserve">In a </w:t>
      </w:r>
      <w:r w:rsidR="0012443E" w:rsidRPr="003A5835">
        <w:rPr>
          <w:rFonts w:ascii="Times New Roman" w:eastAsia="Times New Roman" w:hAnsi="Times New Roman" w:cs="Times New Roman"/>
          <w:color w:val="000000" w:themeColor="text1"/>
          <w:sz w:val="28"/>
          <w:szCs w:val="28"/>
        </w:rPr>
        <w:t xml:space="preserve">study </w:t>
      </w:r>
      <w:r w:rsidR="0012443E" w:rsidRPr="003A5835">
        <w:rPr>
          <w:rFonts w:ascii="Times New Roman" w:eastAsia="Times New Roman" w:hAnsi="Times New Roman" w:cs="Times New Roman"/>
          <w:i/>
          <w:color w:val="000000" w:themeColor="text1"/>
          <w:sz w:val="28"/>
          <w:szCs w:val="28"/>
        </w:rPr>
        <w:t>Lablab</w:t>
      </w:r>
      <w:r w:rsidR="00500629" w:rsidRPr="003A5835">
        <w:rPr>
          <w:rFonts w:ascii="Times New Roman" w:eastAsia="Times New Roman" w:hAnsi="Times New Roman" w:cs="Times New Roman"/>
          <w:i/>
          <w:color w:val="000000" w:themeColor="text1"/>
          <w:sz w:val="28"/>
          <w:szCs w:val="28"/>
        </w:rPr>
        <w:t xml:space="preserve"> purpureus</w:t>
      </w:r>
      <w:r w:rsidR="00500629" w:rsidRPr="003A5835">
        <w:rPr>
          <w:rFonts w:ascii="Times New Roman" w:eastAsia="Times New Roman" w:hAnsi="Times New Roman" w:cs="Times New Roman"/>
          <w:color w:val="000000" w:themeColor="text1"/>
          <w:sz w:val="28"/>
          <w:szCs w:val="28"/>
        </w:rPr>
        <w:t xml:space="preserve"> had 76.4</w:t>
      </w:r>
      <w:r w:rsidR="002A3A5C">
        <w:rPr>
          <w:rFonts w:ascii="Times New Roman" w:eastAsia="Times New Roman" w:hAnsi="Times New Roman" w:cs="Times New Roman"/>
          <w:color w:val="000000" w:themeColor="text1"/>
          <w:sz w:val="28"/>
          <w:szCs w:val="28"/>
        </w:rPr>
        <w:t xml:space="preserve"> </w:t>
      </w:r>
      <w:r w:rsidR="00A70599">
        <w:rPr>
          <w:rFonts w:ascii="Times New Roman" w:eastAsia="Times New Roman" w:hAnsi="Times New Roman" w:cs="Times New Roman"/>
          <w:color w:val="000000" w:themeColor="text1"/>
          <w:sz w:val="28"/>
          <w:szCs w:val="28"/>
        </w:rPr>
        <w:t>g/100g</w:t>
      </w:r>
      <w:r w:rsidR="00500629" w:rsidRPr="003A5835">
        <w:rPr>
          <w:rFonts w:ascii="Times New Roman" w:eastAsia="Times New Roman" w:hAnsi="Times New Roman" w:cs="Times New Roman"/>
          <w:color w:val="000000" w:themeColor="text1"/>
          <w:sz w:val="28"/>
          <w:szCs w:val="28"/>
        </w:rPr>
        <w:t xml:space="preserve"> dry matter in leaf and incase of stem it was 84.1</w:t>
      </w:r>
      <w:r w:rsidR="00116951">
        <w:rPr>
          <w:rFonts w:ascii="Times New Roman" w:eastAsia="Times New Roman" w:hAnsi="Times New Roman" w:cs="Times New Roman"/>
          <w:color w:val="000000" w:themeColor="text1"/>
          <w:sz w:val="28"/>
          <w:szCs w:val="28"/>
        </w:rPr>
        <w:t xml:space="preserve"> g/100g</w:t>
      </w:r>
      <w:r w:rsidR="00500629" w:rsidRPr="003A5835">
        <w:rPr>
          <w:rFonts w:ascii="Times New Roman" w:eastAsia="Times New Roman" w:hAnsi="Times New Roman" w:cs="Times New Roman"/>
          <w:color w:val="000000" w:themeColor="text1"/>
          <w:sz w:val="28"/>
          <w:szCs w:val="28"/>
        </w:rPr>
        <w:t xml:space="preserve">  for rongai variety</w:t>
      </w:r>
      <w:r w:rsidR="00116951">
        <w:rPr>
          <w:rFonts w:ascii="Times New Roman" w:eastAsia="Times New Roman" w:hAnsi="Times New Roman" w:cs="Times New Roman"/>
          <w:color w:val="000000" w:themeColor="text1"/>
          <w:sz w:val="28"/>
          <w:szCs w:val="28"/>
        </w:rPr>
        <w:t xml:space="preserve"> </w:t>
      </w:r>
      <w:r w:rsidR="00116951" w:rsidRPr="00DE488D">
        <w:rPr>
          <w:rFonts w:ascii="Times New Roman" w:eastAsia="Times New Roman" w:hAnsi="Times New Roman" w:cs="Times New Roman"/>
          <w:b/>
          <w:color w:val="000000" w:themeColor="text1"/>
          <w:sz w:val="28"/>
          <w:szCs w:val="28"/>
        </w:rPr>
        <w:t>(Karachi, 1997)</w:t>
      </w:r>
      <w:r w:rsidR="00500629" w:rsidRPr="003A5835">
        <w:rPr>
          <w:rFonts w:ascii="Times New Roman" w:eastAsia="Times New Roman" w:hAnsi="Times New Roman" w:cs="Times New Roman"/>
          <w:color w:val="000000" w:themeColor="text1"/>
          <w:sz w:val="28"/>
          <w:szCs w:val="28"/>
        </w:rPr>
        <w:t>. Protein content was 25</w:t>
      </w:r>
      <w:r w:rsidR="00401F94">
        <w:rPr>
          <w:rFonts w:ascii="Times New Roman" w:eastAsia="Times New Roman" w:hAnsi="Times New Roman" w:cs="Times New Roman"/>
          <w:color w:val="000000" w:themeColor="text1"/>
          <w:sz w:val="28"/>
          <w:szCs w:val="28"/>
        </w:rPr>
        <w:t xml:space="preserve"> </w:t>
      </w:r>
      <w:r w:rsidR="00500629" w:rsidRPr="003A5835">
        <w:rPr>
          <w:rFonts w:ascii="Times New Roman" w:eastAsia="Times New Roman" w:hAnsi="Times New Roman" w:cs="Times New Roman"/>
          <w:color w:val="000000" w:themeColor="text1"/>
          <w:sz w:val="28"/>
          <w:szCs w:val="28"/>
        </w:rPr>
        <w:t>g/100g for leaves and 11.88</w:t>
      </w:r>
      <w:r w:rsidR="002A3A5C">
        <w:rPr>
          <w:rFonts w:ascii="Times New Roman" w:eastAsia="Times New Roman" w:hAnsi="Times New Roman" w:cs="Times New Roman"/>
          <w:color w:val="000000" w:themeColor="text1"/>
          <w:sz w:val="28"/>
          <w:szCs w:val="28"/>
        </w:rPr>
        <w:t xml:space="preserve"> </w:t>
      </w:r>
      <w:r w:rsidR="00500629" w:rsidRPr="003A5835">
        <w:rPr>
          <w:rFonts w:ascii="Times New Roman" w:eastAsia="Times New Roman" w:hAnsi="Times New Roman" w:cs="Times New Roman"/>
          <w:color w:val="000000" w:themeColor="text1"/>
          <w:sz w:val="28"/>
          <w:szCs w:val="28"/>
        </w:rPr>
        <w:t xml:space="preserve">g/100g for stems. </w:t>
      </w:r>
      <w:hyperlink r:id="rId13" w:history="1">
        <w:r w:rsidR="00500629" w:rsidRPr="00096E7B">
          <w:rPr>
            <w:rStyle w:val="Hyperlink"/>
            <w:rFonts w:ascii="Times New Roman" w:hAnsi="Times New Roman" w:cs="Times New Roman"/>
            <w:b/>
            <w:color w:val="000000" w:themeColor="text1"/>
            <w:sz w:val="28"/>
            <w:szCs w:val="28"/>
            <w:u w:val="none"/>
            <w:shd w:val="clear" w:color="auto" w:fill="FFFAE3"/>
          </w:rPr>
          <w:t>Ajayi et al.</w:t>
        </w:r>
      </w:hyperlink>
      <w:r w:rsidR="00500629" w:rsidRPr="00096E7B">
        <w:rPr>
          <w:rFonts w:ascii="Times New Roman" w:hAnsi="Times New Roman" w:cs="Times New Roman"/>
          <w:b/>
          <w:color w:val="000000" w:themeColor="text1"/>
        </w:rPr>
        <w:t xml:space="preserve"> (</w:t>
      </w:r>
      <w:r w:rsidR="00500629" w:rsidRPr="00096E7B">
        <w:rPr>
          <w:rFonts w:ascii="Times New Roman" w:hAnsi="Times New Roman" w:cs="Times New Roman"/>
          <w:b/>
          <w:color w:val="000000" w:themeColor="text1"/>
          <w:sz w:val="28"/>
          <w:szCs w:val="28"/>
        </w:rPr>
        <w:t>2009)</w:t>
      </w:r>
      <w:r w:rsidR="00500629" w:rsidRPr="003A5835">
        <w:rPr>
          <w:rFonts w:ascii="Times New Roman" w:hAnsi="Times New Roman" w:cs="Times New Roman"/>
          <w:color w:val="000000" w:themeColor="text1"/>
          <w:sz w:val="28"/>
          <w:szCs w:val="28"/>
        </w:rPr>
        <w:t xml:space="preserve"> </w:t>
      </w:r>
      <w:r w:rsidR="0020328C">
        <w:rPr>
          <w:rFonts w:ascii="Times New Roman" w:hAnsi="Times New Roman" w:cs="Times New Roman"/>
          <w:color w:val="000000" w:themeColor="text1"/>
          <w:sz w:val="28"/>
          <w:szCs w:val="28"/>
        </w:rPr>
        <w:t>found</w:t>
      </w:r>
      <w:r w:rsidR="00500629" w:rsidRPr="003A5835">
        <w:rPr>
          <w:rFonts w:ascii="Times New Roman" w:hAnsi="Times New Roman" w:cs="Times New Roman"/>
          <w:color w:val="000000" w:themeColor="text1"/>
          <w:sz w:val="28"/>
          <w:szCs w:val="28"/>
        </w:rPr>
        <w:t xml:space="preserve"> </w:t>
      </w:r>
      <w:r w:rsidR="00500629" w:rsidRPr="003A5835">
        <w:rPr>
          <w:rFonts w:ascii="Times New Roman" w:eastAsia="Times New Roman" w:hAnsi="Times New Roman" w:cs="Times New Roman"/>
          <w:color w:val="000000" w:themeColor="text1"/>
          <w:sz w:val="28"/>
          <w:szCs w:val="28"/>
        </w:rPr>
        <w:t>41.8</w:t>
      </w:r>
      <w:r w:rsidR="001F433D">
        <w:rPr>
          <w:rFonts w:ascii="Times New Roman" w:eastAsia="Times New Roman" w:hAnsi="Times New Roman" w:cs="Times New Roman"/>
          <w:color w:val="000000" w:themeColor="text1"/>
          <w:sz w:val="28"/>
          <w:szCs w:val="28"/>
        </w:rPr>
        <w:t xml:space="preserve"> </w:t>
      </w:r>
      <w:r w:rsidR="00500629" w:rsidRPr="003A5835">
        <w:rPr>
          <w:rFonts w:ascii="Times New Roman" w:eastAsia="Times New Roman" w:hAnsi="Times New Roman" w:cs="Times New Roman"/>
          <w:color w:val="000000" w:themeColor="text1"/>
          <w:sz w:val="28"/>
          <w:szCs w:val="28"/>
        </w:rPr>
        <w:t>g/100g crude fiber</w:t>
      </w:r>
      <w:r w:rsidR="00630672" w:rsidRPr="003A5835">
        <w:rPr>
          <w:rFonts w:ascii="Times New Roman" w:hAnsi="Times New Roman" w:cs="Times New Roman"/>
          <w:color w:val="000000" w:themeColor="text1"/>
          <w:sz w:val="28"/>
          <w:szCs w:val="28"/>
        </w:rPr>
        <w:t xml:space="preserve"> 26.9</w:t>
      </w:r>
      <w:r w:rsidR="002A3A5C">
        <w:rPr>
          <w:rFonts w:ascii="Times New Roman" w:hAnsi="Times New Roman" w:cs="Times New Roman"/>
          <w:color w:val="000000" w:themeColor="text1"/>
          <w:sz w:val="28"/>
          <w:szCs w:val="28"/>
        </w:rPr>
        <w:t xml:space="preserve"> </w:t>
      </w:r>
      <w:r w:rsidR="00A70599">
        <w:rPr>
          <w:rFonts w:ascii="Times New Roman" w:hAnsi="Times New Roman" w:cs="Times New Roman"/>
          <w:color w:val="000000" w:themeColor="text1"/>
          <w:sz w:val="28"/>
          <w:szCs w:val="28"/>
        </w:rPr>
        <w:t>g/100g</w:t>
      </w:r>
      <w:r w:rsidR="00630672" w:rsidRPr="003A5835">
        <w:rPr>
          <w:rFonts w:ascii="Times New Roman" w:hAnsi="Times New Roman" w:cs="Times New Roman"/>
          <w:color w:val="000000" w:themeColor="text1"/>
          <w:sz w:val="28"/>
          <w:szCs w:val="28"/>
        </w:rPr>
        <w:t xml:space="preserve"> DM, 18.1</w:t>
      </w:r>
      <w:r w:rsidR="00401F94">
        <w:rPr>
          <w:rFonts w:ascii="Times New Roman" w:hAnsi="Times New Roman" w:cs="Times New Roman"/>
          <w:color w:val="000000" w:themeColor="text1"/>
          <w:sz w:val="28"/>
          <w:szCs w:val="28"/>
        </w:rPr>
        <w:t xml:space="preserve"> </w:t>
      </w:r>
      <w:r w:rsidR="00630672" w:rsidRPr="003A5835">
        <w:rPr>
          <w:rFonts w:ascii="Times New Roman" w:hAnsi="Times New Roman" w:cs="Times New Roman"/>
          <w:color w:val="000000" w:themeColor="text1"/>
          <w:sz w:val="28"/>
          <w:szCs w:val="28"/>
        </w:rPr>
        <w:t xml:space="preserve">g/100g CP, </w:t>
      </w:r>
      <w:r w:rsidR="00500629" w:rsidRPr="003A5835">
        <w:rPr>
          <w:rFonts w:ascii="Times New Roman" w:hAnsi="Times New Roman" w:cs="Times New Roman"/>
          <w:color w:val="000000" w:themeColor="text1"/>
          <w:sz w:val="28"/>
          <w:szCs w:val="28"/>
        </w:rPr>
        <w:t>28.5</w:t>
      </w:r>
      <w:r w:rsidR="00401F94">
        <w:rPr>
          <w:rFonts w:ascii="Times New Roman" w:hAnsi="Times New Roman" w:cs="Times New Roman"/>
          <w:color w:val="000000" w:themeColor="text1"/>
          <w:sz w:val="28"/>
          <w:szCs w:val="28"/>
        </w:rPr>
        <w:t xml:space="preserve"> </w:t>
      </w:r>
      <w:r w:rsidR="00500629" w:rsidRPr="003A5835">
        <w:rPr>
          <w:rFonts w:ascii="Times New Roman" w:hAnsi="Times New Roman" w:cs="Times New Roman"/>
          <w:color w:val="000000" w:themeColor="text1"/>
          <w:sz w:val="28"/>
          <w:szCs w:val="28"/>
        </w:rPr>
        <w:t>g/100g CF and 2.6</w:t>
      </w:r>
      <w:r w:rsidR="00401F94">
        <w:rPr>
          <w:rFonts w:ascii="Times New Roman" w:hAnsi="Times New Roman" w:cs="Times New Roman"/>
          <w:color w:val="000000" w:themeColor="text1"/>
          <w:sz w:val="28"/>
          <w:szCs w:val="28"/>
        </w:rPr>
        <w:t xml:space="preserve"> </w:t>
      </w:r>
      <w:r w:rsidR="00500629" w:rsidRPr="003A5835">
        <w:rPr>
          <w:rFonts w:ascii="Times New Roman" w:hAnsi="Times New Roman" w:cs="Times New Roman"/>
          <w:color w:val="000000" w:themeColor="text1"/>
          <w:sz w:val="28"/>
          <w:szCs w:val="28"/>
        </w:rPr>
        <w:t>g/100g EE in bean leaf.</w:t>
      </w:r>
      <w:r w:rsidR="00500629" w:rsidRPr="003A5835">
        <w:rPr>
          <w:rFonts w:ascii="Times New Roman" w:eastAsia="Times New Roman" w:hAnsi="Times New Roman" w:cs="Times New Roman"/>
          <w:color w:val="000000" w:themeColor="text1"/>
          <w:sz w:val="28"/>
          <w:szCs w:val="28"/>
        </w:rPr>
        <w:t xml:space="preserve"> </w:t>
      </w:r>
      <w:r w:rsidR="00500629" w:rsidRPr="00096E7B">
        <w:rPr>
          <w:rFonts w:ascii="Times New Roman" w:eastAsia="Times New Roman" w:hAnsi="Times New Roman" w:cs="Times New Roman"/>
          <w:b/>
          <w:color w:val="000000" w:themeColor="text1"/>
          <w:sz w:val="28"/>
          <w:szCs w:val="28"/>
        </w:rPr>
        <w:t>Aganga and Autlwetse (2000)</w:t>
      </w:r>
      <w:r w:rsidR="00500629" w:rsidRPr="003A5835">
        <w:rPr>
          <w:rFonts w:ascii="Times New Roman" w:eastAsia="Times New Roman" w:hAnsi="Times New Roman" w:cs="Times New Roman"/>
          <w:color w:val="000000" w:themeColor="text1"/>
          <w:sz w:val="28"/>
          <w:szCs w:val="28"/>
        </w:rPr>
        <w:t xml:space="preserve"> reported 16.4</w:t>
      </w:r>
      <w:r w:rsidR="00401F94">
        <w:rPr>
          <w:rFonts w:ascii="Times New Roman" w:eastAsia="Times New Roman" w:hAnsi="Times New Roman" w:cs="Times New Roman"/>
          <w:color w:val="000000" w:themeColor="text1"/>
          <w:sz w:val="28"/>
          <w:szCs w:val="28"/>
        </w:rPr>
        <w:t xml:space="preserve"> </w:t>
      </w:r>
      <w:r w:rsidR="00500629" w:rsidRPr="003A5835">
        <w:rPr>
          <w:rFonts w:ascii="Times New Roman" w:eastAsia="Times New Roman" w:hAnsi="Times New Roman" w:cs="Times New Roman"/>
          <w:color w:val="000000" w:themeColor="text1"/>
          <w:sz w:val="28"/>
          <w:szCs w:val="28"/>
        </w:rPr>
        <w:t xml:space="preserve">g/100g CP for whole plant Lablab hay. The DMD for the </w:t>
      </w:r>
      <w:r w:rsidR="00F17936">
        <w:rPr>
          <w:rFonts w:ascii="Times New Roman" w:eastAsia="Times New Roman" w:hAnsi="Times New Roman" w:cs="Times New Roman"/>
          <w:color w:val="000000" w:themeColor="text1"/>
          <w:sz w:val="28"/>
          <w:szCs w:val="28"/>
        </w:rPr>
        <w:t xml:space="preserve">leaf and </w:t>
      </w:r>
      <w:r w:rsidR="00500629" w:rsidRPr="003A5835">
        <w:rPr>
          <w:rFonts w:ascii="Times New Roman" w:eastAsia="Times New Roman" w:hAnsi="Times New Roman" w:cs="Times New Roman"/>
          <w:color w:val="000000" w:themeColor="text1"/>
          <w:sz w:val="28"/>
          <w:szCs w:val="28"/>
        </w:rPr>
        <w:t>stem was 64.4</w:t>
      </w:r>
      <w:r w:rsidR="002A3A5C">
        <w:rPr>
          <w:rFonts w:ascii="Times New Roman" w:eastAsia="Times New Roman" w:hAnsi="Times New Roman" w:cs="Times New Roman"/>
          <w:color w:val="000000" w:themeColor="text1"/>
          <w:sz w:val="28"/>
          <w:szCs w:val="28"/>
        </w:rPr>
        <w:t xml:space="preserve"> </w:t>
      </w:r>
      <w:r w:rsidR="00A70599">
        <w:rPr>
          <w:rFonts w:ascii="Times New Roman" w:eastAsia="Times New Roman" w:hAnsi="Times New Roman" w:cs="Times New Roman"/>
          <w:color w:val="000000" w:themeColor="text1"/>
          <w:sz w:val="28"/>
          <w:szCs w:val="28"/>
        </w:rPr>
        <w:t>g/100g</w:t>
      </w:r>
      <w:r w:rsidR="00500629" w:rsidRPr="003A5835">
        <w:rPr>
          <w:rFonts w:ascii="Times New Roman" w:eastAsia="Times New Roman" w:hAnsi="Times New Roman" w:cs="Times New Roman"/>
          <w:color w:val="000000" w:themeColor="text1"/>
          <w:sz w:val="28"/>
          <w:szCs w:val="28"/>
        </w:rPr>
        <w:t xml:space="preserve"> and 44.2</w:t>
      </w:r>
      <w:r w:rsidR="002A3A5C">
        <w:rPr>
          <w:rFonts w:ascii="Times New Roman" w:eastAsia="Times New Roman" w:hAnsi="Times New Roman" w:cs="Times New Roman"/>
          <w:color w:val="000000" w:themeColor="text1"/>
          <w:sz w:val="28"/>
          <w:szCs w:val="28"/>
        </w:rPr>
        <w:t xml:space="preserve"> </w:t>
      </w:r>
      <w:r w:rsidR="00A70599">
        <w:rPr>
          <w:rFonts w:ascii="Times New Roman" w:eastAsia="Times New Roman" w:hAnsi="Times New Roman" w:cs="Times New Roman"/>
          <w:color w:val="000000" w:themeColor="text1"/>
          <w:sz w:val="28"/>
          <w:szCs w:val="28"/>
        </w:rPr>
        <w:t>g/100g</w:t>
      </w:r>
      <w:r w:rsidR="00500629" w:rsidRPr="003A5835">
        <w:rPr>
          <w:rFonts w:ascii="Times New Roman" w:eastAsia="Times New Roman" w:hAnsi="Times New Roman" w:cs="Times New Roman"/>
          <w:color w:val="000000" w:themeColor="text1"/>
          <w:sz w:val="28"/>
          <w:szCs w:val="28"/>
        </w:rPr>
        <w:t xml:space="preserve"> respectively.</w:t>
      </w:r>
    </w:p>
    <w:p w:rsidR="00500629" w:rsidRPr="003A5835" w:rsidRDefault="00500629" w:rsidP="003A5835">
      <w:pPr>
        <w:spacing w:after="0" w:line="240" w:lineRule="auto"/>
        <w:jc w:val="both"/>
        <w:rPr>
          <w:rFonts w:ascii="Times New Roman" w:hAnsi="Times New Roman" w:cs="Times New Roman"/>
          <w:color w:val="000000" w:themeColor="text1"/>
          <w:sz w:val="28"/>
          <w:szCs w:val="28"/>
        </w:rPr>
      </w:pPr>
    </w:p>
    <w:p w:rsidR="002B1D1E" w:rsidRPr="003A5835" w:rsidRDefault="00E44F9C" w:rsidP="003A5835">
      <w:pPr>
        <w:spacing w:after="0" w:line="240" w:lineRule="auto"/>
        <w:jc w:val="both"/>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t xml:space="preserve">4.2 </w:t>
      </w:r>
      <w:r w:rsidR="002B1D1E" w:rsidRPr="003A5835">
        <w:rPr>
          <w:rFonts w:ascii="Times New Roman" w:hAnsi="Times New Roman" w:cs="Times New Roman"/>
          <w:b/>
          <w:color w:val="000000" w:themeColor="text1"/>
          <w:sz w:val="28"/>
          <w:szCs w:val="24"/>
        </w:rPr>
        <w:t>Bottle gourd (</w:t>
      </w:r>
      <w:r w:rsidR="002B1D1E" w:rsidRPr="003A5835">
        <w:rPr>
          <w:rFonts w:ascii="Times New Roman" w:hAnsi="Times New Roman" w:cs="Times New Roman"/>
          <w:b/>
          <w:i/>
          <w:color w:val="000000" w:themeColor="text1"/>
          <w:sz w:val="28"/>
          <w:szCs w:val="24"/>
        </w:rPr>
        <w:t>Lagenaria siceraria</w:t>
      </w:r>
      <w:r w:rsidR="002B1D1E" w:rsidRPr="003A5835">
        <w:rPr>
          <w:rFonts w:ascii="Times New Roman" w:hAnsi="Times New Roman" w:cs="Times New Roman"/>
          <w:b/>
          <w:color w:val="000000" w:themeColor="text1"/>
          <w:sz w:val="28"/>
          <w:szCs w:val="24"/>
        </w:rPr>
        <w:t>)</w:t>
      </w:r>
    </w:p>
    <w:p w:rsidR="002B1D1E" w:rsidRPr="003A5835" w:rsidRDefault="002B1D1E" w:rsidP="003A5835">
      <w:pPr>
        <w:spacing w:after="0" w:line="240" w:lineRule="auto"/>
        <w:jc w:val="both"/>
        <w:rPr>
          <w:rFonts w:ascii="Times New Roman" w:hAnsi="Times New Roman" w:cs="Times New Roman"/>
          <w:color w:val="000000" w:themeColor="text1"/>
          <w:sz w:val="28"/>
          <w:szCs w:val="24"/>
        </w:rPr>
      </w:pPr>
    </w:p>
    <w:p w:rsidR="00C401B1" w:rsidRDefault="0083277F" w:rsidP="003A5835">
      <w:pPr>
        <w:spacing w:after="0" w:line="240" w:lineRule="auto"/>
        <w:jc w:val="both"/>
        <w:rPr>
          <w:rFonts w:ascii="Times New Roman" w:hAnsi="Times New Roman" w:cs="Times New Roman"/>
          <w:color w:val="000000" w:themeColor="text1"/>
          <w:sz w:val="28"/>
          <w:szCs w:val="24"/>
        </w:rPr>
      </w:pPr>
      <w:r>
        <w:rPr>
          <w:rFonts w:ascii="Times New Roman" w:hAnsi="Times New Roman" w:cs="Times New Roman"/>
          <w:noProof/>
          <w:color w:val="000000" w:themeColor="text1"/>
          <w:sz w:val="28"/>
          <w:szCs w:val="24"/>
        </w:rPr>
        <w:drawing>
          <wp:anchor distT="0" distB="0" distL="114300" distR="114300" simplePos="0" relativeHeight="251664384" behindDoc="0" locked="0" layoutInCell="1" allowOverlap="1">
            <wp:simplePos x="0" y="0"/>
            <wp:positionH relativeFrom="margin">
              <wp:posOffset>2066925</wp:posOffset>
            </wp:positionH>
            <wp:positionV relativeFrom="margin">
              <wp:posOffset>6610350</wp:posOffset>
            </wp:positionV>
            <wp:extent cx="3657600" cy="2286000"/>
            <wp:effectExtent l="19050" t="0" r="0" b="0"/>
            <wp:wrapSquare wrapText="bothSides"/>
            <wp:docPr id="5" name="Picture 2" descr="C:\Users\Personal\Desktop\imu pic\Imran Picture\Bottle gourd lea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Personal\Desktop\imu pic\Imran Picture\Bottle gourd leaf.jpg"/>
                    <pic:cNvPicPr>
                      <a:picLocks noChangeAspect="1" noChangeArrowheads="1"/>
                    </pic:cNvPicPr>
                  </pic:nvPicPr>
                  <pic:blipFill>
                    <a:blip r:embed="rId14"/>
                    <a:srcRect/>
                    <a:stretch>
                      <a:fillRect/>
                    </a:stretch>
                  </pic:blipFill>
                  <pic:spPr bwMode="auto">
                    <a:xfrm>
                      <a:off x="0" y="0"/>
                      <a:ext cx="3657600" cy="2286000"/>
                    </a:xfrm>
                    <a:prstGeom prst="rect">
                      <a:avLst/>
                    </a:prstGeom>
                    <a:noFill/>
                    <a:ln w="9525">
                      <a:noFill/>
                      <a:miter lim="800000"/>
                      <a:headEnd/>
                      <a:tailEnd/>
                    </a:ln>
                  </pic:spPr>
                </pic:pic>
              </a:graphicData>
            </a:graphic>
          </wp:anchor>
        </w:drawing>
      </w:r>
      <w:r w:rsidR="002B1D1E" w:rsidRPr="003A5835">
        <w:rPr>
          <w:rFonts w:ascii="Times New Roman" w:hAnsi="Times New Roman" w:cs="Times New Roman"/>
          <w:color w:val="000000" w:themeColor="text1"/>
          <w:sz w:val="28"/>
          <w:szCs w:val="24"/>
        </w:rPr>
        <w:t xml:space="preserve">The local name of bottle gourd is Pani Lau and scientific name is </w:t>
      </w:r>
      <w:r w:rsidR="002B1D1E" w:rsidRPr="003A5835">
        <w:rPr>
          <w:rFonts w:ascii="Times New Roman" w:hAnsi="Times New Roman" w:cs="Times New Roman"/>
          <w:i/>
          <w:color w:val="000000" w:themeColor="text1"/>
          <w:sz w:val="28"/>
          <w:szCs w:val="24"/>
        </w:rPr>
        <w:t>Lagenaria siceraria.</w:t>
      </w:r>
      <w:r w:rsidR="002B1D1E" w:rsidRPr="003A5835">
        <w:rPr>
          <w:rFonts w:ascii="Times New Roman" w:hAnsi="Times New Roman" w:cs="Times New Roman"/>
          <w:color w:val="000000" w:themeColor="text1"/>
          <w:sz w:val="28"/>
          <w:szCs w:val="24"/>
        </w:rPr>
        <w:t xml:space="preserve"> It is cultivated throughout our country.  The fruits are eaten as vegetable. The fruits are cool and very much useful to human health in summer season. Decoction of leaves mixed </w:t>
      </w:r>
      <w:r w:rsidR="002B1D1E" w:rsidRPr="003A5835">
        <w:rPr>
          <w:rFonts w:ascii="Times New Roman" w:hAnsi="Times New Roman" w:cs="Times New Roman"/>
          <w:color w:val="000000" w:themeColor="text1"/>
          <w:sz w:val="28"/>
          <w:szCs w:val="24"/>
        </w:rPr>
        <w:lastRenderedPageBreak/>
        <w:t xml:space="preserve">with sugar is given in jaundice. Warm juice of tender stem relieves earache </w:t>
      </w:r>
      <w:r w:rsidR="002B1D1E" w:rsidRPr="00DE488D">
        <w:rPr>
          <w:rFonts w:ascii="Times New Roman" w:hAnsi="Times New Roman" w:cs="Times New Roman"/>
          <w:b/>
          <w:color w:val="000000" w:themeColor="text1"/>
          <w:sz w:val="28"/>
          <w:szCs w:val="24"/>
        </w:rPr>
        <w:t>(Vashista, 1974)</w:t>
      </w:r>
      <w:r w:rsidR="002B1D1E" w:rsidRPr="003A5835">
        <w:rPr>
          <w:rFonts w:ascii="Times New Roman" w:hAnsi="Times New Roman" w:cs="Times New Roman"/>
          <w:color w:val="000000" w:themeColor="text1"/>
          <w:sz w:val="28"/>
          <w:szCs w:val="24"/>
        </w:rPr>
        <w:t>. The edible portion of immature fruit is about 84</w:t>
      </w:r>
      <w:r w:rsidR="002A3A5C">
        <w:rPr>
          <w:rFonts w:ascii="Times New Roman" w:hAnsi="Times New Roman" w:cs="Times New Roman"/>
          <w:color w:val="000000" w:themeColor="text1"/>
          <w:sz w:val="28"/>
          <w:szCs w:val="24"/>
        </w:rPr>
        <w:t xml:space="preserve"> </w:t>
      </w:r>
      <w:r w:rsidR="00505EBC">
        <w:rPr>
          <w:rFonts w:ascii="Times New Roman" w:hAnsi="Times New Roman" w:cs="Times New Roman"/>
          <w:color w:val="000000" w:themeColor="text1"/>
          <w:sz w:val="28"/>
          <w:szCs w:val="24"/>
        </w:rPr>
        <w:t>%</w:t>
      </w:r>
      <w:r w:rsidR="002B1D1E" w:rsidRPr="003A5835">
        <w:rPr>
          <w:rFonts w:ascii="Times New Roman" w:hAnsi="Times New Roman" w:cs="Times New Roman"/>
          <w:color w:val="000000" w:themeColor="text1"/>
          <w:sz w:val="28"/>
          <w:szCs w:val="24"/>
        </w:rPr>
        <w:t xml:space="preserve">. </w:t>
      </w:r>
    </w:p>
    <w:p w:rsidR="00C401B1" w:rsidRDefault="00C401B1" w:rsidP="003A5835">
      <w:pPr>
        <w:spacing w:after="0" w:line="240" w:lineRule="auto"/>
        <w:jc w:val="both"/>
        <w:rPr>
          <w:rFonts w:ascii="Times New Roman" w:hAnsi="Times New Roman" w:cs="Times New Roman"/>
          <w:color w:val="000000" w:themeColor="text1"/>
          <w:sz w:val="28"/>
          <w:szCs w:val="24"/>
        </w:rPr>
      </w:pPr>
    </w:p>
    <w:p w:rsidR="002B1D1E" w:rsidRPr="003A5835" w:rsidRDefault="00C401B1" w:rsidP="003A5835">
      <w:pPr>
        <w:spacing w:after="0" w:line="240" w:lineRule="auto"/>
        <w:jc w:val="both"/>
        <w:rPr>
          <w:rFonts w:ascii="Times New Roman" w:eastAsia="Times New Roman" w:hAnsi="Times New Roman" w:cs="Times New Roman"/>
          <w:color w:val="000000" w:themeColor="text1"/>
          <w:sz w:val="28"/>
          <w:szCs w:val="28"/>
        </w:rPr>
      </w:pPr>
      <w:r>
        <w:rPr>
          <w:rFonts w:ascii="Times New Roman" w:hAnsi="Times New Roman" w:cs="Times New Roman"/>
          <w:noProof/>
          <w:color w:val="000000" w:themeColor="text1"/>
          <w:sz w:val="28"/>
          <w:szCs w:val="24"/>
        </w:rPr>
        <w:drawing>
          <wp:anchor distT="0" distB="0" distL="114300" distR="114300" simplePos="0" relativeHeight="251665408" behindDoc="0" locked="0" layoutInCell="1" allowOverlap="1">
            <wp:simplePos x="0" y="0"/>
            <wp:positionH relativeFrom="margin">
              <wp:posOffset>1985645</wp:posOffset>
            </wp:positionH>
            <wp:positionV relativeFrom="margin">
              <wp:posOffset>1307465</wp:posOffset>
            </wp:positionV>
            <wp:extent cx="3659505" cy="2286000"/>
            <wp:effectExtent l="19050" t="0" r="0" b="0"/>
            <wp:wrapSquare wrapText="bothSides"/>
            <wp:docPr id="6" name="Picture 3" descr="C:\Users\Personal\Desktop\imu pic\Imran Picture\bottle gourd skin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Personal\Desktop\imu pic\Imran Picture\bottle gourd skin (3).JPG"/>
                    <pic:cNvPicPr>
                      <a:picLocks noChangeAspect="1" noChangeArrowheads="1"/>
                    </pic:cNvPicPr>
                  </pic:nvPicPr>
                  <pic:blipFill>
                    <a:blip r:embed="rId15"/>
                    <a:srcRect/>
                    <a:stretch>
                      <a:fillRect/>
                    </a:stretch>
                  </pic:blipFill>
                  <pic:spPr bwMode="auto">
                    <a:xfrm>
                      <a:off x="0" y="0"/>
                      <a:ext cx="3659505" cy="2286000"/>
                    </a:xfrm>
                    <a:prstGeom prst="rect">
                      <a:avLst/>
                    </a:prstGeom>
                    <a:noFill/>
                    <a:ln w="9525">
                      <a:noFill/>
                      <a:miter lim="800000"/>
                      <a:headEnd/>
                      <a:tailEnd/>
                    </a:ln>
                  </pic:spPr>
                </pic:pic>
              </a:graphicData>
            </a:graphic>
          </wp:anchor>
        </w:drawing>
      </w:r>
      <w:r w:rsidR="002B1D1E" w:rsidRPr="003A5835">
        <w:rPr>
          <w:rFonts w:ascii="Times New Roman" w:hAnsi="Times New Roman" w:cs="Times New Roman"/>
          <w:color w:val="000000" w:themeColor="text1"/>
          <w:sz w:val="28"/>
          <w:szCs w:val="24"/>
        </w:rPr>
        <w:t xml:space="preserve">Bottle </w:t>
      </w:r>
      <w:r w:rsidR="00477B81" w:rsidRPr="003A5835">
        <w:rPr>
          <w:rFonts w:ascii="Times New Roman" w:hAnsi="Times New Roman" w:cs="Times New Roman"/>
          <w:color w:val="000000" w:themeColor="text1"/>
          <w:sz w:val="28"/>
          <w:szCs w:val="24"/>
        </w:rPr>
        <w:t>gourd with peel contains</w:t>
      </w:r>
      <w:r w:rsidR="002B1D1E" w:rsidRPr="003A5835">
        <w:rPr>
          <w:rFonts w:ascii="Times New Roman" w:hAnsi="Times New Roman" w:cs="Times New Roman"/>
          <w:color w:val="000000" w:themeColor="text1"/>
          <w:sz w:val="28"/>
          <w:szCs w:val="24"/>
        </w:rPr>
        <w:t xml:space="preserve"> more crude fiber, acid detergent fiber, hemicelluloses, iron, phosphorus, zinc then bottle gourd without peel </w:t>
      </w:r>
      <w:r w:rsidR="002B1D1E" w:rsidRPr="00DE488D">
        <w:rPr>
          <w:rFonts w:ascii="Times New Roman" w:hAnsi="Times New Roman" w:cs="Times New Roman"/>
          <w:b/>
          <w:color w:val="000000" w:themeColor="text1"/>
          <w:sz w:val="28"/>
          <w:szCs w:val="24"/>
        </w:rPr>
        <w:t xml:space="preserve">(Milind and Satbir, 2011). </w:t>
      </w:r>
      <w:r w:rsidR="002B1D1E" w:rsidRPr="003A5835">
        <w:rPr>
          <w:rFonts w:ascii="Times New Roman" w:hAnsi="Times New Roman" w:cs="Times New Roman"/>
          <w:color w:val="000000" w:themeColor="text1"/>
          <w:sz w:val="28"/>
          <w:szCs w:val="24"/>
        </w:rPr>
        <w:t>Leaves contain cucurbitacin B. Extracts of the plant have shown antibiotic activity (</w:t>
      </w:r>
      <w:r w:rsidR="002B1D1E" w:rsidRPr="00F47EAC">
        <w:rPr>
          <w:rFonts w:ascii="Times New Roman" w:hAnsi="Times New Roman" w:cs="Times New Roman"/>
          <w:b/>
          <w:color w:val="000000" w:themeColor="text1"/>
          <w:sz w:val="28"/>
          <w:szCs w:val="24"/>
        </w:rPr>
        <w:t>Gorasiya et al., 2011</w:t>
      </w:r>
      <w:r w:rsidR="002B1D1E" w:rsidRPr="003A5835">
        <w:rPr>
          <w:rFonts w:ascii="Times New Roman" w:hAnsi="Times New Roman" w:cs="Times New Roman"/>
          <w:color w:val="000000" w:themeColor="text1"/>
          <w:sz w:val="28"/>
          <w:szCs w:val="24"/>
        </w:rPr>
        <w:t>). In present study, bottle gourd peel contained 2278.1</w:t>
      </w:r>
      <w:r w:rsidR="002A3A5C">
        <w:rPr>
          <w:rFonts w:ascii="Times New Roman" w:hAnsi="Times New Roman" w:cs="Times New Roman"/>
          <w:color w:val="000000" w:themeColor="text1"/>
          <w:sz w:val="28"/>
          <w:szCs w:val="24"/>
        </w:rPr>
        <w:t xml:space="preserve"> </w:t>
      </w:r>
      <w:r w:rsidR="008870DB">
        <w:rPr>
          <w:rFonts w:ascii="Times New Roman" w:hAnsi="Times New Roman" w:cs="Times New Roman"/>
          <w:color w:val="000000" w:themeColor="text1"/>
          <w:sz w:val="28"/>
          <w:szCs w:val="24"/>
        </w:rPr>
        <w:t>Kcal/kg</w:t>
      </w:r>
      <w:r w:rsidR="002B1D1E" w:rsidRPr="003A5835">
        <w:rPr>
          <w:rFonts w:ascii="Times New Roman" w:hAnsi="Times New Roman" w:cs="Times New Roman"/>
          <w:color w:val="000000" w:themeColor="text1"/>
          <w:sz w:val="28"/>
          <w:szCs w:val="24"/>
        </w:rPr>
        <w:t xml:space="preserve"> ME, 7</w:t>
      </w:r>
      <w:r w:rsidR="005A4A29">
        <w:rPr>
          <w:rFonts w:ascii="Times New Roman" w:hAnsi="Times New Roman" w:cs="Times New Roman"/>
          <w:color w:val="000000" w:themeColor="text1"/>
          <w:sz w:val="28"/>
          <w:szCs w:val="24"/>
        </w:rPr>
        <w:t>.0</w:t>
      </w:r>
      <w:r w:rsidR="002A3A5C">
        <w:rPr>
          <w:rFonts w:ascii="Times New Roman" w:hAnsi="Times New Roman" w:cs="Times New Roman"/>
          <w:color w:val="000000" w:themeColor="text1"/>
          <w:sz w:val="28"/>
          <w:szCs w:val="24"/>
        </w:rPr>
        <w:t xml:space="preserve"> </w:t>
      </w:r>
      <w:r w:rsidR="00A70599">
        <w:rPr>
          <w:rFonts w:ascii="Times New Roman" w:hAnsi="Times New Roman" w:cs="Times New Roman"/>
          <w:color w:val="000000" w:themeColor="text1"/>
          <w:sz w:val="28"/>
          <w:szCs w:val="24"/>
        </w:rPr>
        <w:t>g/100g</w:t>
      </w:r>
      <w:r w:rsidR="002B1D1E" w:rsidRPr="003A5835">
        <w:rPr>
          <w:rFonts w:ascii="Times New Roman" w:hAnsi="Times New Roman" w:cs="Times New Roman"/>
          <w:color w:val="000000" w:themeColor="text1"/>
          <w:sz w:val="28"/>
          <w:szCs w:val="24"/>
        </w:rPr>
        <w:t xml:space="preserve"> crude protein, 23</w:t>
      </w:r>
      <w:r w:rsidR="005A4A29">
        <w:rPr>
          <w:rFonts w:ascii="Times New Roman" w:hAnsi="Times New Roman" w:cs="Times New Roman"/>
          <w:color w:val="000000" w:themeColor="text1"/>
          <w:sz w:val="28"/>
          <w:szCs w:val="24"/>
        </w:rPr>
        <w:t>.0</w:t>
      </w:r>
      <w:r w:rsidR="002A3A5C">
        <w:rPr>
          <w:rFonts w:ascii="Times New Roman" w:hAnsi="Times New Roman" w:cs="Times New Roman"/>
          <w:color w:val="000000" w:themeColor="text1"/>
          <w:sz w:val="28"/>
          <w:szCs w:val="24"/>
        </w:rPr>
        <w:t xml:space="preserve">  </w:t>
      </w:r>
      <w:r w:rsidR="00A70599">
        <w:rPr>
          <w:rFonts w:ascii="Times New Roman" w:hAnsi="Times New Roman" w:cs="Times New Roman"/>
          <w:color w:val="000000" w:themeColor="text1"/>
          <w:sz w:val="28"/>
          <w:szCs w:val="24"/>
        </w:rPr>
        <w:t>g/100g</w:t>
      </w:r>
      <w:r w:rsidR="002B1D1E" w:rsidRPr="003A5835">
        <w:rPr>
          <w:rFonts w:ascii="Times New Roman" w:hAnsi="Times New Roman" w:cs="Times New Roman"/>
          <w:color w:val="000000" w:themeColor="text1"/>
          <w:sz w:val="28"/>
          <w:szCs w:val="24"/>
        </w:rPr>
        <w:t xml:space="preserve"> crude fibre, 2.1</w:t>
      </w:r>
      <w:r w:rsidR="002A3A5C">
        <w:rPr>
          <w:rFonts w:ascii="Times New Roman" w:hAnsi="Times New Roman" w:cs="Times New Roman"/>
          <w:color w:val="000000" w:themeColor="text1"/>
          <w:sz w:val="28"/>
          <w:szCs w:val="24"/>
        </w:rPr>
        <w:t xml:space="preserve"> </w:t>
      </w:r>
      <w:r w:rsidR="00A70599">
        <w:rPr>
          <w:rFonts w:ascii="Times New Roman" w:hAnsi="Times New Roman" w:cs="Times New Roman"/>
          <w:color w:val="000000" w:themeColor="text1"/>
          <w:sz w:val="28"/>
          <w:szCs w:val="24"/>
        </w:rPr>
        <w:t>g/100g</w:t>
      </w:r>
      <w:r w:rsidR="008870DB">
        <w:rPr>
          <w:rFonts w:ascii="Times New Roman" w:hAnsi="Times New Roman" w:cs="Times New Roman"/>
          <w:color w:val="000000" w:themeColor="text1"/>
          <w:sz w:val="28"/>
          <w:szCs w:val="24"/>
        </w:rPr>
        <w:t xml:space="preserve"> ether extracts, 58.3</w:t>
      </w:r>
      <w:r w:rsidR="002A3A5C">
        <w:rPr>
          <w:rFonts w:ascii="Times New Roman" w:hAnsi="Times New Roman" w:cs="Times New Roman"/>
          <w:color w:val="000000" w:themeColor="text1"/>
          <w:sz w:val="28"/>
          <w:szCs w:val="24"/>
        </w:rPr>
        <w:t xml:space="preserve"> </w:t>
      </w:r>
      <w:r w:rsidR="00A70599">
        <w:rPr>
          <w:rFonts w:ascii="Times New Roman" w:hAnsi="Times New Roman" w:cs="Times New Roman"/>
          <w:color w:val="000000" w:themeColor="text1"/>
          <w:sz w:val="28"/>
          <w:szCs w:val="24"/>
        </w:rPr>
        <w:t>g/100g</w:t>
      </w:r>
      <w:r w:rsidR="002B1D1E" w:rsidRPr="003A5835">
        <w:rPr>
          <w:rFonts w:ascii="Times New Roman" w:hAnsi="Times New Roman" w:cs="Times New Roman"/>
          <w:color w:val="000000" w:themeColor="text1"/>
          <w:sz w:val="28"/>
          <w:szCs w:val="24"/>
        </w:rPr>
        <w:t xml:space="preserve"> nitrogen free extracts an</w:t>
      </w:r>
      <w:r w:rsidR="00B1734A" w:rsidRPr="003A5835">
        <w:rPr>
          <w:rFonts w:ascii="Times New Roman" w:hAnsi="Times New Roman" w:cs="Times New Roman"/>
          <w:color w:val="000000" w:themeColor="text1"/>
          <w:sz w:val="28"/>
          <w:szCs w:val="24"/>
        </w:rPr>
        <w:t>d 9.6</w:t>
      </w:r>
      <w:r w:rsidR="002A3A5C">
        <w:rPr>
          <w:rFonts w:ascii="Times New Roman" w:hAnsi="Times New Roman" w:cs="Times New Roman"/>
          <w:color w:val="000000" w:themeColor="text1"/>
          <w:sz w:val="28"/>
          <w:szCs w:val="24"/>
        </w:rPr>
        <w:t xml:space="preserve"> </w:t>
      </w:r>
      <w:r w:rsidR="00A70599">
        <w:rPr>
          <w:rFonts w:ascii="Times New Roman" w:hAnsi="Times New Roman" w:cs="Times New Roman"/>
          <w:color w:val="000000" w:themeColor="text1"/>
          <w:sz w:val="28"/>
          <w:szCs w:val="24"/>
        </w:rPr>
        <w:t>g/100g</w:t>
      </w:r>
      <w:r w:rsidR="00B1734A" w:rsidRPr="003A5835">
        <w:rPr>
          <w:rFonts w:ascii="Times New Roman" w:hAnsi="Times New Roman" w:cs="Times New Roman"/>
          <w:color w:val="000000" w:themeColor="text1"/>
          <w:sz w:val="28"/>
          <w:szCs w:val="24"/>
        </w:rPr>
        <w:t xml:space="preserve"> ash and bottle gourd leaf</w:t>
      </w:r>
      <w:r w:rsidR="005A4A29">
        <w:rPr>
          <w:rFonts w:ascii="Times New Roman" w:hAnsi="Times New Roman" w:cs="Times New Roman"/>
          <w:color w:val="000000" w:themeColor="text1"/>
          <w:sz w:val="28"/>
          <w:szCs w:val="24"/>
        </w:rPr>
        <w:t xml:space="preserve"> contained</w:t>
      </w:r>
      <w:r w:rsidR="002B1D1E" w:rsidRPr="003A5835">
        <w:rPr>
          <w:rFonts w:ascii="Times New Roman" w:hAnsi="Times New Roman" w:cs="Times New Roman"/>
          <w:color w:val="000000" w:themeColor="text1"/>
          <w:sz w:val="28"/>
          <w:szCs w:val="24"/>
        </w:rPr>
        <w:t xml:space="preserve"> 2</w:t>
      </w:r>
      <w:r w:rsidR="005A5497" w:rsidRPr="003A5835">
        <w:rPr>
          <w:rFonts w:ascii="Times New Roman" w:hAnsi="Times New Roman" w:cs="Times New Roman"/>
          <w:color w:val="000000" w:themeColor="text1"/>
          <w:sz w:val="28"/>
          <w:szCs w:val="24"/>
        </w:rPr>
        <w:t xml:space="preserve">470.1 </w:t>
      </w:r>
      <w:r w:rsidR="008870DB">
        <w:rPr>
          <w:rFonts w:ascii="Times New Roman" w:hAnsi="Times New Roman" w:cs="Times New Roman"/>
          <w:color w:val="000000" w:themeColor="text1"/>
          <w:sz w:val="28"/>
          <w:szCs w:val="24"/>
        </w:rPr>
        <w:t>Kcal/kg</w:t>
      </w:r>
      <w:r w:rsidR="005A5497" w:rsidRPr="003A5835">
        <w:rPr>
          <w:rFonts w:ascii="Times New Roman" w:hAnsi="Times New Roman" w:cs="Times New Roman"/>
          <w:color w:val="000000" w:themeColor="text1"/>
          <w:sz w:val="28"/>
          <w:szCs w:val="24"/>
        </w:rPr>
        <w:t xml:space="preserve"> ME, 33.6</w:t>
      </w:r>
      <w:r w:rsidR="00CD100F">
        <w:rPr>
          <w:rFonts w:ascii="Times New Roman" w:hAnsi="Times New Roman" w:cs="Times New Roman"/>
          <w:color w:val="000000" w:themeColor="text1"/>
          <w:sz w:val="28"/>
          <w:szCs w:val="24"/>
        </w:rPr>
        <w:t xml:space="preserve"> </w:t>
      </w:r>
      <w:r w:rsidR="00A70599">
        <w:rPr>
          <w:rFonts w:ascii="Times New Roman" w:hAnsi="Times New Roman" w:cs="Times New Roman"/>
          <w:color w:val="000000" w:themeColor="text1"/>
          <w:sz w:val="28"/>
          <w:szCs w:val="24"/>
        </w:rPr>
        <w:t>g/100g</w:t>
      </w:r>
      <w:r w:rsidR="005A5497" w:rsidRPr="003A5835">
        <w:rPr>
          <w:rFonts w:ascii="Times New Roman" w:hAnsi="Times New Roman" w:cs="Times New Roman"/>
          <w:color w:val="000000" w:themeColor="text1"/>
          <w:sz w:val="28"/>
          <w:szCs w:val="24"/>
        </w:rPr>
        <w:t xml:space="preserve"> crude pr</w:t>
      </w:r>
      <w:r w:rsidR="002B1D1E" w:rsidRPr="003A5835">
        <w:rPr>
          <w:rFonts w:ascii="Times New Roman" w:hAnsi="Times New Roman" w:cs="Times New Roman"/>
          <w:color w:val="000000" w:themeColor="text1"/>
          <w:sz w:val="28"/>
          <w:szCs w:val="24"/>
        </w:rPr>
        <w:t>otein, 11.2</w:t>
      </w:r>
      <w:r w:rsidR="00CD100F">
        <w:rPr>
          <w:rFonts w:ascii="Times New Roman" w:hAnsi="Times New Roman" w:cs="Times New Roman"/>
          <w:color w:val="000000" w:themeColor="text1"/>
          <w:sz w:val="28"/>
          <w:szCs w:val="24"/>
        </w:rPr>
        <w:t xml:space="preserve"> </w:t>
      </w:r>
      <w:r w:rsidR="00A70599">
        <w:rPr>
          <w:rFonts w:ascii="Times New Roman" w:hAnsi="Times New Roman" w:cs="Times New Roman"/>
          <w:color w:val="000000" w:themeColor="text1"/>
          <w:sz w:val="28"/>
          <w:szCs w:val="24"/>
        </w:rPr>
        <w:t>g/100g</w:t>
      </w:r>
      <w:r w:rsidR="002B1D1E" w:rsidRPr="003A5835">
        <w:rPr>
          <w:rFonts w:ascii="Times New Roman" w:hAnsi="Times New Roman" w:cs="Times New Roman"/>
          <w:color w:val="000000" w:themeColor="text1"/>
          <w:sz w:val="28"/>
          <w:szCs w:val="24"/>
        </w:rPr>
        <w:t xml:space="preserve"> crude fibre, 4.2</w:t>
      </w:r>
      <w:r w:rsidR="00CD100F">
        <w:rPr>
          <w:rFonts w:ascii="Times New Roman" w:hAnsi="Times New Roman" w:cs="Times New Roman"/>
          <w:color w:val="000000" w:themeColor="text1"/>
          <w:sz w:val="28"/>
          <w:szCs w:val="24"/>
        </w:rPr>
        <w:t xml:space="preserve"> </w:t>
      </w:r>
      <w:r w:rsidR="00A70599">
        <w:rPr>
          <w:rFonts w:ascii="Times New Roman" w:hAnsi="Times New Roman" w:cs="Times New Roman"/>
          <w:color w:val="000000" w:themeColor="text1"/>
          <w:sz w:val="28"/>
          <w:szCs w:val="24"/>
        </w:rPr>
        <w:t>g/100g</w:t>
      </w:r>
      <w:r w:rsidR="002B1D1E" w:rsidRPr="003A5835">
        <w:rPr>
          <w:rFonts w:ascii="Times New Roman" w:hAnsi="Times New Roman" w:cs="Times New Roman"/>
          <w:color w:val="000000" w:themeColor="text1"/>
          <w:sz w:val="28"/>
          <w:szCs w:val="24"/>
        </w:rPr>
        <w:t xml:space="preserve"> ether extracts, 32.8</w:t>
      </w:r>
      <w:r w:rsidR="00CD100F">
        <w:rPr>
          <w:rFonts w:ascii="Times New Roman" w:hAnsi="Times New Roman" w:cs="Times New Roman"/>
          <w:color w:val="000000" w:themeColor="text1"/>
          <w:sz w:val="28"/>
          <w:szCs w:val="24"/>
        </w:rPr>
        <w:t xml:space="preserve"> </w:t>
      </w:r>
      <w:r w:rsidR="00A70599">
        <w:rPr>
          <w:rFonts w:ascii="Times New Roman" w:hAnsi="Times New Roman" w:cs="Times New Roman"/>
          <w:color w:val="000000" w:themeColor="text1"/>
          <w:sz w:val="28"/>
          <w:szCs w:val="24"/>
        </w:rPr>
        <w:t>g/100g</w:t>
      </w:r>
      <w:r w:rsidR="002B1D1E" w:rsidRPr="003A5835">
        <w:rPr>
          <w:rFonts w:ascii="Times New Roman" w:hAnsi="Times New Roman" w:cs="Times New Roman"/>
          <w:color w:val="000000" w:themeColor="text1"/>
          <w:sz w:val="28"/>
          <w:szCs w:val="24"/>
        </w:rPr>
        <w:t xml:space="preserve"> nitrogen free extracts and 18.2</w:t>
      </w:r>
      <w:r w:rsidR="00CD100F">
        <w:rPr>
          <w:rFonts w:ascii="Times New Roman" w:hAnsi="Times New Roman" w:cs="Times New Roman"/>
          <w:color w:val="000000" w:themeColor="text1"/>
          <w:sz w:val="28"/>
          <w:szCs w:val="24"/>
        </w:rPr>
        <w:t xml:space="preserve"> </w:t>
      </w:r>
      <w:r w:rsidR="00A70599">
        <w:rPr>
          <w:rFonts w:ascii="Times New Roman" w:hAnsi="Times New Roman" w:cs="Times New Roman"/>
          <w:color w:val="000000" w:themeColor="text1"/>
          <w:sz w:val="28"/>
          <w:szCs w:val="24"/>
        </w:rPr>
        <w:t>g/100g</w:t>
      </w:r>
      <w:r w:rsidR="002B1D1E" w:rsidRPr="003A5835">
        <w:rPr>
          <w:rFonts w:ascii="Times New Roman" w:hAnsi="Times New Roman" w:cs="Times New Roman"/>
          <w:color w:val="000000" w:themeColor="text1"/>
          <w:sz w:val="28"/>
          <w:szCs w:val="24"/>
        </w:rPr>
        <w:t xml:space="preserve"> ash (Table 1) </w:t>
      </w:r>
      <w:r w:rsidR="00AF20B3" w:rsidRPr="003A5835">
        <w:rPr>
          <w:rFonts w:ascii="Times New Roman" w:eastAsia="Times New Roman" w:hAnsi="Times New Roman" w:cs="Times New Roman"/>
          <w:color w:val="000000" w:themeColor="text1"/>
          <w:sz w:val="28"/>
          <w:szCs w:val="28"/>
        </w:rPr>
        <w:t xml:space="preserve">However, </w:t>
      </w:r>
      <w:r w:rsidR="002B1D1E" w:rsidRPr="003A5835">
        <w:rPr>
          <w:rFonts w:ascii="Times New Roman" w:eastAsia="Times New Roman" w:hAnsi="Times New Roman" w:cs="Times New Roman"/>
          <w:color w:val="000000" w:themeColor="text1"/>
          <w:sz w:val="28"/>
          <w:szCs w:val="28"/>
        </w:rPr>
        <w:t xml:space="preserve">the result of the current study is contradictory with </w:t>
      </w:r>
      <w:r w:rsidR="002B1D1E" w:rsidRPr="00F47EAC">
        <w:rPr>
          <w:rFonts w:ascii="Times New Roman" w:eastAsia="Times New Roman" w:hAnsi="Times New Roman" w:cs="Times New Roman"/>
          <w:b/>
          <w:color w:val="000000" w:themeColor="text1"/>
          <w:sz w:val="28"/>
          <w:szCs w:val="28"/>
        </w:rPr>
        <w:t>Gopalan et al. (2004)</w:t>
      </w:r>
      <w:r w:rsidR="002B1D1E" w:rsidRPr="003A5835">
        <w:rPr>
          <w:rFonts w:ascii="Times New Roman" w:eastAsia="Times New Roman" w:hAnsi="Times New Roman" w:cs="Times New Roman"/>
          <w:b/>
          <w:color w:val="000000" w:themeColor="text1"/>
          <w:sz w:val="28"/>
          <w:szCs w:val="28"/>
        </w:rPr>
        <w:t xml:space="preserve"> </w:t>
      </w:r>
      <w:r w:rsidR="002B1D1E" w:rsidRPr="003A5835">
        <w:rPr>
          <w:rFonts w:ascii="Times New Roman" w:eastAsia="Times New Roman" w:hAnsi="Times New Roman" w:cs="Times New Roman"/>
          <w:color w:val="000000" w:themeColor="text1"/>
          <w:sz w:val="28"/>
          <w:szCs w:val="28"/>
        </w:rPr>
        <w:t>who found DM 12</w:t>
      </w:r>
      <w:r w:rsidR="00ED674C">
        <w:rPr>
          <w:rFonts w:ascii="Times New Roman" w:eastAsia="Times New Roman" w:hAnsi="Times New Roman" w:cs="Times New Roman"/>
          <w:color w:val="000000" w:themeColor="text1"/>
          <w:sz w:val="28"/>
          <w:szCs w:val="28"/>
        </w:rPr>
        <w:t>.0</w:t>
      </w:r>
      <w:r w:rsidR="00CD100F">
        <w:rPr>
          <w:rFonts w:ascii="Times New Roman" w:eastAsia="Times New Roman" w:hAnsi="Times New Roman" w:cs="Times New Roman"/>
          <w:color w:val="000000" w:themeColor="text1"/>
          <w:sz w:val="28"/>
          <w:szCs w:val="28"/>
        </w:rPr>
        <w:t xml:space="preserve"> </w:t>
      </w:r>
      <w:r w:rsidR="002B1D1E" w:rsidRPr="003A5835">
        <w:rPr>
          <w:rFonts w:ascii="Times New Roman" w:eastAsia="Times New Roman" w:hAnsi="Times New Roman" w:cs="Times New Roman"/>
          <w:color w:val="000000" w:themeColor="text1"/>
          <w:sz w:val="28"/>
          <w:szCs w:val="28"/>
        </w:rPr>
        <w:t>g/100g, CP 2</w:t>
      </w:r>
      <w:r w:rsidR="00ED674C">
        <w:rPr>
          <w:rFonts w:ascii="Times New Roman" w:eastAsia="Times New Roman" w:hAnsi="Times New Roman" w:cs="Times New Roman"/>
          <w:color w:val="000000" w:themeColor="text1"/>
          <w:sz w:val="28"/>
          <w:szCs w:val="28"/>
        </w:rPr>
        <w:t>.0</w:t>
      </w:r>
      <w:r w:rsidR="00CD100F">
        <w:rPr>
          <w:rFonts w:ascii="Times New Roman" w:eastAsia="Times New Roman" w:hAnsi="Times New Roman" w:cs="Times New Roman"/>
          <w:color w:val="000000" w:themeColor="text1"/>
          <w:sz w:val="28"/>
          <w:szCs w:val="28"/>
        </w:rPr>
        <w:t xml:space="preserve"> </w:t>
      </w:r>
      <w:r w:rsidR="002B1D1E" w:rsidRPr="003A5835">
        <w:rPr>
          <w:rFonts w:ascii="Times New Roman" w:eastAsia="Times New Roman" w:hAnsi="Times New Roman" w:cs="Times New Roman"/>
          <w:color w:val="000000" w:themeColor="text1"/>
          <w:sz w:val="28"/>
          <w:szCs w:val="28"/>
        </w:rPr>
        <w:t>g</w:t>
      </w:r>
      <w:r w:rsidR="00946BC7" w:rsidRPr="003A5835">
        <w:rPr>
          <w:rFonts w:ascii="Times New Roman" w:eastAsia="Times New Roman" w:hAnsi="Times New Roman" w:cs="Times New Roman"/>
          <w:color w:val="000000" w:themeColor="text1"/>
          <w:sz w:val="28"/>
          <w:szCs w:val="28"/>
        </w:rPr>
        <w:t>/100g, CF 1</w:t>
      </w:r>
      <w:r w:rsidR="00ED674C">
        <w:rPr>
          <w:rFonts w:ascii="Times New Roman" w:eastAsia="Times New Roman" w:hAnsi="Times New Roman" w:cs="Times New Roman"/>
          <w:color w:val="000000" w:themeColor="text1"/>
          <w:sz w:val="28"/>
          <w:szCs w:val="28"/>
        </w:rPr>
        <w:t>.0</w:t>
      </w:r>
      <w:r w:rsidR="00CD100F">
        <w:rPr>
          <w:rFonts w:ascii="Times New Roman" w:eastAsia="Times New Roman" w:hAnsi="Times New Roman" w:cs="Times New Roman"/>
          <w:color w:val="000000" w:themeColor="text1"/>
          <w:sz w:val="28"/>
          <w:szCs w:val="28"/>
        </w:rPr>
        <w:t xml:space="preserve"> </w:t>
      </w:r>
      <w:r w:rsidR="00946BC7" w:rsidRPr="003A5835">
        <w:rPr>
          <w:rFonts w:ascii="Times New Roman" w:eastAsia="Times New Roman" w:hAnsi="Times New Roman" w:cs="Times New Roman"/>
          <w:color w:val="000000" w:themeColor="text1"/>
          <w:sz w:val="28"/>
          <w:szCs w:val="28"/>
        </w:rPr>
        <w:t>g/100g, EE 6</w:t>
      </w:r>
      <w:r w:rsidR="00ED674C">
        <w:rPr>
          <w:rFonts w:ascii="Times New Roman" w:eastAsia="Times New Roman" w:hAnsi="Times New Roman" w:cs="Times New Roman"/>
          <w:color w:val="000000" w:themeColor="text1"/>
          <w:sz w:val="28"/>
          <w:szCs w:val="28"/>
        </w:rPr>
        <w:t>.0</w:t>
      </w:r>
      <w:r w:rsidR="00CD100F">
        <w:rPr>
          <w:rFonts w:ascii="Times New Roman" w:eastAsia="Times New Roman" w:hAnsi="Times New Roman" w:cs="Times New Roman"/>
          <w:color w:val="000000" w:themeColor="text1"/>
          <w:sz w:val="28"/>
          <w:szCs w:val="28"/>
        </w:rPr>
        <w:t xml:space="preserve"> </w:t>
      </w:r>
      <w:r w:rsidR="00946BC7" w:rsidRPr="003A5835">
        <w:rPr>
          <w:rFonts w:ascii="Times New Roman" w:eastAsia="Times New Roman" w:hAnsi="Times New Roman" w:cs="Times New Roman"/>
          <w:color w:val="000000" w:themeColor="text1"/>
          <w:sz w:val="28"/>
          <w:szCs w:val="28"/>
        </w:rPr>
        <w:t>g/100g, a</w:t>
      </w:r>
      <w:r w:rsidR="002B1D1E" w:rsidRPr="003A5835">
        <w:rPr>
          <w:rFonts w:ascii="Times New Roman" w:eastAsia="Times New Roman" w:hAnsi="Times New Roman" w:cs="Times New Roman"/>
          <w:color w:val="000000" w:themeColor="text1"/>
          <w:sz w:val="28"/>
          <w:szCs w:val="28"/>
        </w:rPr>
        <w:t>sh 2</w:t>
      </w:r>
      <w:r w:rsidR="00ED674C">
        <w:rPr>
          <w:rFonts w:ascii="Times New Roman" w:eastAsia="Times New Roman" w:hAnsi="Times New Roman" w:cs="Times New Roman"/>
          <w:color w:val="000000" w:themeColor="text1"/>
          <w:sz w:val="28"/>
          <w:szCs w:val="28"/>
        </w:rPr>
        <w:t xml:space="preserve">.0 </w:t>
      </w:r>
      <w:r w:rsidR="002B1D1E" w:rsidRPr="003A5835">
        <w:rPr>
          <w:rFonts w:ascii="Times New Roman" w:eastAsia="Times New Roman" w:hAnsi="Times New Roman" w:cs="Times New Roman"/>
          <w:color w:val="000000" w:themeColor="text1"/>
          <w:sz w:val="28"/>
          <w:szCs w:val="28"/>
        </w:rPr>
        <w:t xml:space="preserve">g/100g. </w:t>
      </w:r>
      <w:r w:rsidR="002B1D1E" w:rsidRPr="003A5835">
        <w:rPr>
          <w:rFonts w:ascii="Times New Roman" w:hAnsi="Times New Roman" w:cs="Times New Roman"/>
          <w:color w:val="000000" w:themeColor="text1"/>
          <w:sz w:val="28"/>
          <w:szCs w:val="24"/>
        </w:rPr>
        <w:t>Thus bottle guard could be an alternative feed source for livestock.</w:t>
      </w:r>
      <w:r w:rsidR="002B1D1E" w:rsidRPr="003A5835">
        <w:rPr>
          <w:rFonts w:ascii="Times New Roman" w:eastAsia="Times New Roman" w:hAnsi="Times New Roman" w:cs="Times New Roman"/>
          <w:color w:val="000000" w:themeColor="text1"/>
          <w:sz w:val="28"/>
          <w:szCs w:val="28"/>
        </w:rPr>
        <w:t xml:space="preserve"> </w:t>
      </w:r>
    </w:p>
    <w:p w:rsidR="002B1D1E" w:rsidRPr="003A5835" w:rsidRDefault="002B1D1E" w:rsidP="003A5835">
      <w:pPr>
        <w:spacing w:after="0" w:line="240" w:lineRule="auto"/>
        <w:jc w:val="both"/>
        <w:rPr>
          <w:rFonts w:ascii="Times New Roman" w:eastAsia="Times New Roman" w:hAnsi="Times New Roman" w:cs="Times New Roman"/>
          <w:color w:val="000000" w:themeColor="text1"/>
          <w:sz w:val="28"/>
          <w:szCs w:val="28"/>
        </w:rPr>
      </w:pPr>
    </w:p>
    <w:p w:rsidR="00500629" w:rsidRPr="003A5835" w:rsidRDefault="00E44F9C" w:rsidP="003A5835">
      <w:pPr>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4.3 </w:t>
      </w:r>
      <w:r w:rsidR="00500629" w:rsidRPr="003A5835">
        <w:rPr>
          <w:rFonts w:ascii="Times New Roman" w:hAnsi="Times New Roman" w:cs="Times New Roman"/>
          <w:b/>
          <w:color w:val="000000" w:themeColor="text1"/>
          <w:sz w:val="28"/>
          <w:szCs w:val="28"/>
        </w:rPr>
        <w:t>Brinjal peel (</w:t>
      </w:r>
      <w:r w:rsidR="00500629" w:rsidRPr="003A5835">
        <w:rPr>
          <w:rFonts w:ascii="Times New Roman" w:hAnsi="Times New Roman" w:cs="Times New Roman"/>
          <w:b/>
          <w:bCs/>
          <w:i/>
          <w:iCs/>
          <w:color w:val="000000" w:themeColor="text1"/>
          <w:sz w:val="28"/>
          <w:szCs w:val="28"/>
          <w:shd w:val="clear" w:color="auto" w:fill="FFFFFF"/>
        </w:rPr>
        <w:t>Solanum melongena</w:t>
      </w:r>
      <w:r w:rsidR="00500629" w:rsidRPr="003A5835">
        <w:rPr>
          <w:rFonts w:ascii="Times New Roman" w:hAnsi="Times New Roman" w:cs="Times New Roman"/>
          <w:b/>
          <w:color w:val="000000" w:themeColor="text1"/>
          <w:sz w:val="28"/>
          <w:szCs w:val="28"/>
        </w:rPr>
        <w:t>)</w:t>
      </w:r>
    </w:p>
    <w:p w:rsidR="00500629" w:rsidRPr="003A5835" w:rsidRDefault="00500629" w:rsidP="003A5835">
      <w:pPr>
        <w:spacing w:after="0" w:line="240" w:lineRule="auto"/>
        <w:jc w:val="both"/>
        <w:rPr>
          <w:rFonts w:ascii="Times New Roman" w:hAnsi="Times New Roman" w:cs="Times New Roman"/>
          <w:color w:val="000000" w:themeColor="text1"/>
          <w:sz w:val="28"/>
          <w:szCs w:val="28"/>
          <w:shd w:val="clear" w:color="auto" w:fill="FFFFFF"/>
        </w:rPr>
      </w:pPr>
    </w:p>
    <w:p w:rsidR="002B1D1E" w:rsidRPr="003A5835" w:rsidRDefault="00C401B1" w:rsidP="003A5835">
      <w:pPr>
        <w:spacing w:after="0" w:line="240" w:lineRule="auto"/>
        <w:jc w:val="both"/>
        <w:rPr>
          <w:rFonts w:ascii="Times New Roman" w:hAnsi="Times New Roman" w:cs="Times New Roman"/>
          <w:iCs/>
          <w:color w:val="000000" w:themeColor="text1"/>
          <w:sz w:val="28"/>
          <w:szCs w:val="28"/>
          <w:shd w:val="clear" w:color="auto" w:fill="FFFFFF"/>
        </w:rPr>
      </w:pPr>
      <w:r>
        <w:rPr>
          <w:rFonts w:ascii="Times New Roman" w:hAnsi="Times New Roman" w:cs="Times New Roman"/>
          <w:noProof/>
          <w:color w:val="000000" w:themeColor="text1"/>
          <w:sz w:val="28"/>
          <w:szCs w:val="28"/>
        </w:rPr>
        <w:drawing>
          <wp:anchor distT="0" distB="0" distL="114300" distR="114300" simplePos="0" relativeHeight="251666432" behindDoc="0" locked="0" layoutInCell="1" allowOverlap="1">
            <wp:simplePos x="0" y="0"/>
            <wp:positionH relativeFrom="margin">
              <wp:posOffset>2076450</wp:posOffset>
            </wp:positionH>
            <wp:positionV relativeFrom="margin">
              <wp:posOffset>6057900</wp:posOffset>
            </wp:positionV>
            <wp:extent cx="3638550" cy="2284730"/>
            <wp:effectExtent l="19050" t="0" r="0" b="0"/>
            <wp:wrapSquare wrapText="bothSides"/>
            <wp:docPr id="7" name="Picture 4" descr="C:\Users\Personal\Desktop\imu pic\Imran Picture\brinjal ski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Personal\Desktop\imu pic\Imran Picture\brinjal skin.jpg"/>
                    <pic:cNvPicPr>
                      <a:picLocks noChangeAspect="1" noChangeArrowheads="1"/>
                    </pic:cNvPicPr>
                  </pic:nvPicPr>
                  <pic:blipFill>
                    <a:blip r:embed="rId16" cstate="print"/>
                    <a:srcRect/>
                    <a:stretch>
                      <a:fillRect/>
                    </a:stretch>
                  </pic:blipFill>
                  <pic:spPr bwMode="auto">
                    <a:xfrm>
                      <a:off x="0" y="0"/>
                      <a:ext cx="3638550" cy="2284730"/>
                    </a:xfrm>
                    <a:prstGeom prst="rect">
                      <a:avLst/>
                    </a:prstGeom>
                    <a:noFill/>
                    <a:ln w="9525">
                      <a:noFill/>
                      <a:miter lim="800000"/>
                      <a:headEnd/>
                      <a:tailEnd/>
                    </a:ln>
                  </pic:spPr>
                </pic:pic>
              </a:graphicData>
            </a:graphic>
          </wp:anchor>
        </w:drawing>
      </w:r>
      <w:r w:rsidR="00500629" w:rsidRPr="003A5835">
        <w:rPr>
          <w:rFonts w:ascii="Times New Roman" w:hAnsi="Times New Roman" w:cs="Times New Roman"/>
          <w:color w:val="000000" w:themeColor="text1"/>
          <w:sz w:val="28"/>
          <w:szCs w:val="28"/>
          <w:shd w:val="clear" w:color="auto" w:fill="FFFFFF"/>
        </w:rPr>
        <w:t xml:space="preserve">The </w:t>
      </w:r>
      <w:r w:rsidR="00500629" w:rsidRPr="003A5835">
        <w:rPr>
          <w:rFonts w:ascii="Times New Roman" w:hAnsi="Times New Roman" w:cs="Times New Roman"/>
          <w:bCs/>
          <w:i/>
          <w:iCs/>
          <w:color w:val="000000" w:themeColor="text1"/>
          <w:sz w:val="28"/>
          <w:szCs w:val="28"/>
          <w:shd w:val="clear" w:color="auto" w:fill="FFFFFF"/>
        </w:rPr>
        <w:t>Solanum melongena</w:t>
      </w:r>
      <w:r w:rsidR="00500629" w:rsidRPr="003A5835">
        <w:rPr>
          <w:rFonts w:ascii="Times New Roman" w:hAnsi="Times New Roman" w:cs="Times New Roman"/>
          <w:color w:val="000000" w:themeColor="text1"/>
          <w:sz w:val="28"/>
          <w:szCs w:val="28"/>
          <w:shd w:val="clear" w:color="auto" w:fill="FFFFFF"/>
        </w:rPr>
        <w:t xml:space="preserve"> is a member of the plant</w:t>
      </w:r>
      <w:r w:rsidR="00500629" w:rsidRPr="003A5835">
        <w:rPr>
          <w:rStyle w:val="apple-converted-space"/>
          <w:rFonts w:ascii="Times New Roman" w:hAnsi="Times New Roman" w:cs="Times New Roman"/>
          <w:color w:val="000000" w:themeColor="text1"/>
          <w:sz w:val="28"/>
          <w:szCs w:val="28"/>
          <w:shd w:val="clear" w:color="auto" w:fill="FFFFFF"/>
        </w:rPr>
        <w:t> </w:t>
      </w:r>
      <w:hyperlink r:id="rId17" w:tooltip="Family (biology)" w:history="1">
        <w:r w:rsidR="00500629" w:rsidRPr="003A5835">
          <w:rPr>
            <w:rStyle w:val="Hyperlink"/>
            <w:rFonts w:ascii="Times New Roman" w:hAnsi="Times New Roman" w:cs="Times New Roman"/>
            <w:color w:val="000000" w:themeColor="text1"/>
            <w:sz w:val="28"/>
            <w:szCs w:val="28"/>
            <w:u w:val="none"/>
            <w:shd w:val="clear" w:color="auto" w:fill="FFFFFF"/>
          </w:rPr>
          <w:t>family</w:t>
        </w:r>
      </w:hyperlink>
      <w:r w:rsidR="00500629" w:rsidRPr="003A5835">
        <w:rPr>
          <w:rFonts w:ascii="Times New Roman" w:hAnsi="Times New Roman" w:cs="Times New Roman"/>
          <w:color w:val="000000" w:themeColor="text1"/>
          <w:sz w:val="28"/>
          <w:szCs w:val="28"/>
        </w:rPr>
        <w:t xml:space="preserve"> </w:t>
      </w:r>
      <w:hyperlink r:id="rId18" w:tooltip="Solanaceae" w:history="1">
        <w:r w:rsidR="00500629" w:rsidRPr="003A5835">
          <w:rPr>
            <w:rStyle w:val="Hyperlink"/>
            <w:rFonts w:ascii="Times New Roman" w:hAnsi="Times New Roman" w:cs="Times New Roman"/>
            <w:color w:val="000000" w:themeColor="text1"/>
            <w:sz w:val="28"/>
            <w:szCs w:val="28"/>
            <w:u w:val="none"/>
            <w:shd w:val="clear" w:color="auto" w:fill="FFFFFF"/>
          </w:rPr>
          <w:t>Solanaceae</w:t>
        </w:r>
      </w:hyperlink>
      <w:r w:rsidR="00500629" w:rsidRPr="003A5835">
        <w:rPr>
          <w:rFonts w:ascii="Times New Roman" w:hAnsi="Times New Roman" w:cs="Times New Roman"/>
          <w:color w:val="000000" w:themeColor="text1"/>
          <w:sz w:val="28"/>
          <w:szCs w:val="28"/>
          <w:shd w:val="clear" w:color="auto" w:fill="FFFFFF"/>
        </w:rPr>
        <w:t>. The plant bears a</w:t>
      </w:r>
      <w:r w:rsidR="00500629" w:rsidRPr="003A5835">
        <w:rPr>
          <w:rStyle w:val="apple-converted-space"/>
          <w:rFonts w:ascii="Times New Roman" w:hAnsi="Times New Roman" w:cs="Times New Roman"/>
          <w:color w:val="000000" w:themeColor="text1"/>
          <w:sz w:val="28"/>
          <w:szCs w:val="28"/>
          <w:shd w:val="clear" w:color="auto" w:fill="FFFFFF"/>
        </w:rPr>
        <w:t> </w:t>
      </w:r>
      <w:hyperlink r:id="rId19" w:tooltip="Fruit" w:history="1">
        <w:r w:rsidR="00500629" w:rsidRPr="003A5835">
          <w:rPr>
            <w:rStyle w:val="Hyperlink"/>
            <w:rFonts w:ascii="Times New Roman" w:hAnsi="Times New Roman" w:cs="Times New Roman"/>
            <w:color w:val="000000" w:themeColor="text1"/>
            <w:sz w:val="28"/>
            <w:szCs w:val="28"/>
            <w:u w:val="none"/>
            <w:shd w:val="clear" w:color="auto" w:fill="FFFFFF"/>
          </w:rPr>
          <w:t>fruit</w:t>
        </w:r>
      </w:hyperlink>
      <w:r w:rsidR="00500629" w:rsidRPr="003A5835">
        <w:rPr>
          <w:rStyle w:val="apple-converted-space"/>
          <w:rFonts w:ascii="Times New Roman" w:hAnsi="Times New Roman" w:cs="Times New Roman"/>
          <w:color w:val="000000" w:themeColor="text1"/>
          <w:sz w:val="28"/>
          <w:szCs w:val="28"/>
          <w:shd w:val="clear" w:color="auto" w:fill="FFFFFF"/>
        </w:rPr>
        <w:t> </w:t>
      </w:r>
      <w:r w:rsidR="00500629" w:rsidRPr="003A5835">
        <w:rPr>
          <w:rFonts w:ascii="Times New Roman" w:hAnsi="Times New Roman" w:cs="Times New Roman"/>
          <w:color w:val="000000" w:themeColor="text1"/>
          <w:sz w:val="28"/>
          <w:szCs w:val="28"/>
          <w:shd w:val="clear" w:color="auto" w:fill="FFFFFF"/>
        </w:rPr>
        <w:t>of the same name, commonly used in cooking. As a</w:t>
      </w:r>
      <w:r w:rsidR="00500629" w:rsidRPr="003A5835">
        <w:rPr>
          <w:rFonts w:ascii="Times New Roman" w:hAnsi="Times New Roman" w:cs="Times New Roman"/>
          <w:color w:val="000000" w:themeColor="text1"/>
          <w:sz w:val="28"/>
          <w:szCs w:val="28"/>
        </w:rPr>
        <w:t xml:space="preserve"> nightshade</w:t>
      </w:r>
      <w:r w:rsidR="00500629" w:rsidRPr="003A5835">
        <w:rPr>
          <w:rFonts w:ascii="Times New Roman" w:hAnsi="Times New Roman" w:cs="Times New Roman"/>
          <w:color w:val="000000" w:themeColor="text1"/>
          <w:sz w:val="28"/>
          <w:szCs w:val="28"/>
          <w:shd w:val="clear" w:color="auto" w:fill="FFFFFF"/>
        </w:rPr>
        <w:t>, it is closely related to the</w:t>
      </w:r>
      <w:r w:rsidR="00500629" w:rsidRPr="003A5835">
        <w:rPr>
          <w:rStyle w:val="apple-converted-space"/>
          <w:rFonts w:ascii="Times New Roman" w:hAnsi="Times New Roman" w:cs="Times New Roman"/>
          <w:color w:val="000000" w:themeColor="text1"/>
          <w:sz w:val="28"/>
          <w:szCs w:val="28"/>
          <w:shd w:val="clear" w:color="auto" w:fill="FFFFFF"/>
        </w:rPr>
        <w:t> </w:t>
      </w:r>
      <w:hyperlink r:id="rId20" w:tooltip="Tomato" w:history="1">
        <w:r w:rsidR="00500629" w:rsidRPr="003A5835">
          <w:rPr>
            <w:rStyle w:val="Hyperlink"/>
            <w:rFonts w:ascii="Times New Roman" w:hAnsi="Times New Roman" w:cs="Times New Roman"/>
            <w:color w:val="000000" w:themeColor="text1"/>
            <w:sz w:val="28"/>
            <w:szCs w:val="28"/>
            <w:u w:val="none"/>
            <w:shd w:val="clear" w:color="auto" w:fill="FFFFFF"/>
          </w:rPr>
          <w:t>tomato</w:t>
        </w:r>
      </w:hyperlink>
      <w:r w:rsidR="00500629" w:rsidRPr="003A5835">
        <w:rPr>
          <w:rStyle w:val="apple-converted-space"/>
          <w:rFonts w:ascii="Times New Roman" w:hAnsi="Times New Roman" w:cs="Times New Roman"/>
          <w:color w:val="000000" w:themeColor="text1"/>
          <w:sz w:val="28"/>
          <w:szCs w:val="28"/>
          <w:shd w:val="clear" w:color="auto" w:fill="FFFFFF"/>
        </w:rPr>
        <w:t> </w:t>
      </w:r>
      <w:r w:rsidR="00500629" w:rsidRPr="003A5835">
        <w:rPr>
          <w:rFonts w:ascii="Times New Roman" w:hAnsi="Times New Roman" w:cs="Times New Roman"/>
          <w:color w:val="000000" w:themeColor="text1"/>
          <w:sz w:val="28"/>
          <w:szCs w:val="28"/>
          <w:shd w:val="clear" w:color="auto" w:fill="FFFFFF"/>
        </w:rPr>
        <w:t>and</w:t>
      </w:r>
      <w:r w:rsidR="00500629" w:rsidRPr="003A5835">
        <w:rPr>
          <w:rStyle w:val="apple-converted-space"/>
          <w:rFonts w:ascii="Times New Roman" w:hAnsi="Times New Roman" w:cs="Times New Roman"/>
          <w:color w:val="000000" w:themeColor="text1"/>
          <w:sz w:val="28"/>
          <w:szCs w:val="28"/>
          <w:shd w:val="clear" w:color="auto" w:fill="FFFFFF"/>
        </w:rPr>
        <w:t> </w:t>
      </w:r>
      <w:hyperlink r:id="rId21" w:tooltip="Potato" w:history="1">
        <w:r w:rsidR="00500629" w:rsidRPr="003A5835">
          <w:rPr>
            <w:rStyle w:val="Hyperlink"/>
            <w:rFonts w:ascii="Times New Roman" w:hAnsi="Times New Roman" w:cs="Times New Roman"/>
            <w:color w:val="000000" w:themeColor="text1"/>
            <w:sz w:val="28"/>
            <w:szCs w:val="28"/>
            <w:u w:val="none"/>
            <w:shd w:val="clear" w:color="auto" w:fill="FFFFFF"/>
          </w:rPr>
          <w:t>potato</w:t>
        </w:r>
      </w:hyperlink>
      <w:r w:rsidR="00CC0FDC">
        <w:rPr>
          <w:rFonts w:ascii="Times New Roman" w:hAnsi="Times New Roman" w:cs="Times New Roman"/>
          <w:color w:val="000000" w:themeColor="text1"/>
          <w:sz w:val="28"/>
          <w:szCs w:val="28"/>
          <w:shd w:val="clear" w:color="auto" w:fill="FFFFFF"/>
        </w:rPr>
        <w:t xml:space="preserve">. It was </w:t>
      </w:r>
      <w:r w:rsidR="00500629" w:rsidRPr="003A5835">
        <w:rPr>
          <w:rFonts w:ascii="Times New Roman" w:hAnsi="Times New Roman" w:cs="Times New Roman"/>
          <w:color w:val="000000" w:themeColor="text1"/>
          <w:sz w:val="28"/>
          <w:szCs w:val="28"/>
          <w:shd w:val="clear" w:color="auto" w:fill="FFFFFF"/>
        </w:rPr>
        <w:t>domesticated in</w:t>
      </w:r>
      <w:r w:rsidR="00500629" w:rsidRPr="003A5835">
        <w:rPr>
          <w:rStyle w:val="apple-converted-space"/>
          <w:rFonts w:ascii="Times New Roman" w:hAnsi="Times New Roman" w:cs="Times New Roman"/>
          <w:color w:val="000000" w:themeColor="text1"/>
          <w:sz w:val="28"/>
          <w:szCs w:val="28"/>
          <w:shd w:val="clear" w:color="auto" w:fill="FFFFFF"/>
        </w:rPr>
        <w:t> </w:t>
      </w:r>
      <w:hyperlink r:id="rId22" w:tooltip="India" w:history="1">
        <w:r w:rsidR="00500629" w:rsidRPr="003A5835">
          <w:rPr>
            <w:rStyle w:val="Hyperlink"/>
            <w:rFonts w:ascii="Times New Roman" w:hAnsi="Times New Roman" w:cs="Times New Roman"/>
            <w:color w:val="000000" w:themeColor="text1"/>
            <w:sz w:val="28"/>
            <w:szCs w:val="28"/>
            <w:u w:val="none"/>
            <w:shd w:val="clear" w:color="auto" w:fill="FFFFFF"/>
          </w:rPr>
          <w:t>India</w:t>
        </w:r>
      </w:hyperlink>
      <w:r w:rsidR="00500629" w:rsidRPr="003A5835">
        <w:rPr>
          <w:rStyle w:val="apple-converted-space"/>
          <w:rFonts w:ascii="Times New Roman" w:hAnsi="Times New Roman" w:cs="Times New Roman"/>
          <w:color w:val="000000" w:themeColor="text1"/>
          <w:sz w:val="28"/>
          <w:szCs w:val="28"/>
          <w:shd w:val="clear" w:color="auto" w:fill="FFFFFF"/>
        </w:rPr>
        <w:t> </w:t>
      </w:r>
      <w:r w:rsidR="00500629" w:rsidRPr="003A5835">
        <w:rPr>
          <w:rFonts w:ascii="Times New Roman" w:hAnsi="Times New Roman" w:cs="Times New Roman"/>
          <w:color w:val="000000" w:themeColor="text1"/>
          <w:sz w:val="28"/>
          <w:szCs w:val="28"/>
          <w:shd w:val="clear" w:color="auto" w:fill="FFFFFF"/>
        </w:rPr>
        <w:t>from the species</w:t>
      </w:r>
      <w:r w:rsidR="00500629" w:rsidRPr="003A5835">
        <w:rPr>
          <w:rStyle w:val="apple-converted-space"/>
          <w:rFonts w:ascii="Times New Roman" w:hAnsi="Times New Roman" w:cs="Times New Roman"/>
          <w:color w:val="000000" w:themeColor="text1"/>
          <w:sz w:val="28"/>
          <w:szCs w:val="28"/>
          <w:shd w:val="clear" w:color="auto" w:fill="FFFFFF"/>
        </w:rPr>
        <w:t>.</w:t>
      </w:r>
      <w:r w:rsidR="00500629" w:rsidRPr="003A5835">
        <w:rPr>
          <w:rFonts w:ascii="Times New Roman" w:hAnsi="Times New Roman" w:cs="Times New Roman"/>
          <w:i/>
          <w:iCs/>
          <w:color w:val="000000" w:themeColor="text1"/>
          <w:sz w:val="28"/>
          <w:szCs w:val="28"/>
          <w:shd w:val="clear" w:color="auto" w:fill="FFFFFF"/>
        </w:rPr>
        <w:t xml:space="preserve"> </w:t>
      </w:r>
      <w:r w:rsidR="00500629" w:rsidRPr="003A5835">
        <w:rPr>
          <w:rFonts w:ascii="Times New Roman" w:eastAsia="Times New Roman" w:hAnsi="Times New Roman" w:cs="Times New Roman"/>
          <w:color w:val="000000" w:themeColor="text1"/>
          <w:sz w:val="28"/>
          <w:szCs w:val="28"/>
          <w:lang w:bidi="te-IN"/>
        </w:rPr>
        <w:t>Cows eating GM brinjal produced significantly (14.3</w:t>
      </w:r>
      <w:r w:rsidR="00C721C1">
        <w:rPr>
          <w:rFonts w:ascii="Times New Roman" w:eastAsia="Times New Roman" w:hAnsi="Times New Roman" w:cs="Times New Roman"/>
          <w:color w:val="000000" w:themeColor="text1"/>
          <w:sz w:val="28"/>
          <w:szCs w:val="28"/>
          <w:lang w:bidi="te-IN"/>
        </w:rPr>
        <w:t>%</w:t>
      </w:r>
      <w:r w:rsidR="00500629" w:rsidRPr="003A5835">
        <w:rPr>
          <w:rFonts w:ascii="Times New Roman" w:eastAsia="Times New Roman" w:hAnsi="Times New Roman" w:cs="Times New Roman"/>
          <w:color w:val="000000" w:themeColor="text1"/>
          <w:sz w:val="28"/>
          <w:szCs w:val="28"/>
          <w:lang w:bidi="te-IN"/>
        </w:rPr>
        <w:t>) more milk, almost as if they were treated</w:t>
      </w:r>
      <w:r w:rsidR="00500629" w:rsidRPr="003A5835">
        <w:rPr>
          <w:rFonts w:ascii="Times New Roman" w:hAnsi="Times New Roman" w:cs="Times New Roman"/>
          <w:color w:val="000000" w:themeColor="text1"/>
          <w:sz w:val="28"/>
          <w:szCs w:val="28"/>
          <w:lang w:bidi="te-IN"/>
        </w:rPr>
        <w:t xml:space="preserve"> by a light hormone in 42 days </w:t>
      </w:r>
      <w:r w:rsidR="00500629" w:rsidRPr="003A5835">
        <w:rPr>
          <w:rFonts w:ascii="Times New Roman" w:eastAsia="Times New Roman" w:hAnsi="Times New Roman" w:cs="Times New Roman"/>
          <w:color w:val="000000" w:themeColor="text1"/>
          <w:sz w:val="28"/>
          <w:szCs w:val="28"/>
          <w:lang w:bidi="te-IN"/>
        </w:rPr>
        <w:t>only</w:t>
      </w:r>
      <w:r w:rsidR="000C40C1">
        <w:rPr>
          <w:rFonts w:ascii="Times New Roman" w:hAnsi="Times New Roman" w:cs="Times New Roman"/>
          <w:iCs/>
          <w:color w:val="000000" w:themeColor="text1"/>
          <w:sz w:val="28"/>
          <w:szCs w:val="28"/>
          <w:shd w:val="clear" w:color="auto" w:fill="FFFFFF"/>
        </w:rPr>
        <w:t xml:space="preserve"> </w:t>
      </w:r>
      <w:r w:rsidR="00500629" w:rsidRPr="003A5835">
        <w:rPr>
          <w:rFonts w:ascii="Times New Roman" w:hAnsi="Times New Roman" w:cs="Times New Roman"/>
          <w:color w:val="000000" w:themeColor="text1"/>
          <w:sz w:val="28"/>
          <w:szCs w:val="28"/>
          <w:shd w:val="clear" w:color="auto" w:fill="FFFFFF"/>
        </w:rPr>
        <w:t>(</w:t>
      </w:r>
      <w:r w:rsidR="00500629" w:rsidRPr="00F47EAC">
        <w:rPr>
          <w:rFonts w:ascii="Times New Roman" w:hAnsi="Times New Roman" w:cs="Times New Roman"/>
          <w:b/>
          <w:color w:val="000000" w:themeColor="text1"/>
          <w:sz w:val="28"/>
          <w:szCs w:val="28"/>
          <w:shd w:val="clear" w:color="auto" w:fill="FFFFFF"/>
        </w:rPr>
        <w:t>re.indiaenvironmentportal.org.in/files/seralini-</w:t>
      </w:r>
      <w:r w:rsidR="00500629" w:rsidRPr="00F47EAC">
        <w:rPr>
          <w:rFonts w:ascii="Times New Roman" w:hAnsi="Times New Roman" w:cs="Times New Roman"/>
          <w:b/>
          <w:color w:val="000000" w:themeColor="text1"/>
          <w:sz w:val="28"/>
          <w:szCs w:val="28"/>
          <w:shd w:val="clear" w:color="auto" w:fill="FFFFFF"/>
        </w:rPr>
        <w:lastRenderedPageBreak/>
        <w:t>background.doc</w:t>
      </w:r>
      <w:r w:rsidR="00500629" w:rsidRPr="003A5835">
        <w:rPr>
          <w:rFonts w:ascii="Times New Roman" w:hAnsi="Times New Roman" w:cs="Times New Roman"/>
          <w:iCs/>
          <w:color w:val="000000" w:themeColor="text1"/>
          <w:sz w:val="28"/>
          <w:szCs w:val="28"/>
          <w:shd w:val="clear" w:color="auto" w:fill="FFFFFF"/>
        </w:rPr>
        <w:t xml:space="preserve">). </w:t>
      </w:r>
      <w:r w:rsidR="00500629" w:rsidRPr="003A5835">
        <w:rPr>
          <w:rFonts w:ascii="Times New Roman" w:hAnsi="Times New Roman" w:cs="Times New Roman"/>
          <w:color w:val="000000" w:themeColor="text1"/>
          <w:sz w:val="28"/>
          <w:szCs w:val="24"/>
        </w:rPr>
        <w:t>In present study, b</w:t>
      </w:r>
      <w:r w:rsidR="00500629" w:rsidRPr="003A5835">
        <w:rPr>
          <w:rFonts w:ascii="Times New Roman" w:hAnsi="Times New Roman" w:cs="Times New Roman"/>
          <w:iCs/>
          <w:color w:val="000000" w:themeColor="text1"/>
          <w:sz w:val="28"/>
          <w:szCs w:val="28"/>
          <w:shd w:val="clear" w:color="auto" w:fill="FFFFFF"/>
        </w:rPr>
        <w:t xml:space="preserve">rinjal peel </w:t>
      </w:r>
      <w:r w:rsidR="00500629" w:rsidRPr="003A5835">
        <w:rPr>
          <w:rFonts w:ascii="Times New Roman" w:hAnsi="Times New Roman" w:cs="Times New Roman"/>
          <w:color w:val="000000" w:themeColor="text1"/>
          <w:sz w:val="28"/>
          <w:szCs w:val="24"/>
        </w:rPr>
        <w:t>contained 2231.2</w:t>
      </w:r>
      <w:r w:rsidR="000C40C1">
        <w:rPr>
          <w:rFonts w:ascii="Times New Roman" w:hAnsi="Times New Roman" w:cs="Times New Roman"/>
          <w:color w:val="000000" w:themeColor="text1"/>
          <w:sz w:val="28"/>
          <w:szCs w:val="24"/>
        </w:rPr>
        <w:t xml:space="preserve"> </w:t>
      </w:r>
      <w:r w:rsidR="008870DB">
        <w:rPr>
          <w:rFonts w:ascii="Times New Roman" w:hAnsi="Times New Roman" w:cs="Times New Roman"/>
          <w:color w:val="000000" w:themeColor="text1"/>
          <w:sz w:val="28"/>
          <w:szCs w:val="24"/>
        </w:rPr>
        <w:t>Kcal/kg</w:t>
      </w:r>
      <w:r w:rsidR="00500629" w:rsidRPr="003A5835">
        <w:rPr>
          <w:rFonts w:ascii="Times New Roman" w:hAnsi="Times New Roman" w:cs="Times New Roman"/>
          <w:color w:val="000000" w:themeColor="text1"/>
          <w:sz w:val="28"/>
          <w:szCs w:val="24"/>
        </w:rPr>
        <w:t xml:space="preserve"> ME, 12.3</w:t>
      </w:r>
      <w:r w:rsidR="00CD100F">
        <w:rPr>
          <w:rFonts w:ascii="Times New Roman" w:hAnsi="Times New Roman" w:cs="Times New Roman"/>
          <w:color w:val="000000" w:themeColor="text1"/>
          <w:sz w:val="28"/>
          <w:szCs w:val="24"/>
        </w:rPr>
        <w:t xml:space="preserve"> </w:t>
      </w:r>
      <w:r w:rsidR="00A70599">
        <w:rPr>
          <w:rFonts w:ascii="Times New Roman" w:hAnsi="Times New Roman" w:cs="Times New Roman"/>
          <w:color w:val="000000" w:themeColor="text1"/>
          <w:sz w:val="28"/>
          <w:szCs w:val="24"/>
        </w:rPr>
        <w:t>g/100g</w:t>
      </w:r>
      <w:r w:rsidR="00500629" w:rsidRPr="003A5835">
        <w:rPr>
          <w:rFonts w:ascii="Times New Roman" w:hAnsi="Times New Roman" w:cs="Times New Roman"/>
          <w:color w:val="000000" w:themeColor="text1"/>
          <w:sz w:val="28"/>
          <w:szCs w:val="24"/>
        </w:rPr>
        <w:t xml:space="preserve"> crude protein, 26.8</w:t>
      </w:r>
      <w:r w:rsidR="00CD100F">
        <w:rPr>
          <w:rFonts w:ascii="Times New Roman" w:hAnsi="Times New Roman" w:cs="Times New Roman"/>
          <w:color w:val="000000" w:themeColor="text1"/>
          <w:sz w:val="28"/>
          <w:szCs w:val="24"/>
        </w:rPr>
        <w:t xml:space="preserve"> </w:t>
      </w:r>
      <w:r w:rsidR="00A70599">
        <w:rPr>
          <w:rFonts w:ascii="Times New Roman" w:hAnsi="Times New Roman" w:cs="Times New Roman"/>
          <w:color w:val="000000" w:themeColor="text1"/>
          <w:sz w:val="28"/>
          <w:szCs w:val="24"/>
        </w:rPr>
        <w:t>g/100g</w:t>
      </w:r>
      <w:r w:rsidR="00500629" w:rsidRPr="003A5835">
        <w:rPr>
          <w:rFonts w:ascii="Times New Roman" w:hAnsi="Times New Roman" w:cs="Times New Roman"/>
          <w:color w:val="000000" w:themeColor="text1"/>
          <w:sz w:val="28"/>
          <w:szCs w:val="24"/>
        </w:rPr>
        <w:t xml:space="preserve"> crude fibre, 1.6</w:t>
      </w:r>
      <w:r w:rsidR="00CD100F">
        <w:rPr>
          <w:rFonts w:ascii="Times New Roman" w:hAnsi="Times New Roman" w:cs="Times New Roman"/>
          <w:color w:val="000000" w:themeColor="text1"/>
          <w:sz w:val="28"/>
          <w:szCs w:val="24"/>
        </w:rPr>
        <w:t xml:space="preserve"> </w:t>
      </w:r>
      <w:r w:rsidR="00A70599">
        <w:rPr>
          <w:rFonts w:ascii="Times New Roman" w:hAnsi="Times New Roman" w:cs="Times New Roman"/>
          <w:color w:val="000000" w:themeColor="text1"/>
          <w:sz w:val="28"/>
          <w:szCs w:val="24"/>
        </w:rPr>
        <w:t>g/100g</w:t>
      </w:r>
      <w:r w:rsidR="00500629" w:rsidRPr="003A5835">
        <w:rPr>
          <w:rFonts w:ascii="Times New Roman" w:hAnsi="Times New Roman" w:cs="Times New Roman"/>
          <w:color w:val="000000" w:themeColor="text1"/>
          <w:sz w:val="28"/>
          <w:szCs w:val="24"/>
        </w:rPr>
        <w:t xml:space="preserve"> ether extracts, 52.7</w:t>
      </w:r>
      <w:r w:rsidR="00CD100F">
        <w:rPr>
          <w:rFonts w:ascii="Times New Roman" w:hAnsi="Times New Roman" w:cs="Times New Roman"/>
          <w:color w:val="000000" w:themeColor="text1"/>
          <w:sz w:val="28"/>
          <w:szCs w:val="24"/>
        </w:rPr>
        <w:t xml:space="preserve"> </w:t>
      </w:r>
      <w:r w:rsidR="00A70599">
        <w:rPr>
          <w:rFonts w:ascii="Times New Roman" w:hAnsi="Times New Roman" w:cs="Times New Roman"/>
          <w:color w:val="000000" w:themeColor="text1"/>
          <w:sz w:val="28"/>
          <w:szCs w:val="24"/>
        </w:rPr>
        <w:t>g/100g</w:t>
      </w:r>
      <w:r w:rsidR="00500629" w:rsidRPr="003A5835">
        <w:rPr>
          <w:rFonts w:ascii="Times New Roman" w:hAnsi="Times New Roman" w:cs="Times New Roman"/>
          <w:color w:val="000000" w:themeColor="text1"/>
          <w:sz w:val="28"/>
          <w:szCs w:val="24"/>
        </w:rPr>
        <w:t xml:space="preserve"> nitrogen free extracts and 6.6</w:t>
      </w:r>
      <w:r w:rsidR="00CD100F">
        <w:rPr>
          <w:rFonts w:ascii="Times New Roman" w:hAnsi="Times New Roman" w:cs="Times New Roman"/>
          <w:color w:val="000000" w:themeColor="text1"/>
          <w:sz w:val="28"/>
          <w:szCs w:val="24"/>
        </w:rPr>
        <w:t xml:space="preserve"> </w:t>
      </w:r>
      <w:r w:rsidR="00A70599">
        <w:rPr>
          <w:rFonts w:ascii="Times New Roman" w:hAnsi="Times New Roman" w:cs="Times New Roman"/>
          <w:color w:val="000000" w:themeColor="text1"/>
          <w:sz w:val="28"/>
          <w:szCs w:val="24"/>
        </w:rPr>
        <w:t>g/100g</w:t>
      </w:r>
      <w:r w:rsidR="00500629" w:rsidRPr="003A5835">
        <w:rPr>
          <w:rFonts w:ascii="Times New Roman" w:hAnsi="Times New Roman" w:cs="Times New Roman"/>
          <w:color w:val="000000" w:themeColor="text1"/>
          <w:sz w:val="28"/>
          <w:szCs w:val="24"/>
        </w:rPr>
        <w:t xml:space="preserve"> ash.</w:t>
      </w:r>
    </w:p>
    <w:p w:rsidR="0083277F" w:rsidRDefault="0083277F" w:rsidP="003A5835">
      <w:pPr>
        <w:spacing w:after="0" w:line="240" w:lineRule="auto"/>
        <w:jc w:val="both"/>
        <w:rPr>
          <w:rFonts w:ascii="Times New Roman" w:hAnsi="Times New Roman" w:cs="Times New Roman"/>
          <w:b/>
          <w:color w:val="000000" w:themeColor="text1"/>
          <w:sz w:val="28"/>
          <w:szCs w:val="24"/>
        </w:rPr>
      </w:pPr>
    </w:p>
    <w:p w:rsidR="002B1D1E" w:rsidRPr="003A5835" w:rsidRDefault="009A1954" w:rsidP="003A5835">
      <w:pPr>
        <w:spacing w:after="0" w:line="240" w:lineRule="auto"/>
        <w:jc w:val="both"/>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t xml:space="preserve">4.4 </w:t>
      </w:r>
      <w:r w:rsidR="002B1D1E" w:rsidRPr="003A5835">
        <w:rPr>
          <w:rFonts w:ascii="Times New Roman" w:hAnsi="Times New Roman" w:cs="Times New Roman"/>
          <w:b/>
          <w:color w:val="000000" w:themeColor="text1"/>
          <w:sz w:val="28"/>
          <w:szCs w:val="24"/>
        </w:rPr>
        <w:t>Banana peel (</w:t>
      </w:r>
      <w:r w:rsidR="002B1D1E" w:rsidRPr="003A5835">
        <w:rPr>
          <w:rFonts w:ascii="Times New Roman" w:hAnsi="Times New Roman" w:cs="Times New Roman"/>
          <w:b/>
          <w:i/>
          <w:color w:val="000000" w:themeColor="text1"/>
          <w:sz w:val="28"/>
          <w:szCs w:val="24"/>
        </w:rPr>
        <w:t>Musa sapientum</w:t>
      </w:r>
      <w:r w:rsidR="002B1D1E" w:rsidRPr="003A5835">
        <w:rPr>
          <w:rFonts w:ascii="Times New Roman" w:hAnsi="Times New Roman" w:cs="Times New Roman"/>
          <w:b/>
          <w:color w:val="000000" w:themeColor="text1"/>
          <w:sz w:val="28"/>
          <w:szCs w:val="24"/>
        </w:rPr>
        <w:t>)</w:t>
      </w:r>
    </w:p>
    <w:p w:rsidR="002B1D1E" w:rsidRPr="003A5835" w:rsidRDefault="002B1D1E" w:rsidP="003A5835">
      <w:pPr>
        <w:spacing w:after="0" w:line="240" w:lineRule="auto"/>
        <w:jc w:val="both"/>
        <w:rPr>
          <w:rFonts w:ascii="Times New Roman" w:hAnsi="Times New Roman" w:cs="Times New Roman"/>
          <w:color w:val="000000" w:themeColor="text1"/>
          <w:sz w:val="28"/>
          <w:szCs w:val="24"/>
        </w:rPr>
      </w:pPr>
    </w:p>
    <w:p w:rsidR="00C401B1" w:rsidRDefault="00C401B1" w:rsidP="003A5835">
      <w:pPr>
        <w:spacing w:after="0" w:line="240" w:lineRule="auto"/>
        <w:jc w:val="both"/>
        <w:rPr>
          <w:rFonts w:ascii="Times New Roman" w:hAnsi="Times New Roman" w:cs="Times New Roman"/>
          <w:color w:val="000000" w:themeColor="text1"/>
          <w:sz w:val="28"/>
          <w:szCs w:val="24"/>
        </w:rPr>
      </w:pPr>
      <w:r>
        <w:rPr>
          <w:rFonts w:ascii="Times New Roman" w:hAnsi="Times New Roman" w:cs="Times New Roman"/>
          <w:noProof/>
          <w:color w:val="000000" w:themeColor="text1"/>
          <w:sz w:val="28"/>
          <w:szCs w:val="24"/>
        </w:rPr>
        <w:drawing>
          <wp:anchor distT="0" distB="0" distL="114300" distR="114300" simplePos="0" relativeHeight="251667456" behindDoc="0" locked="0" layoutInCell="1" allowOverlap="1">
            <wp:simplePos x="0" y="0"/>
            <wp:positionH relativeFrom="margin">
              <wp:posOffset>2070735</wp:posOffset>
            </wp:positionH>
            <wp:positionV relativeFrom="margin">
              <wp:posOffset>1307465</wp:posOffset>
            </wp:positionV>
            <wp:extent cx="3659505" cy="2286000"/>
            <wp:effectExtent l="19050" t="0" r="0" b="0"/>
            <wp:wrapSquare wrapText="bothSides"/>
            <wp:docPr id="9" name="Picture 6" descr="C:\Users\Personal\Desktop\imu pic\Imran Picture\ripe banana peel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Personal\Desktop\imu pic\Imran Picture\ripe banana peel 2.jpg"/>
                    <pic:cNvPicPr>
                      <a:picLocks noChangeAspect="1" noChangeArrowheads="1"/>
                    </pic:cNvPicPr>
                  </pic:nvPicPr>
                  <pic:blipFill>
                    <a:blip r:embed="rId23"/>
                    <a:srcRect/>
                    <a:stretch>
                      <a:fillRect/>
                    </a:stretch>
                  </pic:blipFill>
                  <pic:spPr bwMode="auto">
                    <a:xfrm>
                      <a:off x="0" y="0"/>
                      <a:ext cx="3659505" cy="2286000"/>
                    </a:xfrm>
                    <a:prstGeom prst="rect">
                      <a:avLst/>
                    </a:prstGeom>
                    <a:noFill/>
                    <a:ln w="9525">
                      <a:noFill/>
                      <a:miter lim="800000"/>
                      <a:headEnd/>
                      <a:tailEnd/>
                    </a:ln>
                  </pic:spPr>
                </pic:pic>
              </a:graphicData>
            </a:graphic>
          </wp:anchor>
        </w:drawing>
      </w:r>
      <w:r w:rsidR="002B1D1E" w:rsidRPr="003A5835">
        <w:rPr>
          <w:rFonts w:ascii="Times New Roman" w:hAnsi="Times New Roman" w:cs="Times New Roman"/>
          <w:color w:val="000000" w:themeColor="text1"/>
          <w:sz w:val="28"/>
          <w:szCs w:val="24"/>
        </w:rPr>
        <w:t xml:space="preserve">Scientific name </w:t>
      </w:r>
      <w:r w:rsidR="002B1D1E" w:rsidRPr="003A5835">
        <w:rPr>
          <w:rFonts w:ascii="Times New Roman" w:hAnsi="Times New Roman" w:cs="Times New Roman"/>
          <w:i/>
          <w:color w:val="000000" w:themeColor="text1"/>
          <w:sz w:val="28"/>
          <w:szCs w:val="24"/>
        </w:rPr>
        <w:t>Musa sapientum</w:t>
      </w:r>
      <w:r w:rsidR="002B1D1E" w:rsidRPr="003A5835">
        <w:rPr>
          <w:rFonts w:ascii="Times New Roman" w:hAnsi="Times New Roman" w:cs="Times New Roman"/>
          <w:color w:val="000000" w:themeColor="text1"/>
          <w:sz w:val="28"/>
          <w:szCs w:val="24"/>
        </w:rPr>
        <w:t xml:space="preserve">. This is a herbaceous plant of the family Musaceae. It is a fast-growing plant with a 3-5 m high stem and almost every part of it is usable.  According to </w:t>
      </w:r>
      <w:r w:rsidR="002B1D1E" w:rsidRPr="00196F62">
        <w:rPr>
          <w:rFonts w:ascii="Times New Roman" w:hAnsi="Times New Roman" w:cs="Times New Roman"/>
          <w:b/>
          <w:color w:val="000000" w:themeColor="text1"/>
          <w:sz w:val="28"/>
          <w:szCs w:val="24"/>
        </w:rPr>
        <w:t>Leslie (1976),</w:t>
      </w:r>
      <w:r w:rsidR="002B1D1E" w:rsidRPr="003A5835">
        <w:rPr>
          <w:rFonts w:ascii="Times New Roman" w:hAnsi="Times New Roman" w:cs="Times New Roman"/>
          <w:color w:val="000000" w:themeColor="text1"/>
          <w:sz w:val="28"/>
          <w:szCs w:val="24"/>
        </w:rPr>
        <w:t xml:space="preserve"> it is now cultivated throughout the tropics. </w:t>
      </w:r>
      <w:r w:rsidR="002B1D1E" w:rsidRPr="00196F62">
        <w:rPr>
          <w:rFonts w:ascii="Times New Roman" w:hAnsi="Times New Roman" w:cs="Times New Roman"/>
          <w:b/>
          <w:color w:val="000000" w:themeColor="text1"/>
          <w:sz w:val="28"/>
          <w:szCs w:val="24"/>
        </w:rPr>
        <w:t>Akinyosoye (1991)</w:t>
      </w:r>
      <w:r w:rsidR="002B1D1E" w:rsidRPr="003A5835">
        <w:rPr>
          <w:rFonts w:ascii="Times New Roman" w:hAnsi="Times New Roman" w:cs="Times New Roman"/>
          <w:color w:val="000000" w:themeColor="text1"/>
          <w:sz w:val="28"/>
          <w:szCs w:val="24"/>
        </w:rPr>
        <w:t xml:space="preserve"> reported that the plant is cultivated primarily for its fruits and to a lesser extent for the production of fibre. The peel has been reported to be useful in making banana charcoal, an alternative source of cooking fuel in Kampala. </w:t>
      </w:r>
      <w:r w:rsidR="002B1D1E" w:rsidRPr="00196F62">
        <w:rPr>
          <w:rFonts w:ascii="Times New Roman" w:hAnsi="Times New Roman" w:cs="Times New Roman"/>
          <w:b/>
          <w:color w:val="000000" w:themeColor="text1"/>
          <w:sz w:val="28"/>
          <w:szCs w:val="24"/>
        </w:rPr>
        <w:t>Kudan (1973)</w:t>
      </w:r>
      <w:r w:rsidR="002B1D1E" w:rsidRPr="003A5835">
        <w:rPr>
          <w:rFonts w:ascii="Times New Roman" w:hAnsi="Times New Roman" w:cs="Times New Roman"/>
          <w:color w:val="000000" w:themeColor="text1"/>
          <w:sz w:val="28"/>
          <w:szCs w:val="24"/>
        </w:rPr>
        <w:t xml:space="preserve"> reported that the peels in conjunction with other substances create a liniment for reducing acuteness of the arthritis and pains. The proportion of the banana which is wasted as peel is 18-20</w:t>
      </w:r>
      <w:r w:rsidR="009F612E">
        <w:rPr>
          <w:rFonts w:ascii="Times New Roman" w:hAnsi="Times New Roman" w:cs="Times New Roman"/>
          <w:color w:val="000000" w:themeColor="text1"/>
          <w:sz w:val="28"/>
          <w:szCs w:val="24"/>
        </w:rPr>
        <w:t xml:space="preserve"> %</w:t>
      </w:r>
      <w:r w:rsidR="002B1D1E" w:rsidRPr="003A5835">
        <w:rPr>
          <w:rFonts w:ascii="Times New Roman" w:hAnsi="Times New Roman" w:cs="Times New Roman"/>
          <w:color w:val="000000" w:themeColor="text1"/>
          <w:sz w:val="28"/>
          <w:szCs w:val="24"/>
        </w:rPr>
        <w:t xml:space="preserve"> </w:t>
      </w:r>
      <w:r w:rsidR="002B1D1E" w:rsidRPr="0036763B">
        <w:rPr>
          <w:rFonts w:ascii="Times New Roman" w:hAnsi="Times New Roman" w:cs="Times New Roman"/>
          <w:b/>
          <w:color w:val="000000" w:themeColor="text1"/>
          <w:sz w:val="28"/>
          <w:szCs w:val="24"/>
        </w:rPr>
        <w:t>(Dividich et al., 1976)</w:t>
      </w:r>
      <w:r w:rsidR="002B1D1E" w:rsidRPr="003A5835">
        <w:rPr>
          <w:rFonts w:ascii="Times New Roman" w:hAnsi="Times New Roman" w:cs="Times New Roman"/>
          <w:color w:val="000000" w:themeColor="text1"/>
          <w:sz w:val="28"/>
          <w:szCs w:val="24"/>
        </w:rPr>
        <w:t>.</w:t>
      </w:r>
      <w:r w:rsidR="000C40C1">
        <w:rPr>
          <w:rFonts w:ascii="Times New Roman" w:hAnsi="Times New Roman" w:cs="Times New Roman"/>
          <w:color w:val="000000" w:themeColor="text1"/>
          <w:sz w:val="28"/>
          <w:szCs w:val="24"/>
        </w:rPr>
        <w:t xml:space="preserve"> </w:t>
      </w:r>
      <w:r w:rsidR="002B1D1E" w:rsidRPr="003A5835">
        <w:rPr>
          <w:rFonts w:ascii="Times New Roman" w:hAnsi="Times New Roman" w:cs="Times New Roman"/>
          <w:color w:val="000000" w:themeColor="text1"/>
          <w:sz w:val="28"/>
          <w:szCs w:val="24"/>
        </w:rPr>
        <w:t xml:space="preserve">The nutritive value of ripe banana peel was slightly better than the almost ripe and green peel </w:t>
      </w:r>
      <w:r w:rsidR="002B1D1E" w:rsidRPr="0036763B">
        <w:rPr>
          <w:rFonts w:ascii="Times New Roman" w:hAnsi="Times New Roman" w:cs="Times New Roman"/>
          <w:b/>
          <w:color w:val="000000" w:themeColor="text1"/>
          <w:sz w:val="28"/>
          <w:szCs w:val="24"/>
        </w:rPr>
        <w:t>(</w:t>
      </w:r>
      <w:r w:rsidR="005D6960" w:rsidRPr="0036763B">
        <w:rPr>
          <w:rFonts w:ascii="Times New Roman" w:hAnsi="Times New Roman" w:cs="Times New Roman"/>
          <w:b/>
          <w:sz w:val="28"/>
          <w:szCs w:val="28"/>
        </w:rPr>
        <w:t>Tartrakoon</w:t>
      </w:r>
      <w:r w:rsidR="002B1D1E" w:rsidRPr="0036763B">
        <w:rPr>
          <w:rFonts w:ascii="Times New Roman" w:hAnsi="Times New Roman" w:cs="Times New Roman"/>
          <w:b/>
          <w:color w:val="000000" w:themeColor="text1"/>
          <w:sz w:val="28"/>
          <w:szCs w:val="24"/>
        </w:rPr>
        <w:t xml:space="preserve"> et al., 1999)</w:t>
      </w:r>
      <w:r w:rsidR="002B1D1E" w:rsidRPr="003A5835">
        <w:rPr>
          <w:rFonts w:ascii="Times New Roman" w:hAnsi="Times New Roman" w:cs="Times New Roman"/>
          <w:color w:val="000000" w:themeColor="text1"/>
          <w:sz w:val="28"/>
          <w:szCs w:val="24"/>
        </w:rPr>
        <w:t xml:space="preserve">. </w:t>
      </w:r>
    </w:p>
    <w:p w:rsidR="00C401B1" w:rsidRDefault="00C401B1" w:rsidP="003A5835">
      <w:pPr>
        <w:spacing w:after="0" w:line="240" w:lineRule="auto"/>
        <w:jc w:val="both"/>
        <w:rPr>
          <w:rFonts w:ascii="Times New Roman" w:hAnsi="Times New Roman" w:cs="Times New Roman"/>
          <w:color w:val="000000" w:themeColor="text1"/>
          <w:sz w:val="28"/>
          <w:szCs w:val="24"/>
        </w:rPr>
      </w:pPr>
    </w:p>
    <w:p w:rsidR="002B1D1E" w:rsidRPr="003A5835" w:rsidRDefault="002B1D1E" w:rsidP="003A5835">
      <w:pPr>
        <w:spacing w:after="0" w:line="240" w:lineRule="auto"/>
        <w:jc w:val="both"/>
        <w:rPr>
          <w:rFonts w:ascii="Times New Roman" w:eastAsia="Times New Roman" w:hAnsi="Times New Roman" w:cs="Times New Roman"/>
          <w:color w:val="000000" w:themeColor="text1"/>
          <w:sz w:val="28"/>
          <w:szCs w:val="28"/>
        </w:rPr>
      </w:pPr>
      <w:r w:rsidRPr="003A5835">
        <w:rPr>
          <w:rFonts w:ascii="Times New Roman" w:hAnsi="Times New Roman" w:cs="Times New Roman"/>
          <w:color w:val="000000" w:themeColor="text1"/>
          <w:sz w:val="28"/>
          <w:szCs w:val="24"/>
        </w:rPr>
        <w:t>In present study, green banana peel contained 2659.5</w:t>
      </w:r>
      <w:r w:rsidR="000C40C1">
        <w:rPr>
          <w:rFonts w:ascii="Times New Roman" w:hAnsi="Times New Roman" w:cs="Times New Roman"/>
          <w:color w:val="000000" w:themeColor="text1"/>
          <w:sz w:val="28"/>
          <w:szCs w:val="24"/>
        </w:rPr>
        <w:t xml:space="preserve"> </w:t>
      </w:r>
      <w:r w:rsidR="008870DB">
        <w:rPr>
          <w:rFonts w:ascii="Times New Roman" w:hAnsi="Times New Roman" w:cs="Times New Roman"/>
          <w:color w:val="000000" w:themeColor="text1"/>
          <w:sz w:val="28"/>
          <w:szCs w:val="24"/>
        </w:rPr>
        <w:t>Kcal/kg</w:t>
      </w:r>
      <w:r w:rsidRPr="003A5835">
        <w:rPr>
          <w:rFonts w:ascii="Times New Roman" w:hAnsi="Times New Roman" w:cs="Times New Roman"/>
          <w:color w:val="000000" w:themeColor="text1"/>
          <w:sz w:val="28"/>
          <w:szCs w:val="24"/>
        </w:rPr>
        <w:t xml:space="preserve"> ME, 7</w:t>
      </w:r>
      <w:r w:rsidR="004F013E">
        <w:rPr>
          <w:rFonts w:ascii="Times New Roman" w:hAnsi="Times New Roman" w:cs="Times New Roman"/>
          <w:color w:val="000000" w:themeColor="text1"/>
          <w:sz w:val="28"/>
          <w:szCs w:val="24"/>
        </w:rPr>
        <w:t xml:space="preserve"> </w:t>
      </w:r>
      <w:r w:rsidR="00A70599">
        <w:rPr>
          <w:rFonts w:ascii="Times New Roman" w:hAnsi="Times New Roman" w:cs="Times New Roman"/>
          <w:color w:val="000000" w:themeColor="text1"/>
          <w:sz w:val="28"/>
          <w:szCs w:val="24"/>
        </w:rPr>
        <w:t>g/100g</w:t>
      </w:r>
      <w:r w:rsidRPr="003A5835">
        <w:rPr>
          <w:rFonts w:ascii="Times New Roman" w:hAnsi="Times New Roman" w:cs="Times New Roman"/>
          <w:color w:val="000000" w:themeColor="text1"/>
          <w:sz w:val="28"/>
          <w:szCs w:val="24"/>
        </w:rPr>
        <w:t xml:space="preserve"> crude protein, 24.1</w:t>
      </w:r>
      <w:r w:rsidR="004F013E">
        <w:rPr>
          <w:rFonts w:ascii="Times New Roman" w:hAnsi="Times New Roman" w:cs="Times New Roman"/>
          <w:color w:val="000000" w:themeColor="text1"/>
          <w:sz w:val="28"/>
          <w:szCs w:val="24"/>
        </w:rPr>
        <w:t xml:space="preserve"> </w:t>
      </w:r>
      <w:r w:rsidR="00A70599">
        <w:rPr>
          <w:rFonts w:ascii="Times New Roman" w:hAnsi="Times New Roman" w:cs="Times New Roman"/>
          <w:color w:val="000000" w:themeColor="text1"/>
          <w:sz w:val="28"/>
          <w:szCs w:val="24"/>
        </w:rPr>
        <w:t>g/100g</w:t>
      </w:r>
      <w:r w:rsidRPr="003A5835">
        <w:rPr>
          <w:rFonts w:ascii="Times New Roman" w:hAnsi="Times New Roman" w:cs="Times New Roman"/>
          <w:color w:val="000000" w:themeColor="text1"/>
          <w:sz w:val="28"/>
          <w:szCs w:val="24"/>
        </w:rPr>
        <w:t xml:space="preserve"> crude fibre, 6</w:t>
      </w:r>
      <w:r w:rsidR="004F013E">
        <w:rPr>
          <w:rFonts w:ascii="Times New Roman" w:hAnsi="Times New Roman" w:cs="Times New Roman"/>
          <w:color w:val="000000" w:themeColor="text1"/>
          <w:sz w:val="28"/>
          <w:szCs w:val="24"/>
        </w:rPr>
        <w:t xml:space="preserve"> </w:t>
      </w:r>
      <w:r w:rsidR="00A70599">
        <w:rPr>
          <w:rFonts w:ascii="Times New Roman" w:hAnsi="Times New Roman" w:cs="Times New Roman"/>
          <w:color w:val="000000" w:themeColor="text1"/>
          <w:sz w:val="28"/>
          <w:szCs w:val="24"/>
        </w:rPr>
        <w:t>g/100g</w:t>
      </w:r>
      <w:r w:rsidRPr="003A5835">
        <w:rPr>
          <w:rFonts w:ascii="Times New Roman" w:hAnsi="Times New Roman" w:cs="Times New Roman"/>
          <w:color w:val="000000" w:themeColor="text1"/>
          <w:sz w:val="28"/>
          <w:szCs w:val="24"/>
        </w:rPr>
        <w:t xml:space="preserve"> ether extracts, 54.1</w:t>
      </w:r>
      <w:r w:rsidR="004F013E">
        <w:rPr>
          <w:rFonts w:ascii="Times New Roman" w:hAnsi="Times New Roman" w:cs="Times New Roman"/>
          <w:color w:val="000000" w:themeColor="text1"/>
          <w:sz w:val="28"/>
          <w:szCs w:val="24"/>
        </w:rPr>
        <w:t xml:space="preserve"> </w:t>
      </w:r>
      <w:r w:rsidR="00A70599">
        <w:rPr>
          <w:rFonts w:ascii="Times New Roman" w:hAnsi="Times New Roman" w:cs="Times New Roman"/>
          <w:color w:val="000000" w:themeColor="text1"/>
          <w:sz w:val="28"/>
          <w:szCs w:val="24"/>
        </w:rPr>
        <w:t>g/100g</w:t>
      </w:r>
      <w:r w:rsidRPr="003A5835">
        <w:rPr>
          <w:rFonts w:ascii="Times New Roman" w:hAnsi="Times New Roman" w:cs="Times New Roman"/>
          <w:color w:val="000000" w:themeColor="text1"/>
          <w:sz w:val="28"/>
          <w:szCs w:val="24"/>
        </w:rPr>
        <w:t xml:space="preserve"> nitrogen free extracts and 8.8</w:t>
      </w:r>
      <w:r w:rsidR="004F013E">
        <w:rPr>
          <w:rFonts w:ascii="Times New Roman" w:hAnsi="Times New Roman" w:cs="Times New Roman"/>
          <w:color w:val="000000" w:themeColor="text1"/>
          <w:sz w:val="28"/>
          <w:szCs w:val="24"/>
        </w:rPr>
        <w:t xml:space="preserve"> </w:t>
      </w:r>
      <w:r w:rsidR="00A70599">
        <w:rPr>
          <w:rFonts w:ascii="Times New Roman" w:hAnsi="Times New Roman" w:cs="Times New Roman"/>
          <w:color w:val="000000" w:themeColor="text1"/>
          <w:sz w:val="28"/>
          <w:szCs w:val="24"/>
        </w:rPr>
        <w:t>g/100g</w:t>
      </w:r>
      <w:r w:rsidRPr="003A5835">
        <w:rPr>
          <w:rFonts w:ascii="Times New Roman" w:hAnsi="Times New Roman" w:cs="Times New Roman"/>
          <w:color w:val="000000" w:themeColor="text1"/>
          <w:sz w:val="28"/>
          <w:szCs w:val="24"/>
        </w:rPr>
        <w:t xml:space="preserve"> ash. Ripe banana peel contained 2634.8</w:t>
      </w:r>
      <w:r w:rsidR="004F013E">
        <w:rPr>
          <w:rFonts w:ascii="Times New Roman" w:hAnsi="Times New Roman" w:cs="Times New Roman"/>
          <w:color w:val="000000" w:themeColor="text1"/>
          <w:sz w:val="28"/>
          <w:szCs w:val="24"/>
        </w:rPr>
        <w:t xml:space="preserve"> </w:t>
      </w:r>
      <w:r w:rsidR="008870DB">
        <w:rPr>
          <w:rFonts w:ascii="Times New Roman" w:hAnsi="Times New Roman" w:cs="Times New Roman"/>
          <w:color w:val="000000" w:themeColor="text1"/>
          <w:sz w:val="28"/>
          <w:szCs w:val="24"/>
        </w:rPr>
        <w:t>Kcal/kg</w:t>
      </w:r>
      <w:r w:rsidRPr="003A5835">
        <w:rPr>
          <w:rFonts w:ascii="Times New Roman" w:hAnsi="Times New Roman" w:cs="Times New Roman"/>
          <w:color w:val="000000" w:themeColor="text1"/>
          <w:sz w:val="28"/>
          <w:szCs w:val="24"/>
        </w:rPr>
        <w:t xml:space="preserve"> ME, 6.8</w:t>
      </w:r>
      <w:r w:rsidR="004F013E">
        <w:rPr>
          <w:rFonts w:ascii="Times New Roman" w:hAnsi="Times New Roman" w:cs="Times New Roman"/>
          <w:color w:val="000000" w:themeColor="text1"/>
          <w:sz w:val="28"/>
          <w:szCs w:val="24"/>
        </w:rPr>
        <w:t xml:space="preserve"> </w:t>
      </w:r>
      <w:r w:rsidR="00A70599">
        <w:rPr>
          <w:rFonts w:ascii="Times New Roman" w:hAnsi="Times New Roman" w:cs="Times New Roman"/>
          <w:color w:val="000000" w:themeColor="text1"/>
          <w:sz w:val="28"/>
          <w:szCs w:val="24"/>
        </w:rPr>
        <w:t>g/100g</w:t>
      </w:r>
      <w:r w:rsidRPr="003A5835">
        <w:rPr>
          <w:rFonts w:ascii="Times New Roman" w:hAnsi="Times New Roman" w:cs="Times New Roman"/>
          <w:color w:val="000000" w:themeColor="text1"/>
          <w:sz w:val="28"/>
          <w:szCs w:val="24"/>
        </w:rPr>
        <w:t xml:space="preserve"> crude protein, 16.8</w:t>
      </w:r>
      <w:r w:rsidR="004F013E">
        <w:rPr>
          <w:rFonts w:ascii="Times New Roman" w:hAnsi="Times New Roman" w:cs="Times New Roman"/>
          <w:color w:val="000000" w:themeColor="text1"/>
          <w:sz w:val="28"/>
          <w:szCs w:val="24"/>
        </w:rPr>
        <w:t xml:space="preserve"> </w:t>
      </w:r>
      <w:r w:rsidR="00A70599">
        <w:rPr>
          <w:rFonts w:ascii="Times New Roman" w:hAnsi="Times New Roman" w:cs="Times New Roman"/>
          <w:color w:val="000000" w:themeColor="text1"/>
          <w:sz w:val="28"/>
          <w:szCs w:val="24"/>
        </w:rPr>
        <w:t>g/100g</w:t>
      </w:r>
      <w:r w:rsidRPr="003A5835">
        <w:rPr>
          <w:rFonts w:ascii="Times New Roman" w:hAnsi="Times New Roman" w:cs="Times New Roman"/>
          <w:color w:val="000000" w:themeColor="text1"/>
          <w:sz w:val="28"/>
          <w:szCs w:val="24"/>
        </w:rPr>
        <w:t xml:space="preserve"> crude fibre, 7.8</w:t>
      </w:r>
      <w:r w:rsidR="004F013E">
        <w:rPr>
          <w:rFonts w:ascii="Times New Roman" w:hAnsi="Times New Roman" w:cs="Times New Roman"/>
          <w:color w:val="000000" w:themeColor="text1"/>
          <w:sz w:val="28"/>
          <w:szCs w:val="24"/>
        </w:rPr>
        <w:t xml:space="preserve"> </w:t>
      </w:r>
      <w:r w:rsidR="00A70599">
        <w:rPr>
          <w:rFonts w:ascii="Times New Roman" w:hAnsi="Times New Roman" w:cs="Times New Roman"/>
          <w:color w:val="000000" w:themeColor="text1"/>
          <w:sz w:val="28"/>
          <w:szCs w:val="24"/>
        </w:rPr>
        <w:t>g/100g</w:t>
      </w:r>
      <w:r w:rsidRPr="003A5835">
        <w:rPr>
          <w:rFonts w:ascii="Times New Roman" w:hAnsi="Times New Roman" w:cs="Times New Roman"/>
          <w:color w:val="000000" w:themeColor="text1"/>
          <w:sz w:val="28"/>
          <w:szCs w:val="24"/>
        </w:rPr>
        <w:t xml:space="preserve"> ether extracts, 56.5</w:t>
      </w:r>
      <w:r w:rsidR="004F013E">
        <w:rPr>
          <w:rFonts w:ascii="Times New Roman" w:hAnsi="Times New Roman" w:cs="Times New Roman"/>
          <w:color w:val="000000" w:themeColor="text1"/>
          <w:sz w:val="28"/>
          <w:szCs w:val="24"/>
        </w:rPr>
        <w:t xml:space="preserve"> </w:t>
      </w:r>
      <w:r w:rsidR="00A70599">
        <w:rPr>
          <w:rFonts w:ascii="Times New Roman" w:hAnsi="Times New Roman" w:cs="Times New Roman"/>
          <w:color w:val="000000" w:themeColor="text1"/>
          <w:sz w:val="28"/>
          <w:szCs w:val="24"/>
        </w:rPr>
        <w:t>g/100g</w:t>
      </w:r>
      <w:r w:rsidRPr="003A5835">
        <w:rPr>
          <w:rFonts w:ascii="Times New Roman" w:hAnsi="Times New Roman" w:cs="Times New Roman"/>
          <w:color w:val="000000" w:themeColor="text1"/>
          <w:sz w:val="28"/>
          <w:szCs w:val="24"/>
        </w:rPr>
        <w:t xml:space="preserve"> nitrogen free extracts and 12.1</w:t>
      </w:r>
      <w:r w:rsidR="004F013E">
        <w:rPr>
          <w:rFonts w:ascii="Times New Roman" w:hAnsi="Times New Roman" w:cs="Times New Roman"/>
          <w:color w:val="000000" w:themeColor="text1"/>
          <w:sz w:val="28"/>
          <w:szCs w:val="24"/>
        </w:rPr>
        <w:t xml:space="preserve"> </w:t>
      </w:r>
      <w:r w:rsidR="00A70599">
        <w:rPr>
          <w:rFonts w:ascii="Times New Roman" w:hAnsi="Times New Roman" w:cs="Times New Roman"/>
          <w:color w:val="000000" w:themeColor="text1"/>
          <w:sz w:val="28"/>
          <w:szCs w:val="24"/>
        </w:rPr>
        <w:t>g/100g</w:t>
      </w:r>
      <w:r w:rsidRPr="003A5835">
        <w:rPr>
          <w:rFonts w:ascii="Times New Roman" w:hAnsi="Times New Roman" w:cs="Times New Roman"/>
          <w:color w:val="000000" w:themeColor="text1"/>
          <w:sz w:val="28"/>
          <w:szCs w:val="24"/>
        </w:rPr>
        <w:t xml:space="preserve"> ash. </w:t>
      </w:r>
      <w:r w:rsidRPr="003A5835">
        <w:rPr>
          <w:rFonts w:ascii="Times New Roman" w:eastAsia="Times New Roman" w:hAnsi="Times New Roman" w:cs="Times New Roman"/>
          <w:color w:val="000000" w:themeColor="text1"/>
          <w:sz w:val="28"/>
          <w:szCs w:val="28"/>
        </w:rPr>
        <w:t xml:space="preserve">The result is inconsistent with </w:t>
      </w:r>
      <w:r w:rsidR="005D6960" w:rsidRPr="00DE488D">
        <w:rPr>
          <w:rFonts w:ascii="Times New Roman" w:hAnsi="Times New Roman" w:cs="Times New Roman"/>
          <w:b/>
          <w:color w:val="000000" w:themeColor="text1"/>
          <w:sz w:val="28"/>
          <w:szCs w:val="28"/>
        </w:rPr>
        <w:t xml:space="preserve"> </w:t>
      </w:r>
      <w:r w:rsidR="005D6960" w:rsidRPr="00DE488D">
        <w:rPr>
          <w:rFonts w:ascii="Times New Roman" w:hAnsi="Times New Roman" w:cs="Times New Roman"/>
          <w:b/>
          <w:sz w:val="28"/>
          <w:szCs w:val="28"/>
        </w:rPr>
        <w:t>Tartrakoon</w:t>
      </w:r>
      <w:r w:rsidRPr="00DE488D">
        <w:rPr>
          <w:rFonts w:ascii="Times New Roman" w:hAnsi="Times New Roman" w:cs="Times New Roman"/>
          <w:b/>
          <w:color w:val="000000" w:themeColor="text1"/>
          <w:sz w:val="28"/>
          <w:szCs w:val="28"/>
        </w:rPr>
        <w:t xml:space="preserve"> et al.</w:t>
      </w:r>
      <w:r w:rsidR="000C40C1" w:rsidRPr="00DE488D">
        <w:rPr>
          <w:rFonts w:ascii="Times New Roman" w:hAnsi="Times New Roman" w:cs="Times New Roman"/>
          <w:b/>
          <w:color w:val="000000" w:themeColor="text1"/>
          <w:sz w:val="28"/>
          <w:szCs w:val="28"/>
        </w:rPr>
        <w:t xml:space="preserve"> (</w:t>
      </w:r>
      <w:r w:rsidRPr="00DE488D">
        <w:rPr>
          <w:rFonts w:ascii="Times New Roman" w:hAnsi="Times New Roman" w:cs="Times New Roman"/>
          <w:b/>
          <w:color w:val="000000" w:themeColor="text1"/>
          <w:sz w:val="28"/>
          <w:szCs w:val="28"/>
        </w:rPr>
        <w:t>1999</w:t>
      </w:r>
      <w:r w:rsidR="000C40C1" w:rsidRPr="00DE488D">
        <w:rPr>
          <w:rFonts w:ascii="Times New Roman" w:hAnsi="Times New Roman" w:cs="Times New Roman"/>
          <w:b/>
          <w:color w:val="000000" w:themeColor="text1"/>
          <w:sz w:val="28"/>
          <w:szCs w:val="28"/>
        </w:rPr>
        <w:t>)</w:t>
      </w:r>
      <w:r w:rsidRPr="003A5835">
        <w:rPr>
          <w:rFonts w:ascii="Times New Roman" w:eastAsia="Times New Roman" w:hAnsi="Times New Roman" w:cs="Times New Roman"/>
          <w:color w:val="000000" w:themeColor="text1"/>
          <w:sz w:val="28"/>
          <w:szCs w:val="28"/>
        </w:rPr>
        <w:t xml:space="preserve"> </w:t>
      </w:r>
      <w:r w:rsidRPr="003A5835">
        <w:rPr>
          <w:rFonts w:ascii="Times New Roman" w:hAnsi="Times New Roman" w:cs="Times New Roman"/>
          <w:color w:val="000000" w:themeColor="text1"/>
          <w:sz w:val="28"/>
          <w:szCs w:val="28"/>
        </w:rPr>
        <w:t>who found ME 4383</w:t>
      </w:r>
      <w:r w:rsidR="004F013E">
        <w:rPr>
          <w:rFonts w:ascii="Times New Roman" w:hAnsi="Times New Roman" w:cs="Times New Roman"/>
          <w:color w:val="000000" w:themeColor="text1"/>
          <w:sz w:val="28"/>
          <w:szCs w:val="28"/>
        </w:rPr>
        <w:t xml:space="preserve"> </w:t>
      </w:r>
      <w:r w:rsidR="008870DB">
        <w:rPr>
          <w:rFonts w:ascii="Times New Roman" w:hAnsi="Times New Roman" w:cs="Times New Roman"/>
          <w:color w:val="000000" w:themeColor="text1"/>
          <w:sz w:val="28"/>
          <w:szCs w:val="28"/>
        </w:rPr>
        <w:t>Kcal/kg</w:t>
      </w:r>
      <w:r w:rsidRPr="003A5835">
        <w:rPr>
          <w:rFonts w:ascii="Times New Roman" w:hAnsi="Times New Roman" w:cs="Times New Roman"/>
          <w:color w:val="000000" w:themeColor="text1"/>
          <w:sz w:val="28"/>
          <w:szCs w:val="28"/>
        </w:rPr>
        <w:t>, DM 91.62</w:t>
      </w:r>
      <w:r w:rsidR="004F013E">
        <w:rPr>
          <w:rFonts w:ascii="Times New Roman" w:hAnsi="Times New Roman" w:cs="Times New Roman"/>
          <w:color w:val="000000" w:themeColor="text1"/>
          <w:sz w:val="28"/>
          <w:szCs w:val="28"/>
        </w:rPr>
        <w:t xml:space="preserve"> </w:t>
      </w:r>
      <w:r w:rsidRPr="003A5835">
        <w:rPr>
          <w:rFonts w:ascii="Times New Roman" w:hAnsi="Times New Roman" w:cs="Times New Roman"/>
          <w:color w:val="000000" w:themeColor="text1"/>
          <w:sz w:val="28"/>
          <w:szCs w:val="28"/>
        </w:rPr>
        <w:t>g/100g, CP 5.19</w:t>
      </w:r>
      <w:r w:rsidR="004F013E">
        <w:rPr>
          <w:rFonts w:ascii="Times New Roman" w:hAnsi="Times New Roman" w:cs="Times New Roman"/>
          <w:color w:val="000000" w:themeColor="text1"/>
          <w:sz w:val="28"/>
          <w:szCs w:val="28"/>
        </w:rPr>
        <w:t xml:space="preserve"> </w:t>
      </w:r>
      <w:r w:rsidRPr="003A5835">
        <w:rPr>
          <w:rFonts w:ascii="Times New Roman" w:hAnsi="Times New Roman" w:cs="Times New Roman"/>
          <w:color w:val="000000" w:themeColor="text1"/>
          <w:sz w:val="28"/>
          <w:szCs w:val="28"/>
        </w:rPr>
        <w:t>g/100g, CF 11.58</w:t>
      </w:r>
      <w:r w:rsidR="004F013E">
        <w:rPr>
          <w:rFonts w:ascii="Times New Roman" w:hAnsi="Times New Roman" w:cs="Times New Roman"/>
          <w:color w:val="000000" w:themeColor="text1"/>
          <w:sz w:val="28"/>
          <w:szCs w:val="28"/>
        </w:rPr>
        <w:t xml:space="preserve"> </w:t>
      </w:r>
      <w:r w:rsidRPr="003A5835">
        <w:rPr>
          <w:rFonts w:ascii="Times New Roman" w:hAnsi="Times New Roman" w:cs="Times New Roman"/>
          <w:color w:val="000000" w:themeColor="text1"/>
          <w:sz w:val="28"/>
          <w:szCs w:val="28"/>
        </w:rPr>
        <w:t>g/100g, EE 10.66</w:t>
      </w:r>
      <w:r w:rsidR="004F013E">
        <w:rPr>
          <w:rFonts w:ascii="Times New Roman" w:hAnsi="Times New Roman" w:cs="Times New Roman"/>
          <w:color w:val="000000" w:themeColor="text1"/>
          <w:sz w:val="28"/>
          <w:szCs w:val="28"/>
        </w:rPr>
        <w:t xml:space="preserve"> </w:t>
      </w:r>
      <w:r w:rsidR="007B3801">
        <w:rPr>
          <w:rFonts w:ascii="Times New Roman" w:hAnsi="Times New Roman" w:cs="Times New Roman"/>
          <w:color w:val="000000" w:themeColor="text1"/>
          <w:sz w:val="28"/>
          <w:szCs w:val="28"/>
        </w:rPr>
        <w:t>g/100g, Ash</w:t>
      </w:r>
      <w:r w:rsidRPr="003A5835">
        <w:rPr>
          <w:rFonts w:ascii="Times New Roman" w:hAnsi="Times New Roman" w:cs="Times New Roman"/>
          <w:color w:val="000000" w:themeColor="text1"/>
          <w:sz w:val="28"/>
          <w:szCs w:val="28"/>
        </w:rPr>
        <w:t xml:space="preserve"> 16.30</w:t>
      </w:r>
      <w:r w:rsidR="004F013E">
        <w:rPr>
          <w:rFonts w:ascii="Times New Roman" w:hAnsi="Times New Roman" w:cs="Times New Roman"/>
          <w:color w:val="000000" w:themeColor="text1"/>
          <w:sz w:val="28"/>
          <w:szCs w:val="28"/>
        </w:rPr>
        <w:t xml:space="preserve"> g/100g</w:t>
      </w:r>
      <w:r w:rsidRPr="003A5835">
        <w:rPr>
          <w:rFonts w:ascii="Times New Roman" w:hAnsi="Times New Roman" w:cs="Times New Roman"/>
          <w:color w:val="000000" w:themeColor="text1"/>
          <w:sz w:val="28"/>
          <w:szCs w:val="28"/>
        </w:rPr>
        <w:t>, for green banana peel and ME 4593</w:t>
      </w:r>
      <w:r w:rsidR="00A44147">
        <w:rPr>
          <w:rFonts w:ascii="Times New Roman" w:hAnsi="Times New Roman" w:cs="Times New Roman"/>
          <w:color w:val="000000" w:themeColor="text1"/>
          <w:sz w:val="28"/>
          <w:szCs w:val="28"/>
        </w:rPr>
        <w:t xml:space="preserve"> </w:t>
      </w:r>
      <w:r w:rsidR="008870DB">
        <w:rPr>
          <w:rFonts w:ascii="Times New Roman" w:hAnsi="Times New Roman" w:cs="Times New Roman"/>
          <w:color w:val="000000" w:themeColor="text1"/>
          <w:sz w:val="28"/>
          <w:szCs w:val="28"/>
        </w:rPr>
        <w:t>Kcal/kg</w:t>
      </w:r>
      <w:r w:rsidRPr="003A5835">
        <w:rPr>
          <w:rFonts w:ascii="Times New Roman" w:hAnsi="Times New Roman" w:cs="Times New Roman"/>
          <w:color w:val="000000" w:themeColor="text1"/>
          <w:sz w:val="28"/>
          <w:szCs w:val="28"/>
        </w:rPr>
        <w:t>, DM 95.66</w:t>
      </w:r>
      <w:r w:rsidR="00A44147">
        <w:rPr>
          <w:rFonts w:ascii="Times New Roman" w:hAnsi="Times New Roman" w:cs="Times New Roman"/>
          <w:color w:val="000000" w:themeColor="text1"/>
          <w:sz w:val="28"/>
          <w:szCs w:val="28"/>
        </w:rPr>
        <w:t xml:space="preserve"> </w:t>
      </w:r>
      <w:r w:rsidRPr="003A5835">
        <w:rPr>
          <w:rFonts w:ascii="Times New Roman" w:hAnsi="Times New Roman" w:cs="Times New Roman"/>
          <w:color w:val="000000" w:themeColor="text1"/>
          <w:sz w:val="28"/>
          <w:szCs w:val="28"/>
        </w:rPr>
        <w:t>g/100g, CP 4.77</w:t>
      </w:r>
      <w:r w:rsidR="00A44147">
        <w:rPr>
          <w:rFonts w:ascii="Times New Roman" w:hAnsi="Times New Roman" w:cs="Times New Roman"/>
          <w:color w:val="000000" w:themeColor="text1"/>
          <w:sz w:val="28"/>
          <w:szCs w:val="28"/>
        </w:rPr>
        <w:t xml:space="preserve"> </w:t>
      </w:r>
      <w:r w:rsidRPr="003A5835">
        <w:rPr>
          <w:rFonts w:ascii="Times New Roman" w:hAnsi="Times New Roman" w:cs="Times New Roman"/>
          <w:color w:val="000000" w:themeColor="text1"/>
          <w:sz w:val="28"/>
          <w:szCs w:val="28"/>
        </w:rPr>
        <w:t>g/100g, C</w:t>
      </w:r>
      <w:r w:rsidR="00A44147">
        <w:rPr>
          <w:rFonts w:ascii="Times New Roman" w:hAnsi="Times New Roman" w:cs="Times New Roman"/>
          <w:color w:val="000000" w:themeColor="text1"/>
          <w:sz w:val="28"/>
          <w:szCs w:val="28"/>
        </w:rPr>
        <w:t>F 11.95 g/100g, EE 14.56 g/100g, A</w:t>
      </w:r>
      <w:r w:rsidRPr="003A5835">
        <w:rPr>
          <w:rFonts w:ascii="Times New Roman" w:hAnsi="Times New Roman" w:cs="Times New Roman"/>
          <w:color w:val="000000" w:themeColor="text1"/>
          <w:sz w:val="28"/>
          <w:szCs w:val="28"/>
        </w:rPr>
        <w:t>sh 14.58</w:t>
      </w:r>
      <w:r w:rsidR="00A44147">
        <w:rPr>
          <w:rFonts w:ascii="Times New Roman" w:hAnsi="Times New Roman" w:cs="Times New Roman"/>
          <w:color w:val="000000" w:themeColor="text1"/>
          <w:sz w:val="28"/>
          <w:szCs w:val="28"/>
        </w:rPr>
        <w:t xml:space="preserve"> </w:t>
      </w:r>
      <w:r w:rsidRPr="003A5835">
        <w:rPr>
          <w:rFonts w:ascii="Times New Roman" w:hAnsi="Times New Roman" w:cs="Times New Roman"/>
          <w:color w:val="000000" w:themeColor="text1"/>
          <w:sz w:val="28"/>
          <w:szCs w:val="28"/>
        </w:rPr>
        <w:t>g/100g, for ripe banana peel.</w:t>
      </w:r>
      <w:r w:rsidRPr="003A5835">
        <w:rPr>
          <w:rFonts w:ascii="Times New Roman" w:eastAsia="Times New Roman" w:hAnsi="Times New Roman" w:cs="Times New Roman"/>
          <w:color w:val="000000" w:themeColor="text1"/>
          <w:sz w:val="28"/>
          <w:szCs w:val="28"/>
        </w:rPr>
        <w:t xml:space="preserve"> Thus, properly processed banana peel could be a good source o</w:t>
      </w:r>
      <w:r w:rsidR="0000694C" w:rsidRPr="003A5835">
        <w:rPr>
          <w:rFonts w:ascii="Times New Roman" w:eastAsia="Times New Roman" w:hAnsi="Times New Roman" w:cs="Times New Roman"/>
          <w:color w:val="000000" w:themeColor="text1"/>
          <w:sz w:val="28"/>
          <w:szCs w:val="28"/>
        </w:rPr>
        <w:t xml:space="preserve">f </w:t>
      </w:r>
      <w:r w:rsidRPr="003A5835">
        <w:rPr>
          <w:rFonts w:ascii="Times New Roman" w:eastAsia="Times New Roman" w:hAnsi="Times New Roman" w:cs="Times New Roman"/>
          <w:color w:val="000000" w:themeColor="text1"/>
          <w:sz w:val="28"/>
          <w:szCs w:val="28"/>
        </w:rPr>
        <w:t xml:space="preserve">unconventional feed for livestock </w:t>
      </w:r>
      <w:r w:rsidRPr="00DE488D">
        <w:rPr>
          <w:rFonts w:ascii="Times New Roman" w:eastAsia="Times New Roman" w:hAnsi="Times New Roman" w:cs="Times New Roman"/>
          <w:b/>
          <w:color w:val="000000" w:themeColor="text1"/>
          <w:sz w:val="28"/>
          <w:szCs w:val="28"/>
        </w:rPr>
        <w:t>(Anhwange, 2008)</w:t>
      </w:r>
      <w:r w:rsidRPr="003A5835">
        <w:rPr>
          <w:rFonts w:ascii="Times New Roman" w:eastAsia="Times New Roman" w:hAnsi="Times New Roman" w:cs="Times New Roman"/>
          <w:color w:val="000000" w:themeColor="text1"/>
          <w:sz w:val="28"/>
          <w:szCs w:val="28"/>
        </w:rPr>
        <w:t>.</w:t>
      </w:r>
    </w:p>
    <w:p w:rsidR="002B1D1E" w:rsidRPr="003A5835" w:rsidRDefault="002B1D1E" w:rsidP="003A5835">
      <w:pPr>
        <w:spacing w:after="0" w:line="240" w:lineRule="auto"/>
        <w:jc w:val="both"/>
        <w:rPr>
          <w:rFonts w:ascii="Times New Roman" w:hAnsi="Times New Roman" w:cs="Times New Roman"/>
          <w:color w:val="000000" w:themeColor="text1"/>
          <w:sz w:val="28"/>
          <w:szCs w:val="24"/>
        </w:rPr>
      </w:pPr>
    </w:p>
    <w:p w:rsidR="006334D0" w:rsidRPr="003A5835" w:rsidRDefault="009A1954" w:rsidP="003A5835">
      <w:pPr>
        <w:spacing w:after="0" w:line="240" w:lineRule="auto"/>
        <w:jc w:val="both"/>
        <w:rPr>
          <w:rFonts w:ascii="Times New Roman" w:hAnsi="Times New Roman" w:cs="Times New Roman"/>
          <w:b/>
          <w:color w:val="000000" w:themeColor="text1"/>
          <w:sz w:val="28"/>
          <w:szCs w:val="27"/>
        </w:rPr>
      </w:pPr>
      <w:r>
        <w:rPr>
          <w:rFonts w:ascii="Times New Roman" w:hAnsi="Times New Roman" w:cs="Times New Roman"/>
          <w:b/>
          <w:color w:val="000000" w:themeColor="text1"/>
          <w:sz w:val="28"/>
          <w:szCs w:val="27"/>
        </w:rPr>
        <w:t xml:space="preserve">4.5 </w:t>
      </w:r>
      <w:r w:rsidR="006334D0" w:rsidRPr="003A5835">
        <w:rPr>
          <w:rFonts w:ascii="Times New Roman" w:hAnsi="Times New Roman" w:cs="Times New Roman"/>
          <w:b/>
          <w:color w:val="000000" w:themeColor="text1"/>
          <w:sz w:val="28"/>
          <w:szCs w:val="27"/>
        </w:rPr>
        <w:t>Pithraj leaf (</w:t>
      </w:r>
      <w:r w:rsidR="006334D0" w:rsidRPr="003A5835">
        <w:rPr>
          <w:rFonts w:ascii="Times New Roman" w:hAnsi="Times New Roman" w:cs="Times New Roman"/>
          <w:b/>
          <w:bCs/>
          <w:i/>
          <w:iCs/>
          <w:color w:val="000000" w:themeColor="text1"/>
          <w:sz w:val="28"/>
          <w:szCs w:val="28"/>
          <w:shd w:val="clear" w:color="auto" w:fill="FFFFFF"/>
        </w:rPr>
        <w:t>Aphanamixis polystachya</w:t>
      </w:r>
      <w:r w:rsidR="006334D0" w:rsidRPr="003A5835">
        <w:rPr>
          <w:rFonts w:ascii="Times New Roman" w:hAnsi="Times New Roman" w:cs="Times New Roman"/>
          <w:b/>
          <w:color w:val="000000" w:themeColor="text1"/>
          <w:sz w:val="28"/>
          <w:szCs w:val="27"/>
        </w:rPr>
        <w:t>)</w:t>
      </w:r>
    </w:p>
    <w:p w:rsidR="006334D0" w:rsidRPr="003A5835" w:rsidRDefault="006334D0" w:rsidP="003A5835">
      <w:pPr>
        <w:spacing w:after="0" w:line="240" w:lineRule="auto"/>
        <w:jc w:val="both"/>
        <w:rPr>
          <w:rFonts w:ascii="Times New Roman" w:hAnsi="Times New Roman" w:cs="Times New Roman"/>
          <w:bCs/>
          <w:iCs/>
          <w:color w:val="000000" w:themeColor="text1"/>
          <w:sz w:val="28"/>
          <w:szCs w:val="28"/>
          <w:shd w:val="clear" w:color="auto" w:fill="FFFFFF"/>
        </w:rPr>
      </w:pPr>
    </w:p>
    <w:p w:rsidR="006334D0" w:rsidRPr="003A5835" w:rsidRDefault="006334D0" w:rsidP="003A5835">
      <w:pPr>
        <w:spacing w:after="0" w:line="240" w:lineRule="auto"/>
        <w:jc w:val="both"/>
        <w:rPr>
          <w:rFonts w:ascii="Times New Roman" w:hAnsi="Times New Roman" w:cs="Times New Roman"/>
          <w:color w:val="000000" w:themeColor="text1"/>
          <w:sz w:val="28"/>
          <w:szCs w:val="24"/>
        </w:rPr>
      </w:pPr>
      <w:r w:rsidRPr="003A5835">
        <w:rPr>
          <w:rFonts w:ascii="Times New Roman" w:hAnsi="Times New Roman" w:cs="Times New Roman"/>
          <w:bCs/>
          <w:iCs/>
          <w:color w:val="000000" w:themeColor="text1"/>
          <w:sz w:val="28"/>
          <w:szCs w:val="28"/>
          <w:shd w:val="clear" w:color="auto" w:fill="FFFFFF"/>
        </w:rPr>
        <w:t xml:space="preserve">It belongs to Meliaceae family. Scientific name is </w:t>
      </w:r>
      <w:r w:rsidRPr="003A5835">
        <w:rPr>
          <w:rFonts w:ascii="Times New Roman" w:hAnsi="Times New Roman" w:cs="Times New Roman"/>
          <w:bCs/>
          <w:i/>
          <w:iCs/>
          <w:color w:val="000000" w:themeColor="text1"/>
          <w:sz w:val="28"/>
          <w:szCs w:val="28"/>
          <w:shd w:val="clear" w:color="auto" w:fill="FFFFFF"/>
        </w:rPr>
        <w:t>Aphanamixis polystachya.</w:t>
      </w:r>
      <w:r w:rsidRPr="003A5835">
        <w:rPr>
          <w:rFonts w:ascii="Times New Roman" w:hAnsi="Times New Roman" w:cs="Times New Roman"/>
          <w:bCs/>
          <w:iCs/>
          <w:color w:val="000000" w:themeColor="text1"/>
          <w:sz w:val="28"/>
          <w:szCs w:val="28"/>
          <w:shd w:val="clear" w:color="auto" w:fill="FFFFFF"/>
        </w:rPr>
        <w:t xml:space="preserve"> This  is a large tree with bunches of rounded lobular fruits and glossy deep </w:t>
      </w:r>
      <w:r w:rsidRPr="003A5835">
        <w:rPr>
          <w:rFonts w:ascii="Times New Roman" w:hAnsi="Times New Roman" w:cs="Times New Roman"/>
          <w:bCs/>
          <w:iCs/>
          <w:color w:val="000000" w:themeColor="text1"/>
          <w:sz w:val="28"/>
          <w:szCs w:val="28"/>
          <w:shd w:val="clear" w:color="auto" w:fill="FFFFFF"/>
        </w:rPr>
        <w:lastRenderedPageBreak/>
        <w:t xml:space="preserve">brown seeds, grows wild and planted in forests and roadsides all over the country </w:t>
      </w:r>
      <w:r w:rsidRPr="00DE488D">
        <w:rPr>
          <w:rFonts w:ascii="Times New Roman" w:hAnsi="Times New Roman" w:cs="Times New Roman"/>
          <w:b/>
          <w:bCs/>
          <w:iCs/>
          <w:color w:val="000000" w:themeColor="text1"/>
          <w:sz w:val="28"/>
          <w:szCs w:val="28"/>
          <w:shd w:val="clear" w:color="auto" w:fill="FFFFFF"/>
        </w:rPr>
        <w:t>(Ghani, 2003)</w:t>
      </w:r>
      <w:r w:rsidRPr="003A5835">
        <w:rPr>
          <w:rFonts w:ascii="Times New Roman" w:hAnsi="Times New Roman" w:cs="Times New Roman"/>
          <w:bCs/>
          <w:iCs/>
          <w:color w:val="000000" w:themeColor="text1"/>
          <w:sz w:val="28"/>
          <w:szCs w:val="28"/>
          <w:shd w:val="clear" w:color="auto" w:fill="FFFFFF"/>
        </w:rPr>
        <w:t xml:space="preserve">. The  plant  is  extensively  used  in  traditional  system  of  medicine  for  various </w:t>
      </w:r>
      <w:r w:rsidR="0083277F">
        <w:rPr>
          <w:rFonts w:ascii="Times New Roman" w:hAnsi="Times New Roman" w:cs="Times New Roman"/>
          <w:bCs/>
          <w:iCs/>
          <w:noProof/>
          <w:color w:val="000000" w:themeColor="text1"/>
          <w:sz w:val="28"/>
          <w:szCs w:val="28"/>
        </w:rPr>
        <w:drawing>
          <wp:anchor distT="0" distB="0" distL="114300" distR="114300" simplePos="0" relativeHeight="251668480" behindDoc="0" locked="0" layoutInCell="1" allowOverlap="1">
            <wp:simplePos x="0" y="0"/>
            <wp:positionH relativeFrom="margin">
              <wp:posOffset>2066925</wp:posOffset>
            </wp:positionH>
            <wp:positionV relativeFrom="margin">
              <wp:posOffset>714375</wp:posOffset>
            </wp:positionV>
            <wp:extent cx="3657600" cy="2286000"/>
            <wp:effectExtent l="19050" t="0" r="0" b="0"/>
            <wp:wrapSquare wrapText="bothSides"/>
            <wp:docPr id="1" name="Picture 1" descr="C:\Users\Personal\Desktop\imu pic\Imran Picture\Pitraj lea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Personal\Desktop\imu pic\Imran Picture\Pitraj leaf.jpg"/>
                    <pic:cNvPicPr>
                      <a:picLocks noChangeAspect="1" noChangeArrowheads="1"/>
                    </pic:cNvPicPr>
                  </pic:nvPicPr>
                  <pic:blipFill>
                    <a:blip r:embed="rId24"/>
                    <a:srcRect/>
                    <a:stretch>
                      <a:fillRect/>
                    </a:stretch>
                  </pic:blipFill>
                  <pic:spPr bwMode="auto">
                    <a:xfrm>
                      <a:off x="0" y="0"/>
                      <a:ext cx="3657600" cy="2286000"/>
                    </a:xfrm>
                    <a:prstGeom prst="rect">
                      <a:avLst/>
                    </a:prstGeom>
                    <a:noFill/>
                    <a:ln w="9525">
                      <a:noFill/>
                      <a:miter lim="800000"/>
                      <a:headEnd/>
                      <a:tailEnd/>
                    </a:ln>
                  </pic:spPr>
                </pic:pic>
              </a:graphicData>
            </a:graphic>
          </wp:anchor>
        </w:drawing>
      </w:r>
      <w:r w:rsidRPr="003A5835">
        <w:rPr>
          <w:rFonts w:ascii="Times New Roman" w:hAnsi="Times New Roman" w:cs="Times New Roman"/>
          <w:bCs/>
          <w:iCs/>
          <w:color w:val="000000" w:themeColor="text1"/>
          <w:sz w:val="28"/>
          <w:szCs w:val="28"/>
          <w:shd w:val="clear" w:color="auto" w:fill="FFFFFF"/>
        </w:rPr>
        <w:t xml:space="preserve">ailments  in  different  Asian  countries  like  spleen  and  liver complications,  tumors,  rheumatism. The  plant  is  reported to  possess  antitumor  </w:t>
      </w:r>
      <w:r w:rsidRPr="00DE488D">
        <w:rPr>
          <w:rFonts w:ascii="Times New Roman" w:hAnsi="Times New Roman" w:cs="Times New Roman"/>
          <w:b/>
          <w:bCs/>
          <w:iCs/>
          <w:color w:val="000000" w:themeColor="text1"/>
          <w:sz w:val="28"/>
          <w:szCs w:val="28"/>
          <w:shd w:val="clear" w:color="auto" w:fill="FFFFFF"/>
        </w:rPr>
        <w:t>(Rabi  and Gupta,  1995</w:t>
      </w:r>
      <w:r w:rsidR="000C40C1" w:rsidRPr="00DE488D">
        <w:rPr>
          <w:rFonts w:ascii="Times New Roman" w:hAnsi="Times New Roman" w:cs="Times New Roman"/>
          <w:b/>
          <w:bCs/>
          <w:iCs/>
          <w:color w:val="000000" w:themeColor="text1"/>
          <w:sz w:val="28"/>
          <w:szCs w:val="28"/>
          <w:shd w:val="clear" w:color="auto" w:fill="FFFFFF"/>
        </w:rPr>
        <w:t>)</w:t>
      </w:r>
      <w:r w:rsidR="000C40C1">
        <w:rPr>
          <w:rFonts w:ascii="Times New Roman" w:hAnsi="Times New Roman" w:cs="Times New Roman"/>
          <w:bCs/>
          <w:iCs/>
          <w:color w:val="000000" w:themeColor="text1"/>
          <w:sz w:val="28"/>
          <w:szCs w:val="28"/>
          <w:shd w:val="clear" w:color="auto" w:fill="FFFFFF"/>
        </w:rPr>
        <w:t xml:space="preserve">, </w:t>
      </w:r>
      <w:r w:rsidRPr="003A5835">
        <w:rPr>
          <w:rFonts w:ascii="Times New Roman" w:hAnsi="Times New Roman" w:cs="Times New Roman"/>
          <w:bCs/>
          <w:iCs/>
          <w:color w:val="000000" w:themeColor="text1"/>
          <w:sz w:val="28"/>
          <w:szCs w:val="28"/>
          <w:shd w:val="clear" w:color="auto" w:fill="FFFFFF"/>
        </w:rPr>
        <w:t xml:space="preserve">hepatopro-tective  </w:t>
      </w:r>
      <w:r w:rsidRPr="00DE488D">
        <w:rPr>
          <w:rFonts w:ascii="Times New Roman" w:hAnsi="Times New Roman" w:cs="Times New Roman"/>
          <w:b/>
          <w:bCs/>
          <w:iCs/>
          <w:color w:val="000000" w:themeColor="text1"/>
          <w:sz w:val="28"/>
          <w:szCs w:val="28"/>
          <w:shd w:val="clear" w:color="auto" w:fill="FFFFFF"/>
        </w:rPr>
        <w:t>(Gole  and  Dasgupta,  2002)</w:t>
      </w:r>
      <w:r w:rsidRPr="003A5835">
        <w:rPr>
          <w:rFonts w:ascii="Times New Roman" w:hAnsi="Times New Roman" w:cs="Times New Roman"/>
          <w:bCs/>
          <w:iCs/>
          <w:color w:val="000000" w:themeColor="text1"/>
          <w:sz w:val="28"/>
          <w:szCs w:val="28"/>
          <w:shd w:val="clear" w:color="auto" w:fill="FFFFFF"/>
        </w:rPr>
        <w:t xml:space="preserve">,  insecticidal  </w:t>
      </w:r>
      <w:r w:rsidRPr="00DE488D">
        <w:rPr>
          <w:rFonts w:ascii="Times New Roman" w:hAnsi="Times New Roman" w:cs="Times New Roman"/>
          <w:b/>
          <w:bCs/>
          <w:iCs/>
          <w:color w:val="000000" w:themeColor="text1"/>
          <w:sz w:val="28"/>
          <w:szCs w:val="28"/>
          <w:shd w:val="clear" w:color="auto" w:fill="FFFFFF"/>
        </w:rPr>
        <w:t>(Talukder and  Howse,  1993)</w:t>
      </w:r>
      <w:r w:rsidRPr="003A5835">
        <w:rPr>
          <w:rFonts w:ascii="Times New Roman" w:hAnsi="Times New Roman" w:cs="Times New Roman"/>
          <w:bCs/>
          <w:iCs/>
          <w:color w:val="000000" w:themeColor="text1"/>
          <w:sz w:val="28"/>
          <w:szCs w:val="28"/>
          <w:shd w:val="clear" w:color="auto" w:fill="FFFFFF"/>
        </w:rPr>
        <w:t>,  antibacterial,  antifungal  and  immuno-suppressive</w:t>
      </w:r>
      <w:r w:rsidR="000C40C1">
        <w:rPr>
          <w:rFonts w:ascii="Times New Roman" w:hAnsi="Times New Roman" w:cs="Times New Roman"/>
          <w:bCs/>
          <w:iCs/>
          <w:color w:val="000000" w:themeColor="text1"/>
          <w:sz w:val="28"/>
          <w:szCs w:val="28"/>
          <w:shd w:val="clear" w:color="auto" w:fill="FFFFFF"/>
        </w:rPr>
        <w:t xml:space="preserve"> </w:t>
      </w:r>
      <w:r w:rsidRPr="00DE488D">
        <w:rPr>
          <w:rFonts w:ascii="Times New Roman" w:hAnsi="Times New Roman" w:cs="Times New Roman"/>
          <w:b/>
          <w:bCs/>
          <w:iCs/>
          <w:color w:val="000000" w:themeColor="text1"/>
          <w:sz w:val="28"/>
          <w:szCs w:val="28"/>
          <w:shd w:val="clear" w:color="auto" w:fill="FFFFFF"/>
        </w:rPr>
        <w:t>(Ghani,  2003)</w:t>
      </w:r>
      <w:r w:rsidRPr="003A5835">
        <w:rPr>
          <w:rFonts w:ascii="Times New Roman" w:hAnsi="Times New Roman" w:cs="Times New Roman"/>
          <w:bCs/>
          <w:iCs/>
          <w:color w:val="000000" w:themeColor="text1"/>
          <w:sz w:val="28"/>
          <w:szCs w:val="28"/>
          <w:shd w:val="clear" w:color="auto" w:fill="FFFFFF"/>
        </w:rPr>
        <w:t xml:space="preserve">  activities. Leaves  contain  diter-pene alcohol and beta-sitosterol, seeds yield polystachin, an  alkaloid,  a  glycoside  and  a  saponin  </w:t>
      </w:r>
      <w:r w:rsidRPr="00DE488D">
        <w:rPr>
          <w:rFonts w:ascii="Times New Roman" w:hAnsi="Times New Roman" w:cs="Times New Roman"/>
          <w:b/>
          <w:bCs/>
          <w:iCs/>
          <w:color w:val="000000" w:themeColor="text1"/>
          <w:sz w:val="28"/>
          <w:szCs w:val="28"/>
          <w:shd w:val="clear" w:color="auto" w:fill="FFFFFF"/>
        </w:rPr>
        <w:t>(Ghani,  2003)</w:t>
      </w:r>
      <w:r w:rsidRPr="003A5835">
        <w:rPr>
          <w:rFonts w:ascii="Times New Roman" w:hAnsi="Times New Roman" w:cs="Times New Roman"/>
          <w:bCs/>
          <w:iCs/>
          <w:color w:val="000000" w:themeColor="text1"/>
          <w:sz w:val="28"/>
          <w:szCs w:val="28"/>
          <w:shd w:val="clear" w:color="auto" w:fill="FFFFFF"/>
        </w:rPr>
        <w:t xml:space="preserve">. </w:t>
      </w:r>
      <w:r w:rsidRPr="003A5835">
        <w:rPr>
          <w:rFonts w:ascii="Times New Roman" w:hAnsi="Times New Roman" w:cs="Times New Roman"/>
          <w:color w:val="000000" w:themeColor="text1"/>
          <w:sz w:val="28"/>
          <w:szCs w:val="24"/>
        </w:rPr>
        <w:t>In present study, t</w:t>
      </w:r>
      <w:r w:rsidRPr="003A5835">
        <w:rPr>
          <w:rFonts w:ascii="Times New Roman" w:hAnsi="Times New Roman" w:cs="Times New Roman"/>
          <w:bCs/>
          <w:iCs/>
          <w:color w:val="000000" w:themeColor="text1"/>
          <w:sz w:val="28"/>
          <w:szCs w:val="28"/>
          <w:shd w:val="clear" w:color="auto" w:fill="FFFFFF"/>
        </w:rPr>
        <w:t xml:space="preserve">he pitraj leaf </w:t>
      </w:r>
      <w:r w:rsidRPr="003A5835">
        <w:rPr>
          <w:rFonts w:ascii="Times New Roman" w:hAnsi="Times New Roman" w:cs="Times New Roman"/>
          <w:color w:val="000000" w:themeColor="text1"/>
          <w:sz w:val="28"/>
          <w:szCs w:val="24"/>
        </w:rPr>
        <w:t>contained 2879.5</w:t>
      </w:r>
      <w:r w:rsidR="000C40C1">
        <w:rPr>
          <w:rFonts w:ascii="Times New Roman" w:hAnsi="Times New Roman" w:cs="Times New Roman"/>
          <w:color w:val="000000" w:themeColor="text1"/>
          <w:sz w:val="28"/>
          <w:szCs w:val="24"/>
        </w:rPr>
        <w:t xml:space="preserve"> </w:t>
      </w:r>
      <w:r w:rsidR="008870DB">
        <w:rPr>
          <w:rFonts w:ascii="Times New Roman" w:hAnsi="Times New Roman" w:cs="Times New Roman"/>
          <w:color w:val="000000" w:themeColor="text1"/>
          <w:sz w:val="28"/>
          <w:szCs w:val="24"/>
        </w:rPr>
        <w:t>Kcal/kg</w:t>
      </w:r>
      <w:r w:rsidRPr="003A5835">
        <w:rPr>
          <w:rFonts w:ascii="Times New Roman" w:hAnsi="Times New Roman" w:cs="Times New Roman"/>
          <w:color w:val="000000" w:themeColor="text1"/>
          <w:sz w:val="28"/>
          <w:szCs w:val="24"/>
        </w:rPr>
        <w:t xml:space="preserve"> ME, 15.3</w:t>
      </w:r>
      <w:r w:rsidR="004C66A0">
        <w:rPr>
          <w:rFonts w:ascii="Times New Roman" w:hAnsi="Times New Roman" w:cs="Times New Roman"/>
          <w:color w:val="000000" w:themeColor="text1"/>
          <w:sz w:val="28"/>
          <w:szCs w:val="24"/>
        </w:rPr>
        <w:t xml:space="preserve"> </w:t>
      </w:r>
      <w:r w:rsidR="00A70599">
        <w:rPr>
          <w:rFonts w:ascii="Times New Roman" w:hAnsi="Times New Roman" w:cs="Times New Roman"/>
          <w:color w:val="000000" w:themeColor="text1"/>
          <w:sz w:val="28"/>
          <w:szCs w:val="24"/>
        </w:rPr>
        <w:t>g/100g</w:t>
      </w:r>
      <w:r w:rsidRPr="003A5835">
        <w:rPr>
          <w:rFonts w:ascii="Times New Roman" w:hAnsi="Times New Roman" w:cs="Times New Roman"/>
          <w:color w:val="000000" w:themeColor="text1"/>
          <w:sz w:val="28"/>
          <w:szCs w:val="24"/>
        </w:rPr>
        <w:t xml:space="preserve"> crude protein, 18.5</w:t>
      </w:r>
      <w:r w:rsidR="004C66A0">
        <w:rPr>
          <w:rFonts w:ascii="Times New Roman" w:hAnsi="Times New Roman" w:cs="Times New Roman"/>
          <w:color w:val="000000" w:themeColor="text1"/>
          <w:sz w:val="28"/>
          <w:szCs w:val="24"/>
        </w:rPr>
        <w:t xml:space="preserve"> </w:t>
      </w:r>
      <w:r w:rsidR="00A70599">
        <w:rPr>
          <w:rFonts w:ascii="Times New Roman" w:hAnsi="Times New Roman" w:cs="Times New Roman"/>
          <w:color w:val="000000" w:themeColor="text1"/>
          <w:sz w:val="28"/>
          <w:szCs w:val="24"/>
        </w:rPr>
        <w:t>g/100g</w:t>
      </w:r>
      <w:r w:rsidRPr="003A5835">
        <w:rPr>
          <w:rFonts w:ascii="Times New Roman" w:hAnsi="Times New Roman" w:cs="Times New Roman"/>
          <w:color w:val="000000" w:themeColor="text1"/>
          <w:sz w:val="28"/>
          <w:szCs w:val="24"/>
        </w:rPr>
        <w:t xml:space="preserve"> crude fibre, 11.1</w:t>
      </w:r>
      <w:r w:rsidR="004C66A0">
        <w:rPr>
          <w:rFonts w:ascii="Times New Roman" w:hAnsi="Times New Roman" w:cs="Times New Roman"/>
          <w:color w:val="000000" w:themeColor="text1"/>
          <w:sz w:val="28"/>
          <w:szCs w:val="24"/>
        </w:rPr>
        <w:t xml:space="preserve"> </w:t>
      </w:r>
      <w:r w:rsidR="00A70599">
        <w:rPr>
          <w:rFonts w:ascii="Times New Roman" w:hAnsi="Times New Roman" w:cs="Times New Roman"/>
          <w:color w:val="000000" w:themeColor="text1"/>
          <w:sz w:val="28"/>
          <w:szCs w:val="24"/>
        </w:rPr>
        <w:t>g/100g</w:t>
      </w:r>
      <w:r w:rsidRPr="003A5835">
        <w:rPr>
          <w:rFonts w:ascii="Times New Roman" w:hAnsi="Times New Roman" w:cs="Times New Roman"/>
          <w:color w:val="000000" w:themeColor="text1"/>
          <w:sz w:val="28"/>
          <w:szCs w:val="24"/>
        </w:rPr>
        <w:t xml:space="preserve"> ether extracts, 48</w:t>
      </w:r>
      <w:r w:rsidR="000C40C1">
        <w:rPr>
          <w:rFonts w:ascii="Times New Roman" w:hAnsi="Times New Roman" w:cs="Times New Roman"/>
          <w:color w:val="000000" w:themeColor="text1"/>
          <w:sz w:val="28"/>
          <w:szCs w:val="24"/>
        </w:rPr>
        <w:t>.0</w:t>
      </w:r>
      <w:r w:rsidR="000142B8">
        <w:rPr>
          <w:rFonts w:ascii="Times New Roman" w:hAnsi="Times New Roman" w:cs="Times New Roman"/>
          <w:color w:val="000000" w:themeColor="text1"/>
          <w:sz w:val="28"/>
          <w:szCs w:val="24"/>
        </w:rPr>
        <w:t xml:space="preserve"> </w:t>
      </w:r>
      <w:r w:rsidR="00A70599">
        <w:rPr>
          <w:rFonts w:ascii="Times New Roman" w:hAnsi="Times New Roman" w:cs="Times New Roman"/>
          <w:color w:val="000000" w:themeColor="text1"/>
          <w:sz w:val="28"/>
          <w:szCs w:val="24"/>
        </w:rPr>
        <w:t>g/100g</w:t>
      </w:r>
      <w:r w:rsidR="000C40C1">
        <w:rPr>
          <w:rFonts w:ascii="Times New Roman" w:hAnsi="Times New Roman" w:cs="Times New Roman"/>
          <w:color w:val="000000" w:themeColor="text1"/>
          <w:sz w:val="28"/>
          <w:szCs w:val="24"/>
        </w:rPr>
        <w:t xml:space="preserve"> </w:t>
      </w:r>
      <w:r w:rsidR="000142B8">
        <w:rPr>
          <w:rFonts w:ascii="Times New Roman" w:hAnsi="Times New Roman" w:cs="Times New Roman"/>
          <w:color w:val="000000" w:themeColor="text1"/>
          <w:sz w:val="28"/>
          <w:szCs w:val="24"/>
        </w:rPr>
        <w:t xml:space="preserve">nitrogen free extracts and 7.1 </w:t>
      </w:r>
      <w:r w:rsidR="00A70599">
        <w:rPr>
          <w:rFonts w:ascii="Times New Roman" w:hAnsi="Times New Roman" w:cs="Times New Roman"/>
          <w:color w:val="000000" w:themeColor="text1"/>
          <w:sz w:val="28"/>
          <w:szCs w:val="24"/>
        </w:rPr>
        <w:t>g/100g</w:t>
      </w:r>
      <w:r w:rsidR="000C40C1">
        <w:rPr>
          <w:rFonts w:ascii="Times New Roman" w:hAnsi="Times New Roman" w:cs="Times New Roman"/>
          <w:color w:val="000000" w:themeColor="text1"/>
          <w:sz w:val="28"/>
          <w:szCs w:val="24"/>
        </w:rPr>
        <w:t xml:space="preserve"> </w:t>
      </w:r>
      <w:r w:rsidRPr="003A5835">
        <w:rPr>
          <w:rFonts w:ascii="Times New Roman" w:hAnsi="Times New Roman" w:cs="Times New Roman"/>
          <w:color w:val="000000" w:themeColor="text1"/>
          <w:sz w:val="28"/>
          <w:szCs w:val="24"/>
        </w:rPr>
        <w:t>ash.</w:t>
      </w:r>
    </w:p>
    <w:p w:rsidR="004C6AD0" w:rsidRPr="003A5835" w:rsidRDefault="004C6AD0" w:rsidP="003A5835">
      <w:pPr>
        <w:spacing w:after="0" w:line="240" w:lineRule="auto"/>
        <w:jc w:val="both"/>
        <w:rPr>
          <w:rFonts w:ascii="Times New Roman" w:hAnsi="Times New Roman" w:cs="Times New Roman"/>
          <w:b/>
          <w:color w:val="000000" w:themeColor="text1"/>
          <w:sz w:val="28"/>
          <w:szCs w:val="28"/>
        </w:rPr>
      </w:pPr>
    </w:p>
    <w:p w:rsidR="002B1D1E" w:rsidRPr="003A5835" w:rsidRDefault="009A1954" w:rsidP="003A5835">
      <w:pPr>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4.6 </w:t>
      </w:r>
      <w:r w:rsidR="002B1D1E" w:rsidRPr="003A5835">
        <w:rPr>
          <w:rFonts w:ascii="Times New Roman" w:hAnsi="Times New Roman" w:cs="Times New Roman"/>
          <w:b/>
          <w:color w:val="000000" w:themeColor="text1"/>
          <w:sz w:val="28"/>
          <w:szCs w:val="28"/>
        </w:rPr>
        <w:t>Potato peel (</w:t>
      </w:r>
      <w:hyperlink r:id="rId25" w:tooltip="Solanum" w:history="1">
        <w:r w:rsidR="002B1D1E" w:rsidRPr="003A5835">
          <w:rPr>
            <w:rStyle w:val="Hyperlink"/>
            <w:rFonts w:ascii="Times New Roman" w:hAnsi="Times New Roman" w:cs="Times New Roman"/>
            <w:b/>
            <w:i/>
            <w:iCs/>
            <w:color w:val="000000" w:themeColor="text1"/>
            <w:sz w:val="28"/>
            <w:szCs w:val="28"/>
            <w:u w:val="none"/>
            <w:shd w:val="clear" w:color="auto" w:fill="FFFFFF"/>
          </w:rPr>
          <w:t>Solanum</w:t>
        </w:r>
      </w:hyperlink>
      <w:r w:rsidR="002B1D1E" w:rsidRPr="003A5835">
        <w:rPr>
          <w:rStyle w:val="apple-converted-space"/>
          <w:rFonts w:ascii="Times New Roman" w:hAnsi="Times New Roman" w:cs="Times New Roman"/>
          <w:b/>
          <w:i/>
          <w:iCs/>
          <w:color w:val="000000" w:themeColor="text1"/>
          <w:sz w:val="28"/>
          <w:szCs w:val="28"/>
          <w:shd w:val="clear" w:color="auto" w:fill="FFFFFF"/>
        </w:rPr>
        <w:t> </w:t>
      </w:r>
      <w:r w:rsidR="0012443E" w:rsidRPr="003A5835">
        <w:rPr>
          <w:rFonts w:ascii="Times New Roman" w:hAnsi="Times New Roman" w:cs="Times New Roman"/>
          <w:b/>
          <w:i/>
          <w:iCs/>
          <w:color w:val="000000" w:themeColor="text1"/>
          <w:sz w:val="28"/>
          <w:szCs w:val="28"/>
          <w:shd w:val="clear" w:color="auto" w:fill="FFFFFF"/>
        </w:rPr>
        <w:t>tuberosum</w:t>
      </w:r>
      <w:r w:rsidR="0012443E" w:rsidRPr="003A5835">
        <w:rPr>
          <w:rStyle w:val="apple-converted-space"/>
          <w:rFonts w:ascii="Times New Roman" w:hAnsi="Times New Roman" w:cs="Times New Roman"/>
          <w:b/>
          <w:color w:val="000000" w:themeColor="text1"/>
          <w:sz w:val="28"/>
          <w:szCs w:val="28"/>
          <w:shd w:val="clear" w:color="auto" w:fill="FFFFFF"/>
        </w:rPr>
        <w:t>)</w:t>
      </w:r>
    </w:p>
    <w:p w:rsidR="004C6AD0" w:rsidRPr="003A5835" w:rsidRDefault="004C6AD0" w:rsidP="003A5835">
      <w:pPr>
        <w:spacing w:after="0" w:line="240" w:lineRule="auto"/>
        <w:jc w:val="both"/>
        <w:rPr>
          <w:rFonts w:ascii="Times New Roman" w:hAnsi="Times New Roman" w:cs="Times New Roman"/>
          <w:color w:val="000000" w:themeColor="text1"/>
          <w:sz w:val="28"/>
          <w:szCs w:val="24"/>
          <w:shd w:val="clear" w:color="auto" w:fill="FFFFFF"/>
        </w:rPr>
      </w:pPr>
    </w:p>
    <w:p w:rsidR="002B1D1E" w:rsidRPr="003A5835" w:rsidRDefault="00C401B1" w:rsidP="003A5835">
      <w:pPr>
        <w:spacing w:after="0" w:line="240" w:lineRule="auto"/>
        <w:jc w:val="both"/>
        <w:rPr>
          <w:rFonts w:ascii="Times New Roman" w:eastAsia="Times New Roman" w:hAnsi="Times New Roman" w:cs="Times New Roman"/>
          <w:color w:val="000000" w:themeColor="text1"/>
          <w:sz w:val="28"/>
          <w:szCs w:val="28"/>
        </w:rPr>
      </w:pPr>
      <w:r>
        <w:rPr>
          <w:rFonts w:ascii="Times New Roman" w:hAnsi="Times New Roman" w:cs="Times New Roman"/>
          <w:noProof/>
          <w:color w:val="000000" w:themeColor="text1"/>
          <w:sz w:val="28"/>
          <w:szCs w:val="24"/>
        </w:rPr>
        <w:drawing>
          <wp:anchor distT="0" distB="0" distL="114300" distR="114300" simplePos="0" relativeHeight="251669504" behindDoc="0" locked="0" layoutInCell="1" allowOverlap="1">
            <wp:simplePos x="0" y="0"/>
            <wp:positionH relativeFrom="margin">
              <wp:posOffset>2081530</wp:posOffset>
            </wp:positionH>
            <wp:positionV relativeFrom="margin">
              <wp:posOffset>4582160</wp:posOffset>
            </wp:positionV>
            <wp:extent cx="3638550" cy="2286000"/>
            <wp:effectExtent l="19050" t="0" r="0" b="0"/>
            <wp:wrapSquare wrapText="bothSides"/>
            <wp:docPr id="8" name="Picture 2" descr="C:\Users\Personal\Desktop\imu pic\Imran Picture\potato peel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Personal\Desktop\imu pic\Imran Picture\potato peel 1.jpg"/>
                    <pic:cNvPicPr>
                      <a:picLocks noChangeAspect="1" noChangeArrowheads="1"/>
                    </pic:cNvPicPr>
                  </pic:nvPicPr>
                  <pic:blipFill>
                    <a:blip r:embed="rId26"/>
                    <a:srcRect/>
                    <a:stretch>
                      <a:fillRect/>
                    </a:stretch>
                  </pic:blipFill>
                  <pic:spPr bwMode="auto">
                    <a:xfrm>
                      <a:off x="0" y="0"/>
                      <a:ext cx="3638550" cy="2286000"/>
                    </a:xfrm>
                    <a:prstGeom prst="rect">
                      <a:avLst/>
                    </a:prstGeom>
                    <a:noFill/>
                    <a:ln w="9525">
                      <a:noFill/>
                      <a:miter lim="800000"/>
                      <a:headEnd/>
                      <a:tailEnd/>
                    </a:ln>
                  </pic:spPr>
                </pic:pic>
              </a:graphicData>
            </a:graphic>
          </wp:anchor>
        </w:drawing>
      </w:r>
      <w:r w:rsidR="002B1D1E" w:rsidRPr="003A5835">
        <w:rPr>
          <w:rFonts w:ascii="Times New Roman" w:hAnsi="Times New Roman" w:cs="Times New Roman"/>
          <w:color w:val="000000" w:themeColor="text1"/>
          <w:sz w:val="28"/>
          <w:szCs w:val="24"/>
          <w:shd w:val="clear" w:color="auto" w:fill="FFFFFF"/>
        </w:rPr>
        <w:t>The</w:t>
      </w:r>
      <w:r w:rsidR="002B1D1E" w:rsidRPr="003A5835">
        <w:rPr>
          <w:rStyle w:val="apple-converted-space"/>
          <w:rFonts w:ascii="Times New Roman" w:hAnsi="Times New Roman" w:cs="Times New Roman"/>
          <w:color w:val="000000" w:themeColor="text1"/>
          <w:sz w:val="28"/>
          <w:szCs w:val="24"/>
          <w:shd w:val="clear" w:color="auto" w:fill="FFFFFF"/>
        </w:rPr>
        <w:t> </w:t>
      </w:r>
      <w:r w:rsidR="002B1D1E" w:rsidRPr="003A5835">
        <w:rPr>
          <w:rFonts w:ascii="Times New Roman" w:hAnsi="Times New Roman" w:cs="Times New Roman"/>
          <w:bCs/>
          <w:color w:val="000000" w:themeColor="text1"/>
          <w:sz w:val="28"/>
          <w:szCs w:val="24"/>
          <w:shd w:val="clear" w:color="auto" w:fill="FFFFFF"/>
        </w:rPr>
        <w:t>potato</w:t>
      </w:r>
      <w:r w:rsidR="002B1D1E" w:rsidRPr="003A5835">
        <w:rPr>
          <w:rStyle w:val="apple-converted-space"/>
          <w:rFonts w:ascii="Times New Roman" w:hAnsi="Times New Roman" w:cs="Times New Roman"/>
          <w:color w:val="000000" w:themeColor="text1"/>
          <w:sz w:val="28"/>
          <w:szCs w:val="24"/>
          <w:shd w:val="clear" w:color="auto" w:fill="FFFFFF"/>
        </w:rPr>
        <w:t> </w:t>
      </w:r>
      <w:r w:rsidR="002B1D1E" w:rsidRPr="003A5835">
        <w:rPr>
          <w:rFonts w:ascii="Times New Roman" w:hAnsi="Times New Roman" w:cs="Times New Roman"/>
          <w:color w:val="000000" w:themeColor="text1"/>
          <w:sz w:val="28"/>
          <w:szCs w:val="24"/>
          <w:shd w:val="clear" w:color="auto" w:fill="FFFFFF"/>
        </w:rPr>
        <w:t>is</w:t>
      </w:r>
      <w:r w:rsidR="0083277F">
        <w:rPr>
          <w:rFonts w:ascii="Times New Roman" w:hAnsi="Times New Roman" w:cs="Times New Roman"/>
          <w:color w:val="000000" w:themeColor="text1"/>
          <w:sz w:val="28"/>
          <w:szCs w:val="24"/>
          <w:shd w:val="clear" w:color="auto" w:fill="FFFFFF"/>
        </w:rPr>
        <w:t xml:space="preserve"> </w:t>
      </w:r>
      <w:hyperlink r:id="rId27" w:tooltip="Starch" w:history="1">
        <w:r w:rsidR="002B1D1E" w:rsidRPr="003A5835">
          <w:rPr>
            <w:rStyle w:val="Hyperlink"/>
            <w:rFonts w:ascii="Times New Roman" w:hAnsi="Times New Roman" w:cs="Times New Roman"/>
            <w:color w:val="000000" w:themeColor="text1"/>
            <w:sz w:val="28"/>
            <w:szCs w:val="24"/>
            <w:u w:val="none"/>
            <w:shd w:val="clear" w:color="auto" w:fill="FFFFFF"/>
          </w:rPr>
          <w:t>starchy</w:t>
        </w:r>
      </w:hyperlink>
      <w:r w:rsidR="002B1D1E" w:rsidRPr="003A5835">
        <w:rPr>
          <w:rFonts w:ascii="Times New Roman" w:hAnsi="Times New Roman" w:cs="Times New Roman"/>
          <w:color w:val="000000" w:themeColor="text1"/>
          <w:sz w:val="28"/>
          <w:szCs w:val="24"/>
          <w:shd w:val="clear" w:color="auto" w:fill="FFFFFF"/>
        </w:rPr>
        <w:t>,</w:t>
      </w:r>
      <w:r w:rsidR="0083277F">
        <w:rPr>
          <w:rStyle w:val="apple-converted-space"/>
          <w:rFonts w:ascii="Times New Roman" w:hAnsi="Times New Roman" w:cs="Times New Roman"/>
          <w:color w:val="000000" w:themeColor="text1"/>
          <w:sz w:val="28"/>
          <w:szCs w:val="24"/>
          <w:shd w:val="clear" w:color="auto" w:fill="FFFFFF"/>
        </w:rPr>
        <w:t xml:space="preserve"> </w:t>
      </w:r>
      <w:hyperlink r:id="rId28" w:tooltip="Tuber" w:history="1">
        <w:r w:rsidR="002B1D1E" w:rsidRPr="003A5835">
          <w:rPr>
            <w:rStyle w:val="Hyperlink"/>
            <w:rFonts w:ascii="Times New Roman" w:hAnsi="Times New Roman" w:cs="Times New Roman"/>
            <w:color w:val="000000" w:themeColor="text1"/>
            <w:sz w:val="28"/>
            <w:szCs w:val="24"/>
            <w:u w:val="none"/>
            <w:shd w:val="clear" w:color="auto" w:fill="FFFFFF"/>
          </w:rPr>
          <w:t>tuberous</w:t>
        </w:r>
      </w:hyperlink>
      <w:r w:rsidR="002B1D1E" w:rsidRPr="003A5835">
        <w:rPr>
          <w:rStyle w:val="apple-converted-space"/>
          <w:rFonts w:ascii="Times New Roman" w:hAnsi="Times New Roman" w:cs="Times New Roman"/>
          <w:color w:val="000000" w:themeColor="text1"/>
          <w:sz w:val="28"/>
          <w:szCs w:val="24"/>
          <w:shd w:val="clear" w:color="auto" w:fill="FFFFFF"/>
        </w:rPr>
        <w:t> </w:t>
      </w:r>
      <w:hyperlink r:id="rId29" w:tooltip="Crop (agriculture)" w:history="1">
        <w:r w:rsidR="002B1D1E" w:rsidRPr="003A5835">
          <w:rPr>
            <w:rStyle w:val="Hyperlink"/>
            <w:rFonts w:ascii="Times New Roman" w:hAnsi="Times New Roman" w:cs="Times New Roman"/>
            <w:color w:val="000000" w:themeColor="text1"/>
            <w:sz w:val="28"/>
            <w:szCs w:val="24"/>
            <w:u w:val="none"/>
            <w:shd w:val="clear" w:color="auto" w:fill="FFFFFF"/>
          </w:rPr>
          <w:t>crop</w:t>
        </w:r>
      </w:hyperlink>
      <w:r w:rsidR="002B1D1E" w:rsidRPr="003A5835">
        <w:rPr>
          <w:rStyle w:val="apple-converted-space"/>
          <w:rFonts w:ascii="Times New Roman" w:hAnsi="Times New Roman" w:cs="Times New Roman"/>
          <w:color w:val="000000" w:themeColor="text1"/>
          <w:sz w:val="28"/>
          <w:szCs w:val="24"/>
          <w:shd w:val="clear" w:color="auto" w:fill="FFFFFF"/>
        </w:rPr>
        <w:t> </w:t>
      </w:r>
      <w:r w:rsidR="002B1D1E" w:rsidRPr="003A5835">
        <w:rPr>
          <w:rFonts w:ascii="Times New Roman" w:hAnsi="Times New Roman" w:cs="Times New Roman"/>
          <w:color w:val="000000" w:themeColor="text1"/>
          <w:sz w:val="28"/>
          <w:szCs w:val="24"/>
          <w:shd w:val="clear" w:color="auto" w:fill="FFFFFF"/>
        </w:rPr>
        <w:t>from</w:t>
      </w:r>
      <w:r w:rsidR="0083277F">
        <w:rPr>
          <w:rFonts w:ascii="Times New Roman" w:hAnsi="Times New Roman" w:cs="Times New Roman"/>
          <w:color w:val="000000" w:themeColor="text1"/>
          <w:sz w:val="28"/>
          <w:szCs w:val="24"/>
          <w:shd w:val="clear" w:color="auto" w:fill="FFFFFF"/>
        </w:rPr>
        <w:t xml:space="preserve"> </w:t>
      </w:r>
      <w:r w:rsidR="002B1D1E" w:rsidRPr="003A5835">
        <w:rPr>
          <w:rFonts w:ascii="Times New Roman" w:hAnsi="Times New Roman" w:cs="Times New Roman"/>
          <w:color w:val="000000" w:themeColor="text1"/>
          <w:sz w:val="28"/>
          <w:szCs w:val="24"/>
          <w:shd w:val="clear" w:color="auto" w:fill="FFFFFF"/>
        </w:rPr>
        <w:t>the</w:t>
      </w:r>
      <w:r w:rsidR="002B1D1E" w:rsidRPr="003A5835">
        <w:rPr>
          <w:rStyle w:val="apple-converted-space"/>
          <w:rFonts w:ascii="Times New Roman" w:hAnsi="Times New Roman" w:cs="Times New Roman"/>
          <w:color w:val="000000" w:themeColor="text1"/>
          <w:sz w:val="28"/>
          <w:szCs w:val="24"/>
          <w:shd w:val="clear" w:color="auto" w:fill="FFFFFF"/>
        </w:rPr>
        <w:t> </w:t>
      </w:r>
      <w:hyperlink r:id="rId30" w:tooltip="Perennial plant" w:history="1">
        <w:r w:rsidR="002B1D1E" w:rsidRPr="003A5835">
          <w:rPr>
            <w:rStyle w:val="Hyperlink"/>
            <w:rFonts w:ascii="Times New Roman" w:hAnsi="Times New Roman" w:cs="Times New Roman"/>
            <w:color w:val="000000" w:themeColor="text1"/>
            <w:sz w:val="28"/>
            <w:szCs w:val="24"/>
            <w:u w:val="none"/>
            <w:shd w:val="clear" w:color="auto" w:fill="FFFFFF"/>
          </w:rPr>
          <w:t>perennial</w:t>
        </w:r>
      </w:hyperlink>
      <w:r w:rsidR="002B1D1E" w:rsidRPr="003A5835">
        <w:rPr>
          <w:rStyle w:val="apple-converted-space"/>
          <w:rFonts w:ascii="Times New Roman" w:hAnsi="Times New Roman" w:cs="Times New Roman"/>
          <w:color w:val="000000" w:themeColor="text1"/>
          <w:sz w:val="28"/>
          <w:szCs w:val="24"/>
          <w:shd w:val="clear" w:color="auto" w:fill="FFFFFF"/>
        </w:rPr>
        <w:t> </w:t>
      </w:r>
      <w:hyperlink r:id="rId31" w:tooltip="Solanum" w:history="1">
        <w:r w:rsidR="002B1D1E" w:rsidRPr="003A5835">
          <w:rPr>
            <w:rStyle w:val="Hyperlink"/>
            <w:rFonts w:ascii="Times New Roman" w:hAnsi="Times New Roman" w:cs="Times New Roman"/>
            <w:i/>
            <w:iCs/>
            <w:color w:val="000000" w:themeColor="text1"/>
            <w:sz w:val="28"/>
            <w:szCs w:val="24"/>
            <w:u w:val="none"/>
            <w:shd w:val="clear" w:color="auto" w:fill="FFFFFF"/>
          </w:rPr>
          <w:t>Solanum</w:t>
        </w:r>
      </w:hyperlink>
      <w:r w:rsidR="002B1D1E" w:rsidRPr="003A5835">
        <w:rPr>
          <w:rStyle w:val="apple-converted-space"/>
          <w:rFonts w:ascii="Times New Roman" w:hAnsi="Times New Roman" w:cs="Times New Roman"/>
          <w:i/>
          <w:iCs/>
          <w:color w:val="000000" w:themeColor="text1"/>
          <w:sz w:val="28"/>
          <w:szCs w:val="24"/>
          <w:shd w:val="clear" w:color="auto" w:fill="FFFFFF"/>
        </w:rPr>
        <w:t> </w:t>
      </w:r>
      <w:r w:rsidR="002B1D1E" w:rsidRPr="003A5835">
        <w:rPr>
          <w:rFonts w:ascii="Times New Roman" w:hAnsi="Times New Roman" w:cs="Times New Roman"/>
          <w:i/>
          <w:iCs/>
          <w:color w:val="000000" w:themeColor="text1"/>
          <w:sz w:val="28"/>
          <w:szCs w:val="24"/>
          <w:shd w:val="clear" w:color="auto" w:fill="FFFFFF"/>
        </w:rPr>
        <w:t>tuberosum</w:t>
      </w:r>
      <w:r w:rsidR="002B1D1E" w:rsidRPr="003A5835">
        <w:rPr>
          <w:rStyle w:val="apple-converted-space"/>
          <w:rFonts w:ascii="Times New Roman" w:hAnsi="Times New Roman" w:cs="Times New Roman"/>
          <w:color w:val="000000" w:themeColor="text1"/>
          <w:sz w:val="28"/>
          <w:szCs w:val="24"/>
          <w:shd w:val="clear" w:color="auto" w:fill="FFFFFF"/>
        </w:rPr>
        <w:t> </w:t>
      </w:r>
      <w:r w:rsidR="002B1D1E" w:rsidRPr="003A5835">
        <w:rPr>
          <w:rFonts w:ascii="Times New Roman" w:hAnsi="Times New Roman" w:cs="Times New Roman"/>
          <w:color w:val="000000" w:themeColor="text1"/>
          <w:sz w:val="28"/>
          <w:szCs w:val="24"/>
          <w:shd w:val="clear" w:color="auto" w:fill="FFFFFF"/>
        </w:rPr>
        <w:t>of</w:t>
      </w:r>
      <w:r w:rsidR="0083277F">
        <w:rPr>
          <w:rFonts w:ascii="Times New Roman" w:hAnsi="Times New Roman" w:cs="Times New Roman"/>
          <w:color w:val="000000" w:themeColor="text1"/>
          <w:sz w:val="28"/>
          <w:szCs w:val="24"/>
          <w:shd w:val="clear" w:color="auto" w:fill="FFFFFF"/>
        </w:rPr>
        <w:t xml:space="preserve"> </w:t>
      </w:r>
      <w:r w:rsidR="002B1D1E" w:rsidRPr="003A5835">
        <w:rPr>
          <w:rFonts w:ascii="Times New Roman" w:hAnsi="Times New Roman" w:cs="Times New Roman"/>
          <w:color w:val="000000" w:themeColor="text1"/>
          <w:sz w:val="28"/>
          <w:szCs w:val="24"/>
          <w:shd w:val="clear" w:color="auto" w:fill="FFFFFF"/>
        </w:rPr>
        <w:t xml:space="preserve">the </w:t>
      </w:r>
      <w:hyperlink r:id="rId32" w:tooltip="Solanaceae" w:history="1">
        <w:r w:rsidR="002B1D1E" w:rsidRPr="003A5835">
          <w:rPr>
            <w:rStyle w:val="Hyperlink"/>
            <w:rFonts w:ascii="Times New Roman" w:hAnsi="Times New Roman" w:cs="Times New Roman"/>
            <w:color w:val="000000" w:themeColor="text1"/>
            <w:sz w:val="28"/>
            <w:szCs w:val="24"/>
            <w:u w:val="none"/>
            <w:shd w:val="clear" w:color="auto" w:fill="FFFFFF"/>
          </w:rPr>
          <w:t>Solanaceae</w:t>
        </w:r>
      </w:hyperlink>
      <w:r w:rsidR="002B1D1E" w:rsidRPr="003A5835">
        <w:rPr>
          <w:rStyle w:val="apple-converted-space"/>
          <w:rFonts w:ascii="Times New Roman" w:hAnsi="Times New Roman" w:cs="Times New Roman"/>
          <w:color w:val="000000" w:themeColor="text1"/>
          <w:sz w:val="28"/>
          <w:szCs w:val="24"/>
          <w:shd w:val="clear" w:color="auto" w:fill="FFFFFF"/>
        </w:rPr>
        <w:t> </w:t>
      </w:r>
      <w:r w:rsidR="002B1D1E" w:rsidRPr="003A5835">
        <w:rPr>
          <w:rFonts w:ascii="Times New Roman" w:hAnsi="Times New Roman" w:cs="Times New Roman"/>
          <w:color w:val="000000" w:themeColor="text1"/>
          <w:sz w:val="28"/>
          <w:szCs w:val="24"/>
          <w:shd w:val="clear" w:color="auto" w:fill="FFFFFF"/>
        </w:rPr>
        <w:t>family.</w:t>
      </w:r>
      <w:r w:rsidR="002B1D1E" w:rsidRPr="003A5835">
        <w:rPr>
          <w:rStyle w:val="apple-converted-space"/>
          <w:rFonts w:ascii="Times New Roman" w:hAnsi="Times New Roman" w:cs="Times New Roman"/>
          <w:color w:val="000000" w:themeColor="text1"/>
          <w:sz w:val="28"/>
          <w:szCs w:val="24"/>
          <w:shd w:val="clear" w:color="auto" w:fill="FFFFFF"/>
        </w:rPr>
        <w:t> </w:t>
      </w:r>
      <w:r w:rsidR="002B1D1E" w:rsidRPr="003A5835">
        <w:rPr>
          <w:rFonts w:ascii="Times New Roman" w:hAnsi="Times New Roman" w:cs="Times New Roman"/>
          <w:color w:val="000000" w:themeColor="text1"/>
          <w:sz w:val="28"/>
          <w:szCs w:val="24"/>
          <w:shd w:val="clear" w:color="auto" w:fill="FFFFFF"/>
        </w:rPr>
        <w:t>Potato plants are herbaceous</w:t>
      </w:r>
      <w:r w:rsidR="002B1D1E" w:rsidRPr="003A5835">
        <w:rPr>
          <w:rStyle w:val="apple-converted-space"/>
          <w:rFonts w:ascii="Times New Roman" w:hAnsi="Times New Roman" w:cs="Times New Roman"/>
          <w:color w:val="000000" w:themeColor="text1"/>
          <w:sz w:val="28"/>
          <w:szCs w:val="24"/>
          <w:shd w:val="clear" w:color="auto" w:fill="FFFFFF"/>
        </w:rPr>
        <w:t> </w:t>
      </w:r>
      <w:hyperlink r:id="rId33" w:tooltip="Perennial" w:history="1">
        <w:r w:rsidR="002B1D1E" w:rsidRPr="003A5835">
          <w:rPr>
            <w:rStyle w:val="Hyperlink"/>
            <w:rFonts w:ascii="Times New Roman" w:hAnsi="Times New Roman" w:cs="Times New Roman"/>
            <w:color w:val="000000" w:themeColor="text1"/>
            <w:sz w:val="28"/>
            <w:szCs w:val="24"/>
            <w:u w:val="none"/>
            <w:shd w:val="clear" w:color="auto" w:fill="FFFFFF"/>
          </w:rPr>
          <w:t>perennials</w:t>
        </w:r>
      </w:hyperlink>
      <w:r w:rsidR="002B1D1E" w:rsidRPr="003A5835">
        <w:rPr>
          <w:rStyle w:val="apple-converted-space"/>
          <w:rFonts w:ascii="Times New Roman" w:hAnsi="Times New Roman" w:cs="Times New Roman"/>
          <w:color w:val="000000" w:themeColor="text1"/>
          <w:sz w:val="28"/>
          <w:szCs w:val="24"/>
          <w:shd w:val="clear" w:color="auto" w:fill="FFFFFF"/>
        </w:rPr>
        <w:t> </w:t>
      </w:r>
      <w:r w:rsidR="002B1D1E" w:rsidRPr="003A5835">
        <w:rPr>
          <w:rFonts w:ascii="Times New Roman" w:hAnsi="Times New Roman" w:cs="Times New Roman"/>
          <w:color w:val="000000" w:themeColor="text1"/>
          <w:sz w:val="28"/>
          <w:szCs w:val="24"/>
          <w:shd w:val="clear" w:color="auto" w:fill="FFFFFF"/>
        </w:rPr>
        <w:t xml:space="preserve">that grow about 60 cm high. </w:t>
      </w:r>
      <w:r w:rsidR="002B1D1E" w:rsidRPr="003A5835">
        <w:rPr>
          <w:rFonts w:ascii="Times New Roman" w:hAnsi="Times New Roman" w:cs="Times New Roman"/>
          <w:color w:val="000000" w:themeColor="text1"/>
          <w:sz w:val="28"/>
          <w:szCs w:val="24"/>
        </w:rPr>
        <w:t>During the peeling process, 30 to 40</w:t>
      </w:r>
      <w:r w:rsidR="004C66A0">
        <w:rPr>
          <w:rFonts w:ascii="Times New Roman" w:hAnsi="Times New Roman" w:cs="Times New Roman"/>
          <w:color w:val="000000" w:themeColor="text1"/>
          <w:sz w:val="28"/>
          <w:szCs w:val="24"/>
        </w:rPr>
        <w:t xml:space="preserve"> </w:t>
      </w:r>
      <w:r w:rsidR="00173DB0">
        <w:rPr>
          <w:rFonts w:ascii="Times New Roman" w:hAnsi="Times New Roman" w:cs="Times New Roman"/>
          <w:color w:val="000000" w:themeColor="text1"/>
          <w:sz w:val="28"/>
          <w:szCs w:val="24"/>
        </w:rPr>
        <w:t>%</w:t>
      </w:r>
      <w:r w:rsidR="002B1D1E" w:rsidRPr="003A5835">
        <w:rPr>
          <w:rFonts w:ascii="Times New Roman" w:hAnsi="Times New Roman" w:cs="Times New Roman"/>
          <w:color w:val="000000" w:themeColor="text1"/>
          <w:sz w:val="28"/>
          <w:szCs w:val="24"/>
        </w:rPr>
        <w:t xml:space="preserve"> of the potatoes and vegetables become waste. Waste generated by peeling commonly called peeling Potato peels contain an array of nutritionally and pharmacologically interesting components such as phenolic compounds, glycoalkaloids, and cell wall polysaccharides, which may be used as natural antioxident, precursors of steroid hormones, and dietary fibre. The utilization of by-products also contributes to reduce amounts of wastes and thus to sustainable production </w:t>
      </w:r>
      <w:r w:rsidR="002B1D1E" w:rsidRPr="0032216A">
        <w:rPr>
          <w:rFonts w:ascii="Times New Roman" w:hAnsi="Times New Roman" w:cs="Times New Roman"/>
          <w:b/>
          <w:color w:val="000000" w:themeColor="text1"/>
          <w:sz w:val="28"/>
          <w:szCs w:val="24"/>
        </w:rPr>
        <w:t>(Schieber et al.</w:t>
      </w:r>
      <w:r w:rsidR="00B75F9F" w:rsidRPr="0032216A">
        <w:rPr>
          <w:rFonts w:ascii="Times New Roman" w:hAnsi="Times New Roman" w:cs="Times New Roman"/>
          <w:b/>
          <w:color w:val="000000" w:themeColor="text1"/>
          <w:sz w:val="28"/>
          <w:szCs w:val="24"/>
        </w:rPr>
        <w:t>, 2003</w:t>
      </w:r>
      <w:r w:rsidR="002B1D1E" w:rsidRPr="0032216A">
        <w:rPr>
          <w:rFonts w:ascii="Times New Roman" w:hAnsi="Times New Roman" w:cs="Times New Roman"/>
          <w:b/>
          <w:color w:val="000000" w:themeColor="text1"/>
          <w:sz w:val="28"/>
          <w:szCs w:val="24"/>
        </w:rPr>
        <w:t>)</w:t>
      </w:r>
      <w:r w:rsidR="002B1D1E" w:rsidRPr="003A5835">
        <w:rPr>
          <w:rFonts w:ascii="Times New Roman" w:hAnsi="Times New Roman" w:cs="Times New Roman"/>
          <w:color w:val="000000" w:themeColor="text1"/>
          <w:sz w:val="28"/>
          <w:szCs w:val="24"/>
        </w:rPr>
        <w:t>. In present study, potato peel</w:t>
      </w:r>
      <w:r w:rsidR="002B1D1E" w:rsidRPr="003A5835">
        <w:rPr>
          <w:rFonts w:ascii="Times New Roman" w:hAnsi="Times New Roman" w:cs="Times New Roman"/>
          <w:b/>
          <w:color w:val="000000" w:themeColor="text1"/>
          <w:sz w:val="28"/>
          <w:szCs w:val="24"/>
        </w:rPr>
        <w:t xml:space="preserve"> </w:t>
      </w:r>
      <w:r w:rsidR="002A5C9C">
        <w:rPr>
          <w:rFonts w:ascii="Times New Roman" w:hAnsi="Times New Roman" w:cs="Times New Roman"/>
          <w:color w:val="000000" w:themeColor="text1"/>
          <w:sz w:val="28"/>
          <w:szCs w:val="24"/>
        </w:rPr>
        <w:t xml:space="preserve">contained 2594.4 </w:t>
      </w:r>
      <w:r w:rsidR="008870DB">
        <w:rPr>
          <w:rFonts w:ascii="Times New Roman" w:hAnsi="Times New Roman" w:cs="Times New Roman"/>
          <w:color w:val="000000" w:themeColor="text1"/>
          <w:sz w:val="28"/>
          <w:szCs w:val="24"/>
        </w:rPr>
        <w:t>Kcal/kg</w:t>
      </w:r>
      <w:r w:rsidR="002B1D1E" w:rsidRPr="003A5835">
        <w:rPr>
          <w:rFonts w:ascii="Times New Roman" w:hAnsi="Times New Roman" w:cs="Times New Roman"/>
          <w:color w:val="000000" w:themeColor="text1"/>
          <w:sz w:val="28"/>
          <w:szCs w:val="24"/>
        </w:rPr>
        <w:t xml:space="preserve"> ME, 13</w:t>
      </w:r>
      <w:r w:rsidR="002A5C9C">
        <w:rPr>
          <w:rFonts w:ascii="Times New Roman" w:hAnsi="Times New Roman" w:cs="Times New Roman"/>
          <w:color w:val="000000" w:themeColor="text1"/>
          <w:sz w:val="28"/>
          <w:szCs w:val="24"/>
        </w:rPr>
        <w:t xml:space="preserve"> </w:t>
      </w:r>
      <w:r w:rsidR="00A70599">
        <w:rPr>
          <w:rFonts w:ascii="Times New Roman" w:hAnsi="Times New Roman" w:cs="Times New Roman"/>
          <w:color w:val="000000" w:themeColor="text1"/>
          <w:sz w:val="28"/>
          <w:szCs w:val="24"/>
        </w:rPr>
        <w:t>g/100g</w:t>
      </w:r>
      <w:r w:rsidR="002B1D1E" w:rsidRPr="003A5835">
        <w:rPr>
          <w:rFonts w:ascii="Times New Roman" w:hAnsi="Times New Roman" w:cs="Times New Roman"/>
          <w:color w:val="000000" w:themeColor="text1"/>
          <w:sz w:val="28"/>
          <w:szCs w:val="24"/>
        </w:rPr>
        <w:t xml:space="preserve"> crude protein, 12.5</w:t>
      </w:r>
      <w:r w:rsidR="002A5C9C">
        <w:rPr>
          <w:rFonts w:ascii="Times New Roman" w:hAnsi="Times New Roman" w:cs="Times New Roman"/>
          <w:color w:val="000000" w:themeColor="text1"/>
          <w:sz w:val="28"/>
          <w:szCs w:val="24"/>
        </w:rPr>
        <w:t xml:space="preserve"> </w:t>
      </w:r>
      <w:r w:rsidR="00A70599">
        <w:rPr>
          <w:rFonts w:ascii="Times New Roman" w:hAnsi="Times New Roman" w:cs="Times New Roman"/>
          <w:color w:val="000000" w:themeColor="text1"/>
          <w:sz w:val="28"/>
          <w:szCs w:val="24"/>
        </w:rPr>
        <w:t>g/100g</w:t>
      </w:r>
      <w:r w:rsidR="002B1D1E" w:rsidRPr="003A5835">
        <w:rPr>
          <w:rFonts w:ascii="Times New Roman" w:hAnsi="Times New Roman" w:cs="Times New Roman"/>
          <w:color w:val="000000" w:themeColor="text1"/>
          <w:sz w:val="28"/>
          <w:szCs w:val="24"/>
        </w:rPr>
        <w:t xml:space="preserve"> crude fibre, 0.9</w:t>
      </w:r>
      <w:r w:rsidR="002A5C9C">
        <w:rPr>
          <w:rFonts w:ascii="Times New Roman" w:hAnsi="Times New Roman" w:cs="Times New Roman"/>
          <w:color w:val="000000" w:themeColor="text1"/>
          <w:sz w:val="28"/>
          <w:szCs w:val="24"/>
        </w:rPr>
        <w:t xml:space="preserve"> </w:t>
      </w:r>
      <w:r w:rsidR="00A70599">
        <w:rPr>
          <w:rFonts w:ascii="Times New Roman" w:hAnsi="Times New Roman" w:cs="Times New Roman"/>
          <w:color w:val="000000" w:themeColor="text1"/>
          <w:sz w:val="28"/>
          <w:szCs w:val="24"/>
        </w:rPr>
        <w:t>g/100g</w:t>
      </w:r>
      <w:r w:rsidR="002B1D1E" w:rsidRPr="003A5835">
        <w:rPr>
          <w:rFonts w:ascii="Times New Roman" w:hAnsi="Times New Roman" w:cs="Times New Roman"/>
          <w:color w:val="000000" w:themeColor="text1"/>
          <w:sz w:val="28"/>
          <w:szCs w:val="24"/>
        </w:rPr>
        <w:t xml:space="preserve"> ether extracts, 64.6</w:t>
      </w:r>
      <w:r w:rsidR="002A5C9C">
        <w:rPr>
          <w:rFonts w:ascii="Times New Roman" w:hAnsi="Times New Roman" w:cs="Times New Roman"/>
          <w:color w:val="000000" w:themeColor="text1"/>
          <w:sz w:val="28"/>
          <w:szCs w:val="24"/>
        </w:rPr>
        <w:t xml:space="preserve"> </w:t>
      </w:r>
      <w:r w:rsidR="00A70599">
        <w:rPr>
          <w:rFonts w:ascii="Times New Roman" w:hAnsi="Times New Roman" w:cs="Times New Roman"/>
          <w:color w:val="000000" w:themeColor="text1"/>
          <w:sz w:val="28"/>
          <w:szCs w:val="24"/>
        </w:rPr>
        <w:t>g/100g</w:t>
      </w:r>
      <w:r w:rsidR="002B1D1E" w:rsidRPr="003A5835">
        <w:rPr>
          <w:rFonts w:ascii="Times New Roman" w:hAnsi="Times New Roman" w:cs="Times New Roman"/>
          <w:color w:val="000000" w:themeColor="text1"/>
          <w:sz w:val="28"/>
          <w:szCs w:val="24"/>
        </w:rPr>
        <w:t xml:space="preserve"> nitrogen free extracts and 9</w:t>
      </w:r>
      <w:r w:rsidR="002A5C9C">
        <w:rPr>
          <w:rFonts w:ascii="Times New Roman" w:hAnsi="Times New Roman" w:cs="Times New Roman"/>
          <w:color w:val="000000" w:themeColor="text1"/>
          <w:sz w:val="28"/>
          <w:szCs w:val="24"/>
        </w:rPr>
        <w:t xml:space="preserve"> </w:t>
      </w:r>
      <w:r w:rsidR="00A70599">
        <w:rPr>
          <w:rFonts w:ascii="Times New Roman" w:hAnsi="Times New Roman" w:cs="Times New Roman"/>
          <w:color w:val="000000" w:themeColor="text1"/>
          <w:sz w:val="28"/>
          <w:szCs w:val="24"/>
        </w:rPr>
        <w:t>g/100g</w:t>
      </w:r>
      <w:r w:rsidR="002B1D1E" w:rsidRPr="003A5835">
        <w:rPr>
          <w:rFonts w:ascii="Times New Roman" w:hAnsi="Times New Roman" w:cs="Times New Roman"/>
          <w:color w:val="000000" w:themeColor="text1"/>
          <w:sz w:val="28"/>
          <w:szCs w:val="24"/>
        </w:rPr>
        <w:t xml:space="preserve"> ash. The </w:t>
      </w:r>
      <w:r w:rsidR="002B1D1E" w:rsidRPr="003A5835">
        <w:rPr>
          <w:rFonts w:ascii="Times New Roman" w:eastAsia="Times New Roman" w:hAnsi="Times New Roman" w:cs="Times New Roman"/>
          <w:color w:val="000000" w:themeColor="text1"/>
          <w:sz w:val="28"/>
          <w:szCs w:val="28"/>
        </w:rPr>
        <w:t xml:space="preserve">result is in close agreement </w:t>
      </w:r>
      <w:r w:rsidR="008948AA" w:rsidRPr="003A5835">
        <w:rPr>
          <w:rFonts w:ascii="Times New Roman" w:eastAsia="Times New Roman" w:hAnsi="Times New Roman" w:cs="Times New Roman"/>
          <w:color w:val="000000" w:themeColor="text1"/>
          <w:sz w:val="28"/>
          <w:szCs w:val="28"/>
        </w:rPr>
        <w:t xml:space="preserve">to </w:t>
      </w:r>
      <w:r w:rsidR="008948AA" w:rsidRPr="00B47066">
        <w:rPr>
          <w:rFonts w:ascii="Times New Roman" w:eastAsia="Times New Roman" w:hAnsi="Times New Roman" w:cs="Times New Roman"/>
          <w:b/>
          <w:color w:val="000000" w:themeColor="text1"/>
          <w:sz w:val="28"/>
          <w:szCs w:val="28"/>
        </w:rPr>
        <w:lastRenderedPageBreak/>
        <w:t>Boyles</w:t>
      </w:r>
      <w:r w:rsidR="002B1D1E" w:rsidRPr="00B47066">
        <w:rPr>
          <w:rFonts w:ascii="Times New Roman" w:eastAsia="Times New Roman" w:hAnsi="Times New Roman" w:cs="Times New Roman"/>
          <w:b/>
          <w:color w:val="000000" w:themeColor="text1"/>
          <w:sz w:val="28"/>
          <w:szCs w:val="28"/>
        </w:rPr>
        <w:t xml:space="preserve"> (2004)</w:t>
      </w:r>
      <w:r w:rsidR="002B1D1E" w:rsidRPr="003A5835">
        <w:rPr>
          <w:rFonts w:ascii="Times New Roman" w:eastAsia="Times New Roman" w:hAnsi="Times New Roman" w:cs="Times New Roman"/>
          <w:color w:val="000000" w:themeColor="text1"/>
          <w:sz w:val="28"/>
          <w:szCs w:val="28"/>
        </w:rPr>
        <w:t xml:space="preserve"> who found 85</w:t>
      </w:r>
      <w:r w:rsidR="002A5C9C">
        <w:rPr>
          <w:rFonts w:ascii="Times New Roman" w:eastAsia="Times New Roman" w:hAnsi="Times New Roman" w:cs="Times New Roman"/>
          <w:color w:val="000000" w:themeColor="text1"/>
          <w:sz w:val="28"/>
          <w:szCs w:val="28"/>
        </w:rPr>
        <w:t xml:space="preserve"> </w:t>
      </w:r>
      <w:r w:rsidR="00A70599">
        <w:rPr>
          <w:rFonts w:ascii="Times New Roman" w:eastAsia="Times New Roman" w:hAnsi="Times New Roman" w:cs="Times New Roman"/>
          <w:color w:val="000000" w:themeColor="text1"/>
          <w:sz w:val="28"/>
          <w:szCs w:val="28"/>
        </w:rPr>
        <w:t>g/100g</w:t>
      </w:r>
      <w:r w:rsidR="002B1D1E" w:rsidRPr="003A5835">
        <w:rPr>
          <w:rFonts w:ascii="Times New Roman" w:eastAsia="Times New Roman" w:hAnsi="Times New Roman" w:cs="Times New Roman"/>
          <w:color w:val="000000" w:themeColor="text1"/>
          <w:sz w:val="28"/>
          <w:szCs w:val="28"/>
        </w:rPr>
        <w:t xml:space="preserve"> moisture and also with </w:t>
      </w:r>
      <w:r w:rsidR="002B1D1E" w:rsidRPr="0032216A">
        <w:rPr>
          <w:rFonts w:ascii="Times New Roman" w:eastAsia="Times New Roman" w:hAnsi="Times New Roman" w:cs="Times New Roman"/>
          <w:b/>
          <w:color w:val="000000" w:themeColor="text1"/>
          <w:sz w:val="28"/>
          <w:szCs w:val="28"/>
        </w:rPr>
        <w:t>Mahmood et al.</w:t>
      </w:r>
      <w:r w:rsidR="00250DAE" w:rsidRPr="0032216A">
        <w:rPr>
          <w:rFonts w:ascii="Times New Roman" w:eastAsia="Times New Roman" w:hAnsi="Times New Roman" w:cs="Times New Roman"/>
          <w:b/>
          <w:color w:val="000000" w:themeColor="text1"/>
          <w:sz w:val="28"/>
          <w:szCs w:val="28"/>
        </w:rPr>
        <w:t xml:space="preserve"> (1998)</w:t>
      </w:r>
      <w:r w:rsidR="002B1D1E" w:rsidRPr="003A5835">
        <w:rPr>
          <w:rFonts w:ascii="Times New Roman" w:eastAsia="Times New Roman" w:hAnsi="Times New Roman" w:cs="Times New Roman"/>
          <w:color w:val="000000" w:themeColor="text1"/>
          <w:sz w:val="28"/>
          <w:szCs w:val="28"/>
        </w:rPr>
        <w:t xml:space="preserve"> who found 14.70</w:t>
      </w:r>
      <w:r w:rsidR="002A5C9C">
        <w:rPr>
          <w:rFonts w:ascii="Times New Roman" w:eastAsia="Times New Roman" w:hAnsi="Times New Roman" w:cs="Times New Roman"/>
          <w:color w:val="000000" w:themeColor="text1"/>
          <w:sz w:val="28"/>
          <w:szCs w:val="28"/>
        </w:rPr>
        <w:t xml:space="preserve"> </w:t>
      </w:r>
      <w:r w:rsidR="002B1D1E" w:rsidRPr="003A5835">
        <w:rPr>
          <w:rFonts w:ascii="Times New Roman" w:eastAsia="Times New Roman" w:hAnsi="Times New Roman" w:cs="Times New Roman"/>
          <w:color w:val="000000" w:themeColor="text1"/>
          <w:sz w:val="28"/>
          <w:szCs w:val="28"/>
        </w:rPr>
        <w:t>g/100g CP and 7.65</w:t>
      </w:r>
      <w:r w:rsidR="00EA02B3">
        <w:rPr>
          <w:rFonts w:ascii="Times New Roman" w:eastAsia="Times New Roman" w:hAnsi="Times New Roman" w:cs="Times New Roman"/>
          <w:color w:val="000000" w:themeColor="text1"/>
          <w:sz w:val="28"/>
          <w:szCs w:val="28"/>
        </w:rPr>
        <w:t xml:space="preserve"> g/100g Ash</w:t>
      </w:r>
      <w:r w:rsidR="002B1D1E" w:rsidRPr="003A5835">
        <w:rPr>
          <w:rFonts w:ascii="Times New Roman" w:eastAsia="Times New Roman" w:hAnsi="Times New Roman" w:cs="Times New Roman"/>
          <w:color w:val="000000" w:themeColor="text1"/>
          <w:sz w:val="28"/>
          <w:szCs w:val="28"/>
        </w:rPr>
        <w:t>.</w:t>
      </w:r>
    </w:p>
    <w:p w:rsidR="002B1D1E" w:rsidRPr="003A5835" w:rsidRDefault="002B1D1E" w:rsidP="003A5835">
      <w:pPr>
        <w:spacing w:after="0" w:line="240" w:lineRule="auto"/>
        <w:jc w:val="both"/>
        <w:rPr>
          <w:rFonts w:ascii="Times New Roman" w:hAnsi="Times New Roman" w:cs="Times New Roman"/>
          <w:color w:val="000000" w:themeColor="text1"/>
          <w:sz w:val="28"/>
          <w:szCs w:val="24"/>
        </w:rPr>
      </w:pPr>
      <w:r w:rsidRPr="003A5835">
        <w:rPr>
          <w:rFonts w:ascii="Times New Roman" w:hAnsi="Times New Roman" w:cs="Times New Roman"/>
          <w:color w:val="000000" w:themeColor="text1"/>
          <w:sz w:val="28"/>
          <w:szCs w:val="20"/>
        </w:rPr>
        <w:t xml:space="preserve"> </w:t>
      </w:r>
    </w:p>
    <w:p w:rsidR="004C6AD0" w:rsidRPr="003A5835" w:rsidRDefault="009A1954" w:rsidP="000C0DA6">
      <w:pPr>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t xml:space="preserve">4.7 </w:t>
      </w:r>
      <w:r w:rsidR="004C6AD0" w:rsidRPr="003A5835">
        <w:rPr>
          <w:rFonts w:ascii="Times New Roman" w:hAnsi="Times New Roman" w:cs="Times New Roman"/>
          <w:b/>
          <w:color w:val="000000" w:themeColor="text1"/>
          <w:sz w:val="28"/>
          <w:szCs w:val="24"/>
        </w:rPr>
        <w:t>Pumpkin peel (</w:t>
      </w:r>
      <w:r w:rsidR="004C6AD0" w:rsidRPr="003A5835">
        <w:rPr>
          <w:rFonts w:ascii="Times New Roman" w:hAnsi="Times New Roman" w:cs="Times New Roman"/>
          <w:b/>
          <w:i/>
          <w:color w:val="000000" w:themeColor="text1"/>
          <w:sz w:val="28"/>
          <w:szCs w:val="24"/>
        </w:rPr>
        <w:t>Cucurbita moschata</w:t>
      </w:r>
      <w:r w:rsidR="004C6AD0" w:rsidRPr="003A5835">
        <w:rPr>
          <w:rFonts w:ascii="Times New Roman" w:hAnsi="Times New Roman" w:cs="Times New Roman"/>
          <w:b/>
          <w:color w:val="000000" w:themeColor="text1"/>
          <w:sz w:val="28"/>
          <w:szCs w:val="24"/>
        </w:rPr>
        <w:t>)</w:t>
      </w:r>
    </w:p>
    <w:p w:rsidR="004C6AD0" w:rsidRPr="003A5835" w:rsidRDefault="004C6AD0" w:rsidP="003A5835">
      <w:pPr>
        <w:spacing w:after="0" w:line="240" w:lineRule="auto"/>
        <w:jc w:val="both"/>
        <w:rPr>
          <w:rFonts w:ascii="Times New Roman" w:hAnsi="Times New Roman" w:cs="Times New Roman"/>
          <w:color w:val="000000" w:themeColor="text1"/>
          <w:sz w:val="28"/>
          <w:szCs w:val="24"/>
        </w:rPr>
      </w:pPr>
    </w:p>
    <w:p w:rsidR="004C6AD0" w:rsidRPr="003A5835" w:rsidRDefault="00C401B1" w:rsidP="003A5835">
      <w:pPr>
        <w:spacing w:after="0" w:line="240" w:lineRule="auto"/>
        <w:jc w:val="both"/>
        <w:rPr>
          <w:rFonts w:ascii="Times New Roman" w:hAnsi="Times New Roman" w:cs="Times New Roman"/>
          <w:color w:val="000000" w:themeColor="text1"/>
          <w:sz w:val="28"/>
          <w:szCs w:val="24"/>
        </w:rPr>
      </w:pPr>
      <w:r>
        <w:rPr>
          <w:rFonts w:ascii="Times New Roman" w:hAnsi="Times New Roman" w:cs="Times New Roman"/>
          <w:noProof/>
          <w:color w:val="000000" w:themeColor="text1"/>
          <w:sz w:val="28"/>
          <w:szCs w:val="24"/>
        </w:rPr>
        <w:drawing>
          <wp:anchor distT="0" distB="0" distL="114300" distR="114300" simplePos="0" relativeHeight="251670528" behindDoc="0" locked="0" layoutInCell="1" allowOverlap="1">
            <wp:simplePos x="0" y="0"/>
            <wp:positionH relativeFrom="margin">
              <wp:posOffset>2066925</wp:posOffset>
            </wp:positionH>
            <wp:positionV relativeFrom="margin">
              <wp:posOffset>1266825</wp:posOffset>
            </wp:positionV>
            <wp:extent cx="3638550" cy="2286000"/>
            <wp:effectExtent l="19050" t="0" r="0" b="0"/>
            <wp:wrapSquare wrapText="bothSides"/>
            <wp:docPr id="10" name="Picture 3" descr="C:\Users\Personal\Desktop\imu pic\Imran Picture\Pumpkin pee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Personal\Desktop\imu pic\Imran Picture\Pumpkin peel.jpg"/>
                    <pic:cNvPicPr>
                      <a:picLocks noChangeAspect="1" noChangeArrowheads="1"/>
                    </pic:cNvPicPr>
                  </pic:nvPicPr>
                  <pic:blipFill>
                    <a:blip r:embed="rId34"/>
                    <a:srcRect/>
                    <a:stretch>
                      <a:fillRect/>
                    </a:stretch>
                  </pic:blipFill>
                  <pic:spPr bwMode="auto">
                    <a:xfrm>
                      <a:off x="0" y="0"/>
                      <a:ext cx="3638550" cy="2286000"/>
                    </a:xfrm>
                    <a:prstGeom prst="rect">
                      <a:avLst/>
                    </a:prstGeom>
                    <a:noFill/>
                    <a:ln w="9525">
                      <a:noFill/>
                      <a:miter lim="800000"/>
                      <a:headEnd/>
                      <a:tailEnd/>
                    </a:ln>
                  </pic:spPr>
                </pic:pic>
              </a:graphicData>
            </a:graphic>
          </wp:anchor>
        </w:drawing>
      </w:r>
      <w:r w:rsidR="004C6AD0" w:rsidRPr="003A5835">
        <w:rPr>
          <w:rFonts w:ascii="Times New Roman" w:hAnsi="Times New Roman" w:cs="Times New Roman"/>
          <w:color w:val="000000" w:themeColor="text1"/>
          <w:sz w:val="28"/>
          <w:szCs w:val="24"/>
        </w:rPr>
        <w:t xml:space="preserve">The local name is mistikumra and scientific name is </w:t>
      </w:r>
      <w:r w:rsidR="004C6AD0" w:rsidRPr="003A5835">
        <w:rPr>
          <w:rFonts w:ascii="Times New Roman" w:hAnsi="Times New Roman" w:cs="Times New Roman"/>
          <w:i/>
          <w:color w:val="000000" w:themeColor="text1"/>
          <w:sz w:val="28"/>
          <w:szCs w:val="24"/>
        </w:rPr>
        <w:t>Cucurbita moschata</w:t>
      </w:r>
      <w:r w:rsidR="004C6AD0" w:rsidRPr="003A5835">
        <w:rPr>
          <w:rFonts w:ascii="Times New Roman" w:hAnsi="Times New Roman" w:cs="Times New Roman"/>
          <w:color w:val="000000" w:themeColor="text1"/>
          <w:sz w:val="28"/>
          <w:szCs w:val="24"/>
        </w:rPr>
        <w:t>.</w:t>
      </w:r>
      <w:r w:rsidR="00FA6E25" w:rsidRPr="003A5835">
        <w:rPr>
          <w:rFonts w:ascii="Times New Roman" w:hAnsi="Times New Roman" w:cs="Times New Roman"/>
          <w:color w:val="000000" w:themeColor="text1"/>
          <w:sz w:val="28"/>
          <w:szCs w:val="24"/>
        </w:rPr>
        <w:t xml:space="preserve"> </w:t>
      </w:r>
      <w:r w:rsidR="004C6AD0" w:rsidRPr="003A5835">
        <w:rPr>
          <w:rFonts w:ascii="Times New Roman" w:hAnsi="Times New Roman" w:cs="Times New Roman"/>
          <w:color w:val="000000" w:themeColor="text1"/>
          <w:sz w:val="28"/>
          <w:szCs w:val="24"/>
        </w:rPr>
        <w:t>The fruits are edible and eaten as vegetable. Mature fruits of squash gourd are used as a table vegetable for baking in pies and for making jam and also livestock feed. The flesh is usually fine-grained and mild-flavored and thus suitable for baking</w:t>
      </w:r>
      <w:r w:rsidR="004C6AD0" w:rsidRPr="003A5835">
        <w:rPr>
          <w:rFonts w:ascii="Times New Roman" w:hAnsi="Times New Roman" w:cs="Times New Roman"/>
          <w:color w:val="000000" w:themeColor="text1"/>
          <w:sz w:val="28"/>
          <w:szCs w:val="28"/>
        </w:rPr>
        <w:t xml:space="preserve"> </w:t>
      </w:r>
      <w:r w:rsidR="004C6AD0" w:rsidRPr="00E03353">
        <w:rPr>
          <w:rFonts w:ascii="Times New Roman" w:hAnsi="Times New Roman" w:cs="Times New Roman"/>
          <w:b/>
          <w:color w:val="000000" w:themeColor="text1"/>
          <w:sz w:val="28"/>
          <w:szCs w:val="28"/>
        </w:rPr>
        <w:t>(Chakravarty, 1982)</w:t>
      </w:r>
      <w:r w:rsidR="004C6AD0" w:rsidRPr="003A5835">
        <w:rPr>
          <w:rFonts w:ascii="Times New Roman" w:hAnsi="Times New Roman" w:cs="Times New Roman"/>
          <w:color w:val="000000" w:themeColor="text1"/>
          <w:sz w:val="28"/>
          <w:szCs w:val="24"/>
        </w:rPr>
        <w:t>. Besides these it is a source of Vitamin A and Vitamin C</w:t>
      </w:r>
      <w:r w:rsidR="004C6AD0" w:rsidRPr="003A5835">
        <w:rPr>
          <w:rFonts w:ascii="Times New Roman" w:hAnsi="Times New Roman" w:cs="Times New Roman"/>
          <w:color w:val="000000" w:themeColor="text1"/>
          <w:sz w:val="28"/>
          <w:szCs w:val="28"/>
        </w:rPr>
        <w:t xml:space="preserve"> </w:t>
      </w:r>
      <w:r w:rsidR="004C6AD0" w:rsidRPr="00E03353">
        <w:rPr>
          <w:rFonts w:ascii="Times New Roman" w:hAnsi="Times New Roman" w:cs="Times New Roman"/>
          <w:b/>
          <w:color w:val="000000" w:themeColor="text1"/>
          <w:sz w:val="28"/>
          <w:szCs w:val="28"/>
        </w:rPr>
        <w:t>(Rahman et al., 2008)</w:t>
      </w:r>
      <w:r w:rsidR="004C6AD0" w:rsidRPr="003A5835">
        <w:rPr>
          <w:rFonts w:ascii="Times New Roman" w:hAnsi="Times New Roman" w:cs="Times New Roman"/>
          <w:color w:val="000000" w:themeColor="text1"/>
          <w:sz w:val="28"/>
          <w:szCs w:val="24"/>
        </w:rPr>
        <w:t>. In present study, pumpkin peel contained 2704.8</w:t>
      </w:r>
      <w:r w:rsidR="009B047F">
        <w:rPr>
          <w:rFonts w:ascii="Times New Roman" w:hAnsi="Times New Roman" w:cs="Times New Roman"/>
          <w:color w:val="000000" w:themeColor="text1"/>
          <w:sz w:val="28"/>
          <w:szCs w:val="24"/>
        </w:rPr>
        <w:t xml:space="preserve"> </w:t>
      </w:r>
      <w:r w:rsidR="008870DB">
        <w:rPr>
          <w:rFonts w:ascii="Times New Roman" w:hAnsi="Times New Roman" w:cs="Times New Roman"/>
          <w:color w:val="000000" w:themeColor="text1"/>
          <w:sz w:val="28"/>
          <w:szCs w:val="24"/>
        </w:rPr>
        <w:t>Kcal/kg</w:t>
      </w:r>
      <w:r w:rsidR="004C6AD0" w:rsidRPr="003A5835">
        <w:rPr>
          <w:rFonts w:ascii="Times New Roman" w:hAnsi="Times New Roman" w:cs="Times New Roman"/>
          <w:color w:val="000000" w:themeColor="text1"/>
          <w:sz w:val="28"/>
          <w:szCs w:val="24"/>
        </w:rPr>
        <w:t xml:space="preserve"> ME, 16.5</w:t>
      </w:r>
      <w:r w:rsidR="009B047F">
        <w:rPr>
          <w:rFonts w:ascii="Times New Roman" w:hAnsi="Times New Roman" w:cs="Times New Roman"/>
          <w:color w:val="000000" w:themeColor="text1"/>
          <w:sz w:val="28"/>
          <w:szCs w:val="24"/>
        </w:rPr>
        <w:t xml:space="preserve"> </w:t>
      </w:r>
      <w:r w:rsidR="00A70599">
        <w:rPr>
          <w:rFonts w:ascii="Times New Roman" w:hAnsi="Times New Roman" w:cs="Times New Roman"/>
          <w:color w:val="000000" w:themeColor="text1"/>
          <w:sz w:val="28"/>
          <w:szCs w:val="24"/>
        </w:rPr>
        <w:t>g/100g</w:t>
      </w:r>
      <w:r w:rsidR="004C6AD0" w:rsidRPr="003A5835">
        <w:rPr>
          <w:rFonts w:ascii="Times New Roman" w:hAnsi="Times New Roman" w:cs="Times New Roman"/>
          <w:color w:val="000000" w:themeColor="text1"/>
          <w:sz w:val="28"/>
          <w:szCs w:val="24"/>
        </w:rPr>
        <w:t xml:space="preserve"> crude protein, 14.8</w:t>
      </w:r>
      <w:r w:rsidR="009B047F">
        <w:rPr>
          <w:rFonts w:ascii="Times New Roman" w:hAnsi="Times New Roman" w:cs="Times New Roman"/>
          <w:color w:val="000000" w:themeColor="text1"/>
          <w:sz w:val="28"/>
          <w:szCs w:val="24"/>
        </w:rPr>
        <w:t xml:space="preserve"> </w:t>
      </w:r>
      <w:r w:rsidR="00A70599">
        <w:rPr>
          <w:rFonts w:ascii="Times New Roman" w:hAnsi="Times New Roman" w:cs="Times New Roman"/>
          <w:color w:val="000000" w:themeColor="text1"/>
          <w:sz w:val="28"/>
          <w:szCs w:val="24"/>
        </w:rPr>
        <w:t>g/100g</w:t>
      </w:r>
      <w:r w:rsidR="004C6AD0" w:rsidRPr="003A5835">
        <w:rPr>
          <w:rFonts w:ascii="Times New Roman" w:hAnsi="Times New Roman" w:cs="Times New Roman"/>
          <w:color w:val="000000" w:themeColor="text1"/>
          <w:sz w:val="28"/>
          <w:szCs w:val="24"/>
        </w:rPr>
        <w:t xml:space="preserve"> crude fibre, 1.9</w:t>
      </w:r>
      <w:r w:rsidR="00A70599">
        <w:rPr>
          <w:rFonts w:ascii="Times New Roman" w:hAnsi="Times New Roman" w:cs="Times New Roman"/>
          <w:color w:val="000000" w:themeColor="text1"/>
          <w:sz w:val="28"/>
          <w:szCs w:val="24"/>
        </w:rPr>
        <w:t>g/100g</w:t>
      </w:r>
      <w:r w:rsidR="004C6AD0" w:rsidRPr="003A5835">
        <w:rPr>
          <w:rFonts w:ascii="Times New Roman" w:hAnsi="Times New Roman" w:cs="Times New Roman"/>
          <w:color w:val="000000" w:themeColor="text1"/>
          <w:sz w:val="28"/>
          <w:szCs w:val="24"/>
        </w:rPr>
        <w:t xml:space="preserve"> ether extracts, 62.2</w:t>
      </w:r>
      <w:r w:rsidR="009B047F">
        <w:rPr>
          <w:rFonts w:ascii="Times New Roman" w:hAnsi="Times New Roman" w:cs="Times New Roman"/>
          <w:color w:val="000000" w:themeColor="text1"/>
          <w:sz w:val="28"/>
          <w:szCs w:val="24"/>
        </w:rPr>
        <w:t xml:space="preserve"> </w:t>
      </w:r>
      <w:r w:rsidR="00A70599">
        <w:rPr>
          <w:rFonts w:ascii="Times New Roman" w:hAnsi="Times New Roman" w:cs="Times New Roman"/>
          <w:color w:val="000000" w:themeColor="text1"/>
          <w:sz w:val="28"/>
          <w:szCs w:val="24"/>
        </w:rPr>
        <w:t>g/100g</w:t>
      </w:r>
      <w:r w:rsidR="004C6AD0" w:rsidRPr="003A5835">
        <w:rPr>
          <w:rFonts w:ascii="Times New Roman" w:hAnsi="Times New Roman" w:cs="Times New Roman"/>
          <w:color w:val="000000" w:themeColor="text1"/>
          <w:sz w:val="28"/>
          <w:szCs w:val="24"/>
        </w:rPr>
        <w:t xml:space="preserve"> nitrogen free extracts and 4.6</w:t>
      </w:r>
      <w:r w:rsidR="009B047F">
        <w:rPr>
          <w:rFonts w:ascii="Times New Roman" w:hAnsi="Times New Roman" w:cs="Times New Roman"/>
          <w:color w:val="000000" w:themeColor="text1"/>
          <w:sz w:val="28"/>
          <w:szCs w:val="24"/>
        </w:rPr>
        <w:t xml:space="preserve"> </w:t>
      </w:r>
      <w:r w:rsidR="00A70599">
        <w:rPr>
          <w:rFonts w:ascii="Times New Roman" w:hAnsi="Times New Roman" w:cs="Times New Roman"/>
          <w:color w:val="000000" w:themeColor="text1"/>
          <w:sz w:val="28"/>
          <w:szCs w:val="24"/>
        </w:rPr>
        <w:t>g/100g</w:t>
      </w:r>
      <w:r w:rsidR="004C6AD0" w:rsidRPr="003A5835">
        <w:rPr>
          <w:rFonts w:ascii="Times New Roman" w:hAnsi="Times New Roman" w:cs="Times New Roman"/>
          <w:color w:val="000000" w:themeColor="text1"/>
          <w:sz w:val="28"/>
          <w:szCs w:val="24"/>
        </w:rPr>
        <w:t xml:space="preserve"> ash. So, pumpkin peel is nutritionally sound and may be good feed for livestock.</w:t>
      </w:r>
    </w:p>
    <w:p w:rsidR="004C6AD0" w:rsidRPr="003A5835" w:rsidRDefault="004C6AD0" w:rsidP="003A5835">
      <w:pPr>
        <w:spacing w:after="0" w:line="240" w:lineRule="auto"/>
        <w:jc w:val="both"/>
        <w:rPr>
          <w:rFonts w:ascii="Times New Roman" w:hAnsi="Times New Roman" w:cs="Times New Roman"/>
          <w:b/>
          <w:color w:val="000000" w:themeColor="text1"/>
          <w:sz w:val="28"/>
        </w:rPr>
      </w:pPr>
    </w:p>
    <w:p w:rsidR="002B1D1E" w:rsidRPr="003A5835" w:rsidRDefault="00193EA7" w:rsidP="003A5835">
      <w:pPr>
        <w:spacing w:after="0" w:line="240" w:lineRule="auto"/>
        <w:jc w:val="both"/>
        <w:rPr>
          <w:rFonts w:ascii="Times New Roman" w:hAnsi="Times New Roman" w:cs="Times New Roman"/>
          <w:b/>
          <w:i/>
          <w:color w:val="000000" w:themeColor="text1"/>
          <w:sz w:val="28"/>
        </w:rPr>
      </w:pPr>
      <w:r>
        <w:rPr>
          <w:rFonts w:ascii="Times New Roman" w:hAnsi="Times New Roman" w:cs="Times New Roman"/>
          <w:b/>
          <w:color w:val="000000" w:themeColor="text1"/>
          <w:sz w:val="28"/>
        </w:rPr>
        <w:t xml:space="preserve">4.8 </w:t>
      </w:r>
      <w:r w:rsidR="002B1D1E" w:rsidRPr="003A5835">
        <w:rPr>
          <w:rFonts w:ascii="Times New Roman" w:hAnsi="Times New Roman" w:cs="Times New Roman"/>
          <w:b/>
          <w:color w:val="000000" w:themeColor="text1"/>
          <w:sz w:val="28"/>
        </w:rPr>
        <w:t xml:space="preserve">Sal leaf </w:t>
      </w:r>
      <w:r w:rsidR="002B1D1E" w:rsidRPr="003A5835">
        <w:rPr>
          <w:rFonts w:ascii="Times New Roman" w:hAnsi="Times New Roman" w:cs="Times New Roman"/>
          <w:b/>
          <w:color w:val="000000" w:themeColor="text1"/>
          <w:sz w:val="28"/>
          <w:szCs w:val="28"/>
        </w:rPr>
        <w:t>(</w:t>
      </w:r>
      <w:r w:rsidR="002B1D1E" w:rsidRPr="003A5835">
        <w:rPr>
          <w:rStyle w:val="Emphasis"/>
          <w:rFonts w:ascii="Times New Roman" w:hAnsi="Times New Roman" w:cs="Times New Roman"/>
          <w:b/>
          <w:color w:val="000000" w:themeColor="text1"/>
          <w:sz w:val="28"/>
          <w:szCs w:val="28"/>
        </w:rPr>
        <w:t>Shorea robusta</w:t>
      </w:r>
      <w:r w:rsidR="002B1D1E" w:rsidRPr="003A5835">
        <w:rPr>
          <w:rStyle w:val="Emphasis"/>
          <w:rFonts w:ascii="Times New Roman" w:hAnsi="Times New Roman" w:cs="Times New Roman"/>
          <w:b/>
          <w:i w:val="0"/>
          <w:color w:val="000000" w:themeColor="text1"/>
          <w:sz w:val="28"/>
          <w:szCs w:val="28"/>
        </w:rPr>
        <w:t>)</w:t>
      </w:r>
    </w:p>
    <w:p w:rsidR="002B1D1E" w:rsidRPr="003A5835" w:rsidRDefault="002B1D1E" w:rsidP="003A5835">
      <w:pPr>
        <w:spacing w:after="0" w:line="240" w:lineRule="auto"/>
        <w:jc w:val="both"/>
        <w:rPr>
          <w:rFonts w:ascii="Times New Roman" w:hAnsi="Times New Roman" w:cs="Times New Roman"/>
          <w:color w:val="000000" w:themeColor="text1"/>
          <w:sz w:val="28"/>
          <w:szCs w:val="28"/>
        </w:rPr>
      </w:pPr>
    </w:p>
    <w:p w:rsidR="0049323D" w:rsidRPr="003A5835" w:rsidRDefault="00C401B1" w:rsidP="003A5835">
      <w:pPr>
        <w:spacing w:after="0" w:line="240" w:lineRule="auto"/>
        <w:jc w:val="both"/>
        <w:rPr>
          <w:rFonts w:ascii="Times New Roman" w:eastAsia="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71552" behindDoc="0" locked="0" layoutInCell="1" allowOverlap="1">
            <wp:simplePos x="0" y="0"/>
            <wp:positionH relativeFrom="margin">
              <wp:posOffset>2066925</wp:posOffset>
            </wp:positionH>
            <wp:positionV relativeFrom="margin">
              <wp:posOffset>5943600</wp:posOffset>
            </wp:positionV>
            <wp:extent cx="3655695" cy="2286000"/>
            <wp:effectExtent l="19050" t="0" r="1905" b="0"/>
            <wp:wrapSquare wrapText="bothSides"/>
            <wp:docPr id="11" name="Picture 4" descr="C:\Users\Personal\Desktop\imu pic\Imran Picture\Sal lea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Personal\Desktop\imu pic\Imran Picture\Sal leaf.jpg"/>
                    <pic:cNvPicPr>
                      <a:picLocks noChangeAspect="1" noChangeArrowheads="1"/>
                    </pic:cNvPicPr>
                  </pic:nvPicPr>
                  <pic:blipFill>
                    <a:blip r:embed="rId35"/>
                    <a:srcRect/>
                    <a:stretch>
                      <a:fillRect/>
                    </a:stretch>
                  </pic:blipFill>
                  <pic:spPr bwMode="auto">
                    <a:xfrm>
                      <a:off x="0" y="0"/>
                      <a:ext cx="3655695" cy="2286000"/>
                    </a:xfrm>
                    <a:prstGeom prst="rect">
                      <a:avLst/>
                    </a:prstGeom>
                    <a:noFill/>
                    <a:ln w="9525">
                      <a:noFill/>
                      <a:miter lim="800000"/>
                      <a:headEnd/>
                      <a:tailEnd/>
                    </a:ln>
                  </pic:spPr>
                </pic:pic>
              </a:graphicData>
            </a:graphic>
          </wp:anchor>
        </w:drawing>
      </w:r>
      <w:r w:rsidR="002B1D1E" w:rsidRPr="003A5835">
        <w:rPr>
          <w:rFonts w:ascii="Times New Roman" w:hAnsi="Times New Roman" w:cs="Times New Roman"/>
          <w:color w:val="000000" w:themeColor="text1"/>
          <w:sz w:val="28"/>
          <w:szCs w:val="28"/>
        </w:rPr>
        <w:t>The sal (</w:t>
      </w:r>
      <w:r w:rsidR="002B1D1E" w:rsidRPr="003A5835">
        <w:rPr>
          <w:rStyle w:val="Emphasis"/>
          <w:rFonts w:ascii="Times New Roman" w:hAnsi="Times New Roman" w:cs="Times New Roman"/>
          <w:color w:val="000000" w:themeColor="text1"/>
          <w:sz w:val="28"/>
          <w:szCs w:val="28"/>
        </w:rPr>
        <w:t>Shorea robusta)</w:t>
      </w:r>
      <w:r w:rsidR="002B1D1E" w:rsidRPr="003A5835">
        <w:rPr>
          <w:rFonts w:ascii="Times New Roman" w:hAnsi="Times New Roman" w:cs="Times New Roman"/>
          <w:color w:val="000000" w:themeColor="text1"/>
          <w:sz w:val="28"/>
          <w:szCs w:val="28"/>
        </w:rPr>
        <w:t xml:space="preserve"> is one of the dominant tree species in tropical deciduous forests. The sal tree is a hardwood timber tree up to 30-35 m tall. The crown is spreading and spherical. Leaves are 20 cm long, simple, shiny and glabrous, delicate green, broadly oval at the base. Fruits are 1-1.5 cm large and ovoid </w:t>
      </w:r>
      <w:r w:rsidR="002B1D1E" w:rsidRPr="002F4E5A">
        <w:rPr>
          <w:rFonts w:ascii="Times New Roman" w:hAnsi="Times New Roman" w:cs="Times New Roman"/>
          <w:b/>
          <w:color w:val="000000" w:themeColor="text1"/>
          <w:sz w:val="28"/>
          <w:szCs w:val="28"/>
        </w:rPr>
        <w:t>(</w:t>
      </w:r>
      <w:hyperlink r:id="rId36" w:history="1">
        <w:r w:rsidR="002B1D1E" w:rsidRPr="002F4E5A">
          <w:rPr>
            <w:rStyle w:val="notranslate"/>
            <w:rFonts w:ascii="Times New Roman" w:hAnsi="Times New Roman" w:cs="Times New Roman"/>
            <w:b/>
            <w:color w:val="000000" w:themeColor="text1"/>
            <w:sz w:val="28"/>
            <w:szCs w:val="28"/>
          </w:rPr>
          <w:t>Orwa et al., 2009</w:t>
        </w:r>
      </w:hyperlink>
      <w:r w:rsidR="002B1D1E" w:rsidRPr="002F4E5A">
        <w:rPr>
          <w:rFonts w:ascii="Times New Roman" w:hAnsi="Times New Roman" w:cs="Times New Roman"/>
          <w:b/>
          <w:color w:val="000000" w:themeColor="text1"/>
          <w:sz w:val="28"/>
          <w:szCs w:val="28"/>
        </w:rPr>
        <w:t>)</w:t>
      </w:r>
      <w:r w:rsidR="002B1D1E" w:rsidRPr="003A5835">
        <w:rPr>
          <w:rFonts w:ascii="Times New Roman" w:hAnsi="Times New Roman" w:cs="Times New Roman"/>
          <w:color w:val="000000" w:themeColor="text1"/>
          <w:sz w:val="28"/>
          <w:szCs w:val="28"/>
        </w:rPr>
        <w:t xml:space="preserve">. Sal seed leaves are used as roughage of medium to poor quality </w:t>
      </w:r>
      <w:r w:rsidR="002B1D1E" w:rsidRPr="002F4E5A">
        <w:rPr>
          <w:rFonts w:ascii="Times New Roman" w:hAnsi="Times New Roman" w:cs="Times New Roman"/>
          <w:b/>
          <w:color w:val="000000" w:themeColor="text1"/>
          <w:sz w:val="28"/>
          <w:szCs w:val="28"/>
        </w:rPr>
        <w:t>(</w:t>
      </w:r>
      <w:hyperlink r:id="rId37" w:history="1">
        <w:r w:rsidR="002B1D1E" w:rsidRPr="002F4E5A">
          <w:rPr>
            <w:rStyle w:val="notranslate"/>
            <w:rFonts w:ascii="Times New Roman" w:hAnsi="Times New Roman" w:cs="Times New Roman"/>
            <w:b/>
            <w:color w:val="000000" w:themeColor="text1"/>
            <w:sz w:val="28"/>
            <w:szCs w:val="28"/>
          </w:rPr>
          <w:t>Orwa et al., 2009</w:t>
        </w:r>
      </w:hyperlink>
      <w:r w:rsidR="002B1D1E" w:rsidRPr="002F4E5A">
        <w:rPr>
          <w:rFonts w:ascii="Times New Roman" w:hAnsi="Times New Roman" w:cs="Times New Roman"/>
          <w:b/>
          <w:color w:val="000000" w:themeColor="text1"/>
          <w:sz w:val="28"/>
          <w:szCs w:val="28"/>
        </w:rPr>
        <w:t>)</w:t>
      </w:r>
      <w:r w:rsidR="002B1D1E" w:rsidRPr="003A5835">
        <w:rPr>
          <w:rFonts w:ascii="Times New Roman" w:hAnsi="Times New Roman" w:cs="Times New Roman"/>
          <w:color w:val="000000" w:themeColor="text1"/>
          <w:sz w:val="28"/>
          <w:szCs w:val="28"/>
        </w:rPr>
        <w:t>.</w:t>
      </w:r>
      <w:r w:rsidR="002B1D1E" w:rsidRPr="003A5835">
        <w:rPr>
          <w:rFonts w:ascii="Times New Roman" w:hAnsi="Times New Roman" w:cs="Times New Roman"/>
          <w:color w:val="000000" w:themeColor="text1"/>
          <w:sz w:val="28"/>
          <w:szCs w:val="28"/>
          <w:shd w:val="clear" w:color="auto" w:fill="FFFFFF"/>
        </w:rPr>
        <w:t xml:space="preserve"> The used leaves/plates are readily eaten by goats and cattle that roam the streets freely. </w:t>
      </w:r>
      <w:r w:rsidR="002B1D1E" w:rsidRPr="003A5835">
        <w:rPr>
          <w:rFonts w:ascii="Times New Roman" w:hAnsi="Times New Roman" w:cs="Times New Roman"/>
          <w:color w:val="000000" w:themeColor="text1"/>
          <w:sz w:val="28"/>
          <w:szCs w:val="24"/>
        </w:rPr>
        <w:t xml:space="preserve">In present study, </w:t>
      </w:r>
      <w:r w:rsidR="002B1D1E" w:rsidRPr="003A5835">
        <w:rPr>
          <w:rFonts w:ascii="Times New Roman" w:hAnsi="Times New Roman" w:cs="Times New Roman"/>
          <w:color w:val="000000" w:themeColor="text1"/>
          <w:sz w:val="28"/>
          <w:szCs w:val="28"/>
          <w:shd w:val="clear" w:color="auto" w:fill="FFFFFF"/>
        </w:rPr>
        <w:t xml:space="preserve">Sal leaf </w:t>
      </w:r>
      <w:r w:rsidR="002B1D1E" w:rsidRPr="003A5835">
        <w:rPr>
          <w:rFonts w:ascii="Times New Roman" w:hAnsi="Times New Roman" w:cs="Times New Roman"/>
          <w:color w:val="000000" w:themeColor="text1"/>
          <w:sz w:val="28"/>
          <w:szCs w:val="24"/>
        </w:rPr>
        <w:t xml:space="preserve">contained 2764.1 </w:t>
      </w:r>
      <w:r w:rsidR="008870DB">
        <w:rPr>
          <w:rFonts w:ascii="Times New Roman" w:hAnsi="Times New Roman" w:cs="Times New Roman"/>
          <w:color w:val="000000" w:themeColor="text1"/>
          <w:sz w:val="28"/>
          <w:szCs w:val="24"/>
        </w:rPr>
        <w:t>Kcal/kg</w:t>
      </w:r>
      <w:r w:rsidR="002B1D1E" w:rsidRPr="003A5835">
        <w:rPr>
          <w:rFonts w:ascii="Times New Roman" w:hAnsi="Times New Roman" w:cs="Times New Roman"/>
          <w:color w:val="000000" w:themeColor="text1"/>
          <w:sz w:val="28"/>
          <w:szCs w:val="24"/>
        </w:rPr>
        <w:t xml:space="preserve"> ME, 16.3</w:t>
      </w:r>
      <w:r w:rsidR="009B047F">
        <w:rPr>
          <w:rFonts w:ascii="Times New Roman" w:hAnsi="Times New Roman" w:cs="Times New Roman"/>
          <w:color w:val="000000" w:themeColor="text1"/>
          <w:sz w:val="28"/>
          <w:szCs w:val="24"/>
        </w:rPr>
        <w:t xml:space="preserve"> </w:t>
      </w:r>
      <w:r w:rsidR="00A70599">
        <w:rPr>
          <w:rFonts w:ascii="Times New Roman" w:hAnsi="Times New Roman" w:cs="Times New Roman"/>
          <w:color w:val="000000" w:themeColor="text1"/>
          <w:sz w:val="28"/>
          <w:szCs w:val="24"/>
        </w:rPr>
        <w:t>g/100g</w:t>
      </w:r>
      <w:r w:rsidR="002B1D1E" w:rsidRPr="003A5835">
        <w:rPr>
          <w:rFonts w:ascii="Times New Roman" w:hAnsi="Times New Roman" w:cs="Times New Roman"/>
          <w:color w:val="000000" w:themeColor="text1"/>
          <w:sz w:val="28"/>
          <w:szCs w:val="24"/>
        </w:rPr>
        <w:t xml:space="preserve"> crude protein, 14.2</w:t>
      </w:r>
      <w:r w:rsidR="009B047F">
        <w:rPr>
          <w:rFonts w:ascii="Times New Roman" w:hAnsi="Times New Roman" w:cs="Times New Roman"/>
          <w:color w:val="000000" w:themeColor="text1"/>
          <w:sz w:val="28"/>
          <w:szCs w:val="24"/>
        </w:rPr>
        <w:t xml:space="preserve"> </w:t>
      </w:r>
      <w:r w:rsidR="00A70599">
        <w:rPr>
          <w:rFonts w:ascii="Times New Roman" w:hAnsi="Times New Roman" w:cs="Times New Roman"/>
          <w:color w:val="000000" w:themeColor="text1"/>
          <w:sz w:val="28"/>
          <w:szCs w:val="24"/>
        </w:rPr>
        <w:t>g/100g</w:t>
      </w:r>
      <w:r w:rsidR="002B1D1E" w:rsidRPr="003A5835">
        <w:rPr>
          <w:rFonts w:ascii="Times New Roman" w:hAnsi="Times New Roman" w:cs="Times New Roman"/>
          <w:color w:val="000000" w:themeColor="text1"/>
          <w:sz w:val="28"/>
          <w:szCs w:val="24"/>
        </w:rPr>
        <w:t xml:space="preserve"> </w:t>
      </w:r>
      <w:r w:rsidR="002B1D1E" w:rsidRPr="003A5835">
        <w:rPr>
          <w:rFonts w:ascii="Times New Roman" w:hAnsi="Times New Roman" w:cs="Times New Roman"/>
          <w:color w:val="000000" w:themeColor="text1"/>
          <w:sz w:val="28"/>
          <w:szCs w:val="24"/>
        </w:rPr>
        <w:lastRenderedPageBreak/>
        <w:t>crude fibre, 4.3</w:t>
      </w:r>
      <w:r w:rsidR="009B047F">
        <w:rPr>
          <w:rFonts w:ascii="Times New Roman" w:hAnsi="Times New Roman" w:cs="Times New Roman"/>
          <w:color w:val="000000" w:themeColor="text1"/>
          <w:sz w:val="28"/>
          <w:szCs w:val="24"/>
        </w:rPr>
        <w:t xml:space="preserve"> </w:t>
      </w:r>
      <w:r w:rsidR="00A70599">
        <w:rPr>
          <w:rFonts w:ascii="Times New Roman" w:hAnsi="Times New Roman" w:cs="Times New Roman"/>
          <w:color w:val="000000" w:themeColor="text1"/>
          <w:sz w:val="28"/>
          <w:szCs w:val="24"/>
        </w:rPr>
        <w:t>g/100g</w:t>
      </w:r>
      <w:r w:rsidR="002B1D1E" w:rsidRPr="003A5835">
        <w:rPr>
          <w:rFonts w:ascii="Times New Roman" w:hAnsi="Times New Roman" w:cs="Times New Roman"/>
          <w:color w:val="000000" w:themeColor="text1"/>
          <w:sz w:val="28"/>
          <w:szCs w:val="24"/>
        </w:rPr>
        <w:t xml:space="preserve"> ether extracts, 58.8</w:t>
      </w:r>
      <w:r w:rsidR="009B047F">
        <w:rPr>
          <w:rFonts w:ascii="Times New Roman" w:hAnsi="Times New Roman" w:cs="Times New Roman"/>
          <w:color w:val="000000" w:themeColor="text1"/>
          <w:sz w:val="28"/>
          <w:szCs w:val="24"/>
        </w:rPr>
        <w:t xml:space="preserve"> </w:t>
      </w:r>
      <w:r w:rsidR="00A70599">
        <w:rPr>
          <w:rFonts w:ascii="Times New Roman" w:hAnsi="Times New Roman" w:cs="Times New Roman"/>
          <w:color w:val="000000" w:themeColor="text1"/>
          <w:sz w:val="28"/>
          <w:szCs w:val="24"/>
        </w:rPr>
        <w:t>g/100g</w:t>
      </w:r>
      <w:r w:rsidR="002B1D1E" w:rsidRPr="003A5835">
        <w:rPr>
          <w:rFonts w:ascii="Times New Roman" w:hAnsi="Times New Roman" w:cs="Times New Roman"/>
          <w:color w:val="000000" w:themeColor="text1"/>
          <w:sz w:val="28"/>
          <w:szCs w:val="24"/>
        </w:rPr>
        <w:t xml:space="preserve"> nitrogen free extracts and 6.4</w:t>
      </w:r>
      <w:r w:rsidR="009B047F">
        <w:rPr>
          <w:rFonts w:ascii="Times New Roman" w:hAnsi="Times New Roman" w:cs="Times New Roman"/>
          <w:color w:val="000000" w:themeColor="text1"/>
          <w:sz w:val="28"/>
          <w:szCs w:val="24"/>
        </w:rPr>
        <w:t xml:space="preserve"> </w:t>
      </w:r>
      <w:r w:rsidR="00A70599">
        <w:rPr>
          <w:rFonts w:ascii="Times New Roman" w:hAnsi="Times New Roman" w:cs="Times New Roman"/>
          <w:color w:val="000000" w:themeColor="text1"/>
          <w:sz w:val="28"/>
          <w:szCs w:val="24"/>
        </w:rPr>
        <w:t>g/100g</w:t>
      </w:r>
      <w:r w:rsidR="002B1D1E" w:rsidRPr="003A5835">
        <w:rPr>
          <w:rFonts w:ascii="Times New Roman" w:hAnsi="Times New Roman" w:cs="Times New Roman"/>
          <w:color w:val="000000" w:themeColor="text1"/>
          <w:sz w:val="28"/>
          <w:szCs w:val="24"/>
        </w:rPr>
        <w:t xml:space="preserve"> ash </w:t>
      </w:r>
      <w:r w:rsidR="002B1D1E" w:rsidRPr="003A5835">
        <w:rPr>
          <w:rFonts w:ascii="Times New Roman" w:eastAsia="Times New Roman" w:hAnsi="Times New Roman" w:cs="Times New Roman"/>
          <w:color w:val="000000" w:themeColor="text1"/>
          <w:sz w:val="28"/>
          <w:szCs w:val="28"/>
        </w:rPr>
        <w:t xml:space="preserve">which is contradictory with the other </w:t>
      </w:r>
      <w:r w:rsidR="002B1D1E" w:rsidRPr="00CC0FDC">
        <w:rPr>
          <w:rFonts w:ascii="Times New Roman" w:eastAsia="Times New Roman" w:hAnsi="Times New Roman" w:cs="Times New Roman"/>
          <w:color w:val="000000" w:themeColor="text1"/>
          <w:sz w:val="28"/>
          <w:szCs w:val="28"/>
        </w:rPr>
        <w:t>investigators</w:t>
      </w:r>
      <w:r w:rsidR="00CC0FDC">
        <w:rPr>
          <w:rFonts w:ascii="Times New Roman" w:eastAsia="Times New Roman" w:hAnsi="Times New Roman" w:cs="Times New Roman"/>
          <w:color w:val="000000" w:themeColor="text1"/>
          <w:sz w:val="28"/>
          <w:szCs w:val="28"/>
        </w:rPr>
        <w:t xml:space="preserve"> </w:t>
      </w:r>
      <w:r w:rsidR="00CC0FDC" w:rsidRPr="00CC0FDC">
        <w:rPr>
          <w:rFonts w:ascii="Times New Roman" w:eastAsia="Times New Roman" w:hAnsi="Times New Roman" w:cs="Times New Roman"/>
          <w:b/>
          <w:color w:val="000000" w:themeColor="text1"/>
          <w:sz w:val="28"/>
          <w:szCs w:val="28"/>
        </w:rPr>
        <w:t>(Makkar et al., 1998; Salo, 1965; Sen, 1938)</w:t>
      </w:r>
      <w:r w:rsidR="002B1D1E" w:rsidRPr="00CC0FDC">
        <w:rPr>
          <w:rFonts w:ascii="Times New Roman" w:eastAsia="Times New Roman" w:hAnsi="Times New Roman" w:cs="Times New Roman"/>
          <w:color w:val="000000" w:themeColor="text1"/>
          <w:sz w:val="28"/>
          <w:szCs w:val="28"/>
        </w:rPr>
        <w:t xml:space="preserve"> </w:t>
      </w:r>
      <w:r w:rsidR="002B1D1E" w:rsidRPr="003A5835">
        <w:rPr>
          <w:rFonts w:ascii="Times New Roman" w:eastAsia="Times New Roman" w:hAnsi="Times New Roman" w:cs="Times New Roman"/>
          <w:color w:val="000000" w:themeColor="text1"/>
          <w:sz w:val="28"/>
          <w:szCs w:val="28"/>
        </w:rPr>
        <w:t>who found 11.3</w:t>
      </w:r>
      <w:r w:rsidR="009B047F">
        <w:rPr>
          <w:rFonts w:ascii="Times New Roman" w:eastAsia="Times New Roman" w:hAnsi="Times New Roman" w:cs="Times New Roman"/>
          <w:color w:val="000000" w:themeColor="text1"/>
          <w:sz w:val="28"/>
          <w:szCs w:val="28"/>
        </w:rPr>
        <w:t xml:space="preserve"> </w:t>
      </w:r>
      <w:r w:rsidR="002B1D1E" w:rsidRPr="003A5835">
        <w:rPr>
          <w:rFonts w:ascii="Times New Roman" w:eastAsia="Times New Roman" w:hAnsi="Times New Roman" w:cs="Times New Roman"/>
          <w:color w:val="000000" w:themeColor="text1"/>
          <w:sz w:val="28"/>
          <w:szCs w:val="28"/>
        </w:rPr>
        <w:t>g/100g CP, 27.4</w:t>
      </w:r>
      <w:r w:rsidR="009B047F">
        <w:rPr>
          <w:rFonts w:ascii="Times New Roman" w:eastAsia="Times New Roman" w:hAnsi="Times New Roman" w:cs="Times New Roman"/>
          <w:color w:val="000000" w:themeColor="text1"/>
          <w:sz w:val="28"/>
          <w:szCs w:val="28"/>
        </w:rPr>
        <w:t xml:space="preserve"> </w:t>
      </w:r>
      <w:r w:rsidR="002B1D1E" w:rsidRPr="003A5835">
        <w:rPr>
          <w:rFonts w:ascii="Times New Roman" w:eastAsia="Times New Roman" w:hAnsi="Times New Roman" w:cs="Times New Roman"/>
          <w:color w:val="000000" w:themeColor="text1"/>
          <w:sz w:val="28"/>
          <w:szCs w:val="28"/>
        </w:rPr>
        <w:t>g/100g CF, 3.2</w:t>
      </w:r>
      <w:r w:rsidR="009B047F">
        <w:rPr>
          <w:rFonts w:ascii="Times New Roman" w:eastAsia="Times New Roman" w:hAnsi="Times New Roman" w:cs="Times New Roman"/>
          <w:color w:val="000000" w:themeColor="text1"/>
          <w:sz w:val="28"/>
          <w:szCs w:val="28"/>
        </w:rPr>
        <w:t xml:space="preserve"> </w:t>
      </w:r>
      <w:r w:rsidR="002B1D1E" w:rsidRPr="003A5835">
        <w:rPr>
          <w:rFonts w:ascii="Times New Roman" w:eastAsia="Times New Roman" w:hAnsi="Times New Roman" w:cs="Times New Roman"/>
          <w:color w:val="000000" w:themeColor="text1"/>
          <w:sz w:val="28"/>
          <w:szCs w:val="28"/>
        </w:rPr>
        <w:t>g/100 EE, 3.9</w:t>
      </w:r>
      <w:r w:rsidR="009B047F">
        <w:rPr>
          <w:rFonts w:ascii="Times New Roman" w:eastAsia="Times New Roman" w:hAnsi="Times New Roman" w:cs="Times New Roman"/>
          <w:color w:val="000000" w:themeColor="text1"/>
          <w:sz w:val="28"/>
          <w:szCs w:val="28"/>
        </w:rPr>
        <w:t xml:space="preserve"> </w:t>
      </w:r>
      <w:r w:rsidR="002B1D1E" w:rsidRPr="003A5835">
        <w:rPr>
          <w:rFonts w:ascii="Times New Roman" w:eastAsia="Times New Roman" w:hAnsi="Times New Roman" w:cs="Times New Roman"/>
          <w:color w:val="000000" w:themeColor="text1"/>
          <w:sz w:val="28"/>
          <w:szCs w:val="28"/>
        </w:rPr>
        <w:t>g/100g</w:t>
      </w:r>
      <w:r w:rsidR="009B047F">
        <w:rPr>
          <w:rFonts w:ascii="Times New Roman" w:eastAsia="Times New Roman" w:hAnsi="Times New Roman" w:cs="Times New Roman"/>
          <w:color w:val="000000" w:themeColor="text1"/>
          <w:sz w:val="28"/>
          <w:szCs w:val="28"/>
        </w:rPr>
        <w:t xml:space="preserve"> </w:t>
      </w:r>
      <w:r w:rsidR="002B1D1E" w:rsidRPr="003A5835">
        <w:rPr>
          <w:rFonts w:ascii="Times New Roman" w:eastAsia="Times New Roman" w:hAnsi="Times New Roman" w:cs="Times New Roman"/>
          <w:color w:val="000000" w:themeColor="text1"/>
          <w:sz w:val="28"/>
          <w:szCs w:val="28"/>
        </w:rPr>
        <w:t>NFE and 6.4</w:t>
      </w:r>
      <w:r w:rsidR="00F93CE4">
        <w:rPr>
          <w:rFonts w:ascii="Times New Roman" w:eastAsia="Times New Roman" w:hAnsi="Times New Roman" w:cs="Times New Roman"/>
          <w:color w:val="000000" w:themeColor="text1"/>
          <w:sz w:val="28"/>
          <w:szCs w:val="28"/>
        </w:rPr>
        <w:t xml:space="preserve"> </w:t>
      </w:r>
      <w:r w:rsidR="002B1D1E" w:rsidRPr="003A5835">
        <w:rPr>
          <w:rFonts w:ascii="Times New Roman" w:eastAsia="Times New Roman" w:hAnsi="Times New Roman" w:cs="Times New Roman"/>
          <w:color w:val="000000" w:themeColor="text1"/>
          <w:sz w:val="28"/>
          <w:szCs w:val="28"/>
        </w:rPr>
        <w:t xml:space="preserve">MJ/kg ME. </w:t>
      </w:r>
    </w:p>
    <w:p w:rsidR="000C40C1" w:rsidRDefault="000C40C1" w:rsidP="003A5835">
      <w:pPr>
        <w:spacing w:after="0" w:line="240" w:lineRule="auto"/>
        <w:jc w:val="both"/>
        <w:rPr>
          <w:rFonts w:ascii="Times New Roman" w:hAnsi="Times New Roman" w:cs="Times New Roman"/>
          <w:b/>
          <w:iCs/>
          <w:color w:val="000000" w:themeColor="text1"/>
          <w:sz w:val="28"/>
          <w:shd w:val="clear" w:color="auto" w:fill="FFFFFF"/>
        </w:rPr>
      </w:pPr>
    </w:p>
    <w:p w:rsidR="002B1D1E" w:rsidRPr="003A5835" w:rsidRDefault="00193EA7" w:rsidP="003A5835">
      <w:pPr>
        <w:spacing w:after="0" w:line="240" w:lineRule="auto"/>
        <w:jc w:val="both"/>
        <w:rPr>
          <w:rFonts w:ascii="Times New Roman" w:eastAsia="Times New Roman" w:hAnsi="Times New Roman" w:cs="Times New Roman"/>
          <w:color w:val="000000" w:themeColor="text1"/>
          <w:sz w:val="28"/>
          <w:szCs w:val="28"/>
        </w:rPr>
      </w:pPr>
      <w:r>
        <w:rPr>
          <w:rFonts w:ascii="Times New Roman" w:hAnsi="Times New Roman" w:cs="Times New Roman"/>
          <w:b/>
          <w:iCs/>
          <w:color w:val="000000" w:themeColor="text1"/>
          <w:sz w:val="28"/>
          <w:shd w:val="clear" w:color="auto" w:fill="FFFFFF"/>
        </w:rPr>
        <w:t xml:space="preserve">4.9 </w:t>
      </w:r>
      <w:r w:rsidR="002B1D1E" w:rsidRPr="003A5835">
        <w:rPr>
          <w:rFonts w:ascii="Times New Roman" w:hAnsi="Times New Roman" w:cs="Times New Roman"/>
          <w:b/>
          <w:iCs/>
          <w:color w:val="000000" w:themeColor="text1"/>
          <w:sz w:val="28"/>
          <w:shd w:val="clear" w:color="auto" w:fill="FFFFFF"/>
        </w:rPr>
        <w:t>Tiger’s claw leaf (</w:t>
      </w:r>
      <w:r w:rsidR="00613F2F" w:rsidRPr="003A5835">
        <w:rPr>
          <w:rFonts w:ascii="Times New Roman" w:hAnsi="Times New Roman" w:cs="Times New Roman"/>
          <w:b/>
          <w:i/>
          <w:iCs/>
          <w:color w:val="000000" w:themeColor="text1"/>
          <w:sz w:val="28"/>
          <w:szCs w:val="28"/>
        </w:rPr>
        <w:t>Erythrina variegata</w:t>
      </w:r>
      <w:r w:rsidR="00613F2F" w:rsidRPr="003A5835">
        <w:rPr>
          <w:rStyle w:val="apple-converted-space"/>
          <w:rFonts w:ascii="Times New Roman" w:hAnsi="Times New Roman" w:cs="Times New Roman"/>
          <w:b/>
          <w:color w:val="000000" w:themeColor="text1"/>
          <w:sz w:val="28"/>
          <w:szCs w:val="28"/>
        </w:rPr>
        <w:t>)</w:t>
      </w:r>
    </w:p>
    <w:p w:rsidR="002B1D1E" w:rsidRPr="003A5835" w:rsidRDefault="002B1D1E" w:rsidP="003A5835">
      <w:pPr>
        <w:spacing w:after="0" w:line="240" w:lineRule="auto"/>
        <w:jc w:val="both"/>
        <w:rPr>
          <w:rFonts w:ascii="Times New Roman" w:hAnsi="Times New Roman" w:cs="Times New Roman"/>
          <w:color w:val="000000" w:themeColor="text1"/>
          <w:sz w:val="28"/>
          <w:szCs w:val="28"/>
        </w:rPr>
      </w:pPr>
    </w:p>
    <w:p w:rsidR="002B1D1E" w:rsidRPr="003A5835" w:rsidRDefault="00C401B1" w:rsidP="003A5835">
      <w:pPr>
        <w:spacing w:after="0" w:line="240" w:lineRule="auto"/>
        <w:jc w:val="both"/>
        <w:rPr>
          <w:rFonts w:ascii="Times New Roman" w:eastAsia="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72576" behindDoc="0" locked="0" layoutInCell="1" allowOverlap="1">
            <wp:simplePos x="0" y="0"/>
            <wp:positionH relativeFrom="margin">
              <wp:posOffset>2076450</wp:posOffset>
            </wp:positionH>
            <wp:positionV relativeFrom="margin">
              <wp:posOffset>2533650</wp:posOffset>
            </wp:positionV>
            <wp:extent cx="3638550" cy="2286000"/>
            <wp:effectExtent l="19050" t="0" r="0" b="0"/>
            <wp:wrapSquare wrapText="bothSides"/>
            <wp:docPr id="12" name="Picture 5" descr="C:\Users\Personal\Desktop\imu pic\Imran Picture\Mandar lea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Personal\Desktop\imu pic\Imran Picture\Mandar leaf.jpg"/>
                    <pic:cNvPicPr>
                      <a:picLocks noChangeAspect="1" noChangeArrowheads="1"/>
                    </pic:cNvPicPr>
                  </pic:nvPicPr>
                  <pic:blipFill>
                    <a:blip r:embed="rId38"/>
                    <a:srcRect/>
                    <a:stretch>
                      <a:fillRect/>
                    </a:stretch>
                  </pic:blipFill>
                  <pic:spPr bwMode="auto">
                    <a:xfrm>
                      <a:off x="0" y="0"/>
                      <a:ext cx="3638550" cy="2286000"/>
                    </a:xfrm>
                    <a:prstGeom prst="rect">
                      <a:avLst/>
                    </a:prstGeom>
                    <a:noFill/>
                    <a:ln w="9525">
                      <a:noFill/>
                      <a:miter lim="800000"/>
                      <a:headEnd/>
                      <a:tailEnd/>
                    </a:ln>
                  </pic:spPr>
                </pic:pic>
              </a:graphicData>
            </a:graphic>
          </wp:anchor>
        </w:drawing>
      </w:r>
      <w:r w:rsidR="002B1D1E" w:rsidRPr="003A5835">
        <w:rPr>
          <w:rFonts w:ascii="Times New Roman" w:hAnsi="Times New Roman" w:cs="Times New Roman"/>
          <w:color w:val="000000" w:themeColor="text1"/>
          <w:sz w:val="28"/>
          <w:szCs w:val="28"/>
        </w:rPr>
        <w:t>The foliage of</w:t>
      </w:r>
      <w:r w:rsidR="002B1D1E" w:rsidRPr="003A5835">
        <w:rPr>
          <w:rStyle w:val="apple-converted-space"/>
          <w:rFonts w:ascii="Times New Roman" w:hAnsi="Times New Roman" w:cs="Times New Roman"/>
          <w:color w:val="000000" w:themeColor="text1"/>
          <w:sz w:val="28"/>
          <w:szCs w:val="28"/>
        </w:rPr>
        <w:t> </w:t>
      </w:r>
      <w:r w:rsidR="00613F2F" w:rsidRPr="003A5835">
        <w:rPr>
          <w:rFonts w:ascii="Times New Roman" w:hAnsi="Times New Roman" w:cs="Times New Roman"/>
          <w:i/>
          <w:iCs/>
          <w:color w:val="000000" w:themeColor="text1"/>
          <w:sz w:val="28"/>
          <w:szCs w:val="28"/>
        </w:rPr>
        <w:t xml:space="preserve">Erythrina </w:t>
      </w:r>
      <w:r w:rsidR="002B1D1E" w:rsidRPr="003A5835">
        <w:rPr>
          <w:rFonts w:ascii="Times New Roman" w:hAnsi="Times New Roman" w:cs="Times New Roman"/>
          <w:i/>
          <w:iCs/>
          <w:color w:val="000000" w:themeColor="text1"/>
          <w:sz w:val="28"/>
          <w:szCs w:val="28"/>
        </w:rPr>
        <w:t>variegata</w:t>
      </w:r>
      <w:r w:rsidR="002B1D1E" w:rsidRPr="003A5835">
        <w:rPr>
          <w:rStyle w:val="apple-converted-space"/>
          <w:rFonts w:ascii="Times New Roman" w:hAnsi="Times New Roman" w:cs="Times New Roman"/>
          <w:color w:val="000000" w:themeColor="text1"/>
          <w:sz w:val="28"/>
          <w:szCs w:val="28"/>
        </w:rPr>
        <w:t> </w:t>
      </w:r>
      <w:r w:rsidR="002B1D1E" w:rsidRPr="003A5835">
        <w:rPr>
          <w:rFonts w:ascii="Times New Roman" w:hAnsi="Times New Roman" w:cs="Times New Roman"/>
          <w:color w:val="000000" w:themeColor="text1"/>
          <w:sz w:val="28"/>
          <w:szCs w:val="28"/>
        </w:rPr>
        <w:t>makes an excellent feed for most livestock. A tree of average size, pruned three or four times a year,</w:t>
      </w:r>
      <w:r w:rsidR="002B1D1E" w:rsidRPr="003A5835">
        <w:rPr>
          <w:rStyle w:val="apple-converted-space"/>
          <w:rFonts w:ascii="Times New Roman" w:hAnsi="Times New Roman" w:cs="Times New Roman"/>
          <w:color w:val="000000" w:themeColor="text1"/>
          <w:sz w:val="28"/>
          <w:szCs w:val="28"/>
        </w:rPr>
        <w:t> </w:t>
      </w:r>
      <w:r w:rsidR="002B1D1E" w:rsidRPr="003A5835">
        <w:rPr>
          <w:rFonts w:ascii="Times New Roman" w:hAnsi="Times New Roman" w:cs="Times New Roman"/>
          <w:color w:val="000000" w:themeColor="text1"/>
          <w:sz w:val="28"/>
          <w:szCs w:val="28"/>
        </w:rPr>
        <w:br/>
        <w:t xml:space="preserve">produces from 15 to 50 kg of green fodder annually depending on growing conditions. </w:t>
      </w:r>
      <w:r w:rsidR="002B1D1E" w:rsidRPr="003A5835">
        <w:rPr>
          <w:rFonts w:ascii="Times New Roman" w:hAnsi="Times New Roman" w:cs="Times New Roman"/>
          <w:color w:val="000000" w:themeColor="text1"/>
          <w:sz w:val="28"/>
          <w:szCs w:val="28"/>
          <w:shd w:val="clear" w:color="auto" w:fill="FFFFFF"/>
        </w:rPr>
        <w:t xml:space="preserve">Legume trees offer a renewable and cheap source of feed protein for ruminant animals in smallholder farms in tropical regions. Erythrina species belong to a legume family that can be found throughout the tropics </w:t>
      </w:r>
      <w:r w:rsidR="002B1D1E" w:rsidRPr="003713FE">
        <w:rPr>
          <w:rFonts w:ascii="Times New Roman" w:hAnsi="Times New Roman" w:cs="Times New Roman"/>
          <w:b/>
          <w:color w:val="000000" w:themeColor="text1"/>
          <w:sz w:val="28"/>
          <w:szCs w:val="28"/>
          <w:shd w:val="clear" w:color="auto" w:fill="FFFFFF"/>
        </w:rPr>
        <w:t>(Whistler and Elevitch, 2006)</w:t>
      </w:r>
      <w:r w:rsidR="002B1D1E" w:rsidRPr="003A5835">
        <w:rPr>
          <w:rFonts w:ascii="Times New Roman" w:hAnsi="Times New Roman" w:cs="Times New Roman"/>
          <w:color w:val="000000" w:themeColor="text1"/>
          <w:sz w:val="28"/>
          <w:szCs w:val="28"/>
          <w:shd w:val="clear" w:color="auto" w:fill="FFFFFF"/>
        </w:rPr>
        <w:t xml:space="preserve">.   The juice of fresh leaves from some Erythrina species is used in traditional medicine, where it is considered to be a sedative and an analgesic </w:t>
      </w:r>
      <w:r w:rsidR="002B1D1E" w:rsidRPr="003713FE">
        <w:rPr>
          <w:rFonts w:ascii="Times New Roman" w:hAnsi="Times New Roman" w:cs="Times New Roman"/>
          <w:b/>
          <w:color w:val="000000" w:themeColor="text1"/>
          <w:sz w:val="28"/>
          <w:szCs w:val="28"/>
          <w:shd w:val="clear" w:color="auto" w:fill="FFFFFF"/>
        </w:rPr>
        <w:t>(Ratnasooriya and Dharmasiri, 1999; Deb et al., 2009)</w:t>
      </w:r>
      <w:r w:rsidR="002B1D1E" w:rsidRPr="003A5835">
        <w:rPr>
          <w:rFonts w:ascii="Times New Roman" w:hAnsi="Times New Roman" w:cs="Times New Roman"/>
          <w:color w:val="000000" w:themeColor="text1"/>
          <w:sz w:val="28"/>
          <w:szCs w:val="28"/>
          <w:shd w:val="clear" w:color="auto" w:fill="FFFFFF"/>
        </w:rPr>
        <w:t>.</w:t>
      </w:r>
      <w:r w:rsidR="002B1D1E" w:rsidRPr="003A5835">
        <w:rPr>
          <w:rStyle w:val="apple-converted-space"/>
          <w:rFonts w:ascii="Times New Roman" w:hAnsi="Times New Roman" w:cs="Times New Roman"/>
          <w:color w:val="000000" w:themeColor="text1"/>
          <w:sz w:val="28"/>
          <w:szCs w:val="28"/>
          <w:shd w:val="clear" w:color="auto" w:fill="FFFFFF"/>
        </w:rPr>
        <w:t> </w:t>
      </w:r>
      <w:r w:rsidR="002B1D1E" w:rsidRPr="003A5835">
        <w:rPr>
          <w:rFonts w:ascii="Times New Roman" w:hAnsi="Times New Roman" w:cs="Times New Roman"/>
          <w:i/>
          <w:iCs/>
          <w:color w:val="000000" w:themeColor="text1"/>
          <w:sz w:val="28"/>
          <w:szCs w:val="28"/>
          <w:shd w:val="clear" w:color="auto" w:fill="FFFFFF"/>
        </w:rPr>
        <w:t xml:space="preserve"> Erythrina variegata</w:t>
      </w:r>
      <w:r w:rsidR="002B1D1E" w:rsidRPr="003A5835">
        <w:rPr>
          <w:rStyle w:val="apple-converted-space"/>
          <w:rFonts w:ascii="Times New Roman" w:hAnsi="Times New Roman" w:cs="Times New Roman"/>
          <w:color w:val="000000" w:themeColor="text1"/>
          <w:sz w:val="28"/>
          <w:szCs w:val="28"/>
          <w:shd w:val="clear" w:color="auto" w:fill="FFFFFF"/>
        </w:rPr>
        <w:t> </w:t>
      </w:r>
      <w:r w:rsidR="002B1D1E" w:rsidRPr="003A5835">
        <w:rPr>
          <w:rFonts w:ascii="Times New Roman" w:hAnsi="Times New Roman" w:cs="Times New Roman"/>
          <w:color w:val="000000" w:themeColor="text1"/>
          <w:sz w:val="28"/>
          <w:szCs w:val="28"/>
          <w:shd w:val="clear" w:color="auto" w:fill="FFFFFF"/>
        </w:rPr>
        <w:t>foliage has high crude prot</w:t>
      </w:r>
      <w:r w:rsidR="00F9457E" w:rsidRPr="003A5835">
        <w:rPr>
          <w:rFonts w:ascii="Times New Roman" w:hAnsi="Times New Roman" w:cs="Times New Roman"/>
          <w:color w:val="000000" w:themeColor="text1"/>
          <w:sz w:val="28"/>
          <w:szCs w:val="28"/>
          <w:shd w:val="clear" w:color="auto" w:fill="FFFFFF"/>
        </w:rPr>
        <w:t>ein content, 19 to 22</w:t>
      </w:r>
      <w:r w:rsidR="00F93CE4">
        <w:rPr>
          <w:rFonts w:ascii="Times New Roman" w:hAnsi="Times New Roman" w:cs="Times New Roman"/>
          <w:color w:val="000000" w:themeColor="text1"/>
          <w:sz w:val="28"/>
          <w:szCs w:val="28"/>
          <w:shd w:val="clear" w:color="auto" w:fill="FFFFFF"/>
        </w:rPr>
        <w:t xml:space="preserve"> </w:t>
      </w:r>
      <w:r w:rsidR="00A70599">
        <w:rPr>
          <w:rFonts w:ascii="Times New Roman" w:hAnsi="Times New Roman" w:cs="Times New Roman"/>
          <w:color w:val="000000" w:themeColor="text1"/>
          <w:sz w:val="28"/>
          <w:szCs w:val="28"/>
          <w:shd w:val="clear" w:color="auto" w:fill="FFFFFF"/>
        </w:rPr>
        <w:t>g/100g</w:t>
      </w:r>
      <w:r w:rsidR="00F9457E" w:rsidRPr="003A5835">
        <w:rPr>
          <w:rFonts w:ascii="Times New Roman" w:hAnsi="Times New Roman" w:cs="Times New Roman"/>
          <w:color w:val="000000" w:themeColor="text1"/>
          <w:sz w:val="28"/>
          <w:szCs w:val="28"/>
          <w:shd w:val="clear" w:color="auto" w:fill="FFFFFF"/>
        </w:rPr>
        <w:t xml:space="preserve"> in </w:t>
      </w:r>
      <w:r w:rsidR="002B1D1E" w:rsidRPr="003A5835">
        <w:rPr>
          <w:rFonts w:ascii="Times New Roman" w:hAnsi="Times New Roman" w:cs="Times New Roman"/>
          <w:color w:val="000000" w:themeColor="text1"/>
          <w:sz w:val="28"/>
          <w:szCs w:val="28"/>
          <w:shd w:val="clear" w:color="auto" w:fill="FFFFFF"/>
        </w:rPr>
        <w:t xml:space="preserve">dry matter (DM), and can be an excellent feed for most livestock </w:t>
      </w:r>
      <w:r w:rsidR="002B1D1E" w:rsidRPr="003713FE">
        <w:rPr>
          <w:rFonts w:ascii="Times New Roman" w:hAnsi="Times New Roman" w:cs="Times New Roman"/>
          <w:b/>
          <w:color w:val="000000" w:themeColor="text1"/>
          <w:sz w:val="28"/>
          <w:szCs w:val="28"/>
          <w:shd w:val="clear" w:color="auto" w:fill="FFFFFF"/>
        </w:rPr>
        <w:t>(Kibria et al., 1994; Aregheore and Perera, 2004; Kongmanila and Ledin, 2009)</w:t>
      </w:r>
      <w:r w:rsidR="002B1D1E" w:rsidRPr="003A5835">
        <w:rPr>
          <w:rFonts w:ascii="Times New Roman" w:hAnsi="Times New Roman" w:cs="Times New Roman"/>
          <w:color w:val="000000" w:themeColor="text1"/>
          <w:sz w:val="28"/>
          <w:szCs w:val="28"/>
          <w:shd w:val="clear" w:color="auto" w:fill="FFFFFF"/>
        </w:rPr>
        <w:t xml:space="preserve">.  Tiger’s claw leaf </w:t>
      </w:r>
      <w:r w:rsidR="002B1D1E" w:rsidRPr="003A5835">
        <w:rPr>
          <w:rFonts w:ascii="Times New Roman" w:hAnsi="Times New Roman" w:cs="Times New Roman"/>
          <w:color w:val="000000" w:themeColor="text1"/>
          <w:sz w:val="28"/>
          <w:szCs w:val="28"/>
        </w:rPr>
        <w:t>contained 2715.5</w:t>
      </w:r>
      <w:r w:rsidR="000C40C1">
        <w:rPr>
          <w:rFonts w:ascii="Times New Roman" w:hAnsi="Times New Roman" w:cs="Times New Roman"/>
          <w:color w:val="000000" w:themeColor="text1"/>
          <w:sz w:val="28"/>
          <w:szCs w:val="28"/>
        </w:rPr>
        <w:t xml:space="preserve"> </w:t>
      </w:r>
      <w:r w:rsidR="008870DB">
        <w:rPr>
          <w:rFonts w:ascii="Times New Roman" w:hAnsi="Times New Roman" w:cs="Times New Roman"/>
          <w:color w:val="000000" w:themeColor="text1"/>
          <w:sz w:val="28"/>
          <w:szCs w:val="28"/>
        </w:rPr>
        <w:t>Kcal/kg</w:t>
      </w:r>
      <w:r w:rsidR="002B1D1E" w:rsidRPr="003A5835">
        <w:rPr>
          <w:rFonts w:ascii="Times New Roman" w:hAnsi="Times New Roman" w:cs="Times New Roman"/>
          <w:color w:val="000000" w:themeColor="text1"/>
          <w:sz w:val="28"/>
          <w:szCs w:val="28"/>
        </w:rPr>
        <w:t xml:space="preserve"> ME, 18.4</w:t>
      </w:r>
      <w:r w:rsidR="00F93CE4">
        <w:rPr>
          <w:rFonts w:ascii="Times New Roman" w:hAnsi="Times New Roman" w:cs="Times New Roman"/>
          <w:color w:val="000000" w:themeColor="text1"/>
          <w:sz w:val="28"/>
          <w:szCs w:val="28"/>
        </w:rPr>
        <w:t xml:space="preserve"> </w:t>
      </w:r>
      <w:r w:rsidR="00A70599">
        <w:rPr>
          <w:rFonts w:ascii="Times New Roman" w:hAnsi="Times New Roman" w:cs="Times New Roman"/>
          <w:color w:val="000000" w:themeColor="text1"/>
          <w:sz w:val="28"/>
          <w:szCs w:val="28"/>
        </w:rPr>
        <w:t>g/100g</w:t>
      </w:r>
      <w:r w:rsidR="002B1D1E" w:rsidRPr="003A5835">
        <w:rPr>
          <w:rFonts w:ascii="Times New Roman" w:hAnsi="Times New Roman" w:cs="Times New Roman"/>
          <w:color w:val="000000" w:themeColor="text1"/>
          <w:sz w:val="28"/>
          <w:szCs w:val="28"/>
        </w:rPr>
        <w:t xml:space="preserve"> crude protein, 16.1</w:t>
      </w:r>
      <w:r w:rsidR="00F93CE4">
        <w:rPr>
          <w:rFonts w:ascii="Times New Roman" w:hAnsi="Times New Roman" w:cs="Times New Roman"/>
          <w:color w:val="000000" w:themeColor="text1"/>
          <w:sz w:val="28"/>
          <w:szCs w:val="28"/>
        </w:rPr>
        <w:t xml:space="preserve"> </w:t>
      </w:r>
      <w:r w:rsidR="00A70599">
        <w:rPr>
          <w:rFonts w:ascii="Times New Roman" w:hAnsi="Times New Roman" w:cs="Times New Roman"/>
          <w:color w:val="000000" w:themeColor="text1"/>
          <w:sz w:val="28"/>
          <w:szCs w:val="28"/>
        </w:rPr>
        <w:t>g/100g</w:t>
      </w:r>
      <w:r w:rsidR="002B1D1E" w:rsidRPr="003A5835">
        <w:rPr>
          <w:rFonts w:ascii="Times New Roman" w:hAnsi="Times New Roman" w:cs="Times New Roman"/>
          <w:color w:val="000000" w:themeColor="text1"/>
          <w:sz w:val="28"/>
          <w:szCs w:val="28"/>
        </w:rPr>
        <w:t xml:space="preserve"> crude fibre, 6</w:t>
      </w:r>
      <w:r w:rsidR="00F93CE4">
        <w:rPr>
          <w:rFonts w:ascii="Times New Roman" w:hAnsi="Times New Roman" w:cs="Times New Roman"/>
          <w:color w:val="000000" w:themeColor="text1"/>
          <w:sz w:val="28"/>
          <w:szCs w:val="28"/>
        </w:rPr>
        <w:t xml:space="preserve">.0 </w:t>
      </w:r>
      <w:r w:rsidR="00A70599">
        <w:rPr>
          <w:rFonts w:ascii="Times New Roman" w:hAnsi="Times New Roman" w:cs="Times New Roman"/>
          <w:color w:val="000000" w:themeColor="text1"/>
          <w:sz w:val="28"/>
          <w:szCs w:val="28"/>
        </w:rPr>
        <w:t>g/100g</w:t>
      </w:r>
      <w:r w:rsidR="002B1D1E" w:rsidRPr="003A5835">
        <w:rPr>
          <w:rFonts w:ascii="Times New Roman" w:hAnsi="Times New Roman" w:cs="Times New Roman"/>
          <w:color w:val="000000" w:themeColor="text1"/>
          <w:sz w:val="28"/>
          <w:szCs w:val="28"/>
        </w:rPr>
        <w:t xml:space="preserve"> ether extracts, 51.4</w:t>
      </w:r>
      <w:r w:rsidR="00F93CE4">
        <w:rPr>
          <w:rFonts w:ascii="Times New Roman" w:hAnsi="Times New Roman" w:cs="Times New Roman"/>
          <w:color w:val="000000" w:themeColor="text1"/>
          <w:sz w:val="28"/>
          <w:szCs w:val="28"/>
        </w:rPr>
        <w:t xml:space="preserve"> </w:t>
      </w:r>
      <w:r w:rsidR="00A70599">
        <w:rPr>
          <w:rFonts w:ascii="Times New Roman" w:hAnsi="Times New Roman" w:cs="Times New Roman"/>
          <w:color w:val="000000" w:themeColor="text1"/>
          <w:sz w:val="28"/>
          <w:szCs w:val="28"/>
        </w:rPr>
        <w:t>g/100g</w:t>
      </w:r>
      <w:r w:rsidR="002B1D1E" w:rsidRPr="003A5835">
        <w:rPr>
          <w:rFonts w:ascii="Times New Roman" w:hAnsi="Times New Roman" w:cs="Times New Roman"/>
          <w:color w:val="000000" w:themeColor="text1"/>
          <w:sz w:val="28"/>
          <w:szCs w:val="28"/>
        </w:rPr>
        <w:t xml:space="preserve"> nitrogen free extracts and 8.1</w:t>
      </w:r>
      <w:r w:rsidR="00F93CE4">
        <w:rPr>
          <w:rFonts w:ascii="Times New Roman" w:hAnsi="Times New Roman" w:cs="Times New Roman"/>
          <w:color w:val="000000" w:themeColor="text1"/>
          <w:sz w:val="28"/>
          <w:szCs w:val="28"/>
        </w:rPr>
        <w:t xml:space="preserve"> </w:t>
      </w:r>
      <w:r w:rsidR="00A70599">
        <w:rPr>
          <w:rFonts w:ascii="Times New Roman" w:hAnsi="Times New Roman" w:cs="Times New Roman"/>
          <w:color w:val="000000" w:themeColor="text1"/>
          <w:sz w:val="28"/>
          <w:szCs w:val="28"/>
        </w:rPr>
        <w:t>g/100g</w:t>
      </w:r>
      <w:r w:rsidR="002B1D1E" w:rsidRPr="003A5835">
        <w:rPr>
          <w:rFonts w:ascii="Times New Roman" w:hAnsi="Times New Roman" w:cs="Times New Roman"/>
          <w:color w:val="000000" w:themeColor="text1"/>
          <w:sz w:val="28"/>
          <w:szCs w:val="28"/>
        </w:rPr>
        <w:t xml:space="preserve"> ash. </w:t>
      </w:r>
      <w:r w:rsidR="002B1D1E" w:rsidRPr="003A5835">
        <w:rPr>
          <w:rFonts w:ascii="Times New Roman" w:eastAsia="Times New Roman" w:hAnsi="Times New Roman" w:cs="Times New Roman"/>
          <w:color w:val="000000" w:themeColor="text1"/>
          <w:sz w:val="28"/>
          <w:szCs w:val="28"/>
        </w:rPr>
        <w:t xml:space="preserve">The result is almost similar to </w:t>
      </w:r>
      <w:r w:rsidR="002B1D1E" w:rsidRPr="003713FE">
        <w:rPr>
          <w:rFonts w:ascii="Times New Roman" w:eastAsia="Times New Roman" w:hAnsi="Times New Roman" w:cs="Times New Roman"/>
          <w:b/>
          <w:color w:val="000000" w:themeColor="text1"/>
          <w:sz w:val="28"/>
          <w:szCs w:val="28"/>
        </w:rPr>
        <w:t>(</w:t>
      </w:r>
      <w:r w:rsidR="002B1D1E" w:rsidRPr="003713FE">
        <w:rPr>
          <w:rFonts w:ascii="Times New Roman" w:hAnsi="Times New Roman" w:cs="Times New Roman"/>
          <w:b/>
          <w:color w:val="000000" w:themeColor="text1"/>
          <w:sz w:val="28"/>
          <w:szCs w:val="28"/>
          <w:shd w:val="clear" w:color="auto" w:fill="FFFFFF"/>
        </w:rPr>
        <w:t>Kibria et al</w:t>
      </w:r>
      <w:r w:rsidR="0088498C" w:rsidRPr="003713FE">
        <w:rPr>
          <w:rFonts w:ascii="Times New Roman" w:hAnsi="Times New Roman" w:cs="Times New Roman"/>
          <w:b/>
          <w:color w:val="000000" w:themeColor="text1"/>
          <w:sz w:val="28"/>
          <w:szCs w:val="28"/>
          <w:shd w:val="clear" w:color="auto" w:fill="FFFFFF"/>
        </w:rPr>
        <w:t>.,</w:t>
      </w:r>
      <w:r w:rsidR="002B1D1E" w:rsidRPr="003713FE">
        <w:rPr>
          <w:rFonts w:ascii="Times New Roman" w:hAnsi="Times New Roman" w:cs="Times New Roman"/>
          <w:b/>
          <w:color w:val="000000" w:themeColor="text1"/>
          <w:sz w:val="28"/>
          <w:szCs w:val="28"/>
          <w:shd w:val="clear" w:color="auto" w:fill="FFFFFF"/>
        </w:rPr>
        <w:t xml:space="preserve"> 1994</w:t>
      </w:r>
      <w:r w:rsidR="0082734A" w:rsidRPr="003713FE">
        <w:rPr>
          <w:rFonts w:ascii="Times New Roman" w:hAnsi="Times New Roman" w:cs="Times New Roman"/>
          <w:b/>
          <w:color w:val="000000" w:themeColor="text1"/>
          <w:sz w:val="28"/>
          <w:szCs w:val="28"/>
          <w:shd w:val="clear" w:color="auto" w:fill="FFFFFF"/>
        </w:rPr>
        <w:t>)</w:t>
      </w:r>
      <w:r w:rsidR="0082734A" w:rsidRPr="003A5835">
        <w:rPr>
          <w:rFonts w:ascii="Times New Roman" w:hAnsi="Times New Roman" w:cs="Times New Roman"/>
          <w:color w:val="000000" w:themeColor="text1"/>
          <w:sz w:val="28"/>
          <w:szCs w:val="28"/>
          <w:shd w:val="clear" w:color="auto" w:fill="FFFFFF"/>
        </w:rPr>
        <w:t xml:space="preserve"> who found CP ranged from</w:t>
      </w:r>
      <w:r w:rsidR="002B1D1E" w:rsidRPr="003A5835">
        <w:rPr>
          <w:rFonts w:ascii="Times New Roman" w:hAnsi="Times New Roman" w:cs="Times New Roman"/>
          <w:color w:val="000000" w:themeColor="text1"/>
          <w:sz w:val="28"/>
          <w:szCs w:val="28"/>
          <w:shd w:val="clear" w:color="auto" w:fill="FFFFFF"/>
        </w:rPr>
        <w:t xml:space="preserve"> 19-22</w:t>
      </w:r>
      <w:r w:rsidR="000C40C1">
        <w:rPr>
          <w:rFonts w:ascii="Times New Roman" w:hAnsi="Times New Roman" w:cs="Times New Roman"/>
          <w:color w:val="000000" w:themeColor="text1"/>
          <w:sz w:val="28"/>
          <w:szCs w:val="28"/>
          <w:shd w:val="clear" w:color="auto" w:fill="FFFFFF"/>
        </w:rPr>
        <w:t xml:space="preserve"> </w:t>
      </w:r>
      <w:r w:rsidR="002B1D1E" w:rsidRPr="003A5835">
        <w:rPr>
          <w:rFonts w:ascii="Times New Roman" w:hAnsi="Times New Roman" w:cs="Times New Roman"/>
          <w:color w:val="000000" w:themeColor="text1"/>
          <w:sz w:val="28"/>
          <w:szCs w:val="28"/>
          <w:shd w:val="clear" w:color="auto" w:fill="FFFFFF"/>
        </w:rPr>
        <w:t xml:space="preserve">g/100g. </w:t>
      </w:r>
      <w:r w:rsidR="002B1D1E" w:rsidRPr="003A5835">
        <w:rPr>
          <w:rFonts w:ascii="Times New Roman" w:hAnsi="Times New Roman" w:cs="Times New Roman"/>
          <w:color w:val="000000" w:themeColor="text1"/>
          <w:sz w:val="28"/>
          <w:szCs w:val="28"/>
        </w:rPr>
        <w:t>Leaves normally contain 16 to 18</w:t>
      </w:r>
      <w:r w:rsidR="000C40C1">
        <w:rPr>
          <w:rFonts w:ascii="Times New Roman" w:hAnsi="Times New Roman" w:cs="Times New Roman"/>
          <w:color w:val="000000" w:themeColor="text1"/>
          <w:sz w:val="28"/>
          <w:szCs w:val="28"/>
        </w:rPr>
        <w:t xml:space="preserve"> </w:t>
      </w:r>
      <w:r w:rsidR="000C40C1" w:rsidRPr="003A5835">
        <w:rPr>
          <w:rFonts w:ascii="Times New Roman" w:hAnsi="Times New Roman" w:cs="Times New Roman"/>
          <w:color w:val="000000" w:themeColor="text1"/>
          <w:sz w:val="28"/>
          <w:szCs w:val="28"/>
          <w:shd w:val="clear" w:color="auto" w:fill="FFFFFF"/>
        </w:rPr>
        <w:t>g/100g</w:t>
      </w:r>
      <w:r w:rsidR="002B1D1E" w:rsidRPr="003A5835">
        <w:rPr>
          <w:rFonts w:ascii="Times New Roman" w:hAnsi="Times New Roman" w:cs="Times New Roman"/>
          <w:color w:val="000000" w:themeColor="text1"/>
          <w:sz w:val="28"/>
          <w:szCs w:val="28"/>
        </w:rPr>
        <w:t xml:space="preserve"> crude protein and have an IVDMD of 50</w:t>
      </w:r>
      <w:r w:rsidR="000C40C1" w:rsidRPr="000C40C1">
        <w:rPr>
          <w:rFonts w:ascii="Times New Roman" w:hAnsi="Times New Roman" w:cs="Times New Roman"/>
          <w:color w:val="000000" w:themeColor="text1"/>
          <w:sz w:val="28"/>
          <w:szCs w:val="28"/>
          <w:shd w:val="clear" w:color="auto" w:fill="FFFFFF"/>
        </w:rPr>
        <w:t xml:space="preserve"> </w:t>
      </w:r>
      <w:r w:rsidR="000C40C1" w:rsidRPr="003A5835">
        <w:rPr>
          <w:rFonts w:ascii="Times New Roman" w:hAnsi="Times New Roman" w:cs="Times New Roman"/>
          <w:color w:val="000000" w:themeColor="text1"/>
          <w:sz w:val="28"/>
          <w:szCs w:val="28"/>
          <w:shd w:val="clear" w:color="auto" w:fill="FFFFFF"/>
        </w:rPr>
        <w:t>g/100g</w:t>
      </w:r>
      <w:r w:rsidR="002B1D1E" w:rsidRPr="003A5835">
        <w:rPr>
          <w:rFonts w:ascii="Times New Roman" w:hAnsi="Times New Roman" w:cs="Times New Roman"/>
          <w:color w:val="000000" w:themeColor="text1"/>
          <w:sz w:val="28"/>
          <w:szCs w:val="28"/>
        </w:rPr>
        <w:t xml:space="preserve">. The leaves have no known toxicity for cattle </w:t>
      </w:r>
      <w:r w:rsidR="002B1D1E" w:rsidRPr="003713FE">
        <w:rPr>
          <w:rFonts w:ascii="Times New Roman" w:hAnsi="Times New Roman" w:cs="Times New Roman"/>
          <w:b/>
          <w:color w:val="000000" w:themeColor="text1"/>
          <w:sz w:val="28"/>
          <w:szCs w:val="28"/>
        </w:rPr>
        <w:t>(</w:t>
      </w:r>
      <w:r w:rsidR="002B1D1E" w:rsidRPr="00F21B13">
        <w:rPr>
          <w:rFonts w:ascii="Times New Roman" w:hAnsi="Times New Roman" w:cs="Times New Roman"/>
          <w:b/>
          <w:color w:val="000000" w:themeColor="text1"/>
          <w:sz w:val="28"/>
          <w:szCs w:val="28"/>
        </w:rPr>
        <w:t>Hegde, 1994</w:t>
      </w:r>
      <w:r w:rsidR="002B1D1E" w:rsidRPr="003713FE">
        <w:rPr>
          <w:rFonts w:ascii="Times New Roman" w:hAnsi="Times New Roman" w:cs="Times New Roman"/>
          <w:b/>
          <w:color w:val="000000" w:themeColor="text1"/>
          <w:sz w:val="28"/>
          <w:szCs w:val="28"/>
        </w:rPr>
        <w:t>)</w:t>
      </w:r>
      <w:r w:rsidR="002B1D1E" w:rsidRPr="003A5835">
        <w:rPr>
          <w:rFonts w:ascii="Times New Roman" w:hAnsi="Times New Roman" w:cs="Times New Roman"/>
          <w:color w:val="000000" w:themeColor="text1"/>
          <w:sz w:val="28"/>
          <w:szCs w:val="28"/>
        </w:rPr>
        <w:t>.</w:t>
      </w:r>
    </w:p>
    <w:p w:rsidR="002B1D1E" w:rsidRPr="003A5835" w:rsidRDefault="002B1D1E" w:rsidP="003A5835">
      <w:pPr>
        <w:spacing w:after="0" w:line="240" w:lineRule="auto"/>
        <w:jc w:val="both"/>
        <w:rPr>
          <w:rFonts w:ascii="Times New Roman" w:hAnsi="Times New Roman" w:cs="Times New Roman"/>
          <w:b/>
          <w:color w:val="000000" w:themeColor="text1"/>
          <w:sz w:val="28"/>
          <w:szCs w:val="27"/>
        </w:rPr>
      </w:pPr>
    </w:p>
    <w:p w:rsidR="001E31EA" w:rsidRPr="00176F91" w:rsidRDefault="00EF28A9" w:rsidP="001E31EA">
      <w:pPr>
        <w:rPr>
          <w:rFonts w:ascii="Times New Roman" w:hAnsi="Times New Roman" w:cs="Times New Roman"/>
          <w:b/>
          <w:sz w:val="32"/>
          <w:szCs w:val="32"/>
        </w:rPr>
      </w:pPr>
      <w:r>
        <w:rPr>
          <w:rFonts w:ascii="Times New Roman" w:hAnsi="Times New Roman" w:cs="Times New Roman"/>
          <w:b/>
          <w:sz w:val="32"/>
          <w:szCs w:val="32"/>
        </w:rPr>
        <w:t xml:space="preserve">5. </w:t>
      </w:r>
      <w:r w:rsidR="001E31EA" w:rsidRPr="00176F91">
        <w:rPr>
          <w:rFonts w:ascii="Times New Roman" w:hAnsi="Times New Roman" w:cs="Times New Roman"/>
          <w:b/>
          <w:sz w:val="32"/>
          <w:szCs w:val="32"/>
        </w:rPr>
        <w:t>Conclusion</w:t>
      </w:r>
    </w:p>
    <w:p w:rsidR="001E31EA" w:rsidRPr="000C04D6" w:rsidRDefault="001E31EA" w:rsidP="001E31EA">
      <w:pPr>
        <w:jc w:val="both"/>
        <w:rPr>
          <w:rFonts w:ascii="Times New Roman" w:hAnsi="Times New Roman" w:cs="Times New Roman"/>
          <w:sz w:val="28"/>
          <w:szCs w:val="28"/>
        </w:rPr>
      </w:pPr>
      <w:r w:rsidRPr="000C04D6">
        <w:rPr>
          <w:rFonts w:ascii="Times New Roman" w:hAnsi="Times New Roman" w:cs="Times New Roman"/>
          <w:sz w:val="28"/>
          <w:szCs w:val="28"/>
        </w:rPr>
        <w:t>Bangladesh has large livestock population.  Feeding the draught animals as well as milch animals is the priority for rationing the available feed stuffs. The available feed stuffs are mainly crop residues, agro-industrial by products and unconventional fee</w:t>
      </w:r>
      <w:r w:rsidR="00B00FB0">
        <w:rPr>
          <w:rFonts w:ascii="Times New Roman" w:hAnsi="Times New Roman" w:cs="Times New Roman"/>
          <w:sz w:val="28"/>
          <w:szCs w:val="28"/>
        </w:rPr>
        <w:t>d stuffs.</w:t>
      </w:r>
      <w:r w:rsidR="00746D20">
        <w:rPr>
          <w:rFonts w:ascii="Times New Roman" w:hAnsi="Times New Roman" w:cs="Times New Roman"/>
          <w:sz w:val="28"/>
          <w:szCs w:val="28"/>
        </w:rPr>
        <w:t xml:space="preserve"> </w:t>
      </w:r>
      <w:r w:rsidRPr="000C04D6">
        <w:rPr>
          <w:rFonts w:ascii="Times New Roman" w:hAnsi="Times New Roman" w:cs="Times New Roman"/>
          <w:sz w:val="28"/>
          <w:szCs w:val="24"/>
        </w:rPr>
        <w:t>The role of unconventional feeds in ruminant nutrition continues to increase. The utilization of</w:t>
      </w:r>
      <w:r>
        <w:rPr>
          <w:rFonts w:ascii="Times New Roman" w:hAnsi="Times New Roman" w:cs="Times New Roman"/>
          <w:sz w:val="28"/>
          <w:szCs w:val="24"/>
        </w:rPr>
        <w:t xml:space="preserve"> u</w:t>
      </w:r>
      <w:r w:rsidRPr="000C04D6">
        <w:rPr>
          <w:rFonts w:ascii="Times New Roman" w:hAnsi="Times New Roman" w:cs="Times New Roman"/>
          <w:sz w:val="28"/>
          <w:szCs w:val="24"/>
        </w:rPr>
        <w:t xml:space="preserve">nconventional feeds will not </w:t>
      </w:r>
      <w:r w:rsidRPr="000C04D6">
        <w:rPr>
          <w:rFonts w:ascii="Times New Roman" w:hAnsi="Times New Roman" w:cs="Times New Roman"/>
          <w:sz w:val="28"/>
          <w:szCs w:val="24"/>
        </w:rPr>
        <w:lastRenderedPageBreak/>
        <w:t>only benefit</w:t>
      </w:r>
      <w:r>
        <w:rPr>
          <w:rFonts w:ascii="Times New Roman" w:hAnsi="Times New Roman" w:cs="Times New Roman"/>
          <w:sz w:val="28"/>
          <w:szCs w:val="24"/>
        </w:rPr>
        <w:t xml:space="preserve"> the milk and beef industry but</w:t>
      </w:r>
      <w:r w:rsidRPr="000C04D6">
        <w:rPr>
          <w:rFonts w:ascii="Times New Roman" w:hAnsi="Times New Roman" w:cs="Times New Roman"/>
          <w:sz w:val="28"/>
          <w:szCs w:val="24"/>
        </w:rPr>
        <w:t xml:space="preserve"> also increase the economic </w:t>
      </w:r>
      <w:r>
        <w:rPr>
          <w:rFonts w:ascii="Times New Roman" w:hAnsi="Times New Roman" w:cs="Times New Roman"/>
          <w:sz w:val="28"/>
          <w:szCs w:val="24"/>
        </w:rPr>
        <w:t>r</w:t>
      </w:r>
      <w:r w:rsidRPr="000C04D6">
        <w:rPr>
          <w:rFonts w:ascii="Times New Roman" w:hAnsi="Times New Roman" w:cs="Times New Roman"/>
          <w:sz w:val="28"/>
          <w:szCs w:val="24"/>
        </w:rPr>
        <w:t>eturn</w:t>
      </w:r>
      <w:r>
        <w:rPr>
          <w:rFonts w:ascii="Times New Roman" w:hAnsi="Times New Roman" w:cs="Times New Roman"/>
          <w:sz w:val="28"/>
          <w:szCs w:val="24"/>
        </w:rPr>
        <w:t xml:space="preserve">. Unconventional feed can also be used during the scarcity of tradition feed. </w:t>
      </w:r>
    </w:p>
    <w:p w:rsidR="00124452" w:rsidRPr="003A5835" w:rsidRDefault="00FB4758" w:rsidP="002644C5">
      <w:pPr>
        <w:rPr>
          <w:rFonts w:ascii="Times New Roman" w:eastAsia="Times New Roman" w:hAnsi="Times New Roman" w:cs="Times New Roman"/>
          <w:b/>
          <w:sz w:val="32"/>
          <w:szCs w:val="28"/>
        </w:rPr>
      </w:pPr>
      <w:r>
        <w:rPr>
          <w:rFonts w:ascii="Times New Roman" w:eastAsia="Times New Roman" w:hAnsi="Times New Roman" w:cs="Times New Roman"/>
          <w:b/>
          <w:sz w:val="32"/>
          <w:szCs w:val="28"/>
        </w:rPr>
        <w:t xml:space="preserve">6. </w:t>
      </w:r>
      <w:r w:rsidR="00124452" w:rsidRPr="003A5835">
        <w:rPr>
          <w:rFonts w:ascii="Times New Roman" w:eastAsia="Times New Roman" w:hAnsi="Times New Roman" w:cs="Times New Roman"/>
          <w:b/>
          <w:sz w:val="32"/>
          <w:szCs w:val="28"/>
        </w:rPr>
        <w:t>References</w:t>
      </w:r>
    </w:p>
    <w:p w:rsidR="00124452" w:rsidRPr="003A5835" w:rsidRDefault="00124452" w:rsidP="00CC0FDC">
      <w:pPr>
        <w:spacing w:beforeLines="60" w:afterLines="60" w:line="240" w:lineRule="auto"/>
        <w:ind w:left="720" w:hanging="720"/>
        <w:jc w:val="both"/>
        <w:rPr>
          <w:rFonts w:ascii="Times New Roman" w:eastAsia="Times New Roman" w:hAnsi="Times New Roman" w:cs="Times New Roman"/>
          <w:sz w:val="28"/>
          <w:szCs w:val="28"/>
        </w:rPr>
      </w:pPr>
      <w:r w:rsidRPr="003A5835">
        <w:rPr>
          <w:rFonts w:ascii="Times New Roman" w:eastAsia="Times New Roman" w:hAnsi="Times New Roman" w:cs="Times New Roman"/>
          <w:sz w:val="28"/>
          <w:szCs w:val="28"/>
        </w:rPr>
        <w:t xml:space="preserve">Aganga AA and Autlwetse MN (2000). Utilization of Sorghum forage, millet forage, veldt grass and buffel grass by tswana sheep and goat when fed Lablab purpureus L. as protein supplement. Asian-Aust.  J. Anim. Sci., 13:1035-118. </w:t>
      </w:r>
    </w:p>
    <w:p w:rsidR="00124452" w:rsidRPr="003A5835" w:rsidRDefault="00124452" w:rsidP="00CC0FDC">
      <w:pPr>
        <w:pStyle w:val="Heading2"/>
        <w:spacing w:beforeLines="60" w:beforeAutospacing="0" w:afterLines="60" w:afterAutospacing="0"/>
        <w:ind w:left="720" w:hanging="720"/>
        <w:jc w:val="both"/>
        <w:rPr>
          <w:b w:val="0"/>
          <w:color w:val="2D1C00"/>
          <w:sz w:val="28"/>
          <w:szCs w:val="28"/>
        </w:rPr>
      </w:pPr>
      <w:r w:rsidRPr="003A5835">
        <w:rPr>
          <w:rStyle w:val="Strong"/>
          <w:color w:val="000000"/>
          <w:sz w:val="28"/>
          <w:szCs w:val="28"/>
        </w:rPr>
        <w:t>Ajayi FT, Babayemi OJ and Taiwo AA (2009). Mineral solubility of</w:t>
      </w:r>
      <w:r w:rsidRPr="003A5835">
        <w:rPr>
          <w:rStyle w:val="apple-converted-space"/>
          <w:b w:val="0"/>
          <w:color w:val="000000"/>
          <w:sz w:val="28"/>
          <w:szCs w:val="28"/>
        </w:rPr>
        <w:t> </w:t>
      </w:r>
      <w:r w:rsidRPr="003A5835">
        <w:rPr>
          <w:rStyle w:val="Emphasis"/>
          <w:b w:val="0"/>
          <w:color w:val="000000"/>
          <w:sz w:val="28"/>
          <w:szCs w:val="28"/>
        </w:rPr>
        <w:t>Panicum maximum</w:t>
      </w:r>
      <w:r w:rsidRPr="003A5835">
        <w:rPr>
          <w:rStyle w:val="apple-converted-space"/>
          <w:b w:val="0"/>
          <w:color w:val="000000"/>
          <w:sz w:val="28"/>
          <w:szCs w:val="28"/>
        </w:rPr>
        <w:t> </w:t>
      </w:r>
      <w:r w:rsidRPr="003A5835">
        <w:rPr>
          <w:rStyle w:val="Strong"/>
          <w:color w:val="000000"/>
          <w:sz w:val="28"/>
          <w:szCs w:val="28"/>
        </w:rPr>
        <w:t>with four herbaceous forage legume mixtures incubated in the rumen of N'Dama steers. Anim. Sci. J., 80 (3): 250-257.</w:t>
      </w:r>
    </w:p>
    <w:p w:rsidR="00124452" w:rsidRPr="003A5835" w:rsidRDefault="00124452" w:rsidP="00CC0FDC">
      <w:pPr>
        <w:spacing w:beforeLines="60" w:afterLines="60" w:line="240" w:lineRule="auto"/>
        <w:ind w:left="720" w:hanging="720"/>
        <w:jc w:val="both"/>
        <w:rPr>
          <w:rFonts w:ascii="Times New Roman" w:hAnsi="Times New Roman" w:cs="Times New Roman"/>
          <w:sz w:val="28"/>
          <w:szCs w:val="28"/>
        </w:rPr>
      </w:pPr>
      <w:r w:rsidRPr="003A5835">
        <w:rPr>
          <w:rFonts w:ascii="Times New Roman" w:hAnsi="Times New Roman" w:cs="Times New Roman"/>
          <w:sz w:val="28"/>
          <w:szCs w:val="28"/>
        </w:rPr>
        <w:t>Akinyosoye VO (1991). Tropical Agriculture Maemillan Publishers limited, Ibandan, pp: 65-68.</w:t>
      </w:r>
    </w:p>
    <w:p w:rsidR="00124452" w:rsidRPr="003A5835" w:rsidRDefault="002A6894" w:rsidP="00CC0FDC">
      <w:pPr>
        <w:spacing w:beforeLines="60" w:afterLines="60" w:line="240" w:lineRule="auto"/>
        <w:ind w:left="720" w:hanging="720"/>
        <w:jc w:val="both"/>
        <w:rPr>
          <w:rFonts w:ascii="Times New Roman" w:eastAsia="Times New Roman" w:hAnsi="Times New Roman" w:cs="Times New Roman"/>
          <w:color w:val="000000"/>
          <w:sz w:val="28"/>
          <w:szCs w:val="28"/>
        </w:rPr>
      </w:pPr>
      <w:r w:rsidRPr="003A5835">
        <w:rPr>
          <w:rFonts w:ascii="Times New Roman" w:eastAsia="Times New Roman" w:hAnsi="Times New Roman" w:cs="Times New Roman"/>
          <w:color w:val="000000"/>
          <w:sz w:val="28"/>
          <w:szCs w:val="28"/>
        </w:rPr>
        <w:t xml:space="preserve">Anhwange BA (2008). Chemical </w:t>
      </w:r>
      <w:r w:rsidR="00124452" w:rsidRPr="003A5835">
        <w:rPr>
          <w:rFonts w:ascii="Times New Roman" w:eastAsia="Times New Roman" w:hAnsi="Times New Roman" w:cs="Times New Roman"/>
          <w:color w:val="000000"/>
          <w:sz w:val="28"/>
          <w:szCs w:val="28"/>
        </w:rPr>
        <w:t>Composition of Musa sapietum (Banana) Peels. J. Food Technol., 6(6):263-268.</w:t>
      </w:r>
    </w:p>
    <w:p w:rsidR="00124452" w:rsidRPr="003A5835" w:rsidRDefault="00196D21" w:rsidP="00CC0FDC">
      <w:pPr>
        <w:spacing w:beforeLines="60" w:afterLines="60" w:line="240" w:lineRule="auto"/>
        <w:ind w:left="720" w:hanging="720"/>
        <w:jc w:val="both"/>
        <w:rPr>
          <w:rFonts w:ascii="Times New Roman" w:hAnsi="Times New Roman" w:cs="Times New Roman"/>
          <w:sz w:val="28"/>
          <w:szCs w:val="28"/>
        </w:rPr>
      </w:pPr>
      <w:r w:rsidRPr="003A5835">
        <w:rPr>
          <w:rFonts w:ascii="Times New Roman" w:hAnsi="Times New Roman" w:cs="Times New Roman"/>
          <w:sz w:val="28"/>
          <w:szCs w:val="28"/>
        </w:rPr>
        <w:t>AOAC (1994</w:t>
      </w:r>
      <w:r w:rsidR="00124452" w:rsidRPr="003A5835">
        <w:rPr>
          <w:rFonts w:ascii="Times New Roman" w:hAnsi="Times New Roman" w:cs="Times New Roman"/>
          <w:sz w:val="28"/>
          <w:szCs w:val="28"/>
        </w:rPr>
        <w:t>). Association of Official Analytical Chemists. Official Methods of Analysis, (17</w:t>
      </w:r>
      <w:r w:rsidR="00124452" w:rsidRPr="003A5835">
        <w:rPr>
          <w:rFonts w:ascii="Times New Roman" w:hAnsi="Times New Roman" w:cs="Times New Roman"/>
          <w:sz w:val="28"/>
          <w:szCs w:val="28"/>
          <w:vertAlign w:val="superscript"/>
        </w:rPr>
        <w:t>th</w:t>
      </w:r>
      <w:r w:rsidR="00124452" w:rsidRPr="003A5835">
        <w:rPr>
          <w:rFonts w:ascii="Times New Roman" w:hAnsi="Times New Roman" w:cs="Times New Roman"/>
          <w:sz w:val="28"/>
          <w:szCs w:val="28"/>
        </w:rPr>
        <w:t xml:space="preserve"> edn). Gaithersburg, Maryland, USA.</w:t>
      </w:r>
    </w:p>
    <w:p w:rsidR="00124452" w:rsidRPr="003A5835" w:rsidRDefault="00124452" w:rsidP="00CC0FDC">
      <w:pPr>
        <w:spacing w:beforeLines="60" w:afterLines="60" w:line="240" w:lineRule="auto"/>
        <w:ind w:left="720" w:hanging="720"/>
        <w:jc w:val="both"/>
        <w:rPr>
          <w:rFonts w:ascii="Times New Roman" w:hAnsi="Times New Roman" w:cs="Times New Roman"/>
          <w:color w:val="000000"/>
          <w:sz w:val="28"/>
          <w:szCs w:val="28"/>
          <w:shd w:val="clear" w:color="auto" w:fill="FFFFFF"/>
          <w:lang w:val="en-GB"/>
        </w:rPr>
      </w:pPr>
      <w:r w:rsidRPr="003A5835">
        <w:rPr>
          <w:rFonts w:ascii="Times New Roman" w:hAnsi="Times New Roman" w:cs="Times New Roman"/>
          <w:bCs/>
          <w:color w:val="000000"/>
          <w:sz w:val="28"/>
          <w:szCs w:val="28"/>
          <w:shd w:val="clear" w:color="auto" w:fill="FFFFFF"/>
          <w:lang w:val="en-GB"/>
        </w:rPr>
        <w:t>Aregheore EM and Perera D (2004).</w:t>
      </w:r>
      <w:r w:rsidRPr="003A5835">
        <w:rPr>
          <w:rStyle w:val="apple-converted-space"/>
          <w:rFonts w:ascii="Times New Roman" w:hAnsi="Times New Roman" w:cs="Times New Roman"/>
          <w:color w:val="000000"/>
          <w:sz w:val="28"/>
          <w:szCs w:val="28"/>
          <w:shd w:val="clear" w:color="auto" w:fill="FFFFFF"/>
          <w:lang w:val="en-GB"/>
        </w:rPr>
        <w:t> </w:t>
      </w:r>
      <w:r w:rsidRPr="003A5835">
        <w:rPr>
          <w:rFonts w:ascii="Times New Roman" w:hAnsi="Times New Roman" w:cs="Times New Roman"/>
          <w:color w:val="000000"/>
          <w:sz w:val="28"/>
          <w:szCs w:val="28"/>
          <w:shd w:val="clear" w:color="auto" w:fill="FFFFFF"/>
          <w:lang w:val="en-GB"/>
        </w:rPr>
        <w:t>Effects of</w:t>
      </w:r>
      <w:r w:rsidRPr="003A5835">
        <w:rPr>
          <w:rStyle w:val="apple-converted-space"/>
          <w:rFonts w:ascii="Times New Roman" w:hAnsi="Times New Roman" w:cs="Times New Roman"/>
          <w:color w:val="000000"/>
          <w:sz w:val="28"/>
          <w:szCs w:val="28"/>
          <w:shd w:val="clear" w:color="auto" w:fill="FFFFFF"/>
          <w:lang w:val="en-GB"/>
        </w:rPr>
        <w:t> </w:t>
      </w:r>
      <w:r w:rsidRPr="003A5835">
        <w:rPr>
          <w:rFonts w:ascii="Times New Roman" w:hAnsi="Times New Roman" w:cs="Times New Roman"/>
          <w:i/>
          <w:iCs/>
          <w:color w:val="000000"/>
          <w:sz w:val="28"/>
          <w:szCs w:val="28"/>
          <w:shd w:val="clear" w:color="auto" w:fill="FFFFFF"/>
          <w:lang w:val="en-GB"/>
        </w:rPr>
        <w:t>Erythrina variegata</w:t>
      </w:r>
      <w:r w:rsidRPr="003A5835">
        <w:rPr>
          <w:rFonts w:ascii="Times New Roman" w:hAnsi="Times New Roman" w:cs="Times New Roman"/>
          <w:color w:val="000000"/>
          <w:sz w:val="28"/>
          <w:szCs w:val="28"/>
          <w:shd w:val="clear" w:color="auto" w:fill="FFFFFF"/>
          <w:lang w:val="en-GB"/>
        </w:rPr>
        <w:t>,</w:t>
      </w:r>
      <w:r w:rsidRPr="003A5835">
        <w:rPr>
          <w:rStyle w:val="apple-converted-space"/>
          <w:rFonts w:ascii="Times New Roman" w:hAnsi="Times New Roman" w:cs="Times New Roman"/>
          <w:color w:val="000000"/>
          <w:sz w:val="28"/>
          <w:szCs w:val="28"/>
          <w:shd w:val="clear" w:color="auto" w:fill="FFFFFF"/>
          <w:lang w:val="en-GB"/>
        </w:rPr>
        <w:t> </w:t>
      </w:r>
      <w:r w:rsidRPr="003A5835">
        <w:rPr>
          <w:rFonts w:ascii="Times New Roman" w:hAnsi="Times New Roman" w:cs="Times New Roman"/>
          <w:i/>
          <w:iCs/>
          <w:color w:val="000000"/>
          <w:sz w:val="28"/>
          <w:szCs w:val="28"/>
          <w:shd w:val="clear" w:color="auto" w:fill="FFFFFF"/>
          <w:lang w:val="en-GB"/>
        </w:rPr>
        <w:t>Gliricidia sepium</w:t>
      </w:r>
      <w:r w:rsidRPr="003A5835">
        <w:rPr>
          <w:rStyle w:val="apple-converted-space"/>
          <w:rFonts w:ascii="Times New Roman" w:hAnsi="Times New Roman" w:cs="Times New Roman"/>
          <w:color w:val="000000"/>
          <w:sz w:val="28"/>
          <w:szCs w:val="28"/>
          <w:shd w:val="clear" w:color="auto" w:fill="FFFFFF"/>
          <w:lang w:val="en-GB"/>
        </w:rPr>
        <w:t> </w:t>
      </w:r>
      <w:r w:rsidRPr="003A5835">
        <w:rPr>
          <w:rFonts w:ascii="Times New Roman" w:hAnsi="Times New Roman" w:cs="Times New Roman"/>
          <w:color w:val="000000"/>
          <w:sz w:val="28"/>
          <w:szCs w:val="28"/>
          <w:shd w:val="clear" w:color="auto" w:fill="FFFFFF"/>
          <w:lang w:val="en-GB"/>
        </w:rPr>
        <w:t>and</w:t>
      </w:r>
      <w:r w:rsidRPr="003A5835">
        <w:rPr>
          <w:rStyle w:val="apple-converted-space"/>
          <w:rFonts w:ascii="Times New Roman" w:hAnsi="Times New Roman" w:cs="Times New Roman"/>
          <w:color w:val="000000"/>
          <w:sz w:val="28"/>
          <w:szCs w:val="28"/>
          <w:shd w:val="clear" w:color="auto" w:fill="FFFFFF"/>
          <w:lang w:val="en-GB"/>
        </w:rPr>
        <w:t> </w:t>
      </w:r>
      <w:r w:rsidRPr="003A5835">
        <w:rPr>
          <w:rFonts w:ascii="Times New Roman" w:hAnsi="Times New Roman" w:cs="Times New Roman"/>
          <w:i/>
          <w:iCs/>
          <w:color w:val="000000"/>
          <w:sz w:val="28"/>
          <w:szCs w:val="28"/>
          <w:shd w:val="clear" w:color="auto" w:fill="FFFFFF"/>
          <w:lang w:val="en-GB"/>
        </w:rPr>
        <w:t>Leucaena leucocephala</w:t>
      </w:r>
      <w:r w:rsidRPr="003A5835">
        <w:rPr>
          <w:rStyle w:val="apple-converted-space"/>
          <w:rFonts w:ascii="Times New Roman" w:hAnsi="Times New Roman" w:cs="Times New Roman"/>
          <w:color w:val="000000"/>
          <w:sz w:val="28"/>
          <w:szCs w:val="28"/>
          <w:shd w:val="clear" w:color="auto" w:fill="FFFFFF"/>
          <w:lang w:val="en-GB"/>
        </w:rPr>
        <w:t> </w:t>
      </w:r>
      <w:r w:rsidRPr="003A5835">
        <w:rPr>
          <w:rFonts w:ascii="Times New Roman" w:hAnsi="Times New Roman" w:cs="Times New Roman"/>
          <w:color w:val="000000"/>
          <w:sz w:val="28"/>
          <w:szCs w:val="28"/>
          <w:shd w:val="clear" w:color="auto" w:fill="FFFFFF"/>
          <w:lang w:val="en-GB"/>
        </w:rPr>
        <w:t>on dry matter intake and nutrient digestibility of maize</w:t>
      </w:r>
      <w:r w:rsidRPr="003A5835">
        <w:rPr>
          <w:rStyle w:val="apple-converted-space"/>
          <w:rFonts w:ascii="Times New Roman" w:hAnsi="Times New Roman" w:cs="Times New Roman"/>
          <w:color w:val="000000"/>
          <w:sz w:val="28"/>
          <w:szCs w:val="28"/>
          <w:shd w:val="clear" w:color="auto" w:fill="FFFFFF"/>
          <w:lang w:val="en-GB"/>
        </w:rPr>
        <w:t> </w:t>
      </w:r>
      <w:r w:rsidRPr="003A5835">
        <w:rPr>
          <w:rFonts w:ascii="Times New Roman" w:hAnsi="Times New Roman" w:cs="Times New Roman"/>
          <w:color w:val="000000"/>
          <w:sz w:val="28"/>
          <w:szCs w:val="28"/>
          <w:shd w:val="clear" w:color="auto" w:fill="FFFFFF"/>
          <w:lang w:val="en-GB"/>
        </w:rPr>
        <w:t>stover, before and after spraying with molasses. Anim. Feed Sci. Technol., 111: 191- 201.</w:t>
      </w:r>
    </w:p>
    <w:p w:rsidR="00124452" w:rsidRPr="00B3095B" w:rsidRDefault="00503A41" w:rsidP="00CC0FDC">
      <w:pPr>
        <w:spacing w:beforeLines="60" w:afterLines="60" w:line="240" w:lineRule="auto"/>
        <w:ind w:left="720" w:hanging="720"/>
        <w:jc w:val="both"/>
        <w:rPr>
          <w:rFonts w:ascii="Times New Roman" w:hAnsi="Times New Roman" w:cs="Times New Roman"/>
          <w:color w:val="000000"/>
          <w:sz w:val="28"/>
          <w:szCs w:val="28"/>
          <w:shd w:val="clear" w:color="auto" w:fill="FFFFFF"/>
          <w:lang w:val="en-GB"/>
        </w:rPr>
      </w:pPr>
      <w:r w:rsidRPr="005E6C56">
        <w:rPr>
          <w:rFonts w:ascii="Times New Roman" w:hAnsi="Times New Roman" w:cs="Times New Roman"/>
          <w:color w:val="000000"/>
          <w:sz w:val="28"/>
          <w:szCs w:val="28"/>
          <w:shd w:val="clear" w:color="auto" w:fill="FFFFFF"/>
          <w:lang w:val="en-GB"/>
        </w:rPr>
        <w:t>Boyles S (2004). Feeding potato processing wastes and culls to cattle. Potato processing wastes and culls_OSU Extension Beef Team Library. Ohio State University Extension. http://beef.osu.edu/library/potato.html.</w:t>
      </w:r>
    </w:p>
    <w:p w:rsidR="00124452" w:rsidRPr="003A5835" w:rsidRDefault="00124452" w:rsidP="00CC0FDC">
      <w:pPr>
        <w:spacing w:beforeLines="60" w:afterLines="60" w:line="240" w:lineRule="auto"/>
        <w:ind w:left="720" w:hanging="720"/>
        <w:jc w:val="both"/>
        <w:rPr>
          <w:rFonts w:ascii="Times New Roman" w:hAnsi="Times New Roman" w:cs="Times New Roman"/>
          <w:sz w:val="28"/>
          <w:szCs w:val="28"/>
        </w:rPr>
      </w:pPr>
      <w:r w:rsidRPr="003A5835">
        <w:rPr>
          <w:rFonts w:ascii="Times New Roman" w:hAnsi="Times New Roman" w:cs="Times New Roman"/>
          <w:sz w:val="28"/>
          <w:szCs w:val="28"/>
        </w:rPr>
        <w:t>Chakravarty HL (1982). Fascicles</w:t>
      </w:r>
      <w:r w:rsidR="001C442A" w:rsidRPr="003A5835">
        <w:rPr>
          <w:rFonts w:ascii="Times New Roman" w:hAnsi="Times New Roman" w:cs="Times New Roman"/>
          <w:sz w:val="28"/>
          <w:szCs w:val="28"/>
        </w:rPr>
        <w:t xml:space="preserve"> </w:t>
      </w:r>
      <w:r w:rsidRPr="003A5835">
        <w:rPr>
          <w:rFonts w:ascii="Times New Roman" w:hAnsi="Times New Roman" w:cs="Times New Roman"/>
          <w:sz w:val="28"/>
          <w:szCs w:val="28"/>
        </w:rPr>
        <w:t>of</w:t>
      </w:r>
      <w:r w:rsidR="001C442A" w:rsidRPr="003A5835">
        <w:rPr>
          <w:rFonts w:ascii="Times New Roman" w:hAnsi="Times New Roman" w:cs="Times New Roman"/>
          <w:sz w:val="28"/>
          <w:szCs w:val="28"/>
        </w:rPr>
        <w:t xml:space="preserve"> </w:t>
      </w:r>
      <w:r w:rsidRPr="003A5835">
        <w:rPr>
          <w:rFonts w:ascii="Times New Roman" w:hAnsi="Times New Roman" w:cs="Times New Roman"/>
          <w:sz w:val="28"/>
          <w:szCs w:val="28"/>
        </w:rPr>
        <w:t>Flora  of India. Botanical Survey of India, Calcutta.</w:t>
      </w:r>
    </w:p>
    <w:p w:rsidR="00124452" w:rsidRPr="003A5835" w:rsidRDefault="00124452" w:rsidP="00CC0FDC">
      <w:pPr>
        <w:spacing w:beforeLines="60" w:afterLines="60" w:line="240" w:lineRule="auto"/>
        <w:ind w:left="720" w:hanging="720"/>
        <w:jc w:val="both"/>
        <w:rPr>
          <w:rFonts w:ascii="Times New Roman" w:hAnsi="Times New Roman" w:cs="Times New Roman"/>
          <w:color w:val="000000"/>
          <w:sz w:val="28"/>
          <w:szCs w:val="28"/>
          <w:shd w:val="clear" w:color="auto" w:fill="FFFFFF"/>
          <w:lang w:val="en-GB"/>
        </w:rPr>
      </w:pPr>
      <w:r w:rsidRPr="003A5835">
        <w:rPr>
          <w:rFonts w:ascii="Times New Roman" w:hAnsi="Times New Roman" w:cs="Times New Roman"/>
          <w:bCs/>
          <w:color w:val="000000"/>
          <w:sz w:val="28"/>
          <w:szCs w:val="28"/>
          <w:shd w:val="clear" w:color="auto" w:fill="FFFFFF"/>
          <w:lang w:val="en-GB"/>
        </w:rPr>
        <w:t>Deb S, Arunachalamand A and Das AK (2009).</w:t>
      </w:r>
      <w:r w:rsidRPr="003A5835">
        <w:rPr>
          <w:rStyle w:val="apple-converted-space"/>
          <w:rFonts w:ascii="Times New Roman" w:hAnsi="Times New Roman" w:cs="Times New Roman"/>
          <w:color w:val="000000"/>
          <w:sz w:val="28"/>
          <w:szCs w:val="28"/>
          <w:shd w:val="clear" w:color="auto" w:fill="FFFFFF"/>
          <w:lang w:val="en-GB"/>
        </w:rPr>
        <w:t> </w:t>
      </w:r>
      <w:r w:rsidRPr="003A5835">
        <w:rPr>
          <w:rFonts w:ascii="Times New Roman" w:hAnsi="Times New Roman" w:cs="Times New Roman"/>
          <w:color w:val="000000"/>
          <w:sz w:val="28"/>
          <w:szCs w:val="28"/>
          <w:shd w:val="clear" w:color="auto" w:fill="FFFFFF"/>
          <w:lang w:val="en-GB"/>
        </w:rPr>
        <w:t>Indigenous knowledge of Nyishi tribes on traditional agroforestry systems. Ind.</w:t>
      </w:r>
      <w:r w:rsidR="00A40C5D">
        <w:rPr>
          <w:rFonts w:ascii="Times New Roman" w:hAnsi="Times New Roman" w:cs="Times New Roman"/>
          <w:color w:val="000000"/>
          <w:sz w:val="28"/>
          <w:szCs w:val="28"/>
          <w:shd w:val="clear" w:color="auto" w:fill="FFFFFF"/>
          <w:lang w:val="en-GB"/>
        </w:rPr>
        <w:t xml:space="preserve"> J. Traditional Knowledge, 8:41-</w:t>
      </w:r>
      <w:r w:rsidRPr="003A5835">
        <w:rPr>
          <w:rFonts w:ascii="Times New Roman" w:hAnsi="Times New Roman" w:cs="Times New Roman"/>
          <w:color w:val="000000"/>
          <w:sz w:val="28"/>
          <w:szCs w:val="28"/>
          <w:shd w:val="clear" w:color="auto" w:fill="FFFFFF"/>
          <w:lang w:val="en-GB"/>
        </w:rPr>
        <w:t>46.</w:t>
      </w:r>
    </w:p>
    <w:p w:rsidR="00124452" w:rsidRPr="003A5835" w:rsidRDefault="00124452" w:rsidP="00CC0FDC">
      <w:pPr>
        <w:spacing w:beforeLines="60" w:afterLines="60" w:line="240" w:lineRule="auto"/>
        <w:ind w:left="720" w:hanging="720"/>
        <w:jc w:val="both"/>
        <w:rPr>
          <w:rFonts w:ascii="Times New Roman" w:hAnsi="Times New Roman" w:cs="Times New Roman"/>
          <w:sz w:val="28"/>
          <w:szCs w:val="28"/>
        </w:rPr>
      </w:pPr>
      <w:r w:rsidRPr="003A5835">
        <w:rPr>
          <w:rFonts w:ascii="Times New Roman" w:hAnsi="Times New Roman" w:cs="Times New Roman"/>
          <w:sz w:val="28"/>
          <w:szCs w:val="28"/>
        </w:rPr>
        <w:t>Dividich J, Ceoffory F, Canope I and Chenost M (1976). Using waste bananas as animal f</w:t>
      </w:r>
      <w:r w:rsidR="00A40C5D">
        <w:rPr>
          <w:rFonts w:ascii="Times New Roman" w:hAnsi="Times New Roman" w:cs="Times New Roman"/>
          <w:sz w:val="28"/>
          <w:szCs w:val="28"/>
        </w:rPr>
        <w:t>eed. World Anim. Rev., 20 (20):</w:t>
      </w:r>
      <w:r w:rsidRPr="003A5835">
        <w:rPr>
          <w:rFonts w:ascii="Times New Roman" w:hAnsi="Times New Roman" w:cs="Times New Roman"/>
          <w:sz w:val="28"/>
          <w:szCs w:val="28"/>
        </w:rPr>
        <w:t>22-30.</w:t>
      </w:r>
    </w:p>
    <w:p w:rsidR="00124452" w:rsidRPr="003A5835" w:rsidRDefault="00124452" w:rsidP="00CC0FDC">
      <w:pPr>
        <w:pStyle w:val="NormalWeb"/>
        <w:spacing w:beforeLines="60" w:beforeAutospacing="0" w:afterLines="60" w:afterAutospacing="0"/>
        <w:ind w:left="720" w:hanging="720"/>
        <w:jc w:val="both"/>
        <w:rPr>
          <w:color w:val="000000"/>
          <w:sz w:val="28"/>
          <w:szCs w:val="28"/>
        </w:rPr>
      </w:pPr>
      <w:r w:rsidRPr="003A5835">
        <w:rPr>
          <w:bCs/>
          <w:color w:val="000000"/>
          <w:sz w:val="28"/>
          <w:szCs w:val="28"/>
          <w:lang w:val="en-GB"/>
        </w:rPr>
        <w:t>DLS (2008)</w:t>
      </w:r>
      <w:r w:rsidRPr="003A5835">
        <w:rPr>
          <w:rStyle w:val="apple-converted-space"/>
          <w:color w:val="000000"/>
          <w:sz w:val="28"/>
          <w:szCs w:val="28"/>
          <w:lang w:val="en-GB"/>
        </w:rPr>
        <w:t>.</w:t>
      </w:r>
      <w:r w:rsidRPr="003A5835">
        <w:rPr>
          <w:color w:val="000000"/>
          <w:sz w:val="28"/>
          <w:szCs w:val="28"/>
          <w:lang w:val="en-GB"/>
        </w:rPr>
        <w:t> Department of livestock services. Annual report on livestock, Division of Livestock Statistics, Ministry of Fisheries and Livestock, Farmgate, Dhaka, Bangladesh.  </w:t>
      </w:r>
    </w:p>
    <w:p w:rsidR="00124452" w:rsidRPr="003A5835" w:rsidRDefault="007E2F48" w:rsidP="00CC0FDC">
      <w:pPr>
        <w:spacing w:beforeLines="60" w:afterLines="60" w:line="240" w:lineRule="auto"/>
        <w:ind w:left="720" w:hanging="720"/>
        <w:jc w:val="both"/>
        <w:rPr>
          <w:rFonts w:ascii="Times New Roman" w:hAnsi="Times New Roman" w:cs="Times New Roman"/>
          <w:bCs/>
          <w:iCs/>
          <w:color w:val="000000"/>
          <w:sz w:val="28"/>
          <w:szCs w:val="28"/>
          <w:shd w:val="clear" w:color="auto" w:fill="FFFFFF"/>
        </w:rPr>
      </w:pPr>
      <w:r w:rsidRPr="003A5835">
        <w:rPr>
          <w:rFonts w:ascii="Times New Roman" w:hAnsi="Times New Roman" w:cs="Times New Roman"/>
          <w:bCs/>
          <w:iCs/>
          <w:color w:val="000000"/>
          <w:sz w:val="28"/>
          <w:szCs w:val="28"/>
          <w:shd w:val="clear" w:color="auto" w:fill="FFFFFF"/>
        </w:rPr>
        <w:t xml:space="preserve">Ghani A (2003).  Medicinal plants of Bangladesh, </w:t>
      </w:r>
      <w:r w:rsidR="00124452" w:rsidRPr="003A5835">
        <w:rPr>
          <w:rFonts w:ascii="Times New Roman" w:hAnsi="Times New Roman" w:cs="Times New Roman"/>
          <w:bCs/>
          <w:iCs/>
          <w:color w:val="000000"/>
          <w:sz w:val="28"/>
          <w:szCs w:val="28"/>
          <w:shd w:val="clear" w:color="auto" w:fill="FFFFFF"/>
        </w:rPr>
        <w:t>2</w:t>
      </w:r>
      <w:r w:rsidR="00124452" w:rsidRPr="003A5835">
        <w:rPr>
          <w:rFonts w:ascii="Times New Roman" w:hAnsi="Times New Roman" w:cs="Times New Roman"/>
          <w:bCs/>
          <w:iCs/>
          <w:color w:val="000000"/>
          <w:sz w:val="28"/>
          <w:szCs w:val="28"/>
          <w:shd w:val="clear" w:color="auto" w:fill="FFFFFF"/>
          <w:vertAlign w:val="superscript"/>
        </w:rPr>
        <w:t>nd</w:t>
      </w:r>
      <w:r w:rsidRPr="003A5835">
        <w:rPr>
          <w:rFonts w:ascii="Times New Roman" w:hAnsi="Times New Roman" w:cs="Times New Roman"/>
          <w:bCs/>
          <w:iCs/>
          <w:color w:val="000000"/>
          <w:sz w:val="28"/>
          <w:szCs w:val="28"/>
          <w:shd w:val="clear" w:color="auto" w:fill="FFFFFF"/>
        </w:rPr>
        <w:t xml:space="preserve"> edn.  The </w:t>
      </w:r>
      <w:r w:rsidR="00124452" w:rsidRPr="003A5835">
        <w:rPr>
          <w:rFonts w:ascii="Times New Roman" w:hAnsi="Times New Roman" w:cs="Times New Roman"/>
          <w:bCs/>
          <w:iCs/>
          <w:color w:val="000000"/>
          <w:sz w:val="28"/>
          <w:szCs w:val="28"/>
          <w:shd w:val="clear" w:color="auto" w:fill="FFFFFF"/>
        </w:rPr>
        <w:t>Asiatic Society of Bangladesh, Dhaka, pp. 106.</w:t>
      </w:r>
    </w:p>
    <w:p w:rsidR="00124452" w:rsidRPr="003A5835" w:rsidRDefault="00126A57" w:rsidP="00CC0FDC">
      <w:pPr>
        <w:spacing w:beforeLines="60" w:afterLines="60" w:line="240" w:lineRule="auto"/>
        <w:ind w:left="720" w:hanging="720"/>
        <w:jc w:val="both"/>
        <w:rPr>
          <w:rFonts w:ascii="Times New Roman" w:hAnsi="Times New Roman" w:cs="Times New Roman"/>
          <w:bCs/>
          <w:iCs/>
          <w:color w:val="000000"/>
          <w:sz w:val="28"/>
          <w:szCs w:val="28"/>
          <w:shd w:val="clear" w:color="auto" w:fill="FFFFFF"/>
        </w:rPr>
      </w:pPr>
      <w:r w:rsidRPr="003A5835">
        <w:rPr>
          <w:rFonts w:ascii="Times New Roman" w:hAnsi="Times New Roman" w:cs="Times New Roman"/>
          <w:bCs/>
          <w:iCs/>
          <w:color w:val="000000"/>
          <w:sz w:val="28"/>
          <w:szCs w:val="28"/>
          <w:shd w:val="clear" w:color="auto" w:fill="FFFFFF"/>
        </w:rPr>
        <w:lastRenderedPageBreak/>
        <w:t>Gole MK</w:t>
      </w:r>
      <w:r w:rsidR="00124452" w:rsidRPr="003A5835">
        <w:rPr>
          <w:rFonts w:ascii="Times New Roman" w:hAnsi="Times New Roman" w:cs="Times New Roman"/>
          <w:bCs/>
          <w:iCs/>
          <w:color w:val="000000"/>
          <w:sz w:val="28"/>
          <w:szCs w:val="28"/>
          <w:shd w:val="clear" w:color="auto" w:fill="FFFFFF"/>
        </w:rPr>
        <w:t xml:space="preserve"> and </w:t>
      </w:r>
      <w:r w:rsidRPr="003A5835">
        <w:rPr>
          <w:rFonts w:ascii="Times New Roman" w:hAnsi="Times New Roman" w:cs="Times New Roman"/>
          <w:bCs/>
          <w:iCs/>
          <w:color w:val="000000"/>
          <w:sz w:val="28"/>
          <w:szCs w:val="28"/>
          <w:shd w:val="clear" w:color="auto" w:fill="FFFFFF"/>
        </w:rPr>
        <w:t xml:space="preserve">Dasgupta S (2002).  Role of plant metabolites in toxic </w:t>
      </w:r>
      <w:r w:rsidR="00124452" w:rsidRPr="003A5835">
        <w:rPr>
          <w:rFonts w:ascii="Times New Roman" w:hAnsi="Times New Roman" w:cs="Times New Roman"/>
          <w:bCs/>
          <w:iCs/>
          <w:color w:val="000000"/>
          <w:sz w:val="28"/>
          <w:szCs w:val="28"/>
          <w:shd w:val="clear" w:color="auto" w:fill="FFFFFF"/>
        </w:rPr>
        <w:t>liver injury. Asia Pacific J. Clin. Nutr., 11(1): 48-50.</w:t>
      </w:r>
    </w:p>
    <w:p w:rsidR="00124452" w:rsidRPr="003A5835" w:rsidRDefault="00124452" w:rsidP="00CC0FDC">
      <w:pPr>
        <w:spacing w:beforeLines="60" w:afterLines="60" w:line="240" w:lineRule="auto"/>
        <w:ind w:left="720" w:hanging="720"/>
        <w:jc w:val="both"/>
        <w:rPr>
          <w:rFonts w:ascii="Times New Roman" w:hAnsi="Times New Roman" w:cs="Times New Roman"/>
          <w:sz w:val="28"/>
          <w:szCs w:val="28"/>
        </w:rPr>
      </w:pPr>
      <w:r w:rsidRPr="003A5835">
        <w:rPr>
          <w:rFonts w:ascii="Times New Roman" w:eastAsia="Times New Roman" w:hAnsi="Times New Roman" w:cs="Times New Roman"/>
          <w:color w:val="000000"/>
          <w:sz w:val="28"/>
          <w:szCs w:val="28"/>
        </w:rPr>
        <w:t>Gopala</w:t>
      </w:r>
      <w:r w:rsidR="0083580B" w:rsidRPr="003A5835">
        <w:rPr>
          <w:rFonts w:ascii="Times New Roman" w:eastAsia="Times New Roman" w:hAnsi="Times New Roman" w:cs="Times New Roman"/>
          <w:color w:val="000000"/>
          <w:sz w:val="28"/>
          <w:szCs w:val="28"/>
        </w:rPr>
        <w:t>n</w:t>
      </w:r>
      <w:r w:rsidRPr="003A5835">
        <w:rPr>
          <w:rFonts w:ascii="Times New Roman" w:eastAsia="Times New Roman" w:hAnsi="Times New Roman" w:cs="Times New Roman"/>
          <w:color w:val="000000"/>
          <w:sz w:val="28"/>
          <w:szCs w:val="28"/>
        </w:rPr>
        <w:t xml:space="preserve"> C, Rama Sastri BV and Balasubramanian SC (2004). Nutritive Value </w:t>
      </w:r>
      <w:r w:rsidR="004E4BC7" w:rsidRPr="003A5835">
        <w:rPr>
          <w:rFonts w:ascii="Times New Roman" w:eastAsia="Times New Roman" w:hAnsi="Times New Roman" w:cs="Times New Roman"/>
          <w:color w:val="000000"/>
          <w:sz w:val="28"/>
          <w:szCs w:val="28"/>
        </w:rPr>
        <w:t>of  Indian</w:t>
      </w:r>
      <w:r w:rsidRPr="003A5835">
        <w:rPr>
          <w:rFonts w:ascii="Times New Roman" w:eastAsia="Times New Roman" w:hAnsi="Times New Roman" w:cs="Times New Roman"/>
          <w:color w:val="000000"/>
          <w:sz w:val="28"/>
          <w:szCs w:val="28"/>
        </w:rPr>
        <w:t xml:space="preserve"> Foods, National Institute</w:t>
      </w:r>
      <w:r w:rsidR="00DB5AE4" w:rsidRPr="003A5835">
        <w:rPr>
          <w:rFonts w:ascii="Times New Roman" w:eastAsia="Times New Roman" w:hAnsi="Times New Roman" w:cs="Times New Roman"/>
          <w:color w:val="000000"/>
          <w:sz w:val="28"/>
          <w:szCs w:val="28"/>
        </w:rPr>
        <w:t xml:space="preserve"> </w:t>
      </w:r>
      <w:r w:rsidRPr="003A5835">
        <w:rPr>
          <w:rFonts w:ascii="Times New Roman" w:eastAsia="Times New Roman" w:hAnsi="Times New Roman" w:cs="Times New Roman"/>
          <w:color w:val="000000"/>
          <w:sz w:val="28"/>
          <w:szCs w:val="28"/>
        </w:rPr>
        <w:t>of Nutrition, ICMR, Hyderabad.</w:t>
      </w:r>
    </w:p>
    <w:p w:rsidR="00124452" w:rsidRPr="003A5835" w:rsidRDefault="00D322D5" w:rsidP="00CC0FDC">
      <w:pPr>
        <w:spacing w:beforeLines="60" w:afterLines="60" w:line="240" w:lineRule="auto"/>
        <w:ind w:left="720" w:hanging="720"/>
        <w:jc w:val="both"/>
        <w:rPr>
          <w:rFonts w:ascii="Times New Roman" w:hAnsi="Times New Roman" w:cs="Times New Roman"/>
          <w:sz w:val="28"/>
          <w:szCs w:val="28"/>
        </w:rPr>
      </w:pPr>
      <w:r w:rsidRPr="003A5835">
        <w:rPr>
          <w:rFonts w:ascii="Times New Roman" w:hAnsi="Times New Roman" w:cs="Times New Roman"/>
          <w:sz w:val="28"/>
          <w:szCs w:val="28"/>
        </w:rPr>
        <w:t xml:space="preserve">Gorasiya </w:t>
      </w:r>
      <w:r w:rsidR="00124452" w:rsidRPr="003A5835">
        <w:rPr>
          <w:rFonts w:ascii="Times New Roman" w:hAnsi="Times New Roman" w:cs="Times New Roman"/>
          <w:sz w:val="28"/>
          <w:szCs w:val="28"/>
        </w:rPr>
        <w:t xml:space="preserve">HJ, </w:t>
      </w:r>
      <w:r w:rsidRPr="003A5835">
        <w:rPr>
          <w:rFonts w:ascii="Times New Roman" w:hAnsi="Times New Roman" w:cs="Times New Roman"/>
          <w:sz w:val="28"/>
          <w:szCs w:val="28"/>
        </w:rPr>
        <w:t>Paranjap A and Murti K (2011). P</w:t>
      </w:r>
      <w:r w:rsidR="00124452" w:rsidRPr="003A5835">
        <w:rPr>
          <w:rFonts w:ascii="Times New Roman" w:hAnsi="Times New Roman" w:cs="Times New Roman"/>
          <w:sz w:val="28"/>
          <w:szCs w:val="28"/>
        </w:rPr>
        <w:t xml:space="preserve">harmacognostic and </w:t>
      </w:r>
      <w:r w:rsidRPr="003A5835">
        <w:rPr>
          <w:rFonts w:ascii="Times New Roman" w:hAnsi="Times New Roman" w:cs="Times New Roman"/>
          <w:sz w:val="28"/>
          <w:szCs w:val="28"/>
        </w:rPr>
        <w:t xml:space="preserve">pharmacological profile of lagenaria siceraria </w:t>
      </w:r>
      <w:r w:rsidR="00124452" w:rsidRPr="003A5835">
        <w:rPr>
          <w:rFonts w:ascii="Times New Roman" w:hAnsi="Times New Roman" w:cs="Times New Roman"/>
          <w:sz w:val="28"/>
          <w:szCs w:val="28"/>
        </w:rPr>
        <w:t xml:space="preserve">(molina) </w:t>
      </w:r>
      <w:r w:rsidRPr="003A5835">
        <w:rPr>
          <w:rFonts w:ascii="Times New Roman" w:hAnsi="Times New Roman" w:cs="Times New Roman"/>
          <w:sz w:val="28"/>
          <w:szCs w:val="28"/>
        </w:rPr>
        <w:t>standley:</w:t>
      </w:r>
      <w:r w:rsidR="00124452" w:rsidRPr="003A5835">
        <w:rPr>
          <w:rFonts w:ascii="Times New Roman" w:hAnsi="Times New Roman" w:cs="Times New Roman"/>
          <w:sz w:val="28"/>
          <w:szCs w:val="28"/>
        </w:rPr>
        <w:t xml:space="preserve"> a review. Pharmacology</w:t>
      </w:r>
      <w:r w:rsidRPr="003A5835">
        <w:rPr>
          <w:rFonts w:ascii="Times New Roman" w:hAnsi="Times New Roman" w:cs="Times New Roman"/>
          <w:sz w:val="28"/>
          <w:szCs w:val="28"/>
        </w:rPr>
        <w:t xml:space="preserve"> </w:t>
      </w:r>
      <w:r w:rsidR="00124452" w:rsidRPr="003A5835">
        <w:rPr>
          <w:rFonts w:ascii="Times New Roman" w:hAnsi="Times New Roman" w:cs="Times New Roman"/>
          <w:sz w:val="28"/>
          <w:szCs w:val="28"/>
        </w:rPr>
        <w:t>online</w:t>
      </w:r>
      <w:r w:rsidRPr="003A5835">
        <w:rPr>
          <w:rFonts w:ascii="Times New Roman" w:hAnsi="Times New Roman" w:cs="Times New Roman"/>
          <w:sz w:val="28"/>
          <w:szCs w:val="28"/>
        </w:rPr>
        <w:t>, 3</w:t>
      </w:r>
      <w:r w:rsidR="00124452" w:rsidRPr="003A5835">
        <w:rPr>
          <w:rFonts w:ascii="Times New Roman" w:hAnsi="Times New Roman" w:cs="Times New Roman"/>
          <w:sz w:val="28"/>
          <w:szCs w:val="28"/>
        </w:rPr>
        <w:t>: 317-324.</w:t>
      </w:r>
    </w:p>
    <w:p w:rsidR="00124452" w:rsidRPr="003A5835" w:rsidRDefault="00124452" w:rsidP="00CC0FDC">
      <w:pPr>
        <w:pStyle w:val="NormalWeb"/>
        <w:spacing w:beforeLines="60" w:beforeAutospacing="0" w:afterLines="60" w:afterAutospacing="0"/>
        <w:ind w:left="720" w:hanging="720"/>
        <w:jc w:val="both"/>
        <w:rPr>
          <w:color w:val="000000"/>
          <w:sz w:val="28"/>
          <w:szCs w:val="28"/>
        </w:rPr>
      </w:pPr>
      <w:r w:rsidRPr="003A5835">
        <w:rPr>
          <w:bCs/>
          <w:color w:val="000000"/>
          <w:sz w:val="28"/>
          <w:szCs w:val="28"/>
          <w:lang w:val="en-GB"/>
        </w:rPr>
        <w:t xml:space="preserve">Haque SAM (2009). </w:t>
      </w:r>
      <w:r w:rsidRPr="003A5835">
        <w:rPr>
          <w:color w:val="000000"/>
          <w:sz w:val="28"/>
          <w:szCs w:val="28"/>
          <w:lang w:val="en-GB"/>
        </w:rPr>
        <w:t>Bangladesh: Social gains from dairy development. In: Animal Production and Health Commission for Asia and the Pacific and Food and Agriculture Organization (APHCA-FAO) publication on smallholder dairy development: Lessons learned in Asia, RAP publication</w:t>
      </w:r>
      <w:r w:rsidR="00A40C5D">
        <w:rPr>
          <w:color w:val="000000"/>
          <w:sz w:val="28"/>
          <w:szCs w:val="28"/>
          <w:lang w:val="en-GB"/>
        </w:rPr>
        <w:t xml:space="preserve"> </w:t>
      </w:r>
      <w:r w:rsidRPr="00CC0FDC">
        <w:rPr>
          <w:sz w:val="28"/>
          <w:szCs w:val="28"/>
          <w:lang w:val="en-GB"/>
        </w:rPr>
        <w:t>(</w:t>
      </w:r>
      <w:hyperlink r:id="rId39" w:history="1">
        <w:r w:rsidR="00F93CE4" w:rsidRPr="00CC0FDC">
          <w:rPr>
            <w:rStyle w:val="Hyperlink"/>
            <w:color w:val="auto"/>
            <w:sz w:val="28"/>
            <w:szCs w:val="28"/>
            <w:u w:val="none"/>
          </w:rPr>
          <w:t>http://www.aphca.org/publications/files/Dairy%20Lessons%20Learned%20Publication%20FINAL.pdf</w:t>
        </w:r>
      </w:hyperlink>
      <w:r w:rsidRPr="00CF737F">
        <w:rPr>
          <w:sz w:val="28"/>
          <w:szCs w:val="28"/>
        </w:rPr>
        <w:t>).</w:t>
      </w:r>
    </w:p>
    <w:p w:rsidR="00124452" w:rsidRPr="00CC0FDC" w:rsidRDefault="00124452" w:rsidP="00CC0FDC">
      <w:pPr>
        <w:spacing w:beforeLines="60" w:afterLines="60" w:line="240" w:lineRule="auto"/>
        <w:ind w:left="720" w:hanging="720"/>
        <w:jc w:val="both"/>
        <w:rPr>
          <w:rFonts w:ascii="Times New Roman" w:hAnsi="Times New Roman" w:cs="Times New Roman"/>
          <w:color w:val="000000"/>
          <w:sz w:val="28"/>
          <w:szCs w:val="28"/>
        </w:rPr>
      </w:pPr>
      <w:r w:rsidRPr="003A5835">
        <w:rPr>
          <w:rFonts w:ascii="Times New Roman" w:hAnsi="Times New Roman" w:cs="Times New Roman"/>
          <w:color w:val="000000"/>
          <w:sz w:val="28"/>
          <w:szCs w:val="28"/>
        </w:rPr>
        <w:t xml:space="preserve">Hegde NG, BAIF (1994). Development Research Foundation, </w:t>
      </w:r>
      <w:r w:rsidRPr="003A5835">
        <w:rPr>
          <w:rFonts w:ascii="Times New Roman" w:hAnsi="Times New Roman" w:cs="Times New Roman"/>
          <w:color w:val="000000"/>
          <w:sz w:val="28"/>
          <w:szCs w:val="28"/>
        </w:rPr>
        <w:tab/>
        <w:t>Kaindhenu, Senapati Bapat Marg,</w:t>
      </w:r>
      <w:r w:rsidRPr="003A5835">
        <w:rPr>
          <w:rStyle w:val="apple-converted-space"/>
          <w:rFonts w:ascii="Times New Roman" w:hAnsi="Times New Roman" w:cs="Times New Roman"/>
          <w:color w:val="000000"/>
          <w:sz w:val="28"/>
          <w:szCs w:val="28"/>
        </w:rPr>
        <w:t> </w:t>
      </w:r>
      <w:r w:rsidRPr="003A5835">
        <w:rPr>
          <w:rFonts w:ascii="Times New Roman" w:hAnsi="Times New Roman" w:cs="Times New Roman"/>
          <w:color w:val="000000"/>
          <w:sz w:val="28"/>
          <w:szCs w:val="28"/>
        </w:rPr>
        <w:t>Pune 411016, India; and Karl Dalla Rosa, NFTA.</w:t>
      </w:r>
      <w:r w:rsidRPr="003A5835">
        <w:rPr>
          <w:rStyle w:val="apple-converted-space"/>
          <w:rFonts w:ascii="Times New Roman" w:hAnsi="Times New Roman" w:cs="Times New Roman"/>
          <w:color w:val="000000"/>
          <w:sz w:val="28"/>
          <w:szCs w:val="28"/>
        </w:rPr>
        <w:t> </w:t>
      </w:r>
      <w:r w:rsidRPr="00CF737F">
        <w:rPr>
          <w:rStyle w:val="apple-converted-space"/>
          <w:rFonts w:ascii="Times New Roman" w:hAnsi="Times New Roman" w:cs="Times New Roman"/>
          <w:sz w:val="28"/>
          <w:szCs w:val="28"/>
        </w:rPr>
        <w:t xml:space="preserve"> </w:t>
      </w:r>
      <w:hyperlink r:id="rId40" w:history="1">
        <w:r w:rsidRPr="00CC0FDC">
          <w:rPr>
            <w:rStyle w:val="Hyperlink"/>
            <w:rFonts w:ascii="Times New Roman" w:hAnsi="Times New Roman" w:cs="Times New Roman"/>
            <w:color w:val="auto"/>
            <w:sz w:val="28"/>
            <w:szCs w:val="28"/>
            <w:u w:val="none"/>
          </w:rPr>
          <w:t>http://www.winrock.org/fnrm/factnet/factpub/FACTSH/E_variegata.html</w:t>
        </w:r>
      </w:hyperlink>
      <w:r w:rsidRPr="00CC0FDC">
        <w:rPr>
          <w:rFonts w:ascii="Times New Roman" w:hAnsi="Times New Roman" w:cs="Times New Roman"/>
        </w:rPr>
        <w:t>.</w:t>
      </w:r>
    </w:p>
    <w:p w:rsidR="00124452" w:rsidRPr="00D402E2" w:rsidRDefault="00124452" w:rsidP="00CC0FDC">
      <w:pPr>
        <w:spacing w:beforeLines="60" w:afterLines="60" w:line="240" w:lineRule="auto"/>
        <w:ind w:left="720" w:hanging="720"/>
        <w:jc w:val="both"/>
        <w:rPr>
          <w:rFonts w:ascii="Times New Roman" w:hAnsi="Times New Roman" w:cs="Times New Roman"/>
          <w:color w:val="000000"/>
          <w:sz w:val="28"/>
          <w:szCs w:val="28"/>
          <w:shd w:val="clear" w:color="auto" w:fill="FFFFFF"/>
        </w:rPr>
      </w:pPr>
      <w:r w:rsidRPr="003A5835">
        <w:rPr>
          <w:rFonts w:ascii="Times New Roman" w:hAnsi="Times New Roman" w:cs="Times New Roman"/>
          <w:bCs/>
          <w:color w:val="000000"/>
          <w:sz w:val="28"/>
          <w:szCs w:val="28"/>
          <w:shd w:val="clear" w:color="auto" w:fill="FFFFFF"/>
        </w:rPr>
        <w:t>Hemme T (2008</w:t>
      </w:r>
      <w:r w:rsidRPr="003A5835">
        <w:rPr>
          <w:rStyle w:val="apple-converted-space"/>
          <w:rFonts w:ascii="Times New Roman" w:hAnsi="Times New Roman" w:cs="Times New Roman"/>
          <w:color w:val="000000"/>
          <w:sz w:val="28"/>
          <w:szCs w:val="28"/>
          <w:shd w:val="clear" w:color="auto" w:fill="FFFFFF"/>
        </w:rPr>
        <w:t xml:space="preserve">). </w:t>
      </w:r>
      <w:r w:rsidRPr="003A5835">
        <w:rPr>
          <w:rFonts w:ascii="Times New Roman" w:hAnsi="Times New Roman" w:cs="Times New Roman"/>
          <w:color w:val="000000"/>
          <w:sz w:val="28"/>
          <w:szCs w:val="28"/>
          <w:shd w:val="clear" w:color="auto" w:fill="FFFFFF"/>
        </w:rPr>
        <w:t>IFCN Dairy Report. International Farm Comparison Network.  IFCN Dairy Research Center. Kiel Germany.</w:t>
      </w:r>
    </w:p>
    <w:p w:rsidR="00124452" w:rsidRPr="003A5835" w:rsidRDefault="00124452" w:rsidP="00CC0FDC">
      <w:pPr>
        <w:spacing w:beforeLines="60" w:afterLines="60" w:line="240" w:lineRule="auto"/>
        <w:ind w:left="720" w:hanging="720"/>
        <w:jc w:val="both"/>
        <w:rPr>
          <w:rFonts w:ascii="Times New Roman" w:eastAsia="Times New Roman" w:hAnsi="Times New Roman" w:cs="Times New Roman"/>
          <w:sz w:val="28"/>
          <w:szCs w:val="28"/>
        </w:rPr>
      </w:pPr>
      <w:r w:rsidRPr="003A5835">
        <w:rPr>
          <w:rFonts w:ascii="Times New Roman" w:eastAsia="Times New Roman" w:hAnsi="Times New Roman" w:cs="Times New Roman"/>
          <w:sz w:val="28"/>
          <w:szCs w:val="28"/>
        </w:rPr>
        <w:t>Karachi M (1997). Growth and nutritive of Lablab purpureus accessions in semi arid Kenya. Tropical Grasslands, 31: 214-218.</w:t>
      </w:r>
    </w:p>
    <w:p w:rsidR="00124452" w:rsidRPr="003A5835" w:rsidRDefault="00124452" w:rsidP="00CC0FDC">
      <w:pPr>
        <w:spacing w:beforeLines="60" w:afterLines="60" w:line="240" w:lineRule="auto"/>
        <w:ind w:left="720" w:hanging="720"/>
        <w:jc w:val="both"/>
        <w:rPr>
          <w:rFonts w:ascii="Times New Roman" w:hAnsi="Times New Roman" w:cs="Times New Roman"/>
          <w:color w:val="000000"/>
          <w:sz w:val="28"/>
          <w:szCs w:val="28"/>
          <w:shd w:val="clear" w:color="auto" w:fill="FFFFFF"/>
          <w:lang w:val="en-GB"/>
        </w:rPr>
      </w:pPr>
      <w:r w:rsidRPr="003A5835">
        <w:rPr>
          <w:rFonts w:ascii="Times New Roman" w:hAnsi="Times New Roman" w:cs="Times New Roman"/>
          <w:bCs/>
          <w:color w:val="000000"/>
          <w:sz w:val="28"/>
          <w:szCs w:val="28"/>
          <w:shd w:val="clear" w:color="auto" w:fill="FFFFFF"/>
          <w:lang w:val="en-GB"/>
        </w:rPr>
        <w:t xml:space="preserve">Karim Z (1997). </w:t>
      </w:r>
      <w:r w:rsidRPr="003A5835">
        <w:rPr>
          <w:rFonts w:ascii="Times New Roman" w:hAnsi="Times New Roman" w:cs="Times New Roman"/>
          <w:color w:val="000000"/>
          <w:sz w:val="28"/>
          <w:szCs w:val="28"/>
          <w:shd w:val="clear" w:color="auto" w:fill="FFFFFF"/>
          <w:lang w:val="en-GB"/>
        </w:rPr>
        <w:t>Agriculture for 21</w:t>
      </w:r>
      <w:r w:rsidRPr="003A5835">
        <w:rPr>
          <w:rFonts w:ascii="Times New Roman" w:hAnsi="Times New Roman" w:cs="Times New Roman"/>
          <w:color w:val="000000"/>
          <w:sz w:val="28"/>
          <w:szCs w:val="28"/>
          <w:shd w:val="clear" w:color="auto" w:fill="FFFFFF"/>
          <w:vertAlign w:val="superscript"/>
          <w:lang w:val="en-GB"/>
        </w:rPr>
        <w:t>st</w:t>
      </w:r>
      <w:r w:rsidRPr="003A5835">
        <w:rPr>
          <w:rStyle w:val="apple-converted-space"/>
          <w:rFonts w:ascii="Times New Roman" w:hAnsi="Times New Roman" w:cs="Times New Roman"/>
          <w:color w:val="000000"/>
          <w:sz w:val="28"/>
          <w:szCs w:val="28"/>
          <w:shd w:val="clear" w:color="auto" w:fill="FFFFFF"/>
          <w:lang w:val="en-GB"/>
        </w:rPr>
        <w:t> </w:t>
      </w:r>
      <w:r w:rsidRPr="003A5835">
        <w:rPr>
          <w:rFonts w:ascii="Times New Roman" w:hAnsi="Times New Roman" w:cs="Times New Roman"/>
          <w:color w:val="000000"/>
          <w:sz w:val="28"/>
          <w:szCs w:val="28"/>
          <w:shd w:val="clear" w:color="auto" w:fill="FFFFFF"/>
          <w:lang w:val="en-GB"/>
        </w:rPr>
        <w:t>century in Bangladesh. In: A final draft policy report on National Livestock Development Policy, Ministry of Fisheries and Livestock, Dhaka, Bangladesh.</w:t>
      </w:r>
    </w:p>
    <w:p w:rsidR="00124452" w:rsidRPr="003A5835" w:rsidRDefault="00124452" w:rsidP="00CC0FDC">
      <w:pPr>
        <w:spacing w:beforeLines="60" w:afterLines="60" w:line="240" w:lineRule="auto"/>
        <w:ind w:left="720" w:hanging="720"/>
        <w:jc w:val="both"/>
        <w:rPr>
          <w:rFonts w:ascii="Times New Roman" w:eastAsia="Times New Roman" w:hAnsi="Times New Roman" w:cs="Times New Roman"/>
          <w:color w:val="000000"/>
          <w:sz w:val="28"/>
          <w:szCs w:val="28"/>
        </w:rPr>
      </w:pPr>
      <w:r w:rsidRPr="003A5835">
        <w:rPr>
          <w:rFonts w:ascii="Times New Roman" w:eastAsia="Times New Roman" w:hAnsi="Times New Roman" w:cs="Times New Roman"/>
          <w:bCs/>
          <w:color w:val="000000"/>
          <w:sz w:val="28"/>
          <w:szCs w:val="28"/>
          <w:lang w:val="en-GB"/>
        </w:rPr>
        <w:t>Kibria SS, Nahar TN and Mia MM (1994).</w:t>
      </w:r>
      <w:r w:rsidRPr="003A5835">
        <w:rPr>
          <w:rFonts w:ascii="Times New Roman" w:eastAsia="Times New Roman" w:hAnsi="Times New Roman" w:cs="Times New Roman"/>
          <w:color w:val="000000"/>
          <w:sz w:val="28"/>
          <w:szCs w:val="28"/>
          <w:lang w:val="en-GB"/>
        </w:rPr>
        <w:t> Tree leaves as alternative feed resource for Black Bengal goats under stall-fed conditions. Small Ruminant Research 13: 217-222.</w:t>
      </w:r>
    </w:p>
    <w:p w:rsidR="00124452" w:rsidRPr="003A5835" w:rsidRDefault="00124452" w:rsidP="00CC0FDC">
      <w:pPr>
        <w:spacing w:beforeLines="60" w:afterLines="60" w:line="240" w:lineRule="auto"/>
        <w:ind w:left="720" w:hanging="720"/>
        <w:jc w:val="both"/>
        <w:rPr>
          <w:rFonts w:ascii="Times New Roman" w:hAnsi="Times New Roman" w:cs="Times New Roman"/>
          <w:color w:val="000000"/>
          <w:sz w:val="28"/>
          <w:szCs w:val="28"/>
          <w:shd w:val="clear" w:color="auto" w:fill="FFFFFF"/>
          <w:lang w:val="en-GB"/>
        </w:rPr>
      </w:pPr>
      <w:r w:rsidRPr="003A5835">
        <w:rPr>
          <w:rFonts w:ascii="Times New Roman" w:hAnsi="Times New Roman" w:cs="Times New Roman"/>
          <w:bCs/>
          <w:color w:val="000000"/>
          <w:sz w:val="28"/>
          <w:szCs w:val="28"/>
          <w:shd w:val="clear" w:color="auto" w:fill="FFFFFF"/>
          <w:lang w:val="en-GB"/>
        </w:rPr>
        <w:t>Kongmanila D and Ledin I (2009).</w:t>
      </w:r>
      <w:r w:rsidRPr="003A5835">
        <w:rPr>
          <w:rStyle w:val="apple-converted-space"/>
          <w:rFonts w:ascii="Times New Roman" w:hAnsi="Times New Roman" w:cs="Times New Roman"/>
          <w:color w:val="000000"/>
          <w:sz w:val="28"/>
          <w:szCs w:val="28"/>
          <w:shd w:val="clear" w:color="auto" w:fill="FFFFFF"/>
          <w:lang w:val="en-GB"/>
        </w:rPr>
        <w:t> </w:t>
      </w:r>
      <w:r w:rsidRPr="003A5835">
        <w:rPr>
          <w:rFonts w:ascii="Times New Roman" w:hAnsi="Times New Roman" w:cs="Times New Roman"/>
          <w:color w:val="000000"/>
          <w:sz w:val="28"/>
          <w:szCs w:val="28"/>
          <w:shd w:val="clear" w:color="auto" w:fill="FFFFFF"/>
          <w:lang w:val="en-GB"/>
        </w:rPr>
        <w:t>Chemical composition of some tropical foliage species and their intake and digestibility by goats. Asian- Aust. J. Anim. Sci., 22:803-811.</w:t>
      </w:r>
    </w:p>
    <w:p w:rsidR="00124452" w:rsidRPr="003A5835" w:rsidRDefault="00124452" w:rsidP="00CC0FDC">
      <w:pPr>
        <w:spacing w:beforeLines="60" w:afterLines="60" w:line="240" w:lineRule="auto"/>
        <w:ind w:left="720" w:hanging="720"/>
        <w:jc w:val="both"/>
        <w:rPr>
          <w:rFonts w:ascii="Times New Roman" w:hAnsi="Times New Roman" w:cs="Times New Roman"/>
          <w:sz w:val="28"/>
          <w:szCs w:val="28"/>
        </w:rPr>
      </w:pPr>
      <w:r w:rsidRPr="003A5835">
        <w:rPr>
          <w:rFonts w:ascii="Times New Roman" w:hAnsi="Times New Roman" w:cs="Times New Roman"/>
          <w:sz w:val="28"/>
          <w:szCs w:val="28"/>
        </w:rPr>
        <w:t xml:space="preserve">Kudan MJ </w:t>
      </w:r>
      <w:r w:rsidR="001A1150" w:rsidRPr="003A5835">
        <w:rPr>
          <w:rFonts w:ascii="Times New Roman" w:hAnsi="Times New Roman" w:cs="Times New Roman"/>
          <w:sz w:val="28"/>
          <w:szCs w:val="28"/>
        </w:rPr>
        <w:t xml:space="preserve">(1973). Encyclopedia of Fruits, </w:t>
      </w:r>
      <w:r w:rsidRPr="003A5835">
        <w:rPr>
          <w:rFonts w:ascii="Times New Roman" w:hAnsi="Times New Roman" w:cs="Times New Roman"/>
          <w:sz w:val="28"/>
          <w:szCs w:val="28"/>
        </w:rPr>
        <w:t>Vegetables, Nuts and Seeds for Healthful Living. Parker Publishers Inc. Hattiesburg Maryland.</w:t>
      </w:r>
    </w:p>
    <w:p w:rsidR="00124452" w:rsidRPr="003A5835" w:rsidRDefault="0040160C" w:rsidP="00CC0FDC">
      <w:pPr>
        <w:spacing w:beforeLines="60" w:afterLines="6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 </w:t>
      </w:r>
    </w:p>
    <w:p w:rsidR="00124452" w:rsidRPr="003A5835" w:rsidRDefault="004301CA" w:rsidP="00CC0FDC">
      <w:pPr>
        <w:spacing w:beforeLines="60" w:afterLines="60" w:line="240" w:lineRule="auto"/>
        <w:ind w:left="720" w:hanging="720"/>
        <w:jc w:val="both"/>
        <w:rPr>
          <w:rFonts w:ascii="Times New Roman" w:hAnsi="Times New Roman" w:cs="Times New Roman"/>
          <w:sz w:val="28"/>
          <w:szCs w:val="28"/>
        </w:rPr>
      </w:pPr>
      <w:r w:rsidRPr="003A5835">
        <w:rPr>
          <w:rFonts w:ascii="Times New Roman" w:hAnsi="Times New Roman" w:cs="Times New Roman"/>
          <w:sz w:val="28"/>
          <w:szCs w:val="28"/>
        </w:rPr>
        <w:t>Les</w:t>
      </w:r>
      <w:r w:rsidR="00124452" w:rsidRPr="003A5835">
        <w:rPr>
          <w:rFonts w:ascii="Times New Roman" w:hAnsi="Times New Roman" w:cs="Times New Roman"/>
          <w:sz w:val="28"/>
          <w:szCs w:val="28"/>
        </w:rPr>
        <w:t>l</w:t>
      </w:r>
      <w:r w:rsidRPr="003A5835">
        <w:rPr>
          <w:rFonts w:ascii="Times New Roman" w:hAnsi="Times New Roman" w:cs="Times New Roman"/>
          <w:sz w:val="28"/>
          <w:szCs w:val="28"/>
        </w:rPr>
        <w:t>i</w:t>
      </w:r>
      <w:r w:rsidR="00124452" w:rsidRPr="003A5835">
        <w:rPr>
          <w:rFonts w:ascii="Times New Roman" w:hAnsi="Times New Roman" w:cs="Times New Roman"/>
          <w:sz w:val="28"/>
          <w:szCs w:val="28"/>
        </w:rPr>
        <w:t xml:space="preserve">e SC (1976). An Introduction to the Botany of Tropical Crops. </w:t>
      </w:r>
      <w:r w:rsidR="00E9456D" w:rsidRPr="003A5835">
        <w:rPr>
          <w:rFonts w:ascii="Times New Roman" w:hAnsi="Times New Roman" w:cs="Times New Roman"/>
          <w:sz w:val="28"/>
          <w:szCs w:val="28"/>
        </w:rPr>
        <w:t>2</w:t>
      </w:r>
      <w:r w:rsidR="00E9456D" w:rsidRPr="003A5835">
        <w:rPr>
          <w:rFonts w:ascii="Times New Roman" w:hAnsi="Times New Roman" w:cs="Times New Roman"/>
          <w:sz w:val="28"/>
          <w:szCs w:val="28"/>
          <w:vertAlign w:val="superscript"/>
        </w:rPr>
        <w:t>nd</w:t>
      </w:r>
      <w:r w:rsidR="00E9456D" w:rsidRPr="003A5835">
        <w:rPr>
          <w:rFonts w:ascii="Times New Roman" w:hAnsi="Times New Roman" w:cs="Times New Roman"/>
          <w:sz w:val="28"/>
          <w:szCs w:val="28"/>
        </w:rPr>
        <w:t xml:space="preserve"> edn</w:t>
      </w:r>
      <w:r w:rsidR="00124452" w:rsidRPr="003A5835">
        <w:rPr>
          <w:rFonts w:ascii="Times New Roman" w:hAnsi="Times New Roman" w:cs="Times New Roman"/>
          <w:sz w:val="28"/>
          <w:szCs w:val="28"/>
        </w:rPr>
        <w:t>. Longman Group Limited London, pp: 153-155.</w:t>
      </w:r>
    </w:p>
    <w:p w:rsidR="00124452" w:rsidRPr="003A5835" w:rsidRDefault="00124452" w:rsidP="00CC0FDC">
      <w:pPr>
        <w:spacing w:beforeLines="60" w:afterLines="60" w:line="240" w:lineRule="auto"/>
        <w:ind w:left="720" w:hanging="720"/>
        <w:jc w:val="both"/>
        <w:rPr>
          <w:rFonts w:ascii="Times New Roman" w:hAnsi="Times New Roman" w:cs="Times New Roman"/>
          <w:sz w:val="28"/>
          <w:szCs w:val="28"/>
        </w:rPr>
      </w:pPr>
      <w:r w:rsidRPr="003A5835">
        <w:rPr>
          <w:rFonts w:ascii="Times New Roman" w:hAnsi="Times New Roman" w:cs="Times New Roman"/>
          <w:sz w:val="28"/>
          <w:szCs w:val="28"/>
        </w:rPr>
        <w:lastRenderedPageBreak/>
        <w:t>Lodhi GN, Daulat Singh and Ichhponani JS (1976). Variation in nutrient content of feeding</w:t>
      </w:r>
      <w:r w:rsidR="006D6687" w:rsidRPr="003A5835">
        <w:rPr>
          <w:rFonts w:ascii="Times New Roman" w:hAnsi="Times New Roman" w:cs="Times New Roman"/>
          <w:sz w:val="28"/>
          <w:szCs w:val="28"/>
        </w:rPr>
        <w:t xml:space="preserve"> </w:t>
      </w:r>
      <w:r w:rsidRPr="003A5835">
        <w:rPr>
          <w:rFonts w:ascii="Times New Roman" w:hAnsi="Times New Roman" w:cs="Times New Roman"/>
          <w:sz w:val="28"/>
          <w:szCs w:val="28"/>
        </w:rPr>
        <w:t>stuffs rich in protein and reassessment of the chemical method for metabolizable energy estimation for poultry.  J. Agric Sci., 86(2): 293-303.</w:t>
      </w:r>
    </w:p>
    <w:p w:rsidR="00124452" w:rsidRPr="003A5835" w:rsidRDefault="00D4019B" w:rsidP="00CC0FDC">
      <w:pPr>
        <w:spacing w:beforeLines="60" w:afterLines="60" w:line="240" w:lineRule="auto"/>
        <w:ind w:left="720" w:hanging="720"/>
        <w:jc w:val="both"/>
        <w:rPr>
          <w:rFonts w:ascii="Times New Roman" w:hAnsi="Times New Roman" w:cs="Times New Roman"/>
          <w:sz w:val="28"/>
          <w:szCs w:val="28"/>
        </w:rPr>
      </w:pPr>
      <w:r w:rsidRPr="003A5835">
        <w:rPr>
          <w:rFonts w:ascii="Times New Roman" w:hAnsi="Times New Roman" w:cs="Times New Roman"/>
          <w:sz w:val="28"/>
          <w:szCs w:val="28"/>
        </w:rPr>
        <w:t>Mahmood AH, Greenman J and Scragg</w:t>
      </w:r>
      <w:r w:rsidR="00124452" w:rsidRPr="003A5835">
        <w:rPr>
          <w:rFonts w:ascii="Times New Roman" w:hAnsi="Times New Roman" w:cs="Times New Roman"/>
          <w:sz w:val="28"/>
          <w:szCs w:val="28"/>
        </w:rPr>
        <w:t xml:space="preserve"> AH</w:t>
      </w:r>
      <w:r w:rsidR="00F24016" w:rsidRPr="003A5835">
        <w:rPr>
          <w:rFonts w:ascii="Times New Roman" w:hAnsi="Times New Roman" w:cs="Times New Roman"/>
          <w:sz w:val="28"/>
          <w:szCs w:val="28"/>
        </w:rPr>
        <w:t xml:space="preserve"> (1998)</w:t>
      </w:r>
      <w:r w:rsidR="00124452" w:rsidRPr="003A5835">
        <w:rPr>
          <w:rFonts w:ascii="Times New Roman" w:hAnsi="Times New Roman" w:cs="Times New Roman"/>
          <w:sz w:val="28"/>
          <w:szCs w:val="28"/>
        </w:rPr>
        <w:t>. Orange  and  potato  peel  extracts:  Analysis  and  use  as  Bacillus  substrates  for  the  production  of  extracellular  enzymes  in  continuous  culture. Enzyme microb technol., 22:130-137.</w:t>
      </w:r>
    </w:p>
    <w:p w:rsidR="00124452" w:rsidRPr="003A5835" w:rsidRDefault="00124452" w:rsidP="00CC0FDC">
      <w:pPr>
        <w:spacing w:beforeLines="60" w:afterLines="60" w:line="240" w:lineRule="auto"/>
        <w:ind w:left="720" w:hanging="720"/>
        <w:jc w:val="both"/>
        <w:rPr>
          <w:rFonts w:ascii="Times New Roman" w:hAnsi="Times New Roman" w:cs="Times New Roman"/>
          <w:sz w:val="28"/>
          <w:szCs w:val="28"/>
        </w:rPr>
      </w:pPr>
      <w:r w:rsidRPr="003A5835">
        <w:rPr>
          <w:rFonts w:ascii="Times New Roman" w:hAnsi="Times New Roman" w:cs="Times New Roman"/>
          <w:sz w:val="28"/>
          <w:szCs w:val="28"/>
        </w:rPr>
        <w:t>Makka</w:t>
      </w:r>
      <w:r w:rsidR="00B60C07" w:rsidRPr="003A5835">
        <w:rPr>
          <w:rFonts w:ascii="Times New Roman" w:hAnsi="Times New Roman" w:cs="Times New Roman"/>
          <w:sz w:val="28"/>
          <w:szCs w:val="28"/>
        </w:rPr>
        <w:t>r HP</w:t>
      </w:r>
      <w:r w:rsidRPr="003A5835">
        <w:rPr>
          <w:rFonts w:ascii="Times New Roman" w:hAnsi="Times New Roman" w:cs="Times New Roman"/>
          <w:sz w:val="28"/>
          <w:szCs w:val="28"/>
        </w:rPr>
        <w:t>S and Becker K (1998). Do tannins in leaves of trees and shrubs from African and Himalayan regions differs in level and activity?. Agroforestry Systems, 40:59-68.</w:t>
      </w:r>
    </w:p>
    <w:p w:rsidR="00124452" w:rsidRPr="003A5835" w:rsidRDefault="00124452" w:rsidP="00CC0FDC">
      <w:pPr>
        <w:spacing w:beforeLines="60" w:afterLines="60" w:line="240" w:lineRule="auto"/>
        <w:ind w:left="720" w:hanging="720"/>
        <w:jc w:val="both"/>
        <w:rPr>
          <w:rFonts w:ascii="Times New Roman" w:hAnsi="Times New Roman" w:cs="Times New Roman"/>
          <w:sz w:val="28"/>
          <w:szCs w:val="28"/>
        </w:rPr>
      </w:pPr>
      <w:r w:rsidRPr="003A5835">
        <w:rPr>
          <w:rFonts w:ascii="Times New Roman" w:hAnsi="Times New Roman" w:cs="Times New Roman"/>
          <w:sz w:val="28"/>
          <w:szCs w:val="28"/>
        </w:rPr>
        <w:t xml:space="preserve">Milind P and Satbir K (2011). Is bottle gourd a natural Guard? Int. Res. J. Phar., 2(6): 13-17. </w:t>
      </w:r>
    </w:p>
    <w:p w:rsidR="00124452" w:rsidRPr="003A5835" w:rsidRDefault="00124452" w:rsidP="00CC0FDC">
      <w:pPr>
        <w:pStyle w:val="NormalWeb"/>
        <w:spacing w:beforeLines="60" w:beforeAutospacing="0" w:afterLines="60" w:afterAutospacing="0"/>
        <w:ind w:left="720" w:hanging="720"/>
        <w:jc w:val="both"/>
        <w:rPr>
          <w:color w:val="000000"/>
          <w:sz w:val="28"/>
          <w:szCs w:val="28"/>
        </w:rPr>
      </w:pPr>
      <w:r w:rsidRPr="003A5835">
        <w:rPr>
          <w:bCs/>
          <w:color w:val="000000"/>
          <w:sz w:val="28"/>
          <w:szCs w:val="28"/>
          <w:lang w:val="en-GB"/>
        </w:rPr>
        <w:t>Miyan HA (1996).</w:t>
      </w:r>
      <w:r w:rsidRPr="003A5835">
        <w:rPr>
          <w:rStyle w:val="apple-converted-space"/>
          <w:color w:val="000000"/>
          <w:sz w:val="28"/>
          <w:szCs w:val="28"/>
          <w:lang w:val="en-GB"/>
        </w:rPr>
        <w:t> </w:t>
      </w:r>
      <w:r w:rsidRPr="003A5835">
        <w:rPr>
          <w:color w:val="000000"/>
          <w:sz w:val="28"/>
          <w:szCs w:val="28"/>
          <w:lang w:val="en-GB"/>
        </w:rPr>
        <w:t>Towards sustainable development: The national conse</w:t>
      </w:r>
      <w:r w:rsidR="006748A5" w:rsidRPr="003A5835">
        <w:rPr>
          <w:color w:val="000000"/>
          <w:sz w:val="28"/>
          <w:szCs w:val="28"/>
          <w:lang w:val="en-GB"/>
        </w:rPr>
        <w:t xml:space="preserve">rvation strategy of Bangladesh. </w:t>
      </w:r>
      <w:r w:rsidRPr="003A5835">
        <w:rPr>
          <w:color w:val="000000"/>
          <w:sz w:val="28"/>
          <w:szCs w:val="28"/>
          <w:lang w:val="en-GB"/>
        </w:rPr>
        <w:t>Consultancy report on the livestock sector. Ministry of Environment and Forestry, Dhaka, Bangladesh.</w:t>
      </w:r>
    </w:p>
    <w:p w:rsidR="00124452" w:rsidRPr="003A5835" w:rsidRDefault="00124452" w:rsidP="00CC0FDC">
      <w:pPr>
        <w:spacing w:beforeLines="60" w:afterLines="60" w:line="240" w:lineRule="auto"/>
        <w:ind w:left="720" w:hanging="720"/>
        <w:jc w:val="both"/>
        <w:rPr>
          <w:rFonts w:ascii="Times New Roman" w:hAnsi="Times New Roman" w:cs="Times New Roman"/>
          <w:sz w:val="28"/>
          <w:szCs w:val="28"/>
        </w:rPr>
      </w:pPr>
      <w:r w:rsidRPr="003A5835">
        <w:rPr>
          <w:rFonts w:ascii="Times New Roman" w:hAnsi="Times New Roman" w:cs="Times New Roman"/>
          <w:sz w:val="28"/>
          <w:szCs w:val="28"/>
        </w:rPr>
        <w:t>Orwa C, Mutua A, Kindt R, Jamnadass R and</w:t>
      </w:r>
      <w:r w:rsidR="00973DF9" w:rsidRPr="003A5835">
        <w:rPr>
          <w:rFonts w:ascii="Times New Roman" w:hAnsi="Times New Roman" w:cs="Times New Roman"/>
          <w:sz w:val="28"/>
          <w:szCs w:val="28"/>
        </w:rPr>
        <w:t xml:space="preserve"> Anthony S (2009). Agroforestry</w:t>
      </w:r>
      <w:r w:rsidRPr="003A5835">
        <w:rPr>
          <w:rFonts w:ascii="Times New Roman" w:hAnsi="Times New Roman" w:cs="Times New Roman"/>
          <w:sz w:val="28"/>
          <w:szCs w:val="28"/>
        </w:rPr>
        <w:t xml:space="preserve"> Database: a tree reference and selection guide version 4.0. World Agroforestry Centre, Kenya.</w:t>
      </w:r>
    </w:p>
    <w:p w:rsidR="00124452" w:rsidRPr="003A5835" w:rsidRDefault="00124452" w:rsidP="00CC0FDC">
      <w:pPr>
        <w:spacing w:beforeLines="60" w:afterLines="60" w:line="240" w:lineRule="auto"/>
        <w:ind w:left="720" w:hanging="720"/>
        <w:jc w:val="both"/>
        <w:rPr>
          <w:rFonts w:ascii="Times New Roman" w:hAnsi="Times New Roman" w:cs="Times New Roman"/>
          <w:sz w:val="28"/>
          <w:szCs w:val="28"/>
        </w:rPr>
      </w:pPr>
      <w:r w:rsidRPr="003A5835">
        <w:rPr>
          <w:rFonts w:ascii="Times New Roman" w:hAnsi="Times New Roman" w:cs="Times New Roman"/>
          <w:sz w:val="28"/>
          <w:szCs w:val="28"/>
        </w:rPr>
        <w:t>Purseglove JW (1968). Tropical crops (Dicotyledons) Longmans, Green and Co. Ltd. London, UK. Vol., 1:273-276.</w:t>
      </w:r>
    </w:p>
    <w:p w:rsidR="00124452" w:rsidRPr="003A5835" w:rsidRDefault="00D26CF9" w:rsidP="00CC0FDC">
      <w:pPr>
        <w:spacing w:beforeLines="60" w:afterLines="60" w:line="240" w:lineRule="auto"/>
        <w:ind w:left="720" w:hanging="720"/>
        <w:jc w:val="both"/>
        <w:rPr>
          <w:rFonts w:ascii="Times New Roman" w:hAnsi="Times New Roman" w:cs="Times New Roman"/>
          <w:bCs/>
          <w:iCs/>
          <w:color w:val="000000"/>
          <w:sz w:val="28"/>
          <w:szCs w:val="28"/>
          <w:shd w:val="clear" w:color="auto" w:fill="FFFFFF"/>
        </w:rPr>
      </w:pPr>
      <w:r w:rsidRPr="003A5835">
        <w:rPr>
          <w:rFonts w:ascii="Times New Roman" w:hAnsi="Times New Roman" w:cs="Times New Roman"/>
          <w:bCs/>
          <w:iCs/>
          <w:color w:val="000000"/>
          <w:sz w:val="28"/>
          <w:szCs w:val="28"/>
          <w:shd w:val="clear" w:color="auto" w:fill="FFFFFF"/>
        </w:rPr>
        <w:t xml:space="preserve">Rabi R and Gupta </w:t>
      </w:r>
      <w:r w:rsidR="00A32219" w:rsidRPr="003A5835">
        <w:rPr>
          <w:rFonts w:ascii="Times New Roman" w:hAnsi="Times New Roman" w:cs="Times New Roman"/>
          <w:bCs/>
          <w:iCs/>
          <w:color w:val="000000"/>
          <w:sz w:val="28"/>
          <w:szCs w:val="28"/>
          <w:shd w:val="clear" w:color="auto" w:fill="FFFFFF"/>
        </w:rPr>
        <w:t xml:space="preserve">RC </w:t>
      </w:r>
      <w:r w:rsidR="00D73B6C" w:rsidRPr="003A5835">
        <w:rPr>
          <w:rFonts w:ascii="Times New Roman" w:hAnsi="Times New Roman" w:cs="Times New Roman"/>
          <w:bCs/>
          <w:iCs/>
          <w:color w:val="000000"/>
          <w:sz w:val="28"/>
          <w:szCs w:val="28"/>
          <w:shd w:val="clear" w:color="auto" w:fill="FFFFFF"/>
        </w:rPr>
        <w:t xml:space="preserve">(1995). </w:t>
      </w:r>
      <w:r w:rsidR="00264D17" w:rsidRPr="003A5835">
        <w:rPr>
          <w:rFonts w:ascii="Times New Roman" w:hAnsi="Times New Roman" w:cs="Times New Roman"/>
          <w:bCs/>
          <w:iCs/>
          <w:color w:val="000000"/>
          <w:sz w:val="28"/>
          <w:szCs w:val="28"/>
          <w:shd w:val="clear" w:color="auto" w:fill="FFFFFF"/>
        </w:rPr>
        <w:t xml:space="preserve">Antitumor and cytotoxic investigation </w:t>
      </w:r>
      <w:r w:rsidR="00124452" w:rsidRPr="003A5835">
        <w:rPr>
          <w:rFonts w:ascii="Times New Roman" w:hAnsi="Times New Roman" w:cs="Times New Roman"/>
          <w:bCs/>
          <w:iCs/>
          <w:color w:val="000000"/>
          <w:sz w:val="28"/>
          <w:szCs w:val="28"/>
          <w:shd w:val="clear" w:color="auto" w:fill="FFFFFF"/>
        </w:rPr>
        <w:t>of Amoora rohituka. Int. J. Pharmacol., 33(4): 359-61.</w:t>
      </w:r>
    </w:p>
    <w:p w:rsidR="00124452" w:rsidRPr="003A5835" w:rsidRDefault="00F16798" w:rsidP="00CC0FDC">
      <w:pPr>
        <w:spacing w:beforeLines="60" w:afterLines="60" w:line="240" w:lineRule="auto"/>
        <w:ind w:left="720" w:hanging="720"/>
        <w:jc w:val="both"/>
        <w:rPr>
          <w:rFonts w:ascii="Times New Roman" w:hAnsi="Times New Roman" w:cs="Times New Roman"/>
          <w:sz w:val="28"/>
          <w:szCs w:val="28"/>
        </w:rPr>
      </w:pPr>
      <w:r w:rsidRPr="003A5835">
        <w:rPr>
          <w:rFonts w:ascii="Times New Roman" w:hAnsi="Times New Roman" w:cs="Times New Roman"/>
          <w:sz w:val="28"/>
          <w:szCs w:val="28"/>
        </w:rPr>
        <w:t xml:space="preserve">Rahman </w:t>
      </w:r>
      <w:r w:rsidR="0041338C" w:rsidRPr="003A5835">
        <w:rPr>
          <w:rFonts w:ascii="Times New Roman" w:hAnsi="Times New Roman" w:cs="Times New Roman"/>
          <w:sz w:val="28"/>
          <w:szCs w:val="28"/>
        </w:rPr>
        <w:t>AHMM, Anisu</w:t>
      </w:r>
      <w:r w:rsidR="00124452" w:rsidRPr="003A5835">
        <w:rPr>
          <w:rFonts w:ascii="Times New Roman" w:hAnsi="Times New Roman" w:cs="Times New Roman"/>
          <w:sz w:val="28"/>
          <w:szCs w:val="28"/>
        </w:rPr>
        <w:t>zzaman M, Ahmed F, RafiulIslam AKM and Naderuzzaman ATM (2008). Study of</w:t>
      </w:r>
      <w:r w:rsidRPr="003A5835">
        <w:rPr>
          <w:rFonts w:ascii="Times New Roman" w:hAnsi="Times New Roman" w:cs="Times New Roman"/>
          <w:sz w:val="28"/>
          <w:szCs w:val="28"/>
        </w:rPr>
        <w:t xml:space="preserve"> </w:t>
      </w:r>
      <w:r w:rsidR="00124452" w:rsidRPr="003A5835">
        <w:rPr>
          <w:rFonts w:ascii="Times New Roman" w:hAnsi="Times New Roman" w:cs="Times New Roman"/>
          <w:sz w:val="28"/>
          <w:szCs w:val="28"/>
        </w:rPr>
        <w:t>NutritiveValue and MedicinalUses of Cultivated Cucurbits. J. Appl.  Sci. Res., 4(5):555-558.</w:t>
      </w:r>
    </w:p>
    <w:p w:rsidR="00124452" w:rsidRPr="003A5835" w:rsidRDefault="00124452" w:rsidP="00CC0FDC">
      <w:pPr>
        <w:spacing w:beforeLines="60" w:afterLines="60" w:line="240" w:lineRule="auto"/>
        <w:ind w:left="720" w:hanging="720"/>
        <w:jc w:val="both"/>
        <w:rPr>
          <w:rFonts w:ascii="Times New Roman" w:hAnsi="Times New Roman" w:cs="Times New Roman"/>
          <w:color w:val="000000"/>
          <w:sz w:val="28"/>
          <w:szCs w:val="28"/>
          <w:shd w:val="clear" w:color="auto" w:fill="FFFFFF"/>
          <w:lang w:val="en-GB"/>
        </w:rPr>
      </w:pPr>
      <w:r w:rsidRPr="003A5835">
        <w:rPr>
          <w:rFonts w:ascii="Times New Roman" w:hAnsi="Times New Roman" w:cs="Times New Roman"/>
          <w:bCs/>
          <w:color w:val="000000"/>
          <w:sz w:val="28"/>
          <w:szCs w:val="28"/>
          <w:shd w:val="clear" w:color="auto" w:fill="FFFFFF"/>
          <w:lang w:val="en-GB"/>
        </w:rPr>
        <w:t>Ratnasooriya WD and Dharmasiri MG (1999).</w:t>
      </w:r>
      <w:r w:rsidRPr="003A5835">
        <w:rPr>
          <w:rStyle w:val="apple-converted-space"/>
          <w:rFonts w:ascii="Times New Roman" w:hAnsi="Times New Roman" w:cs="Times New Roman"/>
          <w:color w:val="000000"/>
          <w:sz w:val="28"/>
          <w:szCs w:val="28"/>
          <w:shd w:val="clear" w:color="auto" w:fill="FFFFFF"/>
          <w:lang w:val="en-GB"/>
        </w:rPr>
        <w:t> </w:t>
      </w:r>
      <w:r w:rsidRPr="003A5835">
        <w:rPr>
          <w:rFonts w:ascii="Times New Roman" w:hAnsi="Times New Roman" w:cs="Times New Roman"/>
          <w:color w:val="000000"/>
          <w:sz w:val="28"/>
          <w:szCs w:val="28"/>
          <w:shd w:val="clear" w:color="auto" w:fill="FFFFFF"/>
          <w:lang w:val="en-GB"/>
        </w:rPr>
        <w:t>Aqueous extract of Sri Lankan</w:t>
      </w:r>
      <w:r w:rsidRPr="003A5835">
        <w:rPr>
          <w:rStyle w:val="apple-converted-space"/>
          <w:rFonts w:ascii="Times New Roman" w:hAnsi="Times New Roman" w:cs="Times New Roman"/>
          <w:color w:val="000000"/>
          <w:sz w:val="28"/>
          <w:szCs w:val="28"/>
          <w:shd w:val="clear" w:color="auto" w:fill="FFFFFF"/>
          <w:lang w:val="en-GB"/>
        </w:rPr>
        <w:t> </w:t>
      </w:r>
      <w:r w:rsidRPr="003A5835">
        <w:rPr>
          <w:rFonts w:ascii="Times New Roman" w:hAnsi="Times New Roman" w:cs="Times New Roman"/>
          <w:i/>
          <w:iCs/>
          <w:color w:val="000000"/>
          <w:sz w:val="28"/>
          <w:szCs w:val="28"/>
          <w:shd w:val="clear" w:color="auto" w:fill="FFFFFF"/>
          <w:lang w:val="en-GB"/>
        </w:rPr>
        <w:t>Erythrina</w:t>
      </w:r>
      <w:r w:rsidRPr="003A5835">
        <w:rPr>
          <w:rStyle w:val="apple-converted-space"/>
          <w:rFonts w:ascii="Times New Roman" w:hAnsi="Times New Roman" w:cs="Times New Roman"/>
          <w:i/>
          <w:iCs/>
          <w:color w:val="000000"/>
          <w:sz w:val="28"/>
          <w:szCs w:val="28"/>
          <w:shd w:val="clear" w:color="auto" w:fill="FFFFFF"/>
          <w:lang w:val="en-GB"/>
        </w:rPr>
        <w:t> </w:t>
      </w:r>
      <w:r w:rsidRPr="003A5835">
        <w:rPr>
          <w:rFonts w:ascii="Times New Roman" w:hAnsi="Times New Roman" w:cs="Times New Roman"/>
          <w:i/>
          <w:iCs/>
          <w:color w:val="000000"/>
          <w:sz w:val="28"/>
          <w:szCs w:val="28"/>
          <w:shd w:val="clear" w:color="auto" w:fill="FFFFFF"/>
          <w:lang w:val="en-GB"/>
        </w:rPr>
        <w:t>indica</w:t>
      </w:r>
      <w:r w:rsidRPr="003A5835">
        <w:rPr>
          <w:rStyle w:val="apple-converted-space"/>
          <w:rFonts w:ascii="Times New Roman" w:hAnsi="Times New Roman" w:cs="Times New Roman"/>
          <w:color w:val="000000"/>
          <w:sz w:val="28"/>
          <w:szCs w:val="28"/>
          <w:shd w:val="clear" w:color="auto" w:fill="FFFFFF"/>
          <w:lang w:val="en-GB"/>
        </w:rPr>
        <w:t> </w:t>
      </w:r>
      <w:r w:rsidRPr="003A5835">
        <w:rPr>
          <w:rFonts w:ascii="Times New Roman" w:hAnsi="Times New Roman" w:cs="Times New Roman"/>
          <w:color w:val="000000"/>
          <w:sz w:val="28"/>
          <w:szCs w:val="28"/>
          <w:shd w:val="clear" w:color="auto" w:fill="FFFFFF"/>
          <w:lang w:val="en-GB"/>
        </w:rPr>
        <w:t>leaves has sedative but not analgesic activity. Fitoterapia 70, 311-313.</w:t>
      </w:r>
    </w:p>
    <w:p w:rsidR="00777111" w:rsidRPr="003A5835" w:rsidRDefault="00777111" w:rsidP="00CC0FDC">
      <w:pPr>
        <w:spacing w:beforeLines="60" w:afterLines="60" w:line="240" w:lineRule="auto"/>
        <w:ind w:left="720" w:hanging="720"/>
        <w:jc w:val="both"/>
        <w:rPr>
          <w:rFonts w:ascii="Times New Roman" w:hAnsi="Times New Roman" w:cs="Times New Roman"/>
          <w:sz w:val="28"/>
          <w:szCs w:val="28"/>
        </w:rPr>
      </w:pPr>
      <w:r w:rsidRPr="003A5835">
        <w:rPr>
          <w:rFonts w:ascii="Times New Roman" w:hAnsi="Times New Roman" w:cs="Times New Roman"/>
          <w:color w:val="000000" w:themeColor="text1"/>
          <w:sz w:val="28"/>
          <w:szCs w:val="28"/>
          <w:shd w:val="clear" w:color="auto" w:fill="FFFFFF"/>
        </w:rPr>
        <w:t>re.indiaenvironmentportal.org.in/files/seralini-background.doc</w:t>
      </w:r>
    </w:p>
    <w:p w:rsidR="00124452" w:rsidRPr="003A5835" w:rsidRDefault="00124452" w:rsidP="00CC0FDC">
      <w:pPr>
        <w:pStyle w:val="NormalWeb"/>
        <w:spacing w:beforeLines="60" w:beforeAutospacing="0" w:afterLines="60" w:afterAutospacing="0"/>
        <w:ind w:left="720" w:hanging="720"/>
        <w:jc w:val="both"/>
        <w:rPr>
          <w:sz w:val="28"/>
          <w:szCs w:val="28"/>
          <w:lang w:bidi="en-US"/>
        </w:rPr>
      </w:pPr>
      <w:r w:rsidRPr="003A5835">
        <w:rPr>
          <w:sz w:val="28"/>
          <w:szCs w:val="28"/>
          <w:lang w:bidi="en-US"/>
        </w:rPr>
        <w:t xml:space="preserve">Saadullah M (1989). Shrubs and tree fodders for farm animals. Proceedings of a workshop </w:t>
      </w:r>
      <w:r w:rsidR="00AA4D05" w:rsidRPr="003A5835">
        <w:rPr>
          <w:sz w:val="28"/>
          <w:szCs w:val="28"/>
          <w:lang w:bidi="en-US"/>
        </w:rPr>
        <w:t>in Denpasar</w:t>
      </w:r>
      <w:r w:rsidRPr="003A5835">
        <w:rPr>
          <w:sz w:val="28"/>
          <w:szCs w:val="28"/>
          <w:lang w:bidi="en-US"/>
        </w:rPr>
        <w:t>, Indonesia, 24-29 July 1989.</w:t>
      </w:r>
    </w:p>
    <w:p w:rsidR="00124452" w:rsidRPr="003A5835" w:rsidRDefault="00124452" w:rsidP="00CC0FDC">
      <w:pPr>
        <w:spacing w:beforeLines="60" w:afterLines="60" w:line="240" w:lineRule="auto"/>
        <w:ind w:left="720" w:hanging="720"/>
        <w:jc w:val="both"/>
        <w:rPr>
          <w:rFonts w:ascii="Times New Roman" w:hAnsi="Times New Roman" w:cs="Times New Roman"/>
          <w:bCs/>
          <w:iCs/>
          <w:color w:val="000000"/>
          <w:sz w:val="28"/>
          <w:szCs w:val="28"/>
          <w:shd w:val="clear" w:color="auto" w:fill="FFFFFF"/>
        </w:rPr>
      </w:pPr>
      <w:r w:rsidRPr="003A5835">
        <w:rPr>
          <w:rFonts w:ascii="Times New Roman" w:hAnsi="Times New Roman" w:cs="Times New Roman"/>
          <w:bCs/>
          <w:iCs/>
          <w:color w:val="000000"/>
          <w:sz w:val="28"/>
          <w:szCs w:val="28"/>
          <w:shd w:val="clear" w:color="auto" w:fill="FFFFFF"/>
        </w:rPr>
        <w:t>Saadullah M (2001). Smallholder dairy production and marketing in Bangladesh. In: Smallholder dairy production and marketing-opportunities and constraints; Proceedings of a South-South workshop held at National Dairy Development Board (NDDB) Anand, India, 13-16 March 2001.</w:t>
      </w:r>
    </w:p>
    <w:p w:rsidR="00124452" w:rsidRPr="003A5835" w:rsidRDefault="00124452" w:rsidP="00CC0FDC">
      <w:pPr>
        <w:spacing w:beforeLines="60" w:afterLines="60" w:line="240" w:lineRule="auto"/>
        <w:ind w:left="720" w:hanging="720"/>
        <w:jc w:val="both"/>
        <w:rPr>
          <w:rFonts w:ascii="Times New Roman" w:hAnsi="Times New Roman" w:cs="Times New Roman"/>
          <w:bCs/>
          <w:iCs/>
          <w:color w:val="000000"/>
          <w:sz w:val="28"/>
          <w:szCs w:val="28"/>
          <w:shd w:val="clear" w:color="auto" w:fill="FFFFFF"/>
        </w:rPr>
      </w:pPr>
      <w:r w:rsidRPr="003A5835">
        <w:rPr>
          <w:rFonts w:ascii="Times New Roman" w:hAnsi="Times New Roman" w:cs="Times New Roman"/>
          <w:bCs/>
          <w:iCs/>
          <w:color w:val="000000"/>
          <w:sz w:val="28"/>
          <w:szCs w:val="28"/>
          <w:shd w:val="clear" w:color="auto" w:fill="FFFFFF"/>
        </w:rPr>
        <w:lastRenderedPageBreak/>
        <w:t xml:space="preserve">Salo ML (1965). On the content of cell wall constituents in various plant materials. </w:t>
      </w:r>
      <w:r w:rsidRPr="006F7218">
        <w:rPr>
          <w:rFonts w:ascii="Times New Roman" w:hAnsi="Times New Roman" w:cs="Times New Roman"/>
          <w:bCs/>
          <w:iCs/>
          <w:color w:val="000000"/>
          <w:sz w:val="28"/>
          <w:szCs w:val="28"/>
          <w:shd w:val="clear" w:color="auto" w:fill="FFFFFF"/>
        </w:rPr>
        <w:t>Maataloustieteellinen</w:t>
      </w:r>
      <w:r w:rsidRPr="003A5835">
        <w:rPr>
          <w:rFonts w:ascii="Times New Roman" w:hAnsi="Times New Roman" w:cs="Times New Roman"/>
          <w:bCs/>
          <w:iCs/>
          <w:color w:val="000000"/>
          <w:sz w:val="28"/>
          <w:szCs w:val="28"/>
          <w:shd w:val="clear" w:color="auto" w:fill="FFFFFF"/>
        </w:rPr>
        <w:t xml:space="preserve"> Aikakauskirja, 37:127-13.</w:t>
      </w:r>
    </w:p>
    <w:p w:rsidR="00124452" w:rsidRPr="003A5835" w:rsidRDefault="00124452" w:rsidP="00CC0FDC">
      <w:pPr>
        <w:spacing w:beforeLines="60" w:afterLines="60" w:line="240" w:lineRule="auto"/>
        <w:ind w:left="720" w:hanging="720"/>
        <w:jc w:val="both"/>
        <w:rPr>
          <w:rFonts w:ascii="Times New Roman" w:hAnsi="Times New Roman" w:cs="Times New Roman"/>
          <w:bCs/>
          <w:iCs/>
          <w:color w:val="000000"/>
          <w:sz w:val="28"/>
          <w:szCs w:val="28"/>
          <w:shd w:val="clear" w:color="auto" w:fill="FFFFFF"/>
        </w:rPr>
      </w:pPr>
      <w:r w:rsidRPr="003A5835">
        <w:rPr>
          <w:rFonts w:ascii="Times New Roman" w:hAnsi="Times New Roman" w:cs="Times New Roman"/>
          <w:bCs/>
          <w:iCs/>
          <w:color w:val="000000"/>
          <w:sz w:val="28"/>
          <w:szCs w:val="28"/>
          <w:shd w:val="clear" w:color="auto" w:fill="FFFFFF"/>
        </w:rPr>
        <w:t>Sc</w:t>
      </w:r>
      <w:r w:rsidR="00F6202C" w:rsidRPr="003A5835">
        <w:rPr>
          <w:rFonts w:ascii="Times New Roman" w:hAnsi="Times New Roman" w:cs="Times New Roman"/>
          <w:bCs/>
          <w:iCs/>
          <w:color w:val="000000"/>
          <w:sz w:val="28"/>
          <w:szCs w:val="28"/>
          <w:shd w:val="clear" w:color="auto" w:fill="FFFFFF"/>
        </w:rPr>
        <w:t>h</w:t>
      </w:r>
      <w:r w:rsidRPr="003A5835">
        <w:rPr>
          <w:rFonts w:ascii="Times New Roman" w:hAnsi="Times New Roman" w:cs="Times New Roman"/>
          <w:bCs/>
          <w:iCs/>
          <w:color w:val="000000"/>
          <w:sz w:val="28"/>
          <w:szCs w:val="28"/>
          <w:shd w:val="clear" w:color="auto" w:fill="FFFFFF"/>
        </w:rPr>
        <w:t>aaffhausen RV (1963). Economical methods for using the legume (Dolichos lablab) for soil improvement, food and feed. Turialba, 13:172-178.</w:t>
      </w:r>
    </w:p>
    <w:p w:rsidR="00124452" w:rsidRPr="003A5835" w:rsidRDefault="00124452" w:rsidP="00CC0FDC">
      <w:pPr>
        <w:spacing w:beforeLines="60" w:afterLines="60" w:line="240" w:lineRule="auto"/>
        <w:ind w:left="720" w:hanging="720"/>
        <w:jc w:val="both"/>
        <w:rPr>
          <w:rFonts w:ascii="Times New Roman" w:hAnsi="Times New Roman" w:cs="Times New Roman"/>
          <w:bCs/>
          <w:iCs/>
          <w:color w:val="000000"/>
          <w:sz w:val="28"/>
          <w:szCs w:val="28"/>
          <w:shd w:val="clear" w:color="auto" w:fill="FFFFFF"/>
        </w:rPr>
      </w:pPr>
      <w:r w:rsidRPr="003A5835">
        <w:rPr>
          <w:rFonts w:ascii="Times New Roman" w:hAnsi="Times New Roman" w:cs="Times New Roman"/>
          <w:bCs/>
          <w:iCs/>
          <w:color w:val="000000"/>
          <w:sz w:val="28"/>
          <w:szCs w:val="28"/>
          <w:shd w:val="clear" w:color="auto" w:fill="FFFFFF"/>
        </w:rPr>
        <w:t>Schieber A, Hilt P, Streker P, Endress H-U, Rentschler C and Carle R(2003) A new process for the combined recovery of pectin and phenolic compounds from apple pomace. Innovative Food Science and Emerging technologies  4, 99-107.</w:t>
      </w:r>
    </w:p>
    <w:p w:rsidR="00124452" w:rsidRPr="003A5835" w:rsidRDefault="00124452" w:rsidP="00CC0FDC">
      <w:pPr>
        <w:spacing w:beforeLines="60" w:afterLines="60" w:line="240" w:lineRule="auto"/>
        <w:ind w:left="720" w:hanging="720"/>
        <w:jc w:val="both"/>
        <w:rPr>
          <w:rFonts w:ascii="Times New Roman" w:hAnsi="Times New Roman" w:cs="Times New Roman"/>
          <w:bCs/>
          <w:iCs/>
          <w:color w:val="000000"/>
          <w:sz w:val="28"/>
          <w:szCs w:val="28"/>
          <w:shd w:val="clear" w:color="auto" w:fill="FFFFFF"/>
        </w:rPr>
      </w:pPr>
      <w:r w:rsidRPr="003A5835">
        <w:rPr>
          <w:rFonts w:ascii="Times New Roman" w:hAnsi="Times New Roman" w:cs="Times New Roman"/>
          <w:bCs/>
          <w:iCs/>
          <w:color w:val="000000"/>
          <w:sz w:val="28"/>
          <w:szCs w:val="28"/>
          <w:shd w:val="clear" w:color="auto" w:fill="FFFFFF"/>
        </w:rPr>
        <w:t>Sen KC (1938). The nutritive values of Indian cattle feeds and the feeding of animals. Indian Council of Agricultural Research, New Dehli, Bulletin No. 25, 1-30.</w:t>
      </w:r>
    </w:p>
    <w:p w:rsidR="00124452" w:rsidRPr="003A5835" w:rsidRDefault="00124452" w:rsidP="00CC0FDC">
      <w:pPr>
        <w:pStyle w:val="NormalWeb"/>
        <w:spacing w:beforeLines="60" w:beforeAutospacing="0" w:afterLines="60" w:afterAutospacing="0"/>
        <w:ind w:left="720" w:hanging="720"/>
        <w:jc w:val="both"/>
        <w:rPr>
          <w:color w:val="000000"/>
          <w:sz w:val="28"/>
          <w:szCs w:val="28"/>
        </w:rPr>
      </w:pPr>
      <w:r w:rsidRPr="003A5835">
        <w:rPr>
          <w:bCs/>
          <w:color w:val="000000"/>
          <w:sz w:val="28"/>
          <w:szCs w:val="28"/>
          <w:lang w:val="en-GB"/>
        </w:rPr>
        <w:t>Shamsuddin M, Alam MM, Hossein MS, Goodger WJ, Bari FY, Ahmed TU, Hossain MM and  Khan AHMSI (2007).</w:t>
      </w:r>
      <w:r w:rsidRPr="003A5835">
        <w:rPr>
          <w:rStyle w:val="apple-converted-space"/>
          <w:color w:val="000000"/>
          <w:sz w:val="28"/>
          <w:szCs w:val="28"/>
          <w:lang w:val="en-GB"/>
        </w:rPr>
        <w:t> </w:t>
      </w:r>
      <w:r w:rsidRPr="003A5835">
        <w:rPr>
          <w:color w:val="000000"/>
          <w:sz w:val="28"/>
          <w:szCs w:val="28"/>
          <w:lang w:val="en-GB"/>
        </w:rPr>
        <w:t>Participatory rural appraisal to identify needs and prospects of market-oriented dairy industries in Bangladesh. Trop. Anim. Health and Prod., 39:567-581.</w:t>
      </w:r>
    </w:p>
    <w:p w:rsidR="00124452" w:rsidRPr="003A5835" w:rsidRDefault="00124452" w:rsidP="00CC0FDC">
      <w:pPr>
        <w:spacing w:beforeLines="60" w:afterLines="60" w:line="240" w:lineRule="auto"/>
        <w:ind w:left="720" w:hanging="720"/>
        <w:jc w:val="both"/>
        <w:rPr>
          <w:rFonts w:ascii="Times New Roman" w:hAnsi="Times New Roman" w:cs="Times New Roman"/>
          <w:bCs/>
          <w:iCs/>
          <w:color w:val="000000"/>
          <w:sz w:val="28"/>
          <w:szCs w:val="28"/>
          <w:shd w:val="clear" w:color="auto" w:fill="FFFFFF"/>
        </w:rPr>
      </w:pPr>
      <w:r w:rsidRPr="003A5835">
        <w:rPr>
          <w:rFonts w:ascii="Times New Roman" w:hAnsi="Times New Roman" w:cs="Times New Roman"/>
          <w:bCs/>
          <w:iCs/>
          <w:color w:val="000000"/>
          <w:sz w:val="28"/>
          <w:szCs w:val="28"/>
          <w:shd w:val="clear" w:color="auto" w:fill="FFFFFF"/>
        </w:rPr>
        <w:t>Talukder  FA and Howse  PE  (1993).  Deterrent  and  insecticidal  effects  of extracts  of  pithraj,  Aphanamixis  polystachya  (Meliaceae),  against Tribolium castaneum in storage. J. Chem. Ecol., 19(11): 2463-2471.</w:t>
      </w:r>
    </w:p>
    <w:p w:rsidR="00124452" w:rsidRPr="000F5247" w:rsidRDefault="00124452" w:rsidP="00CC0FDC">
      <w:pPr>
        <w:spacing w:beforeLines="60" w:afterLines="60" w:line="240" w:lineRule="auto"/>
        <w:ind w:left="720" w:hanging="720"/>
        <w:jc w:val="both"/>
        <w:rPr>
          <w:rFonts w:ascii="Times New Roman" w:hAnsi="Times New Roman" w:cs="Times New Roman"/>
          <w:sz w:val="28"/>
          <w:szCs w:val="28"/>
        </w:rPr>
      </w:pPr>
      <w:r w:rsidRPr="003A5835">
        <w:rPr>
          <w:rFonts w:ascii="Times New Roman" w:hAnsi="Times New Roman" w:cs="Times New Roman"/>
          <w:sz w:val="28"/>
          <w:szCs w:val="28"/>
        </w:rPr>
        <w:t>Tartrakoon T, Chalearmsan N, Vearasilp T and Meulen UT. The Nutritive Value of Banana Peel (Musa sapieutum L.) in Growing Pigs. Deutscher Tropentag 1999, in Berlin.</w:t>
      </w:r>
    </w:p>
    <w:p w:rsidR="00124452" w:rsidRPr="003A5835" w:rsidRDefault="00124452" w:rsidP="00CC0FDC">
      <w:pPr>
        <w:spacing w:beforeLines="60" w:afterLines="60" w:line="240" w:lineRule="auto"/>
        <w:ind w:left="720" w:hanging="720"/>
        <w:jc w:val="both"/>
        <w:rPr>
          <w:rFonts w:ascii="Times New Roman" w:hAnsi="Times New Roman" w:cs="Times New Roman"/>
          <w:sz w:val="28"/>
          <w:szCs w:val="28"/>
          <w:lang w:bidi="en-US"/>
        </w:rPr>
      </w:pPr>
      <w:r w:rsidRPr="003A5835">
        <w:rPr>
          <w:rFonts w:ascii="Times New Roman" w:hAnsi="Times New Roman" w:cs="Times New Roman"/>
          <w:sz w:val="28"/>
          <w:szCs w:val="28"/>
        </w:rPr>
        <w:t>Vashista PC (1974).  Taxonomy of Angiosperms. P.B.M. Press, New Delhi, India.</w:t>
      </w:r>
    </w:p>
    <w:p w:rsidR="00124452" w:rsidRPr="00CC0FDC" w:rsidRDefault="00124452" w:rsidP="00CC0FDC">
      <w:pPr>
        <w:spacing w:beforeLines="60" w:afterLines="60" w:line="240" w:lineRule="auto"/>
        <w:ind w:left="720" w:hanging="720"/>
        <w:jc w:val="both"/>
        <w:rPr>
          <w:rFonts w:ascii="Times New Roman" w:hAnsi="Times New Roman" w:cs="Times New Roman"/>
          <w:color w:val="000000"/>
          <w:sz w:val="28"/>
          <w:szCs w:val="28"/>
          <w:shd w:val="clear" w:color="auto" w:fill="FFFFFF"/>
          <w:lang w:val="en-GB"/>
        </w:rPr>
      </w:pPr>
      <w:r w:rsidRPr="003A5835">
        <w:rPr>
          <w:rFonts w:ascii="Times New Roman" w:hAnsi="Times New Roman" w:cs="Times New Roman"/>
          <w:bCs/>
          <w:color w:val="000000"/>
          <w:sz w:val="28"/>
          <w:szCs w:val="28"/>
          <w:shd w:val="clear" w:color="auto" w:fill="FFFFFF"/>
          <w:lang w:val="en-GB"/>
        </w:rPr>
        <w:t>Whistler WA and Elevitch CR (2006).</w:t>
      </w:r>
      <w:r w:rsidRPr="003A5835">
        <w:rPr>
          <w:rStyle w:val="apple-converted-space"/>
          <w:rFonts w:ascii="Times New Roman" w:hAnsi="Times New Roman" w:cs="Times New Roman"/>
          <w:color w:val="000000"/>
          <w:sz w:val="28"/>
          <w:szCs w:val="28"/>
          <w:shd w:val="clear" w:color="auto" w:fill="FFFFFF"/>
          <w:lang w:val="en-GB"/>
        </w:rPr>
        <w:t> </w:t>
      </w:r>
      <w:r w:rsidRPr="003A5835">
        <w:rPr>
          <w:rFonts w:ascii="Times New Roman" w:hAnsi="Times New Roman" w:cs="Times New Roman"/>
          <w:i/>
          <w:iCs/>
          <w:color w:val="000000"/>
          <w:sz w:val="28"/>
          <w:szCs w:val="28"/>
          <w:shd w:val="clear" w:color="auto" w:fill="FFFFFF"/>
          <w:lang w:val="en-GB"/>
        </w:rPr>
        <w:t>Erythrina variegata</w:t>
      </w:r>
      <w:r w:rsidRPr="003A5835">
        <w:rPr>
          <w:rStyle w:val="apple-converted-space"/>
          <w:rFonts w:ascii="Times New Roman" w:hAnsi="Times New Roman" w:cs="Times New Roman"/>
          <w:color w:val="000000"/>
          <w:sz w:val="28"/>
          <w:szCs w:val="28"/>
          <w:shd w:val="clear" w:color="auto" w:fill="FFFFFF"/>
          <w:lang w:val="en-GB"/>
        </w:rPr>
        <w:t> </w:t>
      </w:r>
      <w:r w:rsidRPr="003A5835">
        <w:rPr>
          <w:rFonts w:ascii="Times New Roman" w:hAnsi="Times New Roman" w:cs="Times New Roman"/>
          <w:color w:val="000000"/>
          <w:sz w:val="28"/>
          <w:szCs w:val="28"/>
          <w:shd w:val="clear" w:color="auto" w:fill="FFFFFF"/>
          <w:lang w:val="en-GB"/>
        </w:rPr>
        <w:t>(coral tree). Species Profiles for Pacific Island Agro  forestry (http://</w:t>
      </w:r>
      <w:hyperlink r:id="rId41" w:history="1">
        <w:r w:rsidRPr="00CC0FDC">
          <w:rPr>
            <w:rStyle w:val="Hyperlink"/>
            <w:rFonts w:ascii="Times New Roman" w:hAnsi="Times New Roman" w:cs="Times New Roman"/>
            <w:color w:val="auto"/>
            <w:sz w:val="28"/>
            <w:szCs w:val="28"/>
            <w:u w:val="none"/>
            <w:shd w:val="clear" w:color="auto" w:fill="FFFFFF"/>
            <w:lang w:val="en-GB"/>
          </w:rPr>
          <w:t>www.traditionaltree.org</w:t>
        </w:r>
      </w:hyperlink>
      <w:r w:rsidRPr="00CC0FDC">
        <w:rPr>
          <w:rFonts w:ascii="Times New Roman" w:hAnsi="Times New Roman" w:cs="Times New Roman"/>
          <w:sz w:val="28"/>
          <w:szCs w:val="28"/>
          <w:shd w:val="clear" w:color="auto" w:fill="FFFFFF"/>
          <w:lang w:val="en-GB"/>
        </w:rPr>
        <w:t> ).</w:t>
      </w:r>
    </w:p>
    <w:p w:rsidR="0030336E" w:rsidRPr="003A5835" w:rsidRDefault="0030336E" w:rsidP="003A5835">
      <w:pPr>
        <w:spacing w:after="0" w:line="240" w:lineRule="auto"/>
        <w:jc w:val="both"/>
        <w:rPr>
          <w:rFonts w:ascii="Times New Roman" w:eastAsia="Times New Roman" w:hAnsi="Times New Roman" w:cs="Times New Roman"/>
          <w:color w:val="000000" w:themeColor="text1"/>
          <w:sz w:val="28"/>
          <w:szCs w:val="28"/>
        </w:rPr>
      </w:pPr>
    </w:p>
    <w:p w:rsidR="00D111B7" w:rsidRPr="003A5835" w:rsidRDefault="00D111B7" w:rsidP="003A5835">
      <w:pPr>
        <w:spacing w:after="0" w:line="240" w:lineRule="auto"/>
        <w:jc w:val="both"/>
        <w:rPr>
          <w:rFonts w:ascii="Times New Roman" w:eastAsia="Times New Roman" w:hAnsi="Times New Roman" w:cs="Times New Roman"/>
          <w:color w:val="000000" w:themeColor="text1"/>
          <w:sz w:val="28"/>
          <w:szCs w:val="20"/>
        </w:rPr>
      </w:pPr>
    </w:p>
    <w:p w:rsidR="008611C2" w:rsidRPr="003A5835" w:rsidRDefault="00067034" w:rsidP="003A5835">
      <w:pPr>
        <w:pStyle w:val="NormalWeb"/>
        <w:spacing w:before="0" w:beforeAutospacing="0" w:after="0" w:afterAutospacing="0"/>
        <w:jc w:val="both"/>
        <w:rPr>
          <w:color w:val="000000" w:themeColor="text1"/>
          <w:sz w:val="28"/>
          <w:szCs w:val="20"/>
        </w:rPr>
      </w:pPr>
      <w:r w:rsidRPr="003A5835">
        <w:rPr>
          <w:color w:val="000000" w:themeColor="text1"/>
          <w:sz w:val="28"/>
          <w:szCs w:val="20"/>
        </w:rPr>
        <w:t xml:space="preserve"> </w:t>
      </w:r>
    </w:p>
    <w:sectPr w:rsidR="008611C2" w:rsidRPr="003A5835" w:rsidSect="00C7237C">
      <w:pgSz w:w="11909" w:h="16834" w:code="9"/>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3BCA" w:rsidRDefault="00F13BCA" w:rsidP="001543B2">
      <w:pPr>
        <w:spacing w:after="0" w:line="240" w:lineRule="auto"/>
      </w:pPr>
      <w:r>
        <w:separator/>
      </w:r>
    </w:p>
  </w:endnote>
  <w:endnote w:type="continuationSeparator" w:id="1">
    <w:p w:rsidR="00F13BCA" w:rsidRDefault="00F13BCA" w:rsidP="001543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29412"/>
      <w:docPartObj>
        <w:docPartGallery w:val="Page Numbers (Bottom of Page)"/>
        <w:docPartUnique/>
      </w:docPartObj>
    </w:sdtPr>
    <w:sdtEndPr>
      <w:rPr>
        <w:color w:val="7F7F7F" w:themeColor="background1" w:themeShade="7F"/>
        <w:spacing w:val="60"/>
      </w:rPr>
    </w:sdtEndPr>
    <w:sdtContent>
      <w:p w:rsidR="00C7237C" w:rsidRDefault="00D73EA5" w:rsidP="00C7237C">
        <w:pPr>
          <w:pStyle w:val="Footer"/>
          <w:pBdr>
            <w:top w:val="single" w:sz="4" w:space="1" w:color="D9D9D9" w:themeColor="background1" w:themeShade="D9"/>
          </w:pBdr>
          <w:jc w:val="right"/>
          <w:rPr>
            <w:b/>
          </w:rPr>
        </w:pPr>
        <w:r w:rsidRPr="00C7237C">
          <w:rPr>
            <w:rFonts w:ascii="Times New Roman" w:hAnsi="Times New Roman" w:cs="Times New Roman"/>
          </w:rPr>
          <w:fldChar w:fldCharType="begin"/>
        </w:r>
        <w:r w:rsidR="00C7237C" w:rsidRPr="00C7237C">
          <w:rPr>
            <w:rFonts w:ascii="Times New Roman" w:hAnsi="Times New Roman" w:cs="Times New Roman"/>
          </w:rPr>
          <w:instrText xml:space="preserve"> PAGE   \* MERGEFORMAT </w:instrText>
        </w:r>
        <w:r w:rsidRPr="00C7237C">
          <w:rPr>
            <w:rFonts w:ascii="Times New Roman" w:hAnsi="Times New Roman" w:cs="Times New Roman"/>
          </w:rPr>
          <w:fldChar w:fldCharType="separate"/>
        </w:r>
        <w:r w:rsidR="00CC0FDC" w:rsidRPr="00CC0FDC">
          <w:rPr>
            <w:rFonts w:ascii="Times New Roman" w:hAnsi="Times New Roman" w:cs="Times New Roman"/>
            <w:b/>
            <w:noProof/>
          </w:rPr>
          <w:t>9</w:t>
        </w:r>
        <w:r w:rsidRPr="00C7237C">
          <w:rPr>
            <w:rFonts w:ascii="Times New Roman" w:hAnsi="Times New Roman" w:cs="Times New Roman"/>
          </w:rPr>
          <w:fldChar w:fldCharType="end"/>
        </w:r>
        <w:r w:rsidR="00C7237C" w:rsidRPr="00C7237C">
          <w:rPr>
            <w:rFonts w:ascii="Times New Roman" w:hAnsi="Times New Roman" w:cs="Times New Roman"/>
            <w:b/>
          </w:rPr>
          <w:t xml:space="preserve"> | </w:t>
        </w:r>
        <w:r w:rsidR="00C7237C" w:rsidRPr="00C7237C">
          <w:rPr>
            <w:rFonts w:ascii="Times New Roman" w:hAnsi="Times New Roman" w:cs="Times New Roman"/>
            <w:color w:val="7F7F7F" w:themeColor="background1" w:themeShade="7F"/>
            <w:spacing w:val="60"/>
          </w:rPr>
          <w:t>Page</w:t>
        </w:r>
      </w:p>
    </w:sdtContent>
  </w:sdt>
  <w:p w:rsidR="00BB7A3D" w:rsidRDefault="00BB7A3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3BCA" w:rsidRDefault="00F13BCA" w:rsidP="001543B2">
      <w:pPr>
        <w:spacing w:after="0" w:line="240" w:lineRule="auto"/>
      </w:pPr>
      <w:r>
        <w:separator/>
      </w:r>
    </w:p>
  </w:footnote>
  <w:footnote w:type="continuationSeparator" w:id="1">
    <w:p w:rsidR="00F13BCA" w:rsidRDefault="00F13BCA" w:rsidP="001543B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436BB"/>
    <w:multiLevelType w:val="hybridMultilevel"/>
    <w:tmpl w:val="CBF4FA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830F91"/>
    <w:multiLevelType w:val="hybridMultilevel"/>
    <w:tmpl w:val="BEEE53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712BD4"/>
    <w:multiLevelType w:val="hybridMultilevel"/>
    <w:tmpl w:val="A3125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823A52"/>
    <w:multiLevelType w:val="hybridMultilevel"/>
    <w:tmpl w:val="CD1E8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8C2C40"/>
    <w:multiLevelType w:val="hybridMultilevel"/>
    <w:tmpl w:val="78D28D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756E97"/>
    <w:multiLevelType w:val="hybridMultilevel"/>
    <w:tmpl w:val="CC568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C15AD2"/>
    <w:multiLevelType w:val="hybridMultilevel"/>
    <w:tmpl w:val="E410C3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FF45C2"/>
    <w:multiLevelType w:val="hybridMultilevel"/>
    <w:tmpl w:val="E58AA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3BF4427"/>
    <w:multiLevelType w:val="hybridMultilevel"/>
    <w:tmpl w:val="B1F8E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BD383C"/>
    <w:multiLevelType w:val="hybridMultilevel"/>
    <w:tmpl w:val="0A688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243920"/>
    <w:multiLevelType w:val="hybridMultilevel"/>
    <w:tmpl w:val="DFEAB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E556AED"/>
    <w:multiLevelType w:val="hybridMultilevel"/>
    <w:tmpl w:val="991C6F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0DC55BC"/>
    <w:multiLevelType w:val="hybridMultilevel"/>
    <w:tmpl w:val="965A86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1C11104"/>
    <w:multiLevelType w:val="hybridMultilevel"/>
    <w:tmpl w:val="E348C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21911E8"/>
    <w:multiLevelType w:val="hybridMultilevel"/>
    <w:tmpl w:val="5CB2A89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68FC5C9C"/>
    <w:multiLevelType w:val="hybridMultilevel"/>
    <w:tmpl w:val="349484E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0B929FC"/>
    <w:multiLevelType w:val="hybridMultilevel"/>
    <w:tmpl w:val="B1FA6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A5C76FC"/>
    <w:multiLevelType w:val="hybridMultilevel"/>
    <w:tmpl w:val="E56C25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2"/>
  </w:num>
  <w:num w:numId="3">
    <w:abstractNumId w:val="5"/>
  </w:num>
  <w:num w:numId="4">
    <w:abstractNumId w:val="15"/>
  </w:num>
  <w:num w:numId="5">
    <w:abstractNumId w:val="4"/>
  </w:num>
  <w:num w:numId="6">
    <w:abstractNumId w:val="6"/>
  </w:num>
  <w:num w:numId="7">
    <w:abstractNumId w:val="11"/>
  </w:num>
  <w:num w:numId="8">
    <w:abstractNumId w:val="17"/>
  </w:num>
  <w:num w:numId="9">
    <w:abstractNumId w:val="14"/>
  </w:num>
  <w:num w:numId="10">
    <w:abstractNumId w:val="7"/>
  </w:num>
  <w:num w:numId="11">
    <w:abstractNumId w:val="0"/>
  </w:num>
  <w:num w:numId="12">
    <w:abstractNumId w:val="9"/>
  </w:num>
  <w:num w:numId="13">
    <w:abstractNumId w:val="13"/>
  </w:num>
  <w:num w:numId="14">
    <w:abstractNumId w:val="8"/>
  </w:num>
  <w:num w:numId="15">
    <w:abstractNumId w:val="1"/>
  </w:num>
  <w:num w:numId="16">
    <w:abstractNumId w:val="2"/>
  </w:num>
  <w:num w:numId="17">
    <w:abstractNumId w:val="16"/>
  </w:num>
  <w:num w:numId="1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ctiveWritingStyle w:appName="MSWord" w:lang="en-US" w:vendorID="64" w:dllVersion="131078" w:nlCheck="1" w:checkStyle="1"/>
  <w:activeWritingStyle w:appName="MSWord" w:lang="en-GB" w:vendorID="64" w:dllVersion="131078" w:nlCheck="1" w:checkStyle="1"/>
  <w:defaultTabStop w:val="720"/>
  <w:characterSpacingControl w:val="doNotCompress"/>
  <w:hdrShapeDefaults>
    <o:shapedefaults v:ext="edit" spidmax="65538"/>
  </w:hdrShapeDefaults>
  <w:footnotePr>
    <w:footnote w:id="0"/>
    <w:footnote w:id="1"/>
  </w:footnotePr>
  <w:endnotePr>
    <w:endnote w:id="0"/>
    <w:endnote w:id="1"/>
  </w:endnotePr>
  <w:compat>
    <w:useFELayout/>
  </w:compat>
  <w:rsids>
    <w:rsidRoot w:val="00155260"/>
    <w:rsid w:val="00001E77"/>
    <w:rsid w:val="0000694C"/>
    <w:rsid w:val="000126AD"/>
    <w:rsid w:val="000142B8"/>
    <w:rsid w:val="000210AE"/>
    <w:rsid w:val="00022D5B"/>
    <w:rsid w:val="00024CCD"/>
    <w:rsid w:val="00025D3A"/>
    <w:rsid w:val="00027D9D"/>
    <w:rsid w:val="00033A33"/>
    <w:rsid w:val="00033A6D"/>
    <w:rsid w:val="00035950"/>
    <w:rsid w:val="00042388"/>
    <w:rsid w:val="000437FF"/>
    <w:rsid w:val="00044964"/>
    <w:rsid w:val="000475D5"/>
    <w:rsid w:val="00056492"/>
    <w:rsid w:val="00057198"/>
    <w:rsid w:val="00060195"/>
    <w:rsid w:val="000628E2"/>
    <w:rsid w:val="00067034"/>
    <w:rsid w:val="00067184"/>
    <w:rsid w:val="00080E3A"/>
    <w:rsid w:val="00086DB9"/>
    <w:rsid w:val="000949F2"/>
    <w:rsid w:val="00096E7B"/>
    <w:rsid w:val="000A2463"/>
    <w:rsid w:val="000A3ED6"/>
    <w:rsid w:val="000A67B7"/>
    <w:rsid w:val="000B183C"/>
    <w:rsid w:val="000B736A"/>
    <w:rsid w:val="000C0DA6"/>
    <w:rsid w:val="000C40C1"/>
    <w:rsid w:val="000C6A05"/>
    <w:rsid w:val="000E1B30"/>
    <w:rsid w:val="000E3ADB"/>
    <w:rsid w:val="000E5DC4"/>
    <w:rsid w:val="000F00CE"/>
    <w:rsid w:val="000F1053"/>
    <w:rsid w:val="000F27E3"/>
    <w:rsid w:val="000F5247"/>
    <w:rsid w:val="0010272B"/>
    <w:rsid w:val="00103C55"/>
    <w:rsid w:val="00106515"/>
    <w:rsid w:val="001101C5"/>
    <w:rsid w:val="00113461"/>
    <w:rsid w:val="0011362D"/>
    <w:rsid w:val="00116951"/>
    <w:rsid w:val="00123B7E"/>
    <w:rsid w:val="0012443E"/>
    <w:rsid w:val="00124452"/>
    <w:rsid w:val="00126A57"/>
    <w:rsid w:val="001454E2"/>
    <w:rsid w:val="001517F5"/>
    <w:rsid w:val="001543B2"/>
    <w:rsid w:val="00155260"/>
    <w:rsid w:val="00160A6F"/>
    <w:rsid w:val="00171DC5"/>
    <w:rsid w:val="001730A2"/>
    <w:rsid w:val="00173DB0"/>
    <w:rsid w:val="00175DA9"/>
    <w:rsid w:val="001775D3"/>
    <w:rsid w:val="00177FDC"/>
    <w:rsid w:val="0018396C"/>
    <w:rsid w:val="00185804"/>
    <w:rsid w:val="00190D88"/>
    <w:rsid w:val="00193EA7"/>
    <w:rsid w:val="00196443"/>
    <w:rsid w:val="00196D21"/>
    <w:rsid w:val="00196F62"/>
    <w:rsid w:val="001A00A5"/>
    <w:rsid w:val="001A1150"/>
    <w:rsid w:val="001A7052"/>
    <w:rsid w:val="001B1D4D"/>
    <w:rsid w:val="001B790F"/>
    <w:rsid w:val="001C442A"/>
    <w:rsid w:val="001D2DE3"/>
    <w:rsid w:val="001D664F"/>
    <w:rsid w:val="001E31EA"/>
    <w:rsid w:val="001E515F"/>
    <w:rsid w:val="001E6A8E"/>
    <w:rsid w:val="001F0170"/>
    <w:rsid w:val="001F11A8"/>
    <w:rsid w:val="001F433D"/>
    <w:rsid w:val="00200B71"/>
    <w:rsid w:val="0020328C"/>
    <w:rsid w:val="002058E9"/>
    <w:rsid w:val="0021296A"/>
    <w:rsid w:val="00214157"/>
    <w:rsid w:val="00214A1D"/>
    <w:rsid w:val="00217D3E"/>
    <w:rsid w:val="00221D88"/>
    <w:rsid w:val="00225B0D"/>
    <w:rsid w:val="00226192"/>
    <w:rsid w:val="00230896"/>
    <w:rsid w:val="00231031"/>
    <w:rsid w:val="002442F6"/>
    <w:rsid w:val="00250DAE"/>
    <w:rsid w:val="0025142D"/>
    <w:rsid w:val="00262E6F"/>
    <w:rsid w:val="002644C5"/>
    <w:rsid w:val="00264D17"/>
    <w:rsid w:val="00266451"/>
    <w:rsid w:val="00273A0A"/>
    <w:rsid w:val="00273BE8"/>
    <w:rsid w:val="00281189"/>
    <w:rsid w:val="00281AF1"/>
    <w:rsid w:val="00294B47"/>
    <w:rsid w:val="002A3A5C"/>
    <w:rsid w:val="002A42F1"/>
    <w:rsid w:val="002A5C9C"/>
    <w:rsid w:val="002A6894"/>
    <w:rsid w:val="002B1D1E"/>
    <w:rsid w:val="002B296C"/>
    <w:rsid w:val="002B48FE"/>
    <w:rsid w:val="002C1BE8"/>
    <w:rsid w:val="002C748F"/>
    <w:rsid w:val="002D5389"/>
    <w:rsid w:val="002D5E8B"/>
    <w:rsid w:val="002D6EC2"/>
    <w:rsid w:val="002E57BE"/>
    <w:rsid w:val="002E7DF9"/>
    <w:rsid w:val="002F1158"/>
    <w:rsid w:val="002F46CA"/>
    <w:rsid w:val="002F4E5A"/>
    <w:rsid w:val="0030336E"/>
    <w:rsid w:val="0031349F"/>
    <w:rsid w:val="0031422D"/>
    <w:rsid w:val="0031664A"/>
    <w:rsid w:val="0032216A"/>
    <w:rsid w:val="00336217"/>
    <w:rsid w:val="003362AD"/>
    <w:rsid w:val="00337E45"/>
    <w:rsid w:val="00340A5D"/>
    <w:rsid w:val="003452B1"/>
    <w:rsid w:val="003527EC"/>
    <w:rsid w:val="00360DD3"/>
    <w:rsid w:val="00361F86"/>
    <w:rsid w:val="003633CF"/>
    <w:rsid w:val="0036763B"/>
    <w:rsid w:val="003713FE"/>
    <w:rsid w:val="003722A7"/>
    <w:rsid w:val="00374A29"/>
    <w:rsid w:val="0038235C"/>
    <w:rsid w:val="0038602E"/>
    <w:rsid w:val="00391250"/>
    <w:rsid w:val="003966D2"/>
    <w:rsid w:val="003A5835"/>
    <w:rsid w:val="003B416B"/>
    <w:rsid w:val="003B66A3"/>
    <w:rsid w:val="003B6DEB"/>
    <w:rsid w:val="003C0BF2"/>
    <w:rsid w:val="003C0D1F"/>
    <w:rsid w:val="003C1E2F"/>
    <w:rsid w:val="003C3E1F"/>
    <w:rsid w:val="003D0535"/>
    <w:rsid w:val="003D1818"/>
    <w:rsid w:val="003D21B6"/>
    <w:rsid w:val="003D568E"/>
    <w:rsid w:val="003E0EA6"/>
    <w:rsid w:val="003E73D1"/>
    <w:rsid w:val="003E782E"/>
    <w:rsid w:val="0040160C"/>
    <w:rsid w:val="00401F94"/>
    <w:rsid w:val="004110D4"/>
    <w:rsid w:val="0041338C"/>
    <w:rsid w:val="004133FB"/>
    <w:rsid w:val="0042328C"/>
    <w:rsid w:val="004245C8"/>
    <w:rsid w:val="00426C15"/>
    <w:rsid w:val="004301CA"/>
    <w:rsid w:val="0043339C"/>
    <w:rsid w:val="00444B5A"/>
    <w:rsid w:val="004457C0"/>
    <w:rsid w:val="00452623"/>
    <w:rsid w:val="004528E2"/>
    <w:rsid w:val="0045766F"/>
    <w:rsid w:val="004604B3"/>
    <w:rsid w:val="00464910"/>
    <w:rsid w:val="00473311"/>
    <w:rsid w:val="00476102"/>
    <w:rsid w:val="00477B81"/>
    <w:rsid w:val="00487482"/>
    <w:rsid w:val="004910BC"/>
    <w:rsid w:val="0049323D"/>
    <w:rsid w:val="004B4C06"/>
    <w:rsid w:val="004C38FB"/>
    <w:rsid w:val="004C52F8"/>
    <w:rsid w:val="004C66A0"/>
    <w:rsid w:val="004C6AD0"/>
    <w:rsid w:val="004E4BC7"/>
    <w:rsid w:val="004E58CD"/>
    <w:rsid w:val="004F013E"/>
    <w:rsid w:val="004F214C"/>
    <w:rsid w:val="004F2B9B"/>
    <w:rsid w:val="004F7194"/>
    <w:rsid w:val="00500629"/>
    <w:rsid w:val="00503A41"/>
    <w:rsid w:val="00505EBC"/>
    <w:rsid w:val="005076C8"/>
    <w:rsid w:val="00515EC6"/>
    <w:rsid w:val="00516BF0"/>
    <w:rsid w:val="00523809"/>
    <w:rsid w:val="005253E2"/>
    <w:rsid w:val="00532B9C"/>
    <w:rsid w:val="00537A14"/>
    <w:rsid w:val="00540FF3"/>
    <w:rsid w:val="00541F32"/>
    <w:rsid w:val="00544B6B"/>
    <w:rsid w:val="00547123"/>
    <w:rsid w:val="005544F3"/>
    <w:rsid w:val="00557E70"/>
    <w:rsid w:val="0056032F"/>
    <w:rsid w:val="00560C69"/>
    <w:rsid w:val="00590EB5"/>
    <w:rsid w:val="00596854"/>
    <w:rsid w:val="005A2FC7"/>
    <w:rsid w:val="005A3F26"/>
    <w:rsid w:val="005A446C"/>
    <w:rsid w:val="005A4A29"/>
    <w:rsid w:val="005A519F"/>
    <w:rsid w:val="005A5497"/>
    <w:rsid w:val="005B44A1"/>
    <w:rsid w:val="005B4B54"/>
    <w:rsid w:val="005C2EEA"/>
    <w:rsid w:val="005C4D55"/>
    <w:rsid w:val="005C60EB"/>
    <w:rsid w:val="005D002F"/>
    <w:rsid w:val="005D0407"/>
    <w:rsid w:val="005D25F2"/>
    <w:rsid w:val="005D6960"/>
    <w:rsid w:val="005E0522"/>
    <w:rsid w:val="005E18D1"/>
    <w:rsid w:val="005E3F96"/>
    <w:rsid w:val="005E3F98"/>
    <w:rsid w:val="005E52F5"/>
    <w:rsid w:val="005E6C56"/>
    <w:rsid w:val="005E78A0"/>
    <w:rsid w:val="005E7BEE"/>
    <w:rsid w:val="005F0925"/>
    <w:rsid w:val="005F5678"/>
    <w:rsid w:val="005F71E2"/>
    <w:rsid w:val="00613F2F"/>
    <w:rsid w:val="0061492B"/>
    <w:rsid w:val="00615D8A"/>
    <w:rsid w:val="006203BF"/>
    <w:rsid w:val="00630672"/>
    <w:rsid w:val="00630D74"/>
    <w:rsid w:val="006325CE"/>
    <w:rsid w:val="006332E5"/>
    <w:rsid w:val="006334D0"/>
    <w:rsid w:val="006351D5"/>
    <w:rsid w:val="0064377A"/>
    <w:rsid w:val="00645285"/>
    <w:rsid w:val="006554EC"/>
    <w:rsid w:val="006627BB"/>
    <w:rsid w:val="00664EAE"/>
    <w:rsid w:val="00674524"/>
    <w:rsid w:val="006748A5"/>
    <w:rsid w:val="00676F36"/>
    <w:rsid w:val="006823A6"/>
    <w:rsid w:val="006857BD"/>
    <w:rsid w:val="00686C77"/>
    <w:rsid w:val="00691E41"/>
    <w:rsid w:val="00692897"/>
    <w:rsid w:val="006928FD"/>
    <w:rsid w:val="00697CA5"/>
    <w:rsid w:val="006A5E66"/>
    <w:rsid w:val="006B01CC"/>
    <w:rsid w:val="006B13DE"/>
    <w:rsid w:val="006B6D01"/>
    <w:rsid w:val="006C5EF2"/>
    <w:rsid w:val="006D5500"/>
    <w:rsid w:val="006D6687"/>
    <w:rsid w:val="006E0470"/>
    <w:rsid w:val="006E2915"/>
    <w:rsid w:val="006E2A63"/>
    <w:rsid w:val="006E4A01"/>
    <w:rsid w:val="006E5EC1"/>
    <w:rsid w:val="006E7F4A"/>
    <w:rsid w:val="006F16F2"/>
    <w:rsid w:val="006F5DBB"/>
    <w:rsid w:val="006F7218"/>
    <w:rsid w:val="00703866"/>
    <w:rsid w:val="00707DD7"/>
    <w:rsid w:val="007158FE"/>
    <w:rsid w:val="00724C42"/>
    <w:rsid w:val="00726506"/>
    <w:rsid w:val="00740D04"/>
    <w:rsid w:val="00746D20"/>
    <w:rsid w:val="007504B8"/>
    <w:rsid w:val="00750A7E"/>
    <w:rsid w:val="007518B0"/>
    <w:rsid w:val="00763E04"/>
    <w:rsid w:val="007769A4"/>
    <w:rsid w:val="00777111"/>
    <w:rsid w:val="007803FA"/>
    <w:rsid w:val="007829EC"/>
    <w:rsid w:val="0078563B"/>
    <w:rsid w:val="00786CFC"/>
    <w:rsid w:val="00786E2B"/>
    <w:rsid w:val="007926D5"/>
    <w:rsid w:val="00793F34"/>
    <w:rsid w:val="007A6489"/>
    <w:rsid w:val="007B3801"/>
    <w:rsid w:val="007D474C"/>
    <w:rsid w:val="007E154D"/>
    <w:rsid w:val="007E2F48"/>
    <w:rsid w:val="007E6AC1"/>
    <w:rsid w:val="007F1460"/>
    <w:rsid w:val="007F23FF"/>
    <w:rsid w:val="007F6CDB"/>
    <w:rsid w:val="00804A96"/>
    <w:rsid w:val="00810ABE"/>
    <w:rsid w:val="008167FC"/>
    <w:rsid w:val="00822947"/>
    <w:rsid w:val="0082497D"/>
    <w:rsid w:val="0082734A"/>
    <w:rsid w:val="0083277F"/>
    <w:rsid w:val="0083580B"/>
    <w:rsid w:val="008374A4"/>
    <w:rsid w:val="00841CEC"/>
    <w:rsid w:val="0084221E"/>
    <w:rsid w:val="00842289"/>
    <w:rsid w:val="00842DF4"/>
    <w:rsid w:val="008462EA"/>
    <w:rsid w:val="008464D7"/>
    <w:rsid w:val="008515FB"/>
    <w:rsid w:val="008611C2"/>
    <w:rsid w:val="008646E0"/>
    <w:rsid w:val="00867BDC"/>
    <w:rsid w:val="00867D89"/>
    <w:rsid w:val="00872632"/>
    <w:rsid w:val="0087420E"/>
    <w:rsid w:val="008767C0"/>
    <w:rsid w:val="008828D0"/>
    <w:rsid w:val="00883804"/>
    <w:rsid w:val="0088498C"/>
    <w:rsid w:val="00885421"/>
    <w:rsid w:val="00885481"/>
    <w:rsid w:val="008870DB"/>
    <w:rsid w:val="00892947"/>
    <w:rsid w:val="008948AA"/>
    <w:rsid w:val="008967B7"/>
    <w:rsid w:val="008A0DA3"/>
    <w:rsid w:val="008A5342"/>
    <w:rsid w:val="008B0E63"/>
    <w:rsid w:val="008B4538"/>
    <w:rsid w:val="008B4797"/>
    <w:rsid w:val="008C14E4"/>
    <w:rsid w:val="008C18F7"/>
    <w:rsid w:val="008C28FD"/>
    <w:rsid w:val="008C291C"/>
    <w:rsid w:val="008C72A2"/>
    <w:rsid w:val="008D1719"/>
    <w:rsid w:val="008E3D14"/>
    <w:rsid w:val="008E7817"/>
    <w:rsid w:val="0091234C"/>
    <w:rsid w:val="00916793"/>
    <w:rsid w:val="0092405E"/>
    <w:rsid w:val="0093655F"/>
    <w:rsid w:val="00941820"/>
    <w:rsid w:val="00944603"/>
    <w:rsid w:val="00946BC7"/>
    <w:rsid w:val="00946ED0"/>
    <w:rsid w:val="009511E9"/>
    <w:rsid w:val="00962381"/>
    <w:rsid w:val="00966A77"/>
    <w:rsid w:val="00973DF9"/>
    <w:rsid w:val="00974DE7"/>
    <w:rsid w:val="00975832"/>
    <w:rsid w:val="009839E0"/>
    <w:rsid w:val="00990D6D"/>
    <w:rsid w:val="009953B9"/>
    <w:rsid w:val="00997D13"/>
    <w:rsid w:val="009A0FE0"/>
    <w:rsid w:val="009A1954"/>
    <w:rsid w:val="009A4CC2"/>
    <w:rsid w:val="009A7484"/>
    <w:rsid w:val="009A7F11"/>
    <w:rsid w:val="009B047F"/>
    <w:rsid w:val="009B5E72"/>
    <w:rsid w:val="009B64FC"/>
    <w:rsid w:val="009B7175"/>
    <w:rsid w:val="009C3FF2"/>
    <w:rsid w:val="009E12F4"/>
    <w:rsid w:val="009E3949"/>
    <w:rsid w:val="009F0D1D"/>
    <w:rsid w:val="009F612E"/>
    <w:rsid w:val="00A03EBB"/>
    <w:rsid w:val="00A05F45"/>
    <w:rsid w:val="00A06FCF"/>
    <w:rsid w:val="00A07377"/>
    <w:rsid w:val="00A22530"/>
    <w:rsid w:val="00A264FB"/>
    <w:rsid w:val="00A270F1"/>
    <w:rsid w:val="00A32219"/>
    <w:rsid w:val="00A40C5D"/>
    <w:rsid w:val="00A44147"/>
    <w:rsid w:val="00A52886"/>
    <w:rsid w:val="00A6368E"/>
    <w:rsid w:val="00A70599"/>
    <w:rsid w:val="00A7368D"/>
    <w:rsid w:val="00A74B69"/>
    <w:rsid w:val="00A768C2"/>
    <w:rsid w:val="00A8043F"/>
    <w:rsid w:val="00A82132"/>
    <w:rsid w:val="00A90A22"/>
    <w:rsid w:val="00A91514"/>
    <w:rsid w:val="00A9203C"/>
    <w:rsid w:val="00AA3B03"/>
    <w:rsid w:val="00AA4D05"/>
    <w:rsid w:val="00AB3DC8"/>
    <w:rsid w:val="00AC0869"/>
    <w:rsid w:val="00AC2934"/>
    <w:rsid w:val="00AD0604"/>
    <w:rsid w:val="00AD5BB4"/>
    <w:rsid w:val="00AE2683"/>
    <w:rsid w:val="00AE3658"/>
    <w:rsid w:val="00AF20B3"/>
    <w:rsid w:val="00B00FB0"/>
    <w:rsid w:val="00B028F9"/>
    <w:rsid w:val="00B06AD6"/>
    <w:rsid w:val="00B1734A"/>
    <w:rsid w:val="00B17616"/>
    <w:rsid w:val="00B215B9"/>
    <w:rsid w:val="00B257CE"/>
    <w:rsid w:val="00B26187"/>
    <w:rsid w:val="00B30366"/>
    <w:rsid w:val="00B3095B"/>
    <w:rsid w:val="00B30E4B"/>
    <w:rsid w:val="00B37972"/>
    <w:rsid w:val="00B4657F"/>
    <w:rsid w:val="00B47066"/>
    <w:rsid w:val="00B5027B"/>
    <w:rsid w:val="00B51B6C"/>
    <w:rsid w:val="00B55B54"/>
    <w:rsid w:val="00B55BA3"/>
    <w:rsid w:val="00B60C07"/>
    <w:rsid w:val="00B6661F"/>
    <w:rsid w:val="00B75F9F"/>
    <w:rsid w:val="00B8404E"/>
    <w:rsid w:val="00B87A03"/>
    <w:rsid w:val="00B94ADE"/>
    <w:rsid w:val="00B97B22"/>
    <w:rsid w:val="00BA34F7"/>
    <w:rsid w:val="00BB29DA"/>
    <w:rsid w:val="00BB319A"/>
    <w:rsid w:val="00BB4384"/>
    <w:rsid w:val="00BB7A3D"/>
    <w:rsid w:val="00BB7EFD"/>
    <w:rsid w:val="00BC0910"/>
    <w:rsid w:val="00BC4AC5"/>
    <w:rsid w:val="00BD1EA9"/>
    <w:rsid w:val="00BD4126"/>
    <w:rsid w:val="00BE49FD"/>
    <w:rsid w:val="00BE7490"/>
    <w:rsid w:val="00C00E87"/>
    <w:rsid w:val="00C1149F"/>
    <w:rsid w:val="00C12105"/>
    <w:rsid w:val="00C12F78"/>
    <w:rsid w:val="00C12FF4"/>
    <w:rsid w:val="00C1583A"/>
    <w:rsid w:val="00C168FD"/>
    <w:rsid w:val="00C27062"/>
    <w:rsid w:val="00C37A8D"/>
    <w:rsid w:val="00C401B1"/>
    <w:rsid w:val="00C40766"/>
    <w:rsid w:val="00C56DE0"/>
    <w:rsid w:val="00C63166"/>
    <w:rsid w:val="00C64EB7"/>
    <w:rsid w:val="00C65E5C"/>
    <w:rsid w:val="00C6761B"/>
    <w:rsid w:val="00C721C1"/>
    <w:rsid w:val="00C7237C"/>
    <w:rsid w:val="00C9745D"/>
    <w:rsid w:val="00CA06F2"/>
    <w:rsid w:val="00CA0752"/>
    <w:rsid w:val="00CA18C3"/>
    <w:rsid w:val="00CA1E5E"/>
    <w:rsid w:val="00CA3104"/>
    <w:rsid w:val="00CB1093"/>
    <w:rsid w:val="00CB3AD0"/>
    <w:rsid w:val="00CB6E0B"/>
    <w:rsid w:val="00CB71E8"/>
    <w:rsid w:val="00CC0FDC"/>
    <w:rsid w:val="00CD100F"/>
    <w:rsid w:val="00CD1C86"/>
    <w:rsid w:val="00CD1E48"/>
    <w:rsid w:val="00CD47DF"/>
    <w:rsid w:val="00CD68B0"/>
    <w:rsid w:val="00CE4A42"/>
    <w:rsid w:val="00CF3428"/>
    <w:rsid w:val="00CF44B3"/>
    <w:rsid w:val="00CF6DD1"/>
    <w:rsid w:val="00CF737F"/>
    <w:rsid w:val="00CF73F9"/>
    <w:rsid w:val="00D0550E"/>
    <w:rsid w:val="00D05A5A"/>
    <w:rsid w:val="00D111B7"/>
    <w:rsid w:val="00D17ED6"/>
    <w:rsid w:val="00D20E77"/>
    <w:rsid w:val="00D236F0"/>
    <w:rsid w:val="00D26CF9"/>
    <w:rsid w:val="00D26FE6"/>
    <w:rsid w:val="00D322D5"/>
    <w:rsid w:val="00D4019B"/>
    <w:rsid w:val="00D402E2"/>
    <w:rsid w:val="00D418DD"/>
    <w:rsid w:val="00D43A77"/>
    <w:rsid w:val="00D43F84"/>
    <w:rsid w:val="00D55445"/>
    <w:rsid w:val="00D7057E"/>
    <w:rsid w:val="00D73B6C"/>
    <w:rsid w:val="00D73EA5"/>
    <w:rsid w:val="00D832DF"/>
    <w:rsid w:val="00D917B4"/>
    <w:rsid w:val="00D94726"/>
    <w:rsid w:val="00DA01E3"/>
    <w:rsid w:val="00DB5AE4"/>
    <w:rsid w:val="00DB6E5F"/>
    <w:rsid w:val="00DC4AF3"/>
    <w:rsid w:val="00DD574F"/>
    <w:rsid w:val="00DE488D"/>
    <w:rsid w:val="00DE6E45"/>
    <w:rsid w:val="00DF2D40"/>
    <w:rsid w:val="00E02AE8"/>
    <w:rsid w:val="00E03353"/>
    <w:rsid w:val="00E05D2B"/>
    <w:rsid w:val="00E0615A"/>
    <w:rsid w:val="00E07111"/>
    <w:rsid w:val="00E128FD"/>
    <w:rsid w:val="00E269F7"/>
    <w:rsid w:val="00E27989"/>
    <w:rsid w:val="00E3026D"/>
    <w:rsid w:val="00E348C0"/>
    <w:rsid w:val="00E44F9C"/>
    <w:rsid w:val="00E453CE"/>
    <w:rsid w:val="00E46425"/>
    <w:rsid w:val="00E4737E"/>
    <w:rsid w:val="00E60875"/>
    <w:rsid w:val="00E71D36"/>
    <w:rsid w:val="00E8042E"/>
    <w:rsid w:val="00E8361A"/>
    <w:rsid w:val="00E836C6"/>
    <w:rsid w:val="00E8492F"/>
    <w:rsid w:val="00E85734"/>
    <w:rsid w:val="00E92232"/>
    <w:rsid w:val="00E93297"/>
    <w:rsid w:val="00E9456D"/>
    <w:rsid w:val="00E945E6"/>
    <w:rsid w:val="00E95398"/>
    <w:rsid w:val="00E968B9"/>
    <w:rsid w:val="00EA02B3"/>
    <w:rsid w:val="00EA055D"/>
    <w:rsid w:val="00EA1291"/>
    <w:rsid w:val="00EB045B"/>
    <w:rsid w:val="00EB0BD6"/>
    <w:rsid w:val="00EB533C"/>
    <w:rsid w:val="00EC1569"/>
    <w:rsid w:val="00EC7900"/>
    <w:rsid w:val="00ED20FB"/>
    <w:rsid w:val="00ED32F6"/>
    <w:rsid w:val="00ED674C"/>
    <w:rsid w:val="00EF2099"/>
    <w:rsid w:val="00EF28A9"/>
    <w:rsid w:val="00EF2C68"/>
    <w:rsid w:val="00F06587"/>
    <w:rsid w:val="00F12B79"/>
    <w:rsid w:val="00F13BCA"/>
    <w:rsid w:val="00F16798"/>
    <w:rsid w:val="00F17936"/>
    <w:rsid w:val="00F21B13"/>
    <w:rsid w:val="00F23AB6"/>
    <w:rsid w:val="00F24016"/>
    <w:rsid w:val="00F303F9"/>
    <w:rsid w:val="00F313E1"/>
    <w:rsid w:val="00F37ECA"/>
    <w:rsid w:val="00F47EAC"/>
    <w:rsid w:val="00F530EE"/>
    <w:rsid w:val="00F537B1"/>
    <w:rsid w:val="00F54DE7"/>
    <w:rsid w:val="00F6202C"/>
    <w:rsid w:val="00F66174"/>
    <w:rsid w:val="00F858DF"/>
    <w:rsid w:val="00F86419"/>
    <w:rsid w:val="00F9373D"/>
    <w:rsid w:val="00F93CE4"/>
    <w:rsid w:val="00F9457E"/>
    <w:rsid w:val="00F96707"/>
    <w:rsid w:val="00F97640"/>
    <w:rsid w:val="00FA1C26"/>
    <w:rsid w:val="00FA30DD"/>
    <w:rsid w:val="00FA6E25"/>
    <w:rsid w:val="00FA712F"/>
    <w:rsid w:val="00FB4758"/>
    <w:rsid w:val="00FC188B"/>
    <w:rsid w:val="00FC5B96"/>
    <w:rsid w:val="00FC7912"/>
    <w:rsid w:val="00FD06F0"/>
    <w:rsid w:val="00FD368A"/>
    <w:rsid w:val="00FD64B8"/>
    <w:rsid w:val="00FD6577"/>
    <w:rsid w:val="00FE3D38"/>
    <w:rsid w:val="00FE69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1053"/>
  </w:style>
  <w:style w:type="paragraph" w:styleId="Heading2">
    <w:name w:val="heading 2"/>
    <w:basedOn w:val="Normal"/>
    <w:link w:val="Heading2Char"/>
    <w:uiPriority w:val="9"/>
    <w:qFormat/>
    <w:rsid w:val="008611C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611C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543B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543B2"/>
  </w:style>
  <w:style w:type="paragraph" w:styleId="Footer">
    <w:name w:val="footer"/>
    <w:basedOn w:val="Normal"/>
    <w:link w:val="FooterChar"/>
    <w:uiPriority w:val="99"/>
    <w:unhideWhenUsed/>
    <w:rsid w:val="001543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43B2"/>
  </w:style>
  <w:style w:type="paragraph" w:styleId="ListParagraph">
    <w:name w:val="List Paragraph"/>
    <w:basedOn w:val="Normal"/>
    <w:uiPriority w:val="34"/>
    <w:qFormat/>
    <w:rsid w:val="0010272B"/>
    <w:pPr>
      <w:ind w:left="720"/>
      <w:contextualSpacing/>
    </w:pPr>
  </w:style>
  <w:style w:type="character" w:customStyle="1" w:styleId="apple-converted-space">
    <w:name w:val="apple-converted-space"/>
    <w:basedOn w:val="DefaultParagraphFont"/>
    <w:rsid w:val="003D21B6"/>
  </w:style>
  <w:style w:type="character" w:styleId="Hyperlink">
    <w:name w:val="Hyperlink"/>
    <w:basedOn w:val="DefaultParagraphFont"/>
    <w:uiPriority w:val="99"/>
    <w:unhideWhenUsed/>
    <w:rsid w:val="003D21B6"/>
    <w:rPr>
      <w:color w:val="0000FF"/>
      <w:u w:val="single"/>
    </w:rPr>
  </w:style>
  <w:style w:type="character" w:customStyle="1" w:styleId="citation">
    <w:name w:val="citation"/>
    <w:basedOn w:val="DefaultParagraphFont"/>
    <w:rsid w:val="003D21B6"/>
  </w:style>
  <w:style w:type="character" w:customStyle="1" w:styleId="reference-accessdate">
    <w:name w:val="reference-accessdate"/>
    <w:basedOn w:val="DefaultParagraphFont"/>
    <w:rsid w:val="003D21B6"/>
  </w:style>
  <w:style w:type="character" w:customStyle="1" w:styleId="mw-cite-backlink">
    <w:name w:val="mw-cite-backlink"/>
    <w:basedOn w:val="DefaultParagraphFont"/>
    <w:rsid w:val="003D21B6"/>
  </w:style>
  <w:style w:type="character" w:styleId="Emphasis">
    <w:name w:val="Emphasis"/>
    <w:basedOn w:val="DefaultParagraphFont"/>
    <w:uiPriority w:val="20"/>
    <w:qFormat/>
    <w:rsid w:val="00B94ADE"/>
    <w:rPr>
      <w:i/>
      <w:iCs/>
    </w:rPr>
  </w:style>
  <w:style w:type="character" w:customStyle="1" w:styleId="notranslate">
    <w:name w:val="notranslate"/>
    <w:basedOn w:val="DefaultParagraphFont"/>
    <w:rsid w:val="00B94ADE"/>
  </w:style>
  <w:style w:type="character" w:styleId="Strong">
    <w:name w:val="Strong"/>
    <w:basedOn w:val="DefaultParagraphFont"/>
    <w:uiPriority w:val="22"/>
    <w:qFormat/>
    <w:rsid w:val="00B94ADE"/>
    <w:rPr>
      <w:b/>
      <w:bCs/>
    </w:rPr>
  </w:style>
  <w:style w:type="character" w:customStyle="1" w:styleId="reference-text">
    <w:name w:val="reference-text"/>
    <w:basedOn w:val="DefaultParagraphFont"/>
    <w:rsid w:val="00123B7E"/>
  </w:style>
  <w:style w:type="paragraph" w:customStyle="1" w:styleId="Default">
    <w:name w:val="Default"/>
    <w:rsid w:val="008646E0"/>
    <w:pPr>
      <w:autoSpaceDE w:val="0"/>
      <w:autoSpaceDN w:val="0"/>
      <w:adjustRightInd w:val="0"/>
      <w:spacing w:after="0" w:line="240" w:lineRule="auto"/>
      <w:ind w:firstLine="360"/>
    </w:pPr>
    <w:rPr>
      <w:rFonts w:ascii="Franklin Gothic Medium" w:hAnsi="Franklin Gothic Medium" w:cs="Franklin Gothic Medium"/>
      <w:color w:val="000000"/>
      <w:sz w:val="24"/>
      <w:szCs w:val="24"/>
      <w:lang w:bidi="en-US"/>
    </w:rPr>
  </w:style>
  <w:style w:type="table" w:styleId="TableGrid">
    <w:name w:val="Table Grid"/>
    <w:basedOn w:val="TableNormal"/>
    <w:uiPriority w:val="59"/>
    <w:rsid w:val="008646E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8611C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611C2"/>
    <w:rPr>
      <w:rFonts w:ascii="Times New Roman" w:eastAsia="Times New Roman" w:hAnsi="Times New Roman" w:cs="Times New Roman"/>
      <w:b/>
      <w:bCs/>
      <w:sz w:val="27"/>
      <w:szCs w:val="27"/>
    </w:rPr>
  </w:style>
  <w:style w:type="paragraph" w:styleId="NormalWeb">
    <w:name w:val="Normal (Web)"/>
    <w:basedOn w:val="Normal"/>
    <w:uiPriority w:val="99"/>
    <w:unhideWhenUsed/>
    <w:rsid w:val="008611C2"/>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45285"/>
    <w:rPr>
      <w:color w:val="800080" w:themeColor="followedHyperlink"/>
      <w:u w:val="single"/>
    </w:rPr>
  </w:style>
  <w:style w:type="paragraph" w:styleId="Title">
    <w:name w:val="Title"/>
    <w:basedOn w:val="Normal"/>
    <w:link w:val="TitleChar"/>
    <w:qFormat/>
    <w:rsid w:val="003A5835"/>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3A5835"/>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707D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DD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4584956">
      <w:bodyDiv w:val="1"/>
      <w:marLeft w:val="0"/>
      <w:marRight w:val="0"/>
      <w:marTop w:val="0"/>
      <w:marBottom w:val="0"/>
      <w:divBdr>
        <w:top w:val="none" w:sz="0" w:space="0" w:color="auto"/>
        <w:left w:val="none" w:sz="0" w:space="0" w:color="auto"/>
        <w:bottom w:val="none" w:sz="0" w:space="0" w:color="auto"/>
        <w:right w:val="none" w:sz="0" w:space="0" w:color="auto"/>
      </w:divBdr>
    </w:div>
    <w:div w:id="436020546">
      <w:bodyDiv w:val="1"/>
      <w:marLeft w:val="0"/>
      <w:marRight w:val="0"/>
      <w:marTop w:val="0"/>
      <w:marBottom w:val="0"/>
      <w:divBdr>
        <w:top w:val="none" w:sz="0" w:space="0" w:color="auto"/>
        <w:left w:val="none" w:sz="0" w:space="0" w:color="auto"/>
        <w:bottom w:val="none" w:sz="0" w:space="0" w:color="auto"/>
        <w:right w:val="none" w:sz="0" w:space="0" w:color="auto"/>
      </w:divBdr>
    </w:div>
    <w:div w:id="547913565">
      <w:bodyDiv w:val="1"/>
      <w:marLeft w:val="0"/>
      <w:marRight w:val="0"/>
      <w:marTop w:val="0"/>
      <w:marBottom w:val="0"/>
      <w:divBdr>
        <w:top w:val="none" w:sz="0" w:space="0" w:color="auto"/>
        <w:left w:val="none" w:sz="0" w:space="0" w:color="auto"/>
        <w:bottom w:val="none" w:sz="0" w:space="0" w:color="auto"/>
        <w:right w:val="none" w:sz="0" w:space="0" w:color="auto"/>
      </w:divBdr>
    </w:div>
    <w:div w:id="716710281">
      <w:bodyDiv w:val="1"/>
      <w:marLeft w:val="0"/>
      <w:marRight w:val="0"/>
      <w:marTop w:val="0"/>
      <w:marBottom w:val="0"/>
      <w:divBdr>
        <w:top w:val="none" w:sz="0" w:space="0" w:color="auto"/>
        <w:left w:val="none" w:sz="0" w:space="0" w:color="auto"/>
        <w:bottom w:val="none" w:sz="0" w:space="0" w:color="auto"/>
        <w:right w:val="none" w:sz="0" w:space="0" w:color="auto"/>
      </w:divBdr>
    </w:div>
    <w:div w:id="804783665">
      <w:bodyDiv w:val="1"/>
      <w:marLeft w:val="0"/>
      <w:marRight w:val="0"/>
      <w:marTop w:val="0"/>
      <w:marBottom w:val="0"/>
      <w:divBdr>
        <w:top w:val="none" w:sz="0" w:space="0" w:color="auto"/>
        <w:left w:val="none" w:sz="0" w:space="0" w:color="auto"/>
        <w:bottom w:val="none" w:sz="0" w:space="0" w:color="auto"/>
        <w:right w:val="none" w:sz="0" w:space="0" w:color="auto"/>
      </w:divBdr>
    </w:div>
    <w:div w:id="1025056944">
      <w:bodyDiv w:val="1"/>
      <w:marLeft w:val="0"/>
      <w:marRight w:val="0"/>
      <w:marTop w:val="0"/>
      <w:marBottom w:val="0"/>
      <w:divBdr>
        <w:top w:val="none" w:sz="0" w:space="0" w:color="auto"/>
        <w:left w:val="none" w:sz="0" w:space="0" w:color="auto"/>
        <w:bottom w:val="none" w:sz="0" w:space="0" w:color="auto"/>
        <w:right w:val="none" w:sz="0" w:space="0" w:color="auto"/>
      </w:divBdr>
    </w:div>
    <w:div w:id="214546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eedipedia.org/node/1781" TargetMode="External"/><Relationship Id="rId18" Type="http://schemas.openxmlformats.org/officeDocument/2006/relationships/hyperlink" Target="http://en.wikipedia.org/wiki/Solanaceae" TargetMode="External"/><Relationship Id="rId26" Type="http://schemas.openxmlformats.org/officeDocument/2006/relationships/image" Target="media/image9.jpeg"/><Relationship Id="rId39" Type="http://schemas.openxmlformats.org/officeDocument/2006/relationships/hyperlink" Target="http://www.aphca.org/publications/files/Dairy%20Lessons%20Learned%20Publication%20FINAL.pdf" TargetMode="External"/><Relationship Id="rId3" Type="http://schemas.openxmlformats.org/officeDocument/2006/relationships/styles" Target="styles.xml"/><Relationship Id="rId21" Type="http://schemas.openxmlformats.org/officeDocument/2006/relationships/hyperlink" Target="http://en.wikipedia.org/wiki/Potato" TargetMode="External"/><Relationship Id="rId34" Type="http://schemas.openxmlformats.org/officeDocument/2006/relationships/image" Target="media/image10.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en.wikipedia.org/wiki/Family_(biology)" TargetMode="External"/><Relationship Id="rId25" Type="http://schemas.openxmlformats.org/officeDocument/2006/relationships/hyperlink" Target="http://en.wikipedia.org/wiki/Solanum" TargetMode="External"/><Relationship Id="rId33" Type="http://schemas.openxmlformats.org/officeDocument/2006/relationships/hyperlink" Target="http://en.wikipedia.org/wiki/Perennial" TargetMode="External"/><Relationship Id="rId38"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en.wikipedia.org/wiki/Tomato" TargetMode="External"/><Relationship Id="rId29" Type="http://schemas.openxmlformats.org/officeDocument/2006/relationships/hyperlink" Target="http://en.wikipedia.org/wiki/Crop_(agriculture)" TargetMode="External"/><Relationship Id="rId41" Type="http://schemas.openxmlformats.org/officeDocument/2006/relationships/hyperlink" Target="http://www.traditionaltre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hyperlink" Target="http://en.wikipedia.org/wiki/Solanaceae" TargetMode="External"/><Relationship Id="rId37" Type="http://schemas.openxmlformats.org/officeDocument/2006/relationships/hyperlink" Target="http://www.feedipedia.org/node/1650" TargetMode="External"/><Relationship Id="rId40" Type="http://schemas.openxmlformats.org/officeDocument/2006/relationships/hyperlink" Target="http://www.winrock.org/fnrm/factnet/factpub/FACTSH/E_variegata.html"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7.jpeg"/><Relationship Id="rId28" Type="http://schemas.openxmlformats.org/officeDocument/2006/relationships/hyperlink" Target="http://en.wikipedia.org/wiki/Tuber" TargetMode="External"/><Relationship Id="rId36" Type="http://schemas.openxmlformats.org/officeDocument/2006/relationships/hyperlink" Target="http://www.feedipedia.org/node/1650" TargetMode="External"/><Relationship Id="rId10" Type="http://schemas.openxmlformats.org/officeDocument/2006/relationships/hyperlink" Target="http://en.wikipedia.org/wiki/Solanum" TargetMode="External"/><Relationship Id="rId19" Type="http://schemas.openxmlformats.org/officeDocument/2006/relationships/hyperlink" Target="http://en.wikipedia.org/wiki/Fruit" TargetMode="External"/><Relationship Id="rId31" Type="http://schemas.openxmlformats.org/officeDocument/2006/relationships/hyperlink" Target="http://en.wikipedia.org/wiki/Solanu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en.wikipedia.org/wiki/India" TargetMode="External"/><Relationship Id="rId27" Type="http://schemas.openxmlformats.org/officeDocument/2006/relationships/hyperlink" Target="http://en.wikipedia.org/wiki/Starch" TargetMode="External"/><Relationship Id="rId30" Type="http://schemas.openxmlformats.org/officeDocument/2006/relationships/hyperlink" Target="http://en.wikipedia.org/wiki/Perennial_plant" TargetMode="External"/><Relationship Id="rId35" Type="http://schemas.openxmlformats.org/officeDocument/2006/relationships/image" Target="media/image11.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CA7EFA-5E9F-488F-9EEC-CABC2F8D4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16</Pages>
  <Words>4281</Words>
  <Characters>24406</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Computer Lab-1</cp:lastModifiedBy>
  <cp:revision>305</cp:revision>
  <cp:lastPrinted>2013-02-13T12:32:00Z</cp:lastPrinted>
  <dcterms:created xsi:type="dcterms:W3CDTF">2013-02-08T12:30:00Z</dcterms:created>
  <dcterms:modified xsi:type="dcterms:W3CDTF">2013-02-13T12:39:00Z</dcterms:modified>
</cp:coreProperties>
</file>