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C15" w:rsidRPr="00CE55FE" w:rsidRDefault="00681C15" w:rsidP="00DD4B92">
      <w:pPr>
        <w:pStyle w:val="NormalWeb"/>
        <w:tabs>
          <w:tab w:val="left" w:pos="465"/>
        </w:tabs>
        <w:spacing w:before="0" w:beforeAutospacing="0" w:after="240" w:afterAutospacing="0" w:line="360" w:lineRule="auto"/>
        <w:jc w:val="both"/>
      </w:pPr>
    </w:p>
    <w:p w:rsidR="00681C15" w:rsidRPr="004002D2" w:rsidRDefault="00681C15" w:rsidP="00681C15">
      <w:pPr>
        <w:jc w:val="center"/>
        <w:rPr>
          <w:rFonts w:ascii="Times New Roman" w:hAnsi="Times New Roman" w:cs="Times New Roman"/>
          <w:b/>
          <w:sz w:val="28"/>
          <w:szCs w:val="28"/>
        </w:rPr>
      </w:pPr>
      <w:r w:rsidRPr="004002D2">
        <w:rPr>
          <w:rFonts w:ascii="Times New Roman" w:hAnsi="Times New Roman" w:cs="Times New Roman"/>
          <w:b/>
          <w:sz w:val="28"/>
          <w:szCs w:val="28"/>
        </w:rPr>
        <w:t>CHAPTER ONE</w:t>
      </w:r>
    </w:p>
    <w:p w:rsidR="00681C15" w:rsidRPr="004002D2" w:rsidRDefault="00681C15" w:rsidP="00681C15">
      <w:pPr>
        <w:spacing w:line="360" w:lineRule="auto"/>
        <w:jc w:val="center"/>
        <w:rPr>
          <w:rFonts w:ascii="Times New Roman" w:hAnsi="Times New Roman" w:cs="Times New Roman"/>
          <w:b/>
          <w:sz w:val="28"/>
          <w:szCs w:val="28"/>
        </w:rPr>
      </w:pPr>
      <w:r w:rsidRPr="004002D2">
        <w:rPr>
          <w:rFonts w:ascii="Times New Roman" w:hAnsi="Times New Roman" w:cs="Times New Roman"/>
          <w:b/>
          <w:sz w:val="28"/>
          <w:szCs w:val="28"/>
        </w:rPr>
        <w:t>INTRODUCTION</w:t>
      </w:r>
    </w:p>
    <w:p w:rsidR="00681C15" w:rsidRPr="004002D2" w:rsidRDefault="00681C15" w:rsidP="00681C15">
      <w:pPr>
        <w:pStyle w:val="ListParagraph"/>
        <w:numPr>
          <w:ilvl w:val="1"/>
          <w:numId w:val="3"/>
        </w:numPr>
        <w:spacing w:after="200" w:line="360" w:lineRule="auto"/>
        <w:rPr>
          <w:rFonts w:ascii="Times New Roman" w:hAnsi="Times New Roman" w:cs="Times New Roman"/>
          <w:b/>
          <w:sz w:val="24"/>
          <w:szCs w:val="24"/>
          <w:u w:val="single"/>
        </w:rPr>
      </w:pPr>
      <w:r w:rsidRPr="00BA0710">
        <w:rPr>
          <w:rFonts w:ascii="Times New Roman" w:hAnsi="Times New Roman" w:cs="Times New Roman"/>
          <w:b/>
          <w:sz w:val="24"/>
          <w:szCs w:val="24"/>
        </w:rPr>
        <w:t>Backgrou</w:t>
      </w:r>
      <w:r>
        <w:rPr>
          <w:rFonts w:ascii="Times New Roman" w:hAnsi="Times New Roman" w:cs="Times New Roman"/>
          <w:b/>
          <w:sz w:val="24"/>
          <w:szCs w:val="24"/>
        </w:rPr>
        <w:t>n</w:t>
      </w:r>
      <w:r w:rsidRPr="00BA0710">
        <w:rPr>
          <w:rFonts w:ascii="Times New Roman" w:hAnsi="Times New Roman" w:cs="Times New Roman"/>
          <w:b/>
          <w:sz w:val="24"/>
          <w:szCs w:val="24"/>
        </w:rPr>
        <w:t>d</w:t>
      </w:r>
      <w:r>
        <w:rPr>
          <w:rFonts w:ascii="Times New Roman" w:hAnsi="Times New Roman" w:cs="Times New Roman"/>
          <w:b/>
          <w:sz w:val="24"/>
          <w:szCs w:val="24"/>
        </w:rPr>
        <w:t xml:space="preserve"> of the study</w:t>
      </w:r>
    </w:p>
    <w:p w:rsidR="00681C15" w:rsidRDefault="00681C15" w:rsidP="00681C15">
      <w:pPr>
        <w:pStyle w:val="Default"/>
        <w:spacing w:line="360" w:lineRule="auto"/>
        <w:jc w:val="both"/>
        <w:rPr>
          <w:color w:val="000000" w:themeColor="text1"/>
        </w:rPr>
      </w:pPr>
      <w:r w:rsidRPr="005735AA">
        <w:rPr>
          <w:color w:val="000000" w:themeColor="text1"/>
        </w:rPr>
        <w:t>The most significant force in creating the environment and controlling the climate is water. It is one among the most significant substances that has a significant impact on human existence.</w:t>
      </w:r>
      <w:r>
        <w:rPr>
          <w:color w:val="000000" w:themeColor="text1"/>
        </w:rPr>
        <w:t xml:space="preserve"> </w:t>
      </w:r>
      <w:r w:rsidRPr="005735AA">
        <w:rPr>
          <w:color w:val="000000" w:themeColor="text1"/>
        </w:rPr>
        <w:t>The physical, chemical and biological aspects of water are frequently used to characterize its quality. Rapid industrialization and the uncontrolled use of chemical fertilizers and pesticides in agriculture are polluting the aquatic environment in a variety of ways, causing water quality to deteriorate and aquatic biota to deplete. Humans are infected with water-borne illnesses as a result of their usage of polluted water. As a result, it's important to check the water's quality on a frequent basis. Temperature, pH, turbidity, salinity, nitrates</w:t>
      </w:r>
      <w:r>
        <w:rPr>
          <w:color w:val="000000" w:themeColor="text1"/>
        </w:rPr>
        <w:t xml:space="preserve"> </w:t>
      </w:r>
      <w:r w:rsidRPr="005735AA">
        <w:rPr>
          <w:color w:val="000000" w:themeColor="text1"/>
        </w:rPr>
        <w:t xml:space="preserve">and phosphates are just few of the parameters that </w:t>
      </w:r>
      <w:r>
        <w:rPr>
          <w:color w:val="000000" w:themeColor="text1"/>
        </w:rPr>
        <w:t>are needed to</w:t>
      </w:r>
      <w:r w:rsidRPr="005735AA">
        <w:rPr>
          <w:color w:val="000000" w:themeColor="text1"/>
        </w:rPr>
        <w:t xml:space="preserve"> be measured. The aquatic macro</w:t>
      </w:r>
      <w:r>
        <w:rPr>
          <w:color w:val="000000" w:themeColor="text1"/>
        </w:rPr>
        <w:t xml:space="preserve"> </w:t>
      </w:r>
      <w:r w:rsidRPr="005735AA">
        <w:rPr>
          <w:color w:val="000000" w:themeColor="text1"/>
        </w:rPr>
        <w:t xml:space="preserve">invertebrates have been evaluated </w:t>
      </w:r>
      <w:r w:rsidRPr="00A14172">
        <w:rPr>
          <w:color w:val="000000" w:themeColor="text1"/>
        </w:rPr>
        <w:t>(</w:t>
      </w:r>
      <w:r w:rsidRPr="00A14172">
        <w:rPr>
          <w:color w:val="222222"/>
          <w:shd w:val="clear" w:color="auto" w:fill="FFFFFF"/>
        </w:rPr>
        <w:t>Gorde &amp; Jadhav</w:t>
      </w:r>
      <w:r w:rsidR="007B20A4">
        <w:rPr>
          <w:color w:val="222222"/>
          <w:shd w:val="clear" w:color="auto" w:fill="FFFFFF"/>
        </w:rPr>
        <w:t>,</w:t>
      </w:r>
      <w:r w:rsidRPr="00A14172">
        <w:rPr>
          <w:color w:val="222222"/>
          <w:shd w:val="clear" w:color="auto" w:fill="FFFFFF"/>
        </w:rPr>
        <w:t xml:space="preserve"> 2013</w:t>
      </w:r>
      <w:r w:rsidRPr="00A14172">
        <w:rPr>
          <w:color w:val="000000" w:themeColor="text1"/>
        </w:rPr>
        <w:t>).</w:t>
      </w:r>
    </w:p>
    <w:p w:rsidR="00681C15" w:rsidRPr="005735AA" w:rsidRDefault="00681C15" w:rsidP="00681C15">
      <w:pPr>
        <w:pStyle w:val="Default"/>
        <w:spacing w:line="360" w:lineRule="auto"/>
        <w:jc w:val="both"/>
        <w:rPr>
          <w:color w:val="000000" w:themeColor="text1"/>
        </w:rPr>
      </w:pPr>
      <w:r w:rsidRPr="00302DD5">
        <w:rPr>
          <w:color w:val="000000" w:themeColor="text1"/>
        </w:rPr>
        <w:t>Any aquaculture system must have good water quality. It has a significant impact on fish health</w:t>
      </w:r>
      <w:r>
        <w:rPr>
          <w:color w:val="000000" w:themeColor="text1"/>
        </w:rPr>
        <w:t xml:space="preserve"> </w:t>
      </w:r>
      <w:r w:rsidRPr="00302DD5">
        <w:rPr>
          <w:color w:val="000000" w:themeColor="text1"/>
        </w:rPr>
        <w:t>and any decline in water quality leads to illnesses and stress in fish (Arulampalam et al., 1998</w:t>
      </w:r>
      <w:r>
        <w:rPr>
          <w:color w:val="000000" w:themeColor="text1"/>
        </w:rPr>
        <w:t xml:space="preserve">). </w:t>
      </w:r>
      <w:r w:rsidRPr="00302DD5">
        <w:rPr>
          <w:color w:val="000000" w:themeColor="text1"/>
        </w:rPr>
        <w:t>Accord</w:t>
      </w:r>
      <w:r>
        <w:rPr>
          <w:color w:val="000000" w:themeColor="text1"/>
        </w:rPr>
        <w:t>ing to Joseph et al.</w:t>
      </w:r>
      <w:r w:rsidR="007B20A4">
        <w:rPr>
          <w:color w:val="000000" w:themeColor="text1"/>
        </w:rPr>
        <w:t>,</w:t>
      </w:r>
      <w:r>
        <w:rPr>
          <w:color w:val="000000" w:themeColor="text1"/>
        </w:rPr>
        <w:t xml:space="preserve"> (1993)</w:t>
      </w:r>
      <w:r w:rsidRPr="00302DD5">
        <w:rPr>
          <w:color w:val="000000" w:themeColor="text1"/>
        </w:rPr>
        <w:t xml:space="preserve">, each water quality component interacts with and affects the other factors, often in subtle ways. Fish must have adequate water quality to survive and flourish since their entire life cycle is entirely dependent on the environment </w:t>
      </w:r>
      <w:r>
        <w:rPr>
          <w:color w:val="000000" w:themeColor="text1"/>
        </w:rPr>
        <w:t xml:space="preserve">(Bolorunduro and Abdullah, 1996). </w:t>
      </w:r>
    </w:p>
    <w:p w:rsidR="00681C15" w:rsidRDefault="00681C15" w:rsidP="00681C15">
      <w:pPr>
        <w:spacing w:line="360" w:lineRule="auto"/>
        <w:jc w:val="both"/>
        <w:rPr>
          <w:rFonts w:ascii="Times New Roman" w:hAnsi="Times New Roman" w:cs="Times New Roman"/>
          <w:color w:val="000000" w:themeColor="text1"/>
          <w:sz w:val="24"/>
          <w:szCs w:val="24"/>
          <w:shd w:val="clear" w:color="auto" w:fill="FFFFFF"/>
        </w:rPr>
      </w:pPr>
      <w:r w:rsidRPr="00BA0710">
        <w:rPr>
          <w:rFonts w:ascii="Times New Roman" w:hAnsi="Times New Roman" w:cs="Times New Roman"/>
          <w:color w:val="000000" w:themeColor="text1"/>
          <w:sz w:val="24"/>
          <w:szCs w:val="24"/>
          <w:shd w:val="clear" w:color="auto" w:fill="FFFFFF"/>
        </w:rPr>
        <w:t>Since farmed fish are extremely sensitive to changes in factors including poisonous chemicals, pH, temperature</w:t>
      </w:r>
      <w:r>
        <w:rPr>
          <w:rFonts w:ascii="Times New Roman" w:hAnsi="Times New Roman" w:cs="Times New Roman"/>
          <w:color w:val="000000" w:themeColor="text1"/>
          <w:sz w:val="24"/>
          <w:szCs w:val="24"/>
          <w:shd w:val="clear" w:color="auto" w:fill="FFFFFF"/>
        </w:rPr>
        <w:t xml:space="preserve"> </w:t>
      </w:r>
      <w:r w:rsidRPr="00BA0710">
        <w:rPr>
          <w:rFonts w:ascii="Times New Roman" w:hAnsi="Times New Roman" w:cs="Times New Roman"/>
          <w:color w:val="000000" w:themeColor="text1"/>
          <w:sz w:val="24"/>
          <w:szCs w:val="24"/>
          <w:shd w:val="clear" w:color="auto" w:fill="FFFFFF"/>
        </w:rPr>
        <w:t xml:space="preserve">and </w:t>
      </w:r>
      <w:r>
        <w:rPr>
          <w:rFonts w:ascii="Times New Roman" w:hAnsi="Times New Roman" w:cs="Times New Roman"/>
          <w:color w:val="000000" w:themeColor="text1"/>
          <w:sz w:val="24"/>
          <w:szCs w:val="24"/>
          <w:shd w:val="clear" w:color="auto" w:fill="FFFFFF"/>
        </w:rPr>
        <w:t>presence of gas</w:t>
      </w:r>
      <w:r w:rsidRPr="00BA0710">
        <w:rPr>
          <w:rFonts w:ascii="Times New Roman" w:hAnsi="Times New Roman" w:cs="Times New Roman"/>
          <w:color w:val="000000" w:themeColor="text1"/>
          <w:sz w:val="24"/>
          <w:szCs w:val="24"/>
          <w:shd w:val="clear" w:color="auto" w:fill="FFFFFF"/>
        </w:rPr>
        <w:t>, water quality control is essential in aquaculture. For the fish to maintain their best health, production and quality, the water quality must be consistently examined and managed. As fish use the water to live in, eat from, reproduce, grow</w:t>
      </w:r>
      <w:r>
        <w:rPr>
          <w:rFonts w:ascii="Times New Roman" w:hAnsi="Times New Roman" w:cs="Times New Roman"/>
          <w:color w:val="000000" w:themeColor="text1"/>
          <w:sz w:val="24"/>
          <w:szCs w:val="24"/>
          <w:shd w:val="clear" w:color="auto" w:fill="FFFFFF"/>
        </w:rPr>
        <w:t xml:space="preserve"> </w:t>
      </w:r>
      <w:r w:rsidRPr="00BA0710">
        <w:rPr>
          <w:rFonts w:ascii="Times New Roman" w:hAnsi="Times New Roman" w:cs="Times New Roman"/>
          <w:color w:val="000000" w:themeColor="text1"/>
          <w:sz w:val="24"/>
          <w:szCs w:val="24"/>
          <w:shd w:val="clear" w:color="auto" w:fill="FFFFFF"/>
        </w:rPr>
        <w:t>and excrete waste into, the quality of the water in fish ponds can swiftly deteriorate.</w:t>
      </w:r>
      <w:r w:rsidRPr="00302DD5">
        <w:t xml:space="preserve"> </w:t>
      </w:r>
      <w:r w:rsidRPr="00302DD5">
        <w:rPr>
          <w:rFonts w:ascii="Times New Roman" w:hAnsi="Times New Roman" w:cs="Times New Roman"/>
          <w:color w:val="000000" w:themeColor="text1"/>
          <w:sz w:val="24"/>
          <w:szCs w:val="24"/>
          <w:shd w:val="clear" w:color="auto" w:fill="FFFFFF"/>
        </w:rPr>
        <w:t>Numerous physi</w:t>
      </w:r>
      <w:r>
        <w:rPr>
          <w:rFonts w:ascii="Times New Roman" w:hAnsi="Times New Roman" w:cs="Times New Roman"/>
          <w:color w:val="000000" w:themeColor="text1"/>
          <w:sz w:val="24"/>
          <w:szCs w:val="24"/>
          <w:shd w:val="clear" w:color="auto" w:fill="FFFFFF"/>
        </w:rPr>
        <w:t>c</w:t>
      </w:r>
      <w:r w:rsidRPr="00302DD5">
        <w:rPr>
          <w:rFonts w:ascii="Times New Roman" w:hAnsi="Times New Roman" w:cs="Times New Roman"/>
          <w:color w:val="000000" w:themeColor="text1"/>
          <w:sz w:val="24"/>
          <w:szCs w:val="24"/>
          <w:shd w:val="clear" w:color="auto" w:fill="FFFFFF"/>
        </w:rPr>
        <w:t>o-chemical factors affect how good the quality of water suppl</w:t>
      </w:r>
      <w:r>
        <w:rPr>
          <w:rFonts w:ascii="Times New Roman" w:hAnsi="Times New Roman" w:cs="Times New Roman"/>
          <w:color w:val="000000" w:themeColor="text1"/>
          <w:sz w:val="24"/>
          <w:szCs w:val="24"/>
          <w:shd w:val="clear" w:color="auto" w:fill="FFFFFF"/>
        </w:rPr>
        <w:t>y</w:t>
      </w:r>
      <w:r w:rsidRPr="00302DD5">
        <w:rPr>
          <w:rFonts w:ascii="Times New Roman" w:hAnsi="Times New Roman" w:cs="Times New Roman"/>
          <w:color w:val="000000" w:themeColor="text1"/>
          <w:sz w:val="24"/>
          <w:szCs w:val="24"/>
          <w:shd w:val="clear" w:color="auto" w:fill="FFFFFF"/>
        </w:rPr>
        <w:t xml:space="preserve"> is. The size and source of any pollutant load must be determined by assessment and monitoring of these factors (Thirupathaiah et al., 2012)</w:t>
      </w:r>
      <w:r>
        <w:rPr>
          <w:rFonts w:ascii="Times New Roman" w:hAnsi="Times New Roman" w:cs="Times New Roman"/>
          <w:color w:val="000000" w:themeColor="text1"/>
          <w:sz w:val="24"/>
          <w:szCs w:val="24"/>
          <w:shd w:val="clear" w:color="auto" w:fill="FFFFFF"/>
        </w:rPr>
        <w:t xml:space="preserve">.  </w:t>
      </w:r>
      <w:r w:rsidRPr="005735AA">
        <w:rPr>
          <w:rFonts w:ascii="Times New Roman" w:hAnsi="Times New Roman" w:cs="Times New Roman"/>
          <w:color w:val="000000" w:themeColor="text1"/>
          <w:sz w:val="24"/>
          <w:szCs w:val="24"/>
          <w:shd w:val="clear" w:color="auto" w:fill="FFFFFF"/>
        </w:rPr>
        <w:t>Monitoring and assessment of water quality parameters are the key elements</w:t>
      </w:r>
      <w:r w:rsidR="00DD4B92">
        <w:rPr>
          <w:rFonts w:ascii="Times New Roman" w:hAnsi="Times New Roman" w:cs="Times New Roman"/>
          <w:color w:val="000000" w:themeColor="text1"/>
          <w:sz w:val="24"/>
          <w:szCs w:val="24"/>
          <w:shd w:val="clear" w:color="auto" w:fill="FFFFFF"/>
        </w:rPr>
        <w:t xml:space="preserve"> </w:t>
      </w:r>
      <w:r w:rsidRPr="005735AA">
        <w:rPr>
          <w:rFonts w:ascii="Times New Roman" w:hAnsi="Times New Roman" w:cs="Times New Roman"/>
          <w:color w:val="000000" w:themeColor="text1"/>
          <w:sz w:val="24"/>
          <w:szCs w:val="24"/>
          <w:shd w:val="clear" w:color="auto" w:fill="FFFFFF"/>
        </w:rPr>
        <w:t xml:space="preserve">for the sustainable development of water resources of any country. The various </w:t>
      </w:r>
      <w:r w:rsidRPr="005735AA">
        <w:rPr>
          <w:rFonts w:ascii="Times New Roman" w:hAnsi="Times New Roman" w:cs="Times New Roman"/>
          <w:color w:val="000000" w:themeColor="text1"/>
          <w:sz w:val="24"/>
          <w:szCs w:val="24"/>
          <w:shd w:val="clear" w:color="auto" w:fill="FFFFFF"/>
        </w:rPr>
        <w:lastRenderedPageBreak/>
        <w:t>components of the water also known as water quality parameters are highly dynamic in space and time. Quantification of water quality parameters using traditional methods provides limited, point-based information which i</w:t>
      </w:r>
      <w:r>
        <w:rPr>
          <w:rFonts w:ascii="Times New Roman" w:hAnsi="Times New Roman" w:cs="Times New Roman"/>
          <w:color w:val="000000" w:themeColor="text1"/>
          <w:sz w:val="24"/>
          <w:szCs w:val="24"/>
          <w:shd w:val="clear" w:color="auto" w:fill="FFFFFF"/>
        </w:rPr>
        <w:t>s not sufficient for assessing s</w:t>
      </w:r>
      <w:r w:rsidRPr="005735AA">
        <w:rPr>
          <w:rFonts w:ascii="Times New Roman" w:hAnsi="Times New Roman" w:cs="Times New Roman"/>
          <w:color w:val="000000" w:themeColor="text1"/>
          <w:sz w:val="24"/>
          <w:szCs w:val="24"/>
          <w:shd w:val="clear" w:color="auto" w:fill="FFFFFF"/>
        </w:rPr>
        <w:t>pat</w:t>
      </w:r>
      <w:r w:rsidR="00DD4B92">
        <w:rPr>
          <w:rFonts w:ascii="Times New Roman" w:hAnsi="Times New Roman" w:cs="Times New Roman"/>
          <w:color w:val="000000" w:themeColor="text1"/>
          <w:sz w:val="24"/>
          <w:szCs w:val="24"/>
          <w:shd w:val="clear" w:color="auto" w:fill="FFFFFF"/>
        </w:rPr>
        <w:t xml:space="preserve">io-temporal variations in these </w:t>
      </w:r>
      <w:r w:rsidRPr="005735AA">
        <w:rPr>
          <w:rFonts w:ascii="Times New Roman" w:hAnsi="Times New Roman" w:cs="Times New Roman"/>
          <w:color w:val="000000" w:themeColor="text1"/>
          <w:sz w:val="24"/>
          <w:szCs w:val="24"/>
          <w:shd w:val="clear" w:color="auto" w:fill="FFFFFF"/>
        </w:rPr>
        <w:t>parameters. Satellite-based remote sensing has proven its usefulness</w:t>
      </w:r>
      <w:r>
        <w:rPr>
          <w:rFonts w:ascii="Times New Roman" w:hAnsi="Times New Roman" w:cs="Times New Roman"/>
          <w:color w:val="000000" w:themeColor="text1"/>
          <w:sz w:val="24"/>
          <w:szCs w:val="24"/>
          <w:shd w:val="clear" w:color="auto" w:fill="FFFFFF"/>
        </w:rPr>
        <w:t xml:space="preserve"> in </w:t>
      </w:r>
      <w:r w:rsidRPr="005735AA">
        <w:rPr>
          <w:rFonts w:ascii="Times New Roman" w:hAnsi="Times New Roman" w:cs="Times New Roman"/>
          <w:color w:val="000000" w:themeColor="text1"/>
          <w:sz w:val="24"/>
          <w:szCs w:val="24"/>
          <w:shd w:val="clear" w:color="auto" w:fill="FFFFFF"/>
        </w:rPr>
        <w:t xml:space="preserve">effective mapping/retrieval and monitoring of water quality parameters such as precipitation, interception, soil moisture, surface runoff, water level, river flow, evapotranspiration, change in terrestrial water storage, etc. This review paper highlights the major work done in India for the estimation of water quality parameters using remote sensing. The basics of retrieval techniques, their applications in India, their validation, and their limitations are discussed in this paper. The progress of each technique from conventional optical remote sensing-based to advance microwave remote sensing-based water quality parameters estimation has been presented. The integration of remote sensing derived water quality parameters in water balance and land surface model is also presented. Compliance with regulatory issues, trend </w:t>
      </w:r>
      <w:r w:rsidRPr="00BA0710">
        <w:rPr>
          <w:rFonts w:ascii="Times New Roman" w:hAnsi="Times New Roman" w:cs="Times New Roman"/>
          <w:color w:val="000000" w:themeColor="text1"/>
          <w:sz w:val="24"/>
          <w:szCs w:val="24"/>
          <w:shd w:val="clear" w:color="auto" w:fill="FFFFFF"/>
        </w:rPr>
        <w:t>detection, model validation and evaluation of the efficiency of adopted policies are all reasons why marine water quality monitoring is done</w:t>
      </w:r>
      <w:r w:rsidR="001F6E07">
        <w:rPr>
          <w:rFonts w:ascii="Times New Roman" w:hAnsi="Times New Roman" w:cs="Times New Roman"/>
          <w:color w:val="000000" w:themeColor="text1"/>
          <w:sz w:val="24"/>
          <w:szCs w:val="24"/>
          <w:shd w:val="clear" w:color="auto" w:fill="FFFFFF"/>
        </w:rPr>
        <w:t xml:space="preserve"> (Dadhich et al.</w:t>
      </w:r>
      <w:r w:rsidR="007B20A4">
        <w:rPr>
          <w:rFonts w:ascii="Times New Roman" w:hAnsi="Times New Roman" w:cs="Times New Roman"/>
          <w:color w:val="000000" w:themeColor="text1"/>
          <w:sz w:val="24"/>
          <w:szCs w:val="24"/>
          <w:shd w:val="clear" w:color="auto" w:fill="FFFFFF"/>
        </w:rPr>
        <w:t>,</w:t>
      </w:r>
      <w:r w:rsidR="001F6E07" w:rsidRPr="001F6E07">
        <w:rPr>
          <w:rFonts w:ascii="Times New Roman" w:hAnsi="Times New Roman" w:cs="Times New Roman"/>
          <w:color w:val="000000" w:themeColor="text1"/>
          <w:sz w:val="24"/>
          <w:szCs w:val="24"/>
          <w:shd w:val="clear" w:color="auto" w:fill="FFFFFF"/>
        </w:rPr>
        <w:t xml:space="preserve"> 2018).</w:t>
      </w:r>
    </w:p>
    <w:p w:rsidR="00B30C0A" w:rsidRDefault="00B30C0A" w:rsidP="00681C15">
      <w:pPr>
        <w:spacing w:line="360" w:lineRule="auto"/>
        <w:jc w:val="both"/>
        <w:rPr>
          <w:rFonts w:ascii="Times New Roman" w:hAnsi="Times New Roman" w:cs="Times New Roman"/>
          <w:color w:val="000000" w:themeColor="text1"/>
          <w:sz w:val="24"/>
          <w:szCs w:val="24"/>
          <w:shd w:val="clear" w:color="auto" w:fill="FFFFFF"/>
        </w:rPr>
      </w:pPr>
      <w:r w:rsidRPr="00B30C0A">
        <w:rPr>
          <w:rFonts w:ascii="Times New Roman" w:hAnsi="Times New Roman" w:cs="Times New Roman"/>
          <w:color w:val="000000" w:themeColor="text1"/>
          <w:sz w:val="24"/>
          <w:szCs w:val="24"/>
          <w:shd w:val="clear" w:color="auto" w:fill="FFFFFF"/>
        </w:rPr>
        <w:t>Natural disasters and an increase in human interference are to blame for this coast's declining ecological value and environmental quality. Due to an increase in tourists and solid waste, the water quality in the coastal r</w:t>
      </w:r>
      <w:r>
        <w:rPr>
          <w:rFonts w:ascii="Times New Roman" w:hAnsi="Times New Roman" w:cs="Times New Roman"/>
          <w:color w:val="000000" w:themeColor="text1"/>
          <w:sz w:val="24"/>
          <w:szCs w:val="24"/>
          <w:shd w:val="clear" w:color="auto" w:fill="FFFFFF"/>
        </w:rPr>
        <w:t>egion is deteriorating daily. W</w:t>
      </w:r>
      <w:r w:rsidRPr="00B30C0A">
        <w:rPr>
          <w:rFonts w:ascii="Times New Roman" w:hAnsi="Times New Roman" w:cs="Times New Roman"/>
          <w:color w:val="000000" w:themeColor="text1"/>
          <w:sz w:val="24"/>
          <w:szCs w:val="24"/>
          <w:shd w:val="clear" w:color="auto" w:fill="FFFFFF"/>
        </w:rPr>
        <w:t>aste thrown by tourists on the beach or into the water could also be harmful to the coral environment. Therefore, to keep the water quality and its standard, the coastal ecology needs to be carefully protected.</w:t>
      </w:r>
    </w:p>
    <w:p w:rsidR="00A81736" w:rsidRDefault="00A81736" w:rsidP="00A81736">
      <w:pPr>
        <w:spacing w:line="360" w:lineRule="auto"/>
        <w:jc w:val="both"/>
        <w:rPr>
          <w:rFonts w:ascii="Times New Roman" w:hAnsi="Times New Roman" w:cs="Times New Roman"/>
          <w:sz w:val="24"/>
          <w:szCs w:val="24"/>
        </w:rPr>
      </w:pPr>
      <w:r w:rsidRPr="00266666">
        <w:rPr>
          <w:rFonts w:ascii="Times New Roman" w:hAnsi="Times New Roman" w:cs="Times New Roman"/>
          <w:sz w:val="24"/>
          <w:szCs w:val="24"/>
        </w:rPr>
        <w:t>As temperature can impact fish behavior, feeding, growth, and reproduction, temperature control is crucial for fish welfare. Depending on whether the fish are from cold or warm water, different average temperature ranges are needed for their best growth. Particularly in recirculating aquaculture systems, plankton, fish feces, uneaten feed, or clay particles suspended in</w:t>
      </w:r>
      <w:r>
        <w:rPr>
          <w:rFonts w:ascii="Times New Roman" w:hAnsi="Times New Roman" w:cs="Times New Roman"/>
          <w:sz w:val="24"/>
          <w:szCs w:val="24"/>
        </w:rPr>
        <w:t xml:space="preserve"> the water can all be an issue. </w:t>
      </w:r>
      <w:r w:rsidRPr="00266666">
        <w:rPr>
          <w:rFonts w:ascii="Times New Roman" w:hAnsi="Times New Roman" w:cs="Times New Roman"/>
          <w:sz w:val="24"/>
          <w:szCs w:val="24"/>
        </w:rPr>
        <w:t>As they can contain up to 70% of the nitrogen load in the system and might irritate the fish's gills, fish waste particles can be a significant contributor to poor water quality. For every pound of fish produced, one pound</w:t>
      </w:r>
      <w:r>
        <w:rPr>
          <w:rFonts w:ascii="Times New Roman" w:hAnsi="Times New Roman" w:cs="Times New Roman"/>
          <w:sz w:val="24"/>
          <w:szCs w:val="24"/>
        </w:rPr>
        <w:t xml:space="preserve"> of waste is typically created. </w:t>
      </w:r>
      <w:r w:rsidRPr="00266666">
        <w:rPr>
          <w:rFonts w:ascii="Times New Roman" w:hAnsi="Times New Roman" w:cs="Times New Roman"/>
          <w:sz w:val="24"/>
          <w:szCs w:val="24"/>
        </w:rPr>
        <w:t>Clay or soil particles can impede light penetration and hinder photosynthesis by causing turbidity.</w:t>
      </w:r>
      <w:r>
        <w:rPr>
          <w:rFonts w:ascii="Times New Roman" w:hAnsi="Times New Roman" w:cs="Times New Roman"/>
          <w:sz w:val="24"/>
          <w:szCs w:val="24"/>
        </w:rPr>
        <w:t xml:space="preserve"> </w:t>
      </w:r>
      <w:r w:rsidRPr="00266666">
        <w:rPr>
          <w:rFonts w:ascii="Times New Roman" w:hAnsi="Times New Roman" w:cs="Times New Roman"/>
          <w:sz w:val="24"/>
          <w:szCs w:val="24"/>
        </w:rPr>
        <w:t xml:space="preserve"> Nitrogen, ammonia, oxygen and carbon dioxide are the most prevalent </w:t>
      </w:r>
      <w:r w:rsidRPr="00266666">
        <w:rPr>
          <w:rFonts w:ascii="Times New Roman" w:hAnsi="Times New Roman" w:cs="Times New Roman"/>
          <w:sz w:val="24"/>
          <w:szCs w:val="24"/>
        </w:rPr>
        <w:lastRenderedPageBreak/>
        <w:t>dissolved gases. Both parts per million (ppm) and milligrams per liter (mg/L), which are used to quantify concentrations, are equivalent units. The crucial chemical parameter in aquaculture is dissolved oxyge</w:t>
      </w:r>
      <w:r>
        <w:rPr>
          <w:rFonts w:ascii="Times New Roman" w:hAnsi="Times New Roman" w:cs="Times New Roman"/>
          <w:sz w:val="24"/>
          <w:szCs w:val="24"/>
        </w:rPr>
        <w:t xml:space="preserve">n (DO), by far. </w:t>
      </w:r>
      <w:r w:rsidRPr="00266666">
        <w:rPr>
          <w:rFonts w:ascii="Times New Roman" w:hAnsi="Times New Roman" w:cs="Times New Roman"/>
          <w:sz w:val="24"/>
          <w:szCs w:val="24"/>
        </w:rPr>
        <w:t>More fish kills occur as a direct result of low dissolved oxygen levels than all other issues combined. Fish also need oxygen to breathe to maintain life. The fish's size, eating rate, activity level, and temperature all affect how much oxygen it takes in. Striped bass were shown to ingest 0.012–0.020 pounds per pound of fish each day when grown at 77</w:t>
      </w:r>
      <w:r>
        <w:rPr>
          <w:rFonts w:ascii="Times New Roman" w:hAnsi="Times New Roman" w:cs="Times New Roman"/>
          <w:sz w:val="24"/>
          <w:szCs w:val="24"/>
        </w:rPr>
        <w:t>º</w:t>
      </w:r>
      <w:r w:rsidRPr="00266666">
        <w:rPr>
          <w:rFonts w:ascii="Times New Roman" w:hAnsi="Times New Roman" w:cs="Times New Roman"/>
          <w:sz w:val="24"/>
          <w:szCs w:val="24"/>
        </w:rPr>
        <w:t>F, according to Lewis et al.</w:t>
      </w:r>
      <w:r w:rsidR="007B20A4">
        <w:rPr>
          <w:rFonts w:ascii="Times New Roman" w:hAnsi="Times New Roman" w:cs="Times New Roman"/>
          <w:sz w:val="24"/>
          <w:szCs w:val="24"/>
        </w:rPr>
        <w:t>,</w:t>
      </w:r>
      <w:r>
        <w:rPr>
          <w:rFonts w:ascii="Times New Roman" w:hAnsi="Times New Roman" w:cs="Times New Roman"/>
          <w:sz w:val="24"/>
          <w:szCs w:val="24"/>
        </w:rPr>
        <w:t xml:space="preserve"> (1981). </w:t>
      </w:r>
    </w:p>
    <w:p w:rsidR="007B011D" w:rsidRPr="00266666" w:rsidRDefault="007B011D" w:rsidP="00A8173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7B011D">
        <w:rPr>
          <w:rFonts w:ascii="Times New Roman" w:hAnsi="Times New Roman" w:cs="Times New Roman"/>
          <w:sz w:val="24"/>
          <w:szCs w:val="24"/>
        </w:rPr>
        <w:t>he physical, chemical, and biological processes that interact in coastal ecosystems maintain higher levels of di</w:t>
      </w:r>
      <w:r>
        <w:rPr>
          <w:rFonts w:ascii="Times New Roman" w:hAnsi="Times New Roman" w:cs="Times New Roman"/>
          <w:sz w:val="24"/>
          <w:szCs w:val="24"/>
        </w:rPr>
        <w:t>versity and richness</w:t>
      </w:r>
      <w:r w:rsidRPr="007B011D">
        <w:rPr>
          <w:rFonts w:ascii="Times New Roman" w:hAnsi="Times New Roman" w:cs="Times New Roman"/>
          <w:sz w:val="24"/>
          <w:szCs w:val="24"/>
        </w:rPr>
        <w:t>. Therefore, in order to maintain biodiversity in Bangladesh's coastal region, it is crucial to measure water qu</w:t>
      </w:r>
      <w:r>
        <w:rPr>
          <w:rFonts w:ascii="Times New Roman" w:hAnsi="Times New Roman" w:cs="Times New Roman"/>
          <w:sz w:val="24"/>
          <w:szCs w:val="24"/>
        </w:rPr>
        <w:t>ality parameters</w:t>
      </w:r>
      <w:r w:rsidRPr="007B011D">
        <w:rPr>
          <w:rFonts w:ascii="Times New Roman" w:hAnsi="Times New Roman" w:cs="Times New Roman"/>
          <w:sz w:val="24"/>
          <w:szCs w:val="24"/>
        </w:rPr>
        <w:t xml:space="preserve"> with seasonal variation. Despite th</w:t>
      </w:r>
      <w:r>
        <w:rPr>
          <w:rFonts w:ascii="Times New Roman" w:hAnsi="Times New Roman" w:cs="Times New Roman"/>
          <w:sz w:val="24"/>
          <w:szCs w:val="24"/>
        </w:rPr>
        <w:t>e fact that these assessments</w:t>
      </w:r>
      <w:r w:rsidRPr="007B011D">
        <w:rPr>
          <w:rFonts w:ascii="Times New Roman" w:hAnsi="Times New Roman" w:cs="Times New Roman"/>
          <w:sz w:val="24"/>
          <w:szCs w:val="24"/>
        </w:rPr>
        <w:t xml:space="preserve"> covered the whole Cox's Bazar Coast, there is little data on the water quality parameter. In order to determine the ecological quality of the researched area and to describe th</w:t>
      </w:r>
      <w:r>
        <w:rPr>
          <w:rFonts w:ascii="Times New Roman" w:hAnsi="Times New Roman" w:cs="Times New Roman"/>
          <w:sz w:val="24"/>
          <w:szCs w:val="24"/>
        </w:rPr>
        <w:t>e seasonal change of each parameters</w:t>
      </w:r>
      <w:r w:rsidRPr="007B011D">
        <w:rPr>
          <w:rFonts w:ascii="Times New Roman" w:hAnsi="Times New Roman" w:cs="Times New Roman"/>
          <w:sz w:val="24"/>
          <w:szCs w:val="24"/>
        </w:rPr>
        <w:t xml:space="preserve"> that will help to identify the healthy ecosystem where fish activities are acces</w:t>
      </w:r>
      <w:r>
        <w:rPr>
          <w:rFonts w:ascii="Times New Roman" w:hAnsi="Times New Roman" w:cs="Times New Roman"/>
          <w:sz w:val="24"/>
          <w:szCs w:val="24"/>
        </w:rPr>
        <w:t>sible, the current assessment</w:t>
      </w:r>
      <w:r w:rsidRPr="007B011D">
        <w:rPr>
          <w:rFonts w:ascii="Times New Roman" w:hAnsi="Times New Roman" w:cs="Times New Roman"/>
          <w:sz w:val="24"/>
          <w:szCs w:val="24"/>
        </w:rPr>
        <w:t xml:space="preserve"> is being conducted to evaluate the hydrological parameters.</w:t>
      </w:r>
    </w:p>
    <w:p w:rsidR="00A81736" w:rsidRPr="00BA0710" w:rsidRDefault="00A81736" w:rsidP="00681C15">
      <w:pPr>
        <w:spacing w:line="360" w:lineRule="auto"/>
        <w:jc w:val="both"/>
        <w:rPr>
          <w:rFonts w:ascii="Times New Roman" w:hAnsi="Times New Roman" w:cs="Times New Roman"/>
          <w:color w:val="000000" w:themeColor="text1"/>
          <w:sz w:val="24"/>
          <w:szCs w:val="24"/>
          <w:shd w:val="clear" w:color="auto" w:fill="FFFFFF"/>
        </w:rPr>
      </w:pPr>
    </w:p>
    <w:p w:rsidR="00681C15" w:rsidRPr="00BA0710" w:rsidRDefault="00681C15" w:rsidP="00681C15">
      <w:pPr>
        <w:spacing w:line="360" w:lineRule="auto"/>
        <w:jc w:val="both"/>
        <w:rPr>
          <w:rFonts w:ascii="Times New Roman" w:hAnsi="Times New Roman" w:cs="Times New Roman"/>
          <w:b/>
          <w:w w:val="105"/>
          <w:sz w:val="24"/>
          <w:szCs w:val="24"/>
        </w:rPr>
      </w:pPr>
      <w:r w:rsidRPr="00BA0710">
        <w:rPr>
          <w:rFonts w:ascii="Times New Roman" w:hAnsi="Times New Roman" w:cs="Times New Roman"/>
          <w:b/>
          <w:w w:val="105"/>
          <w:sz w:val="24"/>
          <w:szCs w:val="24"/>
        </w:rPr>
        <w:t>1.2</w:t>
      </w:r>
      <w:r>
        <w:rPr>
          <w:rFonts w:ascii="Times New Roman" w:hAnsi="Times New Roman" w:cs="Times New Roman"/>
          <w:b/>
          <w:w w:val="105"/>
          <w:sz w:val="24"/>
          <w:szCs w:val="24"/>
        </w:rPr>
        <w:t xml:space="preserve"> </w:t>
      </w:r>
      <w:r w:rsidRPr="00BA0710">
        <w:rPr>
          <w:rFonts w:ascii="Times New Roman" w:hAnsi="Times New Roman" w:cs="Times New Roman"/>
          <w:b/>
          <w:w w:val="105"/>
          <w:sz w:val="24"/>
          <w:szCs w:val="24"/>
        </w:rPr>
        <w:t>Significance of the S</w:t>
      </w:r>
      <w:r>
        <w:rPr>
          <w:rFonts w:ascii="Times New Roman" w:hAnsi="Times New Roman" w:cs="Times New Roman"/>
          <w:b/>
          <w:w w:val="105"/>
          <w:sz w:val="24"/>
          <w:szCs w:val="24"/>
        </w:rPr>
        <w:t>tudy</w:t>
      </w:r>
    </w:p>
    <w:p w:rsidR="00681C15" w:rsidRPr="00E64AB8" w:rsidRDefault="00681C15" w:rsidP="00681C15">
      <w:pPr>
        <w:pStyle w:val="ListParagraph"/>
        <w:numPr>
          <w:ilvl w:val="0"/>
          <w:numId w:val="12"/>
        </w:numPr>
        <w:spacing w:line="360" w:lineRule="auto"/>
        <w:rPr>
          <w:rFonts w:ascii="Times New Roman" w:hAnsi="Times New Roman" w:cs="Times New Roman"/>
          <w:sz w:val="24"/>
          <w:szCs w:val="24"/>
        </w:rPr>
      </w:pPr>
      <w:r w:rsidRPr="00E64AB8">
        <w:rPr>
          <w:rFonts w:ascii="Times New Roman" w:hAnsi="Times New Roman" w:cs="Times New Roman"/>
          <w:sz w:val="24"/>
          <w:szCs w:val="24"/>
        </w:rPr>
        <w:t>There is a significant variation in the mean levels of water quality parameters of coastal water over season</w:t>
      </w:r>
      <w:r>
        <w:rPr>
          <w:rFonts w:ascii="Times New Roman" w:hAnsi="Times New Roman" w:cs="Times New Roman"/>
          <w:sz w:val="24"/>
          <w:szCs w:val="24"/>
        </w:rPr>
        <w:t>.</w:t>
      </w:r>
    </w:p>
    <w:p w:rsidR="00681C15" w:rsidRPr="00E64AB8" w:rsidRDefault="00681C15" w:rsidP="00681C15">
      <w:pPr>
        <w:pStyle w:val="ListParagraph"/>
        <w:numPr>
          <w:ilvl w:val="0"/>
          <w:numId w:val="12"/>
        </w:numPr>
        <w:spacing w:line="360" w:lineRule="auto"/>
        <w:rPr>
          <w:rFonts w:ascii="Times New Roman" w:hAnsi="Times New Roman" w:cs="Times New Roman"/>
          <w:sz w:val="24"/>
          <w:szCs w:val="24"/>
        </w:rPr>
      </w:pPr>
      <w:r w:rsidRPr="00E64AB8">
        <w:rPr>
          <w:rFonts w:ascii="Times New Roman" w:hAnsi="Times New Roman" w:cs="Times New Roman"/>
          <w:sz w:val="24"/>
          <w:szCs w:val="24"/>
        </w:rPr>
        <w:t>This study was to enable the people of Bangladesh to be aware of the levels of the water quality parameters of coastal water as this would control the risks of their exposure to the hazardous characteristics in the water</w:t>
      </w:r>
    </w:p>
    <w:p w:rsidR="00681C15" w:rsidRDefault="00681C15" w:rsidP="00A81736">
      <w:pPr>
        <w:pStyle w:val="ListParagraph"/>
        <w:numPr>
          <w:ilvl w:val="0"/>
          <w:numId w:val="12"/>
        </w:numPr>
        <w:spacing w:line="360" w:lineRule="auto"/>
        <w:jc w:val="both"/>
        <w:rPr>
          <w:rFonts w:ascii="Times New Roman" w:hAnsi="Times New Roman" w:cs="Times New Roman"/>
          <w:sz w:val="24"/>
          <w:szCs w:val="24"/>
        </w:rPr>
      </w:pPr>
      <w:r w:rsidRPr="00E64AB8">
        <w:rPr>
          <w:rFonts w:ascii="Times New Roman" w:hAnsi="Times New Roman" w:cs="Times New Roman"/>
          <w:sz w:val="24"/>
          <w:szCs w:val="24"/>
        </w:rPr>
        <w:t>The mean levels of water quality parameters of coastal water during the dry and wet season are significantly different from one another</w:t>
      </w:r>
      <w:r>
        <w:rPr>
          <w:rFonts w:ascii="Times New Roman" w:hAnsi="Times New Roman" w:cs="Times New Roman"/>
          <w:sz w:val="24"/>
          <w:szCs w:val="24"/>
        </w:rPr>
        <w:t>.</w:t>
      </w:r>
    </w:p>
    <w:p w:rsidR="00A81736" w:rsidRPr="00A81736" w:rsidRDefault="00A81736" w:rsidP="00A81736">
      <w:pPr>
        <w:pStyle w:val="ListParagraph"/>
        <w:spacing w:line="360" w:lineRule="auto"/>
        <w:ind w:left="360"/>
        <w:jc w:val="both"/>
        <w:rPr>
          <w:rFonts w:ascii="Times New Roman" w:hAnsi="Times New Roman" w:cs="Times New Roman"/>
          <w:sz w:val="24"/>
          <w:szCs w:val="24"/>
        </w:rPr>
      </w:pPr>
    </w:p>
    <w:p w:rsidR="00681C15" w:rsidRPr="00BA0710" w:rsidRDefault="00A81736" w:rsidP="00681C15">
      <w:pPr>
        <w:spacing w:line="360" w:lineRule="auto"/>
        <w:jc w:val="both"/>
        <w:rPr>
          <w:rFonts w:ascii="Times New Roman" w:hAnsi="Times New Roman" w:cs="Times New Roman"/>
          <w:b/>
          <w:color w:val="212529"/>
          <w:sz w:val="24"/>
          <w:szCs w:val="24"/>
          <w:shd w:val="clear" w:color="auto" w:fill="FFFFFF"/>
        </w:rPr>
      </w:pPr>
      <w:r>
        <w:rPr>
          <w:rFonts w:ascii="Times New Roman" w:hAnsi="Times New Roman" w:cs="Times New Roman"/>
          <w:b/>
          <w:color w:val="212529"/>
          <w:sz w:val="24"/>
          <w:szCs w:val="24"/>
          <w:shd w:val="clear" w:color="auto" w:fill="FFFFFF"/>
        </w:rPr>
        <w:t>1.3</w:t>
      </w:r>
      <w:r w:rsidR="00681C15">
        <w:rPr>
          <w:rFonts w:ascii="Times New Roman" w:hAnsi="Times New Roman" w:cs="Times New Roman"/>
          <w:b/>
          <w:color w:val="212529"/>
          <w:sz w:val="24"/>
          <w:szCs w:val="24"/>
          <w:shd w:val="clear" w:color="auto" w:fill="FFFFFF"/>
        </w:rPr>
        <w:t xml:space="preserve"> Purpose of the Study</w:t>
      </w:r>
    </w:p>
    <w:p w:rsidR="00681C15" w:rsidRPr="00BA0710" w:rsidRDefault="00681C15" w:rsidP="00681C15">
      <w:pPr>
        <w:spacing w:line="360" w:lineRule="auto"/>
        <w:jc w:val="both"/>
        <w:rPr>
          <w:rFonts w:ascii="Times New Roman" w:hAnsi="Times New Roman" w:cs="Times New Roman"/>
          <w:color w:val="000000"/>
          <w:sz w:val="24"/>
          <w:szCs w:val="24"/>
        </w:rPr>
      </w:pPr>
      <w:r w:rsidRPr="00BA0710">
        <w:rPr>
          <w:rFonts w:ascii="Times New Roman" w:hAnsi="Times New Roman" w:cs="Times New Roman"/>
          <w:color w:val="000000"/>
          <w:sz w:val="24"/>
          <w:szCs w:val="24"/>
        </w:rPr>
        <w:t xml:space="preserve">This chapter aims to determine the current state of knowledge on river pollution management by discussing relevant water quality parameters and their significance in </w:t>
      </w:r>
      <w:r w:rsidRPr="00BA0710">
        <w:rPr>
          <w:rFonts w:ascii="Times New Roman" w:hAnsi="Times New Roman" w:cs="Times New Roman"/>
          <w:color w:val="000000"/>
          <w:sz w:val="24"/>
          <w:szCs w:val="24"/>
        </w:rPr>
        <w:lastRenderedPageBreak/>
        <w:t>relation to river pollution assessment. It also reviews available policy instruments for river pollution management to better understand their implications.</w:t>
      </w:r>
    </w:p>
    <w:p w:rsidR="007B011D" w:rsidRDefault="007B011D" w:rsidP="00681C15">
      <w:pPr>
        <w:spacing w:line="360" w:lineRule="auto"/>
        <w:jc w:val="both"/>
        <w:rPr>
          <w:rFonts w:ascii="Times New Roman" w:hAnsi="Times New Roman" w:cs="Times New Roman"/>
          <w:b/>
          <w:color w:val="000000"/>
          <w:sz w:val="24"/>
          <w:szCs w:val="24"/>
        </w:rPr>
      </w:pPr>
    </w:p>
    <w:p w:rsidR="00681C15" w:rsidRPr="00BA0710" w:rsidRDefault="00711B38" w:rsidP="00681C15">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1.4</w:t>
      </w:r>
      <w:r w:rsidR="00681C15">
        <w:rPr>
          <w:rFonts w:ascii="Times New Roman" w:hAnsi="Times New Roman" w:cs="Times New Roman"/>
          <w:b/>
          <w:color w:val="000000"/>
          <w:sz w:val="24"/>
          <w:szCs w:val="24"/>
        </w:rPr>
        <w:t xml:space="preserve"> Research Objectives</w:t>
      </w:r>
    </w:p>
    <w:p w:rsidR="00681C15" w:rsidRPr="00D44746" w:rsidRDefault="00D44746" w:rsidP="00D44746">
      <w:pPr>
        <w:pStyle w:val="ListParagraph"/>
        <w:numPr>
          <w:ilvl w:val="0"/>
          <w:numId w:val="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T</w:t>
      </w:r>
      <w:r w:rsidR="00681C15" w:rsidRPr="00BA0710">
        <w:rPr>
          <w:rFonts w:ascii="Times New Roman" w:hAnsi="Times New Roman" w:cs="Times New Roman"/>
          <w:sz w:val="24"/>
          <w:szCs w:val="24"/>
        </w:rPr>
        <w:t>o determine the water quality properties of coastal water</w:t>
      </w:r>
      <w:r w:rsidR="00774A90">
        <w:rPr>
          <w:rFonts w:ascii="Times New Roman" w:hAnsi="Times New Roman" w:cs="Times New Roman"/>
          <w:sz w:val="24"/>
          <w:szCs w:val="24"/>
        </w:rPr>
        <w:t xml:space="preserve"> of </w:t>
      </w:r>
      <w:r w:rsidR="00774A90" w:rsidRPr="00774A90">
        <w:rPr>
          <w:rFonts w:ascii="Times New Roman" w:hAnsi="Times New Roman" w:cs="Times New Roman"/>
          <w:sz w:val="24"/>
          <w:szCs w:val="24"/>
        </w:rPr>
        <w:t>Bakkhali river estuary and Rezukhal estuary</w:t>
      </w:r>
      <w:r w:rsidR="00774A90">
        <w:rPr>
          <w:rFonts w:ascii="Times New Roman" w:hAnsi="Times New Roman" w:cs="Times New Roman"/>
          <w:sz w:val="24"/>
          <w:szCs w:val="24"/>
        </w:rPr>
        <w:t>.</w:t>
      </w:r>
    </w:p>
    <w:p w:rsidR="00681C15" w:rsidRPr="00BA0710" w:rsidRDefault="00681C15" w:rsidP="00681C15">
      <w:pPr>
        <w:pStyle w:val="ListParagraph"/>
        <w:numPr>
          <w:ilvl w:val="0"/>
          <w:numId w:val="4"/>
        </w:numPr>
        <w:spacing w:after="200" w:line="360" w:lineRule="auto"/>
        <w:jc w:val="both"/>
        <w:rPr>
          <w:rFonts w:ascii="Times New Roman" w:hAnsi="Times New Roman" w:cs="Times New Roman"/>
          <w:sz w:val="24"/>
          <w:szCs w:val="24"/>
        </w:rPr>
      </w:pPr>
      <w:r w:rsidRPr="00BA0710">
        <w:rPr>
          <w:rFonts w:ascii="Times New Roman" w:hAnsi="Times New Roman" w:cs="Times New Roman"/>
          <w:sz w:val="24"/>
          <w:szCs w:val="24"/>
        </w:rPr>
        <w:t>To compare the levels of water quality parameters of coastal water from season to season</w:t>
      </w:r>
      <w:r w:rsidR="00774A90">
        <w:rPr>
          <w:rFonts w:ascii="Times New Roman" w:hAnsi="Times New Roman" w:cs="Times New Roman"/>
          <w:sz w:val="24"/>
          <w:szCs w:val="24"/>
        </w:rPr>
        <w:t>.</w:t>
      </w:r>
    </w:p>
    <w:p w:rsidR="00681C15" w:rsidRPr="00E64AB8" w:rsidRDefault="00D44746" w:rsidP="00C659ED">
      <w:pPr>
        <w:pStyle w:val="ListParagraph"/>
        <w:numPr>
          <w:ilvl w:val="0"/>
          <w:numId w:val="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4A90">
        <w:rPr>
          <w:rFonts w:ascii="Times New Roman" w:hAnsi="Times New Roman" w:cs="Times New Roman"/>
          <w:sz w:val="24"/>
          <w:szCs w:val="24"/>
        </w:rPr>
        <w:t>To determine correlation among</w:t>
      </w:r>
      <w:r w:rsidR="00C659ED" w:rsidRPr="00C659ED">
        <w:rPr>
          <w:rFonts w:ascii="Times New Roman" w:hAnsi="Times New Roman" w:cs="Times New Roman"/>
          <w:sz w:val="24"/>
          <w:szCs w:val="24"/>
        </w:rPr>
        <w:t xml:space="preserve"> different water quality parameters</w:t>
      </w:r>
      <w:r w:rsidR="00774A90">
        <w:rPr>
          <w:rFonts w:ascii="Times New Roman" w:hAnsi="Times New Roman" w:cs="Times New Roman"/>
          <w:sz w:val="24"/>
          <w:szCs w:val="24"/>
        </w:rPr>
        <w:t>.</w:t>
      </w:r>
    </w:p>
    <w:p w:rsidR="00A81736" w:rsidRDefault="00A81736" w:rsidP="00681C15">
      <w:pPr>
        <w:spacing w:line="360" w:lineRule="auto"/>
        <w:jc w:val="both"/>
        <w:rPr>
          <w:rFonts w:ascii="Times New Roman" w:hAnsi="Times New Roman" w:cs="Times New Roman"/>
          <w:b/>
          <w:sz w:val="24"/>
          <w:szCs w:val="24"/>
        </w:rPr>
      </w:pPr>
    </w:p>
    <w:p w:rsidR="00681C15" w:rsidRPr="00BA0710" w:rsidRDefault="00711B38" w:rsidP="00681C15">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r w:rsidR="00681C15">
        <w:rPr>
          <w:rFonts w:ascii="Times New Roman" w:hAnsi="Times New Roman" w:cs="Times New Roman"/>
          <w:b/>
          <w:sz w:val="24"/>
          <w:szCs w:val="24"/>
        </w:rPr>
        <w:t xml:space="preserve"> Research Questions</w:t>
      </w:r>
    </w:p>
    <w:p w:rsidR="00681C15" w:rsidRPr="00BA0710" w:rsidRDefault="00681C15" w:rsidP="00681C15">
      <w:pPr>
        <w:spacing w:line="360" w:lineRule="auto"/>
        <w:jc w:val="both"/>
        <w:rPr>
          <w:rFonts w:ascii="Times New Roman" w:hAnsi="Times New Roman" w:cs="Times New Roman"/>
          <w:sz w:val="24"/>
          <w:szCs w:val="24"/>
        </w:rPr>
      </w:pPr>
      <w:r w:rsidRPr="00BA0710">
        <w:rPr>
          <w:rFonts w:ascii="Times New Roman" w:hAnsi="Times New Roman" w:cs="Times New Roman"/>
          <w:sz w:val="24"/>
          <w:szCs w:val="24"/>
        </w:rPr>
        <w:t>a) How do water quality parameters influence coastal environment with seasonal variation?</w:t>
      </w:r>
    </w:p>
    <w:p w:rsidR="00681C15" w:rsidRDefault="00681C15" w:rsidP="00681C15">
      <w:pPr>
        <w:spacing w:line="360" w:lineRule="auto"/>
        <w:jc w:val="both"/>
        <w:rPr>
          <w:rFonts w:ascii="Times New Roman" w:hAnsi="Times New Roman" w:cs="Times New Roman"/>
          <w:sz w:val="24"/>
          <w:szCs w:val="24"/>
        </w:rPr>
      </w:pPr>
      <w:r w:rsidRPr="00BA0710">
        <w:rPr>
          <w:rFonts w:ascii="Times New Roman" w:hAnsi="Times New Roman" w:cs="Times New Roman"/>
          <w:sz w:val="24"/>
          <w:szCs w:val="24"/>
        </w:rPr>
        <w:t>b) What influence does seasonal variation in water quality parameters have on coastal biodiversity?</w:t>
      </w: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056CA0" w:rsidRDefault="00056CA0" w:rsidP="00681C15">
      <w:pPr>
        <w:spacing w:line="360" w:lineRule="auto"/>
        <w:jc w:val="both"/>
        <w:rPr>
          <w:rFonts w:ascii="Times New Roman" w:hAnsi="Times New Roman" w:cs="Times New Roman"/>
          <w:sz w:val="24"/>
          <w:szCs w:val="24"/>
        </w:rPr>
      </w:pPr>
    </w:p>
    <w:p w:rsidR="00774A90" w:rsidRDefault="00774A90" w:rsidP="00F9531E">
      <w:pPr>
        <w:rPr>
          <w:rFonts w:ascii="Times New Roman" w:hAnsi="Times New Roman" w:cs="Times New Roman"/>
          <w:b/>
          <w:sz w:val="28"/>
          <w:szCs w:val="28"/>
        </w:rPr>
      </w:pPr>
    </w:p>
    <w:p w:rsidR="00681C15" w:rsidRPr="005735AA" w:rsidRDefault="00681C15" w:rsidP="00681C15">
      <w:pPr>
        <w:jc w:val="center"/>
        <w:rPr>
          <w:rFonts w:ascii="Times New Roman" w:hAnsi="Times New Roman" w:cs="Times New Roman"/>
          <w:b/>
          <w:sz w:val="28"/>
          <w:szCs w:val="28"/>
        </w:rPr>
      </w:pPr>
      <w:r w:rsidRPr="005735AA">
        <w:rPr>
          <w:rFonts w:ascii="Times New Roman" w:hAnsi="Times New Roman" w:cs="Times New Roman"/>
          <w:b/>
          <w:sz w:val="28"/>
          <w:szCs w:val="28"/>
        </w:rPr>
        <w:lastRenderedPageBreak/>
        <w:t>CHAPTER TWO</w:t>
      </w:r>
    </w:p>
    <w:p w:rsidR="00681C15" w:rsidRPr="005735AA" w:rsidRDefault="00681C15" w:rsidP="00681C15">
      <w:pPr>
        <w:jc w:val="center"/>
        <w:rPr>
          <w:rFonts w:ascii="Times New Roman" w:hAnsi="Times New Roman" w:cs="Times New Roman"/>
          <w:b/>
          <w:sz w:val="28"/>
          <w:szCs w:val="28"/>
        </w:rPr>
      </w:pPr>
      <w:r w:rsidRPr="005735AA">
        <w:rPr>
          <w:rFonts w:ascii="Times New Roman" w:hAnsi="Times New Roman" w:cs="Times New Roman"/>
          <w:b/>
          <w:sz w:val="28"/>
          <w:szCs w:val="28"/>
        </w:rPr>
        <w:t>REVIEW OF LITERATURE</w:t>
      </w:r>
    </w:p>
    <w:p w:rsidR="00681C15" w:rsidRDefault="00681C15" w:rsidP="00681C15">
      <w:pPr>
        <w:spacing w:line="360" w:lineRule="auto"/>
        <w:jc w:val="both"/>
        <w:rPr>
          <w:rFonts w:ascii="Times New Roman" w:hAnsi="Times New Roman" w:cs="Times New Roman"/>
          <w:w w:val="105"/>
          <w:sz w:val="24"/>
          <w:szCs w:val="24"/>
        </w:rPr>
      </w:pPr>
      <w:r w:rsidRPr="004002D2">
        <w:rPr>
          <w:rFonts w:ascii="Times New Roman" w:hAnsi="Times New Roman" w:cs="Times New Roman"/>
          <w:w w:val="105"/>
          <w:sz w:val="24"/>
          <w:szCs w:val="24"/>
        </w:rPr>
        <w:t>The principles, design, and data analysis processes for monitoring marine water quality are discussed in this article. There's also a quick rundown of regional marine conventions from around the world. However,</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it</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is</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important</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to</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notice</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that</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regarding</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water</w:t>
      </w:r>
      <w:r w:rsidRPr="004002D2">
        <w:rPr>
          <w:rFonts w:ascii="Times New Roman" w:hAnsi="Times New Roman" w:cs="Times New Roman"/>
          <w:spacing w:val="-2"/>
          <w:w w:val="105"/>
          <w:sz w:val="24"/>
          <w:szCs w:val="24"/>
        </w:rPr>
        <w:t xml:space="preserve"> </w:t>
      </w:r>
      <w:r w:rsidRPr="004002D2">
        <w:rPr>
          <w:rFonts w:ascii="Times New Roman" w:hAnsi="Times New Roman" w:cs="Times New Roman"/>
          <w:w w:val="105"/>
          <w:sz w:val="24"/>
          <w:szCs w:val="24"/>
        </w:rPr>
        <w:t>quality</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as</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far</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as</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Africa</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is</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concerned,</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studies</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on nutrients export from rice fields are scarce and almost little have been done in Benin. More recently, one study has been conducted by Bossa et al.</w:t>
      </w:r>
      <w:r w:rsidR="007B20A4">
        <w:rPr>
          <w:rFonts w:ascii="Times New Roman" w:hAnsi="Times New Roman" w:cs="Times New Roman"/>
          <w:w w:val="105"/>
          <w:sz w:val="24"/>
          <w:szCs w:val="24"/>
        </w:rPr>
        <w:t>,</w:t>
      </w:r>
      <w:r w:rsidRPr="004002D2">
        <w:rPr>
          <w:rFonts w:ascii="Times New Roman" w:hAnsi="Times New Roman" w:cs="Times New Roman"/>
          <w:w w:val="105"/>
          <w:sz w:val="24"/>
          <w:szCs w:val="24"/>
        </w:rPr>
        <w:t xml:space="preserve"> (2012) who investigate the effects of crop patterns and management scenarios on nitrogen (N) and phosphorus (P) loads to surface water and groundwater in the</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Donga-Pont</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catchment</w:t>
      </w:r>
      <w:r w:rsidRPr="004002D2">
        <w:rPr>
          <w:rFonts w:ascii="Times New Roman" w:hAnsi="Times New Roman" w:cs="Times New Roman"/>
          <w:spacing w:val="-1"/>
          <w:w w:val="105"/>
          <w:sz w:val="24"/>
          <w:szCs w:val="24"/>
        </w:rPr>
        <w:t xml:space="preserve"> </w:t>
      </w:r>
      <w:r w:rsidRPr="004002D2">
        <w:rPr>
          <w:rFonts w:ascii="Times New Roman" w:hAnsi="Times New Roman" w:cs="Times New Roman"/>
          <w:w w:val="105"/>
          <w:sz w:val="24"/>
          <w:szCs w:val="24"/>
        </w:rPr>
        <w:t>a</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tributary</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of</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Ouémé</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catchment.</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From</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this</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work,</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it</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has</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been</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found</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that decreases</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in</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sediment</w:t>
      </w:r>
      <w:r w:rsidRPr="004002D2">
        <w:rPr>
          <w:rFonts w:ascii="Times New Roman" w:hAnsi="Times New Roman" w:cs="Times New Roman"/>
          <w:spacing w:val="-1"/>
          <w:w w:val="105"/>
          <w:sz w:val="24"/>
          <w:szCs w:val="24"/>
        </w:rPr>
        <w:t xml:space="preserve"> </w:t>
      </w:r>
      <w:r w:rsidRPr="004002D2">
        <w:rPr>
          <w:rFonts w:ascii="Times New Roman" w:hAnsi="Times New Roman" w:cs="Times New Roman"/>
          <w:w w:val="105"/>
          <w:sz w:val="24"/>
          <w:szCs w:val="24"/>
        </w:rPr>
        <w:t>and</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nutrient</w:t>
      </w:r>
      <w:r w:rsidRPr="004002D2">
        <w:rPr>
          <w:rFonts w:ascii="Times New Roman" w:hAnsi="Times New Roman" w:cs="Times New Roman"/>
          <w:spacing w:val="-1"/>
          <w:w w:val="105"/>
          <w:sz w:val="24"/>
          <w:szCs w:val="24"/>
        </w:rPr>
        <w:t xml:space="preserve"> </w:t>
      </w:r>
      <w:r w:rsidRPr="004002D2">
        <w:rPr>
          <w:rFonts w:ascii="Times New Roman" w:hAnsi="Times New Roman" w:cs="Times New Roman"/>
          <w:w w:val="105"/>
          <w:sz w:val="24"/>
          <w:szCs w:val="24"/>
        </w:rPr>
        <w:t>loads</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were</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induced</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by</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reductions</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in</w:t>
      </w:r>
      <w:r w:rsidRPr="004002D2">
        <w:rPr>
          <w:rFonts w:ascii="Times New Roman" w:hAnsi="Times New Roman" w:cs="Times New Roman"/>
          <w:spacing w:val="-2"/>
          <w:w w:val="105"/>
          <w:sz w:val="24"/>
          <w:szCs w:val="24"/>
        </w:rPr>
        <w:t xml:space="preserve"> </w:t>
      </w:r>
      <w:r w:rsidRPr="004002D2">
        <w:rPr>
          <w:rFonts w:ascii="Times New Roman" w:hAnsi="Times New Roman" w:cs="Times New Roman"/>
          <w:w w:val="105"/>
          <w:sz w:val="24"/>
          <w:szCs w:val="24"/>
        </w:rPr>
        <w:t>rainfall;</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and</w:t>
      </w:r>
      <w:r w:rsidRPr="004002D2">
        <w:rPr>
          <w:rFonts w:ascii="Times New Roman" w:hAnsi="Times New Roman" w:cs="Times New Roman"/>
          <w:spacing w:val="-2"/>
          <w:w w:val="105"/>
          <w:sz w:val="24"/>
          <w:szCs w:val="24"/>
        </w:rPr>
        <w:t xml:space="preserve"> </w:t>
      </w:r>
      <w:r w:rsidRPr="004002D2">
        <w:rPr>
          <w:rFonts w:ascii="Times New Roman" w:hAnsi="Times New Roman" w:cs="Times New Roman"/>
          <w:w w:val="105"/>
          <w:sz w:val="24"/>
          <w:szCs w:val="24"/>
        </w:rPr>
        <w:t>that</w:t>
      </w:r>
      <w:r w:rsidRPr="004002D2">
        <w:rPr>
          <w:rFonts w:ascii="Times New Roman" w:hAnsi="Times New Roman" w:cs="Times New Roman"/>
          <w:spacing w:val="-1"/>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effects</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of decline in rainfall were counteracted by the effects of land use changes. As conclusion, the results indicate</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potential</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relationships</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between</w:t>
      </w:r>
      <w:r w:rsidRPr="004002D2">
        <w:rPr>
          <w:rFonts w:ascii="Times New Roman" w:hAnsi="Times New Roman" w:cs="Times New Roman"/>
          <w:spacing w:val="-3"/>
          <w:w w:val="105"/>
          <w:sz w:val="24"/>
          <w:szCs w:val="24"/>
        </w:rPr>
        <w:t xml:space="preserve"> </w:t>
      </w:r>
      <w:r w:rsidRPr="004002D2">
        <w:rPr>
          <w:rFonts w:ascii="Times New Roman" w:hAnsi="Times New Roman" w:cs="Times New Roman"/>
          <w:w w:val="105"/>
          <w:sz w:val="24"/>
          <w:szCs w:val="24"/>
        </w:rPr>
        <w:t>agriculture</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and</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water</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quality</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(Bossa</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et</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al.,</w:t>
      </w:r>
      <w:r w:rsidRPr="004002D2">
        <w:rPr>
          <w:rFonts w:ascii="Times New Roman" w:hAnsi="Times New Roman" w:cs="Times New Roman"/>
          <w:spacing w:val="-4"/>
          <w:w w:val="105"/>
          <w:sz w:val="24"/>
          <w:szCs w:val="24"/>
        </w:rPr>
        <w:t xml:space="preserve"> </w:t>
      </w:r>
      <w:r>
        <w:rPr>
          <w:rFonts w:ascii="Times New Roman" w:hAnsi="Times New Roman" w:cs="Times New Roman"/>
          <w:w w:val="105"/>
          <w:sz w:val="24"/>
          <w:szCs w:val="24"/>
        </w:rPr>
        <w:t>2012</w:t>
      </w:r>
      <w:r w:rsidRPr="004002D2">
        <w:rPr>
          <w:rFonts w:ascii="Times New Roman" w:hAnsi="Times New Roman" w:cs="Times New Roman"/>
          <w:w w:val="105"/>
          <w:sz w:val="24"/>
          <w:szCs w:val="24"/>
        </w:rPr>
        <w:t xml:space="preserve">). </w:t>
      </w:r>
    </w:p>
    <w:p w:rsidR="00681C15" w:rsidRPr="004002D2" w:rsidRDefault="00681C15" w:rsidP="00681C15">
      <w:pPr>
        <w:spacing w:line="360" w:lineRule="auto"/>
        <w:jc w:val="both"/>
        <w:rPr>
          <w:rFonts w:ascii="Times New Roman" w:hAnsi="Times New Roman" w:cs="Times New Roman"/>
          <w:w w:val="105"/>
          <w:sz w:val="24"/>
          <w:szCs w:val="24"/>
        </w:rPr>
      </w:pPr>
      <w:r w:rsidRPr="004002D2">
        <w:rPr>
          <w:rFonts w:ascii="Times New Roman" w:hAnsi="Times New Roman" w:cs="Times New Roman"/>
          <w:w w:val="105"/>
          <w:sz w:val="24"/>
          <w:szCs w:val="24"/>
        </w:rPr>
        <w:t>Eutrophication is mainly caused by excessive inputs of P and N and has many negative effects on aquatic ecosystems. More explicitly, nitrate is transported in surface runoff, groundwater flow and lateral</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soil</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flow,</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whereas</w:t>
      </w:r>
      <w:r w:rsidRPr="004002D2">
        <w:rPr>
          <w:rFonts w:ascii="Times New Roman" w:hAnsi="Times New Roman" w:cs="Times New Roman"/>
          <w:spacing w:val="-4"/>
          <w:w w:val="105"/>
          <w:sz w:val="24"/>
          <w:szCs w:val="24"/>
        </w:rPr>
        <w:t xml:space="preserve"> </w:t>
      </w:r>
      <w:r w:rsidRPr="004002D2">
        <w:rPr>
          <w:rFonts w:ascii="Times New Roman" w:hAnsi="Times New Roman" w:cs="Times New Roman"/>
          <w:w w:val="105"/>
          <w:sz w:val="24"/>
          <w:szCs w:val="24"/>
        </w:rPr>
        <w:t>organic</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N</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is</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assumed</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to</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be</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transported</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with</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sediment;</w:t>
      </w:r>
      <w:r w:rsidRPr="004002D2">
        <w:rPr>
          <w:rFonts w:ascii="Times New Roman" w:hAnsi="Times New Roman" w:cs="Times New Roman"/>
          <w:spacing w:val="-5"/>
          <w:w w:val="105"/>
          <w:sz w:val="24"/>
          <w:szCs w:val="24"/>
        </w:rPr>
        <w:t xml:space="preserve"> </w:t>
      </w:r>
      <w:r w:rsidRPr="004002D2">
        <w:rPr>
          <w:rFonts w:ascii="Times New Roman" w:hAnsi="Times New Roman" w:cs="Times New Roman"/>
          <w:w w:val="105"/>
          <w:sz w:val="24"/>
          <w:szCs w:val="24"/>
        </w:rPr>
        <w:t>and</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6"/>
          <w:w w:val="105"/>
          <w:sz w:val="24"/>
          <w:szCs w:val="24"/>
        </w:rPr>
        <w:t xml:space="preserve"> </w:t>
      </w:r>
      <w:r w:rsidRPr="004002D2">
        <w:rPr>
          <w:rFonts w:ascii="Times New Roman" w:hAnsi="Times New Roman" w:cs="Times New Roman"/>
          <w:w w:val="105"/>
          <w:sz w:val="24"/>
          <w:szCs w:val="24"/>
        </w:rPr>
        <w:t>major</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form</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of P from paddy fields is sediment-bound (Somura et al</w:t>
      </w:r>
      <w:r w:rsidR="007B20A4">
        <w:rPr>
          <w:rFonts w:ascii="Times New Roman" w:hAnsi="Times New Roman" w:cs="Times New Roman"/>
          <w:w w:val="105"/>
          <w:sz w:val="24"/>
          <w:szCs w:val="24"/>
        </w:rPr>
        <w:t>.</w:t>
      </w:r>
      <w:r w:rsidRPr="004002D2">
        <w:rPr>
          <w:rFonts w:ascii="Times New Roman" w:hAnsi="Times New Roman" w:cs="Times New Roman"/>
          <w:w w:val="105"/>
          <w:sz w:val="24"/>
          <w:szCs w:val="24"/>
        </w:rPr>
        <w:t>, 2012). At the end, it should be possible to describe how and define at which extent rice</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intensification</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could</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impact</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10"/>
          <w:w w:val="105"/>
          <w:sz w:val="24"/>
          <w:szCs w:val="24"/>
        </w:rPr>
        <w:t xml:space="preserve"> </w:t>
      </w:r>
      <w:r w:rsidRPr="004002D2">
        <w:rPr>
          <w:rFonts w:ascii="Times New Roman" w:hAnsi="Times New Roman" w:cs="Times New Roman"/>
          <w:w w:val="105"/>
          <w:sz w:val="24"/>
          <w:szCs w:val="24"/>
        </w:rPr>
        <w:t>hydrological</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behavior</w:t>
      </w:r>
      <w:r w:rsidRPr="004002D2">
        <w:rPr>
          <w:rFonts w:ascii="Times New Roman" w:hAnsi="Times New Roman" w:cs="Times New Roman"/>
          <w:spacing w:val="-7"/>
          <w:w w:val="105"/>
          <w:sz w:val="24"/>
          <w:szCs w:val="24"/>
        </w:rPr>
        <w:t xml:space="preserve"> </w:t>
      </w:r>
      <w:r w:rsidRPr="004002D2">
        <w:rPr>
          <w:rFonts w:ascii="Times New Roman" w:hAnsi="Times New Roman" w:cs="Times New Roman"/>
          <w:w w:val="105"/>
          <w:sz w:val="24"/>
          <w:szCs w:val="24"/>
        </w:rPr>
        <w:t>of</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inland</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valleys</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by</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investigating</w:t>
      </w:r>
      <w:r w:rsidRPr="004002D2">
        <w:rPr>
          <w:rFonts w:ascii="Times New Roman" w:hAnsi="Times New Roman" w:cs="Times New Roman"/>
          <w:spacing w:val="-10"/>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 xml:space="preserve">major hydrological processes, their spatial and temporal variability that affect the generation of </w:t>
      </w:r>
      <w:r w:rsidR="009D34BE" w:rsidRPr="004002D2">
        <w:rPr>
          <w:rFonts w:ascii="Times New Roman" w:hAnsi="Times New Roman" w:cs="Times New Roman"/>
          <w:w w:val="105"/>
          <w:sz w:val="24"/>
          <w:szCs w:val="24"/>
        </w:rPr>
        <w:t>stream flow</w:t>
      </w:r>
      <w:r w:rsidRPr="004002D2">
        <w:rPr>
          <w:rFonts w:ascii="Times New Roman" w:hAnsi="Times New Roman" w:cs="Times New Roman"/>
          <w:w w:val="105"/>
          <w:sz w:val="24"/>
          <w:szCs w:val="24"/>
        </w:rPr>
        <w:t>; and</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analyzing</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resulting</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changes</w:t>
      </w:r>
      <w:r w:rsidRPr="004002D2">
        <w:rPr>
          <w:rFonts w:ascii="Times New Roman" w:hAnsi="Times New Roman" w:cs="Times New Roman"/>
          <w:spacing w:val="-10"/>
          <w:w w:val="105"/>
          <w:sz w:val="24"/>
          <w:szCs w:val="24"/>
        </w:rPr>
        <w:t xml:space="preserve"> </w:t>
      </w:r>
      <w:r w:rsidRPr="004002D2">
        <w:rPr>
          <w:rFonts w:ascii="Times New Roman" w:hAnsi="Times New Roman" w:cs="Times New Roman"/>
          <w:w w:val="105"/>
          <w:sz w:val="24"/>
          <w:szCs w:val="24"/>
        </w:rPr>
        <w:t>of</w:t>
      </w:r>
      <w:r w:rsidRPr="004002D2">
        <w:rPr>
          <w:rFonts w:ascii="Times New Roman" w:hAnsi="Times New Roman" w:cs="Times New Roman"/>
          <w:spacing w:val="-8"/>
          <w:w w:val="105"/>
          <w:sz w:val="24"/>
          <w:szCs w:val="24"/>
        </w:rPr>
        <w:t xml:space="preserve"> </w:t>
      </w:r>
      <w:r w:rsidRPr="004002D2">
        <w:rPr>
          <w:rFonts w:ascii="Times New Roman" w:hAnsi="Times New Roman" w:cs="Times New Roman"/>
          <w:w w:val="105"/>
          <w:sz w:val="24"/>
          <w:szCs w:val="24"/>
        </w:rPr>
        <w:t>nitrogen</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concentration</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in</w:t>
      </w:r>
      <w:r w:rsidRPr="004002D2">
        <w:rPr>
          <w:rFonts w:ascii="Times New Roman" w:hAnsi="Times New Roman" w:cs="Times New Roman"/>
          <w:spacing w:val="-10"/>
          <w:w w:val="105"/>
          <w:sz w:val="24"/>
          <w:szCs w:val="24"/>
        </w:rPr>
        <w:t xml:space="preserve"> </w:t>
      </w:r>
      <w:r w:rsidRPr="004002D2">
        <w:rPr>
          <w:rFonts w:ascii="Times New Roman" w:hAnsi="Times New Roman" w:cs="Times New Roman"/>
          <w:w w:val="105"/>
          <w:sz w:val="24"/>
          <w:szCs w:val="24"/>
        </w:rPr>
        <w:t>water</w:t>
      </w:r>
      <w:r w:rsidRPr="004002D2">
        <w:rPr>
          <w:rFonts w:ascii="Times New Roman" w:hAnsi="Times New Roman" w:cs="Times New Roman"/>
          <w:spacing w:val="-9"/>
          <w:w w:val="105"/>
          <w:sz w:val="24"/>
          <w:szCs w:val="24"/>
        </w:rPr>
        <w:t xml:space="preserve"> </w:t>
      </w:r>
      <w:r w:rsidRPr="004002D2">
        <w:rPr>
          <w:rFonts w:ascii="Times New Roman" w:hAnsi="Times New Roman" w:cs="Times New Roman"/>
          <w:w w:val="105"/>
          <w:sz w:val="24"/>
          <w:szCs w:val="24"/>
        </w:rPr>
        <w:t>discharge</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from</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the</w:t>
      </w:r>
      <w:r w:rsidRPr="004002D2">
        <w:rPr>
          <w:rFonts w:ascii="Times New Roman" w:hAnsi="Times New Roman" w:cs="Times New Roman"/>
          <w:spacing w:val="-11"/>
          <w:w w:val="105"/>
          <w:sz w:val="24"/>
          <w:szCs w:val="24"/>
        </w:rPr>
        <w:t xml:space="preserve"> </w:t>
      </w:r>
      <w:r w:rsidRPr="004002D2">
        <w:rPr>
          <w:rFonts w:ascii="Times New Roman" w:hAnsi="Times New Roman" w:cs="Times New Roman"/>
          <w:w w:val="105"/>
          <w:sz w:val="24"/>
          <w:szCs w:val="24"/>
        </w:rPr>
        <w:t>watershed.</w:t>
      </w:r>
    </w:p>
    <w:p w:rsidR="00681C15" w:rsidRPr="004002D2" w:rsidRDefault="00681C15" w:rsidP="00681C15">
      <w:pPr>
        <w:spacing w:line="360" w:lineRule="auto"/>
        <w:jc w:val="both"/>
        <w:rPr>
          <w:rFonts w:ascii="Times New Roman" w:hAnsi="Times New Roman" w:cs="Times New Roman"/>
          <w:sz w:val="24"/>
          <w:szCs w:val="24"/>
        </w:rPr>
      </w:pPr>
      <w:r w:rsidRPr="004002D2">
        <w:rPr>
          <w:rFonts w:ascii="Times New Roman" w:hAnsi="Times New Roman" w:cs="Times New Roman"/>
          <w:sz w:val="24"/>
          <w:szCs w:val="24"/>
        </w:rPr>
        <w:t>To determine the impact of dumpsite contaminatio</w:t>
      </w:r>
      <w:r>
        <w:rPr>
          <w:rFonts w:ascii="Times New Roman" w:hAnsi="Times New Roman" w:cs="Times New Roman"/>
          <w:sz w:val="24"/>
          <w:szCs w:val="24"/>
        </w:rPr>
        <w:t xml:space="preserve">n of groundwater quality, </w:t>
      </w:r>
      <w:r w:rsidRPr="004002D2">
        <w:rPr>
          <w:rFonts w:ascii="Times New Roman" w:hAnsi="Times New Roman" w:cs="Times New Roman"/>
          <w:sz w:val="24"/>
          <w:szCs w:val="24"/>
        </w:rPr>
        <w:t>Patil et al.</w:t>
      </w:r>
      <w:r>
        <w:rPr>
          <w:rFonts w:ascii="Times New Roman" w:hAnsi="Times New Roman" w:cs="Times New Roman"/>
          <w:sz w:val="24"/>
          <w:szCs w:val="24"/>
        </w:rPr>
        <w:t xml:space="preserve"> (2013)</w:t>
      </w:r>
      <w:r w:rsidRPr="004002D2">
        <w:rPr>
          <w:rFonts w:ascii="Times New Roman" w:hAnsi="Times New Roman" w:cs="Times New Roman"/>
          <w:sz w:val="24"/>
          <w:szCs w:val="24"/>
        </w:rPr>
        <w:t xml:space="preserve"> conducted physical, chemical, and bacteriological analyses of water samples from seven bore wells located near a landfill site in Turmuri, Belgaum. During the research period, seven bore wells were chosen at distances of 500, 750, and 1000 meters from the landfill. pH, total dissolved solids (TDS), total hardness, nitrate, most probable number (MPN), and heavy metals like as lead were all tested using normal laboratory protocols during the research period. In February and March, </w:t>
      </w:r>
      <w:r w:rsidRPr="004002D2">
        <w:rPr>
          <w:rFonts w:ascii="Times New Roman" w:hAnsi="Times New Roman" w:cs="Times New Roman"/>
          <w:sz w:val="24"/>
          <w:szCs w:val="24"/>
        </w:rPr>
        <w:lastRenderedPageBreak/>
        <w:t>the pH ranged from 6.01 to 7.3, indicating an acidic character, but in April and May, all of the wells were within the standards. The pH levels of water in wells within 500-700 meters are polluted.</w:t>
      </w:r>
    </w:p>
    <w:p w:rsidR="00681C15" w:rsidRPr="00103D87" w:rsidRDefault="00681C15" w:rsidP="00681C15">
      <w:pPr>
        <w:spacing w:line="360" w:lineRule="auto"/>
        <w:jc w:val="both"/>
        <w:rPr>
          <w:rFonts w:ascii="Times New Roman" w:hAnsi="Times New Roman" w:cs="Times New Roman"/>
          <w:sz w:val="24"/>
          <w:szCs w:val="24"/>
        </w:rPr>
      </w:pPr>
      <w:r w:rsidRPr="00103D87">
        <w:rPr>
          <w:rFonts w:ascii="Times New Roman" w:hAnsi="Times New Roman" w:cs="Times New Roman"/>
          <w:sz w:val="24"/>
          <w:szCs w:val="24"/>
        </w:rPr>
        <w:t>According to Rashid et al.</w:t>
      </w:r>
      <w:r w:rsidR="007B20A4">
        <w:rPr>
          <w:rFonts w:ascii="Times New Roman" w:hAnsi="Times New Roman" w:cs="Times New Roman"/>
          <w:sz w:val="24"/>
          <w:szCs w:val="24"/>
        </w:rPr>
        <w:t>,</w:t>
      </w:r>
      <w:r w:rsidRPr="00103D87">
        <w:rPr>
          <w:rFonts w:ascii="Times New Roman" w:hAnsi="Times New Roman" w:cs="Times New Roman"/>
          <w:sz w:val="24"/>
          <w:szCs w:val="24"/>
        </w:rPr>
        <w:t xml:space="preserve"> (2013), reduced pH has negative effects on water quality and calcifying organisms. The study focused on the negative effects of ocean acidification on the environment of the Bay of Bengal and related physicochemical water parameters. The average pH of seawater was 7.75 on average but had decreased by 0.2 units.</w:t>
      </w:r>
    </w:p>
    <w:p w:rsidR="00681C15" w:rsidRDefault="00B9199A" w:rsidP="00681C15">
      <w:pPr>
        <w:spacing w:line="360" w:lineRule="auto"/>
        <w:jc w:val="both"/>
        <w:rPr>
          <w:rFonts w:ascii="Times New Roman" w:hAnsi="Times New Roman" w:cs="Times New Roman"/>
          <w:sz w:val="24"/>
          <w:szCs w:val="24"/>
        </w:rPr>
      </w:pPr>
      <w:r>
        <w:rPr>
          <w:rFonts w:ascii="Times New Roman" w:hAnsi="Times New Roman" w:cs="Times New Roman"/>
          <w:sz w:val="24"/>
          <w:szCs w:val="24"/>
        </w:rPr>
        <w:t>Shamsuzzaman and Islam</w:t>
      </w:r>
      <w:r w:rsidR="00681C15" w:rsidRPr="00103D87">
        <w:rPr>
          <w:rFonts w:ascii="Times New Roman" w:hAnsi="Times New Roman" w:cs="Times New Roman"/>
          <w:sz w:val="24"/>
          <w:szCs w:val="24"/>
        </w:rPr>
        <w:t xml:space="preserve"> (2018) talked about how the degradation of the "Coastal and Marine" environment along Bangladesh's coast was caused by both</w:t>
      </w:r>
      <w:r w:rsidR="00681C15">
        <w:rPr>
          <w:rFonts w:ascii="Times New Roman" w:hAnsi="Times New Roman" w:cs="Times New Roman"/>
          <w:sz w:val="24"/>
          <w:szCs w:val="24"/>
        </w:rPr>
        <w:t xml:space="preserve"> natural and human influences b</w:t>
      </w:r>
      <w:r w:rsidR="00681C15" w:rsidRPr="00103D87">
        <w:rPr>
          <w:rFonts w:ascii="Times New Roman" w:hAnsi="Times New Roman" w:cs="Times New Roman"/>
          <w:sz w:val="24"/>
          <w:szCs w:val="24"/>
        </w:rPr>
        <w:t>eing aware of how badly the environment is being damaged</w:t>
      </w:r>
      <w:r w:rsidR="00681C15">
        <w:rPr>
          <w:rFonts w:ascii="Times New Roman" w:hAnsi="Times New Roman" w:cs="Times New Roman"/>
          <w:sz w:val="24"/>
          <w:szCs w:val="24"/>
        </w:rPr>
        <w:t xml:space="preserve">. </w:t>
      </w:r>
    </w:p>
    <w:p w:rsidR="00681C15" w:rsidRPr="00103D87" w:rsidRDefault="00681C15" w:rsidP="00681C15">
      <w:pPr>
        <w:spacing w:line="360" w:lineRule="auto"/>
        <w:jc w:val="both"/>
        <w:rPr>
          <w:rFonts w:ascii="Times New Roman" w:hAnsi="Times New Roman" w:cs="Times New Roman"/>
          <w:sz w:val="24"/>
          <w:szCs w:val="24"/>
        </w:rPr>
      </w:pPr>
      <w:r w:rsidRPr="00103D87">
        <w:rPr>
          <w:rFonts w:ascii="Times New Roman" w:hAnsi="Times New Roman" w:cs="Times New Roman"/>
          <w:sz w:val="24"/>
          <w:szCs w:val="24"/>
        </w:rPr>
        <w:t>According to the contamination index, Mallic et al.</w:t>
      </w:r>
      <w:r w:rsidR="007B20A4">
        <w:rPr>
          <w:rFonts w:ascii="Times New Roman" w:hAnsi="Times New Roman" w:cs="Times New Roman"/>
          <w:sz w:val="24"/>
          <w:szCs w:val="24"/>
        </w:rPr>
        <w:t>,</w:t>
      </w:r>
      <w:r w:rsidRPr="00103D87">
        <w:rPr>
          <w:rFonts w:ascii="Times New Roman" w:hAnsi="Times New Roman" w:cs="Times New Roman"/>
          <w:sz w:val="24"/>
          <w:szCs w:val="24"/>
        </w:rPr>
        <w:t xml:space="preserve"> (2016) reported on the sediment and water quality of the Karnafully River. As a consequence of the investigation, the pattern of water chemis</w:t>
      </w:r>
      <w:r>
        <w:rPr>
          <w:rFonts w:ascii="Times New Roman" w:hAnsi="Times New Roman" w:cs="Times New Roman"/>
          <w:sz w:val="24"/>
          <w:szCs w:val="24"/>
        </w:rPr>
        <w:t>try and sediment properties was</w:t>
      </w:r>
      <w:r w:rsidRPr="00103D87">
        <w:rPr>
          <w:rFonts w:ascii="Times New Roman" w:hAnsi="Times New Roman" w:cs="Times New Roman"/>
          <w:sz w:val="24"/>
          <w:szCs w:val="24"/>
        </w:rPr>
        <w:t xml:space="preserve"> shown to change, having an impact on growing pollution.</w:t>
      </w:r>
    </w:p>
    <w:p w:rsidR="00681C15" w:rsidRPr="00103D87" w:rsidRDefault="00681C15" w:rsidP="00681C15">
      <w:pPr>
        <w:spacing w:line="360" w:lineRule="auto"/>
        <w:jc w:val="both"/>
        <w:rPr>
          <w:rFonts w:ascii="Times New Roman" w:hAnsi="Times New Roman" w:cs="Times New Roman"/>
          <w:sz w:val="24"/>
          <w:szCs w:val="24"/>
        </w:rPr>
      </w:pPr>
      <w:r w:rsidRPr="00103D87">
        <w:rPr>
          <w:rFonts w:ascii="Times New Roman" w:hAnsi="Times New Roman" w:cs="Times New Roman"/>
          <w:sz w:val="24"/>
          <w:szCs w:val="24"/>
        </w:rPr>
        <w:t>According to Islam et al.</w:t>
      </w:r>
      <w:r w:rsidR="007B20A4">
        <w:rPr>
          <w:rFonts w:ascii="Times New Roman" w:hAnsi="Times New Roman" w:cs="Times New Roman"/>
          <w:sz w:val="24"/>
          <w:szCs w:val="24"/>
        </w:rPr>
        <w:t>,</w:t>
      </w:r>
      <w:r w:rsidRPr="00103D87">
        <w:rPr>
          <w:rFonts w:ascii="Times New Roman" w:hAnsi="Times New Roman" w:cs="Times New Roman"/>
          <w:sz w:val="24"/>
          <w:szCs w:val="24"/>
        </w:rPr>
        <w:t xml:space="preserve"> (2017), the factors affecting water quality in various seasons are connected to salinity and human activity in the pre-monsoon, precipitation-induced surface runoff in the monsoon, and erosion and oxidation in the post-monsoon.</w:t>
      </w:r>
    </w:p>
    <w:p w:rsidR="00681C15" w:rsidRDefault="00681C15" w:rsidP="00681C15">
      <w:pPr>
        <w:spacing w:line="360" w:lineRule="auto"/>
        <w:jc w:val="both"/>
        <w:rPr>
          <w:rFonts w:ascii="Times New Roman" w:hAnsi="Times New Roman" w:cs="Times New Roman"/>
          <w:sz w:val="24"/>
          <w:szCs w:val="24"/>
        </w:rPr>
      </w:pPr>
      <w:r w:rsidRPr="00103D87">
        <w:rPr>
          <w:rFonts w:ascii="Times New Roman" w:hAnsi="Times New Roman" w:cs="Times New Roman"/>
          <w:sz w:val="24"/>
          <w:szCs w:val="24"/>
        </w:rPr>
        <w:t>According to Rashedul and Zafar (2018), sediment pH and water pH were positively correlated, whereas sediment salinity and water salinity exhibited an inverse association. This outcome concentrates on a baseline data for creating an index association with the water and sediment of the coastal zone in Bangladeshi territory.</w:t>
      </w:r>
    </w:p>
    <w:p w:rsidR="00681C15" w:rsidRPr="00DE0535" w:rsidRDefault="00681C15" w:rsidP="00681C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DE0535">
        <w:rPr>
          <w:rFonts w:ascii="Times New Roman" w:hAnsi="Times New Roman" w:cs="Times New Roman"/>
          <w:sz w:val="24"/>
          <w:szCs w:val="24"/>
        </w:rPr>
        <w:t xml:space="preserve">Hena et al., </w:t>
      </w:r>
      <w:r>
        <w:rPr>
          <w:rFonts w:ascii="Times New Roman" w:hAnsi="Times New Roman" w:cs="Times New Roman"/>
          <w:sz w:val="24"/>
          <w:szCs w:val="24"/>
        </w:rPr>
        <w:t>(</w:t>
      </w:r>
      <w:r w:rsidRPr="00DE0535">
        <w:rPr>
          <w:rFonts w:ascii="Times New Roman" w:hAnsi="Times New Roman" w:cs="Times New Roman"/>
          <w:sz w:val="24"/>
          <w:szCs w:val="24"/>
        </w:rPr>
        <w:t>2012</w:t>
      </w:r>
      <w:r>
        <w:rPr>
          <w:rFonts w:ascii="Times New Roman" w:hAnsi="Times New Roman" w:cs="Times New Roman"/>
          <w:sz w:val="24"/>
          <w:szCs w:val="24"/>
        </w:rPr>
        <w:t xml:space="preserve">) </w:t>
      </w:r>
      <w:r w:rsidR="008B2437" w:rsidRPr="00DE0535">
        <w:rPr>
          <w:rFonts w:ascii="Times New Roman" w:hAnsi="Times New Roman" w:cs="Times New Roman"/>
          <w:sz w:val="24"/>
          <w:szCs w:val="24"/>
        </w:rPr>
        <w:t>the</w:t>
      </w:r>
      <w:r w:rsidRPr="00DE0535">
        <w:rPr>
          <w:rFonts w:ascii="Times New Roman" w:hAnsi="Times New Roman" w:cs="Times New Roman"/>
          <w:sz w:val="24"/>
          <w:szCs w:val="24"/>
        </w:rPr>
        <w:t xml:space="preserve"> ecology of this estuary is suffering from ongoing environmental disturbances such pollution, u</w:t>
      </w:r>
      <w:r>
        <w:rPr>
          <w:rFonts w:ascii="Times New Roman" w:hAnsi="Times New Roman" w:cs="Times New Roman"/>
          <w:sz w:val="24"/>
          <w:szCs w:val="24"/>
        </w:rPr>
        <w:t>rban runoff, and sedimentation</w:t>
      </w:r>
      <w:r w:rsidRPr="00DE0535">
        <w:rPr>
          <w:rFonts w:ascii="Times New Roman" w:hAnsi="Times New Roman" w:cs="Times New Roman"/>
          <w:sz w:val="24"/>
          <w:szCs w:val="24"/>
        </w:rPr>
        <w:t>. The primary location where Cox's Bazar's municipal trash is discharged is the Bakkhali River.</w:t>
      </w:r>
    </w:p>
    <w:p w:rsidR="00E73216" w:rsidRDefault="00681C15" w:rsidP="00681C15">
      <w:pPr>
        <w:spacing w:line="360" w:lineRule="auto"/>
        <w:jc w:val="both"/>
        <w:rPr>
          <w:rFonts w:ascii="Times New Roman" w:hAnsi="Times New Roman" w:cs="Times New Roman"/>
          <w:sz w:val="24"/>
          <w:szCs w:val="24"/>
        </w:rPr>
      </w:pPr>
      <w:r w:rsidRPr="00DE0535">
        <w:rPr>
          <w:rFonts w:ascii="Times New Roman" w:hAnsi="Times New Roman" w:cs="Times New Roman"/>
          <w:sz w:val="24"/>
          <w:szCs w:val="24"/>
        </w:rPr>
        <w:t xml:space="preserve">The majority of the native effluents originates in Cox’s Bazar city and eventually goes through a network of canals before entering the Bakkhali River. Cox's Bazar lacks any prospective industrial areas; hence the main sources of pollution in this estuary </w:t>
      </w:r>
      <w:r w:rsidRPr="00DE0535">
        <w:rPr>
          <w:rFonts w:ascii="Times New Roman" w:hAnsi="Times New Roman" w:cs="Times New Roman"/>
          <w:sz w:val="24"/>
          <w:szCs w:val="24"/>
        </w:rPr>
        <w:lastRenderedPageBreak/>
        <w:t>river are household and municipal trash as well as di</w:t>
      </w:r>
      <w:r>
        <w:rPr>
          <w:rFonts w:ascii="Times New Roman" w:hAnsi="Times New Roman" w:cs="Times New Roman"/>
          <w:sz w:val="24"/>
          <w:szCs w:val="24"/>
        </w:rPr>
        <w:t xml:space="preserve">scharges from small businesses. </w:t>
      </w:r>
      <w:r w:rsidRPr="00DE0535">
        <w:rPr>
          <w:rFonts w:ascii="Times New Roman" w:hAnsi="Times New Roman" w:cs="Times New Roman"/>
          <w:sz w:val="24"/>
          <w:szCs w:val="24"/>
        </w:rPr>
        <w:t>The boat repair sector, which is another source of pollutants for the water and sediments, is primarily responsible for wast</w:t>
      </w:r>
      <w:r>
        <w:rPr>
          <w:rFonts w:ascii="Times New Roman" w:hAnsi="Times New Roman" w:cs="Times New Roman"/>
          <w:sz w:val="24"/>
          <w:szCs w:val="24"/>
        </w:rPr>
        <w:t>e discharge and chemical spills (</w:t>
      </w:r>
      <w:r w:rsidRPr="00DE0535">
        <w:rPr>
          <w:rFonts w:ascii="Times New Roman" w:hAnsi="Times New Roman" w:cs="Times New Roman"/>
          <w:sz w:val="24"/>
          <w:szCs w:val="24"/>
        </w:rPr>
        <w:t>Jahan et al.</w:t>
      </w:r>
      <w:r w:rsidR="007B20A4">
        <w:rPr>
          <w:rFonts w:ascii="Times New Roman" w:hAnsi="Times New Roman" w:cs="Times New Roman"/>
          <w:sz w:val="24"/>
          <w:szCs w:val="24"/>
        </w:rPr>
        <w:t>,</w:t>
      </w:r>
      <w:r w:rsidRPr="00DE0535">
        <w:rPr>
          <w:rFonts w:ascii="Times New Roman" w:hAnsi="Times New Roman" w:cs="Times New Roman"/>
          <w:sz w:val="24"/>
          <w:szCs w:val="24"/>
        </w:rPr>
        <w:t xml:space="preserve"> 2019)</w:t>
      </w:r>
      <w:r w:rsidR="00E73216">
        <w:rPr>
          <w:rFonts w:ascii="Times New Roman" w:hAnsi="Times New Roman" w:cs="Times New Roman"/>
          <w:sz w:val="24"/>
          <w:szCs w:val="24"/>
        </w:rPr>
        <w:t xml:space="preserve">. </w:t>
      </w:r>
    </w:p>
    <w:p w:rsidR="009E047A" w:rsidRPr="00711B38" w:rsidRDefault="00711B38" w:rsidP="003653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30C0A" w:rsidRPr="00B30C0A">
        <w:rPr>
          <w:rFonts w:ascii="Times New Roman" w:hAnsi="Times New Roman" w:cs="Times New Roman"/>
          <w:b/>
          <w:sz w:val="24"/>
          <w:szCs w:val="24"/>
        </w:rPr>
        <w:t xml:space="preserve">Physico-Chemical </w:t>
      </w:r>
      <w:r w:rsidR="00B30C0A" w:rsidRPr="00B30C0A">
        <w:rPr>
          <w:rFonts w:ascii="Times New Roman" w:hAnsi="Times New Roman" w:cs="Times New Roman"/>
          <w:b/>
          <w:bCs/>
          <w:sz w:val="24"/>
          <w:szCs w:val="24"/>
        </w:rPr>
        <w:t>Water Quality Parameters</w:t>
      </w:r>
    </w:p>
    <w:p w:rsidR="009E047A" w:rsidRPr="009E047A" w:rsidRDefault="00711B38" w:rsidP="009E047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2.1.1 </w:t>
      </w:r>
      <w:r w:rsidR="009E047A" w:rsidRPr="009E047A">
        <w:rPr>
          <w:rFonts w:ascii="Times New Roman" w:hAnsi="Times New Roman" w:cs="Times New Roman"/>
          <w:b/>
          <w:sz w:val="24"/>
          <w:szCs w:val="24"/>
        </w:rPr>
        <w:t>Temperature:</w:t>
      </w:r>
    </w:p>
    <w:p w:rsidR="00E73216" w:rsidRDefault="00E73216" w:rsidP="009E047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Temperature plays a vital role in multifarious process of waterbodies which result in affecting the physical, chemical, biological and as well as bio-geochemical cycle processes of waterbodies (ANZECC</w:t>
      </w:r>
      <w:r w:rsidR="007B20A4">
        <w:rPr>
          <w:rFonts w:ascii="Times New Roman" w:hAnsi="Times New Roman" w:cs="Times New Roman"/>
          <w:sz w:val="24"/>
          <w:szCs w:val="24"/>
        </w:rPr>
        <w:t>,</w:t>
      </w:r>
      <w:r>
        <w:rPr>
          <w:rFonts w:ascii="Times New Roman" w:hAnsi="Times New Roman" w:cs="Times New Roman"/>
          <w:sz w:val="24"/>
          <w:szCs w:val="24"/>
        </w:rPr>
        <w:t xml:space="preserve"> 1992). Productivity of a waterbody is very much dependent on temperature as little fluctuation in temperature can lead to abrupt changes in aquatic lives.</w:t>
      </w:r>
      <w:r w:rsidRPr="00302DD5">
        <w:t xml:space="preserve"> </w:t>
      </w:r>
      <w:r w:rsidRPr="00302DD5">
        <w:rPr>
          <w:rFonts w:ascii="Times New Roman" w:hAnsi="Times New Roman" w:cs="Times New Roman"/>
          <w:sz w:val="24"/>
          <w:szCs w:val="24"/>
        </w:rPr>
        <w:t>Fish development is lowered at temperatures above or below the optimum, and deaths may happen at high tem</w:t>
      </w:r>
      <w:r>
        <w:rPr>
          <w:rFonts w:ascii="Times New Roman" w:hAnsi="Times New Roman" w:cs="Times New Roman"/>
          <w:sz w:val="24"/>
          <w:szCs w:val="24"/>
        </w:rPr>
        <w:t xml:space="preserve">peratures (Joseph et al., 1993). </w:t>
      </w:r>
      <w:r w:rsidRPr="00302DD5">
        <w:rPr>
          <w:rFonts w:ascii="Times New Roman" w:hAnsi="Times New Roman" w:cs="Times New Roman"/>
          <w:sz w:val="24"/>
          <w:szCs w:val="24"/>
        </w:rPr>
        <w:t>Warm water fish cultivation is good for water temperatures between 26.06 and 31</w:t>
      </w:r>
      <w:r>
        <w:rPr>
          <w:rFonts w:ascii="Times New Roman" w:hAnsi="Times New Roman" w:cs="Times New Roman"/>
          <w:sz w:val="24"/>
          <w:szCs w:val="24"/>
        </w:rPr>
        <w:t xml:space="preserve">.97ºC, according to Boyd (1982). </w:t>
      </w:r>
      <w:r w:rsidRPr="00302DD5">
        <w:rPr>
          <w:rFonts w:ascii="Times New Roman" w:hAnsi="Times New Roman" w:cs="Times New Roman"/>
          <w:sz w:val="24"/>
          <w:szCs w:val="24"/>
        </w:rPr>
        <w:t>According to research, the optimal temperature range for tropical fish production is between 2</w:t>
      </w:r>
      <w:r>
        <w:rPr>
          <w:rFonts w:ascii="Times New Roman" w:hAnsi="Times New Roman" w:cs="Times New Roman"/>
          <w:sz w:val="24"/>
          <w:szCs w:val="24"/>
        </w:rPr>
        <w:t xml:space="preserve">5ºC and 32 °C </w:t>
      </w:r>
      <w:r w:rsidRPr="00302DD5">
        <w:rPr>
          <w:rFonts w:ascii="Times New Roman" w:hAnsi="Times New Roman" w:cs="Times New Roman"/>
          <w:sz w:val="24"/>
          <w:szCs w:val="24"/>
        </w:rPr>
        <w:t xml:space="preserve">(Bolorunduro and Abdullah, 1996). In the cage culture of tilapia in Malaysia's </w:t>
      </w:r>
      <w:proofErr w:type="spellStart"/>
      <w:r w:rsidRPr="00302DD5">
        <w:rPr>
          <w:rFonts w:ascii="Times New Roman" w:hAnsi="Times New Roman" w:cs="Times New Roman"/>
          <w:sz w:val="24"/>
          <w:szCs w:val="24"/>
        </w:rPr>
        <w:t>Tasik</w:t>
      </w:r>
      <w:proofErr w:type="spellEnd"/>
      <w:r w:rsidRPr="00302DD5">
        <w:rPr>
          <w:rFonts w:ascii="Times New Roman" w:hAnsi="Times New Roman" w:cs="Times New Roman"/>
          <w:sz w:val="24"/>
          <w:szCs w:val="24"/>
        </w:rPr>
        <w:t xml:space="preserve"> </w:t>
      </w:r>
      <w:proofErr w:type="spellStart"/>
      <w:r w:rsidRPr="00302DD5">
        <w:rPr>
          <w:rFonts w:ascii="Times New Roman" w:hAnsi="Times New Roman" w:cs="Times New Roman"/>
          <w:sz w:val="24"/>
          <w:szCs w:val="24"/>
        </w:rPr>
        <w:t>Kenyir</w:t>
      </w:r>
      <w:proofErr w:type="spellEnd"/>
      <w:r w:rsidRPr="00302DD5">
        <w:rPr>
          <w:rFonts w:ascii="Times New Roman" w:hAnsi="Times New Roman" w:cs="Times New Roman"/>
          <w:sz w:val="24"/>
          <w:szCs w:val="24"/>
        </w:rPr>
        <w:t xml:space="preserve"> reservoir, </w:t>
      </w:r>
      <w:proofErr w:type="spellStart"/>
      <w:r w:rsidRPr="00302DD5">
        <w:rPr>
          <w:rFonts w:ascii="Times New Roman" w:hAnsi="Times New Roman" w:cs="Times New Roman"/>
          <w:sz w:val="24"/>
          <w:szCs w:val="24"/>
        </w:rPr>
        <w:t>Siti-zah</w:t>
      </w:r>
      <w:r>
        <w:rPr>
          <w:rFonts w:ascii="Times New Roman" w:hAnsi="Times New Roman" w:cs="Times New Roman"/>
          <w:sz w:val="24"/>
          <w:szCs w:val="24"/>
        </w:rPr>
        <w:t>rah</w:t>
      </w:r>
      <w:proofErr w:type="spellEnd"/>
      <w:r>
        <w:rPr>
          <w:rFonts w:ascii="Times New Roman" w:hAnsi="Times New Roman" w:cs="Times New Roman"/>
          <w:sz w:val="24"/>
          <w:szCs w:val="24"/>
        </w:rPr>
        <w:t xml:space="preserve"> et al.</w:t>
      </w:r>
      <w:r w:rsidR="007B20A4">
        <w:rPr>
          <w:rFonts w:ascii="Times New Roman" w:hAnsi="Times New Roman" w:cs="Times New Roman"/>
          <w:sz w:val="24"/>
          <w:szCs w:val="24"/>
        </w:rPr>
        <w:t>,</w:t>
      </w:r>
      <w:r>
        <w:rPr>
          <w:rFonts w:ascii="Times New Roman" w:hAnsi="Times New Roman" w:cs="Times New Roman"/>
          <w:sz w:val="24"/>
          <w:szCs w:val="24"/>
        </w:rPr>
        <w:t xml:space="preserve"> (2008) </w:t>
      </w:r>
      <w:r w:rsidRPr="00302DD5">
        <w:rPr>
          <w:rFonts w:ascii="Times New Roman" w:hAnsi="Times New Roman" w:cs="Times New Roman"/>
          <w:sz w:val="24"/>
          <w:szCs w:val="24"/>
        </w:rPr>
        <w:t>observed that water temperatures above 30oC induce a significant death rate. The average temperature of Thai</w:t>
      </w:r>
      <w:r w:rsidR="00F1053C">
        <w:rPr>
          <w:rFonts w:ascii="Times New Roman" w:hAnsi="Times New Roman" w:cs="Times New Roman"/>
          <w:sz w:val="24"/>
          <w:szCs w:val="24"/>
        </w:rPr>
        <w:t xml:space="preserve">land's tilapia cage culture was </w:t>
      </w:r>
      <w:r w:rsidRPr="00302DD5">
        <w:rPr>
          <w:rFonts w:ascii="Times New Roman" w:hAnsi="Times New Roman" w:cs="Times New Roman"/>
          <w:sz w:val="24"/>
          <w:szCs w:val="24"/>
        </w:rPr>
        <w:t>21.38</w:t>
      </w:r>
      <w:r w:rsidRPr="00302DD5">
        <w:rPr>
          <w:rFonts w:ascii="Times New Roman" w:hAnsi="Times New Roman" w:cs="Times New Roman"/>
          <w:sz w:val="24"/>
          <w:szCs w:val="24"/>
          <w:vertAlign w:val="superscript"/>
        </w:rPr>
        <w:t>o</w:t>
      </w:r>
      <w:r w:rsidRPr="00302DD5">
        <w:rPr>
          <w:rFonts w:ascii="Times New Roman" w:hAnsi="Times New Roman" w:cs="Times New Roman"/>
          <w:sz w:val="24"/>
          <w:szCs w:val="24"/>
        </w:rPr>
        <w:t>C, accordi</w:t>
      </w:r>
      <w:r>
        <w:rPr>
          <w:rFonts w:ascii="Times New Roman" w:hAnsi="Times New Roman" w:cs="Times New Roman"/>
          <w:sz w:val="24"/>
          <w:szCs w:val="24"/>
        </w:rPr>
        <w:t>ng to Mondal et al.</w:t>
      </w:r>
      <w:r w:rsidR="007B20A4">
        <w:rPr>
          <w:rFonts w:ascii="Times New Roman" w:hAnsi="Times New Roman" w:cs="Times New Roman"/>
          <w:sz w:val="24"/>
          <w:szCs w:val="24"/>
        </w:rPr>
        <w:t>,</w:t>
      </w:r>
      <w:r>
        <w:rPr>
          <w:rFonts w:ascii="Times New Roman" w:hAnsi="Times New Roman" w:cs="Times New Roman"/>
          <w:sz w:val="24"/>
          <w:szCs w:val="24"/>
        </w:rPr>
        <w:t xml:space="preserve"> (2010).</w:t>
      </w:r>
      <w:r w:rsidRPr="00302DD5">
        <w:rPr>
          <w:rFonts w:ascii="Times New Roman" w:hAnsi="Times New Roman" w:cs="Times New Roman"/>
          <w:sz w:val="24"/>
          <w:szCs w:val="24"/>
        </w:rPr>
        <w:t>The average temperature in the year 2010 according to Zanatta et al.</w:t>
      </w:r>
      <w:r>
        <w:rPr>
          <w:rFonts w:ascii="Times New Roman" w:hAnsi="Times New Roman" w:cs="Times New Roman"/>
          <w:sz w:val="24"/>
          <w:szCs w:val="24"/>
        </w:rPr>
        <w:t xml:space="preserve"> High temperature can trigger eutrophication and unwanted growth of w</w:t>
      </w:r>
      <w:r w:rsidR="007B20A4">
        <w:rPr>
          <w:rFonts w:ascii="Times New Roman" w:hAnsi="Times New Roman" w:cs="Times New Roman"/>
          <w:sz w:val="24"/>
          <w:szCs w:val="24"/>
        </w:rPr>
        <w:t xml:space="preserve">astewater microbes (Metcalf and </w:t>
      </w:r>
      <w:r>
        <w:rPr>
          <w:rFonts w:ascii="Times New Roman" w:hAnsi="Times New Roman" w:cs="Times New Roman"/>
          <w:sz w:val="24"/>
          <w:szCs w:val="24"/>
        </w:rPr>
        <w:t>Eddy</w:t>
      </w:r>
      <w:r w:rsidR="007B20A4">
        <w:rPr>
          <w:rFonts w:ascii="Times New Roman" w:hAnsi="Times New Roman" w:cs="Times New Roman"/>
          <w:sz w:val="24"/>
          <w:szCs w:val="24"/>
        </w:rPr>
        <w:t xml:space="preserve">, </w:t>
      </w:r>
      <w:r>
        <w:rPr>
          <w:rFonts w:ascii="Times New Roman" w:hAnsi="Times New Roman" w:cs="Times New Roman"/>
          <w:sz w:val="24"/>
          <w:szCs w:val="24"/>
        </w:rPr>
        <w:t xml:space="preserve">1991). Determination of temperature should be done “In-situ” otherwise the sample water will reach the same temperature as surrounding. If in-situ is not possible then it should be determined on spot (Hutton, 1983). </w:t>
      </w:r>
    </w:p>
    <w:p w:rsidR="00F1053C" w:rsidRPr="00711B38" w:rsidRDefault="00F1053C" w:rsidP="00F1053C">
      <w:pPr>
        <w:spacing w:before="240" w:line="360" w:lineRule="auto"/>
        <w:ind w:left="-253"/>
        <w:jc w:val="both"/>
        <w:rPr>
          <w:rFonts w:ascii="Times New Roman" w:hAnsi="Times New Roman" w:cs="Times New Roman"/>
          <w:b/>
          <w:sz w:val="24"/>
          <w:szCs w:val="24"/>
        </w:rPr>
      </w:pPr>
      <w:r>
        <w:rPr>
          <w:rFonts w:ascii="Times New Roman" w:hAnsi="Times New Roman" w:cs="Times New Roman"/>
          <w:b/>
          <w:sz w:val="28"/>
          <w:szCs w:val="28"/>
        </w:rPr>
        <w:t xml:space="preserve">   </w:t>
      </w:r>
      <w:r w:rsidR="00711B38" w:rsidRPr="00711B38">
        <w:rPr>
          <w:rFonts w:ascii="Times New Roman" w:hAnsi="Times New Roman" w:cs="Times New Roman"/>
          <w:b/>
          <w:sz w:val="24"/>
          <w:szCs w:val="24"/>
        </w:rPr>
        <w:t>2.1.2</w:t>
      </w:r>
      <w:r w:rsidR="00711B38">
        <w:rPr>
          <w:rFonts w:ascii="Times New Roman" w:hAnsi="Times New Roman" w:cs="Times New Roman"/>
          <w:b/>
          <w:sz w:val="24"/>
          <w:szCs w:val="24"/>
        </w:rPr>
        <w:t xml:space="preserve"> </w:t>
      </w:r>
      <w:r w:rsidR="00E73216" w:rsidRPr="00711B38">
        <w:rPr>
          <w:rFonts w:ascii="Times New Roman" w:hAnsi="Times New Roman" w:cs="Times New Roman"/>
          <w:b/>
          <w:sz w:val="24"/>
          <w:szCs w:val="24"/>
        </w:rPr>
        <w:t>Salinity:</w:t>
      </w:r>
    </w:p>
    <w:p w:rsidR="00E73216" w:rsidRPr="00E73216" w:rsidRDefault="00E73216" w:rsidP="00F1053C">
      <w:pPr>
        <w:spacing w:before="240" w:line="360" w:lineRule="auto"/>
        <w:jc w:val="both"/>
        <w:rPr>
          <w:rFonts w:ascii="Times New Roman" w:hAnsi="Times New Roman" w:cs="Times New Roman"/>
          <w:b/>
          <w:sz w:val="28"/>
          <w:szCs w:val="28"/>
        </w:rPr>
      </w:pPr>
      <w:r>
        <w:rPr>
          <w:rFonts w:ascii="Times New Roman" w:hAnsi="Times New Roman" w:cs="Times New Roman"/>
          <w:sz w:val="24"/>
          <w:szCs w:val="24"/>
        </w:rPr>
        <w:t xml:space="preserve">Salinity refers to the amount of dissolved salts particles in water. Different forms of lives can withstand different levels of salinity; organisms exist </w:t>
      </w:r>
      <w:r>
        <w:rPr>
          <w:rFonts w:ascii="Times New Roman" w:eastAsia="Times New Roman" w:hAnsi="Times New Roman" w:cs="Times New Roman"/>
          <w:color w:val="000000"/>
          <w:sz w:val="24"/>
          <w:szCs w:val="24"/>
        </w:rPr>
        <w:t>from weakly mineralized water to granite floors filled with snowmelt (</w:t>
      </w:r>
      <w:r>
        <w:rPr>
          <w:rFonts w:ascii="Times New Roman" w:hAnsi="Times New Roman" w:cs="Times New Roman"/>
          <w:color w:val="000000"/>
          <w:spacing w:val="-1"/>
          <w:sz w:val="24"/>
          <w:szCs w:val="24"/>
          <w:shd w:val="clear" w:color="auto" w:fill="FFFFFF"/>
        </w:rPr>
        <w:t xml:space="preserve">Khlebovich and Aladin, 2010). </w:t>
      </w:r>
      <w:r>
        <w:rPr>
          <w:rFonts w:ascii="Times New Roman" w:hAnsi="Times New Roman" w:cs="Times New Roman"/>
          <w:sz w:val="24"/>
          <w:szCs w:val="24"/>
        </w:rPr>
        <w:t xml:space="preserve">Salt concentration and composition vary from one waterbody to another which is why freshwater and seawater organisms are adapted differently for survival. Slight changes in water salinity can cause death of several aquatic organisms. Salinity </w:t>
      </w:r>
      <w:r>
        <w:rPr>
          <w:rFonts w:ascii="Times New Roman" w:hAnsi="Times New Roman" w:cs="Times New Roman"/>
          <w:sz w:val="24"/>
          <w:szCs w:val="24"/>
        </w:rPr>
        <w:lastRenderedPageBreak/>
        <w:t xml:space="preserve">fluctuation can result in creating biological dead zones by controlling the water mixing. </w:t>
      </w:r>
    </w:p>
    <w:p w:rsidR="00F1053C" w:rsidRPr="00F1053C" w:rsidRDefault="00F1053C" w:rsidP="00F1053C">
      <w:pPr>
        <w:spacing w:before="240" w:line="360" w:lineRule="auto"/>
        <w:ind w:left="-253"/>
        <w:jc w:val="both"/>
        <w:rPr>
          <w:rFonts w:ascii="Times New Roman" w:hAnsi="Times New Roman" w:cs="Times New Roman"/>
          <w:b/>
          <w:sz w:val="24"/>
          <w:szCs w:val="24"/>
        </w:rPr>
      </w:pPr>
      <w:r>
        <w:rPr>
          <w:rFonts w:ascii="Times New Roman" w:hAnsi="Times New Roman" w:cs="Times New Roman"/>
          <w:b/>
          <w:sz w:val="24"/>
          <w:szCs w:val="24"/>
        </w:rPr>
        <w:t xml:space="preserve">    </w:t>
      </w:r>
      <w:r w:rsidR="00711B38">
        <w:rPr>
          <w:rFonts w:ascii="Times New Roman" w:hAnsi="Times New Roman" w:cs="Times New Roman"/>
          <w:b/>
          <w:sz w:val="24"/>
          <w:szCs w:val="24"/>
        </w:rPr>
        <w:t xml:space="preserve">2.1.3 </w:t>
      </w:r>
      <w:r w:rsidR="00E73216" w:rsidRPr="00E73216">
        <w:rPr>
          <w:rFonts w:ascii="Times New Roman" w:hAnsi="Times New Roman" w:cs="Times New Roman"/>
          <w:b/>
          <w:sz w:val="24"/>
          <w:szCs w:val="24"/>
        </w:rPr>
        <w:t xml:space="preserve">Dissolved Oxygen: </w:t>
      </w:r>
    </w:p>
    <w:p w:rsidR="00E73216" w:rsidRDefault="00E73216" w:rsidP="00F1053C">
      <w:pPr>
        <w:spacing w:before="24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Oxygen gets dissolved in water from atmosphere and plant which serves as an </w:t>
      </w:r>
      <w:r w:rsidR="00F105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essential component for the survival of the aquatic organisms. Saturation of dissolved oxygen varies season to season </w:t>
      </w:r>
      <w:r>
        <w:rPr>
          <w:rFonts w:ascii="Times New Roman" w:hAnsi="Times New Roman" w:cs="Times New Roman"/>
          <w:sz w:val="24"/>
          <w:szCs w:val="24"/>
        </w:rPr>
        <w:t>or even within a 24-hour time period. Determination of DO not only gives idea about productivity of a waterbody but also level of pollution present in the environment. Lower saturation of DO creates various diseases in aquatic life especially in fish due to reduced assimilation of food (Tom</w:t>
      </w:r>
      <w:r w:rsidR="007B20A4">
        <w:rPr>
          <w:rFonts w:ascii="Times New Roman" w:hAnsi="Times New Roman" w:cs="Times New Roman"/>
          <w:sz w:val="24"/>
          <w:szCs w:val="24"/>
        </w:rPr>
        <w:t>,</w:t>
      </w:r>
      <w:r>
        <w:rPr>
          <w:rFonts w:ascii="Times New Roman" w:hAnsi="Times New Roman" w:cs="Times New Roman"/>
          <w:sz w:val="24"/>
          <w:szCs w:val="24"/>
        </w:rPr>
        <w:t xml:space="preserve"> 1998).</w:t>
      </w:r>
      <w:r>
        <w:t xml:space="preserve">  </w:t>
      </w:r>
      <w:r>
        <w:rPr>
          <w:rFonts w:ascii="Times New Roman" w:hAnsi="Times New Roman" w:cs="Times New Roman"/>
          <w:sz w:val="24"/>
          <w:szCs w:val="24"/>
        </w:rPr>
        <w:t>Again, exposure to hyperoxia creates bubble in blood and block capillaries, in sub-acute cases, bubbles are visible between fin rays primarily in dorsal and caudal fins (Florida Lake Watch</w:t>
      </w:r>
      <w:r w:rsidR="007B20A4">
        <w:rPr>
          <w:rFonts w:ascii="Times New Roman" w:hAnsi="Times New Roman" w:cs="Times New Roman"/>
          <w:sz w:val="24"/>
          <w:szCs w:val="24"/>
        </w:rPr>
        <w:t>,</w:t>
      </w:r>
      <w:r>
        <w:rPr>
          <w:rFonts w:ascii="Times New Roman" w:hAnsi="Times New Roman" w:cs="Times New Roman"/>
          <w:sz w:val="24"/>
          <w:szCs w:val="24"/>
        </w:rPr>
        <w:t xml:space="preserve"> 2004).</w:t>
      </w:r>
    </w:p>
    <w:p w:rsidR="00E73216" w:rsidRDefault="00E73216" w:rsidP="00F1053C">
      <w:pPr>
        <w:spacing w:before="240" w:line="360" w:lineRule="auto"/>
        <w:jc w:val="both"/>
        <w:rPr>
          <w:rFonts w:ascii="Times New Roman" w:hAnsi="Times New Roman" w:cs="Times New Roman"/>
          <w:sz w:val="24"/>
          <w:szCs w:val="24"/>
        </w:rPr>
      </w:pPr>
      <w:r w:rsidRPr="00C2161C">
        <w:rPr>
          <w:rFonts w:ascii="Times New Roman" w:hAnsi="Times New Roman" w:cs="Times New Roman"/>
          <w:sz w:val="24"/>
          <w:szCs w:val="24"/>
        </w:rPr>
        <w:t xml:space="preserve">The levels of pollution in water bodies are indicated by the DO readings (Amankwa ah et al., 2014). The fundamental reason for the reduced DO at some aquaculture locations is that microbes consume DO during the degradation of organic waste </w:t>
      </w:r>
      <w:r>
        <w:rPr>
          <w:rFonts w:ascii="Times New Roman" w:hAnsi="Times New Roman" w:cs="Times New Roman"/>
          <w:sz w:val="24"/>
          <w:szCs w:val="24"/>
        </w:rPr>
        <w:t>(Yee et al., 2012).</w:t>
      </w:r>
      <w:r w:rsidRPr="00C2161C">
        <w:rPr>
          <w:rFonts w:ascii="Times New Roman" w:hAnsi="Times New Roman" w:cs="Times New Roman"/>
          <w:sz w:val="24"/>
          <w:szCs w:val="24"/>
        </w:rPr>
        <w:t xml:space="preserve"> Accor</w:t>
      </w:r>
      <w:r>
        <w:rPr>
          <w:rFonts w:ascii="Times New Roman" w:hAnsi="Times New Roman" w:cs="Times New Roman"/>
          <w:sz w:val="24"/>
          <w:szCs w:val="24"/>
        </w:rPr>
        <w:t>ding to Mallasen et al.</w:t>
      </w:r>
      <w:r w:rsidR="007B20A4">
        <w:rPr>
          <w:rFonts w:ascii="Times New Roman" w:hAnsi="Times New Roman" w:cs="Times New Roman"/>
          <w:sz w:val="24"/>
          <w:szCs w:val="24"/>
        </w:rPr>
        <w:t>,</w:t>
      </w:r>
      <w:r>
        <w:rPr>
          <w:rFonts w:ascii="Times New Roman" w:hAnsi="Times New Roman" w:cs="Times New Roman"/>
          <w:sz w:val="24"/>
          <w:szCs w:val="24"/>
        </w:rPr>
        <w:t xml:space="preserve"> (2012), </w:t>
      </w:r>
      <w:r w:rsidRPr="00C2161C">
        <w:rPr>
          <w:rFonts w:ascii="Times New Roman" w:hAnsi="Times New Roman" w:cs="Times New Roman"/>
          <w:sz w:val="24"/>
          <w:szCs w:val="24"/>
        </w:rPr>
        <w:t>4.0 mg/l of oxygen is the crucial threshold for tropical fish development, and it was never below that level. The formation of ammonia and other pollutants as well as issues with DO depletion at night can be brought on by rapid plankton development. According to Nsonga (2014), the optimal DO level for warm water fishes is 6.5 mg/l or more than 5 mg/l.</w:t>
      </w:r>
    </w:p>
    <w:p w:rsidR="00BC4798" w:rsidRPr="00711B38" w:rsidRDefault="00711B38" w:rsidP="00F1053C">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BC4798" w:rsidRPr="00711B38">
        <w:rPr>
          <w:rFonts w:ascii="Times New Roman" w:hAnsi="Times New Roman" w:cs="Times New Roman"/>
          <w:b/>
          <w:sz w:val="24"/>
          <w:szCs w:val="24"/>
        </w:rPr>
        <w:t>pH:</w:t>
      </w:r>
    </w:p>
    <w:p w:rsidR="009E047A" w:rsidRPr="00B30C0A" w:rsidRDefault="00BC4798" w:rsidP="00456896">
      <w:pPr>
        <w:spacing w:before="24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pH</w:t>
      </w:r>
      <w:proofErr w:type="gramEnd"/>
      <w:r>
        <w:rPr>
          <w:rFonts w:ascii="Times New Roman" w:hAnsi="Times New Roman" w:cs="Times New Roman"/>
          <w:sz w:val="24"/>
          <w:szCs w:val="24"/>
        </w:rPr>
        <w:t xml:space="preserve"> is referred as ‘the negative of the logarithm to the base 10 of the hydrogen ion concentration’ (Chapman and Kimstach</w:t>
      </w:r>
      <w:r w:rsidR="007B20A4">
        <w:rPr>
          <w:rFonts w:ascii="Times New Roman" w:hAnsi="Times New Roman" w:cs="Times New Roman"/>
          <w:sz w:val="24"/>
          <w:szCs w:val="24"/>
        </w:rPr>
        <w:t xml:space="preserve">, </w:t>
      </w:r>
      <w:r>
        <w:rPr>
          <w:rFonts w:ascii="Times New Roman" w:hAnsi="Times New Roman" w:cs="Times New Roman"/>
          <w:sz w:val="24"/>
          <w:szCs w:val="24"/>
        </w:rPr>
        <w:t>1992). Changes in pH of natural waterbody can occur due to many reasons which vary from natural processes to chemical causes.  Both high and low pH can affect aquatic animals in drastic ways.  High pH indicates the water being more alkaline thus resulting in reducing availability of phosphate, sulphate, iron and manganese. On the other hand, low pH creates acidic environment and reduce the availability of calcium and magnesium (Gambrell and Patrick</w:t>
      </w:r>
      <w:r w:rsidR="007B20A4">
        <w:rPr>
          <w:rFonts w:ascii="Times New Roman" w:hAnsi="Times New Roman" w:cs="Times New Roman"/>
          <w:sz w:val="24"/>
          <w:szCs w:val="24"/>
        </w:rPr>
        <w:t>,</w:t>
      </w:r>
      <w:r>
        <w:rPr>
          <w:rFonts w:ascii="Times New Roman" w:hAnsi="Times New Roman" w:cs="Times New Roman"/>
          <w:sz w:val="24"/>
          <w:szCs w:val="24"/>
        </w:rPr>
        <w:t xml:space="preserve"> 1988).</w:t>
      </w:r>
    </w:p>
    <w:p w:rsidR="00F9531E" w:rsidRDefault="00F9531E" w:rsidP="00F1053C">
      <w:pPr>
        <w:spacing w:before="240" w:line="360" w:lineRule="auto"/>
        <w:jc w:val="both"/>
        <w:rPr>
          <w:rFonts w:ascii="Times New Roman" w:hAnsi="Times New Roman" w:cs="Times New Roman"/>
          <w:b/>
          <w:sz w:val="24"/>
          <w:szCs w:val="24"/>
        </w:rPr>
      </w:pPr>
    </w:p>
    <w:p w:rsidR="00BC4798" w:rsidRPr="00711B38" w:rsidRDefault="00711B38" w:rsidP="00F1053C">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2.1.5 </w:t>
      </w:r>
      <w:r w:rsidR="00BC4798" w:rsidRPr="00711B38">
        <w:rPr>
          <w:rFonts w:ascii="Times New Roman" w:hAnsi="Times New Roman" w:cs="Times New Roman"/>
          <w:b/>
          <w:sz w:val="24"/>
          <w:szCs w:val="24"/>
        </w:rPr>
        <w:t>Alkalinity:</w:t>
      </w:r>
    </w:p>
    <w:p w:rsidR="00BC4798" w:rsidRDefault="00BC4798" w:rsidP="00F1053C">
      <w:pPr>
        <w:spacing w:before="240" w:line="360" w:lineRule="auto"/>
        <w:jc w:val="both"/>
        <w:rPr>
          <w:rFonts w:ascii="Times New Roman" w:hAnsi="Times New Roman" w:cs="Times New Roman"/>
          <w:sz w:val="24"/>
          <w:szCs w:val="24"/>
        </w:rPr>
      </w:pPr>
      <w:r w:rsidRPr="00DE5E2C">
        <w:rPr>
          <w:rFonts w:ascii="Times New Roman" w:hAnsi="Times New Roman" w:cs="Times New Roman"/>
          <w:sz w:val="24"/>
          <w:szCs w:val="24"/>
        </w:rPr>
        <w:t>Alkalinity plays a vital role to determine water quality as it helps to measure water’s buffering ca</w:t>
      </w:r>
      <w:r>
        <w:rPr>
          <w:rFonts w:ascii="Times New Roman" w:hAnsi="Times New Roman" w:cs="Times New Roman"/>
          <w:sz w:val="24"/>
          <w:szCs w:val="24"/>
        </w:rPr>
        <w:t xml:space="preserve">pacity or ability to resist changes </w:t>
      </w:r>
      <w:r w:rsidR="00B43CB7">
        <w:rPr>
          <w:rFonts w:ascii="Times New Roman" w:hAnsi="Times New Roman" w:cs="Times New Roman"/>
          <w:sz w:val="24"/>
          <w:szCs w:val="24"/>
        </w:rPr>
        <w:t xml:space="preserve">in </w:t>
      </w:r>
      <w:r w:rsidRPr="00DE5E2C">
        <w:rPr>
          <w:rFonts w:ascii="Times New Roman" w:hAnsi="Times New Roman" w:cs="Times New Roman"/>
          <w:sz w:val="24"/>
          <w:szCs w:val="24"/>
        </w:rPr>
        <w:t>pH. It is a chemical way of measuring water's ability to ne</w:t>
      </w:r>
      <w:r>
        <w:rPr>
          <w:rFonts w:ascii="Times New Roman" w:hAnsi="Times New Roman" w:cs="Times New Roman"/>
          <w:sz w:val="24"/>
          <w:szCs w:val="24"/>
        </w:rPr>
        <w:t>utralize acids. Major form of a</w:t>
      </w:r>
      <w:r w:rsidRPr="00DE5E2C">
        <w:rPr>
          <w:rFonts w:ascii="Times New Roman" w:hAnsi="Times New Roman" w:cs="Times New Roman"/>
          <w:sz w:val="24"/>
          <w:szCs w:val="24"/>
        </w:rPr>
        <w:t>l</w:t>
      </w:r>
      <w:r>
        <w:rPr>
          <w:rFonts w:ascii="Times New Roman" w:hAnsi="Times New Roman" w:cs="Times New Roman"/>
          <w:sz w:val="24"/>
          <w:szCs w:val="24"/>
        </w:rPr>
        <w:t>k</w:t>
      </w:r>
      <w:r w:rsidRPr="00DE5E2C">
        <w:rPr>
          <w:rFonts w:ascii="Times New Roman" w:hAnsi="Times New Roman" w:cs="Times New Roman"/>
          <w:sz w:val="24"/>
          <w:szCs w:val="24"/>
        </w:rPr>
        <w:t>alinity is bicarbonate ion in natural waters which</w:t>
      </w:r>
      <w:r>
        <w:rPr>
          <w:rFonts w:ascii="Times New Roman" w:hAnsi="Times New Roman" w:cs="Times New Roman"/>
          <w:sz w:val="24"/>
          <w:szCs w:val="24"/>
        </w:rPr>
        <w:t xml:space="preserve"> originates from atmospheric Carbon dioxide</w:t>
      </w:r>
      <w:r w:rsidRPr="00DE5E2C">
        <w:rPr>
          <w:rFonts w:ascii="Times New Roman" w:hAnsi="Times New Roman" w:cs="Times New Roman"/>
          <w:sz w:val="24"/>
          <w:szCs w:val="24"/>
        </w:rPr>
        <w:t xml:space="preserve"> and the weathering of carbonate minerals in rocks and soil.</w:t>
      </w:r>
      <w:r w:rsidR="00B43CB7">
        <w:rPr>
          <w:rFonts w:ascii="Times New Roman" w:hAnsi="Times New Roman" w:cs="Times New Roman"/>
          <w:sz w:val="24"/>
          <w:szCs w:val="24"/>
        </w:rPr>
        <w:t xml:space="preserve"> </w:t>
      </w:r>
      <w:r>
        <w:rPr>
          <w:rFonts w:ascii="Times New Roman" w:hAnsi="Times New Roman" w:cs="Times New Roman"/>
          <w:sz w:val="24"/>
          <w:szCs w:val="24"/>
        </w:rPr>
        <w:t>I</w:t>
      </w:r>
      <w:r w:rsidRPr="00DE5E2C">
        <w:rPr>
          <w:rFonts w:ascii="Times New Roman" w:hAnsi="Times New Roman" w:cs="Times New Roman"/>
          <w:sz w:val="24"/>
          <w:szCs w:val="24"/>
        </w:rPr>
        <w:t xml:space="preserve">n chemical language alkalinity is the amount of irritable bases in water which is expressed as milligrams per liter </w:t>
      </w:r>
      <w:r>
        <w:rPr>
          <w:rFonts w:ascii="Times New Roman" w:hAnsi="Times New Roman" w:cs="Times New Roman"/>
          <w:sz w:val="24"/>
          <w:szCs w:val="24"/>
        </w:rPr>
        <w:t>of equivalent calcium carbonate (Amin, 2020).</w:t>
      </w:r>
    </w:p>
    <w:p w:rsidR="00BC4798" w:rsidRPr="00BC4798" w:rsidRDefault="00711B38" w:rsidP="00F1053C">
      <w:pPr>
        <w:spacing w:before="240"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2.1.6 </w:t>
      </w:r>
      <w:r w:rsidR="00BC4798" w:rsidRPr="00711B38">
        <w:rPr>
          <w:rFonts w:ascii="Times New Roman" w:hAnsi="Times New Roman" w:cs="Times New Roman"/>
          <w:b/>
          <w:sz w:val="24"/>
          <w:szCs w:val="24"/>
        </w:rPr>
        <w:t>Total Dissolved Solids</w:t>
      </w:r>
      <w:r w:rsidR="00BC4798" w:rsidRPr="00BC4798">
        <w:rPr>
          <w:rFonts w:ascii="Times New Roman" w:hAnsi="Times New Roman" w:cs="Times New Roman"/>
          <w:b/>
          <w:sz w:val="28"/>
          <w:szCs w:val="28"/>
        </w:rPr>
        <w:t>:</w:t>
      </w:r>
    </w:p>
    <w:p w:rsidR="00E73216" w:rsidRDefault="00BC4798" w:rsidP="00F1053C">
      <w:pPr>
        <w:spacing w:before="240" w:line="360" w:lineRule="auto"/>
        <w:jc w:val="both"/>
        <w:rPr>
          <w:rFonts w:ascii="Times New Roman" w:hAnsi="Times New Roman" w:cs="Times New Roman"/>
          <w:color w:val="000000" w:themeColor="text1"/>
          <w:sz w:val="24"/>
          <w:szCs w:val="24"/>
          <w:shd w:val="clear" w:color="auto" w:fill="FFFFFF"/>
        </w:rPr>
      </w:pPr>
      <w:r w:rsidRPr="008702B6">
        <w:rPr>
          <w:rFonts w:ascii="Times New Roman" w:hAnsi="Times New Roman" w:cs="Times New Roman"/>
          <w:color w:val="000000" w:themeColor="text1"/>
          <w:sz w:val="24"/>
          <w:szCs w:val="24"/>
        </w:rPr>
        <w:t>The main sources of TDS in receiving waters include point sources of water pollution discharged from industrial or sewage treatment plants, clay-rich mountain waters, agricultural and residential (urban) runoff</w:t>
      </w:r>
      <w:r>
        <w:rPr>
          <w:rFonts w:ascii="Times New Roman" w:hAnsi="Times New Roman" w:cs="Times New Roman"/>
          <w:color w:val="000000" w:themeColor="text1"/>
          <w:sz w:val="24"/>
          <w:szCs w:val="24"/>
        </w:rPr>
        <w:t xml:space="preserve"> </w:t>
      </w:r>
      <w:r w:rsidRPr="008702B6">
        <w:rPr>
          <w:rFonts w:ascii="Times New Roman" w:hAnsi="Times New Roman" w:cs="Times New Roman"/>
          <w:color w:val="000000" w:themeColor="text1"/>
          <w:sz w:val="24"/>
          <w:szCs w:val="24"/>
        </w:rPr>
        <w:t>and leaching of soil contamination (Islam et al., 2016). Increasing salinity, altering the ionic makeup of the wate</w:t>
      </w:r>
      <w:r>
        <w:rPr>
          <w:rFonts w:ascii="Times New Roman" w:hAnsi="Times New Roman" w:cs="Times New Roman"/>
          <w:color w:val="000000" w:themeColor="text1"/>
          <w:sz w:val="24"/>
          <w:szCs w:val="24"/>
        </w:rPr>
        <w:t>r</w:t>
      </w:r>
      <w:r w:rsidRPr="008702B6">
        <w:rPr>
          <w:rFonts w:ascii="Times New Roman" w:hAnsi="Times New Roman" w:cs="Times New Roman"/>
          <w:color w:val="000000" w:themeColor="text1"/>
          <w:sz w:val="24"/>
          <w:szCs w:val="24"/>
        </w:rPr>
        <w:t xml:space="preserve"> and the toxicity of certain ions are all effects of total dissolved solids toxicity. It has been established that increases in salt alter biotic ecosystems, reduce biodiversity, drive out less resilient species, and have acute or long-lasting consequences during particular life stages (</w:t>
      </w:r>
      <w:r w:rsidRPr="008702B6">
        <w:rPr>
          <w:rStyle w:val="Emphasis"/>
          <w:rFonts w:ascii="Times New Roman" w:hAnsi="Times New Roman" w:cs="Times New Roman"/>
          <w:bCs/>
          <w:i w:val="0"/>
          <w:iCs w:val="0"/>
          <w:color w:val="000000" w:themeColor="text1"/>
          <w:sz w:val="24"/>
          <w:szCs w:val="24"/>
          <w:shd w:val="clear" w:color="auto" w:fill="FFFFFF"/>
        </w:rPr>
        <w:t>Weber</w:t>
      </w:r>
      <w:r w:rsidRPr="008702B6">
        <w:rPr>
          <w:rFonts w:ascii="Times New Roman" w:hAnsi="Times New Roman" w:cs="Times New Roman"/>
          <w:color w:val="000000" w:themeColor="text1"/>
          <w:sz w:val="24"/>
          <w:szCs w:val="24"/>
          <w:shd w:val="clear" w:color="auto" w:fill="FFFFFF"/>
        </w:rPr>
        <w:t>-</w:t>
      </w:r>
      <w:r w:rsidRPr="008702B6">
        <w:rPr>
          <w:rStyle w:val="Emphasis"/>
          <w:rFonts w:ascii="Times New Roman" w:hAnsi="Times New Roman" w:cs="Times New Roman"/>
          <w:bCs/>
          <w:i w:val="0"/>
          <w:iCs w:val="0"/>
          <w:color w:val="000000" w:themeColor="text1"/>
          <w:sz w:val="24"/>
          <w:szCs w:val="24"/>
          <w:shd w:val="clear" w:color="auto" w:fill="FFFFFF"/>
        </w:rPr>
        <w:t>Scannell</w:t>
      </w:r>
      <w:r w:rsidRPr="008702B6">
        <w:rPr>
          <w:rFonts w:ascii="Times New Roman" w:hAnsi="Times New Roman" w:cs="Times New Roman"/>
          <w:color w:val="000000" w:themeColor="text1"/>
          <w:sz w:val="24"/>
          <w:szCs w:val="24"/>
          <w:shd w:val="clear" w:color="auto" w:fill="FFFFFF"/>
        </w:rPr>
        <w:t> and </w:t>
      </w:r>
      <w:r w:rsidRPr="008702B6">
        <w:rPr>
          <w:rStyle w:val="Emphasis"/>
          <w:rFonts w:ascii="Times New Roman" w:hAnsi="Times New Roman" w:cs="Times New Roman"/>
          <w:bCs/>
          <w:i w:val="0"/>
          <w:iCs w:val="0"/>
          <w:color w:val="000000" w:themeColor="text1"/>
          <w:sz w:val="24"/>
          <w:szCs w:val="24"/>
          <w:shd w:val="clear" w:color="auto" w:fill="FFFFFF"/>
        </w:rPr>
        <w:t>Duffy</w:t>
      </w:r>
      <w:r w:rsidRPr="008702B6">
        <w:rPr>
          <w:rFonts w:ascii="Times New Roman" w:hAnsi="Times New Roman" w:cs="Times New Roman"/>
          <w:color w:val="000000" w:themeColor="text1"/>
          <w:sz w:val="24"/>
          <w:szCs w:val="24"/>
          <w:shd w:val="clear" w:color="auto" w:fill="FFFFFF"/>
        </w:rPr>
        <w:t>, </w:t>
      </w:r>
      <w:r w:rsidRPr="008702B6">
        <w:rPr>
          <w:rStyle w:val="Emphasis"/>
          <w:rFonts w:ascii="Times New Roman" w:hAnsi="Times New Roman" w:cs="Times New Roman"/>
          <w:bCs/>
          <w:i w:val="0"/>
          <w:iCs w:val="0"/>
          <w:color w:val="000000" w:themeColor="text1"/>
          <w:sz w:val="24"/>
          <w:szCs w:val="24"/>
          <w:shd w:val="clear" w:color="auto" w:fill="FFFFFF"/>
        </w:rPr>
        <w:t>2007</w:t>
      </w:r>
      <w:r w:rsidRPr="008702B6">
        <w:rPr>
          <w:rFonts w:ascii="Times New Roman" w:hAnsi="Times New Roman" w:cs="Times New Roman"/>
          <w:color w:val="000000" w:themeColor="text1"/>
          <w:sz w:val="24"/>
          <w:szCs w:val="24"/>
          <w:shd w:val="clear" w:color="auto" w:fill="FFFFFF"/>
        </w:rPr>
        <w:t>).</w:t>
      </w:r>
    </w:p>
    <w:p w:rsidR="00BC4798" w:rsidRPr="00BC4798" w:rsidRDefault="00711B38" w:rsidP="00F1053C">
      <w:pPr>
        <w:spacing w:before="240"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4"/>
          <w:szCs w:val="24"/>
          <w:shd w:val="clear" w:color="auto" w:fill="FFFFFF"/>
        </w:rPr>
        <w:t xml:space="preserve">2.1.7 </w:t>
      </w:r>
      <w:r w:rsidR="00BC4798" w:rsidRPr="00711B38">
        <w:rPr>
          <w:rFonts w:ascii="Times New Roman" w:hAnsi="Times New Roman" w:cs="Times New Roman"/>
          <w:b/>
          <w:color w:val="000000" w:themeColor="text1"/>
          <w:sz w:val="24"/>
          <w:szCs w:val="24"/>
          <w:shd w:val="clear" w:color="auto" w:fill="FFFFFF"/>
        </w:rPr>
        <w:t>Transparency</w:t>
      </w:r>
      <w:r w:rsidR="00BC4798" w:rsidRPr="00BC4798">
        <w:rPr>
          <w:rFonts w:ascii="Times New Roman" w:hAnsi="Times New Roman" w:cs="Times New Roman"/>
          <w:b/>
          <w:color w:val="000000" w:themeColor="text1"/>
          <w:sz w:val="28"/>
          <w:szCs w:val="28"/>
          <w:shd w:val="clear" w:color="auto" w:fill="FFFFFF"/>
        </w:rPr>
        <w:t>:</w:t>
      </w:r>
    </w:p>
    <w:p w:rsidR="009E047A" w:rsidRPr="00391729" w:rsidRDefault="00BC4798" w:rsidP="00B43CB7">
      <w:pPr>
        <w:spacing w:before="240" w:line="360" w:lineRule="auto"/>
        <w:jc w:val="both"/>
        <w:rPr>
          <w:rFonts w:ascii="Times New Roman" w:hAnsi="Times New Roman" w:cs="Times New Roman"/>
          <w:sz w:val="24"/>
          <w:szCs w:val="24"/>
        </w:rPr>
      </w:pPr>
      <w:r w:rsidRPr="00CC473A">
        <w:rPr>
          <w:rFonts w:ascii="Times New Roman" w:hAnsi="Times New Roman" w:cs="Times New Roman"/>
          <w:sz w:val="24"/>
          <w:szCs w:val="24"/>
        </w:rPr>
        <w:t>A first-order indicator of water quality is water transparency (also known as water clarity). It has to do with how light reaches and weakens undersea ecosystems, which is crucial f</w:t>
      </w:r>
      <w:r w:rsidR="00B43CB7">
        <w:rPr>
          <w:rFonts w:ascii="Times New Roman" w:hAnsi="Times New Roman" w:cs="Times New Roman"/>
          <w:sz w:val="24"/>
          <w:szCs w:val="24"/>
        </w:rPr>
        <w:t xml:space="preserve">or understanding water ecology, </w:t>
      </w:r>
      <w:r w:rsidRPr="00CC473A">
        <w:rPr>
          <w:rFonts w:ascii="Times New Roman" w:hAnsi="Times New Roman" w:cs="Times New Roman"/>
          <w:sz w:val="24"/>
          <w:szCs w:val="24"/>
        </w:rPr>
        <w:t>environmental changes, and biogeochemical processes including phytoplankton photosynthesis and development, heat transmission in the upper water layer, sediment movement, and re</w:t>
      </w:r>
      <w:r>
        <w:rPr>
          <w:rFonts w:ascii="Times New Roman" w:hAnsi="Times New Roman" w:cs="Times New Roman"/>
          <w:sz w:val="24"/>
          <w:szCs w:val="24"/>
        </w:rPr>
        <w:t>-</w:t>
      </w:r>
      <w:r w:rsidRPr="00CC473A">
        <w:rPr>
          <w:rFonts w:ascii="Times New Roman" w:hAnsi="Times New Roman" w:cs="Times New Roman"/>
          <w:sz w:val="24"/>
          <w:szCs w:val="24"/>
        </w:rPr>
        <w:t>suspension. Actually, chlorophyll</w:t>
      </w:r>
      <w:r w:rsidRPr="00B250D2">
        <w:rPr>
          <w:rFonts w:ascii="Times New Roman" w:hAnsi="Times New Roman" w:cs="Times New Roman"/>
          <w:i/>
          <w:sz w:val="24"/>
          <w:szCs w:val="24"/>
        </w:rPr>
        <w:t>-a</w:t>
      </w:r>
      <w:r w:rsidRPr="00CC473A">
        <w:rPr>
          <w:rFonts w:ascii="Times New Roman" w:hAnsi="Times New Roman" w:cs="Times New Roman"/>
          <w:sz w:val="24"/>
          <w:szCs w:val="24"/>
        </w:rPr>
        <w:t xml:space="preserve"> (Chl</w:t>
      </w:r>
      <w:r>
        <w:rPr>
          <w:rFonts w:ascii="Times New Roman" w:hAnsi="Times New Roman" w:cs="Times New Roman"/>
          <w:sz w:val="24"/>
          <w:szCs w:val="24"/>
        </w:rPr>
        <w:t>-</w:t>
      </w:r>
      <w:r w:rsidRPr="00CC473A">
        <w:rPr>
          <w:rFonts w:ascii="Times New Roman" w:hAnsi="Times New Roman" w:cs="Times New Roman"/>
          <w:sz w:val="24"/>
          <w:szCs w:val="24"/>
        </w:rPr>
        <w:t>a), total suspended matter (TSM), and colored dissolved organic matter (CDOM) concentrations all affect how transparent water is, with an usually negative relationship between them. Therefore, understanding water transparency could be useful information for researching changes in the marine ecology and aquatic environment</w:t>
      </w:r>
      <w:r>
        <w:rPr>
          <w:rFonts w:ascii="Times New Roman" w:hAnsi="Times New Roman" w:cs="Times New Roman"/>
          <w:sz w:val="24"/>
          <w:szCs w:val="24"/>
        </w:rPr>
        <w:t xml:space="preserve"> (</w:t>
      </w:r>
      <w:r w:rsidRPr="00942377">
        <w:rPr>
          <w:rFonts w:ascii="Times New Roman" w:hAnsi="Times New Roman" w:cs="Times New Roman"/>
          <w:color w:val="000000" w:themeColor="text1"/>
          <w:sz w:val="24"/>
          <w:szCs w:val="24"/>
        </w:rPr>
        <w:t>Bai et al., 2020)</w:t>
      </w:r>
      <w:r>
        <w:rPr>
          <w:rFonts w:ascii="Times New Roman" w:hAnsi="Times New Roman" w:cs="Times New Roman"/>
          <w:color w:val="000000" w:themeColor="text1"/>
          <w:sz w:val="24"/>
          <w:szCs w:val="24"/>
        </w:rPr>
        <w:t>.</w:t>
      </w:r>
    </w:p>
    <w:p w:rsidR="00456896" w:rsidRDefault="00456896" w:rsidP="00681C15">
      <w:pPr>
        <w:spacing w:line="360" w:lineRule="auto"/>
        <w:ind w:left="-253"/>
        <w:jc w:val="center"/>
        <w:rPr>
          <w:rFonts w:ascii="Times New Roman" w:hAnsi="Times New Roman" w:cs="Times New Roman"/>
          <w:b/>
          <w:sz w:val="28"/>
          <w:szCs w:val="28"/>
        </w:rPr>
      </w:pPr>
    </w:p>
    <w:p w:rsidR="00681C15" w:rsidRPr="0056618A" w:rsidRDefault="00681C15" w:rsidP="00681C15">
      <w:pPr>
        <w:spacing w:line="360" w:lineRule="auto"/>
        <w:ind w:left="-253"/>
        <w:jc w:val="center"/>
        <w:rPr>
          <w:rFonts w:ascii="Times New Roman" w:hAnsi="Times New Roman" w:cs="Times New Roman"/>
          <w:b/>
          <w:sz w:val="28"/>
          <w:szCs w:val="28"/>
        </w:rPr>
      </w:pPr>
      <w:r w:rsidRPr="0056618A">
        <w:rPr>
          <w:rFonts w:ascii="Times New Roman" w:hAnsi="Times New Roman" w:cs="Times New Roman"/>
          <w:b/>
          <w:sz w:val="28"/>
          <w:szCs w:val="28"/>
        </w:rPr>
        <w:lastRenderedPageBreak/>
        <w:t>CHAPTER THREE</w:t>
      </w:r>
    </w:p>
    <w:p w:rsidR="00681C15" w:rsidRPr="0056618A" w:rsidRDefault="00681C15" w:rsidP="00681C15">
      <w:pPr>
        <w:spacing w:line="360" w:lineRule="auto"/>
        <w:ind w:left="-253"/>
        <w:jc w:val="center"/>
        <w:rPr>
          <w:rFonts w:ascii="Times New Roman" w:hAnsi="Times New Roman" w:cs="Times New Roman"/>
          <w:b/>
          <w:sz w:val="28"/>
          <w:szCs w:val="28"/>
        </w:rPr>
      </w:pPr>
      <w:r w:rsidRPr="0056618A">
        <w:rPr>
          <w:rFonts w:ascii="Times New Roman" w:hAnsi="Times New Roman" w:cs="Times New Roman"/>
          <w:b/>
          <w:sz w:val="28"/>
          <w:szCs w:val="28"/>
        </w:rPr>
        <w:t>MATERIALS AND METHODS</w:t>
      </w:r>
    </w:p>
    <w:p w:rsidR="00681C15" w:rsidRDefault="00681C15" w:rsidP="00681C15">
      <w:pPr>
        <w:spacing w:line="360" w:lineRule="auto"/>
        <w:ind w:left="-253"/>
        <w:jc w:val="both"/>
        <w:rPr>
          <w:rFonts w:ascii="Times New Roman" w:hAnsi="Times New Roman" w:cs="Times New Roman"/>
          <w:b/>
          <w:sz w:val="24"/>
          <w:szCs w:val="24"/>
        </w:rPr>
      </w:pPr>
      <w:r>
        <w:rPr>
          <w:rFonts w:ascii="Times New Roman" w:hAnsi="Times New Roman" w:cs="Times New Roman"/>
          <w:b/>
          <w:sz w:val="24"/>
          <w:szCs w:val="24"/>
        </w:rPr>
        <w:t>3.1 Study Area</w:t>
      </w:r>
    </w:p>
    <w:p w:rsidR="00681C15" w:rsidRDefault="00681C15" w:rsidP="00681C15">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Cox’s Bazar coasts were selected for the year-round research work of determining the seasonal variability of water quality parameters. Two suitable stations were preferred for sample collection. One station was in Bakkhali river estuary and another one was in Rezukhal estuary at the </w:t>
      </w:r>
      <w:r>
        <w:rPr>
          <w:rFonts w:ascii="Times New Roman" w:hAnsi="Times New Roman" w:cs="Times New Roman"/>
          <w:color w:val="000000" w:themeColor="text1"/>
          <w:sz w:val="24"/>
          <w:szCs w:val="24"/>
          <w:shd w:val="clear" w:color="auto" w:fill="FFFFFF"/>
        </w:rPr>
        <w:t xml:space="preserve">south- eastern coast of the Bay of Bengal. </w:t>
      </w:r>
      <w:r w:rsidR="00BB74E1">
        <w:rPr>
          <w:rFonts w:ascii="Times New Roman" w:hAnsi="Times New Roman" w:cs="Times New Roman"/>
          <w:color w:val="000000" w:themeColor="text1"/>
          <w:sz w:val="24"/>
          <w:szCs w:val="24"/>
          <w:shd w:val="clear" w:color="auto" w:fill="FFFFFF"/>
        </w:rPr>
        <w:t>(Figure 1)</w:t>
      </w:r>
    </w:p>
    <w:p w:rsidR="009F3AF9" w:rsidRPr="009F3AF9" w:rsidRDefault="009F3AF9" w:rsidP="009F3AF9">
      <w:pPr>
        <w:spacing w:line="360" w:lineRule="auto"/>
        <w:ind w:left="-253"/>
        <w:jc w:val="both"/>
        <w:rPr>
          <w:rFonts w:ascii="Times New Roman" w:hAnsi="Times New Roman" w:cs="Times New Roman"/>
          <w:color w:val="000000" w:themeColor="text1"/>
          <w:sz w:val="24"/>
          <w:szCs w:val="24"/>
          <w:shd w:val="clear" w:color="auto" w:fill="FFFFFF"/>
        </w:rPr>
      </w:pPr>
      <w:r w:rsidRPr="009F3AF9">
        <w:rPr>
          <w:rFonts w:ascii="Times New Roman" w:hAnsi="Times New Roman" w:cs="Times New Roman"/>
          <w:color w:val="000000" w:themeColor="text1"/>
          <w:sz w:val="24"/>
          <w:szCs w:val="24"/>
          <w:shd w:val="clear" w:color="auto" w:fill="FFFFFF"/>
        </w:rPr>
        <w:t>The study area consists of two d</w:t>
      </w:r>
      <w:r>
        <w:rPr>
          <w:rFonts w:ascii="Times New Roman" w:hAnsi="Times New Roman" w:cs="Times New Roman"/>
          <w:color w:val="000000" w:themeColor="text1"/>
          <w:sz w:val="24"/>
          <w:szCs w:val="24"/>
          <w:shd w:val="clear" w:color="auto" w:fill="FFFFFF"/>
        </w:rPr>
        <w:t>ifferent locations in the Cox’s Bazar</w:t>
      </w:r>
      <w:r w:rsidRPr="009F3AF9">
        <w:rPr>
          <w:rFonts w:ascii="Times New Roman" w:hAnsi="Times New Roman" w:cs="Times New Roman"/>
          <w:color w:val="000000" w:themeColor="text1"/>
          <w:sz w:val="24"/>
          <w:szCs w:val="24"/>
          <w:shd w:val="clear" w:color="auto" w:fill="FFFFFF"/>
        </w:rPr>
        <w:t xml:space="preserve"> coast. </w:t>
      </w:r>
    </w:p>
    <w:p w:rsidR="009F3AF9" w:rsidRPr="009F3AF9" w:rsidRDefault="009F3AF9" w:rsidP="009F3AF9">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(S1) Bakkhali river estuary</w:t>
      </w:r>
      <w:r w:rsidRPr="009F3AF9">
        <w:rPr>
          <w:rFonts w:ascii="Times New Roman" w:hAnsi="Times New Roman" w:cs="Times New Roman"/>
          <w:color w:val="000000" w:themeColor="text1"/>
          <w:sz w:val="24"/>
          <w:szCs w:val="24"/>
          <w:shd w:val="clear" w:color="auto" w:fill="FFFFFF"/>
        </w:rPr>
        <w:t xml:space="preserve"> (Lat. 21ᵒ</w:t>
      </w:r>
      <w:r>
        <w:rPr>
          <w:rFonts w:ascii="Times New Roman" w:hAnsi="Times New Roman" w:cs="Times New Roman"/>
          <w:color w:val="000000" w:themeColor="text1"/>
          <w:sz w:val="24"/>
          <w:szCs w:val="24"/>
          <w:shd w:val="clear" w:color="auto" w:fill="FFFFFF"/>
        </w:rPr>
        <w:t>47'15</w:t>
      </w:r>
      <w:r w:rsidRPr="009F3AF9">
        <w:rPr>
          <w:rFonts w:ascii="Times New Roman" w:hAnsi="Times New Roman" w:cs="Times New Roman"/>
          <w:color w:val="000000" w:themeColor="text1"/>
          <w:sz w:val="24"/>
          <w:szCs w:val="24"/>
          <w:shd w:val="clear" w:color="auto" w:fill="FFFFFF"/>
        </w:rPr>
        <w:t>" N and Lon. 91ᵒ</w:t>
      </w:r>
      <w:r>
        <w:rPr>
          <w:rFonts w:ascii="Times New Roman" w:hAnsi="Times New Roman" w:cs="Times New Roman"/>
          <w:color w:val="000000" w:themeColor="text1"/>
          <w:sz w:val="24"/>
          <w:szCs w:val="24"/>
          <w:shd w:val="clear" w:color="auto" w:fill="FFFFFF"/>
        </w:rPr>
        <w:t>95'04</w:t>
      </w:r>
      <w:r w:rsidRPr="009F3AF9">
        <w:rPr>
          <w:rFonts w:ascii="Times New Roman" w:hAnsi="Times New Roman" w:cs="Times New Roman"/>
          <w:color w:val="000000" w:themeColor="text1"/>
          <w:sz w:val="24"/>
          <w:szCs w:val="24"/>
          <w:shd w:val="clear" w:color="auto" w:fill="FFFFFF"/>
        </w:rPr>
        <w:t xml:space="preserve">" E), and </w:t>
      </w:r>
    </w:p>
    <w:p w:rsidR="009F3AF9" w:rsidRDefault="009F3AF9" w:rsidP="009F3AF9">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(S2) Rezukhal estuary (Lat. 21°29'52.77"N and Lon. 92°03'50</w:t>
      </w:r>
      <w:r w:rsidRPr="009F3AF9">
        <w:rPr>
          <w:rFonts w:ascii="Times New Roman" w:hAnsi="Times New Roman" w:cs="Times New Roman"/>
          <w:color w:val="000000" w:themeColor="text1"/>
          <w:sz w:val="24"/>
          <w:szCs w:val="24"/>
          <w:shd w:val="clear" w:color="auto" w:fill="FFFFFF"/>
        </w:rPr>
        <w:t>.48"E).</w:t>
      </w:r>
    </w:p>
    <w:p w:rsidR="00681C15" w:rsidRDefault="00681C15" w:rsidP="00681C15">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inline distT="0" distB="0" distL="0" distR="0" wp14:anchorId="3F25D6A5" wp14:editId="29A85A40">
            <wp:extent cx="5277678" cy="39657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ii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3963660"/>
                    </a:xfrm>
                    <a:prstGeom prst="rect">
                      <a:avLst/>
                    </a:prstGeom>
                  </pic:spPr>
                </pic:pic>
              </a:graphicData>
            </a:graphic>
          </wp:inline>
        </w:drawing>
      </w:r>
    </w:p>
    <w:p w:rsidR="00176E7D" w:rsidRDefault="00056CA0" w:rsidP="00B30C0A">
      <w:pPr>
        <w:spacing w:line="360" w:lineRule="auto"/>
        <w:ind w:left="-253"/>
        <w:rPr>
          <w:rFonts w:ascii="Times New Roman" w:hAnsi="Times New Roman" w:cs="Times New Roman"/>
          <w:sz w:val="24"/>
          <w:szCs w:val="24"/>
          <w:lang w:bidi="bn-BD"/>
        </w:rPr>
      </w:pPr>
      <w:r>
        <w:rPr>
          <w:rFonts w:ascii="Times New Roman" w:hAnsi="Times New Roman" w:cs="Times New Roman"/>
          <w:color w:val="000000" w:themeColor="text1"/>
          <w:sz w:val="24"/>
          <w:szCs w:val="24"/>
          <w:shd w:val="clear" w:color="auto" w:fill="FFFFFF"/>
        </w:rPr>
        <w:t xml:space="preserve">        </w:t>
      </w:r>
      <w:r w:rsidR="00681C15">
        <w:rPr>
          <w:rFonts w:ascii="Times New Roman" w:hAnsi="Times New Roman" w:cs="Times New Roman"/>
          <w:color w:val="000000" w:themeColor="text1"/>
          <w:sz w:val="24"/>
          <w:szCs w:val="24"/>
          <w:shd w:val="clear" w:color="auto" w:fill="FFFFFF"/>
        </w:rPr>
        <w:t>Figure 1:</w:t>
      </w:r>
      <w:r w:rsidR="00681C15" w:rsidRPr="00AA54D6">
        <w:rPr>
          <w:rFonts w:ascii="Times New Roman" w:hAnsi="Times New Roman" w:cs="Times New Roman"/>
          <w:sz w:val="24"/>
          <w:szCs w:val="24"/>
          <w:lang w:bidi="bn-BD"/>
        </w:rPr>
        <w:t xml:space="preserve"> </w:t>
      </w:r>
      <w:r w:rsidR="00681C15">
        <w:rPr>
          <w:rFonts w:ascii="Times New Roman" w:hAnsi="Times New Roman" w:cs="Times New Roman"/>
          <w:sz w:val="24"/>
          <w:szCs w:val="24"/>
          <w:lang w:bidi="bn-BD"/>
        </w:rPr>
        <w:t>Map of study area (</w:t>
      </w:r>
      <w:r w:rsidR="00681C15">
        <w:rPr>
          <w:rFonts w:ascii="Times New Roman" w:hAnsi="Times New Roman" w:cs="Times New Roman"/>
          <w:sz w:val="24"/>
          <w:szCs w:val="24"/>
        </w:rPr>
        <w:t xml:space="preserve">Bakkhali river estuary and Rezukhal estuary </w:t>
      </w:r>
      <w:r w:rsidR="00681C15">
        <w:rPr>
          <w:rFonts w:ascii="Times New Roman" w:hAnsi="Times New Roman" w:cs="Times New Roman"/>
          <w:sz w:val="24"/>
          <w:szCs w:val="24"/>
          <w:lang w:bidi="bn-BD"/>
        </w:rPr>
        <w:t>region)</w:t>
      </w:r>
    </w:p>
    <w:p w:rsidR="00B30C0A" w:rsidRDefault="00B30C0A" w:rsidP="00B30C0A">
      <w:pPr>
        <w:spacing w:line="360" w:lineRule="auto"/>
        <w:ind w:left="-253"/>
        <w:rPr>
          <w:rFonts w:ascii="Times New Roman" w:hAnsi="Times New Roman" w:cs="Times New Roman"/>
          <w:sz w:val="24"/>
          <w:szCs w:val="24"/>
          <w:lang w:bidi="bn-BD"/>
        </w:rPr>
      </w:pPr>
    </w:p>
    <w:p w:rsidR="00B30C0A" w:rsidRPr="00B30C0A" w:rsidRDefault="00B30C0A" w:rsidP="009F3AF9">
      <w:pPr>
        <w:spacing w:line="360" w:lineRule="auto"/>
        <w:rPr>
          <w:rFonts w:ascii="Times New Roman" w:hAnsi="Times New Roman" w:cs="Times New Roman"/>
          <w:sz w:val="24"/>
          <w:szCs w:val="24"/>
          <w:lang w:bidi="bn-BD"/>
        </w:rPr>
      </w:pPr>
    </w:p>
    <w:p w:rsidR="00711B38" w:rsidRDefault="00681C15" w:rsidP="00711B38">
      <w:pPr>
        <w:spacing w:line="360" w:lineRule="auto"/>
        <w:ind w:left="-253"/>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3.2 Sampling and Studied Parameters</w:t>
      </w:r>
    </w:p>
    <w:p w:rsidR="00536579" w:rsidRDefault="00711B38" w:rsidP="00711B38">
      <w:pPr>
        <w:spacing w:line="360" w:lineRule="auto"/>
        <w:ind w:left="-253"/>
        <w:jc w:val="both"/>
        <w:rPr>
          <w:rFonts w:ascii="Times New Roman" w:hAnsi="Times New Roman" w:cs="Times New Roman"/>
          <w:b/>
          <w:bCs/>
          <w:sz w:val="28"/>
          <w:szCs w:val="28"/>
          <w:lang w:bidi="bn-BD"/>
        </w:rPr>
      </w:pPr>
      <w:r>
        <w:rPr>
          <w:rFonts w:ascii="Times New Roman" w:hAnsi="Times New Roman" w:cs="Times New Roman"/>
          <w:b/>
          <w:color w:val="000000" w:themeColor="text1"/>
          <w:sz w:val="24"/>
          <w:szCs w:val="24"/>
          <w:shd w:val="clear" w:color="auto" w:fill="FFFFFF"/>
        </w:rPr>
        <w:t xml:space="preserve">3.2.1 </w:t>
      </w:r>
      <w:r w:rsidR="00536579" w:rsidRPr="00536579">
        <w:rPr>
          <w:rFonts w:ascii="Times New Roman" w:hAnsi="Times New Roman" w:cs="Times New Roman"/>
          <w:b/>
          <w:bCs/>
          <w:sz w:val="24"/>
          <w:szCs w:val="24"/>
          <w:lang w:bidi="bn-BD"/>
        </w:rPr>
        <w:t xml:space="preserve">Research </w:t>
      </w:r>
      <w:r w:rsidR="00536579" w:rsidRPr="004B309E">
        <w:rPr>
          <w:rFonts w:ascii="Times New Roman" w:hAnsi="Times New Roman" w:cs="Times New Roman"/>
          <w:b/>
          <w:bCs/>
          <w:sz w:val="24"/>
          <w:szCs w:val="24"/>
          <w:lang w:bidi="bn-BD"/>
        </w:rPr>
        <w:t>procedure</w:t>
      </w:r>
      <w:r w:rsidR="00536579" w:rsidRPr="00536579">
        <w:rPr>
          <w:rFonts w:ascii="Times New Roman" w:hAnsi="Times New Roman" w:cs="Times New Roman"/>
          <w:b/>
          <w:bCs/>
          <w:sz w:val="28"/>
          <w:szCs w:val="28"/>
          <w:lang w:bidi="bn-BD"/>
        </w:rPr>
        <w:t>:</w:t>
      </w:r>
    </w:p>
    <w:p w:rsidR="00176E7D" w:rsidRPr="00711B38" w:rsidRDefault="00176E7D" w:rsidP="00711B38">
      <w:pPr>
        <w:spacing w:line="360" w:lineRule="auto"/>
        <w:ind w:left="-253"/>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Table:1</w:t>
      </w:r>
    </w:p>
    <w:tbl>
      <w:tblPr>
        <w:tblStyle w:val="TableGrid7"/>
        <w:tblW w:w="0" w:type="auto"/>
        <w:tblLook w:val="04A0" w:firstRow="1" w:lastRow="0" w:firstColumn="1" w:lastColumn="0" w:noHBand="0" w:noVBand="1"/>
      </w:tblPr>
      <w:tblGrid>
        <w:gridCol w:w="1498"/>
        <w:gridCol w:w="2913"/>
        <w:gridCol w:w="4100"/>
      </w:tblGrid>
      <w:tr w:rsidR="00536579" w:rsidRPr="00536579" w:rsidTr="00176E7D">
        <w:trPr>
          <w:trHeight w:val="503"/>
        </w:trPr>
        <w:tc>
          <w:tcPr>
            <w:tcW w:w="1498" w:type="dxa"/>
          </w:tcPr>
          <w:p w:rsidR="00536579" w:rsidRPr="00536579" w:rsidRDefault="00536579" w:rsidP="00536579">
            <w:pPr>
              <w:spacing w:after="200" w:line="276" w:lineRule="auto"/>
              <w:jc w:val="both"/>
              <w:rPr>
                <w:rFonts w:ascii="Times New Roman" w:hAnsi="Times New Roman" w:cs="Times New Roman"/>
                <w:b/>
                <w:bCs/>
                <w:sz w:val="24"/>
                <w:szCs w:val="24"/>
                <w:lang w:bidi="bn-BD"/>
              </w:rPr>
            </w:pPr>
            <w:r w:rsidRPr="00536579">
              <w:rPr>
                <w:rFonts w:ascii="Times New Roman" w:hAnsi="Times New Roman" w:cs="Times New Roman"/>
                <w:b/>
                <w:bCs/>
                <w:sz w:val="24"/>
                <w:szCs w:val="24"/>
                <w:lang w:bidi="bn-BD"/>
              </w:rPr>
              <w:t>SI. No</w:t>
            </w:r>
          </w:p>
        </w:tc>
        <w:tc>
          <w:tcPr>
            <w:tcW w:w="2913" w:type="dxa"/>
          </w:tcPr>
          <w:p w:rsidR="00536579" w:rsidRPr="00536579" w:rsidRDefault="00536579" w:rsidP="00536579">
            <w:pPr>
              <w:spacing w:after="200" w:line="276" w:lineRule="auto"/>
              <w:jc w:val="both"/>
              <w:rPr>
                <w:rFonts w:ascii="Times New Roman" w:hAnsi="Times New Roman" w:cs="Times New Roman"/>
                <w:b/>
                <w:bCs/>
                <w:sz w:val="24"/>
                <w:szCs w:val="24"/>
                <w:lang w:bidi="bn-BD"/>
              </w:rPr>
            </w:pPr>
            <w:r w:rsidRPr="00536579">
              <w:rPr>
                <w:rFonts w:ascii="Times New Roman" w:hAnsi="Times New Roman" w:cs="Times New Roman"/>
                <w:b/>
                <w:bCs/>
                <w:sz w:val="24"/>
                <w:szCs w:val="24"/>
                <w:lang w:bidi="bn-BD"/>
              </w:rPr>
              <w:t>Step</w:t>
            </w:r>
          </w:p>
        </w:tc>
        <w:tc>
          <w:tcPr>
            <w:tcW w:w="4100" w:type="dxa"/>
          </w:tcPr>
          <w:p w:rsidR="00536579" w:rsidRPr="00536579" w:rsidRDefault="00536579" w:rsidP="00536579">
            <w:pPr>
              <w:spacing w:after="200" w:line="276" w:lineRule="auto"/>
              <w:jc w:val="both"/>
              <w:rPr>
                <w:rFonts w:ascii="Times New Roman" w:hAnsi="Times New Roman" w:cs="Times New Roman"/>
                <w:b/>
                <w:bCs/>
                <w:sz w:val="24"/>
                <w:szCs w:val="24"/>
                <w:lang w:bidi="bn-BD"/>
              </w:rPr>
            </w:pPr>
            <w:r w:rsidRPr="00536579">
              <w:rPr>
                <w:rFonts w:ascii="Times New Roman" w:hAnsi="Times New Roman" w:cs="Times New Roman"/>
                <w:b/>
                <w:bCs/>
                <w:sz w:val="24"/>
                <w:szCs w:val="24"/>
                <w:lang w:bidi="bn-BD"/>
              </w:rPr>
              <w:t>Description of the work</w:t>
            </w:r>
          </w:p>
        </w:tc>
      </w:tr>
      <w:tr w:rsidR="00536579" w:rsidRPr="00536579" w:rsidTr="00176E7D">
        <w:trPr>
          <w:trHeight w:val="1241"/>
        </w:trPr>
        <w:tc>
          <w:tcPr>
            <w:tcW w:w="1498"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bCs/>
                <w:sz w:val="24"/>
                <w:szCs w:val="24"/>
                <w:lang w:bidi="bn-BD"/>
              </w:rPr>
              <w:t>01</w:t>
            </w:r>
          </w:p>
        </w:tc>
        <w:tc>
          <w:tcPr>
            <w:tcW w:w="2913" w:type="dxa"/>
          </w:tcPr>
          <w:p w:rsidR="00536579" w:rsidRPr="00536579" w:rsidRDefault="00536579" w:rsidP="00536579">
            <w:pPr>
              <w:spacing w:after="200" w:line="276" w:lineRule="auto"/>
              <w:jc w:val="both"/>
              <w:rPr>
                <w:rFonts w:ascii="Times New Roman" w:hAnsi="Times New Roman" w:cs="Times New Roman"/>
                <w:sz w:val="24"/>
                <w:szCs w:val="24"/>
                <w:lang w:bidi="bn-BD"/>
              </w:rPr>
            </w:pPr>
            <w:r w:rsidRPr="00536579">
              <w:rPr>
                <w:rFonts w:ascii="Times New Roman" w:hAnsi="Times New Roman" w:cs="Times New Roman"/>
                <w:sz w:val="24"/>
                <w:szCs w:val="24"/>
                <w:lang w:bidi="bn-BD"/>
              </w:rPr>
              <w:t>Selection of study area</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c>
          <w:tcPr>
            <w:tcW w:w="4100" w:type="dxa"/>
          </w:tcPr>
          <w:p w:rsidR="00536579" w:rsidRPr="00536579" w:rsidRDefault="004B309E" w:rsidP="00536579">
            <w:pPr>
              <w:spacing w:after="200" w:line="276" w:lineRule="auto"/>
              <w:ind w:left="90"/>
              <w:jc w:val="both"/>
              <w:rPr>
                <w:rFonts w:ascii="Times New Roman" w:hAnsi="Times New Roman" w:cs="Times New Roman"/>
                <w:sz w:val="24"/>
                <w:szCs w:val="24"/>
                <w:lang w:bidi="bn-BD"/>
              </w:rPr>
            </w:pPr>
            <w:r>
              <w:rPr>
                <w:rFonts w:ascii="Times New Roman" w:hAnsi="Times New Roman" w:cs="Times New Roman"/>
                <w:sz w:val="24"/>
                <w:szCs w:val="24"/>
                <w:lang w:bidi="bn-BD"/>
              </w:rPr>
              <w:t>Two</w:t>
            </w:r>
            <w:r w:rsidR="00774A90">
              <w:rPr>
                <w:rFonts w:ascii="Times New Roman" w:hAnsi="Times New Roman" w:cs="Times New Roman"/>
                <w:sz w:val="24"/>
                <w:szCs w:val="24"/>
                <w:lang w:bidi="bn-BD"/>
              </w:rPr>
              <w:t xml:space="preserve"> suitable stations were</w:t>
            </w:r>
            <w:r w:rsidR="00536579" w:rsidRPr="00536579">
              <w:rPr>
                <w:rFonts w:ascii="Times New Roman" w:hAnsi="Times New Roman" w:cs="Times New Roman"/>
                <w:sz w:val="24"/>
                <w:szCs w:val="24"/>
                <w:lang w:bidi="bn-BD"/>
              </w:rPr>
              <w:t xml:space="preserve"> selected for collection of blue button in Cox’s Bazar coasts by QGIS Software.</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r>
      <w:tr w:rsidR="00536579" w:rsidRPr="00536579" w:rsidTr="00456896">
        <w:trPr>
          <w:trHeight w:val="2978"/>
        </w:trPr>
        <w:tc>
          <w:tcPr>
            <w:tcW w:w="1498"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bCs/>
                <w:sz w:val="24"/>
                <w:szCs w:val="24"/>
                <w:lang w:bidi="bn-BD"/>
              </w:rPr>
              <w:t>02</w:t>
            </w:r>
          </w:p>
        </w:tc>
        <w:tc>
          <w:tcPr>
            <w:tcW w:w="2913"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sz w:val="24"/>
                <w:szCs w:val="24"/>
                <w:lang w:bidi="bn-BD"/>
              </w:rPr>
              <w:t>Sample Collection</w:t>
            </w:r>
          </w:p>
        </w:tc>
        <w:tc>
          <w:tcPr>
            <w:tcW w:w="4100" w:type="dxa"/>
          </w:tcPr>
          <w:p w:rsidR="00536579" w:rsidRPr="00536579" w:rsidRDefault="00536579" w:rsidP="00536579">
            <w:pPr>
              <w:spacing w:after="200" w:line="276" w:lineRule="auto"/>
              <w:ind w:left="90"/>
              <w:jc w:val="both"/>
              <w:rPr>
                <w:rFonts w:ascii="Times New Roman" w:hAnsi="Times New Roman" w:cs="Times New Roman"/>
                <w:color w:val="000000" w:themeColor="text1"/>
                <w:sz w:val="24"/>
                <w:szCs w:val="24"/>
                <w:lang w:bidi="bn-BD"/>
              </w:rPr>
            </w:pPr>
            <w:r w:rsidRPr="00536579">
              <w:rPr>
                <w:rFonts w:ascii="Times New Roman" w:hAnsi="Times New Roman" w:cs="Times New Roman"/>
                <w:sz w:val="24"/>
                <w:szCs w:val="24"/>
                <w:lang w:bidi="bn-BD"/>
              </w:rPr>
              <w:t xml:space="preserve">Water samples for </w:t>
            </w:r>
            <w:proofErr w:type="spellStart"/>
            <w:r w:rsidR="00B250D2">
              <w:rPr>
                <w:rFonts w:ascii="Times New Roman" w:hAnsi="Times New Roman" w:cs="Times New Roman"/>
                <w:sz w:val="24"/>
                <w:szCs w:val="24"/>
                <w:lang w:bidi="bn-BD"/>
              </w:rPr>
              <w:t>physico</w:t>
            </w:r>
            <w:proofErr w:type="spellEnd"/>
            <w:r w:rsidR="00B250D2">
              <w:rPr>
                <w:rFonts w:ascii="Times New Roman" w:hAnsi="Times New Roman" w:cs="Times New Roman"/>
                <w:sz w:val="24"/>
                <w:szCs w:val="24"/>
                <w:lang w:bidi="bn-BD"/>
              </w:rPr>
              <w:t>-</w:t>
            </w:r>
            <w:r w:rsidR="00774A90">
              <w:rPr>
                <w:rFonts w:ascii="Times New Roman" w:hAnsi="Times New Roman" w:cs="Times New Roman"/>
                <w:sz w:val="24"/>
                <w:szCs w:val="24"/>
                <w:lang w:bidi="bn-BD"/>
              </w:rPr>
              <w:t>chemical parameters were</w:t>
            </w:r>
            <w:r w:rsidRPr="00536579">
              <w:rPr>
                <w:rFonts w:ascii="Times New Roman" w:hAnsi="Times New Roman" w:cs="Times New Roman"/>
                <w:sz w:val="24"/>
                <w:szCs w:val="24"/>
                <w:lang w:bidi="bn-BD"/>
              </w:rPr>
              <w:t xml:space="preserve"> collected from each sampling station with water sampler bottle during morning hours. </w:t>
            </w:r>
            <w:r w:rsidRPr="00536579">
              <w:rPr>
                <w:rFonts w:ascii="Times New Roman" w:hAnsi="Times New Roman" w:cs="Times New Roman"/>
                <w:color w:val="000000" w:themeColor="text1"/>
                <w:sz w:val="24"/>
                <w:szCs w:val="24"/>
                <w:lang w:bidi="bn-BD"/>
              </w:rPr>
              <w:t xml:space="preserve">The hydrological </w:t>
            </w:r>
            <w:r w:rsidR="00774A90" w:rsidRPr="00536579">
              <w:rPr>
                <w:rFonts w:ascii="Times New Roman" w:hAnsi="Times New Roman" w:cs="Times New Roman"/>
                <w:color w:val="000000" w:themeColor="text1"/>
                <w:sz w:val="24"/>
                <w:szCs w:val="24"/>
                <w:lang w:bidi="bn-BD"/>
              </w:rPr>
              <w:t xml:space="preserve">parameters (Temperature, </w:t>
            </w:r>
            <w:r w:rsidR="00774A90">
              <w:rPr>
                <w:rFonts w:ascii="Times New Roman" w:hAnsi="Times New Roman" w:cs="Times New Roman"/>
                <w:color w:val="000000" w:themeColor="text1"/>
                <w:sz w:val="24"/>
                <w:szCs w:val="24"/>
                <w:lang w:bidi="bn-BD"/>
              </w:rPr>
              <w:t>Transparency, pH, DO etc.) were</w:t>
            </w:r>
            <w:r w:rsidRPr="00536579">
              <w:rPr>
                <w:rFonts w:ascii="Times New Roman" w:hAnsi="Times New Roman" w:cs="Times New Roman"/>
                <w:color w:val="000000" w:themeColor="text1"/>
                <w:sz w:val="24"/>
                <w:szCs w:val="24"/>
                <w:lang w:bidi="bn-BD"/>
              </w:rPr>
              <w:t xml:space="preserve"> measur</w:t>
            </w:r>
            <w:r w:rsidR="00774A90">
              <w:rPr>
                <w:rFonts w:ascii="Times New Roman" w:hAnsi="Times New Roman" w:cs="Times New Roman"/>
                <w:color w:val="000000" w:themeColor="text1"/>
                <w:sz w:val="24"/>
                <w:szCs w:val="24"/>
                <w:lang w:bidi="bn-BD"/>
              </w:rPr>
              <w:t>ed on spot and water sample was</w:t>
            </w:r>
            <w:r w:rsidRPr="00536579">
              <w:rPr>
                <w:rFonts w:ascii="Times New Roman" w:hAnsi="Times New Roman" w:cs="Times New Roman"/>
                <w:color w:val="000000" w:themeColor="text1"/>
                <w:sz w:val="24"/>
                <w:szCs w:val="24"/>
                <w:lang w:bidi="bn-BD"/>
              </w:rPr>
              <w:t xml:space="preserve"> transported in the laboratory for further analysis.</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r>
      <w:tr w:rsidR="00536579" w:rsidRPr="00536579" w:rsidTr="00176E7D">
        <w:trPr>
          <w:trHeight w:val="1106"/>
        </w:trPr>
        <w:tc>
          <w:tcPr>
            <w:tcW w:w="1498"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bCs/>
                <w:sz w:val="24"/>
                <w:szCs w:val="24"/>
                <w:lang w:bidi="bn-BD"/>
              </w:rPr>
              <w:t>03</w:t>
            </w:r>
          </w:p>
        </w:tc>
        <w:tc>
          <w:tcPr>
            <w:tcW w:w="2913"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sz w:val="24"/>
                <w:szCs w:val="24"/>
                <w:lang w:bidi="bn-BD"/>
              </w:rPr>
              <w:t>Laboratory Analysis</w:t>
            </w:r>
          </w:p>
        </w:tc>
        <w:tc>
          <w:tcPr>
            <w:tcW w:w="4100" w:type="dxa"/>
          </w:tcPr>
          <w:p w:rsidR="00536579" w:rsidRPr="00536579" w:rsidRDefault="00536579" w:rsidP="00536579">
            <w:pPr>
              <w:spacing w:after="200" w:line="276" w:lineRule="auto"/>
              <w:rPr>
                <w:rFonts w:ascii="Times New Roman" w:eastAsia="Times New Roman" w:hAnsi="Times New Roman" w:cs="Times New Roman"/>
                <w:sz w:val="24"/>
                <w:szCs w:val="24"/>
                <w:lang w:val="en-GB" w:eastAsia="en-GB"/>
              </w:rPr>
            </w:pPr>
            <w:r w:rsidRPr="00536579">
              <w:rPr>
                <w:rFonts w:ascii="Times New Roman" w:hAnsi="Times New Roman" w:cs="Times New Roman"/>
                <w:sz w:val="24"/>
                <w:szCs w:val="24"/>
                <w:lang w:bidi="bn-BD"/>
              </w:rPr>
              <w:t xml:space="preserve"> </w:t>
            </w:r>
            <w:r w:rsidR="004B309E" w:rsidRPr="001600C6">
              <w:rPr>
                <w:rFonts w:ascii="Times New Roman" w:hAnsi="Times New Roman" w:cs="Times New Roman"/>
                <w:sz w:val="24"/>
                <w:szCs w:val="24"/>
              </w:rPr>
              <w:t>DO, Salinity, Alkalinity</w:t>
            </w:r>
            <w:r w:rsidR="004B309E">
              <w:rPr>
                <w:rFonts w:ascii="Times New Roman" w:hAnsi="Times New Roman" w:cs="Times New Roman"/>
                <w:sz w:val="24"/>
                <w:szCs w:val="24"/>
              </w:rPr>
              <w:t>, TDS</w:t>
            </w:r>
            <w:r w:rsidR="004B309E" w:rsidRPr="001600C6">
              <w:rPr>
                <w:rFonts w:ascii="Times New Roman" w:hAnsi="Times New Roman" w:cs="Times New Roman"/>
                <w:sz w:val="24"/>
                <w:szCs w:val="24"/>
              </w:rPr>
              <w:t xml:space="preserve"> measured in the lab by using renowned method which is practiced in</w:t>
            </w:r>
            <w:r w:rsidR="00774A90">
              <w:rPr>
                <w:rFonts w:ascii="Times New Roman" w:hAnsi="Times New Roman" w:cs="Times New Roman"/>
                <w:sz w:val="24"/>
                <w:szCs w:val="24"/>
              </w:rPr>
              <w:t xml:space="preserve"> Aquatic Ecology</w:t>
            </w:r>
            <w:r w:rsidR="004B309E" w:rsidRPr="001600C6">
              <w:rPr>
                <w:rFonts w:ascii="Times New Roman" w:hAnsi="Times New Roman" w:cs="Times New Roman"/>
                <w:sz w:val="24"/>
                <w:szCs w:val="24"/>
              </w:rPr>
              <w:t xml:space="preserve"> lab</w:t>
            </w:r>
            <w:r w:rsidR="00774A90">
              <w:rPr>
                <w:rFonts w:ascii="Times New Roman" w:hAnsi="Times New Roman" w:cs="Times New Roman"/>
                <w:sz w:val="24"/>
                <w:szCs w:val="24"/>
              </w:rPr>
              <w:t xml:space="preserve"> (CVASU)</w:t>
            </w:r>
            <w:r w:rsidR="004B309E">
              <w:rPr>
                <w:rFonts w:ascii="Times New Roman" w:hAnsi="Times New Roman" w:cs="Times New Roman"/>
                <w:sz w:val="24"/>
                <w:szCs w:val="24"/>
              </w:rPr>
              <w:t>.</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r>
      <w:tr w:rsidR="00536579" w:rsidRPr="00536579" w:rsidTr="00176E7D">
        <w:trPr>
          <w:trHeight w:val="2064"/>
        </w:trPr>
        <w:tc>
          <w:tcPr>
            <w:tcW w:w="1498"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bCs/>
                <w:sz w:val="24"/>
                <w:szCs w:val="24"/>
                <w:lang w:bidi="bn-BD"/>
              </w:rPr>
              <w:t>04</w:t>
            </w:r>
          </w:p>
        </w:tc>
        <w:tc>
          <w:tcPr>
            <w:tcW w:w="2913"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sz w:val="24"/>
                <w:szCs w:val="24"/>
                <w:lang w:bidi="bn-BD"/>
              </w:rPr>
              <w:t>Summarizing the data and Analysis</w:t>
            </w:r>
          </w:p>
        </w:tc>
        <w:tc>
          <w:tcPr>
            <w:tcW w:w="4100" w:type="dxa"/>
          </w:tcPr>
          <w:p w:rsidR="00536579" w:rsidRPr="00536579" w:rsidRDefault="00774A90" w:rsidP="00536579">
            <w:pPr>
              <w:spacing w:before="120" w:after="200" w:line="276" w:lineRule="auto"/>
              <w:jc w:val="both"/>
              <w:rPr>
                <w:rFonts w:ascii="Times New Roman" w:hAnsi="Times New Roman" w:cs="Times New Roman"/>
                <w:sz w:val="24"/>
                <w:szCs w:val="24"/>
                <w:lang w:bidi="bn-BD"/>
              </w:rPr>
            </w:pPr>
            <w:r>
              <w:rPr>
                <w:rFonts w:ascii="Times New Roman" w:hAnsi="Times New Roman" w:cs="Times New Roman"/>
                <w:sz w:val="24"/>
                <w:szCs w:val="24"/>
                <w:lang w:bidi="bn-BD"/>
              </w:rPr>
              <w:t>Collected data was</w:t>
            </w:r>
            <w:r w:rsidR="00536579" w:rsidRPr="00536579">
              <w:rPr>
                <w:rFonts w:ascii="Times New Roman" w:hAnsi="Times New Roman" w:cs="Times New Roman"/>
                <w:sz w:val="24"/>
                <w:szCs w:val="24"/>
                <w:lang w:bidi="bn-BD"/>
              </w:rPr>
              <w:t xml:space="preserve"> summarized </w:t>
            </w:r>
            <w:r>
              <w:rPr>
                <w:rFonts w:ascii="Times New Roman" w:hAnsi="Times New Roman" w:cs="Times New Roman"/>
                <w:sz w:val="24"/>
                <w:szCs w:val="24"/>
                <w:lang w:bidi="bn-BD"/>
              </w:rPr>
              <w:t>and analysis of the data was</w:t>
            </w:r>
            <w:r w:rsidR="00536579" w:rsidRPr="00536579">
              <w:rPr>
                <w:rFonts w:ascii="Times New Roman" w:hAnsi="Times New Roman" w:cs="Times New Roman"/>
                <w:sz w:val="24"/>
                <w:szCs w:val="24"/>
                <w:lang w:bidi="bn-BD"/>
              </w:rPr>
              <w:t xml:space="preserve"> done by using Microsoft Excel, SPSS software and ANOVA test.</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r>
      <w:tr w:rsidR="00536579" w:rsidRPr="00536579" w:rsidTr="00456896">
        <w:trPr>
          <w:trHeight w:val="1187"/>
        </w:trPr>
        <w:tc>
          <w:tcPr>
            <w:tcW w:w="1498"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bCs/>
                <w:sz w:val="24"/>
                <w:szCs w:val="24"/>
                <w:lang w:bidi="bn-BD"/>
              </w:rPr>
              <w:t>05</w:t>
            </w:r>
          </w:p>
        </w:tc>
        <w:tc>
          <w:tcPr>
            <w:tcW w:w="2913" w:type="dxa"/>
          </w:tcPr>
          <w:p w:rsidR="00536579" w:rsidRPr="00536579" w:rsidRDefault="00536579" w:rsidP="00536579">
            <w:pPr>
              <w:spacing w:after="200" w:line="276" w:lineRule="auto"/>
              <w:jc w:val="both"/>
              <w:rPr>
                <w:rFonts w:ascii="Times New Roman" w:hAnsi="Times New Roman" w:cs="Times New Roman"/>
                <w:bCs/>
                <w:sz w:val="24"/>
                <w:szCs w:val="24"/>
                <w:lang w:bidi="bn-BD"/>
              </w:rPr>
            </w:pPr>
            <w:r w:rsidRPr="00536579">
              <w:rPr>
                <w:rFonts w:ascii="Times New Roman" w:hAnsi="Times New Roman" w:cs="Times New Roman"/>
                <w:sz w:val="24"/>
                <w:szCs w:val="24"/>
                <w:lang w:bidi="bn-BD"/>
              </w:rPr>
              <w:t>Final reporting</w:t>
            </w:r>
          </w:p>
        </w:tc>
        <w:tc>
          <w:tcPr>
            <w:tcW w:w="4100" w:type="dxa"/>
          </w:tcPr>
          <w:p w:rsidR="00536579" w:rsidRPr="00536579" w:rsidRDefault="00774A90" w:rsidP="00536579">
            <w:pPr>
              <w:spacing w:after="200" w:line="276" w:lineRule="auto"/>
              <w:jc w:val="both"/>
              <w:rPr>
                <w:rFonts w:ascii="Times New Roman" w:hAnsi="Times New Roman" w:cs="Times New Roman"/>
                <w:sz w:val="24"/>
                <w:szCs w:val="24"/>
                <w:lang w:bidi="bn-BD"/>
              </w:rPr>
            </w:pPr>
            <w:r w:rsidRPr="00536579">
              <w:rPr>
                <w:rFonts w:ascii="Times New Roman" w:hAnsi="Times New Roman" w:cs="Times New Roman"/>
                <w:sz w:val="24"/>
                <w:szCs w:val="24"/>
                <w:lang w:bidi="bn-BD"/>
              </w:rPr>
              <w:t>Results of the research with a</w:t>
            </w:r>
            <w:r>
              <w:rPr>
                <w:rFonts w:ascii="Times New Roman" w:hAnsi="Times New Roman" w:cs="Times New Roman"/>
                <w:sz w:val="24"/>
                <w:szCs w:val="24"/>
                <w:lang w:bidi="bn-BD"/>
              </w:rPr>
              <w:t xml:space="preserve"> proposed strategic plan were</w:t>
            </w:r>
            <w:r w:rsidR="00536579" w:rsidRPr="00536579">
              <w:rPr>
                <w:rFonts w:ascii="Times New Roman" w:hAnsi="Times New Roman" w:cs="Times New Roman"/>
                <w:sz w:val="24"/>
                <w:szCs w:val="24"/>
                <w:lang w:bidi="bn-BD"/>
              </w:rPr>
              <w:t xml:space="preserve"> submitted to the authority.</w:t>
            </w:r>
          </w:p>
          <w:p w:rsidR="00536579" w:rsidRPr="00536579" w:rsidRDefault="00536579" w:rsidP="00536579">
            <w:pPr>
              <w:spacing w:after="200" w:line="276" w:lineRule="auto"/>
              <w:jc w:val="both"/>
              <w:rPr>
                <w:rFonts w:ascii="Times New Roman" w:hAnsi="Times New Roman" w:cs="Times New Roman"/>
                <w:b/>
                <w:bCs/>
                <w:sz w:val="24"/>
                <w:szCs w:val="24"/>
                <w:lang w:bidi="bn-BD"/>
              </w:rPr>
            </w:pPr>
          </w:p>
        </w:tc>
      </w:tr>
    </w:tbl>
    <w:p w:rsidR="00536579" w:rsidRDefault="00536579" w:rsidP="00681C15">
      <w:pPr>
        <w:spacing w:line="360" w:lineRule="auto"/>
        <w:ind w:left="-253"/>
        <w:jc w:val="both"/>
        <w:rPr>
          <w:rFonts w:ascii="Times New Roman" w:hAnsi="Times New Roman" w:cs="Times New Roman"/>
          <w:b/>
          <w:color w:val="000000" w:themeColor="text1"/>
          <w:sz w:val="24"/>
          <w:szCs w:val="24"/>
          <w:shd w:val="clear" w:color="auto" w:fill="FFFFFF"/>
        </w:rPr>
      </w:pPr>
    </w:p>
    <w:p w:rsidR="00681C15" w:rsidRDefault="00711B38" w:rsidP="00681C15">
      <w:pPr>
        <w:spacing w:line="360" w:lineRule="auto"/>
        <w:ind w:left="-253"/>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3.2.2</w:t>
      </w:r>
      <w:r w:rsidR="00681C15">
        <w:rPr>
          <w:rFonts w:ascii="Times New Roman" w:hAnsi="Times New Roman" w:cs="Times New Roman"/>
          <w:b/>
          <w:color w:val="000000" w:themeColor="text1"/>
          <w:sz w:val="24"/>
          <w:szCs w:val="24"/>
          <w:shd w:val="clear" w:color="auto" w:fill="FFFFFF"/>
        </w:rPr>
        <w:t xml:space="preserve"> Preparation for Sample Collection</w:t>
      </w:r>
    </w:p>
    <w:p w:rsidR="00BB74E1" w:rsidRPr="00711B38" w:rsidRDefault="00681C15" w:rsidP="00711B38">
      <w:pPr>
        <w:spacing w:line="360" w:lineRule="auto"/>
        <w:ind w:left="-253"/>
        <w:jc w:val="both"/>
        <w:rPr>
          <w:rFonts w:ascii="Times New Roman" w:hAnsi="Times New Roman" w:cs="Times New Roman"/>
          <w:sz w:val="24"/>
        </w:rPr>
      </w:pPr>
      <w:r w:rsidRPr="00CD126F">
        <w:rPr>
          <w:rFonts w:ascii="Times New Roman" w:hAnsi="Times New Roman" w:cs="Times New Roman"/>
          <w:sz w:val="24"/>
        </w:rPr>
        <w:t>Equipment were carried to the sampling stations to collect sample</w:t>
      </w:r>
      <w:r w:rsidR="00B250D2">
        <w:rPr>
          <w:rFonts w:ascii="Times New Roman" w:hAnsi="Times New Roman" w:cs="Times New Roman"/>
          <w:sz w:val="24"/>
        </w:rPr>
        <w:t>s</w:t>
      </w:r>
      <w:r w:rsidRPr="00CD126F">
        <w:rPr>
          <w:rFonts w:ascii="Times New Roman" w:hAnsi="Times New Roman" w:cs="Times New Roman"/>
          <w:sz w:val="24"/>
        </w:rPr>
        <w:t xml:space="preserve"> and further activities such as pH meter, DO meter, sampling jar, sampling bottle and ethanol etc.</w:t>
      </w:r>
    </w:p>
    <w:p w:rsidR="00681C15" w:rsidRPr="00193398" w:rsidRDefault="00711B38" w:rsidP="00193398">
      <w:pPr>
        <w:spacing w:line="360" w:lineRule="auto"/>
        <w:ind w:left="-253"/>
        <w:jc w:val="both"/>
        <w:rPr>
          <w:rFonts w:ascii="Times New Roman" w:hAnsi="Times New Roman" w:cs="Times New Roman"/>
          <w:sz w:val="24"/>
        </w:rPr>
      </w:pPr>
      <w:r>
        <w:rPr>
          <w:rFonts w:ascii="Times New Roman" w:hAnsi="Times New Roman" w:cs="Times New Roman"/>
          <w:b/>
          <w:color w:val="000000" w:themeColor="text1"/>
          <w:sz w:val="24"/>
          <w:szCs w:val="24"/>
          <w:shd w:val="clear" w:color="auto" w:fill="FFFFFF"/>
        </w:rPr>
        <w:t>3.2.3</w:t>
      </w:r>
      <w:r w:rsidR="00681C15">
        <w:rPr>
          <w:rFonts w:ascii="Times New Roman" w:hAnsi="Times New Roman" w:cs="Times New Roman"/>
          <w:b/>
          <w:color w:val="000000" w:themeColor="text1"/>
          <w:sz w:val="24"/>
          <w:szCs w:val="24"/>
          <w:shd w:val="clear" w:color="auto" w:fill="FFFFFF"/>
        </w:rPr>
        <w:t xml:space="preserve"> Sample Collection</w:t>
      </w:r>
    </w:p>
    <w:p w:rsidR="00681C15" w:rsidRDefault="00681C15" w:rsidP="00681C15">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Water samples for assessing the physio-chemical parameters were collected from both of the selected stations. Sampling was done once in a month from March 2020 to October 2021. Some physico-chemical parameters such as temperature, DO, salinity and pH were estimated on spot as these parameters tend to change with time. The water sampler bottles were cleaned properly before sample collection. For laboratory analysis, water samples were brought to the </w:t>
      </w:r>
      <w:r w:rsidR="00774A90">
        <w:rPr>
          <w:rFonts w:ascii="Times New Roman" w:hAnsi="Times New Roman" w:cs="Times New Roman"/>
          <w:color w:val="000000" w:themeColor="text1"/>
          <w:sz w:val="24"/>
          <w:szCs w:val="24"/>
          <w:shd w:val="clear" w:color="auto" w:fill="FFFFFF"/>
        </w:rPr>
        <w:t xml:space="preserve">Aquatic Ecology </w:t>
      </w:r>
      <w:r>
        <w:rPr>
          <w:rFonts w:ascii="Times New Roman" w:hAnsi="Times New Roman" w:cs="Times New Roman"/>
          <w:color w:val="000000" w:themeColor="text1"/>
          <w:sz w:val="24"/>
          <w:szCs w:val="24"/>
          <w:shd w:val="clear" w:color="auto" w:fill="FFFFFF"/>
        </w:rPr>
        <w:t>laboratory with proper labeling and preserved carefully.</w:t>
      </w:r>
    </w:p>
    <w:p w:rsidR="00DD4B92" w:rsidRDefault="00711B38" w:rsidP="00DD4B92">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3.2.4</w:t>
      </w:r>
      <w:r w:rsidR="00681C15">
        <w:rPr>
          <w:rFonts w:ascii="Times New Roman" w:hAnsi="Times New Roman" w:cs="Times New Roman"/>
          <w:b/>
          <w:color w:val="000000" w:themeColor="text1"/>
          <w:sz w:val="24"/>
          <w:szCs w:val="24"/>
          <w:shd w:val="clear" w:color="auto" w:fill="FFFFFF"/>
        </w:rPr>
        <w:t xml:space="preserve"> Analysis of Physico-Chemical</w:t>
      </w:r>
      <w:r w:rsidR="00681C15">
        <w:rPr>
          <w:rFonts w:ascii="Times New Roman" w:hAnsi="Times New Roman" w:cs="Times New Roman"/>
          <w:color w:val="000000" w:themeColor="text1"/>
          <w:sz w:val="24"/>
          <w:szCs w:val="24"/>
          <w:shd w:val="clear" w:color="auto" w:fill="FFFFFF"/>
        </w:rPr>
        <w:t xml:space="preserve"> </w:t>
      </w:r>
      <w:r w:rsidR="00681C15">
        <w:rPr>
          <w:rFonts w:ascii="Times New Roman" w:hAnsi="Times New Roman" w:cs="Times New Roman"/>
          <w:b/>
          <w:bCs/>
          <w:sz w:val="24"/>
          <w:szCs w:val="24"/>
        </w:rPr>
        <w:t>Water Quality Parameters</w:t>
      </w:r>
    </w:p>
    <w:p w:rsidR="00681C15" w:rsidRPr="00DD4B92" w:rsidRDefault="00681C15" w:rsidP="00DD4B92">
      <w:pPr>
        <w:spacing w:line="360" w:lineRule="auto"/>
        <w:ind w:left="-253"/>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The seasonal variability of the</w:t>
      </w:r>
      <w:r>
        <w:rPr>
          <w:rFonts w:ascii="Times New Roman" w:hAnsi="Times New Roman" w:cs="Times New Roman"/>
          <w:b/>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physico-chemical </w:t>
      </w:r>
      <w:r>
        <w:rPr>
          <w:rFonts w:ascii="Times New Roman" w:hAnsi="Times New Roman" w:cs="Times New Roman"/>
          <w:bCs/>
          <w:sz w:val="24"/>
          <w:szCs w:val="24"/>
        </w:rPr>
        <w:t>water quality parameters</w:t>
      </w:r>
      <w:r>
        <w:rPr>
          <w:rFonts w:ascii="Times New Roman" w:hAnsi="Times New Roman" w:cs="Times New Roman"/>
          <w:sz w:val="24"/>
          <w:szCs w:val="24"/>
        </w:rPr>
        <w:t xml:space="preserve"> were assessed by following standard methods (APHA, 2005). Parameters such as temperature, DO, pH, salinity, TDS, transparency were determined using Celsius thermometer, Digital DO meter </w:t>
      </w:r>
      <w:r>
        <w:rPr>
          <w:rFonts w:ascii="Times New Roman" w:hAnsi="Times New Roman" w:cs="Times New Roman"/>
          <w:sz w:val="24"/>
        </w:rPr>
        <w:t>(Model: DO200A)</w:t>
      </w:r>
      <w:r>
        <w:rPr>
          <w:rFonts w:ascii="Times New Roman" w:hAnsi="Times New Roman" w:cs="Times New Roman"/>
          <w:sz w:val="24"/>
          <w:szCs w:val="24"/>
        </w:rPr>
        <w:t xml:space="preserve">, </w:t>
      </w:r>
      <w:r>
        <w:rPr>
          <w:rFonts w:ascii="Times New Roman" w:hAnsi="Times New Roman" w:cs="Times New Roman"/>
          <w:sz w:val="24"/>
        </w:rPr>
        <w:t>Hannah pen pH meter (Model: pH100A)</w:t>
      </w:r>
      <w:r>
        <w:rPr>
          <w:rFonts w:ascii="Times New Roman" w:hAnsi="Times New Roman" w:cs="Times New Roman"/>
          <w:sz w:val="24"/>
          <w:szCs w:val="24"/>
        </w:rPr>
        <w:t xml:space="preserve">, Refractometer </w:t>
      </w:r>
      <w:r>
        <w:rPr>
          <w:rFonts w:ascii="Times New Roman" w:hAnsi="Times New Roman" w:cs="Times New Roman"/>
          <w:sz w:val="24"/>
        </w:rPr>
        <w:t xml:space="preserve">(Model: ATC), TDS meter (Model: sensION ECM) </w:t>
      </w:r>
      <w:r>
        <w:rPr>
          <w:rFonts w:ascii="Times New Roman" w:hAnsi="Times New Roman" w:cs="Times New Roman"/>
          <w:sz w:val="24"/>
          <w:szCs w:val="24"/>
        </w:rPr>
        <w:t xml:space="preserve">and Secchi disk accordingly.  Alkalinity was determined by titrimetric method in the </w:t>
      </w:r>
      <w:r>
        <w:rPr>
          <w:rFonts w:ascii="Times New Roman" w:hAnsi="Times New Roman" w:cs="Times New Roman"/>
          <w:sz w:val="24"/>
        </w:rPr>
        <w:t>Aquatic ecology laboratory in Chattogram Veterinary and Animal Sciences University.</w:t>
      </w:r>
    </w:p>
    <w:p w:rsidR="00681C15" w:rsidRDefault="00711B38" w:rsidP="00681C15">
      <w:pPr>
        <w:spacing w:line="360" w:lineRule="auto"/>
        <w:ind w:left="-253"/>
        <w:jc w:val="both"/>
        <w:rPr>
          <w:rFonts w:ascii="Times New Roman" w:hAnsi="Times New Roman" w:cs="Times New Roman"/>
          <w:b/>
          <w:sz w:val="24"/>
          <w:szCs w:val="24"/>
        </w:rPr>
      </w:pPr>
      <w:r>
        <w:rPr>
          <w:rFonts w:ascii="Times New Roman" w:hAnsi="Times New Roman" w:cs="Times New Roman"/>
          <w:b/>
          <w:sz w:val="24"/>
          <w:szCs w:val="24"/>
        </w:rPr>
        <w:t>3.2.4</w:t>
      </w:r>
      <w:r w:rsidR="00681C15">
        <w:rPr>
          <w:rFonts w:ascii="Times New Roman" w:hAnsi="Times New Roman" w:cs="Times New Roman"/>
          <w:b/>
          <w:sz w:val="24"/>
          <w:szCs w:val="24"/>
        </w:rPr>
        <w:t>.1 Temperature</w:t>
      </w:r>
    </w:p>
    <w:p w:rsidR="00681C15" w:rsidRDefault="00681C15" w:rsidP="00681C15">
      <w:pPr>
        <w:spacing w:before="240" w:line="360" w:lineRule="auto"/>
        <w:ind w:left="-253"/>
        <w:jc w:val="both"/>
        <w:rPr>
          <w:rFonts w:ascii="Times New Roman" w:hAnsi="Times New Roman" w:cs="Times New Roman"/>
          <w:sz w:val="24"/>
          <w:szCs w:val="24"/>
        </w:rPr>
      </w:pPr>
      <w:r>
        <w:rPr>
          <w:rFonts w:ascii="Times New Roman" w:hAnsi="Times New Roman" w:cs="Times New Roman"/>
          <w:sz w:val="24"/>
          <w:szCs w:val="24"/>
        </w:rPr>
        <w:t>Water sample was taken from the corresponding stations in a water sampler bottle and tem</w:t>
      </w:r>
      <w:r w:rsidR="00AA7F35">
        <w:rPr>
          <w:rFonts w:ascii="Times New Roman" w:hAnsi="Times New Roman" w:cs="Times New Roman"/>
          <w:sz w:val="24"/>
          <w:szCs w:val="24"/>
        </w:rPr>
        <w:t>perature was measured by using C</w:t>
      </w:r>
      <w:r>
        <w:rPr>
          <w:rFonts w:ascii="Times New Roman" w:hAnsi="Times New Roman" w:cs="Times New Roman"/>
          <w:sz w:val="24"/>
          <w:szCs w:val="24"/>
        </w:rPr>
        <w:t xml:space="preserve">elsius thermometer on spot immediately after sample was brought to surface. </w:t>
      </w:r>
    </w:p>
    <w:p w:rsidR="00681C15" w:rsidRDefault="00711B38" w:rsidP="00681C15">
      <w:pPr>
        <w:spacing w:before="240" w:line="360" w:lineRule="auto"/>
        <w:ind w:left="-253"/>
        <w:jc w:val="both"/>
        <w:rPr>
          <w:rFonts w:ascii="Times New Roman" w:hAnsi="Times New Roman" w:cs="Times New Roman"/>
          <w:b/>
          <w:sz w:val="24"/>
          <w:szCs w:val="24"/>
        </w:rPr>
      </w:pPr>
      <w:r>
        <w:rPr>
          <w:rFonts w:ascii="Times New Roman" w:hAnsi="Times New Roman" w:cs="Times New Roman"/>
          <w:b/>
          <w:sz w:val="24"/>
          <w:szCs w:val="24"/>
        </w:rPr>
        <w:t>3.2.4</w:t>
      </w:r>
      <w:r w:rsidR="00681C15">
        <w:rPr>
          <w:rFonts w:ascii="Times New Roman" w:hAnsi="Times New Roman" w:cs="Times New Roman"/>
          <w:b/>
          <w:sz w:val="24"/>
          <w:szCs w:val="24"/>
        </w:rPr>
        <w:t>.2 Salinity</w:t>
      </w:r>
    </w:p>
    <w:p w:rsidR="00681C15" w:rsidRDefault="00681C15" w:rsidP="00681C15">
      <w:pPr>
        <w:spacing w:before="240" w:line="360" w:lineRule="auto"/>
        <w:ind w:left="-253"/>
        <w:jc w:val="both"/>
        <w:rPr>
          <w:rFonts w:ascii="Times New Roman" w:hAnsi="Times New Roman" w:cs="Times New Roman"/>
          <w:b/>
          <w:sz w:val="24"/>
          <w:szCs w:val="24"/>
        </w:rPr>
      </w:pPr>
      <w:r>
        <w:rPr>
          <w:rFonts w:ascii="Times New Roman" w:hAnsi="Times New Roman" w:cs="Times New Roman"/>
          <w:sz w:val="24"/>
          <w:szCs w:val="24"/>
        </w:rPr>
        <w:t>Refractometer</w:t>
      </w:r>
      <w:r w:rsidR="00A15D1B">
        <w:rPr>
          <w:rFonts w:ascii="Times New Roman" w:hAnsi="Times New Roman" w:cs="Times New Roman"/>
          <w:sz w:val="24"/>
          <w:szCs w:val="24"/>
        </w:rPr>
        <w:t xml:space="preserve"> (ATC COMINHKPR124469)</w:t>
      </w:r>
      <w:r>
        <w:rPr>
          <w:rFonts w:ascii="Times New Roman" w:hAnsi="Times New Roman" w:cs="Times New Roman"/>
          <w:sz w:val="24"/>
          <w:szCs w:val="24"/>
        </w:rPr>
        <w:t xml:space="preserve"> was used to determine salinity of the selected stations. Before measuring salinity, it was calibrated to get accurate results.  Few drops of sample water were provided on the main prism and after 45 seconds readings were obtained by looking through the eyepiece in the direction of a light source. </w:t>
      </w:r>
    </w:p>
    <w:p w:rsidR="00681C15" w:rsidRPr="00337226" w:rsidRDefault="00711B38" w:rsidP="00681C15">
      <w:pPr>
        <w:spacing w:before="240" w:line="360" w:lineRule="auto"/>
        <w:ind w:left="-253"/>
        <w:jc w:val="both"/>
        <w:rPr>
          <w:rFonts w:ascii="Times New Roman" w:hAnsi="Times New Roman" w:cs="Times New Roman"/>
          <w:b/>
          <w:sz w:val="24"/>
          <w:szCs w:val="24"/>
        </w:rPr>
      </w:pPr>
      <w:r>
        <w:rPr>
          <w:rFonts w:ascii="Times New Roman" w:hAnsi="Times New Roman" w:cs="Times New Roman"/>
          <w:b/>
          <w:sz w:val="24"/>
          <w:szCs w:val="24"/>
        </w:rPr>
        <w:lastRenderedPageBreak/>
        <w:t>3.2.4</w:t>
      </w:r>
      <w:r w:rsidR="00681C15">
        <w:rPr>
          <w:rFonts w:ascii="Times New Roman" w:hAnsi="Times New Roman" w:cs="Times New Roman"/>
          <w:b/>
          <w:sz w:val="24"/>
          <w:szCs w:val="24"/>
        </w:rPr>
        <w:t xml:space="preserve">.3 </w:t>
      </w:r>
      <w:r w:rsidR="00681C15">
        <w:rPr>
          <w:rFonts w:ascii="Times New Roman" w:hAnsi="Times New Roman" w:cs="Times New Roman"/>
          <w:b/>
          <w:color w:val="212121"/>
          <w:sz w:val="24"/>
          <w:szCs w:val="24"/>
          <w:shd w:val="clear" w:color="auto" w:fill="FFFFFF"/>
        </w:rPr>
        <w:t>Dissolved Oxygen</w:t>
      </w:r>
    </w:p>
    <w:p w:rsidR="00176E7D" w:rsidRPr="00176E7D" w:rsidRDefault="00681C15" w:rsidP="00176E7D">
      <w:pPr>
        <w:spacing w:before="240" w:line="360" w:lineRule="auto"/>
        <w:ind w:left="-2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determine DO concentration o</w:t>
      </w:r>
      <w:r w:rsidR="00F77C03">
        <w:rPr>
          <w:rFonts w:ascii="Times New Roman" w:hAnsi="Times New Roman" w:cs="Times New Roman"/>
          <w:color w:val="000000" w:themeColor="text1"/>
          <w:sz w:val="24"/>
          <w:szCs w:val="24"/>
        </w:rPr>
        <w:t>f the</w:t>
      </w:r>
      <w:r w:rsidR="00E73216">
        <w:rPr>
          <w:rFonts w:ascii="Times New Roman" w:hAnsi="Times New Roman" w:cs="Times New Roman"/>
          <w:color w:val="000000" w:themeColor="text1"/>
          <w:sz w:val="24"/>
          <w:szCs w:val="24"/>
        </w:rPr>
        <w:t xml:space="preserve"> two</w:t>
      </w:r>
      <w:r w:rsidR="00F77C03">
        <w:rPr>
          <w:rFonts w:ascii="Times New Roman" w:hAnsi="Times New Roman" w:cs="Times New Roman"/>
          <w:color w:val="000000" w:themeColor="text1"/>
          <w:sz w:val="24"/>
          <w:szCs w:val="24"/>
        </w:rPr>
        <w:t xml:space="preserve"> stations digital DO meter</w:t>
      </w:r>
      <w:r w:rsidR="00F77C03" w:rsidRPr="00F77C03">
        <w:rPr>
          <w:rFonts w:ascii="Times New Roman" w:hAnsi="Times New Roman" w:cs="Times New Roman"/>
          <w:color w:val="000000"/>
          <w:sz w:val="23"/>
          <w:szCs w:val="23"/>
        </w:rPr>
        <w:t xml:space="preserve"> </w:t>
      </w:r>
      <w:r w:rsidR="00F77C03" w:rsidRPr="00F77C03">
        <w:rPr>
          <w:rFonts w:ascii="Times New Roman" w:hAnsi="Times New Roman" w:cs="Times New Roman"/>
          <w:sz w:val="24"/>
        </w:rPr>
        <w:t>(HANNA HI2004-01 edgeDO)</w:t>
      </w:r>
      <w:r>
        <w:rPr>
          <w:rFonts w:ascii="Times New Roman" w:hAnsi="Times New Roman" w:cs="Times New Roman"/>
          <w:color w:val="000000" w:themeColor="text1"/>
          <w:sz w:val="24"/>
          <w:szCs w:val="24"/>
        </w:rPr>
        <w:t xml:space="preserve"> was used. Measurement was done in-vitro condition so that no fl</w:t>
      </w:r>
      <w:r w:rsidR="00176E7D">
        <w:rPr>
          <w:rFonts w:ascii="Times New Roman" w:hAnsi="Times New Roman" w:cs="Times New Roman"/>
          <w:color w:val="000000" w:themeColor="text1"/>
          <w:sz w:val="24"/>
          <w:szCs w:val="24"/>
        </w:rPr>
        <w:t xml:space="preserve">uctuations occur in the value. </w:t>
      </w:r>
    </w:p>
    <w:p w:rsidR="00681C15" w:rsidRDefault="00711B38" w:rsidP="00681C15">
      <w:pPr>
        <w:spacing w:before="240" w:line="360" w:lineRule="auto"/>
        <w:ind w:left="-253"/>
        <w:jc w:val="both"/>
        <w:rPr>
          <w:rFonts w:ascii="Times New Roman" w:hAnsi="Times New Roman" w:cs="Times New Roman"/>
          <w:b/>
          <w:color w:val="000000" w:themeColor="text1"/>
          <w:sz w:val="24"/>
          <w:szCs w:val="24"/>
        </w:rPr>
      </w:pPr>
      <w:r>
        <w:rPr>
          <w:rFonts w:ascii="Times New Roman" w:hAnsi="Times New Roman" w:cs="Times New Roman"/>
          <w:b/>
          <w:sz w:val="24"/>
          <w:szCs w:val="24"/>
        </w:rPr>
        <w:t>3.2.4</w:t>
      </w:r>
      <w:r w:rsidR="00681C15">
        <w:rPr>
          <w:rFonts w:ascii="Times New Roman" w:hAnsi="Times New Roman" w:cs="Times New Roman"/>
          <w:b/>
          <w:sz w:val="24"/>
          <w:szCs w:val="24"/>
        </w:rPr>
        <w:t xml:space="preserve">.4 </w:t>
      </w:r>
      <w:r w:rsidR="00681C15">
        <w:rPr>
          <w:rFonts w:ascii="Times New Roman" w:hAnsi="Times New Roman" w:cs="Times New Roman"/>
          <w:b/>
          <w:color w:val="000000" w:themeColor="text1"/>
          <w:sz w:val="24"/>
          <w:szCs w:val="24"/>
        </w:rPr>
        <w:t>pH</w:t>
      </w:r>
    </w:p>
    <w:p w:rsidR="00681C15" w:rsidRDefault="00681C15" w:rsidP="00AB667E">
      <w:pPr>
        <w:spacing w:before="240" w:line="360" w:lineRule="auto"/>
        <w:ind w:left="-253"/>
        <w:jc w:val="both"/>
        <w:rPr>
          <w:rFonts w:ascii="Times New Roman" w:hAnsi="Times New Roman" w:cs="Times New Roman"/>
          <w:sz w:val="24"/>
          <w:szCs w:val="24"/>
        </w:rPr>
      </w:pPr>
      <w:r>
        <w:rPr>
          <w:rFonts w:ascii="Times New Roman" w:hAnsi="Times New Roman" w:cs="Times New Roman"/>
          <w:sz w:val="24"/>
        </w:rPr>
        <w:t>Hannah pen pH meter</w:t>
      </w:r>
      <w:r w:rsidR="0043671D" w:rsidRPr="0043671D">
        <w:rPr>
          <w:rFonts w:ascii="Times New Roman" w:hAnsi="Times New Roman" w:cs="Times New Roman"/>
          <w:color w:val="000000"/>
          <w:sz w:val="24"/>
          <w:szCs w:val="24"/>
        </w:rPr>
        <w:t xml:space="preserve"> </w:t>
      </w:r>
      <w:r w:rsidR="0043671D">
        <w:rPr>
          <w:rFonts w:ascii="Times New Roman" w:hAnsi="Times New Roman" w:cs="Times New Roman"/>
          <w:sz w:val="24"/>
        </w:rPr>
        <w:t>(HI2211 model)</w:t>
      </w:r>
      <w:r>
        <w:rPr>
          <w:rFonts w:ascii="Times New Roman" w:hAnsi="Times New Roman" w:cs="Times New Roman"/>
          <w:sz w:val="24"/>
          <w:szCs w:val="24"/>
        </w:rPr>
        <w:t xml:space="preserve"> is an ideal material to determine pH on spot. This tool was used to determine the pH value of the two stations at each month. </w:t>
      </w:r>
    </w:p>
    <w:p w:rsidR="00681C15" w:rsidRDefault="00711B38" w:rsidP="00681C15">
      <w:pPr>
        <w:spacing w:before="240" w:line="360" w:lineRule="auto"/>
        <w:ind w:left="-253"/>
        <w:jc w:val="both"/>
        <w:rPr>
          <w:rFonts w:ascii="Times New Roman" w:hAnsi="Times New Roman" w:cs="Times New Roman"/>
          <w:sz w:val="24"/>
          <w:szCs w:val="24"/>
        </w:rPr>
      </w:pPr>
      <w:r>
        <w:rPr>
          <w:rFonts w:ascii="Times New Roman" w:hAnsi="Times New Roman" w:cs="Times New Roman"/>
          <w:b/>
          <w:sz w:val="24"/>
          <w:szCs w:val="24"/>
        </w:rPr>
        <w:t>3.2.4</w:t>
      </w:r>
      <w:r w:rsidR="00681C15">
        <w:rPr>
          <w:rFonts w:ascii="Times New Roman" w:hAnsi="Times New Roman" w:cs="Times New Roman"/>
          <w:b/>
          <w:sz w:val="24"/>
          <w:szCs w:val="24"/>
        </w:rPr>
        <w:t>.5 Alkalinity</w:t>
      </w:r>
    </w:p>
    <w:p w:rsidR="00681C15" w:rsidRDefault="00681C15" w:rsidP="00AB667E">
      <w:pPr>
        <w:spacing w:before="240" w:line="360" w:lineRule="auto"/>
        <w:ind w:left="-253"/>
        <w:jc w:val="both"/>
        <w:rPr>
          <w:rFonts w:ascii="Times New Roman" w:hAnsi="Times New Roman" w:cs="Times New Roman"/>
          <w:sz w:val="24"/>
          <w:szCs w:val="24"/>
        </w:rPr>
      </w:pPr>
      <w:r>
        <w:rPr>
          <w:rFonts w:ascii="Times New Roman" w:hAnsi="Times New Roman" w:cs="Times New Roman"/>
          <w:sz w:val="24"/>
          <w:szCs w:val="24"/>
        </w:rPr>
        <w:t>In the laboratory, alkalinity was determined using titrimetric method in which p</w:t>
      </w:r>
      <w:r w:rsidRPr="000279EE">
        <w:rPr>
          <w:rFonts w:ascii="Times New Roman" w:hAnsi="Times New Roman" w:cs="Times New Roman"/>
          <w:sz w:val="24"/>
          <w:szCs w:val="24"/>
        </w:rPr>
        <w:t>henolphth</w:t>
      </w:r>
      <w:r>
        <w:rPr>
          <w:rFonts w:ascii="Times New Roman" w:hAnsi="Times New Roman" w:cs="Times New Roman"/>
          <w:sz w:val="24"/>
          <w:szCs w:val="24"/>
        </w:rPr>
        <w:t xml:space="preserve">alein was used as indicator and </w:t>
      </w:r>
      <w:r w:rsidRPr="000279EE">
        <w:rPr>
          <w:rFonts w:ascii="Times New Roman" w:hAnsi="Times New Roman" w:cs="Times New Roman"/>
          <w:sz w:val="24"/>
          <w:szCs w:val="24"/>
        </w:rPr>
        <w:t>sa</w:t>
      </w:r>
      <w:r>
        <w:rPr>
          <w:rFonts w:ascii="Times New Roman" w:hAnsi="Times New Roman" w:cs="Times New Roman"/>
          <w:sz w:val="24"/>
          <w:szCs w:val="24"/>
        </w:rPr>
        <w:t xml:space="preserve">mple was titrated against 0.02N </w:t>
      </w:r>
      <w:r w:rsidRPr="000279EE">
        <w:rPr>
          <w:rFonts w:ascii="Times New Roman" w:hAnsi="Times New Roman" w:cs="Times New Roman"/>
          <w:sz w:val="24"/>
          <w:szCs w:val="24"/>
        </w:rPr>
        <w:t>sulphuric acid.</w:t>
      </w:r>
      <w:r>
        <w:rPr>
          <w:rFonts w:ascii="Times New Roman" w:hAnsi="Times New Roman" w:cs="Times New Roman"/>
          <w:sz w:val="24"/>
          <w:szCs w:val="24"/>
        </w:rPr>
        <w:t xml:space="preserve"> Indicator was added one drop at a time to the water sample bottle and shook properly. If the sample turned pi</w:t>
      </w:r>
      <w:r w:rsidR="006E7B8C">
        <w:rPr>
          <w:rFonts w:ascii="Times New Roman" w:hAnsi="Times New Roman" w:cs="Times New Roman"/>
          <w:sz w:val="24"/>
          <w:szCs w:val="24"/>
        </w:rPr>
        <w:t xml:space="preserve">nk in color, 0.2N concentrated </w:t>
      </w:r>
      <w:r w:rsidR="006E7B8C" w:rsidRPr="006E7B8C">
        <w:rPr>
          <w:rFonts w:ascii="Times New Roman" w:hAnsi="Times New Roman" w:cs="Times New Roman"/>
          <w:sz w:val="24"/>
          <w:szCs w:val="24"/>
        </w:rPr>
        <w:t>Sulfuric acid</w:t>
      </w:r>
      <w:r>
        <w:rPr>
          <w:rFonts w:ascii="Times New Roman" w:hAnsi="Times New Roman" w:cs="Times New Roman"/>
          <w:sz w:val="24"/>
          <w:szCs w:val="24"/>
        </w:rPr>
        <w:t xml:space="preserve"> were used to titrate the sample until turns colorless. </w:t>
      </w:r>
      <w:r w:rsidRPr="00CD126F">
        <w:rPr>
          <w:rFonts w:ascii="Times New Roman" w:hAnsi="Times New Roman" w:cs="Times New Roman"/>
          <w:sz w:val="24"/>
          <w:szCs w:val="24"/>
        </w:rPr>
        <w:t>The number of drops</w:t>
      </w:r>
      <w:r>
        <w:rPr>
          <w:rFonts w:ascii="Times New Roman" w:hAnsi="Times New Roman" w:cs="Times New Roman"/>
          <w:sz w:val="24"/>
          <w:szCs w:val="24"/>
        </w:rPr>
        <w:t xml:space="preserve"> of acid</w:t>
      </w:r>
      <w:r w:rsidRPr="00CD126F">
        <w:rPr>
          <w:rFonts w:ascii="Times New Roman" w:hAnsi="Times New Roman" w:cs="Times New Roman"/>
          <w:sz w:val="24"/>
          <w:szCs w:val="24"/>
        </w:rPr>
        <w:t xml:space="preserve"> = Phenolphthalein alkalinity in grains p</w:t>
      </w:r>
      <w:r w:rsidR="00AA7F35">
        <w:rPr>
          <w:rFonts w:ascii="Times New Roman" w:hAnsi="Times New Roman" w:cs="Times New Roman"/>
          <w:sz w:val="24"/>
          <w:szCs w:val="24"/>
        </w:rPr>
        <w:t>er gallon calcium carbonate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 xml:space="preserve"> CaCO</m:t>
            </m:r>
          </m:e>
          <m:sub>
            <m:r>
              <w:rPr>
                <w:rFonts w:ascii="Cambria Math" w:hAnsi="Cambria Math" w:cs="Times New Roman"/>
                <w:sz w:val="24"/>
                <w:szCs w:val="24"/>
              </w:rPr>
              <m:t>3</m:t>
            </m:r>
          </m:sub>
        </m:sSub>
      </m:oMath>
      <w:r w:rsidRPr="00CD126F">
        <w:rPr>
          <w:rFonts w:ascii="Times New Roman" w:hAnsi="Times New Roman" w:cs="Times New Roman"/>
          <w:sz w:val="24"/>
          <w:szCs w:val="24"/>
        </w:rPr>
        <w:t>).</w:t>
      </w:r>
      <w:r>
        <w:rPr>
          <w:rFonts w:ascii="Times New Roman" w:hAnsi="Times New Roman" w:cs="Times New Roman"/>
          <w:sz w:val="24"/>
          <w:szCs w:val="24"/>
        </w:rPr>
        <w:t xml:space="preserve"> The colorless sample resembles zero </w:t>
      </w:r>
      <w:r w:rsidRPr="004F476D">
        <w:rPr>
          <w:rFonts w:ascii="Times New Roman" w:hAnsi="Times New Roman" w:cs="Times New Roman"/>
          <w:sz w:val="24"/>
          <w:szCs w:val="24"/>
        </w:rPr>
        <w:t>phenolphthalein indication</w:t>
      </w:r>
      <w:r>
        <w:rPr>
          <w:rFonts w:ascii="Times New Roman" w:hAnsi="Times New Roman" w:cs="Times New Roman"/>
          <w:sz w:val="24"/>
          <w:szCs w:val="24"/>
        </w:rPr>
        <w:t xml:space="preserve">; hence </w:t>
      </w:r>
      <w:r w:rsidRPr="004F476D">
        <w:rPr>
          <w:rFonts w:ascii="Times New Roman" w:hAnsi="Times New Roman" w:cs="Times New Roman"/>
          <w:sz w:val="24"/>
          <w:szCs w:val="24"/>
        </w:rPr>
        <w:t>Bromcresol Green-Methyl Red Indicator Powder Pillow</w:t>
      </w:r>
      <w:r>
        <w:rPr>
          <w:rFonts w:ascii="Times New Roman" w:hAnsi="Times New Roman" w:cs="Times New Roman"/>
          <w:sz w:val="24"/>
          <w:szCs w:val="24"/>
        </w:rPr>
        <w:t xml:space="preserve"> was added and mixed aptly. Until the sample was in pink color, drops were added. </w:t>
      </w:r>
    </w:p>
    <w:p w:rsidR="00681C15" w:rsidRDefault="00681C15" w:rsidP="00681C15">
      <w:pPr>
        <w:spacing w:before="240" w:line="360" w:lineRule="auto"/>
        <w:ind w:left="-253"/>
        <w:jc w:val="both"/>
        <w:rPr>
          <w:rFonts w:ascii="Times New Roman" w:hAnsi="Times New Roman" w:cs="Times New Roman"/>
          <w:b/>
          <w:sz w:val="24"/>
          <w:szCs w:val="24"/>
        </w:rPr>
      </w:pPr>
      <w:r w:rsidRPr="00CD126F">
        <w:rPr>
          <w:rFonts w:ascii="Times New Roman" w:hAnsi="Times New Roman" w:cs="Times New Roman"/>
          <w:b/>
          <w:sz w:val="24"/>
          <w:szCs w:val="24"/>
        </w:rPr>
        <w:t xml:space="preserve">Calculation: </w:t>
      </w:r>
    </w:p>
    <w:p w:rsidR="00A15D1B" w:rsidRDefault="00A15D1B" w:rsidP="00681C15">
      <w:pPr>
        <w:spacing w:before="240" w:line="360" w:lineRule="auto"/>
        <w:ind w:left="-253"/>
        <w:jc w:val="both"/>
        <w:rPr>
          <w:rFonts w:ascii="Times New Roman" w:hAnsi="Times New Roman" w:cs="Times New Roman"/>
          <w:sz w:val="24"/>
          <w:szCs w:val="24"/>
        </w:rPr>
      </w:pPr>
      <w:r>
        <w:rPr>
          <w:rFonts w:ascii="Times New Roman" w:hAnsi="Times New Roman" w:cs="Times New Roman"/>
          <w:sz w:val="24"/>
          <w:szCs w:val="24"/>
        </w:rPr>
        <w:t>Alkalinity (mg/l</w:t>
      </w:r>
      <w:r w:rsidRPr="00A15D1B">
        <w:rPr>
          <w:rFonts w:ascii="Times New Roman" w:hAnsi="Times New Roman" w:cs="Times New Roman"/>
          <w:sz w:val="24"/>
          <w:szCs w:val="24"/>
        </w:rPr>
        <w:t xml:space="preserve">) as </w:t>
      </w: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m:rPr>
                <m:sty m:val="p"/>
              </m:rPr>
              <w:rPr>
                <w:rFonts w:ascii="Cambria Math" w:hAnsi="Cambria Math" w:cs="Times New Roman"/>
                <w:sz w:val="24"/>
                <w:szCs w:val="24"/>
              </w:rPr>
              <m:t>CaCO</m:t>
            </m:r>
          </m:e>
          <m:sub>
            <m:r>
              <w:rPr>
                <w:rFonts w:ascii="Cambria Math" w:hAnsi="Cambria Math" w:cs="Times New Roman"/>
                <w:sz w:val="24"/>
                <w:szCs w:val="24"/>
              </w:rPr>
              <m:t>3</m:t>
            </m:r>
          </m:sub>
        </m:sSub>
      </m:oMath>
      <w:r w:rsidRPr="00A15D1B">
        <w:rPr>
          <w:rFonts w:ascii="Times New Roman" w:hAnsi="Times New Roman" w:cs="Times New Roman"/>
          <w:sz w:val="24"/>
          <w:szCs w:val="24"/>
        </w:rPr>
        <w:t>= (ml of titrant× N of acid used× 50× 1000/ ml of sample)</w:t>
      </w:r>
    </w:p>
    <w:p w:rsidR="00681C15" w:rsidRDefault="00711B38" w:rsidP="00681C15">
      <w:pPr>
        <w:spacing w:before="240" w:line="360" w:lineRule="auto"/>
        <w:ind w:left="-253"/>
        <w:jc w:val="both"/>
        <w:rPr>
          <w:rFonts w:ascii="Times New Roman" w:hAnsi="Times New Roman" w:cs="Times New Roman"/>
          <w:sz w:val="24"/>
          <w:szCs w:val="24"/>
        </w:rPr>
      </w:pPr>
      <w:r>
        <w:rPr>
          <w:rFonts w:ascii="Times New Roman" w:hAnsi="Times New Roman" w:cs="Times New Roman"/>
          <w:b/>
          <w:sz w:val="24"/>
        </w:rPr>
        <w:t>3.2.4</w:t>
      </w:r>
      <w:r w:rsidR="00681C15">
        <w:rPr>
          <w:rFonts w:ascii="Times New Roman" w:hAnsi="Times New Roman" w:cs="Times New Roman"/>
          <w:b/>
          <w:sz w:val="24"/>
        </w:rPr>
        <w:t>.6 Total Dissolved Solids</w:t>
      </w:r>
    </w:p>
    <w:p w:rsidR="00681C15" w:rsidRPr="00AB667E" w:rsidRDefault="00681C15" w:rsidP="00AB667E">
      <w:pPr>
        <w:spacing w:before="240" w:line="360" w:lineRule="auto"/>
        <w:ind w:left="-253"/>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TDS was determined using </w:t>
      </w:r>
      <w:r>
        <w:rPr>
          <w:rFonts w:ascii="Times New Roman" w:hAnsi="Times New Roman" w:cs="Times New Roman"/>
          <w:sz w:val="24"/>
        </w:rPr>
        <w:t>TDS meter</w:t>
      </w:r>
      <w:r w:rsidR="002639A0">
        <w:rPr>
          <w:rFonts w:ascii="Times New Roman" w:hAnsi="Times New Roman" w:cs="Times New Roman"/>
          <w:sz w:val="24"/>
        </w:rPr>
        <w:t xml:space="preserve"> </w:t>
      </w:r>
      <w:r w:rsidR="002639A0" w:rsidRPr="002639A0">
        <w:rPr>
          <w:rFonts w:ascii="Times New Roman" w:hAnsi="Times New Roman" w:cs="Times New Roman"/>
          <w:sz w:val="24"/>
        </w:rPr>
        <w:t>(HACH sensION+EC71</w:t>
      </w:r>
      <w:r w:rsidR="002639A0">
        <w:rPr>
          <w:rFonts w:ascii="Times New Roman" w:hAnsi="Times New Roman" w:cs="Times New Roman"/>
          <w:sz w:val="24"/>
        </w:rPr>
        <w:t>)</w:t>
      </w:r>
      <w:r>
        <w:rPr>
          <w:rFonts w:ascii="Times New Roman" w:hAnsi="Times New Roman" w:cs="Times New Roman"/>
          <w:sz w:val="24"/>
        </w:rPr>
        <w:t xml:space="preserve"> to conduct this study. In order to analyze seasonal variation in TDS value, data were collected every month on the spot. </w:t>
      </w:r>
    </w:p>
    <w:p w:rsidR="00193398" w:rsidRDefault="00711B38" w:rsidP="00193398">
      <w:pPr>
        <w:spacing w:before="240" w:line="360" w:lineRule="auto"/>
        <w:ind w:left="-253"/>
        <w:jc w:val="both"/>
        <w:rPr>
          <w:rFonts w:ascii="Times New Roman" w:hAnsi="Times New Roman" w:cs="Times New Roman"/>
          <w:sz w:val="24"/>
        </w:rPr>
      </w:pPr>
      <w:r>
        <w:rPr>
          <w:rFonts w:ascii="Times New Roman" w:hAnsi="Times New Roman" w:cs="Times New Roman"/>
          <w:b/>
          <w:sz w:val="24"/>
        </w:rPr>
        <w:t>3.2.4</w:t>
      </w:r>
      <w:r w:rsidR="00681C15" w:rsidRPr="00CC473A">
        <w:rPr>
          <w:rFonts w:ascii="Times New Roman" w:hAnsi="Times New Roman" w:cs="Times New Roman"/>
          <w:b/>
          <w:sz w:val="24"/>
        </w:rPr>
        <w:t>.7 Transparency</w:t>
      </w:r>
    </w:p>
    <w:p w:rsidR="00193398" w:rsidRDefault="00BC4798" w:rsidP="00193398">
      <w:pPr>
        <w:spacing w:before="240" w:line="360" w:lineRule="auto"/>
        <w:ind w:left="-253"/>
        <w:jc w:val="both"/>
        <w:rPr>
          <w:rFonts w:ascii="Times New Roman" w:hAnsi="Times New Roman" w:cs="Times New Roman"/>
          <w:sz w:val="24"/>
          <w:szCs w:val="24"/>
        </w:rPr>
      </w:pPr>
      <w:r w:rsidRPr="00BC4798">
        <w:rPr>
          <w:rFonts w:ascii="Times New Roman" w:hAnsi="Times New Roman" w:cs="Times New Roman"/>
          <w:sz w:val="24"/>
          <w:szCs w:val="24"/>
        </w:rPr>
        <w:t xml:space="preserve">Water transparency is the determination of productivity in water. A standard </w:t>
      </w:r>
      <w:proofErr w:type="spellStart"/>
      <w:r w:rsidRPr="00BC4798">
        <w:rPr>
          <w:rFonts w:ascii="Times New Roman" w:hAnsi="Times New Roman" w:cs="Times New Roman"/>
          <w:sz w:val="24"/>
          <w:szCs w:val="24"/>
        </w:rPr>
        <w:t>secchi</w:t>
      </w:r>
      <w:proofErr w:type="spellEnd"/>
      <w:r w:rsidRPr="00BC4798">
        <w:rPr>
          <w:rFonts w:ascii="Times New Roman" w:hAnsi="Times New Roman" w:cs="Times New Roman"/>
          <w:sz w:val="24"/>
          <w:szCs w:val="24"/>
        </w:rPr>
        <w:t xml:space="preserve"> disk was used for measuring of transparency.</w:t>
      </w:r>
    </w:p>
    <w:p w:rsidR="009C4FB5" w:rsidRPr="00A54A91" w:rsidRDefault="009C4FB5" w:rsidP="00193398">
      <w:pPr>
        <w:spacing w:before="240" w:line="360" w:lineRule="auto"/>
        <w:ind w:left="-253"/>
        <w:jc w:val="both"/>
        <w:rPr>
          <w:rFonts w:ascii="Times New Roman" w:hAnsi="Times New Roman" w:cs="Times New Roman"/>
          <w:sz w:val="24"/>
          <w:szCs w:val="24"/>
        </w:rPr>
      </w:pPr>
      <w:r w:rsidRPr="00A54A91">
        <w:rPr>
          <w:rFonts w:ascii="Times New Roman" w:hAnsi="Times New Roman" w:cs="Times New Roman"/>
          <w:b/>
          <w:sz w:val="24"/>
          <w:szCs w:val="24"/>
        </w:rPr>
        <w:lastRenderedPageBreak/>
        <w:t>3.3</w:t>
      </w:r>
      <w:r w:rsidR="00482151" w:rsidRPr="00A54A91">
        <w:rPr>
          <w:rFonts w:ascii="Times New Roman" w:hAnsi="Times New Roman" w:cs="Times New Roman"/>
          <w:b/>
          <w:sz w:val="24"/>
          <w:szCs w:val="24"/>
        </w:rPr>
        <w:t xml:space="preserve"> </w:t>
      </w:r>
      <w:r w:rsidRPr="00A54A91">
        <w:rPr>
          <w:rFonts w:ascii="Times New Roman" w:hAnsi="Times New Roman" w:cs="Times New Roman"/>
          <w:b/>
          <w:sz w:val="24"/>
          <w:szCs w:val="24"/>
        </w:rPr>
        <w:t xml:space="preserve">Seasonal Discretion: </w:t>
      </w:r>
      <w:r w:rsidRPr="00A54A91">
        <w:rPr>
          <w:rFonts w:ascii="Times New Roman" w:hAnsi="Times New Roman" w:cs="Times New Roman"/>
          <w:sz w:val="24"/>
          <w:szCs w:val="24"/>
        </w:rPr>
        <w:t xml:space="preserve">In present study, the study period was seasonally allocated in the following: </w:t>
      </w:r>
    </w:p>
    <w:p w:rsidR="009C4FB5" w:rsidRPr="00482151" w:rsidRDefault="009C4FB5" w:rsidP="00482151">
      <w:pPr>
        <w:pStyle w:val="Default"/>
        <w:spacing w:after="148"/>
        <w:jc w:val="both"/>
      </w:pPr>
      <w:r w:rsidRPr="00482151">
        <w:rPr>
          <w:rFonts w:ascii="MS Gothic" w:eastAsia="MS Gothic" w:hAnsi="MS Gothic" w:cs="MS Gothic" w:hint="eastAsia"/>
        </w:rPr>
        <w:t>✓</w:t>
      </w:r>
      <w:r w:rsidRPr="00482151">
        <w:t xml:space="preserve"> </w:t>
      </w:r>
      <w:r w:rsidRPr="00482151">
        <w:rPr>
          <w:b/>
          <w:bCs/>
        </w:rPr>
        <w:t xml:space="preserve">Pre-Monsoon: </w:t>
      </w:r>
      <w:r w:rsidRPr="00482151">
        <w:t xml:space="preserve">March, April, May </w:t>
      </w:r>
    </w:p>
    <w:p w:rsidR="009C4FB5" w:rsidRPr="00482151" w:rsidRDefault="009C4FB5" w:rsidP="00482151">
      <w:pPr>
        <w:pStyle w:val="Default"/>
        <w:spacing w:after="148"/>
        <w:jc w:val="both"/>
      </w:pPr>
      <w:r w:rsidRPr="00482151">
        <w:rPr>
          <w:rFonts w:ascii="MS Gothic" w:eastAsia="MS Gothic" w:hAnsi="MS Gothic" w:cs="MS Gothic" w:hint="eastAsia"/>
        </w:rPr>
        <w:t>✓</w:t>
      </w:r>
      <w:r w:rsidRPr="00482151">
        <w:t xml:space="preserve"> </w:t>
      </w:r>
      <w:r w:rsidRPr="00482151">
        <w:rPr>
          <w:b/>
          <w:bCs/>
        </w:rPr>
        <w:t xml:space="preserve">Monsoon: </w:t>
      </w:r>
      <w:r w:rsidRPr="00482151">
        <w:t xml:space="preserve">June, July, August </w:t>
      </w:r>
    </w:p>
    <w:p w:rsidR="009C4FB5" w:rsidRPr="00482151" w:rsidRDefault="009C4FB5" w:rsidP="00482151">
      <w:pPr>
        <w:pStyle w:val="Default"/>
        <w:spacing w:after="148"/>
        <w:jc w:val="both"/>
      </w:pPr>
      <w:r w:rsidRPr="00482151">
        <w:rPr>
          <w:rFonts w:ascii="MS Gothic" w:eastAsia="MS Gothic" w:hAnsi="MS Gothic" w:cs="MS Gothic" w:hint="eastAsia"/>
        </w:rPr>
        <w:t>✓</w:t>
      </w:r>
      <w:r w:rsidRPr="00482151">
        <w:t xml:space="preserve"> </w:t>
      </w:r>
      <w:r w:rsidRPr="00482151">
        <w:rPr>
          <w:b/>
          <w:bCs/>
        </w:rPr>
        <w:t xml:space="preserve">Post Monsoon: </w:t>
      </w:r>
      <w:r w:rsidRPr="00482151">
        <w:t xml:space="preserve">September, October, November </w:t>
      </w:r>
    </w:p>
    <w:p w:rsidR="009C4FB5" w:rsidRDefault="009C4FB5" w:rsidP="00176E7D">
      <w:pPr>
        <w:pStyle w:val="Default"/>
        <w:jc w:val="both"/>
      </w:pPr>
      <w:r w:rsidRPr="00482151">
        <w:rPr>
          <w:rFonts w:ascii="MS Gothic" w:eastAsia="MS Gothic" w:hAnsi="MS Gothic" w:cs="MS Gothic" w:hint="eastAsia"/>
        </w:rPr>
        <w:t>✓</w:t>
      </w:r>
      <w:r w:rsidRPr="00482151">
        <w:t xml:space="preserve"> </w:t>
      </w:r>
      <w:r w:rsidRPr="00482151">
        <w:rPr>
          <w:b/>
          <w:bCs/>
        </w:rPr>
        <w:t xml:space="preserve">Winter: </w:t>
      </w:r>
      <w:r w:rsidR="00176E7D">
        <w:t xml:space="preserve">December, January, February </w:t>
      </w:r>
    </w:p>
    <w:p w:rsidR="00681C15" w:rsidRDefault="00681C15" w:rsidP="00681C15">
      <w:pPr>
        <w:spacing w:before="240" w:line="360" w:lineRule="auto"/>
        <w:ind w:left="-253"/>
        <w:jc w:val="both"/>
        <w:rPr>
          <w:rFonts w:ascii="Times New Roman" w:hAnsi="Times New Roman" w:cs="Times New Roman"/>
          <w:sz w:val="24"/>
          <w:szCs w:val="24"/>
        </w:rPr>
      </w:pPr>
      <w:r w:rsidRPr="00CD126F">
        <w:rPr>
          <w:rFonts w:ascii="Times New Roman" w:hAnsi="Times New Roman" w:cs="Times New Roman"/>
          <w:b/>
          <w:sz w:val="24"/>
        </w:rPr>
        <w:t>3.</w:t>
      </w:r>
      <w:r w:rsidR="00482151">
        <w:rPr>
          <w:rFonts w:ascii="Times New Roman" w:hAnsi="Times New Roman" w:cs="Times New Roman"/>
          <w:b/>
          <w:sz w:val="24"/>
        </w:rPr>
        <w:t>4</w:t>
      </w:r>
      <w:r>
        <w:rPr>
          <w:rFonts w:ascii="Times New Roman" w:hAnsi="Times New Roman" w:cs="Times New Roman"/>
          <w:b/>
          <w:sz w:val="24"/>
        </w:rPr>
        <w:t xml:space="preserve"> </w:t>
      </w:r>
      <w:r w:rsidRPr="00CD126F">
        <w:rPr>
          <w:rFonts w:ascii="Times New Roman" w:hAnsi="Times New Roman" w:cs="Times New Roman"/>
          <w:b/>
          <w:sz w:val="24"/>
        </w:rPr>
        <w:t>Data analysis and interpretation</w:t>
      </w:r>
    </w:p>
    <w:p w:rsidR="00681C15" w:rsidRDefault="00681C15" w:rsidP="00681C15">
      <w:pPr>
        <w:spacing w:before="240" w:line="360" w:lineRule="auto"/>
        <w:ind w:left="-253"/>
        <w:jc w:val="both"/>
        <w:rPr>
          <w:rFonts w:ascii="Times New Roman" w:hAnsi="Times New Roman" w:cs="Times New Roman"/>
          <w:sz w:val="24"/>
        </w:rPr>
      </w:pPr>
      <w:r>
        <w:rPr>
          <w:rFonts w:ascii="Times New Roman" w:hAnsi="Times New Roman" w:cs="Times New Roman"/>
          <w:sz w:val="24"/>
        </w:rPr>
        <w:t xml:space="preserve">Monthly variation was observed in the parameters and demonstration of results was done using Microsoft Excel (Version-16). Investigated data were analyzed by using </w:t>
      </w:r>
      <w:r w:rsidRPr="00CD126F">
        <w:rPr>
          <w:rFonts w:ascii="Times New Roman" w:hAnsi="Times New Roman" w:cs="Times New Roman"/>
          <w:sz w:val="24"/>
        </w:rPr>
        <w:t>SPSS (version-25) a</w:t>
      </w:r>
      <w:r>
        <w:rPr>
          <w:rFonts w:ascii="Times New Roman" w:hAnsi="Times New Roman" w:cs="Times New Roman"/>
          <w:sz w:val="24"/>
        </w:rPr>
        <w:t>nd compared wit</w:t>
      </w:r>
      <w:r w:rsidR="00774A90">
        <w:rPr>
          <w:rFonts w:ascii="Times New Roman" w:hAnsi="Times New Roman" w:cs="Times New Roman"/>
          <w:sz w:val="24"/>
        </w:rPr>
        <w:t>h previously completed studies and shown correlation among water quality parameters.</w:t>
      </w:r>
    </w:p>
    <w:p w:rsidR="001C6F18" w:rsidRPr="00A54A91" w:rsidRDefault="001C6F18" w:rsidP="00681C15">
      <w:pPr>
        <w:spacing w:before="240" w:line="360" w:lineRule="auto"/>
        <w:ind w:left="-253"/>
        <w:jc w:val="both"/>
        <w:rPr>
          <w:rFonts w:ascii="Times New Roman" w:hAnsi="Times New Roman" w:cs="Times New Roman"/>
          <w:b/>
          <w:sz w:val="24"/>
        </w:rPr>
      </w:pPr>
      <w:r w:rsidRPr="00A54A91">
        <w:rPr>
          <w:rFonts w:ascii="Times New Roman" w:hAnsi="Times New Roman" w:cs="Times New Roman"/>
          <w:b/>
          <w:sz w:val="24"/>
        </w:rPr>
        <w:t>3.5 Photo Gallery</w:t>
      </w:r>
    </w:p>
    <w:tbl>
      <w:tblPr>
        <w:tblStyle w:val="TableGrid"/>
        <w:tblW w:w="8793" w:type="dxa"/>
        <w:tblInd w:w="-253" w:type="dxa"/>
        <w:tblLayout w:type="fixed"/>
        <w:tblLook w:val="04A0" w:firstRow="1" w:lastRow="0" w:firstColumn="1" w:lastColumn="0" w:noHBand="0" w:noVBand="1"/>
      </w:tblPr>
      <w:tblGrid>
        <w:gridCol w:w="811"/>
        <w:gridCol w:w="4950"/>
        <w:gridCol w:w="3032"/>
      </w:tblGrid>
      <w:tr w:rsidR="001C6F18" w:rsidTr="00ED5416">
        <w:trPr>
          <w:trHeight w:val="836"/>
        </w:trPr>
        <w:tc>
          <w:tcPr>
            <w:tcW w:w="811" w:type="dxa"/>
          </w:tcPr>
          <w:p w:rsidR="001C6F18" w:rsidRDefault="002639A0"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Plates No.</w:t>
            </w:r>
          </w:p>
        </w:tc>
        <w:tc>
          <w:tcPr>
            <w:tcW w:w="4950"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39A0">
              <w:rPr>
                <w:rFonts w:ascii="Times New Roman" w:hAnsi="Times New Roman" w:cs="Times New Roman"/>
                <w:sz w:val="24"/>
                <w:szCs w:val="24"/>
              </w:rPr>
              <w:t xml:space="preserve">           </w:t>
            </w:r>
            <w:r>
              <w:rPr>
                <w:rFonts w:ascii="Times New Roman" w:hAnsi="Times New Roman" w:cs="Times New Roman"/>
                <w:sz w:val="24"/>
                <w:szCs w:val="24"/>
              </w:rPr>
              <w:t>Photos</w:t>
            </w:r>
          </w:p>
        </w:tc>
        <w:tc>
          <w:tcPr>
            <w:tcW w:w="3032" w:type="dxa"/>
          </w:tcPr>
          <w:p w:rsidR="001C6F18" w:rsidRDefault="001C6F18" w:rsidP="00681C15">
            <w:pPr>
              <w:spacing w:before="240" w:line="360" w:lineRule="auto"/>
              <w:jc w:val="both"/>
              <w:rPr>
                <w:rFonts w:ascii="Times New Roman" w:hAnsi="Times New Roman" w:cs="Times New Roman"/>
                <w:sz w:val="24"/>
                <w:szCs w:val="24"/>
              </w:rPr>
            </w:pPr>
          </w:p>
        </w:tc>
      </w:tr>
      <w:tr w:rsidR="001C6F18" w:rsidTr="001C6F18">
        <w:tc>
          <w:tcPr>
            <w:tcW w:w="811" w:type="dxa"/>
          </w:tcPr>
          <w:p w:rsidR="001C6F18" w:rsidRDefault="001C6F18"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4950" w:type="dxa"/>
          </w:tcPr>
          <w:p w:rsidR="001C6F18" w:rsidRDefault="001C6F18"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541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94A1146" wp14:editId="29859A86">
                  <wp:extent cx="2133741" cy="1502797"/>
                  <wp:effectExtent l="0" t="0" r="0" b="2540"/>
                  <wp:docPr id="11" name="Picture 11" descr="C:\Users\RAFI-PC\Desktop\RAFI\photo gallery\IMG_2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PC\Desktop\RAFI\photo gallery\IMG_22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4533" cy="1510398"/>
                          </a:xfrm>
                          <a:prstGeom prst="rect">
                            <a:avLst/>
                          </a:prstGeom>
                          <a:noFill/>
                          <a:ln>
                            <a:noFill/>
                          </a:ln>
                        </pic:spPr>
                      </pic:pic>
                    </a:graphicData>
                  </a:graphic>
                </wp:inline>
              </w:drawing>
            </w:r>
          </w:p>
        </w:tc>
        <w:tc>
          <w:tcPr>
            <w:tcW w:w="3032" w:type="dxa"/>
          </w:tcPr>
          <w:p w:rsidR="001C6F18" w:rsidRPr="00ED5416" w:rsidRDefault="00ED5416" w:rsidP="00681C15">
            <w:pPr>
              <w:spacing w:before="240" w:line="360" w:lineRule="auto"/>
              <w:jc w:val="both"/>
              <w:rPr>
                <w:rFonts w:ascii="Times New Roman" w:hAnsi="Times New Roman" w:cs="Times New Roman"/>
                <w:sz w:val="24"/>
                <w:szCs w:val="24"/>
              </w:rPr>
            </w:pPr>
            <w:r w:rsidRPr="00ED5416">
              <w:rPr>
                <w:rFonts w:ascii="Times New Roman" w:hAnsi="Times New Roman" w:cs="Times New Roman"/>
                <w:sz w:val="24"/>
                <w:szCs w:val="24"/>
              </w:rPr>
              <w:t>DO meter (HANNA HI2004-01 edgeDO)</w:t>
            </w:r>
          </w:p>
        </w:tc>
      </w:tr>
      <w:tr w:rsidR="001C6F18" w:rsidTr="001C6F18">
        <w:tc>
          <w:tcPr>
            <w:tcW w:w="811"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4950" w:type="dxa"/>
          </w:tcPr>
          <w:p w:rsidR="001C6F18" w:rsidRDefault="00857A7B"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5416">
              <w:rPr>
                <w:rFonts w:ascii="Times New Roman" w:hAnsi="Times New Roman" w:cs="Times New Roman"/>
                <w:sz w:val="24"/>
                <w:szCs w:val="24"/>
              </w:rPr>
              <w:t xml:space="preserve">  </w:t>
            </w:r>
            <w:r>
              <w:rPr>
                <w:rFonts w:ascii="Times New Roman" w:hAnsi="Times New Roman" w:cs="Times New Roman"/>
                <w:sz w:val="24"/>
                <w:szCs w:val="24"/>
              </w:rPr>
              <w:t xml:space="preserve">   </w:t>
            </w:r>
            <w:r w:rsidR="001C6F18">
              <w:rPr>
                <w:noProof/>
              </w:rPr>
              <w:drawing>
                <wp:inline distT="0" distB="0" distL="0" distR="0" wp14:anchorId="3158CC10" wp14:editId="36995595">
                  <wp:extent cx="2091193" cy="1510748"/>
                  <wp:effectExtent l="0" t="0" r="4445" b="0"/>
                  <wp:docPr id="9" name="Picture 9" descr="C:\Users\RAFI-PC\Desktop\RAFI\photo gallery\IMG_2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PC\Desktop\RAFI\photo gallery\IMG_22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7610" cy="1515384"/>
                          </a:xfrm>
                          <a:prstGeom prst="rect">
                            <a:avLst/>
                          </a:prstGeom>
                          <a:noFill/>
                          <a:ln>
                            <a:noFill/>
                          </a:ln>
                        </pic:spPr>
                      </pic:pic>
                    </a:graphicData>
                  </a:graphic>
                </wp:inline>
              </w:drawing>
            </w:r>
          </w:p>
        </w:tc>
        <w:tc>
          <w:tcPr>
            <w:tcW w:w="3032" w:type="dxa"/>
          </w:tcPr>
          <w:p w:rsidR="001C6F18" w:rsidRDefault="00ED5416" w:rsidP="00681C15">
            <w:pPr>
              <w:spacing w:before="240" w:line="360" w:lineRule="auto"/>
              <w:jc w:val="both"/>
              <w:rPr>
                <w:rFonts w:ascii="Times New Roman" w:hAnsi="Times New Roman" w:cs="Times New Roman"/>
                <w:sz w:val="24"/>
                <w:szCs w:val="24"/>
              </w:rPr>
            </w:pPr>
            <w:r w:rsidRPr="00ED5416">
              <w:rPr>
                <w:rFonts w:ascii="Times New Roman" w:hAnsi="Times New Roman" w:cs="Times New Roman"/>
                <w:sz w:val="24"/>
                <w:szCs w:val="24"/>
              </w:rPr>
              <w:t>TDS meter (HACH sensION+EC71)</w:t>
            </w:r>
          </w:p>
        </w:tc>
      </w:tr>
      <w:tr w:rsidR="001C6F18" w:rsidTr="001C6F18">
        <w:tc>
          <w:tcPr>
            <w:tcW w:w="811"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03</w:t>
            </w:r>
          </w:p>
        </w:tc>
        <w:tc>
          <w:tcPr>
            <w:tcW w:w="4950" w:type="dxa"/>
          </w:tcPr>
          <w:p w:rsidR="001C6F18" w:rsidRDefault="00857A7B" w:rsidP="00F27DFE">
            <w:pPr>
              <w:spacing w:before="240" w:line="360" w:lineRule="auto"/>
              <w:jc w:val="center"/>
              <w:rPr>
                <w:rFonts w:ascii="Times New Roman" w:hAnsi="Times New Roman" w:cs="Times New Roman"/>
                <w:sz w:val="24"/>
                <w:szCs w:val="24"/>
              </w:rPr>
            </w:pPr>
            <w:r>
              <w:rPr>
                <w:noProof/>
              </w:rPr>
              <w:drawing>
                <wp:inline distT="0" distB="0" distL="0" distR="0" wp14:anchorId="7F0AC368" wp14:editId="5AF75EBF">
                  <wp:extent cx="2210463" cy="1431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531" cy="1433869"/>
                          </a:xfrm>
                          <a:prstGeom prst="rect">
                            <a:avLst/>
                          </a:prstGeom>
                          <a:noFill/>
                          <a:ln>
                            <a:noFill/>
                          </a:ln>
                        </pic:spPr>
                      </pic:pic>
                    </a:graphicData>
                  </a:graphic>
                </wp:inline>
              </w:drawing>
            </w:r>
          </w:p>
        </w:tc>
        <w:tc>
          <w:tcPr>
            <w:tcW w:w="3032" w:type="dxa"/>
          </w:tcPr>
          <w:p w:rsidR="001C6F18" w:rsidRDefault="00ED5416" w:rsidP="00681C15">
            <w:pPr>
              <w:spacing w:before="240" w:line="360" w:lineRule="auto"/>
              <w:jc w:val="both"/>
              <w:rPr>
                <w:rFonts w:ascii="Times New Roman" w:hAnsi="Times New Roman" w:cs="Times New Roman"/>
                <w:sz w:val="24"/>
                <w:szCs w:val="24"/>
              </w:rPr>
            </w:pPr>
            <w:r w:rsidRPr="00ED5416">
              <w:rPr>
                <w:rFonts w:ascii="Times New Roman" w:hAnsi="Times New Roman" w:cs="Times New Roman"/>
                <w:sz w:val="24"/>
                <w:szCs w:val="24"/>
              </w:rPr>
              <w:t>pH meter (HI2211)</w:t>
            </w:r>
          </w:p>
        </w:tc>
      </w:tr>
      <w:tr w:rsidR="001C6F18" w:rsidTr="00ED5416">
        <w:trPr>
          <w:trHeight w:val="2690"/>
        </w:trPr>
        <w:tc>
          <w:tcPr>
            <w:tcW w:w="811"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4950" w:type="dxa"/>
          </w:tcPr>
          <w:p w:rsidR="001C6F18" w:rsidRDefault="00857A7B" w:rsidP="00F27DFE">
            <w:pPr>
              <w:spacing w:before="240" w:line="360" w:lineRule="auto"/>
              <w:jc w:val="center"/>
              <w:rPr>
                <w:rFonts w:ascii="Times New Roman" w:hAnsi="Times New Roman" w:cs="Times New Roman"/>
                <w:sz w:val="24"/>
                <w:szCs w:val="24"/>
              </w:rPr>
            </w:pPr>
            <w:r>
              <w:rPr>
                <w:noProof/>
              </w:rPr>
              <w:drawing>
                <wp:inline distT="0" distB="0" distL="0" distR="0" wp14:anchorId="20B2499F" wp14:editId="72BF191F">
                  <wp:extent cx="2242268" cy="1407380"/>
                  <wp:effectExtent l="0" t="0" r="5715" b="2540"/>
                  <wp:docPr id="23" name="Picture 23" descr="C:\Users\RAFI-PC\Desktop\RAFI\photo gallery\IMG_2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I-PC\Desktop\RAFI\photo gallery\IMG_221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906" cy="1406525"/>
                          </a:xfrm>
                          <a:prstGeom prst="rect">
                            <a:avLst/>
                          </a:prstGeom>
                          <a:noFill/>
                          <a:ln>
                            <a:noFill/>
                          </a:ln>
                        </pic:spPr>
                      </pic:pic>
                    </a:graphicData>
                  </a:graphic>
                </wp:inline>
              </w:drawing>
            </w:r>
          </w:p>
        </w:tc>
        <w:tc>
          <w:tcPr>
            <w:tcW w:w="3032" w:type="dxa"/>
          </w:tcPr>
          <w:p w:rsidR="001C6F18" w:rsidRDefault="00ED5416" w:rsidP="00681C15">
            <w:pPr>
              <w:spacing w:before="240" w:line="360" w:lineRule="auto"/>
              <w:jc w:val="both"/>
              <w:rPr>
                <w:rFonts w:ascii="Times New Roman" w:hAnsi="Times New Roman" w:cs="Times New Roman"/>
                <w:sz w:val="24"/>
                <w:szCs w:val="24"/>
              </w:rPr>
            </w:pPr>
            <w:r w:rsidRPr="00ED5416">
              <w:rPr>
                <w:rFonts w:ascii="Times New Roman" w:hAnsi="Times New Roman" w:cs="Times New Roman"/>
                <w:sz w:val="24"/>
                <w:szCs w:val="24"/>
              </w:rPr>
              <w:t>Refractometer (ATCCOMINHKPR124469)</w:t>
            </w:r>
          </w:p>
        </w:tc>
      </w:tr>
      <w:tr w:rsidR="001C6F18" w:rsidTr="00ED5416">
        <w:trPr>
          <w:trHeight w:val="3176"/>
        </w:trPr>
        <w:tc>
          <w:tcPr>
            <w:tcW w:w="811"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4950" w:type="dxa"/>
          </w:tcPr>
          <w:p w:rsidR="001C6F18" w:rsidRDefault="00857A7B" w:rsidP="00F27DFE">
            <w:pPr>
              <w:spacing w:before="240" w:line="360" w:lineRule="auto"/>
              <w:jc w:val="center"/>
              <w:rPr>
                <w:rFonts w:ascii="Times New Roman" w:hAnsi="Times New Roman" w:cs="Times New Roman"/>
                <w:sz w:val="24"/>
                <w:szCs w:val="24"/>
              </w:rPr>
            </w:pPr>
            <w:r>
              <w:rPr>
                <w:noProof/>
              </w:rPr>
              <w:drawing>
                <wp:inline distT="0" distB="0" distL="0" distR="0" wp14:anchorId="097E1FE4" wp14:editId="469A2487">
                  <wp:extent cx="2178656" cy="1439186"/>
                  <wp:effectExtent l="0" t="0" r="0" b="8890"/>
                  <wp:docPr id="24" name="Picture 24" descr="C:\Users\RAFI-PC\Desktop\RAFI\photo gallery\IMG_2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FI-PC\Desktop\RAFI\photo gallery\IMG_22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033" cy="1448022"/>
                          </a:xfrm>
                          <a:prstGeom prst="rect">
                            <a:avLst/>
                          </a:prstGeom>
                          <a:noFill/>
                          <a:ln>
                            <a:noFill/>
                          </a:ln>
                        </pic:spPr>
                      </pic:pic>
                    </a:graphicData>
                  </a:graphic>
                </wp:inline>
              </w:drawing>
            </w:r>
          </w:p>
        </w:tc>
        <w:tc>
          <w:tcPr>
            <w:tcW w:w="3032" w:type="dxa"/>
          </w:tcPr>
          <w:p w:rsidR="001C6F18" w:rsidRDefault="00ED5416" w:rsidP="00681C15">
            <w:pPr>
              <w:spacing w:before="240" w:line="360" w:lineRule="auto"/>
              <w:jc w:val="both"/>
              <w:rPr>
                <w:rFonts w:ascii="Times New Roman" w:hAnsi="Times New Roman" w:cs="Times New Roman"/>
                <w:sz w:val="24"/>
                <w:szCs w:val="24"/>
              </w:rPr>
            </w:pPr>
            <w:r w:rsidRPr="00ED5416">
              <w:rPr>
                <w:rFonts w:ascii="Times New Roman" w:hAnsi="Times New Roman" w:cs="Times New Roman"/>
                <w:sz w:val="24"/>
                <w:szCs w:val="24"/>
              </w:rPr>
              <w:t>Titration of Alkalinity</w:t>
            </w:r>
          </w:p>
        </w:tc>
      </w:tr>
      <w:tr w:rsidR="001C6F18" w:rsidTr="001C6F18">
        <w:tc>
          <w:tcPr>
            <w:tcW w:w="811" w:type="dxa"/>
          </w:tcPr>
          <w:p w:rsidR="001C6F18"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06</w:t>
            </w:r>
          </w:p>
        </w:tc>
        <w:tc>
          <w:tcPr>
            <w:tcW w:w="4950" w:type="dxa"/>
          </w:tcPr>
          <w:p w:rsidR="001C6F18" w:rsidRDefault="00857A7B" w:rsidP="00F27DFE">
            <w:pPr>
              <w:spacing w:before="240" w:line="360" w:lineRule="auto"/>
              <w:jc w:val="center"/>
              <w:rPr>
                <w:rFonts w:ascii="Times New Roman" w:hAnsi="Times New Roman" w:cs="Times New Roman"/>
                <w:sz w:val="24"/>
                <w:szCs w:val="24"/>
              </w:rPr>
            </w:pPr>
            <w:r>
              <w:rPr>
                <w:noProof/>
              </w:rPr>
              <w:drawing>
                <wp:inline distT="0" distB="0" distL="0" distR="0" wp14:anchorId="4A504AD8" wp14:editId="05540E53">
                  <wp:extent cx="2266122" cy="1550505"/>
                  <wp:effectExtent l="0" t="0" r="1270" b="0"/>
                  <wp:docPr id="25" name="Picture 25" descr="C:\Users\RAFI-PC\Desktop\RAFI\photo gallery\IMG_2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FI-PC\Desktop\RAFI\photo gallery\IMG_219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3161" cy="1562163"/>
                          </a:xfrm>
                          <a:prstGeom prst="rect">
                            <a:avLst/>
                          </a:prstGeom>
                          <a:noFill/>
                          <a:ln>
                            <a:noFill/>
                          </a:ln>
                        </pic:spPr>
                      </pic:pic>
                    </a:graphicData>
                  </a:graphic>
                </wp:inline>
              </w:drawing>
            </w:r>
          </w:p>
        </w:tc>
        <w:tc>
          <w:tcPr>
            <w:tcW w:w="3032" w:type="dxa"/>
          </w:tcPr>
          <w:p w:rsidR="001C6F18" w:rsidRPr="00B35A3E" w:rsidRDefault="00ED5416" w:rsidP="00681C15">
            <w:pPr>
              <w:spacing w:before="240" w:line="360" w:lineRule="auto"/>
              <w:jc w:val="both"/>
              <w:rPr>
                <w:rFonts w:ascii="Times New Roman" w:hAnsi="Times New Roman" w:cs="Times New Roman"/>
                <w:sz w:val="24"/>
                <w:szCs w:val="24"/>
              </w:rPr>
            </w:pPr>
            <w:r>
              <w:t xml:space="preserve">       </w:t>
            </w:r>
            <w:r w:rsidRPr="00B35A3E">
              <w:rPr>
                <w:rFonts w:ascii="Times New Roman" w:hAnsi="Times New Roman" w:cs="Times New Roman"/>
                <w:sz w:val="24"/>
                <w:szCs w:val="24"/>
              </w:rPr>
              <w:t>Assessing of DO</w:t>
            </w:r>
          </w:p>
        </w:tc>
      </w:tr>
      <w:tr w:rsidR="00857A7B" w:rsidTr="00ED5416">
        <w:trPr>
          <w:trHeight w:val="3068"/>
        </w:trPr>
        <w:tc>
          <w:tcPr>
            <w:tcW w:w="811" w:type="dxa"/>
          </w:tcPr>
          <w:p w:rsidR="00857A7B"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07</w:t>
            </w:r>
          </w:p>
        </w:tc>
        <w:tc>
          <w:tcPr>
            <w:tcW w:w="4950" w:type="dxa"/>
          </w:tcPr>
          <w:p w:rsidR="00857A7B" w:rsidRDefault="00857A7B" w:rsidP="00F27DFE">
            <w:pPr>
              <w:spacing w:before="240" w:line="360" w:lineRule="auto"/>
              <w:jc w:val="center"/>
              <w:rPr>
                <w:rFonts w:ascii="Times New Roman" w:hAnsi="Times New Roman" w:cs="Times New Roman"/>
                <w:sz w:val="24"/>
                <w:szCs w:val="24"/>
              </w:rPr>
            </w:pPr>
            <w:r>
              <w:rPr>
                <w:noProof/>
              </w:rPr>
              <w:drawing>
                <wp:inline distT="0" distB="0" distL="0" distR="0" wp14:anchorId="78CA56B3" wp14:editId="056CF729">
                  <wp:extent cx="2075291" cy="1510748"/>
                  <wp:effectExtent l="0" t="0" r="1270" b="0"/>
                  <wp:docPr id="26" name="Picture 26" descr="C:\Users\RAFI-PC\Desktop\RAFI\photo gallery\IMG_2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I-PC\Desktop\RAFI\photo gallery\IMG_220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191" cy="1517955"/>
                          </a:xfrm>
                          <a:prstGeom prst="rect">
                            <a:avLst/>
                          </a:prstGeom>
                          <a:noFill/>
                          <a:ln>
                            <a:noFill/>
                          </a:ln>
                        </pic:spPr>
                      </pic:pic>
                    </a:graphicData>
                  </a:graphic>
                </wp:inline>
              </w:drawing>
            </w:r>
          </w:p>
        </w:tc>
        <w:tc>
          <w:tcPr>
            <w:tcW w:w="3032" w:type="dxa"/>
          </w:tcPr>
          <w:p w:rsidR="00857A7B" w:rsidRPr="00B35A3E" w:rsidRDefault="00ED5416" w:rsidP="00681C15">
            <w:pPr>
              <w:spacing w:before="240" w:line="360" w:lineRule="auto"/>
              <w:jc w:val="both"/>
              <w:rPr>
                <w:rFonts w:ascii="Times New Roman" w:hAnsi="Times New Roman" w:cs="Times New Roman"/>
                <w:sz w:val="24"/>
                <w:szCs w:val="24"/>
              </w:rPr>
            </w:pPr>
            <w:r w:rsidRPr="00B35A3E">
              <w:rPr>
                <w:rFonts w:ascii="Times New Roman" w:hAnsi="Times New Roman" w:cs="Times New Roman"/>
                <w:sz w:val="24"/>
                <w:szCs w:val="24"/>
              </w:rPr>
              <w:t>Assessing of pH</w:t>
            </w:r>
          </w:p>
        </w:tc>
      </w:tr>
      <w:tr w:rsidR="00857A7B" w:rsidTr="00ED5416">
        <w:trPr>
          <w:trHeight w:val="2600"/>
        </w:trPr>
        <w:tc>
          <w:tcPr>
            <w:tcW w:w="811" w:type="dxa"/>
          </w:tcPr>
          <w:p w:rsidR="00857A7B"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08</w:t>
            </w:r>
          </w:p>
        </w:tc>
        <w:tc>
          <w:tcPr>
            <w:tcW w:w="4950" w:type="dxa"/>
          </w:tcPr>
          <w:p w:rsidR="00857A7B" w:rsidRDefault="00ED5416" w:rsidP="00F27DFE">
            <w:pPr>
              <w:spacing w:before="240" w:line="360" w:lineRule="auto"/>
              <w:jc w:val="center"/>
              <w:rPr>
                <w:noProof/>
              </w:rPr>
            </w:pPr>
            <w:r>
              <w:rPr>
                <w:noProof/>
              </w:rPr>
              <w:drawing>
                <wp:inline distT="0" distB="0" distL="0" distR="0" wp14:anchorId="10EF0D15" wp14:editId="3DD5A8A9">
                  <wp:extent cx="2172614" cy="1384433"/>
                  <wp:effectExtent l="0" t="0" r="0" b="6350"/>
                  <wp:docPr id="29" name="Picture 29" descr="C:\Users\RAFI-PC\Desktop\RAFI\photo gallery\IMG_2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FI-PC\Desktop\RAFI\photo gallery\IMG_220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476" cy="1393266"/>
                          </a:xfrm>
                          <a:prstGeom prst="rect">
                            <a:avLst/>
                          </a:prstGeom>
                          <a:noFill/>
                          <a:ln>
                            <a:noFill/>
                          </a:ln>
                        </pic:spPr>
                      </pic:pic>
                    </a:graphicData>
                  </a:graphic>
                </wp:inline>
              </w:drawing>
            </w:r>
          </w:p>
        </w:tc>
        <w:tc>
          <w:tcPr>
            <w:tcW w:w="3032" w:type="dxa"/>
          </w:tcPr>
          <w:p w:rsidR="00857A7B" w:rsidRPr="00B35A3E" w:rsidRDefault="00ED5416" w:rsidP="00681C15">
            <w:pPr>
              <w:spacing w:before="240" w:line="360" w:lineRule="auto"/>
              <w:jc w:val="both"/>
              <w:rPr>
                <w:rFonts w:ascii="Times New Roman" w:hAnsi="Times New Roman" w:cs="Times New Roman"/>
                <w:sz w:val="24"/>
                <w:szCs w:val="24"/>
              </w:rPr>
            </w:pPr>
            <w:r w:rsidRPr="00B35A3E">
              <w:rPr>
                <w:rFonts w:ascii="Times New Roman" w:hAnsi="Times New Roman" w:cs="Times New Roman"/>
                <w:sz w:val="24"/>
                <w:szCs w:val="24"/>
              </w:rPr>
              <w:t>Titrating for Alkalinity</w:t>
            </w:r>
          </w:p>
        </w:tc>
      </w:tr>
      <w:tr w:rsidR="00857A7B" w:rsidTr="00ED5416">
        <w:trPr>
          <w:trHeight w:val="3059"/>
        </w:trPr>
        <w:tc>
          <w:tcPr>
            <w:tcW w:w="811" w:type="dxa"/>
          </w:tcPr>
          <w:p w:rsidR="00857A7B"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4950" w:type="dxa"/>
          </w:tcPr>
          <w:p w:rsidR="00857A7B" w:rsidRDefault="00857A7B" w:rsidP="00F27DFE">
            <w:pPr>
              <w:spacing w:before="240" w:line="360" w:lineRule="auto"/>
              <w:jc w:val="center"/>
              <w:rPr>
                <w:noProof/>
              </w:rPr>
            </w:pPr>
            <w:r>
              <w:rPr>
                <w:noProof/>
              </w:rPr>
              <w:drawing>
                <wp:inline distT="0" distB="0" distL="0" distR="0" wp14:anchorId="76797B28" wp14:editId="2D76ADCF">
                  <wp:extent cx="2169976" cy="1494845"/>
                  <wp:effectExtent l="0" t="0" r="1905" b="0"/>
                  <wp:docPr id="28" name="Picture 28" descr="C:\Users\RAFI-PC\Desktop\RAFI\photo gallery\IMG_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FI-PC\Desktop\RAFI\photo gallery\IMG_22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258" cy="1495039"/>
                          </a:xfrm>
                          <a:prstGeom prst="rect">
                            <a:avLst/>
                          </a:prstGeom>
                          <a:noFill/>
                          <a:ln>
                            <a:noFill/>
                          </a:ln>
                        </pic:spPr>
                      </pic:pic>
                    </a:graphicData>
                  </a:graphic>
                </wp:inline>
              </w:drawing>
            </w:r>
          </w:p>
        </w:tc>
        <w:tc>
          <w:tcPr>
            <w:tcW w:w="3032" w:type="dxa"/>
          </w:tcPr>
          <w:p w:rsidR="00857A7B" w:rsidRPr="00B35A3E" w:rsidRDefault="00ED5416" w:rsidP="00681C15">
            <w:pPr>
              <w:spacing w:before="240" w:line="360" w:lineRule="auto"/>
              <w:jc w:val="both"/>
              <w:rPr>
                <w:rFonts w:ascii="Times New Roman" w:hAnsi="Times New Roman" w:cs="Times New Roman"/>
                <w:sz w:val="24"/>
                <w:szCs w:val="24"/>
              </w:rPr>
            </w:pPr>
            <w:r w:rsidRPr="00B35A3E">
              <w:rPr>
                <w:rFonts w:ascii="Times New Roman" w:hAnsi="Times New Roman" w:cs="Times New Roman"/>
                <w:sz w:val="24"/>
                <w:szCs w:val="24"/>
              </w:rPr>
              <w:t>Assessing of Salinity</w:t>
            </w:r>
          </w:p>
        </w:tc>
      </w:tr>
      <w:tr w:rsidR="00ED5416" w:rsidTr="00B35A3E">
        <w:trPr>
          <w:trHeight w:val="2852"/>
        </w:trPr>
        <w:tc>
          <w:tcPr>
            <w:tcW w:w="811" w:type="dxa"/>
          </w:tcPr>
          <w:p w:rsidR="00ED5416" w:rsidRDefault="00ED5416"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950" w:type="dxa"/>
          </w:tcPr>
          <w:p w:rsidR="00ED5416" w:rsidRDefault="00ED5416" w:rsidP="00F27DFE">
            <w:pPr>
              <w:spacing w:before="240" w:line="360" w:lineRule="auto"/>
              <w:jc w:val="center"/>
              <w:rPr>
                <w:noProof/>
              </w:rPr>
            </w:pPr>
            <w:r>
              <w:rPr>
                <w:noProof/>
              </w:rPr>
              <w:drawing>
                <wp:inline distT="0" distB="0" distL="0" distR="0" wp14:anchorId="7679D079" wp14:editId="3A3FA08D">
                  <wp:extent cx="2162755" cy="1469902"/>
                  <wp:effectExtent l="0" t="0" r="0" b="0"/>
                  <wp:docPr id="1" name="Picture 1" descr="C:\Users\RAFI-PC\Desktop\RAFI\photo gallery\IMG_2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FI-PC\Desktop\RAFI\photo gallery\IMG_220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6883" cy="1472708"/>
                          </a:xfrm>
                          <a:prstGeom prst="rect">
                            <a:avLst/>
                          </a:prstGeom>
                          <a:noFill/>
                          <a:ln>
                            <a:noFill/>
                          </a:ln>
                        </pic:spPr>
                      </pic:pic>
                    </a:graphicData>
                  </a:graphic>
                </wp:inline>
              </w:drawing>
            </w:r>
          </w:p>
        </w:tc>
        <w:tc>
          <w:tcPr>
            <w:tcW w:w="3032" w:type="dxa"/>
          </w:tcPr>
          <w:p w:rsidR="00ED5416" w:rsidRPr="00B35A3E" w:rsidRDefault="00B35A3E" w:rsidP="00681C15">
            <w:pPr>
              <w:spacing w:before="240" w:line="360" w:lineRule="auto"/>
              <w:jc w:val="both"/>
              <w:rPr>
                <w:rFonts w:ascii="Times New Roman" w:hAnsi="Times New Roman" w:cs="Times New Roman"/>
                <w:sz w:val="24"/>
                <w:szCs w:val="24"/>
              </w:rPr>
            </w:pPr>
            <w:r w:rsidRPr="00B35A3E">
              <w:rPr>
                <w:rFonts w:ascii="Times New Roman" w:hAnsi="Times New Roman" w:cs="Times New Roman"/>
                <w:sz w:val="24"/>
                <w:szCs w:val="24"/>
              </w:rPr>
              <w:t>Assessing of TDS</w:t>
            </w:r>
          </w:p>
        </w:tc>
      </w:tr>
      <w:tr w:rsidR="00ED5416" w:rsidTr="00ED5416">
        <w:trPr>
          <w:trHeight w:val="2906"/>
        </w:trPr>
        <w:tc>
          <w:tcPr>
            <w:tcW w:w="811" w:type="dxa"/>
          </w:tcPr>
          <w:p w:rsidR="00ED5416" w:rsidRDefault="00B35A3E" w:rsidP="00681C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4950" w:type="dxa"/>
          </w:tcPr>
          <w:p w:rsidR="00ED5416" w:rsidRDefault="00B35A3E" w:rsidP="00F27DFE">
            <w:pPr>
              <w:spacing w:before="240" w:line="360" w:lineRule="auto"/>
              <w:jc w:val="center"/>
              <w:rPr>
                <w:noProof/>
              </w:rPr>
            </w:pPr>
            <w:r>
              <w:rPr>
                <w:noProof/>
              </w:rPr>
              <w:drawing>
                <wp:inline distT="0" distB="0" distL="0" distR="0" wp14:anchorId="35B9F071" wp14:editId="3949EB07">
                  <wp:extent cx="2425148" cy="1587194"/>
                  <wp:effectExtent l="0" t="0" r="0" b="0"/>
                  <wp:docPr id="30" name="Picture 30" descr="C:\Users\RAFI-PC\Downloads\IMG-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FI-PC\Downloads\IMG-22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925" cy="1589666"/>
                          </a:xfrm>
                          <a:prstGeom prst="rect">
                            <a:avLst/>
                          </a:prstGeom>
                          <a:noFill/>
                          <a:ln>
                            <a:noFill/>
                          </a:ln>
                        </pic:spPr>
                      </pic:pic>
                    </a:graphicData>
                  </a:graphic>
                </wp:inline>
              </w:drawing>
            </w:r>
          </w:p>
        </w:tc>
        <w:tc>
          <w:tcPr>
            <w:tcW w:w="3032" w:type="dxa"/>
          </w:tcPr>
          <w:p w:rsidR="00ED5416" w:rsidRPr="00B35A3E" w:rsidRDefault="00B35A3E" w:rsidP="00681C15">
            <w:pPr>
              <w:spacing w:before="240" w:line="360" w:lineRule="auto"/>
              <w:jc w:val="both"/>
              <w:rPr>
                <w:rFonts w:ascii="Times New Roman" w:hAnsi="Times New Roman" w:cs="Times New Roman"/>
                <w:sz w:val="24"/>
                <w:szCs w:val="24"/>
              </w:rPr>
            </w:pPr>
            <w:r w:rsidRPr="00B35A3E">
              <w:rPr>
                <w:rFonts w:ascii="Times New Roman" w:hAnsi="Times New Roman" w:cs="Times New Roman"/>
                <w:sz w:val="24"/>
                <w:szCs w:val="24"/>
              </w:rPr>
              <w:t>Lab analysis</w:t>
            </w:r>
          </w:p>
        </w:tc>
      </w:tr>
    </w:tbl>
    <w:p w:rsidR="001C6F18" w:rsidRPr="00942377" w:rsidRDefault="001C6F18" w:rsidP="00681C15">
      <w:pPr>
        <w:spacing w:before="240" w:line="360" w:lineRule="auto"/>
        <w:ind w:left="-253"/>
        <w:jc w:val="both"/>
        <w:rPr>
          <w:rFonts w:ascii="Times New Roman" w:hAnsi="Times New Roman" w:cs="Times New Roman"/>
          <w:sz w:val="24"/>
          <w:szCs w:val="24"/>
        </w:rPr>
      </w:pPr>
    </w:p>
    <w:p w:rsidR="00681C15" w:rsidRDefault="00681C15" w:rsidP="00681C15">
      <w:pPr>
        <w:spacing w:line="360" w:lineRule="auto"/>
        <w:jc w:val="both"/>
        <w:rPr>
          <w:rFonts w:ascii="Times New Roman" w:hAnsi="Times New Roman" w:cs="Times New Roman"/>
          <w:sz w:val="24"/>
          <w:szCs w:val="24"/>
        </w:rPr>
      </w:pPr>
    </w:p>
    <w:p w:rsidR="00681C15" w:rsidRDefault="00681C15"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A54A91" w:rsidRDefault="00A54A91" w:rsidP="00681C15">
      <w:pPr>
        <w:spacing w:line="360" w:lineRule="auto"/>
        <w:rPr>
          <w:rFonts w:ascii="Times New Roman" w:hAnsi="Times New Roman" w:cs="Times New Roman"/>
          <w:sz w:val="24"/>
          <w:szCs w:val="24"/>
        </w:rPr>
      </w:pPr>
    </w:p>
    <w:p w:rsidR="00064510" w:rsidRDefault="00064510" w:rsidP="00681C15">
      <w:pPr>
        <w:spacing w:line="360" w:lineRule="auto"/>
        <w:jc w:val="center"/>
        <w:rPr>
          <w:rFonts w:ascii="Times New Roman" w:hAnsi="Times New Roman" w:cs="Times New Roman"/>
          <w:b/>
          <w:color w:val="000000" w:themeColor="text1"/>
          <w:sz w:val="28"/>
          <w:szCs w:val="28"/>
        </w:rPr>
      </w:pPr>
    </w:p>
    <w:p w:rsidR="00681C15" w:rsidRPr="009A3A33" w:rsidRDefault="00681C15" w:rsidP="00681C15">
      <w:pPr>
        <w:spacing w:line="360" w:lineRule="auto"/>
        <w:jc w:val="center"/>
        <w:rPr>
          <w:rFonts w:ascii="Times New Roman" w:hAnsi="Times New Roman" w:cs="Times New Roman"/>
          <w:sz w:val="24"/>
          <w:szCs w:val="24"/>
        </w:rPr>
      </w:pPr>
      <w:r w:rsidRPr="00A87881">
        <w:rPr>
          <w:rFonts w:ascii="Times New Roman" w:hAnsi="Times New Roman" w:cs="Times New Roman"/>
          <w:b/>
          <w:color w:val="000000" w:themeColor="text1"/>
          <w:sz w:val="28"/>
          <w:szCs w:val="28"/>
        </w:rPr>
        <w:lastRenderedPageBreak/>
        <w:t>CHAPTER FOUR</w:t>
      </w:r>
    </w:p>
    <w:p w:rsidR="00681C15" w:rsidRPr="00A87881" w:rsidRDefault="00681C15" w:rsidP="00681C15">
      <w:pPr>
        <w:autoSpaceDE w:val="0"/>
        <w:autoSpaceDN w:val="0"/>
        <w:adjustRightInd w:val="0"/>
        <w:spacing w:line="360" w:lineRule="auto"/>
        <w:ind w:left="60" w:right="60"/>
        <w:jc w:val="center"/>
        <w:rPr>
          <w:rFonts w:ascii="Times New Roman" w:hAnsi="Times New Roman" w:cs="Times New Roman"/>
          <w:b/>
          <w:color w:val="000000" w:themeColor="text1"/>
          <w:sz w:val="28"/>
          <w:szCs w:val="28"/>
        </w:rPr>
      </w:pPr>
      <w:r w:rsidRPr="00A87881">
        <w:rPr>
          <w:rFonts w:ascii="Times New Roman" w:hAnsi="Times New Roman" w:cs="Times New Roman"/>
          <w:b/>
          <w:color w:val="000000" w:themeColor="text1"/>
          <w:sz w:val="28"/>
          <w:szCs w:val="28"/>
        </w:rPr>
        <w:t>RESULTS</w:t>
      </w:r>
    </w:p>
    <w:p w:rsidR="00681C15" w:rsidRPr="00A87881" w:rsidRDefault="00681C15" w:rsidP="00681C15">
      <w:pPr>
        <w:autoSpaceDE w:val="0"/>
        <w:autoSpaceDN w:val="0"/>
        <w:adjustRightInd w:val="0"/>
        <w:spacing w:line="360" w:lineRule="auto"/>
        <w:ind w:left="60" w:right="60"/>
        <w:jc w:val="both"/>
        <w:rPr>
          <w:rFonts w:ascii="Times New Roman" w:hAnsi="Times New Roman" w:cs="Times New Roman"/>
          <w:b/>
          <w:color w:val="000000" w:themeColor="text1"/>
          <w:sz w:val="24"/>
          <w:szCs w:val="24"/>
        </w:rPr>
      </w:pPr>
      <w:r w:rsidRPr="00A87881">
        <w:rPr>
          <w:rFonts w:ascii="Times New Roman" w:hAnsi="Times New Roman" w:cs="Times New Roman"/>
          <w:b/>
          <w:color w:val="000000" w:themeColor="text1"/>
          <w:sz w:val="24"/>
          <w:szCs w:val="24"/>
        </w:rPr>
        <w:t>4.1 Water Quality Parameter</w:t>
      </w:r>
    </w:p>
    <w:p w:rsidR="00681C15" w:rsidRDefault="00681C15" w:rsidP="00681C15">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color w:val="000000" w:themeColor="text1"/>
          <w:sz w:val="24"/>
          <w:szCs w:val="24"/>
        </w:rPr>
        <w:t xml:space="preserve">Different water quality parameters like </w:t>
      </w:r>
      <w:r w:rsidRPr="00AE2BD4">
        <w:rPr>
          <w:rFonts w:ascii="Times New Roman" w:hAnsi="Times New Roman" w:cs="Times New Roman"/>
          <w:sz w:val="24"/>
        </w:rPr>
        <w:t>temperature,</w:t>
      </w:r>
      <w:r>
        <w:rPr>
          <w:rFonts w:ascii="Times New Roman" w:hAnsi="Times New Roman" w:cs="Times New Roman"/>
          <w:sz w:val="24"/>
        </w:rPr>
        <w:t xml:space="preserve"> pH, dissolved oxygen, total dissolved solids,</w:t>
      </w:r>
      <w:r w:rsidRPr="00AE2BD4">
        <w:rPr>
          <w:rFonts w:ascii="Times New Roman" w:hAnsi="Times New Roman" w:cs="Times New Roman"/>
          <w:sz w:val="24"/>
        </w:rPr>
        <w:t xml:space="preserve"> salinity,</w:t>
      </w:r>
      <w:r>
        <w:rPr>
          <w:rFonts w:ascii="Times New Roman" w:hAnsi="Times New Roman" w:cs="Times New Roman"/>
          <w:sz w:val="24"/>
        </w:rPr>
        <w:t xml:space="preserve"> alkalinity and transparency were investigated during this study which are outlined below using different graphs and diagrams-</w:t>
      </w:r>
    </w:p>
    <w:p w:rsidR="00681C15" w:rsidRPr="00A87881" w:rsidRDefault="0009785C" w:rsidP="00681C15">
      <w:pPr>
        <w:autoSpaceDE w:val="0"/>
        <w:autoSpaceDN w:val="0"/>
        <w:adjustRightInd w:val="0"/>
        <w:spacing w:line="360" w:lineRule="auto"/>
        <w:jc w:val="both"/>
        <w:rPr>
          <w:rFonts w:ascii="Times New Roman" w:hAnsi="Times New Roman" w:cs="Times New Roman"/>
          <w:color w:val="000000" w:themeColor="text1"/>
          <w:sz w:val="24"/>
          <w:szCs w:val="24"/>
        </w:rPr>
      </w:pPr>
      <w:r w:rsidRPr="001600C6">
        <w:rPr>
          <w:rStyle w:val="markedcontent"/>
          <w:rFonts w:ascii="Times New Roman" w:hAnsi="Times New Roman" w:cs="Times New Roman"/>
          <w:b/>
          <w:bCs/>
          <w:sz w:val="24"/>
          <w:szCs w:val="24"/>
        </w:rPr>
        <w:t xml:space="preserve">Monthly </w:t>
      </w:r>
      <w:r>
        <w:rPr>
          <w:rStyle w:val="markedcontent"/>
          <w:rFonts w:ascii="Times New Roman" w:hAnsi="Times New Roman" w:cs="Times New Roman"/>
          <w:b/>
          <w:bCs/>
          <w:sz w:val="24"/>
          <w:szCs w:val="24"/>
        </w:rPr>
        <w:t xml:space="preserve">Water Quality Parameters </w:t>
      </w:r>
    </w:p>
    <w:p w:rsidR="00681C15" w:rsidRPr="00A87881"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4.1.1 Temperature</w:t>
      </w:r>
    </w:p>
    <w:p w:rsidR="008B2068"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 In the selected months, the mean temperature recorded was </w:t>
      </w:r>
      <w:r w:rsidR="00F27DFE">
        <w:rPr>
          <w:rFonts w:ascii="Times New Roman" w:hAnsi="Times New Roman" w:cs="Times New Roman"/>
          <w:sz w:val="24"/>
          <w:szCs w:val="24"/>
        </w:rPr>
        <w:t>(25.35±5.16)</w:t>
      </w:r>
      <w:r w:rsidR="00F27DFE" w:rsidRPr="000F6E71">
        <w:rPr>
          <w:rFonts w:ascii="Times New Roman" w:hAnsi="Times New Roman" w:cs="Times New Roman"/>
          <w:sz w:val="24"/>
          <w:szCs w:val="24"/>
          <w:vertAlign w:val="superscript"/>
        </w:rPr>
        <w:t xml:space="preserve"> </w:t>
      </w:r>
      <w:r w:rsidR="00F27DFE" w:rsidRPr="001600C6">
        <w:rPr>
          <w:rFonts w:ascii="Times New Roman" w:hAnsi="Times New Roman" w:cs="Times New Roman"/>
          <w:sz w:val="24"/>
          <w:szCs w:val="24"/>
          <w:vertAlign w:val="superscript"/>
        </w:rPr>
        <w:t>0</w:t>
      </w:r>
      <w:r w:rsidR="00F27DFE" w:rsidRPr="001600C6">
        <w:rPr>
          <w:rFonts w:ascii="Times New Roman" w:hAnsi="Times New Roman" w:cs="Times New Roman"/>
          <w:sz w:val="24"/>
          <w:szCs w:val="24"/>
        </w:rPr>
        <w:t>C</w:t>
      </w:r>
      <w:r w:rsidR="00F27DFE">
        <w:rPr>
          <w:rFonts w:ascii="Times New Roman" w:hAnsi="Times New Roman" w:cs="Times New Roman"/>
          <w:sz w:val="24"/>
          <w:szCs w:val="24"/>
        </w:rPr>
        <w:t xml:space="preserve"> </w:t>
      </w:r>
      <w:r w:rsidRPr="00A87881">
        <w:rPr>
          <w:rFonts w:ascii="Times New Roman" w:hAnsi="Times New Roman" w:cs="Times New Roman"/>
          <w:color w:val="000000" w:themeColor="text1"/>
          <w:sz w:val="24"/>
          <w:szCs w:val="24"/>
        </w:rPr>
        <w:t xml:space="preserve">monthly. The maximum </w:t>
      </w:r>
      <w:r>
        <w:rPr>
          <w:rFonts w:ascii="Times New Roman" w:hAnsi="Times New Roman" w:cs="Times New Roman"/>
          <w:color w:val="000000" w:themeColor="text1"/>
          <w:sz w:val="24"/>
          <w:szCs w:val="24"/>
        </w:rPr>
        <w:t>temperature was recorded 32.07</w:t>
      </w:r>
      <w:r w:rsidR="0072400B">
        <w:rPr>
          <w:rFonts w:ascii="Times New Roman" w:hAnsi="Times New Roman" w:cs="Times New Roman"/>
          <w:color w:val="000000" w:themeColor="text1"/>
          <w:sz w:val="24"/>
          <w:szCs w:val="24"/>
        </w:rPr>
        <w:t>ºC</w:t>
      </w:r>
      <w:r w:rsidRPr="00A87881">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minimum temperature was recorded </w:t>
      </w:r>
      <w:r w:rsidR="0072400B">
        <w:rPr>
          <w:rFonts w:ascii="Times New Roman" w:hAnsi="Times New Roman" w:cs="Times New Roman"/>
          <w:color w:val="000000" w:themeColor="text1"/>
          <w:sz w:val="24"/>
          <w:szCs w:val="24"/>
        </w:rPr>
        <w:t>14.8ºC</w:t>
      </w:r>
      <w:r w:rsidR="00BB74E1">
        <w:rPr>
          <w:rFonts w:ascii="Times New Roman" w:hAnsi="Times New Roman" w:cs="Times New Roman"/>
          <w:color w:val="000000" w:themeColor="text1"/>
          <w:sz w:val="24"/>
          <w:szCs w:val="24"/>
        </w:rPr>
        <w:t xml:space="preserve"> in </w:t>
      </w:r>
      <w:r w:rsidR="0072400B">
        <w:rPr>
          <w:rFonts w:ascii="Times New Roman" w:hAnsi="Times New Roman" w:cs="Times New Roman"/>
          <w:color w:val="000000" w:themeColor="text1"/>
          <w:sz w:val="24"/>
          <w:szCs w:val="24"/>
        </w:rPr>
        <w:t>Bakkhali river estuary</w:t>
      </w:r>
      <w:r w:rsidR="00414A14">
        <w:rPr>
          <w:rFonts w:ascii="Times New Roman" w:hAnsi="Times New Roman" w:cs="Times New Roman"/>
          <w:color w:val="000000" w:themeColor="text1"/>
          <w:sz w:val="24"/>
          <w:szCs w:val="24"/>
        </w:rPr>
        <w:t>,</w:t>
      </w:r>
      <w:r w:rsidR="00414A14" w:rsidRPr="00A87881">
        <w:rPr>
          <w:rFonts w:ascii="Times New Roman" w:hAnsi="Times New Roman" w:cs="Times New Roman"/>
          <w:color w:val="000000" w:themeColor="text1"/>
          <w:sz w:val="24"/>
          <w:szCs w:val="24"/>
        </w:rPr>
        <w:t xml:space="preserve"> maximum </w:t>
      </w:r>
      <w:r w:rsidR="00414A14">
        <w:rPr>
          <w:rFonts w:ascii="Times New Roman" w:hAnsi="Times New Roman" w:cs="Times New Roman"/>
          <w:color w:val="000000" w:themeColor="text1"/>
          <w:sz w:val="24"/>
          <w:szCs w:val="24"/>
        </w:rPr>
        <w:t>temperature was recorded 30.80ºC</w:t>
      </w:r>
      <w:r w:rsidR="00414A14" w:rsidRPr="00A87881">
        <w:rPr>
          <w:rFonts w:ascii="Times New Roman" w:hAnsi="Times New Roman" w:cs="Times New Roman"/>
          <w:color w:val="000000" w:themeColor="text1"/>
          <w:sz w:val="24"/>
          <w:szCs w:val="24"/>
        </w:rPr>
        <w:t xml:space="preserve"> and </w:t>
      </w:r>
      <w:r w:rsidR="00414A14">
        <w:rPr>
          <w:rFonts w:ascii="Times New Roman" w:hAnsi="Times New Roman" w:cs="Times New Roman"/>
          <w:color w:val="000000" w:themeColor="text1"/>
          <w:sz w:val="24"/>
          <w:szCs w:val="24"/>
        </w:rPr>
        <w:t xml:space="preserve">minimum temperature was recorded 15.40ºC in Rezukhal estuary </w:t>
      </w:r>
      <w:r w:rsidR="00F27DFE">
        <w:rPr>
          <w:rFonts w:ascii="Times New Roman" w:hAnsi="Times New Roman" w:cs="Times New Roman"/>
          <w:color w:val="000000" w:themeColor="text1"/>
          <w:sz w:val="24"/>
          <w:szCs w:val="24"/>
        </w:rPr>
        <w:t>Figure 2</w:t>
      </w:r>
      <w:r w:rsidRPr="00A87881">
        <w:rPr>
          <w:rFonts w:ascii="Times New Roman" w:hAnsi="Times New Roman" w:cs="Times New Roman"/>
          <w:color w:val="000000" w:themeColor="text1"/>
          <w:sz w:val="24"/>
          <w:szCs w:val="24"/>
        </w:rPr>
        <w:t xml:space="preserve">. </w:t>
      </w:r>
    </w:p>
    <w:p w:rsidR="00681C15" w:rsidRDefault="008B2068" w:rsidP="005D07AE">
      <w:pPr>
        <w:spacing w:line="360" w:lineRule="auto"/>
        <w:jc w:val="center"/>
        <w:rPr>
          <w:rFonts w:ascii="Times New Roman" w:hAnsi="Times New Roman" w:cs="Times New Roman"/>
          <w:color w:val="000000" w:themeColor="text1"/>
          <w:sz w:val="24"/>
          <w:szCs w:val="24"/>
        </w:rPr>
      </w:pPr>
      <w:r>
        <w:rPr>
          <w:rFonts w:cs="Times New Roman"/>
          <w:noProof/>
          <w:sz w:val="24"/>
          <w:szCs w:val="24"/>
        </w:rPr>
        <w:drawing>
          <wp:inline distT="0" distB="0" distL="0" distR="0" wp14:anchorId="688DE8DB" wp14:editId="272AFE57">
            <wp:extent cx="3963077" cy="27076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13894"/>
                    <a:stretch/>
                  </pic:blipFill>
                  <pic:spPr bwMode="auto">
                    <a:xfrm>
                      <a:off x="0" y="0"/>
                      <a:ext cx="3974630" cy="2715585"/>
                    </a:xfrm>
                    <a:prstGeom prst="rect">
                      <a:avLst/>
                    </a:prstGeom>
                    <a:noFill/>
                    <a:ln>
                      <a:noFill/>
                    </a:ln>
                    <a:extLst>
                      <a:ext uri="{53640926-AAD7-44D8-BBD7-CCE9431645EC}">
                        <a14:shadowObscured xmlns:a14="http://schemas.microsoft.com/office/drawing/2010/main"/>
                      </a:ext>
                    </a:extLst>
                  </pic:spPr>
                </pic:pic>
              </a:graphicData>
            </a:graphic>
          </wp:inline>
        </w:drawing>
      </w:r>
    </w:p>
    <w:p w:rsidR="00A54A91" w:rsidRPr="005D07AE" w:rsidRDefault="008B2068" w:rsidP="005D07A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4B92">
        <w:rPr>
          <w:rFonts w:ascii="Times New Roman" w:hAnsi="Times New Roman" w:cs="Times New Roman"/>
          <w:color w:val="000000" w:themeColor="text1"/>
          <w:sz w:val="24"/>
          <w:szCs w:val="24"/>
        </w:rPr>
        <w:t xml:space="preserve"> </w:t>
      </w:r>
      <w:r w:rsidR="00681C15">
        <w:rPr>
          <w:rFonts w:ascii="Times New Roman" w:hAnsi="Times New Roman" w:cs="Times New Roman"/>
          <w:color w:val="000000" w:themeColor="text1"/>
          <w:sz w:val="24"/>
          <w:szCs w:val="24"/>
        </w:rPr>
        <w:t xml:space="preserve">Figure 2: </w:t>
      </w:r>
      <w:r w:rsidR="00B250D2">
        <w:rPr>
          <w:rFonts w:ascii="Times New Roman" w:hAnsi="Times New Roman" w:cs="Times New Roman"/>
          <w:color w:val="000000" w:themeColor="text1"/>
          <w:sz w:val="24"/>
          <w:szCs w:val="24"/>
        </w:rPr>
        <w:t>Monthly variations of t</w:t>
      </w:r>
      <w:r w:rsidR="00D822D1">
        <w:rPr>
          <w:rFonts w:ascii="Times New Roman" w:hAnsi="Times New Roman" w:cs="Times New Roman"/>
          <w:color w:val="000000" w:themeColor="text1"/>
          <w:sz w:val="24"/>
          <w:szCs w:val="24"/>
        </w:rPr>
        <w:t>emperature</w:t>
      </w:r>
      <w:r w:rsidR="00D822D1" w:rsidRPr="00D822D1">
        <w:rPr>
          <w:rFonts w:ascii="Times New Roman" w:hAnsi="Times New Roman" w:cs="Times New Roman"/>
          <w:color w:val="000000" w:themeColor="text1"/>
          <w:sz w:val="24"/>
          <w:szCs w:val="24"/>
        </w:rPr>
        <w:t xml:space="preserve"> in two sampling area</w:t>
      </w:r>
    </w:p>
    <w:p w:rsidR="00383CC5" w:rsidRDefault="00383CC5" w:rsidP="00383CC5">
      <w:pPr>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4.1.2 Salinity</w:t>
      </w:r>
    </w:p>
    <w:p w:rsidR="00681C15" w:rsidRDefault="00681C15" w:rsidP="00681C15">
      <w:pPr>
        <w:autoSpaceDE w:val="0"/>
        <w:autoSpaceDN w:val="0"/>
        <w:adjustRightInd w:val="0"/>
        <w:spacing w:line="360" w:lineRule="auto"/>
        <w:jc w:val="both"/>
        <w:rPr>
          <w:rFonts w:ascii="Times New Roman" w:hAnsi="Times New Roman" w:cs="Times New Roman"/>
          <w:sz w:val="24"/>
          <w:szCs w:val="24"/>
        </w:rPr>
      </w:pPr>
      <w:r w:rsidRPr="00A87881">
        <w:rPr>
          <w:rFonts w:ascii="Times New Roman" w:hAnsi="Times New Roman" w:cs="Times New Roman"/>
          <w:color w:val="000000" w:themeColor="text1"/>
          <w:sz w:val="24"/>
          <w:szCs w:val="24"/>
        </w:rPr>
        <w:t xml:space="preserve"> </w:t>
      </w:r>
      <w:r w:rsidRPr="001600C6">
        <w:rPr>
          <w:rFonts w:ascii="Times New Roman" w:hAnsi="Times New Roman" w:cs="Times New Roman"/>
          <w:sz w:val="24"/>
          <w:szCs w:val="24"/>
        </w:rPr>
        <w:t xml:space="preserve">The mean value of salinity was observed as </w:t>
      </w:r>
      <w:r w:rsidR="00E505DA">
        <w:rPr>
          <w:rFonts w:ascii="Times New Roman" w:hAnsi="Times New Roman" w:cs="Times New Roman"/>
          <w:sz w:val="24"/>
          <w:szCs w:val="24"/>
        </w:rPr>
        <w:t>(</w:t>
      </w:r>
      <w:r w:rsidR="00E505DA" w:rsidRPr="00E505DA">
        <w:rPr>
          <w:rFonts w:ascii="Times New Roman" w:hAnsi="Times New Roman" w:cs="Times New Roman"/>
          <w:color w:val="010205"/>
          <w:sz w:val="24"/>
          <w:szCs w:val="24"/>
        </w:rPr>
        <w:t>23.7208</w:t>
      </w:r>
      <w:r w:rsidR="00E505DA">
        <w:rPr>
          <w:rFonts w:ascii="Times New Roman" w:hAnsi="Times New Roman" w:cs="Times New Roman"/>
          <w:sz w:val="24"/>
          <w:szCs w:val="24"/>
        </w:rPr>
        <w:t>±4.27</w:t>
      </w:r>
      <w:r w:rsidR="00B9320F">
        <w:rPr>
          <w:rFonts w:ascii="Times New Roman" w:hAnsi="Times New Roman" w:cs="Times New Roman"/>
          <w:sz w:val="24"/>
          <w:szCs w:val="24"/>
        </w:rPr>
        <w:t>) mg/l</w:t>
      </w:r>
      <w:r>
        <w:rPr>
          <w:rFonts w:ascii="Times New Roman" w:hAnsi="Times New Roman" w:cs="Times New Roman"/>
          <w:sz w:val="24"/>
          <w:szCs w:val="24"/>
        </w:rPr>
        <w:t xml:space="preserve"> with the</w:t>
      </w:r>
      <w:r w:rsidR="00E505DA">
        <w:rPr>
          <w:rFonts w:ascii="Times New Roman" w:hAnsi="Times New Roman" w:cs="Times New Roman"/>
          <w:sz w:val="24"/>
          <w:szCs w:val="24"/>
        </w:rPr>
        <w:t xml:space="preserve"> maximum 30.1</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00E505DA">
        <w:rPr>
          <w:rFonts w:ascii="Times New Roman" w:hAnsi="Times New Roman" w:cs="Times New Roman"/>
          <w:sz w:val="24"/>
          <w:szCs w:val="24"/>
        </w:rPr>
        <w:t xml:space="preserve"> and minimum 18</w:t>
      </w:r>
      <w:r w:rsidRPr="001600C6">
        <w:rPr>
          <w:rFonts w:ascii="Times New Roman" w:hAnsi="Times New Roman" w:cs="Times New Roman"/>
          <w:sz w:val="24"/>
          <w:szCs w:val="24"/>
        </w:rPr>
        <w:t xml:space="preserve">.2 </w:t>
      </w:r>
      <w:r w:rsidR="00B9320F">
        <w:rPr>
          <w:rFonts w:ascii="Times New Roman" w:hAnsi="Times New Roman" w:cs="Times New Roman"/>
          <w:sz w:val="24"/>
          <w:szCs w:val="24"/>
        </w:rPr>
        <w:t>mg/l</w:t>
      </w:r>
      <w:r w:rsidRPr="001600C6">
        <w:rPr>
          <w:rFonts w:ascii="Times New Roman" w:hAnsi="Times New Roman" w:cs="Times New Roman"/>
          <w:sz w:val="24"/>
          <w:szCs w:val="24"/>
        </w:rPr>
        <w:t xml:space="preserve"> va</w:t>
      </w:r>
      <w:r w:rsidR="00E505DA">
        <w:rPr>
          <w:rFonts w:ascii="Times New Roman" w:hAnsi="Times New Roman" w:cs="Times New Roman"/>
          <w:sz w:val="24"/>
          <w:szCs w:val="24"/>
        </w:rPr>
        <w:t>lue was recor</w:t>
      </w:r>
      <w:r w:rsidR="00414A14">
        <w:rPr>
          <w:rFonts w:ascii="Times New Roman" w:hAnsi="Times New Roman" w:cs="Times New Roman"/>
          <w:sz w:val="24"/>
          <w:szCs w:val="24"/>
        </w:rPr>
        <w:t xml:space="preserve">ded in </w:t>
      </w:r>
      <w:r w:rsidR="00DD4591">
        <w:rPr>
          <w:rFonts w:ascii="Times New Roman" w:hAnsi="Times New Roman" w:cs="Times New Roman"/>
          <w:sz w:val="24"/>
          <w:szCs w:val="24"/>
        </w:rPr>
        <w:t>Bakkhali</w:t>
      </w:r>
      <w:r w:rsidR="00414A14">
        <w:rPr>
          <w:rFonts w:ascii="Times New Roman" w:hAnsi="Times New Roman" w:cs="Times New Roman"/>
          <w:sz w:val="24"/>
          <w:szCs w:val="24"/>
        </w:rPr>
        <w:t xml:space="preserve"> and maximum 29.7</w:t>
      </w:r>
      <w:r w:rsidR="00414A14" w:rsidRPr="001600C6">
        <w:rPr>
          <w:rFonts w:ascii="Times New Roman" w:hAnsi="Times New Roman" w:cs="Times New Roman"/>
          <w:sz w:val="24"/>
          <w:szCs w:val="24"/>
        </w:rPr>
        <w:t xml:space="preserve"> </w:t>
      </w:r>
      <w:r w:rsidR="00414A14">
        <w:rPr>
          <w:rFonts w:ascii="Times New Roman" w:hAnsi="Times New Roman" w:cs="Times New Roman"/>
          <w:sz w:val="24"/>
          <w:szCs w:val="24"/>
        </w:rPr>
        <w:lastRenderedPageBreak/>
        <w:t>mg/l and minimum 18.5</w:t>
      </w:r>
      <w:r w:rsidR="00414A14" w:rsidRPr="001600C6">
        <w:rPr>
          <w:rFonts w:ascii="Times New Roman" w:hAnsi="Times New Roman" w:cs="Times New Roman"/>
          <w:sz w:val="24"/>
          <w:szCs w:val="24"/>
        </w:rPr>
        <w:t xml:space="preserve"> </w:t>
      </w:r>
      <w:r w:rsidR="00414A14">
        <w:rPr>
          <w:rFonts w:ascii="Times New Roman" w:hAnsi="Times New Roman" w:cs="Times New Roman"/>
          <w:sz w:val="24"/>
          <w:szCs w:val="24"/>
        </w:rPr>
        <w:t>mg/l</w:t>
      </w:r>
      <w:r w:rsidR="00414A14" w:rsidRPr="001600C6">
        <w:rPr>
          <w:rFonts w:ascii="Times New Roman" w:hAnsi="Times New Roman" w:cs="Times New Roman"/>
          <w:sz w:val="24"/>
          <w:szCs w:val="24"/>
        </w:rPr>
        <w:t xml:space="preserve"> va</w:t>
      </w:r>
      <w:r w:rsidR="00414A14">
        <w:rPr>
          <w:rFonts w:ascii="Times New Roman" w:hAnsi="Times New Roman" w:cs="Times New Roman"/>
          <w:sz w:val="24"/>
          <w:szCs w:val="24"/>
        </w:rPr>
        <w:t xml:space="preserve">lue was recorded in Rezukhal </w:t>
      </w:r>
      <w:r w:rsidRPr="001600C6">
        <w:rPr>
          <w:rFonts w:ascii="Times New Roman" w:hAnsi="Times New Roman" w:cs="Times New Roman"/>
          <w:sz w:val="24"/>
          <w:szCs w:val="24"/>
        </w:rPr>
        <w:t>respectively. The variations of Salinity of two stations have been shown in following figure</w:t>
      </w:r>
      <w:r w:rsidR="00F35D26">
        <w:rPr>
          <w:rFonts w:ascii="Times New Roman" w:hAnsi="Times New Roman" w:cs="Times New Roman"/>
          <w:sz w:val="24"/>
          <w:szCs w:val="24"/>
        </w:rPr>
        <w:t xml:space="preserve"> </w:t>
      </w:r>
      <w:r w:rsidR="00D822D1">
        <w:rPr>
          <w:rFonts w:ascii="Times New Roman" w:hAnsi="Times New Roman" w:cs="Times New Roman"/>
          <w:sz w:val="24"/>
          <w:szCs w:val="24"/>
        </w:rPr>
        <w:t>3</w:t>
      </w:r>
      <w:r w:rsidR="006B1D07">
        <w:rPr>
          <w:rFonts w:ascii="Times New Roman" w:hAnsi="Times New Roman" w:cs="Times New Roman"/>
          <w:sz w:val="24"/>
          <w:szCs w:val="24"/>
        </w:rPr>
        <w:t>.</w:t>
      </w:r>
    </w:p>
    <w:p w:rsidR="005D07AE" w:rsidRPr="007356CD" w:rsidRDefault="007356CD" w:rsidP="007356CD">
      <w:pPr>
        <w:autoSpaceDE w:val="0"/>
        <w:autoSpaceDN w:val="0"/>
        <w:adjustRightInd w:val="0"/>
        <w:spacing w:line="360" w:lineRule="auto"/>
        <w:jc w:val="center"/>
        <w:rPr>
          <w:rFonts w:ascii="Times New Roman" w:hAnsi="Times New Roman" w:cs="Times New Roman"/>
          <w:sz w:val="24"/>
          <w:szCs w:val="24"/>
        </w:rPr>
      </w:pPr>
      <w:r>
        <w:rPr>
          <w:rFonts w:cs="Times New Roman"/>
          <w:noProof/>
          <w:sz w:val="24"/>
          <w:szCs w:val="24"/>
        </w:rPr>
        <w:drawing>
          <wp:inline distT="0" distB="0" distL="0" distR="0" wp14:anchorId="79511A97" wp14:editId="3775FEFA">
            <wp:extent cx="3912042" cy="26080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2" r="12339" b="1363"/>
                    <a:stretch/>
                  </pic:blipFill>
                  <pic:spPr bwMode="auto">
                    <a:xfrm>
                      <a:off x="0" y="0"/>
                      <a:ext cx="3921495" cy="2614330"/>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Default="005D07AE" w:rsidP="00DD4B92">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4B92">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 xml:space="preserve">Figure 3: </w:t>
      </w:r>
      <w:r w:rsidR="00B250D2">
        <w:rPr>
          <w:rFonts w:ascii="Times New Roman" w:hAnsi="Times New Roman" w:cs="Times New Roman"/>
          <w:color w:val="000000" w:themeColor="text1"/>
          <w:sz w:val="24"/>
          <w:szCs w:val="24"/>
        </w:rPr>
        <w:t>Monthly variations of s</w:t>
      </w:r>
      <w:r w:rsidR="00D822D1" w:rsidRPr="00D822D1">
        <w:rPr>
          <w:rFonts w:ascii="Times New Roman" w:hAnsi="Times New Roman" w:cs="Times New Roman"/>
          <w:color w:val="000000" w:themeColor="text1"/>
          <w:sz w:val="24"/>
          <w:szCs w:val="24"/>
        </w:rPr>
        <w:t>alinity in two sampling area</w:t>
      </w:r>
    </w:p>
    <w:p w:rsidR="00681C15" w:rsidRPr="00E206E3" w:rsidRDefault="00681C15" w:rsidP="00681C15">
      <w:pPr>
        <w:autoSpaceDE w:val="0"/>
        <w:autoSpaceDN w:val="0"/>
        <w:adjustRightInd w:val="0"/>
        <w:spacing w:line="360" w:lineRule="auto"/>
        <w:ind w:right="60"/>
        <w:jc w:val="both"/>
        <w:rPr>
          <w:rFonts w:ascii="Times New Roman" w:hAnsi="Times New Roman" w:cs="Times New Roman"/>
          <w:color w:val="000000" w:themeColor="text1"/>
          <w:sz w:val="24"/>
          <w:szCs w:val="24"/>
        </w:rPr>
      </w:pPr>
      <w:r w:rsidRPr="00A87881">
        <w:rPr>
          <w:rFonts w:ascii="Times New Roman" w:hAnsi="Times New Roman" w:cs="Times New Roman"/>
          <w:b/>
          <w:color w:val="000000" w:themeColor="text1"/>
          <w:sz w:val="24"/>
          <w:szCs w:val="24"/>
        </w:rPr>
        <w:t>4.1.3 Dissolved Oxygen</w:t>
      </w:r>
    </w:p>
    <w:p w:rsidR="00681C15" w:rsidRDefault="00DD4591" w:rsidP="00DD4591">
      <w:pPr>
        <w:tabs>
          <w:tab w:val="left" w:pos="2254"/>
        </w:tabs>
        <w:spacing w:line="360" w:lineRule="auto"/>
        <w:jc w:val="both"/>
        <w:rPr>
          <w:rFonts w:ascii="Times New Roman" w:hAnsi="Times New Roman" w:cs="Times New Roman"/>
          <w:color w:val="000000" w:themeColor="text1"/>
          <w:sz w:val="24"/>
          <w:szCs w:val="24"/>
        </w:rPr>
      </w:pPr>
      <w:bookmarkStart w:id="0" w:name="_Hlk106088520"/>
      <w:bookmarkStart w:id="1" w:name="_Hlk106091772"/>
      <w:r w:rsidRPr="00DD4591">
        <w:rPr>
          <w:rFonts w:ascii="Times New Roman" w:hAnsi="Times New Roman" w:cs="Times New Roman"/>
          <w:sz w:val="24"/>
          <w:szCs w:val="24"/>
        </w:rPr>
        <w:t xml:space="preserve"> </w:t>
      </w:r>
      <w:r w:rsidRPr="001600C6">
        <w:rPr>
          <w:rFonts w:ascii="Times New Roman" w:hAnsi="Times New Roman" w:cs="Times New Roman"/>
          <w:sz w:val="24"/>
          <w:szCs w:val="24"/>
        </w:rPr>
        <w:t>In the present study the mean value of DO content was</w:t>
      </w:r>
      <w:r>
        <w:rPr>
          <w:rFonts w:ascii="Times New Roman" w:hAnsi="Times New Roman" w:cs="Times New Roman"/>
          <w:sz w:val="24"/>
          <w:szCs w:val="24"/>
        </w:rPr>
        <w:t xml:space="preserve"> </w:t>
      </w:r>
      <w:r w:rsidRPr="001600C6">
        <w:rPr>
          <w:rFonts w:ascii="Times New Roman" w:hAnsi="Times New Roman" w:cs="Times New Roman"/>
          <w:sz w:val="24"/>
          <w:szCs w:val="24"/>
        </w:rPr>
        <w:t xml:space="preserve">recorded </w:t>
      </w:r>
      <w:r>
        <w:rPr>
          <w:rFonts w:ascii="Times New Roman" w:hAnsi="Times New Roman" w:cs="Times New Roman"/>
          <w:sz w:val="24"/>
          <w:szCs w:val="24"/>
        </w:rPr>
        <w:t>(6.40±</w:t>
      </w:r>
      <w:r w:rsidRPr="00FB049C">
        <w:rPr>
          <w:rFonts w:ascii="Times New Roman" w:hAnsi="Times New Roman" w:cs="Times New Roman"/>
          <w:sz w:val="24"/>
          <w:szCs w:val="24"/>
        </w:rPr>
        <w:t>1.</w:t>
      </w:r>
      <w:r w:rsidR="00B9320F">
        <w:rPr>
          <w:rFonts w:ascii="Times New Roman" w:hAnsi="Times New Roman" w:cs="Times New Roman"/>
          <w:sz w:val="24"/>
          <w:szCs w:val="24"/>
        </w:rPr>
        <w:t>05) mg/l</w:t>
      </w:r>
      <w:r w:rsidRPr="001600C6">
        <w:rPr>
          <w:rFonts w:ascii="Times New Roman" w:hAnsi="Times New Roman" w:cs="Times New Roman"/>
          <w:sz w:val="24"/>
          <w:szCs w:val="24"/>
        </w:rPr>
        <w:t xml:space="preserve"> </w:t>
      </w:r>
      <w:r>
        <w:rPr>
          <w:rFonts w:ascii="Times New Roman" w:hAnsi="Times New Roman" w:cs="Times New Roman"/>
          <w:sz w:val="24"/>
          <w:szCs w:val="24"/>
        </w:rPr>
        <w:t>in Cox’s Bazar coast.</w:t>
      </w:r>
      <w:bookmarkEnd w:id="0"/>
      <w:bookmarkEnd w:id="1"/>
      <w:r w:rsidR="00B9320F">
        <w:rPr>
          <w:rFonts w:ascii="Times New Roman" w:hAnsi="Times New Roman" w:cs="Times New Roman"/>
          <w:sz w:val="24"/>
          <w:szCs w:val="24"/>
        </w:rPr>
        <w:t xml:space="preserve"> </w:t>
      </w:r>
      <w:r w:rsidR="00681C15" w:rsidRPr="00A87881">
        <w:rPr>
          <w:rFonts w:ascii="Times New Roman" w:hAnsi="Times New Roman" w:cs="Times New Roman"/>
          <w:color w:val="000000" w:themeColor="text1"/>
          <w:sz w:val="24"/>
          <w:szCs w:val="24"/>
        </w:rPr>
        <w:t xml:space="preserve">The minimum and maximum value </w:t>
      </w:r>
      <w:r w:rsidR="00681C15">
        <w:rPr>
          <w:rFonts w:ascii="Times New Roman" w:hAnsi="Times New Roman" w:cs="Times New Roman"/>
          <w:color w:val="000000" w:themeColor="text1"/>
          <w:sz w:val="24"/>
          <w:szCs w:val="24"/>
        </w:rPr>
        <w:t xml:space="preserve">of </w:t>
      </w:r>
      <w:r w:rsidR="00414A14">
        <w:rPr>
          <w:rFonts w:ascii="Times New Roman" w:hAnsi="Times New Roman" w:cs="Times New Roman"/>
          <w:color w:val="000000" w:themeColor="text1"/>
          <w:sz w:val="24"/>
          <w:szCs w:val="24"/>
        </w:rPr>
        <w:t>dissolved oxygen was recorded 4.2</w:t>
      </w:r>
      <w:r w:rsidR="00681C15">
        <w:rPr>
          <w:rFonts w:ascii="Times New Roman" w:hAnsi="Times New Roman" w:cs="Times New Roman"/>
          <w:color w:val="000000" w:themeColor="text1"/>
          <w:sz w:val="24"/>
          <w:szCs w:val="24"/>
        </w:rPr>
        <w:t xml:space="preserve"> </w:t>
      </w:r>
      <w:r w:rsidR="00B9320F">
        <w:rPr>
          <w:rFonts w:ascii="Times New Roman" w:hAnsi="Times New Roman" w:cs="Times New Roman"/>
          <w:color w:val="000000" w:themeColor="text1"/>
          <w:sz w:val="24"/>
          <w:szCs w:val="24"/>
        </w:rPr>
        <w:t>mg/l</w:t>
      </w:r>
      <w:r w:rsidR="00414A14">
        <w:rPr>
          <w:rFonts w:ascii="Times New Roman" w:hAnsi="Times New Roman" w:cs="Times New Roman"/>
          <w:color w:val="000000" w:themeColor="text1"/>
          <w:sz w:val="24"/>
          <w:szCs w:val="24"/>
        </w:rPr>
        <w:t xml:space="preserve"> and 7.7 </w:t>
      </w:r>
      <w:r w:rsidR="00B9320F">
        <w:rPr>
          <w:rFonts w:ascii="Times New Roman" w:hAnsi="Times New Roman" w:cs="Times New Roman"/>
          <w:color w:val="000000" w:themeColor="text1"/>
          <w:sz w:val="24"/>
          <w:szCs w:val="24"/>
        </w:rPr>
        <w:t>mg/l</w:t>
      </w:r>
      <w:r w:rsidR="00C72DBD">
        <w:rPr>
          <w:rFonts w:ascii="Times New Roman" w:hAnsi="Times New Roman" w:cs="Times New Roman"/>
          <w:color w:val="000000" w:themeColor="text1"/>
          <w:sz w:val="24"/>
          <w:szCs w:val="24"/>
        </w:rPr>
        <w:t xml:space="preserve"> in</w:t>
      </w:r>
      <w:r w:rsidR="00414A14">
        <w:rPr>
          <w:rFonts w:ascii="Times New Roman" w:hAnsi="Times New Roman" w:cs="Times New Roman"/>
          <w:color w:val="000000" w:themeColor="text1"/>
          <w:sz w:val="24"/>
          <w:szCs w:val="24"/>
        </w:rPr>
        <w:t xml:space="preserve"> </w:t>
      </w:r>
      <w:r>
        <w:rPr>
          <w:rFonts w:ascii="Times New Roman" w:hAnsi="Times New Roman" w:cs="Times New Roman"/>
          <w:sz w:val="24"/>
          <w:szCs w:val="24"/>
        </w:rPr>
        <w:t>Bakkhali</w:t>
      </w:r>
      <w:r w:rsidR="00414A14">
        <w:rPr>
          <w:rFonts w:ascii="Times New Roman" w:hAnsi="Times New Roman" w:cs="Times New Roman"/>
          <w:sz w:val="24"/>
          <w:szCs w:val="24"/>
        </w:rPr>
        <w:t>,</w:t>
      </w:r>
      <w:r w:rsidR="00414A14" w:rsidRPr="00414A14">
        <w:rPr>
          <w:rFonts w:ascii="Times New Roman" w:hAnsi="Times New Roman" w:cs="Times New Roman"/>
          <w:color w:val="000000" w:themeColor="text1"/>
          <w:sz w:val="24"/>
          <w:szCs w:val="24"/>
        </w:rPr>
        <w:t xml:space="preserve"> </w:t>
      </w:r>
      <w:r w:rsidR="00414A14">
        <w:rPr>
          <w:rFonts w:ascii="Times New Roman" w:hAnsi="Times New Roman" w:cs="Times New Roman"/>
          <w:color w:val="000000" w:themeColor="text1"/>
          <w:sz w:val="24"/>
          <w:szCs w:val="24"/>
        </w:rPr>
        <w:t>t</w:t>
      </w:r>
      <w:r w:rsidR="00414A14" w:rsidRPr="00A87881">
        <w:rPr>
          <w:rFonts w:ascii="Times New Roman" w:hAnsi="Times New Roman" w:cs="Times New Roman"/>
          <w:color w:val="000000" w:themeColor="text1"/>
          <w:sz w:val="24"/>
          <w:szCs w:val="24"/>
        </w:rPr>
        <w:t xml:space="preserve">he minimum and maximum value </w:t>
      </w:r>
      <w:r w:rsidR="00414A14">
        <w:rPr>
          <w:rFonts w:ascii="Times New Roman" w:hAnsi="Times New Roman" w:cs="Times New Roman"/>
          <w:color w:val="000000" w:themeColor="text1"/>
          <w:sz w:val="24"/>
          <w:szCs w:val="24"/>
        </w:rPr>
        <w:t>of dissolved oxygen was recorded 4.8 mg/l and 7.9 mg/l</w:t>
      </w:r>
      <w:r w:rsidR="00C72DBD">
        <w:rPr>
          <w:rFonts w:ascii="Times New Roman" w:hAnsi="Times New Roman" w:cs="Times New Roman"/>
          <w:color w:val="000000" w:themeColor="text1"/>
          <w:sz w:val="24"/>
          <w:szCs w:val="24"/>
        </w:rPr>
        <w:t xml:space="preserve"> in</w:t>
      </w:r>
      <w:r w:rsidR="00557BC6">
        <w:rPr>
          <w:rFonts w:ascii="Times New Roman" w:hAnsi="Times New Roman" w:cs="Times New Roman"/>
          <w:sz w:val="24"/>
          <w:szCs w:val="24"/>
        </w:rPr>
        <w:t xml:space="preserve"> </w:t>
      </w:r>
      <w:r w:rsidR="00C72DBD">
        <w:rPr>
          <w:rFonts w:ascii="Times New Roman" w:hAnsi="Times New Roman" w:cs="Times New Roman"/>
          <w:sz w:val="24"/>
          <w:szCs w:val="24"/>
        </w:rPr>
        <w:t xml:space="preserve">Rezukhal </w:t>
      </w:r>
      <w:r w:rsidRPr="001600C6">
        <w:rPr>
          <w:rFonts w:ascii="Times New Roman" w:hAnsi="Times New Roman" w:cs="Times New Roman"/>
          <w:sz w:val="24"/>
          <w:szCs w:val="24"/>
        </w:rPr>
        <w:t>respect</w:t>
      </w:r>
      <w:r>
        <w:rPr>
          <w:rFonts w:ascii="Times New Roman" w:hAnsi="Times New Roman" w:cs="Times New Roman"/>
          <w:sz w:val="24"/>
          <w:szCs w:val="24"/>
        </w:rPr>
        <w:t xml:space="preserve">ively. Monthly variations of DO </w:t>
      </w:r>
      <w:r w:rsidR="007356CD">
        <w:rPr>
          <w:rFonts w:ascii="Times New Roman" w:hAnsi="Times New Roman" w:cs="Times New Roman"/>
          <w:sz w:val="24"/>
          <w:szCs w:val="24"/>
        </w:rPr>
        <w:t>have been shown in following</w:t>
      </w:r>
      <w:r w:rsidRPr="001600C6">
        <w:rPr>
          <w:rFonts w:ascii="Times New Roman" w:hAnsi="Times New Roman" w:cs="Times New Roman"/>
          <w:sz w:val="24"/>
          <w:szCs w:val="24"/>
        </w:rPr>
        <w:t xml:space="preserve"> </w:t>
      </w:r>
      <w:r w:rsidR="00681C15">
        <w:rPr>
          <w:rFonts w:ascii="Times New Roman" w:hAnsi="Times New Roman" w:cs="Times New Roman"/>
          <w:color w:val="000000" w:themeColor="text1"/>
          <w:sz w:val="24"/>
          <w:szCs w:val="24"/>
        </w:rPr>
        <w:t>Figu</w:t>
      </w:r>
      <w:r w:rsidR="00D822D1">
        <w:rPr>
          <w:rFonts w:ascii="Times New Roman" w:hAnsi="Times New Roman" w:cs="Times New Roman"/>
          <w:color w:val="000000" w:themeColor="text1"/>
          <w:sz w:val="24"/>
          <w:szCs w:val="24"/>
        </w:rPr>
        <w:t>re 4</w:t>
      </w:r>
      <w:r>
        <w:rPr>
          <w:rFonts w:ascii="Times New Roman" w:hAnsi="Times New Roman" w:cs="Times New Roman"/>
          <w:color w:val="000000" w:themeColor="text1"/>
          <w:sz w:val="24"/>
          <w:szCs w:val="24"/>
        </w:rPr>
        <w:t xml:space="preserve">. </w:t>
      </w:r>
    </w:p>
    <w:p w:rsidR="00681C15" w:rsidRPr="008B2068" w:rsidRDefault="008B2068" w:rsidP="005D07AE">
      <w:pPr>
        <w:tabs>
          <w:tab w:val="left" w:pos="2254"/>
        </w:tabs>
        <w:spacing w:line="360" w:lineRule="auto"/>
        <w:jc w:val="center"/>
        <w:rPr>
          <w:rFonts w:ascii="Times New Roman" w:hAnsi="Times New Roman" w:cs="Times New Roman"/>
          <w:color w:val="000000" w:themeColor="text1"/>
          <w:sz w:val="24"/>
          <w:szCs w:val="24"/>
        </w:rPr>
      </w:pPr>
      <w:r>
        <w:rPr>
          <w:rFonts w:cs="Times New Roman"/>
          <w:noProof/>
          <w:sz w:val="24"/>
          <w:szCs w:val="24"/>
        </w:rPr>
        <w:drawing>
          <wp:inline distT="0" distB="0" distL="0" distR="0" wp14:anchorId="6083FA35" wp14:editId="4222AEC7">
            <wp:extent cx="4206240" cy="26896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5682" r="13226"/>
                    <a:stretch/>
                  </pic:blipFill>
                  <pic:spPr bwMode="auto">
                    <a:xfrm>
                      <a:off x="0" y="0"/>
                      <a:ext cx="4210710" cy="2692519"/>
                    </a:xfrm>
                    <a:prstGeom prst="rect">
                      <a:avLst/>
                    </a:prstGeom>
                    <a:noFill/>
                    <a:ln>
                      <a:noFill/>
                    </a:ln>
                    <a:extLst>
                      <a:ext uri="{53640926-AAD7-44D8-BBD7-CCE9431645EC}">
                        <a14:shadowObscured xmlns:a14="http://schemas.microsoft.com/office/drawing/2010/main"/>
                      </a:ext>
                    </a:extLst>
                  </pic:spPr>
                </pic:pic>
              </a:graphicData>
            </a:graphic>
          </wp:inline>
        </w:drawing>
      </w:r>
    </w:p>
    <w:p w:rsidR="005D07AE" w:rsidRPr="007356CD" w:rsidRDefault="00D822D1" w:rsidP="007356CD">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4</w:t>
      </w:r>
      <w:r w:rsidR="00681C1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Monthly variations </w:t>
      </w:r>
      <w:r w:rsidR="00B250D2">
        <w:rPr>
          <w:rFonts w:ascii="Times New Roman" w:hAnsi="Times New Roman" w:cs="Times New Roman"/>
          <w:color w:val="000000" w:themeColor="text1"/>
          <w:sz w:val="24"/>
          <w:szCs w:val="24"/>
        </w:rPr>
        <w:t>of dissolved o</w:t>
      </w:r>
      <w:r>
        <w:rPr>
          <w:rFonts w:ascii="Times New Roman" w:hAnsi="Times New Roman" w:cs="Times New Roman"/>
          <w:color w:val="000000" w:themeColor="text1"/>
          <w:sz w:val="24"/>
          <w:szCs w:val="24"/>
        </w:rPr>
        <w:t>xygen</w:t>
      </w:r>
      <w:r w:rsidRPr="00D822D1">
        <w:rPr>
          <w:rFonts w:ascii="Times New Roman" w:hAnsi="Times New Roman" w:cs="Times New Roman"/>
          <w:color w:val="000000" w:themeColor="text1"/>
          <w:sz w:val="24"/>
          <w:szCs w:val="24"/>
        </w:rPr>
        <w:t xml:space="preserve"> in two sampling area</w:t>
      </w:r>
    </w:p>
    <w:p w:rsidR="00681C15" w:rsidRPr="00A87881"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sidRPr="00A87881">
        <w:rPr>
          <w:rFonts w:ascii="Times New Roman" w:hAnsi="Times New Roman" w:cs="Times New Roman"/>
          <w:b/>
          <w:color w:val="000000" w:themeColor="text1"/>
          <w:sz w:val="24"/>
          <w:szCs w:val="24"/>
        </w:rPr>
        <w:lastRenderedPageBreak/>
        <w:t>4.1.4 pH</w:t>
      </w:r>
    </w:p>
    <w:p w:rsidR="008B2068" w:rsidRDefault="00681C15" w:rsidP="00681C15">
      <w:pPr>
        <w:autoSpaceDE w:val="0"/>
        <w:autoSpaceDN w:val="0"/>
        <w:adjustRightInd w:val="0"/>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The mean value of pH recorded</w:t>
      </w:r>
      <w:r w:rsidR="00C035F7">
        <w:rPr>
          <w:rFonts w:ascii="Times New Roman" w:hAnsi="Times New Roman" w:cs="Times New Roman"/>
          <w:color w:val="000000" w:themeColor="text1"/>
          <w:sz w:val="24"/>
          <w:szCs w:val="24"/>
        </w:rPr>
        <w:t xml:space="preserve"> in the selected months was (7.44</w:t>
      </w:r>
      <w:r w:rsidR="00C035F7">
        <w:rPr>
          <w:rFonts w:ascii="Times New Roman" w:hAnsi="Times New Roman" w:cs="Times New Roman"/>
          <w:sz w:val="24"/>
          <w:szCs w:val="24"/>
        </w:rPr>
        <w:t>±0.8)</w:t>
      </w:r>
      <w:r w:rsidR="00C72DBD">
        <w:rPr>
          <w:rFonts w:ascii="Times New Roman" w:hAnsi="Times New Roman" w:cs="Times New Roman"/>
          <w:sz w:val="24"/>
          <w:szCs w:val="24"/>
        </w:rPr>
        <w:t>.</w:t>
      </w:r>
      <w:r w:rsidR="00C72DBD" w:rsidRPr="00C72DBD">
        <w:rPr>
          <w:rFonts w:ascii="Times New Roman" w:hAnsi="Times New Roman" w:cs="Times New Roman"/>
          <w:color w:val="000000" w:themeColor="text1"/>
          <w:sz w:val="24"/>
          <w:szCs w:val="24"/>
        </w:rPr>
        <w:t xml:space="preserve"> </w:t>
      </w:r>
      <w:r w:rsidR="00C72DBD" w:rsidRPr="00A87881">
        <w:rPr>
          <w:rFonts w:ascii="Times New Roman" w:hAnsi="Times New Roman" w:cs="Times New Roman"/>
          <w:color w:val="000000" w:themeColor="text1"/>
          <w:sz w:val="24"/>
          <w:szCs w:val="24"/>
        </w:rPr>
        <w:t xml:space="preserve">The minimum and maximum value </w:t>
      </w:r>
      <w:r w:rsidR="00C72DBD">
        <w:rPr>
          <w:rFonts w:ascii="Times New Roman" w:hAnsi="Times New Roman" w:cs="Times New Roman"/>
          <w:color w:val="000000" w:themeColor="text1"/>
          <w:sz w:val="24"/>
          <w:szCs w:val="24"/>
        </w:rPr>
        <w:t xml:space="preserve">of </w:t>
      </w:r>
      <w:r w:rsidR="00C72DBD" w:rsidRPr="00C72DBD">
        <w:rPr>
          <w:rFonts w:ascii="Times New Roman" w:hAnsi="Times New Roman" w:cs="Times New Roman"/>
          <w:color w:val="000000" w:themeColor="text1"/>
          <w:sz w:val="24"/>
          <w:szCs w:val="24"/>
        </w:rPr>
        <w:t xml:space="preserve">pH </w:t>
      </w:r>
      <w:r w:rsidR="00C72DBD">
        <w:rPr>
          <w:rFonts w:ascii="Times New Roman" w:hAnsi="Times New Roman" w:cs="Times New Roman"/>
          <w:color w:val="000000" w:themeColor="text1"/>
          <w:sz w:val="24"/>
          <w:szCs w:val="24"/>
        </w:rPr>
        <w:t xml:space="preserve">was recorded 6.1 and 8.1 in </w:t>
      </w:r>
      <w:r w:rsidR="00C72DBD">
        <w:rPr>
          <w:rFonts w:ascii="Times New Roman" w:hAnsi="Times New Roman" w:cs="Times New Roman"/>
          <w:sz w:val="24"/>
          <w:szCs w:val="24"/>
        </w:rPr>
        <w:t>Bakkhali,</w:t>
      </w:r>
      <w:r w:rsidR="00C72DBD" w:rsidRPr="00414A14">
        <w:rPr>
          <w:rFonts w:ascii="Times New Roman" w:hAnsi="Times New Roman" w:cs="Times New Roman"/>
          <w:color w:val="000000" w:themeColor="text1"/>
          <w:sz w:val="24"/>
          <w:szCs w:val="24"/>
        </w:rPr>
        <w:t xml:space="preserve"> </w:t>
      </w:r>
      <w:r w:rsidR="00C72DBD">
        <w:rPr>
          <w:rFonts w:ascii="Times New Roman" w:hAnsi="Times New Roman" w:cs="Times New Roman"/>
          <w:color w:val="000000" w:themeColor="text1"/>
          <w:sz w:val="24"/>
          <w:szCs w:val="24"/>
        </w:rPr>
        <w:t>t</w:t>
      </w:r>
      <w:r w:rsidR="00C72DBD" w:rsidRPr="00A87881">
        <w:rPr>
          <w:rFonts w:ascii="Times New Roman" w:hAnsi="Times New Roman" w:cs="Times New Roman"/>
          <w:color w:val="000000" w:themeColor="text1"/>
          <w:sz w:val="24"/>
          <w:szCs w:val="24"/>
        </w:rPr>
        <w:t xml:space="preserve">he minimum and maximum value </w:t>
      </w:r>
      <w:r w:rsidR="00C72DBD">
        <w:rPr>
          <w:rFonts w:ascii="Times New Roman" w:hAnsi="Times New Roman" w:cs="Times New Roman"/>
          <w:color w:val="000000" w:themeColor="text1"/>
          <w:sz w:val="24"/>
          <w:szCs w:val="24"/>
        </w:rPr>
        <w:t xml:space="preserve">of </w:t>
      </w:r>
      <w:r w:rsidR="00C72DBD" w:rsidRPr="00C72DBD">
        <w:rPr>
          <w:rFonts w:ascii="Times New Roman" w:hAnsi="Times New Roman" w:cs="Times New Roman"/>
          <w:color w:val="000000" w:themeColor="text1"/>
          <w:sz w:val="24"/>
          <w:szCs w:val="24"/>
        </w:rPr>
        <w:t>pH</w:t>
      </w:r>
      <w:r w:rsidR="00C72DBD">
        <w:rPr>
          <w:rFonts w:ascii="Times New Roman" w:hAnsi="Times New Roman" w:cs="Times New Roman"/>
          <w:color w:val="000000" w:themeColor="text1"/>
          <w:sz w:val="24"/>
          <w:szCs w:val="24"/>
        </w:rPr>
        <w:t xml:space="preserve"> was recorded 6.2 and 8.5 in</w:t>
      </w:r>
      <w:r w:rsidR="00C72DBD">
        <w:rPr>
          <w:rFonts w:ascii="Times New Roman" w:hAnsi="Times New Roman" w:cs="Times New Roman"/>
          <w:sz w:val="24"/>
          <w:szCs w:val="24"/>
        </w:rPr>
        <w:t xml:space="preserve"> Rezukhal </w:t>
      </w:r>
      <w:r w:rsidR="00C72DBD" w:rsidRPr="001600C6">
        <w:rPr>
          <w:rFonts w:ascii="Times New Roman" w:hAnsi="Times New Roman" w:cs="Times New Roman"/>
          <w:sz w:val="24"/>
          <w:szCs w:val="24"/>
        </w:rPr>
        <w:t>respect</w:t>
      </w:r>
      <w:r w:rsidR="00C72DBD">
        <w:rPr>
          <w:rFonts w:ascii="Times New Roman" w:hAnsi="Times New Roman" w:cs="Times New Roman"/>
          <w:sz w:val="24"/>
          <w:szCs w:val="24"/>
        </w:rPr>
        <w:t>ively</w:t>
      </w:r>
      <w:r w:rsidRPr="00A87881">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(Figure 5</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w:t>
      </w:r>
    </w:p>
    <w:p w:rsidR="00681C15" w:rsidRPr="008B2068" w:rsidRDefault="008B2068" w:rsidP="005D07AE">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504AA79" wp14:editId="6F0C9F99">
            <wp:extent cx="4007457" cy="279680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7057" b="1805"/>
                    <a:stretch/>
                  </pic:blipFill>
                  <pic:spPr bwMode="auto">
                    <a:xfrm>
                      <a:off x="0" y="0"/>
                      <a:ext cx="4009057" cy="2797919"/>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Default="008B2068" w:rsidP="00AB667E">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B667E">
        <w:rPr>
          <w:rFonts w:ascii="Times New Roman" w:hAnsi="Times New Roman" w:cs="Times New Roman"/>
          <w:color w:val="000000" w:themeColor="text1"/>
          <w:sz w:val="24"/>
          <w:szCs w:val="24"/>
        </w:rPr>
        <w:t xml:space="preserve">  </w:t>
      </w:r>
      <w:r w:rsidR="005D07AE">
        <w:rPr>
          <w:rFonts w:ascii="Times New Roman" w:hAnsi="Times New Roman" w:cs="Times New Roman"/>
          <w:color w:val="000000" w:themeColor="text1"/>
          <w:sz w:val="24"/>
          <w:szCs w:val="24"/>
        </w:rPr>
        <w:t xml:space="preserve"> </w:t>
      </w:r>
      <w:r w:rsidR="00AB667E">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Figure 5</w:t>
      </w:r>
      <w:r w:rsidR="00681C15">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Monthly variations of pH</w:t>
      </w:r>
      <w:r w:rsidR="00D822D1" w:rsidRPr="00D822D1">
        <w:rPr>
          <w:rFonts w:ascii="Times New Roman" w:hAnsi="Times New Roman" w:cs="Times New Roman"/>
          <w:color w:val="000000" w:themeColor="text1"/>
          <w:sz w:val="24"/>
          <w:szCs w:val="24"/>
        </w:rPr>
        <w:t xml:space="preserve"> in two sampling area</w:t>
      </w:r>
    </w:p>
    <w:p w:rsidR="00681C15" w:rsidRPr="00A87881"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4.1.5 </w:t>
      </w:r>
      <w:r w:rsidRPr="00A87881">
        <w:rPr>
          <w:rFonts w:ascii="Times New Roman" w:hAnsi="Times New Roman" w:cs="Times New Roman"/>
          <w:b/>
          <w:color w:val="000000" w:themeColor="text1"/>
          <w:sz w:val="24"/>
          <w:szCs w:val="24"/>
        </w:rPr>
        <w:t>Alkalinity</w:t>
      </w:r>
    </w:p>
    <w:p w:rsidR="00681C15" w:rsidRDefault="00C72DBD" w:rsidP="00681C15">
      <w:pPr>
        <w:autoSpaceDE w:val="0"/>
        <w:autoSpaceDN w:val="0"/>
        <w:adjustRightInd w:val="0"/>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The minimum and maximum value </w:t>
      </w:r>
      <w:r w:rsidR="00B250D2">
        <w:rPr>
          <w:rFonts w:ascii="Times New Roman" w:hAnsi="Times New Roman" w:cs="Times New Roman"/>
          <w:color w:val="000000" w:themeColor="text1"/>
          <w:sz w:val="24"/>
          <w:szCs w:val="24"/>
        </w:rPr>
        <w:t>of a</w:t>
      </w:r>
      <w:r>
        <w:rPr>
          <w:rFonts w:ascii="Times New Roman" w:hAnsi="Times New Roman" w:cs="Times New Roman"/>
          <w:color w:val="000000" w:themeColor="text1"/>
          <w:sz w:val="24"/>
          <w:szCs w:val="24"/>
        </w:rPr>
        <w:t>lkalinity</w:t>
      </w:r>
      <w:r w:rsidRPr="00C72DB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was recorded </w:t>
      </w:r>
      <w:r w:rsidR="00012BB2">
        <w:rPr>
          <w:rFonts w:ascii="Times New Roman" w:hAnsi="Times New Roman" w:cs="Times New Roman"/>
          <w:color w:val="000000" w:themeColor="text1"/>
          <w:sz w:val="24"/>
          <w:szCs w:val="24"/>
        </w:rPr>
        <w:t>108 ppm</w:t>
      </w:r>
      <w:r>
        <w:rPr>
          <w:rFonts w:ascii="Times New Roman" w:hAnsi="Times New Roman" w:cs="Times New Roman"/>
          <w:color w:val="000000" w:themeColor="text1"/>
          <w:sz w:val="24"/>
          <w:szCs w:val="24"/>
        </w:rPr>
        <w:t xml:space="preserve"> and </w:t>
      </w:r>
      <w:r w:rsidR="00012BB2">
        <w:rPr>
          <w:rFonts w:ascii="Times New Roman" w:hAnsi="Times New Roman" w:cs="Times New Roman"/>
          <w:color w:val="000000" w:themeColor="text1"/>
          <w:sz w:val="24"/>
          <w:szCs w:val="24"/>
        </w:rPr>
        <w:t>280 ppm</w:t>
      </w:r>
      <w:r>
        <w:rPr>
          <w:rFonts w:ascii="Times New Roman" w:hAnsi="Times New Roman" w:cs="Times New Roman"/>
          <w:color w:val="000000" w:themeColor="text1"/>
          <w:sz w:val="24"/>
          <w:szCs w:val="24"/>
        </w:rPr>
        <w:t xml:space="preserve"> in </w:t>
      </w:r>
      <w:r>
        <w:rPr>
          <w:rFonts w:ascii="Times New Roman" w:hAnsi="Times New Roman" w:cs="Times New Roman"/>
          <w:sz w:val="24"/>
          <w:szCs w:val="24"/>
        </w:rPr>
        <w:t>Bakkhali,</w:t>
      </w:r>
      <w:r w:rsidRPr="00414A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A87881">
        <w:rPr>
          <w:rFonts w:ascii="Times New Roman" w:hAnsi="Times New Roman" w:cs="Times New Roman"/>
          <w:color w:val="000000" w:themeColor="text1"/>
          <w:sz w:val="24"/>
          <w:szCs w:val="24"/>
        </w:rPr>
        <w:t xml:space="preserve">he minimum and maximum value </w:t>
      </w:r>
      <w:r>
        <w:rPr>
          <w:rFonts w:ascii="Times New Roman" w:hAnsi="Times New Roman" w:cs="Times New Roman"/>
          <w:color w:val="000000" w:themeColor="text1"/>
          <w:sz w:val="24"/>
          <w:szCs w:val="24"/>
        </w:rPr>
        <w:t xml:space="preserve">of </w:t>
      </w:r>
      <w:r w:rsidR="00B250D2">
        <w:rPr>
          <w:rFonts w:ascii="Times New Roman" w:hAnsi="Times New Roman" w:cs="Times New Roman"/>
          <w:color w:val="000000" w:themeColor="text1"/>
          <w:sz w:val="24"/>
          <w:szCs w:val="24"/>
        </w:rPr>
        <w:t>a</w:t>
      </w:r>
      <w:r w:rsidR="00012BB2">
        <w:rPr>
          <w:rFonts w:ascii="Times New Roman" w:hAnsi="Times New Roman" w:cs="Times New Roman"/>
          <w:color w:val="000000" w:themeColor="text1"/>
          <w:sz w:val="24"/>
          <w:szCs w:val="24"/>
        </w:rPr>
        <w:t>lkalinity</w:t>
      </w:r>
      <w:r>
        <w:rPr>
          <w:rFonts w:ascii="Times New Roman" w:hAnsi="Times New Roman" w:cs="Times New Roman"/>
          <w:color w:val="000000" w:themeColor="text1"/>
          <w:sz w:val="24"/>
          <w:szCs w:val="24"/>
        </w:rPr>
        <w:t xml:space="preserve"> was recorded </w:t>
      </w:r>
      <w:r w:rsidR="00012BB2">
        <w:rPr>
          <w:rFonts w:ascii="Times New Roman" w:hAnsi="Times New Roman" w:cs="Times New Roman"/>
          <w:color w:val="000000" w:themeColor="text1"/>
          <w:sz w:val="24"/>
          <w:szCs w:val="24"/>
        </w:rPr>
        <w:t>165 ppm</w:t>
      </w:r>
      <w:r>
        <w:rPr>
          <w:rFonts w:ascii="Times New Roman" w:hAnsi="Times New Roman" w:cs="Times New Roman"/>
          <w:color w:val="000000" w:themeColor="text1"/>
          <w:sz w:val="24"/>
          <w:szCs w:val="24"/>
        </w:rPr>
        <w:t xml:space="preserve"> and </w:t>
      </w:r>
      <w:r w:rsidR="00012BB2">
        <w:rPr>
          <w:rFonts w:ascii="Times New Roman" w:hAnsi="Times New Roman" w:cs="Times New Roman"/>
          <w:color w:val="000000" w:themeColor="text1"/>
          <w:sz w:val="24"/>
          <w:szCs w:val="24"/>
        </w:rPr>
        <w:t>289 ppm</w:t>
      </w:r>
      <w:r>
        <w:rPr>
          <w:rFonts w:ascii="Times New Roman" w:hAnsi="Times New Roman" w:cs="Times New Roman"/>
          <w:color w:val="000000" w:themeColor="text1"/>
          <w:sz w:val="24"/>
          <w:szCs w:val="24"/>
        </w:rPr>
        <w:t xml:space="preserve"> in</w:t>
      </w:r>
      <w:r>
        <w:rPr>
          <w:rFonts w:ascii="Times New Roman" w:hAnsi="Times New Roman" w:cs="Times New Roman"/>
          <w:sz w:val="24"/>
          <w:szCs w:val="24"/>
        </w:rPr>
        <w:t xml:space="preserve"> Rezukhal </w:t>
      </w:r>
      <w:r w:rsidRPr="001600C6">
        <w:rPr>
          <w:rFonts w:ascii="Times New Roman" w:hAnsi="Times New Roman" w:cs="Times New Roman"/>
          <w:sz w:val="24"/>
          <w:szCs w:val="24"/>
        </w:rPr>
        <w:t>respect</w:t>
      </w:r>
      <w:r>
        <w:rPr>
          <w:rFonts w:ascii="Times New Roman" w:hAnsi="Times New Roman" w:cs="Times New Roman"/>
          <w:sz w:val="24"/>
          <w:szCs w:val="24"/>
        </w:rPr>
        <w:t>ively</w:t>
      </w:r>
      <w:r w:rsidR="00681C15" w:rsidRPr="00A87881">
        <w:rPr>
          <w:rFonts w:ascii="Times New Roman" w:hAnsi="Times New Roman" w:cs="Times New Roman"/>
          <w:b/>
          <w:color w:val="000000" w:themeColor="text1"/>
          <w:sz w:val="24"/>
          <w:szCs w:val="24"/>
        </w:rPr>
        <w:t xml:space="preserve"> </w:t>
      </w:r>
      <w:r w:rsidR="00681C15">
        <w:rPr>
          <w:rFonts w:ascii="Times New Roman" w:hAnsi="Times New Roman" w:cs="Times New Roman"/>
          <w:color w:val="000000" w:themeColor="text1"/>
          <w:sz w:val="24"/>
          <w:szCs w:val="24"/>
        </w:rPr>
        <w:t>(Fig</w:t>
      </w:r>
      <w:r w:rsidR="00D822D1">
        <w:rPr>
          <w:rFonts w:ascii="Times New Roman" w:hAnsi="Times New Roman" w:cs="Times New Roman"/>
          <w:color w:val="000000" w:themeColor="text1"/>
          <w:sz w:val="24"/>
          <w:szCs w:val="24"/>
        </w:rPr>
        <w:t>ure 6</w:t>
      </w:r>
      <w:r w:rsidR="00681C15">
        <w:rPr>
          <w:rFonts w:ascii="Times New Roman" w:hAnsi="Times New Roman" w:cs="Times New Roman"/>
          <w:color w:val="000000" w:themeColor="text1"/>
          <w:sz w:val="24"/>
          <w:szCs w:val="24"/>
        </w:rPr>
        <w:t>)</w:t>
      </w:r>
      <w:r w:rsidR="00681C15" w:rsidRPr="00A87881">
        <w:rPr>
          <w:rFonts w:ascii="Times New Roman" w:hAnsi="Times New Roman" w:cs="Times New Roman"/>
          <w:color w:val="000000" w:themeColor="text1"/>
          <w:sz w:val="24"/>
          <w:szCs w:val="24"/>
        </w:rPr>
        <w:t>.</w:t>
      </w:r>
      <w:r w:rsidR="00681C15">
        <w:rPr>
          <w:rFonts w:ascii="Times New Roman" w:hAnsi="Times New Roman" w:cs="Times New Roman"/>
          <w:color w:val="000000" w:themeColor="text1"/>
          <w:sz w:val="24"/>
          <w:szCs w:val="24"/>
        </w:rPr>
        <w:t xml:space="preserve"> </w:t>
      </w:r>
      <w:r w:rsidR="00681C15" w:rsidRPr="00A87881">
        <w:rPr>
          <w:rFonts w:ascii="Times New Roman" w:hAnsi="Times New Roman" w:cs="Times New Roman"/>
          <w:color w:val="000000" w:themeColor="text1"/>
          <w:sz w:val="24"/>
          <w:szCs w:val="24"/>
        </w:rPr>
        <w:t>The mean value of alkalinity was</w:t>
      </w:r>
      <w:r w:rsidR="00C035F7">
        <w:rPr>
          <w:rFonts w:ascii="Times New Roman" w:hAnsi="Times New Roman" w:cs="Times New Roman"/>
          <w:color w:val="000000" w:themeColor="text1"/>
          <w:sz w:val="24"/>
          <w:szCs w:val="24"/>
        </w:rPr>
        <w:t xml:space="preserve"> (196.25</w:t>
      </w:r>
      <w:r w:rsidR="00C035F7">
        <w:rPr>
          <w:rFonts w:ascii="Times New Roman" w:hAnsi="Times New Roman" w:cs="Times New Roman"/>
          <w:sz w:val="24"/>
          <w:szCs w:val="24"/>
        </w:rPr>
        <w:t>±</w:t>
      </w:r>
      <w:r w:rsidR="00C035F7">
        <w:rPr>
          <w:rFonts w:ascii="Times New Roman" w:hAnsi="Times New Roman" w:cs="Times New Roman"/>
          <w:color w:val="000000" w:themeColor="text1"/>
          <w:sz w:val="24"/>
          <w:szCs w:val="24"/>
        </w:rPr>
        <w:t>50.81)</w:t>
      </w:r>
      <w:r w:rsidR="00681C15">
        <w:rPr>
          <w:rFonts w:ascii="Times New Roman" w:hAnsi="Times New Roman" w:cs="Times New Roman"/>
          <w:color w:val="000000" w:themeColor="text1"/>
          <w:sz w:val="24"/>
          <w:szCs w:val="24"/>
        </w:rPr>
        <w:t xml:space="preserve"> </w:t>
      </w:r>
      <w:r w:rsidR="00681C15" w:rsidRPr="00A87881">
        <w:rPr>
          <w:rFonts w:ascii="Times New Roman" w:hAnsi="Times New Roman" w:cs="Times New Roman"/>
          <w:color w:val="000000" w:themeColor="text1"/>
          <w:sz w:val="24"/>
          <w:szCs w:val="24"/>
        </w:rPr>
        <w:t>ppm.</w:t>
      </w:r>
    </w:p>
    <w:p w:rsidR="00681C15" w:rsidRPr="008B2068" w:rsidRDefault="008B2068" w:rsidP="005D07AE">
      <w:pPr>
        <w:autoSpaceDE w:val="0"/>
        <w:autoSpaceDN w:val="0"/>
        <w:adjustRightInd w:val="0"/>
        <w:spacing w:line="360" w:lineRule="auto"/>
        <w:jc w:val="center"/>
        <w:rPr>
          <w:rFonts w:ascii="Times New Roman" w:hAnsi="Times New Roman" w:cs="Times New Roman"/>
          <w:color w:val="000000" w:themeColor="text1"/>
          <w:sz w:val="24"/>
          <w:szCs w:val="24"/>
        </w:rPr>
      </w:pPr>
      <w:r>
        <w:rPr>
          <w:rFonts w:cs="Times New Roman"/>
          <w:noProof/>
          <w:sz w:val="24"/>
          <w:szCs w:val="24"/>
        </w:rPr>
        <w:lastRenderedPageBreak/>
        <w:drawing>
          <wp:inline distT="0" distB="0" distL="0" distR="0" wp14:anchorId="1F2070CA" wp14:editId="3A93BC57">
            <wp:extent cx="4078155" cy="262393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82" r="13760"/>
                    <a:stretch/>
                  </pic:blipFill>
                  <pic:spPr bwMode="auto">
                    <a:xfrm>
                      <a:off x="0" y="0"/>
                      <a:ext cx="4084515" cy="2628022"/>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Default="00D822D1" w:rsidP="00681C15">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6</w:t>
      </w:r>
      <w:r w:rsidR="00681C15">
        <w:rPr>
          <w:rFonts w:ascii="Times New Roman" w:hAnsi="Times New Roman" w:cs="Times New Roman"/>
          <w:color w:val="000000" w:themeColor="text1"/>
          <w:sz w:val="24"/>
          <w:szCs w:val="24"/>
        </w:rPr>
        <w:t xml:space="preserve">: </w:t>
      </w:r>
      <w:r w:rsidRPr="00D822D1">
        <w:rPr>
          <w:rFonts w:ascii="Times New Roman" w:hAnsi="Times New Roman" w:cs="Times New Roman"/>
          <w:color w:val="000000" w:themeColor="text1"/>
          <w:sz w:val="24"/>
          <w:szCs w:val="24"/>
        </w:rPr>
        <w:t>Monthly variations of</w:t>
      </w:r>
      <w:r w:rsidR="00B250D2">
        <w:rPr>
          <w:rFonts w:ascii="Times New Roman" w:hAnsi="Times New Roman" w:cs="Times New Roman"/>
          <w:color w:val="000000" w:themeColor="text1"/>
          <w:sz w:val="24"/>
          <w:szCs w:val="24"/>
        </w:rPr>
        <w:t xml:space="preserve"> a</w:t>
      </w:r>
      <w:r w:rsidRPr="00A87881">
        <w:rPr>
          <w:rFonts w:ascii="Times New Roman" w:hAnsi="Times New Roman" w:cs="Times New Roman"/>
          <w:color w:val="000000" w:themeColor="text1"/>
          <w:sz w:val="24"/>
          <w:szCs w:val="24"/>
        </w:rPr>
        <w:t>lkalinity</w:t>
      </w:r>
      <w:r w:rsidRPr="00D822D1">
        <w:rPr>
          <w:rFonts w:ascii="Times New Roman" w:hAnsi="Times New Roman" w:cs="Times New Roman"/>
          <w:color w:val="000000" w:themeColor="text1"/>
          <w:sz w:val="24"/>
          <w:szCs w:val="24"/>
        </w:rPr>
        <w:t xml:space="preserve"> in two sampling area</w:t>
      </w:r>
    </w:p>
    <w:p w:rsidR="00681C15" w:rsidRPr="00A87881"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sidRPr="00A87881">
        <w:rPr>
          <w:rFonts w:ascii="Times New Roman" w:hAnsi="Times New Roman" w:cs="Times New Roman"/>
          <w:b/>
          <w:color w:val="000000" w:themeColor="text1"/>
          <w:sz w:val="24"/>
          <w:szCs w:val="24"/>
        </w:rPr>
        <w:t>4.1.6 Total Dissolved Solid</w:t>
      </w:r>
    </w:p>
    <w:p w:rsidR="00681C15" w:rsidRDefault="00681C15" w:rsidP="00681C15">
      <w:pPr>
        <w:autoSpaceDE w:val="0"/>
        <w:autoSpaceDN w:val="0"/>
        <w:adjustRightInd w:val="0"/>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 In the selected months, the mea</w:t>
      </w:r>
      <w:r w:rsidR="0070284E">
        <w:rPr>
          <w:rFonts w:ascii="Times New Roman" w:hAnsi="Times New Roman" w:cs="Times New Roman"/>
          <w:color w:val="000000" w:themeColor="text1"/>
          <w:sz w:val="24"/>
          <w:szCs w:val="24"/>
        </w:rPr>
        <w:t>n value was (486.04</w:t>
      </w:r>
      <w:r w:rsidR="0070284E">
        <w:rPr>
          <w:rFonts w:ascii="Times New Roman" w:hAnsi="Times New Roman" w:cs="Times New Roman"/>
          <w:sz w:val="24"/>
          <w:szCs w:val="24"/>
        </w:rPr>
        <w:t>±67.78)</w:t>
      </w:r>
      <w:r>
        <w:rPr>
          <w:rFonts w:ascii="Times New Roman" w:hAnsi="Times New Roman" w:cs="Times New Roman"/>
          <w:color w:val="000000" w:themeColor="text1"/>
          <w:sz w:val="24"/>
          <w:szCs w:val="24"/>
        </w:rPr>
        <w:t xml:space="preserve"> ppm monthly.</w:t>
      </w:r>
      <w:r w:rsidR="00012BB2" w:rsidRPr="00012BB2">
        <w:rPr>
          <w:rFonts w:ascii="Times New Roman" w:hAnsi="Times New Roman" w:cs="Times New Roman"/>
          <w:color w:val="000000" w:themeColor="text1"/>
          <w:sz w:val="24"/>
          <w:szCs w:val="24"/>
        </w:rPr>
        <w:t xml:space="preserve"> </w:t>
      </w:r>
      <w:r w:rsidR="00012BB2" w:rsidRPr="00A87881">
        <w:rPr>
          <w:rFonts w:ascii="Times New Roman" w:hAnsi="Times New Roman" w:cs="Times New Roman"/>
          <w:color w:val="000000" w:themeColor="text1"/>
          <w:sz w:val="24"/>
          <w:szCs w:val="24"/>
        </w:rPr>
        <w:t xml:space="preserve">The minimum and maximum value </w:t>
      </w:r>
      <w:r w:rsidR="00012BB2">
        <w:rPr>
          <w:rFonts w:ascii="Times New Roman" w:hAnsi="Times New Roman" w:cs="Times New Roman"/>
          <w:color w:val="000000" w:themeColor="text1"/>
          <w:sz w:val="24"/>
          <w:szCs w:val="24"/>
        </w:rPr>
        <w:t>of TDS</w:t>
      </w:r>
      <w:r w:rsidR="00012BB2" w:rsidRPr="00C72DBD">
        <w:rPr>
          <w:rFonts w:ascii="Times New Roman" w:hAnsi="Times New Roman" w:cs="Times New Roman"/>
          <w:color w:val="000000" w:themeColor="text1"/>
          <w:sz w:val="24"/>
          <w:szCs w:val="24"/>
        </w:rPr>
        <w:t xml:space="preserve"> </w:t>
      </w:r>
      <w:r w:rsidR="00012BB2">
        <w:rPr>
          <w:rFonts w:ascii="Times New Roman" w:hAnsi="Times New Roman" w:cs="Times New Roman"/>
          <w:color w:val="000000" w:themeColor="text1"/>
          <w:sz w:val="24"/>
          <w:szCs w:val="24"/>
        </w:rPr>
        <w:t xml:space="preserve">was recorded 399 ppm and 569 ppm in </w:t>
      </w:r>
      <w:r w:rsidR="00012BB2">
        <w:rPr>
          <w:rFonts w:ascii="Times New Roman" w:hAnsi="Times New Roman" w:cs="Times New Roman"/>
          <w:sz w:val="24"/>
          <w:szCs w:val="24"/>
        </w:rPr>
        <w:t>Bakkhali,</w:t>
      </w:r>
      <w:r w:rsidR="00012BB2" w:rsidRPr="00414A14">
        <w:rPr>
          <w:rFonts w:ascii="Times New Roman" w:hAnsi="Times New Roman" w:cs="Times New Roman"/>
          <w:color w:val="000000" w:themeColor="text1"/>
          <w:sz w:val="24"/>
          <w:szCs w:val="24"/>
        </w:rPr>
        <w:t xml:space="preserve"> </w:t>
      </w:r>
      <w:r w:rsidR="00012BB2">
        <w:rPr>
          <w:rFonts w:ascii="Times New Roman" w:hAnsi="Times New Roman" w:cs="Times New Roman"/>
          <w:color w:val="000000" w:themeColor="text1"/>
          <w:sz w:val="24"/>
          <w:szCs w:val="24"/>
        </w:rPr>
        <w:t>t</w:t>
      </w:r>
      <w:r w:rsidR="00012BB2" w:rsidRPr="00A87881">
        <w:rPr>
          <w:rFonts w:ascii="Times New Roman" w:hAnsi="Times New Roman" w:cs="Times New Roman"/>
          <w:color w:val="000000" w:themeColor="text1"/>
          <w:sz w:val="24"/>
          <w:szCs w:val="24"/>
        </w:rPr>
        <w:t xml:space="preserve">he minimum and maximum value </w:t>
      </w:r>
      <w:r w:rsidR="00012BB2">
        <w:rPr>
          <w:rFonts w:ascii="Times New Roman" w:hAnsi="Times New Roman" w:cs="Times New Roman"/>
          <w:color w:val="000000" w:themeColor="text1"/>
          <w:sz w:val="24"/>
          <w:szCs w:val="24"/>
        </w:rPr>
        <w:t>of TDS was recorded 417 ppm and 622 ppm in</w:t>
      </w:r>
      <w:r w:rsidR="00012BB2">
        <w:rPr>
          <w:rFonts w:ascii="Times New Roman" w:hAnsi="Times New Roman" w:cs="Times New Roman"/>
          <w:sz w:val="24"/>
          <w:szCs w:val="24"/>
        </w:rPr>
        <w:t xml:space="preserve"> Rezukhal </w:t>
      </w:r>
      <w:r w:rsidR="00012BB2" w:rsidRPr="001600C6">
        <w:rPr>
          <w:rFonts w:ascii="Times New Roman" w:hAnsi="Times New Roman" w:cs="Times New Roman"/>
          <w:sz w:val="24"/>
          <w:szCs w:val="24"/>
        </w:rPr>
        <w:t>respect</w:t>
      </w:r>
      <w:r w:rsidR="00012BB2">
        <w:rPr>
          <w:rFonts w:ascii="Times New Roman" w:hAnsi="Times New Roman" w:cs="Times New Roman"/>
          <w:sz w:val="24"/>
          <w:szCs w:val="24"/>
        </w:rPr>
        <w:t>ively</w:t>
      </w:r>
      <w:r>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(Figure 7</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w:t>
      </w:r>
    </w:p>
    <w:p w:rsidR="00681C15" w:rsidRPr="008B2068" w:rsidRDefault="007356CD" w:rsidP="005D07AE">
      <w:pPr>
        <w:autoSpaceDE w:val="0"/>
        <w:autoSpaceDN w:val="0"/>
        <w:adjustRightInd w:val="0"/>
        <w:spacing w:line="360" w:lineRule="auto"/>
        <w:jc w:val="center"/>
        <w:rPr>
          <w:rFonts w:ascii="Times New Roman" w:hAnsi="Times New Roman" w:cs="Times New Roman"/>
          <w:color w:val="000000" w:themeColor="text1"/>
          <w:sz w:val="24"/>
          <w:szCs w:val="24"/>
        </w:rPr>
      </w:pPr>
      <w:r>
        <w:rPr>
          <w:rFonts w:cs="Times New Roman"/>
          <w:noProof/>
          <w:sz w:val="24"/>
          <w:szCs w:val="24"/>
        </w:rPr>
        <w:drawing>
          <wp:inline distT="0" distB="0" distL="0" distR="0" wp14:anchorId="35BF7A11" wp14:editId="0DBAAEF4">
            <wp:extent cx="4333461" cy="264046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5450" r="14263"/>
                    <a:stretch/>
                  </pic:blipFill>
                  <pic:spPr bwMode="auto">
                    <a:xfrm>
                      <a:off x="0" y="0"/>
                      <a:ext cx="4332687" cy="2639988"/>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Default="00D822D1" w:rsidP="00681C15">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7</w:t>
      </w:r>
      <w:r w:rsidR="00681C15">
        <w:rPr>
          <w:rFonts w:ascii="Times New Roman" w:hAnsi="Times New Roman" w:cs="Times New Roman"/>
          <w:color w:val="000000" w:themeColor="text1"/>
          <w:sz w:val="24"/>
          <w:szCs w:val="24"/>
        </w:rPr>
        <w:t xml:space="preserve">: </w:t>
      </w:r>
      <w:r w:rsidRPr="00D822D1">
        <w:rPr>
          <w:rFonts w:ascii="Times New Roman" w:hAnsi="Times New Roman" w:cs="Times New Roman"/>
          <w:color w:val="000000" w:themeColor="text1"/>
          <w:sz w:val="24"/>
          <w:szCs w:val="24"/>
        </w:rPr>
        <w:t>Monthly variations of</w:t>
      </w:r>
      <w:r>
        <w:rPr>
          <w:rFonts w:ascii="Times New Roman" w:hAnsi="Times New Roman" w:cs="Times New Roman"/>
          <w:color w:val="000000" w:themeColor="text1"/>
          <w:sz w:val="24"/>
          <w:szCs w:val="24"/>
        </w:rPr>
        <w:t xml:space="preserve"> TDS</w:t>
      </w:r>
      <w:r w:rsidRPr="00D822D1">
        <w:rPr>
          <w:rFonts w:ascii="Times New Roman" w:hAnsi="Times New Roman" w:cs="Times New Roman"/>
          <w:color w:val="000000" w:themeColor="text1"/>
          <w:sz w:val="24"/>
          <w:szCs w:val="24"/>
        </w:rPr>
        <w:t xml:space="preserve"> in two sampling area</w:t>
      </w:r>
    </w:p>
    <w:p w:rsidR="007356CD" w:rsidRDefault="007356CD" w:rsidP="00681C15">
      <w:pPr>
        <w:autoSpaceDE w:val="0"/>
        <w:autoSpaceDN w:val="0"/>
        <w:adjustRightInd w:val="0"/>
        <w:spacing w:line="360" w:lineRule="auto"/>
        <w:jc w:val="both"/>
        <w:rPr>
          <w:rFonts w:ascii="Times New Roman" w:hAnsi="Times New Roman" w:cs="Times New Roman"/>
          <w:b/>
          <w:color w:val="000000" w:themeColor="text1"/>
          <w:sz w:val="24"/>
          <w:szCs w:val="24"/>
        </w:rPr>
      </w:pPr>
    </w:p>
    <w:p w:rsidR="007356CD" w:rsidRDefault="007356CD" w:rsidP="00681C15">
      <w:pPr>
        <w:autoSpaceDE w:val="0"/>
        <w:autoSpaceDN w:val="0"/>
        <w:adjustRightInd w:val="0"/>
        <w:spacing w:line="360" w:lineRule="auto"/>
        <w:jc w:val="both"/>
        <w:rPr>
          <w:rFonts w:ascii="Times New Roman" w:hAnsi="Times New Roman" w:cs="Times New Roman"/>
          <w:b/>
          <w:color w:val="000000" w:themeColor="text1"/>
          <w:sz w:val="24"/>
          <w:szCs w:val="24"/>
        </w:rPr>
      </w:pPr>
    </w:p>
    <w:p w:rsidR="007356CD"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4.1.7 </w:t>
      </w:r>
      <w:r w:rsidRPr="00A87881">
        <w:rPr>
          <w:rFonts w:ascii="Times New Roman" w:hAnsi="Times New Roman" w:cs="Times New Roman"/>
          <w:b/>
          <w:color w:val="000000" w:themeColor="text1"/>
          <w:sz w:val="24"/>
          <w:szCs w:val="24"/>
        </w:rPr>
        <w:t>Transparency</w:t>
      </w:r>
    </w:p>
    <w:p w:rsidR="00681C15" w:rsidRPr="007356CD" w:rsidRDefault="00681C15" w:rsidP="00681C15">
      <w:pPr>
        <w:autoSpaceDE w:val="0"/>
        <w:autoSpaceDN w:val="0"/>
        <w:adjustRightInd w:val="0"/>
        <w:spacing w:line="360" w:lineRule="auto"/>
        <w:jc w:val="both"/>
        <w:rPr>
          <w:rFonts w:ascii="Times New Roman" w:hAnsi="Times New Roman" w:cs="Times New Roman"/>
          <w:b/>
          <w:color w:val="000000" w:themeColor="text1"/>
          <w:sz w:val="24"/>
          <w:szCs w:val="24"/>
        </w:rPr>
      </w:pPr>
      <w:r w:rsidRPr="00A87881">
        <w:rPr>
          <w:rFonts w:ascii="Times New Roman" w:hAnsi="Times New Roman" w:cs="Times New Roman"/>
          <w:color w:val="000000" w:themeColor="text1"/>
          <w:sz w:val="24"/>
          <w:szCs w:val="24"/>
        </w:rPr>
        <w:t xml:space="preserve"> In the selected months, the mean value reported was </w:t>
      </w:r>
      <w:r w:rsidR="0070284E">
        <w:rPr>
          <w:rFonts w:ascii="Times New Roman" w:hAnsi="Times New Roman" w:cs="Times New Roman"/>
          <w:color w:val="000000" w:themeColor="text1"/>
          <w:sz w:val="24"/>
          <w:szCs w:val="24"/>
        </w:rPr>
        <w:t>(47.50</w:t>
      </w:r>
      <w:r w:rsidR="0070284E">
        <w:rPr>
          <w:rFonts w:ascii="Times New Roman" w:hAnsi="Times New Roman" w:cs="Times New Roman"/>
          <w:sz w:val="24"/>
          <w:szCs w:val="24"/>
        </w:rPr>
        <w:t>±</w:t>
      </w:r>
      <w:r w:rsidR="0070284E">
        <w:rPr>
          <w:rFonts w:ascii="Times New Roman" w:hAnsi="Times New Roman" w:cs="Times New Roman"/>
          <w:color w:val="000000" w:themeColor="text1"/>
          <w:sz w:val="24"/>
          <w:szCs w:val="24"/>
        </w:rPr>
        <w:t>13.03)</w:t>
      </w:r>
      <w:r>
        <w:rPr>
          <w:rFonts w:ascii="Times New Roman" w:hAnsi="Times New Roman" w:cs="Times New Roman"/>
          <w:color w:val="000000" w:themeColor="text1"/>
          <w:sz w:val="24"/>
          <w:szCs w:val="24"/>
        </w:rPr>
        <w:t xml:space="preserve"> </w:t>
      </w:r>
      <w:r w:rsidRPr="00A87881">
        <w:rPr>
          <w:rFonts w:ascii="Times New Roman" w:hAnsi="Times New Roman" w:cs="Times New Roman"/>
          <w:color w:val="000000" w:themeColor="text1"/>
          <w:sz w:val="24"/>
          <w:szCs w:val="24"/>
        </w:rPr>
        <w:t xml:space="preserve">cm </w:t>
      </w:r>
      <w:r>
        <w:rPr>
          <w:rFonts w:ascii="Times New Roman" w:hAnsi="Times New Roman" w:cs="Times New Roman"/>
          <w:color w:val="000000" w:themeColor="text1"/>
          <w:sz w:val="24"/>
          <w:szCs w:val="24"/>
        </w:rPr>
        <w:t>monthly.</w:t>
      </w:r>
      <w:r w:rsidR="00012BB2" w:rsidRPr="00012BB2">
        <w:rPr>
          <w:rFonts w:ascii="Times New Roman" w:hAnsi="Times New Roman" w:cs="Times New Roman"/>
          <w:color w:val="000000" w:themeColor="text1"/>
          <w:sz w:val="24"/>
          <w:szCs w:val="24"/>
        </w:rPr>
        <w:t xml:space="preserve"> </w:t>
      </w:r>
      <w:r w:rsidR="00012BB2" w:rsidRPr="00A87881">
        <w:rPr>
          <w:rFonts w:ascii="Times New Roman" w:hAnsi="Times New Roman" w:cs="Times New Roman"/>
          <w:color w:val="000000" w:themeColor="text1"/>
          <w:sz w:val="24"/>
          <w:szCs w:val="24"/>
        </w:rPr>
        <w:t xml:space="preserve">The minimum and maximum value </w:t>
      </w:r>
      <w:r w:rsidR="00B250D2">
        <w:rPr>
          <w:rFonts w:ascii="Times New Roman" w:hAnsi="Times New Roman" w:cs="Times New Roman"/>
          <w:color w:val="000000" w:themeColor="text1"/>
          <w:sz w:val="24"/>
          <w:szCs w:val="24"/>
        </w:rPr>
        <w:t>of t</w:t>
      </w:r>
      <w:r w:rsidR="00012BB2">
        <w:rPr>
          <w:rFonts w:ascii="Times New Roman" w:hAnsi="Times New Roman" w:cs="Times New Roman"/>
          <w:color w:val="000000" w:themeColor="text1"/>
          <w:sz w:val="24"/>
          <w:szCs w:val="24"/>
        </w:rPr>
        <w:t>ransparency</w:t>
      </w:r>
      <w:r w:rsidR="00012BB2" w:rsidRPr="00C72DBD">
        <w:rPr>
          <w:rFonts w:ascii="Times New Roman" w:hAnsi="Times New Roman" w:cs="Times New Roman"/>
          <w:color w:val="000000" w:themeColor="text1"/>
          <w:sz w:val="24"/>
          <w:szCs w:val="24"/>
        </w:rPr>
        <w:t xml:space="preserve"> </w:t>
      </w:r>
      <w:r w:rsidR="00012BB2">
        <w:rPr>
          <w:rFonts w:ascii="Times New Roman" w:hAnsi="Times New Roman" w:cs="Times New Roman"/>
          <w:color w:val="000000" w:themeColor="text1"/>
          <w:sz w:val="24"/>
          <w:szCs w:val="24"/>
        </w:rPr>
        <w:t xml:space="preserve">was recorded 26 cm and 71 cm in </w:t>
      </w:r>
      <w:r w:rsidR="00012BB2">
        <w:rPr>
          <w:rFonts w:ascii="Times New Roman" w:hAnsi="Times New Roman" w:cs="Times New Roman"/>
          <w:sz w:val="24"/>
          <w:szCs w:val="24"/>
        </w:rPr>
        <w:t>Bakkhali,</w:t>
      </w:r>
      <w:r w:rsidR="00012BB2" w:rsidRPr="00414A14">
        <w:rPr>
          <w:rFonts w:ascii="Times New Roman" w:hAnsi="Times New Roman" w:cs="Times New Roman"/>
          <w:color w:val="000000" w:themeColor="text1"/>
          <w:sz w:val="24"/>
          <w:szCs w:val="24"/>
        </w:rPr>
        <w:t xml:space="preserve"> </w:t>
      </w:r>
      <w:r w:rsidR="00012BB2">
        <w:rPr>
          <w:rFonts w:ascii="Times New Roman" w:hAnsi="Times New Roman" w:cs="Times New Roman"/>
          <w:color w:val="000000" w:themeColor="text1"/>
          <w:sz w:val="24"/>
          <w:szCs w:val="24"/>
        </w:rPr>
        <w:t>t</w:t>
      </w:r>
      <w:r w:rsidR="00012BB2" w:rsidRPr="00A87881">
        <w:rPr>
          <w:rFonts w:ascii="Times New Roman" w:hAnsi="Times New Roman" w:cs="Times New Roman"/>
          <w:color w:val="000000" w:themeColor="text1"/>
          <w:sz w:val="24"/>
          <w:szCs w:val="24"/>
        </w:rPr>
        <w:t xml:space="preserve">he minimum and maximum value </w:t>
      </w:r>
      <w:r w:rsidR="00B250D2">
        <w:rPr>
          <w:rFonts w:ascii="Times New Roman" w:hAnsi="Times New Roman" w:cs="Times New Roman"/>
          <w:color w:val="000000" w:themeColor="text1"/>
          <w:sz w:val="24"/>
          <w:szCs w:val="24"/>
        </w:rPr>
        <w:t>of t</w:t>
      </w:r>
      <w:r w:rsidR="00012BB2">
        <w:rPr>
          <w:rFonts w:ascii="Times New Roman" w:hAnsi="Times New Roman" w:cs="Times New Roman"/>
          <w:color w:val="000000" w:themeColor="text1"/>
          <w:sz w:val="24"/>
          <w:szCs w:val="24"/>
        </w:rPr>
        <w:t>ransparency was recorded 29 cm and 63 cm in</w:t>
      </w:r>
      <w:r w:rsidR="00012BB2">
        <w:rPr>
          <w:rFonts w:ascii="Times New Roman" w:hAnsi="Times New Roman" w:cs="Times New Roman"/>
          <w:sz w:val="24"/>
          <w:szCs w:val="24"/>
        </w:rPr>
        <w:t xml:space="preserve"> Rezukhal </w:t>
      </w:r>
      <w:r w:rsidR="00012BB2" w:rsidRPr="001600C6">
        <w:rPr>
          <w:rFonts w:ascii="Times New Roman" w:hAnsi="Times New Roman" w:cs="Times New Roman"/>
          <w:sz w:val="24"/>
          <w:szCs w:val="24"/>
        </w:rPr>
        <w:t>respect</w:t>
      </w:r>
      <w:r w:rsidR="00012BB2">
        <w:rPr>
          <w:rFonts w:ascii="Times New Roman" w:hAnsi="Times New Roman" w:cs="Times New Roman"/>
          <w:sz w:val="24"/>
          <w:szCs w:val="24"/>
        </w:rPr>
        <w:t>ively</w:t>
      </w:r>
      <w:r>
        <w:rPr>
          <w:rFonts w:ascii="Times New Roman" w:hAnsi="Times New Roman" w:cs="Times New Roman"/>
          <w:color w:val="000000" w:themeColor="text1"/>
          <w:sz w:val="24"/>
          <w:szCs w:val="24"/>
        </w:rPr>
        <w:t xml:space="preserve"> </w:t>
      </w:r>
      <w:r w:rsidR="00D822D1">
        <w:rPr>
          <w:rFonts w:ascii="Times New Roman" w:hAnsi="Times New Roman" w:cs="Times New Roman"/>
          <w:color w:val="000000" w:themeColor="text1"/>
          <w:sz w:val="24"/>
          <w:szCs w:val="24"/>
        </w:rPr>
        <w:t>(Figure 8</w:t>
      </w:r>
      <w:r>
        <w:rPr>
          <w:rFonts w:ascii="Times New Roman" w:hAnsi="Times New Roman" w:cs="Times New Roman"/>
          <w:color w:val="000000" w:themeColor="text1"/>
          <w:sz w:val="24"/>
          <w:szCs w:val="24"/>
        </w:rPr>
        <w:t>).</w:t>
      </w:r>
    </w:p>
    <w:p w:rsidR="00681C15" w:rsidRPr="008B2068" w:rsidRDefault="008B2068" w:rsidP="005D07AE">
      <w:pPr>
        <w:autoSpaceDE w:val="0"/>
        <w:autoSpaceDN w:val="0"/>
        <w:adjustRightInd w:val="0"/>
        <w:spacing w:line="360" w:lineRule="auto"/>
        <w:jc w:val="center"/>
        <w:rPr>
          <w:rFonts w:ascii="Times New Roman" w:hAnsi="Times New Roman" w:cs="Times New Roman"/>
          <w:color w:val="000000" w:themeColor="text1"/>
          <w:sz w:val="24"/>
          <w:szCs w:val="24"/>
        </w:rPr>
      </w:pPr>
      <w:r>
        <w:rPr>
          <w:rFonts w:cs="Times New Roman"/>
          <w:noProof/>
          <w:sz w:val="24"/>
          <w:szCs w:val="24"/>
        </w:rPr>
        <w:drawing>
          <wp:inline distT="0" distB="0" distL="0" distR="0" wp14:anchorId="7A7A71FB" wp14:editId="4673B327">
            <wp:extent cx="4012064" cy="2736912"/>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r="13761"/>
                    <a:stretch/>
                  </pic:blipFill>
                  <pic:spPr bwMode="auto">
                    <a:xfrm>
                      <a:off x="0" y="0"/>
                      <a:ext cx="4015418" cy="2739200"/>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Pr="00A87881" w:rsidRDefault="00D822D1" w:rsidP="008B2068">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8: </w:t>
      </w:r>
      <w:r w:rsidRPr="00D822D1">
        <w:rPr>
          <w:rFonts w:ascii="Times New Roman" w:hAnsi="Times New Roman" w:cs="Times New Roman"/>
          <w:color w:val="000000" w:themeColor="text1"/>
          <w:sz w:val="24"/>
          <w:szCs w:val="24"/>
        </w:rPr>
        <w:t>Monthly variations of</w:t>
      </w:r>
      <w:r w:rsidR="00B250D2">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ransparency</w:t>
      </w:r>
      <w:r w:rsidRPr="00D822D1">
        <w:rPr>
          <w:rFonts w:ascii="Times New Roman" w:hAnsi="Times New Roman" w:cs="Times New Roman"/>
          <w:color w:val="000000" w:themeColor="text1"/>
          <w:sz w:val="24"/>
          <w:szCs w:val="24"/>
        </w:rPr>
        <w:t xml:space="preserve"> in two sampling area</w:t>
      </w:r>
    </w:p>
    <w:p w:rsidR="00012BB2" w:rsidRDefault="00BD4798" w:rsidP="00681C15">
      <w:pPr>
        <w:tabs>
          <w:tab w:val="left" w:pos="3318"/>
        </w:tabs>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681C15" w:rsidRPr="001600C6">
        <w:rPr>
          <w:rFonts w:ascii="Times New Roman" w:hAnsi="Times New Roman" w:cs="Times New Roman"/>
          <w:b/>
          <w:bCs/>
          <w:sz w:val="24"/>
          <w:szCs w:val="24"/>
        </w:rPr>
        <w:t>Station-wise Variable</w:t>
      </w:r>
    </w:p>
    <w:p w:rsidR="00012BB2" w:rsidRDefault="00012BB2" w:rsidP="00012BB2">
      <w:pPr>
        <w:tabs>
          <w:tab w:val="left" w:pos="3318"/>
        </w:tabs>
        <w:jc w:val="both"/>
        <w:rPr>
          <w:rFonts w:ascii="Times New Roman" w:hAnsi="Times New Roman" w:cs="Times New Roman"/>
          <w:b/>
          <w:bCs/>
          <w:sz w:val="24"/>
          <w:szCs w:val="24"/>
        </w:rPr>
      </w:pPr>
      <w:r>
        <w:rPr>
          <w:rFonts w:ascii="Times New Roman" w:hAnsi="Times New Roman" w:cs="Times New Roman"/>
          <w:b/>
          <w:bCs/>
          <w:sz w:val="24"/>
          <w:szCs w:val="24"/>
        </w:rPr>
        <w:t>4.2.1 Salinity</w:t>
      </w:r>
    </w:p>
    <w:p w:rsidR="00012BB2" w:rsidRPr="00F81546" w:rsidRDefault="00012BB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mean value of water </w:t>
      </w:r>
      <w:r w:rsidR="00B250D2">
        <w:rPr>
          <w:rFonts w:ascii="Times New Roman" w:hAnsi="Times New Roman" w:cs="Times New Roman"/>
          <w:sz w:val="24"/>
          <w:szCs w:val="24"/>
        </w:rPr>
        <w:t>s</w:t>
      </w:r>
      <w:r w:rsidRPr="00374834">
        <w:rPr>
          <w:rFonts w:ascii="Times New Roman" w:hAnsi="Times New Roman" w:cs="Times New Roman"/>
          <w:sz w:val="24"/>
          <w:szCs w:val="24"/>
        </w:rPr>
        <w:t xml:space="preserve">alinity </w:t>
      </w:r>
      <w:r>
        <w:rPr>
          <w:rFonts w:ascii="Times New Roman" w:hAnsi="Times New Roman" w:cs="Times New Roman"/>
          <w:sz w:val="24"/>
          <w:szCs w:val="24"/>
        </w:rPr>
        <w:t>were observed (23.</w:t>
      </w:r>
      <w:r w:rsidRPr="001600C6">
        <w:rPr>
          <w:rFonts w:ascii="Times New Roman" w:hAnsi="Times New Roman" w:cs="Times New Roman"/>
          <w:sz w:val="24"/>
          <w:szCs w:val="24"/>
        </w:rPr>
        <w:t>1</w:t>
      </w:r>
      <w:r>
        <w:rPr>
          <w:rFonts w:ascii="Times New Roman" w:hAnsi="Times New Roman" w:cs="Times New Roman"/>
          <w:sz w:val="24"/>
          <w:szCs w:val="24"/>
        </w:rPr>
        <w:t>4 ± 4.60) mg/l in Rezukhal and (</w:t>
      </w:r>
      <w:r w:rsidRPr="005A638F">
        <w:rPr>
          <w:rFonts w:ascii="Times New Roman" w:hAnsi="Times New Roman" w:cs="Times New Roman"/>
          <w:sz w:val="24"/>
          <w:szCs w:val="24"/>
        </w:rPr>
        <w:t>24.50±5.61</w:t>
      </w:r>
      <w:r>
        <w:rPr>
          <w:rFonts w:ascii="Times New Roman" w:hAnsi="Times New Roman" w:cs="Times New Roman"/>
          <w:sz w:val="24"/>
          <w:szCs w:val="24"/>
        </w:rPr>
        <w:t>)</w:t>
      </w:r>
      <w:r w:rsidRPr="005A638F">
        <w:rPr>
          <w:rFonts w:ascii="Times New Roman" w:hAnsi="Times New Roman" w:cs="Times New Roman"/>
          <w:sz w:val="24"/>
          <w:szCs w:val="24"/>
        </w:rPr>
        <w:t xml:space="preserve"> </w:t>
      </w:r>
      <w:r w:rsidR="00176E7D">
        <w:rPr>
          <w:rFonts w:ascii="Times New Roman" w:hAnsi="Times New Roman" w:cs="Times New Roman"/>
          <w:sz w:val="24"/>
          <w:szCs w:val="24"/>
        </w:rPr>
        <w:t>mg/l in Bakkhali (Table 2</w:t>
      </w:r>
      <w:r>
        <w:rPr>
          <w:rFonts w:ascii="Times New Roman" w:hAnsi="Times New Roman" w:cs="Times New Roman"/>
          <w:sz w:val="24"/>
          <w:szCs w:val="24"/>
        </w:rPr>
        <w:t xml:space="preserve">) and no significant relation (P &gt; .05) was found in terms of station with salinity. Average value of salinity of </w:t>
      </w:r>
      <w:r w:rsidR="007356CD">
        <w:rPr>
          <w:rFonts w:ascii="Times New Roman" w:hAnsi="Times New Roman" w:cs="Times New Roman"/>
          <w:sz w:val="24"/>
          <w:szCs w:val="24"/>
        </w:rPr>
        <w:t>two stations has been shown in figure 9</w:t>
      </w:r>
      <w:r>
        <w:rPr>
          <w:rFonts w:ascii="Times New Roman" w:hAnsi="Times New Roman" w:cs="Times New Roman"/>
          <w:sz w:val="24"/>
          <w:szCs w:val="24"/>
        </w:rPr>
        <w:t>.</w:t>
      </w:r>
    </w:p>
    <w:p w:rsidR="00012BB2" w:rsidRDefault="00012BB2" w:rsidP="00012BB2">
      <w:pPr>
        <w:tabs>
          <w:tab w:val="left" w:pos="3318"/>
        </w:tabs>
        <w:jc w:val="both"/>
        <w:rPr>
          <w:rFonts w:ascii="Times New Roman" w:hAnsi="Times New Roman" w:cs="Times New Roman"/>
          <w:b/>
          <w:bCs/>
          <w:sz w:val="24"/>
          <w:szCs w:val="24"/>
        </w:rPr>
      </w:pPr>
      <w:r>
        <w:rPr>
          <w:rFonts w:ascii="Times New Roman" w:hAnsi="Times New Roman" w:cs="Times New Roman"/>
          <w:b/>
          <w:bCs/>
          <w:sz w:val="24"/>
          <w:szCs w:val="24"/>
        </w:rPr>
        <w:t>4.2.2 pH</w:t>
      </w:r>
    </w:p>
    <w:p w:rsidR="00012BB2" w:rsidRDefault="00012BB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The mean value of water pH</w:t>
      </w:r>
      <w:r w:rsidRPr="00374834">
        <w:rPr>
          <w:rFonts w:ascii="Times New Roman" w:hAnsi="Times New Roman" w:cs="Times New Roman"/>
          <w:sz w:val="24"/>
          <w:szCs w:val="24"/>
        </w:rPr>
        <w:t xml:space="preserve"> </w:t>
      </w:r>
      <w:r>
        <w:rPr>
          <w:rFonts w:ascii="Times New Roman" w:hAnsi="Times New Roman" w:cs="Times New Roman"/>
          <w:sz w:val="24"/>
          <w:szCs w:val="24"/>
        </w:rPr>
        <w:t>was recorded (</w:t>
      </w:r>
      <w:r w:rsidRPr="001600C6">
        <w:rPr>
          <w:rFonts w:ascii="Times New Roman" w:hAnsi="Times New Roman" w:cs="Times New Roman"/>
          <w:sz w:val="24"/>
          <w:szCs w:val="24"/>
        </w:rPr>
        <w:t>7.32± 0.57</w:t>
      </w:r>
      <w:r>
        <w:rPr>
          <w:rFonts w:ascii="Times New Roman" w:hAnsi="Times New Roman" w:cs="Times New Roman"/>
          <w:sz w:val="24"/>
          <w:szCs w:val="24"/>
        </w:rPr>
        <w:t>) in Rezukhal and (</w:t>
      </w:r>
      <w:r w:rsidRPr="001600C6">
        <w:rPr>
          <w:rFonts w:ascii="Times New Roman" w:hAnsi="Times New Roman" w:cs="Times New Roman"/>
          <w:sz w:val="24"/>
          <w:szCs w:val="24"/>
        </w:rPr>
        <w:t>7.86±0.63</w:t>
      </w:r>
      <w:r w:rsidR="00176E7D">
        <w:rPr>
          <w:rFonts w:ascii="Times New Roman" w:hAnsi="Times New Roman" w:cs="Times New Roman"/>
          <w:sz w:val="24"/>
          <w:szCs w:val="24"/>
        </w:rPr>
        <w:t>) in Bakkhali (Table 2</w:t>
      </w:r>
      <w:r>
        <w:rPr>
          <w:rFonts w:ascii="Times New Roman" w:hAnsi="Times New Roman" w:cs="Times New Roman"/>
          <w:sz w:val="24"/>
          <w:szCs w:val="24"/>
        </w:rPr>
        <w:t xml:space="preserve">) and no significant relation was found in terms of station. Average value of pH of </w:t>
      </w:r>
      <w:r w:rsidR="007356CD">
        <w:rPr>
          <w:rFonts w:ascii="Times New Roman" w:hAnsi="Times New Roman" w:cs="Times New Roman"/>
          <w:sz w:val="24"/>
          <w:szCs w:val="24"/>
        </w:rPr>
        <w:t>two stations has been shown in figure 9</w:t>
      </w:r>
      <w:r>
        <w:rPr>
          <w:rFonts w:ascii="Times New Roman" w:hAnsi="Times New Roman" w:cs="Times New Roman"/>
          <w:sz w:val="24"/>
          <w:szCs w:val="24"/>
        </w:rPr>
        <w:t>.</w:t>
      </w:r>
    </w:p>
    <w:p w:rsidR="007356CD" w:rsidRDefault="007356CD" w:rsidP="00012BB2">
      <w:pPr>
        <w:tabs>
          <w:tab w:val="left" w:pos="3318"/>
        </w:tabs>
        <w:spacing w:line="360" w:lineRule="auto"/>
        <w:jc w:val="both"/>
        <w:rPr>
          <w:rFonts w:ascii="Times New Roman" w:hAnsi="Times New Roman" w:cs="Times New Roman"/>
          <w:b/>
          <w:bCs/>
          <w:sz w:val="24"/>
          <w:szCs w:val="24"/>
        </w:rPr>
      </w:pPr>
    </w:p>
    <w:p w:rsidR="007356CD" w:rsidRDefault="007356CD" w:rsidP="00012BB2">
      <w:pPr>
        <w:tabs>
          <w:tab w:val="left" w:pos="3318"/>
        </w:tabs>
        <w:spacing w:line="360" w:lineRule="auto"/>
        <w:jc w:val="both"/>
        <w:rPr>
          <w:rFonts w:ascii="Times New Roman" w:hAnsi="Times New Roman" w:cs="Times New Roman"/>
          <w:b/>
          <w:bCs/>
          <w:sz w:val="24"/>
          <w:szCs w:val="24"/>
        </w:rPr>
      </w:pPr>
    </w:p>
    <w:p w:rsidR="00012BB2" w:rsidRDefault="00012BB2" w:rsidP="00012BB2">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 Dissolved Oxygen</w:t>
      </w:r>
    </w:p>
    <w:p w:rsidR="00012BB2" w:rsidRDefault="00012BB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The average value of water DO</w:t>
      </w:r>
      <w:r w:rsidRPr="00374834">
        <w:rPr>
          <w:rFonts w:ascii="Times New Roman" w:hAnsi="Times New Roman" w:cs="Times New Roman"/>
          <w:sz w:val="24"/>
          <w:szCs w:val="24"/>
        </w:rPr>
        <w:t xml:space="preserve"> </w:t>
      </w:r>
      <w:r>
        <w:rPr>
          <w:rFonts w:ascii="Times New Roman" w:hAnsi="Times New Roman" w:cs="Times New Roman"/>
          <w:sz w:val="24"/>
          <w:szCs w:val="24"/>
        </w:rPr>
        <w:t>was obtained (</w:t>
      </w:r>
      <w:r w:rsidRPr="001600C6">
        <w:rPr>
          <w:rFonts w:ascii="Times New Roman" w:hAnsi="Times New Roman" w:cs="Times New Roman"/>
          <w:sz w:val="24"/>
          <w:szCs w:val="24"/>
        </w:rPr>
        <w:t>5.71± 1.08</w:t>
      </w:r>
      <w:r>
        <w:rPr>
          <w:rFonts w:ascii="Times New Roman" w:hAnsi="Times New Roman" w:cs="Times New Roman"/>
          <w:sz w:val="24"/>
          <w:szCs w:val="24"/>
        </w:rPr>
        <w:t>) mg/l in Rezukhal and (</w:t>
      </w:r>
      <w:r w:rsidRPr="001600C6">
        <w:rPr>
          <w:rFonts w:ascii="Times New Roman" w:hAnsi="Times New Roman" w:cs="Times New Roman"/>
          <w:sz w:val="24"/>
          <w:szCs w:val="24"/>
        </w:rPr>
        <w:t>6.81±1.09</w:t>
      </w:r>
      <w:r w:rsidR="00176E7D">
        <w:rPr>
          <w:rFonts w:ascii="Times New Roman" w:hAnsi="Times New Roman" w:cs="Times New Roman"/>
          <w:sz w:val="24"/>
          <w:szCs w:val="24"/>
        </w:rPr>
        <w:t>) mg/l in Bakkhali (Table 2</w:t>
      </w:r>
      <w:r>
        <w:rPr>
          <w:rFonts w:ascii="Times New Roman" w:hAnsi="Times New Roman" w:cs="Times New Roman"/>
          <w:sz w:val="24"/>
          <w:szCs w:val="24"/>
        </w:rPr>
        <w:t xml:space="preserve">) and no significant variation was observed in two stations. Average value of DO of </w:t>
      </w:r>
      <w:r w:rsidR="007356CD">
        <w:rPr>
          <w:rFonts w:ascii="Times New Roman" w:hAnsi="Times New Roman" w:cs="Times New Roman"/>
          <w:sz w:val="24"/>
          <w:szCs w:val="24"/>
        </w:rPr>
        <w:t>two stations has been shown in figure 9</w:t>
      </w:r>
      <w:r>
        <w:rPr>
          <w:rFonts w:ascii="Times New Roman" w:hAnsi="Times New Roman" w:cs="Times New Roman"/>
          <w:sz w:val="24"/>
          <w:szCs w:val="24"/>
        </w:rPr>
        <w:t>.</w:t>
      </w:r>
    </w:p>
    <w:p w:rsidR="005A7390" w:rsidRDefault="005A7390" w:rsidP="00012BB2">
      <w:pPr>
        <w:tabs>
          <w:tab w:val="left" w:pos="3318"/>
        </w:tabs>
        <w:jc w:val="both"/>
        <w:rPr>
          <w:rFonts w:ascii="Times New Roman" w:hAnsi="Times New Roman" w:cs="Times New Roman"/>
          <w:b/>
          <w:bCs/>
          <w:sz w:val="24"/>
          <w:szCs w:val="24"/>
        </w:rPr>
      </w:pPr>
    </w:p>
    <w:p w:rsidR="00012BB2" w:rsidRDefault="00012BB2" w:rsidP="00012BB2">
      <w:pPr>
        <w:tabs>
          <w:tab w:val="left" w:pos="3318"/>
        </w:tabs>
        <w:jc w:val="both"/>
        <w:rPr>
          <w:rFonts w:ascii="Times New Roman" w:hAnsi="Times New Roman" w:cs="Times New Roman"/>
          <w:b/>
          <w:bCs/>
          <w:sz w:val="24"/>
          <w:szCs w:val="24"/>
        </w:rPr>
      </w:pPr>
      <w:r>
        <w:rPr>
          <w:rFonts w:ascii="Times New Roman" w:hAnsi="Times New Roman" w:cs="Times New Roman"/>
          <w:b/>
          <w:bCs/>
          <w:sz w:val="24"/>
          <w:szCs w:val="24"/>
        </w:rPr>
        <w:t>4.2.4 Temperature</w:t>
      </w:r>
    </w:p>
    <w:p w:rsidR="00012BB2" w:rsidRPr="004F6FB8" w:rsidRDefault="00B250D2" w:rsidP="00012BB2">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The mean value of water t</w:t>
      </w:r>
      <w:r w:rsidR="00012BB2">
        <w:rPr>
          <w:rFonts w:ascii="Times New Roman" w:hAnsi="Times New Roman" w:cs="Times New Roman"/>
          <w:sz w:val="24"/>
          <w:szCs w:val="24"/>
        </w:rPr>
        <w:t>emperature content</w:t>
      </w:r>
      <w:r w:rsidR="00012BB2" w:rsidRPr="00374834">
        <w:rPr>
          <w:rFonts w:ascii="Times New Roman" w:hAnsi="Times New Roman" w:cs="Times New Roman"/>
          <w:sz w:val="24"/>
          <w:szCs w:val="24"/>
        </w:rPr>
        <w:t xml:space="preserve"> </w:t>
      </w:r>
      <w:r w:rsidR="00012BB2">
        <w:rPr>
          <w:rFonts w:ascii="Times New Roman" w:hAnsi="Times New Roman" w:cs="Times New Roman"/>
          <w:sz w:val="24"/>
          <w:szCs w:val="24"/>
        </w:rPr>
        <w:t>was occupied (</w:t>
      </w:r>
      <w:r w:rsidR="00012BB2" w:rsidRPr="001600C6">
        <w:rPr>
          <w:rFonts w:ascii="Times New Roman" w:hAnsi="Times New Roman" w:cs="Times New Roman"/>
          <w:sz w:val="24"/>
          <w:szCs w:val="24"/>
        </w:rPr>
        <w:t>25.54±5.19</w:t>
      </w:r>
      <w:r w:rsidR="00012BB2">
        <w:rPr>
          <w:rFonts w:ascii="Times New Roman" w:hAnsi="Times New Roman" w:cs="Times New Roman"/>
          <w:sz w:val="24"/>
          <w:szCs w:val="24"/>
        </w:rPr>
        <w:t xml:space="preserve">) </w:t>
      </w:r>
      <w:r w:rsidR="00012BB2" w:rsidRPr="001600C6">
        <w:rPr>
          <w:rFonts w:ascii="Times New Roman" w:hAnsi="Times New Roman" w:cs="Times New Roman"/>
          <w:sz w:val="24"/>
          <w:szCs w:val="24"/>
          <w:vertAlign w:val="superscript"/>
        </w:rPr>
        <w:t>0</w:t>
      </w:r>
      <w:r w:rsidR="00012BB2" w:rsidRPr="001600C6">
        <w:rPr>
          <w:rFonts w:ascii="Times New Roman" w:hAnsi="Times New Roman" w:cs="Times New Roman"/>
          <w:sz w:val="24"/>
          <w:szCs w:val="24"/>
        </w:rPr>
        <w:t>C</w:t>
      </w:r>
      <w:r w:rsidR="00012BB2">
        <w:rPr>
          <w:rFonts w:ascii="Times New Roman" w:hAnsi="Times New Roman" w:cs="Times New Roman"/>
          <w:sz w:val="24"/>
          <w:szCs w:val="24"/>
        </w:rPr>
        <w:t xml:space="preserve"> in Rezukhal and (</w:t>
      </w:r>
      <w:r w:rsidR="00012BB2" w:rsidRPr="001600C6">
        <w:rPr>
          <w:rFonts w:ascii="Times New Roman" w:hAnsi="Times New Roman" w:cs="Times New Roman"/>
          <w:sz w:val="24"/>
          <w:szCs w:val="24"/>
        </w:rPr>
        <w:t>25.69±6.20</w:t>
      </w:r>
      <w:r w:rsidR="00012BB2">
        <w:rPr>
          <w:rFonts w:ascii="Times New Roman" w:hAnsi="Times New Roman" w:cs="Times New Roman"/>
          <w:sz w:val="24"/>
          <w:szCs w:val="24"/>
        </w:rPr>
        <w:t xml:space="preserve">) </w:t>
      </w:r>
      <w:r w:rsidR="00012BB2" w:rsidRPr="001600C6">
        <w:rPr>
          <w:rFonts w:ascii="Times New Roman" w:hAnsi="Times New Roman" w:cs="Times New Roman"/>
          <w:sz w:val="24"/>
          <w:szCs w:val="24"/>
          <w:vertAlign w:val="superscript"/>
        </w:rPr>
        <w:t>0</w:t>
      </w:r>
      <w:r w:rsidR="00012BB2" w:rsidRPr="001600C6">
        <w:rPr>
          <w:rFonts w:ascii="Times New Roman" w:hAnsi="Times New Roman" w:cs="Times New Roman"/>
          <w:sz w:val="24"/>
          <w:szCs w:val="24"/>
        </w:rPr>
        <w:t>C</w:t>
      </w:r>
      <w:r w:rsidR="00176E7D">
        <w:rPr>
          <w:rFonts w:ascii="Times New Roman" w:hAnsi="Times New Roman" w:cs="Times New Roman"/>
          <w:sz w:val="24"/>
          <w:szCs w:val="24"/>
        </w:rPr>
        <w:t xml:space="preserve"> in Bakkhali (Table 2</w:t>
      </w:r>
      <w:r w:rsidR="00012BB2">
        <w:rPr>
          <w:rFonts w:ascii="Times New Roman" w:hAnsi="Times New Roman" w:cs="Times New Roman"/>
          <w:sz w:val="24"/>
          <w:szCs w:val="24"/>
        </w:rPr>
        <w:t>) and had no signific</w:t>
      </w:r>
      <w:r>
        <w:rPr>
          <w:rFonts w:ascii="Times New Roman" w:hAnsi="Times New Roman" w:cs="Times New Roman"/>
          <w:sz w:val="24"/>
          <w:szCs w:val="24"/>
        </w:rPr>
        <w:t>ant relation. Average value of t</w:t>
      </w:r>
      <w:r w:rsidR="00012BB2">
        <w:rPr>
          <w:rFonts w:ascii="Times New Roman" w:hAnsi="Times New Roman" w:cs="Times New Roman"/>
          <w:sz w:val="24"/>
          <w:szCs w:val="24"/>
        </w:rPr>
        <w:t xml:space="preserve">emperature of </w:t>
      </w:r>
      <w:r w:rsidR="007356CD">
        <w:rPr>
          <w:rFonts w:ascii="Times New Roman" w:hAnsi="Times New Roman" w:cs="Times New Roman"/>
          <w:sz w:val="24"/>
          <w:szCs w:val="24"/>
        </w:rPr>
        <w:t>two stations has been shown in figure 9</w:t>
      </w:r>
      <w:r w:rsidR="00012BB2">
        <w:rPr>
          <w:rFonts w:ascii="Times New Roman" w:hAnsi="Times New Roman" w:cs="Times New Roman"/>
          <w:sz w:val="24"/>
          <w:szCs w:val="24"/>
        </w:rPr>
        <w:t>.</w:t>
      </w:r>
    </w:p>
    <w:p w:rsidR="00012BB2" w:rsidRDefault="00012BB2" w:rsidP="00012BB2">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4.2.5 TDS</w:t>
      </w:r>
    </w:p>
    <w:p w:rsidR="00012BB2" w:rsidRDefault="00012BB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The average value of water TDS content</w:t>
      </w:r>
      <w:r w:rsidRPr="00374834">
        <w:rPr>
          <w:rFonts w:ascii="Times New Roman" w:hAnsi="Times New Roman" w:cs="Times New Roman"/>
          <w:sz w:val="24"/>
          <w:szCs w:val="24"/>
        </w:rPr>
        <w:t xml:space="preserve"> </w:t>
      </w:r>
      <w:r>
        <w:rPr>
          <w:rFonts w:ascii="Times New Roman" w:hAnsi="Times New Roman" w:cs="Times New Roman"/>
          <w:sz w:val="24"/>
          <w:szCs w:val="24"/>
        </w:rPr>
        <w:t>was occupied (</w:t>
      </w:r>
      <w:r w:rsidRPr="001600C6">
        <w:rPr>
          <w:rFonts w:ascii="Times New Roman" w:hAnsi="Times New Roman" w:cs="Times New Roman"/>
          <w:sz w:val="24"/>
          <w:szCs w:val="24"/>
        </w:rPr>
        <w:t>540.58±43.46</w:t>
      </w:r>
      <w:r>
        <w:rPr>
          <w:rFonts w:ascii="Times New Roman" w:hAnsi="Times New Roman" w:cs="Times New Roman"/>
          <w:sz w:val="24"/>
          <w:szCs w:val="24"/>
        </w:rPr>
        <w:t>) mg/l in Rezukhal and (</w:t>
      </w:r>
      <w:r w:rsidRPr="001600C6">
        <w:rPr>
          <w:rFonts w:ascii="Times New Roman" w:hAnsi="Times New Roman" w:cs="Times New Roman"/>
          <w:sz w:val="24"/>
          <w:szCs w:val="24"/>
        </w:rPr>
        <w:t>574.80±80.64</w:t>
      </w:r>
      <w:r w:rsidR="00176E7D">
        <w:rPr>
          <w:rFonts w:ascii="Times New Roman" w:hAnsi="Times New Roman" w:cs="Times New Roman"/>
          <w:sz w:val="24"/>
          <w:szCs w:val="24"/>
        </w:rPr>
        <w:t>) mg/l in Bakkhali (Table 2</w:t>
      </w:r>
      <w:r>
        <w:rPr>
          <w:rFonts w:ascii="Times New Roman" w:hAnsi="Times New Roman" w:cs="Times New Roman"/>
          <w:sz w:val="24"/>
          <w:szCs w:val="24"/>
        </w:rPr>
        <w:t xml:space="preserve">) and no significant relation was found in two stations. Average value of TDS of </w:t>
      </w:r>
      <w:r w:rsidR="007356CD">
        <w:rPr>
          <w:rFonts w:ascii="Times New Roman" w:hAnsi="Times New Roman" w:cs="Times New Roman"/>
          <w:sz w:val="24"/>
          <w:szCs w:val="24"/>
        </w:rPr>
        <w:t>two stations has been shown in figure 9</w:t>
      </w:r>
      <w:r>
        <w:rPr>
          <w:rFonts w:ascii="Times New Roman" w:hAnsi="Times New Roman" w:cs="Times New Roman"/>
          <w:sz w:val="24"/>
          <w:szCs w:val="24"/>
        </w:rPr>
        <w:t>.</w:t>
      </w:r>
    </w:p>
    <w:p w:rsidR="00012BB2" w:rsidRDefault="00012BB2" w:rsidP="00012BB2">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4.2.6 Transparency</w:t>
      </w:r>
    </w:p>
    <w:p w:rsidR="00012BB2" w:rsidRDefault="00B250D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The average value of water t</w:t>
      </w:r>
      <w:r w:rsidR="00012BB2">
        <w:rPr>
          <w:rFonts w:ascii="Times New Roman" w:hAnsi="Times New Roman" w:cs="Times New Roman"/>
          <w:sz w:val="24"/>
          <w:szCs w:val="24"/>
        </w:rPr>
        <w:t>ransparency content</w:t>
      </w:r>
      <w:r w:rsidR="00012BB2" w:rsidRPr="00374834">
        <w:rPr>
          <w:rFonts w:ascii="Times New Roman" w:hAnsi="Times New Roman" w:cs="Times New Roman"/>
          <w:sz w:val="24"/>
          <w:szCs w:val="24"/>
        </w:rPr>
        <w:t xml:space="preserve"> </w:t>
      </w:r>
      <w:r w:rsidR="00012BB2">
        <w:rPr>
          <w:rFonts w:ascii="Times New Roman" w:hAnsi="Times New Roman" w:cs="Times New Roman"/>
          <w:sz w:val="24"/>
          <w:szCs w:val="24"/>
        </w:rPr>
        <w:t>was found (</w:t>
      </w:r>
      <w:r w:rsidR="00012BB2" w:rsidRPr="001600C6">
        <w:rPr>
          <w:rFonts w:ascii="Times New Roman" w:hAnsi="Times New Roman" w:cs="Times New Roman"/>
          <w:sz w:val="24"/>
          <w:szCs w:val="24"/>
        </w:rPr>
        <w:t>46.17±7.70</w:t>
      </w:r>
      <w:r w:rsidR="00012BB2">
        <w:rPr>
          <w:rFonts w:ascii="Times New Roman" w:hAnsi="Times New Roman" w:cs="Times New Roman"/>
          <w:sz w:val="24"/>
          <w:szCs w:val="24"/>
        </w:rPr>
        <w:t>) cm in Rezukhal and (</w:t>
      </w:r>
      <w:r w:rsidR="00012BB2" w:rsidRPr="001600C6">
        <w:rPr>
          <w:rFonts w:ascii="Times New Roman" w:hAnsi="Times New Roman" w:cs="Times New Roman"/>
          <w:sz w:val="24"/>
          <w:szCs w:val="24"/>
        </w:rPr>
        <w:t>51.92±10.66</w:t>
      </w:r>
      <w:r w:rsidR="00176E7D">
        <w:rPr>
          <w:rFonts w:ascii="Times New Roman" w:hAnsi="Times New Roman" w:cs="Times New Roman"/>
          <w:sz w:val="24"/>
          <w:szCs w:val="24"/>
        </w:rPr>
        <w:t>) cm in Bakkhali (Table 2</w:t>
      </w:r>
      <w:r w:rsidR="00012BB2">
        <w:rPr>
          <w:rFonts w:ascii="Times New Roman" w:hAnsi="Times New Roman" w:cs="Times New Roman"/>
          <w:sz w:val="24"/>
          <w:szCs w:val="24"/>
        </w:rPr>
        <w:t xml:space="preserve">) and no significant variation </w:t>
      </w:r>
      <w:r>
        <w:rPr>
          <w:rFonts w:ascii="Times New Roman" w:hAnsi="Times New Roman" w:cs="Times New Roman"/>
          <w:sz w:val="24"/>
          <w:szCs w:val="24"/>
        </w:rPr>
        <w:t>was observed. Average value of t</w:t>
      </w:r>
      <w:r w:rsidR="00012BB2">
        <w:rPr>
          <w:rFonts w:ascii="Times New Roman" w:hAnsi="Times New Roman" w:cs="Times New Roman"/>
          <w:sz w:val="24"/>
          <w:szCs w:val="24"/>
        </w:rPr>
        <w:t>ransparency of two stati</w:t>
      </w:r>
      <w:r w:rsidR="007356CD">
        <w:rPr>
          <w:rFonts w:ascii="Times New Roman" w:hAnsi="Times New Roman" w:cs="Times New Roman"/>
          <w:sz w:val="24"/>
          <w:szCs w:val="24"/>
        </w:rPr>
        <w:t>ons has been shown in figure 9</w:t>
      </w:r>
      <w:r w:rsidR="00012BB2">
        <w:rPr>
          <w:rFonts w:ascii="Times New Roman" w:hAnsi="Times New Roman" w:cs="Times New Roman"/>
          <w:sz w:val="24"/>
          <w:szCs w:val="24"/>
        </w:rPr>
        <w:t>.</w:t>
      </w:r>
    </w:p>
    <w:p w:rsidR="00012BB2" w:rsidRDefault="00012BB2" w:rsidP="00012BB2">
      <w:pPr>
        <w:tabs>
          <w:tab w:val="left" w:pos="331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4.2.7 Alkalinity</w:t>
      </w:r>
    </w:p>
    <w:p w:rsidR="00012BB2" w:rsidRDefault="00B250D2" w:rsidP="00012BB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The average value of water a</w:t>
      </w:r>
      <w:r w:rsidR="00012BB2">
        <w:rPr>
          <w:rFonts w:ascii="Times New Roman" w:hAnsi="Times New Roman" w:cs="Times New Roman"/>
          <w:sz w:val="24"/>
          <w:szCs w:val="24"/>
        </w:rPr>
        <w:t>lkalinity content</w:t>
      </w:r>
      <w:r w:rsidR="00012BB2" w:rsidRPr="00374834">
        <w:rPr>
          <w:rFonts w:ascii="Times New Roman" w:hAnsi="Times New Roman" w:cs="Times New Roman"/>
          <w:sz w:val="24"/>
          <w:szCs w:val="24"/>
        </w:rPr>
        <w:t xml:space="preserve"> </w:t>
      </w:r>
      <w:r w:rsidR="00012BB2">
        <w:rPr>
          <w:rFonts w:ascii="Times New Roman" w:hAnsi="Times New Roman" w:cs="Times New Roman"/>
          <w:sz w:val="24"/>
          <w:szCs w:val="24"/>
        </w:rPr>
        <w:t>was observed (</w:t>
      </w:r>
      <w:r w:rsidR="00012BB2" w:rsidRPr="001600C6">
        <w:rPr>
          <w:rFonts w:ascii="Times New Roman" w:hAnsi="Times New Roman" w:cs="Times New Roman"/>
          <w:sz w:val="24"/>
          <w:szCs w:val="24"/>
        </w:rPr>
        <w:t>223±53.33</w:t>
      </w:r>
      <w:r w:rsidR="00012BB2">
        <w:rPr>
          <w:rFonts w:ascii="Times New Roman" w:hAnsi="Times New Roman" w:cs="Times New Roman"/>
          <w:sz w:val="24"/>
          <w:szCs w:val="24"/>
        </w:rPr>
        <w:t>) mg/l in Rezukhal and (</w:t>
      </w:r>
      <w:r w:rsidR="00012BB2" w:rsidRPr="001600C6">
        <w:rPr>
          <w:rFonts w:ascii="Times New Roman" w:hAnsi="Times New Roman" w:cs="Times New Roman"/>
          <w:sz w:val="24"/>
          <w:szCs w:val="24"/>
        </w:rPr>
        <w:t>206.50±62.70</w:t>
      </w:r>
      <w:r w:rsidR="00176E7D">
        <w:rPr>
          <w:rFonts w:ascii="Times New Roman" w:hAnsi="Times New Roman" w:cs="Times New Roman"/>
          <w:sz w:val="24"/>
          <w:szCs w:val="24"/>
        </w:rPr>
        <w:t>) mg/l in Bakkhali (Table 2</w:t>
      </w:r>
      <w:r w:rsidR="00012BB2">
        <w:rPr>
          <w:rFonts w:ascii="Times New Roman" w:hAnsi="Times New Roman" w:cs="Times New Roman"/>
          <w:sz w:val="24"/>
          <w:szCs w:val="24"/>
        </w:rPr>
        <w:t>) and had no significant variat</w:t>
      </w:r>
      <w:r>
        <w:rPr>
          <w:rFonts w:ascii="Times New Roman" w:hAnsi="Times New Roman" w:cs="Times New Roman"/>
          <w:sz w:val="24"/>
          <w:szCs w:val="24"/>
        </w:rPr>
        <w:t>ion in there. Average value of a</w:t>
      </w:r>
      <w:r w:rsidR="00012BB2">
        <w:rPr>
          <w:rFonts w:ascii="Times New Roman" w:hAnsi="Times New Roman" w:cs="Times New Roman"/>
          <w:sz w:val="24"/>
          <w:szCs w:val="24"/>
        </w:rPr>
        <w:t xml:space="preserve">lkalinity of </w:t>
      </w:r>
      <w:r w:rsidR="007356CD">
        <w:rPr>
          <w:rFonts w:ascii="Times New Roman" w:hAnsi="Times New Roman" w:cs="Times New Roman"/>
          <w:sz w:val="24"/>
          <w:szCs w:val="24"/>
        </w:rPr>
        <w:t>two stations has been shown in figure 9</w:t>
      </w:r>
      <w:r w:rsidR="00012BB2">
        <w:rPr>
          <w:rFonts w:ascii="Times New Roman" w:hAnsi="Times New Roman" w:cs="Times New Roman"/>
          <w:sz w:val="24"/>
          <w:szCs w:val="24"/>
        </w:rPr>
        <w:t>.</w:t>
      </w:r>
    </w:p>
    <w:p w:rsidR="005A7390" w:rsidRDefault="005A7390" w:rsidP="00012BB2">
      <w:pPr>
        <w:tabs>
          <w:tab w:val="left" w:pos="3318"/>
        </w:tabs>
        <w:spacing w:line="360" w:lineRule="auto"/>
        <w:jc w:val="both"/>
        <w:rPr>
          <w:rFonts w:ascii="Times New Roman" w:hAnsi="Times New Roman" w:cs="Times New Roman"/>
          <w:sz w:val="24"/>
          <w:szCs w:val="24"/>
        </w:rPr>
      </w:pPr>
    </w:p>
    <w:p w:rsidR="00681C15" w:rsidRPr="005F40E1" w:rsidRDefault="005F40E1"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lastRenderedPageBreak/>
        <w:drawing>
          <wp:inline distT="0" distB="0" distL="0" distR="0" wp14:anchorId="339C4B41" wp14:editId="0DFFD8B4">
            <wp:extent cx="4907626" cy="2908123"/>
            <wp:effectExtent l="0" t="0" r="762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2530" b="1818"/>
                    <a:stretch/>
                  </pic:blipFill>
                  <pic:spPr bwMode="auto">
                    <a:xfrm>
                      <a:off x="0" y="0"/>
                      <a:ext cx="4909077" cy="2908983"/>
                    </a:xfrm>
                    <a:prstGeom prst="rect">
                      <a:avLst/>
                    </a:prstGeom>
                    <a:noFill/>
                    <a:ln>
                      <a:noFill/>
                    </a:ln>
                    <a:extLst>
                      <a:ext uri="{53640926-AAD7-44D8-BBD7-CCE9431645EC}">
                        <a14:shadowObscured xmlns:a14="http://schemas.microsoft.com/office/drawing/2010/main"/>
                      </a:ext>
                    </a:extLst>
                  </pic:spPr>
                </pic:pic>
              </a:graphicData>
            </a:graphic>
          </wp:inline>
        </w:drawing>
      </w:r>
    </w:p>
    <w:p w:rsidR="003C6486" w:rsidRPr="005D07AE" w:rsidRDefault="00D822D1" w:rsidP="005D07AE">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00D9537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7356CD">
        <w:rPr>
          <w:rFonts w:ascii="Times New Roman" w:hAnsi="Times New Roman" w:cs="Times New Roman"/>
          <w:color w:val="000000" w:themeColor="text1"/>
          <w:sz w:val="24"/>
          <w:szCs w:val="24"/>
        </w:rPr>
        <w:t>Figure 9: Station-wise variable</w:t>
      </w:r>
      <w:r w:rsidRPr="00D822D1">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parameters</w:t>
      </w:r>
      <w:r w:rsidRPr="00D822D1">
        <w:rPr>
          <w:rFonts w:ascii="Times New Roman" w:hAnsi="Times New Roman" w:cs="Times New Roman"/>
          <w:color w:val="000000" w:themeColor="text1"/>
          <w:sz w:val="24"/>
          <w:szCs w:val="24"/>
        </w:rPr>
        <w:t xml:space="preserve"> in two sampling area</w:t>
      </w:r>
    </w:p>
    <w:p w:rsidR="003C6486" w:rsidRPr="001600C6" w:rsidRDefault="00176E7D" w:rsidP="003C6486">
      <w:pPr>
        <w:tabs>
          <w:tab w:val="left" w:pos="3318"/>
        </w:tabs>
        <w:jc w:val="both"/>
        <w:rPr>
          <w:rFonts w:ascii="Times New Roman" w:hAnsi="Times New Roman" w:cs="Times New Roman"/>
          <w:sz w:val="24"/>
          <w:szCs w:val="24"/>
        </w:rPr>
      </w:pPr>
      <w:r>
        <w:rPr>
          <w:rFonts w:ascii="Times New Roman" w:hAnsi="Times New Roman" w:cs="Times New Roman"/>
          <w:b/>
          <w:bCs/>
          <w:sz w:val="24"/>
          <w:szCs w:val="24"/>
        </w:rPr>
        <w:t>Table 2</w:t>
      </w:r>
      <w:r w:rsidR="003C6486" w:rsidRPr="001600C6">
        <w:rPr>
          <w:rFonts w:ascii="Times New Roman" w:hAnsi="Times New Roman" w:cs="Times New Roman"/>
          <w:b/>
          <w:bCs/>
          <w:sz w:val="24"/>
          <w:szCs w:val="24"/>
        </w:rPr>
        <w:t>:</w:t>
      </w:r>
      <w:r w:rsidR="003C6486" w:rsidRPr="001600C6">
        <w:rPr>
          <w:rFonts w:ascii="Times New Roman" w:hAnsi="Times New Roman" w:cs="Times New Roman"/>
          <w:sz w:val="24"/>
          <w:szCs w:val="24"/>
        </w:rPr>
        <w:t xml:space="preserve"> The average value of water quality parameters of two sample areas.</w:t>
      </w:r>
    </w:p>
    <w:tbl>
      <w:tblPr>
        <w:tblStyle w:val="TableGrid"/>
        <w:tblW w:w="0" w:type="auto"/>
        <w:jc w:val="center"/>
        <w:tblLook w:val="04A0" w:firstRow="1" w:lastRow="0" w:firstColumn="1" w:lastColumn="0" w:noHBand="0" w:noVBand="1"/>
      </w:tblPr>
      <w:tblGrid>
        <w:gridCol w:w="2355"/>
        <w:gridCol w:w="2050"/>
        <w:gridCol w:w="2700"/>
      </w:tblGrid>
      <w:tr w:rsidR="003C6486" w:rsidRPr="001600C6" w:rsidTr="00B915FF">
        <w:trPr>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b/>
                <w:bCs/>
                <w:sz w:val="24"/>
                <w:szCs w:val="24"/>
              </w:rPr>
            </w:pPr>
            <w:r w:rsidRPr="001600C6">
              <w:rPr>
                <w:rFonts w:ascii="Times New Roman" w:hAnsi="Times New Roman" w:cs="Times New Roman"/>
                <w:b/>
                <w:bCs/>
                <w:sz w:val="24"/>
                <w:szCs w:val="24"/>
              </w:rPr>
              <w:t>Parameter</w:t>
            </w:r>
          </w:p>
        </w:tc>
        <w:tc>
          <w:tcPr>
            <w:tcW w:w="2050" w:type="dxa"/>
          </w:tcPr>
          <w:p w:rsidR="003C6486" w:rsidRPr="001600C6" w:rsidRDefault="003C6486" w:rsidP="007356CD">
            <w:pPr>
              <w:tabs>
                <w:tab w:val="left" w:pos="331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Rezukhal</w:t>
            </w:r>
          </w:p>
        </w:tc>
        <w:tc>
          <w:tcPr>
            <w:tcW w:w="2700" w:type="dxa"/>
          </w:tcPr>
          <w:p w:rsidR="003C6486" w:rsidRPr="001600C6" w:rsidRDefault="003C6486" w:rsidP="007356CD">
            <w:pPr>
              <w:tabs>
                <w:tab w:val="left" w:pos="331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Bakkhali</w:t>
            </w:r>
          </w:p>
        </w:tc>
      </w:tr>
      <w:tr w:rsidR="003C6486" w:rsidRPr="001600C6" w:rsidTr="00B915FF">
        <w:trPr>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bookmarkStart w:id="2" w:name="_Hlk106136286"/>
            <w:bookmarkStart w:id="3" w:name="_Hlk107829748"/>
            <w:r w:rsidRPr="001600C6">
              <w:rPr>
                <w:rFonts w:ascii="Times New Roman" w:hAnsi="Times New Roman" w:cs="Times New Roman"/>
                <w:sz w:val="24"/>
                <w:szCs w:val="24"/>
              </w:rPr>
              <w:t>Salinity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23.</w:t>
            </w:r>
            <w:r w:rsidRPr="001600C6">
              <w:rPr>
                <w:rFonts w:ascii="Times New Roman" w:hAnsi="Times New Roman" w:cs="Times New Roman"/>
                <w:sz w:val="24"/>
                <w:szCs w:val="24"/>
              </w:rPr>
              <w:t>1</w:t>
            </w:r>
            <w:r>
              <w:rPr>
                <w:rFonts w:ascii="Times New Roman" w:hAnsi="Times New Roman" w:cs="Times New Roman"/>
                <w:sz w:val="24"/>
                <w:szCs w:val="24"/>
              </w:rPr>
              <w:t>4 ± 4.60</w:t>
            </w:r>
          </w:p>
        </w:tc>
        <w:tc>
          <w:tcPr>
            <w:tcW w:w="2700"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24.30±4.02</w:t>
            </w:r>
          </w:p>
        </w:tc>
      </w:tr>
      <w:tr w:rsidR="003C6486" w:rsidRPr="001600C6" w:rsidTr="00B915FF">
        <w:trPr>
          <w:trHeight w:val="197"/>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bookmarkStart w:id="4" w:name="_Hlk106138185"/>
            <w:bookmarkEnd w:id="2"/>
            <w:r w:rsidRPr="001600C6">
              <w:rPr>
                <w:rFonts w:ascii="Times New Roman" w:hAnsi="Times New Roman" w:cs="Times New Roman"/>
                <w:sz w:val="24"/>
                <w:szCs w:val="24"/>
              </w:rPr>
              <w:t>pH</w:t>
            </w:r>
          </w:p>
        </w:tc>
        <w:tc>
          <w:tcPr>
            <w:tcW w:w="2050"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7.63± 0.85</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7.24±0.67</w:t>
            </w:r>
          </w:p>
        </w:tc>
      </w:tr>
      <w:bookmarkEnd w:id="4"/>
      <w:tr w:rsidR="003C6486" w:rsidRPr="001600C6" w:rsidTr="00B915FF">
        <w:trPr>
          <w:jc w:val="center"/>
        </w:trPr>
        <w:tc>
          <w:tcPr>
            <w:tcW w:w="2355" w:type="dxa"/>
          </w:tcPr>
          <w:p w:rsidR="003C6486" w:rsidRPr="001600C6" w:rsidRDefault="00B250D2"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DO (mg/l</w:t>
            </w:r>
            <w:r w:rsidR="003C6486" w:rsidRPr="001600C6">
              <w:rPr>
                <w:rFonts w:ascii="Times New Roman" w:hAnsi="Times New Roman" w:cs="Times New Roman"/>
                <w:sz w:val="24"/>
                <w:szCs w:val="24"/>
              </w:rPr>
              <w:t>)</w:t>
            </w:r>
          </w:p>
        </w:tc>
        <w:tc>
          <w:tcPr>
            <w:tcW w:w="205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6.72± 0.91</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6.07±1.13</w:t>
            </w:r>
          </w:p>
        </w:tc>
      </w:tr>
      <w:tr w:rsidR="003C6486" w:rsidRPr="001600C6" w:rsidTr="00B915FF">
        <w:trPr>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r w:rsidRPr="001600C6">
              <w:rPr>
                <w:rFonts w:ascii="Times New Roman" w:hAnsi="Times New Roman" w:cs="Times New Roman"/>
                <w:sz w:val="24"/>
                <w:szCs w:val="24"/>
              </w:rPr>
              <w:t>Temperature (</w:t>
            </w:r>
            <w:r w:rsidRPr="001600C6">
              <w:rPr>
                <w:rFonts w:ascii="Times New Roman" w:hAnsi="Times New Roman" w:cs="Times New Roman"/>
                <w:sz w:val="24"/>
                <w:szCs w:val="24"/>
                <w:vertAlign w:val="superscript"/>
              </w:rPr>
              <w:t>0</w:t>
            </w:r>
            <w:r w:rsidRPr="001600C6">
              <w:rPr>
                <w:rFonts w:ascii="Times New Roman" w:hAnsi="Times New Roman" w:cs="Times New Roman"/>
                <w:sz w:val="24"/>
                <w:szCs w:val="24"/>
              </w:rPr>
              <w:t>C)</w:t>
            </w:r>
          </w:p>
        </w:tc>
        <w:tc>
          <w:tcPr>
            <w:tcW w:w="205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25.63±5.06</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25.06±5.25</w:t>
            </w:r>
          </w:p>
        </w:tc>
      </w:tr>
      <w:tr w:rsidR="003C6486" w:rsidRPr="001600C6" w:rsidTr="00B915FF">
        <w:trPr>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r w:rsidRPr="001600C6">
              <w:rPr>
                <w:rFonts w:ascii="Times New Roman" w:hAnsi="Times New Roman" w:cs="Times New Roman"/>
                <w:sz w:val="24"/>
                <w:szCs w:val="24"/>
              </w:rPr>
              <w:t>TDS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501.75±69.03</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470.33±65.60</w:t>
            </w:r>
          </w:p>
        </w:tc>
      </w:tr>
      <w:tr w:rsidR="003C6486" w:rsidRPr="001600C6" w:rsidTr="00B915FF">
        <w:trPr>
          <w:trHeight w:val="359"/>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bookmarkStart w:id="5" w:name="_Hlk106141929"/>
            <w:r w:rsidRPr="001600C6">
              <w:rPr>
                <w:rFonts w:ascii="Times New Roman" w:hAnsi="Times New Roman" w:cs="Times New Roman"/>
                <w:sz w:val="24"/>
                <w:szCs w:val="24"/>
              </w:rPr>
              <w:t>Transparency (cm)</w:t>
            </w:r>
          </w:p>
        </w:tc>
        <w:tc>
          <w:tcPr>
            <w:tcW w:w="205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45.17±12.58</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49.83±13.60</w:t>
            </w:r>
          </w:p>
        </w:tc>
      </w:tr>
      <w:tr w:rsidR="003C6486" w:rsidRPr="001600C6" w:rsidTr="00B915FF">
        <w:trPr>
          <w:trHeight w:val="296"/>
          <w:jc w:val="center"/>
        </w:trPr>
        <w:tc>
          <w:tcPr>
            <w:tcW w:w="2355" w:type="dxa"/>
          </w:tcPr>
          <w:p w:rsidR="003C6486" w:rsidRPr="001600C6" w:rsidRDefault="003C6486" w:rsidP="007356CD">
            <w:pPr>
              <w:tabs>
                <w:tab w:val="left" w:pos="3318"/>
              </w:tabs>
              <w:spacing w:line="360" w:lineRule="auto"/>
              <w:jc w:val="center"/>
              <w:rPr>
                <w:rFonts w:ascii="Times New Roman" w:hAnsi="Times New Roman" w:cs="Times New Roman"/>
                <w:sz w:val="24"/>
                <w:szCs w:val="24"/>
              </w:rPr>
            </w:pPr>
            <w:bookmarkStart w:id="6" w:name="_Hlk106142570"/>
            <w:bookmarkEnd w:id="5"/>
            <w:r w:rsidRPr="001600C6">
              <w:rPr>
                <w:rFonts w:ascii="Times New Roman" w:hAnsi="Times New Roman" w:cs="Times New Roman"/>
                <w:sz w:val="24"/>
                <w:szCs w:val="24"/>
              </w:rPr>
              <w:t>Alkalinity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214.83±40</w:t>
            </w:r>
          </w:p>
        </w:tc>
        <w:tc>
          <w:tcPr>
            <w:tcW w:w="2700" w:type="dxa"/>
          </w:tcPr>
          <w:p w:rsidR="003C6486" w:rsidRPr="001600C6" w:rsidRDefault="005F5650" w:rsidP="007356CD">
            <w:pPr>
              <w:tabs>
                <w:tab w:val="left" w:pos="3318"/>
              </w:tabs>
              <w:spacing w:line="360" w:lineRule="auto"/>
              <w:jc w:val="center"/>
              <w:rPr>
                <w:rFonts w:ascii="Times New Roman" w:hAnsi="Times New Roman" w:cs="Times New Roman"/>
                <w:sz w:val="24"/>
                <w:szCs w:val="24"/>
              </w:rPr>
            </w:pPr>
            <w:r>
              <w:rPr>
                <w:rFonts w:ascii="Times New Roman" w:hAnsi="Times New Roman" w:cs="Times New Roman"/>
                <w:sz w:val="24"/>
                <w:szCs w:val="24"/>
              </w:rPr>
              <w:t>177.67±55.19</w:t>
            </w:r>
          </w:p>
        </w:tc>
      </w:tr>
      <w:bookmarkEnd w:id="3"/>
      <w:bookmarkEnd w:id="6"/>
    </w:tbl>
    <w:p w:rsidR="00681C15" w:rsidRDefault="00681C15" w:rsidP="00681C15">
      <w:pPr>
        <w:autoSpaceDE w:val="0"/>
        <w:autoSpaceDN w:val="0"/>
        <w:adjustRightInd w:val="0"/>
        <w:spacing w:line="360" w:lineRule="auto"/>
        <w:rPr>
          <w:rFonts w:ascii="Times New Roman" w:hAnsi="Times New Roman" w:cs="Times New Roman"/>
          <w:b/>
          <w:color w:val="000000" w:themeColor="text1"/>
          <w:sz w:val="32"/>
          <w:szCs w:val="32"/>
        </w:rPr>
      </w:pPr>
    </w:p>
    <w:p w:rsidR="002D64E0" w:rsidRPr="001600C6" w:rsidRDefault="002D64E0" w:rsidP="002D64E0">
      <w:pPr>
        <w:tabs>
          <w:tab w:val="left" w:pos="3318"/>
        </w:tabs>
        <w:spacing w:line="24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 xml:space="preserve"> Seasonal Variability </w:t>
      </w:r>
      <w:r>
        <w:rPr>
          <w:rFonts w:ascii="Times New Roman" w:hAnsi="Times New Roman" w:cs="Times New Roman"/>
          <w:b/>
          <w:bCs/>
          <w:sz w:val="24"/>
          <w:szCs w:val="24"/>
        </w:rPr>
        <w:t>in</w:t>
      </w:r>
      <w:r w:rsidRPr="001600C6">
        <w:rPr>
          <w:rFonts w:ascii="Times New Roman" w:hAnsi="Times New Roman" w:cs="Times New Roman"/>
          <w:b/>
          <w:bCs/>
          <w:sz w:val="24"/>
          <w:szCs w:val="24"/>
        </w:rPr>
        <w:t xml:space="preserve"> </w:t>
      </w:r>
      <w:proofErr w:type="spellStart"/>
      <w:r w:rsidRPr="001600C6">
        <w:rPr>
          <w:rFonts w:ascii="Times New Roman" w:hAnsi="Times New Roman" w:cs="Times New Roman"/>
          <w:b/>
          <w:bCs/>
          <w:sz w:val="24"/>
          <w:szCs w:val="24"/>
        </w:rPr>
        <w:t>Physico</w:t>
      </w:r>
      <w:proofErr w:type="spellEnd"/>
      <w:r w:rsidRPr="001600C6">
        <w:rPr>
          <w:rFonts w:ascii="Times New Roman" w:hAnsi="Times New Roman" w:cs="Times New Roman"/>
          <w:b/>
          <w:bCs/>
          <w:sz w:val="24"/>
          <w:szCs w:val="24"/>
        </w:rPr>
        <w:t>-chemical Parameters of Water</w:t>
      </w:r>
      <w:r w:rsidRPr="001600C6">
        <w:rPr>
          <w:rFonts w:ascii="Times New Roman" w:hAnsi="Times New Roman" w:cs="Times New Roman"/>
          <w:b/>
          <w:bCs/>
          <w:sz w:val="24"/>
          <w:szCs w:val="24"/>
        </w:rPr>
        <w:fldChar w:fldCharType="begin"/>
      </w:r>
      <w:r w:rsidRPr="001600C6">
        <w:rPr>
          <w:rFonts w:ascii="Times New Roman" w:hAnsi="Times New Roman" w:cs="Times New Roman"/>
          <w:b/>
          <w:bCs/>
          <w:sz w:val="24"/>
          <w:szCs w:val="24"/>
        </w:rPr>
        <w:instrText xml:space="preserve"> LINK Excel.Sheet.12 "C:\\Users\\Arman\\Documents\\Thesis\\Thesis\\water quality of Teknaf coast data.xlsx" "Sheet6!R5C6:R9C15" \a \f 4 \h  \* MERGEFORMAT </w:instrText>
      </w:r>
      <w:r w:rsidRPr="001600C6">
        <w:rPr>
          <w:rFonts w:ascii="Times New Roman" w:hAnsi="Times New Roman" w:cs="Times New Roman"/>
          <w:b/>
          <w:bCs/>
          <w:sz w:val="24"/>
          <w:szCs w:val="24"/>
        </w:rPr>
        <w:fldChar w:fldCharType="separate"/>
      </w:r>
    </w:p>
    <w:p w:rsidR="002D64E0" w:rsidRPr="001600C6" w:rsidRDefault="002D64E0" w:rsidP="002D64E0">
      <w:pPr>
        <w:tabs>
          <w:tab w:val="left" w:pos="3318"/>
        </w:tabs>
        <w:spacing w:line="24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fldChar w:fldCharType="end"/>
      </w: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.1 Salinity</w:t>
      </w:r>
    </w:p>
    <w:p w:rsidR="002D64E0" w:rsidRDefault="002D64E0" w:rsidP="002D64E0">
      <w:pPr>
        <w:tabs>
          <w:tab w:val="left" w:pos="3318"/>
        </w:tabs>
        <w:spacing w:line="360" w:lineRule="auto"/>
        <w:jc w:val="both"/>
        <w:rPr>
          <w:rFonts w:ascii="Times New Roman" w:hAnsi="Times New Roman" w:cs="Times New Roman"/>
          <w:sz w:val="24"/>
          <w:szCs w:val="24"/>
        </w:rPr>
      </w:pPr>
      <w:bookmarkStart w:id="7" w:name="_Hlk106138120"/>
      <w:r>
        <w:rPr>
          <w:rFonts w:ascii="Times New Roman" w:hAnsi="Times New Roman" w:cs="Times New Roman"/>
          <w:sz w:val="24"/>
          <w:szCs w:val="24"/>
        </w:rPr>
        <w:t>S</w:t>
      </w:r>
      <w:r w:rsidRPr="001600C6">
        <w:rPr>
          <w:rFonts w:ascii="Times New Roman" w:hAnsi="Times New Roman" w:cs="Times New Roman"/>
          <w:sz w:val="24"/>
          <w:szCs w:val="24"/>
        </w:rPr>
        <w:t>easonal</w:t>
      </w:r>
      <w:r>
        <w:rPr>
          <w:rFonts w:ascii="Times New Roman" w:hAnsi="Times New Roman" w:cs="Times New Roman"/>
          <w:sz w:val="24"/>
          <w:szCs w:val="24"/>
        </w:rPr>
        <w:t>ly</w:t>
      </w:r>
      <w:r w:rsidRPr="001600C6">
        <w:rPr>
          <w:rFonts w:ascii="Times New Roman" w:hAnsi="Times New Roman" w:cs="Times New Roman"/>
          <w:sz w:val="24"/>
          <w:szCs w:val="24"/>
        </w:rPr>
        <w:t xml:space="preserve"> observed </w:t>
      </w:r>
      <w:r>
        <w:rPr>
          <w:rFonts w:ascii="Times New Roman" w:hAnsi="Times New Roman" w:cs="Times New Roman"/>
          <w:sz w:val="24"/>
          <w:szCs w:val="24"/>
        </w:rPr>
        <w:t xml:space="preserve">highest salinity </w:t>
      </w:r>
      <w:r w:rsidR="00D47EA3">
        <w:rPr>
          <w:rFonts w:ascii="Times New Roman" w:hAnsi="Times New Roman" w:cs="Times New Roman"/>
          <w:sz w:val="24"/>
          <w:szCs w:val="24"/>
        </w:rPr>
        <w:t>30.1</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w:t>
      </w:r>
      <w:r w:rsidR="00B250D2">
        <w:rPr>
          <w:rFonts w:ascii="Times New Roman" w:hAnsi="Times New Roman" w:cs="Times New Roman"/>
          <w:sz w:val="24"/>
          <w:szCs w:val="24"/>
        </w:rPr>
        <w:t>l</w:t>
      </w:r>
      <w:r w:rsidRPr="001600C6">
        <w:rPr>
          <w:rFonts w:ascii="Times New Roman" w:hAnsi="Times New Roman" w:cs="Times New Roman"/>
          <w:sz w:val="24"/>
          <w:szCs w:val="24"/>
        </w:rPr>
        <w:t xml:space="preserve"> </w:t>
      </w:r>
      <w:r w:rsidR="00D47EA3">
        <w:rPr>
          <w:rFonts w:ascii="Times New Roman" w:hAnsi="Times New Roman" w:cs="Times New Roman"/>
          <w:sz w:val="24"/>
          <w:szCs w:val="24"/>
        </w:rPr>
        <w:t>was found in Bakkhali</w:t>
      </w:r>
      <w:r w:rsidRPr="001600C6">
        <w:rPr>
          <w:rFonts w:ascii="Times New Roman" w:hAnsi="Times New Roman" w:cs="Times New Roman"/>
          <w:sz w:val="24"/>
          <w:szCs w:val="24"/>
        </w:rPr>
        <w:t xml:space="preserve"> during</w:t>
      </w:r>
      <w:r w:rsidR="007356CD">
        <w:rPr>
          <w:rFonts w:ascii="Times New Roman" w:hAnsi="Times New Roman" w:cs="Times New Roman"/>
          <w:sz w:val="24"/>
          <w:szCs w:val="24"/>
        </w:rPr>
        <w:t xml:space="preserve"> p</w:t>
      </w:r>
      <w:r w:rsidR="00D47EA3">
        <w:rPr>
          <w:rFonts w:ascii="Times New Roman" w:hAnsi="Times New Roman" w:cs="Times New Roman"/>
          <w:sz w:val="24"/>
          <w:szCs w:val="24"/>
        </w:rPr>
        <w:t>re-monsoon and lowest value 18.2</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00D47EA3">
        <w:rPr>
          <w:rFonts w:ascii="Times New Roman" w:hAnsi="Times New Roman" w:cs="Times New Roman"/>
          <w:sz w:val="24"/>
          <w:szCs w:val="24"/>
        </w:rPr>
        <w:t xml:space="preserve"> was found in Bakkhali</w:t>
      </w:r>
      <w:r w:rsidR="007356CD">
        <w:rPr>
          <w:rFonts w:ascii="Times New Roman" w:hAnsi="Times New Roman" w:cs="Times New Roman"/>
          <w:sz w:val="24"/>
          <w:szCs w:val="24"/>
        </w:rPr>
        <w:t xml:space="preserve"> estuary during m</w:t>
      </w:r>
      <w:r w:rsidRPr="001600C6">
        <w:rPr>
          <w:rFonts w:ascii="Times New Roman" w:hAnsi="Times New Roman" w:cs="Times New Roman"/>
          <w:sz w:val="24"/>
          <w:szCs w:val="24"/>
        </w:rPr>
        <w:t>onsoon</w:t>
      </w:r>
      <w:r w:rsidR="00200CFE">
        <w:rPr>
          <w:rFonts w:ascii="Times New Roman" w:hAnsi="Times New Roman" w:cs="Times New Roman"/>
          <w:sz w:val="24"/>
          <w:szCs w:val="24"/>
        </w:rPr>
        <w:t xml:space="preserve"> with the mean value of (23.72±4.31</w:t>
      </w:r>
      <w:r w:rsidR="00B9320F">
        <w:rPr>
          <w:rFonts w:ascii="Times New Roman" w:hAnsi="Times New Roman" w:cs="Times New Roman"/>
          <w:sz w:val="24"/>
          <w:szCs w:val="24"/>
        </w:rPr>
        <w:t>) mg/l</w:t>
      </w:r>
      <w:r>
        <w:rPr>
          <w:rFonts w:ascii="Times New Roman" w:hAnsi="Times New Roman" w:cs="Times New Roman"/>
          <w:sz w:val="24"/>
          <w:szCs w:val="24"/>
        </w:rPr>
        <w:t xml:space="preserve"> and seasonally h</w:t>
      </w:r>
      <w:r w:rsidR="00200CFE">
        <w:rPr>
          <w:rFonts w:ascii="Times New Roman" w:hAnsi="Times New Roman" w:cs="Times New Roman"/>
          <w:sz w:val="24"/>
          <w:szCs w:val="24"/>
        </w:rPr>
        <w:t>ad significant relation (P = 0.000)</w:t>
      </w:r>
      <w:r w:rsidR="007356CD">
        <w:rPr>
          <w:rFonts w:ascii="Times New Roman" w:hAnsi="Times New Roman" w:cs="Times New Roman"/>
          <w:sz w:val="24"/>
          <w:szCs w:val="24"/>
        </w:rPr>
        <w:t>. Then, s</w:t>
      </w:r>
      <w:r>
        <w:rPr>
          <w:rFonts w:ascii="Times New Roman" w:hAnsi="Times New Roman" w:cs="Times New Roman"/>
          <w:sz w:val="24"/>
          <w:szCs w:val="24"/>
        </w:rPr>
        <w:t>alinity was showed st</w:t>
      </w:r>
      <w:r w:rsidR="00200CFE">
        <w:rPr>
          <w:rFonts w:ascii="Times New Roman" w:hAnsi="Times New Roman" w:cs="Times New Roman"/>
          <w:sz w:val="24"/>
          <w:szCs w:val="24"/>
        </w:rPr>
        <w:t>rong correlation with DO (r = .573</w:t>
      </w:r>
      <w:r>
        <w:rPr>
          <w:rFonts w:ascii="Times New Roman" w:hAnsi="Times New Roman" w:cs="Times New Roman"/>
          <w:sz w:val="24"/>
          <w:szCs w:val="24"/>
        </w:rPr>
        <w:t>) but weak correlation was found with anothe</w:t>
      </w:r>
      <w:r w:rsidR="002A7645">
        <w:rPr>
          <w:rFonts w:ascii="Times New Roman" w:hAnsi="Times New Roman" w:cs="Times New Roman"/>
          <w:sz w:val="24"/>
          <w:szCs w:val="24"/>
        </w:rPr>
        <w:t>r parameter (T</w:t>
      </w:r>
      <w:r w:rsidR="00176E7D">
        <w:rPr>
          <w:rFonts w:ascii="Times New Roman" w:hAnsi="Times New Roman" w:cs="Times New Roman"/>
          <w:sz w:val="24"/>
          <w:szCs w:val="24"/>
        </w:rPr>
        <w:t>able 3</w:t>
      </w:r>
      <w:r w:rsidR="002A7645">
        <w:rPr>
          <w:rFonts w:ascii="Times New Roman" w:hAnsi="Times New Roman" w:cs="Times New Roman"/>
          <w:sz w:val="24"/>
          <w:szCs w:val="24"/>
        </w:rPr>
        <w:t>) (figure 17</w:t>
      </w:r>
      <w:r>
        <w:rPr>
          <w:rFonts w:ascii="Times New Roman" w:hAnsi="Times New Roman" w:cs="Times New Roman"/>
          <w:sz w:val="24"/>
          <w:szCs w:val="24"/>
        </w:rPr>
        <w:t xml:space="preserve">). </w:t>
      </w:r>
      <w:r w:rsidRPr="001600C6">
        <w:rPr>
          <w:rFonts w:ascii="Times New Roman" w:hAnsi="Times New Roman" w:cs="Times New Roman"/>
          <w:sz w:val="24"/>
          <w:szCs w:val="24"/>
        </w:rPr>
        <w:t>Seasonal variability of salinity has been shown in the following figure</w:t>
      </w:r>
      <w:r w:rsidR="007356CD">
        <w:rPr>
          <w:rFonts w:ascii="Times New Roman" w:hAnsi="Times New Roman" w:cs="Times New Roman"/>
          <w:sz w:val="24"/>
          <w:szCs w:val="24"/>
        </w:rPr>
        <w:t xml:space="preserve"> </w:t>
      </w:r>
      <w:r w:rsidR="00BD4798">
        <w:rPr>
          <w:rFonts w:ascii="Times New Roman" w:hAnsi="Times New Roman" w:cs="Times New Roman"/>
          <w:sz w:val="24"/>
          <w:szCs w:val="24"/>
        </w:rPr>
        <w:t>10</w:t>
      </w:r>
      <w:r w:rsidR="006B1D07">
        <w:rPr>
          <w:rFonts w:ascii="Times New Roman" w:hAnsi="Times New Roman" w:cs="Times New Roman"/>
          <w:sz w:val="24"/>
          <w:szCs w:val="24"/>
        </w:rPr>
        <w:t>.</w:t>
      </w:r>
    </w:p>
    <w:p w:rsidR="00C94BBF" w:rsidRDefault="007356CD" w:rsidP="007356CD">
      <w:pPr>
        <w:tabs>
          <w:tab w:val="left" w:pos="3318"/>
        </w:tabs>
        <w:spacing w:line="360" w:lineRule="auto"/>
        <w:jc w:val="center"/>
        <w:rPr>
          <w:rFonts w:ascii="Times New Roman" w:hAnsi="Times New Roman" w:cs="Times New Roman"/>
          <w:sz w:val="24"/>
          <w:szCs w:val="24"/>
        </w:rPr>
      </w:pPr>
      <w:r>
        <w:rPr>
          <w:rFonts w:cs="Times New Roman"/>
          <w:noProof/>
          <w:sz w:val="24"/>
          <w:szCs w:val="24"/>
        </w:rPr>
        <w:lastRenderedPageBreak/>
        <w:drawing>
          <wp:inline distT="0" distB="0" distL="0" distR="0" wp14:anchorId="4435186D" wp14:editId="43F6DD8C">
            <wp:extent cx="3836330" cy="2291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3" t="5722" r="11859" b="6540"/>
                    <a:stretch/>
                  </pic:blipFill>
                  <pic:spPr bwMode="auto">
                    <a:xfrm>
                      <a:off x="0" y="0"/>
                      <a:ext cx="3834413" cy="2290689"/>
                    </a:xfrm>
                    <a:prstGeom prst="rect">
                      <a:avLst/>
                    </a:prstGeom>
                    <a:noFill/>
                    <a:ln>
                      <a:noFill/>
                    </a:ln>
                    <a:extLst>
                      <a:ext uri="{53640926-AAD7-44D8-BBD7-CCE9431645EC}">
                        <a14:shadowObscured xmlns:a14="http://schemas.microsoft.com/office/drawing/2010/main"/>
                      </a:ext>
                    </a:extLst>
                  </pic:spPr>
                </pic:pic>
              </a:graphicData>
            </a:graphic>
          </wp:inline>
        </w:drawing>
      </w:r>
    </w:p>
    <w:p w:rsidR="00D95372" w:rsidRPr="005A7390" w:rsidRDefault="00B43CB7" w:rsidP="005A7390">
      <w:pPr>
        <w:tabs>
          <w:tab w:val="left" w:pos="3318"/>
        </w:tabs>
        <w:spacing w:line="360" w:lineRule="auto"/>
        <w:jc w:val="both"/>
        <w:rPr>
          <w:rFonts w:ascii="Times New Roman" w:hAnsi="Times New Roman" w:cs="Times New Roman"/>
          <w:sz w:val="24"/>
          <w:szCs w:val="24"/>
        </w:rPr>
      </w:pPr>
      <w:bookmarkStart w:id="8" w:name="_Hlk106489534"/>
      <w:r>
        <w:rPr>
          <w:rFonts w:ascii="Times New Roman" w:hAnsi="Times New Roman" w:cs="Times New Roman"/>
          <w:sz w:val="24"/>
          <w:szCs w:val="24"/>
        </w:rPr>
        <w:t xml:space="preserve">          </w:t>
      </w:r>
      <w:r w:rsidR="005D07AE">
        <w:rPr>
          <w:rFonts w:ascii="Times New Roman" w:hAnsi="Times New Roman" w:cs="Times New Roman"/>
          <w:sz w:val="24"/>
          <w:szCs w:val="24"/>
        </w:rPr>
        <w:t xml:space="preserve">  </w:t>
      </w:r>
      <w:r w:rsidR="007356CD">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sidR="00BD4798">
        <w:rPr>
          <w:rFonts w:ascii="Times New Roman" w:hAnsi="Times New Roman" w:cs="Times New Roman"/>
          <w:sz w:val="24"/>
          <w:szCs w:val="24"/>
        </w:rPr>
        <w:t>ure 10</w:t>
      </w:r>
      <w:r w:rsidR="002D64E0" w:rsidRPr="001600C6">
        <w:rPr>
          <w:rFonts w:ascii="Times New Roman" w:hAnsi="Times New Roman" w:cs="Times New Roman"/>
          <w:sz w:val="24"/>
          <w:szCs w:val="24"/>
        </w:rPr>
        <w:t>: Seasonal variations of Salinity in two sampling area</w:t>
      </w:r>
      <w:bookmarkEnd w:id="7"/>
      <w:bookmarkEnd w:id="8"/>
    </w:p>
    <w:p w:rsidR="002D64E0" w:rsidRDefault="002D64E0" w:rsidP="002D64E0">
      <w:pPr>
        <w:tabs>
          <w:tab w:val="left" w:pos="3318"/>
        </w:tabs>
        <w:spacing w:line="24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.2 pH</w:t>
      </w:r>
      <w:bookmarkStart w:id="9" w:name="_Hlk106141640"/>
      <w:bookmarkStart w:id="10" w:name="_Hlk106139196"/>
    </w:p>
    <w:p w:rsidR="002D64E0" w:rsidRDefault="002D64E0" w:rsidP="002D64E0">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Seasonally the maximum </w:t>
      </w:r>
      <w:r w:rsidR="00CE41C4">
        <w:rPr>
          <w:rFonts w:ascii="Times New Roman" w:hAnsi="Times New Roman" w:cs="Times New Roman"/>
          <w:sz w:val="24"/>
          <w:szCs w:val="24"/>
        </w:rPr>
        <w:t>value of pH 8.5</w:t>
      </w:r>
      <w:r w:rsidR="00D578CB">
        <w:rPr>
          <w:rFonts w:ascii="Times New Roman" w:hAnsi="Times New Roman" w:cs="Times New Roman"/>
          <w:sz w:val="24"/>
          <w:szCs w:val="24"/>
        </w:rPr>
        <w:t xml:space="preserve"> was found in Rezukhal</w:t>
      </w:r>
      <w:r w:rsidR="002A7645">
        <w:rPr>
          <w:rFonts w:ascii="Times New Roman" w:hAnsi="Times New Roman" w:cs="Times New Roman"/>
          <w:sz w:val="24"/>
          <w:szCs w:val="24"/>
        </w:rPr>
        <w:t xml:space="preserve"> during </w:t>
      </w:r>
      <w:r w:rsidR="007356CD">
        <w:rPr>
          <w:rFonts w:ascii="Times New Roman" w:hAnsi="Times New Roman" w:cs="Times New Roman"/>
          <w:sz w:val="24"/>
          <w:szCs w:val="24"/>
        </w:rPr>
        <w:t>w</w:t>
      </w:r>
      <w:r w:rsidRPr="001600C6">
        <w:rPr>
          <w:rFonts w:ascii="Times New Roman" w:hAnsi="Times New Roman" w:cs="Times New Roman"/>
          <w:sz w:val="24"/>
          <w:szCs w:val="24"/>
        </w:rPr>
        <w:t>inter sea</w:t>
      </w:r>
      <w:r w:rsidR="00CE41C4">
        <w:rPr>
          <w:rFonts w:ascii="Times New Roman" w:hAnsi="Times New Roman" w:cs="Times New Roman"/>
          <w:sz w:val="24"/>
          <w:szCs w:val="24"/>
        </w:rPr>
        <w:t>son and minimum value of pH 6.1</w:t>
      </w:r>
      <w:r w:rsidR="00D578CB">
        <w:rPr>
          <w:rFonts w:ascii="Times New Roman" w:hAnsi="Times New Roman" w:cs="Times New Roman"/>
          <w:sz w:val="24"/>
          <w:szCs w:val="24"/>
        </w:rPr>
        <w:t xml:space="preserve"> was found in Bakkhali</w:t>
      </w:r>
      <w:r w:rsidR="007356CD">
        <w:rPr>
          <w:rFonts w:ascii="Times New Roman" w:hAnsi="Times New Roman" w:cs="Times New Roman"/>
          <w:sz w:val="24"/>
          <w:szCs w:val="24"/>
        </w:rPr>
        <w:t xml:space="preserve"> estuary during m</w:t>
      </w:r>
      <w:r w:rsidRPr="001600C6">
        <w:rPr>
          <w:rFonts w:ascii="Times New Roman" w:hAnsi="Times New Roman" w:cs="Times New Roman"/>
          <w:sz w:val="24"/>
          <w:szCs w:val="24"/>
        </w:rPr>
        <w:t>onsoon season</w:t>
      </w:r>
      <w:r>
        <w:rPr>
          <w:rFonts w:ascii="Times New Roman" w:hAnsi="Times New Roman" w:cs="Times New Roman"/>
          <w:sz w:val="24"/>
          <w:szCs w:val="24"/>
        </w:rPr>
        <w:t xml:space="preserve"> with average value of (</w:t>
      </w:r>
      <w:r w:rsidR="00CE41C4">
        <w:rPr>
          <w:rFonts w:ascii="Times New Roman" w:hAnsi="Times New Roman" w:cs="Times New Roman"/>
          <w:sz w:val="24"/>
          <w:szCs w:val="24"/>
        </w:rPr>
        <w:t>7.44</w:t>
      </w:r>
      <w:r>
        <w:rPr>
          <w:rFonts w:ascii="Times New Roman" w:hAnsi="Times New Roman" w:cs="Times New Roman"/>
          <w:sz w:val="24"/>
          <w:szCs w:val="24"/>
        </w:rPr>
        <w:t>±</w:t>
      </w:r>
      <w:r w:rsidR="00CE41C4">
        <w:rPr>
          <w:rFonts w:ascii="Times New Roman" w:hAnsi="Times New Roman" w:cs="Times New Roman"/>
          <w:sz w:val="24"/>
          <w:szCs w:val="24"/>
        </w:rPr>
        <w:t>0.76</w:t>
      </w:r>
      <w:r>
        <w:rPr>
          <w:rFonts w:ascii="Times New Roman" w:hAnsi="Times New Roman" w:cs="Times New Roman"/>
          <w:sz w:val="24"/>
          <w:szCs w:val="24"/>
        </w:rPr>
        <w:t>) and had no significant relation. But pH had shown high significant (</w:t>
      </w:r>
      <w:r w:rsidR="008E1D09">
        <w:rPr>
          <w:rFonts w:ascii="Times New Roman" w:hAnsi="Times New Roman" w:cs="Times New Roman"/>
          <w:sz w:val="24"/>
          <w:szCs w:val="24"/>
        </w:rPr>
        <w:t>P = .1</w:t>
      </w:r>
      <w:r>
        <w:rPr>
          <w:rFonts w:ascii="Times New Roman" w:hAnsi="Times New Roman" w:cs="Times New Roman"/>
          <w:sz w:val="24"/>
          <w:szCs w:val="24"/>
        </w:rPr>
        <w:t xml:space="preserve">03 </w:t>
      </w:r>
      <w:r w:rsidR="008E1D09">
        <w:rPr>
          <w:rFonts w:ascii="Times New Roman" w:hAnsi="Times New Roman" w:cs="Times New Roman"/>
          <w:sz w:val="24"/>
          <w:szCs w:val="24"/>
        </w:rPr>
        <w:t>&lt; .01) strong relation (r = .693</w:t>
      </w:r>
      <w:r>
        <w:rPr>
          <w:rFonts w:ascii="Times New Roman" w:hAnsi="Times New Roman" w:cs="Times New Roman"/>
          <w:sz w:val="24"/>
          <w:szCs w:val="24"/>
        </w:rPr>
        <w:t>) with DO</w:t>
      </w:r>
      <w:r w:rsidR="008E1D09">
        <w:rPr>
          <w:rFonts w:ascii="Times New Roman" w:hAnsi="Times New Roman" w:cs="Times New Roman"/>
          <w:sz w:val="24"/>
          <w:szCs w:val="24"/>
        </w:rPr>
        <w:t xml:space="preserve"> and (r=.594) with temperature</w:t>
      </w:r>
      <w:r w:rsidR="00176E7D">
        <w:rPr>
          <w:rFonts w:ascii="Times New Roman" w:hAnsi="Times New Roman" w:cs="Times New Roman"/>
          <w:sz w:val="24"/>
          <w:szCs w:val="24"/>
        </w:rPr>
        <w:t xml:space="preserve"> (Table 3</w:t>
      </w:r>
      <w:r w:rsidR="00193398">
        <w:rPr>
          <w:rFonts w:ascii="Times New Roman" w:hAnsi="Times New Roman" w:cs="Times New Roman"/>
          <w:sz w:val="24"/>
          <w:szCs w:val="24"/>
        </w:rPr>
        <w:t>) (Figure</w:t>
      </w:r>
      <w:r w:rsidR="002A7645">
        <w:rPr>
          <w:rFonts w:ascii="Times New Roman" w:hAnsi="Times New Roman" w:cs="Times New Roman"/>
          <w:sz w:val="24"/>
          <w:szCs w:val="24"/>
        </w:rPr>
        <w:t xml:space="preserve"> 17</w:t>
      </w:r>
      <w:r>
        <w:rPr>
          <w:rFonts w:ascii="Times New Roman" w:hAnsi="Times New Roman" w:cs="Times New Roman"/>
          <w:sz w:val="24"/>
          <w:szCs w:val="24"/>
        </w:rPr>
        <w:t>).</w:t>
      </w:r>
      <w:r>
        <w:rPr>
          <w:rFonts w:ascii="Times New Roman" w:hAnsi="Times New Roman" w:cs="Times New Roman"/>
          <w:b/>
          <w:bCs/>
          <w:sz w:val="24"/>
          <w:szCs w:val="24"/>
        </w:rPr>
        <w:t xml:space="preserve"> </w:t>
      </w:r>
      <w:r w:rsidRPr="001600C6">
        <w:rPr>
          <w:rFonts w:ascii="Times New Roman" w:hAnsi="Times New Roman" w:cs="Times New Roman"/>
          <w:sz w:val="24"/>
          <w:szCs w:val="24"/>
        </w:rPr>
        <w:t>Seasonal variability of pH has been shown in the following figure</w:t>
      </w:r>
      <w:r w:rsidR="007356CD">
        <w:rPr>
          <w:rFonts w:ascii="Times New Roman" w:hAnsi="Times New Roman" w:cs="Times New Roman"/>
          <w:sz w:val="24"/>
          <w:szCs w:val="24"/>
        </w:rPr>
        <w:t xml:space="preserve"> </w:t>
      </w:r>
      <w:r w:rsidR="00BD4798">
        <w:rPr>
          <w:rFonts w:ascii="Times New Roman" w:hAnsi="Times New Roman" w:cs="Times New Roman"/>
          <w:sz w:val="24"/>
          <w:szCs w:val="24"/>
        </w:rPr>
        <w:t>11</w:t>
      </w:r>
      <w:r w:rsidR="006B1D07">
        <w:rPr>
          <w:rFonts w:ascii="Times New Roman" w:hAnsi="Times New Roman" w:cs="Times New Roman"/>
          <w:sz w:val="24"/>
          <w:szCs w:val="24"/>
        </w:rPr>
        <w:t>.</w:t>
      </w:r>
    </w:p>
    <w:p w:rsidR="002A7645" w:rsidRDefault="005D07AE"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drawing>
          <wp:inline distT="0" distB="0" distL="0" distR="0" wp14:anchorId="1C3F051D" wp14:editId="38B3E4CE">
            <wp:extent cx="4083398" cy="24808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l="1338" t="5682" r="13493" b="6364"/>
                    <a:stretch/>
                  </pic:blipFill>
                  <pic:spPr bwMode="auto">
                    <a:xfrm>
                      <a:off x="0" y="0"/>
                      <a:ext cx="4083721" cy="2481003"/>
                    </a:xfrm>
                    <a:prstGeom prst="rect">
                      <a:avLst/>
                    </a:prstGeom>
                    <a:noFill/>
                    <a:ln>
                      <a:noFill/>
                    </a:ln>
                    <a:extLst>
                      <a:ext uri="{53640926-AAD7-44D8-BBD7-CCE9431645EC}">
                        <a14:shadowObscured xmlns:a14="http://schemas.microsoft.com/office/drawing/2010/main"/>
                      </a:ext>
                    </a:extLst>
                  </pic:spPr>
                </pic:pic>
              </a:graphicData>
            </a:graphic>
          </wp:inline>
        </w:drawing>
      </w:r>
    </w:p>
    <w:p w:rsidR="002D64E0" w:rsidRPr="00DD4B92" w:rsidRDefault="00DD4B92" w:rsidP="00DD4B92">
      <w:pPr>
        <w:tabs>
          <w:tab w:val="left" w:pos="3318"/>
        </w:tabs>
        <w:spacing w:line="360" w:lineRule="auto"/>
        <w:jc w:val="both"/>
        <w:rPr>
          <w:rFonts w:ascii="Times New Roman" w:hAnsi="Times New Roman" w:cs="Times New Roman"/>
          <w:b/>
          <w:bCs/>
          <w:sz w:val="24"/>
          <w:szCs w:val="24"/>
        </w:rPr>
      </w:pPr>
      <w:bookmarkStart w:id="11" w:name="_Hlk106489737"/>
      <w:bookmarkEnd w:id="9"/>
      <w:bookmarkEnd w:id="10"/>
      <w:r>
        <w:rPr>
          <w:rFonts w:ascii="Times New Roman" w:hAnsi="Times New Roman" w:cs="Times New Roman"/>
          <w:b/>
          <w:bCs/>
          <w:sz w:val="24"/>
          <w:szCs w:val="24"/>
        </w:rPr>
        <w:t xml:space="preserve">                   </w:t>
      </w:r>
      <w:r w:rsidR="002D64E0" w:rsidRPr="001600C6">
        <w:rPr>
          <w:rFonts w:ascii="Times New Roman" w:hAnsi="Times New Roman" w:cs="Times New Roman"/>
          <w:sz w:val="24"/>
          <w:szCs w:val="24"/>
        </w:rPr>
        <w:t>Fig</w:t>
      </w:r>
      <w:r w:rsidR="00BD4798">
        <w:rPr>
          <w:rFonts w:ascii="Times New Roman" w:hAnsi="Times New Roman" w:cs="Times New Roman"/>
          <w:sz w:val="24"/>
          <w:szCs w:val="24"/>
        </w:rPr>
        <w:t>ure 11</w:t>
      </w:r>
      <w:r w:rsidR="002D64E0" w:rsidRPr="001600C6">
        <w:rPr>
          <w:rFonts w:ascii="Times New Roman" w:hAnsi="Times New Roman" w:cs="Times New Roman"/>
          <w:sz w:val="24"/>
          <w:szCs w:val="24"/>
        </w:rPr>
        <w:t>: Seasonal variations of pH in two sampling area</w:t>
      </w:r>
    </w:p>
    <w:bookmarkEnd w:id="11"/>
    <w:p w:rsidR="002D64E0" w:rsidRPr="001600C6" w:rsidRDefault="002D64E0" w:rsidP="002D64E0">
      <w:pPr>
        <w:tabs>
          <w:tab w:val="left" w:pos="3318"/>
        </w:tabs>
        <w:spacing w:line="24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.3 Dissolved Oxygen</w:t>
      </w:r>
    </w:p>
    <w:p w:rsidR="002D64E0" w:rsidRDefault="002D64E0" w:rsidP="002D64E0">
      <w:pPr>
        <w:tabs>
          <w:tab w:val="left" w:pos="3318"/>
        </w:tabs>
        <w:spacing w:line="360" w:lineRule="auto"/>
        <w:jc w:val="both"/>
        <w:rPr>
          <w:rFonts w:ascii="Times New Roman" w:hAnsi="Times New Roman" w:cs="Times New Roman"/>
          <w:sz w:val="24"/>
          <w:szCs w:val="24"/>
        </w:rPr>
      </w:pPr>
      <w:bookmarkStart w:id="12" w:name="_Hlk106141069"/>
      <w:r>
        <w:rPr>
          <w:rFonts w:ascii="Times New Roman" w:hAnsi="Times New Roman" w:cs="Times New Roman"/>
          <w:sz w:val="24"/>
          <w:szCs w:val="24"/>
        </w:rPr>
        <w:t>S</w:t>
      </w:r>
      <w:r w:rsidRPr="001600C6">
        <w:rPr>
          <w:rFonts w:ascii="Times New Roman" w:hAnsi="Times New Roman" w:cs="Times New Roman"/>
          <w:sz w:val="24"/>
          <w:szCs w:val="24"/>
        </w:rPr>
        <w:t>easonal</w:t>
      </w:r>
      <w:r>
        <w:rPr>
          <w:rFonts w:ascii="Times New Roman" w:hAnsi="Times New Roman" w:cs="Times New Roman"/>
          <w:sz w:val="24"/>
          <w:szCs w:val="24"/>
        </w:rPr>
        <w:t>ly</w:t>
      </w:r>
      <w:r w:rsidRPr="001600C6">
        <w:rPr>
          <w:rFonts w:ascii="Times New Roman" w:hAnsi="Times New Roman" w:cs="Times New Roman"/>
          <w:sz w:val="24"/>
          <w:szCs w:val="24"/>
        </w:rPr>
        <w:t xml:space="preserve"> observed</w:t>
      </w:r>
      <w:r>
        <w:rPr>
          <w:rFonts w:ascii="Times New Roman" w:hAnsi="Times New Roman" w:cs="Times New Roman"/>
          <w:sz w:val="24"/>
          <w:szCs w:val="24"/>
        </w:rPr>
        <w:t xml:space="preserve"> maximum</w:t>
      </w:r>
      <w:r w:rsidRPr="001600C6">
        <w:rPr>
          <w:rFonts w:ascii="Times New Roman" w:hAnsi="Times New Roman" w:cs="Times New Roman"/>
          <w:sz w:val="24"/>
          <w:szCs w:val="24"/>
        </w:rPr>
        <w:t xml:space="preserve"> D</w:t>
      </w:r>
      <w:r>
        <w:rPr>
          <w:rFonts w:ascii="Times New Roman" w:hAnsi="Times New Roman" w:cs="Times New Roman"/>
          <w:sz w:val="24"/>
          <w:szCs w:val="24"/>
        </w:rPr>
        <w:t>O</w:t>
      </w:r>
      <w:r w:rsidR="002A3867">
        <w:rPr>
          <w:rFonts w:ascii="Times New Roman" w:hAnsi="Times New Roman" w:cs="Times New Roman"/>
          <w:sz w:val="24"/>
          <w:szCs w:val="24"/>
        </w:rPr>
        <w:t xml:space="preserve"> 7.9</w:t>
      </w:r>
      <w:r w:rsidR="00B9320F">
        <w:rPr>
          <w:rFonts w:ascii="Times New Roman" w:hAnsi="Times New Roman" w:cs="Times New Roman"/>
          <w:sz w:val="24"/>
          <w:szCs w:val="24"/>
        </w:rPr>
        <w:t xml:space="preserve"> mg/l</w:t>
      </w:r>
      <w:r w:rsidRPr="001600C6">
        <w:rPr>
          <w:rFonts w:ascii="Times New Roman" w:hAnsi="Times New Roman" w:cs="Times New Roman"/>
          <w:sz w:val="24"/>
          <w:szCs w:val="24"/>
        </w:rPr>
        <w:t xml:space="preserve"> was found in </w:t>
      </w:r>
      <w:r w:rsidR="002A3867">
        <w:rPr>
          <w:rFonts w:ascii="Times New Roman" w:hAnsi="Times New Roman" w:cs="Times New Roman"/>
          <w:sz w:val="24"/>
          <w:szCs w:val="24"/>
        </w:rPr>
        <w:t xml:space="preserve">Bakkhali </w:t>
      </w:r>
      <w:r w:rsidRPr="001600C6">
        <w:rPr>
          <w:rFonts w:ascii="Times New Roman" w:hAnsi="Times New Roman" w:cs="Times New Roman"/>
          <w:sz w:val="24"/>
          <w:szCs w:val="24"/>
        </w:rPr>
        <w:t>duri</w:t>
      </w:r>
      <w:r w:rsidR="007356CD">
        <w:rPr>
          <w:rFonts w:ascii="Times New Roman" w:hAnsi="Times New Roman" w:cs="Times New Roman"/>
          <w:sz w:val="24"/>
          <w:szCs w:val="24"/>
        </w:rPr>
        <w:t>ng w</w:t>
      </w:r>
      <w:r w:rsidR="002A3867">
        <w:rPr>
          <w:rFonts w:ascii="Times New Roman" w:hAnsi="Times New Roman" w:cs="Times New Roman"/>
          <w:sz w:val="24"/>
          <w:szCs w:val="24"/>
        </w:rPr>
        <w:t>i</w:t>
      </w:r>
      <w:r w:rsidR="00B9320F">
        <w:rPr>
          <w:rFonts w:ascii="Times New Roman" w:hAnsi="Times New Roman" w:cs="Times New Roman"/>
          <w:sz w:val="24"/>
          <w:szCs w:val="24"/>
        </w:rPr>
        <w:t>nter and minimum value 4.20 mg/l</w:t>
      </w:r>
      <w:r w:rsidR="002A3867">
        <w:rPr>
          <w:rFonts w:ascii="Times New Roman" w:hAnsi="Times New Roman" w:cs="Times New Roman"/>
          <w:sz w:val="24"/>
          <w:szCs w:val="24"/>
        </w:rPr>
        <w:t xml:space="preserve"> was found in Bakkhali</w:t>
      </w:r>
      <w:r w:rsidR="007356CD">
        <w:rPr>
          <w:rFonts w:ascii="Times New Roman" w:hAnsi="Times New Roman" w:cs="Times New Roman"/>
          <w:sz w:val="24"/>
          <w:szCs w:val="24"/>
        </w:rPr>
        <w:t xml:space="preserve"> during m</w:t>
      </w:r>
      <w:r w:rsidRPr="001600C6">
        <w:rPr>
          <w:rFonts w:ascii="Times New Roman" w:hAnsi="Times New Roman" w:cs="Times New Roman"/>
          <w:sz w:val="24"/>
          <w:szCs w:val="24"/>
        </w:rPr>
        <w:t>onsoon season</w:t>
      </w:r>
      <w:r>
        <w:rPr>
          <w:rFonts w:ascii="Times New Roman" w:hAnsi="Times New Roman" w:cs="Times New Roman"/>
          <w:sz w:val="24"/>
          <w:szCs w:val="24"/>
        </w:rPr>
        <w:t xml:space="preserve"> with mean </w:t>
      </w:r>
      <w:r>
        <w:rPr>
          <w:rFonts w:ascii="Times New Roman" w:hAnsi="Times New Roman" w:cs="Times New Roman"/>
          <w:sz w:val="24"/>
          <w:szCs w:val="24"/>
        </w:rPr>
        <w:lastRenderedPageBreak/>
        <w:t>of (</w:t>
      </w:r>
      <w:r w:rsidR="006B49E0">
        <w:rPr>
          <w:rFonts w:ascii="Times New Roman" w:hAnsi="Times New Roman" w:cs="Times New Roman"/>
          <w:sz w:val="24"/>
          <w:szCs w:val="24"/>
        </w:rPr>
        <w:t>6.40</w:t>
      </w:r>
      <w:r>
        <w:rPr>
          <w:rFonts w:ascii="Times New Roman" w:hAnsi="Times New Roman" w:cs="Times New Roman"/>
          <w:sz w:val="24"/>
          <w:szCs w:val="24"/>
        </w:rPr>
        <w:t>±</w:t>
      </w:r>
      <w:r w:rsidRPr="00FB049C">
        <w:rPr>
          <w:rFonts w:ascii="Times New Roman" w:hAnsi="Times New Roman" w:cs="Times New Roman"/>
          <w:sz w:val="24"/>
          <w:szCs w:val="24"/>
        </w:rPr>
        <w:t>1.</w:t>
      </w:r>
      <w:r w:rsidR="006B49E0">
        <w:rPr>
          <w:rFonts w:ascii="Times New Roman" w:hAnsi="Times New Roman" w:cs="Times New Roman"/>
          <w:sz w:val="24"/>
          <w:szCs w:val="24"/>
        </w:rPr>
        <w:t>02</w:t>
      </w:r>
      <w:r w:rsidR="00B9320F">
        <w:rPr>
          <w:rFonts w:ascii="Times New Roman" w:hAnsi="Times New Roman" w:cs="Times New Roman"/>
          <w:sz w:val="24"/>
          <w:szCs w:val="24"/>
        </w:rPr>
        <w:t>) mg/l</w:t>
      </w:r>
      <w:r w:rsidRPr="00FB049C">
        <w:rPr>
          <w:rFonts w:ascii="Times New Roman" w:hAnsi="Times New Roman" w:cs="Times New Roman"/>
          <w:sz w:val="24"/>
          <w:szCs w:val="24"/>
        </w:rPr>
        <w:t xml:space="preserve"> </w:t>
      </w:r>
      <w:r>
        <w:rPr>
          <w:rFonts w:ascii="Times New Roman" w:hAnsi="Times New Roman" w:cs="Times New Roman"/>
          <w:sz w:val="24"/>
          <w:szCs w:val="24"/>
        </w:rPr>
        <w:t>and seasonally had no significant variation. Moreover, DO had shown high signifi</w:t>
      </w:r>
      <w:r w:rsidR="008E1D09">
        <w:rPr>
          <w:rFonts w:ascii="Times New Roman" w:hAnsi="Times New Roman" w:cs="Times New Roman"/>
          <w:sz w:val="24"/>
          <w:szCs w:val="24"/>
        </w:rPr>
        <w:t xml:space="preserve">cant (P=.002) moderate relation (r=.333) with temperature and negative </w:t>
      </w:r>
      <w:r w:rsidR="00BD4798">
        <w:rPr>
          <w:rFonts w:ascii="Times New Roman" w:hAnsi="Times New Roman" w:cs="Times New Roman"/>
          <w:sz w:val="24"/>
          <w:szCs w:val="24"/>
        </w:rPr>
        <w:t>relation</w:t>
      </w:r>
      <w:r w:rsidR="008E1D09">
        <w:rPr>
          <w:rFonts w:ascii="Times New Roman" w:hAnsi="Times New Roman" w:cs="Times New Roman"/>
          <w:sz w:val="24"/>
          <w:szCs w:val="24"/>
        </w:rPr>
        <w:t xml:space="preserve"> (r=0.049) with </w:t>
      </w:r>
      <w:r w:rsidR="00BD4798">
        <w:rPr>
          <w:rFonts w:ascii="Times New Roman" w:hAnsi="Times New Roman" w:cs="Times New Roman"/>
          <w:sz w:val="24"/>
          <w:szCs w:val="24"/>
        </w:rPr>
        <w:t>alkalinity</w:t>
      </w:r>
      <w:r w:rsidR="00176E7D">
        <w:rPr>
          <w:rFonts w:ascii="Times New Roman" w:hAnsi="Times New Roman" w:cs="Times New Roman"/>
          <w:sz w:val="24"/>
          <w:szCs w:val="24"/>
        </w:rPr>
        <w:t xml:space="preserve"> (Table 3</w:t>
      </w:r>
      <w:r w:rsidR="002A7645">
        <w:rPr>
          <w:rFonts w:ascii="Times New Roman" w:hAnsi="Times New Roman" w:cs="Times New Roman"/>
          <w:sz w:val="24"/>
          <w:szCs w:val="24"/>
        </w:rPr>
        <w:t>) (figure 17</w:t>
      </w:r>
      <w:r>
        <w:rPr>
          <w:rFonts w:ascii="Times New Roman" w:hAnsi="Times New Roman" w:cs="Times New Roman"/>
          <w:sz w:val="24"/>
          <w:szCs w:val="24"/>
        </w:rPr>
        <w:t>). The s</w:t>
      </w:r>
      <w:r w:rsidRPr="001600C6">
        <w:rPr>
          <w:rFonts w:ascii="Times New Roman" w:hAnsi="Times New Roman" w:cs="Times New Roman"/>
          <w:sz w:val="24"/>
          <w:szCs w:val="24"/>
        </w:rPr>
        <w:t>easonal varia</w:t>
      </w:r>
      <w:r>
        <w:rPr>
          <w:rFonts w:ascii="Times New Roman" w:hAnsi="Times New Roman" w:cs="Times New Roman"/>
          <w:sz w:val="24"/>
          <w:szCs w:val="24"/>
        </w:rPr>
        <w:t>tion</w:t>
      </w:r>
      <w:r w:rsidRPr="001600C6">
        <w:rPr>
          <w:rFonts w:ascii="Times New Roman" w:hAnsi="Times New Roman" w:cs="Times New Roman"/>
          <w:sz w:val="24"/>
          <w:szCs w:val="24"/>
        </w:rPr>
        <w:t xml:space="preserve"> of </w:t>
      </w:r>
      <w:r>
        <w:rPr>
          <w:rFonts w:ascii="Times New Roman" w:hAnsi="Times New Roman" w:cs="Times New Roman"/>
          <w:sz w:val="24"/>
          <w:szCs w:val="24"/>
        </w:rPr>
        <w:t>DO</w:t>
      </w:r>
      <w:r w:rsidRPr="001600C6">
        <w:rPr>
          <w:rFonts w:ascii="Times New Roman" w:hAnsi="Times New Roman" w:cs="Times New Roman"/>
          <w:sz w:val="24"/>
          <w:szCs w:val="24"/>
        </w:rPr>
        <w:t xml:space="preserve"> has been shown in the following</w:t>
      </w:r>
      <w:bookmarkEnd w:id="12"/>
      <w:r w:rsidR="007356CD">
        <w:rPr>
          <w:rFonts w:ascii="Times New Roman" w:hAnsi="Times New Roman" w:cs="Times New Roman"/>
          <w:sz w:val="24"/>
          <w:szCs w:val="24"/>
        </w:rPr>
        <w:t xml:space="preserve"> Figure 12</w:t>
      </w:r>
      <w:r w:rsidR="006B1D07">
        <w:rPr>
          <w:rFonts w:ascii="Times New Roman" w:hAnsi="Times New Roman" w:cs="Times New Roman"/>
          <w:sz w:val="24"/>
          <w:szCs w:val="24"/>
        </w:rPr>
        <w:t>.</w:t>
      </w:r>
    </w:p>
    <w:p w:rsidR="004A10A6" w:rsidRDefault="005D07AE"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drawing>
          <wp:inline distT="0" distB="0" distL="0" distR="0" wp14:anchorId="1398CD2B" wp14:editId="6803B240">
            <wp:extent cx="3999506" cy="2436121"/>
            <wp:effectExtent l="0" t="0" r="127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l="1338" t="5227" r="13493" b="6591"/>
                    <a:stretch/>
                  </pic:blipFill>
                  <pic:spPr bwMode="auto">
                    <a:xfrm>
                      <a:off x="0" y="0"/>
                      <a:ext cx="3999823" cy="2436314"/>
                    </a:xfrm>
                    <a:prstGeom prst="rect">
                      <a:avLst/>
                    </a:prstGeom>
                    <a:noFill/>
                    <a:ln>
                      <a:noFill/>
                    </a:ln>
                    <a:extLst>
                      <a:ext uri="{53640926-AAD7-44D8-BBD7-CCE9431645EC}">
                        <a14:shadowObscured xmlns:a14="http://schemas.microsoft.com/office/drawing/2010/main"/>
                      </a:ext>
                    </a:extLst>
                  </pic:spPr>
                </pic:pic>
              </a:graphicData>
            </a:graphic>
          </wp:inline>
        </w:drawing>
      </w:r>
    </w:p>
    <w:p w:rsidR="002D64E0" w:rsidRPr="00DD4B92" w:rsidRDefault="00DD4B92" w:rsidP="00DD4B9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7390">
        <w:rPr>
          <w:rFonts w:ascii="Times New Roman" w:hAnsi="Times New Roman" w:cs="Times New Roman"/>
          <w:sz w:val="24"/>
          <w:szCs w:val="24"/>
        </w:rPr>
        <w:t xml:space="preserve">   </w:t>
      </w:r>
      <w:r>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sidR="002D64E0">
        <w:rPr>
          <w:rFonts w:ascii="Times New Roman" w:hAnsi="Times New Roman" w:cs="Times New Roman"/>
          <w:sz w:val="24"/>
          <w:szCs w:val="24"/>
        </w:rPr>
        <w:t xml:space="preserve">ure </w:t>
      </w:r>
      <w:r w:rsidR="002D64E0" w:rsidRPr="001600C6">
        <w:rPr>
          <w:rFonts w:ascii="Times New Roman" w:hAnsi="Times New Roman" w:cs="Times New Roman"/>
          <w:sz w:val="24"/>
          <w:szCs w:val="24"/>
        </w:rPr>
        <w:t>1</w:t>
      </w:r>
      <w:r w:rsidR="00BD4798">
        <w:rPr>
          <w:rFonts w:ascii="Times New Roman" w:hAnsi="Times New Roman" w:cs="Times New Roman"/>
          <w:sz w:val="24"/>
          <w:szCs w:val="24"/>
        </w:rPr>
        <w:t>2</w:t>
      </w:r>
      <w:r w:rsidR="002D64E0" w:rsidRPr="001600C6">
        <w:rPr>
          <w:rFonts w:ascii="Times New Roman" w:hAnsi="Times New Roman" w:cs="Times New Roman"/>
          <w:sz w:val="24"/>
          <w:szCs w:val="24"/>
        </w:rPr>
        <w:t>: Seasonal variations of DO in two sampling area</w:t>
      </w:r>
    </w:p>
    <w:p w:rsidR="002D64E0" w:rsidRPr="001600C6" w:rsidRDefault="002D64E0" w:rsidP="00C94BBF">
      <w:pPr>
        <w:tabs>
          <w:tab w:val="left" w:pos="3318"/>
        </w:tabs>
        <w:spacing w:line="36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.4 Temperature</w:t>
      </w:r>
    </w:p>
    <w:p w:rsidR="002D64E0" w:rsidRDefault="002D64E0" w:rsidP="00C94BBF">
      <w:pPr>
        <w:tabs>
          <w:tab w:val="left" w:pos="3318"/>
        </w:tabs>
        <w:spacing w:line="360" w:lineRule="auto"/>
        <w:jc w:val="both"/>
        <w:rPr>
          <w:rFonts w:ascii="Times New Roman" w:hAnsi="Times New Roman" w:cs="Times New Roman"/>
          <w:sz w:val="24"/>
          <w:szCs w:val="24"/>
        </w:rPr>
      </w:pPr>
      <w:bookmarkStart w:id="13" w:name="_Hlk106142459"/>
      <w:r>
        <w:rPr>
          <w:rFonts w:ascii="Times New Roman" w:hAnsi="Times New Roman" w:cs="Times New Roman"/>
          <w:sz w:val="24"/>
          <w:szCs w:val="24"/>
        </w:rPr>
        <w:t>Seasonally</w:t>
      </w:r>
      <w:r w:rsidRPr="001600C6">
        <w:rPr>
          <w:rFonts w:ascii="Times New Roman" w:hAnsi="Times New Roman" w:cs="Times New Roman"/>
          <w:sz w:val="24"/>
          <w:szCs w:val="24"/>
        </w:rPr>
        <w:t xml:space="preserve"> highest val</w:t>
      </w:r>
      <w:r w:rsidR="002A3867">
        <w:rPr>
          <w:rFonts w:ascii="Times New Roman" w:hAnsi="Times New Roman" w:cs="Times New Roman"/>
          <w:sz w:val="24"/>
          <w:szCs w:val="24"/>
        </w:rPr>
        <w:t>ue of temperature 32</w:t>
      </w:r>
      <w:r w:rsidRPr="001600C6">
        <w:rPr>
          <w:rFonts w:ascii="Times New Roman" w:hAnsi="Times New Roman" w:cs="Times New Roman"/>
          <w:sz w:val="24"/>
          <w:szCs w:val="24"/>
        </w:rPr>
        <w:t>.</w:t>
      </w:r>
      <w:r w:rsidR="002A3867">
        <w:rPr>
          <w:rFonts w:ascii="Times New Roman" w:hAnsi="Times New Roman" w:cs="Times New Roman"/>
          <w:sz w:val="24"/>
          <w:szCs w:val="24"/>
        </w:rPr>
        <w:t>07</w:t>
      </w:r>
      <w:r w:rsidRPr="001600C6">
        <w:rPr>
          <w:rFonts w:ascii="Times New Roman" w:hAnsi="Times New Roman" w:cs="Times New Roman"/>
          <w:sz w:val="24"/>
          <w:szCs w:val="24"/>
          <w:vertAlign w:val="superscript"/>
        </w:rPr>
        <w:t>0</w:t>
      </w:r>
      <w:r w:rsidR="002A3867">
        <w:rPr>
          <w:rFonts w:ascii="Times New Roman" w:hAnsi="Times New Roman" w:cs="Times New Roman"/>
          <w:sz w:val="24"/>
          <w:szCs w:val="24"/>
        </w:rPr>
        <w:t>C &amp; 14.80</w:t>
      </w:r>
      <w:r w:rsidRPr="001600C6">
        <w:rPr>
          <w:rFonts w:ascii="Times New Roman" w:hAnsi="Times New Roman" w:cs="Times New Roman"/>
          <w:sz w:val="24"/>
          <w:szCs w:val="24"/>
          <w:vertAlign w:val="superscript"/>
        </w:rPr>
        <w:t>0</w:t>
      </w:r>
      <w:r w:rsidRPr="001600C6">
        <w:rPr>
          <w:rFonts w:ascii="Times New Roman" w:hAnsi="Times New Roman" w:cs="Times New Roman"/>
          <w:sz w:val="24"/>
          <w:szCs w:val="24"/>
        </w:rPr>
        <w:t>C lowes</w:t>
      </w:r>
      <w:r w:rsidR="00DB24BD">
        <w:rPr>
          <w:rFonts w:ascii="Times New Roman" w:hAnsi="Times New Roman" w:cs="Times New Roman"/>
          <w:sz w:val="24"/>
          <w:szCs w:val="24"/>
        </w:rPr>
        <w:t>t value was found in Bakkhali</w:t>
      </w:r>
      <w:r>
        <w:rPr>
          <w:rFonts w:ascii="Times New Roman" w:hAnsi="Times New Roman" w:cs="Times New Roman"/>
          <w:sz w:val="24"/>
          <w:szCs w:val="24"/>
        </w:rPr>
        <w:t xml:space="preserve"> </w:t>
      </w:r>
      <w:r w:rsidR="002A3867">
        <w:rPr>
          <w:rFonts w:ascii="Times New Roman" w:hAnsi="Times New Roman" w:cs="Times New Roman"/>
          <w:sz w:val="24"/>
          <w:szCs w:val="24"/>
        </w:rPr>
        <w:t xml:space="preserve">during </w:t>
      </w:r>
      <w:r w:rsidR="00DB24BD">
        <w:rPr>
          <w:rFonts w:ascii="Times New Roman" w:hAnsi="Times New Roman" w:cs="Times New Roman"/>
          <w:sz w:val="24"/>
          <w:szCs w:val="24"/>
        </w:rPr>
        <w:t xml:space="preserve"> monsoon </w:t>
      </w:r>
      <w:r w:rsidRPr="001600C6">
        <w:rPr>
          <w:rFonts w:ascii="Times New Roman" w:hAnsi="Times New Roman" w:cs="Times New Roman"/>
          <w:sz w:val="24"/>
          <w:szCs w:val="24"/>
        </w:rPr>
        <w:t xml:space="preserve"> season respectively</w:t>
      </w:r>
      <w:r>
        <w:rPr>
          <w:rFonts w:ascii="Times New Roman" w:hAnsi="Times New Roman" w:cs="Times New Roman"/>
          <w:sz w:val="24"/>
          <w:szCs w:val="24"/>
        </w:rPr>
        <w:t xml:space="preserve"> with mean of (</w:t>
      </w:r>
      <w:r w:rsidR="0006772D">
        <w:rPr>
          <w:rFonts w:ascii="Times New Roman" w:hAnsi="Times New Roman" w:cs="Times New Roman"/>
          <w:sz w:val="24"/>
          <w:szCs w:val="24"/>
        </w:rPr>
        <w:t>25.35</w:t>
      </w:r>
      <w:r>
        <w:rPr>
          <w:rFonts w:ascii="Times New Roman" w:hAnsi="Times New Roman" w:cs="Times New Roman"/>
          <w:sz w:val="24"/>
          <w:szCs w:val="24"/>
        </w:rPr>
        <w:t>±</w:t>
      </w:r>
      <w:r w:rsidR="0006772D">
        <w:rPr>
          <w:rFonts w:ascii="Times New Roman" w:hAnsi="Times New Roman" w:cs="Times New Roman"/>
          <w:sz w:val="24"/>
          <w:szCs w:val="24"/>
        </w:rPr>
        <w:t>5.16</w:t>
      </w:r>
      <w:r>
        <w:rPr>
          <w:rFonts w:ascii="Times New Roman" w:hAnsi="Times New Roman" w:cs="Times New Roman"/>
          <w:sz w:val="24"/>
          <w:szCs w:val="24"/>
        </w:rPr>
        <w:t>)</w:t>
      </w:r>
      <w:r w:rsidRPr="000F6E71">
        <w:rPr>
          <w:rFonts w:ascii="Times New Roman" w:hAnsi="Times New Roman" w:cs="Times New Roman"/>
          <w:sz w:val="24"/>
          <w:szCs w:val="24"/>
          <w:vertAlign w:val="superscript"/>
        </w:rPr>
        <w:t xml:space="preserve"> </w:t>
      </w:r>
      <w:r w:rsidRPr="001600C6">
        <w:rPr>
          <w:rFonts w:ascii="Times New Roman" w:hAnsi="Times New Roman" w:cs="Times New Roman"/>
          <w:sz w:val="24"/>
          <w:szCs w:val="24"/>
          <w:vertAlign w:val="superscript"/>
        </w:rPr>
        <w:t>0</w:t>
      </w:r>
      <w:r w:rsidRPr="001600C6">
        <w:rPr>
          <w:rFonts w:ascii="Times New Roman" w:hAnsi="Times New Roman" w:cs="Times New Roman"/>
          <w:sz w:val="24"/>
          <w:szCs w:val="24"/>
        </w:rPr>
        <w:t>C</w:t>
      </w:r>
      <w:r>
        <w:rPr>
          <w:rFonts w:ascii="Times New Roman" w:hAnsi="Times New Roman" w:cs="Times New Roman"/>
          <w:sz w:val="24"/>
          <w:szCs w:val="24"/>
        </w:rPr>
        <w:t xml:space="preserve"> and seasonally hig</w:t>
      </w:r>
      <w:r w:rsidR="008E1D09">
        <w:rPr>
          <w:rFonts w:ascii="Times New Roman" w:hAnsi="Times New Roman" w:cs="Times New Roman"/>
          <w:sz w:val="24"/>
          <w:szCs w:val="24"/>
        </w:rPr>
        <w:t>h significant variation (P=0.87</w:t>
      </w:r>
      <w:r>
        <w:rPr>
          <w:rFonts w:ascii="Times New Roman" w:hAnsi="Times New Roman" w:cs="Times New Roman"/>
          <w:sz w:val="24"/>
          <w:szCs w:val="24"/>
        </w:rPr>
        <w:t>) was observed. Besides Temperature had shown negative re</w:t>
      </w:r>
      <w:r w:rsidR="006B49E0">
        <w:rPr>
          <w:rFonts w:ascii="Times New Roman" w:hAnsi="Times New Roman" w:cs="Times New Roman"/>
          <w:sz w:val="24"/>
          <w:szCs w:val="24"/>
        </w:rPr>
        <w:t>lation with TDS</w:t>
      </w:r>
      <w:r>
        <w:rPr>
          <w:rFonts w:ascii="Times New Roman" w:hAnsi="Times New Roman" w:cs="Times New Roman"/>
          <w:sz w:val="24"/>
          <w:szCs w:val="24"/>
        </w:rPr>
        <w:t xml:space="preserve"> and moderate </w:t>
      </w:r>
      <w:r w:rsidR="006B49E0">
        <w:rPr>
          <w:rFonts w:ascii="Times New Roman" w:hAnsi="Times New Roman" w:cs="Times New Roman"/>
          <w:sz w:val="24"/>
          <w:szCs w:val="24"/>
        </w:rPr>
        <w:t xml:space="preserve">relation with </w:t>
      </w:r>
      <w:r w:rsidR="006B49E0">
        <w:rPr>
          <w:rFonts w:ascii="Times New Roman" w:hAnsi="Times New Roman" w:cs="Times New Roman"/>
          <w:bCs/>
          <w:sz w:val="24"/>
          <w:szCs w:val="24"/>
        </w:rPr>
        <w:t>t</w:t>
      </w:r>
      <w:r w:rsidR="006B49E0" w:rsidRPr="006B49E0">
        <w:rPr>
          <w:rFonts w:ascii="Times New Roman" w:hAnsi="Times New Roman" w:cs="Times New Roman"/>
          <w:bCs/>
          <w:sz w:val="24"/>
          <w:szCs w:val="24"/>
        </w:rPr>
        <w:t>ransparency</w:t>
      </w:r>
      <w:r w:rsidR="006B49E0">
        <w:rPr>
          <w:rFonts w:ascii="Times New Roman" w:hAnsi="Times New Roman" w:cs="Times New Roman"/>
          <w:b/>
          <w:bCs/>
          <w:sz w:val="24"/>
          <w:szCs w:val="24"/>
        </w:rPr>
        <w:t xml:space="preserve"> </w:t>
      </w:r>
      <w:r w:rsidR="006B49E0">
        <w:rPr>
          <w:rFonts w:ascii="Times New Roman" w:hAnsi="Times New Roman" w:cs="Times New Roman"/>
          <w:sz w:val="24"/>
          <w:szCs w:val="24"/>
        </w:rPr>
        <w:t>(r=0.315</w:t>
      </w:r>
      <w:r w:rsidR="00176E7D">
        <w:rPr>
          <w:rFonts w:ascii="Times New Roman" w:hAnsi="Times New Roman" w:cs="Times New Roman"/>
          <w:sz w:val="24"/>
          <w:szCs w:val="24"/>
        </w:rPr>
        <w:t>) (Table 3</w:t>
      </w:r>
      <w:r w:rsidR="002A7645">
        <w:rPr>
          <w:rFonts w:ascii="Times New Roman" w:hAnsi="Times New Roman" w:cs="Times New Roman"/>
          <w:sz w:val="24"/>
          <w:szCs w:val="24"/>
        </w:rPr>
        <w:t>) (Figure 17</w:t>
      </w:r>
      <w:r>
        <w:rPr>
          <w:rFonts w:ascii="Times New Roman" w:hAnsi="Times New Roman" w:cs="Times New Roman"/>
          <w:sz w:val="24"/>
          <w:szCs w:val="24"/>
        </w:rPr>
        <w:t xml:space="preserve">). </w:t>
      </w:r>
      <w:r w:rsidRPr="001600C6">
        <w:rPr>
          <w:rFonts w:ascii="Times New Roman" w:hAnsi="Times New Roman" w:cs="Times New Roman"/>
          <w:sz w:val="24"/>
          <w:szCs w:val="24"/>
        </w:rPr>
        <w:t>Seasonal variability of temperature has been shown in the following figure</w:t>
      </w:r>
      <w:r w:rsidR="00BD4798">
        <w:rPr>
          <w:rFonts w:ascii="Times New Roman" w:hAnsi="Times New Roman" w:cs="Times New Roman"/>
          <w:sz w:val="24"/>
          <w:szCs w:val="24"/>
        </w:rPr>
        <w:t xml:space="preserve"> 13</w:t>
      </w:r>
      <w:r w:rsidR="006B1D07">
        <w:rPr>
          <w:rFonts w:ascii="Times New Roman" w:hAnsi="Times New Roman" w:cs="Times New Roman"/>
          <w:sz w:val="24"/>
          <w:szCs w:val="24"/>
        </w:rPr>
        <w:t>.</w:t>
      </w:r>
    </w:p>
    <w:p w:rsidR="005A7390" w:rsidRDefault="005A7390" w:rsidP="00C94BBF">
      <w:pPr>
        <w:tabs>
          <w:tab w:val="left" w:pos="3318"/>
        </w:tabs>
        <w:spacing w:line="360" w:lineRule="auto"/>
        <w:jc w:val="both"/>
        <w:rPr>
          <w:rFonts w:ascii="Times New Roman" w:hAnsi="Times New Roman" w:cs="Times New Roman"/>
          <w:sz w:val="24"/>
          <w:szCs w:val="24"/>
        </w:rPr>
      </w:pPr>
    </w:p>
    <w:p w:rsidR="005D07AE" w:rsidRDefault="005D07AE"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lastRenderedPageBreak/>
        <w:drawing>
          <wp:inline distT="0" distB="0" distL="0" distR="0" wp14:anchorId="38B3244B" wp14:editId="4B84283D">
            <wp:extent cx="4066416" cy="24221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1471" t="6137" r="12558" b="6818"/>
                    <a:stretch/>
                  </pic:blipFill>
                  <pic:spPr bwMode="auto">
                    <a:xfrm>
                      <a:off x="0" y="0"/>
                      <a:ext cx="4070965" cy="2424853"/>
                    </a:xfrm>
                    <a:prstGeom prst="rect">
                      <a:avLst/>
                    </a:prstGeom>
                    <a:noFill/>
                    <a:ln>
                      <a:noFill/>
                    </a:ln>
                    <a:extLst>
                      <a:ext uri="{53640926-AAD7-44D8-BBD7-CCE9431645EC}">
                        <a14:shadowObscured xmlns:a14="http://schemas.microsoft.com/office/drawing/2010/main"/>
                      </a:ext>
                    </a:extLst>
                  </pic:spPr>
                </pic:pic>
              </a:graphicData>
            </a:graphic>
          </wp:inline>
        </w:drawing>
      </w:r>
      <w:bookmarkStart w:id="14" w:name="_Hlk106490298"/>
      <w:bookmarkEnd w:id="13"/>
    </w:p>
    <w:p w:rsidR="00D95372" w:rsidRDefault="005D07AE" w:rsidP="002D64E0">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DD4B92">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sidR="00BD4798">
        <w:rPr>
          <w:rFonts w:ascii="Times New Roman" w:hAnsi="Times New Roman" w:cs="Times New Roman"/>
          <w:sz w:val="24"/>
          <w:szCs w:val="24"/>
        </w:rPr>
        <w:t>ure 13</w:t>
      </w:r>
      <w:r w:rsidR="002D64E0" w:rsidRPr="001600C6">
        <w:rPr>
          <w:rFonts w:ascii="Times New Roman" w:hAnsi="Times New Roman" w:cs="Times New Roman"/>
          <w:sz w:val="24"/>
          <w:szCs w:val="24"/>
        </w:rPr>
        <w:t>: Seasonal variations of Temperature in two sampling area</w:t>
      </w:r>
      <w:bookmarkEnd w:id="14"/>
    </w:p>
    <w:p w:rsidR="002D64E0" w:rsidRPr="001600C6" w:rsidRDefault="002D64E0" w:rsidP="002D64E0">
      <w:pPr>
        <w:tabs>
          <w:tab w:val="left" w:pos="3318"/>
        </w:tabs>
        <w:spacing w:line="36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.5 Total Dissolved Solid</w:t>
      </w:r>
    </w:p>
    <w:p w:rsidR="00DD4B92" w:rsidRDefault="002D64E0" w:rsidP="00DD4B9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B24BD">
        <w:rPr>
          <w:rFonts w:ascii="Times New Roman" w:hAnsi="Times New Roman" w:cs="Times New Roman"/>
          <w:sz w:val="24"/>
          <w:szCs w:val="24"/>
        </w:rPr>
        <w:t>maximum value of TDS 622</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Pr="001600C6">
        <w:rPr>
          <w:rFonts w:ascii="Times New Roman" w:hAnsi="Times New Roman" w:cs="Times New Roman"/>
          <w:sz w:val="24"/>
          <w:szCs w:val="24"/>
        </w:rPr>
        <w:t xml:space="preserve"> during </w:t>
      </w:r>
      <w:r w:rsidR="00516AF0">
        <w:rPr>
          <w:rFonts w:ascii="Times New Roman" w:hAnsi="Times New Roman" w:cs="Times New Roman"/>
          <w:sz w:val="24"/>
          <w:szCs w:val="24"/>
        </w:rPr>
        <w:t>w</w:t>
      </w:r>
      <w:r w:rsidR="00DB24BD">
        <w:rPr>
          <w:rFonts w:ascii="Times New Roman" w:hAnsi="Times New Roman" w:cs="Times New Roman"/>
          <w:sz w:val="24"/>
          <w:szCs w:val="24"/>
        </w:rPr>
        <w:t>inter from Rezukhal and minimum value 399</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00516AF0">
        <w:rPr>
          <w:rFonts w:ascii="Times New Roman" w:hAnsi="Times New Roman" w:cs="Times New Roman"/>
          <w:sz w:val="24"/>
          <w:szCs w:val="24"/>
        </w:rPr>
        <w:t xml:space="preserve"> during p</w:t>
      </w:r>
      <w:r w:rsidR="00DB24BD">
        <w:rPr>
          <w:rFonts w:ascii="Times New Roman" w:hAnsi="Times New Roman" w:cs="Times New Roman"/>
          <w:sz w:val="24"/>
          <w:szCs w:val="24"/>
        </w:rPr>
        <w:t>re-monsoon</w:t>
      </w:r>
      <w:r w:rsidRPr="001600C6">
        <w:rPr>
          <w:rFonts w:ascii="Times New Roman" w:hAnsi="Times New Roman" w:cs="Times New Roman"/>
          <w:sz w:val="24"/>
          <w:szCs w:val="24"/>
        </w:rPr>
        <w:t xml:space="preserve"> season was </w:t>
      </w:r>
      <w:r>
        <w:rPr>
          <w:rFonts w:ascii="Times New Roman" w:hAnsi="Times New Roman" w:cs="Times New Roman"/>
          <w:sz w:val="24"/>
          <w:szCs w:val="24"/>
        </w:rPr>
        <w:t>recorded from</w:t>
      </w:r>
      <w:r w:rsidR="00DB24BD">
        <w:rPr>
          <w:rFonts w:ascii="Times New Roman" w:hAnsi="Times New Roman" w:cs="Times New Roman"/>
          <w:sz w:val="24"/>
          <w:szCs w:val="24"/>
        </w:rPr>
        <w:t xml:space="preserve"> Bakkhali</w:t>
      </w:r>
      <w:r>
        <w:rPr>
          <w:rFonts w:ascii="Times New Roman" w:hAnsi="Times New Roman" w:cs="Times New Roman"/>
          <w:sz w:val="24"/>
          <w:szCs w:val="24"/>
        </w:rPr>
        <w:t xml:space="preserve"> with mean of (</w:t>
      </w:r>
      <w:r w:rsidR="0006772D">
        <w:rPr>
          <w:rFonts w:ascii="Times New Roman" w:hAnsi="Times New Roman" w:cs="Times New Roman"/>
          <w:sz w:val="24"/>
          <w:szCs w:val="24"/>
        </w:rPr>
        <w:t>486.04</w:t>
      </w:r>
      <w:r w:rsidRPr="00130B3D">
        <w:rPr>
          <w:rFonts w:ascii="Times New Roman" w:hAnsi="Times New Roman" w:cs="Times New Roman"/>
          <w:sz w:val="24"/>
          <w:szCs w:val="24"/>
        </w:rPr>
        <w:t>.33</w:t>
      </w:r>
      <w:r>
        <w:rPr>
          <w:rFonts w:ascii="Times New Roman" w:hAnsi="Times New Roman" w:cs="Times New Roman"/>
          <w:sz w:val="24"/>
          <w:szCs w:val="24"/>
        </w:rPr>
        <w:t>±</w:t>
      </w:r>
      <w:r w:rsidR="0006772D">
        <w:rPr>
          <w:rFonts w:ascii="Times New Roman" w:hAnsi="Times New Roman" w:cs="Times New Roman"/>
          <w:sz w:val="24"/>
          <w:szCs w:val="24"/>
        </w:rPr>
        <w:t>67.3</w:t>
      </w:r>
      <w:r w:rsidRPr="00130B3D">
        <w:rPr>
          <w:rFonts w:ascii="Times New Roman" w:hAnsi="Times New Roman" w:cs="Times New Roman"/>
          <w:sz w:val="24"/>
          <w:szCs w:val="24"/>
        </w:rPr>
        <w:t>2</w:t>
      </w:r>
      <w:r w:rsidR="00B9320F">
        <w:rPr>
          <w:rFonts w:ascii="Times New Roman" w:hAnsi="Times New Roman" w:cs="Times New Roman"/>
          <w:sz w:val="24"/>
          <w:szCs w:val="24"/>
        </w:rPr>
        <w:t>) mg/l</w:t>
      </w:r>
      <w:r>
        <w:rPr>
          <w:rFonts w:ascii="Times New Roman" w:hAnsi="Times New Roman" w:cs="Times New Roman"/>
          <w:sz w:val="24"/>
          <w:szCs w:val="24"/>
        </w:rPr>
        <w:t xml:space="preserve"> and seasonally had no significant variation. But TDS had shown negative weak and moderate correlation with other parameters </w:t>
      </w:r>
      <w:bookmarkStart w:id="15" w:name="_Hlk107786502"/>
      <w:r w:rsidR="00176E7D">
        <w:rPr>
          <w:rFonts w:ascii="Times New Roman" w:hAnsi="Times New Roman" w:cs="Times New Roman"/>
          <w:sz w:val="24"/>
          <w:szCs w:val="24"/>
        </w:rPr>
        <w:t>(Table 3</w:t>
      </w:r>
      <w:r w:rsidR="002A7645">
        <w:rPr>
          <w:rFonts w:ascii="Times New Roman" w:hAnsi="Times New Roman" w:cs="Times New Roman"/>
          <w:sz w:val="24"/>
          <w:szCs w:val="24"/>
        </w:rPr>
        <w:t>) &amp; (Figure 17</w:t>
      </w:r>
      <w:r>
        <w:rPr>
          <w:rFonts w:ascii="Times New Roman" w:hAnsi="Times New Roman" w:cs="Times New Roman"/>
          <w:sz w:val="24"/>
          <w:szCs w:val="24"/>
        </w:rPr>
        <w:t>).</w:t>
      </w:r>
      <w:bookmarkEnd w:id="15"/>
      <w:r>
        <w:rPr>
          <w:rFonts w:ascii="Times New Roman" w:hAnsi="Times New Roman" w:cs="Times New Roman"/>
          <w:sz w:val="24"/>
          <w:szCs w:val="24"/>
        </w:rPr>
        <w:t xml:space="preserve"> </w:t>
      </w:r>
      <w:r w:rsidRPr="001600C6">
        <w:rPr>
          <w:rFonts w:ascii="Times New Roman" w:hAnsi="Times New Roman" w:cs="Times New Roman"/>
          <w:sz w:val="24"/>
          <w:szCs w:val="24"/>
        </w:rPr>
        <w:t>Seasonal variability of TDS has been shown in the following figure</w:t>
      </w:r>
      <w:r w:rsidR="007356CD">
        <w:rPr>
          <w:rFonts w:ascii="Times New Roman" w:hAnsi="Times New Roman" w:cs="Times New Roman"/>
          <w:sz w:val="24"/>
          <w:szCs w:val="24"/>
        </w:rPr>
        <w:t xml:space="preserve"> </w:t>
      </w:r>
      <w:r w:rsidR="00BD4798">
        <w:rPr>
          <w:rFonts w:ascii="Times New Roman" w:hAnsi="Times New Roman" w:cs="Times New Roman"/>
          <w:sz w:val="24"/>
          <w:szCs w:val="24"/>
        </w:rPr>
        <w:t>14</w:t>
      </w:r>
      <w:r w:rsidR="00176E7D">
        <w:rPr>
          <w:rFonts w:ascii="Times New Roman" w:hAnsi="Times New Roman" w:cs="Times New Roman"/>
          <w:sz w:val="24"/>
          <w:szCs w:val="24"/>
        </w:rPr>
        <w:t>.</w:t>
      </w:r>
    </w:p>
    <w:p w:rsidR="005D07AE" w:rsidRDefault="007356CD" w:rsidP="005D07AE">
      <w:pPr>
        <w:tabs>
          <w:tab w:val="left" w:pos="3318"/>
        </w:tabs>
        <w:spacing w:line="360" w:lineRule="auto"/>
        <w:jc w:val="center"/>
        <w:rPr>
          <w:rFonts w:ascii="Times New Roman" w:hAnsi="Times New Roman" w:cs="Times New Roman"/>
          <w:sz w:val="24"/>
          <w:szCs w:val="24"/>
        </w:rPr>
      </w:pPr>
      <w:bookmarkStart w:id="16" w:name="_Hlk106490496"/>
      <w:r>
        <w:rPr>
          <w:rFonts w:cs="Times New Roman"/>
          <w:noProof/>
          <w:sz w:val="24"/>
          <w:szCs w:val="24"/>
        </w:rPr>
        <w:drawing>
          <wp:inline distT="0" distB="0" distL="0" distR="0" wp14:anchorId="4A8F12C0" wp14:editId="6DCF1CA0">
            <wp:extent cx="4112678" cy="24967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1442" t="5177" r="12500" b="5995"/>
                    <a:stretch/>
                  </pic:blipFill>
                  <pic:spPr bwMode="auto">
                    <a:xfrm>
                      <a:off x="0" y="0"/>
                      <a:ext cx="4129370" cy="2506843"/>
                    </a:xfrm>
                    <a:prstGeom prst="rect">
                      <a:avLst/>
                    </a:prstGeom>
                    <a:noFill/>
                    <a:ln>
                      <a:noFill/>
                    </a:ln>
                    <a:extLst>
                      <a:ext uri="{53640926-AAD7-44D8-BBD7-CCE9431645EC}">
                        <a14:shadowObscured xmlns:a14="http://schemas.microsoft.com/office/drawing/2010/main"/>
                      </a:ext>
                    </a:extLst>
                  </pic:spPr>
                </pic:pic>
              </a:graphicData>
            </a:graphic>
          </wp:inline>
        </w:drawing>
      </w:r>
    </w:p>
    <w:p w:rsidR="002D64E0" w:rsidRPr="001600C6" w:rsidRDefault="005D07AE" w:rsidP="00DD4B92">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sidR="00BD4798">
        <w:rPr>
          <w:rFonts w:ascii="Times New Roman" w:hAnsi="Times New Roman" w:cs="Times New Roman"/>
          <w:sz w:val="24"/>
          <w:szCs w:val="24"/>
        </w:rPr>
        <w:t>ure 14</w:t>
      </w:r>
      <w:r w:rsidR="002D64E0" w:rsidRPr="001600C6">
        <w:rPr>
          <w:rFonts w:ascii="Times New Roman" w:hAnsi="Times New Roman" w:cs="Times New Roman"/>
          <w:sz w:val="24"/>
          <w:szCs w:val="24"/>
        </w:rPr>
        <w:t>: Seasonal variations of TDS in two sampling area</w:t>
      </w:r>
    </w:p>
    <w:bookmarkEnd w:id="16"/>
    <w:p w:rsidR="002D64E0" w:rsidRPr="001600C6" w:rsidRDefault="002D64E0" w:rsidP="002D64E0">
      <w:pPr>
        <w:tabs>
          <w:tab w:val="left" w:pos="3318"/>
        </w:tabs>
        <w:spacing w:line="24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.6 Transparency</w:t>
      </w:r>
    </w:p>
    <w:p w:rsidR="002D64E0" w:rsidRDefault="002D64E0" w:rsidP="002D64E0">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Seasonally maximum and minimum value like </w:t>
      </w:r>
      <w:r w:rsidR="00DB24BD">
        <w:rPr>
          <w:rFonts w:ascii="Times New Roman" w:hAnsi="Times New Roman" w:cs="Times New Roman"/>
          <w:sz w:val="24"/>
          <w:szCs w:val="24"/>
        </w:rPr>
        <w:t xml:space="preserve">71 </w:t>
      </w:r>
      <w:r w:rsidRPr="001600C6">
        <w:rPr>
          <w:rFonts w:ascii="Times New Roman" w:hAnsi="Times New Roman" w:cs="Times New Roman"/>
          <w:sz w:val="24"/>
          <w:szCs w:val="24"/>
        </w:rPr>
        <w:t>cm</w:t>
      </w:r>
      <w:r w:rsidR="00516AF0">
        <w:rPr>
          <w:rFonts w:ascii="Times New Roman" w:hAnsi="Times New Roman" w:cs="Times New Roman"/>
          <w:sz w:val="24"/>
          <w:szCs w:val="24"/>
        </w:rPr>
        <w:t xml:space="preserve"> during w</w:t>
      </w:r>
      <w:r w:rsidR="00DB24BD">
        <w:rPr>
          <w:rFonts w:ascii="Times New Roman" w:hAnsi="Times New Roman" w:cs="Times New Roman"/>
          <w:sz w:val="24"/>
          <w:szCs w:val="24"/>
        </w:rPr>
        <w:t>inter</w:t>
      </w:r>
      <w:r w:rsidR="00DB24BD" w:rsidRPr="001600C6">
        <w:rPr>
          <w:rFonts w:ascii="Times New Roman" w:hAnsi="Times New Roman" w:cs="Times New Roman"/>
          <w:sz w:val="24"/>
          <w:szCs w:val="24"/>
        </w:rPr>
        <w:t xml:space="preserve"> seaso</w:t>
      </w:r>
      <w:r w:rsidR="00DB24BD">
        <w:rPr>
          <w:rFonts w:ascii="Times New Roman" w:hAnsi="Times New Roman" w:cs="Times New Roman"/>
          <w:sz w:val="24"/>
          <w:szCs w:val="24"/>
        </w:rPr>
        <w:t>n</w:t>
      </w:r>
      <w:r>
        <w:rPr>
          <w:rFonts w:ascii="Times New Roman" w:hAnsi="Times New Roman" w:cs="Times New Roman"/>
          <w:sz w:val="24"/>
          <w:szCs w:val="24"/>
        </w:rPr>
        <w:t xml:space="preserve"> and </w:t>
      </w:r>
      <w:r w:rsidR="00DB24BD">
        <w:rPr>
          <w:rFonts w:ascii="Times New Roman" w:hAnsi="Times New Roman" w:cs="Times New Roman"/>
          <w:sz w:val="24"/>
          <w:szCs w:val="24"/>
        </w:rPr>
        <w:t xml:space="preserve">26 </w:t>
      </w:r>
      <w:r w:rsidRPr="001600C6">
        <w:rPr>
          <w:rFonts w:ascii="Times New Roman" w:hAnsi="Times New Roman" w:cs="Times New Roman"/>
          <w:sz w:val="24"/>
          <w:szCs w:val="24"/>
        </w:rPr>
        <w:t>cm</w:t>
      </w:r>
      <w:r>
        <w:rPr>
          <w:rFonts w:ascii="Times New Roman" w:hAnsi="Times New Roman" w:cs="Times New Roman"/>
          <w:sz w:val="24"/>
          <w:szCs w:val="24"/>
        </w:rPr>
        <w:t xml:space="preserve"> </w:t>
      </w:r>
      <w:r w:rsidR="00516AF0">
        <w:rPr>
          <w:rFonts w:ascii="Times New Roman" w:hAnsi="Times New Roman" w:cs="Times New Roman"/>
          <w:sz w:val="24"/>
          <w:szCs w:val="24"/>
        </w:rPr>
        <w:t>was found in Bakkhali during p</w:t>
      </w:r>
      <w:r w:rsidR="00DB24BD">
        <w:rPr>
          <w:rFonts w:ascii="Times New Roman" w:hAnsi="Times New Roman" w:cs="Times New Roman"/>
          <w:sz w:val="24"/>
          <w:szCs w:val="24"/>
        </w:rPr>
        <w:t>ost-monsoon</w:t>
      </w:r>
      <w:r w:rsidRPr="001600C6">
        <w:rPr>
          <w:rFonts w:ascii="Times New Roman" w:hAnsi="Times New Roman" w:cs="Times New Roman"/>
          <w:sz w:val="24"/>
          <w:szCs w:val="24"/>
        </w:rPr>
        <w:t xml:space="preserve"> season</w:t>
      </w:r>
      <w:r>
        <w:rPr>
          <w:rFonts w:ascii="Times New Roman" w:hAnsi="Times New Roman" w:cs="Times New Roman"/>
          <w:sz w:val="24"/>
          <w:szCs w:val="24"/>
        </w:rPr>
        <w:t xml:space="preserve"> and respectively with mean value </w:t>
      </w:r>
      <w:r>
        <w:rPr>
          <w:rFonts w:ascii="Times New Roman" w:hAnsi="Times New Roman" w:cs="Times New Roman"/>
          <w:sz w:val="24"/>
          <w:szCs w:val="24"/>
        </w:rPr>
        <w:lastRenderedPageBreak/>
        <w:t>of (</w:t>
      </w:r>
      <w:r w:rsidR="0006772D">
        <w:rPr>
          <w:rFonts w:ascii="Times New Roman" w:hAnsi="Times New Roman" w:cs="Times New Roman"/>
          <w:sz w:val="24"/>
          <w:szCs w:val="24"/>
        </w:rPr>
        <w:t>47.5</w:t>
      </w:r>
      <w:r>
        <w:rPr>
          <w:rFonts w:ascii="Times New Roman" w:hAnsi="Times New Roman" w:cs="Times New Roman"/>
          <w:sz w:val="24"/>
          <w:szCs w:val="24"/>
        </w:rPr>
        <w:t>±</w:t>
      </w:r>
      <w:r w:rsidR="0006772D">
        <w:rPr>
          <w:rFonts w:ascii="Times New Roman" w:hAnsi="Times New Roman" w:cs="Times New Roman"/>
          <w:sz w:val="24"/>
          <w:szCs w:val="24"/>
        </w:rPr>
        <w:t>13.09</w:t>
      </w:r>
      <w:r>
        <w:rPr>
          <w:rFonts w:ascii="Times New Roman" w:hAnsi="Times New Roman" w:cs="Times New Roman"/>
          <w:sz w:val="24"/>
          <w:szCs w:val="24"/>
        </w:rPr>
        <w:t>) cm &amp; no significant variation was observed. Furthermore, positive strong corr</w:t>
      </w:r>
      <w:r w:rsidR="006B49E0">
        <w:rPr>
          <w:rFonts w:ascii="Times New Roman" w:hAnsi="Times New Roman" w:cs="Times New Roman"/>
          <w:sz w:val="24"/>
          <w:szCs w:val="24"/>
        </w:rPr>
        <w:t xml:space="preserve">elation was found with </w:t>
      </w:r>
      <w:r w:rsidR="007B1780">
        <w:rPr>
          <w:rFonts w:ascii="Times New Roman" w:hAnsi="Times New Roman" w:cs="Times New Roman"/>
          <w:sz w:val="24"/>
          <w:szCs w:val="24"/>
        </w:rPr>
        <w:t>alkalinity</w:t>
      </w:r>
      <w:r w:rsidR="00176E7D">
        <w:rPr>
          <w:rFonts w:ascii="Times New Roman" w:hAnsi="Times New Roman" w:cs="Times New Roman"/>
          <w:sz w:val="24"/>
          <w:szCs w:val="24"/>
        </w:rPr>
        <w:t xml:space="preserve"> (Table 3</w:t>
      </w:r>
      <w:r w:rsidR="00193398">
        <w:rPr>
          <w:rFonts w:ascii="Times New Roman" w:hAnsi="Times New Roman" w:cs="Times New Roman"/>
          <w:sz w:val="24"/>
          <w:szCs w:val="24"/>
        </w:rPr>
        <w:t xml:space="preserve">) &amp; </w:t>
      </w:r>
      <w:r w:rsidR="002A7645">
        <w:rPr>
          <w:rFonts w:ascii="Times New Roman" w:hAnsi="Times New Roman" w:cs="Times New Roman"/>
          <w:sz w:val="24"/>
          <w:szCs w:val="24"/>
        </w:rPr>
        <w:t>(Figure 17</w:t>
      </w:r>
      <w:r>
        <w:rPr>
          <w:rFonts w:ascii="Times New Roman" w:hAnsi="Times New Roman" w:cs="Times New Roman"/>
          <w:sz w:val="24"/>
          <w:szCs w:val="24"/>
        </w:rPr>
        <w:t xml:space="preserve">). The variation of </w:t>
      </w:r>
      <w:r w:rsidRPr="001600C6">
        <w:rPr>
          <w:rFonts w:ascii="Times New Roman" w:hAnsi="Times New Roman" w:cs="Times New Roman"/>
          <w:sz w:val="24"/>
          <w:szCs w:val="24"/>
        </w:rPr>
        <w:t>transparency</w:t>
      </w:r>
      <w:r>
        <w:rPr>
          <w:rFonts w:ascii="Times New Roman" w:hAnsi="Times New Roman" w:cs="Times New Roman"/>
          <w:sz w:val="24"/>
          <w:szCs w:val="24"/>
        </w:rPr>
        <w:t xml:space="preserve"> has be</w:t>
      </w:r>
      <w:r w:rsidR="007356CD">
        <w:rPr>
          <w:rFonts w:ascii="Times New Roman" w:hAnsi="Times New Roman" w:cs="Times New Roman"/>
          <w:sz w:val="24"/>
          <w:szCs w:val="24"/>
        </w:rPr>
        <w:t xml:space="preserve">en shown in following </w:t>
      </w:r>
      <w:r w:rsidR="00193398">
        <w:rPr>
          <w:rFonts w:ascii="Times New Roman" w:hAnsi="Times New Roman" w:cs="Times New Roman"/>
          <w:sz w:val="24"/>
          <w:szCs w:val="24"/>
        </w:rPr>
        <w:t>figure 15</w:t>
      </w:r>
      <w:r w:rsidR="006B1D07">
        <w:rPr>
          <w:rFonts w:ascii="Times New Roman" w:hAnsi="Times New Roman" w:cs="Times New Roman"/>
          <w:sz w:val="24"/>
          <w:szCs w:val="24"/>
        </w:rPr>
        <w:t>.</w:t>
      </w:r>
    </w:p>
    <w:p w:rsidR="00F77AE6" w:rsidRPr="006136EC" w:rsidRDefault="005D07AE"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drawing>
          <wp:inline distT="0" distB="0" distL="0" distR="0" wp14:anchorId="6E20A65D" wp14:editId="759B2A21">
            <wp:extent cx="4238046" cy="253755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a:extLst>
                        <a:ext uri="{28A0092B-C50C-407E-A947-70E740481C1C}">
                          <a14:useLocalDpi xmlns:a14="http://schemas.microsoft.com/office/drawing/2010/main" val="0"/>
                        </a:ext>
                      </a:extLst>
                    </a:blip>
                    <a:srcRect l="1605" t="6136" r="12424" b="6364"/>
                    <a:stretch/>
                  </pic:blipFill>
                  <pic:spPr bwMode="auto">
                    <a:xfrm>
                      <a:off x="0" y="0"/>
                      <a:ext cx="4238379" cy="2537755"/>
                    </a:xfrm>
                    <a:prstGeom prst="rect">
                      <a:avLst/>
                    </a:prstGeom>
                    <a:noFill/>
                    <a:ln>
                      <a:noFill/>
                    </a:ln>
                    <a:extLst>
                      <a:ext uri="{53640926-AAD7-44D8-BBD7-CCE9431645EC}">
                        <a14:shadowObscured xmlns:a14="http://schemas.microsoft.com/office/drawing/2010/main"/>
                      </a:ext>
                    </a:extLst>
                  </pic:spPr>
                </pic:pic>
              </a:graphicData>
            </a:graphic>
          </wp:inline>
        </w:drawing>
      </w:r>
    </w:p>
    <w:p w:rsidR="002D64E0" w:rsidRPr="001600C6" w:rsidRDefault="00193398" w:rsidP="00DD4B92">
      <w:pPr>
        <w:tabs>
          <w:tab w:val="left" w:pos="3318"/>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54A91">
        <w:rPr>
          <w:rFonts w:ascii="Times New Roman" w:hAnsi="Times New Roman" w:cs="Times New Roman"/>
          <w:sz w:val="24"/>
          <w:szCs w:val="24"/>
        </w:rPr>
        <w:t xml:space="preserve">   </w:t>
      </w:r>
      <w:r>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Pr>
          <w:rFonts w:ascii="Times New Roman" w:hAnsi="Times New Roman" w:cs="Times New Roman"/>
          <w:sz w:val="24"/>
          <w:szCs w:val="24"/>
        </w:rPr>
        <w:t>ure 15</w:t>
      </w:r>
      <w:r w:rsidR="002D64E0" w:rsidRPr="001600C6">
        <w:rPr>
          <w:rFonts w:ascii="Times New Roman" w:hAnsi="Times New Roman" w:cs="Times New Roman"/>
          <w:sz w:val="24"/>
          <w:szCs w:val="24"/>
        </w:rPr>
        <w:t>: Seasonal variations of Transparency in two sampling area</w:t>
      </w:r>
    </w:p>
    <w:p w:rsidR="002D64E0" w:rsidRPr="001600C6" w:rsidRDefault="002D64E0" w:rsidP="002D64E0">
      <w:pPr>
        <w:tabs>
          <w:tab w:val="left" w:pos="3318"/>
        </w:tabs>
        <w:spacing w:line="36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4.</w:t>
      </w:r>
      <w:r>
        <w:rPr>
          <w:rFonts w:ascii="Times New Roman" w:hAnsi="Times New Roman" w:cs="Times New Roman"/>
          <w:b/>
          <w:bCs/>
          <w:sz w:val="24"/>
          <w:szCs w:val="24"/>
        </w:rPr>
        <w:t>3</w:t>
      </w:r>
      <w:r w:rsidRPr="001600C6">
        <w:rPr>
          <w:rFonts w:ascii="Times New Roman" w:hAnsi="Times New Roman" w:cs="Times New Roman"/>
          <w:b/>
          <w:bCs/>
          <w:sz w:val="24"/>
          <w:szCs w:val="24"/>
        </w:rPr>
        <w:t>.7 Alkalinity</w:t>
      </w:r>
    </w:p>
    <w:p w:rsidR="00C94BBF" w:rsidRDefault="002D64E0" w:rsidP="002D64E0">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Seasonally observed</w:t>
      </w:r>
      <w:r w:rsidRPr="001600C6">
        <w:rPr>
          <w:rFonts w:ascii="Times New Roman" w:hAnsi="Times New Roman" w:cs="Times New Roman"/>
          <w:sz w:val="24"/>
          <w:szCs w:val="24"/>
        </w:rPr>
        <w:t xml:space="preserve"> highest </w:t>
      </w:r>
      <w:r w:rsidR="00DB24BD">
        <w:rPr>
          <w:rFonts w:ascii="Times New Roman" w:hAnsi="Times New Roman" w:cs="Times New Roman"/>
          <w:sz w:val="24"/>
          <w:szCs w:val="24"/>
        </w:rPr>
        <w:t xml:space="preserve">of </w:t>
      </w:r>
      <w:r w:rsidR="007B1780">
        <w:rPr>
          <w:rFonts w:ascii="Times New Roman" w:hAnsi="Times New Roman" w:cs="Times New Roman"/>
          <w:sz w:val="24"/>
          <w:szCs w:val="24"/>
        </w:rPr>
        <w:t>alkalinity 289</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00987AF5">
        <w:rPr>
          <w:rFonts w:ascii="Times New Roman" w:hAnsi="Times New Roman" w:cs="Times New Roman"/>
          <w:sz w:val="24"/>
          <w:szCs w:val="24"/>
        </w:rPr>
        <w:t xml:space="preserve"> was found in Rezukhal</w:t>
      </w:r>
      <w:r w:rsidR="00987AF5" w:rsidRPr="00987AF5">
        <w:rPr>
          <w:rFonts w:ascii="Times New Roman" w:hAnsi="Times New Roman" w:cs="Times New Roman"/>
          <w:sz w:val="24"/>
          <w:szCs w:val="24"/>
        </w:rPr>
        <w:t xml:space="preserve"> </w:t>
      </w:r>
      <w:r w:rsidR="00987AF5">
        <w:rPr>
          <w:rFonts w:ascii="Times New Roman" w:hAnsi="Times New Roman" w:cs="Times New Roman"/>
          <w:sz w:val="24"/>
          <w:szCs w:val="24"/>
        </w:rPr>
        <w:t xml:space="preserve">during </w:t>
      </w:r>
      <w:r w:rsidR="00516AF0">
        <w:rPr>
          <w:rFonts w:ascii="Times New Roman" w:hAnsi="Times New Roman" w:cs="Times New Roman"/>
          <w:sz w:val="24"/>
          <w:szCs w:val="24"/>
        </w:rPr>
        <w:t>m</w:t>
      </w:r>
      <w:r w:rsidR="007B1780" w:rsidRPr="001600C6">
        <w:rPr>
          <w:rFonts w:ascii="Times New Roman" w:hAnsi="Times New Roman" w:cs="Times New Roman"/>
          <w:sz w:val="24"/>
          <w:szCs w:val="24"/>
        </w:rPr>
        <w:t>onsoon</w:t>
      </w:r>
      <w:r w:rsidR="007B1780">
        <w:rPr>
          <w:rFonts w:ascii="Times New Roman" w:hAnsi="Times New Roman" w:cs="Times New Roman"/>
          <w:sz w:val="24"/>
          <w:szCs w:val="24"/>
        </w:rPr>
        <w:t xml:space="preserve"> and</w:t>
      </w:r>
      <w:r w:rsidR="00987AF5">
        <w:rPr>
          <w:rFonts w:ascii="Times New Roman" w:hAnsi="Times New Roman" w:cs="Times New Roman"/>
          <w:sz w:val="24"/>
          <w:szCs w:val="24"/>
        </w:rPr>
        <w:t xml:space="preserve"> lowest value</w:t>
      </w:r>
      <w:r w:rsidR="00DB24BD">
        <w:rPr>
          <w:rFonts w:ascii="Times New Roman" w:hAnsi="Times New Roman" w:cs="Times New Roman"/>
          <w:sz w:val="24"/>
          <w:szCs w:val="24"/>
        </w:rPr>
        <w:t xml:space="preserve"> 108</w:t>
      </w:r>
      <w:r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Pr="001600C6">
        <w:rPr>
          <w:rFonts w:ascii="Times New Roman" w:hAnsi="Times New Roman" w:cs="Times New Roman"/>
          <w:sz w:val="24"/>
          <w:szCs w:val="24"/>
        </w:rPr>
        <w:t xml:space="preserve"> </w:t>
      </w:r>
      <w:r w:rsidR="00987AF5">
        <w:rPr>
          <w:rFonts w:ascii="Times New Roman" w:hAnsi="Times New Roman" w:cs="Times New Roman"/>
          <w:sz w:val="24"/>
          <w:szCs w:val="24"/>
        </w:rPr>
        <w:t xml:space="preserve">during </w:t>
      </w:r>
      <w:r w:rsidR="002D4C32">
        <w:rPr>
          <w:rFonts w:ascii="Times New Roman" w:hAnsi="Times New Roman" w:cs="Times New Roman"/>
          <w:sz w:val="24"/>
          <w:szCs w:val="24"/>
        </w:rPr>
        <w:t>winter</w:t>
      </w:r>
      <w:r w:rsidR="00987AF5">
        <w:rPr>
          <w:rFonts w:ascii="Times New Roman" w:hAnsi="Times New Roman" w:cs="Times New Roman"/>
          <w:sz w:val="24"/>
          <w:szCs w:val="24"/>
        </w:rPr>
        <w:t xml:space="preserve"> season from Rezukhal</w:t>
      </w:r>
      <w:r>
        <w:rPr>
          <w:rFonts w:ascii="Times New Roman" w:hAnsi="Times New Roman" w:cs="Times New Roman"/>
          <w:sz w:val="24"/>
          <w:szCs w:val="24"/>
        </w:rPr>
        <w:t xml:space="preserve"> and had no observed significant variation with average value of (</w:t>
      </w:r>
      <w:r w:rsidR="0006772D">
        <w:rPr>
          <w:rFonts w:ascii="Times New Roman" w:hAnsi="Times New Roman" w:cs="Times New Roman"/>
          <w:sz w:val="24"/>
          <w:szCs w:val="24"/>
        </w:rPr>
        <w:t>196.45</w:t>
      </w:r>
      <w:r>
        <w:rPr>
          <w:rFonts w:ascii="Times New Roman" w:hAnsi="Times New Roman" w:cs="Times New Roman"/>
          <w:sz w:val="24"/>
          <w:szCs w:val="24"/>
        </w:rPr>
        <w:t>±</w:t>
      </w:r>
      <w:r w:rsidR="0006772D">
        <w:rPr>
          <w:rFonts w:ascii="Times New Roman" w:hAnsi="Times New Roman" w:cs="Times New Roman"/>
          <w:sz w:val="24"/>
          <w:szCs w:val="24"/>
        </w:rPr>
        <w:t>47.50</w:t>
      </w:r>
      <w:r w:rsidR="00B9320F">
        <w:rPr>
          <w:rFonts w:ascii="Times New Roman" w:hAnsi="Times New Roman" w:cs="Times New Roman"/>
          <w:sz w:val="24"/>
          <w:szCs w:val="24"/>
        </w:rPr>
        <w:t>) mg/l</w:t>
      </w:r>
      <w:r w:rsidR="00516AF0">
        <w:rPr>
          <w:rFonts w:ascii="Times New Roman" w:hAnsi="Times New Roman" w:cs="Times New Roman"/>
          <w:sz w:val="24"/>
          <w:szCs w:val="24"/>
        </w:rPr>
        <w:t>. Therefore, a</w:t>
      </w:r>
      <w:r>
        <w:rPr>
          <w:rFonts w:ascii="Times New Roman" w:hAnsi="Times New Roman" w:cs="Times New Roman"/>
          <w:sz w:val="24"/>
          <w:szCs w:val="24"/>
        </w:rPr>
        <w:t>lkalinity had shown po</w:t>
      </w:r>
      <w:r w:rsidR="006B49E0">
        <w:rPr>
          <w:rFonts w:ascii="Times New Roman" w:hAnsi="Times New Roman" w:cs="Times New Roman"/>
          <w:sz w:val="24"/>
          <w:szCs w:val="24"/>
        </w:rPr>
        <w:t>sitive correlation with pH</w:t>
      </w:r>
      <w:r w:rsidR="00516AF0">
        <w:rPr>
          <w:rFonts w:ascii="Times New Roman" w:hAnsi="Times New Roman" w:cs="Times New Roman"/>
          <w:sz w:val="24"/>
          <w:szCs w:val="24"/>
        </w:rPr>
        <w:t xml:space="preserve"> and t</w:t>
      </w:r>
      <w:r>
        <w:rPr>
          <w:rFonts w:ascii="Times New Roman" w:hAnsi="Times New Roman" w:cs="Times New Roman"/>
          <w:sz w:val="24"/>
          <w:szCs w:val="24"/>
        </w:rPr>
        <w:t>emper</w:t>
      </w:r>
      <w:r w:rsidR="00176E7D">
        <w:rPr>
          <w:rFonts w:ascii="Times New Roman" w:hAnsi="Times New Roman" w:cs="Times New Roman"/>
          <w:sz w:val="24"/>
          <w:szCs w:val="24"/>
        </w:rPr>
        <w:t>ature and (Table 3</w:t>
      </w:r>
      <w:r w:rsidR="00193398">
        <w:rPr>
          <w:rFonts w:ascii="Times New Roman" w:hAnsi="Times New Roman" w:cs="Times New Roman"/>
          <w:sz w:val="24"/>
          <w:szCs w:val="24"/>
        </w:rPr>
        <w:t>) &amp; (Figur</w:t>
      </w:r>
      <w:r w:rsidR="002A7645">
        <w:rPr>
          <w:rFonts w:ascii="Times New Roman" w:hAnsi="Times New Roman" w:cs="Times New Roman"/>
          <w:sz w:val="24"/>
          <w:szCs w:val="24"/>
        </w:rPr>
        <w:t>e 17</w:t>
      </w:r>
      <w:r>
        <w:rPr>
          <w:rFonts w:ascii="Times New Roman" w:hAnsi="Times New Roman" w:cs="Times New Roman"/>
          <w:sz w:val="24"/>
          <w:szCs w:val="24"/>
        </w:rPr>
        <w:t xml:space="preserve">). </w:t>
      </w:r>
      <w:r w:rsidRPr="001600C6">
        <w:rPr>
          <w:rFonts w:ascii="Times New Roman" w:hAnsi="Times New Roman" w:cs="Times New Roman"/>
          <w:sz w:val="24"/>
          <w:szCs w:val="24"/>
        </w:rPr>
        <w:t>Seasonal varia</w:t>
      </w:r>
      <w:r>
        <w:rPr>
          <w:rFonts w:ascii="Times New Roman" w:hAnsi="Times New Roman" w:cs="Times New Roman"/>
          <w:sz w:val="24"/>
          <w:szCs w:val="24"/>
        </w:rPr>
        <w:t>tion</w:t>
      </w:r>
      <w:r w:rsidRPr="001600C6">
        <w:rPr>
          <w:rFonts w:ascii="Times New Roman" w:hAnsi="Times New Roman" w:cs="Times New Roman"/>
          <w:sz w:val="24"/>
          <w:szCs w:val="24"/>
        </w:rPr>
        <w:t xml:space="preserve"> of</w:t>
      </w:r>
      <w:r w:rsidR="002D4C32">
        <w:rPr>
          <w:rFonts w:ascii="Times New Roman" w:hAnsi="Times New Roman" w:cs="Times New Roman"/>
          <w:sz w:val="24"/>
          <w:szCs w:val="24"/>
        </w:rPr>
        <w:t xml:space="preserve"> a</w:t>
      </w:r>
      <w:r>
        <w:rPr>
          <w:rFonts w:ascii="Times New Roman" w:hAnsi="Times New Roman" w:cs="Times New Roman"/>
          <w:sz w:val="24"/>
          <w:szCs w:val="24"/>
        </w:rPr>
        <w:t>lkalinity</w:t>
      </w:r>
      <w:r w:rsidRPr="001600C6">
        <w:rPr>
          <w:rFonts w:ascii="Times New Roman" w:hAnsi="Times New Roman" w:cs="Times New Roman"/>
          <w:sz w:val="24"/>
          <w:szCs w:val="24"/>
        </w:rPr>
        <w:t xml:space="preserve"> has been shown in the following figure</w:t>
      </w:r>
      <w:r w:rsidR="00193398">
        <w:rPr>
          <w:rFonts w:ascii="Times New Roman" w:hAnsi="Times New Roman" w:cs="Times New Roman"/>
          <w:sz w:val="24"/>
          <w:szCs w:val="24"/>
        </w:rPr>
        <w:t xml:space="preserve"> 16</w:t>
      </w:r>
      <w:r w:rsidR="006B1D07">
        <w:rPr>
          <w:rFonts w:ascii="Times New Roman" w:hAnsi="Times New Roman" w:cs="Times New Roman"/>
          <w:sz w:val="24"/>
          <w:szCs w:val="24"/>
        </w:rPr>
        <w:t>.</w:t>
      </w:r>
    </w:p>
    <w:p w:rsidR="002D64E0" w:rsidRPr="001600C6" w:rsidRDefault="005D07AE" w:rsidP="005D07AE">
      <w:pPr>
        <w:tabs>
          <w:tab w:val="left" w:pos="3318"/>
        </w:tabs>
        <w:spacing w:line="360" w:lineRule="auto"/>
        <w:jc w:val="center"/>
        <w:rPr>
          <w:rFonts w:ascii="Times New Roman" w:hAnsi="Times New Roman" w:cs="Times New Roman"/>
          <w:sz w:val="24"/>
          <w:szCs w:val="24"/>
        </w:rPr>
      </w:pPr>
      <w:r>
        <w:rPr>
          <w:rFonts w:cs="Times New Roman"/>
          <w:noProof/>
          <w:sz w:val="24"/>
          <w:szCs w:val="24"/>
        </w:rPr>
        <w:drawing>
          <wp:inline distT="0" distB="0" distL="0" distR="0" wp14:anchorId="37CC6B90" wp14:editId="38475000">
            <wp:extent cx="3892467" cy="2353586"/>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a:extLst>
                        <a:ext uri="{28A0092B-C50C-407E-A947-70E740481C1C}">
                          <a14:useLocalDpi xmlns:a14="http://schemas.microsoft.com/office/drawing/2010/main" val="0"/>
                        </a:ext>
                      </a:extLst>
                    </a:blip>
                    <a:srcRect l="1738" t="5455" r="12023" b="5909"/>
                    <a:stretch/>
                  </pic:blipFill>
                  <pic:spPr bwMode="auto">
                    <a:xfrm>
                      <a:off x="0" y="0"/>
                      <a:ext cx="3900336" cy="2358344"/>
                    </a:xfrm>
                    <a:prstGeom prst="rect">
                      <a:avLst/>
                    </a:prstGeom>
                    <a:noFill/>
                    <a:ln>
                      <a:noFill/>
                    </a:ln>
                    <a:extLst>
                      <a:ext uri="{53640926-AAD7-44D8-BBD7-CCE9431645EC}">
                        <a14:shadowObscured xmlns:a14="http://schemas.microsoft.com/office/drawing/2010/main"/>
                      </a:ext>
                    </a:extLst>
                  </pic:spPr>
                </pic:pic>
              </a:graphicData>
            </a:graphic>
          </wp:inline>
        </w:drawing>
      </w:r>
    </w:p>
    <w:p w:rsidR="00D95372" w:rsidRPr="009D53DE" w:rsidRDefault="005D07AE" w:rsidP="009D53DE">
      <w:pPr>
        <w:tabs>
          <w:tab w:val="left" w:pos="3318"/>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64E0" w:rsidRPr="001600C6">
        <w:rPr>
          <w:rFonts w:ascii="Times New Roman" w:hAnsi="Times New Roman" w:cs="Times New Roman"/>
          <w:sz w:val="24"/>
          <w:szCs w:val="24"/>
        </w:rPr>
        <w:t>Fig</w:t>
      </w:r>
      <w:r w:rsidR="002A7645">
        <w:rPr>
          <w:rFonts w:ascii="Times New Roman" w:hAnsi="Times New Roman" w:cs="Times New Roman"/>
          <w:sz w:val="24"/>
          <w:szCs w:val="24"/>
        </w:rPr>
        <w:t>ure 16</w:t>
      </w:r>
      <w:r w:rsidR="002D64E0" w:rsidRPr="001600C6">
        <w:rPr>
          <w:rFonts w:ascii="Times New Roman" w:hAnsi="Times New Roman" w:cs="Times New Roman"/>
          <w:sz w:val="24"/>
          <w:szCs w:val="24"/>
        </w:rPr>
        <w:t>: Seasonal variations of Alkalinity in two sampling area</w:t>
      </w:r>
    </w:p>
    <w:p w:rsidR="00681C15" w:rsidRDefault="00176E7D" w:rsidP="00681C1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sidR="002D4C32" w:rsidRPr="00176E7D">
        <w:rPr>
          <w:rFonts w:ascii="Times New Roman" w:hAnsi="Times New Roman" w:cs="Times New Roman"/>
          <w:b/>
          <w:sz w:val="24"/>
          <w:szCs w:val="24"/>
        </w:rPr>
        <w:t>Correlation Matrix of Water Parameter:</w:t>
      </w:r>
    </w:p>
    <w:p w:rsidR="00681C15" w:rsidRPr="00966493" w:rsidRDefault="00966493" w:rsidP="00966493">
      <w:pPr>
        <w:spacing w:line="240" w:lineRule="auto"/>
        <w:jc w:val="center"/>
        <w:rPr>
          <w:rFonts w:ascii="Times New Roman" w:hAnsi="Times New Roman" w:cs="Times New Roman"/>
          <w:b/>
          <w:noProof/>
          <w:sz w:val="24"/>
          <w:szCs w:val="24"/>
        </w:rPr>
      </w:pPr>
      <w:r>
        <w:rPr>
          <w:rFonts w:cs="Times New Roman"/>
          <w:noProof/>
          <w:sz w:val="24"/>
          <w:szCs w:val="24"/>
        </w:rPr>
        <w:drawing>
          <wp:inline distT="0" distB="0" distL="0" distR="0" wp14:anchorId="68F307AB" wp14:editId="4E7A1538">
            <wp:extent cx="4079019" cy="34906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a:extLst>
                        <a:ext uri="{28A0092B-C50C-407E-A947-70E740481C1C}">
                          <a14:useLocalDpi xmlns:a14="http://schemas.microsoft.com/office/drawing/2010/main" val="0"/>
                        </a:ext>
                      </a:extLst>
                    </a:blip>
                    <a:srcRect l="18184" t="-1" r="13226" b="227"/>
                    <a:stretch/>
                  </pic:blipFill>
                  <pic:spPr bwMode="auto">
                    <a:xfrm>
                      <a:off x="0" y="0"/>
                      <a:ext cx="4079342" cy="3490899"/>
                    </a:xfrm>
                    <a:prstGeom prst="rect">
                      <a:avLst/>
                    </a:prstGeom>
                    <a:noFill/>
                    <a:ln>
                      <a:noFill/>
                    </a:ln>
                    <a:extLst>
                      <a:ext uri="{53640926-AAD7-44D8-BBD7-CCE9431645EC}">
                        <a14:shadowObscured xmlns:a14="http://schemas.microsoft.com/office/drawing/2010/main"/>
                      </a:ext>
                    </a:extLst>
                  </pic:spPr>
                </pic:pic>
              </a:graphicData>
            </a:graphic>
          </wp:inline>
        </w:drawing>
      </w:r>
    </w:p>
    <w:p w:rsidR="00681C15" w:rsidRDefault="00681C15" w:rsidP="00681C15">
      <w:pPr>
        <w:spacing w:line="240" w:lineRule="auto"/>
        <w:jc w:val="center"/>
        <w:rPr>
          <w:rFonts w:ascii="Times New Roman" w:hAnsi="Times New Roman" w:cs="Times New Roman"/>
          <w:sz w:val="24"/>
          <w:szCs w:val="24"/>
        </w:rPr>
      </w:pPr>
      <w:r w:rsidRPr="00E00359">
        <w:rPr>
          <w:rFonts w:ascii="Times New Roman" w:hAnsi="Times New Roman" w:cs="Times New Roman"/>
          <w:sz w:val="24"/>
          <w:szCs w:val="24"/>
        </w:rPr>
        <w:t>Fig</w:t>
      </w:r>
      <w:r w:rsidR="002A7645">
        <w:rPr>
          <w:rFonts w:ascii="Times New Roman" w:hAnsi="Times New Roman" w:cs="Times New Roman"/>
          <w:sz w:val="24"/>
          <w:szCs w:val="24"/>
        </w:rPr>
        <w:t>ure 17</w:t>
      </w:r>
      <w:r w:rsidRPr="00E00359">
        <w:rPr>
          <w:rFonts w:ascii="Times New Roman" w:hAnsi="Times New Roman" w:cs="Times New Roman"/>
          <w:sz w:val="24"/>
          <w:szCs w:val="24"/>
        </w:rPr>
        <w:t>: Correlation Matrix of Water Parameter</w:t>
      </w:r>
    </w:p>
    <w:p w:rsidR="00681C15" w:rsidRDefault="00681C15" w:rsidP="00681C15">
      <w:pPr>
        <w:spacing w:line="240" w:lineRule="auto"/>
        <w:jc w:val="center"/>
        <w:rPr>
          <w:rFonts w:ascii="Times New Roman" w:hAnsi="Times New Roman" w:cs="Times New Roman"/>
          <w:sz w:val="24"/>
          <w:szCs w:val="24"/>
        </w:rPr>
      </w:pPr>
    </w:p>
    <w:p w:rsidR="00681C15" w:rsidRDefault="00176E7D" w:rsidP="00C94BBF">
      <w:pPr>
        <w:spacing w:line="240" w:lineRule="auto"/>
        <w:rPr>
          <w:rFonts w:ascii="Times New Roman" w:hAnsi="Times New Roman" w:cs="Times New Roman"/>
          <w:sz w:val="24"/>
          <w:szCs w:val="24"/>
        </w:rPr>
      </w:pPr>
      <w:r>
        <w:rPr>
          <w:rFonts w:ascii="Times New Roman" w:hAnsi="Times New Roman" w:cs="Times New Roman"/>
          <w:sz w:val="24"/>
          <w:szCs w:val="24"/>
        </w:rPr>
        <w:t>Table 3</w:t>
      </w:r>
      <w:r w:rsidR="00193398" w:rsidRPr="00193398">
        <w:rPr>
          <w:rFonts w:ascii="Times New Roman" w:hAnsi="Times New Roman" w:cs="Times New Roman"/>
          <w:sz w:val="24"/>
          <w:szCs w:val="24"/>
        </w:rPr>
        <w:t>: Correlation among Physico-chemical Parameters of water</w:t>
      </w:r>
      <w:r w:rsidR="00193398">
        <w:rPr>
          <w:rFonts w:ascii="Times New Roman" w:hAnsi="Times New Roman" w:cs="Times New Roman"/>
          <w:sz w:val="24"/>
          <w:szCs w:val="24"/>
        </w:rPr>
        <w:t xml:space="preserve"> of two sampling areas in Cox’s Bazar</w:t>
      </w:r>
      <w:r w:rsidR="00193398" w:rsidRPr="00193398">
        <w:rPr>
          <w:rFonts w:ascii="Times New Roman" w:hAnsi="Times New Roman" w:cs="Times New Roman"/>
          <w:sz w:val="24"/>
          <w:szCs w:val="24"/>
        </w:rPr>
        <w:t xml:space="preserve"> Coast. (Pearson Method)</w:t>
      </w:r>
    </w:p>
    <w:tbl>
      <w:tblPr>
        <w:tblStyle w:val="TableGrid1"/>
        <w:tblW w:w="0" w:type="auto"/>
        <w:tblLook w:val="04A0" w:firstRow="1" w:lastRow="0" w:firstColumn="1" w:lastColumn="0" w:noHBand="0" w:noVBand="1"/>
      </w:tblPr>
      <w:tblGrid>
        <w:gridCol w:w="812"/>
        <w:gridCol w:w="715"/>
        <w:gridCol w:w="1558"/>
        <w:gridCol w:w="693"/>
        <w:gridCol w:w="949"/>
        <w:gridCol w:w="949"/>
        <w:gridCol w:w="949"/>
        <w:gridCol w:w="949"/>
        <w:gridCol w:w="949"/>
      </w:tblGrid>
      <w:tr w:rsidR="0022013A" w:rsidRPr="0022013A" w:rsidTr="005D19CC">
        <w:trPr>
          <w:trHeight w:val="420"/>
        </w:trPr>
        <w:tc>
          <w:tcPr>
            <w:tcW w:w="15280" w:type="dxa"/>
            <w:gridSpan w:val="9"/>
            <w:hideMark/>
          </w:tcPr>
          <w:p w:rsidR="0022013A" w:rsidRPr="0022013A" w:rsidRDefault="0022013A" w:rsidP="0022013A">
            <w:pPr>
              <w:rPr>
                <w:rFonts w:ascii="Times New Roman" w:hAnsi="Times New Roman"/>
                <w:b/>
                <w:bCs/>
                <w:sz w:val="18"/>
              </w:rPr>
            </w:pPr>
            <w:r w:rsidRPr="0022013A">
              <w:rPr>
                <w:rFonts w:ascii="Times New Roman" w:hAnsi="Times New Roman"/>
                <w:b/>
                <w:bCs/>
                <w:sz w:val="18"/>
              </w:rPr>
              <w:t>Correlations</w:t>
            </w:r>
          </w:p>
        </w:tc>
      </w:tr>
      <w:tr w:rsidR="0022013A" w:rsidRPr="0022013A" w:rsidTr="005D19CC">
        <w:trPr>
          <w:trHeight w:val="900"/>
        </w:trPr>
        <w:tc>
          <w:tcPr>
            <w:tcW w:w="4760" w:type="dxa"/>
            <w:gridSpan w:val="2"/>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2420" w:type="dxa"/>
            <w:hideMark/>
          </w:tcPr>
          <w:p w:rsidR="0022013A" w:rsidRPr="0022013A" w:rsidRDefault="0022013A" w:rsidP="0022013A">
            <w:pPr>
              <w:rPr>
                <w:rFonts w:ascii="Times New Roman" w:hAnsi="Times New Roman"/>
                <w:sz w:val="18"/>
              </w:rPr>
            </w:pPr>
            <w:r w:rsidRPr="0022013A">
              <w:rPr>
                <w:rFonts w:ascii="Times New Roman" w:hAnsi="Times New Roman"/>
                <w:sz w:val="18"/>
              </w:rPr>
              <w:t>Salinity (</w:t>
            </w:r>
            <w:proofErr w:type="spellStart"/>
            <w:r w:rsidRPr="0022013A">
              <w:rPr>
                <w:rFonts w:ascii="Times New Roman" w:hAnsi="Times New Roman"/>
                <w:sz w:val="18"/>
              </w:rPr>
              <w:t>ppt</w:t>
            </w:r>
            <w:proofErr w:type="spellEnd"/>
            <w:r w:rsidRPr="0022013A">
              <w:rPr>
                <w:rFonts w:ascii="Times New Roman" w:hAnsi="Times New Roman"/>
                <w:sz w:val="18"/>
              </w:rPr>
              <w:t>)</w:t>
            </w:r>
          </w:p>
        </w:tc>
        <w:tc>
          <w:tcPr>
            <w:tcW w:w="1000" w:type="dxa"/>
            <w:hideMark/>
          </w:tcPr>
          <w:p w:rsidR="0022013A" w:rsidRPr="0022013A" w:rsidRDefault="0022013A" w:rsidP="0022013A">
            <w:pPr>
              <w:rPr>
                <w:rFonts w:ascii="Times New Roman" w:hAnsi="Times New Roman"/>
                <w:sz w:val="18"/>
              </w:rPr>
            </w:pPr>
            <w:r w:rsidRPr="0022013A">
              <w:rPr>
                <w:rFonts w:ascii="Times New Roman" w:hAnsi="Times New Roman"/>
                <w:sz w:val="18"/>
              </w:rPr>
              <w:t>pH</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Dissolved oxygen (mg/L)</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Temperature (°C)</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Total Suspeneded Solids (TDS)</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Transparency (cm)</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Alkalinity (ppm)</w:t>
            </w:r>
          </w:p>
        </w:tc>
      </w:tr>
      <w:tr w:rsidR="0022013A" w:rsidRPr="0022013A" w:rsidTr="005D19CC">
        <w:trPr>
          <w:trHeight w:val="360"/>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Salinity (</w:t>
            </w:r>
            <w:proofErr w:type="spellStart"/>
            <w:r w:rsidRPr="0022013A">
              <w:rPr>
                <w:rFonts w:ascii="Times New Roman" w:hAnsi="Times New Roman"/>
                <w:sz w:val="18"/>
              </w:rPr>
              <w:t>ppt</w:t>
            </w:r>
            <w:proofErr w:type="spellEnd"/>
            <w:r w:rsidRPr="0022013A">
              <w:rPr>
                <w:rFonts w:ascii="Times New Roman" w:hAnsi="Times New Roman"/>
                <w:sz w:val="18"/>
              </w:rPr>
              <w:t>)</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0.361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.573</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.415</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-0.244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.447</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-0.031</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0.083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0.044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0.251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0.028</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0.886</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60"/>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pH</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0.361</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.693</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.594</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0.138</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0.362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0.173</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0.083</w:t>
            </w:r>
          </w:p>
        </w:tc>
        <w:tc>
          <w:tcPr>
            <w:tcW w:w="100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0.000</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0.520</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0.082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0.418</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60"/>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Dissolved oxygen (mg/L)</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.573</w:t>
            </w:r>
            <w:r w:rsidRPr="0022013A">
              <w:rPr>
                <w:rFonts w:ascii="Times New Roman" w:hAnsi="Times New Roman"/>
                <w:sz w:val="18"/>
                <w:vertAlign w:val="superscript"/>
              </w:rPr>
              <w:t>**</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.693</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0.333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-0.113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0.286</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-0.049</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0.003</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0.000</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0.112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0.599</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0.175</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0.822</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60"/>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Temperature (°C)</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.415</w:t>
            </w:r>
            <w:r w:rsidRPr="0022013A">
              <w:rPr>
                <w:rFonts w:ascii="Times New Roman" w:hAnsi="Times New Roman"/>
                <w:sz w:val="18"/>
                <w:vertAlign w:val="superscript"/>
              </w:rPr>
              <w:t>*</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.594</w:t>
            </w:r>
            <w:r w:rsidRPr="0022013A">
              <w:rPr>
                <w:rFonts w:ascii="Times New Roman" w:hAnsi="Times New Roman"/>
                <w:sz w:val="18"/>
                <w:vertAlign w:val="superscript"/>
              </w:rPr>
              <w:t>**</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0.333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-0.034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0.315</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0.187</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0.044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0.002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0.112</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0.874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0.134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0.382</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42"/>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Total Suspeneded Solids (TDS)</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-0.244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0.138</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-0.113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-0.034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-0.143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-0.052</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0.251</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0.520</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0.599</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0.874</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0.504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0.810</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60"/>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Transparency (cm)</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.447</w:t>
            </w:r>
            <w:r w:rsidRPr="0022013A">
              <w:rPr>
                <w:rFonts w:ascii="Times New Roman" w:hAnsi="Times New Roman"/>
                <w:sz w:val="18"/>
                <w:vertAlign w:val="superscript"/>
              </w:rPr>
              <w:t>*</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0.362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0.286</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0.315</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-0.143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0.127</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0.028</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0.082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0.175</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0.134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0.504</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0.555</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42"/>
        </w:trPr>
        <w:tc>
          <w:tcPr>
            <w:tcW w:w="2380" w:type="dxa"/>
            <w:vMerge w:val="restart"/>
            <w:hideMark/>
          </w:tcPr>
          <w:p w:rsidR="0022013A" w:rsidRPr="0022013A" w:rsidRDefault="0022013A" w:rsidP="0022013A">
            <w:pPr>
              <w:rPr>
                <w:rFonts w:ascii="Times New Roman" w:hAnsi="Times New Roman"/>
                <w:sz w:val="18"/>
              </w:rPr>
            </w:pPr>
            <w:r w:rsidRPr="0022013A">
              <w:rPr>
                <w:rFonts w:ascii="Times New Roman" w:hAnsi="Times New Roman"/>
                <w:sz w:val="18"/>
              </w:rPr>
              <w:t>Alkalinity (ppm)</w:t>
            </w: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Pearson Correlation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-0.031</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0.173</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-0.049</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0.187</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-0.052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0.127</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1</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Sig. (2-tailed)</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0.886</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0.418</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0.822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0.382</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0.810</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0.555</w:t>
            </w:r>
          </w:p>
        </w:tc>
        <w:tc>
          <w:tcPr>
            <w:tcW w:w="1420" w:type="dxa"/>
            <w:hideMark/>
          </w:tcPr>
          <w:p w:rsidR="0022013A" w:rsidRPr="0022013A" w:rsidRDefault="0022013A" w:rsidP="0022013A">
            <w:pPr>
              <w:rPr>
                <w:rFonts w:ascii="Times New Roman" w:hAnsi="Times New Roman"/>
                <w:sz w:val="18"/>
              </w:rPr>
            </w:pPr>
            <w:r w:rsidRPr="0022013A">
              <w:rPr>
                <w:rFonts w:ascii="Times New Roman" w:hAnsi="Times New Roman"/>
                <w:sz w:val="18"/>
              </w:rPr>
              <w:t> </w:t>
            </w:r>
          </w:p>
        </w:tc>
      </w:tr>
      <w:tr w:rsidR="0022013A" w:rsidRPr="0022013A" w:rsidTr="005D19CC">
        <w:trPr>
          <w:trHeight w:val="342"/>
        </w:trPr>
        <w:tc>
          <w:tcPr>
            <w:tcW w:w="2380" w:type="dxa"/>
            <w:vMerge/>
            <w:hideMark/>
          </w:tcPr>
          <w:p w:rsidR="0022013A" w:rsidRPr="0022013A" w:rsidRDefault="0022013A" w:rsidP="0022013A">
            <w:pPr>
              <w:rPr>
                <w:rFonts w:ascii="Times New Roman" w:hAnsi="Times New Roman"/>
                <w:sz w:val="18"/>
              </w:rPr>
            </w:pPr>
          </w:p>
        </w:tc>
        <w:tc>
          <w:tcPr>
            <w:tcW w:w="2380" w:type="dxa"/>
            <w:hideMark/>
          </w:tcPr>
          <w:p w:rsidR="0022013A" w:rsidRPr="0022013A" w:rsidRDefault="0022013A" w:rsidP="0022013A">
            <w:pPr>
              <w:rPr>
                <w:rFonts w:ascii="Times New Roman" w:hAnsi="Times New Roman"/>
                <w:sz w:val="18"/>
              </w:rPr>
            </w:pPr>
            <w:r w:rsidRPr="0022013A">
              <w:rPr>
                <w:rFonts w:ascii="Times New Roman" w:hAnsi="Times New Roman"/>
                <w:sz w:val="18"/>
              </w:rPr>
              <w:t>N</w:t>
            </w:r>
          </w:p>
        </w:tc>
        <w:tc>
          <w:tcPr>
            <w:tcW w:w="2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00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c>
          <w:tcPr>
            <w:tcW w:w="1420" w:type="dxa"/>
            <w:noWrap/>
            <w:hideMark/>
          </w:tcPr>
          <w:p w:rsidR="0022013A" w:rsidRPr="0022013A" w:rsidRDefault="0022013A" w:rsidP="0022013A">
            <w:pPr>
              <w:rPr>
                <w:rFonts w:ascii="Times New Roman" w:hAnsi="Times New Roman"/>
                <w:sz w:val="18"/>
              </w:rPr>
            </w:pPr>
            <w:r w:rsidRPr="0022013A">
              <w:rPr>
                <w:rFonts w:ascii="Times New Roman" w:hAnsi="Times New Roman"/>
                <w:sz w:val="18"/>
              </w:rPr>
              <w:t>24</w:t>
            </w:r>
          </w:p>
        </w:tc>
      </w:tr>
      <w:tr w:rsidR="0022013A" w:rsidRPr="0022013A" w:rsidTr="005D19CC">
        <w:trPr>
          <w:trHeight w:val="342"/>
        </w:trPr>
        <w:tc>
          <w:tcPr>
            <w:tcW w:w="15280" w:type="dxa"/>
            <w:gridSpan w:val="9"/>
            <w:hideMark/>
          </w:tcPr>
          <w:p w:rsidR="0022013A" w:rsidRPr="0022013A" w:rsidRDefault="0022013A" w:rsidP="0022013A">
            <w:pPr>
              <w:rPr>
                <w:rFonts w:ascii="Times New Roman" w:hAnsi="Times New Roman"/>
                <w:sz w:val="18"/>
              </w:rPr>
            </w:pPr>
            <w:r w:rsidRPr="0022013A">
              <w:rPr>
                <w:rFonts w:ascii="Times New Roman" w:hAnsi="Times New Roman"/>
                <w:sz w:val="18"/>
              </w:rPr>
              <w:t>**. Correlation is significant at the 0.01 level (2-tailed).</w:t>
            </w:r>
          </w:p>
        </w:tc>
      </w:tr>
      <w:tr w:rsidR="0022013A" w:rsidRPr="0022013A" w:rsidTr="005D19CC">
        <w:trPr>
          <w:trHeight w:val="342"/>
        </w:trPr>
        <w:tc>
          <w:tcPr>
            <w:tcW w:w="15280" w:type="dxa"/>
            <w:gridSpan w:val="9"/>
            <w:hideMark/>
          </w:tcPr>
          <w:p w:rsidR="0022013A" w:rsidRPr="0022013A" w:rsidRDefault="0022013A" w:rsidP="0022013A">
            <w:pPr>
              <w:rPr>
                <w:rFonts w:ascii="Times New Roman" w:hAnsi="Times New Roman"/>
                <w:sz w:val="18"/>
              </w:rPr>
            </w:pPr>
            <w:r w:rsidRPr="0022013A">
              <w:rPr>
                <w:rFonts w:ascii="Times New Roman" w:hAnsi="Times New Roman"/>
                <w:sz w:val="18"/>
              </w:rPr>
              <w:t>*. Correlation is significant at the 0.05 level (2-tailed).</w:t>
            </w:r>
          </w:p>
        </w:tc>
      </w:tr>
    </w:tbl>
    <w:p w:rsidR="00681C15" w:rsidRPr="0022013A" w:rsidRDefault="00681C15" w:rsidP="0022013A">
      <w:pPr>
        <w:spacing w:line="240" w:lineRule="auto"/>
        <w:rPr>
          <w:rFonts w:ascii="Times New Roman" w:hAnsi="Times New Roman" w:cs="Times New Roman"/>
          <w:sz w:val="20"/>
          <w:szCs w:val="24"/>
        </w:rPr>
      </w:pPr>
    </w:p>
    <w:p w:rsidR="00681C15" w:rsidRDefault="00681C15" w:rsidP="00681C15">
      <w:pPr>
        <w:spacing w:line="240" w:lineRule="auto"/>
        <w:jc w:val="center"/>
        <w:rPr>
          <w:rFonts w:ascii="Times New Roman" w:hAnsi="Times New Roman" w:cs="Times New Roman"/>
          <w:sz w:val="24"/>
          <w:szCs w:val="24"/>
        </w:rPr>
      </w:pPr>
    </w:p>
    <w:p w:rsidR="00681C15" w:rsidRDefault="00681C15" w:rsidP="00681C15">
      <w:pPr>
        <w:spacing w:line="240" w:lineRule="auto"/>
        <w:jc w:val="center"/>
        <w:rPr>
          <w:rFonts w:ascii="Times New Roman" w:hAnsi="Times New Roman" w:cs="Times New Roman"/>
          <w:sz w:val="24"/>
          <w:szCs w:val="24"/>
        </w:rPr>
      </w:pPr>
    </w:p>
    <w:p w:rsidR="00681C15" w:rsidRDefault="00681C15" w:rsidP="00681C15">
      <w:pPr>
        <w:spacing w:line="240" w:lineRule="auto"/>
        <w:jc w:val="center"/>
        <w:rPr>
          <w:rFonts w:ascii="Times New Roman" w:hAnsi="Times New Roman" w:cs="Times New Roman"/>
          <w:sz w:val="24"/>
          <w:szCs w:val="24"/>
        </w:rPr>
      </w:pPr>
    </w:p>
    <w:p w:rsidR="00681C15" w:rsidRDefault="00681C15" w:rsidP="00681C15">
      <w:pPr>
        <w:spacing w:line="240" w:lineRule="auto"/>
        <w:jc w:val="center"/>
        <w:rPr>
          <w:rFonts w:ascii="Times New Roman" w:hAnsi="Times New Roman" w:cs="Times New Roman"/>
          <w:sz w:val="24"/>
          <w:szCs w:val="24"/>
        </w:rPr>
      </w:pPr>
    </w:p>
    <w:p w:rsidR="00681C15" w:rsidRDefault="00681C15" w:rsidP="00681C15">
      <w:pPr>
        <w:spacing w:line="240" w:lineRule="auto"/>
        <w:jc w:val="center"/>
        <w:rPr>
          <w:rFonts w:ascii="Times New Roman" w:hAnsi="Times New Roman" w:cs="Times New Roman"/>
          <w:sz w:val="24"/>
          <w:szCs w:val="24"/>
        </w:rPr>
      </w:pPr>
    </w:p>
    <w:p w:rsidR="00681C15" w:rsidRPr="00495C04" w:rsidRDefault="00681C15" w:rsidP="00681C15">
      <w:pPr>
        <w:spacing w:line="240" w:lineRule="auto"/>
        <w:jc w:val="center"/>
        <w:rPr>
          <w:rFonts w:ascii="Times New Roman" w:hAnsi="Times New Roman" w:cs="Times New Roman"/>
          <w:sz w:val="24"/>
          <w:szCs w:val="24"/>
        </w:rPr>
      </w:pPr>
    </w:p>
    <w:p w:rsidR="00681C15" w:rsidRDefault="00681C15" w:rsidP="00681C15">
      <w:pPr>
        <w:autoSpaceDE w:val="0"/>
        <w:autoSpaceDN w:val="0"/>
        <w:adjustRightInd w:val="0"/>
        <w:spacing w:after="0" w:line="400" w:lineRule="atLeast"/>
        <w:rPr>
          <w:rFonts w:ascii="Times New Roman" w:hAnsi="Times New Roman" w:cs="Times New Roman"/>
          <w:sz w:val="24"/>
          <w:szCs w:val="24"/>
        </w:rPr>
      </w:pPr>
    </w:p>
    <w:p w:rsidR="00681C15" w:rsidRPr="00F0727E" w:rsidRDefault="00681C15" w:rsidP="00681C15">
      <w:pPr>
        <w:autoSpaceDE w:val="0"/>
        <w:autoSpaceDN w:val="0"/>
        <w:adjustRightInd w:val="0"/>
        <w:spacing w:after="0" w:line="240" w:lineRule="auto"/>
        <w:rPr>
          <w:rFonts w:ascii="Times New Roman" w:hAnsi="Times New Roman" w:cs="Times New Roman"/>
          <w:sz w:val="24"/>
          <w:szCs w:val="24"/>
        </w:rPr>
      </w:pPr>
    </w:p>
    <w:p w:rsidR="00A54A91" w:rsidRDefault="00A54A91" w:rsidP="004A10A6">
      <w:pPr>
        <w:autoSpaceDE w:val="0"/>
        <w:autoSpaceDN w:val="0"/>
        <w:adjustRightInd w:val="0"/>
        <w:spacing w:line="360" w:lineRule="auto"/>
        <w:rPr>
          <w:rFonts w:ascii="Times New Roman" w:hAnsi="Times New Roman" w:cs="Times New Roman"/>
          <w:b/>
          <w:color w:val="000000" w:themeColor="text1"/>
          <w:sz w:val="32"/>
          <w:szCs w:val="32"/>
        </w:rPr>
      </w:pPr>
    </w:p>
    <w:p w:rsidR="00681C15" w:rsidRPr="00E73C78" w:rsidRDefault="00681C15" w:rsidP="00681C15">
      <w:pPr>
        <w:autoSpaceDE w:val="0"/>
        <w:autoSpaceDN w:val="0"/>
        <w:adjustRightInd w:val="0"/>
        <w:spacing w:line="360" w:lineRule="auto"/>
        <w:jc w:val="center"/>
        <w:rPr>
          <w:rFonts w:ascii="Times New Roman" w:hAnsi="Times New Roman" w:cs="Times New Roman"/>
          <w:b/>
          <w:color w:val="000000" w:themeColor="text1"/>
          <w:sz w:val="32"/>
          <w:szCs w:val="32"/>
        </w:rPr>
      </w:pPr>
      <w:r w:rsidRPr="00E73C78">
        <w:rPr>
          <w:rFonts w:ascii="Times New Roman" w:hAnsi="Times New Roman" w:cs="Times New Roman"/>
          <w:b/>
          <w:color w:val="000000" w:themeColor="text1"/>
          <w:sz w:val="32"/>
          <w:szCs w:val="32"/>
        </w:rPr>
        <w:lastRenderedPageBreak/>
        <w:t>CHAPTER FIVE</w:t>
      </w:r>
    </w:p>
    <w:p w:rsidR="00681C15" w:rsidRPr="00E73C78" w:rsidRDefault="00681C15" w:rsidP="00681C15">
      <w:pPr>
        <w:autoSpaceDE w:val="0"/>
        <w:autoSpaceDN w:val="0"/>
        <w:adjustRightInd w:val="0"/>
        <w:spacing w:line="360" w:lineRule="auto"/>
        <w:jc w:val="center"/>
        <w:rPr>
          <w:rFonts w:ascii="Times New Roman" w:hAnsi="Times New Roman" w:cs="Times New Roman"/>
          <w:b/>
          <w:color w:val="000000" w:themeColor="text1"/>
          <w:sz w:val="32"/>
          <w:szCs w:val="32"/>
        </w:rPr>
      </w:pPr>
      <w:r w:rsidRPr="00E73C78">
        <w:rPr>
          <w:rFonts w:ascii="Times New Roman" w:hAnsi="Times New Roman" w:cs="Times New Roman"/>
          <w:b/>
          <w:color w:val="000000" w:themeColor="text1"/>
          <w:sz w:val="32"/>
          <w:szCs w:val="32"/>
        </w:rPr>
        <w:t>DISCUSSION</w:t>
      </w:r>
    </w:p>
    <w:p w:rsidR="00681C15" w:rsidRPr="00A87881"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Water is home to various aquatic organisms</w:t>
      </w:r>
      <w:r>
        <w:rPr>
          <w:rFonts w:ascii="Times New Roman" w:hAnsi="Times New Roman" w:cs="Times New Roman"/>
          <w:color w:val="000000" w:themeColor="text1"/>
          <w:sz w:val="24"/>
          <w:szCs w:val="24"/>
        </w:rPr>
        <w:t>. H</w:t>
      </w:r>
      <w:r w:rsidRPr="00A87881">
        <w:rPr>
          <w:rFonts w:ascii="Times New Roman" w:hAnsi="Times New Roman" w:cs="Times New Roman"/>
          <w:color w:val="000000" w:themeColor="text1"/>
          <w:sz w:val="24"/>
          <w:szCs w:val="24"/>
        </w:rPr>
        <w:t>ence</w:t>
      </w:r>
      <w:r>
        <w:rPr>
          <w:rFonts w:ascii="Times New Roman" w:hAnsi="Times New Roman" w:cs="Times New Roman"/>
          <w:color w:val="000000" w:themeColor="text1"/>
          <w:sz w:val="24"/>
          <w:szCs w:val="24"/>
        </w:rPr>
        <w:t xml:space="preserve">, </w:t>
      </w:r>
      <w:r w:rsidRPr="00A87881">
        <w:rPr>
          <w:rFonts w:ascii="Times New Roman" w:hAnsi="Times New Roman" w:cs="Times New Roman"/>
          <w:color w:val="000000" w:themeColor="text1"/>
          <w:sz w:val="24"/>
          <w:szCs w:val="24"/>
        </w:rPr>
        <w:t xml:space="preserve">water quality parameters play a vital role in the aquatic ecosystem. Fluctuations in the parameters can bring drastic changes in the lives of those aquatic organisms. In order to sustain the life of the organisms keeping the water quality in good condition is essential. Environment is an important factor that affects water quality and multifarious physicochemical parameters of the waters are used to determine the effect (Hamuna et al., 2018). A comparative discussion of water quality parameters that was collected from Rejukhal Coast and Bakkhali Channel is given below. </w:t>
      </w:r>
    </w:p>
    <w:p w:rsidR="00681C15" w:rsidRPr="00A87881" w:rsidRDefault="00681C15" w:rsidP="00681C15">
      <w:pPr>
        <w:spacing w:line="360" w:lineRule="auto"/>
        <w:jc w:val="both"/>
        <w:rPr>
          <w:rFonts w:ascii="Times New Roman" w:hAnsi="Times New Roman" w:cs="Times New Roman"/>
          <w:b/>
          <w:color w:val="000000" w:themeColor="text1"/>
          <w:sz w:val="24"/>
          <w:szCs w:val="24"/>
        </w:rPr>
      </w:pPr>
      <w:r w:rsidRPr="00A87881">
        <w:rPr>
          <w:rFonts w:ascii="Times New Roman" w:hAnsi="Times New Roman" w:cs="Times New Roman"/>
          <w:b/>
          <w:color w:val="000000" w:themeColor="text1"/>
          <w:sz w:val="24"/>
          <w:szCs w:val="24"/>
        </w:rPr>
        <w:t>5.1 Water Quality Parameters</w:t>
      </w:r>
    </w:p>
    <w:p w:rsidR="00681C15"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All the data collected from two stations over ten months have been presented in the result chapter. </w:t>
      </w:r>
    </w:p>
    <w:p w:rsidR="00987AF5" w:rsidRPr="00A87881" w:rsidRDefault="00987AF5" w:rsidP="00987AF5">
      <w:pPr>
        <w:tabs>
          <w:tab w:val="center" w:pos="4153"/>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5.1.1</w:t>
      </w:r>
      <w:r w:rsidRPr="00A87881">
        <w:rPr>
          <w:rFonts w:ascii="Times New Roman" w:hAnsi="Times New Roman" w:cs="Times New Roman"/>
          <w:b/>
          <w:color w:val="000000" w:themeColor="text1"/>
          <w:sz w:val="24"/>
          <w:szCs w:val="24"/>
        </w:rPr>
        <w:t xml:space="preserve"> Salinity</w:t>
      </w:r>
      <w:r>
        <w:rPr>
          <w:rFonts w:ascii="Times New Roman" w:hAnsi="Times New Roman" w:cs="Times New Roman"/>
          <w:b/>
          <w:color w:val="000000" w:themeColor="text1"/>
          <w:sz w:val="24"/>
          <w:szCs w:val="24"/>
        </w:rPr>
        <w:tab/>
      </w:r>
    </w:p>
    <w:p w:rsidR="004A10A6" w:rsidRPr="005A7390" w:rsidRDefault="00987AF5"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Growth and survivability of aquatic organisms are highly dependent on the water salinity. Each organism is adapted to particular salinity, Salinity directly affects organisms’ metabolism especially osmoregulation process (Holliday, 1969). As a major factor salinity affects the population abundance of organisms in the aquatic environment.</w:t>
      </w:r>
      <w:r w:rsidR="00F51850" w:rsidRPr="00F51850">
        <w:rPr>
          <w:rFonts w:ascii="Times New Roman" w:hAnsi="Times New Roman" w:cs="Times New Roman"/>
          <w:color w:val="000000" w:themeColor="text1"/>
          <w:sz w:val="24"/>
          <w:szCs w:val="24"/>
        </w:rPr>
        <w:t xml:space="preserve"> </w:t>
      </w:r>
      <w:r w:rsidR="00F51850" w:rsidRPr="00987AF5">
        <w:rPr>
          <w:rFonts w:ascii="Times New Roman" w:hAnsi="Times New Roman" w:cs="Times New Roman"/>
          <w:color w:val="000000" w:themeColor="text1"/>
          <w:sz w:val="24"/>
          <w:szCs w:val="24"/>
        </w:rPr>
        <w:t xml:space="preserve">In the study the average concentration of salinity </w:t>
      </w:r>
      <w:r w:rsidR="00B9320F">
        <w:rPr>
          <w:rFonts w:ascii="Times New Roman" w:hAnsi="Times New Roman" w:cs="Times New Roman"/>
          <w:sz w:val="24"/>
          <w:szCs w:val="24"/>
        </w:rPr>
        <w:t>(23.72±4.31) mg/l</w:t>
      </w:r>
      <w:r w:rsidR="00F51850">
        <w:rPr>
          <w:rFonts w:ascii="Times New Roman" w:hAnsi="Times New Roman" w:cs="Times New Roman"/>
          <w:sz w:val="24"/>
          <w:szCs w:val="24"/>
        </w:rPr>
        <w:t xml:space="preserve"> </w:t>
      </w:r>
      <w:r w:rsidR="00F51850">
        <w:rPr>
          <w:rFonts w:ascii="Times New Roman" w:hAnsi="Times New Roman" w:cs="Times New Roman"/>
          <w:color w:val="000000" w:themeColor="text1"/>
          <w:sz w:val="24"/>
          <w:szCs w:val="24"/>
        </w:rPr>
        <w:t>was recoded in Cox’s Bazar</w:t>
      </w:r>
      <w:r w:rsidR="00F51850" w:rsidRPr="00987AF5">
        <w:rPr>
          <w:rFonts w:ascii="Times New Roman" w:hAnsi="Times New Roman" w:cs="Times New Roman"/>
          <w:color w:val="000000" w:themeColor="text1"/>
          <w:sz w:val="24"/>
          <w:szCs w:val="24"/>
        </w:rPr>
        <w:t xml:space="preserve"> c</w:t>
      </w:r>
      <w:r w:rsidR="00F51850">
        <w:rPr>
          <w:rFonts w:ascii="Times New Roman" w:hAnsi="Times New Roman" w:cs="Times New Roman"/>
          <w:color w:val="000000" w:themeColor="text1"/>
          <w:sz w:val="24"/>
          <w:szCs w:val="24"/>
        </w:rPr>
        <w:t xml:space="preserve">oast </w:t>
      </w:r>
      <w:r w:rsidR="00B9320F">
        <w:rPr>
          <w:rFonts w:ascii="Times New Roman" w:hAnsi="Times New Roman" w:cs="Times New Roman"/>
          <w:color w:val="000000" w:themeColor="text1"/>
          <w:sz w:val="24"/>
          <w:szCs w:val="24"/>
        </w:rPr>
        <w:t>and the mean value of 23.14 mg/l</w:t>
      </w:r>
      <w:r w:rsidR="00F51850">
        <w:rPr>
          <w:rFonts w:ascii="Times New Roman" w:hAnsi="Times New Roman" w:cs="Times New Roman"/>
          <w:color w:val="000000" w:themeColor="text1"/>
          <w:sz w:val="24"/>
          <w:szCs w:val="24"/>
        </w:rPr>
        <w:t xml:space="preserve"> and 24.30</w:t>
      </w:r>
      <w:r w:rsidR="00B9320F">
        <w:rPr>
          <w:rFonts w:ascii="Times New Roman" w:hAnsi="Times New Roman" w:cs="Times New Roman"/>
          <w:color w:val="000000" w:themeColor="text1"/>
          <w:sz w:val="24"/>
          <w:szCs w:val="24"/>
        </w:rPr>
        <w:t xml:space="preserve"> mg/l</w:t>
      </w:r>
      <w:r w:rsidR="00F51850" w:rsidRPr="00987AF5">
        <w:rPr>
          <w:rFonts w:ascii="Times New Roman" w:hAnsi="Times New Roman" w:cs="Times New Roman"/>
          <w:color w:val="000000" w:themeColor="text1"/>
          <w:sz w:val="24"/>
          <w:szCs w:val="24"/>
        </w:rPr>
        <w:t xml:space="preserve"> was found in </w:t>
      </w:r>
      <w:r w:rsidR="00F51850">
        <w:rPr>
          <w:rFonts w:ascii="Times New Roman" w:hAnsi="Times New Roman" w:cs="Times New Roman"/>
          <w:color w:val="000000" w:themeColor="text1"/>
          <w:sz w:val="24"/>
          <w:szCs w:val="24"/>
        </w:rPr>
        <w:t>Bakkhali and Rezukhal respectively</w:t>
      </w:r>
      <w:r w:rsidRPr="00A87881">
        <w:rPr>
          <w:rFonts w:ascii="Times New Roman" w:hAnsi="Times New Roman" w:cs="Times New Roman"/>
          <w:color w:val="000000" w:themeColor="text1"/>
          <w:sz w:val="24"/>
          <w:szCs w:val="24"/>
        </w:rPr>
        <w:t xml:space="preserve"> that resembles similarity with the study Parvez et al.</w:t>
      </w:r>
      <w:r>
        <w:rPr>
          <w:rFonts w:ascii="Times New Roman" w:hAnsi="Times New Roman" w:cs="Times New Roman"/>
          <w:color w:val="000000" w:themeColor="text1"/>
          <w:sz w:val="24"/>
          <w:szCs w:val="24"/>
        </w:rPr>
        <w:t>,</w:t>
      </w:r>
      <w:r w:rsidR="00B9199A">
        <w:rPr>
          <w:rFonts w:ascii="Times New Roman" w:hAnsi="Times New Roman" w:cs="Times New Roman"/>
          <w:color w:val="000000" w:themeColor="text1"/>
          <w:sz w:val="24"/>
          <w:szCs w:val="24"/>
        </w:rPr>
        <w:t xml:space="preserve"> (2018</w:t>
      </w:r>
      <w:r w:rsidRPr="00A87881">
        <w:rPr>
          <w:rFonts w:ascii="Times New Roman" w:hAnsi="Times New Roman" w:cs="Times New Roman"/>
          <w:color w:val="000000" w:themeColor="text1"/>
          <w:sz w:val="24"/>
          <w:szCs w:val="24"/>
        </w:rPr>
        <w:t>).</w:t>
      </w:r>
      <w:r w:rsidR="00DF4CAC" w:rsidRPr="00DF4CAC">
        <w:rPr>
          <w:rFonts w:ascii="Times New Roman" w:hAnsi="Times New Roman" w:cs="Times New Roman"/>
          <w:sz w:val="24"/>
          <w:szCs w:val="24"/>
        </w:rPr>
        <w:t xml:space="preserve"> This present study showed that </w:t>
      </w:r>
      <w:r w:rsidR="00DF4CAC">
        <w:rPr>
          <w:rFonts w:ascii="Times New Roman" w:hAnsi="Times New Roman" w:cs="Times New Roman"/>
          <w:sz w:val="24"/>
          <w:szCs w:val="24"/>
        </w:rPr>
        <w:t>s</w:t>
      </w:r>
      <w:r w:rsidR="00DF4CAC" w:rsidRPr="001600C6">
        <w:rPr>
          <w:rFonts w:ascii="Times New Roman" w:hAnsi="Times New Roman" w:cs="Times New Roman"/>
          <w:sz w:val="24"/>
          <w:szCs w:val="24"/>
        </w:rPr>
        <w:t>easonal</w:t>
      </w:r>
      <w:r w:rsidR="00DF4CAC">
        <w:rPr>
          <w:rFonts w:ascii="Times New Roman" w:hAnsi="Times New Roman" w:cs="Times New Roman"/>
          <w:sz w:val="24"/>
          <w:szCs w:val="24"/>
        </w:rPr>
        <w:t>ly</w:t>
      </w:r>
      <w:r w:rsidR="00DF4CAC" w:rsidRPr="001600C6">
        <w:rPr>
          <w:rFonts w:ascii="Times New Roman" w:hAnsi="Times New Roman" w:cs="Times New Roman"/>
          <w:sz w:val="24"/>
          <w:szCs w:val="24"/>
        </w:rPr>
        <w:t xml:space="preserve"> observed </w:t>
      </w:r>
      <w:r w:rsidR="00DF4CAC">
        <w:rPr>
          <w:rFonts w:ascii="Times New Roman" w:hAnsi="Times New Roman" w:cs="Times New Roman"/>
          <w:sz w:val="24"/>
          <w:szCs w:val="24"/>
        </w:rPr>
        <w:t>highest salinity 30.1</w:t>
      </w:r>
      <w:r w:rsidR="00DF4CAC" w:rsidRPr="001600C6">
        <w:rPr>
          <w:rFonts w:ascii="Times New Roman" w:hAnsi="Times New Roman" w:cs="Times New Roman"/>
          <w:sz w:val="24"/>
          <w:szCs w:val="24"/>
        </w:rPr>
        <w:t xml:space="preserve"> </w:t>
      </w:r>
      <w:r w:rsidR="00B9320F">
        <w:rPr>
          <w:rFonts w:ascii="Times New Roman" w:hAnsi="Times New Roman" w:cs="Times New Roman"/>
          <w:sz w:val="24"/>
          <w:szCs w:val="24"/>
        </w:rPr>
        <w:t>mg/l</w:t>
      </w:r>
      <w:r w:rsidR="00DF4CAC" w:rsidRPr="001600C6">
        <w:rPr>
          <w:rFonts w:ascii="Times New Roman" w:hAnsi="Times New Roman" w:cs="Times New Roman"/>
          <w:sz w:val="24"/>
          <w:szCs w:val="24"/>
        </w:rPr>
        <w:t xml:space="preserve"> </w:t>
      </w:r>
      <w:r w:rsidR="00DF4CAC">
        <w:rPr>
          <w:rFonts w:ascii="Times New Roman" w:hAnsi="Times New Roman" w:cs="Times New Roman"/>
          <w:sz w:val="24"/>
          <w:szCs w:val="24"/>
        </w:rPr>
        <w:t>was found in Bakkhali</w:t>
      </w:r>
      <w:r w:rsidR="00DF4CAC" w:rsidRPr="001600C6">
        <w:rPr>
          <w:rFonts w:ascii="Times New Roman" w:hAnsi="Times New Roman" w:cs="Times New Roman"/>
          <w:sz w:val="24"/>
          <w:szCs w:val="24"/>
        </w:rPr>
        <w:t xml:space="preserve"> during</w:t>
      </w:r>
      <w:r w:rsidR="00516AF0">
        <w:rPr>
          <w:rFonts w:ascii="Times New Roman" w:hAnsi="Times New Roman" w:cs="Times New Roman"/>
          <w:sz w:val="24"/>
          <w:szCs w:val="24"/>
        </w:rPr>
        <w:t xml:space="preserve"> p</w:t>
      </w:r>
      <w:r w:rsidR="00DF4CAC">
        <w:rPr>
          <w:rFonts w:ascii="Times New Roman" w:hAnsi="Times New Roman" w:cs="Times New Roman"/>
          <w:sz w:val="24"/>
          <w:szCs w:val="24"/>
        </w:rPr>
        <w:t>re-monsoon and lowest value 18.2</w:t>
      </w:r>
      <w:r w:rsidR="00DF4CAC" w:rsidRPr="001600C6">
        <w:rPr>
          <w:rFonts w:ascii="Times New Roman" w:hAnsi="Times New Roman" w:cs="Times New Roman"/>
          <w:sz w:val="24"/>
          <w:szCs w:val="24"/>
        </w:rPr>
        <w:t xml:space="preserve"> </w:t>
      </w:r>
      <w:r w:rsidR="00DF4CAC">
        <w:rPr>
          <w:rFonts w:ascii="Times New Roman" w:hAnsi="Times New Roman" w:cs="Times New Roman"/>
          <w:sz w:val="24"/>
          <w:szCs w:val="24"/>
        </w:rPr>
        <w:t>mg/L was found in Bakkhali</w:t>
      </w:r>
      <w:r w:rsidR="00516AF0">
        <w:rPr>
          <w:rFonts w:ascii="Times New Roman" w:hAnsi="Times New Roman" w:cs="Times New Roman"/>
          <w:sz w:val="24"/>
          <w:szCs w:val="24"/>
        </w:rPr>
        <w:t xml:space="preserve"> estuary during m</w:t>
      </w:r>
      <w:r w:rsidR="00DF4CAC" w:rsidRPr="001600C6">
        <w:rPr>
          <w:rFonts w:ascii="Times New Roman" w:hAnsi="Times New Roman" w:cs="Times New Roman"/>
          <w:sz w:val="24"/>
          <w:szCs w:val="24"/>
        </w:rPr>
        <w:t>onsoon</w:t>
      </w:r>
      <w:r w:rsidRPr="00A87881">
        <w:rPr>
          <w:rFonts w:ascii="Times New Roman" w:hAnsi="Times New Roman" w:cs="Times New Roman"/>
          <w:color w:val="000000" w:themeColor="text1"/>
          <w:sz w:val="24"/>
          <w:szCs w:val="24"/>
        </w:rPr>
        <w:t>. This present study showed that mean salinity value i</w:t>
      </w:r>
      <w:r w:rsidR="00F51850">
        <w:rPr>
          <w:rFonts w:ascii="Times New Roman" w:hAnsi="Times New Roman" w:cs="Times New Roman"/>
          <w:color w:val="000000" w:themeColor="text1"/>
          <w:sz w:val="24"/>
          <w:szCs w:val="24"/>
        </w:rPr>
        <w:t>n the Bakkhali Channel was 23.14 mg/L</w:t>
      </w:r>
      <w:r w:rsidRPr="00A87881">
        <w:rPr>
          <w:rFonts w:ascii="Times New Roman" w:hAnsi="Times New Roman" w:cs="Times New Roman"/>
          <w:color w:val="000000" w:themeColor="text1"/>
          <w:sz w:val="24"/>
          <w:szCs w:val="24"/>
        </w:rPr>
        <w:t xml:space="preserve"> that is similar to the value (range in between 18ppt to 245ppt) found in study conducted by Hasan et al.</w:t>
      </w:r>
      <w:r>
        <w:rPr>
          <w:rFonts w:ascii="Times New Roman" w:hAnsi="Times New Roman" w:cs="Times New Roman"/>
          <w:color w:val="000000" w:themeColor="text1"/>
          <w:sz w:val="24"/>
          <w:szCs w:val="24"/>
        </w:rPr>
        <w:t xml:space="preserve">, </w:t>
      </w:r>
      <w:r w:rsidRPr="00A87881">
        <w:rPr>
          <w:rFonts w:ascii="Times New Roman" w:hAnsi="Times New Roman" w:cs="Times New Roman"/>
          <w:color w:val="000000" w:themeColor="text1"/>
          <w:sz w:val="24"/>
          <w:szCs w:val="24"/>
        </w:rPr>
        <w:t xml:space="preserve">(2019). </w:t>
      </w:r>
    </w:p>
    <w:p w:rsidR="005A7390" w:rsidRDefault="005A7390" w:rsidP="00F30862">
      <w:pPr>
        <w:spacing w:line="360" w:lineRule="auto"/>
        <w:jc w:val="both"/>
        <w:rPr>
          <w:rFonts w:ascii="Times New Roman" w:hAnsi="Times New Roman" w:cs="Times New Roman"/>
          <w:b/>
          <w:color w:val="000000" w:themeColor="text1"/>
          <w:sz w:val="24"/>
          <w:szCs w:val="24"/>
        </w:rPr>
      </w:pPr>
    </w:p>
    <w:p w:rsidR="00B30C0A" w:rsidRDefault="00B30C0A" w:rsidP="00F30862">
      <w:pPr>
        <w:spacing w:line="360" w:lineRule="auto"/>
        <w:jc w:val="both"/>
        <w:rPr>
          <w:rFonts w:ascii="Times New Roman" w:hAnsi="Times New Roman" w:cs="Times New Roman"/>
          <w:b/>
          <w:color w:val="000000" w:themeColor="text1"/>
          <w:sz w:val="24"/>
          <w:szCs w:val="24"/>
        </w:rPr>
      </w:pPr>
    </w:p>
    <w:p w:rsidR="00F30862" w:rsidRPr="00A87881" w:rsidRDefault="00A7069B" w:rsidP="00F3086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5.1.2</w:t>
      </w:r>
      <w:r w:rsidR="00F30862">
        <w:rPr>
          <w:rFonts w:ascii="Times New Roman" w:hAnsi="Times New Roman" w:cs="Times New Roman"/>
          <w:b/>
          <w:color w:val="000000" w:themeColor="text1"/>
          <w:sz w:val="24"/>
          <w:szCs w:val="24"/>
        </w:rPr>
        <w:t xml:space="preserve"> </w:t>
      </w:r>
      <w:r w:rsidR="00F30862" w:rsidRPr="00A87881">
        <w:rPr>
          <w:rFonts w:ascii="Times New Roman" w:hAnsi="Times New Roman" w:cs="Times New Roman"/>
          <w:b/>
          <w:color w:val="000000" w:themeColor="text1"/>
          <w:sz w:val="24"/>
          <w:szCs w:val="24"/>
        </w:rPr>
        <w:t>pH</w:t>
      </w:r>
    </w:p>
    <w:p w:rsidR="00F30862" w:rsidRPr="00A87881" w:rsidRDefault="00F30862"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In an aqueous solution pH is the measurement of hydrogen ion concentration which is one of the most promising parameters of water quality. A fluctuation in the value of pH affects the aquatic life as well as the whole ecosystem. Different flora and fauna have adapted differently in water with a specific pH</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Some experts stated that acid rain induced the recent decrease in amphibian population throughout the globe due to low pH.  Moderately acidic pH have the ability to decrease the number of hatched fish eggs as well as can cause irritation in the gill region of fish and damage membrane (</w:t>
      </w:r>
      <w:r w:rsidRPr="00A87881">
        <w:rPr>
          <w:rFonts w:ascii="Times New Roman" w:hAnsi="Times New Roman" w:cs="Times New Roman"/>
          <w:color w:val="000000" w:themeColor="text1"/>
          <w:sz w:val="24"/>
          <w:szCs w:val="24"/>
          <w:shd w:val="clear" w:color="auto" w:fill="FFFFFF"/>
        </w:rPr>
        <w:t>Omer, 2019)</w:t>
      </w:r>
      <w:r w:rsidRPr="00A87881">
        <w:rPr>
          <w:rFonts w:ascii="Times New Roman" w:hAnsi="Times New Roman" w:cs="Times New Roman"/>
          <w:color w:val="000000" w:themeColor="text1"/>
          <w:sz w:val="24"/>
          <w:szCs w:val="24"/>
        </w:rPr>
        <w:t>.</w:t>
      </w:r>
      <w:r w:rsidRPr="005328F8">
        <w:rPr>
          <w:rFonts w:ascii="Times New Roman" w:hAnsi="Times New Roman" w:cs="Times New Roman"/>
          <w:color w:val="000000" w:themeColor="text1"/>
          <w:sz w:val="24"/>
          <w:szCs w:val="24"/>
        </w:rPr>
        <w:t xml:space="preserve"> In the present </w:t>
      </w:r>
      <w:r>
        <w:rPr>
          <w:rFonts w:ascii="Times New Roman" w:hAnsi="Times New Roman" w:cs="Times New Roman"/>
          <w:color w:val="000000" w:themeColor="text1"/>
          <w:sz w:val="24"/>
          <w:szCs w:val="24"/>
        </w:rPr>
        <w:t>study the average pH level (7.44±0.76</w:t>
      </w:r>
      <w:r w:rsidRPr="005328F8">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the mean value of pH 7.63 and 7.24 were recorded from Bakkhali and Rezukhal</w:t>
      </w:r>
      <w:r w:rsidRPr="005328F8">
        <w:rPr>
          <w:rFonts w:ascii="Times New Roman" w:hAnsi="Times New Roman" w:cs="Times New Roman"/>
          <w:color w:val="000000" w:themeColor="text1"/>
          <w:sz w:val="24"/>
          <w:szCs w:val="24"/>
        </w:rPr>
        <w:t xml:space="preserve"> respectively</w:t>
      </w:r>
      <w:r w:rsidR="00DF4CAC">
        <w:rPr>
          <w:rFonts w:ascii="Times New Roman" w:hAnsi="Times New Roman" w:cs="Times New Roman"/>
          <w:color w:val="000000" w:themeColor="text1"/>
          <w:sz w:val="24"/>
          <w:szCs w:val="24"/>
        </w:rPr>
        <w:t xml:space="preserve"> </w:t>
      </w:r>
      <w:r w:rsidR="00DF4CAC">
        <w:rPr>
          <w:rFonts w:ascii="Times New Roman" w:hAnsi="Times New Roman" w:cs="Times New Roman"/>
          <w:sz w:val="24"/>
          <w:szCs w:val="24"/>
        </w:rPr>
        <w:t>and seasonally the maximum value of pH 8.5 was found in Rezukhal</w:t>
      </w:r>
      <w:r w:rsidR="00DF4CAC" w:rsidRPr="001600C6">
        <w:rPr>
          <w:rFonts w:ascii="Times New Roman" w:hAnsi="Times New Roman" w:cs="Times New Roman"/>
          <w:sz w:val="24"/>
          <w:szCs w:val="24"/>
        </w:rPr>
        <w:t xml:space="preserve"> during Winter sea</w:t>
      </w:r>
      <w:r w:rsidR="00DF4CAC">
        <w:rPr>
          <w:rFonts w:ascii="Times New Roman" w:hAnsi="Times New Roman" w:cs="Times New Roman"/>
          <w:sz w:val="24"/>
          <w:szCs w:val="24"/>
        </w:rPr>
        <w:t>son and minimum value of pH 6.1 was found in Bakkhali</w:t>
      </w:r>
      <w:r w:rsidR="00DF4CAC" w:rsidRPr="001600C6">
        <w:rPr>
          <w:rFonts w:ascii="Times New Roman" w:hAnsi="Times New Roman" w:cs="Times New Roman"/>
          <w:sz w:val="24"/>
          <w:szCs w:val="24"/>
        </w:rPr>
        <w:t xml:space="preserve"> estuary during Monsoon season</w:t>
      </w:r>
      <w:r w:rsidR="00DF4CAC">
        <w:rPr>
          <w:rFonts w:ascii="Times New Roman" w:hAnsi="Times New Roman" w:cs="Times New Roman"/>
          <w:sz w:val="24"/>
          <w:szCs w:val="24"/>
        </w:rPr>
        <w:t>.</w:t>
      </w:r>
    </w:p>
    <w:p w:rsidR="00F30862" w:rsidRDefault="00F30862"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 A study conducted by Rashed-Un-Nabi et al., (2011) has reported that the mean pH value observed in the Bakkhali Channel was 7.2; during the pre-monsoon season pH value (7.7) was the highest and during the winter season the pH value was lowest (6.3). A</w:t>
      </w:r>
      <w:r w:rsidR="00B9199A">
        <w:rPr>
          <w:rFonts w:ascii="Times New Roman" w:hAnsi="Times New Roman" w:cs="Times New Roman"/>
          <w:color w:val="000000" w:themeColor="text1"/>
          <w:sz w:val="24"/>
          <w:szCs w:val="24"/>
        </w:rPr>
        <w:t>ccording to Parvez et al., (2018</w:t>
      </w:r>
      <w:r w:rsidRPr="00A87881">
        <w:rPr>
          <w:rFonts w:ascii="Times New Roman" w:hAnsi="Times New Roman" w:cs="Times New Roman"/>
          <w:color w:val="000000" w:themeColor="text1"/>
          <w:sz w:val="24"/>
          <w:szCs w:val="24"/>
        </w:rPr>
        <w:t xml:space="preserve">), range of pH value observed in that station is in between 7-8 which is within the limit recommended (6.5- 9.20) by the World Health Organization (Hossain et al., 2012). </w:t>
      </w:r>
    </w:p>
    <w:p w:rsidR="00F30862" w:rsidRPr="00A87881" w:rsidRDefault="00F30862" w:rsidP="00F30862">
      <w:pPr>
        <w:spacing w:line="360" w:lineRule="auto"/>
        <w:jc w:val="both"/>
        <w:rPr>
          <w:rFonts w:ascii="Times New Roman" w:hAnsi="Times New Roman" w:cs="Times New Roman"/>
          <w:b/>
          <w:color w:val="000000" w:themeColor="text1"/>
          <w:sz w:val="24"/>
          <w:szCs w:val="24"/>
          <w:shd w:val="clear" w:color="auto" w:fill="FFFFFF"/>
        </w:rPr>
      </w:pPr>
      <w:r w:rsidRPr="00A87881">
        <w:rPr>
          <w:rFonts w:ascii="Times New Roman" w:hAnsi="Times New Roman" w:cs="Times New Roman"/>
          <w:b/>
          <w:color w:val="000000" w:themeColor="text1"/>
          <w:sz w:val="24"/>
          <w:szCs w:val="24"/>
          <w:shd w:val="clear" w:color="auto" w:fill="FFFFFF"/>
        </w:rPr>
        <w:t>5.1.3 Dissolved Oxygen</w:t>
      </w:r>
    </w:p>
    <w:p w:rsidR="00987AF5" w:rsidRPr="00A87881" w:rsidRDefault="00F30862" w:rsidP="008B489C">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shd w:val="clear" w:color="auto" w:fill="FFFFFF"/>
        </w:rPr>
        <w:t xml:space="preserve">As a key test of water quality and water pollution </w:t>
      </w:r>
      <w:r w:rsidRPr="00A87881">
        <w:rPr>
          <w:rFonts w:ascii="Times New Roman" w:hAnsi="Times New Roman" w:cs="Times New Roman"/>
          <w:color w:val="000000" w:themeColor="text1"/>
          <w:sz w:val="24"/>
          <w:szCs w:val="24"/>
        </w:rPr>
        <w:t>Dissolved oxygen (DO) is considered to be one of the most important parameters. Rate of dissolving oxygen in the water is temperature dependent. For example, the saturation concentration at 20°C is abou</w:t>
      </w:r>
      <w:r w:rsidR="00B9320F">
        <w:rPr>
          <w:rFonts w:ascii="Times New Roman" w:hAnsi="Times New Roman" w:cs="Times New Roman"/>
          <w:color w:val="000000" w:themeColor="text1"/>
          <w:sz w:val="24"/>
          <w:szCs w:val="24"/>
        </w:rPr>
        <w:t>t 9 mg/l and at 0°C is 14.6 mg/l</w:t>
      </w:r>
      <w:r w:rsidRPr="00A87881">
        <w:rPr>
          <w:rFonts w:ascii="Times New Roman" w:hAnsi="Times New Roman" w:cs="Times New Roman"/>
          <w:color w:val="000000" w:themeColor="text1"/>
          <w:sz w:val="24"/>
          <w:szCs w:val="24"/>
        </w:rPr>
        <w:t>. But the actual concentration of DO in the water is largely dependent on pressure, temperat</w:t>
      </w:r>
      <w:r w:rsidR="008B489C">
        <w:rPr>
          <w:rFonts w:ascii="Times New Roman" w:hAnsi="Times New Roman" w:cs="Times New Roman"/>
          <w:color w:val="000000" w:themeColor="text1"/>
          <w:sz w:val="24"/>
          <w:szCs w:val="24"/>
        </w:rPr>
        <w:t xml:space="preserve">ure, and salinity of the water (Metcalf </w:t>
      </w:r>
      <w:r w:rsidR="008B489C" w:rsidRPr="008B489C">
        <w:rPr>
          <w:rFonts w:ascii="Times New Roman" w:hAnsi="Times New Roman" w:cs="Times New Roman"/>
          <w:color w:val="000000" w:themeColor="text1"/>
          <w:sz w:val="24"/>
          <w:szCs w:val="24"/>
        </w:rPr>
        <w:t>et al., 1991).</w:t>
      </w:r>
      <w:r w:rsidRPr="00F30862">
        <w:rPr>
          <w:rFonts w:ascii="Times New Roman" w:hAnsi="Times New Roman" w:cs="Times New Roman"/>
          <w:color w:val="000000" w:themeColor="text1"/>
          <w:sz w:val="24"/>
          <w:szCs w:val="24"/>
        </w:rPr>
        <w:t xml:space="preserve"> </w:t>
      </w:r>
      <w:r w:rsidRPr="00575F0B">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readings of </w:t>
      </w:r>
      <w:r w:rsidR="00B9320F">
        <w:rPr>
          <w:rFonts w:ascii="Times New Roman" w:hAnsi="Times New Roman" w:cs="Times New Roman"/>
          <w:color w:val="000000" w:themeColor="text1"/>
          <w:sz w:val="24"/>
          <w:szCs w:val="24"/>
        </w:rPr>
        <w:t>average DO were (6.40±1.02) mg/l</w:t>
      </w:r>
      <w:r>
        <w:rPr>
          <w:rFonts w:ascii="Times New Roman" w:hAnsi="Times New Roman" w:cs="Times New Roman"/>
          <w:color w:val="000000" w:themeColor="text1"/>
          <w:sz w:val="24"/>
          <w:szCs w:val="24"/>
        </w:rPr>
        <w:t xml:space="preserve"> obtained from Cox’s Bazar</w:t>
      </w:r>
      <w:r w:rsidRPr="00575F0B">
        <w:rPr>
          <w:rFonts w:ascii="Times New Roman" w:hAnsi="Times New Roman" w:cs="Times New Roman"/>
          <w:color w:val="000000" w:themeColor="text1"/>
          <w:sz w:val="24"/>
          <w:szCs w:val="24"/>
        </w:rPr>
        <w:t xml:space="preserve"> coast w</w:t>
      </w:r>
      <w:r>
        <w:rPr>
          <w:rFonts w:ascii="Times New Roman" w:hAnsi="Times New Roman" w:cs="Times New Roman"/>
          <w:color w:val="000000" w:themeColor="text1"/>
          <w:sz w:val="24"/>
          <w:szCs w:val="24"/>
        </w:rPr>
        <w:t>ith t</w:t>
      </w:r>
      <w:r w:rsidR="00B9320F">
        <w:rPr>
          <w:rFonts w:ascii="Times New Roman" w:hAnsi="Times New Roman" w:cs="Times New Roman"/>
          <w:color w:val="000000" w:themeColor="text1"/>
          <w:sz w:val="24"/>
          <w:szCs w:val="24"/>
        </w:rPr>
        <w:t>he average value of DO 6.72 mg/l</w:t>
      </w:r>
      <w:r>
        <w:rPr>
          <w:rFonts w:ascii="Times New Roman" w:hAnsi="Times New Roman" w:cs="Times New Roman"/>
          <w:color w:val="000000" w:themeColor="text1"/>
          <w:sz w:val="24"/>
          <w:szCs w:val="24"/>
        </w:rPr>
        <w:t xml:space="preserve"> was found in Bakkhali and 6.07</w:t>
      </w:r>
      <w:r w:rsidRPr="00575F0B">
        <w:rPr>
          <w:rFonts w:ascii="Times New Roman" w:hAnsi="Times New Roman" w:cs="Times New Roman"/>
          <w:color w:val="000000" w:themeColor="text1"/>
          <w:sz w:val="24"/>
          <w:szCs w:val="24"/>
        </w:rPr>
        <w:t xml:space="preserve"> m</w:t>
      </w:r>
      <w:r w:rsidR="00B9320F">
        <w:rPr>
          <w:rFonts w:ascii="Times New Roman" w:hAnsi="Times New Roman" w:cs="Times New Roman"/>
          <w:color w:val="000000" w:themeColor="text1"/>
          <w:sz w:val="24"/>
          <w:szCs w:val="24"/>
        </w:rPr>
        <w:t>g/l</w:t>
      </w:r>
      <w:r>
        <w:rPr>
          <w:rFonts w:ascii="Times New Roman" w:hAnsi="Times New Roman" w:cs="Times New Roman"/>
          <w:color w:val="000000" w:themeColor="text1"/>
          <w:sz w:val="24"/>
          <w:szCs w:val="24"/>
        </w:rPr>
        <w:t xml:space="preserve"> was recorded in Rezukhal</w:t>
      </w:r>
      <w:r w:rsidRPr="00575F0B">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In the present study </w:t>
      </w:r>
      <w:r w:rsidR="00DF4CAC">
        <w:rPr>
          <w:rFonts w:ascii="Times New Roman" w:hAnsi="Times New Roman" w:cs="Times New Roman"/>
          <w:sz w:val="24"/>
          <w:szCs w:val="24"/>
        </w:rPr>
        <w:t>s</w:t>
      </w:r>
      <w:r w:rsidRPr="001600C6">
        <w:rPr>
          <w:rFonts w:ascii="Times New Roman" w:hAnsi="Times New Roman" w:cs="Times New Roman"/>
          <w:sz w:val="24"/>
          <w:szCs w:val="24"/>
        </w:rPr>
        <w:t>easonal</w:t>
      </w:r>
      <w:r>
        <w:rPr>
          <w:rFonts w:ascii="Times New Roman" w:hAnsi="Times New Roman" w:cs="Times New Roman"/>
          <w:sz w:val="24"/>
          <w:szCs w:val="24"/>
        </w:rPr>
        <w:t>ly</w:t>
      </w:r>
      <w:r w:rsidRPr="001600C6">
        <w:rPr>
          <w:rFonts w:ascii="Times New Roman" w:hAnsi="Times New Roman" w:cs="Times New Roman"/>
          <w:sz w:val="24"/>
          <w:szCs w:val="24"/>
        </w:rPr>
        <w:t xml:space="preserve"> observed</w:t>
      </w:r>
      <w:r>
        <w:rPr>
          <w:rFonts w:ascii="Times New Roman" w:hAnsi="Times New Roman" w:cs="Times New Roman"/>
          <w:sz w:val="24"/>
          <w:szCs w:val="24"/>
        </w:rPr>
        <w:t xml:space="preserve"> maximum</w:t>
      </w:r>
      <w:r w:rsidRPr="001600C6">
        <w:rPr>
          <w:rFonts w:ascii="Times New Roman" w:hAnsi="Times New Roman" w:cs="Times New Roman"/>
          <w:sz w:val="24"/>
          <w:szCs w:val="24"/>
        </w:rPr>
        <w:t xml:space="preserve"> D</w:t>
      </w:r>
      <w:r>
        <w:rPr>
          <w:rFonts w:ascii="Times New Roman" w:hAnsi="Times New Roman" w:cs="Times New Roman"/>
          <w:sz w:val="24"/>
          <w:szCs w:val="24"/>
        </w:rPr>
        <w:t>O 7.9</w:t>
      </w:r>
      <w:r w:rsidR="00B9320F">
        <w:rPr>
          <w:rFonts w:ascii="Times New Roman" w:hAnsi="Times New Roman" w:cs="Times New Roman"/>
          <w:sz w:val="24"/>
          <w:szCs w:val="24"/>
        </w:rPr>
        <w:t xml:space="preserve"> mg/l</w:t>
      </w:r>
      <w:r w:rsidRPr="001600C6">
        <w:rPr>
          <w:rFonts w:ascii="Times New Roman" w:hAnsi="Times New Roman" w:cs="Times New Roman"/>
          <w:sz w:val="24"/>
          <w:szCs w:val="24"/>
        </w:rPr>
        <w:t xml:space="preserve"> was found in </w:t>
      </w:r>
      <w:r>
        <w:rPr>
          <w:rFonts w:ascii="Times New Roman" w:hAnsi="Times New Roman" w:cs="Times New Roman"/>
          <w:sz w:val="24"/>
          <w:szCs w:val="24"/>
        </w:rPr>
        <w:t xml:space="preserve">Bakkhali </w:t>
      </w:r>
      <w:r w:rsidRPr="001600C6">
        <w:rPr>
          <w:rFonts w:ascii="Times New Roman" w:hAnsi="Times New Roman" w:cs="Times New Roman"/>
          <w:sz w:val="24"/>
          <w:szCs w:val="24"/>
        </w:rPr>
        <w:t>duri</w:t>
      </w:r>
      <w:r>
        <w:rPr>
          <w:rFonts w:ascii="Times New Roman" w:hAnsi="Times New Roman" w:cs="Times New Roman"/>
          <w:sz w:val="24"/>
          <w:szCs w:val="24"/>
        </w:rPr>
        <w:t>ng Wi</w:t>
      </w:r>
      <w:r w:rsidR="00B9320F">
        <w:rPr>
          <w:rFonts w:ascii="Times New Roman" w:hAnsi="Times New Roman" w:cs="Times New Roman"/>
          <w:sz w:val="24"/>
          <w:szCs w:val="24"/>
        </w:rPr>
        <w:t>nter and minimum value 4.20 mg/l</w:t>
      </w:r>
      <w:r>
        <w:rPr>
          <w:rFonts w:ascii="Times New Roman" w:hAnsi="Times New Roman" w:cs="Times New Roman"/>
          <w:sz w:val="24"/>
          <w:szCs w:val="24"/>
        </w:rPr>
        <w:t xml:space="preserve"> was found in Bakkhali</w:t>
      </w:r>
      <w:r w:rsidRPr="001600C6">
        <w:rPr>
          <w:rFonts w:ascii="Times New Roman" w:hAnsi="Times New Roman" w:cs="Times New Roman"/>
          <w:sz w:val="24"/>
          <w:szCs w:val="24"/>
        </w:rPr>
        <w:t xml:space="preserve"> during Monsoon season</w:t>
      </w:r>
      <w:r>
        <w:rPr>
          <w:rFonts w:ascii="Times New Roman" w:hAnsi="Times New Roman" w:cs="Times New Roman"/>
          <w:sz w:val="24"/>
          <w:szCs w:val="24"/>
        </w:rPr>
        <w:t xml:space="preserve"> .</w:t>
      </w:r>
      <w:r w:rsidRPr="00A87881">
        <w:rPr>
          <w:rFonts w:ascii="Times New Roman" w:hAnsi="Times New Roman" w:cs="Times New Roman"/>
          <w:color w:val="000000" w:themeColor="text1"/>
          <w:sz w:val="24"/>
          <w:szCs w:val="24"/>
        </w:rPr>
        <w:t>In the st</w:t>
      </w:r>
      <w:r w:rsidR="008B013C">
        <w:rPr>
          <w:rFonts w:ascii="Times New Roman" w:hAnsi="Times New Roman" w:cs="Times New Roman"/>
          <w:color w:val="000000" w:themeColor="text1"/>
          <w:sz w:val="24"/>
          <w:szCs w:val="24"/>
        </w:rPr>
        <w:t>udy done by Parvez et al., (2018</w:t>
      </w:r>
      <w:r w:rsidRPr="00A87881">
        <w:rPr>
          <w:rFonts w:ascii="Times New Roman" w:hAnsi="Times New Roman" w:cs="Times New Roman"/>
          <w:color w:val="000000" w:themeColor="text1"/>
          <w:sz w:val="24"/>
          <w:szCs w:val="24"/>
        </w:rPr>
        <w:t xml:space="preserve">), it was showed that the DO concentration in the Rejukhal Coast </w:t>
      </w:r>
      <w:r w:rsidR="00B9320F">
        <w:rPr>
          <w:rFonts w:ascii="Times New Roman" w:hAnsi="Times New Roman" w:cs="Times New Roman"/>
          <w:color w:val="000000" w:themeColor="text1"/>
          <w:sz w:val="24"/>
          <w:szCs w:val="24"/>
        </w:rPr>
        <w:t>varied from 3 mg/l to 4 mg/l</w:t>
      </w:r>
      <w:r w:rsidRPr="00A87881">
        <w:rPr>
          <w:rFonts w:ascii="Times New Roman" w:hAnsi="Times New Roman" w:cs="Times New Roman"/>
          <w:color w:val="000000" w:themeColor="text1"/>
          <w:sz w:val="24"/>
          <w:szCs w:val="24"/>
        </w:rPr>
        <w:t xml:space="preserve"> which was below the minimum recommended standard </w:t>
      </w:r>
      <w:r w:rsidR="00B9320F">
        <w:rPr>
          <w:rFonts w:ascii="Times New Roman" w:hAnsi="Times New Roman" w:cs="Times New Roman"/>
          <w:color w:val="000000" w:themeColor="text1"/>
          <w:sz w:val="24"/>
          <w:szCs w:val="24"/>
        </w:rPr>
        <w:t>(5 mg/l</w:t>
      </w:r>
      <w:r w:rsidRPr="00A87881">
        <w:rPr>
          <w:rFonts w:ascii="Times New Roman" w:hAnsi="Times New Roman" w:cs="Times New Roman"/>
          <w:color w:val="000000" w:themeColor="text1"/>
          <w:sz w:val="24"/>
          <w:szCs w:val="24"/>
        </w:rPr>
        <w:t xml:space="preserve">) set by EPA </w:t>
      </w:r>
      <w:r w:rsidRPr="00A87881">
        <w:rPr>
          <w:rFonts w:ascii="Times New Roman" w:hAnsi="Times New Roman" w:cs="Times New Roman"/>
          <w:color w:val="000000" w:themeColor="text1"/>
          <w:sz w:val="24"/>
          <w:szCs w:val="24"/>
        </w:rPr>
        <w:lastRenderedPageBreak/>
        <w:t xml:space="preserve">Redbook (Wang et al., 2015). In order to analyze the suitability of seaweed culture site in the Bakkhali Channel a study was conducted by Hoq et al., (2016), it was presented that DO concentration in that station </w:t>
      </w:r>
      <w:r w:rsidR="00B9320F">
        <w:rPr>
          <w:rFonts w:ascii="Times New Roman" w:hAnsi="Times New Roman" w:cs="Times New Roman"/>
          <w:color w:val="000000" w:themeColor="text1"/>
          <w:sz w:val="24"/>
          <w:szCs w:val="24"/>
        </w:rPr>
        <w:t>varied from 5.8 mg/l to 6.8 mg/l</w:t>
      </w:r>
      <w:r w:rsidRPr="00A87881">
        <w:rPr>
          <w:rFonts w:ascii="Times New Roman" w:hAnsi="Times New Roman" w:cs="Times New Roman"/>
          <w:color w:val="000000" w:themeColor="text1"/>
          <w:sz w:val="24"/>
          <w:szCs w:val="24"/>
        </w:rPr>
        <w:t xml:space="preserve">; the highest was found in the January month and lowest in the November month. </w:t>
      </w:r>
    </w:p>
    <w:p w:rsidR="00681C15" w:rsidRPr="00A87881" w:rsidRDefault="00A7069B" w:rsidP="00681C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5.1.4</w:t>
      </w:r>
      <w:r w:rsidR="00681C15" w:rsidRPr="00A87881">
        <w:rPr>
          <w:rFonts w:ascii="Times New Roman" w:hAnsi="Times New Roman" w:cs="Times New Roman"/>
          <w:b/>
          <w:color w:val="000000" w:themeColor="text1"/>
          <w:sz w:val="24"/>
          <w:szCs w:val="24"/>
        </w:rPr>
        <w:t xml:space="preserve"> Temperature</w:t>
      </w:r>
    </w:p>
    <w:p w:rsidR="00A81E17" w:rsidRPr="00A87881" w:rsidRDefault="00681C15" w:rsidP="00A81E17">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One of the most influencing factors of water chemistry parameters is temperature along with dissolve oxygen, pH, nutrient concentration and toxicity of nature and anthropogenic pollutants. These parameters have critical aspect in the fisheries perspective. Raising temperature has direct impacts on inland aquatic ecosystems. Increment in temperature affects water chemistry which indirectly </w:t>
      </w:r>
      <w:r>
        <w:rPr>
          <w:rFonts w:ascii="Times New Roman" w:hAnsi="Times New Roman" w:cs="Times New Roman"/>
          <w:color w:val="000000" w:themeColor="text1"/>
          <w:sz w:val="24"/>
          <w:szCs w:val="24"/>
        </w:rPr>
        <w:t>a</w:t>
      </w:r>
      <w:r w:rsidRPr="00A87881">
        <w:rPr>
          <w:rFonts w:ascii="Times New Roman" w:hAnsi="Times New Roman" w:cs="Times New Roman"/>
          <w:color w:val="000000" w:themeColor="text1"/>
          <w:sz w:val="24"/>
          <w:szCs w:val="24"/>
        </w:rPr>
        <w:t>ffects the alterations of species composition in the aquatic food chain (Saud et al., 2012). Variations of macro</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benthic organism’s abundance and distribution in the waterbody are driven by surface and atmospheric temperature. There is a negative correlation between macro</w:t>
      </w:r>
      <w:r w:rsidR="005328F8">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benthos abundances and temperature changes (Haque et al., 2020).</w:t>
      </w:r>
      <w:r w:rsidR="00A81E17" w:rsidRPr="00A81E17">
        <w:rPr>
          <w:rFonts w:ascii="Times New Roman" w:hAnsi="Times New Roman" w:cs="Times New Roman"/>
          <w:color w:val="000000" w:themeColor="text1"/>
          <w:sz w:val="24"/>
          <w:szCs w:val="24"/>
        </w:rPr>
        <w:t xml:space="preserve"> In the present study, average recorded temperature</w:t>
      </w:r>
      <w:r w:rsidR="00A81E17">
        <w:rPr>
          <w:rFonts w:ascii="Times New Roman" w:hAnsi="Times New Roman" w:cs="Times New Roman"/>
          <w:color w:val="000000" w:themeColor="text1"/>
          <w:sz w:val="24"/>
          <w:szCs w:val="24"/>
        </w:rPr>
        <w:t xml:space="preserve"> (25.35±5.16</w:t>
      </w:r>
      <w:proofErr w:type="gramStart"/>
      <w:r w:rsidR="00A81E17" w:rsidRPr="00A81E17">
        <w:rPr>
          <w:rFonts w:ascii="Times New Roman" w:hAnsi="Times New Roman" w:cs="Times New Roman"/>
          <w:color w:val="000000" w:themeColor="text1"/>
          <w:sz w:val="24"/>
          <w:szCs w:val="24"/>
        </w:rPr>
        <w:t>)</w:t>
      </w:r>
      <w:r w:rsidR="00A81E17" w:rsidRPr="00A87881">
        <w:rPr>
          <w:rFonts w:ascii="Times New Roman" w:hAnsi="Times New Roman" w:cs="Times New Roman"/>
          <w:color w:val="000000" w:themeColor="text1"/>
          <w:sz w:val="24"/>
          <w:szCs w:val="24"/>
        </w:rPr>
        <w:t>º</w:t>
      </w:r>
      <w:proofErr w:type="gramEnd"/>
      <w:r w:rsidR="00A81E17" w:rsidRPr="00A87881">
        <w:rPr>
          <w:rFonts w:ascii="Times New Roman" w:hAnsi="Times New Roman" w:cs="Times New Roman"/>
          <w:color w:val="000000" w:themeColor="text1"/>
          <w:sz w:val="24"/>
          <w:szCs w:val="24"/>
        </w:rPr>
        <w:t>C</w:t>
      </w:r>
      <w:r w:rsidR="005328F8">
        <w:rPr>
          <w:rFonts w:ascii="Times New Roman" w:hAnsi="Times New Roman" w:cs="Times New Roman"/>
          <w:color w:val="000000" w:themeColor="text1"/>
          <w:sz w:val="24"/>
          <w:szCs w:val="24"/>
        </w:rPr>
        <w:t xml:space="preserve"> was found in Cox’s Bazar coast</w:t>
      </w:r>
      <w:r w:rsidR="00A81E17" w:rsidRPr="00A81E17">
        <w:rPr>
          <w:rFonts w:ascii="Times New Roman" w:hAnsi="Times New Roman" w:cs="Times New Roman"/>
          <w:color w:val="000000" w:themeColor="text1"/>
          <w:sz w:val="24"/>
          <w:szCs w:val="24"/>
        </w:rPr>
        <w:t xml:space="preserve"> and the ave</w:t>
      </w:r>
      <w:r w:rsidR="00A81E17">
        <w:rPr>
          <w:rFonts w:ascii="Times New Roman" w:hAnsi="Times New Roman" w:cs="Times New Roman"/>
          <w:color w:val="000000" w:themeColor="text1"/>
          <w:sz w:val="24"/>
          <w:szCs w:val="24"/>
        </w:rPr>
        <w:t>rage temperature was found 25.63°C in Bakkhali and 25.05°C in Rezukhal</w:t>
      </w:r>
      <w:r w:rsidR="00A81E17" w:rsidRPr="00A81E17">
        <w:rPr>
          <w:rFonts w:ascii="Times New Roman" w:hAnsi="Times New Roman" w:cs="Times New Roman"/>
          <w:color w:val="000000" w:themeColor="text1"/>
          <w:sz w:val="24"/>
          <w:szCs w:val="24"/>
        </w:rPr>
        <w:t>.</w:t>
      </w:r>
    </w:p>
    <w:p w:rsidR="00681C15"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 A study conducted in the Rejukhal Coast by Parvez et al., (2020) showed that highest temperature recorded that station was 28</w:t>
      </w:r>
      <w:r w:rsidRPr="00A87881">
        <w:rPr>
          <w:rFonts w:ascii="Times New Roman" w:hAnsi="Times New Roman" w:cs="Times New Roman"/>
          <w:color w:val="000000" w:themeColor="text1"/>
          <w:sz w:val="24"/>
          <w:szCs w:val="24"/>
        </w:rPr>
        <w:sym w:font="Symbol" w:char="F0B0"/>
      </w:r>
      <w:r w:rsidRPr="00A87881">
        <w:rPr>
          <w:rFonts w:ascii="Times New Roman" w:hAnsi="Times New Roman" w:cs="Times New Roman"/>
          <w:color w:val="000000" w:themeColor="text1"/>
          <w:sz w:val="24"/>
          <w:szCs w:val="24"/>
        </w:rPr>
        <w:t>C in the pre-monsoonal season.</w:t>
      </w:r>
      <w:r w:rsidR="00DF4CAC">
        <w:rPr>
          <w:rFonts w:ascii="Times New Roman" w:hAnsi="Times New Roman" w:cs="Times New Roman"/>
          <w:color w:val="000000" w:themeColor="text1"/>
          <w:sz w:val="24"/>
          <w:szCs w:val="24"/>
        </w:rPr>
        <w:t xml:space="preserve"> In this study,</w:t>
      </w:r>
      <w:r w:rsidR="00DF4CAC" w:rsidRPr="00DF4CAC">
        <w:rPr>
          <w:rFonts w:ascii="Times New Roman" w:hAnsi="Times New Roman" w:cs="Times New Roman"/>
          <w:sz w:val="24"/>
          <w:szCs w:val="24"/>
        </w:rPr>
        <w:t xml:space="preserve"> </w:t>
      </w:r>
      <w:r w:rsidR="00DF4CAC">
        <w:rPr>
          <w:rFonts w:ascii="Times New Roman" w:hAnsi="Times New Roman" w:cs="Times New Roman"/>
          <w:sz w:val="24"/>
          <w:szCs w:val="24"/>
        </w:rPr>
        <w:t>seasonally</w:t>
      </w:r>
      <w:r w:rsidR="00DF4CAC" w:rsidRPr="001600C6">
        <w:rPr>
          <w:rFonts w:ascii="Times New Roman" w:hAnsi="Times New Roman" w:cs="Times New Roman"/>
          <w:sz w:val="24"/>
          <w:szCs w:val="24"/>
        </w:rPr>
        <w:t xml:space="preserve"> highest val</w:t>
      </w:r>
      <w:r w:rsidR="00DF4CAC">
        <w:rPr>
          <w:rFonts w:ascii="Times New Roman" w:hAnsi="Times New Roman" w:cs="Times New Roman"/>
          <w:sz w:val="24"/>
          <w:szCs w:val="24"/>
        </w:rPr>
        <w:t>ue of temperature 32</w:t>
      </w:r>
      <w:r w:rsidR="00DF4CAC" w:rsidRPr="001600C6">
        <w:rPr>
          <w:rFonts w:ascii="Times New Roman" w:hAnsi="Times New Roman" w:cs="Times New Roman"/>
          <w:sz w:val="24"/>
          <w:szCs w:val="24"/>
        </w:rPr>
        <w:t>.</w:t>
      </w:r>
      <w:r w:rsidR="00DF4CAC">
        <w:rPr>
          <w:rFonts w:ascii="Times New Roman" w:hAnsi="Times New Roman" w:cs="Times New Roman"/>
          <w:sz w:val="24"/>
          <w:szCs w:val="24"/>
        </w:rPr>
        <w:t>07</w:t>
      </w:r>
      <w:r w:rsidR="00BE42B1" w:rsidRPr="00A87881">
        <w:rPr>
          <w:rFonts w:ascii="Times New Roman" w:hAnsi="Times New Roman" w:cs="Times New Roman"/>
          <w:color w:val="000000" w:themeColor="text1"/>
          <w:sz w:val="24"/>
          <w:szCs w:val="24"/>
        </w:rPr>
        <w:sym w:font="Symbol" w:char="F0B0"/>
      </w:r>
      <w:r w:rsidR="00BE42B1" w:rsidRPr="00A87881">
        <w:rPr>
          <w:rFonts w:ascii="Times New Roman" w:hAnsi="Times New Roman" w:cs="Times New Roman"/>
          <w:color w:val="000000" w:themeColor="text1"/>
          <w:sz w:val="24"/>
          <w:szCs w:val="24"/>
        </w:rPr>
        <w:t>C</w:t>
      </w:r>
      <w:r w:rsidR="00DF4CAC">
        <w:rPr>
          <w:rFonts w:ascii="Times New Roman" w:hAnsi="Times New Roman" w:cs="Times New Roman"/>
          <w:sz w:val="24"/>
          <w:szCs w:val="24"/>
        </w:rPr>
        <w:t xml:space="preserve"> &amp; 14.80</w:t>
      </w:r>
      <w:r w:rsidR="00DB7548" w:rsidRPr="00A87881">
        <w:rPr>
          <w:rFonts w:ascii="Times New Roman" w:hAnsi="Times New Roman" w:cs="Times New Roman"/>
          <w:color w:val="000000" w:themeColor="text1"/>
          <w:sz w:val="24"/>
          <w:szCs w:val="24"/>
        </w:rPr>
        <w:sym w:font="Symbol" w:char="F0B0"/>
      </w:r>
      <w:r w:rsidR="00DB7548" w:rsidRPr="00A87881">
        <w:rPr>
          <w:rFonts w:ascii="Times New Roman" w:hAnsi="Times New Roman" w:cs="Times New Roman"/>
          <w:color w:val="000000" w:themeColor="text1"/>
          <w:sz w:val="24"/>
          <w:szCs w:val="24"/>
        </w:rPr>
        <w:t>C</w:t>
      </w:r>
      <w:r w:rsidR="00DF4CAC" w:rsidRPr="001600C6">
        <w:rPr>
          <w:rFonts w:ascii="Times New Roman" w:hAnsi="Times New Roman" w:cs="Times New Roman"/>
          <w:sz w:val="24"/>
          <w:szCs w:val="24"/>
        </w:rPr>
        <w:t xml:space="preserve"> lowes</w:t>
      </w:r>
      <w:r w:rsidR="00DF4CAC">
        <w:rPr>
          <w:rFonts w:ascii="Times New Roman" w:hAnsi="Times New Roman" w:cs="Times New Roman"/>
          <w:sz w:val="24"/>
          <w:szCs w:val="24"/>
        </w:rPr>
        <w:t xml:space="preserve">t value was found in Bakkhali during monsoon </w:t>
      </w:r>
      <w:r w:rsidR="00DF4CAC" w:rsidRPr="001600C6">
        <w:rPr>
          <w:rFonts w:ascii="Times New Roman" w:hAnsi="Times New Roman" w:cs="Times New Roman"/>
          <w:sz w:val="24"/>
          <w:szCs w:val="24"/>
        </w:rPr>
        <w:t>season respectively</w:t>
      </w:r>
      <w:r w:rsidRPr="00A87881">
        <w:rPr>
          <w:rFonts w:ascii="Times New Roman" w:hAnsi="Times New Roman" w:cs="Times New Roman"/>
          <w:color w:val="000000" w:themeColor="text1"/>
          <w:sz w:val="24"/>
          <w:szCs w:val="24"/>
        </w:rPr>
        <w:t>. For fish growth</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optimum temperature range should be 22- 31</w:t>
      </w:r>
      <w:r w:rsidRPr="00A87881">
        <w:rPr>
          <w:rFonts w:ascii="Times New Roman" w:hAnsi="Times New Roman" w:cs="Times New Roman"/>
          <w:color w:val="000000" w:themeColor="text1"/>
          <w:sz w:val="24"/>
          <w:szCs w:val="24"/>
        </w:rPr>
        <w:sym w:font="Symbol" w:char="F0B0"/>
      </w:r>
      <w:r w:rsidRPr="00A87881">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H</w:t>
      </w:r>
      <w:r w:rsidRPr="00A87881">
        <w:rPr>
          <w:rFonts w:ascii="Times New Roman" w:hAnsi="Times New Roman" w:cs="Times New Roman"/>
          <w:color w:val="000000" w:themeColor="text1"/>
          <w:sz w:val="24"/>
          <w:szCs w:val="24"/>
        </w:rPr>
        <w:t>ence</w:t>
      </w:r>
      <w:r>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the water quality of Rejukhal coast is not optimum for fish growth. Another study done by Hasan et al., (2019) prognosticated that, temperature variation in the Bakkhali Channel ranged from 26.44°C in winter to 28.72°C in pre-monsoon. While Raknuzzaman et al., (2018) stated that, temperature in summer was 22ºC and in winter 21ºC. </w:t>
      </w:r>
    </w:p>
    <w:p w:rsidR="00F30862" w:rsidRPr="00A87881" w:rsidRDefault="00A7069B" w:rsidP="00F3086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5.1.5</w:t>
      </w:r>
      <w:r w:rsidR="00F30862" w:rsidRPr="00A87881">
        <w:rPr>
          <w:rFonts w:ascii="Times New Roman" w:hAnsi="Times New Roman" w:cs="Times New Roman"/>
          <w:b/>
          <w:color w:val="000000" w:themeColor="text1"/>
          <w:sz w:val="24"/>
          <w:szCs w:val="24"/>
        </w:rPr>
        <w:t xml:space="preserve"> Total Dissolved Solids</w:t>
      </w:r>
    </w:p>
    <w:p w:rsidR="00F30862" w:rsidRPr="00A87881" w:rsidRDefault="00F30862"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Organic matter and inorganic minerals and various kinds salts as well as disassociated electrolytes that make up salinity concentrations are the main ingredients of Total dissolved solids (TDS) (Miranda and Krishnakumar</w:t>
      </w:r>
      <w:r w:rsidR="0009785C">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2015). Level of TDS reflects the level of pollution occurring in the aquatic system (Jonnalagadda and Mhere</w:t>
      </w:r>
      <w:r w:rsidR="0009785C">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2001). </w:t>
      </w:r>
      <w:r w:rsidRPr="00A87881">
        <w:rPr>
          <w:rFonts w:ascii="Times New Roman" w:hAnsi="Times New Roman" w:cs="Times New Roman"/>
          <w:color w:val="000000" w:themeColor="text1"/>
          <w:sz w:val="24"/>
          <w:szCs w:val="24"/>
        </w:rPr>
        <w:lastRenderedPageBreak/>
        <w:t xml:space="preserve">pH has great impact in the changes of TDS value as fluctuations in the pH value can result in precipitation of suspended solutes (Islam et al., 2018). </w:t>
      </w:r>
    </w:p>
    <w:p w:rsidR="00F30862" w:rsidRDefault="00F30862"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 xml:space="preserve">In the study of Parvez et al., (2020), the TDS value in the Rejukhal Coast was stated in between 33 to 35 ppm. </w:t>
      </w:r>
      <w:r>
        <w:rPr>
          <w:rFonts w:ascii="Times New Roman" w:hAnsi="Times New Roman" w:cs="Times New Roman"/>
          <w:color w:val="000000" w:themeColor="text1"/>
          <w:sz w:val="24"/>
          <w:szCs w:val="24"/>
        </w:rPr>
        <w:t>While i</w:t>
      </w:r>
      <w:r w:rsidRPr="00F30862">
        <w:rPr>
          <w:rFonts w:ascii="Times New Roman" w:hAnsi="Times New Roman" w:cs="Times New Roman"/>
          <w:color w:val="000000" w:themeColor="text1"/>
          <w:sz w:val="24"/>
          <w:szCs w:val="24"/>
        </w:rPr>
        <w:t>n the study, t</w:t>
      </w:r>
      <w:r>
        <w:rPr>
          <w:rFonts w:ascii="Times New Roman" w:hAnsi="Times New Roman" w:cs="Times New Roman"/>
          <w:color w:val="000000" w:themeColor="text1"/>
          <w:sz w:val="24"/>
          <w:szCs w:val="24"/>
        </w:rPr>
        <w:t>he average value of TDS was (486±67.3</w:t>
      </w:r>
      <w:r w:rsidR="00524509">
        <w:rPr>
          <w:rFonts w:ascii="Times New Roman" w:hAnsi="Times New Roman" w:cs="Times New Roman"/>
          <w:color w:val="000000" w:themeColor="text1"/>
          <w:sz w:val="24"/>
          <w:szCs w:val="24"/>
        </w:rPr>
        <w:t>2) mg/l</w:t>
      </w:r>
      <w:r w:rsidRPr="00F30862">
        <w:rPr>
          <w:rFonts w:ascii="Times New Roman" w:hAnsi="Times New Roman" w:cs="Times New Roman"/>
          <w:color w:val="000000" w:themeColor="text1"/>
          <w:sz w:val="24"/>
          <w:szCs w:val="24"/>
        </w:rPr>
        <w:t xml:space="preserve"> recorded </w:t>
      </w:r>
      <w:r>
        <w:rPr>
          <w:rFonts w:ascii="Times New Roman" w:hAnsi="Times New Roman" w:cs="Times New Roman"/>
          <w:color w:val="000000" w:themeColor="text1"/>
          <w:sz w:val="24"/>
          <w:szCs w:val="24"/>
        </w:rPr>
        <w:t xml:space="preserve">and the </w:t>
      </w:r>
      <w:r w:rsidR="00524509">
        <w:rPr>
          <w:rFonts w:ascii="Times New Roman" w:hAnsi="Times New Roman" w:cs="Times New Roman"/>
          <w:color w:val="000000" w:themeColor="text1"/>
          <w:sz w:val="24"/>
          <w:szCs w:val="24"/>
        </w:rPr>
        <w:t>average value of TDS 501.75 mg/l</w:t>
      </w:r>
      <w:r>
        <w:rPr>
          <w:rFonts w:ascii="Times New Roman" w:hAnsi="Times New Roman" w:cs="Times New Roman"/>
          <w:color w:val="000000" w:themeColor="text1"/>
          <w:sz w:val="24"/>
          <w:szCs w:val="24"/>
        </w:rPr>
        <w:t xml:space="preserve"> was found in Bak</w:t>
      </w:r>
      <w:r w:rsidR="00524509">
        <w:rPr>
          <w:rFonts w:ascii="Times New Roman" w:hAnsi="Times New Roman" w:cs="Times New Roman"/>
          <w:color w:val="000000" w:themeColor="text1"/>
          <w:sz w:val="24"/>
          <w:szCs w:val="24"/>
        </w:rPr>
        <w:t>khali and 470.33 mg/l</w:t>
      </w:r>
      <w:r>
        <w:rPr>
          <w:rFonts w:ascii="Times New Roman" w:hAnsi="Times New Roman" w:cs="Times New Roman"/>
          <w:color w:val="000000" w:themeColor="text1"/>
          <w:sz w:val="24"/>
          <w:szCs w:val="24"/>
        </w:rPr>
        <w:t xml:space="preserve"> was found in Rezukhal</w:t>
      </w:r>
      <w:r w:rsidR="00DF4CAC">
        <w:rPr>
          <w:rFonts w:ascii="Times New Roman" w:hAnsi="Times New Roman" w:cs="Times New Roman"/>
          <w:color w:val="000000" w:themeColor="text1"/>
          <w:sz w:val="24"/>
          <w:szCs w:val="24"/>
        </w:rPr>
        <w:t xml:space="preserve"> and </w:t>
      </w:r>
      <w:r w:rsidR="00DF4CAC">
        <w:rPr>
          <w:rFonts w:ascii="Times New Roman" w:hAnsi="Times New Roman" w:cs="Times New Roman"/>
          <w:sz w:val="24"/>
          <w:szCs w:val="24"/>
        </w:rPr>
        <w:t>the maximum value of TDS 622</w:t>
      </w:r>
      <w:r w:rsidR="00DF4CAC" w:rsidRPr="001600C6">
        <w:rPr>
          <w:rFonts w:ascii="Times New Roman" w:hAnsi="Times New Roman" w:cs="Times New Roman"/>
          <w:sz w:val="24"/>
          <w:szCs w:val="24"/>
        </w:rPr>
        <w:t xml:space="preserve"> </w:t>
      </w:r>
      <w:r w:rsidR="00524509">
        <w:rPr>
          <w:rFonts w:ascii="Times New Roman" w:hAnsi="Times New Roman" w:cs="Times New Roman"/>
          <w:sz w:val="24"/>
          <w:szCs w:val="24"/>
        </w:rPr>
        <w:t>mg/l</w:t>
      </w:r>
      <w:r w:rsidR="00DF4CAC" w:rsidRPr="001600C6">
        <w:rPr>
          <w:rFonts w:ascii="Times New Roman" w:hAnsi="Times New Roman" w:cs="Times New Roman"/>
          <w:sz w:val="24"/>
          <w:szCs w:val="24"/>
        </w:rPr>
        <w:t xml:space="preserve"> during </w:t>
      </w:r>
      <w:r w:rsidR="00DF4CAC">
        <w:rPr>
          <w:rFonts w:ascii="Times New Roman" w:hAnsi="Times New Roman" w:cs="Times New Roman"/>
          <w:sz w:val="24"/>
          <w:szCs w:val="24"/>
        </w:rPr>
        <w:t>Winter from Rezukhal and minimum value 399</w:t>
      </w:r>
      <w:r w:rsidR="00DF4CAC" w:rsidRPr="001600C6">
        <w:rPr>
          <w:rFonts w:ascii="Times New Roman" w:hAnsi="Times New Roman" w:cs="Times New Roman"/>
          <w:sz w:val="24"/>
          <w:szCs w:val="24"/>
        </w:rPr>
        <w:t xml:space="preserve"> </w:t>
      </w:r>
      <w:r w:rsidR="00524509">
        <w:rPr>
          <w:rFonts w:ascii="Times New Roman" w:hAnsi="Times New Roman" w:cs="Times New Roman"/>
          <w:sz w:val="24"/>
          <w:szCs w:val="24"/>
        </w:rPr>
        <w:t>mg/l</w:t>
      </w:r>
      <w:r w:rsidR="00DF4CAC">
        <w:rPr>
          <w:rFonts w:ascii="Times New Roman" w:hAnsi="Times New Roman" w:cs="Times New Roman"/>
          <w:sz w:val="24"/>
          <w:szCs w:val="24"/>
        </w:rPr>
        <w:t xml:space="preserve"> during Pre-monsoon</w:t>
      </w:r>
      <w:r w:rsidR="00DF4CAC" w:rsidRPr="001600C6">
        <w:rPr>
          <w:rFonts w:ascii="Times New Roman" w:hAnsi="Times New Roman" w:cs="Times New Roman"/>
          <w:sz w:val="24"/>
          <w:szCs w:val="24"/>
        </w:rPr>
        <w:t xml:space="preserve"> season was </w:t>
      </w:r>
      <w:r w:rsidR="00DF4CAC">
        <w:rPr>
          <w:rFonts w:ascii="Times New Roman" w:hAnsi="Times New Roman" w:cs="Times New Roman"/>
          <w:sz w:val="24"/>
          <w:szCs w:val="24"/>
        </w:rPr>
        <w:t>recorded from Bakkhali.</w:t>
      </w:r>
    </w:p>
    <w:p w:rsidR="00F30862" w:rsidRPr="00942377" w:rsidRDefault="00A7069B" w:rsidP="00F3086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5.1.6</w:t>
      </w:r>
      <w:r w:rsidR="00F30862" w:rsidRPr="00A87881">
        <w:rPr>
          <w:rFonts w:ascii="Times New Roman" w:hAnsi="Times New Roman" w:cs="Times New Roman"/>
          <w:b/>
          <w:color w:val="000000" w:themeColor="text1"/>
          <w:sz w:val="24"/>
          <w:szCs w:val="24"/>
        </w:rPr>
        <w:t xml:space="preserve"> Transparency</w:t>
      </w:r>
    </w:p>
    <w:p w:rsidR="00F30862" w:rsidRDefault="00F30862" w:rsidP="00F30862">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Transparency of water is the opposite of water turbidity which is one of the most commonly used indicator of water quality. It also acts as supporting factor for the biological elements in the Water Framework Directive (WFD) (Solimini et al.</w:t>
      </w:r>
      <w:r w:rsidR="0009785C">
        <w:rPr>
          <w:rFonts w:ascii="Times New Roman" w:hAnsi="Times New Roman" w:cs="Times New Roman"/>
          <w:color w:val="000000" w:themeColor="text1"/>
          <w:sz w:val="24"/>
          <w:szCs w:val="24"/>
        </w:rPr>
        <w:t>,</w:t>
      </w:r>
      <w:r w:rsidRPr="00A87881">
        <w:rPr>
          <w:rFonts w:ascii="Times New Roman" w:hAnsi="Times New Roman" w:cs="Times New Roman"/>
          <w:color w:val="000000" w:themeColor="text1"/>
          <w:sz w:val="24"/>
          <w:szCs w:val="24"/>
        </w:rPr>
        <w:t xml:space="preserve"> 2006). Clean water has high transparency value than turbid water hence sunlight penetrates deep</w:t>
      </w:r>
      <w:r>
        <w:rPr>
          <w:rFonts w:ascii="Times New Roman" w:hAnsi="Times New Roman" w:cs="Times New Roman"/>
          <w:color w:val="000000" w:themeColor="text1"/>
          <w:sz w:val="24"/>
          <w:szCs w:val="24"/>
        </w:rPr>
        <w:t>er</w:t>
      </w:r>
      <w:r w:rsidRPr="00A87881">
        <w:rPr>
          <w:rFonts w:ascii="Times New Roman" w:hAnsi="Times New Roman" w:cs="Times New Roman"/>
          <w:color w:val="000000" w:themeColor="text1"/>
          <w:sz w:val="24"/>
          <w:szCs w:val="24"/>
        </w:rPr>
        <w:t xml:space="preserve"> in the clean water.</w:t>
      </w:r>
      <w:r w:rsidRPr="00575F0B">
        <w:rPr>
          <w:rFonts w:ascii="Times New Roman" w:hAnsi="Times New Roman" w:cs="Times New Roman"/>
          <w:color w:val="000000" w:themeColor="text1"/>
          <w:sz w:val="24"/>
          <w:szCs w:val="24"/>
        </w:rPr>
        <w:t xml:space="preserve"> </w:t>
      </w:r>
      <w:r w:rsidRPr="005328F8">
        <w:rPr>
          <w:rFonts w:ascii="Times New Roman" w:hAnsi="Times New Roman" w:cs="Times New Roman"/>
          <w:color w:val="000000" w:themeColor="text1"/>
          <w:sz w:val="24"/>
          <w:szCs w:val="24"/>
        </w:rPr>
        <w:t>The average value of transparency in t</w:t>
      </w:r>
      <w:r>
        <w:rPr>
          <w:rFonts w:ascii="Times New Roman" w:hAnsi="Times New Roman" w:cs="Times New Roman"/>
          <w:color w:val="000000" w:themeColor="text1"/>
          <w:sz w:val="24"/>
          <w:szCs w:val="24"/>
        </w:rPr>
        <w:t>he present investigation was (47.05±13.09) cm and the mean value of 45.17 cm was found in Bakkhali and 49.83 cm was found in Rezukhal.</w:t>
      </w:r>
    </w:p>
    <w:p w:rsidR="00F30862" w:rsidRPr="00942377" w:rsidRDefault="00DF4CAC" w:rsidP="00F30862">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While in this study, seasonally maximum and minimum value like 71 </w:t>
      </w:r>
      <w:r w:rsidRPr="001600C6">
        <w:rPr>
          <w:rFonts w:ascii="Times New Roman" w:hAnsi="Times New Roman" w:cs="Times New Roman"/>
          <w:sz w:val="24"/>
          <w:szCs w:val="24"/>
        </w:rPr>
        <w:t>cm</w:t>
      </w:r>
      <w:r>
        <w:rPr>
          <w:rFonts w:ascii="Times New Roman" w:hAnsi="Times New Roman" w:cs="Times New Roman"/>
          <w:sz w:val="24"/>
          <w:szCs w:val="24"/>
        </w:rPr>
        <w:t xml:space="preserve"> during Winter</w:t>
      </w:r>
      <w:r w:rsidRPr="001600C6">
        <w:rPr>
          <w:rFonts w:ascii="Times New Roman" w:hAnsi="Times New Roman" w:cs="Times New Roman"/>
          <w:sz w:val="24"/>
          <w:szCs w:val="24"/>
        </w:rPr>
        <w:t xml:space="preserve"> seaso</w:t>
      </w:r>
      <w:r>
        <w:rPr>
          <w:rFonts w:ascii="Times New Roman" w:hAnsi="Times New Roman" w:cs="Times New Roman"/>
          <w:sz w:val="24"/>
          <w:szCs w:val="24"/>
        </w:rPr>
        <w:t xml:space="preserve">n and 26 </w:t>
      </w:r>
      <w:r w:rsidRPr="001600C6">
        <w:rPr>
          <w:rFonts w:ascii="Times New Roman" w:hAnsi="Times New Roman" w:cs="Times New Roman"/>
          <w:sz w:val="24"/>
          <w:szCs w:val="24"/>
        </w:rPr>
        <w:t>cm</w:t>
      </w:r>
      <w:r>
        <w:rPr>
          <w:rFonts w:ascii="Times New Roman" w:hAnsi="Times New Roman" w:cs="Times New Roman"/>
          <w:sz w:val="24"/>
          <w:szCs w:val="24"/>
        </w:rPr>
        <w:t xml:space="preserve"> was found in Bakkhali during Post-monsoon</w:t>
      </w:r>
      <w:r w:rsidRPr="001600C6">
        <w:rPr>
          <w:rFonts w:ascii="Times New Roman" w:hAnsi="Times New Roman" w:cs="Times New Roman"/>
          <w:sz w:val="24"/>
          <w:szCs w:val="24"/>
        </w:rPr>
        <w:t xml:space="preserve"> season</w:t>
      </w:r>
      <w:r>
        <w:rPr>
          <w:rFonts w:ascii="Times New Roman" w:hAnsi="Times New Roman" w:cs="Times New Roman"/>
          <w:sz w:val="24"/>
          <w:szCs w:val="24"/>
        </w:rPr>
        <w:t xml:space="preserve"> and respectively.</w:t>
      </w:r>
      <w:r w:rsidR="00F30862" w:rsidRPr="00A87881">
        <w:rPr>
          <w:rFonts w:ascii="Times New Roman" w:hAnsi="Times New Roman" w:cs="Times New Roman"/>
          <w:color w:val="000000" w:themeColor="text1"/>
          <w:sz w:val="24"/>
          <w:szCs w:val="24"/>
        </w:rPr>
        <w:t xml:space="preserve"> In the Bakkhali Cha</w:t>
      </w:r>
      <w:r w:rsidR="00F30862">
        <w:rPr>
          <w:rFonts w:ascii="Times New Roman" w:hAnsi="Times New Roman" w:cs="Times New Roman"/>
          <w:color w:val="000000" w:themeColor="text1"/>
          <w:sz w:val="24"/>
          <w:szCs w:val="24"/>
        </w:rPr>
        <w:t>nnel the mean value was 45.17 cm</w:t>
      </w:r>
      <w:r w:rsidR="00F30862" w:rsidRPr="00A87881">
        <w:rPr>
          <w:rFonts w:ascii="Times New Roman" w:hAnsi="Times New Roman" w:cs="Times New Roman"/>
          <w:color w:val="000000" w:themeColor="text1"/>
          <w:sz w:val="24"/>
          <w:szCs w:val="24"/>
        </w:rPr>
        <w:t xml:space="preserve"> which is near similar to the value found in the study done by Hoq et al., (2016) which varied from 64.5 cm to 65.5 cm. In Rejukhal Coast mean tr</w:t>
      </w:r>
      <w:r w:rsidR="00F30862">
        <w:rPr>
          <w:rFonts w:ascii="Times New Roman" w:hAnsi="Times New Roman" w:cs="Times New Roman"/>
          <w:color w:val="000000" w:themeColor="text1"/>
          <w:sz w:val="24"/>
          <w:szCs w:val="24"/>
        </w:rPr>
        <w:t>ansparency value found was 49.83</w:t>
      </w:r>
      <w:r w:rsidR="00F30862" w:rsidRPr="00A87881">
        <w:rPr>
          <w:rFonts w:ascii="Times New Roman" w:hAnsi="Times New Roman" w:cs="Times New Roman"/>
          <w:color w:val="000000" w:themeColor="text1"/>
          <w:sz w:val="24"/>
          <w:szCs w:val="24"/>
        </w:rPr>
        <w:t xml:space="preserve"> cm which is above the value found in the study by Parvez et al., (2020). In his study the value w</w:t>
      </w:r>
      <w:r w:rsidR="00F30862">
        <w:rPr>
          <w:rFonts w:ascii="Times New Roman" w:hAnsi="Times New Roman" w:cs="Times New Roman"/>
          <w:color w:val="000000" w:themeColor="text1"/>
          <w:sz w:val="24"/>
          <w:szCs w:val="24"/>
        </w:rPr>
        <w:t>as from 21 cm to 45 cm.</w:t>
      </w:r>
    </w:p>
    <w:p w:rsidR="00681C15" w:rsidRPr="00A87881" w:rsidRDefault="00A7069B" w:rsidP="00681C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5.1.7</w:t>
      </w:r>
      <w:r w:rsidR="00681C15" w:rsidRPr="00A87881">
        <w:rPr>
          <w:rFonts w:ascii="Times New Roman" w:hAnsi="Times New Roman" w:cs="Times New Roman"/>
          <w:b/>
          <w:color w:val="000000" w:themeColor="text1"/>
          <w:sz w:val="24"/>
          <w:szCs w:val="24"/>
        </w:rPr>
        <w:t xml:space="preserve"> Alkalinity</w:t>
      </w:r>
    </w:p>
    <w:p w:rsidR="00681C15"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t>As a proper storage of carbon dioxide, bicarbonate plays a vital role that ensures a continuous supply of oxygen for the photosynthesis process. This bicarbonate along with carbonate ion of water is the total alkalinity which used as a tool for the measurement of productivity and conditions of water bo</w:t>
      </w:r>
      <w:r w:rsidR="008B489C">
        <w:rPr>
          <w:rFonts w:ascii="Times New Roman" w:hAnsi="Times New Roman" w:cs="Times New Roman"/>
          <w:color w:val="000000" w:themeColor="text1"/>
          <w:sz w:val="24"/>
          <w:szCs w:val="24"/>
        </w:rPr>
        <w:t>dies (</w:t>
      </w:r>
      <w:r w:rsidRPr="00A87881">
        <w:rPr>
          <w:rFonts w:ascii="Times New Roman" w:hAnsi="Times New Roman" w:cs="Times New Roman"/>
          <w:color w:val="000000" w:themeColor="text1"/>
          <w:sz w:val="24"/>
          <w:szCs w:val="24"/>
        </w:rPr>
        <w:t>Chareontesprasit</w:t>
      </w:r>
      <w:r w:rsidR="008B489C">
        <w:rPr>
          <w:rFonts w:ascii="Times New Roman" w:hAnsi="Times New Roman" w:cs="Times New Roman"/>
          <w:color w:val="000000" w:themeColor="text1"/>
          <w:sz w:val="24"/>
          <w:szCs w:val="24"/>
        </w:rPr>
        <w:t xml:space="preserve"> and Jiwyam</w:t>
      </w:r>
      <w:r w:rsidRPr="00A87881">
        <w:rPr>
          <w:rFonts w:ascii="Times New Roman" w:hAnsi="Times New Roman" w:cs="Times New Roman"/>
          <w:color w:val="000000" w:themeColor="text1"/>
          <w:sz w:val="24"/>
          <w:szCs w:val="24"/>
        </w:rPr>
        <w:t>, 2001).</w:t>
      </w:r>
      <w:r w:rsidR="005328F8" w:rsidRPr="005328F8">
        <w:rPr>
          <w:rFonts w:ascii="Times New Roman" w:hAnsi="Times New Roman" w:cs="Times New Roman"/>
          <w:color w:val="000000" w:themeColor="text1"/>
          <w:sz w:val="24"/>
          <w:szCs w:val="24"/>
        </w:rPr>
        <w:t xml:space="preserve"> The </w:t>
      </w:r>
      <w:r w:rsidR="005328F8">
        <w:rPr>
          <w:rFonts w:ascii="Times New Roman" w:hAnsi="Times New Roman" w:cs="Times New Roman"/>
          <w:color w:val="000000" w:themeColor="text1"/>
          <w:sz w:val="24"/>
          <w:szCs w:val="24"/>
        </w:rPr>
        <w:t>average value of alkalinity (196.45±47.</w:t>
      </w:r>
      <w:r w:rsidR="005328F8" w:rsidRPr="005328F8">
        <w:rPr>
          <w:rFonts w:ascii="Times New Roman" w:hAnsi="Times New Roman" w:cs="Times New Roman"/>
          <w:color w:val="000000" w:themeColor="text1"/>
          <w:sz w:val="24"/>
          <w:szCs w:val="24"/>
        </w:rPr>
        <w:t>5</w:t>
      </w:r>
      <w:r w:rsidR="00524509">
        <w:rPr>
          <w:rFonts w:ascii="Times New Roman" w:hAnsi="Times New Roman" w:cs="Times New Roman"/>
          <w:color w:val="000000" w:themeColor="text1"/>
          <w:sz w:val="24"/>
          <w:szCs w:val="24"/>
        </w:rPr>
        <w:t>0) mg/l</w:t>
      </w:r>
      <w:r w:rsidR="005328F8">
        <w:rPr>
          <w:rFonts w:ascii="Times New Roman" w:hAnsi="Times New Roman" w:cs="Times New Roman"/>
          <w:color w:val="000000" w:themeColor="text1"/>
          <w:sz w:val="24"/>
          <w:szCs w:val="24"/>
        </w:rPr>
        <w:t xml:space="preserve"> was obtained from Cox’s Bazar</w:t>
      </w:r>
      <w:r w:rsidR="005328F8" w:rsidRPr="005328F8">
        <w:rPr>
          <w:rFonts w:ascii="Times New Roman" w:hAnsi="Times New Roman" w:cs="Times New Roman"/>
          <w:color w:val="000000" w:themeColor="text1"/>
          <w:sz w:val="24"/>
          <w:szCs w:val="24"/>
        </w:rPr>
        <w:t xml:space="preserve"> coast and</w:t>
      </w:r>
      <w:r w:rsidR="005328F8">
        <w:rPr>
          <w:rFonts w:ascii="Times New Roman" w:hAnsi="Times New Roman" w:cs="Times New Roman"/>
          <w:color w:val="000000" w:themeColor="text1"/>
          <w:sz w:val="24"/>
          <w:szCs w:val="24"/>
        </w:rPr>
        <w:t xml:space="preserve"> average</w:t>
      </w:r>
      <w:r w:rsidR="00524509">
        <w:rPr>
          <w:rFonts w:ascii="Times New Roman" w:hAnsi="Times New Roman" w:cs="Times New Roman"/>
          <w:color w:val="000000" w:themeColor="text1"/>
          <w:sz w:val="24"/>
          <w:szCs w:val="24"/>
        </w:rPr>
        <w:t xml:space="preserve"> value of alkalinity 214.83 mg/l</w:t>
      </w:r>
      <w:r w:rsidR="005328F8">
        <w:rPr>
          <w:rFonts w:ascii="Times New Roman" w:hAnsi="Times New Roman" w:cs="Times New Roman"/>
          <w:color w:val="000000" w:themeColor="text1"/>
          <w:sz w:val="24"/>
          <w:szCs w:val="24"/>
        </w:rPr>
        <w:t xml:space="preserve"> was f</w:t>
      </w:r>
      <w:r w:rsidR="00524509">
        <w:rPr>
          <w:rFonts w:ascii="Times New Roman" w:hAnsi="Times New Roman" w:cs="Times New Roman"/>
          <w:color w:val="000000" w:themeColor="text1"/>
          <w:sz w:val="24"/>
          <w:szCs w:val="24"/>
        </w:rPr>
        <w:t>ound in Bakkhali and 177.67 mg/l</w:t>
      </w:r>
      <w:r w:rsidR="005328F8">
        <w:rPr>
          <w:rFonts w:ascii="Times New Roman" w:hAnsi="Times New Roman" w:cs="Times New Roman"/>
          <w:color w:val="000000" w:themeColor="text1"/>
          <w:sz w:val="24"/>
          <w:szCs w:val="24"/>
        </w:rPr>
        <w:t xml:space="preserve"> was i</w:t>
      </w:r>
      <w:r w:rsidR="00FE49D0">
        <w:rPr>
          <w:rFonts w:ascii="Times New Roman" w:hAnsi="Times New Roman" w:cs="Times New Roman"/>
          <w:color w:val="000000" w:themeColor="text1"/>
          <w:sz w:val="24"/>
          <w:szCs w:val="24"/>
        </w:rPr>
        <w:t xml:space="preserve">n Rezukhal and </w:t>
      </w:r>
      <w:r w:rsidR="00FE49D0">
        <w:rPr>
          <w:rFonts w:ascii="Times New Roman" w:hAnsi="Times New Roman" w:cs="Times New Roman"/>
          <w:sz w:val="24"/>
          <w:szCs w:val="24"/>
        </w:rPr>
        <w:t>seasonally observed</w:t>
      </w:r>
      <w:r w:rsidR="00FE49D0" w:rsidRPr="001600C6">
        <w:rPr>
          <w:rFonts w:ascii="Times New Roman" w:hAnsi="Times New Roman" w:cs="Times New Roman"/>
          <w:sz w:val="24"/>
          <w:szCs w:val="24"/>
        </w:rPr>
        <w:t xml:space="preserve"> highest </w:t>
      </w:r>
      <w:r w:rsidR="00524509">
        <w:rPr>
          <w:rFonts w:ascii="Times New Roman" w:hAnsi="Times New Roman" w:cs="Times New Roman"/>
          <w:sz w:val="24"/>
          <w:szCs w:val="24"/>
        </w:rPr>
        <w:t xml:space="preserve">of </w:t>
      </w:r>
      <w:r w:rsidR="00524509">
        <w:rPr>
          <w:rFonts w:ascii="Times New Roman" w:hAnsi="Times New Roman" w:cs="Times New Roman"/>
          <w:sz w:val="24"/>
          <w:szCs w:val="24"/>
        </w:rPr>
        <w:lastRenderedPageBreak/>
        <w:t xml:space="preserve">alkalinity </w:t>
      </w:r>
      <w:r w:rsidR="00FE49D0">
        <w:rPr>
          <w:rFonts w:ascii="Times New Roman" w:hAnsi="Times New Roman" w:cs="Times New Roman"/>
          <w:sz w:val="24"/>
          <w:szCs w:val="24"/>
        </w:rPr>
        <w:t>289</w:t>
      </w:r>
      <w:r w:rsidR="00FE49D0" w:rsidRPr="001600C6">
        <w:rPr>
          <w:rFonts w:ascii="Times New Roman" w:hAnsi="Times New Roman" w:cs="Times New Roman"/>
          <w:sz w:val="24"/>
          <w:szCs w:val="24"/>
        </w:rPr>
        <w:t xml:space="preserve"> </w:t>
      </w:r>
      <w:r w:rsidR="00524509">
        <w:rPr>
          <w:rFonts w:ascii="Times New Roman" w:hAnsi="Times New Roman" w:cs="Times New Roman"/>
          <w:sz w:val="24"/>
          <w:szCs w:val="24"/>
        </w:rPr>
        <w:t>mg/l</w:t>
      </w:r>
      <w:r w:rsidR="00FE49D0">
        <w:rPr>
          <w:rFonts w:ascii="Times New Roman" w:hAnsi="Times New Roman" w:cs="Times New Roman"/>
          <w:sz w:val="24"/>
          <w:szCs w:val="24"/>
        </w:rPr>
        <w:t xml:space="preserve"> was found in Rezukhal</w:t>
      </w:r>
      <w:r w:rsidR="00FE49D0" w:rsidRPr="00987AF5">
        <w:rPr>
          <w:rFonts w:ascii="Times New Roman" w:hAnsi="Times New Roman" w:cs="Times New Roman"/>
          <w:sz w:val="24"/>
          <w:szCs w:val="24"/>
        </w:rPr>
        <w:t xml:space="preserve"> </w:t>
      </w:r>
      <w:r w:rsidR="00FE49D0">
        <w:rPr>
          <w:rFonts w:ascii="Times New Roman" w:hAnsi="Times New Roman" w:cs="Times New Roman"/>
          <w:sz w:val="24"/>
          <w:szCs w:val="24"/>
        </w:rPr>
        <w:t>during M</w:t>
      </w:r>
      <w:r w:rsidR="00FE49D0" w:rsidRPr="001600C6">
        <w:rPr>
          <w:rFonts w:ascii="Times New Roman" w:hAnsi="Times New Roman" w:cs="Times New Roman"/>
          <w:sz w:val="24"/>
          <w:szCs w:val="24"/>
        </w:rPr>
        <w:t>onsoon</w:t>
      </w:r>
      <w:r w:rsidR="00524509">
        <w:rPr>
          <w:rFonts w:ascii="Times New Roman" w:hAnsi="Times New Roman" w:cs="Times New Roman"/>
          <w:sz w:val="24"/>
          <w:szCs w:val="24"/>
        </w:rPr>
        <w:t xml:space="preserve"> </w:t>
      </w:r>
      <w:r w:rsidR="00FE49D0">
        <w:rPr>
          <w:rFonts w:ascii="Times New Roman" w:hAnsi="Times New Roman" w:cs="Times New Roman"/>
          <w:sz w:val="24"/>
          <w:szCs w:val="24"/>
        </w:rPr>
        <w:t>and lowest value 108</w:t>
      </w:r>
      <w:r w:rsidR="00FE49D0" w:rsidRPr="001600C6">
        <w:rPr>
          <w:rFonts w:ascii="Times New Roman" w:hAnsi="Times New Roman" w:cs="Times New Roman"/>
          <w:sz w:val="24"/>
          <w:szCs w:val="24"/>
        </w:rPr>
        <w:t xml:space="preserve"> </w:t>
      </w:r>
      <w:r w:rsidR="00524509">
        <w:rPr>
          <w:rFonts w:ascii="Times New Roman" w:hAnsi="Times New Roman" w:cs="Times New Roman"/>
          <w:sz w:val="24"/>
          <w:szCs w:val="24"/>
        </w:rPr>
        <w:t>mg/l</w:t>
      </w:r>
      <w:r w:rsidR="00FE49D0" w:rsidRPr="001600C6">
        <w:rPr>
          <w:rFonts w:ascii="Times New Roman" w:hAnsi="Times New Roman" w:cs="Times New Roman"/>
          <w:sz w:val="24"/>
          <w:szCs w:val="24"/>
        </w:rPr>
        <w:t xml:space="preserve"> </w:t>
      </w:r>
      <w:r w:rsidR="00FE49D0">
        <w:rPr>
          <w:rFonts w:ascii="Times New Roman" w:hAnsi="Times New Roman" w:cs="Times New Roman"/>
          <w:sz w:val="24"/>
          <w:szCs w:val="24"/>
        </w:rPr>
        <w:t>during Winter season from Rezukhal.</w:t>
      </w:r>
      <w:r w:rsidRPr="00A87881">
        <w:rPr>
          <w:rFonts w:ascii="Times New Roman" w:hAnsi="Times New Roman" w:cs="Times New Roman"/>
          <w:color w:val="000000" w:themeColor="text1"/>
          <w:sz w:val="24"/>
          <w:szCs w:val="24"/>
        </w:rPr>
        <w:t xml:space="preserve"> The study conducted by Hasan et al., (2019), has stated similar result with this study. In that study the value of alkalinity in the Bakkhali Channel varied from 136 ppm to 168 ppm. </w:t>
      </w:r>
    </w:p>
    <w:p w:rsidR="003D0303" w:rsidRPr="003D0303" w:rsidRDefault="003D0303" w:rsidP="00681C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5.1.8 </w:t>
      </w:r>
      <w:r w:rsidRPr="003D0303">
        <w:rPr>
          <w:rFonts w:ascii="Times New Roman" w:hAnsi="Times New Roman" w:cs="Times New Roman"/>
          <w:b/>
          <w:color w:val="000000" w:themeColor="text1"/>
          <w:sz w:val="24"/>
          <w:szCs w:val="24"/>
        </w:rPr>
        <w:t>Limitations:</w:t>
      </w:r>
    </w:p>
    <w:p w:rsidR="003D0303" w:rsidRPr="003D0303" w:rsidRDefault="003D0303" w:rsidP="003D0303">
      <w:pPr>
        <w:pStyle w:val="ListParagraph"/>
        <w:numPr>
          <w:ilvl w:val="0"/>
          <w:numId w:val="13"/>
        </w:numPr>
        <w:spacing w:line="360" w:lineRule="auto"/>
        <w:jc w:val="both"/>
        <w:rPr>
          <w:rFonts w:ascii="Times New Roman" w:hAnsi="Times New Roman" w:cs="Times New Roman"/>
          <w:color w:val="000000" w:themeColor="text1"/>
          <w:sz w:val="24"/>
          <w:szCs w:val="24"/>
        </w:rPr>
      </w:pPr>
      <w:r w:rsidRPr="003D0303">
        <w:rPr>
          <w:rFonts w:ascii="Times New Roman" w:hAnsi="Times New Roman" w:cs="Times New Roman"/>
          <w:color w:val="000000" w:themeColor="text1"/>
          <w:sz w:val="24"/>
          <w:szCs w:val="24"/>
        </w:rPr>
        <w:t>Investigation of the resources in coastal water body is time consuming and cost intensive</w:t>
      </w:r>
      <w:r>
        <w:rPr>
          <w:rFonts w:ascii="Times New Roman" w:hAnsi="Times New Roman" w:cs="Times New Roman"/>
          <w:color w:val="000000" w:themeColor="text1"/>
          <w:sz w:val="24"/>
          <w:szCs w:val="24"/>
        </w:rPr>
        <w:t>.</w:t>
      </w:r>
    </w:p>
    <w:p w:rsidR="003D0303" w:rsidRPr="003D0303" w:rsidRDefault="003D0303" w:rsidP="003D0303">
      <w:pPr>
        <w:pStyle w:val="ListParagraph"/>
        <w:numPr>
          <w:ilvl w:val="0"/>
          <w:numId w:val="13"/>
        </w:numPr>
        <w:spacing w:line="360" w:lineRule="auto"/>
        <w:jc w:val="both"/>
        <w:rPr>
          <w:rFonts w:ascii="Times New Roman" w:hAnsi="Times New Roman" w:cs="Times New Roman"/>
          <w:color w:val="000000" w:themeColor="text1"/>
          <w:sz w:val="24"/>
          <w:szCs w:val="24"/>
        </w:rPr>
      </w:pPr>
      <w:r w:rsidRPr="003D0303">
        <w:rPr>
          <w:rFonts w:ascii="Times New Roman" w:hAnsi="Times New Roman" w:cs="Times New Roman"/>
          <w:color w:val="000000" w:themeColor="text1"/>
          <w:sz w:val="24"/>
          <w:szCs w:val="24"/>
        </w:rPr>
        <w:t>The major limitations of the research work were the unpredictability of the weather, lack of time, transportation problem</w:t>
      </w:r>
      <w:r>
        <w:rPr>
          <w:rFonts w:ascii="Times New Roman" w:hAnsi="Times New Roman" w:cs="Times New Roman"/>
          <w:color w:val="000000" w:themeColor="text1"/>
          <w:sz w:val="24"/>
          <w:szCs w:val="24"/>
        </w:rPr>
        <w:t>.</w:t>
      </w:r>
    </w:p>
    <w:p w:rsidR="00A54A91" w:rsidRDefault="003D0303" w:rsidP="00681C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5.1.9 </w:t>
      </w:r>
      <w:r w:rsidR="00BA6201" w:rsidRPr="00BA6201">
        <w:rPr>
          <w:rFonts w:ascii="Times New Roman" w:hAnsi="Times New Roman" w:cs="Times New Roman"/>
          <w:b/>
          <w:color w:val="000000" w:themeColor="text1"/>
          <w:sz w:val="24"/>
          <w:szCs w:val="24"/>
        </w:rPr>
        <w:t>Suggestions</w:t>
      </w:r>
      <w:r>
        <w:rPr>
          <w:rFonts w:ascii="Times New Roman" w:hAnsi="Times New Roman" w:cs="Times New Roman"/>
          <w:b/>
          <w:color w:val="000000" w:themeColor="text1"/>
          <w:sz w:val="24"/>
          <w:szCs w:val="24"/>
        </w:rPr>
        <w:t>:</w:t>
      </w:r>
    </w:p>
    <w:p w:rsidR="00BA6201" w:rsidRPr="003D0303" w:rsidRDefault="00BA6201" w:rsidP="003D0303">
      <w:pPr>
        <w:pStyle w:val="ListParagraph"/>
        <w:numPr>
          <w:ilvl w:val="0"/>
          <w:numId w:val="14"/>
        </w:numPr>
        <w:spacing w:line="360" w:lineRule="auto"/>
        <w:jc w:val="both"/>
        <w:rPr>
          <w:rFonts w:ascii="Times New Roman" w:hAnsi="Times New Roman" w:cs="Times New Roman"/>
          <w:color w:val="000000" w:themeColor="text1"/>
          <w:sz w:val="24"/>
          <w:szCs w:val="24"/>
        </w:rPr>
      </w:pPr>
      <w:r w:rsidRPr="003D0303">
        <w:rPr>
          <w:rFonts w:ascii="Times New Roman" w:hAnsi="Times New Roman" w:cs="Times New Roman"/>
          <w:color w:val="000000" w:themeColor="text1"/>
          <w:sz w:val="24"/>
          <w:szCs w:val="24"/>
        </w:rPr>
        <w:t>In order to protect the coastal ecosystem from sev</w:t>
      </w:r>
      <w:r w:rsidR="00B250D2">
        <w:rPr>
          <w:rFonts w:ascii="Times New Roman" w:hAnsi="Times New Roman" w:cs="Times New Roman"/>
          <w:color w:val="000000" w:themeColor="text1"/>
          <w:sz w:val="24"/>
          <w:szCs w:val="24"/>
        </w:rPr>
        <w:t>eral effects, policy makers should</w:t>
      </w:r>
      <w:r w:rsidRPr="003D0303">
        <w:rPr>
          <w:rFonts w:ascii="Times New Roman" w:hAnsi="Times New Roman" w:cs="Times New Roman"/>
          <w:color w:val="000000" w:themeColor="text1"/>
          <w:sz w:val="24"/>
          <w:szCs w:val="24"/>
        </w:rPr>
        <w:t xml:space="preserve"> be assisted by the study's disclosure of the current status of the physico-chemical parameters.</w:t>
      </w:r>
    </w:p>
    <w:p w:rsidR="003D0303" w:rsidRPr="003D0303" w:rsidRDefault="003D0303" w:rsidP="003D0303">
      <w:pPr>
        <w:pStyle w:val="ListParagraph"/>
        <w:numPr>
          <w:ilvl w:val="0"/>
          <w:numId w:val="14"/>
        </w:numPr>
        <w:spacing w:line="360" w:lineRule="auto"/>
        <w:jc w:val="both"/>
        <w:rPr>
          <w:rFonts w:ascii="Times New Roman" w:hAnsi="Times New Roman" w:cs="Times New Roman"/>
          <w:color w:val="000000" w:themeColor="text1"/>
          <w:sz w:val="24"/>
          <w:szCs w:val="24"/>
        </w:rPr>
      </w:pPr>
      <w:r w:rsidRPr="003D0303">
        <w:rPr>
          <w:rFonts w:ascii="Times New Roman" w:hAnsi="Times New Roman" w:cs="Times New Roman"/>
          <w:color w:val="000000" w:themeColor="text1"/>
          <w:sz w:val="24"/>
          <w:szCs w:val="24"/>
        </w:rPr>
        <w:t>The government could take management policy for maintaining the condition of that ecologically important area and for that reason this research will be helpful.</w:t>
      </w: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A54A91" w:rsidRDefault="00A54A91" w:rsidP="00681C15">
      <w:pPr>
        <w:spacing w:line="360" w:lineRule="auto"/>
        <w:jc w:val="both"/>
        <w:rPr>
          <w:rFonts w:ascii="Times New Roman" w:hAnsi="Times New Roman" w:cs="Times New Roman"/>
          <w:color w:val="000000" w:themeColor="text1"/>
          <w:sz w:val="24"/>
          <w:szCs w:val="24"/>
        </w:rPr>
      </w:pPr>
    </w:p>
    <w:p w:rsidR="005A7390" w:rsidRDefault="005A7390" w:rsidP="003D0303">
      <w:pPr>
        <w:spacing w:line="360" w:lineRule="auto"/>
        <w:rPr>
          <w:rFonts w:ascii="Times New Roman" w:hAnsi="Times New Roman" w:cs="Times New Roman"/>
          <w:b/>
          <w:color w:val="000000" w:themeColor="text1"/>
          <w:sz w:val="28"/>
          <w:szCs w:val="28"/>
        </w:rPr>
      </w:pPr>
    </w:p>
    <w:p w:rsidR="00681C15" w:rsidRPr="00EB1ABF" w:rsidRDefault="00681C15" w:rsidP="00681C15">
      <w:pPr>
        <w:spacing w:line="360" w:lineRule="auto"/>
        <w:jc w:val="center"/>
        <w:rPr>
          <w:rFonts w:ascii="Times New Roman" w:hAnsi="Times New Roman" w:cs="Times New Roman"/>
          <w:b/>
          <w:color w:val="000000" w:themeColor="text1"/>
          <w:sz w:val="28"/>
          <w:szCs w:val="28"/>
        </w:rPr>
      </w:pPr>
      <w:r w:rsidRPr="00EB1ABF">
        <w:rPr>
          <w:rFonts w:ascii="Times New Roman" w:hAnsi="Times New Roman" w:cs="Times New Roman"/>
          <w:b/>
          <w:color w:val="000000" w:themeColor="text1"/>
          <w:sz w:val="28"/>
          <w:szCs w:val="28"/>
        </w:rPr>
        <w:lastRenderedPageBreak/>
        <w:t>CHAPTER SIX</w:t>
      </w:r>
    </w:p>
    <w:p w:rsidR="00681C15" w:rsidRPr="00EB1ABF" w:rsidRDefault="00681C15" w:rsidP="00681C15">
      <w:pPr>
        <w:spacing w:line="360" w:lineRule="auto"/>
        <w:jc w:val="center"/>
        <w:rPr>
          <w:rFonts w:ascii="Times New Roman" w:hAnsi="Times New Roman" w:cs="Times New Roman"/>
          <w:b/>
          <w:color w:val="000000" w:themeColor="text1"/>
          <w:sz w:val="28"/>
          <w:szCs w:val="28"/>
        </w:rPr>
      </w:pPr>
      <w:r w:rsidRPr="00EB1ABF">
        <w:rPr>
          <w:rFonts w:ascii="Times New Roman" w:hAnsi="Times New Roman" w:cs="Times New Roman"/>
          <w:b/>
          <w:color w:val="000000" w:themeColor="text1"/>
          <w:sz w:val="28"/>
          <w:szCs w:val="28"/>
        </w:rPr>
        <w:t>CONCLUSIONS</w:t>
      </w:r>
    </w:p>
    <w:p w:rsidR="00681C15" w:rsidRPr="00EB65C5" w:rsidRDefault="00681C15" w:rsidP="00681C15">
      <w:pPr>
        <w:spacing w:line="360" w:lineRule="auto"/>
        <w:jc w:val="both"/>
        <w:rPr>
          <w:rFonts w:ascii="Times New Roman" w:hAnsi="Times New Roman" w:cs="Times New Roman"/>
          <w:sz w:val="24"/>
          <w:szCs w:val="24"/>
        </w:rPr>
      </w:pPr>
      <w:r w:rsidRPr="00EB65C5">
        <w:rPr>
          <w:rFonts w:ascii="Times New Roman" w:hAnsi="Times New Roman" w:cs="Times New Roman"/>
          <w:sz w:val="24"/>
          <w:szCs w:val="24"/>
        </w:rPr>
        <w:t xml:space="preserve">Good environment is a must to get healthy fish population. Variations in water quality parameters have detrimental impacts of fish population as well as whole aquatic ecosystems. The present investigation is carried out to </w:t>
      </w:r>
      <w:r>
        <w:rPr>
          <w:rFonts w:ascii="Times New Roman" w:hAnsi="Times New Roman" w:cs="Times New Roman"/>
          <w:sz w:val="24"/>
          <w:szCs w:val="24"/>
        </w:rPr>
        <w:t>e</w:t>
      </w:r>
      <w:r w:rsidRPr="00EB65C5">
        <w:rPr>
          <w:rFonts w:ascii="Times New Roman" w:hAnsi="Times New Roman" w:cs="Times New Roman"/>
          <w:sz w:val="24"/>
          <w:szCs w:val="24"/>
        </w:rPr>
        <w:t>valu</w:t>
      </w:r>
      <w:r>
        <w:rPr>
          <w:rFonts w:ascii="Times New Roman" w:hAnsi="Times New Roman" w:cs="Times New Roman"/>
          <w:sz w:val="24"/>
          <w:szCs w:val="24"/>
        </w:rPr>
        <w:t>a</w:t>
      </w:r>
      <w:r w:rsidRPr="00EB65C5">
        <w:rPr>
          <w:rFonts w:ascii="Times New Roman" w:hAnsi="Times New Roman" w:cs="Times New Roman"/>
          <w:sz w:val="24"/>
          <w:szCs w:val="24"/>
        </w:rPr>
        <w:t>te seasonal variation of water quality parameters in the Rejukhal Coast and Bakkhali Channel. Major water quality indicators like temperature, dissolved oxygen, pH, salinity, transparency, ammonia and total dissolved solids are being estimated and compared with previous studies to get proper comparative idea. Fluctuations in the parameters can occur for multifarious reasons like change in climate, anthropogenic activities, surface runoff, increase in the load of mud, decomposition rate etc. This study shows that different parameters have different values in different seasons; some increase in pre-monsoonal season and late</w:t>
      </w:r>
      <w:r>
        <w:rPr>
          <w:rFonts w:ascii="Times New Roman" w:hAnsi="Times New Roman" w:cs="Times New Roman"/>
          <w:sz w:val="24"/>
          <w:szCs w:val="24"/>
        </w:rPr>
        <w:t>r</w:t>
      </w:r>
      <w:r w:rsidRPr="00EB65C5">
        <w:rPr>
          <w:rFonts w:ascii="Times New Roman" w:hAnsi="Times New Roman" w:cs="Times New Roman"/>
          <w:sz w:val="24"/>
          <w:szCs w:val="24"/>
        </w:rPr>
        <w:t xml:space="preserve"> decrease in post-monsoonal season. Changes in parameters cause changes in the adaptation strategies of organisms. </w:t>
      </w:r>
    </w:p>
    <w:p w:rsidR="00681C15" w:rsidRPr="00EB65C5" w:rsidRDefault="00681C15" w:rsidP="00681C15">
      <w:pPr>
        <w:spacing w:line="360" w:lineRule="auto"/>
        <w:jc w:val="both"/>
        <w:rPr>
          <w:rFonts w:ascii="Times New Roman" w:hAnsi="Times New Roman" w:cs="Times New Roman"/>
          <w:sz w:val="24"/>
          <w:szCs w:val="24"/>
        </w:rPr>
      </w:pPr>
      <w:r w:rsidRPr="00EB65C5">
        <w:rPr>
          <w:rFonts w:ascii="Times New Roman" w:hAnsi="Times New Roman" w:cs="Times New Roman"/>
          <w:sz w:val="24"/>
          <w:szCs w:val="24"/>
        </w:rPr>
        <w:t xml:space="preserve">This study provides good knowledge about water quality parameters of the two stations. Such study is very much crucial and act as first research requirement to increase fish population in any </w:t>
      </w:r>
      <w:r w:rsidR="00A54A91" w:rsidRPr="00EB65C5">
        <w:rPr>
          <w:rFonts w:ascii="Times New Roman" w:hAnsi="Times New Roman" w:cs="Times New Roman"/>
          <w:sz w:val="24"/>
          <w:szCs w:val="24"/>
        </w:rPr>
        <w:t>water body</w:t>
      </w:r>
      <w:r w:rsidRPr="00EB65C5">
        <w:rPr>
          <w:rFonts w:ascii="Times New Roman" w:hAnsi="Times New Roman" w:cs="Times New Roman"/>
          <w:sz w:val="24"/>
          <w:szCs w:val="24"/>
        </w:rPr>
        <w:t>. This kind of study helps the management committee to take proper actions and mitigate the detrimental effects of various risks. Nevertheless, further research works are needed to provide more scientific basis to the management actions and policies that will be taken to enhance the condition of Rejukhal Coas</w:t>
      </w:r>
      <w:r>
        <w:rPr>
          <w:rFonts w:ascii="Times New Roman" w:hAnsi="Times New Roman" w:cs="Times New Roman"/>
          <w:sz w:val="24"/>
          <w:szCs w:val="24"/>
        </w:rPr>
        <w:t xml:space="preserve">t and Bakkhali Channel. </w:t>
      </w:r>
    </w:p>
    <w:p w:rsidR="00681C15" w:rsidRDefault="00681C15" w:rsidP="00681C15">
      <w:pPr>
        <w:spacing w:line="360" w:lineRule="auto"/>
        <w:jc w:val="both"/>
        <w:rPr>
          <w:rFonts w:ascii="Times New Roman" w:hAnsi="Times New Roman" w:cs="Times New Roman"/>
          <w:b/>
          <w:sz w:val="28"/>
          <w:szCs w:val="28"/>
        </w:rPr>
      </w:pPr>
    </w:p>
    <w:p w:rsidR="00681C15" w:rsidRDefault="00681C15" w:rsidP="00681C15">
      <w:pPr>
        <w:spacing w:line="360" w:lineRule="auto"/>
        <w:jc w:val="both"/>
        <w:rPr>
          <w:rFonts w:ascii="Times New Roman" w:hAnsi="Times New Roman" w:cs="Times New Roman"/>
          <w:b/>
          <w:sz w:val="28"/>
          <w:szCs w:val="28"/>
        </w:rPr>
      </w:pPr>
    </w:p>
    <w:p w:rsidR="00A7069B" w:rsidRDefault="00A7069B" w:rsidP="00681C15">
      <w:pPr>
        <w:spacing w:line="360" w:lineRule="auto"/>
        <w:jc w:val="center"/>
        <w:rPr>
          <w:rFonts w:ascii="Times New Roman" w:hAnsi="Times New Roman" w:cs="Times New Roman"/>
          <w:b/>
          <w:sz w:val="28"/>
          <w:szCs w:val="28"/>
        </w:rPr>
      </w:pPr>
    </w:p>
    <w:p w:rsidR="00A7069B" w:rsidRDefault="00A7069B" w:rsidP="00681C15">
      <w:pPr>
        <w:spacing w:line="360" w:lineRule="auto"/>
        <w:jc w:val="center"/>
        <w:rPr>
          <w:rFonts w:ascii="Times New Roman" w:hAnsi="Times New Roman" w:cs="Times New Roman"/>
          <w:b/>
          <w:sz w:val="28"/>
          <w:szCs w:val="28"/>
        </w:rPr>
      </w:pPr>
    </w:p>
    <w:p w:rsidR="00A7069B" w:rsidRDefault="00A7069B" w:rsidP="00681C15">
      <w:pPr>
        <w:spacing w:line="360" w:lineRule="auto"/>
        <w:jc w:val="center"/>
        <w:rPr>
          <w:rFonts w:ascii="Times New Roman" w:hAnsi="Times New Roman" w:cs="Times New Roman"/>
          <w:b/>
          <w:sz w:val="28"/>
          <w:szCs w:val="28"/>
        </w:rPr>
      </w:pPr>
    </w:p>
    <w:p w:rsidR="00A7069B" w:rsidRDefault="00A7069B" w:rsidP="00681C15">
      <w:pPr>
        <w:spacing w:line="360" w:lineRule="auto"/>
        <w:jc w:val="center"/>
        <w:rPr>
          <w:rFonts w:ascii="Times New Roman" w:hAnsi="Times New Roman" w:cs="Times New Roman"/>
          <w:b/>
          <w:sz w:val="28"/>
          <w:szCs w:val="28"/>
        </w:rPr>
      </w:pPr>
    </w:p>
    <w:p w:rsidR="00681C15" w:rsidRPr="00384CCE" w:rsidRDefault="00681C15" w:rsidP="00681C15">
      <w:pPr>
        <w:spacing w:line="360" w:lineRule="auto"/>
        <w:jc w:val="center"/>
        <w:rPr>
          <w:rFonts w:ascii="Times New Roman" w:hAnsi="Times New Roman" w:cs="Times New Roman"/>
          <w:b/>
          <w:sz w:val="28"/>
          <w:szCs w:val="28"/>
        </w:rPr>
      </w:pPr>
      <w:r w:rsidRPr="00384CCE">
        <w:rPr>
          <w:rFonts w:ascii="Times New Roman" w:hAnsi="Times New Roman" w:cs="Times New Roman"/>
          <w:b/>
          <w:sz w:val="28"/>
          <w:szCs w:val="28"/>
        </w:rPr>
        <w:lastRenderedPageBreak/>
        <w:t>CHAPTER SEVEN</w:t>
      </w:r>
    </w:p>
    <w:p w:rsidR="00681C15" w:rsidRDefault="00681C15" w:rsidP="00681C15">
      <w:pPr>
        <w:spacing w:line="360" w:lineRule="auto"/>
        <w:jc w:val="center"/>
        <w:rPr>
          <w:rFonts w:ascii="Times New Roman" w:hAnsi="Times New Roman" w:cs="Times New Roman"/>
          <w:b/>
          <w:sz w:val="28"/>
          <w:szCs w:val="28"/>
        </w:rPr>
      </w:pPr>
      <w:r w:rsidRPr="00384CCE">
        <w:rPr>
          <w:rFonts w:ascii="Times New Roman" w:hAnsi="Times New Roman" w:cs="Times New Roman"/>
          <w:b/>
          <w:sz w:val="28"/>
          <w:szCs w:val="28"/>
        </w:rPr>
        <w:t>RECO</w:t>
      </w:r>
      <w:r w:rsidR="00E60F29">
        <w:rPr>
          <w:rFonts w:ascii="Times New Roman" w:hAnsi="Times New Roman" w:cs="Times New Roman"/>
          <w:b/>
          <w:sz w:val="28"/>
          <w:szCs w:val="28"/>
        </w:rPr>
        <w:t>MMENDATIONS AND FUTURE PROSPECTIVES</w:t>
      </w:r>
    </w:p>
    <w:p w:rsidR="00681C15" w:rsidRDefault="00681C15" w:rsidP="00681C15">
      <w:pPr>
        <w:spacing w:line="360" w:lineRule="auto"/>
        <w:jc w:val="both"/>
        <w:rPr>
          <w:rFonts w:ascii="Times New Roman" w:hAnsi="Times New Roman" w:cs="Times New Roman"/>
          <w:sz w:val="24"/>
        </w:rPr>
      </w:pPr>
      <w:r>
        <w:rPr>
          <w:rFonts w:ascii="Times New Roman" w:hAnsi="Times New Roman" w:cs="Times New Roman"/>
          <w:sz w:val="24"/>
        </w:rPr>
        <w:t>Fisheries sector is contributing a vital portion in the national economy. Increasing production has becoming a must to get more benefit in terms of economy as well as ecology. Rejukhal Coast and Bakkhali Channel harbor large variety of aquatic organisms specially fish population. This study though revealed seasonal variation of the two stations; there were some limitations. One of the major limitations of this study is lack of time and facilities to evaluate microbial and plastic pollution in those stations. Hence some of the aspects have been mentioned for future study considering the limitations and paramount of those stations.</w:t>
      </w:r>
    </w:p>
    <w:p w:rsidR="00681C15" w:rsidRDefault="00681C15" w:rsidP="00681C1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Proper steps should be taken to incorporate ad-hoc services along with the cooperation of local communities.</w:t>
      </w:r>
    </w:p>
    <w:p w:rsidR="00681C15" w:rsidRDefault="00681C15" w:rsidP="00681C1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Enough transportation facilities and other technical support will facilitate the study more.</w:t>
      </w:r>
    </w:p>
    <w:p w:rsidR="00681C15" w:rsidRPr="002D4C32" w:rsidRDefault="00681C15" w:rsidP="002D4C32">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Facilities to conduct microbial pollution in those stations will help to analyze the qualitative and quantitative microbial load in the water.</w:t>
      </w:r>
    </w:p>
    <w:p w:rsidR="00681C15" w:rsidRPr="00E65723" w:rsidRDefault="00681C15" w:rsidP="00681C15">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Proper steps to aware local public and stakeholders will increase the sustainability of the coastal areas where they will be properly become aware of risk and disaster related to climate change and become ready to tackle the post-disaster situations.</w:t>
      </w:r>
    </w:p>
    <w:p w:rsidR="00681C15" w:rsidRPr="00A87881" w:rsidRDefault="00681C15" w:rsidP="00681C15">
      <w:pPr>
        <w:spacing w:line="360" w:lineRule="auto"/>
        <w:jc w:val="both"/>
        <w:rPr>
          <w:rFonts w:ascii="Times New Roman" w:hAnsi="Times New Roman" w:cs="Times New Roman"/>
          <w:color w:val="000000" w:themeColor="text1"/>
          <w:sz w:val="24"/>
          <w:szCs w:val="24"/>
        </w:rPr>
      </w:pPr>
      <w:r w:rsidRPr="00A87881">
        <w:rPr>
          <w:rFonts w:ascii="Times New Roman" w:hAnsi="Times New Roman" w:cs="Times New Roman"/>
          <w:color w:val="000000" w:themeColor="text1"/>
          <w:sz w:val="24"/>
          <w:szCs w:val="24"/>
        </w:rPr>
        <w:br w:type="page"/>
      </w:r>
    </w:p>
    <w:p w:rsidR="00681C15" w:rsidRDefault="00681C15" w:rsidP="00681C15">
      <w:pPr>
        <w:spacing w:line="360" w:lineRule="auto"/>
        <w:jc w:val="center"/>
        <w:rPr>
          <w:rFonts w:ascii="Times New Roman" w:hAnsi="Times New Roman" w:cs="Times New Roman"/>
          <w:b/>
          <w:color w:val="000000" w:themeColor="text1"/>
          <w:sz w:val="28"/>
          <w:szCs w:val="28"/>
        </w:rPr>
      </w:pPr>
      <w:r w:rsidRPr="00EB65C5">
        <w:rPr>
          <w:rFonts w:ascii="Times New Roman" w:hAnsi="Times New Roman" w:cs="Times New Roman"/>
          <w:b/>
          <w:color w:val="000000" w:themeColor="text1"/>
          <w:sz w:val="28"/>
          <w:szCs w:val="28"/>
        </w:rPr>
        <w:lastRenderedPageBreak/>
        <w:t>REFERENCES</w:t>
      </w:r>
    </w:p>
    <w:p w:rsidR="00681C15" w:rsidRPr="00C84404" w:rsidRDefault="00A86743" w:rsidP="00C84404">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Amankwaah D, Cobbina SJ, Tiwaa YA</w:t>
      </w:r>
      <w:r w:rsidR="00681C15" w:rsidRPr="00A64970">
        <w:rPr>
          <w:rFonts w:ascii="Times New Roman" w:hAnsi="Times New Roman" w:cs="Times New Roman"/>
          <w:color w:val="000000" w:themeColor="text1"/>
          <w:sz w:val="24"/>
          <w:szCs w:val="24"/>
          <w:shd w:val="clear" w:color="auto" w:fill="FFFFFF"/>
        </w:rPr>
        <w:t>, Bakobie</w:t>
      </w:r>
      <w:r>
        <w:rPr>
          <w:rFonts w:ascii="Times New Roman" w:hAnsi="Times New Roman" w:cs="Times New Roman"/>
          <w:color w:val="000000" w:themeColor="text1"/>
          <w:sz w:val="24"/>
          <w:szCs w:val="24"/>
          <w:shd w:val="clear" w:color="auto" w:fill="FFFFFF"/>
        </w:rPr>
        <w:t xml:space="preserve"> N, Millicent EAB. </w:t>
      </w:r>
      <w:r w:rsidR="00072DF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2014</w:t>
      </w:r>
      <w:r w:rsidR="00072DFE">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Assessment of pond effluent effect on water quality of Asuofia Stream, Ghana. </w:t>
      </w:r>
      <w:r w:rsidR="00681C15" w:rsidRPr="00A64970">
        <w:rPr>
          <w:rFonts w:ascii="Times New Roman" w:hAnsi="Times New Roman" w:cs="Times New Roman"/>
          <w:iCs/>
          <w:color w:val="000000" w:themeColor="text1"/>
          <w:sz w:val="24"/>
          <w:szCs w:val="24"/>
          <w:shd w:val="clear" w:color="auto" w:fill="FFFFFF"/>
        </w:rPr>
        <w:t>African Journal of Environmental Science and Technology</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(5):</w:t>
      </w:r>
      <w:r w:rsidR="00C84404">
        <w:rPr>
          <w:rFonts w:ascii="Times New Roman" w:hAnsi="Times New Roman" w:cs="Times New Roman"/>
          <w:color w:val="000000" w:themeColor="text1"/>
          <w:sz w:val="24"/>
          <w:szCs w:val="24"/>
          <w:shd w:val="clear" w:color="auto" w:fill="FFFFFF"/>
        </w:rPr>
        <w:t xml:space="preserve"> 306-311.</w:t>
      </w:r>
    </w:p>
    <w:p w:rsidR="00681C15" w:rsidRPr="00A64970" w:rsidRDefault="00681C15" w:rsidP="00681C15">
      <w:pPr>
        <w:spacing w:line="360" w:lineRule="auto"/>
        <w:ind w:left="720" w:hanging="720"/>
        <w:jc w:val="both"/>
        <w:rPr>
          <w:rFonts w:ascii="Times New Roman" w:hAnsi="Times New Roman" w:cs="Times New Roman"/>
          <w:color w:val="000000" w:themeColor="text1"/>
          <w:sz w:val="24"/>
          <w:szCs w:val="24"/>
        </w:rPr>
      </w:pPr>
      <w:r w:rsidRPr="00A64970">
        <w:rPr>
          <w:rFonts w:ascii="Times New Roman" w:hAnsi="Times New Roman" w:cs="Times New Roman"/>
          <w:color w:val="000000" w:themeColor="text1"/>
          <w:sz w:val="24"/>
          <w:szCs w:val="24"/>
        </w:rPr>
        <w:t>ANZECC (Australian and New Zealand Environment and Conservation Council)</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 xml:space="preserve"> </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1992</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 Australian water quality guidelines for fresh and marine waters. ANZECC, Canberra, Australia.</w:t>
      </w:r>
      <w:r w:rsidR="008003BF" w:rsidRPr="008003BF">
        <w:t xml:space="preserve"> </w:t>
      </w:r>
      <w:hyperlink r:id="rId37" w:history="1">
        <w:r w:rsidR="008003BF" w:rsidRPr="004B31F8">
          <w:rPr>
            <w:rFonts w:ascii="Times New Roman" w:hAnsi="Times New Roman" w:cs="Times New Roman"/>
            <w:sz w:val="24"/>
            <w:szCs w:val="24"/>
          </w:rPr>
          <w:t>ANZECC &amp; ARMCANZ (2000) guidelines (waterquality.gov.au)</w:t>
        </w:r>
      </w:hyperlink>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APHA, (</w:t>
      </w:r>
      <w:r w:rsidR="00681C15" w:rsidRPr="00A64970">
        <w:rPr>
          <w:rFonts w:ascii="Times New Roman" w:hAnsi="Times New Roman" w:cs="Times New Roman"/>
          <w:color w:val="000000" w:themeColor="text1"/>
          <w:sz w:val="24"/>
          <w:szCs w:val="24"/>
        </w:rPr>
        <w:t>2005</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Standard Methods of</w:t>
      </w:r>
      <w:r w:rsidR="00AC201F">
        <w:rPr>
          <w:rFonts w:ascii="Times New Roman" w:hAnsi="Times New Roman" w:cs="Times New Roman"/>
          <w:color w:val="000000" w:themeColor="text1"/>
          <w:sz w:val="24"/>
          <w:szCs w:val="24"/>
        </w:rPr>
        <w:t xml:space="preserve"> Water and Wastewater. 21st Edn.</w:t>
      </w:r>
      <w:r w:rsidR="00681C15" w:rsidRPr="00A64970">
        <w:rPr>
          <w:rFonts w:ascii="Times New Roman" w:hAnsi="Times New Roman" w:cs="Times New Roman"/>
          <w:color w:val="000000" w:themeColor="text1"/>
          <w:sz w:val="24"/>
          <w:szCs w:val="24"/>
        </w:rPr>
        <w:t>, American Public Health Association, Washin</w:t>
      </w:r>
      <w:r w:rsidR="004B5FF9">
        <w:rPr>
          <w:rFonts w:ascii="Times New Roman" w:hAnsi="Times New Roman" w:cs="Times New Roman"/>
          <w:color w:val="000000" w:themeColor="text1"/>
          <w:sz w:val="24"/>
          <w:szCs w:val="24"/>
        </w:rPr>
        <w:t>gton DC. ISBN: 0875530478.</w:t>
      </w:r>
      <w:r w:rsidR="00681C15" w:rsidRPr="00A64970">
        <w:rPr>
          <w:rFonts w:ascii="Times New Roman" w:hAnsi="Times New Roman" w:cs="Times New Roman"/>
          <w:color w:val="000000" w:themeColor="text1"/>
          <w:sz w:val="24"/>
          <w:szCs w:val="24"/>
        </w:rPr>
        <w:t xml:space="preserve"> 2-61.</w:t>
      </w:r>
    </w:p>
    <w:p w:rsidR="00681C15" w:rsidRPr="00A64970" w:rsidRDefault="004B5FF9" w:rsidP="00681C15">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Arulampalam P, Yusoff FM, Shariff M, Law AT, Srinivasa Rao P</w:t>
      </w:r>
      <w:r w:rsidR="00681C15" w:rsidRPr="00A64970">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w:t>
      </w:r>
      <w:r w:rsidR="00072DF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1998</w:t>
      </w:r>
      <w:r w:rsidR="00072DFE">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Water quality and bacterial populations in a tropical marine cage culture farm. </w:t>
      </w:r>
      <w:r w:rsidR="00681C15" w:rsidRPr="00A64970">
        <w:rPr>
          <w:rFonts w:ascii="Times New Roman" w:hAnsi="Times New Roman" w:cs="Times New Roman"/>
          <w:iCs/>
          <w:color w:val="000000" w:themeColor="text1"/>
          <w:sz w:val="24"/>
          <w:szCs w:val="24"/>
          <w:shd w:val="clear" w:color="auto" w:fill="FFFFFF"/>
        </w:rPr>
        <w:t>Aquaculture research</w:t>
      </w:r>
      <w:r>
        <w:rPr>
          <w:rFonts w:ascii="Times New Roman" w:hAnsi="Times New Roman" w:cs="Times New Roman"/>
          <w:color w:val="000000" w:themeColor="text1"/>
          <w:sz w:val="24"/>
          <w:szCs w:val="24"/>
          <w:shd w:val="clear" w:color="auto" w:fill="FFFFFF"/>
        </w:rPr>
        <w:t xml:space="preserve">. </w:t>
      </w:r>
      <w:r w:rsidR="00681C15" w:rsidRPr="00A64970">
        <w:rPr>
          <w:rFonts w:ascii="Times New Roman" w:hAnsi="Times New Roman" w:cs="Times New Roman"/>
          <w:iCs/>
          <w:color w:val="000000" w:themeColor="text1"/>
          <w:sz w:val="24"/>
          <w:szCs w:val="24"/>
          <w:shd w:val="clear" w:color="auto" w:fill="FFFFFF"/>
        </w:rPr>
        <w:t>29</w:t>
      </w:r>
      <w:r>
        <w:rPr>
          <w:rFonts w:ascii="Times New Roman" w:hAnsi="Times New Roman" w:cs="Times New Roman"/>
          <w:color w:val="000000" w:themeColor="text1"/>
          <w:sz w:val="24"/>
          <w:szCs w:val="24"/>
          <w:shd w:val="clear" w:color="auto" w:fill="FFFFFF"/>
        </w:rPr>
        <w:t>(9):</w:t>
      </w:r>
      <w:r w:rsidR="00681C15" w:rsidRPr="00A64970">
        <w:rPr>
          <w:rFonts w:ascii="Times New Roman" w:hAnsi="Times New Roman" w:cs="Times New Roman"/>
          <w:color w:val="000000" w:themeColor="text1"/>
          <w:sz w:val="24"/>
          <w:szCs w:val="24"/>
          <w:shd w:val="clear" w:color="auto" w:fill="FFFFFF"/>
        </w:rPr>
        <w:t xml:space="preserve"> 617-624.</w:t>
      </w:r>
    </w:p>
    <w:p w:rsidR="00681C15" w:rsidRPr="00A64970" w:rsidRDefault="00AC201F"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Bai S, Gao J, Sun D, Tian</w:t>
      </w:r>
      <w:r w:rsidR="00681C15" w:rsidRPr="00A64970">
        <w:rPr>
          <w:rFonts w:ascii="Times New Roman" w:hAnsi="Times New Roman" w:cs="Times New Roman"/>
          <w:color w:val="000000" w:themeColor="text1"/>
          <w:sz w:val="24"/>
          <w:szCs w:val="24"/>
          <w:shd w:val="clear" w:color="auto" w:fill="FFFFFF"/>
        </w:rPr>
        <w:t xml:space="preserve"> M. (2020). Monitoring water transparency in shallow and eutrophic lake waters based on GOCI observations. </w:t>
      </w:r>
      <w:r w:rsidR="00681C15" w:rsidRPr="00103592">
        <w:rPr>
          <w:rFonts w:ascii="Times New Roman" w:hAnsi="Times New Roman" w:cs="Times New Roman"/>
          <w:iCs/>
          <w:color w:val="000000" w:themeColor="text1"/>
          <w:sz w:val="24"/>
          <w:szCs w:val="24"/>
          <w:shd w:val="clear" w:color="auto" w:fill="FFFFFF"/>
        </w:rPr>
        <w:t>Remote Sensing</w:t>
      </w:r>
      <w:r w:rsidRPr="00103592">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072DFE">
        <w:rPr>
          <w:rFonts w:ascii="Times New Roman" w:hAnsi="Times New Roman" w:cs="Times New Roman"/>
          <w:i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(1):</w:t>
      </w:r>
      <w:r w:rsidR="00681C15" w:rsidRPr="00A64970">
        <w:rPr>
          <w:rFonts w:ascii="Times New Roman" w:hAnsi="Times New Roman" w:cs="Times New Roman"/>
          <w:color w:val="000000" w:themeColor="text1"/>
          <w:sz w:val="24"/>
          <w:szCs w:val="24"/>
          <w:shd w:val="clear" w:color="auto" w:fill="FFFFFF"/>
        </w:rPr>
        <w:t xml:space="preserve"> 163.</w:t>
      </w:r>
    </w:p>
    <w:p w:rsidR="00681C15" w:rsidRPr="00A64970" w:rsidRDefault="00072DFE" w:rsidP="00AC201F">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Bolorunduro PI and</w:t>
      </w:r>
      <w:r w:rsidR="00AC201F">
        <w:rPr>
          <w:rFonts w:ascii="Times New Roman" w:hAnsi="Times New Roman" w:cs="Times New Roman"/>
          <w:color w:val="000000" w:themeColor="text1"/>
          <w:sz w:val="24"/>
          <w:szCs w:val="24"/>
          <w:shd w:val="clear" w:color="auto" w:fill="FFFFFF"/>
        </w:rPr>
        <w:t xml:space="preserve"> Abdullah AY. (1996). </w:t>
      </w:r>
      <w:r w:rsidR="00681C15" w:rsidRPr="00A64970">
        <w:rPr>
          <w:rFonts w:ascii="Times New Roman" w:hAnsi="Times New Roman" w:cs="Times New Roman"/>
          <w:color w:val="000000" w:themeColor="text1"/>
          <w:sz w:val="24"/>
          <w:szCs w:val="24"/>
          <w:shd w:val="clear" w:color="auto" w:fill="FFFFFF"/>
        </w:rPr>
        <w:t>Water quality management in fish culture. </w:t>
      </w:r>
      <w:r w:rsidR="00681C15" w:rsidRPr="00A64970">
        <w:rPr>
          <w:rFonts w:ascii="Times New Roman" w:hAnsi="Times New Roman" w:cs="Times New Roman"/>
          <w:iCs/>
          <w:color w:val="000000" w:themeColor="text1"/>
          <w:sz w:val="24"/>
          <w:szCs w:val="24"/>
          <w:shd w:val="clear" w:color="auto" w:fill="FFFFFF"/>
        </w:rPr>
        <w:t>Fisheries Series</w:t>
      </w:r>
      <w:r w:rsidR="00AC201F">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3</w:t>
      </w:r>
      <w:r w:rsidR="00AC201F">
        <w:rPr>
          <w:rFonts w:ascii="Times New Roman" w:hAnsi="Times New Roman" w:cs="Times New Roman"/>
          <w:color w:val="000000" w:themeColor="text1"/>
          <w:sz w:val="24"/>
          <w:szCs w:val="24"/>
          <w:shd w:val="clear" w:color="auto" w:fill="FFFFFF"/>
        </w:rPr>
        <w:t>(98):</w:t>
      </w:r>
      <w:r w:rsidR="00681C15" w:rsidRPr="00A64970">
        <w:rPr>
          <w:rFonts w:ascii="Times New Roman" w:hAnsi="Times New Roman" w:cs="Times New Roman"/>
          <w:color w:val="000000" w:themeColor="text1"/>
          <w:sz w:val="24"/>
          <w:szCs w:val="24"/>
          <w:shd w:val="clear" w:color="auto" w:fill="FFFFFF"/>
        </w:rPr>
        <w:t xml:space="preserve"> 36.</w:t>
      </w:r>
    </w:p>
    <w:p w:rsidR="00681C15" w:rsidRPr="00A64970" w:rsidRDefault="00AC201F"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Bossa Y</w:t>
      </w:r>
      <w:r w:rsidR="00681C15" w:rsidRPr="00A64970">
        <w:rPr>
          <w:rFonts w:ascii="Times New Roman" w:hAnsi="Times New Roman" w:cs="Times New Roman"/>
          <w:color w:val="000000" w:themeColor="text1"/>
          <w:sz w:val="24"/>
          <w:szCs w:val="24"/>
          <w:shd w:val="clear" w:color="auto" w:fill="FFFFFF"/>
        </w:rPr>
        <w:t>A. (2012). </w:t>
      </w:r>
      <w:r w:rsidR="00681C15" w:rsidRPr="00A7069B">
        <w:rPr>
          <w:rFonts w:ascii="Times New Roman" w:hAnsi="Times New Roman" w:cs="Times New Roman"/>
          <w:iCs/>
          <w:color w:val="000000" w:themeColor="text1"/>
          <w:sz w:val="24"/>
          <w:szCs w:val="24"/>
        </w:rPr>
        <w:t>Multi-scale modeling of sediment and nutrient flow dynamics in the Ouémé catchment (Benin)-towards an assessment of global change effects on soil degradation and Water Quality</w:t>
      </w:r>
      <w:r w:rsidR="00681C15" w:rsidRPr="00A64970">
        <w:rPr>
          <w:rFonts w:ascii="Times New Roman" w:hAnsi="Times New Roman" w:cs="Times New Roman"/>
          <w:color w:val="000000" w:themeColor="text1"/>
          <w:sz w:val="24"/>
          <w:szCs w:val="24"/>
        </w:rPr>
        <w:t xml:space="preserve"> (Doctoral dissertation, </w:t>
      </w:r>
      <w:proofErr w:type="spellStart"/>
      <w:r w:rsidR="00681C15" w:rsidRPr="00A64970">
        <w:rPr>
          <w:rFonts w:ascii="Times New Roman" w:hAnsi="Times New Roman" w:cs="Times New Roman"/>
          <w:color w:val="000000" w:themeColor="text1"/>
          <w:sz w:val="24"/>
          <w:szCs w:val="24"/>
        </w:rPr>
        <w:t>Universitäts</w:t>
      </w:r>
      <w:proofErr w:type="spellEnd"/>
      <w:r w:rsidR="00681C15" w:rsidRPr="00A64970">
        <w:rPr>
          <w:rFonts w:ascii="Times New Roman" w:hAnsi="Times New Roman" w:cs="Times New Roman"/>
          <w:color w:val="000000" w:themeColor="text1"/>
          <w:sz w:val="24"/>
          <w:szCs w:val="24"/>
        </w:rPr>
        <w:t xml:space="preserve">-und </w:t>
      </w:r>
      <w:proofErr w:type="spellStart"/>
      <w:r w:rsidR="00681C15" w:rsidRPr="00A64970">
        <w:rPr>
          <w:rFonts w:ascii="Times New Roman" w:hAnsi="Times New Roman" w:cs="Times New Roman"/>
          <w:color w:val="000000" w:themeColor="text1"/>
          <w:sz w:val="24"/>
          <w:szCs w:val="24"/>
        </w:rPr>
        <w:t>Landesbibliothek</w:t>
      </w:r>
      <w:proofErr w:type="spellEnd"/>
      <w:r w:rsidR="00681C15" w:rsidRPr="00A64970">
        <w:rPr>
          <w:rFonts w:ascii="Times New Roman" w:hAnsi="Times New Roman" w:cs="Times New Roman"/>
          <w:color w:val="000000" w:themeColor="text1"/>
          <w:sz w:val="24"/>
          <w:szCs w:val="24"/>
        </w:rPr>
        <w:t xml:space="preserve"> Bonn).</w:t>
      </w:r>
      <w:r w:rsidR="008003BF" w:rsidRPr="008003BF">
        <w:t xml:space="preserve"> </w:t>
      </w:r>
      <w:hyperlink r:id="rId38" w:history="1">
        <w:r w:rsidR="008003BF" w:rsidRPr="008003BF">
          <w:rPr>
            <w:rFonts w:ascii="Times New Roman" w:hAnsi="Times New Roman" w:cs="Times New Roman"/>
            <w:color w:val="000000" w:themeColor="text1"/>
            <w:sz w:val="24"/>
            <w:szCs w:val="24"/>
          </w:rPr>
          <w:t>Multi-scale modeling of sediment and nutrient flow dynamics in the Ouémé catchment (Benin) - towards an assessment of global change effects on soil degradation and water quality (uni-bonn.de)</w:t>
        </w:r>
      </w:hyperlink>
    </w:p>
    <w:p w:rsidR="00681C15" w:rsidRPr="00A64970" w:rsidRDefault="00AC201F" w:rsidP="00681C15">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Boyd C</w:t>
      </w:r>
      <w:r w:rsidR="00681C15" w:rsidRPr="00A64970">
        <w:rPr>
          <w:rFonts w:ascii="Times New Roman" w:hAnsi="Times New Roman" w:cs="Times New Roman"/>
          <w:color w:val="000000" w:themeColor="text1"/>
          <w:sz w:val="24"/>
          <w:szCs w:val="24"/>
          <w:shd w:val="clear" w:color="auto" w:fill="FFFFFF"/>
        </w:rPr>
        <w:t>E. (1982). </w:t>
      </w:r>
      <w:r w:rsidR="00681C15" w:rsidRPr="00A64970">
        <w:rPr>
          <w:rFonts w:ascii="Times New Roman" w:hAnsi="Times New Roman" w:cs="Times New Roman"/>
          <w:iCs/>
          <w:color w:val="000000" w:themeColor="text1"/>
          <w:sz w:val="24"/>
          <w:szCs w:val="24"/>
          <w:shd w:val="clear" w:color="auto" w:fill="FFFFFF"/>
        </w:rPr>
        <w:t>Water quality management for pond fish culture</w:t>
      </w:r>
      <w:r w:rsidR="00681C15" w:rsidRPr="00A64970">
        <w:rPr>
          <w:rFonts w:ascii="Times New Roman" w:hAnsi="Times New Roman" w:cs="Times New Roman"/>
          <w:color w:val="000000" w:themeColor="text1"/>
          <w:sz w:val="24"/>
          <w:szCs w:val="24"/>
          <w:shd w:val="clear" w:color="auto" w:fill="FFFFFF"/>
        </w:rPr>
        <w:t>. Elsevier Scientific Publishing Co.</w:t>
      </w:r>
      <w:r w:rsidR="008003BF" w:rsidRPr="008003BF">
        <w:rPr>
          <w:rFonts w:ascii="Times New Roman" w:hAnsi="Times New Roman" w:cs="Times New Roman"/>
          <w:color w:val="000000" w:themeColor="text1"/>
          <w:sz w:val="24"/>
          <w:szCs w:val="24"/>
        </w:rPr>
        <w:t xml:space="preserve"> </w:t>
      </w:r>
      <w:hyperlink r:id="rId39" w:history="1">
        <w:r w:rsidR="008003BF" w:rsidRPr="008003BF">
          <w:rPr>
            <w:rFonts w:ascii="Times New Roman" w:hAnsi="Times New Roman" w:cs="Times New Roman"/>
            <w:color w:val="000000" w:themeColor="text1"/>
            <w:sz w:val="24"/>
            <w:szCs w:val="24"/>
          </w:rPr>
          <w:t>Water Quality Management for Pond Fish Culture - Claude E. Boyd - Google Books</w:t>
        </w:r>
      </w:hyperlink>
    </w:p>
    <w:p w:rsidR="00681C15" w:rsidRDefault="00AC201F"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Chapman</w:t>
      </w:r>
      <w:r w:rsidR="00072DFE">
        <w:rPr>
          <w:rFonts w:ascii="Times New Roman" w:hAnsi="Times New Roman" w:cs="Times New Roman"/>
          <w:color w:val="000000" w:themeColor="text1"/>
          <w:sz w:val="24"/>
          <w:szCs w:val="24"/>
          <w:shd w:val="clear" w:color="auto" w:fill="FFFFFF"/>
        </w:rPr>
        <w:t xml:space="preserve"> D and</w:t>
      </w:r>
      <w:r w:rsidR="00974B3C">
        <w:rPr>
          <w:rFonts w:ascii="Times New Roman" w:hAnsi="Times New Roman" w:cs="Times New Roman"/>
          <w:color w:val="000000" w:themeColor="text1"/>
          <w:sz w:val="24"/>
          <w:szCs w:val="24"/>
          <w:shd w:val="clear" w:color="auto" w:fill="FFFFFF"/>
        </w:rPr>
        <w:t xml:space="preserve"> Kimstach</w:t>
      </w:r>
      <w:r w:rsidR="00681C15" w:rsidRPr="00A64970">
        <w:rPr>
          <w:rFonts w:ascii="Times New Roman" w:hAnsi="Times New Roman" w:cs="Times New Roman"/>
          <w:color w:val="000000" w:themeColor="text1"/>
          <w:sz w:val="24"/>
          <w:szCs w:val="24"/>
          <w:shd w:val="clear" w:color="auto" w:fill="FFFFFF"/>
        </w:rPr>
        <w:t xml:space="preserve"> V. (1992). The Selection of Water Quality Variable </w:t>
      </w:r>
      <w:proofErr w:type="gramStart"/>
      <w:r w:rsidR="00681C15" w:rsidRPr="00A64970">
        <w:rPr>
          <w:rFonts w:ascii="Times New Roman" w:hAnsi="Times New Roman" w:cs="Times New Roman"/>
          <w:color w:val="000000" w:themeColor="text1"/>
          <w:sz w:val="24"/>
          <w:szCs w:val="24"/>
          <w:shd w:val="clear" w:color="auto" w:fill="FFFFFF"/>
        </w:rPr>
        <w:t>In</w:t>
      </w:r>
      <w:proofErr w:type="gramEnd"/>
      <w:r w:rsidR="00681C15" w:rsidRPr="00A64970">
        <w:rPr>
          <w:rFonts w:ascii="Times New Roman" w:hAnsi="Times New Roman" w:cs="Times New Roman"/>
          <w:color w:val="000000" w:themeColor="text1"/>
          <w:sz w:val="24"/>
          <w:szCs w:val="24"/>
          <w:shd w:val="clear" w:color="auto" w:fill="FFFFFF"/>
        </w:rPr>
        <w:t>: Water Quality Assessments (Chapman, D. Ed.)</w:t>
      </w:r>
      <w:r w:rsidR="006E67D6">
        <w:rPr>
          <w:rFonts w:ascii="Times New Roman" w:hAnsi="Times New Roman" w:cs="Times New Roman"/>
          <w:color w:val="000000" w:themeColor="text1"/>
          <w:sz w:val="24"/>
          <w:szCs w:val="24"/>
          <w:shd w:val="clear" w:color="auto" w:fill="FFFFFF"/>
        </w:rPr>
        <w:t>,</w:t>
      </w:r>
      <w:r w:rsidR="006E67D6" w:rsidRPr="006E67D6">
        <w:t xml:space="preserve"> </w:t>
      </w:r>
      <w:r w:rsidR="006E67D6" w:rsidRPr="006E67D6">
        <w:rPr>
          <w:rFonts w:ascii="Times New Roman" w:hAnsi="Times New Roman" w:cs="Times New Roman"/>
          <w:color w:val="000000" w:themeColor="text1"/>
          <w:sz w:val="24"/>
          <w:szCs w:val="24"/>
          <w:shd w:val="clear" w:color="auto" w:fill="FFFFFF"/>
        </w:rPr>
        <w:t>Hall, London, 51-119. - References - Scientific Research Publishing (scirp.org)</w:t>
      </w:r>
      <w:r w:rsidR="00681C15" w:rsidRPr="00A64970">
        <w:rPr>
          <w:rFonts w:ascii="Times New Roman" w:hAnsi="Times New Roman" w:cs="Times New Roman"/>
          <w:color w:val="000000" w:themeColor="text1"/>
          <w:sz w:val="24"/>
          <w:szCs w:val="24"/>
          <w:shd w:val="clear" w:color="auto" w:fill="FFFFFF"/>
        </w:rPr>
        <w:t xml:space="preserve"> </w:t>
      </w:r>
    </w:p>
    <w:p w:rsidR="00681C15" w:rsidRPr="006E67D6" w:rsidRDefault="00974B3C" w:rsidP="006E67D6">
      <w:pPr>
        <w:spacing w:line="360" w:lineRule="auto"/>
        <w:ind w:left="785" w:hangingChars="327" w:hanging="785"/>
        <w:jc w:val="both"/>
        <w:rPr>
          <w:rFonts w:ascii="Verdana" w:hAnsi="Verdana"/>
          <w:color w:val="46443D"/>
          <w:sz w:val="20"/>
          <w:szCs w:val="20"/>
        </w:rPr>
      </w:pPr>
      <w:r>
        <w:rPr>
          <w:rFonts w:ascii="Times New Roman" w:hAnsi="Times New Roman" w:cs="Times New Roman"/>
          <w:color w:val="000000" w:themeColor="text1"/>
          <w:sz w:val="24"/>
          <w:szCs w:val="24"/>
          <w:shd w:val="clear" w:color="auto" w:fill="FFFFFF"/>
        </w:rPr>
        <w:t>Chareontesprasit</w:t>
      </w:r>
      <w:r w:rsidR="00681C15" w:rsidRPr="00A64970">
        <w:rPr>
          <w:rFonts w:ascii="Times New Roman" w:hAnsi="Times New Roman" w:cs="Times New Roman"/>
          <w:color w:val="000000" w:themeColor="text1"/>
          <w:sz w:val="24"/>
          <w:szCs w:val="24"/>
          <w:shd w:val="clear" w:color="auto" w:fill="FFFFFF"/>
        </w:rPr>
        <w:t xml:space="preserve"> </w:t>
      </w:r>
      <w:r w:rsidR="00072DFE">
        <w:rPr>
          <w:rFonts w:ascii="Times New Roman" w:hAnsi="Times New Roman" w:cs="Times New Roman"/>
          <w:color w:val="000000" w:themeColor="text1"/>
          <w:sz w:val="24"/>
          <w:szCs w:val="24"/>
          <w:shd w:val="clear" w:color="auto" w:fill="FFFFFF"/>
        </w:rPr>
        <w:t>N and</w:t>
      </w:r>
      <w:r>
        <w:rPr>
          <w:rFonts w:ascii="Times New Roman" w:hAnsi="Times New Roman" w:cs="Times New Roman"/>
          <w:color w:val="000000" w:themeColor="text1"/>
          <w:sz w:val="24"/>
          <w:szCs w:val="24"/>
          <w:shd w:val="clear" w:color="auto" w:fill="FFFFFF"/>
        </w:rPr>
        <w:t xml:space="preserve"> Jiwyam W. </w:t>
      </w:r>
      <w:r w:rsidR="00681C15" w:rsidRPr="00A64970">
        <w:rPr>
          <w:rFonts w:ascii="Times New Roman" w:hAnsi="Times New Roman" w:cs="Times New Roman"/>
          <w:color w:val="000000" w:themeColor="text1"/>
          <w:sz w:val="24"/>
          <w:szCs w:val="24"/>
          <w:shd w:val="clear" w:color="auto" w:fill="FFFFFF"/>
        </w:rPr>
        <w:t>(2001). An evaluation of Wolffia meal (</w:t>
      </w:r>
      <w:r w:rsidR="00681C15" w:rsidRPr="004B0526">
        <w:rPr>
          <w:rFonts w:ascii="Times New Roman" w:hAnsi="Times New Roman" w:cs="Times New Roman"/>
          <w:i/>
          <w:iCs/>
          <w:color w:val="000000" w:themeColor="text1"/>
          <w:sz w:val="24"/>
          <w:szCs w:val="24"/>
          <w:shd w:val="clear" w:color="auto" w:fill="FFFFFF"/>
        </w:rPr>
        <w:t>Wolffia arrhiza</w:t>
      </w:r>
      <w:r w:rsidR="00681C15" w:rsidRPr="00A64970">
        <w:rPr>
          <w:rFonts w:ascii="Times New Roman" w:hAnsi="Times New Roman" w:cs="Times New Roman"/>
          <w:color w:val="000000" w:themeColor="text1"/>
          <w:sz w:val="24"/>
          <w:szCs w:val="24"/>
          <w:shd w:val="clear" w:color="auto" w:fill="FFFFFF"/>
        </w:rPr>
        <w:t>) in replacing soybean meal in some formulated rations of Nile tilapia (</w:t>
      </w:r>
      <w:r w:rsidR="00681C15" w:rsidRPr="004B0526">
        <w:rPr>
          <w:rFonts w:ascii="Times New Roman" w:hAnsi="Times New Roman" w:cs="Times New Roman"/>
          <w:i/>
          <w:iCs/>
          <w:color w:val="000000" w:themeColor="text1"/>
          <w:sz w:val="24"/>
          <w:szCs w:val="24"/>
          <w:shd w:val="clear" w:color="auto" w:fill="FFFFFF"/>
        </w:rPr>
        <w:t>Oreochromis niloticus</w:t>
      </w:r>
      <w:r w:rsidR="00681C15" w:rsidRPr="00A64970">
        <w:rPr>
          <w:rFonts w:ascii="Times New Roman" w:hAnsi="Times New Roman" w:cs="Times New Roman"/>
          <w:color w:val="000000" w:themeColor="text1"/>
          <w:sz w:val="24"/>
          <w:szCs w:val="24"/>
          <w:shd w:val="clear" w:color="auto" w:fill="FFFFFF"/>
        </w:rPr>
        <w:t xml:space="preserve"> L.).</w:t>
      </w:r>
      <w:r w:rsidR="006E67D6" w:rsidRPr="006E67D6">
        <w:rPr>
          <w:rStyle w:val="Heading1Char"/>
          <w:rFonts w:ascii="Times New Roman" w:hAnsi="Times New Roman" w:cs="Times New Roman"/>
          <w:color w:val="46443D"/>
          <w:sz w:val="24"/>
          <w:szCs w:val="24"/>
          <w:shd w:val="clear" w:color="auto" w:fill="FFFFFF"/>
        </w:rPr>
        <w:t xml:space="preserve"> </w:t>
      </w:r>
      <w:r w:rsidR="006E67D6" w:rsidRPr="006E67D6">
        <w:rPr>
          <w:rStyle w:val="Strong"/>
          <w:rFonts w:ascii="Times New Roman" w:hAnsi="Times New Roman" w:cs="Times New Roman"/>
          <w:b w:val="0"/>
          <w:color w:val="000000" w:themeColor="text1"/>
          <w:sz w:val="24"/>
          <w:szCs w:val="24"/>
          <w:shd w:val="clear" w:color="auto" w:fill="FFFFFF"/>
        </w:rPr>
        <w:t>DOI</w:t>
      </w:r>
      <w:r w:rsidR="006E67D6" w:rsidRPr="006E67D6">
        <w:rPr>
          <w:rStyle w:val="Strong"/>
          <w:rFonts w:ascii="Times New Roman" w:hAnsi="Times New Roman" w:cs="Times New Roman"/>
          <w:color w:val="000000" w:themeColor="text1"/>
          <w:sz w:val="24"/>
          <w:szCs w:val="24"/>
          <w:shd w:val="clear" w:color="auto" w:fill="FFFFFF"/>
        </w:rPr>
        <w:t>:</w:t>
      </w:r>
      <w:r w:rsidR="006E67D6" w:rsidRPr="006E67D6">
        <w:rPr>
          <w:rFonts w:ascii="Times New Roman" w:hAnsi="Times New Roman" w:cs="Times New Roman"/>
          <w:color w:val="000000" w:themeColor="text1"/>
          <w:sz w:val="24"/>
          <w:szCs w:val="24"/>
          <w:shd w:val="clear" w:color="auto" w:fill="FFFFFF"/>
        </w:rPr>
        <w:t> </w:t>
      </w:r>
      <w:hyperlink r:id="rId40" w:tgtFrame="_blank" w:history="1">
        <w:r w:rsidR="006E67D6" w:rsidRPr="006E67D6">
          <w:rPr>
            <w:rStyle w:val="Hyperlink"/>
            <w:rFonts w:ascii="Times New Roman" w:hAnsi="Times New Roman" w:cs="Times New Roman"/>
            <w:color w:val="000000" w:themeColor="text1"/>
            <w:sz w:val="24"/>
            <w:szCs w:val="24"/>
            <w:u w:val="none"/>
            <w:shd w:val="clear" w:color="auto" w:fill="FFFFFF"/>
          </w:rPr>
          <w:t>10.3923/pjbs.2001.618.620</w:t>
        </w:r>
      </w:hyperlink>
    </w:p>
    <w:p w:rsidR="00681C15" w:rsidRPr="00A64970" w:rsidRDefault="00681C15" w:rsidP="00681C15">
      <w:pPr>
        <w:spacing w:before="240" w:line="360" w:lineRule="auto"/>
        <w:ind w:left="785" w:hangingChars="327" w:hanging="785"/>
        <w:jc w:val="both"/>
        <w:rPr>
          <w:rFonts w:ascii="Times New Roman" w:hAnsi="Times New Roman" w:cs="Times New Roman"/>
          <w:color w:val="000000" w:themeColor="text1"/>
          <w:sz w:val="24"/>
          <w:szCs w:val="24"/>
        </w:rPr>
      </w:pPr>
      <w:r w:rsidRPr="00A64970">
        <w:rPr>
          <w:rFonts w:ascii="Times New Roman" w:hAnsi="Times New Roman" w:cs="Times New Roman"/>
          <w:color w:val="000000" w:themeColor="text1"/>
          <w:sz w:val="24"/>
          <w:szCs w:val="24"/>
        </w:rPr>
        <w:t>Florida Lake watch</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 xml:space="preserve"> </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2004</w:t>
      </w:r>
      <w:r w:rsidR="00072DFE">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.The beginners guide for water management oxygen and temperature. Department of Fisheries and Aquatic Sciences Institute of Food and Agricultural sciences. University of Florida, Fist edition.</w:t>
      </w:r>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Gambrell RP and</w:t>
      </w:r>
      <w:r w:rsidR="00974B3C">
        <w:rPr>
          <w:rFonts w:ascii="Times New Roman" w:hAnsi="Times New Roman" w:cs="Times New Roman"/>
          <w:color w:val="000000" w:themeColor="text1"/>
          <w:sz w:val="24"/>
          <w:szCs w:val="24"/>
          <w:shd w:val="clear" w:color="auto" w:fill="FFFFFF"/>
        </w:rPr>
        <w:t xml:space="preserve"> Patrick WH. (1988). </w:t>
      </w:r>
      <w:r w:rsidR="00681C15" w:rsidRPr="00A64970">
        <w:rPr>
          <w:rFonts w:ascii="Times New Roman" w:hAnsi="Times New Roman" w:cs="Times New Roman"/>
          <w:color w:val="000000" w:themeColor="text1"/>
          <w:sz w:val="24"/>
          <w:szCs w:val="24"/>
          <w:shd w:val="clear" w:color="auto" w:fill="FFFFFF"/>
        </w:rPr>
        <w:t>The influence of redox potential on the environmental chemistry of contaminants in soils and sediments. </w:t>
      </w:r>
      <w:r w:rsidR="00681C15" w:rsidRPr="00103592">
        <w:rPr>
          <w:rFonts w:ascii="Times New Roman" w:hAnsi="Times New Roman" w:cs="Times New Roman"/>
          <w:iCs/>
          <w:color w:val="000000" w:themeColor="text1"/>
          <w:sz w:val="24"/>
          <w:szCs w:val="24"/>
          <w:shd w:val="clear" w:color="auto" w:fill="FFFFFF"/>
        </w:rPr>
        <w:t>The ecology and management of wetlands</w:t>
      </w:r>
      <w:r w:rsidR="00974B3C">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xml:space="preserve"> 319-333.</w:t>
      </w:r>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Gorde SP and</w:t>
      </w:r>
      <w:r w:rsidR="00974B3C">
        <w:rPr>
          <w:rFonts w:ascii="Times New Roman" w:hAnsi="Times New Roman" w:cs="Times New Roman"/>
          <w:color w:val="000000" w:themeColor="text1"/>
          <w:sz w:val="24"/>
          <w:szCs w:val="24"/>
          <w:shd w:val="clear" w:color="auto" w:fill="FFFFFF"/>
        </w:rPr>
        <w:t xml:space="preserve"> Jadhav M</w:t>
      </w:r>
      <w:r w:rsidR="00681C15" w:rsidRPr="00A64970">
        <w:rPr>
          <w:rFonts w:ascii="Times New Roman" w:hAnsi="Times New Roman" w:cs="Times New Roman"/>
          <w:color w:val="000000" w:themeColor="text1"/>
          <w:sz w:val="24"/>
          <w:szCs w:val="24"/>
          <w:shd w:val="clear" w:color="auto" w:fill="FFFFFF"/>
        </w:rPr>
        <w:t>V. (2013). Assessment of water quality parameters: a review.</w:t>
      </w:r>
      <w:r w:rsidR="00F52D7E">
        <w:rPr>
          <w:rFonts w:ascii="Times New Roman" w:hAnsi="Times New Roman" w:cs="Times New Roman"/>
          <w:color w:val="000000" w:themeColor="text1"/>
          <w:sz w:val="24"/>
          <w:szCs w:val="24"/>
          <w:shd w:val="clear" w:color="auto" w:fill="FFFFFF"/>
        </w:rPr>
        <w:t xml:space="preserve"> International journal of research and applications</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3</w:t>
      </w:r>
      <w:r w:rsidR="00974B3C">
        <w:rPr>
          <w:rFonts w:ascii="Times New Roman" w:hAnsi="Times New Roman" w:cs="Times New Roman"/>
          <w:color w:val="000000" w:themeColor="text1"/>
          <w:sz w:val="24"/>
          <w:szCs w:val="24"/>
          <w:shd w:val="clear" w:color="auto" w:fill="FFFFFF"/>
        </w:rPr>
        <w:t xml:space="preserve">(6): </w:t>
      </w:r>
      <w:r w:rsidR="00681C15" w:rsidRPr="00A64970">
        <w:rPr>
          <w:rFonts w:ascii="Times New Roman" w:hAnsi="Times New Roman" w:cs="Times New Roman"/>
          <w:color w:val="000000" w:themeColor="text1"/>
          <w:sz w:val="24"/>
          <w:szCs w:val="24"/>
          <w:shd w:val="clear" w:color="auto" w:fill="FFFFFF"/>
        </w:rPr>
        <w:t>2029-2035.</w:t>
      </w:r>
    </w:p>
    <w:p w:rsidR="00681C15" w:rsidRPr="00A64970" w:rsidRDefault="00974B3C"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Hamuna B, Suwito TR, Maury H</w:t>
      </w:r>
      <w:r w:rsidR="00937E5A">
        <w:rPr>
          <w:rFonts w:ascii="Times New Roman" w:hAnsi="Times New Roman" w:cs="Times New Roman"/>
          <w:color w:val="000000" w:themeColor="text1"/>
          <w:sz w:val="24"/>
          <w:szCs w:val="24"/>
          <w:shd w:val="clear" w:color="auto" w:fill="FFFFFF"/>
        </w:rPr>
        <w:t>K,</w:t>
      </w:r>
      <w:r w:rsidR="00681C15" w:rsidRPr="00A64970">
        <w:rPr>
          <w:rFonts w:ascii="Times New Roman" w:hAnsi="Times New Roman" w:cs="Times New Roman"/>
          <w:color w:val="000000" w:themeColor="text1"/>
          <w:sz w:val="24"/>
          <w:szCs w:val="24"/>
          <w:shd w:val="clear" w:color="auto" w:fill="FFFFFF"/>
        </w:rPr>
        <w:t xml:space="preserve"> Alianto. </w:t>
      </w:r>
      <w:r w:rsidR="00072DFE">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2018</w:t>
      </w:r>
      <w:r w:rsidR="00072DFE">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Study of seawater quality and pollution index based on physical-chemical parameters in Depapre District waters, Jayapura. </w:t>
      </w:r>
      <w:r w:rsidR="00681C15" w:rsidRPr="00103592">
        <w:rPr>
          <w:rFonts w:ascii="Times New Roman" w:hAnsi="Times New Roman" w:cs="Times New Roman"/>
          <w:iCs/>
          <w:color w:val="000000" w:themeColor="text1"/>
          <w:sz w:val="24"/>
          <w:szCs w:val="24"/>
          <w:shd w:val="clear" w:color="auto" w:fill="FFFFFF"/>
        </w:rPr>
        <w:t>Jurnal Ilmu Lingkungan</w:t>
      </w:r>
      <w:r w:rsidR="00937E5A"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16</w:t>
      </w:r>
      <w:r w:rsidR="00937E5A">
        <w:rPr>
          <w:rFonts w:ascii="Times New Roman" w:hAnsi="Times New Roman" w:cs="Times New Roman"/>
          <w:color w:val="000000" w:themeColor="text1"/>
          <w:sz w:val="24"/>
          <w:szCs w:val="24"/>
          <w:shd w:val="clear" w:color="auto" w:fill="FFFFFF"/>
        </w:rPr>
        <w:t>(1):</w:t>
      </w:r>
      <w:r w:rsidR="00681C15" w:rsidRPr="00A64970">
        <w:rPr>
          <w:rFonts w:ascii="Times New Roman" w:hAnsi="Times New Roman" w:cs="Times New Roman"/>
          <w:color w:val="000000" w:themeColor="text1"/>
          <w:sz w:val="24"/>
          <w:szCs w:val="24"/>
          <w:shd w:val="clear" w:color="auto" w:fill="FFFFFF"/>
        </w:rPr>
        <w:t xml:space="preserve"> 35-43.</w:t>
      </w:r>
    </w:p>
    <w:p w:rsidR="00681C15" w:rsidRPr="004B31F8" w:rsidRDefault="00667004" w:rsidP="00681C15">
      <w:pPr>
        <w:spacing w:line="360" w:lineRule="auto"/>
        <w:ind w:left="785" w:hangingChars="327" w:hanging="785"/>
        <w:jc w:val="both"/>
        <w:rPr>
          <w:rFonts w:ascii="Times New Roman" w:hAnsi="Times New Roman" w:cs="Times New Roman"/>
          <w:i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Haque MM, Sharif ASM, Ahmed MK, Anwar F, Rani S, Molla MHR, Khan M</w:t>
      </w:r>
      <w:r w:rsidR="00681C15" w:rsidRPr="00A64970">
        <w:rPr>
          <w:rFonts w:ascii="Times New Roman" w:hAnsi="Times New Roman" w:cs="Times New Roman"/>
          <w:color w:val="000000" w:themeColor="text1"/>
          <w:sz w:val="24"/>
          <w:szCs w:val="24"/>
          <w:shd w:val="clear" w:color="auto" w:fill="FFFFFF"/>
        </w:rPr>
        <w:t>I. (2020). Distribution and diversity of macrobenthos in Sangu River, Bangladesh. </w:t>
      </w:r>
      <w:r w:rsidR="00681C15" w:rsidRPr="00103592">
        <w:rPr>
          <w:rFonts w:ascii="Times New Roman" w:hAnsi="Times New Roman" w:cs="Times New Roman"/>
          <w:iCs/>
          <w:color w:val="000000" w:themeColor="text1"/>
          <w:sz w:val="24"/>
          <w:szCs w:val="24"/>
          <w:shd w:val="clear" w:color="auto" w:fill="FFFFFF"/>
        </w:rPr>
        <w:t xml:space="preserve">The Dhaka </w:t>
      </w:r>
      <w:r w:rsidR="00103592" w:rsidRPr="00103592">
        <w:rPr>
          <w:rFonts w:ascii="Times New Roman" w:hAnsi="Times New Roman" w:cs="Times New Roman"/>
          <w:iCs/>
          <w:color w:val="000000" w:themeColor="text1"/>
          <w:sz w:val="24"/>
          <w:szCs w:val="24"/>
          <w:shd w:val="clear" w:color="auto" w:fill="FFFFFF"/>
        </w:rPr>
        <w:t>University Journal of Earth</w:t>
      </w:r>
      <w:r w:rsidR="00103592">
        <w:rPr>
          <w:rFonts w:ascii="Times New Roman" w:hAnsi="Times New Roman" w:cs="Times New Roman"/>
          <w:i/>
          <w:iCs/>
          <w:color w:val="000000" w:themeColor="text1"/>
          <w:sz w:val="24"/>
          <w:szCs w:val="24"/>
          <w:shd w:val="clear" w:color="auto" w:fill="FFFFFF"/>
        </w:rPr>
        <w:t xml:space="preserve">. </w:t>
      </w:r>
      <w:r w:rsidR="004B31F8" w:rsidRPr="004B31F8">
        <w:rPr>
          <w:rFonts w:ascii="Times New Roman" w:hAnsi="Times New Roman" w:cs="Times New Roman"/>
          <w:iCs/>
          <w:color w:val="000000" w:themeColor="text1"/>
          <w:sz w:val="24"/>
          <w:szCs w:val="24"/>
          <w:shd w:val="clear" w:color="auto" w:fill="FFFFFF"/>
        </w:rPr>
        <w:t>DOI</w:t>
      </w:r>
      <w:r w:rsidR="004B31F8" w:rsidRPr="004B31F8">
        <w:rPr>
          <w:rFonts w:ascii="Times New Roman" w:hAnsi="Times New Roman" w:cs="Times New Roman"/>
          <w:i/>
          <w:iCs/>
          <w:color w:val="000000" w:themeColor="text1"/>
          <w:sz w:val="24"/>
          <w:szCs w:val="24"/>
          <w:shd w:val="clear" w:color="auto" w:fill="FFFFFF"/>
        </w:rPr>
        <w:t xml:space="preserve">: </w:t>
      </w:r>
      <w:r w:rsidR="004B31F8" w:rsidRPr="004B31F8">
        <w:rPr>
          <w:rFonts w:ascii="Times New Roman" w:hAnsi="Times New Roman" w:cs="Times New Roman"/>
          <w:iCs/>
          <w:color w:val="000000" w:themeColor="text1"/>
          <w:sz w:val="24"/>
          <w:szCs w:val="24"/>
          <w:shd w:val="clear" w:color="auto" w:fill="FFFFFF"/>
        </w:rPr>
        <w:t>https://doi.org/10.3329/dujees.v9i2.55087</w:t>
      </w:r>
    </w:p>
    <w:p w:rsidR="00681C15" w:rsidRDefault="00667004"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Hasan M, Islam MS, Kabir MH, Hasan J, Hoq M</w:t>
      </w:r>
      <w:r w:rsidR="00681C15" w:rsidRPr="00A64970">
        <w:rPr>
          <w:rFonts w:ascii="Times New Roman" w:hAnsi="Times New Roman" w:cs="Times New Roman"/>
          <w:color w:val="000000" w:themeColor="text1"/>
          <w:sz w:val="24"/>
          <w:szCs w:val="24"/>
          <w:shd w:val="clear" w:color="auto" w:fill="FFFFFF"/>
        </w:rPr>
        <w:t>E. (2019). Water quality of Bakkhali River as major water source of Fish Landing Center, Cox's Bazar.</w:t>
      </w:r>
      <w:r w:rsidR="00681C15" w:rsidRPr="00103592">
        <w:rPr>
          <w:rFonts w:ascii="Times New Roman" w:hAnsi="Times New Roman" w:cs="Times New Roman"/>
          <w:i/>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Bangladesh Journal of Fisheries</w:t>
      </w:r>
      <w:r w:rsidRPr="00103592">
        <w:rPr>
          <w:rFonts w:ascii="Times New Roman" w:hAnsi="Times New Roman" w:cs="Times New Roman"/>
          <w:i/>
          <w:color w:val="000000" w:themeColor="text1"/>
          <w:sz w:val="24"/>
          <w:szCs w:val="24"/>
          <w:shd w:val="clear" w:color="auto" w:fill="FFFFFF"/>
        </w:rPr>
        <w:t>.</w:t>
      </w:r>
      <w:r w:rsidR="00681C15" w:rsidRPr="00103592">
        <w:rPr>
          <w:rFonts w:ascii="Times New Roman" w:hAnsi="Times New Roman" w:cs="Times New Roman"/>
          <w:i/>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31</w:t>
      </w:r>
      <w:r>
        <w:rPr>
          <w:rFonts w:ascii="Times New Roman" w:hAnsi="Times New Roman" w:cs="Times New Roman"/>
          <w:color w:val="000000" w:themeColor="text1"/>
          <w:sz w:val="24"/>
          <w:szCs w:val="24"/>
          <w:shd w:val="clear" w:color="auto" w:fill="FFFFFF"/>
        </w:rPr>
        <w:t>(2):</w:t>
      </w:r>
      <w:r w:rsidR="00681C15" w:rsidRPr="00A64970">
        <w:rPr>
          <w:rFonts w:ascii="Times New Roman" w:hAnsi="Times New Roman" w:cs="Times New Roman"/>
          <w:color w:val="000000" w:themeColor="text1"/>
          <w:sz w:val="24"/>
          <w:szCs w:val="24"/>
          <w:shd w:val="clear" w:color="auto" w:fill="FFFFFF"/>
        </w:rPr>
        <w:t xml:space="preserve"> 325-333.</w:t>
      </w:r>
    </w:p>
    <w:p w:rsidR="00C20EC5" w:rsidRPr="00A64970" w:rsidRDefault="00C20EC5" w:rsidP="00072DFE">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Hena AMK, Kohinoor SMS, Siddique MAM, Ismail J, Idris MH and Amin SM</w:t>
      </w:r>
      <w:r w:rsidRPr="00891754">
        <w:rPr>
          <w:rFonts w:ascii="Times New Roman" w:hAnsi="Times New Roman" w:cs="Times New Roman"/>
          <w:color w:val="000000" w:themeColor="text1"/>
          <w:sz w:val="24"/>
          <w:szCs w:val="24"/>
          <w:shd w:val="clear" w:color="auto" w:fill="FFFFFF"/>
        </w:rPr>
        <w:t>N. (2012). Composition of macrobe</w:t>
      </w:r>
      <w:r>
        <w:rPr>
          <w:rFonts w:ascii="Times New Roman" w:hAnsi="Times New Roman" w:cs="Times New Roman"/>
          <w:color w:val="000000" w:themeColor="text1"/>
          <w:sz w:val="24"/>
          <w:szCs w:val="24"/>
          <w:shd w:val="clear" w:color="auto" w:fill="FFFFFF"/>
        </w:rPr>
        <w:t xml:space="preserve">nthos in the Bakkhali Channel </w:t>
      </w:r>
      <w:r w:rsidRPr="00891754">
        <w:rPr>
          <w:rFonts w:ascii="Times New Roman" w:hAnsi="Times New Roman" w:cs="Times New Roman"/>
          <w:color w:val="000000" w:themeColor="text1"/>
          <w:sz w:val="24"/>
          <w:szCs w:val="24"/>
          <w:shd w:val="clear" w:color="auto" w:fill="FFFFFF"/>
        </w:rPr>
        <w:t>System, Cox’s Bazar with notes on soil</w:t>
      </w:r>
      <w:r>
        <w:rPr>
          <w:rFonts w:ascii="Times New Roman" w:hAnsi="Times New Roman" w:cs="Times New Roman"/>
          <w:color w:val="000000" w:themeColor="text1"/>
          <w:sz w:val="24"/>
          <w:szCs w:val="24"/>
          <w:shd w:val="clear" w:color="auto" w:fill="FFFFFF"/>
        </w:rPr>
        <w:t xml:space="preserve"> parameter. Pakistan Journal of Biological Sciences. 15</w:t>
      </w:r>
      <w:r w:rsidRPr="00891754">
        <w:rPr>
          <w:rFonts w:ascii="Times New Roman" w:hAnsi="Times New Roman" w:cs="Times New Roman"/>
          <w:color w:val="000000" w:themeColor="text1"/>
          <w:sz w:val="24"/>
          <w:szCs w:val="24"/>
          <w:shd w:val="clear" w:color="auto" w:fill="FFFFFF"/>
        </w:rPr>
        <w:t>(13): 641-646.</w:t>
      </w:r>
    </w:p>
    <w:p w:rsidR="00681C15" w:rsidRPr="00A64970" w:rsidRDefault="00C06465"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Holliday FGT. (1969). </w:t>
      </w:r>
      <w:r w:rsidR="00681C15" w:rsidRPr="00A64970">
        <w:rPr>
          <w:rFonts w:ascii="Times New Roman" w:hAnsi="Times New Roman" w:cs="Times New Roman"/>
          <w:color w:val="000000" w:themeColor="text1"/>
          <w:sz w:val="24"/>
          <w:szCs w:val="24"/>
          <w:shd w:val="clear" w:color="auto" w:fill="FFFFFF"/>
        </w:rPr>
        <w:t xml:space="preserve"> The Effects of Salinity on the Eggs and Larvae of Teleosts. In </w:t>
      </w:r>
      <w:r w:rsidR="00681C15" w:rsidRPr="00103592">
        <w:rPr>
          <w:rFonts w:ascii="Times New Roman" w:hAnsi="Times New Roman" w:cs="Times New Roman"/>
          <w:iCs/>
          <w:color w:val="000000" w:themeColor="text1"/>
          <w:sz w:val="24"/>
          <w:szCs w:val="24"/>
          <w:shd w:val="clear" w:color="auto" w:fill="FFFFFF"/>
        </w:rPr>
        <w:t>Fish physiology</w:t>
      </w:r>
      <w:r>
        <w:rPr>
          <w:rFonts w:ascii="Times New Roman" w:hAnsi="Times New Roman" w:cs="Times New Roman"/>
          <w:color w:val="000000" w:themeColor="text1"/>
          <w:sz w:val="24"/>
          <w:szCs w:val="24"/>
          <w:shd w:val="clear" w:color="auto" w:fill="FFFFFF"/>
        </w:rPr>
        <w:t> (Vol. 1): 293-311</w:t>
      </w:r>
      <w:r w:rsidR="00681C15" w:rsidRPr="00A64970">
        <w:rPr>
          <w:rFonts w:ascii="Times New Roman" w:hAnsi="Times New Roman" w:cs="Times New Roman"/>
          <w:color w:val="000000" w:themeColor="text1"/>
          <w:sz w:val="24"/>
          <w:szCs w:val="24"/>
          <w:shd w:val="clear" w:color="auto" w:fill="FFFFFF"/>
        </w:rPr>
        <w:t>. Academic Press.</w:t>
      </w:r>
    </w:p>
    <w:p w:rsidR="00681C15" w:rsidRPr="00A64970" w:rsidRDefault="00C06465"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Hoq ME, Haque MA, Islam M</w:t>
      </w:r>
      <w:r w:rsidR="00681C15" w:rsidRPr="00A64970">
        <w:rPr>
          <w:rFonts w:ascii="Times New Roman" w:hAnsi="Times New Roman" w:cs="Times New Roman"/>
          <w:color w:val="000000" w:themeColor="text1"/>
          <w:sz w:val="24"/>
          <w:szCs w:val="24"/>
          <w:shd w:val="clear" w:color="auto" w:fill="FFFFFF"/>
        </w:rPr>
        <w:t>M. (2016). Feasibility of seaweed culture in Inani and Bakkhali coast of Cox’s Bazar, Bangladesh.</w:t>
      </w:r>
    </w:p>
    <w:p w:rsidR="00681C15" w:rsidRPr="00A64970" w:rsidRDefault="00C06465" w:rsidP="00A7069B">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Hossain MS, Das NG, Sarker S, Rahaman M</w:t>
      </w:r>
      <w:r w:rsidR="00681C15" w:rsidRPr="00A64970">
        <w:rPr>
          <w:rFonts w:ascii="Times New Roman" w:hAnsi="Times New Roman" w:cs="Times New Roman"/>
          <w:color w:val="000000" w:themeColor="text1"/>
          <w:sz w:val="24"/>
          <w:szCs w:val="24"/>
          <w:shd w:val="clear" w:color="auto" w:fill="FFFFFF"/>
        </w:rPr>
        <w:t>Z. (2012). Fish diversity and habitat relationship with environmental variables at Meghna river estuary, Bangladesh. </w:t>
      </w:r>
      <w:r w:rsidR="00681C15" w:rsidRPr="00A7069B">
        <w:rPr>
          <w:rFonts w:ascii="Times New Roman" w:hAnsi="Times New Roman" w:cs="Times New Roman"/>
          <w:iCs/>
          <w:color w:val="000000" w:themeColor="text1"/>
          <w:sz w:val="24"/>
          <w:szCs w:val="24"/>
          <w:shd w:val="clear" w:color="auto" w:fill="FFFFFF"/>
        </w:rPr>
        <w:t>The Egyptian Journal of Aquatic Research</w:t>
      </w:r>
      <w:r w:rsidR="00681C15" w:rsidRPr="00A7069B">
        <w:rPr>
          <w:rFonts w:ascii="Times New Roman" w:hAnsi="Times New Roman" w:cs="Times New Roman"/>
          <w:color w:val="000000" w:themeColor="text1"/>
          <w:sz w:val="24"/>
          <w:szCs w:val="24"/>
          <w:shd w:val="clear" w:color="auto" w:fill="FFFFFF"/>
        </w:rPr>
        <w:t> </w:t>
      </w:r>
      <w:r w:rsidR="00681C15" w:rsidRPr="00A7069B">
        <w:rPr>
          <w:rFonts w:ascii="Times New Roman" w:hAnsi="Times New Roman" w:cs="Times New Roman"/>
          <w:iCs/>
          <w:color w:val="000000" w:themeColor="text1"/>
          <w:sz w:val="24"/>
          <w:szCs w:val="24"/>
          <w:shd w:val="clear" w:color="auto" w:fill="FFFFFF"/>
        </w:rPr>
        <w:t>38</w:t>
      </w:r>
      <w:r w:rsidR="00681C15" w:rsidRPr="00A7069B">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 xml:space="preserve">): </w:t>
      </w:r>
      <w:r w:rsidR="00681C15" w:rsidRPr="00A64970">
        <w:rPr>
          <w:rFonts w:ascii="Times New Roman" w:hAnsi="Times New Roman" w:cs="Times New Roman"/>
          <w:color w:val="000000" w:themeColor="text1"/>
          <w:sz w:val="24"/>
          <w:szCs w:val="24"/>
          <w:shd w:val="clear" w:color="auto" w:fill="FFFFFF"/>
        </w:rPr>
        <w:t xml:space="preserve">213-226. </w:t>
      </w:r>
    </w:p>
    <w:p w:rsidR="00681C15" w:rsidRPr="00A64970" w:rsidRDefault="00C06465" w:rsidP="00681C15">
      <w:pPr>
        <w:spacing w:before="240"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Hutton L</w:t>
      </w:r>
      <w:r w:rsidR="00681C15" w:rsidRPr="00A64970">
        <w:rPr>
          <w:rFonts w:ascii="Times New Roman" w:hAnsi="Times New Roman" w:cs="Times New Roman"/>
          <w:color w:val="000000" w:themeColor="text1"/>
          <w:sz w:val="24"/>
          <w:szCs w:val="24"/>
        </w:rPr>
        <w:t xml:space="preserve">G. </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1983</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Field Testing of Water in Developing Countries. Water Research Centre, Medmenham.</w:t>
      </w:r>
      <w:r w:rsidR="004B31F8" w:rsidRPr="004B31F8">
        <w:t xml:space="preserve"> </w:t>
      </w:r>
      <w:hyperlink r:id="rId41" w:history="1">
        <w:r w:rsidR="004B31F8" w:rsidRPr="004B31F8">
          <w:rPr>
            <w:rStyle w:val="Hyperlink"/>
            <w:rFonts w:ascii="Times New Roman" w:hAnsi="Times New Roman" w:cs="Times New Roman"/>
            <w:color w:val="000000" w:themeColor="text1"/>
            <w:sz w:val="24"/>
            <w:szCs w:val="24"/>
            <w:u w:val="none"/>
          </w:rPr>
          <w:t>Field testing of water in developing countries (1983 edition) | Open Library</w:t>
        </w:r>
      </w:hyperlink>
    </w:p>
    <w:p w:rsidR="00681C15" w:rsidRPr="00A64970" w:rsidRDefault="009D7027" w:rsidP="00F52D7E">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Islam MR, Sarkar MKI</w:t>
      </w:r>
      <w:r w:rsidR="00681C15" w:rsidRPr="00A64970">
        <w:rPr>
          <w:rFonts w:ascii="Times New Roman" w:hAnsi="Times New Roman" w:cs="Times New Roman"/>
          <w:color w:val="000000" w:themeColor="text1"/>
          <w:sz w:val="24"/>
          <w:szCs w:val="24"/>
          <w:shd w:val="clear" w:color="auto" w:fill="FFFFFF"/>
        </w:rPr>
        <w:t>, Afri</w:t>
      </w:r>
      <w:r>
        <w:rPr>
          <w:rFonts w:ascii="Times New Roman" w:hAnsi="Times New Roman" w:cs="Times New Roman"/>
          <w:color w:val="000000" w:themeColor="text1"/>
          <w:sz w:val="24"/>
          <w:szCs w:val="24"/>
          <w:shd w:val="clear" w:color="auto" w:fill="FFFFFF"/>
        </w:rPr>
        <w:t>n T, Rahman</w:t>
      </w:r>
      <w:r w:rsidR="004B31F8">
        <w:rPr>
          <w:rFonts w:ascii="Times New Roman" w:hAnsi="Times New Roman" w:cs="Times New Roman"/>
          <w:color w:val="000000" w:themeColor="text1"/>
          <w:sz w:val="24"/>
          <w:szCs w:val="24"/>
          <w:shd w:val="clear" w:color="auto" w:fill="FFFFFF"/>
        </w:rPr>
        <w:t xml:space="preserve"> SS, Talukder RI, Howlader BK, </w:t>
      </w:r>
      <w:r>
        <w:rPr>
          <w:rFonts w:ascii="Times New Roman" w:hAnsi="Times New Roman" w:cs="Times New Roman"/>
          <w:color w:val="000000" w:themeColor="text1"/>
          <w:sz w:val="24"/>
          <w:szCs w:val="24"/>
          <w:shd w:val="clear" w:color="auto" w:fill="FFFFFF"/>
        </w:rPr>
        <w:t>Khaleque MA.</w:t>
      </w:r>
      <w:r w:rsidR="00681C15" w:rsidRPr="00A64970">
        <w:rPr>
          <w:rFonts w:ascii="Times New Roman" w:hAnsi="Times New Roman" w:cs="Times New Roman"/>
          <w:color w:val="000000" w:themeColor="text1"/>
          <w:sz w:val="24"/>
          <w:szCs w:val="24"/>
          <w:shd w:val="clear" w:color="auto" w:fill="FFFFFF"/>
        </w:rPr>
        <w:t xml:space="preserve"> (2016). A study on total dissolved solids and hardness level of drinking mineral water in Bangladesh. </w:t>
      </w:r>
      <w:r w:rsidR="00F52D7E">
        <w:rPr>
          <w:rFonts w:ascii="Times New Roman" w:hAnsi="Times New Roman" w:cs="Times New Roman"/>
          <w:color w:val="000000" w:themeColor="text1"/>
          <w:sz w:val="24"/>
          <w:szCs w:val="24"/>
          <w:shd w:val="clear" w:color="auto" w:fill="FFFFFF"/>
        </w:rPr>
        <w:t>Journal of the American Chemistry Society</w:t>
      </w:r>
      <w:r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4</w:t>
      </w:r>
      <w:r>
        <w:rPr>
          <w:rFonts w:ascii="Times New Roman" w:hAnsi="Times New Roman" w:cs="Times New Roman"/>
          <w:color w:val="000000" w:themeColor="text1"/>
          <w:sz w:val="24"/>
          <w:szCs w:val="24"/>
          <w:shd w:val="clear" w:color="auto" w:fill="FFFFFF"/>
        </w:rPr>
        <w:t>(5):</w:t>
      </w:r>
      <w:r w:rsidR="00681C15" w:rsidRPr="00A64970">
        <w:rPr>
          <w:rFonts w:ascii="Times New Roman" w:hAnsi="Times New Roman" w:cs="Times New Roman"/>
          <w:color w:val="000000" w:themeColor="text1"/>
          <w:sz w:val="24"/>
          <w:szCs w:val="24"/>
          <w:shd w:val="clear" w:color="auto" w:fill="FFFFFF"/>
        </w:rPr>
        <w:t xml:space="preserve"> 164-169.</w:t>
      </w:r>
    </w:p>
    <w:p w:rsidR="00681C15" w:rsidRPr="00A64970" w:rsidRDefault="00681C15" w:rsidP="00681C15">
      <w:pPr>
        <w:spacing w:line="360" w:lineRule="auto"/>
        <w:ind w:left="785" w:hangingChars="327" w:hanging="785"/>
        <w:jc w:val="both"/>
        <w:rPr>
          <w:rFonts w:ascii="Times New Roman" w:hAnsi="Times New Roman" w:cs="Times New Roman"/>
          <w:color w:val="000000" w:themeColor="text1"/>
          <w:sz w:val="24"/>
          <w:szCs w:val="24"/>
        </w:rPr>
      </w:pPr>
      <w:r w:rsidRPr="00A64970">
        <w:rPr>
          <w:rFonts w:ascii="Times New Roman" w:hAnsi="Times New Roman" w:cs="Times New Roman"/>
          <w:color w:val="000000" w:themeColor="text1"/>
          <w:sz w:val="24"/>
          <w:szCs w:val="24"/>
        </w:rPr>
        <w:t>Islam, Tarikul &amp; Kibria, Mahbub &amp; Emon, Sonet &amp; Biswas, Suman. (2018). Seasonal Variation of Physico-Chemical Characteristics in the South Eastern Coastal Water</w:t>
      </w:r>
      <w:r w:rsidR="005D196C">
        <w:rPr>
          <w:rFonts w:ascii="Times New Roman" w:hAnsi="Times New Roman" w:cs="Times New Roman"/>
          <w:color w:val="000000" w:themeColor="text1"/>
          <w:sz w:val="24"/>
          <w:szCs w:val="24"/>
        </w:rPr>
        <w:t xml:space="preserve">s of Cox's Bazar, Bangladesh. </w:t>
      </w:r>
      <w:r w:rsidR="00CA467F">
        <w:rPr>
          <w:rFonts w:ascii="Times New Roman" w:hAnsi="Times New Roman" w:cs="Times New Roman"/>
          <w:color w:val="000000" w:themeColor="text1"/>
          <w:sz w:val="24"/>
          <w:szCs w:val="24"/>
        </w:rPr>
        <w:t>(</w:t>
      </w:r>
      <w:r w:rsidR="005D196C">
        <w:rPr>
          <w:rFonts w:ascii="Times New Roman" w:hAnsi="Times New Roman" w:cs="Times New Roman"/>
          <w:color w:val="000000" w:themeColor="text1"/>
          <w:sz w:val="24"/>
          <w:szCs w:val="24"/>
        </w:rPr>
        <w:t>8</w:t>
      </w:r>
      <w:r w:rsidR="00CA467F">
        <w:rPr>
          <w:rFonts w:ascii="Times New Roman" w:hAnsi="Times New Roman" w:cs="Times New Roman"/>
          <w:color w:val="000000" w:themeColor="text1"/>
          <w:sz w:val="24"/>
          <w:szCs w:val="24"/>
        </w:rPr>
        <w:t>)</w:t>
      </w:r>
      <w:r w:rsidR="005D196C">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 xml:space="preserve"> 1283-1289.</w:t>
      </w:r>
    </w:p>
    <w:p w:rsidR="00681C15" w:rsidRPr="00A64970" w:rsidRDefault="005D196C"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Jahan SM, Jewel AS, Haque MA, Hasan J, Mita MM, Aktar A, Al-Amin</w:t>
      </w:r>
      <w:r w:rsidR="00681C15" w:rsidRPr="00A64970">
        <w:rPr>
          <w:rFonts w:ascii="Times New Roman" w:hAnsi="Times New Roman" w:cs="Times New Roman"/>
          <w:color w:val="000000" w:themeColor="text1"/>
          <w:sz w:val="24"/>
          <w:szCs w:val="24"/>
          <w:shd w:val="clear" w:color="auto" w:fill="FFFFFF"/>
        </w:rPr>
        <w:t xml:space="preserve"> M. (2019). Current status of bacterial contamination in some fish species of Bakkhali River Estuary, Bangladesh. </w:t>
      </w:r>
      <w:r w:rsidR="00681C15" w:rsidRPr="00103592">
        <w:rPr>
          <w:rFonts w:ascii="Times New Roman" w:hAnsi="Times New Roman" w:cs="Times New Roman"/>
          <w:iCs/>
          <w:color w:val="000000" w:themeColor="text1"/>
          <w:sz w:val="24"/>
          <w:szCs w:val="24"/>
          <w:shd w:val="clear" w:color="auto" w:fill="FFFFFF"/>
        </w:rPr>
        <w:t>Archives of Agriculture and Environmental Science</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4</w:t>
      </w:r>
      <w:r w:rsidRPr="0010359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1):</w:t>
      </w:r>
      <w:r w:rsidR="00681C15" w:rsidRPr="00A64970">
        <w:rPr>
          <w:rFonts w:ascii="Times New Roman" w:hAnsi="Times New Roman" w:cs="Times New Roman"/>
          <w:color w:val="000000" w:themeColor="text1"/>
          <w:sz w:val="24"/>
          <w:szCs w:val="24"/>
          <w:shd w:val="clear" w:color="auto" w:fill="FFFFFF"/>
        </w:rPr>
        <w:t xml:space="preserve"> 96-100.</w:t>
      </w:r>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Jonnalagadda SB and</w:t>
      </w:r>
      <w:r w:rsidR="009D7027">
        <w:rPr>
          <w:rFonts w:ascii="Times New Roman" w:hAnsi="Times New Roman" w:cs="Times New Roman"/>
          <w:color w:val="000000" w:themeColor="text1"/>
          <w:sz w:val="24"/>
          <w:szCs w:val="24"/>
          <w:shd w:val="clear" w:color="auto" w:fill="FFFFFF"/>
        </w:rPr>
        <w:t xml:space="preserve"> Mhere</w:t>
      </w:r>
      <w:r w:rsidR="00681C15" w:rsidRPr="00A64970">
        <w:rPr>
          <w:rFonts w:ascii="Times New Roman" w:hAnsi="Times New Roman" w:cs="Times New Roman"/>
          <w:color w:val="000000" w:themeColor="text1"/>
          <w:sz w:val="24"/>
          <w:szCs w:val="24"/>
          <w:shd w:val="clear" w:color="auto" w:fill="FFFFFF"/>
        </w:rPr>
        <w:t xml:space="preserve"> G. (2001). Water quality of the Odzi River in the eastern highlands of Zimbabwe. </w:t>
      </w:r>
      <w:r w:rsidR="00681C15" w:rsidRPr="00103592">
        <w:rPr>
          <w:rFonts w:ascii="Times New Roman" w:hAnsi="Times New Roman" w:cs="Times New Roman"/>
          <w:iCs/>
          <w:color w:val="000000" w:themeColor="text1"/>
          <w:sz w:val="24"/>
          <w:szCs w:val="24"/>
          <w:shd w:val="clear" w:color="auto" w:fill="FFFFFF"/>
        </w:rPr>
        <w:t>Water research</w:t>
      </w:r>
      <w:r w:rsidR="009D7027"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35</w:t>
      </w:r>
      <w:r w:rsidR="009D7027">
        <w:rPr>
          <w:rFonts w:ascii="Times New Roman" w:hAnsi="Times New Roman" w:cs="Times New Roman"/>
          <w:color w:val="000000" w:themeColor="text1"/>
          <w:sz w:val="24"/>
          <w:szCs w:val="24"/>
          <w:shd w:val="clear" w:color="auto" w:fill="FFFFFF"/>
        </w:rPr>
        <w:t>(10):</w:t>
      </w:r>
      <w:r w:rsidR="00681C15" w:rsidRPr="00A64970">
        <w:rPr>
          <w:rFonts w:ascii="Times New Roman" w:hAnsi="Times New Roman" w:cs="Times New Roman"/>
          <w:color w:val="000000" w:themeColor="text1"/>
          <w:sz w:val="24"/>
          <w:szCs w:val="24"/>
          <w:shd w:val="clear" w:color="auto" w:fill="FFFFFF"/>
        </w:rPr>
        <w:t xml:space="preserve"> 2371-2376.</w:t>
      </w:r>
    </w:p>
    <w:p w:rsidR="00681C15" w:rsidRPr="00A64970" w:rsidRDefault="00072DFE" w:rsidP="00681C15">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Joseph KB, S</w:t>
      </w:r>
      <w:r w:rsidR="00681C15" w:rsidRPr="00A64970">
        <w:rPr>
          <w:rFonts w:ascii="Times New Roman" w:hAnsi="Times New Roman" w:cs="Times New Roman"/>
          <w:color w:val="000000" w:themeColor="text1"/>
          <w:sz w:val="24"/>
          <w:szCs w:val="24"/>
        </w:rPr>
        <w:t>oderberg RW, Terlizzi DE</w:t>
      </w:r>
      <w:r w:rsidR="00B9199A">
        <w:rPr>
          <w:rFonts w:ascii="Times New Roman" w:hAnsi="Times New Roman" w:cs="Times New Roman"/>
          <w:color w:val="000000" w:themeColor="text1"/>
          <w:sz w:val="24"/>
          <w:szCs w:val="24"/>
        </w:rPr>
        <w:t xml:space="preserve"> (</w:t>
      </w:r>
      <w:r w:rsidR="00B9199A" w:rsidRPr="00A64970">
        <w:rPr>
          <w:rFonts w:ascii="Times New Roman" w:hAnsi="Times New Roman" w:cs="Times New Roman"/>
          <w:color w:val="000000" w:themeColor="text1"/>
          <w:sz w:val="24"/>
          <w:szCs w:val="24"/>
        </w:rPr>
        <w:t>1993</w:t>
      </w:r>
      <w:r w:rsidR="00B9199A">
        <w:rPr>
          <w:rFonts w:ascii="Times New Roman" w:hAnsi="Times New Roman" w:cs="Times New Roman"/>
          <w:color w:val="000000" w:themeColor="text1"/>
          <w:sz w:val="24"/>
          <w:szCs w:val="24"/>
        </w:rPr>
        <w:t>)</w:t>
      </w:r>
      <w:r w:rsidR="00B9199A" w:rsidRPr="00A64970">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An introduction to water chemistry in freshwater aquac</w:t>
      </w:r>
      <w:r w:rsidR="009D7027">
        <w:rPr>
          <w:rFonts w:ascii="Times New Roman" w:hAnsi="Times New Roman" w:cs="Times New Roman"/>
          <w:color w:val="000000" w:themeColor="text1"/>
          <w:sz w:val="24"/>
          <w:szCs w:val="24"/>
        </w:rPr>
        <w:t>ulture. NRAC Fact Sheet No: 170.</w:t>
      </w:r>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Khlebovich VV and</w:t>
      </w:r>
      <w:r w:rsidR="005D196C">
        <w:rPr>
          <w:rFonts w:ascii="Times New Roman" w:hAnsi="Times New Roman" w:cs="Times New Roman"/>
          <w:color w:val="000000" w:themeColor="text1"/>
          <w:sz w:val="24"/>
          <w:szCs w:val="24"/>
          <w:shd w:val="clear" w:color="auto" w:fill="FFFFFF"/>
        </w:rPr>
        <w:t xml:space="preserve"> Aladin N</w:t>
      </w:r>
      <w:r w:rsidR="00681C15" w:rsidRPr="00A64970">
        <w:rPr>
          <w:rFonts w:ascii="Times New Roman" w:hAnsi="Times New Roman" w:cs="Times New Roman"/>
          <w:color w:val="000000" w:themeColor="text1"/>
          <w:sz w:val="24"/>
          <w:szCs w:val="24"/>
          <w:shd w:val="clear" w:color="auto" w:fill="FFFFFF"/>
        </w:rPr>
        <w:t>V. (2010). The salinity factor in animal life. </w:t>
      </w:r>
      <w:r w:rsidR="00681C15" w:rsidRPr="00A7069B">
        <w:rPr>
          <w:rFonts w:ascii="Times New Roman" w:hAnsi="Times New Roman" w:cs="Times New Roman"/>
          <w:iCs/>
          <w:color w:val="000000" w:themeColor="text1"/>
          <w:sz w:val="24"/>
          <w:szCs w:val="24"/>
          <w:shd w:val="clear" w:color="auto" w:fill="FFFFFF"/>
        </w:rPr>
        <w:t>Herald of the Russian Academy of Sciences</w:t>
      </w:r>
      <w:r w:rsidR="005D196C">
        <w:rPr>
          <w:rFonts w:ascii="Times New Roman" w:hAnsi="Times New Roman" w:cs="Times New Roman"/>
          <w:color w:val="000000" w:themeColor="text1"/>
          <w:sz w:val="24"/>
          <w:szCs w:val="24"/>
          <w:shd w:val="clear" w:color="auto" w:fill="FFFFFF"/>
        </w:rPr>
        <w:t>.</w:t>
      </w:r>
      <w:r w:rsidR="00681C15" w:rsidRPr="00A7069B">
        <w:rPr>
          <w:rFonts w:ascii="Times New Roman" w:hAnsi="Times New Roman" w:cs="Times New Roman"/>
          <w:color w:val="000000" w:themeColor="text1"/>
          <w:sz w:val="24"/>
          <w:szCs w:val="24"/>
          <w:shd w:val="clear" w:color="auto" w:fill="FFFFFF"/>
        </w:rPr>
        <w:t> </w:t>
      </w:r>
      <w:r w:rsidR="00681C15" w:rsidRPr="00A7069B">
        <w:rPr>
          <w:rFonts w:ascii="Times New Roman" w:hAnsi="Times New Roman" w:cs="Times New Roman"/>
          <w:iCs/>
          <w:color w:val="000000" w:themeColor="text1"/>
          <w:sz w:val="24"/>
          <w:szCs w:val="24"/>
          <w:shd w:val="clear" w:color="auto" w:fill="FFFFFF"/>
        </w:rPr>
        <w:t>80</w:t>
      </w:r>
      <w:r w:rsidR="00681C15" w:rsidRPr="00A7069B">
        <w:rPr>
          <w:rFonts w:ascii="Times New Roman" w:hAnsi="Times New Roman" w:cs="Times New Roman"/>
          <w:color w:val="000000" w:themeColor="text1"/>
          <w:sz w:val="24"/>
          <w:szCs w:val="24"/>
          <w:shd w:val="clear" w:color="auto" w:fill="FFFFFF"/>
        </w:rPr>
        <w:t>(3)</w:t>
      </w:r>
      <w:r w:rsidR="005D196C">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xml:space="preserve"> 299-304.</w:t>
      </w:r>
    </w:p>
    <w:p w:rsidR="00681C15" w:rsidRPr="00A64970" w:rsidRDefault="005D196C"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Lewis WM, Heidinger RC</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rPr>
        <w:t xml:space="preserve">Tetslaff BL. </w:t>
      </w:r>
      <w:r w:rsidR="00681C15" w:rsidRPr="00A64970">
        <w:rPr>
          <w:rFonts w:ascii="Times New Roman" w:hAnsi="Times New Roman" w:cs="Times New Roman"/>
          <w:color w:val="000000" w:themeColor="text1"/>
          <w:sz w:val="24"/>
          <w:szCs w:val="24"/>
        </w:rPr>
        <w:t>(1981). Tank culture of striped bass production manual. Southern Illinois University, Fisheries Research Laboratory, Carbondale.</w:t>
      </w:r>
      <w:r w:rsidR="00523EEE" w:rsidRPr="00523EEE">
        <w:t xml:space="preserve"> </w:t>
      </w:r>
      <w:hyperlink r:id="rId42" w:history="1">
        <w:r w:rsidR="00523EEE" w:rsidRPr="00523EEE">
          <w:rPr>
            <w:rStyle w:val="Hyperlink"/>
            <w:rFonts w:ascii="Times New Roman" w:hAnsi="Times New Roman" w:cs="Times New Roman"/>
            <w:color w:val="000000" w:themeColor="text1"/>
            <w:sz w:val="24"/>
            <w:szCs w:val="24"/>
            <w:u w:val="none"/>
          </w:rPr>
          <w:t>Tank Culture of Striped Bass | Semantic Scholar</w:t>
        </w:r>
      </w:hyperlink>
    </w:p>
    <w:p w:rsidR="00681C15" w:rsidRPr="00A64970" w:rsidRDefault="00681C15" w:rsidP="00A7069B">
      <w:pPr>
        <w:spacing w:line="360" w:lineRule="auto"/>
        <w:ind w:left="720" w:hanging="720"/>
        <w:jc w:val="both"/>
        <w:rPr>
          <w:rFonts w:ascii="Times New Roman" w:hAnsi="Times New Roman" w:cs="Times New Roman"/>
          <w:color w:val="000000" w:themeColor="text1"/>
          <w:sz w:val="24"/>
          <w:szCs w:val="24"/>
          <w:shd w:val="clear" w:color="auto" w:fill="FFFFFF"/>
        </w:rPr>
      </w:pPr>
      <w:r w:rsidRPr="00A64970">
        <w:rPr>
          <w:rFonts w:ascii="Times New Roman" w:hAnsi="Times New Roman" w:cs="Times New Roman"/>
          <w:color w:val="000000" w:themeColor="text1"/>
          <w:sz w:val="24"/>
          <w:szCs w:val="24"/>
          <w:shd w:val="clear" w:color="auto" w:fill="FFFFFF"/>
        </w:rPr>
        <w:t>Mallasen</w:t>
      </w:r>
      <w:r w:rsidR="00072DFE">
        <w:rPr>
          <w:rFonts w:ascii="Times New Roman" w:hAnsi="Times New Roman" w:cs="Times New Roman"/>
          <w:color w:val="000000" w:themeColor="text1"/>
          <w:sz w:val="24"/>
          <w:szCs w:val="24"/>
          <w:shd w:val="clear" w:color="auto" w:fill="FFFFFF"/>
        </w:rPr>
        <w:t xml:space="preserve"> M, De Barros</w:t>
      </w:r>
      <w:r w:rsidR="005D196C">
        <w:rPr>
          <w:rFonts w:ascii="Times New Roman" w:hAnsi="Times New Roman" w:cs="Times New Roman"/>
          <w:color w:val="000000" w:themeColor="text1"/>
          <w:sz w:val="24"/>
          <w:szCs w:val="24"/>
          <w:shd w:val="clear" w:color="auto" w:fill="FFFFFF"/>
        </w:rPr>
        <w:t xml:space="preserve"> HP</w:t>
      </w:r>
      <w:r w:rsidRPr="00A64970">
        <w:rPr>
          <w:rFonts w:ascii="Times New Roman" w:hAnsi="Times New Roman" w:cs="Times New Roman"/>
          <w:color w:val="000000" w:themeColor="text1"/>
          <w:sz w:val="24"/>
          <w:szCs w:val="24"/>
          <w:shd w:val="clear" w:color="auto" w:fill="FFFFFF"/>
        </w:rPr>
        <w:t>, Traf</w:t>
      </w:r>
      <w:r w:rsidR="005D196C">
        <w:rPr>
          <w:rFonts w:ascii="Times New Roman" w:hAnsi="Times New Roman" w:cs="Times New Roman"/>
          <w:color w:val="000000" w:themeColor="text1"/>
          <w:sz w:val="24"/>
          <w:szCs w:val="24"/>
          <w:shd w:val="clear" w:color="auto" w:fill="FFFFFF"/>
        </w:rPr>
        <w:t>icante DP, Camargo AL</w:t>
      </w:r>
      <w:r w:rsidRPr="00A64970">
        <w:rPr>
          <w:rFonts w:ascii="Times New Roman" w:hAnsi="Times New Roman" w:cs="Times New Roman"/>
          <w:color w:val="000000" w:themeColor="text1"/>
          <w:sz w:val="24"/>
          <w:szCs w:val="24"/>
          <w:shd w:val="clear" w:color="auto" w:fill="FFFFFF"/>
        </w:rPr>
        <w:t>S. (2012). Influence of a net cage tilapia culture on the water quality of the Nova Avanhandava reservoir, São Paulo State, Brazil. </w:t>
      </w:r>
      <w:r w:rsidRPr="00A64970">
        <w:rPr>
          <w:rFonts w:ascii="Times New Roman" w:hAnsi="Times New Roman" w:cs="Times New Roman"/>
          <w:iCs/>
          <w:color w:val="000000" w:themeColor="text1"/>
          <w:sz w:val="24"/>
          <w:szCs w:val="24"/>
          <w:shd w:val="clear" w:color="auto" w:fill="FFFFFF"/>
        </w:rPr>
        <w:t>Acta Scientiarum. Biological Sciences</w:t>
      </w:r>
      <w:r w:rsidR="005D196C">
        <w:rPr>
          <w:rFonts w:ascii="Times New Roman" w:hAnsi="Times New Roman" w:cs="Times New Roman"/>
          <w:color w:val="000000" w:themeColor="text1"/>
          <w:sz w:val="24"/>
          <w:szCs w:val="24"/>
          <w:shd w:val="clear" w:color="auto" w:fill="FFFFFF"/>
        </w:rPr>
        <w:t>.</w:t>
      </w:r>
      <w:r w:rsidRPr="00A64970">
        <w:rPr>
          <w:rFonts w:ascii="Times New Roman" w:hAnsi="Times New Roman" w:cs="Times New Roman"/>
          <w:color w:val="000000" w:themeColor="text1"/>
          <w:sz w:val="24"/>
          <w:szCs w:val="24"/>
          <w:shd w:val="clear" w:color="auto" w:fill="FFFFFF"/>
        </w:rPr>
        <w:t> </w:t>
      </w:r>
      <w:r w:rsidRPr="00A64970">
        <w:rPr>
          <w:rFonts w:ascii="Times New Roman" w:hAnsi="Times New Roman" w:cs="Times New Roman"/>
          <w:iCs/>
          <w:color w:val="000000" w:themeColor="text1"/>
          <w:sz w:val="24"/>
          <w:szCs w:val="24"/>
          <w:shd w:val="clear" w:color="auto" w:fill="FFFFFF"/>
        </w:rPr>
        <w:t>34</w:t>
      </w:r>
      <w:r w:rsidR="005D196C">
        <w:rPr>
          <w:rFonts w:ascii="Times New Roman" w:hAnsi="Times New Roman" w:cs="Times New Roman"/>
          <w:color w:val="000000" w:themeColor="text1"/>
          <w:sz w:val="24"/>
          <w:szCs w:val="24"/>
          <w:shd w:val="clear" w:color="auto" w:fill="FFFFFF"/>
        </w:rPr>
        <w:t>(3):</w:t>
      </w:r>
      <w:r w:rsidRPr="00A64970">
        <w:rPr>
          <w:rFonts w:ascii="Times New Roman" w:hAnsi="Times New Roman" w:cs="Times New Roman"/>
          <w:color w:val="000000" w:themeColor="text1"/>
          <w:sz w:val="24"/>
          <w:szCs w:val="24"/>
          <w:shd w:val="clear" w:color="auto" w:fill="FFFFFF"/>
        </w:rPr>
        <w:t xml:space="preserve"> 289-296.</w:t>
      </w:r>
    </w:p>
    <w:p w:rsidR="00681C15" w:rsidRPr="00A64970" w:rsidRDefault="005D196C"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Mallick</w:t>
      </w:r>
      <w:r w:rsidR="00681C15" w:rsidRPr="00A649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 Islam SM, Talukder A, Mandol S, Imran M, Biswas</w:t>
      </w:r>
      <w:r w:rsidR="00681C15" w:rsidRPr="00A64970">
        <w:rPr>
          <w:rFonts w:ascii="Times New Roman" w:hAnsi="Times New Roman" w:cs="Times New Roman"/>
          <w:color w:val="000000" w:themeColor="text1"/>
          <w:sz w:val="24"/>
          <w:szCs w:val="24"/>
        </w:rPr>
        <w:t xml:space="preserve"> S. (2016)</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Seasonal Variability in Water Chemistry and Sediment Characteristics of Intertidal Zone at Karnafully Estuary, Bangladesh. </w:t>
      </w:r>
      <w:r w:rsidR="00681C15" w:rsidRPr="00103592">
        <w:rPr>
          <w:rFonts w:ascii="Times New Roman" w:hAnsi="Times New Roman" w:cs="Times New Roman"/>
          <w:iCs/>
          <w:color w:val="000000" w:themeColor="text1"/>
          <w:sz w:val="24"/>
          <w:szCs w:val="24"/>
        </w:rPr>
        <w:t>Pollution</w:t>
      </w:r>
      <w:r>
        <w:rPr>
          <w:rFonts w:ascii="Times New Roman" w:hAnsi="Times New Roman" w:cs="Times New Roman"/>
          <w:color w:val="000000" w:themeColor="text1"/>
          <w:sz w:val="24"/>
          <w:szCs w:val="24"/>
        </w:rPr>
        <w:t>. 2(4):</w:t>
      </w:r>
      <w:r w:rsidR="00681C15" w:rsidRPr="00A64970">
        <w:rPr>
          <w:rFonts w:ascii="Times New Roman" w:hAnsi="Times New Roman" w:cs="Times New Roman"/>
          <w:color w:val="000000" w:themeColor="text1"/>
          <w:sz w:val="24"/>
          <w:szCs w:val="24"/>
        </w:rPr>
        <w:t xml:space="preserve"> 411-423.</w:t>
      </w:r>
    </w:p>
    <w:p w:rsidR="00681C15" w:rsidRPr="00A64970" w:rsidRDefault="005D196C"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Metcalf L, Eddy HP, </w:t>
      </w:r>
      <w:r w:rsidR="00681C15" w:rsidRPr="00A64970">
        <w:rPr>
          <w:rFonts w:ascii="Times New Roman" w:hAnsi="Times New Roman" w:cs="Times New Roman"/>
          <w:color w:val="000000" w:themeColor="text1"/>
          <w:sz w:val="24"/>
          <w:szCs w:val="24"/>
          <w:shd w:val="clear" w:color="auto" w:fill="FFFFFF"/>
        </w:rPr>
        <w:t>Tchoba</w:t>
      </w:r>
      <w:r>
        <w:rPr>
          <w:rFonts w:ascii="Times New Roman" w:hAnsi="Times New Roman" w:cs="Times New Roman"/>
          <w:color w:val="000000" w:themeColor="text1"/>
          <w:sz w:val="24"/>
          <w:szCs w:val="24"/>
          <w:shd w:val="clear" w:color="auto" w:fill="FFFFFF"/>
        </w:rPr>
        <w:t>noglous</w:t>
      </w:r>
      <w:r w:rsidR="00681C15" w:rsidRPr="00A64970">
        <w:rPr>
          <w:rFonts w:ascii="Times New Roman" w:hAnsi="Times New Roman" w:cs="Times New Roman"/>
          <w:color w:val="000000" w:themeColor="text1"/>
          <w:sz w:val="24"/>
          <w:szCs w:val="24"/>
          <w:shd w:val="clear" w:color="auto" w:fill="FFFFFF"/>
        </w:rPr>
        <w:t xml:space="preserve"> G. (1991). </w:t>
      </w:r>
      <w:r w:rsidR="00681C15" w:rsidRPr="00A7069B">
        <w:rPr>
          <w:rFonts w:ascii="Times New Roman" w:hAnsi="Times New Roman" w:cs="Times New Roman"/>
          <w:iCs/>
          <w:color w:val="000000" w:themeColor="text1"/>
          <w:sz w:val="24"/>
          <w:szCs w:val="24"/>
          <w:shd w:val="clear" w:color="auto" w:fill="FFFFFF"/>
        </w:rPr>
        <w:t>Wastewater engineering: treatment, disposal, and reuse</w:t>
      </w:r>
      <w:r w:rsidR="00681C15" w:rsidRPr="00A64970">
        <w:rPr>
          <w:rFonts w:ascii="Times New Roman" w:hAnsi="Times New Roman" w:cs="Times New Roman"/>
          <w:color w:val="000000" w:themeColor="text1"/>
          <w:sz w:val="24"/>
          <w:szCs w:val="24"/>
          <w:shd w:val="clear" w:color="auto" w:fill="FFFFFF"/>
        </w:rPr>
        <w:t> (Vol. 4). New York: McGraw-Hill.</w:t>
      </w:r>
    </w:p>
    <w:p w:rsidR="00681C15" w:rsidRPr="00A64970" w:rsidRDefault="00072DFE"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Miranda J and</w:t>
      </w:r>
      <w:r w:rsidR="005D196C">
        <w:rPr>
          <w:rFonts w:ascii="Times New Roman" w:hAnsi="Times New Roman" w:cs="Times New Roman"/>
          <w:color w:val="000000" w:themeColor="text1"/>
          <w:sz w:val="24"/>
          <w:szCs w:val="24"/>
          <w:shd w:val="clear" w:color="auto" w:fill="FFFFFF"/>
        </w:rPr>
        <w:t xml:space="preserve"> Krishnakumar</w:t>
      </w:r>
      <w:r w:rsidR="00681C15" w:rsidRPr="00A64970">
        <w:rPr>
          <w:rFonts w:ascii="Times New Roman" w:hAnsi="Times New Roman" w:cs="Times New Roman"/>
          <w:color w:val="000000" w:themeColor="text1"/>
          <w:sz w:val="24"/>
          <w:szCs w:val="24"/>
          <w:shd w:val="clear" w:color="auto" w:fill="FFFFFF"/>
        </w:rPr>
        <w:t xml:space="preserve"> G. (2015). Microalgal diversity in relation to the physicochemical parameters of some Industrial sites in Mangalore, South India. </w:t>
      </w:r>
      <w:r w:rsidR="00681C15" w:rsidRPr="00103592">
        <w:rPr>
          <w:rFonts w:ascii="Times New Roman" w:hAnsi="Times New Roman" w:cs="Times New Roman"/>
          <w:iCs/>
          <w:color w:val="000000" w:themeColor="text1"/>
          <w:sz w:val="24"/>
          <w:szCs w:val="24"/>
          <w:shd w:val="clear" w:color="auto" w:fill="FFFFFF"/>
        </w:rPr>
        <w:t>Environmental monitoring and assessment</w:t>
      </w:r>
      <w:r w:rsidR="005D196C"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187</w:t>
      </w:r>
      <w:r w:rsidR="005D196C">
        <w:rPr>
          <w:rFonts w:ascii="Times New Roman" w:hAnsi="Times New Roman" w:cs="Times New Roman"/>
          <w:color w:val="000000" w:themeColor="text1"/>
          <w:sz w:val="24"/>
          <w:szCs w:val="24"/>
          <w:shd w:val="clear" w:color="auto" w:fill="FFFFFF"/>
        </w:rPr>
        <w:t>(11):</w:t>
      </w:r>
      <w:r w:rsidR="00681C15" w:rsidRPr="00A64970">
        <w:rPr>
          <w:rFonts w:ascii="Times New Roman" w:hAnsi="Times New Roman" w:cs="Times New Roman"/>
          <w:color w:val="000000" w:themeColor="text1"/>
          <w:sz w:val="24"/>
          <w:szCs w:val="24"/>
          <w:shd w:val="clear" w:color="auto" w:fill="FFFFFF"/>
        </w:rPr>
        <w:t xml:space="preserve"> 1-25.</w:t>
      </w:r>
    </w:p>
    <w:p w:rsidR="00681C15" w:rsidRPr="00A64970" w:rsidRDefault="005D196C" w:rsidP="00681C15">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Mondal MN, Shahin J, Wahab MA, Asaduzzaman M, Yang</w:t>
      </w:r>
      <w:r w:rsidR="00681C15" w:rsidRPr="00A64970">
        <w:rPr>
          <w:rFonts w:ascii="Times New Roman" w:hAnsi="Times New Roman" w:cs="Times New Roman"/>
          <w:color w:val="000000" w:themeColor="text1"/>
          <w:sz w:val="24"/>
          <w:szCs w:val="24"/>
          <w:shd w:val="clear" w:color="auto" w:fill="FFFFFF"/>
        </w:rPr>
        <w:t xml:space="preserve"> Y. (2010). Comparison between cage and pond production of Thai Climbing Perch (</w:t>
      </w:r>
      <w:r w:rsidR="00681C15" w:rsidRPr="00983E8D">
        <w:rPr>
          <w:rFonts w:ascii="Times New Roman" w:hAnsi="Times New Roman" w:cs="Times New Roman"/>
          <w:i/>
          <w:color w:val="000000" w:themeColor="text1"/>
          <w:sz w:val="24"/>
          <w:szCs w:val="24"/>
          <w:shd w:val="clear" w:color="auto" w:fill="FFFFFF"/>
        </w:rPr>
        <w:t>Anabas testudineus</w:t>
      </w:r>
      <w:r w:rsidR="00681C15" w:rsidRPr="00A64970">
        <w:rPr>
          <w:rFonts w:ascii="Times New Roman" w:hAnsi="Times New Roman" w:cs="Times New Roman"/>
          <w:color w:val="000000" w:themeColor="text1"/>
          <w:sz w:val="24"/>
          <w:szCs w:val="24"/>
          <w:shd w:val="clear" w:color="auto" w:fill="FFFFFF"/>
        </w:rPr>
        <w:t>) and Tilapia (</w:t>
      </w:r>
      <w:r w:rsidR="00681C15" w:rsidRPr="00103592">
        <w:rPr>
          <w:rFonts w:ascii="Times New Roman" w:hAnsi="Times New Roman" w:cs="Times New Roman"/>
          <w:i/>
          <w:color w:val="000000" w:themeColor="text1"/>
          <w:sz w:val="24"/>
          <w:szCs w:val="24"/>
          <w:shd w:val="clear" w:color="auto" w:fill="FFFFFF"/>
        </w:rPr>
        <w:t>Oreochromis niloticus</w:t>
      </w:r>
      <w:r w:rsidR="00681C15" w:rsidRPr="00A64970">
        <w:rPr>
          <w:rFonts w:ascii="Times New Roman" w:hAnsi="Times New Roman" w:cs="Times New Roman"/>
          <w:color w:val="000000" w:themeColor="text1"/>
          <w:sz w:val="24"/>
          <w:szCs w:val="24"/>
          <w:shd w:val="clear" w:color="auto" w:fill="FFFFFF"/>
        </w:rPr>
        <w:t>) under three management systems. </w:t>
      </w:r>
      <w:r w:rsidR="00681C15" w:rsidRPr="00A64970">
        <w:rPr>
          <w:rFonts w:ascii="Times New Roman" w:hAnsi="Times New Roman" w:cs="Times New Roman"/>
          <w:iCs/>
          <w:color w:val="000000" w:themeColor="text1"/>
          <w:sz w:val="24"/>
          <w:szCs w:val="24"/>
          <w:shd w:val="clear" w:color="auto" w:fill="FFFFFF"/>
        </w:rPr>
        <w:t>Journal of the Bangladesh Agricultural University</w:t>
      </w:r>
      <w:r w:rsidR="00905DE6">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8</w:t>
      </w:r>
      <w:r w:rsidR="00681C15" w:rsidRPr="00A64970">
        <w:rPr>
          <w:rFonts w:ascii="Times New Roman" w:hAnsi="Times New Roman" w:cs="Times New Roman"/>
          <w:color w:val="000000" w:themeColor="text1"/>
          <w:sz w:val="24"/>
          <w:szCs w:val="24"/>
          <w:shd w:val="clear" w:color="auto" w:fill="FFFFFF"/>
        </w:rPr>
        <w:t>(452-2016-35693).</w:t>
      </w:r>
    </w:p>
    <w:p w:rsidR="00681C15" w:rsidRPr="00A64970" w:rsidRDefault="00905DE6" w:rsidP="00681C15">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Nsonga</w:t>
      </w:r>
      <w:r w:rsidR="00681C15" w:rsidRPr="00A64970">
        <w:rPr>
          <w:rFonts w:ascii="Times New Roman" w:hAnsi="Times New Roman" w:cs="Times New Roman"/>
          <w:color w:val="000000" w:themeColor="text1"/>
          <w:sz w:val="24"/>
          <w:szCs w:val="24"/>
          <w:shd w:val="clear" w:color="auto" w:fill="FFFFFF"/>
        </w:rPr>
        <w:t xml:space="preserve"> A. (2014). Indigenous fish species a panacea for cage aquaculture in Zambia: A case for Oreochromis macrochir (Boulenger, 1912) at Kambashi out-grower scheme. </w:t>
      </w:r>
      <w:r w:rsidR="00681C15" w:rsidRPr="00A64970">
        <w:rPr>
          <w:rFonts w:ascii="Times New Roman" w:hAnsi="Times New Roman" w:cs="Times New Roman"/>
          <w:iCs/>
          <w:color w:val="000000" w:themeColor="text1"/>
          <w:sz w:val="24"/>
          <w:szCs w:val="24"/>
          <w:shd w:val="clear" w:color="auto" w:fill="FFFFFF"/>
        </w:rPr>
        <w:t>International Journal of Fisheries and Aquatic Studies</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(1):</w:t>
      </w:r>
      <w:r w:rsidR="00681C15" w:rsidRPr="00A64970">
        <w:rPr>
          <w:rFonts w:ascii="Times New Roman" w:hAnsi="Times New Roman" w:cs="Times New Roman"/>
          <w:color w:val="000000" w:themeColor="text1"/>
          <w:sz w:val="24"/>
          <w:szCs w:val="24"/>
          <w:shd w:val="clear" w:color="auto" w:fill="FFFFFF"/>
        </w:rPr>
        <w:t xml:space="preserve"> 102-105.</w:t>
      </w:r>
    </w:p>
    <w:p w:rsidR="00681C15" w:rsidRPr="00A64970" w:rsidRDefault="00905DE6"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Omer N</w:t>
      </w:r>
      <w:r w:rsidR="00681C15" w:rsidRPr="00A64970">
        <w:rPr>
          <w:rFonts w:ascii="Times New Roman" w:hAnsi="Times New Roman" w:cs="Times New Roman"/>
          <w:color w:val="000000" w:themeColor="text1"/>
          <w:sz w:val="24"/>
          <w:szCs w:val="24"/>
          <w:shd w:val="clear" w:color="auto" w:fill="FFFFFF"/>
        </w:rPr>
        <w:t>H. (2019). Water quality parameters. </w:t>
      </w:r>
      <w:r w:rsidR="00681C15" w:rsidRPr="00103592">
        <w:rPr>
          <w:rFonts w:ascii="Times New Roman" w:hAnsi="Times New Roman" w:cs="Times New Roman"/>
          <w:iCs/>
          <w:color w:val="000000" w:themeColor="text1"/>
          <w:sz w:val="24"/>
          <w:szCs w:val="24"/>
          <w:shd w:val="clear" w:color="auto" w:fill="FFFFFF"/>
        </w:rPr>
        <w:t>Water quality-science, assessments and policy</w:t>
      </w:r>
      <w:r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18</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xml:space="preserve"> 1-34.</w:t>
      </w:r>
    </w:p>
    <w:p w:rsidR="00681C15" w:rsidRPr="00A64970" w:rsidRDefault="00905DE6" w:rsidP="00905DE6">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Parvez MM, Billah MM, Iqbal MM, Rahman MM, Bhuiyan MKA, Romkey SS, Islam M</w:t>
      </w:r>
      <w:r w:rsidR="00681C15" w:rsidRPr="00A64970">
        <w:rPr>
          <w:rFonts w:ascii="Times New Roman" w:hAnsi="Times New Roman" w:cs="Times New Roman"/>
          <w:color w:val="000000" w:themeColor="text1"/>
          <w:sz w:val="24"/>
          <w:szCs w:val="24"/>
          <w:shd w:val="clear" w:color="auto" w:fill="FFFFFF"/>
        </w:rPr>
        <w:t>S. (2018). Fish diversity and wa</w:t>
      </w:r>
      <w:r>
        <w:rPr>
          <w:rFonts w:ascii="Times New Roman" w:hAnsi="Times New Roman" w:cs="Times New Roman"/>
          <w:color w:val="000000" w:themeColor="text1"/>
          <w:sz w:val="24"/>
          <w:szCs w:val="24"/>
          <w:shd w:val="clear" w:color="auto" w:fill="FFFFFF"/>
        </w:rPr>
        <w:t>ter characteristics in the Reju</w:t>
      </w:r>
      <w:r w:rsidR="00681C15" w:rsidRPr="00A64970">
        <w:rPr>
          <w:rFonts w:ascii="Times New Roman" w:hAnsi="Times New Roman" w:cs="Times New Roman"/>
          <w:color w:val="000000" w:themeColor="text1"/>
          <w:sz w:val="24"/>
          <w:szCs w:val="24"/>
          <w:shd w:val="clear" w:color="auto" w:fill="FFFFFF"/>
        </w:rPr>
        <w:t>khal river estuary, Bangladesh. </w:t>
      </w:r>
      <w:r w:rsidR="00681C15" w:rsidRPr="00103592">
        <w:rPr>
          <w:rFonts w:ascii="Times New Roman" w:hAnsi="Times New Roman" w:cs="Times New Roman"/>
          <w:iCs/>
          <w:color w:val="000000" w:themeColor="text1"/>
          <w:sz w:val="24"/>
          <w:szCs w:val="24"/>
          <w:shd w:val="clear" w:color="auto" w:fill="FFFFFF"/>
        </w:rPr>
        <w:t>Water conservation &amp; management (WCM)</w:t>
      </w:r>
      <w:r w:rsidRPr="00103592">
        <w:rPr>
          <w:rFonts w:ascii="Times New Roman" w:hAnsi="Times New Roman" w:cs="Times New Roman"/>
          <w:color w:val="000000" w:themeColor="text1"/>
          <w:sz w:val="24"/>
          <w:szCs w:val="24"/>
          <w:shd w:val="clear" w:color="auto" w:fill="FFFFFF"/>
        </w:rPr>
        <w:t>.</w:t>
      </w:r>
      <w:r w:rsidR="00681C15" w:rsidRPr="00103592">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(2):</w:t>
      </w:r>
      <w:r w:rsidR="00681C15" w:rsidRPr="00A64970">
        <w:rPr>
          <w:rFonts w:ascii="Times New Roman" w:hAnsi="Times New Roman" w:cs="Times New Roman"/>
          <w:color w:val="000000" w:themeColor="text1"/>
          <w:sz w:val="24"/>
          <w:szCs w:val="24"/>
          <w:shd w:val="clear" w:color="auto" w:fill="FFFFFF"/>
        </w:rPr>
        <w:t xml:space="preserve"> 11-19.</w:t>
      </w:r>
    </w:p>
    <w:p w:rsidR="00681C15" w:rsidRDefault="00905DE6"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Patil C, Narayanakar S, Virupakshi</w:t>
      </w:r>
      <w:r w:rsidR="00681C15" w:rsidRPr="00A64970">
        <w:rPr>
          <w:rFonts w:ascii="Times New Roman" w:hAnsi="Times New Roman" w:cs="Times New Roman"/>
          <w:color w:val="000000" w:themeColor="text1"/>
          <w:sz w:val="24"/>
          <w:szCs w:val="24"/>
          <w:shd w:val="clear" w:color="auto" w:fill="FFFFFF"/>
        </w:rPr>
        <w:t xml:space="preserve"> A. (2013). Assessment of groundwater quality around solid waste landfill area-a case study. </w:t>
      </w:r>
      <w:r w:rsidR="00681C15" w:rsidRPr="00103592">
        <w:rPr>
          <w:rFonts w:ascii="Times New Roman" w:hAnsi="Times New Roman" w:cs="Times New Roman"/>
          <w:iCs/>
          <w:color w:val="000000" w:themeColor="text1"/>
          <w:sz w:val="24"/>
          <w:szCs w:val="24"/>
          <w:shd w:val="clear" w:color="auto" w:fill="FFFFFF"/>
        </w:rPr>
        <w:t>International Journal of Innovative Research in Science, Engineering and Technology</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(7):</w:t>
      </w:r>
      <w:r w:rsidR="00681C15" w:rsidRPr="00A64970">
        <w:rPr>
          <w:rFonts w:ascii="Times New Roman" w:hAnsi="Times New Roman" w:cs="Times New Roman"/>
          <w:color w:val="000000" w:themeColor="text1"/>
          <w:sz w:val="24"/>
          <w:szCs w:val="24"/>
          <w:shd w:val="clear" w:color="auto" w:fill="FFFFFF"/>
        </w:rPr>
        <w:t xml:space="preserve"> 3131-3136.</w:t>
      </w:r>
    </w:p>
    <w:p w:rsidR="00983E8D" w:rsidRPr="00983E8D" w:rsidRDefault="00983E8D" w:rsidP="00983E8D">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sidRPr="00983E8D">
        <w:rPr>
          <w:rFonts w:ascii="Times New Roman" w:hAnsi="Times New Roman" w:cs="Times New Roman"/>
          <w:color w:val="000000" w:themeColor="text1"/>
          <w:sz w:val="24"/>
          <w:szCs w:val="24"/>
          <w:shd w:val="clear" w:color="auto" w:fill="FFFFFF"/>
        </w:rPr>
        <w:t>Raknuzzaman M, Al Mamun MH, Ahmed MK, Tokumura M, Masunaga S. (2018). Monitoring of seasonal variation of some trace metals concentration in surface water collected from the coastal area of Bangladesh. </w:t>
      </w:r>
      <w:r w:rsidRPr="00983E8D">
        <w:rPr>
          <w:rFonts w:ascii="Times New Roman" w:hAnsi="Times New Roman" w:cs="Times New Roman"/>
          <w:iCs/>
          <w:color w:val="000000" w:themeColor="text1"/>
          <w:sz w:val="24"/>
          <w:szCs w:val="24"/>
          <w:shd w:val="clear" w:color="auto" w:fill="FFFFFF"/>
        </w:rPr>
        <w:t>Journal of Biodiversity Conservation and Bioresource Management</w:t>
      </w:r>
      <w:r w:rsidRPr="00983E8D">
        <w:rPr>
          <w:rFonts w:ascii="Times New Roman" w:hAnsi="Times New Roman" w:cs="Times New Roman"/>
          <w:color w:val="000000" w:themeColor="text1"/>
          <w:sz w:val="24"/>
          <w:szCs w:val="24"/>
          <w:shd w:val="clear" w:color="auto" w:fill="FFFFFF"/>
        </w:rPr>
        <w:t>. </w:t>
      </w:r>
      <w:r w:rsidRPr="00983E8D">
        <w:rPr>
          <w:rFonts w:ascii="Times New Roman" w:hAnsi="Times New Roman" w:cs="Times New Roman"/>
          <w:iCs/>
          <w:color w:val="000000" w:themeColor="text1"/>
          <w:sz w:val="24"/>
          <w:szCs w:val="24"/>
          <w:shd w:val="clear" w:color="auto" w:fill="FFFFFF"/>
        </w:rPr>
        <w:t>4</w:t>
      </w:r>
      <w:r w:rsidRPr="00983E8D">
        <w:rPr>
          <w:rFonts w:ascii="Times New Roman" w:hAnsi="Times New Roman" w:cs="Times New Roman"/>
          <w:color w:val="000000" w:themeColor="text1"/>
          <w:sz w:val="24"/>
          <w:szCs w:val="24"/>
          <w:shd w:val="clear" w:color="auto" w:fill="FFFFFF"/>
        </w:rPr>
        <w:t>(2): 67-80.</w:t>
      </w:r>
    </w:p>
    <w:p w:rsidR="00983E8D" w:rsidRPr="00A64970" w:rsidRDefault="00983E8D" w:rsidP="00983E8D">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sidRPr="00983E8D">
        <w:rPr>
          <w:rFonts w:ascii="Times New Roman" w:hAnsi="Times New Roman" w:cs="Times New Roman"/>
          <w:color w:val="000000" w:themeColor="text1"/>
          <w:sz w:val="24"/>
          <w:szCs w:val="24"/>
          <w:shd w:val="clear" w:color="auto" w:fill="FFFFFF"/>
        </w:rPr>
        <w:t>Rashed-Un-Nabi M, Al-Mamun MA, Ullah MH, Mustafa MG. (2011). Temporal and spatial distribution of fis</w:t>
      </w:r>
      <w:r>
        <w:rPr>
          <w:rFonts w:ascii="Times New Roman" w:hAnsi="Times New Roman" w:cs="Times New Roman"/>
          <w:color w:val="000000" w:themeColor="text1"/>
          <w:sz w:val="24"/>
          <w:szCs w:val="24"/>
          <w:shd w:val="clear" w:color="auto" w:fill="FFFFFF"/>
        </w:rPr>
        <w:t xml:space="preserve">h and shrimp assemblage in the </w:t>
      </w:r>
      <w:r w:rsidRPr="00983E8D">
        <w:rPr>
          <w:rFonts w:ascii="Times New Roman" w:hAnsi="Times New Roman" w:cs="Times New Roman"/>
          <w:color w:val="000000" w:themeColor="text1"/>
          <w:sz w:val="24"/>
          <w:szCs w:val="24"/>
          <w:shd w:val="clear" w:color="auto" w:fill="FFFFFF"/>
        </w:rPr>
        <w:t>Bakkhali river estuary of Bangladesh in relation to some water quality parameters. Marine Biology Research. 7(5): 436-452.</w:t>
      </w:r>
    </w:p>
    <w:p w:rsidR="00681C15" w:rsidRPr="00A64970" w:rsidRDefault="00F4667D"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Rashedul ACM</w:t>
      </w:r>
      <w:r w:rsidR="00B9199A">
        <w:rPr>
          <w:rFonts w:ascii="Times New Roman" w:hAnsi="Times New Roman" w:cs="Times New Roman"/>
          <w:color w:val="000000" w:themeColor="text1"/>
          <w:sz w:val="24"/>
          <w:szCs w:val="24"/>
        </w:rPr>
        <w:t xml:space="preserve"> and</w:t>
      </w:r>
      <w:r w:rsidR="00681C15" w:rsidRPr="00A64970">
        <w:rPr>
          <w:rFonts w:ascii="Times New Roman" w:hAnsi="Times New Roman" w:cs="Times New Roman"/>
          <w:color w:val="000000" w:themeColor="text1"/>
          <w:sz w:val="24"/>
          <w:szCs w:val="24"/>
        </w:rPr>
        <w:t xml:space="preserve"> Zafar M. (2018)</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Physico–chemical parameters of water and sediment during spring period in parts off Bay of Bengal, Bangladesh. </w:t>
      </w:r>
      <w:r w:rsidR="00681C15" w:rsidRPr="00103592">
        <w:rPr>
          <w:rFonts w:ascii="Times New Roman" w:hAnsi="Times New Roman" w:cs="Times New Roman"/>
          <w:iCs/>
          <w:color w:val="000000" w:themeColor="text1"/>
          <w:sz w:val="24"/>
          <w:szCs w:val="24"/>
        </w:rPr>
        <w:t>MOJ Eco Environ Sci</w:t>
      </w:r>
      <w:r w:rsidR="00681C15" w:rsidRPr="00A64970">
        <w:rPr>
          <w:rFonts w:ascii="Times New Roman" w:hAnsi="Times New Roman" w:cs="Times New Roman"/>
          <w:i/>
          <w:iCs/>
          <w:color w:val="000000" w:themeColor="text1"/>
          <w:sz w:val="24"/>
          <w:szCs w:val="24"/>
        </w:rPr>
        <w:t>.</w:t>
      </w:r>
      <w:r w:rsidR="00681C15" w:rsidRPr="00A64970">
        <w:rPr>
          <w:rFonts w:ascii="Times New Roman" w:hAnsi="Times New Roman" w:cs="Times New Roman"/>
          <w:color w:val="000000" w:themeColor="text1"/>
          <w:sz w:val="24"/>
          <w:szCs w:val="24"/>
        </w:rPr>
        <w:t xml:space="preserve"> 3(3):</w:t>
      </w:r>
      <w:r>
        <w:rPr>
          <w:rFonts w:ascii="Times New Roman" w:hAnsi="Times New Roman" w:cs="Times New Roman"/>
          <w:color w:val="000000" w:themeColor="text1"/>
          <w:sz w:val="24"/>
          <w:szCs w:val="24"/>
        </w:rPr>
        <w:t xml:space="preserve"> </w:t>
      </w:r>
      <w:r w:rsidR="00681C15" w:rsidRPr="00A64970">
        <w:rPr>
          <w:rFonts w:ascii="Times New Roman" w:hAnsi="Times New Roman" w:cs="Times New Roman"/>
          <w:color w:val="000000" w:themeColor="text1"/>
          <w:sz w:val="24"/>
          <w:szCs w:val="24"/>
        </w:rPr>
        <w:t>150-154.</w:t>
      </w:r>
    </w:p>
    <w:p w:rsidR="00681C15" w:rsidRPr="00A64970" w:rsidRDefault="00F4667D" w:rsidP="00A7069B">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Rashid T, Hoque S, Akter</w:t>
      </w:r>
      <w:r w:rsidR="00681C15" w:rsidRPr="00A64970">
        <w:rPr>
          <w:rFonts w:ascii="Times New Roman" w:hAnsi="Times New Roman" w:cs="Times New Roman"/>
          <w:color w:val="000000" w:themeColor="text1"/>
          <w:sz w:val="24"/>
          <w:szCs w:val="24"/>
        </w:rPr>
        <w:t xml:space="preserve"> F. (2013)</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Ocean Acidification in the Bay of Bengal</w:t>
      </w:r>
      <w:r w:rsidR="00681C15" w:rsidRPr="00A64970">
        <w:rPr>
          <w:rFonts w:ascii="Times New Roman" w:hAnsi="Times New Roman" w:cs="Times New Roman"/>
          <w:i/>
          <w:iCs/>
          <w:color w:val="000000" w:themeColor="text1"/>
          <w:sz w:val="24"/>
          <w:szCs w:val="24"/>
        </w:rPr>
        <w:t xml:space="preserve">. </w:t>
      </w:r>
      <w:r w:rsidR="00681C15" w:rsidRPr="00103592">
        <w:rPr>
          <w:rFonts w:ascii="Times New Roman" w:hAnsi="Times New Roman" w:cs="Times New Roman"/>
          <w:iCs/>
          <w:color w:val="000000" w:themeColor="text1"/>
          <w:sz w:val="24"/>
          <w:szCs w:val="24"/>
        </w:rPr>
        <w:t>Open</w:t>
      </w:r>
      <w:r w:rsidR="00681C15" w:rsidRPr="00A64970">
        <w:rPr>
          <w:rFonts w:ascii="Times New Roman" w:hAnsi="Times New Roman" w:cs="Times New Roman"/>
          <w:i/>
          <w:iCs/>
          <w:color w:val="000000" w:themeColor="text1"/>
          <w:sz w:val="24"/>
          <w:szCs w:val="24"/>
        </w:rPr>
        <w:t xml:space="preserve"> </w:t>
      </w:r>
      <w:r w:rsidR="00681C15" w:rsidRPr="00103592">
        <w:rPr>
          <w:rFonts w:ascii="Times New Roman" w:hAnsi="Times New Roman" w:cs="Times New Roman"/>
          <w:iCs/>
          <w:color w:val="000000" w:themeColor="text1"/>
          <w:sz w:val="24"/>
          <w:szCs w:val="24"/>
        </w:rPr>
        <w:t>Access Scientific Report</w:t>
      </w:r>
      <w:r>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2: 699.</w:t>
      </w:r>
    </w:p>
    <w:p w:rsidR="00681C15" w:rsidRPr="00A64970" w:rsidRDefault="00F4667D"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Saud BJ, Bhattacharjya BK, Verma VK, Kumar D, Debnath D, Das M, Sharma A</w:t>
      </w:r>
      <w:r w:rsidR="00681C15" w:rsidRPr="00A64970">
        <w:rPr>
          <w:rFonts w:ascii="Times New Roman" w:hAnsi="Times New Roman" w:cs="Times New Roman"/>
          <w:color w:val="000000" w:themeColor="text1"/>
          <w:sz w:val="24"/>
          <w:szCs w:val="24"/>
          <w:shd w:val="clear" w:color="auto" w:fill="FFFFFF"/>
        </w:rPr>
        <w:t>P. (2012). Effect of Climate Change on Aquatic Life with Special Refferencence to North-East Region of India. </w:t>
      </w:r>
      <w:r w:rsidR="00681C15" w:rsidRPr="00103592">
        <w:rPr>
          <w:rFonts w:ascii="Times New Roman" w:hAnsi="Times New Roman" w:cs="Times New Roman"/>
          <w:iCs/>
          <w:color w:val="000000" w:themeColor="text1"/>
          <w:sz w:val="24"/>
          <w:szCs w:val="24"/>
          <w:shd w:val="clear" w:color="auto" w:fill="FFFFFF"/>
        </w:rPr>
        <w:t>Environment &amp; Ecology</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103592">
        <w:rPr>
          <w:rFonts w:ascii="Times New Roman" w:hAnsi="Times New Roman" w:cs="Times New Roman"/>
          <w:iCs/>
          <w:color w:val="000000" w:themeColor="text1"/>
          <w:sz w:val="24"/>
          <w:szCs w:val="24"/>
          <w:shd w:val="clear" w:color="auto" w:fill="FFFFFF"/>
        </w:rPr>
        <w:t>30</w:t>
      </w:r>
      <w:r>
        <w:rPr>
          <w:rFonts w:ascii="Times New Roman" w:hAnsi="Times New Roman" w:cs="Times New Roman"/>
          <w:color w:val="000000" w:themeColor="text1"/>
          <w:sz w:val="24"/>
          <w:szCs w:val="24"/>
          <w:shd w:val="clear" w:color="auto" w:fill="FFFFFF"/>
        </w:rPr>
        <w:t>(4A):</w:t>
      </w:r>
      <w:r w:rsidR="00681C15" w:rsidRPr="00A64970">
        <w:rPr>
          <w:rFonts w:ascii="Times New Roman" w:hAnsi="Times New Roman" w:cs="Times New Roman"/>
          <w:color w:val="000000" w:themeColor="text1"/>
          <w:sz w:val="24"/>
          <w:szCs w:val="24"/>
          <w:shd w:val="clear" w:color="auto" w:fill="FFFFFF"/>
        </w:rPr>
        <w:t xml:space="preserve"> 1534-1537.</w:t>
      </w:r>
    </w:p>
    <w:p w:rsidR="00681C15" w:rsidRPr="00A64970" w:rsidRDefault="00983E8D" w:rsidP="00681C15">
      <w:pPr>
        <w:spacing w:line="36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Shamsuzzaman MM and</w:t>
      </w:r>
      <w:r w:rsidR="00905DE6">
        <w:rPr>
          <w:rFonts w:ascii="Times New Roman" w:hAnsi="Times New Roman" w:cs="Times New Roman"/>
          <w:color w:val="000000" w:themeColor="text1"/>
          <w:sz w:val="24"/>
          <w:szCs w:val="24"/>
        </w:rPr>
        <w:t xml:space="preserve"> Islam M</w:t>
      </w:r>
      <w:r w:rsidR="00681C15" w:rsidRPr="00A64970">
        <w:rPr>
          <w:rFonts w:ascii="Times New Roman" w:hAnsi="Times New Roman" w:cs="Times New Roman"/>
          <w:color w:val="000000" w:themeColor="text1"/>
          <w:sz w:val="24"/>
          <w:szCs w:val="24"/>
        </w:rPr>
        <w:t>M. (2018)</w:t>
      </w:r>
      <w:r w:rsidR="00F4667D">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Analysing the Legal Framework of Marine Living Resource Management in Bangladesh. </w:t>
      </w:r>
      <w:r w:rsidR="00681C15" w:rsidRPr="00103592">
        <w:rPr>
          <w:rFonts w:ascii="Times New Roman" w:hAnsi="Times New Roman" w:cs="Times New Roman"/>
          <w:iCs/>
          <w:color w:val="000000" w:themeColor="text1"/>
          <w:sz w:val="24"/>
          <w:szCs w:val="24"/>
        </w:rPr>
        <w:t>Marine Policy</w:t>
      </w:r>
      <w:r w:rsidR="00F4667D">
        <w:rPr>
          <w:rFonts w:ascii="Times New Roman" w:hAnsi="Times New Roman" w:cs="Times New Roman"/>
          <w:color w:val="000000" w:themeColor="text1"/>
          <w:sz w:val="24"/>
          <w:szCs w:val="24"/>
        </w:rPr>
        <w:t>.</w:t>
      </w:r>
      <w:r w:rsidR="00681C15" w:rsidRPr="00A64970">
        <w:rPr>
          <w:rFonts w:ascii="Times New Roman" w:hAnsi="Times New Roman" w:cs="Times New Roman"/>
          <w:color w:val="000000" w:themeColor="text1"/>
          <w:sz w:val="24"/>
          <w:szCs w:val="24"/>
        </w:rPr>
        <w:t xml:space="preserve"> 87:</w:t>
      </w:r>
      <w:r w:rsidR="00F4667D">
        <w:rPr>
          <w:rFonts w:ascii="Times New Roman" w:hAnsi="Times New Roman" w:cs="Times New Roman"/>
          <w:color w:val="000000" w:themeColor="text1"/>
          <w:sz w:val="24"/>
          <w:szCs w:val="24"/>
        </w:rPr>
        <w:t xml:space="preserve"> </w:t>
      </w:r>
      <w:r w:rsidR="00681C15" w:rsidRPr="00A64970">
        <w:rPr>
          <w:rFonts w:ascii="Times New Roman" w:hAnsi="Times New Roman" w:cs="Times New Roman"/>
          <w:color w:val="000000" w:themeColor="text1"/>
          <w:sz w:val="24"/>
          <w:szCs w:val="24"/>
        </w:rPr>
        <w:t>255-262.</w:t>
      </w:r>
    </w:p>
    <w:p w:rsidR="00681C15" w:rsidRPr="00A64970" w:rsidRDefault="006649C0"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Somura H, Takeda I, Arnold JG, Mori Y, Jeong J, Kannan N, Hoffman</w:t>
      </w:r>
      <w:r w:rsidR="00681C15" w:rsidRPr="00A64970">
        <w:rPr>
          <w:rFonts w:ascii="Times New Roman" w:hAnsi="Times New Roman" w:cs="Times New Roman"/>
          <w:color w:val="000000" w:themeColor="text1"/>
          <w:sz w:val="24"/>
          <w:szCs w:val="24"/>
          <w:shd w:val="clear" w:color="auto" w:fill="FFFFFF"/>
        </w:rPr>
        <w:t xml:space="preserve"> D. (2012). Impact of suspended sediment and nutrient loading from land uses against water quality in the Hii River basin, Japan. </w:t>
      </w:r>
      <w:r w:rsidR="00681C15" w:rsidRPr="00103592">
        <w:rPr>
          <w:rFonts w:ascii="Times New Roman" w:hAnsi="Times New Roman" w:cs="Times New Roman"/>
          <w:iCs/>
          <w:color w:val="000000" w:themeColor="text1"/>
          <w:sz w:val="24"/>
          <w:szCs w:val="24"/>
          <w:shd w:val="clear" w:color="auto" w:fill="FFFFFF"/>
        </w:rPr>
        <w:t>Journal of Hydrology</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983E8D">
        <w:rPr>
          <w:rFonts w:ascii="Times New Roman" w:hAnsi="Times New Roman" w:cs="Times New Roman"/>
          <w:iCs/>
          <w:color w:val="000000" w:themeColor="text1"/>
          <w:sz w:val="24"/>
          <w:szCs w:val="24"/>
          <w:shd w:val="clear" w:color="auto" w:fill="FFFFFF"/>
        </w:rPr>
        <w:t>450</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xml:space="preserve"> 25-35.</w:t>
      </w:r>
    </w:p>
    <w:p w:rsidR="00681C15" w:rsidRPr="00A64970" w:rsidRDefault="006649C0" w:rsidP="00681C15">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Siti-Zahrah A, Padilah B, Azila A, Rimatulhana R, Shahidan</w:t>
      </w:r>
      <w:r w:rsidR="00681C15" w:rsidRPr="00A64970">
        <w:rPr>
          <w:rFonts w:ascii="Times New Roman" w:hAnsi="Times New Roman" w:cs="Times New Roman"/>
          <w:color w:val="000000" w:themeColor="text1"/>
          <w:sz w:val="24"/>
          <w:szCs w:val="24"/>
          <w:shd w:val="clear" w:color="auto" w:fill="FFFFFF"/>
        </w:rPr>
        <w:t xml:space="preserve"> H. (2008). Multiple streptococcal species infection in cage-cultured red tilapia but showing similar clinical signs. </w:t>
      </w:r>
      <w:r w:rsidR="00681C15" w:rsidRPr="00A64970">
        <w:rPr>
          <w:rFonts w:ascii="Times New Roman" w:hAnsi="Times New Roman" w:cs="Times New Roman"/>
          <w:iCs/>
          <w:color w:val="000000" w:themeColor="text1"/>
          <w:sz w:val="24"/>
          <w:szCs w:val="24"/>
          <w:shd w:val="clear" w:color="auto" w:fill="FFFFFF"/>
        </w:rPr>
        <w:t>Diseases in Asian Aquaculture VI. Manila: Fish Health Section, Asian Fisheries Society</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983E8D">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iCs/>
          <w:color w:val="000000" w:themeColor="text1"/>
          <w:sz w:val="24"/>
          <w:szCs w:val="24"/>
          <w:shd w:val="clear" w:color="auto" w:fill="FFFFFF"/>
        </w:rPr>
        <w:t>2008</w:t>
      </w:r>
      <w:r w:rsidR="00983E8D">
        <w:rPr>
          <w:rFonts w:ascii="Times New Roman" w:hAnsi="Times New Roman" w:cs="Times New Roman"/>
          <w:iCs/>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xml:space="preserve"> 313-320.</w:t>
      </w:r>
    </w:p>
    <w:p w:rsidR="00681C15" w:rsidRPr="00A64970" w:rsidRDefault="006649C0"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Solimini A, Free G, Donohue I, Irvine K, Pusch M, Rossaro B, Cardoso A</w:t>
      </w:r>
      <w:r w:rsidR="00681C15" w:rsidRPr="00A64970">
        <w:rPr>
          <w:rFonts w:ascii="Times New Roman" w:hAnsi="Times New Roman" w:cs="Times New Roman"/>
          <w:color w:val="000000" w:themeColor="text1"/>
          <w:sz w:val="24"/>
          <w:szCs w:val="24"/>
          <w:shd w:val="clear" w:color="auto" w:fill="FFFFFF"/>
        </w:rPr>
        <w:t>C. (2006). Using Benthic Macroinvertebrates to assess Ecological Status of Lakes current knowledge and way forward to support WFD Implementation.</w:t>
      </w:r>
    </w:p>
    <w:p w:rsidR="00681C15" w:rsidRPr="00A64970" w:rsidRDefault="00F4667D" w:rsidP="00A7069B">
      <w:pPr>
        <w:spacing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Thirupathaiah M, Samatha CH, Sammaiah</w:t>
      </w:r>
      <w:r w:rsidR="00681C15" w:rsidRPr="00A64970">
        <w:rPr>
          <w:rFonts w:ascii="Times New Roman" w:hAnsi="Times New Roman" w:cs="Times New Roman"/>
          <w:color w:val="000000" w:themeColor="text1"/>
          <w:sz w:val="24"/>
          <w:szCs w:val="24"/>
          <w:shd w:val="clear" w:color="auto" w:fill="FFFFFF"/>
        </w:rPr>
        <w:t xml:space="preserve"> C. (2012). Analysis of water quality using physico-chemical parameters in lower manair reservoir of Karimnagar district, Andhra Pradesh. </w:t>
      </w:r>
      <w:r w:rsidR="00681C15" w:rsidRPr="00A64970">
        <w:rPr>
          <w:rFonts w:ascii="Times New Roman" w:hAnsi="Times New Roman" w:cs="Times New Roman"/>
          <w:iCs/>
          <w:color w:val="000000" w:themeColor="text1"/>
          <w:sz w:val="24"/>
          <w:szCs w:val="24"/>
          <w:shd w:val="clear" w:color="auto" w:fill="FFFFFF"/>
        </w:rPr>
        <w:t>International Journal of Environmental Sciences</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(1):</w:t>
      </w:r>
      <w:r w:rsidR="00681C15" w:rsidRPr="00A64970">
        <w:rPr>
          <w:rFonts w:ascii="Times New Roman" w:hAnsi="Times New Roman" w:cs="Times New Roman"/>
          <w:color w:val="000000" w:themeColor="text1"/>
          <w:sz w:val="24"/>
          <w:szCs w:val="24"/>
          <w:shd w:val="clear" w:color="auto" w:fill="FFFFFF"/>
        </w:rPr>
        <w:t xml:space="preserve"> 172.</w:t>
      </w:r>
    </w:p>
    <w:p w:rsidR="00681C15" w:rsidRPr="00A64970" w:rsidRDefault="00681C15" w:rsidP="00681C15">
      <w:pPr>
        <w:spacing w:before="240" w:line="360" w:lineRule="auto"/>
        <w:ind w:left="785" w:hangingChars="327" w:hanging="785"/>
        <w:jc w:val="both"/>
        <w:rPr>
          <w:rFonts w:ascii="Times New Roman" w:hAnsi="Times New Roman" w:cs="Times New Roman"/>
          <w:color w:val="000000" w:themeColor="text1"/>
          <w:sz w:val="24"/>
          <w:szCs w:val="24"/>
        </w:rPr>
      </w:pPr>
      <w:r w:rsidRPr="00A64970">
        <w:rPr>
          <w:rFonts w:ascii="Times New Roman" w:hAnsi="Times New Roman" w:cs="Times New Roman"/>
          <w:color w:val="000000" w:themeColor="text1"/>
          <w:sz w:val="24"/>
          <w:szCs w:val="24"/>
        </w:rPr>
        <w:t>Tom L.</w:t>
      </w:r>
      <w:r w:rsidR="00F4667D">
        <w:rPr>
          <w:rFonts w:ascii="Times New Roman" w:hAnsi="Times New Roman" w:cs="Times New Roman"/>
          <w:color w:val="000000" w:themeColor="text1"/>
          <w:sz w:val="24"/>
          <w:szCs w:val="24"/>
        </w:rPr>
        <w:t xml:space="preserve"> (</w:t>
      </w:r>
      <w:r w:rsidRPr="00A64970">
        <w:rPr>
          <w:rFonts w:ascii="Times New Roman" w:hAnsi="Times New Roman" w:cs="Times New Roman"/>
          <w:color w:val="000000" w:themeColor="text1"/>
          <w:sz w:val="24"/>
          <w:szCs w:val="24"/>
        </w:rPr>
        <w:t>1998</w:t>
      </w:r>
      <w:r w:rsidR="00F4667D">
        <w:rPr>
          <w:rFonts w:ascii="Times New Roman" w:hAnsi="Times New Roman" w:cs="Times New Roman"/>
          <w:color w:val="000000" w:themeColor="text1"/>
          <w:sz w:val="24"/>
          <w:szCs w:val="24"/>
        </w:rPr>
        <w:t>).</w:t>
      </w:r>
      <w:r w:rsidRPr="00A64970">
        <w:rPr>
          <w:rFonts w:ascii="Times New Roman" w:hAnsi="Times New Roman" w:cs="Times New Roman"/>
          <w:color w:val="000000" w:themeColor="text1"/>
          <w:sz w:val="24"/>
          <w:szCs w:val="24"/>
        </w:rPr>
        <w:t xml:space="preserve"> Nutritional and feeding of fish. Kluwer Academic Publishers. Second edition.</w:t>
      </w:r>
      <w:r w:rsidR="00523EEE" w:rsidRPr="00523EEE">
        <w:t xml:space="preserve"> </w:t>
      </w:r>
      <w:r w:rsidR="00523EEE" w:rsidRPr="00523EEE">
        <w:rPr>
          <w:rFonts w:ascii="Times New Roman" w:hAnsi="Times New Roman" w:cs="Times New Roman"/>
          <w:color w:val="000000" w:themeColor="text1"/>
          <w:sz w:val="24"/>
          <w:szCs w:val="24"/>
        </w:rPr>
        <w:t>https://www.academia.edu/40408955/NUTRITION_AND_FEEDING_OF_FISH_Second_Edition</w:t>
      </w:r>
    </w:p>
    <w:p w:rsidR="00681C15" w:rsidRPr="00A64970" w:rsidRDefault="00F4667D" w:rsidP="00681C15">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Wang L, Wang C, Deng</w:t>
      </w:r>
      <w:r w:rsidR="00681C15" w:rsidRPr="00A6497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D, Zhao X, Zhou</w:t>
      </w:r>
      <w:r w:rsidR="00681C15" w:rsidRPr="00A64970">
        <w:rPr>
          <w:rFonts w:ascii="Times New Roman" w:hAnsi="Times New Roman" w:cs="Times New Roman"/>
          <w:color w:val="000000" w:themeColor="text1"/>
          <w:sz w:val="24"/>
          <w:szCs w:val="24"/>
          <w:shd w:val="clear" w:color="auto" w:fill="FFFFFF"/>
        </w:rPr>
        <w:t xml:space="preserve"> Z. (2015). Temporal and spatial variations in phytoplankton: correlations with environmental factors in Shengjin Lake, China. </w:t>
      </w:r>
      <w:r w:rsidR="00681C15" w:rsidRPr="00103592">
        <w:rPr>
          <w:rFonts w:ascii="Times New Roman" w:hAnsi="Times New Roman" w:cs="Times New Roman"/>
          <w:iCs/>
          <w:color w:val="000000" w:themeColor="text1"/>
          <w:sz w:val="24"/>
          <w:szCs w:val="24"/>
          <w:shd w:val="clear" w:color="auto" w:fill="FFFFFF"/>
        </w:rPr>
        <w:t>Environmental Science and Pollution Research</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983E8D">
        <w:rPr>
          <w:rFonts w:ascii="Times New Roman" w:hAnsi="Times New Roman" w:cs="Times New Roman"/>
          <w:iCs/>
          <w:color w:val="000000" w:themeColor="text1"/>
          <w:sz w:val="24"/>
          <w:szCs w:val="24"/>
          <w:shd w:val="clear" w:color="auto" w:fill="FFFFFF"/>
        </w:rPr>
        <w:t>22</w:t>
      </w:r>
      <w:r>
        <w:rPr>
          <w:rFonts w:ascii="Times New Roman" w:hAnsi="Times New Roman" w:cs="Times New Roman"/>
          <w:color w:val="000000" w:themeColor="text1"/>
          <w:sz w:val="24"/>
          <w:szCs w:val="24"/>
          <w:shd w:val="clear" w:color="auto" w:fill="FFFFFF"/>
        </w:rPr>
        <w:t>(18):</w:t>
      </w:r>
      <w:r w:rsidR="00681C15" w:rsidRPr="00A64970">
        <w:rPr>
          <w:rFonts w:ascii="Times New Roman" w:hAnsi="Times New Roman" w:cs="Times New Roman"/>
          <w:color w:val="000000" w:themeColor="text1"/>
          <w:sz w:val="24"/>
          <w:szCs w:val="24"/>
          <w:shd w:val="clear" w:color="auto" w:fill="FFFFFF"/>
        </w:rPr>
        <w:t xml:space="preserve"> 14144-14156.</w:t>
      </w:r>
    </w:p>
    <w:p w:rsidR="00523EEE" w:rsidRDefault="00983E8D" w:rsidP="00523EEE">
      <w:pPr>
        <w:spacing w:line="360" w:lineRule="auto"/>
        <w:ind w:left="785" w:hangingChars="327" w:hanging="7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Weber-Scannell PK and</w:t>
      </w:r>
      <w:r w:rsidR="00F4667D">
        <w:rPr>
          <w:rFonts w:ascii="Times New Roman" w:hAnsi="Times New Roman" w:cs="Times New Roman"/>
          <w:color w:val="000000" w:themeColor="text1"/>
          <w:sz w:val="24"/>
          <w:szCs w:val="24"/>
          <w:shd w:val="clear" w:color="auto" w:fill="FFFFFF"/>
        </w:rPr>
        <w:t xml:space="preserve"> Duffy L</w:t>
      </w:r>
      <w:r w:rsidR="00681C15" w:rsidRPr="00A64970">
        <w:rPr>
          <w:rFonts w:ascii="Times New Roman" w:hAnsi="Times New Roman" w:cs="Times New Roman"/>
          <w:color w:val="000000" w:themeColor="text1"/>
          <w:sz w:val="24"/>
          <w:szCs w:val="24"/>
          <w:shd w:val="clear" w:color="auto" w:fill="FFFFFF"/>
        </w:rPr>
        <w:t>K. (2007). Effects of total dissolved solids on aquatic organism: a review of literature and recommendation for salmonid species.</w:t>
      </w:r>
      <w:r w:rsidR="00523EEE" w:rsidRPr="00523EEE">
        <w:rPr>
          <w:rFonts w:ascii="Times New Roman" w:hAnsi="Times New Roman" w:cs="Times New Roman"/>
          <w:noProof/>
          <w:sz w:val="24"/>
          <w:szCs w:val="24"/>
        </w:rPr>
        <w:t xml:space="preserve"> </w:t>
      </w:r>
      <w:r w:rsidR="00523EEE" w:rsidRPr="00523EEE">
        <w:rPr>
          <w:rFonts w:ascii="Times New Roman" w:hAnsi="Times New Roman" w:cs="Times New Roman"/>
          <w:color w:val="000000" w:themeColor="text1"/>
          <w:sz w:val="24"/>
          <w:szCs w:val="24"/>
          <w:shd w:val="clear" w:color="auto" w:fill="FFFFFF"/>
        </w:rPr>
        <w:t>In </w:t>
      </w:r>
      <w:r w:rsidR="00523EEE" w:rsidRPr="00523EEE">
        <w:rPr>
          <w:rFonts w:ascii="Times New Roman" w:hAnsi="Times New Roman" w:cs="Times New Roman"/>
          <w:iCs/>
          <w:color w:val="000000" w:themeColor="text1"/>
          <w:sz w:val="24"/>
          <w:szCs w:val="24"/>
          <w:shd w:val="clear" w:color="auto" w:fill="FFFFFF"/>
        </w:rPr>
        <w:t>American Journal of Environmental Sciences</w:t>
      </w:r>
      <w:r w:rsidR="00523EEE">
        <w:rPr>
          <w:rFonts w:ascii="Times New Roman" w:hAnsi="Times New Roman" w:cs="Times New Roman"/>
          <w:iCs/>
          <w:color w:val="000000" w:themeColor="text1"/>
          <w:sz w:val="24"/>
          <w:szCs w:val="24"/>
          <w:shd w:val="clear" w:color="auto" w:fill="FFFFFF"/>
        </w:rPr>
        <w:t>.</w:t>
      </w:r>
      <w:r w:rsidR="0047543C" w:rsidRPr="0047543C">
        <w:rPr>
          <w:rFonts w:ascii="Verdana" w:hAnsi="Verdana"/>
          <w:color w:val="232323"/>
          <w:sz w:val="21"/>
          <w:szCs w:val="21"/>
          <w:shd w:val="clear" w:color="auto" w:fill="FFFFFF"/>
        </w:rPr>
        <w:t xml:space="preserve"> </w:t>
      </w:r>
      <w:r w:rsidR="0047543C">
        <w:rPr>
          <w:rFonts w:ascii="Times New Roman" w:hAnsi="Times New Roman" w:cs="Times New Roman"/>
          <w:iCs/>
          <w:color w:val="000000" w:themeColor="text1"/>
          <w:sz w:val="24"/>
          <w:szCs w:val="24"/>
          <w:shd w:val="clear" w:color="auto" w:fill="FFFFFF"/>
        </w:rPr>
        <w:t>3(</w:t>
      </w:r>
      <w:r w:rsidR="0047543C" w:rsidRPr="0047543C">
        <w:rPr>
          <w:rFonts w:ascii="Times New Roman" w:hAnsi="Times New Roman" w:cs="Times New Roman"/>
          <w:iCs/>
          <w:color w:val="000000" w:themeColor="text1"/>
          <w:sz w:val="24"/>
          <w:szCs w:val="24"/>
          <w:shd w:val="clear" w:color="auto" w:fill="FFFFFF"/>
        </w:rPr>
        <w:t>1-6</w:t>
      </w:r>
      <w:r w:rsidR="0047543C">
        <w:rPr>
          <w:rFonts w:ascii="Times New Roman" w:hAnsi="Times New Roman" w:cs="Times New Roman"/>
          <w:iCs/>
          <w:color w:val="000000" w:themeColor="text1"/>
          <w:sz w:val="24"/>
          <w:szCs w:val="24"/>
          <w:shd w:val="clear" w:color="auto" w:fill="FFFFFF"/>
        </w:rPr>
        <w:t>)</w:t>
      </w:r>
      <w:r w:rsidR="0047543C" w:rsidRPr="0047543C">
        <w:rPr>
          <w:rFonts w:ascii="Times New Roman" w:hAnsi="Times New Roman" w:cs="Times New Roman"/>
          <w:iCs/>
          <w:color w:val="000000" w:themeColor="text1"/>
          <w:sz w:val="24"/>
          <w:szCs w:val="24"/>
          <w:shd w:val="clear" w:color="auto" w:fill="FFFFFF"/>
        </w:rPr>
        <w:t>.</w:t>
      </w:r>
    </w:p>
    <w:p w:rsidR="00431D27" w:rsidRDefault="00F4667D" w:rsidP="00F4667D">
      <w:pPr>
        <w:spacing w:line="360" w:lineRule="auto"/>
        <w:ind w:left="720" w:hanging="720"/>
        <w:rPr>
          <w:rFonts w:ascii="Times New Roman" w:hAnsi="Times New Roman" w:cs="Times New Roman"/>
          <w:color w:val="000000" w:themeColor="text1"/>
          <w:sz w:val="24"/>
          <w:szCs w:val="24"/>
          <w:shd w:val="clear" w:color="auto" w:fill="FFFFFF"/>
        </w:rPr>
        <w:sectPr w:rsidR="00431D27" w:rsidSect="00681C15">
          <w:footerReference w:type="default" r:id="rId43"/>
          <w:pgSz w:w="11907" w:h="16839" w:code="9"/>
          <w:pgMar w:top="1440" w:right="1080" w:bottom="1440" w:left="2520" w:header="720" w:footer="720" w:gutter="0"/>
          <w:cols w:space="720"/>
          <w:noEndnote/>
          <w:docGrid w:linePitch="360"/>
        </w:sectPr>
      </w:pPr>
      <w:r>
        <w:rPr>
          <w:rFonts w:ascii="Times New Roman" w:hAnsi="Times New Roman" w:cs="Times New Roman"/>
          <w:color w:val="000000" w:themeColor="text1"/>
          <w:sz w:val="24"/>
          <w:szCs w:val="24"/>
          <w:shd w:val="clear" w:color="auto" w:fill="FFFFFF"/>
        </w:rPr>
        <w:t>Yee LT, Paka DD, Nyanti L, Ismail N, Emang J</w:t>
      </w:r>
      <w:r w:rsidR="00681C15" w:rsidRPr="00A64970">
        <w:rPr>
          <w:rFonts w:ascii="Times New Roman" w:hAnsi="Times New Roman" w:cs="Times New Roman"/>
          <w:color w:val="000000" w:themeColor="text1"/>
          <w:sz w:val="24"/>
          <w:szCs w:val="24"/>
          <w:shd w:val="clear" w:color="auto" w:fill="FFFFFF"/>
        </w:rPr>
        <w:t>J. (2012). Water quality at Batang Ai hydroelectric reservoir (Sarawak, Malaysia) and implications for aquaculture. </w:t>
      </w:r>
      <w:r>
        <w:rPr>
          <w:rFonts w:ascii="Times New Roman" w:hAnsi="Times New Roman" w:cs="Times New Roman"/>
          <w:iCs/>
          <w:color w:val="000000" w:themeColor="text1"/>
          <w:sz w:val="24"/>
          <w:szCs w:val="24"/>
          <w:shd w:val="clear" w:color="auto" w:fill="FFFFFF"/>
        </w:rPr>
        <w:t xml:space="preserve">International </w:t>
      </w:r>
      <w:r w:rsidR="00681C15" w:rsidRPr="00A64970">
        <w:rPr>
          <w:rFonts w:ascii="Times New Roman" w:hAnsi="Times New Roman" w:cs="Times New Roman"/>
          <w:iCs/>
          <w:color w:val="000000" w:themeColor="text1"/>
          <w:sz w:val="24"/>
          <w:szCs w:val="24"/>
          <w:shd w:val="clear" w:color="auto" w:fill="FFFFFF"/>
        </w:rPr>
        <w:t>Journal of Applied</w:t>
      </w:r>
      <w:r>
        <w:rPr>
          <w:rFonts w:ascii="Times New Roman" w:hAnsi="Times New Roman" w:cs="Times New Roman"/>
          <w:color w:val="000000" w:themeColor="text1"/>
          <w:sz w:val="24"/>
          <w:szCs w:val="24"/>
          <w:shd w:val="clear" w:color="auto" w:fill="FFFFFF"/>
        </w:rPr>
        <w:t>.</w:t>
      </w:r>
      <w:r w:rsidR="00681C15" w:rsidRPr="00A64970">
        <w:rPr>
          <w:rFonts w:ascii="Times New Roman" w:hAnsi="Times New Roman" w:cs="Times New Roman"/>
          <w:color w:val="000000" w:themeColor="text1"/>
          <w:sz w:val="24"/>
          <w:szCs w:val="24"/>
          <w:shd w:val="clear" w:color="auto" w:fill="FFFFFF"/>
        </w:rPr>
        <w:t> </w:t>
      </w:r>
      <w:r w:rsidR="00681C15" w:rsidRPr="00A64970">
        <w:rPr>
          <w:rFonts w:ascii="Times New Roman" w:hAnsi="Times New Roman" w:cs="Times New Roman"/>
          <w:iCs/>
          <w:color w:val="000000" w:themeColor="text1"/>
          <w:sz w:val="24"/>
          <w:szCs w:val="24"/>
          <w:shd w:val="clear" w:color="auto" w:fill="FFFFFF"/>
        </w:rPr>
        <w:t>2</w:t>
      </w:r>
      <w:r w:rsidR="00431D27">
        <w:rPr>
          <w:rFonts w:ascii="Times New Roman" w:hAnsi="Times New Roman" w:cs="Times New Roman"/>
          <w:color w:val="000000" w:themeColor="text1"/>
          <w:sz w:val="24"/>
          <w:szCs w:val="24"/>
          <w:shd w:val="clear" w:color="auto" w:fill="FFFFFF"/>
        </w:rPr>
        <w:t>(6</w:t>
      </w:r>
      <w:r>
        <w:rPr>
          <w:rFonts w:ascii="Times New Roman" w:hAnsi="Times New Roman" w:cs="Times New Roman"/>
          <w:color w:val="000000" w:themeColor="text1"/>
          <w:sz w:val="24"/>
          <w:szCs w:val="24"/>
          <w:shd w:val="clear" w:color="auto" w:fill="FFFFFF"/>
        </w:rPr>
        <w:t>).</w:t>
      </w:r>
    </w:p>
    <w:p w:rsidR="000F2542" w:rsidRPr="00A7069B" w:rsidRDefault="00B915FF" w:rsidP="000F2542">
      <w:pPr>
        <w:spacing w:line="360" w:lineRule="auto"/>
        <w:jc w:val="center"/>
        <w:rPr>
          <w:rFonts w:ascii="Times New Roman" w:hAnsi="Times New Roman" w:cs="Times New Roman"/>
          <w:b/>
          <w:bCs/>
          <w:sz w:val="28"/>
          <w:szCs w:val="28"/>
        </w:rPr>
      </w:pPr>
      <w:r w:rsidRPr="00A7069B">
        <w:rPr>
          <w:rFonts w:ascii="Times New Roman" w:hAnsi="Times New Roman" w:cs="Times New Roman"/>
          <w:b/>
          <w:bCs/>
          <w:sz w:val="28"/>
          <w:szCs w:val="28"/>
        </w:rPr>
        <w:lastRenderedPageBreak/>
        <w:t>Appendices</w:t>
      </w:r>
    </w:p>
    <w:p w:rsidR="000F2542" w:rsidRDefault="000F2542" w:rsidP="000F25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Appendix-A: Monthly </w:t>
      </w:r>
      <w:r w:rsidRPr="001600C6">
        <w:rPr>
          <w:rFonts w:ascii="Times New Roman" w:hAnsi="Times New Roman" w:cs="Times New Roman"/>
          <w:b/>
          <w:bCs/>
          <w:sz w:val="24"/>
          <w:szCs w:val="24"/>
        </w:rPr>
        <w:t xml:space="preserve">Variable of Water </w:t>
      </w:r>
      <w:r>
        <w:rPr>
          <w:rFonts w:ascii="Times New Roman" w:hAnsi="Times New Roman" w:cs="Times New Roman"/>
          <w:b/>
          <w:bCs/>
          <w:sz w:val="24"/>
          <w:szCs w:val="24"/>
        </w:rPr>
        <w:t>Quality Parameter in Rezukhal and Bakkhali Station</w:t>
      </w:r>
    </w:p>
    <w:tbl>
      <w:tblPr>
        <w:tblStyle w:val="TableGrid6"/>
        <w:tblW w:w="0" w:type="auto"/>
        <w:tblInd w:w="-882" w:type="dxa"/>
        <w:tblLook w:val="04A0" w:firstRow="1" w:lastRow="0" w:firstColumn="1" w:lastColumn="0" w:noHBand="0" w:noVBand="1"/>
      </w:tblPr>
      <w:tblGrid>
        <w:gridCol w:w="641"/>
        <w:gridCol w:w="1032"/>
        <w:gridCol w:w="1221"/>
        <w:gridCol w:w="852"/>
        <w:gridCol w:w="999"/>
        <w:gridCol w:w="1216"/>
        <w:gridCol w:w="1151"/>
        <w:gridCol w:w="1282"/>
        <w:gridCol w:w="1011"/>
      </w:tblGrid>
      <w:tr w:rsidR="000F2542" w:rsidRPr="000F2542" w:rsidTr="00C4422D">
        <w:trPr>
          <w:trHeight w:val="720"/>
        </w:trPr>
        <w:tc>
          <w:tcPr>
            <w:tcW w:w="9405" w:type="dxa"/>
            <w:gridSpan w:val="9"/>
            <w:hideMark/>
          </w:tcPr>
          <w:p w:rsidR="000F2542" w:rsidRPr="000F2542" w:rsidRDefault="000F2542" w:rsidP="000F2542">
            <w:pPr>
              <w:rPr>
                <w:rFonts w:ascii="Times New Roman" w:hAnsi="Times New Roman"/>
                <w:b/>
                <w:bCs/>
              </w:rPr>
            </w:pPr>
            <w:r w:rsidRPr="000F2542">
              <w:rPr>
                <w:rFonts w:ascii="Times New Roman" w:hAnsi="Times New Roman"/>
                <w:b/>
                <w:bCs/>
              </w:rPr>
              <w:t>Salinity (</w:t>
            </w:r>
            <w:proofErr w:type="spellStart"/>
            <w:r w:rsidRPr="000F2542">
              <w:rPr>
                <w:rFonts w:ascii="Times New Roman" w:hAnsi="Times New Roman"/>
                <w:b/>
                <w:bCs/>
              </w:rPr>
              <w:t>ppt</w:t>
            </w:r>
            <w:proofErr w:type="spellEnd"/>
            <w:r w:rsidRPr="000F2542">
              <w:rPr>
                <w:rFonts w:ascii="Times New Roman" w:hAnsi="Times New Roman"/>
                <w:b/>
                <w:bCs/>
              </w:rPr>
              <w:t>) pH Dissolved oxygen (mg/L) Temperature (°C) Total Suspeneded Solids (TDS) Transparency (cm)  Alkalinity (ppm)  * Month</w:t>
            </w:r>
          </w:p>
        </w:tc>
      </w:tr>
      <w:tr w:rsidR="000F2542" w:rsidRPr="000F2542" w:rsidTr="00C4422D">
        <w:trPr>
          <w:trHeight w:val="900"/>
        </w:trPr>
        <w:tc>
          <w:tcPr>
            <w:tcW w:w="2012" w:type="dxa"/>
            <w:gridSpan w:val="2"/>
            <w:hideMark/>
          </w:tcPr>
          <w:p w:rsidR="000F2542" w:rsidRPr="000F2542" w:rsidRDefault="000F2542" w:rsidP="000F2542">
            <w:pPr>
              <w:rPr>
                <w:rFonts w:ascii="Times New Roman" w:hAnsi="Times New Roman"/>
              </w:rPr>
            </w:pPr>
            <w:r w:rsidRPr="000F2542">
              <w:rPr>
                <w:rFonts w:ascii="Times New Roman" w:hAnsi="Times New Roman"/>
              </w:rPr>
              <w:t>Month</w:t>
            </w:r>
          </w:p>
        </w:tc>
        <w:tc>
          <w:tcPr>
            <w:tcW w:w="1346" w:type="dxa"/>
            <w:hideMark/>
          </w:tcPr>
          <w:p w:rsidR="000F2542" w:rsidRPr="000F2542" w:rsidRDefault="000F2542" w:rsidP="000F2542">
            <w:pPr>
              <w:rPr>
                <w:rFonts w:ascii="Times New Roman" w:hAnsi="Times New Roman"/>
              </w:rPr>
            </w:pPr>
            <w:r w:rsidRPr="000F2542">
              <w:rPr>
                <w:rFonts w:ascii="Times New Roman" w:hAnsi="Times New Roman"/>
              </w:rPr>
              <w:t>Salinity (</w:t>
            </w:r>
            <w:proofErr w:type="spellStart"/>
            <w:r w:rsidRPr="000F2542">
              <w:rPr>
                <w:rFonts w:ascii="Times New Roman" w:hAnsi="Times New Roman"/>
              </w:rPr>
              <w:t>ppt</w:t>
            </w:r>
            <w:proofErr w:type="spellEnd"/>
            <w:r w:rsidRPr="000F2542">
              <w:rPr>
                <w:rFonts w:ascii="Times New Roman" w:hAnsi="Times New Roman"/>
              </w:rPr>
              <w:t>)</w:t>
            </w:r>
          </w:p>
        </w:tc>
        <w:tc>
          <w:tcPr>
            <w:tcW w:w="796" w:type="dxa"/>
            <w:hideMark/>
          </w:tcPr>
          <w:p w:rsidR="000F2542" w:rsidRPr="000F2542" w:rsidRDefault="000F2542" w:rsidP="000F2542">
            <w:pPr>
              <w:rPr>
                <w:rFonts w:ascii="Times New Roman" w:hAnsi="Times New Roman"/>
              </w:rPr>
            </w:pPr>
            <w:r w:rsidRPr="000F2542">
              <w:rPr>
                <w:rFonts w:ascii="Times New Roman" w:hAnsi="Times New Roman"/>
              </w:rPr>
              <w:t>pH</w:t>
            </w:r>
          </w:p>
        </w:tc>
        <w:tc>
          <w:tcPr>
            <w:tcW w:w="929" w:type="dxa"/>
            <w:hideMark/>
          </w:tcPr>
          <w:p w:rsidR="000F2542" w:rsidRPr="000F2542" w:rsidRDefault="000F2542" w:rsidP="000F2542">
            <w:pPr>
              <w:rPr>
                <w:rFonts w:ascii="Times New Roman" w:hAnsi="Times New Roman"/>
              </w:rPr>
            </w:pPr>
            <w:r w:rsidRPr="000F2542">
              <w:rPr>
                <w:rFonts w:ascii="Times New Roman" w:hAnsi="Times New Roman"/>
              </w:rPr>
              <w:t>Dissolved oxygen (mg/L)</w:t>
            </w:r>
          </w:p>
        </w:tc>
        <w:tc>
          <w:tcPr>
            <w:tcW w:w="1127" w:type="dxa"/>
            <w:hideMark/>
          </w:tcPr>
          <w:p w:rsidR="000F2542" w:rsidRPr="000F2542" w:rsidRDefault="000F2542" w:rsidP="000F2542">
            <w:pPr>
              <w:rPr>
                <w:rFonts w:ascii="Times New Roman" w:hAnsi="Times New Roman"/>
              </w:rPr>
            </w:pPr>
            <w:r w:rsidRPr="000F2542">
              <w:rPr>
                <w:rFonts w:ascii="Times New Roman" w:hAnsi="Times New Roman"/>
              </w:rPr>
              <w:t>Temperature (°C)</w:t>
            </w:r>
          </w:p>
        </w:tc>
        <w:tc>
          <w:tcPr>
            <w:tcW w:w="1068" w:type="dxa"/>
            <w:hideMark/>
          </w:tcPr>
          <w:p w:rsidR="000F2542" w:rsidRPr="000F2542" w:rsidRDefault="000F2542" w:rsidP="000F2542">
            <w:pPr>
              <w:rPr>
                <w:rFonts w:ascii="Times New Roman" w:hAnsi="Times New Roman"/>
              </w:rPr>
            </w:pPr>
            <w:r w:rsidRPr="000F2542">
              <w:rPr>
                <w:rFonts w:ascii="Times New Roman" w:hAnsi="Times New Roman"/>
              </w:rPr>
              <w:t>Total Suspeneded Solids (TDS)</w:t>
            </w:r>
          </w:p>
        </w:tc>
        <w:tc>
          <w:tcPr>
            <w:tcW w:w="1187" w:type="dxa"/>
            <w:hideMark/>
          </w:tcPr>
          <w:p w:rsidR="000F2542" w:rsidRPr="000F2542" w:rsidRDefault="000F2542" w:rsidP="000F2542">
            <w:pPr>
              <w:rPr>
                <w:rFonts w:ascii="Times New Roman" w:hAnsi="Times New Roman"/>
              </w:rPr>
            </w:pPr>
            <w:r w:rsidRPr="000F2542">
              <w:rPr>
                <w:rFonts w:ascii="Times New Roman" w:hAnsi="Times New Roman"/>
              </w:rPr>
              <w:t>Transparency (cm)</w:t>
            </w:r>
          </w:p>
        </w:tc>
        <w:tc>
          <w:tcPr>
            <w:tcW w:w="940" w:type="dxa"/>
            <w:hideMark/>
          </w:tcPr>
          <w:p w:rsidR="000F2542" w:rsidRPr="000F2542" w:rsidRDefault="000F2542" w:rsidP="000F2542">
            <w:pPr>
              <w:rPr>
                <w:rFonts w:ascii="Times New Roman" w:hAnsi="Times New Roman"/>
              </w:rPr>
            </w:pPr>
            <w:r w:rsidRPr="000F2542">
              <w:rPr>
                <w:rFonts w:ascii="Times New Roman" w:hAnsi="Times New Roman"/>
              </w:rPr>
              <w:t>Alkalinity (ppm)</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Mar-20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28.3000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7.5500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7.0000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27.2500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437.0000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57.0000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222.5000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0.84853</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0.35355</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0.14142</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0.63640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53.74012</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5.65685</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81.31728</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27.70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7.30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26.80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399.00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53.00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165.00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28.90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7.80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7.10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27.70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475.00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280.00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Apr-20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27.1500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7.0500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5.9500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30.3000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426.5000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64.5000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248.5000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2.05061</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0.21213</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0.63640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0.70711</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20.50610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4.94975</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16.26346</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25.70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5.50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29.80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412.00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237.00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28.60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6.40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30.80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441.00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68.00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260.00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May-20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29.9000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7.8500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7.3000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28.9000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430.0000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43.0000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191.5000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0.28284</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0.63640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0.56569</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0.28284</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39.59798</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15.55635</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24.74874</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29.70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7.40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28.70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402.00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32.00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174.00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30.10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8.30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7.70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29.10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458.00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54.00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209.00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Jun-20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21.6000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7.0500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6.2000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25.4000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507.5000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36.5000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176.5000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1.27279</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0.21213</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0.00000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3.25269</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4.94975</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10.60660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40.30509</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20.70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23.10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504.00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29.00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148.00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22.50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27.70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511.00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44.00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205.00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Jul-20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18.7000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6.5000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4.5000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16.1500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466.5000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40.5000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250.0000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w:t>
            </w:r>
            <w:r w:rsidRPr="000F2542">
              <w:rPr>
                <w:rFonts w:ascii="Times New Roman" w:hAnsi="Times New Roman"/>
              </w:rPr>
              <w:lastRenderedPageBreak/>
              <w:t>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lastRenderedPageBreak/>
              <w:t>0.00000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0.42426</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0.42426</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1.90919</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48.79037</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3.53553</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55.15433</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4.20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14.80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432.00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38.00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211.00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6.80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4.80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17.50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501.00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43.00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289.00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Aug-20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18.5000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6.1500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5.7000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15.8000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512.5000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37.5000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158.5000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0.42426</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0.07071</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0.56569</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0.56569</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79.90307</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3.53553</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24.74874</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18.20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6.10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5.30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15.40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456.00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35.00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141.00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18.80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6.10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16.20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569.00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176.00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Sep-20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20.0000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8.0900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5.2500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31.3350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581.0000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47.5000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233.0000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2.12132</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0.43841</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0.82024</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1.03945</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45.25483</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21.92031</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49.49747</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18.50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7.78</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4.67</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30.60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549.00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32.00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198.00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21.50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8.40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5.83</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32.07</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613.00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63.00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268.00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Oct-20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21.8500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7.0500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5.8650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27.1000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484.0000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35.5000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158.0000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1.90919</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1.20208</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1.18087</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3.95980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31.11270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13.43503</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67.88225</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20.50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5.03</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24.30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462.00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26.00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110.00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23.20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6.70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29.90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506.00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45.00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206.00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Nov-20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22.1500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8.1500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7.3000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26.4000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443.5000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52.5000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178.0000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4.73762</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0.07071</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0.56569</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3.81838</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53.03301</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2.12132</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14.14214</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18.80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8.10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23.70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406.00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168.00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25.50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8.20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7.70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29.10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481.00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54.00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188.00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Dec-20</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21.6000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7.4000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6.8050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25.4500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478.5000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40.0000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157.0000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2.82843</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0.70711</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0.85560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1.48492</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86.97413</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15.55635</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69.29646</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19.60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6.20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24.40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417.00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29.00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108.00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23.60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7.41</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26.50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540.00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206.00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Jan-21</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27.4000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8.1500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7.4100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22.8500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516.5000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61.0000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150.5000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 xml:space="preserve">Std. </w:t>
            </w:r>
            <w:r w:rsidRPr="000F2542">
              <w:rPr>
                <w:rFonts w:ascii="Times New Roman" w:hAnsi="Times New Roman"/>
              </w:rPr>
              <w:lastRenderedPageBreak/>
              <w:t>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lastRenderedPageBreak/>
              <w:t>0.98995</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0.3535</w:t>
            </w:r>
            <w:r w:rsidRPr="000F2542">
              <w:rPr>
                <w:rFonts w:ascii="Times New Roman" w:hAnsi="Times New Roman"/>
              </w:rPr>
              <w:lastRenderedPageBreak/>
              <w:t>5</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lastRenderedPageBreak/>
              <w:t>0.26870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0.21213</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149.19953</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14.14214</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28.9913</w:t>
            </w:r>
            <w:r w:rsidRPr="000F2542">
              <w:rPr>
                <w:rFonts w:ascii="Times New Roman" w:hAnsi="Times New Roman"/>
              </w:rPr>
              <w:lastRenderedPageBreak/>
              <w:t>8</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26.70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7.90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7.22</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22.70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411.00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130.00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28.10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8.40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7.60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23.00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622.00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71.00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171.00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Feb-22</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27.5000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8.3000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7.5600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27.2000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549.0000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54.5000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231.0000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3.53553</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0.28284</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0.48083</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2.26274</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59.39697</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10.60660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38.18377</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25.00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8.10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7.22</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25.60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507.00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47.00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204.00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30.00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8.50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7.90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28.80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591.00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62.00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258.00</w:t>
            </w:r>
          </w:p>
        </w:tc>
      </w:tr>
      <w:tr w:rsidR="000F2542" w:rsidRPr="000F2542" w:rsidTr="00C4422D">
        <w:trPr>
          <w:trHeight w:val="342"/>
        </w:trPr>
        <w:tc>
          <w:tcPr>
            <w:tcW w:w="1053" w:type="dxa"/>
            <w:vMerge w:val="restart"/>
            <w:hideMark/>
          </w:tcPr>
          <w:p w:rsidR="000F2542" w:rsidRPr="000F2542" w:rsidRDefault="000F2542" w:rsidP="000F2542">
            <w:pPr>
              <w:rPr>
                <w:rFonts w:ascii="Times New Roman" w:hAnsi="Times New Roman"/>
              </w:rPr>
            </w:pPr>
            <w:r w:rsidRPr="000F2542">
              <w:rPr>
                <w:rFonts w:ascii="Times New Roman" w:hAnsi="Times New Roman"/>
              </w:rPr>
              <w:t>Total</w:t>
            </w: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Mean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23.7208</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7.4408</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6.4033</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25.3446</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486.0417</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47.5000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196.2500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Std. Deviation</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4.26757</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0.77640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1.05479</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5.05059</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67.78257</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13.03507</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50.81702</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Minimum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18.20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6.10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4.20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14.80</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399.00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26.00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108.00</w:t>
            </w:r>
          </w:p>
        </w:tc>
      </w:tr>
      <w:tr w:rsidR="000F2542" w:rsidRPr="000F2542" w:rsidTr="00C4422D">
        <w:trPr>
          <w:trHeight w:val="342"/>
        </w:trPr>
        <w:tc>
          <w:tcPr>
            <w:tcW w:w="1053" w:type="dxa"/>
            <w:vMerge/>
            <w:hideMark/>
          </w:tcPr>
          <w:p w:rsidR="000F2542" w:rsidRPr="000F2542" w:rsidRDefault="000F2542" w:rsidP="000F2542">
            <w:pPr>
              <w:rPr>
                <w:rFonts w:ascii="Times New Roman" w:hAnsi="Times New Roman"/>
              </w:rPr>
            </w:pPr>
          </w:p>
        </w:tc>
        <w:tc>
          <w:tcPr>
            <w:tcW w:w="959" w:type="dxa"/>
            <w:hideMark/>
          </w:tcPr>
          <w:p w:rsidR="000F2542" w:rsidRPr="000F2542" w:rsidRDefault="000F2542" w:rsidP="000F2542">
            <w:pPr>
              <w:rPr>
                <w:rFonts w:ascii="Times New Roman" w:hAnsi="Times New Roman"/>
              </w:rPr>
            </w:pPr>
            <w:r w:rsidRPr="000F2542">
              <w:rPr>
                <w:rFonts w:ascii="Times New Roman" w:hAnsi="Times New Roman"/>
              </w:rPr>
              <w:t>Maximum</w:t>
            </w:r>
          </w:p>
        </w:tc>
        <w:tc>
          <w:tcPr>
            <w:tcW w:w="1346" w:type="dxa"/>
            <w:noWrap/>
            <w:hideMark/>
          </w:tcPr>
          <w:p w:rsidR="000F2542" w:rsidRPr="000F2542" w:rsidRDefault="000F2542" w:rsidP="000F2542">
            <w:pPr>
              <w:rPr>
                <w:rFonts w:ascii="Times New Roman" w:hAnsi="Times New Roman"/>
              </w:rPr>
            </w:pPr>
            <w:r w:rsidRPr="000F2542">
              <w:rPr>
                <w:rFonts w:ascii="Times New Roman" w:hAnsi="Times New Roman"/>
              </w:rPr>
              <w:t>30.10</w:t>
            </w:r>
          </w:p>
        </w:tc>
        <w:tc>
          <w:tcPr>
            <w:tcW w:w="796" w:type="dxa"/>
            <w:noWrap/>
            <w:hideMark/>
          </w:tcPr>
          <w:p w:rsidR="000F2542" w:rsidRPr="000F2542" w:rsidRDefault="000F2542" w:rsidP="000F2542">
            <w:pPr>
              <w:rPr>
                <w:rFonts w:ascii="Times New Roman" w:hAnsi="Times New Roman"/>
              </w:rPr>
            </w:pPr>
            <w:r w:rsidRPr="000F2542">
              <w:rPr>
                <w:rFonts w:ascii="Times New Roman" w:hAnsi="Times New Roman"/>
              </w:rPr>
              <w:t>8.50</w:t>
            </w:r>
          </w:p>
        </w:tc>
        <w:tc>
          <w:tcPr>
            <w:tcW w:w="929" w:type="dxa"/>
            <w:noWrap/>
            <w:hideMark/>
          </w:tcPr>
          <w:p w:rsidR="000F2542" w:rsidRPr="000F2542" w:rsidRDefault="000F2542" w:rsidP="000F2542">
            <w:pPr>
              <w:rPr>
                <w:rFonts w:ascii="Times New Roman" w:hAnsi="Times New Roman"/>
              </w:rPr>
            </w:pPr>
            <w:r w:rsidRPr="000F2542">
              <w:rPr>
                <w:rFonts w:ascii="Times New Roman" w:hAnsi="Times New Roman"/>
              </w:rPr>
              <w:t>7.90</w:t>
            </w:r>
          </w:p>
        </w:tc>
        <w:tc>
          <w:tcPr>
            <w:tcW w:w="1127" w:type="dxa"/>
            <w:noWrap/>
            <w:hideMark/>
          </w:tcPr>
          <w:p w:rsidR="000F2542" w:rsidRPr="000F2542" w:rsidRDefault="000F2542" w:rsidP="000F2542">
            <w:pPr>
              <w:rPr>
                <w:rFonts w:ascii="Times New Roman" w:hAnsi="Times New Roman"/>
              </w:rPr>
            </w:pPr>
            <w:r w:rsidRPr="000F2542">
              <w:rPr>
                <w:rFonts w:ascii="Times New Roman" w:hAnsi="Times New Roman"/>
              </w:rPr>
              <w:t>32.07</w:t>
            </w:r>
          </w:p>
        </w:tc>
        <w:tc>
          <w:tcPr>
            <w:tcW w:w="1068" w:type="dxa"/>
            <w:noWrap/>
            <w:hideMark/>
          </w:tcPr>
          <w:p w:rsidR="000F2542" w:rsidRPr="000F2542" w:rsidRDefault="000F2542" w:rsidP="000F2542">
            <w:pPr>
              <w:rPr>
                <w:rFonts w:ascii="Times New Roman" w:hAnsi="Times New Roman"/>
              </w:rPr>
            </w:pPr>
            <w:r w:rsidRPr="000F2542">
              <w:rPr>
                <w:rFonts w:ascii="Times New Roman" w:hAnsi="Times New Roman"/>
              </w:rPr>
              <w:t>622.00</w:t>
            </w:r>
          </w:p>
        </w:tc>
        <w:tc>
          <w:tcPr>
            <w:tcW w:w="1187" w:type="dxa"/>
            <w:noWrap/>
            <w:hideMark/>
          </w:tcPr>
          <w:p w:rsidR="000F2542" w:rsidRPr="000F2542" w:rsidRDefault="000F2542" w:rsidP="000F2542">
            <w:pPr>
              <w:rPr>
                <w:rFonts w:ascii="Times New Roman" w:hAnsi="Times New Roman"/>
              </w:rPr>
            </w:pPr>
            <w:r w:rsidRPr="000F2542">
              <w:rPr>
                <w:rFonts w:ascii="Times New Roman" w:hAnsi="Times New Roman"/>
              </w:rPr>
              <w:t>71.00</w:t>
            </w:r>
          </w:p>
        </w:tc>
        <w:tc>
          <w:tcPr>
            <w:tcW w:w="940" w:type="dxa"/>
            <w:noWrap/>
            <w:hideMark/>
          </w:tcPr>
          <w:p w:rsidR="000F2542" w:rsidRPr="000F2542" w:rsidRDefault="000F2542" w:rsidP="000F2542">
            <w:pPr>
              <w:rPr>
                <w:rFonts w:ascii="Times New Roman" w:hAnsi="Times New Roman"/>
              </w:rPr>
            </w:pPr>
            <w:r w:rsidRPr="000F2542">
              <w:rPr>
                <w:rFonts w:ascii="Times New Roman" w:hAnsi="Times New Roman"/>
              </w:rPr>
              <w:t>289.00</w:t>
            </w:r>
          </w:p>
        </w:tc>
      </w:tr>
    </w:tbl>
    <w:p w:rsidR="000F2542" w:rsidRDefault="000F2542" w:rsidP="000F2542">
      <w:pPr>
        <w:spacing w:line="360" w:lineRule="auto"/>
        <w:rPr>
          <w:rFonts w:ascii="Times New Roman" w:hAnsi="Times New Roman" w:cs="Times New Roman"/>
          <w:b/>
          <w:bCs/>
          <w:sz w:val="24"/>
          <w:szCs w:val="24"/>
        </w:rPr>
      </w:pPr>
    </w:p>
    <w:p w:rsidR="00B915FF" w:rsidRPr="00515F17" w:rsidRDefault="00C4422D" w:rsidP="00515F17">
      <w:pPr>
        <w:spacing w:line="360" w:lineRule="auto"/>
        <w:rPr>
          <w:rFonts w:ascii="Times New Roman" w:hAnsi="Times New Roman" w:cs="Times New Roman"/>
          <w:b/>
          <w:bCs/>
          <w:sz w:val="24"/>
          <w:szCs w:val="24"/>
        </w:rPr>
      </w:pPr>
      <w:r>
        <w:rPr>
          <w:rFonts w:ascii="Times New Roman" w:hAnsi="Times New Roman" w:cs="Times New Roman"/>
          <w:b/>
          <w:bCs/>
          <w:sz w:val="24"/>
          <w:szCs w:val="24"/>
        </w:rPr>
        <w:t>Appendix-B</w:t>
      </w:r>
      <w:r w:rsidR="00B915FF" w:rsidRPr="001600C6">
        <w:rPr>
          <w:rFonts w:ascii="Times New Roman" w:hAnsi="Times New Roman" w:cs="Times New Roman"/>
          <w:b/>
          <w:bCs/>
          <w:sz w:val="24"/>
          <w:szCs w:val="24"/>
        </w:rPr>
        <w:t xml:space="preserve">: Water </w:t>
      </w:r>
      <w:r w:rsidR="00B915FF">
        <w:rPr>
          <w:rFonts w:ascii="Times New Roman" w:hAnsi="Times New Roman" w:cs="Times New Roman"/>
          <w:b/>
          <w:bCs/>
          <w:sz w:val="24"/>
          <w:szCs w:val="24"/>
        </w:rPr>
        <w:t>Quality Parameters in the Cox’s Bazar</w:t>
      </w:r>
      <w:r w:rsidR="00515F17">
        <w:rPr>
          <w:rFonts w:ascii="Times New Roman" w:hAnsi="Times New Roman" w:cs="Times New Roman"/>
          <w:b/>
          <w:bCs/>
          <w:sz w:val="24"/>
          <w:szCs w:val="24"/>
        </w:rPr>
        <w:t xml:space="preserve"> Coast</w:t>
      </w:r>
    </w:p>
    <w:tbl>
      <w:tblPr>
        <w:tblStyle w:val="TableGrid"/>
        <w:tblW w:w="0" w:type="auto"/>
        <w:tblInd w:w="-825" w:type="dxa"/>
        <w:tblLook w:val="04A0" w:firstRow="1" w:lastRow="0" w:firstColumn="1" w:lastColumn="0" w:noHBand="0" w:noVBand="1"/>
      </w:tblPr>
      <w:tblGrid>
        <w:gridCol w:w="1158"/>
        <w:gridCol w:w="823"/>
        <w:gridCol w:w="905"/>
        <w:gridCol w:w="584"/>
        <w:gridCol w:w="1069"/>
        <w:gridCol w:w="1407"/>
        <w:gridCol w:w="811"/>
        <w:gridCol w:w="1476"/>
        <w:gridCol w:w="1115"/>
      </w:tblGrid>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Station</w:t>
            </w:r>
          </w:p>
        </w:tc>
        <w:tc>
          <w:tcPr>
            <w:tcW w:w="724"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Month</w:t>
            </w:r>
          </w:p>
        </w:tc>
        <w:tc>
          <w:tcPr>
            <w:tcW w:w="911"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Salinity (PPT)</w:t>
            </w:r>
          </w:p>
        </w:tc>
        <w:tc>
          <w:tcPr>
            <w:tcW w:w="587"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pH</w:t>
            </w:r>
          </w:p>
        </w:tc>
        <w:tc>
          <w:tcPr>
            <w:tcW w:w="1077" w:type="dxa"/>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Dissolved Oxygen (mg/L)</w:t>
            </w:r>
          </w:p>
        </w:tc>
        <w:tc>
          <w:tcPr>
            <w:tcW w:w="1418"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Temperature (°C)</w:t>
            </w:r>
          </w:p>
        </w:tc>
        <w:tc>
          <w:tcPr>
            <w:tcW w:w="817"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TDS (PPM)</w:t>
            </w:r>
          </w:p>
        </w:tc>
        <w:tc>
          <w:tcPr>
            <w:tcW w:w="1488"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 xml:space="preserve">Transparency (cm) </w:t>
            </w:r>
          </w:p>
        </w:tc>
        <w:tc>
          <w:tcPr>
            <w:tcW w:w="1123" w:type="dxa"/>
            <w:noWrap/>
            <w:hideMark/>
          </w:tcPr>
          <w:p w:rsidR="00B915FF" w:rsidRPr="00FA2BB5" w:rsidRDefault="00B915FF" w:rsidP="00B915FF">
            <w:pPr>
              <w:rPr>
                <w:rFonts w:ascii="Times New Roman" w:hAnsi="Times New Roman" w:cs="Times New Roman"/>
                <w:b/>
                <w:bCs/>
              </w:rPr>
            </w:pPr>
            <w:r w:rsidRPr="00FA2BB5">
              <w:rPr>
                <w:rFonts w:ascii="Times New Roman" w:hAnsi="Times New Roman" w:cs="Times New Roman"/>
                <w:b/>
                <w:bCs/>
              </w:rPr>
              <w:t>Alkalinity (ppm)</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Mar-20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28.9</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7.8</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7.1</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27.7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475</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165</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Apr-20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28.6</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6.4</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30.8</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441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237</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May-20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8.3</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7.7</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458</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32</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209</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Jun-20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22.5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23.1</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504</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205</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Jul-20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4.8</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17.5</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501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38</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289</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Aug-20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18.8</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6.1</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15.4</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456</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35</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176</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Sep-20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8.4</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5.83</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30.6</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613</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63</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Oct-20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6.7</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29.9</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462</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45</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206</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Nov-20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18.8</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29.1</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481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Dec-20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19.6</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7.41</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26.5</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417</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206</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Jan-21</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28.1</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8.4</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7.6</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22.7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622</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171</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 xml:space="preserve">Rezukhal </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Feb-</w:t>
            </w:r>
            <w:r w:rsidRPr="00FA2BB5">
              <w:rPr>
                <w:rFonts w:ascii="Times New Roman" w:hAnsi="Times New Roman" w:cs="Times New Roman"/>
              </w:rPr>
              <w:lastRenderedPageBreak/>
              <w:t>21</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lastRenderedPageBreak/>
              <w:t>25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8.5</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7.9</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25.6</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591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47</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258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lastRenderedPageBreak/>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Mar-20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27.7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7.3</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26.8</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399</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53</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280</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Apr-20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25.7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5.5</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29.8</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412</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68</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260</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May-20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30.1</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7.4</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29.1</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402</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54</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174</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Jun-20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27.7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511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44</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148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Jul-20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6.8</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14.8</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432</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43</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211</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Aug-20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18.2</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6.1</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5.3</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16.2</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569</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40</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141</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Sep-20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21.5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7.78</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4.67</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32.07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549</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32</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198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Oct-20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23.2</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5.03</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24.3</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506</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110</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Nov-20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25.5</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8.1</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7.7</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23.7</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406</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54</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168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Dec-20</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23.6</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24.4</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540</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108</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Jan-21</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26.7</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7.9</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7.22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23</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411</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71</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130</w:t>
            </w:r>
          </w:p>
        </w:tc>
      </w:tr>
      <w:tr w:rsidR="00B915FF" w:rsidRPr="00B915FF" w:rsidTr="00FA2BB5">
        <w:trPr>
          <w:trHeight w:val="300"/>
        </w:trPr>
        <w:tc>
          <w:tcPr>
            <w:tcW w:w="120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Bakkhali</w:t>
            </w:r>
          </w:p>
        </w:tc>
        <w:tc>
          <w:tcPr>
            <w:tcW w:w="724"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Feb-21</w:t>
            </w:r>
          </w:p>
        </w:tc>
        <w:tc>
          <w:tcPr>
            <w:tcW w:w="911"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30</w:t>
            </w:r>
          </w:p>
        </w:tc>
        <w:tc>
          <w:tcPr>
            <w:tcW w:w="58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8.1</w:t>
            </w:r>
          </w:p>
        </w:tc>
        <w:tc>
          <w:tcPr>
            <w:tcW w:w="107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7.22</w:t>
            </w:r>
          </w:p>
        </w:tc>
        <w:tc>
          <w:tcPr>
            <w:tcW w:w="141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28.8</w:t>
            </w:r>
          </w:p>
        </w:tc>
        <w:tc>
          <w:tcPr>
            <w:tcW w:w="817"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507</w:t>
            </w:r>
          </w:p>
        </w:tc>
        <w:tc>
          <w:tcPr>
            <w:tcW w:w="1488"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62</w:t>
            </w:r>
          </w:p>
        </w:tc>
        <w:tc>
          <w:tcPr>
            <w:tcW w:w="1123" w:type="dxa"/>
            <w:noWrap/>
            <w:hideMark/>
          </w:tcPr>
          <w:p w:rsidR="00B915FF" w:rsidRPr="00FA2BB5" w:rsidRDefault="00B915FF" w:rsidP="00B915FF">
            <w:pPr>
              <w:rPr>
                <w:rFonts w:ascii="Times New Roman" w:hAnsi="Times New Roman" w:cs="Times New Roman"/>
              </w:rPr>
            </w:pPr>
            <w:r w:rsidRPr="00FA2BB5">
              <w:rPr>
                <w:rFonts w:ascii="Times New Roman" w:hAnsi="Times New Roman" w:cs="Times New Roman"/>
              </w:rPr>
              <w:t>204</w:t>
            </w:r>
          </w:p>
        </w:tc>
      </w:tr>
    </w:tbl>
    <w:p w:rsidR="00C4422D" w:rsidRDefault="00C4422D" w:rsidP="00515F17">
      <w:pPr>
        <w:jc w:val="both"/>
      </w:pPr>
    </w:p>
    <w:p w:rsidR="00515F17" w:rsidRDefault="00C4422D" w:rsidP="00515F17">
      <w:pPr>
        <w:jc w:val="both"/>
        <w:rPr>
          <w:rFonts w:ascii="Times New Roman" w:hAnsi="Times New Roman" w:cs="Times New Roman"/>
          <w:b/>
          <w:bCs/>
          <w:sz w:val="24"/>
          <w:szCs w:val="24"/>
        </w:rPr>
      </w:pPr>
      <w:r>
        <w:rPr>
          <w:rFonts w:ascii="Times New Roman" w:hAnsi="Times New Roman" w:cs="Times New Roman"/>
          <w:b/>
          <w:bCs/>
          <w:sz w:val="24"/>
          <w:szCs w:val="24"/>
        </w:rPr>
        <w:t>Appendix-C</w:t>
      </w:r>
      <w:r w:rsidR="00515F17" w:rsidRPr="001600C6">
        <w:rPr>
          <w:rFonts w:ascii="Times New Roman" w:hAnsi="Times New Roman" w:cs="Times New Roman"/>
          <w:b/>
          <w:bCs/>
          <w:sz w:val="24"/>
          <w:szCs w:val="24"/>
        </w:rPr>
        <w:t>: Average Value of Water Q</w:t>
      </w:r>
      <w:r w:rsidR="00515F17">
        <w:rPr>
          <w:rFonts w:ascii="Times New Roman" w:hAnsi="Times New Roman" w:cs="Times New Roman"/>
          <w:b/>
          <w:bCs/>
          <w:sz w:val="24"/>
          <w:szCs w:val="24"/>
        </w:rPr>
        <w:t>uality Parameters in Rezukhal and Bakkhali</w:t>
      </w:r>
    </w:p>
    <w:tbl>
      <w:tblPr>
        <w:tblStyle w:val="TableGrid"/>
        <w:tblW w:w="0" w:type="auto"/>
        <w:jc w:val="center"/>
        <w:tblLook w:val="04A0" w:firstRow="1" w:lastRow="0" w:firstColumn="1" w:lastColumn="0" w:noHBand="0" w:noVBand="1"/>
      </w:tblPr>
      <w:tblGrid>
        <w:gridCol w:w="2355"/>
        <w:gridCol w:w="2050"/>
        <w:gridCol w:w="2700"/>
      </w:tblGrid>
      <w:tr w:rsidR="00515F17" w:rsidRPr="001600C6" w:rsidTr="00200CFE">
        <w:trPr>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b/>
                <w:bCs/>
                <w:sz w:val="24"/>
                <w:szCs w:val="24"/>
              </w:rPr>
            </w:pPr>
            <w:r w:rsidRPr="001600C6">
              <w:rPr>
                <w:rFonts w:ascii="Times New Roman" w:hAnsi="Times New Roman" w:cs="Times New Roman"/>
                <w:b/>
                <w:bCs/>
                <w:sz w:val="24"/>
                <w:szCs w:val="24"/>
              </w:rPr>
              <w:t>Parameter</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Rezukhal</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Bakkhali</w:t>
            </w:r>
          </w:p>
        </w:tc>
      </w:tr>
      <w:tr w:rsidR="00515F17" w:rsidRPr="001600C6" w:rsidTr="00200CFE">
        <w:trPr>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Salinity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1600C6">
              <w:rPr>
                <w:rFonts w:ascii="Times New Roman" w:hAnsi="Times New Roman" w:cs="Times New Roman"/>
                <w:sz w:val="24"/>
                <w:szCs w:val="24"/>
              </w:rPr>
              <w:t>1</w:t>
            </w:r>
            <w:r>
              <w:rPr>
                <w:rFonts w:ascii="Times New Roman" w:hAnsi="Times New Roman" w:cs="Times New Roman"/>
                <w:sz w:val="24"/>
                <w:szCs w:val="24"/>
              </w:rPr>
              <w:t>4 ± 4.60</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24.30±4.02</w:t>
            </w:r>
          </w:p>
        </w:tc>
      </w:tr>
      <w:tr w:rsidR="00515F17" w:rsidRPr="001600C6" w:rsidTr="00200CFE">
        <w:trPr>
          <w:trHeight w:val="197"/>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pH</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7.63± 0.85</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7.24±0.67</w:t>
            </w:r>
          </w:p>
        </w:tc>
      </w:tr>
      <w:tr w:rsidR="00515F17" w:rsidRPr="001600C6" w:rsidTr="00200CFE">
        <w:trPr>
          <w:jc w:val="center"/>
        </w:trPr>
        <w:tc>
          <w:tcPr>
            <w:tcW w:w="2355" w:type="dxa"/>
          </w:tcPr>
          <w:p w:rsidR="00515F17" w:rsidRPr="001600C6" w:rsidRDefault="00B250D2"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DO (mg/l</w:t>
            </w:r>
            <w:r w:rsidR="00515F17" w:rsidRPr="001600C6">
              <w:rPr>
                <w:rFonts w:ascii="Times New Roman" w:hAnsi="Times New Roman" w:cs="Times New Roman"/>
                <w:sz w:val="24"/>
                <w:szCs w:val="24"/>
              </w:rPr>
              <w:t>)</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6.72± 0.91</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6.07±1.13</w:t>
            </w:r>
          </w:p>
        </w:tc>
      </w:tr>
      <w:tr w:rsidR="00515F17" w:rsidRPr="001600C6" w:rsidTr="00200CFE">
        <w:trPr>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Temperature (</w:t>
            </w:r>
            <w:r w:rsidRPr="001600C6">
              <w:rPr>
                <w:rFonts w:ascii="Times New Roman" w:hAnsi="Times New Roman" w:cs="Times New Roman"/>
                <w:sz w:val="24"/>
                <w:szCs w:val="24"/>
                <w:vertAlign w:val="superscript"/>
              </w:rPr>
              <w:t>0</w:t>
            </w:r>
            <w:r w:rsidRPr="001600C6">
              <w:rPr>
                <w:rFonts w:ascii="Times New Roman" w:hAnsi="Times New Roman" w:cs="Times New Roman"/>
                <w:sz w:val="24"/>
                <w:szCs w:val="24"/>
              </w:rPr>
              <w:t>C)</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25.63±5.06</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25.06±5.25</w:t>
            </w:r>
          </w:p>
        </w:tc>
      </w:tr>
      <w:tr w:rsidR="00515F17" w:rsidRPr="001600C6" w:rsidTr="00200CFE">
        <w:trPr>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TDS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501.75±69.03</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470.33±65.60</w:t>
            </w:r>
          </w:p>
        </w:tc>
      </w:tr>
      <w:tr w:rsidR="00515F17" w:rsidRPr="001600C6" w:rsidTr="00200CFE">
        <w:trPr>
          <w:trHeight w:val="359"/>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Transparency (cm)</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45.17±12.58</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49.83±13.60</w:t>
            </w:r>
          </w:p>
        </w:tc>
      </w:tr>
      <w:tr w:rsidR="00515F17" w:rsidRPr="001600C6" w:rsidTr="00200CFE">
        <w:trPr>
          <w:trHeight w:val="296"/>
          <w:jc w:val="center"/>
        </w:trPr>
        <w:tc>
          <w:tcPr>
            <w:tcW w:w="2355"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sidRPr="001600C6">
              <w:rPr>
                <w:rFonts w:ascii="Times New Roman" w:hAnsi="Times New Roman" w:cs="Times New Roman"/>
                <w:sz w:val="24"/>
                <w:szCs w:val="24"/>
              </w:rPr>
              <w:t>Alkalinity (</w:t>
            </w:r>
            <w:r w:rsidR="00B250D2">
              <w:rPr>
                <w:rFonts w:ascii="Times New Roman" w:hAnsi="Times New Roman" w:cs="Times New Roman"/>
                <w:sz w:val="24"/>
                <w:szCs w:val="24"/>
              </w:rPr>
              <w:t>mg/l</w:t>
            </w:r>
            <w:r w:rsidRPr="001600C6">
              <w:rPr>
                <w:rFonts w:ascii="Times New Roman" w:hAnsi="Times New Roman" w:cs="Times New Roman"/>
                <w:sz w:val="24"/>
                <w:szCs w:val="24"/>
              </w:rPr>
              <w:t>)</w:t>
            </w:r>
          </w:p>
        </w:tc>
        <w:tc>
          <w:tcPr>
            <w:tcW w:w="205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214.83±40</w:t>
            </w:r>
          </w:p>
        </w:tc>
        <w:tc>
          <w:tcPr>
            <w:tcW w:w="2700" w:type="dxa"/>
          </w:tcPr>
          <w:p w:rsidR="00515F17" w:rsidRPr="001600C6" w:rsidRDefault="00515F17" w:rsidP="00200CFE">
            <w:pPr>
              <w:tabs>
                <w:tab w:val="left" w:pos="3318"/>
              </w:tabs>
              <w:spacing w:line="360" w:lineRule="auto"/>
              <w:jc w:val="both"/>
              <w:rPr>
                <w:rFonts w:ascii="Times New Roman" w:hAnsi="Times New Roman" w:cs="Times New Roman"/>
                <w:sz w:val="24"/>
                <w:szCs w:val="24"/>
              </w:rPr>
            </w:pPr>
            <w:r>
              <w:rPr>
                <w:rFonts w:ascii="Times New Roman" w:hAnsi="Times New Roman" w:cs="Times New Roman"/>
                <w:sz w:val="24"/>
                <w:szCs w:val="24"/>
              </w:rPr>
              <w:t>177.67±55.19</w:t>
            </w:r>
          </w:p>
        </w:tc>
      </w:tr>
    </w:tbl>
    <w:p w:rsidR="00515F17" w:rsidRDefault="00515F17" w:rsidP="00515F17">
      <w:pPr>
        <w:jc w:val="both"/>
        <w:rPr>
          <w:rFonts w:ascii="Times New Roman" w:hAnsi="Times New Roman" w:cs="Times New Roman"/>
          <w:b/>
          <w:bCs/>
          <w:sz w:val="24"/>
          <w:szCs w:val="24"/>
        </w:rPr>
      </w:pPr>
    </w:p>
    <w:p w:rsidR="00515F17" w:rsidRDefault="00503E8A" w:rsidP="00515F17">
      <w:pPr>
        <w:jc w:val="both"/>
        <w:rPr>
          <w:rFonts w:ascii="Times New Roman" w:hAnsi="Times New Roman" w:cs="Times New Roman"/>
          <w:b/>
          <w:bCs/>
          <w:sz w:val="24"/>
          <w:szCs w:val="24"/>
        </w:rPr>
      </w:pPr>
      <w:r>
        <w:rPr>
          <w:rFonts w:ascii="Times New Roman" w:hAnsi="Times New Roman" w:cs="Times New Roman"/>
          <w:b/>
          <w:bCs/>
          <w:sz w:val="24"/>
          <w:szCs w:val="24"/>
        </w:rPr>
        <w:t>Appendix-D</w:t>
      </w:r>
      <w:r w:rsidR="005D19CC">
        <w:rPr>
          <w:rFonts w:ascii="Times New Roman" w:hAnsi="Times New Roman" w:cs="Times New Roman"/>
          <w:b/>
          <w:bCs/>
          <w:sz w:val="24"/>
          <w:szCs w:val="24"/>
        </w:rPr>
        <w:t xml:space="preserve">: </w:t>
      </w:r>
      <w:r w:rsidR="00515F17" w:rsidRPr="001600C6">
        <w:rPr>
          <w:rFonts w:ascii="Times New Roman" w:hAnsi="Times New Roman" w:cs="Times New Roman"/>
          <w:b/>
          <w:bCs/>
          <w:sz w:val="24"/>
          <w:szCs w:val="24"/>
        </w:rPr>
        <w:t xml:space="preserve"> Variable of Water </w:t>
      </w:r>
      <w:r w:rsidR="00515F17">
        <w:rPr>
          <w:rFonts w:ascii="Times New Roman" w:hAnsi="Times New Roman" w:cs="Times New Roman"/>
          <w:b/>
          <w:bCs/>
          <w:sz w:val="24"/>
          <w:szCs w:val="24"/>
        </w:rPr>
        <w:t>Quality Parameter in Rezukhal and Bakkhali</w:t>
      </w:r>
      <w:r w:rsidR="005D19CC">
        <w:rPr>
          <w:rFonts w:ascii="Times New Roman" w:hAnsi="Times New Roman" w:cs="Times New Roman"/>
          <w:b/>
          <w:bCs/>
          <w:sz w:val="24"/>
          <w:szCs w:val="24"/>
        </w:rPr>
        <w:t xml:space="preserve"> Station</w:t>
      </w:r>
    </w:p>
    <w:tbl>
      <w:tblPr>
        <w:tblStyle w:val="TableGrid2"/>
        <w:tblW w:w="0" w:type="auto"/>
        <w:tblLook w:val="04A0" w:firstRow="1" w:lastRow="0" w:firstColumn="1" w:lastColumn="0" w:noHBand="0" w:noVBand="1"/>
      </w:tblPr>
      <w:tblGrid>
        <w:gridCol w:w="725"/>
        <w:gridCol w:w="778"/>
        <w:gridCol w:w="1564"/>
        <w:gridCol w:w="696"/>
        <w:gridCol w:w="952"/>
        <w:gridCol w:w="952"/>
        <w:gridCol w:w="952"/>
        <w:gridCol w:w="952"/>
        <w:gridCol w:w="952"/>
      </w:tblGrid>
      <w:tr w:rsidR="005D19CC" w:rsidRPr="005D19CC" w:rsidTr="005D19CC">
        <w:trPr>
          <w:trHeight w:val="720"/>
        </w:trPr>
        <w:tc>
          <w:tcPr>
            <w:tcW w:w="15280" w:type="dxa"/>
            <w:gridSpan w:val="9"/>
            <w:hideMark/>
          </w:tcPr>
          <w:p w:rsidR="005D19CC" w:rsidRPr="005D19CC" w:rsidRDefault="005D19CC" w:rsidP="005D19CC">
            <w:pPr>
              <w:rPr>
                <w:rFonts w:ascii="Times New Roman" w:hAnsi="Times New Roman"/>
                <w:b/>
                <w:bCs/>
              </w:rPr>
            </w:pPr>
            <w:r w:rsidRPr="005D19CC">
              <w:rPr>
                <w:rFonts w:ascii="Times New Roman" w:hAnsi="Times New Roman"/>
                <w:b/>
                <w:bCs/>
              </w:rPr>
              <w:t>Salinity (</w:t>
            </w:r>
            <w:proofErr w:type="spellStart"/>
            <w:r w:rsidRPr="005D19CC">
              <w:rPr>
                <w:rFonts w:ascii="Times New Roman" w:hAnsi="Times New Roman"/>
                <w:b/>
                <w:bCs/>
              </w:rPr>
              <w:t>ppt</w:t>
            </w:r>
            <w:proofErr w:type="spellEnd"/>
            <w:r w:rsidRPr="005D19CC">
              <w:rPr>
                <w:rFonts w:ascii="Times New Roman" w:hAnsi="Times New Roman"/>
                <w:b/>
                <w:bCs/>
              </w:rPr>
              <w:t>) pH Dissolved oxygen (mg/L) Temperature (°C) Total Suspeneded Solids (TDS) Transparency (cm)  Alkalinity (ppm)  * Station</w:t>
            </w:r>
          </w:p>
        </w:tc>
      </w:tr>
      <w:tr w:rsidR="005D19CC" w:rsidRPr="005D19CC" w:rsidTr="005D19CC">
        <w:trPr>
          <w:trHeight w:val="900"/>
        </w:trPr>
        <w:tc>
          <w:tcPr>
            <w:tcW w:w="4760" w:type="dxa"/>
            <w:gridSpan w:val="2"/>
            <w:hideMark/>
          </w:tcPr>
          <w:p w:rsidR="005D19CC" w:rsidRPr="005D19CC" w:rsidRDefault="005D19CC" w:rsidP="005D19CC">
            <w:pPr>
              <w:rPr>
                <w:rFonts w:ascii="Times New Roman" w:hAnsi="Times New Roman"/>
              </w:rPr>
            </w:pPr>
            <w:r w:rsidRPr="005D19CC">
              <w:rPr>
                <w:rFonts w:ascii="Times New Roman" w:hAnsi="Times New Roman"/>
              </w:rPr>
              <w:t>Station</w:t>
            </w:r>
          </w:p>
        </w:tc>
        <w:tc>
          <w:tcPr>
            <w:tcW w:w="2420" w:type="dxa"/>
            <w:hideMark/>
          </w:tcPr>
          <w:p w:rsidR="005D19CC" w:rsidRPr="005D19CC" w:rsidRDefault="005D19CC" w:rsidP="005D19CC">
            <w:pPr>
              <w:rPr>
                <w:rFonts w:ascii="Times New Roman" w:hAnsi="Times New Roman"/>
              </w:rPr>
            </w:pPr>
            <w:r w:rsidRPr="005D19CC">
              <w:rPr>
                <w:rFonts w:ascii="Times New Roman" w:hAnsi="Times New Roman"/>
              </w:rPr>
              <w:t>Salinity (</w:t>
            </w:r>
            <w:proofErr w:type="spellStart"/>
            <w:r w:rsidRPr="005D19CC">
              <w:rPr>
                <w:rFonts w:ascii="Times New Roman" w:hAnsi="Times New Roman"/>
              </w:rPr>
              <w:t>ppt</w:t>
            </w:r>
            <w:proofErr w:type="spellEnd"/>
            <w:r w:rsidRPr="005D19CC">
              <w:rPr>
                <w:rFonts w:ascii="Times New Roman" w:hAnsi="Times New Roman"/>
              </w:rPr>
              <w:t>)</w:t>
            </w:r>
          </w:p>
        </w:tc>
        <w:tc>
          <w:tcPr>
            <w:tcW w:w="1000" w:type="dxa"/>
            <w:hideMark/>
          </w:tcPr>
          <w:p w:rsidR="005D19CC" w:rsidRPr="005D19CC" w:rsidRDefault="005D19CC" w:rsidP="005D19CC">
            <w:pPr>
              <w:rPr>
                <w:rFonts w:ascii="Times New Roman" w:hAnsi="Times New Roman"/>
              </w:rPr>
            </w:pPr>
            <w:r w:rsidRPr="005D19CC">
              <w:rPr>
                <w:rFonts w:ascii="Times New Roman" w:hAnsi="Times New Roman"/>
              </w:rPr>
              <w:t>pH</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Dissolved oxygen (mg/L)</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Temperature (°C)</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 xml:space="preserve">Total Suspeneded Solids </w:t>
            </w:r>
            <w:r w:rsidRPr="005D19CC">
              <w:rPr>
                <w:rFonts w:ascii="Times New Roman" w:hAnsi="Times New Roman"/>
              </w:rPr>
              <w:lastRenderedPageBreak/>
              <w:t>(TDS)</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lastRenderedPageBreak/>
              <w:t>Transparency (cm)</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Alkalinity (ppm)</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lastRenderedPageBreak/>
              <w:t>Rezukhal</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23.1417</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7.6333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6.7200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25.6333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501.7500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45.1667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214.8333</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4.60147</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0.85529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0.90535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5.06240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69.02849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12.58306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40.00189</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18.50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15.40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417.00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165.00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29.70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30.80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63.00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289.00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Bakkhali</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24.3000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7.2483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6.0867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25.0558</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470.3333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49.8333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177.6667</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4.02176</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0.66935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1.13484</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5.24654</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65.59980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13.60370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55.18948</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18.20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6.10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399.00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108.00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30.10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8.10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569.00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71.00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280.00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Total</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23.7208</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7.4408</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6.4033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25.3446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486.0417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47.5000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196.2500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4.26757</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0.77640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1.05479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5.05059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67.78257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13.03507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50.81702</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18.20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6.10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399.00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108.00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30.10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71.00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289.00</w:t>
            </w:r>
          </w:p>
        </w:tc>
      </w:tr>
    </w:tbl>
    <w:p w:rsidR="005D19CC" w:rsidRDefault="005D19CC" w:rsidP="005D19CC">
      <w:pPr>
        <w:rPr>
          <w:rFonts w:ascii="Times New Roman" w:hAnsi="Times New Roman" w:cs="Times New Roman"/>
          <w:b/>
          <w:bCs/>
          <w:sz w:val="24"/>
          <w:szCs w:val="24"/>
        </w:rPr>
      </w:pPr>
    </w:p>
    <w:p w:rsidR="005D19CC" w:rsidRDefault="00503E8A" w:rsidP="005D19CC">
      <w:pPr>
        <w:rPr>
          <w:rFonts w:ascii="Times New Roman" w:hAnsi="Times New Roman" w:cs="Times New Roman"/>
          <w:b/>
          <w:bCs/>
          <w:sz w:val="24"/>
          <w:szCs w:val="24"/>
        </w:rPr>
      </w:pPr>
      <w:r>
        <w:rPr>
          <w:rFonts w:ascii="Times New Roman" w:hAnsi="Times New Roman" w:cs="Times New Roman"/>
          <w:b/>
          <w:bCs/>
          <w:sz w:val="24"/>
          <w:szCs w:val="24"/>
        </w:rPr>
        <w:t>Apendix-E</w:t>
      </w:r>
      <w:r w:rsidR="005D19CC">
        <w:rPr>
          <w:rFonts w:ascii="Times New Roman" w:hAnsi="Times New Roman" w:cs="Times New Roman"/>
          <w:b/>
          <w:bCs/>
          <w:sz w:val="24"/>
          <w:szCs w:val="24"/>
        </w:rPr>
        <w:t>: Seasonal v</w:t>
      </w:r>
      <w:r w:rsidR="005D19CC" w:rsidRPr="001600C6">
        <w:rPr>
          <w:rFonts w:ascii="Times New Roman" w:hAnsi="Times New Roman" w:cs="Times New Roman"/>
          <w:b/>
          <w:bCs/>
          <w:sz w:val="24"/>
          <w:szCs w:val="24"/>
        </w:rPr>
        <w:t xml:space="preserve">ariable of Water </w:t>
      </w:r>
      <w:r w:rsidR="005D19CC">
        <w:rPr>
          <w:rFonts w:ascii="Times New Roman" w:hAnsi="Times New Roman" w:cs="Times New Roman"/>
          <w:b/>
          <w:bCs/>
          <w:sz w:val="24"/>
          <w:szCs w:val="24"/>
        </w:rPr>
        <w:t>Quality Parameter in Rezukhal and Bakkhali Station</w:t>
      </w:r>
    </w:p>
    <w:tbl>
      <w:tblPr>
        <w:tblStyle w:val="TableGrid3"/>
        <w:tblW w:w="0" w:type="auto"/>
        <w:tblLook w:val="04A0" w:firstRow="1" w:lastRow="0" w:firstColumn="1" w:lastColumn="0" w:noHBand="0" w:noVBand="1"/>
      </w:tblPr>
      <w:tblGrid>
        <w:gridCol w:w="726"/>
        <w:gridCol w:w="778"/>
        <w:gridCol w:w="1564"/>
        <w:gridCol w:w="695"/>
        <w:gridCol w:w="952"/>
        <w:gridCol w:w="952"/>
        <w:gridCol w:w="952"/>
        <w:gridCol w:w="952"/>
        <w:gridCol w:w="952"/>
      </w:tblGrid>
      <w:tr w:rsidR="005D19CC" w:rsidRPr="005D19CC" w:rsidTr="005D19CC">
        <w:trPr>
          <w:trHeight w:val="720"/>
        </w:trPr>
        <w:tc>
          <w:tcPr>
            <w:tcW w:w="15280" w:type="dxa"/>
            <w:gridSpan w:val="9"/>
            <w:hideMark/>
          </w:tcPr>
          <w:p w:rsidR="005D19CC" w:rsidRPr="005D19CC" w:rsidRDefault="005D19CC" w:rsidP="005D19CC">
            <w:pPr>
              <w:rPr>
                <w:rFonts w:ascii="Times New Roman" w:hAnsi="Times New Roman"/>
                <w:b/>
                <w:bCs/>
              </w:rPr>
            </w:pPr>
            <w:r w:rsidRPr="005D19CC">
              <w:rPr>
                <w:rFonts w:ascii="Times New Roman" w:hAnsi="Times New Roman"/>
                <w:b/>
                <w:bCs/>
              </w:rPr>
              <w:t>Salinity (</w:t>
            </w:r>
            <w:proofErr w:type="spellStart"/>
            <w:r w:rsidRPr="005D19CC">
              <w:rPr>
                <w:rFonts w:ascii="Times New Roman" w:hAnsi="Times New Roman"/>
                <w:b/>
                <w:bCs/>
              </w:rPr>
              <w:t>ppt</w:t>
            </w:r>
            <w:proofErr w:type="spellEnd"/>
            <w:r w:rsidRPr="005D19CC">
              <w:rPr>
                <w:rFonts w:ascii="Times New Roman" w:hAnsi="Times New Roman"/>
                <w:b/>
                <w:bCs/>
              </w:rPr>
              <w:t>) pH Dissolved oxygen (mg/L) Temperature (°C) Total Suspeneded Solids (TDS) Transparency (cm)  Alkalinity (ppm)  * Season</w:t>
            </w:r>
          </w:p>
        </w:tc>
      </w:tr>
      <w:tr w:rsidR="005D19CC" w:rsidRPr="005D19CC" w:rsidTr="005D19CC">
        <w:trPr>
          <w:trHeight w:val="900"/>
        </w:trPr>
        <w:tc>
          <w:tcPr>
            <w:tcW w:w="4760" w:type="dxa"/>
            <w:gridSpan w:val="2"/>
            <w:hideMark/>
          </w:tcPr>
          <w:p w:rsidR="005D19CC" w:rsidRPr="005D19CC" w:rsidRDefault="005D19CC" w:rsidP="005D19CC">
            <w:pPr>
              <w:rPr>
                <w:rFonts w:ascii="Times New Roman" w:hAnsi="Times New Roman"/>
              </w:rPr>
            </w:pPr>
            <w:r w:rsidRPr="005D19CC">
              <w:rPr>
                <w:rFonts w:ascii="Times New Roman" w:hAnsi="Times New Roman"/>
              </w:rPr>
              <w:t>Season</w:t>
            </w:r>
          </w:p>
        </w:tc>
        <w:tc>
          <w:tcPr>
            <w:tcW w:w="2420" w:type="dxa"/>
            <w:hideMark/>
          </w:tcPr>
          <w:p w:rsidR="005D19CC" w:rsidRPr="005D19CC" w:rsidRDefault="005D19CC" w:rsidP="005D19CC">
            <w:pPr>
              <w:rPr>
                <w:rFonts w:ascii="Times New Roman" w:hAnsi="Times New Roman"/>
              </w:rPr>
            </w:pPr>
            <w:r w:rsidRPr="005D19CC">
              <w:rPr>
                <w:rFonts w:ascii="Times New Roman" w:hAnsi="Times New Roman"/>
              </w:rPr>
              <w:t>Salinity (</w:t>
            </w:r>
            <w:proofErr w:type="spellStart"/>
            <w:r w:rsidRPr="005D19CC">
              <w:rPr>
                <w:rFonts w:ascii="Times New Roman" w:hAnsi="Times New Roman"/>
              </w:rPr>
              <w:t>ppt</w:t>
            </w:r>
            <w:proofErr w:type="spellEnd"/>
            <w:r w:rsidRPr="005D19CC">
              <w:rPr>
                <w:rFonts w:ascii="Times New Roman" w:hAnsi="Times New Roman"/>
              </w:rPr>
              <w:t>)</w:t>
            </w:r>
          </w:p>
        </w:tc>
        <w:tc>
          <w:tcPr>
            <w:tcW w:w="1000" w:type="dxa"/>
            <w:hideMark/>
          </w:tcPr>
          <w:p w:rsidR="005D19CC" w:rsidRPr="005D19CC" w:rsidRDefault="005D19CC" w:rsidP="005D19CC">
            <w:pPr>
              <w:rPr>
                <w:rFonts w:ascii="Times New Roman" w:hAnsi="Times New Roman"/>
              </w:rPr>
            </w:pPr>
            <w:r w:rsidRPr="005D19CC">
              <w:rPr>
                <w:rFonts w:ascii="Times New Roman" w:hAnsi="Times New Roman"/>
              </w:rPr>
              <w:t>pH</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Dissolved oxygen (mg/L)</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Temperature (°C)</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Total Suspeneded Solids (TDS)</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Transparency (cm)</w:t>
            </w:r>
          </w:p>
        </w:tc>
        <w:tc>
          <w:tcPr>
            <w:tcW w:w="1420" w:type="dxa"/>
            <w:hideMark/>
          </w:tcPr>
          <w:p w:rsidR="005D19CC" w:rsidRPr="005D19CC" w:rsidRDefault="005D19CC" w:rsidP="005D19CC">
            <w:pPr>
              <w:rPr>
                <w:rFonts w:ascii="Times New Roman" w:hAnsi="Times New Roman"/>
              </w:rPr>
            </w:pPr>
            <w:r w:rsidRPr="005D19CC">
              <w:rPr>
                <w:rFonts w:ascii="Times New Roman" w:hAnsi="Times New Roman"/>
              </w:rPr>
              <w:t>Alkalinity (ppm)</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Pre-monsoon</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28.4500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7.4833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6.7500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28.8167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431.1667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54.8333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220.8333</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1.58965</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0.49565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0.74229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1.43585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31.59378</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12.44856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46.36126</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25.70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399.00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165.00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30.10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8.30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30.80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475.00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68.00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280.00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Mons</w:t>
            </w:r>
            <w:r w:rsidRPr="005D19CC">
              <w:rPr>
                <w:rFonts w:ascii="Times New Roman" w:hAnsi="Times New Roman"/>
              </w:rPr>
              <w:lastRenderedPageBreak/>
              <w:t>oon</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lastRenderedPageBreak/>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19.7000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6.94</w:t>
            </w:r>
            <w:r w:rsidRPr="005D19CC">
              <w:rPr>
                <w:rFonts w:ascii="Times New Roman" w:hAnsi="Times New Roman"/>
              </w:rPr>
              <w:lastRenderedPageBreak/>
              <w:t>75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lastRenderedPageBreak/>
              <w:t>5.4125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22.1713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516.875</w:t>
            </w:r>
            <w:r w:rsidRPr="005D19CC">
              <w:rPr>
                <w:rFonts w:ascii="Times New Roman" w:hAnsi="Times New Roman"/>
              </w:rPr>
              <w:lastRenderedPageBreak/>
              <w:t>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lastRenderedPageBreak/>
              <w:t>40.5000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204.500</w:t>
            </w:r>
            <w:r w:rsidRPr="005D19CC">
              <w:rPr>
                <w:rFonts w:ascii="Times New Roman" w:hAnsi="Times New Roman"/>
              </w:rPr>
              <w:lastRenderedPageBreak/>
              <w:t>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1.62920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0.82170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0.78345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7.15262</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58.98047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10.46081</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52.50034</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18.20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6.10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432.00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141.00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22.50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8.40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613.00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63.00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289.00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Post-</w:t>
            </w:r>
            <w:proofErr w:type="spellStart"/>
            <w:r w:rsidRPr="005D19CC">
              <w:rPr>
                <w:rFonts w:ascii="Times New Roman" w:hAnsi="Times New Roman"/>
              </w:rPr>
              <w:t>moonson</w:t>
            </w:r>
            <w:proofErr w:type="spellEnd"/>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22.0000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7.6000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6.5825</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26.7500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463.7500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44.0000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168.0000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2.95409</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0.94163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1.12156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3.20156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42.50784</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12.56981</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41.66533</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18.80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23.70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406.00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110.00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25.50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29.90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54.00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206.00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Winter</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25.5000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7.9500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7.2583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25.1667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514.6667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51.8333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179.5000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3.66388</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0.57184</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0.57870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2.30362</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87.55950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14.26067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54.95362</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19.60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22.70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411.00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108.00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30.00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71.00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258.00</w:t>
            </w:r>
          </w:p>
        </w:tc>
      </w:tr>
      <w:tr w:rsidR="005D19CC" w:rsidRPr="005D19CC" w:rsidTr="005D19CC">
        <w:trPr>
          <w:trHeight w:val="342"/>
        </w:trPr>
        <w:tc>
          <w:tcPr>
            <w:tcW w:w="2380" w:type="dxa"/>
            <w:vMerge w:val="restart"/>
            <w:hideMark/>
          </w:tcPr>
          <w:p w:rsidR="005D19CC" w:rsidRPr="005D19CC" w:rsidRDefault="005D19CC" w:rsidP="005D19CC">
            <w:pPr>
              <w:rPr>
                <w:rFonts w:ascii="Times New Roman" w:hAnsi="Times New Roman"/>
              </w:rPr>
            </w:pPr>
            <w:r w:rsidRPr="005D19CC">
              <w:rPr>
                <w:rFonts w:ascii="Times New Roman" w:hAnsi="Times New Roman"/>
              </w:rPr>
              <w:t>Total</w:t>
            </w: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Mean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23.7208</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7.4408</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6.4033</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25.3446</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486.0417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47.5000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196.2500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Std. Deviation</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4.26757</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0.77640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1.05479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5.05059</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67.78257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13.03507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50.81702</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Minimum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18.20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6.10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4.20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14.80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399.00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26.00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108.00</w:t>
            </w:r>
          </w:p>
        </w:tc>
      </w:tr>
      <w:tr w:rsidR="005D19CC" w:rsidRPr="005D19CC" w:rsidTr="005D19CC">
        <w:trPr>
          <w:trHeight w:val="342"/>
        </w:trPr>
        <w:tc>
          <w:tcPr>
            <w:tcW w:w="2380" w:type="dxa"/>
            <w:vMerge/>
            <w:hideMark/>
          </w:tcPr>
          <w:p w:rsidR="005D19CC" w:rsidRPr="005D19CC" w:rsidRDefault="005D19CC" w:rsidP="005D19CC">
            <w:pPr>
              <w:rPr>
                <w:rFonts w:ascii="Times New Roman" w:hAnsi="Times New Roman"/>
              </w:rPr>
            </w:pPr>
          </w:p>
        </w:tc>
        <w:tc>
          <w:tcPr>
            <w:tcW w:w="2380" w:type="dxa"/>
            <w:hideMark/>
          </w:tcPr>
          <w:p w:rsidR="005D19CC" w:rsidRPr="005D19CC" w:rsidRDefault="005D19CC" w:rsidP="005D19CC">
            <w:pPr>
              <w:rPr>
                <w:rFonts w:ascii="Times New Roman" w:hAnsi="Times New Roman"/>
              </w:rPr>
            </w:pPr>
            <w:r w:rsidRPr="005D19CC">
              <w:rPr>
                <w:rFonts w:ascii="Times New Roman" w:hAnsi="Times New Roman"/>
              </w:rPr>
              <w:t>Maximum</w:t>
            </w:r>
          </w:p>
        </w:tc>
        <w:tc>
          <w:tcPr>
            <w:tcW w:w="2420" w:type="dxa"/>
            <w:noWrap/>
            <w:hideMark/>
          </w:tcPr>
          <w:p w:rsidR="005D19CC" w:rsidRPr="005D19CC" w:rsidRDefault="005D19CC" w:rsidP="005D19CC">
            <w:pPr>
              <w:rPr>
                <w:rFonts w:ascii="Times New Roman" w:hAnsi="Times New Roman"/>
              </w:rPr>
            </w:pPr>
            <w:r w:rsidRPr="005D19CC">
              <w:rPr>
                <w:rFonts w:ascii="Times New Roman" w:hAnsi="Times New Roman"/>
              </w:rPr>
              <w:t>30.10</w:t>
            </w:r>
          </w:p>
        </w:tc>
        <w:tc>
          <w:tcPr>
            <w:tcW w:w="1000" w:type="dxa"/>
            <w:noWrap/>
            <w:hideMark/>
          </w:tcPr>
          <w:p w:rsidR="005D19CC" w:rsidRPr="005D19CC" w:rsidRDefault="005D19CC" w:rsidP="005D19CC">
            <w:pPr>
              <w:rPr>
                <w:rFonts w:ascii="Times New Roman" w:hAnsi="Times New Roman"/>
              </w:rPr>
            </w:pPr>
            <w:r w:rsidRPr="005D19CC">
              <w:rPr>
                <w:rFonts w:ascii="Times New Roman" w:hAnsi="Times New Roman"/>
              </w:rPr>
              <w:t>8.50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7.90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32.07</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622.00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71.00</w:t>
            </w:r>
          </w:p>
        </w:tc>
        <w:tc>
          <w:tcPr>
            <w:tcW w:w="1420" w:type="dxa"/>
            <w:noWrap/>
            <w:hideMark/>
          </w:tcPr>
          <w:p w:rsidR="005D19CC" w:rsidRPr="005D19CC" w:rsidRDefault="005D19CC" w:rsidP="005D19CC">
            <w:pPr>
              <w:rPr>
                <w:rFonts w:ascii="Times New Roman" w:hAnsi="Times New Roman"/>
              </w:rPr>
            </w:pPr>
            <w:r w:rsidRPr="005D19CC">
              <w:rPr>
                <w:rFonts w:ascii="Times New Roman" w:hAnsi="Times New Roman"/>
              </w:rPr>
              <w:t>289.00</w:t>
            </w:r>
          </w:p>
        </w:tc>
      </w:tr>
    </w:tbl>
    <w:p w:rsidR="005D19CC" w:rsidRDefault="005D19CC" w:rsidP="005D19CC"/>
    <w:p w:rsidR="005D19CC" w:rsidRDefault="005D19CC" w:rsidP="005D19CC">
      <w:pPr>
        <w:rPr>
          <w:rFonts w:ascii="Times New Roman" w:hAnsi="Times New Roman" w:cs="Times New Roman"/>
          <w:b/>
          <w:bCs/>
          <w:sz w:val="24"/>
          <w:szCs w:val="24"/>
        </w:rPr>
      </w:pPr>
      <w:r w:rsidRPr="005D19CC">
        <w:rPr>
          <w:rFonts w:ascii="Times New Roman" w:hAnsi="Times New Roman" w:cs="Times New Roman"/>
          <w:b/>
          <w:bCs/>
          <w:sz w:val="24"/>
          <w:szCs w:val="24"/>
        </w:rPr>
        <w:t xml:space="preserve">Appendix F: Salinity (mg/L) pH DO (mg/L) Temperature (°C) TDS (MG/L) Transparency </w:t>
      </w:r>
      <w:r w:rsidR="005C0024">
        <w:rPr>
          <w:rFonts w:ascii="Times New Roman" w:hAnsi="Times New Roman" w:cs="Times New Roman"/>
          <w:b/>
          <w:bCs/>
          <w:sz w:val="24"/>
          <w:szCs w:val="24"/>
        </w:rPr>
        <w:t>(cm) Alkalinity (MG/L) * Season</w:t>
      </w:r>
    </w:p>
    <w:tbl>
      <w:tblPr>
        <w:tblStyle w:val="TableGrid4"/>
        <w:tblW w:w="0" w:type="auto"/>
        <w:tblLook w:val="04A0" w:firstRow="1" w:lastRow="0" w:firstColumn="1" w:lastColumn="0" w:noHBand="0" w:noVBand="1"/>
      </w:tblPr>
      <w:tblGrid>
        <w:gridCol w:w="1197"/>
        <w:gridCol w:w="846"/>
        <w:gridCol w:w="2019"/>
        <w:gridCol w:w="858"/>
        <w:gridCol w:w="1201"/>
        <w:gridCol w:w="1201"/>
        <w:gridCol w:w="1201"/>
      </w:tblGrid>
      <w:tr w:rsidR="005C0024" w:rsidRPr="005C0024" w:rsidTr="00C4422D">
        <w:trPr>
          <w:trHeight w:val="420"/>
        </w:trPr>
        <w:tc>
          <w:tcPr>
            <w:tcW w:w="12440" w:type="dxa"/>
            <w:gridSpan w:val="7"/>
            <w:hideMark/>
          </w:tcPr>
          <w:p w:rsidR="005C0024" w:rsidRPr="005C0024" w:rsidRDefault="005C0024" w:rsidP="005C0024">
            <w:pPr>
              <w:rPr>
                <w:rFonts w:ascii="Times New Roman" w:hAnsi="Times New Roman"/>
                <w:b/>
                <w:bCs/>
              </w:rPr>
            </w:pPr>
            <w:r w:rsidRPr="005C0024">
              <w:rPr>
                <w:rFonts w:ascii="Times New Roman" w:hAnsi="Times New Roman"/>
                <w:b/>
                <w:bCs/>
              </w:rPr>
              <w:t>ANOVA</w:t>
            </w:r>
          </w:p>
        </w:tc>
      </w:tr>
      <w:tr w:rsidR="005C0024" w:rsidRPr="005C0024" w:rsidTr="00C4422D">
        <w:trPr>
          <w:trHeight w:val="582"/>
        </w:trPr>
        <w:tc>
          <w:tcPr>
            <w:tcW w:w="4760" w:type="dxa"/>
            <w:gridSpan w:val="2"/>
            <w:hideMark/>
          </w:tcPr>
          <w:p w:rsidR="005C0024" w:rsidRPr="005C0024" w:rsidRDefault="005C0024" w:rsidP="005C0024">
            <w:pPr>
              <w:rPr>
                <w:rFonts w:ascii="Times New Roman" w:hAnsi="Times New Roman"/>
              </w:rPr>
            </w:pPr>
            <w:r w:rsidRPr="005C0024">
              <w:rPr>
                <w:rFonts w:ascii="Times New Roman" w:hAnsi="Times New Roman"/>
              </w:rPr>
              <w:t> </w:t>
            </w:r>
          </w:p>
        </w:tc>
        <w:tc>
          <w:tcPr>
            <w:tcW w:w="2420" w:type="dxa"/>
            <w:hideMark/>
          </w:tcPr>
          <w:p w:rsidR="005C0024" w:rsidRPr="005C0024" w:rsidRDefault="005C0024" w:rsidP="005C0024">
            <w:pPr>
              <w:rPr>
                <w:rFonts w:ascii="Times New Roman" w:hAnsi="Times New Roman"/>
              </w:rPr>
            </w:pPr>
            <w:r w:rsidRPr="005C0024">
              <w:rPr>
                <w:rFonts w:ascii="Times New Roman" w:hAnsi="Times New Roman"/>
              </w:rPr>
              <w:t>Sum of Squares</w:t>
            </w:r>
          </w:p>
        </w:tc>
        <w:tc>
          <w:tcPr>
            <w:tcW w:w="1000" w:type="dxa"/>
            <w:hideMark/>
          </w:tcPr>
          <w:p w:rsidR="005C0024" w:rsidRPr="005C0024" w:rsidRDefault="005C0024" w:rsidP="005C0024">
            <w:pPr>
              <w:rPr>
                <w:rFonts w:ascii="Times New Roman" w:hAnsi="Times New Roman"/>
              </w:rPr>
            </w:pPr>
            <w:proofErr w:type="spellStart"/>
            <w:r w:rsidRPr="005C0024">
              <w:rPr>
                <w:rFonts w:ascii="Times New Roman" w:hAnsi="Times New Roman"/>
              </w:rPr>
              <w:t>df</w:t>
            </w:r>
            <w:proofErr w:type="spellEnd"/>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Mean Square</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F</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Sig.</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Salinity (</w:t>
            </w:r>
            <w:proofErr w:type="spellStart"/>
            <w:r w:rsidRPr="005C0024">
              <w:rPr>
                <w:rFonts w:ascii="Times New Roman" w:hAnsi="Times New Roman"/>
              </w:rPr>
              <w:t>ppt</w:t>
            </w:r>
            <w:proofErr w:type="spellEnd"/>
            <w:r w:rsidRPr="005C0024">
              <w:rPr>
                <w:rFonts w:ascii="Times New Roman" w:hAnsi="Times New Roman"/>
              </w:rPr>
              <w:t>)</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294.365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98.122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15.761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0.000</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124.515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6.226</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418.880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lastRenderedPageBreak/>
              <w:t>pH</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3.615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1.205</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2.351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0.103</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10.250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0.512</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13.864</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Dissolved oxygen (mg/L)</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13.090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4.363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6.981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0.002</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12.500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0.625</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25.589</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Temperature (°C)</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160.983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53.661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2.521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0.087</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425.712</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21.286</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586.695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Total Suspeneded Solids (TDS)</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32577.167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10859.056</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2.971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0.056</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73095.792</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3654.790</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105672.958</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Transparency (cm)</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876.333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292.111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1.927</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0.158</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3031.667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151.583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3908.000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Alkalinity (ppm)</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9046.167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3</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3015.389</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1.198</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0.336</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50348.333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2517.417</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59394.500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bl>
    <w:p w:rsidR="005C0024" w:rsidRDefault="005C0024" w:rsidP="005D19CC">
      <w:pPr>
        <w:rPr>
          <w:rFonts w:ascii="Times New Roman" w:hAnsi="Times New Roman" w:cs="Times New Roman"/>
          <w:sz w:val="24"/>
          <w:szCs w:val="24"/>
        </w:rPr>
      </w:pPr>
    </w:p>
    <w:p w:rsidR="005C0024" w:rsidRDefault="005C0024" w:rsidP="005C0024">
      <w:pPr>
        <w:rPr>
          <w:rFonts w:ascii="Times New Roman" w:hAnsi="Times New Roman" w:cs="Times New Roman"/>
          <w:b/>
          <w:bCs/>
          <w:sz w:val="24"/>
          <w:szCs w:val="24"/>
        </w:rPr>
      </w:pPr>
      <w:r>
        <w:rPr>
          <w:rFonts w:ascii="Times New Roman" w:hAnsi="Times New Roman" w:cs="Times New Roman"/>
          <w:b/>
          <w:bCs/>
          <w:sz w:val="24"/>
          <w:szCs w:val="24"/>
        </w:rPr>
        <w:lastRenderedPageBreak/>
        <w:t>Appendix G</w:t>
      </w:r>
      <w:r w:rsidRPr="005D19CC">
        <w:rPr>
          <w:rFonts w:ascii="Times New Roman" w:hAnsi="Times New Roman" w:cs="Times New Roman"/>
          <w:b/>
          <w:bCs/>
          <w:sz w:val="24"/>
          <w:szCs w:val="24"/>
        </w:rPr>
        <w:t xml:space="preserve">: Salinity (mg/L) pH DO (mg/L) Temperature (°C) TDS (MG/L) Transparency </w:t>
      </w:r>
      <w:r>
        <w:rPr>
          <w:rFonts w:ascii="Times New Roman" w:hAnsi="Times New Roman" w:cs="Times New Roman"/>
          <w:b/>
          <w:bCs/>
          <w:sz w:val="24"/>
          <w:szCs w:val="24"/>
        </w:rPr>
        <w:t>(cm) Alkalinity (MG/L) * Station</w:t>
      </w:r>
    </w:p>
    <w:tbl>
      <w:tblPr>
        <w:tblStyle w:val="TableGrid5"/>
        <w:tblW w:w="0" w:type="auto"/>
        <w:tblLook w:val="04A0" w:firstRow="1" w:lastRow="0" w:firstColumn="1" w:lastColumn="0" w:noHBand="0" w:noVBand="1"/>
      </w:tblPr>
      <w:tblGrid>
        <w:gridCol w:w="1197"/>
        <w:gridCol w:w="846"/>
        <w:gridCol w:w="2019"/>
        <w:gridCol w:w="858"/>
        <w:gridCol w:w="1201"/>
        <w:gridCol w:w="1201"/>
        <w:gridCol w:w="1201"/>
      </w:tblGrid>
      <w:tr w:rsidR="005C0024" w:rsidRPr="005C0024" w:rsidTr="00C4422D">
        <w:trPr>
          <w:trHeight w:val="420"/>
        </w:trPr>
        <w:tc>
          <w:tcPr>
            <w:tcW w:w="12440" w:type="dxa"/>
            <w:gridSpan w:val="7"/>
            <w:hideMark/>
          </w:tcPr>
          <w:p w:rsidR="005C0024" w:rsidRPr="005C0024" w:rsidRDefault="005C0024" w:rsidP="005C0024">
            <w:pPr>
              <w:rPr>
                <w:rFonts w:ascii="Times New Roman" w:hAnsi="Times New Roman"/>
                <w:b/>
                <w:bCs/>
              </w:rPr>
            </w:pPr>
            <w:r w:rsidRPr="005C0024">
              <w:rPr>
                <w:rFonts w:ascii="Times New Roman" w:hAnsi="Times New Roman"/>
                <w:b/>
                <w:bCs/>
              </w:rPr>
              <w:t>ANOVA</w:t>
            </w:r>
          </w:p>
        </w:tc>
      </w:tr>
      <w:tr w:rsidR="005C0024" w:rsidRPr="005C0024" w:rsidTr="00C4422D">
        <w:trPr>
          <w:trHeight w:val="582"/>
        </w:trPr>
        <w:tc>
          <w:tcPr>
            <w:tcW w:w="4760" w:type="dxa"/>
            <w:gridSpan w:val="2"/>
            <w:hideMark/>
          </w:tcPr>
          <w:p w:rsidR="005C0024" w:rsidRPr="005C0024" w:rsidRDefault="005C0024" w:rsidP="005C0024">
            <w:pPr>
              <w:rPr>
                <w:rFonts w:ascii="Times New Roman" w:hAnsi="Times New Roman"/>
              </w:rPr>
            </w:pPr>
            <w:r w:rsidRPr="005C0024">
              <w:rPr>
                <w:rFonts w:ascii="Times New Roman" w:hAnsi="Times New Roman"/>
              </w:rPr>
              <w:t> </w:t>
            </w:r>
          </w:p>
        </w:tc>
        <w:tc>
          <w:tcPr>
            <w:tcW w:w="2420" w:type="dxa"/>
            <w:hideMark/>
          </w:tcPr>
          <w:p w:rsidR="005C0024" w:rsidRPr="005C0024" w:rsidRDefault="005C0024" w:rsidP="005C0024">
            <w:pPr>
              <w:rPr>
                <w:rFonts w:ascii="Times New Roman" w:hAnsi="Times New Roman"/>
              </w:rPr>
            </w:pPr>
            <w:r w:rsidRPr="005C0024">
              <w:rPr>
                <w:rFonts w:ascii="Times New Roman" w:hAnsi="Times New Roman"/>
              </w:rPr>
              <w:t>Sum of Squares</w:t>
            </w:r>
          </w:p>
        </w:tc>
        <w:tc>
          <w:tcPr>
            <w:tcW w:w="1000" w:type="dxa"/>
            <w:hideMark/>
          </w:tcPr>
          <w:p w:rsidR="005C0024" w:rsidRPr="005C0024" w:rsidRDefault="005C0024" w:rsidP="005C0024">
            <w:pPr>
              <w:rPr>
                <w:rFonts w:ascii="Times New Roman" w:hAnsi="Times New Roman"/>
              </w:rPr>
            </w:pPr>
            <w:proofErr w:type="spellStart"/>
            <w:r w:rsidRPr="005C0024">
              <w:rPr>
                <w:rFonts w:ascii="Times New Roman" w:hAnsi="Times New Roman"/>
              </w:rPr>
              <w:t>df</w:t>
            </w:r>
            <w:proofErr w:type="spellEnd"/>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Mean Square</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F</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Sig.</w:t>
            </w:r>
          </w:p>
        </w:tc>
      </w:tr>
      <w:tr w:rsidR="005C0024" w:rsidRPr="005C0024" w:rsidTr="00C94BBF">
        <w:trPr>
          <w:trHeight w:val="342"/>
        </w:trPr>
        <w:tc>
          <w:tcPr>
            <w:tcW w:w="2380" w:type="dxa"/>
            <w:vMerge w:val="restart"/>
            <w:tcBorders>
              <w:bottom w:val="single" w:sz="4" w:space="0" w:color="auto"/>
            </w:tcBorders>
            <w:hideMark/>
          </w:tcPr>
          <w:p w:rsidR="005C0024" w:rsidRPr="005C0024" w:rsidRDefault="005C0024" w:rsidP="005C0024">
            <w:pPr>
              <w:rPr>
                <w:rFonts w:ascii="Times New Roman" w:hAnsi="Times New Roman"/>
              </w:rPr>
            </w:pPr>
            <w:r w:rsidRPr="005C0024">
              <w:rPr>
                <w:rFonts w:ascii="Times New Roman" w:hAnsi="Times New Roman"/>
              </w:rPr>
              <w:t>Salinity (</w:t>
            </w:r>
            <w:proofErr w:type="spellStart"/>
            <w:r w:rsidRPr="005C0024">
              <w:rPr>
                <w:rFonts w:ascii="Times New Roman" w:hAnsi="Times New Roman"/>
              </w:rPr>
              <w:t>ppt</w:t>
            </w:r>
            <w:proofErr w:type="spellEnd"/>
            <w:r w:rsidRPr="005C0024">
              <w:rPr>
                <w:rFonts w:ascii="Times New Roman" w:hAnsi="Times New Roman"/>
              </w:rPr>
              <w:t>)</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8.050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8.050</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0.431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0.518</w:t>
            </w:r>
          </w:p>
        </w:tc>
      </w:tr>
      <w:tr w:rsidR="005C0024" w:rsidRPr="005C0024" w:rsidTr="00C94BBF">
        <w:trPr>
          <w:trHeight w:val="342"/>
        </w:trPr>
        <w:tc>
          <w:tcPr>
            <w:tcW w:w="2380" w:type="dxa"/>
            <w:vMerge/>
            <w:tcBorders>
              <w:bottom w:val="single" w:sz="4" w:space="0" w:color="auto"/>
            </w:tcBorders>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410.829</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18.674</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94BBF">
        <w:trPr>
          <w:trHeight w:val="342"/>
        </w:trPr>
        <w:tc>
          <w:tcPr>
            <w:tcW w:w="2380" w:type="dxa"/>
            <w:vMerge/>
            <w:tcBorders>
              <w:bottom w:val="single" w:sz="4" w:space="0" w:color="auto"/>
            </w:tcBorders>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418.880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94BBF">
        <w:trPr>
          <w:trHeight w:val="342"/>
        </w:trPr>
        <w:tc>
          <w:tcPr>
            <w:tcW w:w="2380" w:type="dxa"/>
            <w:vMerge w:val="restart"/>
            <w:tcBorders>
              <w:top w:val="single" w:sz="4" w:space="0" w:color="auto"/>
            </w:tcBorders>
            <w:hideMark/>
          </w:tcPr>
          <w:p w:rsidR="005C0024" w:rsidRPr="005C0024" w:rsidRDefault="005C0024" w:rsidP="005C0024">
            <w:pPr>
              <w:rPr>
                <w:rFonts w:ascii="Times New Roman" w:hAnsi="Times New Roman"/>
              </w:rPr>
            </w:pPr>
            <w:r w:rsidRPr="005C0024">
              <w:rPr>
                <w:rFonts w:ascii="Times New Roman" w:hAnsi="Times New Roman"/>
              </w:rPr>
              <w:t>pH</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0.889</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0.889</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1.508</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0.232</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12.975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0.590</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13.864</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Dissolved oxygen (mg/L)</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2.407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2.407</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2.284</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0.145</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23.183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1.054</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25.589</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Temperature (°C)</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2.001</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2.001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0.075</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0.786</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584.694</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26.577</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586.695</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Total Suspeneded Solids (TDS)</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5922.042</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5922.042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1.306</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0.265</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99750.917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4534.133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105672.958</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Transparency (cm)</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130.667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130.667</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0.761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0.392</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 xml:space="preserve">Within </w:t>
            </w:r>
            <w:r w:rsidRPr="005C0024">
              <w:rPr>
                <w:rFonts w:ascii="Times New Roman" w:hAnsi="Times New Roman"/>
              </w:rPr>
              <w:lastRenderedPageBreak/>
              <w:t>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lastRenderedPageBreak/>
              <w:t>3777.333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171.697</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3908.000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val="restart"/>
            <w:hideMark/>
          </w:tcPr>
          <w:p w:rsidR="005C0024" w:rsidRPr="005C0024" w:rsidRDefault="005C0024" w:rsidP="005C0024">
            <w:pPr>
              <w:rPr>
                <w:rFonts w:ascii="Times New Roman" w:hAnsi="Times New Roman"/>
              </w:rPr>
            </w:pPr>
            <w:r w:rsidRPr="005C0024">
              <w:rPr>
                <w:rFonts w:ascii="Times New Roman" w:hAnsi="Times New Roman"/>
              </w:rPr>
              <w:t>Alkalinity (ppm)</w:t>
            </w: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Between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8288.167</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1</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8288.167</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3.568</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0.072</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Within Groups</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51106.333</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22</w:t>
            </w:r>
          </w:p>
        </w:tc>
        <w:tc>
          <w:tcPr>
            <w:tcW w:w="1420" w:type="dxa"/>
            <w:noWrap/>
            <w:hideMark/>
          </w:tcPr>
          <w:p w:rsidR="005C0024" w:rsidRPr="005C0024" w:rsidRDefault="005C0024" w:rsidP="005C0024">
            <w:pPr>
              <w:rPr>
                <w:rFonts w:ascii="Times New Roman" w:hAnsi="Times New Roman"/>
              </w:rPr>
            </w:pPr>
            <w:r w:rsidRPr="005C0024">
              <w:rPr>
                <w:rFonts w:ascii="Times New Roman" w:hAnsi="Times New Roman"/>
              </w:rPr>
              <w:t>2323.015</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r w:rsidR="005C0024" w:rsidRPr="005C0024" w:rsidTr="00C4422D">
        <w:trPr>
          <w:trHeight w:val="342"/>
        </w:trPr>
        <w:tc>
          <w:tcPr>
            <w:tcW w:w="2380" w:type="dxa"/>
            <w:vMerge/>
            <w:hideMark/>
          </w:tcPr>
          <w:p w:rsidR="005C0024" w:rsidRPr="005C0024" w:rsidRDefault="005C0024" w:rsidP="005C0024">
            <w:pPr>
              <w:rPr>
                <w:rFonts w:ascii="Times New Roman" w:hAnsi="Times New Roman"/>
              </w:rPr>
            </w:pPr>
          </w:p>
        </w:tc>
        <w:tc>
          <w:tcPr>
            <w:tcW w:w="2380" w:type="dxa"/>
            <w:hideMark/>
          </w:tcPr>
          <w:p w:rsidR="005C0024" w:rsidRPr="005C0024" w:rsidRDefault="005C0024" w:rsidP="005C0024">
            <w:pPr>
              <w:rPr>
                <w:rFonts w:ascii="Times New Roman" w:hAnsi="Times New Roman"/>
              </w:rPr>
            </w:pPr>
            <w:r w:rsidRPr="005C0024">
              <w:rPr>
                <w:rFonts w:ascii="Times New Roman" w:hAnsi="Times New Roman"/>
              </w:rPr>
              <w:t>Total</w:t>
            </w:r>
          </w:p>
        </w:tc>
        <w:tc>
          <w:tcPr>
            <w:tcW w:w="2420" w:type="dxa"/>
            <w:noWrap/>
            <w:hideMark/>
          </w:tcPr>
          <w:p w:rsidR="005C0024" w:rsidRPr="005C0024" w:rsidRDefault="005C0024" w:rsidP="005C0024">
            <w:pPr>
              <w:rPr>
                <w:rFonts w:ascii="Times New Roman" w:hAnsi="Times New Roman"/>
              </w:rPr>
            </w:pPr>
            <w:r w:rsidRPr="005C0024">
              <w:rPr>
                <w:rFonts w:ascii="Times New Roman" w:hAnsi="Times New Roman"/>
              </w:rPr>
              <w:t>59394.500</w:t>
            </w:r>
          </w:p>
        </w:tc>
        <w:tc>
          <w:tcPr>
            <w:tcW w:w="1000" w:type="dxa"/>
            <w:noWrap/>
            <w:hideMark/>
          </w:tcPr>
          <w:p w:rsidR="005C0024" w:rsidRPr="005C0024" w:rsidRDefault="005C0024" w:rsidP="005C0024">
            <w:pPr>
              <w:rPr>
                <w:rFonts w:ascii="Times New Roman" w:hAnsi="Times New Roman"/>
              </w:rPr>
            </w:pPr>
            <w:r w:rsidRPr="005C0024">
              <w:rPr>
                <w:rFonts w:ascii="Times New Roman" w:hAnsi="Times New Roman"/>
              </w:rPr>
              <w:t>23</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c>
          <w:tcPr>
            <w:tcW w:w="1420" w:type="dxa"/>
            <w:hideMark/>
          </w:tcPr>
          <w:p w:rsidR="005C0024" w:rsidRPr="005C0024" w:rsidRDefault="005C0024" w:rsidP="005C0024">
            <w:pPr>
              <w:rPr>
                <w:rFonts w:ascii="Times New Roman" w:hAnsi="Times New Roman"/>
              </w:rPr>
            </w:pPr>
            <w:r w:rsidRPr="005C0024">
              <w:rPr>
                <w:rFonts w:ascii="Times New Roman" w:hAnsi="Times New Roman"/>
              </w:rPr>
              <w:t> </w:t>
            </w:r>
          </w:p>
        </w:tc>
      </w:tr>
    </w:tbl>
    <w:p w:rsidR="005C0024" w:rsidRDefault="005C0024" w:rsidP="005C0024">
      <w:pPr>
        <w:rPr>
          <w:rFonts w:ascii="Times New Roman" w:hAnsi="Times New Roman" w:cs="Times New Roman"/>
          <w:b/>
          <w:bCs/>
          <w:sz w:val="24"/>
          <w:szCs w:val="24"/>
        </w:rPr>
      </w:pPr>
    </w:p>
    <w:p w:rsidR="005C0024" w:rsidRDefault="005C0024" w:rsidP="005C0024">
      <w:pPr>
        <w:rPr>
          <w:rFonts w:ascii="Times New Roman" w:hAnsi="Times New Roman" w:cs="Times New Roman"/>
          <w:b/>
          <w:bCs/>
          <w:sz w:val="24"/>
          <w:szCs w:val="24"/>
        </w:rPr>
      </w:pPr>
      <w:r w:rsidRPr="005C0024">
        <w:rPr>
          <w:rFonts w:ascii="Times New Roman" w:hAnsi="Times New Roman" w:cs="Times New Roman"/>
          <w:b/>
          <w:bCs/>
          <w:sz w:val="24"/>
          <w:szCs w:val="24"/>
        </w:rPr>
        <w:t>Appendix H: Correlation among Physico-chemical Parameters of</w:t>
      </w:r>
      <w:r w:rsidR="00503E8A">
        <w:rPr>
          <w:rFonts w:ascii="Times New Roman" w:hAnsi="Times New Roman" w:cs="Times New Roman"/>
          <w:b/>
          <w:bCs/>
          <w:sz w:val="24"/>
          <w:szCs w:val="24"/>
        </w:rPr>
        <w:t xml:space="preserve"> water of two stations in Cox’s Bazar</w:t>
      </w:r>
      <w:r w:rsidRPr="005C0024">
        <w:rPr>
          <w:rFonts w:ascii="Times New Roman" w:hAnsi="Times New Roman" w:cs="Times New Roman"/>
          <w:b/>
          <w:bCs/>
          <w:sz w:val="24"/>
          <w:szCs w:val="24"/>
        </w:rPr>
        <w:t xml:space="preserve"> Coast. (Pearson Method)</w:t>
      </w:r>
    </w:p>
    <w:p w:rsidR="005C0024" w:rsidRDefault="005C0024" w:rsidP="005C0024">
      <w:pPr>
        <w:rPr>
          <w:rFonts w:ascii="Times New Roman" w:hAnsi="Times New Roman" w:cs="Times New Roman"/>
          <w:b/>
          <w:bCs/>
          <w:sz w:val="24"/>
          <w:szCs w:val="24"/>
        </w:rPr>
      </w:pPr>
    </w:p>
    <w:p w:rsidR="005C0024" w:rsidRDefault="005C0024" w:rsidP="005C0024">
      <w:pPr>
        <w:rPr>
          <w:rFonts w:ascii="Times New Roman" w:hAnsi="Times New Roman" w:cs="Times New Roman"/>
          <w:b/>
          <w:bCs/>
          <w:sz w:val="24"/>
          <w:szCs w:val="24"/>
        </w:rPr>
      </w:pPr>
    </w:p>
    <w:tbl>
      <w:tblPr>
        <w:tblStyle w:val="TableGrid"/>
        <w:tblW w:w="8523" w:type="dxa"/>
        <w:tblLayout w:type="fixed"/>
        <w:tblLook w:val="04A0" w:firstRow="1" w:lastRow="0" w:firstColumn="1" w:lastColumn="0" w:noHBand="0" w:noVBand="1"/>
      </w:tblPr>
      <w:tblGrid>
        <w:gridCol w:w="1278"/>
        <w:gridCol w:w="990"/>
        <w:gridCol w:w="881"/>
        <w:gridCol w:w="777"/>
        <w:gridCol w:w="1325"/>
        <w:gridCol w:w="777"/>
        <w:gridCol w:w="1280"/>
        <w:gridCol w:w="1215"/>
      </w:tblGrid>
      <w:tr w:rsidR="000F2542" w:rsidRPr="000F2542" w:rsidTr="000F2542">
        <w:trPr>
          <w:trHeight w:val="287"/>
        </w:trPr>
        <w:tc>
          <w:tcPr>
            <w:tcW w:w="1278"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990"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S</w:t>
            </w:r>
            <w:r w:rsidR="005C0024" w:rsidRPr="000F2542">
              <w:rPr>
                <w:rFonts w:ascii="Times New Roman" w:hAnsi="Times New Roman" w:cs="Times New Roman"/>
                <w:bCs/>
                <w:sz w:val="24"/>
                <w:szCs w:val="24"/>
              </w:rPr>
              <w:t>alinity</w:t>
            </w:r>
          </w:p>
        </w:tc>
        <w:tc>
          <w:tcPr>
            <w:tcW w:w="881"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pH</w:t>
            </w:r>
          </w:p>
        </w:tc>
        <w:tc>
          <w:tcPr>
            <w:tcW w:w="777"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DO</w:t>
            </w:r>
          </w:p>
        </w:tc>
        <w:tc>
          <w:tcPr>
            <w:tcW w:w="1325"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Temperature</w:t>
            </w:r>
          </w:p>
        </w:tc>
        <w:tc>
          <w:tcPr>
            <w:tcW w:w="777"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TDS</w:t>
            </w:r>
          </w:p>
        </w:tc>
        <w:tc>
          <w:tcPr>
            <w:tcW w:w="1280"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Transparency</w:t>
            </w:r>
          </w:p>
        </w:tc>
        <w:tc>
          <w:tcPr>
            <w:tcW w:w="1215" w:type="dxa"/>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Alkanility</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S</w:t>
            </w:r>
            <w:r w:rsidR="005C0024" w:rsidRPr="000F2542">
              <w:rPr>
                <w:rFonts w:ascii="Times New Roman" w:hAnsi="Times New Roman" w:cs="Times New Roman"/>
                <w:bCs/>
                <w:sz w:val="24"/>
                <w:szCs w:val="24"/>
              </w:rPr>
              <w:t>alinity</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pH</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0.361</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DO</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.573</w:t>
            </w:r>
            <w:r w:rsidRPr="000F2542">
              <w:rPr>
                <w:rFonts w:ascii="Times New Roman" w:hAnsi="Times New Roman" w:cs="Times New Roman"/>
                <w:bCs/>
                <w:sz w:val="24"/>
                <w:szCs w:val="24"/>
                <w:vertAlign w:val="superscript"/>
              </w:rPr>
              <w:t>**</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.693</w:t>
            </w:r>
            <w:r w:rsidRPr="000F2542">
              <w:rPr>
                <w:rFonts w:ascii="Times New Roman" w:hAnsi="Times New Roman" w:cs="Times New Roman"/>
                <w:bCs/>
                <w:sz w:val="24"/>
                <w:szCs w:val="24"/>
                <w:vertAlign w:val="superscript"/>
              </w:rPr>
              <w:t>**</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Temperature</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.415</w:t>
            </w:r>
            <w:r w:rsidRPr="000F2542">
              <w:rPr>
                <w:rFonts w:ascii="Times New Roman" w:hAnsi="Times New Roman" w:cs="Times New Roman"/>
                <w:bCs/>
                <w:sz w:val="24"/>
                <w:szCs w:val="24"/>
                <w:vertAlign w:val="superscript"/>
              </w:rPr>
              <w:t>*</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.594</w:t>
            </w:r>
            <w:r w:rsidRPr="000F2542">
              <w:rPr>
                <w:rFonts w:ascii="Times New Roman" w:hAnsi="Times New Roman" w:cs="Times New Roman"/>
                <w:bCs/>
                <w:sz w:val="24"/>
                <w:szCs w:val="24"/>
                <w:vertAlign w:val="superscript"/>
              </w:rPr>
              <w:t>**</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0.333</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TDS</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-0.244</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0.138</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-0.113</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-0.034</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86"/>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Transparency</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.447</w:t>
            </w:r>
            <w:r w:rsidRPr="000F2542">
              <w:rPr>
                <w:rFonts w:ascii="Times New Roman" w:hAnsi="Times New Roman" w:cs="Times New Roman"/>
                <w:bCs/>
                <w:sz w:val="24"/>
                <w:szCs w:val="24"/>
                <w:vertAlign w:val="superscript"/>
              </w:rPr>
              <w:t>*</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0.362</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0.286</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0.315</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-0.143</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 </w:t>
            </w:r>
          </w:p>
        </w:tc>
      </w:tr>
      <w:tr w:rsidR="000F2542" w:rsidRPr="000F2542" w:rsidTr="000F2542">
        <w:trPr>
          <w:trHeight w:val="664"/>
        </w:trPr>
        <w:tc>
          <w:tcPr>
            <w:tcW w:w="1278" w:type="dxa"/>
            <w:hideMark/>
          </w:tcPr>
          <w:p w:rsidR="005C0024" w:rsidRPr="000F2542" w:rsidRDefault="000F2542"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Alkanility</w:t>
            </w:r>
          </w:p>
        </w:tc>
        <w:tc>
          <w:tcPr>
            <w:tcW w:w="99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-0.031</w:t>
            </w:r>
          </w:p>
        </w:tc>
        <w:tc>
          <w:tcPr>
            <w:tcW w:w="881"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0.173</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-0.049</w:t>
            </w:r>
          </w:p>
        </w:tc>
        <w:tc>
          <w:tcPr>
            <w:tcW w:w="132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0.187</w:t>
            </w:r>
          </w:p>
        </w:tc>
        <w:tc>
          <w:tcPr>
            <w:tcW w:w="777"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-0.052</w:t>
            </w:r>
          </w:p>
        </w:tc>
        <w:tc>
          <w:tcPr>
            <w:tcW w:w="1280"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0.127</w:t>
            </w:r>
          </w:p>
        </w:tc>
        <w:tc>
          <w:tcPr>
            <w:tcW w:w="1215" w:type="dxa"/>
            <w:noWrap/>
            <w:hideMark/>
          </w:tcPr>
          <w:p w:rsidR="005C0024" w:rsidRPr="000F2542" w:rsidRDefault="005C0024" w:rsidP="005C0024">
            <w:pPr>
              <w:spacing w:after="200" w:line="276" w:lineRule="auto"/>
              <w:rPr>
                <w:rFonts w:ascii="Times New Roman" w:hAnsi="Times New Roman" w:cs="Times New Roman"/>
                <w:bCs/>
                <w:sz w:val="24"/>
                <w:szCs w:val="24"/>
              </w:rPr>
            </w:pPr>
            <w:r w:rsidRPr="000F2542">
              <w:rPr>
                <w:rFonts w:ascii="Times New Roman" w:hAnsi="Times New Roman" w:cs="Times New Roman"/>
                <w:bCs/>
                <w:sz w:val="24"/>
                <w:szCs w:val="24"/>
              </w:rPr>
              <w:t>1</w:t>
            </w:r>
          </w:p>
        </w:tc>
      </w:tr>
    </w:tbl>
    <w:p w:rsidR="005C0024" w:rsidRDefault="005C0024" w:rsidP="005C0024">
      <w:pPr>
        <w:rPr>
          <w:rFonts w:ascii="Times New Roman" w:hAnsi="Times New Roman" w:cs="Times New Roman"/>
          <w:b/>
          <w:bCs/>
          <w:sz w:val="24"/>
          <w:szCs w:val="24"/>
        </w:rPr>
      </w:pPr>
    </w:p>
    <w:p w:rsidR="005C0024" w:rsidRDefault="005C0024" w:rsidP="005C0024">
      <w:pPr>
        <w:rPr>
          <w:rFonts w:ascii="Times New Roman" w:hAnsi="Times New Roman" w:cs="Times New Roman"/>
          <w:b/>
          <w:bCs/>
          <w:sz w:val="24"/>
          <w:szCs w:val="24"/>
        </w:rPr>
      </w:pPr>
    </w:p>
    <w:p w:rsidR="005C0024" w:rsidRDefault="005C0024" w:rsidP="005D19CC">
      <w:pPr>
        <w:rPr>
          <w:rFonts w:ascii="Times New Roman" w:hAnsi="Times New Roman" w:cs="Times New Roman"/>
          <w:sz w:val="24"/>
          <w:szCs w:val="24"/>
        </w:rPr>
      </w:pPr>
    </w:p>
    <w:p w:rsidR="00DB1DD4" w:rsidRDefault="00DB1DD4" w:rsidP="005D19CC">
      <w:pPr>
        <w:rPr>
          <w:rFonts w:ascii="Times New Roman" w:hAnsi="Times New Roman" w:cs="Times New Roman"/>
          <w:sz w:val="24"/>
          <w:szCs w:val="24"/>
        </w:rPr>
      </w:pPr>
    </w:p>
    <w:p w:rsidR="00DB1DD4" w:rsidRDefault="00DB1DD4" w:rsidP="00DB1DD4">
      <w:pPr>
        <w:pStyle w:val="Default"/>
        <w:jc w:val="center"/>
        <w:rPr>
          <w:b/>
          <w:bCs/>
          <w:sz w:val="28"/>
          <w:szCs w:val="28"/>
        </w:rPr>
      </w:pPr>
      <w:r w:rsidRPr="00DB1DD4">
        <w:rPr>
          <w:b/>
          <w:bCs/>
          <w:sz w:val="28"/>
          <w:szCs w:val="28"/>
        </w:rPr>
        <w:lastRenderedPageBreak/>
        <w:t>BRIEF BIOGRAPHY OF THE AUTHOR</w:t>
      </w:r>
    </w:p>
    <w:p w:rsidR="00DB1DD4" w:rsidRPr="00DB1DD4" w:rsidRDefault="00DB1DD4" w:rsidP="00DB1DD4">
      <w:pPr>
        <w:pStyle w:val="Default"/>
        <w:jc w:val="center"/>
        <w:rPr>
          <w:sz w:val="28"/>
          <w:szCs w:val="28"/>
        </w:rPr>
      </w:pPr>
    </w:p>
    <w:p w:rsidR="00DB1DD4" w:rsidRPr="00DB1DD4" w:rsidRDefault="00DB1DD4" w:rsidP="00DB1DD4">
      <w:pPr>
        <w:jc w:val="both"/>
        <w:rPr>
          <w:rFonts w:ascii="Times New Roman" w:hAnsi="Times New Roman" w:cs="Times New Roman"/>
          <w:sz w:val="24"/>
          <w:szCs w:val="24"/>
        </w:rPr>
      </w:pPr>
      <w:r>
        <w:rPr>
          <w:rFonts w:ascii="Times New Roman" w:hAnsi="Times New Roman" w:cs="Times New Roman"/>
          <w:sz w:val="24"/>
          <w:szCs w:val="24"/>
        </w:rPr>
        <w:t xml:space="preserve">This is </w:t>
      </w:r>
      <w:bookmarkStart w:id="17" w:name="_GoBack"/>
      <w:r w:rsidRPr="00DB1DD4">
        <w:rPr>
          <w:rFonts w:ascii="Times New Roman" w:hAnsi="Times New Roman" w:cs="Times New Roman"/>
          <w:b/>
          <w:sz w:val="24"/>
          <w:szCs w:val="24"/>
        </w:rPr>
        <w:t>Md. Rafiul Jannat</w:t>
      </w:r>
      <w:bookmarkEnd w:id="17"/>
      <w:r>
        <w:rPr>
          <w:rFonts w:ascii="Times New Roman" w:hAnsi="Times New Roman" w:cs="Times New Roman"/>
          <w:sz w:val="24"/>
          <w:szCs w:val="24"/>
        </w:rPr>
        <w:t>, son of Md. Jamal Uddin and Mahfuza Afroj from Muktagachha Upazila under Mymensingh</w:t>
      </w:r>
      <w:r w:rsidRPr="00DB1DD4">
        <w:rPr>
          <w:rFonts w:ascii="Times New Roman" w:hAnsi="Times New Roman" w:cs="Times New Roman"/>
          <w:sz w:val="24"/>
          <w:szCs w:val="24"/>
        </w:rPr>
        <w:t xml:space="preserve"> district of Bangladesh. He passed the Secondary School</w:t>
      </w:r>
      <w:r>
        <w:rPr>
          <w:rFonts w:ascii="Times New Roman" w:hAnsi="Times New Roman" w:cs="Times New Roman"/>
          <w:sz w:val="24"/>
          <w:szCs w:val="24"/>
        </w:rPr>
        <w:t xml:space="preserve"> Certificate Examination in 2012</w:t>
      </w:r>
      <w:r w:rsidRPr="00DB1DD4">
        <w:rPr>
          <w:rFonts w:ascii="Times New Roman" w:hAnsi="Times New Roman" w:cs="Times New Roman"/>
          <w:sz w:val="24"/>
          <w:szCs w:val="24"/>
        </w:rPr>
        <w:t xml:space="preserve"> from</w:t>
      </w:r>
      <w:r>
        <w:rPr>
          <w:rFonts w:ascii="Times New Roman" w:hAnsi="Times New Roman" w:cs="Times New Roman"/>
          <w:sz w:val="24"/>
          <w:szCs w:val="24"/>
        </w:rPr>
        <w:t xml:space="preserve"> Muktagachha R.K. High School</w:t>
      </w:r>
      <w:r w:rsidRPr="00DB1DD4">
        <w:rPr>
          <w:rFonts w:ascii="Times New Roman" w:hAnsi="Times New Roman" w:cs="Times New Roman"/>
          <w:sz w:val="24"/>
          <w:szCs w:val="24"/>
        </w:rPr>
        <w:t>, followed by Higher Secondary Ce</w:t>
      </w:r>
      <w:r>
        <w:rPr>
          <w:rFonts w:ascii="Times New Roman" w:hAnsi="Times New Roman" w:cs="Times New Roman"/>
          <w:sz w:val="24"/>
          <w:szCs w:val="24"/>
        </w:rPr>
        <w:t>rtificate Examination in 2014</w:t>
      </w:r>
      <w:r w:rsidRPr="00DB1DD4">
        <w:rPr>
          <w:rFonts w:ascii="Times New Roman" w:hAnsi="Times New Roman" w:cs="Times New Roman"/>
          <w:sz w:val="24"/>
          <w:szCs w:val="24"/>
        </w:rPr>
        <w:t xml:space="preserve"> from </w:t>
      </w:r>
      <w:r>
        <w:rPr>
          <w:rFonts w:ascii="Times New Roman" w:hAnsi="Times New Roman" w:cs="Times New Roman"/>
          <w:sz w:val="24"/>
          <w:szCs w:val="24"/>
        </w:rPr>
        <w:t>Govt. Shahid Smrity College, Mymensingh</w:t>
      </w:r>
      <w:r w:rsidRPr="00DB1DD4">
        <w:rPr>
          <w:rFonts w:ascii="Times New Roman" w:hAnsi="Times New Roman" w:cs="Times New Roman"/>
          <w:sz w:val="24"/>
          <w:szCs w:val="24"/>
        </w:rPr>
        <w:t xml:space="preserve">. He obtained his B. Sc. in Fisheries (Hons.) Degree in 2020 from Faculty of Fisheries, Chattogram Veterinary and Animal Sciences University (CVASU), Chattogram, Bangladesh. Now, he is a candidate for the degree of MS in Fisheries Resource Management under the Department of Fisheries Resource Management, Faculty of Fisheries, </w:t>
      </w:r>
      <w:proofErr w:type="gramStart"/>
      <w:r w:rsidRPr="00DB1DD4">
        <w:rPr>
          <w:rFonts w:ascii="Times New Roman" w:hAnsi="Times New Roman" w:cs="Times New Roman"/>
          <w:sz w:val="24"/>
          <w:szCs w:val="24"/>
        </w:rPr>
        <w:t>(</w:t>
      </w:r>
      <w:proofErr w:type="gramEnd"/>
      <w:r w:rsidRPr="00DB1DD4">
        <w:rPr>
          <w:rFonts w:ascii="Times New Roman" w:hAnsi="Times New Roman" w:cs="Times New Roman"/>
          <w:sz w:val="24"/>
          <w:szCs w:val="24"/>
        </w:rPr>
        <w:t>CVASU). He has great interest on scientific research on Fisheries sector.</w:t>
      </w:r>
    </w:p>
    <w:p w:rsidR="006C29A3" w:rsidRDefault="006C29A3" w:rsidP="006C29A3"/>
    <w:sectPr w:rsidR="006C29A3" w:rsidSect="00681C15">
      <w:pgSz w:w="11907" w:h="16839" w:code="9"/>
      <w:pgMar w:top="1440" w:right="1080" w:bottom="1440" w:left="252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B2F" w:rsidRDefault="00F76B2F" w:rsidP="00C94BBF">
      <w:pPr>
        <w:spacing w:after="0" w:line="240" w:lineRule="auto"/>
      </w:pPr>
      <w:r>
        <w:separator/>
      </w:r>
    </w:p>
  </w:endnote>
  <w:endnote w:type="continuationSeparator" w:id="0">
    <w:p w:rsidR="00F76B2F" w:rsidRDefault="00F76B2F" w:rsidP="00C9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590926"/>
      <w:docPartObj>
        <w:docPartGallery w:val="Page Numbers (Bottom of Page)"/>
        <w:docPartUnique/>
      </w:docPartObj>
    </w:sdtPr>
    <w:sdtEndPr>
      <w:rPr>
        <w:color w:val="808080" w:themeColor="background1" w:themeShade="80"/>
        <w:spacing w:val="60"/>
      </w:rPr>
    </w:sdtEndPr>
    <w:sdtContent>
      <w:p w:rsidR="00BA6201" w:rsidRDefault="00BA62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474B5" w:rsidRPr="003474B5">
          <w:rPr>
            <w:b/>
            <w:bCs/>
            <w:noProof/>
          </w:rPr>
          <w:t>53</w:t>
        </w:r>
        <w:r>
          <w:rPr>
            <w:b/>
            <w:bCs/>
            <w:noProof/>
          </w:rPr>
          <w:fldChar w:fldCharType="end"/>
        </w:r>
        <w:r>
          <w:rPr>
            <w:b/>
            <w:bCs/>
          </w:rPr>
          <w:t xml:space="preserve"> | </w:t>
        </w:r>
        <w:r>
          <w:rPr>
            <w:color w:val="808080" w:themeColor="background1" w:themeShade="80"/>
            <w:spacing w:val="60"/>
          </w:rPr>
          <w:t>Page</w:t>
        </w:r>
      </w:p>
    </w:sdtContent>
  </w:sdt>
  <w:p w:rsidR="00BA6201" w:rsidRDefault="00BA62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B2F" w:rsidRDefault="00F76B2F" w:rsidP="00C94BBF">
      <w:pPr>
        <w:spacing w:after="0" w:line="240" w:lineRule="auto"/>
      </w:pPr>
      <w:r>
        <w:separator/>
      </w:r>
    </w:p>
  </w:footnote>
  <w:footnote w:type="continuationSeparator" w:id="0">
    <w:p w:rsidR="00F76B2F" w:rsidRDefault="00F76B2F" w:rsidP="00C94B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0B6"/>
    <w:multiLevelType w:val="multilevel"/>
    <w:tmpl w:val="FC04D93E"/>
    <w:lvl w:ilvl="0">
      <w:start w:val="1"/>
      <w:numFmt w:val="decimal"/>
      <w:lvlText w:val="%1"/>
      <w:lvlJc w:val="left"/>
      <w:pPr>
        <w:ind w:left="0" w:hanging="360"/>
      </w:pPr>
      <w:rPr>
        <w:rFonts w:hint="default"/>
      </w:rPr>
    </w:lvl>
    <w:lvl w:ilvl="1">
      <w:start w:val="5"/>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nsid w:val="09DD0D86"/>
    <w:multiLevelType w:val="multilevel"/>
    <w:tmpl w:val="13E6A3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nsid w:val="1206177A"/>
    <w:multiLevelType w:val="hybridMultilevel"/>
    <w:tmpl w:val="83C220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26ED15A0"/>
    <w:multiLevelType w:val="hybridMultilevel"/>
    <w:tmpl w:val="343AE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175DA3"/>
    <w:multiLevelType w:val="hybridMultilevel"/>
    <w:tmpl w:val="F0B4E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B92192"/>
    <w:multiLevelType w:val="hybridMultilevel"/>
    <w:tmpl w:val="3DE6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654E4"/>
    <w:multiLevelType w:val="hybridMultilevel"/>
    <w:tmpl w:val="8D86F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454BA"/>
    <w:multiLevelType w:val="hybridMultilevel"/>
    <w:tmpl w:val="56C8B2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227078E"/>
    <w:multiLevelType w:val="multilevel"/>
    <w:tmpl w:val="B15C864E"/>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4B1B12F6"/>
    <w:multiLevelType w:val="hybridMultilevel"/>
    <w:tmpl w:val="1688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905D79"/>
    <w:multiLevelType w:val="hybridMultilevel"/>
    <w:tmpl w:val="C916EE94"/>
    <w:lvl w:ilvl="0" w:tplc="79BEE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8F1024"/>
    <w:multiLevelType w:val="hybridMultilevel"/>
    <w:tmpl w:val="B254C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D055B3"/>
    <w:multiLevelType w:val="hybridMultilevel"/>
    <w:tmpl w:val="2F74E0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5"/>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10"/>
  </w:num>
  <w:num w:numId="8">
    <w:abstractNumId w:val="7"/>
  </w:num>
  <w:num w:numId="9">
    <w:abstractNumId w:val="0"/>
  </w:num>
  <w:num w:numId="10">
    <w:abstractNumId w:val="1"/>
  </w:num>
  <w:num w:numId="11">
    <w:abstractNumId w:val="9"/>
  </w:num>
  <w:num w:numId="12">
    <w:abstractNumId w:val="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3E"/>
    <w:rsid w:val="00000785"/>
    <w:rsid w:val="00007309"/>
    <w:rsid w:val="00012BB2"/>
    <w:rsid w:val="000218C7"/>
    <w:rsid w:val="00056CA0"/>
    <w:rsid w:val="00064510"/>
    <w:rsid w:val="0006772D"/>
    <w:rsid w:val="00070925"/>
    <w:rsid w:val="00072DFE"/>
    <w:rsid w:val="0009785C"/>
    <w:rsid w:val="000E617D"/>
    <w:rsid w:val="000F2542"/>
    <w:rsid w:val="00103592"/>
    <w:rsid w:val="00141328"/>
    <w:rsid w:val="00160879"/>
    <w:rsid w:val="001673CF"/>
    <w:rsid w:val="00176E7D"/>
    <w:rsid w:val="00180B26"/>
    <w:rsid w:val="0018713F"/>
    <w:rsid w:val="00193398"/>
    <w:rsid w:val="001C439E"/>
    <w:rsid w:val="001C6F18"/>
    <w:rsid w:val="001E61E7"/>
    <w:rsid w:val="001F6E07"/>
    <w:rsid w:val="00200CFE"/>
    <w:rsid w:val="00213168"/>
    <w:rsid w:val="0022013A"/>
    <w:rsid w:val="002639A0"/>
    <w:rsid w:val="002A1E17"/>
    <w:rsid w:val="002A3867"/>
    <w:rsid w:val="002A7645"/>
    <w:rsid w:val="002D4C32"/>
    <w:rsid w:val="002D4CF7"/>
    <w:rsid w:val="002D64E0"/>
    <w:rsid w:val="0032124D"/>
    <w:rsid w:val="003474B5"/>
    <w:rsid w:val="003653BD"/>
    <w:rsid w:val="003828B5"/>
    <w:rsid w:val="00383CC5"/>
    <w:rsid w:val="00395F56"/>
    <w:rsid w:val="003B7223"/>
    <w:rsid w:val="003C6486"/>
    <w:rsid w:val="003D0303"/>
    <w:rsid w:val="004136CE"/>
    <w:rsid w:val="00414A14"/>
    <w:rsid w:val="00431D27"/>
    <w:rsid w:val="0043286E"/>
    <w:rsid w:val="0043671D"/>
    <w:rsid w:val="00454B75"/>
    <w:rsid w:val="00456896"/>
    <w:rsid w:val="004705CD"/>
    <w:rsid w:val="00471576"/>
    <w:rsid w:val="0047543C"/>
    <w:rsid w:val="00482151"/>
    <w:rsid w:val="00496DB6"/>
    <w:rsid w:val="004A10A6"/>
    <w:rsid w:val="004A1D3D"/>
    <w:rsid w:val="004B309E"/>
    <w:rsid w:val="004B31F8"/>
    <w:rsid w:val="004B5FF9"/>
    <w:rsid w:val="00503E8A"/>
    <w:rsid w:val="00515F17"/>
    <w:rsid w:val="00516AF0"/>
    <w:rsid w:val="00523EEE"/>
    <w:rsid w:val="00524509"/>
    <w:rsid w:val="0053190D"/>
    <w:rsid w:val="005328F8"/>
    <w:rsid w:val="00536579"/>
    <w:rsid w:val="00557BC6"/>
    <w:rsid w:val="00567CAE"/>
    <w:rsid w:val="00575F0B"/>
    <w:rsid w:val="005808F8"/>
    <w:rsid w:val="005A7390"/>
    <w:rsid w:val="005B1124"/>
    <w:rsid w:val="005C0024"/>
    <w:rsid w:val="005D07AE"/>
    <w:rsid w:val="005D196C"/>
    <w:rsid w:val="005D19CC"/>
    <w:rsid w:val="005E3A2B"/>
    <w:rsid w:val="005F40E1"/>
    <w:rsid w:val="005F5650"/>
    <w:rsid w:val="006007F7"/>
    <w:rsid w:val="00640174"/>
    <w:rsid w:val="006452E9"/>
    <w:rsid w:val="00647485"/>
    <w:rsid w:val="006649C0"/>
    <w:rsid w:val="00667004"/>
    <w:rsid w:val="00667ECB"/>
    <w:rsid w:val="00671667"/>
    <w:rsid w:val="00681C15"/>
    <w:rsid w:val="006B1D07"/>
    <w:rsid w:val="006B49E0"/>
    <w:rsid w:val="006C29A3"/>
    <w:rsid w:val="006D29D1"/>
    <w:rsid w:val="006E67D6"/>
    <w:rsid w:val="006E7B8C"/>
    <w:rsid w:val="0070284E"/>
    <w:rsid w:val="00711B38"/>
    <w:rsid w:val="0072400B"/>
    <w:rsid w:val="007356CD"/>
    <w:rsid w:val="00761BF7"/>
    <w:rsid w:val="00761CD8"/>
    <w:rsid w:val="00774A90"/>
    <w:rsid w:val="007A39CD"/>
    <w:rsid w:val="007B011D"/>
    <w:rsid w:val="007B1780"/>
    <w:rsid w:val="007B20A4"/>
    <w:rsid w:val="007B37A0"/>
    <w:rsid w:val="008003BF"/>
    <w:rsid w:val="00857A7B"/>
    <w:rsid w:val="00891754"/>
    <w:rsid w:val="008B013C"/>
    <w:rsid w:val="008B2068"/>
    <w:rsid w:val="008B2437"/>
    <w:rsid w:val="008B489C"/>
    <w:rsid w:val="008E1D09"/>
    <w:rsid w:val="00905DE6"/>
    <w:rsid w:val="00924153"/>
    <w:rsid w:val="00937E5A"/>
    <w:rsid w:val="00940698"/>
    <w:rsid w:val="009533CC"/>
    <w:rsid w:val="009536A5"/>
    <w:rsid w:val="00966493"/>
    <w:rsid w:val="00974B3C"/>
    <w:rsid w:val="009778D9"/>
    <w:rsid w:val="00983E8D"/>
    <w:rsid w:val="00987AF5"/>
    <w:rsid w:val="009C4FB5"/>
    <w:rsid w:val="009D0E72"/>
    <w:rsid w:val="009D34BE"/>
    <w:rsid w:val="009D53DE"/>
    <w:rsid w:val="009D7027"/>
    <w:rsid w:val="009E047A"/>
    <w:rsid w:val="009F3AF9"/>
    <w:rsid w:val="009F513E"/>
    <w:rsid w:val="009F5EEE"/>
    <w:rsid w:val="00A10F6B"/>
    <w:rsid w:val="00A15D1B"/>
    <w:rsid w:val="00A472BD"/>
    <w:rsid w:val="00A54A91"/>
    <w:rsid w:val="00A7069B"/>
    <w:rsid w:val="00A81736"/>
    <w:rsid w:val="00A81E17"/>
    <w:rsid w:val="00A86743"/>
    <w:rsid w:val="00AA7F35"/>
    <w:rsid w:val="00AB3A62"/>
    <w:rsid w:val="00AB667E"/>
    <w:rsid w:val="00AC201F"/>
    <w:rsid w:val="00AC6A87"/>
    <w:rsid w:val="00B208AB"/>
    <w:rsid w:val="00B250D2"/>
    <w:rsid w:val="00B30C0A"/>
    <w:rsid w:val="00B32B00"/>
    <w:rsid w:val="00B35A3E"/>
    <w:rsid w:val="00B43CB7"/>
    <w:rsid w:val="00B915FF"/>
    <w:rsid w:val="00B9199A"/>
    <w:rsid w:val="00B9320F"/>
    <w:rsid w:val="00BA6201"/>
    <w:rsid w:val="00BB1F15"/>
    <w:rsid w:val="00BB74E1"/>
    <w:rsid w:val="00BC12CC"/>
    <w:rsid w:val="00BC4798"/>
    <w:rsid w:val="00BD1F1B"/>
    <w:rsid w:val="00BD4798"/>
    <w:rsid w:val="00BE42B1"/>
    <w:rsid w:val="00BF0CF0"/>
    <w:rsid w:val="00BF1688"/>
    <w:rsid w:val="00C035F7"/>
    <w:rsid w:val="00C06465"/>
    <w:rsid w:val="00C20EC5"/>
    <w:rsid w:val="00C23209"/>
    <w:rsid w:val="00C27C0B"/>
    <w:rsid w:val="00C410AA"/>
    <w:rsid w:val="00C4422D"/>
    <w:rsid w:val="00C659ED"/>
    <w:rsid w:val="00C72DBD"/>
    <w:rsid w:val="00C84404"/>
    <w:rsid w:val="00C94BBF"/>
    <w:rsid w:val="00CA467F"/>
    <w:rsid w:val="00CE0194"/>
    <w:rsid w:val="00CE41C4"/>
    <w:rsid w:val="00CE7DA5"/>
    <w:rsid w:val="00D07BB3"/>
    <w:rsid w:val="00D44746"/>
    <w:rsid w:val="00D47EA3"/>
    <w:rsid w:val="00D578CB"/>
    <w:rsid w:val="00D742DE"/>
    <w:rsid w:val="00D822D1"/>
    <w:rsid w:val="00D95372"/>
    <w:rsid w:val="00DB1DD4"/>
    <w:rsid w:val="00DB24BD"/>
    <w:rsid w:val="00DB3335"/>
    <w:rsid w:val="00DB7548"/>
    <w:rsid w:val="00DC247F"/>
    <w:rsid w:val="00DD4591"/>
    <w:rsid w:val="00DD4B92"/>
    <w:rsid w:val="00DF4CAC"/>
    <w:rsid w:val="00E41D66"/>
    <w:rsid w:val="00E505DA"/>
    <w:rsid w:val="00E60F29"/>
    <w:rsid w:val="00E640AB"/>
    <w:rsid w:val="00E71E84"/>
    <w:rsid w:val="00E73216"/>
    <w:rsid w:val="00EA059F"/>
    <w:rsid w:val="00ED5416"/>
    <w:rsid w:val="00EE5729"/>
    <w:rsid w:val="00F1053C"/>
    <w:rsid w:val="00F27DFE"/>
    <w:rsid w:val="00F30862"/>
    <w:rsid w:val="00F35D26"/>
    <w:rsid w:val="00F4653E"/>
    <w:rsid w:val="00F4667D"/>
    <w:rsid w:val="00F51850"/>
    <w:rsid w:val="00F52D7E"/>
    <w:rsid w:val="00F76B2F"/>
    <w:rsid w:val="00F77AE6"/>
    <w:rsid w:val="00F77C03"/>
    <w:rsid w:val="00F9531E"/>
    <w:rsid w:val="00FA2BB5"/>
    <w:rsid w:val="00FE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C15"/>
    <w:rPr>
      <w:rFonts w:asciiTheme="minorHAnsi" w:hAnsiTheme="minorHAnsi"/>
    </w:rPr>
  </w:style>
  <w:style w:type="paragraph" w:styleId="Heading1">
    <w:name w:val="heading 1"/>
    <w:basedOn w:val="Normal"/>
    <w:next w:val="Normal"/>
    <w:link w:val="Heading1Char"/>
    <w:uiPriority w:val="9"/>
    <w:qFormat/>
    <w:rsid w:val="00681C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C1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8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C15"/>
    <w:rPr>
      <w:rFonts w:ascii="Tahoma" w:hAnsi="Tahoma" w:cs="Tahoma"/>
      <w:sz w:val="16"/>
      <w:szCs w:val="16"/>
    </w:rPr>
  </w:style>
  <w:style w:type="table" w:styleId="TableGrid">
    <w:name w:val="Table Grid"/>
    <w:basedOn w:val="TableNormal"/>
    <w:uiPriority w:val="59"/>
    <w:rsid w:val="00681C15"/>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32">
    <w:name w:val="ls32"/>
    <w:basedOn w:val="DefaultParagraphFont"/>
    <w:rsid w:val="00681C15"/>
  </w:style>
  <w:style w:type="character" w:customStyle="1" w:styleId="ls114">
    <w:name w:val="ls114"/>
    <w:basedOn w:val="DefaultParagraphFont"/>
    <w:rsid w:val="00681C15"/>
  </w:style>
  <w:style w:type="paragraph" w:styleId="NormalWeb">
    <w:name w:val="Normal (Web)"/>
    <w:basedOn w:val="Normal"/>
    <w:uiPriority w:val="99"/>
    <w:unhideWhenUsed/>
    <w:rsid w:val="00681C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1C15"/>
    <w:rPr>
      <w:color w:val="0000FF"/>
      <w:u w:val="single"/>
    </w:rPr>
  </w:style>
  <w:style w:type="paragraph" w:styleId="ListParagraph">
    <w:name w:val="List Paragraph"/>
    <w:basedOn w:val="Normal"/>
    <w:uiPriority w:val="34"/>
    <w:qFormat/>
    <w:rsid w:val="00681C15"/>
    <w:pPr>
      <w:spacing w:after="160" w:line="259" w:lineRule="auto"/>
      <w:ind w:left="720"/>
      <w:contextualSpacing/>
    </w:pPr>
  </w:style>
  <w:style w:type="character" w:styleId="Emphasis">
    <w:name w:val="Emphasis"/>
    <w:basedOn w:val="DefaultParagraphFont"/>
    <w:uiPriority w:val="20"/>
    <w:qFormat/>
    <w:rsid w:val="00681C15"/>
    <w:rPr>
      <w:i/>
      <w:iCs/>
    </w:rPr>
  </w:style>
  <w:style w:type="paragraph" w:customStyle="1" w:styleId="Default">
    <w:name w:val="Default"/>
    <w:rsid w:val="00681C15"/>
    <w:pPr>
      <w:autoSpaceDE w:val="0"/>
      <w:autoSpaceDN w:val="0"/>
      <w:adjustRightInd w:val="0"/>
      <w:spacing w:after="0" w:line="240" w:lineRule="auto"/>
    </w:pPr>
    <w:rPr>
      <w:rFonts w:cs="Times New Roman"/>
      <w:color w:val="000000"/>
      <w:sz w:val="24"/>
      <w:szCs w:val="24"/>
    </w:rPr>
  </w:style>
  <w:style w:type="paragraph" w:styleId="TOCHeading">
    <w:name w:val="TOC Heading"/>
    <w:basedOn w:val="Heading1"/>
    <w:next w:val="Normal"/>
    <w:uiPriority w:val="39"/>
    <w:unhideWhenUsed/>
    <w:qFormat/>
    <w:rsid w:val="00681C15"/>
    <w:pPr>
      <w:spacing w:before="240" w:line="259" w:lineRule="auto"/>
      <w:outlineLvl w:val="9"/>
    </w:pPr>
    <w:rPr>
      <w:b w:val="0"/>
      <w:bCs w:val="0"/>
      <w:sz w:val="32"/>
      <w:szCs w:val="32"/>
    </w:rPr>
  </w:style>
  <w:style w:type="table" w:styleId="LightShading-Accent1">
    <w:name w:val="Light Shading Accent 1"/>
    <w:basedOn w:val="TableNormal"/>
    <w:uiPriority w:val="60"/>
    <w:rsid w:val="00681C15"/>
    <w:pPr>
      <w:spacing w:after="0" w:line="240" w:lineRule="auto"/>
    </w:pPr>
    <w:rPr>
      <w:rFonts w:asciiTheme="minorHAnsi" w:hAnsi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81C15"/>
    <w:pPr>
      <w:spacing w:after="0" w:line="240" w:lineRule="auto"/>
    </w:pPr>
    <w:rPr>
      <w:rFonts w:asciiTheme="minorHAnsi" w:hAnsi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681C15"/>
    <w:pPr>
      <w:spacing w:after="0" w:line="240" w:lineRule="auto"/>
    </w:pPr>
    <w:rPr>
      <w:rFonts w:asciiTheme="minorHAnsi" w:hAnsiTheme="minorHAnsi"/>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eader">
    <w:name w:val="header"/>
    <w:basedOn w:val="Normal"/>
    <w:link w:val="HeaderChar"/>
    <w:uiPriority w:val="99"/>
    <w:unhideWhenUsed/>
    <w:rsid w:val="00681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C15"/>
    <w:rPr>
      <w:rFonts w:asciiTheme="minorHAnsi" w:hAnsiTheme="minorHAnsi"/>
    </w:rPr>
  </w:style>
  <w:style w:type="paragraph" w:styleId="Footer">
    <w:name w:val="footer"/>
    <w:basedOn w:val="Normal"/>
    <w:link w:val="FooterChar"/>
    <w:uiPriority w:val="99"/>
    <w:unhideWhenUsed/>
    <w:rsid w:val="00681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C15"/>
    <w:rPr>
      <w:rFonts w:asciiTheme="minorHAnsi" w:hAnsiTheme="minorHAnsi"/>
    </w:rPr>
  </w:style>
  <w:style w:type="paragraph" w:styleId="BodyText">
    <w:name w:val="Body Text"/>
    <w:basedOn w:val="Normal"/>
    <w:link w:val="BodyTextChar"/>
    <w:uiPriority w:val="1"/>
    <w:qFormat/>
    <w:rsid w:val="00681C1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81C15"/>
    <w:rPr>
      <w:rFonts w:eastAsia="Times New Roman" w:cs="Times New Roman"/>
      <w:sz w:val="24"/>
      <w:szCs w:val="24"/>
    </w:rPr>
  </w:style>
  <w:style w:type="character" w:customStyle="1" w:styleId="markedcontent">
    <w:name w:val="markedcontent"/>
    <w:basedOn w:val="DefaultParagraphFont"/>
    <w:rsid w:val="00681C15"/>
  </w:style>
  <w:style w:type="table" w:customStyle="1" w:styleId="TableGrid1">
    <w:name w:val="Table Grid1"/>
    <w:basedOn w:val="TableNormal"/>
    <w:next w:val="TableGrid"/>
    <w:uiPriority w:val="59"/>
    <w:rsid w:val="0022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D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C0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C0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F2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36579"/>
    <w:pPr>
      <w:spacing w:after="0" w:line="240" w:lineRule="auto"/>
    </w:pPr>
    <w:rPr>
      <w:rFonts w:asciiTheme="minorHAnsi" w:hAns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E67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C15"/>
    <w:rPr>
      <w:rFonts w:asciiTheme="minorHAnsi" w:hAnsiTheme="minorHAnsi"/>
    </w:rPr>
  </w:style>
  <w:style w:type="paragraph" w:styleId="Heading1">
    <w:name w:val="heading 1"/>
    <w:basedOn w:val="Normal"/>
    <w:next w:val="Normal"/>
    <w:link w:val="Heading1Char"/>
    <w:uiPriority w:val="9"/>
    <w:qFormat/>
    <w:rsid w:val="00681C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C1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8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C15"/>
    <w:rPr>
      <w:rFonts w:ascii="Tahoma" w:hAnsi="Tahoma" w:cs="Tahoma"/>
      <w:sz w:val="16"/>
      <w:szCs w:val="16"/>
    </w:rPr>
  </w:style>
  <w:style w:type="table" w:styleId="TableGrid">
    <w:name w:val="Table Grid"/>
    <w:basedOn w:val="TableNormal"/>
    <w:uiPriority w:val="59"/>
    <w:rsid w:val="00681C15"/>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32">
    <w:name w:val="ls32"/>
    <w:basedOn w:val="DefaultParagraphFont"/>
    <w:rsid w:val="00681C15"/>
  </w:style>
  <w:style w:type="character" w:customStyle="1" w:styleId="ls114">
    <w:name w:val="ls114"/>
    <w:basedOn w:val="DefaultParagraphFont"/>
    <w:rsid w:val="00681C15"/>
  </w:style>
  <w:style w:type="paragraph" w:styleId="NormalWeb">
    <w:name w:val="Normal (Web)"/>
    <w:basedOn w:val="Normal"/>
    <w:uiPriority w:val="99"/>
    <w:unhideWhenUsed/>
    <w:rsid w:val="00681C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1C15"/>
    <w:rPr>
      <w:color w:val="0000FF"/>
      <w:u w:val="single"/>
    </w:rPr>
  </w:style>
  <w:style w:type="paragraph" w:styleId="ListParagraph">
    <w:name w:val="List Paragraph"/>
    <w:basedOn w:val="Normal"/>
    <w:uiPriority w:val="34"/>
    <w:qFormat/>
    <w:rsid w:val="00681C15"/>
    <w:pPr>
      <w:spacing w:after="160" w:line="259" w:lineRule="auto"/>
      <w:ind w:left="720"/>
      <w:contextualSpacing/>
    </w:pPr>
  </w:style>
  <w:style w:type="character" w:styleId="Emphasis">
    <w:name w:val="Emphasis"/>
    <w:basedOn w:val="DefaultParagraphFont"/>
    <w:uiPriority w:val="20"/>
    <w:qFormat/>
    <w:rsid w:val="00681C15"/>
    <w:rPr>
      <w:i/>
      <w:iCs/>
    </w:rPr>
  </w:style>
  <w:style w:type="paragraph" w:customStyle="1" w:styleId="Default">
    <w:name w:val="Default"/>
    <w:rsid w:val="00681C15"/>
    <w:pPr>
      <w:autoSpaceDE w:val="0"/>
      <w:autoSpaceDN w:val="0"/>
      <w:adjustRightInd w:val="0"/>
      <w:spacing w:after="0" w:line="240" w:lineRule="auto"/>
    </w:pPr>
    <w:rPr>
      <w:rFonts w:cs="Times New Roman"/>
      <w:color w:val="000000"/>
      <w:sz w:val="24"/>
      <w:szCs w:val="24"/>
    </w:rPr>
  </w:style>
  <w:style w:type="paragraph" w:styleId="TOCHeading">
    <w:name w:val="TOC Heading"/>
    <w:basedOn w:val="Heading1"/>
    <w:next w:val="Normal"/>
    <w:uiPriority w:val="39"/>
    <w:unhideWhenUsed/>
    <w:qFormat/>
    <w:rsid w:val="00681C15"/>
    <w:pPr>
      <w:spacing w:before="240" w:line="259" w:lineRule="auto"/>
      <w:outlineLvl w:val="9"/>
    </w:pPr>
    <w:rPr>
      <w:b w:val="0"/>
      <w:bCs w:val="0"/>
      <w:sz w:val="32"/>
      <w:szCs w:val="32"/>
    </w:rPr>
  </w:style>
  <w:style w:type="table" w:styleId="LightShading-Accent1">
    <w:name w:val="Light Shading Accent 1"/>
    <w:basedOn w:val="TableNormal"/>
    <w:uiPriority w:val="60"/>
    <w:rsid w:val="00681C15"/>
    <w:pPr>
      <w:spacing w:after="0" w:line="240" w:lineRule="auto"/>
    </w:pPr>
    <w:rPr>
      <w:rFonts w:asciiTheme="minorHAnsi" w:hAnsi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81C15"/>
    <w:pPr>
      <w:spacing w:after="0" w:line="240" w:lineRule="auto"/>
    </w:pPr>
    <w:rPr>
      <w:rFonts w:asciiTheme="minorHAnsi" w:hAnsi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681C15"/>
    <w:pPr>
      <w:spacing w:after="0" w:line="240" w:lineRule="auto"/>
    </w:pPr>
    <w:rPr>
      <w:rFonts w:asciiTheme="minorHAnsi" w:hAnsiTheme="minorHAnsi"/>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eader">
    <w:name w:val="header"/>
    <w:basedOn w:val="Normal"/>
    <w:link w:val="HeaderChar"/>
    <w:uiPriority w:val="99"/>
    <w:unhideWhenUsed/>
    <w:rsid w:val="00681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C15"/>
    <w:rPr>
      <w:rFonts w:asciiTheme="minorHAnsi" w:hAnsiTheme="minorHAnsi"/>
    </w:rPr>
  </w:style>
  <w:style w:type="paragraph" w:styleId="Footer">
    <w:name w:val="footer"/>
    <w:basedOn w:val="Normal"/>
    <w:link w:val="FooterChar"/>
    <w:uiPriority w:val="99"/>
    <w:unhideWhenUsed/>
    <w:rsid w:val="00681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C15"/>
    <w:rPr>
      <w:rFonts w:asciiTheme="minorHAnsi" w:hAnsiTheme="minorHAnsi"/>
    </w:rPr>
  </w:style>
  <w:style w:type="paragraph" w:styleId="BodyText">
    <w:name w:val="Body Text"/>
    <w:basedOn w:val="Normal"/>
    <w:link w:val="BodyTextChar"/>
    <w:uiPriority w:val="1"/>
    <w:qFormat/>
    <w:rsid w:val="00681C1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81C15"/>
    <w:rPr>
      <w:rFonts w:eastAsia="Times New Roman" w:cs="Times New Roman"/>
      <w:sz w:val="24"/>
      <w:szCs w:val="24"/>
    </w:rPr>
  </w:style>
  <w:style w:type="character" w:customStyle="1" w:styleId="markedcontent">
    <w:name w:val="markedcontent"/>
    <w:basedOn w:val="DefaultParagraphFont"/>
    <w:rsid w:val="00681C15"/>
  </w:style>
  <w:style w:type="table" w:customStyle="1" w:styleId="TableGrid1">
    <w:name w:val="Table Grid1"/>
    <w:basedOn w:val="TableNormal"/>
    <w:next w:val="TableGrid"/>
    <w:uiPriority w:val="59"/>
    <w:rsid w:val="0022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D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1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C0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C0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F2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36579"/>
    <w:pPr>
      <w:spacing w:after="0" w:line="240" w:lineRule="auto"/>
    </w:pPr>
    <w:rPr>
      <w:rFonts w:asciiTheme="minorHAnsi" w:hAns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E67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3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books.google.com.bd/books/about/Water_quality_management_for_pond_fish_c.html?id=rJbcjoO1Cb4C&amp;redir_esc=y"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semanticscholar.org/paper/Tank-Culture-of-Striped-Bass-Lewis-Heidinger/11bf46739c3c38d79d5de5389fbf7a0962b35523"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bonndoc.ulb.uni-bonn.de/xmlui/handle/20.500.11811/5386"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openlibrary.org/books/OL17989243M/Field_testing_of_water_in_developing_count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waterquality.gov.au/anz-guidelines/resources/previous-guidelines/anzecc-armcanz-2000" TargetMode="External"/><Relationship Id="rId40" Type="http://schemas.openxmlformats.org/officeDocument/2006/relationships/hyperlink" Target="https://dx.doi.org/10.3923/pjbs.2001.618.62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4821C-14AF-4370-81FE-61DD4DD7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5435</TotalTime>
  <Pages>53</Pages>
  <Words>10494</Words>
  <Characters>59820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198</cp:revision>
  <cp:lastPrinted>2022-12-20T11:58:00Z</cp:lastPrinted>
  <dcterms:created xsi:type="dcterms:W3CDTF">2022-10-08T17:40:00Z</dcterms:created>
  <dcterms:modified xsi:type="dcterms:W3CDTF">2022-12-20T11:58:00Z</dcterms:modified>
</cp:coreProperties>
</file>