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7641" w:rsidRPr="003941CE" w:rsidRDefault="005972B9" w:rsidP="003941CE">
      <w:pPr>
        <w:spacing w:line="360" w:lineRule="auto"/>
        <w:jc w:val="center"/>
        <w:rPr>
          <w:rFonts w:ascii="Times New Roman" w:hAnsi="Times New Roman" w:cs="Times New Roman"/>
          <w:b/>
          <w:sz w:val="28"/>
          <w:szCs w:val="28"/>
        </w:rPr>
      </w:pPr>
      <w:r>
        <w:rPr>
          <w:rFonts w:ascii="Times New Roman" w:hAnsi="Times New Roman" w:cs="Times New Roman"/>
          <w:b/>
          <w:bCs/>
          <w:color w:val="000000" w:themeColor="text1"/>
          <w:sz w:val="28"/>
          <w:szCs w:val="28"/>
        </w:rPr>
        <w:t xml:space="preserve"> </w:t>
      </w:r>
      <w:r w:rsidR="00D76FD4" w:rsidRPr="003941CE">
        <w:rPr>
          <w:rFonts w:ascii="Times New Roman" w:hAnsi="Times New Roman" w:cs="Times New Roman"/>
          <w:b/>
          <w:bCs/>
          <w:color w:val="000000" w:themeColor="text1"/>
          <w:sz w:val="28"/>
          <w:szCs w:val="28"/>
        </w:rPr>
        <w:t>A case report</w:t>
      </w:r>
      <w:r w:rsidR="00155C69" w:rsidRPr="003941CE">
        <w:rPr>
          <w:rFonts w:ascii="Times New Roman" w:hAnsi="Times New Roman" w:cs="Times New Roman"/>
          <w:b/>
          <w:bCs/>
          <w:color w:val="000000" w:themeColor="text1"/>
          <w:sz w:val="28"/>
          <w:szCs w:val="28"/>
        </w:rPr>
        <w:t xml:space="preserve"> </w:t>
      </w:r>
      <w:r w:rsidR="00FA7641" w:rsidRPr="003941CE">
        <w:rPr>
          <w:rFonts w:ascii="Times New Roman" w:hAnsi="Times New Roman" w:cs="Times New Roman"/>
          <w:b/>
          <w:sz w:val="28"/>
          <w:szCs w:val="28"/>
        </w:rPr>
        <w:t xml:space="preserve">on </w:t>
      </w:r>
      <w:r w:rsidR="00D76FD4" w:rsidRPr="003941CE">
        <w:rPr>
          <w:rFonts w:ascii="Times New Roman" w:hAnsi="Times New Roman" w:cs="Times New Roman"/>
          <w:b/>
          <w:sz w:val="28"/>
          <w:szCs w:val="28"/>
        </w:rPr>
        <w:t>diagnosis and surgical management of sebaceous gland</w:t>
      </w:r>
      <w:r w:rsidR="00B97660" w:rsidRPr="003941CE">
        <w:rPr>
          <w:rFonts w:ascii="Times New Roman" w:hAnsi="Times New Roman" w:cs="Times New Roman"/>
          <w:b/>
          <w:sz w:val="28"/>
          <w:szCs w:val="28"/>
        </w:rPr>
        <w:t xml:space="preserve"> tumor in Dalmatian dog</w:t>
      </w:r>
    </w:p>
    <w:p w:rsidR="00FA7641" w:rsidRDefault="00FA7641" w:rsidP="003941CE">
      <w:pPr>
        <w:spacing w:line="360" w:lineRule="auto"/>
        <w:jc w:val="center"/>
        <w:rPr>
          <w:rFonts w:ascii="URWPalladioL-Bold" w:hAnsi="URWPalladioL-Bold" w:cs="URWPalladioL-Bold"/>
          <w:b/>
          <w:bCs/>
          <w:sz w:val="28"/>
          <w:szCs w:val="28"/>
        </w:rPr>
      </w:pPr>
      <w:r>
        <w:rPr>
          <w:rFonts w:ascii="URWPalladioL-Bold" w:hAnsi="URWPalladioL-Bold" w:cs="URWPalladioL-Bold"/>
          <w:b/>
          <w:bCs/>
          <w:noProof/>
          <w:sz w:val="28"/>
          <w:szCs w:val="28"/>
        </w:rPr>
        <w:drawing>
          <wp:inline distT="0" distB="0" distL="0" distR="0" wp14:anchorId="59F40001" wp14:editId="00B10467">
            <wp:extent cx="1628775" cy="1628775"/>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1628775" cy="1628775"/>
                    </a:xfrm>
                    <a:prstGeom prst="rect">
                      <a:avLst/>
                    </a:prstGeom>
                  </pic:spPr>
                </pic:pic>
              </a:graphicData>
            </a:graphic>
          </wp:inline>
        </w:drawing>
      </w:r>
    </w:p>
    <w:p w:rsidR="00FA7641" w:rsidRPr="003941CE" w:rsidRDefault="00FA7641" w:rsidP="003941CE">
      <w:pPr>
        <w:spacing w:line="360" w:lineRule="auto"/>
        <w:jc w:val="center"/>
        <w:rPr>
          <w:rFonts w:ascii="URWPalladioL-Bold" w:hAnsi="URWPalladioL-Bold" w:cs="URWPalladioL-Bold"/>
          <w:b/>
          <w:bCs/>
          <w:color w:val="1F3864"/>
          <w:sz w:val="28"/>
          <w:szCs w:val="28"/>
        </w:rPr>
      </w:pPr>
      <w:r>
        <w:rPr>
          <w:rFonts w:ascii="URWPalladioL-Bold" w:hAnsi="URWPalladioL-Bold" w:cs="URWPalladioL-Bold"/>
          <w:b/>
          <w:bCs/>
          <w:color w:val="1F3864"/>
          <w:sz w:val="28"/>
          <w:szCs w:val="28"/>
        </w:rPr>
        <w:t>A clinical report submitted in partial satisfaction of the requirement for the Degree of Doctor of Veterinary Medicine (DVM)</w:t>
      </w:r>
    </w:p>
    <w:p w:rsidR="00FA7641" w:rsidRDefault="00FA7641" w:rsidP="004A2679">
      <w:pPr>
        <w:spacing w:line="360" w:lineRule="auto"/>
        <w:jc w:val="center"/>
        <w:rPr>
          <w:rFonts w:ascii="URWPalladioL-Bold" w:hAnsi="URWPalladioL-Bold" w:cs="URWPalladioL-Bold"/>
          <w:b/>
          <w:bCs/>
          <w:sz w:val="28"/>
          <w:szCs w:val="28"/>
        </w:rPr>
      </w:pPr>
      <w:r>
        <w:rPr>
          <w:rFonts w:ascii="URWPalladioL-Bold" w:hAnsi="URWPalladioL-Bold" w:cs="URWPalladioL-Bold"/>
          <w:b/>
          <w:bCs/>
          <w:sz w:val="28"/>
          <w:szCs w:val="28"/>
        </w:rPr>
        <w:t>By:</w:t>
      </w:r>
    </w:p>
    <w:p w:rsidR="00FA7641" w:rsidRDefault="00FA7641" w:rsidP="004A2679">
      <w:pPr>
        <w:spacing w:line="360" w:lineRule="auto"/>
        <w:jc w:val="center"/>
        <w:rPr>
          <w:rFonts w:ascii="URWPalladioL-Bold" w:hAnsi="URWPalladioL-Bold" w:cs="URWPalladioL-Bold"/>
          <w:b/>
          <w:bCs/>
          <w:sz w:val="28"/>
          <w:szCs w:val="28"/>
        </w:rPr>
      </w:pPr>
      <w:r>
        <w:rPr>
          <w:rFonts w:ascii="URWPalladioL-Bold" w:hAnsi="URWPalladioL-Bold" w:cs="URWPalladioL-Bold"/>
          <w:b/>
          <w:bCs/>
          <w:sz w:val="28"/>
          <w:szCs w:val="28"/>
        </w:rPr>
        <w:t>Md. Nazmul Islam</w:t>
      </w:r>
    </w:p>
    <w:p w:rsidR="00FA7641" w:rsidRDefault="00FA7641" w:rsidP="004A2679">
      <w:pPr>
        <w:spacing w:line="360" w:lineRule="auto"/>
        <w:jc w:val="center"/>
        <w:rPr>
          <w:rFonts w:ascii="URWPalladioL-Bold" w:hAnsi="URWPalladioL-Bold" w:cs="URWPalladioL-Bold"/>
          <w:b/>
          <w:bCs/>
          <w:sz w:val="28"/>
          <w:szCs w:val="28"/>
        </w:rPr>
      </w:pPr>
      <w:r>
        <w:rPr>
          <w:rFonts w:ascii="URWPalladioL-Bold" w:hAnsi="URWPalladioL-Bold" w:cs="URWPalladioL-Bold"/>
          <w:b/>
          <w:bCs/>
          <w:sz w:val="28"/>
          <w:szCs w:val="28"/>
        </w:rPr>
        <w:t>Roll No: 17/56</w:t>
      </w:r>
    </w:p>
    <w:p w:rsidR="00FA7641" w:rsidRDefault="00FA7641" w:rsidP="004A2679">
      <w:pPr>
        <w:spacing w:line="360" w:lineRule="auto"/>
        <w:jc w:val="center"/>
        <w:rPr>
          <w:rFonts w:ascii="URWPalladioL-Bold" w:hAnsi="URWPalladioL-Bold" w:cs="URWPalladioL-Bold"/>
          <w:b/>
          <w:bCs/>
          <w:sz w:val="28"/>
          <w:szCs w:val="28"/>
        </w:rPr>
      </w:pPr>
      <w:r>
        <w:rPr>
          <w:rFonts w:ascii="URWPalladioL-Bold" w:hAnsi="URWPalladioL-Bold" w:cs="URWPalladioL-Bold"/>
          <w:b/>
          <w:bCs/>
          <w:sz w:val="28"/>
          <w:szCs w:val="28"/>
        </w:rPr>
        <w:t>Registration No: 01892</w:t>
      </w:r>
    </w:p>
    <w:p w:rsidR="00FA7641" w:rsidRDefault="00FA7641" w:rsidP="004A2679">
      <w:pPr>
        <w:spacing w:line="360" w:lineRule="auto"/>
        <w:jc w:val="center"/>
        <w:rPr>
          <w:rFonts w:ascii="URWPalladioL-Bold" w:hAnsi="URWPalladioL-Bold" w:cs="URWPalladioL-Bold"/>
          <w:b/>
          <w:bCs/>
          <w:sz w:val="28"/>
          <w:szCs w:val="28"/>
        </w:rPr>
      </w:pPr>
      <w:r>
        <w:rPr>
          <w:rFonts w:ascii="URWPalladioL-Bold" w:hAnsi="URWPalladioL-Bold" w:cs="URWPalladioL-Bold"/>
          <w:b/>
          <w:bCs/>
          <w:sz w:val="28"/>
          <w:szCs w:val="28"/>
        </w:rPr>
        <w:t>Intern ID: 47</w:t>
      </w:r>
    </w:p>
    <w:p w:rsidR="00FA7641" w:rsidRDefault="00FA7641" w:rsidP="00215B2D">
      <w:pPr>
        <w:spacing w:line="360" w:lineRule="auto"/>
        <w:jc w:val="center"/>
        <w:rPr>
          <w:rFonts w:ascii="URWPalladioL-Bold" w:hAnsi="URWPalladioL-Bold" w:cs="URWPalladioL-Bold"/>
          <w:b/>
          <w:bCs/>
          <w:sz w:val="28"/>
          <w:szCs w:val="28"/>
        </w:rPr>
      </w:pPr>
      <w:r>
        <w:rPr>
          <w:rFonts w:ascii="URWPalladioL-Bold" w:hAnsi="URWPalladioL-Bold" w:cs="URWPalladioL-Bold"/>
          <w:b/>
          <w:bCs/>
          <w:sz w:val="28"/>
          <w:szCs w:val="28"/>
        </w:rPr>
        <w:t>Session: 2016-17</w:t>
      </w:r>
    </w:p>
    <w:p w:rsidR="00FA7641" w:rsidRDefault="00FA7641" w:rsidP="004A2679">
      <w:pPr>
        <w:spacing w:line="360" w:lineRule="auto"/>
        <w:jc w:val="center"/>
        <w:rPr>
          <w:rFonts w:ascii="URWPalladioL-Bold" w:hAnsi="URWPalladioL-Bold" w:cs="URWPalladioL-Bold"/>
          <w:b/>
          <w:bCs/>
          <w:sz w:val="28"/>
          <w:szCs w:val="28"/>
        </w:rPr>
      </w:pPr>
    </w:p>
    <w:p w:rsidR="00FA7641" w:rsidRDefault="00FA7641" w:rsidP="004A2679">
      <w:pPr>
        <w:spacing w:line="360" w:lineRule="auto"/>
        <w:jc w:val="center"/>
        <w:rPr>
          <w:rFonts w:ascii="URWPalladioL-Bold" w:hAnsi="URWPalladioL-Bold" w:cs="URWPalladioL-Bold"/>
          <w:b/>
          <w:bCs/>
          <w:color w:val="1F3864"/>
          <w:sz w:val="32"/>
          <w:szCs w:val="32"/>
        </w:rPr>
      </w:pPr>
      <w:r>
        <w:rPr>
          <w:rFonts w:ascii="URWPalladioL-Bold" w:hAnsi="URWPalladioL-Bold" w:cs="URWPalladioL-Bold"/>
          <w:b/>
          <w:bCs/>
          <w:color w:val="1F3864"/>
          <w:sz w:val="32"/>
          <w:szCs w:val="32"/>
        </w:rPr>
        <w:t>Faculty of Veterinary Medicine</w:t>
      </w:r>
    </w:p>
    <w:p w:rsidR="00FA7641" w:rsidRDefault="00FA7641" w:rsidP="004A2679">
      <w:pPr>
        <w:spacing w:line="360" w:lineRule="auto"/>
        <w:jc w:val="center"/>
        <w:rPr>
          <w:rFonts w:ascii="URWPalladioL-Bold" w:hAnsi="URWPalladioL-Bold" w:cs="URWPalladioL-Bold"/>
          <w:b/>
          <w:bCs/>
          <w:color w:val="1F3864"/>
          <w:sz w:val="28"/>
          <w:szCs w:val="28"/>
        </w:rPr>
      </w:pPr>
      <w:proofErr w:type="spellStart"/>
      <w:r>
        <w:rPr>
          <w:rFonts w:ascii="URWPalladioL-Bold" w:hAnsi="URWPalladioL-Bold" w:cs="URWPalladioL-Bold"/>
          <w:b/>
          <w:bCs/>
          <w:color w:val="1F3864"/>
          <w:sz w:val="28"/>
          <w:szCs w:val="28"/>
        </w:rPr>
        <w:t>Chattogram</w:t>
      </w:r>
      <w:proofErr w:type="spellEnd"/>
      <w:r>
        <w:rPr>
          <w:rFonts w:ascii="URWPalladioL-Bold" w:hAnsi="URWPalladioL-Bold" w:cs="URWPalladioL-Bold"/>
          <w:b/>
          <w:bCs/>
          <w:color w:val="1F3864"/>
          <w:sz w:val="28"/>
          <w:szCs w:val="28"/>
        </w:rPr>
        <w:t xml:space="preserve"> Veterinary and Animal Sciences University</w:t>
      </w:r>
      <w:r>
        <w:rPr>
          <w:rFonts w:ascii="URWPalladioL-Bold" w:hAnsi="URWPalladioL-Bold" w:cs="URWPalladioL-Bold"/>
          <w:b/>
          <w:bCs/>
          <w:color w:val="1F3864"/>
          <w:sz w:val="28"/>
          <w:szCs w:val="28"/>
        </w:rPr>
        <w:br/>
      </w:r>
      <w:proofErr w:type="spellStart"/>
      <w:r>
        <w:rPr>
          <w:rFonts w:ascii="URWPalladioL-Bold" w:hAnsi="URWPalladioL-Bold" w:cs="URWPalladioL-Bold"/>
          <w:b/>
          <w:bCs/>
          <w:color w:val="1F3864"/>
          <w:sz w:val="28"/>
          <w:szCs w:val="28"/>
        </w:rPr>
        <w:t>Khulshi</w:t>
      </w:r>
      <w:proofErr w:type="spellEnd"/>
      <w:r>
        <w:rPr>
          <w:rFonts w:ascii="URWPalladioL-Bold" w:hAnsi="URWPalladioL-Bold" w:cs="URWPalladioL-Bold"/>
          <w:b/>
          <w:bCs/>
          <w:color w:val="1F3864"/>
          <w:sz w:val="28"/>
          <w:szCs w:val="28"/>
        </w:rPr>
        <w:t xml:space="preserve">, </w:t>
      </w:r>
      <w:proofErr w:type="spellStart"/>
      <w:r>
        <w:rPr>
          <w:rFonts w:ascii="URWPalladioL-Bold" w:hAnsi="URWPalladioL-Bold" w:cs="URWPalladioL-Bold"/>
          <w:b/>
          <w:bCs/>
          <w:color w:val="1F3864"/>
          <w:sz w:val="28"/>
          <w:szCs w:val="28"/>
        </w:rPr>
        <w:t>Chattogram</w:t>
      </w:r>
      <w:proofErr w:type="spellEnd"/>
      <w:r>
        <w:rPr>
          <w:rFonts w:ascii="URWPalladioL-Bold" w:hAnsi="URWPalladioL-Bold" w:cs="URWPalladioL-Bold"/>
          <w:b/>
          <w:bCs/>
          <w:color w:val="1F3864"/>
          <w:sz w:val="28"/>
          <w:szCs w:val="28"/>
        </w:rPr>
        <w:t xml:space="preserve"> – 4225, Bangladesh</w:t>
      </w:r>
    </w:p>
    <w:p w:rsidR="00FA7641" w:rsidRPr="00215B2D" w:rsidRDefault="00FA7641" w:rsidP="00215B2D">
      <w:pPr>
        <w:spacing w:line="360" w:lineRule="auto"/>
        <w:jc w:val="center"/>
        <w:rPr>
          <w:rFonts w:ascii="Times New Roman" w:hAnsi="Times New Roman" w:cs="Times New Roman"/>
          <w:b/>
          <w:sz w:val="28"/>
          <w:szCs w:val="28"/>
        </w:rPr>
      </w:pPr>
      <w:r w:rsidRPr="00215B2D">
        <w:rPr>
          <w:rFonts w:ascii="Times New Roman" w:hAnsi="Times New Roman" w:cs="Times New Roman"/>
          <w:b/>
          <w:bCs/>
          <w:color w:val="000000" w:themeColor="text1"/>
          <w:sz w:val="28"/>
          <w:szCs w:val="28"/>
        </w:rPr>
        <w:lastRenderedPageBreak/>
        <w:t xml:space="preserve">A </w:t>
      </w:r>
      <w:r w:rsidR="00B97660" w:rsidRPr="00215B2D">
        <w:rPr>
          <w:rFonts w:ascii="Times New Roman" w:hAnsi="Times New Roman" w:cs="Times New Roman"/>
          <w:b/>
          <w:bCs/>
          <w:color w:val="000000" w:themeColor="text1"/>
          <w:sz w:val="28"/>
          <w:szCs w:val="28"/>
        </w:rPr>
        <w:t>case report</w:t>
      </w:r>
      <w:r w:rsidR="004C1920" w:rsidRPr="00215B2D">
        <w:rPr>
          <w:rFonts w:ascii="Times New Roman" w:hAnsi="Times New Roman" w:cs="Times New Roman"/>
          <w:b/>
          <w:bCs/>
          <w:color w:val="000000" w:themeColor="text1"/>
          <w:sz w:val="28"/>
          <w:szCs w:val="28"/>
        </w:rPr>
        <w:t xml:space="preserve"> </w:t>
      </w:r>
      <w:r w:rsidR="00B97660" w:rsidRPr="00215B2D">
        <w:rPr>
          <w:rFonts w:ascii="Times New Roman" w:hAnsi="Times New Roman" w:cs="Times New Roman"/>
          <w:b/>
          <w:sz w:val="28"/>
          <w:szCs w:val="28"/>
        </w:rPr>
        <w:t>on diagnosis and surgical management of sebaceous gland tumor in Dalmatian dog</w:t>
      </w:r>
    </w:p>
    <w:p w:rsidR="00FA7641" w:rsidRDefault="00FA7641" w:rsidP="00215B2D">
      <w:pPr>
        <w:spacing w:line="360" w:lineRule="auto"/>
        <w:jc w:val="center"/>
        <w:rPr>
          <w:rFonts w:ascii="URWPalladioL-Bold" w:hAnsi="URWPalladioL-Bold" w:cs="URWPalladioL-Bold"/>
          <w:b/>
          <w:bCs/>
          <w:sz w:val="28"/>
          <w:szCs w:val="28"/>
        </w:rPr>
      </w:pPr>
      <w:r>
        <w:rPr>
          <w:rFonts w:ascii="URWPalladioL-Bold" w:hAnsi="URWPalladioL-Bold" w:cs="URWPalladioL-Bold"/>
          <w:b/>
          <w:bCs/>
          <w:noProof/>
          <w:sz w:val="28"/>
          <w:szCs w:val="28"/>
        </w:rPr>
        <w:drawing>
          <wp:inline distT="0" distB="0" distL="0" distR="0" wp14:anchorId="22029553" wp14:editId="58274394">
            <wp:extent cx="1628775" cy="1628775"/>
            <wp:effectExtent l="0" t="0" r="0" b="0"/>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srcRect/>
                    <a:stretch/>
                  </pic:blipFill>
                  <pic:spPr>
                    <a:xfrm>
                      <a:off x="0" y="0"/>
                      <a:ext cx="1628775" cy="1628775"/>
                    </a:xfrm>
                    <a:prstGeom prst="rect">
                      <a:avLst/>
                    </a:prstGeom>
                  </pic:spPr>
                </pic:pic>
              </a:graphicData>
            </a:graphic>
          </wp:inline>
        </w:drawing>
      </w:r>
    </w:p>
    <w:p w:rsidR="00FA7641" w:rsidRDefault="00FA7641" w:rsidP="004A2679">
      <w:pPr>
        <w:spacing w:line="360" w:lineRule="auto"/>
        <w:jc w:val="center"/>
        <w:rPr>
          <w:rFonts w:ascii="URWPalladioL-Bold" w:hAnsi="URWPalladioL-Bold" w:cs="URWPalladioL-Bold"/>
          <w:b/>
          <w:bCs/>
          <w:sz w:val="28"/>
          <w:szCs w:val="28"/>
        </w:rPr>
      </w:pPr>
      <w:r>
        <w:rPr>
          <w:rFonts w:ascii="URWPalladioL-Bold" w:hAnsi="URWPalladioL-Bold" w:cs="URWPalladioL-Bold"/>
          <w:b/>
          <w:bCs/>
          <w:sz w:val="28"/>
          <w:szCs w:val="28"/>
        </w:rPr>
        <w:t>Approved by:</w:t>
      </w:r>
    </w:p>
    <w:p w:rsidR="00FA7641" w:rsidRDefault="00FA7641" w:rsidP="004A2679">
      <w:pPr>
        <w:tabs>
          <w:tab w:val="left" w:pos="7149"/>
        </w:tabs>
        <w:spacing w:line="360" w:lineRule="auto"/>
        <w:rPr>
          <w:rFonts w:ascii="URWPalladioL-Bold" w:hAnsi="URWPalladioL-Bold" w:cs="URWPalladioL-Bold"/>
          <w:b/>
          <w:bCs/>
          <w:sz w:val="28"/>
          <w:szCs w:val="28"/>
        </w:rPr>
      </w:pPr>
      <w:r>
        <w:rPr>
          <w:rFonts w:ascii="URWPalladioL-Bold" w:hAnsi="URWPalladioL-Bold" w:cs="URWPalladioL-Bold"/>
          <w:b/>
          <w:bCs/>
          <w:sz w:val="28"/>
          <w:szCs w:val="28"/>
        </w:rPr>
        <w:tab/>
      </w:r>
    </w:p>
    <w:p w:rsidR="00FA7641" w:rsidRDefault="00A6075C" w:rsidP="004A2679">
      <w:pPr>
        <w:spacing w:line="360" w:lineRule="auto"/>
        <w:jc w:val="center"/>
        <w:rPr>
          <w:rFonts w:ascii="URWPalladioL-Bold" w:hAnsi="URWPalladioL-Bold" w:cs="URWPalladioL-Bold"/>
          <w:b/>
          <w:bCs/>
          <w:sz w:val="28"/>
          <w:szCs w:val="28"/>
        </w:rPr>
      </w:pPr>
      <w:r>
        <w:rPr>
          <w:rFonts w:ascii="Times New Roman" w:hAnsi="Times New Roman" w:cs="Times New Roman"/>
          <w:b/>
          <w:bCs/>
          <w:noProof/>
          <w:sz w:val="28"/>
          <w:szCs w:val="28"/>
        </w:rPr>
        <mc:AlternateContent>
          <mc:Choice Requires="wps">
            <w:drawing>
              <wp:anchor distT="0" distB="0" distL="0" distR="0" simplePos="0" relativeHeight="251659264" behindDoc="0" locked="0" layoutInCell="1" allowOverlap="1" wp14:anchorId="75587378">
                <wp:simplePos x="0" y="0"/>
                <wp:positionH relativeFrom="column">
                  <wp:posOffset>1267460</wp:posOffset>
                </wp:positionH>
                <wp:positionV relativeFrom="paragraph">
                  <wp:posOffset>220345</wp:posOffset>
                </wp:positionV>
                <wp:extent cx="3204210" cy="20955"/>
                <wp:effectExtent l="0" t="0" r="15240" b="17145"/>
                <wp:wrapNone/>
                <wp:docPr id="102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4210" cy="20955"/>
                        </a:xfrm>
                        <a:prstGeom prst="line">
                          <a:avLst/>
                        </a:prstGeom>
                        <a:ln w="6350" cap="flat" cmpd="sng">
                          <a:solidFill>
                            <a:srgbClr val="000000"/>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w14:anchorId="04A38731" id="Straight Connector 5"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99.8pt,17.35pt" to="352.1pt,19pt"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" strokeweight=".5pt">
                <v:stroke joinstyle="miter"/>
                <o:lock v:ext="edit" shapetype="f"/>
              </v:line>
            </w:pict>
          </mc:Fallback>
        </mc:AlternateContent>
      </w:r>
    </w:p>
    <w:tbl>
      <w:tblPr>
        <w:tblW w:w="8995" w:type="dxa"/>
        <w:tblCellMar>
          <w:left w:w="0" w:type="dxa"/>
          <w:right w:w="0" w:type="dxa"/>
        </w:tblCellMar>
        <w:tblLook w:val="04A0" w:firstRow="1" w:lastRow="0" w:firstColumn="1" w:lastColumn="0" w:noHBand="0" w:noVBand="1"/>
      </w:tblPr>
      <w:tblGrid>
        <w:gridCol w:w="8995"/>
      </w:tblGrid>
      <w:tr w:rsidR="00FA7641" w:rsidRPr="00FA7641" w:rsidTr="00FA7641">
        <w:trPr>
          <w:trHeight w:val="311"/>
        </w:trPr>
        <w:tc>
          <w:tcPr>
            <w:tcW w:w="0" w:type="auto"/>
            <w:tcBorders>
              <w:top w:val="nil"/>
              <w:left w:val="nil"/>
              <w:bottom w:val="nil"/>
              <w:right w:val="nil"/>
            </w:tcBorders>
            <w:shd w:val="clear" w:color="auto" w:fill="auto"/>
            <w:vAlign w:val="bottom"/>
            <w:hideMark/>
          </w:tcPr>
          <w:p w:rsidR="00FA7641" w:rsidRPr="00FA7641" w:rsidRDefault="00FA7641" w:rsidP="004A2679">
            <w:pPr>
              <w:spacing w:after="0" w:line="360" w:lineRule="auto"/>
              <w:jc w:val="center"/>
              <w:rPr>
                <w:rFonts w:ascii="Times New Roman" w:eastAsia="Times New Roman" w:hAnsi="Times New Roman" w:cs="Times New Roman"/>
                <w:color w:val="000000" w:themeColor="text1"/>
                <w:sz w:val="21"/>
                <w:szCs w:val="21"/>
              </w:rPr>
            </w:pPr>
            <w:r w:rsidRPr="00B97660">
              <w:rPr>
                <w:rFonts w:ascii="Times New Roman" w:eastAsia="Times New Roman" w:hAnsi="Times New Roman" w:cs="Times New Roman"/>
                <w:color w:val="000000" w:themeColor="text1"/>
                <w:sz w:val="34"/>
                <w:szCs w:val="34"/>
                <w:bdr w:val="none" w:sz="0" w:space="0" w:color="auto" w:frame="1"/>
              </w:rPr>
              <w:t xml:space="preserve">Dr. Mohammad </w:t>
            </w:r>
            <w:proofErr w:type="spellStart"/>
            <w:r w:rsidRPr="00B97660">
              <w:rPr>
                <w:rFonts w:ascii="Times New Roman" w:eastAsia="Times New Roman" w:hAnsi="Times New Roman" w:cs="Times New Roman"/>
                <w:color w:val="000000" w:themeColor="text1"/>
                <w:sz w:val="34"/>
                <w:szCs w:val="34"/>
                <w:bdr w:val="none" w:sz="0" w:space="0" w:color="auto" w:frame="1"/>
              </w:rPr>
              <w:t>Belayet</w:t>
            </w:r>
            <w:proofErr w:type="spellEnd"/>
            <w:r w:rsidRPr="00B97660">
              <w:rPr>
                <w:rFonts w:ascii="Times New Roman" w:eastAsia="Times New Roman" w:hAnsi="Times New Roman" w:cs="Times New Roman"/>
                <w:color w:val="000000" w:themeColor="text1"/>
                <w:sz w:val="34"/>
                <w:szCs w:val="34"/>
                <w:bdr w:val="none" w:sz="0" w:space="0" w:color="auto" w:frame="1"/>
              </w:rPr>
              <w:t xml:space="preserve"> Hossain</w:t>
            </w:r>
          </w:p>
        </w:tc>
      </w:tr>
      <w:tr w:rsidR="00FA7641" w:rsidRPr="00FA7641" w:rsidTr="00FA7641">
        <w:trPr>
          <w:trHeight w:val="670"/>
        </w:trPr>
        <w:tc>
          <w:tcPr>
            <w:tcW w:w="0" w:type="auto"/>
            <w:tcBorders>
              <w:top w:val="nil"/>
              <w:left w:val="nil"/>
              <w:bottom w:val="nil"/>
              <w:right w:val="nil"/>
            </w:tcBorders>
            <w:shd w:val="clear" w:color="auto" w:fill="auto"/>
            <w:vAlign w:val="bottom"/>
            <w:hideMark/>
          </w:tcPr>
          <w:p w:rsidR="00FA7641" w:rsidRPr="007D2F18" w:rsidRDefault="00FA7641" w:rsidP="004A2679">
            <w:pPr>
              <w:spacing w:after="0" w:line="360" w:lineRule="auto"/>
              <w:jc w:val="center"/>
              <w:rPr>
                <w:rFonts w:ascii="Times New Roman" w:eastAsia="Times New Roman" w:hAnsi="Times New Roman" w:cs="Times New Roman"/>
                <w:color w:val="000000" w:themeColor="text1"/>
                <w:sz w:val="30"/>
                <w:szCs w:val="30"/>
              </w:rPr>
            </w:pPr>
            <w:r w:rsidRPr="007D2F18">
              <w:rPr>
                <w:rFonts w:ascii="Times New Roman" w:eastAsia="Times New Roman" w:hAnsi="Times New Roman" w:cs="Times New Roman"/>
                <w:color w:val="000000" w:themeColor="text1"/>
                <w:sz w:val="30"/>
                <w:szCs w:val="30"/>
                <w:bdr w:val="none" w:sz="0" w:space="0" w:color="auto" w:frame="1"/>
              </w:rPr>
              <w:t>Professor</w:t>
            </w:r>
            <w:r w:rsidRPr="007D2F18">
              <w:rPr>
                <w:rFonts w:ascii="Times New Roman" w:eastAsia="Times New Roman" w:hAnsi="Times New Roman" w:cs="Times New Roman"/>
                <w:color w:val="000000" w:themeColor="text1"/>
                <w:sz w:val="30"/>
                <w:szCs w:val="30"/>
                <w:bdr w:val="none" w:sz="0" w:space="0" w:color="auto" w:frame="1"/>
              </w:rPr>
              <w:br/>
              <w:t>Department of Physiology Biochemistry and Pharmacology</w:t>
            </w:r>
            <w:r w:rsidRPr="007D2F18">
              <w:rPr>
                <w:rFonts w:ascii="Times New Roman" w:eastAsia="Times New Roman" w:hAnsi="Times New Roman" w:cs="Times New Roman"/>
                <w:color w:val="000000" w:themeColor="text1"/>
                <w:sz w:val="30"/>
                <w:szCs w:val="30"/>
                <w:bdr w:val="none" w:sz="0" w:space="0" w:color="auto" w:frame="1"/>
              </w:rPr>
              <w:br/>
            </w:r>
          </w:p>
        </w:tc>
      </w:tr>
    </w:tbl>
    <w:p w:rsidR="00FA7641" w:rsidRDefault="00FA7641" w:rsidP="004A2679">
      <w:pPr>
        <w:spacing w:line="360" w:lineRule="auto"/>
        <w:rPr>
          <w:rFonts w:ascii="URWPalladioL-Bold" w:hAnsi="URWPalladioL-Bold" w:cs="URWPalladioL-Bold"/>
          <w:b/>
          <w:bCs/>
          <w:sz w:val="28"/>
          <w:szCs w:val="28"/>
        </w:rPr>
      </w:pPr>
    </w:p>
    <w:p w:rsidR="00FA7641" w:rsidRDefault="00FA7641" w:rsidP="004A2679">
      <w:pPr>
        <w:spacing w:line="360" w:lineRule="auto"/>
        <w:rPr>
          <w:rFonts w:ascii="URWPalladioL-Bold" w:hAnsi="URWPalladioL-Bold" w:cs="URWPalladioL-Bold"/>
          <w:b/>
          <w:bCs/>
          <w:sz w:val="28"/>
          <w:szCs w:val="28"/>
        </w:rPr>
      </w:pPr>
    </w:p>
    <w:p w:rsidR="00FA7641" w:rsidRDefault="00FA7641" w:rsidP="004A2679">
      <w:pPr>
        <w:spacing w:line="360" w:lineRule="auto"/>
        <w:jc w:val="center"/>
        <w:rPr>
          <w:rFonts w:ascii="URWPalladioL-Bold" w:hAnsi="URWPalladioL-Bold" w:cs="URWPalladioL-Bold"/>
          <w:b/>
          <w:bCs/>
          <w:color w:val="1F3864"/>
          <w:sz w:val="32"/>
          <w:szCs w:val="32"/>
        </w:rPr>
      </w:pPr>
      <w:r>
        <w:rPr>
          <w:rFonts w:ascii="URWPalladioL-Bold" w:hAnsi="URWPalladioL-Bold" w:cs="URWPalladioL-Bold"/>
          <w:b/>
          <w:bCs/>
          <w:color w:val="1F3864"/>
          <w:sz w:val="32"/>
          <w:szCs w:val="32"/>
        </w:rPr>
        <w:t>Faculty of Veterinary Medicine</w:t>
      </w:r>
    </w:p>
    <w:p w:rsidR="00FA7641" w:rsidRDefault="00FA7641" w:rsidP="004A2679">
      <w:pPr>
        <w:spacing w:line="360" w:lineRule="auto"/>
        <w:jc w:val="center"/>
        <w:rPr>
          <w:rFonts w:ascii="URWPalladioL-Bold" w:hAnsi="URWPalladioL-Bold" w:cs="URWPalladioL-Bold"/>
          <w:b/>
          <w:bCs/>
          <w:color w:val="1F3864"/>
          <w:sz w:val="28"/>
          <w:szCs w:val="28"/>
        </w:rPr>
      </w:pPr>
      <w:proofErr w:type="spellStart"/>
      <w:r>
        <w:rPr>
          <w:rFonts w:ascii="URWPalladioL-Bold" w:hAnsi="URWPalladioL-Bold" w:cs="URWPalladioL-Bold"/>
          <w:b/>
          <w:bCs/>
          <w:color w:val="1F3864"/>
          <w:sz w:val="28"/>
          <w:szCs w:val="28"/>
        </w:rPr>
        <w:t>Chattogram</w:t>
      </w:r>
      <w:proofErr w:type="spellEnd"/>
      <w:r>
        <w:rPr>
          <w:rFonts w:ascii="URWPalladioL-Bold" w:hAnsi="URWPalladioL-Bold" w:cs="URWPalladioL-Bold"/>
          <w:b/>
          <w:bCs/>
          <w:color w:val="1F3864"/>
          <w:sz w:val="28"/>
          <w:szCs w:val="28"/>
        </w:rPr>
        <w:t xml:space="preserve"> Veterinary and Animal Sciences University</w:t>
      </w:r>
      <w:r>
        <w:rPr>
          <w:rFonts w:ascii="URWPalladioL-Bold" w:hAnsi="URWPalladioL-Bold" w:cs="URWPalladioL-Bold"/>
          <w:b/>
          <w:bCs/>
          <w:color w:val="1F3864"/>
          <w:sz w:val="28"/>
          <w:szCs w:val="28"/>
        </w:rPr>
        <w:br/>
      </w:r>
      <w:proofErr w:type="spellStart"/>
      <w:r>
        <w:rPr>
          <w:rFonts w:ascii="URWPalladioL-Bold" w:hAnsi="URWPalladioL-Bold" w:cs="URWPalladioL-Bold"/>
          <w:b/>
          <w:bCs/>
          <w:color w:val="1F3864"/>
          <w:sz w:val="28"/>
          <w:szCs w:val="28"/>
        </w:rPr>
        <w:t>Khulshi</w:t>
      </w:r>
      <w:proofErr w:type="spellEnd"/>
      <w:r>
        <w:rPr>
          <w:rFonts w:ascii="URWPalladioL-Bold" w:hAnsi="URWPalladioL-Bold" w:cs="URWPalladioL-Bold"/>
          <w:b/>
          <w:bCs/>
          <w:color w:val="1F3864"/>
          <w:sz w:val="28"/>
          <w:szCs w:val="28"/>
        </w:rPr>
        <w:t xml:space="preserve">, </w:t>
      </w:r>
      <w:proofErr w:type="spellStart"/>
      <w:r>
        <w:rPr>
          <w:rFonts w:ascii="URWPalladioL-Bold" w:hAnsi="URWPalladioL-Bold" w:cs="URWPalladioL-Bold"/>
          <w:b/>
          <w:bCs/>
          <w:color w:val="1F3864"/>
          <w:sz w:val="28"/>
          <w:szCs w:val="28"/>
        </w:rPr>
        <w:t>Chattogram</w:t>
      </w:r>
      <w:proofErr w:type="spellEnd"/>
      <w:r>
        <w:rPr>
          <w:rFonts w:ascii="URWPalladioL-Bold" w:hAnsi="URWPalladioL-Bold" w:cs="URWPalladioL-Bold"/>
          <w:b/>
          <w:bCs/>
          <w:color w:val="1F3864"/>
          <w:sz w:val="28"/>
          <w:szCs w:val="28"/>
        </w:rPr>
        <w:t xml:space="preserve"> – 4225, Bangladesh</w:t>
      </w:r>
    </w:p>
    <w:p w:rsidR="00FA7641" w:rsidRDefault="00FA7641" w:rsidP="004A2679">
      <w:pPr>
        <w:spacing w:line="360" w:lineRule="auto"/>
        <w:jc w:val="center"/>
        <w:rPr>
          <w:rFonts w:ascii="Times New Roman" w:hAnsi="Times New Roman" w:cs="Times New Roman"/>
          <w:b/>
          <w:sz w:val="44"/>
          <w:u w:val="single"/>
        </w:rPr>
      </w:pPr>
      <w:r>
        <w:rPr>
          <w:rFonts w:ascii="URWPalladioL-Bold" w:hAnsi="URWPalladioL-Bold" w:cs="URWPalladioL-Bold"/>
          <w:b/>
          <w:bCs/>
          <w:color w:val="1F3864"/>
          <w:sz w:val="28"/>
          <w:szCs w:val="28"/>
        </w:rPr>
        <w:br w:type="page"/>
      </w:r>
      <w:r w:rsidRPr="00543A4D">
        <w:rPr>
          <w:rFonts w:ascii="Times New Roman" w:hAnsi="Times New Roman" w:cs="Times New Roman"/>
          <w:b/>
          <w:sz w:val="44"/>
          <w:u w:val="single"/>
        </w:rPr>
        <w:lastRenderedPageBreak/>
        <w:t>Contents</w:t>
      </w:r>
    </w:p>
    <w:p w:rsidR="001964A5" w:rsidRPr="003A78CF" w:rsidRDefault="001964A5" w:rsidP="004A2679">
      <w:pPr>
        <w:spacing w:line="360" w:lineRule="auto"/>
        <w:jc w:val="center"/>
        <w:rPr>
          <w:rFonts w:ascii="URWPalladioL-Bold" w:hAnsi="URWPalladioL-Bold" w:cs="URWPalladioL-Bold"/>
          <w:b/>
          <w:bCs/>
          <w:color w:val="1F3864"/>
          <w:sz w:val="28"/>
          <w:szCs w:val="28"/>
        </w:rPr>
      </w:pPr>
    </w:p>
    <w:tbl>
      <w:tblPr>
        <w:tblStyle w:val="PlainTable41"/>
        <w:tblW w:w="9384" w:type="dxa"/>
        <w:tblLook w:val="04A0" w:firstRow="1" w:lastRow="0" w:firstColumn="1" w:lastColumn="0" w:noHBand="0" w:noVBand="1"/>
      </w:tblPr>
      <w:tblGrid>
        <w:gridCol w:w="7984"/>
        <w:gridCol w:w="1400"/>
      </w:tblGrid>
      <w:tr w:rsidR="00FA7641" w:rsidTr="0037429A">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7984" w:type="dxa"/>
          </w:tcPr>
          <w:p w:rsidR="00FA7641" w:rsidRPr="00D8630B" w:rsidRDefault="00FA7641" w:rsidP="004A2679">
            <w:pPr>
              <w:spacing w:before="240" w:line="360" w:lineRule="auto"/>
              <w:jc w:val="both"/>
              <w:rPr>
                <w:rFonts w:ascii="Times New Roman" w:hAnsi="Times New Roman" w:cs="Times New Roman"/>
                <w:b w:val="0"/>
                <w:color w:val="000000" w:themeColor="text1"/>
                <w:sz w:val="28"/>
                <w:szCs w:val="28"/>
              </w:rPr>
            </w:pPr>
            <w:r w:rsidRPr="00D8630B">
              <w:rPr>
                <w:rFonts w:ascii="Times New Roman" w:hAnsi="Times New Roman" w:cs="Times New Roman"/>
                <w:b w:val="0"/>
                <w:color w:val="000000" w:themeColor="text1"/>
                <w:sz w:val="28"/>
                <w:szCs w:val="28"/>
              </w:rPr>
              <w:t>Statement of Author</w:t>
            </w:r>
          </w:p>
        </w:tc>
        <w:tc>
          <w:tcPr>
            <w:tcW w:w="1400" w:type="dxa"/>
          </w:tcPr>
          <w:p w:rsidR="00FA7641" w:rsidRPr="00D8630B" w:rsidRDefault="00FA7641" w:rsidP="004A2679">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8"/>
                <w:szCs w:val="28"/>
              </w:rPr>
            </w:pPr>
            <w:r w:rsidRPr="00D8630B">
              <w:rPr>
                <w:rFonts w:ascii="Times New Roman" w:hAnsi="Times New Roman" w:cs="Times New Roman"/>
                <w:b w:val="0"/>
                <w:color w:val="000000" w:themeColor="text1"/>
                <w:sz w:val="28"/>
                <w:szCs w:val="28"/>
              </w:rPr>
              <w:t>04</w:t>
            </w:r>
          </w:p>
        </w:tc>
      </w:tr>
      <w:tr w:rsidR="00FA7641" w:rsidTr="0037429A">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D8630B" w:rsidRDefault="00D93DB3" w:rsidP="004A2679">
            <w:pPr>
              <w:spacing w:before="240" w:line="360" w:lineRule="auto"/>
              <w:jc w:val="both"/>
              <w:rPr>
                <w:rFonts w:ascii="Times New Roman" w:hAnsi="Times New Roman" w:cs="Times New Roman"/>
                <w:b w:val="0"/>
                <w:color w:val="000000" w:themeColor="text1"/>
                <w:sz w:val="28"/>
                <w:szCs w:val="28"/>
              </w:rPr>
            </w:pPr>
            <w:r>
              <w:rPr>
                <w:rFonts w:ascii="Times New Roman" w:hAnsi="Times New Roman" w:cs="Times New Roman"/>
                <w:b w:val="0"/>
                <w:color w:val="000000" w:themeColor="text1"/>
                <w:sz w:val="28"/>
                <w:szCs w:val="28"/>
              </w:rPr>
              <w:t xml:space="preserve">List of </w:t>
            </w:r>
            <w:r w:rsidR="00FA7641" w:rsidRPr="00D8630B">
              <w:rPr>
                <w:rFonts w:ascii="Times New Roman" w:hAnsi="Times New Roman" w:cs="Times New Roman"/>
                <w:b w:val="0"/>
                <w:color w:val="000000" w:themeColor="text1"/>
                <w:sz w:val="28"/>
                <w:szCs w:val="28"/>
              </w:rPr>
              <w:t>Figures</w:t>
            </w:r>
          </w:p>
        </w:tc>
        <w:tc>
          <w:tcPr>
            <w:tcW w:w="1400" w:type="dxa"/>
          </w:tcPr>
          <w:p w:rsidR="00FA7641" w:rsidRPr="00D8630B" w:rsidRDefault="00FA7641" w:rsidP="004A2679">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D8630B">
              <w:rPr>
                <w:rFonts w:ascii="Times New Roman" w:hAnsi="Times New Roman" w:cs="Times New Roman"/>
                <w:color w:val="000000" w:themeColor="text1"/>
                <w:sz w:val="28"/>
                <w:szCs w:val="28"/>
              </w:rPr>
              <w:t>05</w:t>
            </w:r>
            <w:r w:rsidR="008B739B">
              <w:rPr>
                <w:rFonts w:ascii="Times New Roman" w:hAnsi="Times New Roman" w:cs="Times New Roman"/>
                <w:color w:val="000000" w:themeColor="text1"/>
                <w:sz w:val="28"/>
                <w:szCs w:val="28"/>
              </w:rPr>
              <w:t xml:space="preserve">  </w:t>
            </w:r>
          </w:p>
        </w:tc>
      </w:tr>
      <w:tr w:rsidR="00FA7641" w:rsidTr="0037429A">
        <w:trPr>
          <w:trHeight w:val="579"/>
        </w:trPr>
        <w:tc>
          <w:tcPr>
            <w:cnfStyle w:val="001000000000" w:firstRow="0" w:lastRow="0" w:firstColumn="1" w:lastColumn="0" w:oddVBand="0" w:evenVBand="0" w:oddHBand="0" w:evenHBand="0" w:firstRowFirstColumn="0" w:firstRowLastColumn="0" w:lastRowFirstColumn="0" w:lastRowLastColumn="0"/>
            <w:tcW w:w="7984" w:type="dxa"/>
          </w:tcPr>
          <w:p w:rsidR="00FA7641" w:rsidRPr="00D8630B" w:rsidRDefault="00FA7641" w:rsidP="004A2679">
            <w:pPr>
              <w:spacing w:before="240" w:line="360" w:lineRule="auto"/>
              <w:jc w:val="both"/>
              <w:rPr>
                <w:rFonts w:ascii="Times New Roman" w:hAnsi="Times New Roman" w:cs="Times New Roman"/>
                <w:b w:val="0"/>
                <w:color w:val="000000" w:themeColor="text1"/>
                <w:sz w:val="28"/>
                <w:szCs w:val="28"/>
              </w:rPr>
            </w:pPr>
            <w:r w:rsidRPr="00D8630B">
              <w:rPr>
                <w:rFonts w:ascii="Times New Roman" w:hAnsi="Times New Roman" w:cs="Times New Roman"/>
                <w:b w:val="0"/>
                <w:color w:val="000000" w:themeColor="text1"/>
                <w:sz w:val="28"/>
                <w:szCs w:val="28"/>
              </w:rPr>
              <w:t>Abstract</w:t>
            </w:r>
          </w:p>
        </w:tc>
        <w:tc>
          <w:tcPr>
            <w:tcW w:w="1400" w:type="dxa"/>
          </w:tcPr>
          <w:p w:rsidR="00FA7641" w:rsidRPr="00D8630B" w:rsidRDefault="008B739B" w:rsidP="004A2679">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r w:rsidR="00D704E3">
              <w:rPr>
                <w:rFonts w:ascii="Times New Roman" w:hAnsi="Times New Roman" w:cs="Times New Roman"/>
                <w:color w:val="000000" w:themeColor="text1"/>
                <w:sz w:val="28"/>
                <w:szCs w:val="28"/>
              </w:rPr>
              <w:t>6</w:t>
            </w:r>
          </w:p>
        </w:tc>
      </w:tr>
      <w:tr w:rsidR="00FA7641" w:rsidTr="0037429A">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D8630B" w:rsidRDefault="00FA7641" w:rsidP="004A2679">
            <w:pPr>
              <w:spacing w:before="240" w:line="360" w:lineRule="auto"/>
              <w:jc w:val="both"/>
              <w:rPr>
                <w:rFonts w:ascii="Times New Roman" w:hAnsi="Times New Roman" w:cs="Times New Roman"/>
                <w:b w:val="0"/>
                <w:color w:val="000000" w:themeColor="text1"/>
                <w:sz w:val="28"/>
                <w:szCs w:val="28"/>
              </w:rPr>
            </w:pPr>
            <w:r w:rsidRPr="00D8630B">
              <w:rPr>
                <w:rFonts w:ascii="Times New Roman" w:hAnsi="Times New Roman" w:cs="Times New Roman"/>
                <w:b w:val="0"/>
                <w:color w:val="000000" w:themeColor="text1"/>
                <w:sz w:val="28"/>
                <w:szCs w:val="28"/>
              </w:rPr>
              <w:t>Introduction</w:t>
            </w:r>
          </w:p>
        </w:tc>
        <w:tc>
          <w:tcPr>
            <w:tcW w:w="1400" w:type="dxa"/>
          </w:tcPr>
          <w:p w:rsidR="00FA7641" w:rsidRPr="00D8630B" w:rsidRDefault="008B739B" w:rsidP="004A2679">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r w:rsidR="00D704E3">
              <w:rPr>
                <w:rFonts w:ascii="Times New Roman" w:hAnsi="Times New Roman" w:cs="Times New Roman"/>
                <w:color w:val="000000" w:themeColor="text1"/>
                <w:sz w:val="28"/>
                <w:szCs w:val="28"/>
              </w:rPr>
              <w:t xml:space="preserve">7 – 08 </w:t>
            </w:r>
          </w:p>
        </w:tc>
      </w:tr>
      <w:tr w:rsidR="00FA7641" w:rsidTr="0037429A">
        <w:trPr>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D8630B" w:rsidRDefault="004D2144" w:rsidP="004A2679">
            <w:pPr>
              <w:pStyle w:val="TableParagraph"/>
              <w:spacing w:before="240" w:line="360" w:lineRule="auto"/>
              <w:ind w:left="0"/>
              <w:rPr>
                <w:b w:val="0"/>
                <w:color w:val="000000" w:themeColor="text1"/>
                <w:sz w:val="28"/>
                <w:szCs w:val="28"/>
              </w:rPr>
            </w:pPr>
            <w:r>
              <w:rPr>
                <w:b w:val="0"/>
                <w:color w:val="000000" w:themeColor="text1"/>
                <w:sz w:val="28"/>
                <w:szCs w:val="28"/>
              </w:rPr>
              <w:t>Case Presentation</w:t>
            </w:r>
          </w:p>
        </w:tc>
        <w:tc>
          <w:tcPr>
            <w:tcW w:w="1400" w:type="dxa"/>
          </w:tcPr>
          <w:p w:rsidR="00FA7641" w:rsidRPr="00D8630B" w:rsidRDefault="006132D4" w:rsidP="004A2679">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w:t>
            </w:r>
            <w:r w:rsidR="00D704E3">
              <w:rPr>
                <w:rFonts w:ascii="Times New Roman" w:hAnsi="Times New Roman" w:cs="Times New Roman"/>
                <w:color w:val="000000" w:themeColor="text1"/>
                <w:sz w:val="28"/>
                <w:szCs w:val="28"/>
              </w:rPr>
              <w:t>8</w:t>
            </w:r>
            <w:r w:rsidR="008B739B">
              <w:rPr>
                <w:rFonts w:ascii="Times New Roman" w:hAnsi="Times New Roman" w:cs="Times New Roman"/>
                <w:color w:val="000000" w:themeColor="text1"/>
                <w:sz w:val="28"/>
                <w:szCs w:val="28"/>
              </w:rPr>
              <w:t xml:space="preserve"> </w:t>
            </w:r>
            <w:r w:rsidR="00D704E3">
              <w:rPr>
                <w:rFonts w:ascii="Times New Roman" w:hAnsi="Times New Roman" w:cs="Times New Roman"/>
                <w:color w:val="000000" w:themeColor="text1"/>
                <w:sz w:val="28"/>
                <w:szCs w:val="28"/>
              </w:rPr>
              <w:t>–</w:t>
            </w:r>
            <w:r w:rsidR="008B739B">
              <w:rPr>
                <w:rFonts w:ascii="Times New Roman" w:hAnsi="Times New Roman" w:cs="Times New Roman"/>
                <w:color w:val="000000" w:themeColor="text1"/>
                <w:sz w:val="28"/>
                <w:szCs w:val="28"/>
              </w:rPr>
              <w:t xml:space="preserve"> 0</w:t>
            </w:r>
            <w:r w:rsidR="00D704E3">
              <w:rPr>
                <w:rFonts w:ascii="Times New Roman" w:hAnsi="Times New Roman" w:cs="Times New Roman"/>
                <w:color w:val="000000" w:themeColor="text1"/>
                <w:sz w:val="28"/>
                <w:szCs w:val="28"/>
              </w:rPr>
              <w:t xml:space="preserve">9 </w:t>
            </w:r>
          </w:p>
        </w:tc>
      </w:tr>
      <w:tr w:rsidR="00FA7641" w:rsidTr="0037429A">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4D2144" w:rsidRDefault="004D2144" w:rsidP="004A2679">
            <w:pPr>
              <w:spacing w:before="240" w:line="360" w:lineRule="auto"/>
              <w:rPr>
                <w:rFonts w:ascii="Times New Roman" w:hAnsi="Times New Roman" w:cs="Times New Roman"/>
                <w:b w:val="0"/>
                <w:sz w:val="28"/>
              </w:rPr>
            </w:pPr>
            <w:r w:rsidRPr="004D2144">
              <w:rPr>
                <w:rFonts w:ascii="Times New Roman" w:hAnsi="Times New Roman" w:cs="Times New Roman"/>
                <w:b w:val="0"/>
                <w:sz w:val="28"/>
              </w:rPr>
              <w:t>Anesthesia and Surgical Technique</w:t>
            </w:r>
          </w:p>
        </w:tc>
        <w:tc>
          <w:tcPr>
            <w:tcW w:w="1400" w:type="dxa"/>
          </w:tcPr>
          <w:p w:rsidR="00FA7641" w:rsidRPr="00D8630B" w:rsidRDefault="00D704E3" w:rsidP="004A2679">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09</w:t>
            </w:r>
            <w:r w:rsidR="008B739B">
              <w:rPr>
                <w:rFonts w:ascii="Times New Roman" w:hAnsi="Times New Roman" w:cs="Times New Roman"/>
                <w:color w:val="000000" w:themeColor="text1"/>
                <w:sz w:val="28"/>
                <w:szCs w:val="28"/>
              </w:rPr>
              <w:t xml:space="preserve"> </w:t>
            </w:r>
            <w:r w:rsidR="00377F49">
              <w:rPr>
                <w:rFonts w:ascii="Times New Roman" w:hAnsi="Times New Roman" w:cs="Times New Roman"/>
                <w:color w:val="000000" w:themeColor="text1"/>
                <w:sz w:val="28"/>
                <w:szCs w:val="28"/>
              </w:rPr>
              <w:t>–</w:t>
            </w:r>
            <w:r w:rsidR="008B739B">
              <w:rPr>
                <w:rFonts w:ascii="Times New Roman" w:hAnsi="Times New Roman" w:cs="Times New Roman"/>
                <w:color w:val="000000" w:themeColor="text1"/>
                <w:sz w:val="28"/>
                <w:szCs w:val="28"/>
              </w:rPr>
              <w:t xml:space="preserve"> </w:t>
            </w:r>
            <w:r w:rsidR="00377F49">
              <w:rPr>
                <w:rFonts w:ascii="Times New Roman" w:hAnsi="Times New Roman" w:cs="Times New Roman"/>
                <w:color w:val="000000" w:themeColor="text1"/>
                <w:sz w:val="28"/>
                <w:szCs w:val="28"/>
              </w:rPr>
              <w:t>1</w:t>
            </w:r>
            <w:r w:rsidR="004E352D">
              <w:rPr>
                <w:rFonts w:ascii="Times New Roman" w:hAnsi="Times New Roman" w:cs="Times New Roman"/>
                <w:color w:val="000000" w:themeColor="text1"/>
                <w:sz w:val="28"/>
                <w:szCs w:val="28"/>
              </w:rPr>
              <w:t>1</w:t>
            </w:r>
            <w:r w:rsidR="00377F49">
              <w:rPr>
                <w:rFonts w:ascii="Times New Roman" w:hAnsi="Times New Roman" w:cs="Times New Roman"/>
                <w:color w:val="000000" w:themeColor="text1"/>
                <w:sz w:val="28"/>
                <w:szCs w:val="28"/>
              </w:rPr>
              <w:t xml:space="preserve"> </w:t>
            </w:r>
          </w:p>
        </w:tc>
      </w:tr>
      <w:tr w:rsidR="00FA7641" w:rsidTr="0037429A">
        <w:trPr>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6132D4" w:rsidRDefault="006132D4" w:rsidP="004A2679">
            <w:pPr>
              <w:spacing w:before="240" w:line="360" w:lineRule="auto"/>
              <w:rPr>
                <w:rFonts w:ascii="Times New Roman" w:hAnsi="Times New Roman" w:cs="Times New Roman"/>
                <w:b w:val="0"/>
                <w:sz w:val="28"/>
                <w:szCs w:val="24"/>
              </w:rPr>
            </w:pPr>
            <w:r w:rsidRPr="006132D4">
              <w:rPr>
                <w:rFonts w:ascii="Times New Roman" w:hAnsi="Times New Roman" w:cs="Times New Roman"/>
                <w:b w:val="0"/>
                <w:sz w:val="28"/>
                <w:szCs w:val="24"/>
              </w:rPr>
              <w:t>Histopathological Study</w:t>
            </w:r>
          </w:p>
        </w:tc>
        <w:tc>
          <w:tcPr>
            <w:tcW w:w="1400" w:type="dxa"/>
          </w:tcPr>
          <w:p w:rsidR="00FA7641" w:rsidRPr="00D8630B" w:rsidRDefault="00FA7641" w:rsidP="004A2679">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E352D">
              <w:rPr>
                <w:rFonts w:ascii="Times New Roman" w:hAnsi="Times New Roman" w:cs="Times New Roman"/>
                <w:color w:val="000000" w:themeColor="text1"/>
                <w:sz w:val="28"/>
                <w:szCs w:val="28"/>
              </w:rPr>
              <w:t>1</w:t>
            </w:r>
            <w:r w:rsidR="00FE0DEA">
              <w:rPr>
                <w:rFonts w:ascii="Times New Roman" w:hAnsi="Times New Roman" w:cs="Times New Roman"/>
                <w:color w:val="000000" w:themeColor="text1"/>
                <w:sz w:val="28"/>
                <w:szCs w:val="28"/>
              </w:rPr>
              <w:t xml:space="preserve"> </w:t>
            </w:r>
            <w:r w:rsidR="00377F49">
              <w:rPr>
                <w:rFonts w:ascii="Times New Roman" w:hAnsi="Times New Roman" w:cs="Times New Roman"/>
                <w:color w:val="000000" w:themeColor="text1"/>
                <w:sz w:val="28"/>
                <w:szCs w:val="28"/>
              </w:rPr>
              <w:t>–</w:t>
            </w:r>
            <w:r w:rsidR="00FE0DEA">
              <w:rPr>
                <w:rFonts w:ascii="Times New Roman" w:hAnsi="Times New Roman" w:cs="Times New Roman"/>
                <w:color w:val="000000" w:themeColor="text1"/>
                <w:sz w:val="28"/>
                <w:szCs w:val="28"/>
              </w:rPr>
              <w:t xml:space="preserve"> 1</w:t>
            </w:r>
            <w:r w:rsidR="004E352D">
              <w:rPr>
                <w:rFonts w:ascii="Times New Roman" w:hAnsi="Times New Roman" w:cs="Times New Roman"/>
                <w:color w:val="000000" w:themeColor="text1"/>
                <w:sz w:val="28"/>
                <w:szCs w:val="28"/>
              </w:rPr>
              <w:t>2</w:t>
            </w:r>
            <w:r w:rsidR="00377F49">
              <w:rPr>
                <w:rFonts w:ascii="Times New Roman" w:hAnsi="Times New Roman" w:cs="Times New Roman"/>
                <w:color w:val="000000" w:themeColor="text1"/>
                <w:sz w:val="28"/>
                <w:szCs w:val="28"/>
              </w:rPr>
              <w:t xml:space="preserve"> </w:t>
            </w:r>
          </w:p>
        </w:tc>
      </w:tr>
      <w:tr w:rsidR="00FA7641" w:rsidTr="0037429A">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6132D4" w:rsidRDefault="00FB5063" w:rsidP="004A2679">
            <w:pPr>
              <w:spacing w:before="240" w:line="360" w:lineRule="auto"/>
              <w:rPr>
                <w:rFonts w:ascii="Times New Roman" w:hAnsi="Times New Roman" w:cs="Times New Roman"/>
                <w:b w:val="0"/>
                <w:sz w:val="28"/>
                <w:szCs w:val="24"/>
              </w:rPr>
            </w:pPr>
            <w:r>
              <w:rPr>
                <w:rFonts w:ascii="Times New Roman" w:hAnsi="Times New Roman" w:cs="Times New Roman"/>
                <w:b w:val="0"/>
                <w:sz w:val="28"/>
                <w:szCs w:val="24"/>
              </w:rPr>
              <w:t xml:space="preserve">Results </w:t>
            </w:r>
          </w:p>
        </w:tc>
        <w:tc>
          <w:tcPr>
            <w:tcW w:w="1400" w:type="dxa"/>
          </w:tcPr>
          <w:p w:rsidR="00FA7641" w:rsidRPr="00D8630B" w:rsidRDefault="00FA7641" w:rsidP="004A2679">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sidRPr="00D8630B">
              <w:rPr>
                <w:rFonts w:ascii="Times New Roman" w:hAnsi="Times New Roman" w:cs="Times New Roman"/>
                <w:color w:val="000000" w:themeColor="text1"/>
                <w:sz w:val="28"/>
                <w:szCs w:val="28"/>
              </w:rPr>
              <w:t>1</w:t>
            </w:r>
            <w:r w:rsidR="004E352D">
              <w:rPr>
                <w:rFonts w:ascii="Times New Roman" w:hAnsi="Times New Roman" w:cs="Times New Roman"/>
                <w:color w:val="000000" w:themeColor="text1"/>
                <w:sz w:val="28"/>
                <w:szCs w:val="28"/>
              </w:rPr>
              <w:t>2</w:t>
            </w:r>
            <w:r w:rsidR="00FE0DEA">
              <w:rPr>
                <w:rFonts w:ascii="Times New Roman" w:hAnsi="Times New Roman" w:cs="Times New Roman"/>
                <w:color w:val="000000" w:themeColor="text1"/>
                <w:sz w:val="28"/>
                <w:szCs w:val="28"/>
              </w:rPr>
              <w:t xml:space="preserve"> </w:t>
            </w:r>
            <w:r w:rsidR="00C537AD">
              <w:rPr>
                <w:rFonts w:ascii="Times New Roman" w:hAnsi="Times New Roman" w:cs="Times New Roman"/>
                <w:color w:val="000000" w:themeColor="text1"/>
                <w:sz w:val="28"/>
                <w:szCs w:val="28"/>
              </w:rPr>
              <w:t>– 1</w:t>
            </w:r>
            <w:r w:rsidR="004E352D">
              <w:rPr>
                <w:rFonts w:ascii="Times New Roman" w:hAnsi="Times New Roman" w:cs="Times New Roman"/>
                <w:color w:val="000000" w:themeColor="text1"/>
                <w:sz w:val="28"/>
                <w:szCs w:val="28"/>
              </w:rPr>
              <w:t>3</w:t>
            </w:r>
            <w:r w:rsidR="00C537AD">
              <w:rPr>
                <w:rFonts w:ascii="Times New Roman" w:hAnsi="Times New Roman" w:cs="Times New Roman"/>
                <w:color w:val="000000" w:themeColor="text1"/>
                <w:sz w:val="28"/>
                <w:szCs w:val="28"/>
              </w:rPr>
              <w:t xml:space="preserve"> </w:t>
            </w:r>
          </w:p>
        </w:tc>
      </w:tr>
      <w:tr w:rsidR="00FB5063" w:rsidTr="0037429A">
        <w:trPr>
          <w:trHeight w:val="592"/>
        </w:trPr>
        <w:tc>
          <w:tcPr>
            <w:cnfStyle w:val="001000000000" w:firstRow="0" w:lastRow="0" w:firstColumn="1" w:lastColumn="0" w:oddVBand="0" w:evenVBand="0" w:oddHBand="0" w:evenHBand="0" w:firstRowFirstColumn="0" w:firstRowLastColumn="0" w:lastRowFirstColumn="0" w:lastRowLastColumn="0"/>
            <w:tcW w:w="7984" w:type="dxa"/>
          </w:tcPr>
          <w:p w:rsidR="00FB5063" w:rsidRDefault="00FB5063" w:rsidP="004A2679">
            <w:pPr>
              <w:spacing w:before="240" w:line="360" w:lineRule="auto"/>
              <w:rPr>
                <w:rFonts w:ascii="Times New Roman" w:hAnsi="Times New Roman" w:cs="Times New Roman"/>
                <w:b w:val="0"/>
                <w:sz w:val="28"/>
                <w:szCs w:val="24"/>
              </w:rPr>
            </w:pPr>
            <w:r w:rsidRPr="006132D4">
              <w:rPr>
                <w:rFonts w:ascii="Times New Roman" w:hAnsi="Times New Roman" w:cs="Times New Roman"/>
                <w:b w:val="0"/>
                <w:sz w:val="28"/>
                <w:szCs w:val="24"/>
              </w:rPr>
              <w:t>Discussion</w:t>
            </w:r>
          </w:p>
        </w:tc>
        <w:tc>
          <w:tcPr>
            <w:tcW w:w="1400" w:type="dxa"/>
          </w:tcPr>
          <w:p w:rsidR="00FB5063" w:rsidRPr="00D8630B" w:rsidRDefault="009304A9" w:rsidP="004A2679">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E352D">
              <w:rPr>
                <w:rFonts w:ascii="Times New Roman" w:hAnsi="Times New Roman" w:cs="Times New Roman"/>
                <w:color w:val="000000" w:themeColor="text1"/>
                <w:sz w:val="28"/>
                <w:szCs w:val="28"/>
              </w:rPr>
              <w:t>4</w:t>
            </w:r>
            <w:r w:rsidR="00C537AD">
              <w:rPr>
                <w:rFonts w:ascii="Times New Roman" w:hAnsi="Times New Roman" w:cs="Times New Roman"/>
                <w:color w:val="000000" w:themeColor="text1"/>
                <w:sz w:val="28"/>
                <w:szCs w:val="28"/>
              </w:rPr>
              <w:t xml:space="preserve"> – 1</w:t>
            </w:r>
            <w:r w:rsidR="004E352D">
              <w:rPr>
                <w:rFonts w:ascii="Times New Roman" w:hAnsi="Times New Roman" w:cs="Times New Roman"/>
                <w:color w:val="000000" w:themeColor="text1"/>
                <w:sz w:val="28"/>
                <w:szCs w:val="28"/>
              </w:rPr>
              <w:t>5</w:t>
            </w:r>
            <w:r w:rsidR="00C537AD">
              <w:rPr>
                <w:rFonts w:ascii="Times New Roman" w:hAnsi="Times New Roman" w:cs="Times New Roman"/>
                <w:color w:val="000000" w:themeColor="text1"/>
                <w:sz w:val="28"/>
                <w:szCs w:val="28"/>
              </w:rPr>
              <w:t xml:space="preserve"> </w:t>
            </w:r>
          </w:p>
        </w:tc>
      </w:tr>
      <w:tr w:rsidR="009304A9" w:rsidTr="0037429A">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84" w:type="dxa"/>
          </w:tcPr>
          <w:p w:rsidR="009304A9" w:rsidRPr="009304A9" w:rsidRDefault="009304A9" w:rsidP="004A2679">
            <w:pPr>
              <w:spacing w:before="240" w:line="360" w:lineRule="auto"/>
              <w:rPr>
                <w:rFonts w:ascii="Times New Roman" w:hAnsi="Times New Roman" w:cs="Times New Roman"/>
                <w:b w:val="0"/>
                <w:sz w:val="28"/>
                <w:szCs w:val="24"/>
              </w:rPr>
            </w:pPr>
            <w:r>
              <w:rPr>
                <w:rFonts w:ascii="Times New Roman" w:hAnsi="Times New Roman" w:cs="Times New Roman"/>
                <w:b w:val="0"/>
                <w:sz w:val="28"/>
                <w:szCs w:val="24"/>
              </w:rPr>
              <w:t>Limitation</w:t>
            </w:r>
          </w:p>
        </w:tc>
        <w:tc>
          <w:tcPr>
            <w:tcW w:w="1400" w:type="dxa"/>
          </w:tcPr>
          <w:p w:rsidR="009304A9" w:rsidRPr="00D8630B" w:rsidRDefault="009304A9" w:rsidP="004A2679">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E352D">
              <w:rPr>
                <w:rFonts w:ascii="Times New Roman" w:hAnsi="Times New Roman" w:cs="Times New Roman"/>
                <w:color w:val="000000" w:themeColor="text1"/>
                <w:sz w:val="28"/>
                <w:szCs w:val="28"/>
              </w:rPr>
              <w:t>5</w:t>
            </w:r>
          </w:p>
        </w:tc>
      </w:tr>
      <w:tr w:rsidR="00FA7641" w:rsidTr="0037429A">
        <w:trPr>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6132D4" w:rsidRDefault="006132D4" w:rsidP="004A2679">
            <w:pPr>
              <w:pStyle w:val="TableParagraph"/>
              <w:spacing w:before="240" w:line="360" w:lineRule="auto"/>
              <w:ind w:left="0"/>
              <w:rPr>
                <w:b w:val="0"/>
                <w:color w:val="000000" w:themeColor="text1"/>
                <w:sz w:val="28"/>
                <w:szCs w:val="28"/>
              </w:rPr>
            </w:pPr>
            <w:r w:rsidRPr="006132D4">
              <w:rPr>
                <w:b w:val="0"/>
                <w:sz w:val="28"/>
                <w:szCs w:val="28"/>
              </w:rPr>
              <w:t>Acknowledgement</w:t>
            </w:r>
          </w:p>
        </w:tc>
        <w:tc>
          <w:tcPr>
            <w:tcW w:w="1400" w:type="dxa"/>
          </w:tcPr>
          <w:p w:rsidR="006132D4" w:rsidRPr="00D8630B" w:rsidRDefault="00E85EF2" w:rsidP="004A2679">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E352D">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 1</w:t>
            </w:r>
            <w:r w:rsidR="004E352D">
              <w:rPr>
                <w:rFonts w:ascii="Times New Roman" w:hAnsi="Times New Roman" w:cs="Times New Roman"/>
                <w:color w:val="000000" w:themeColor="text1"/>
                <w:sz w:val="28"/>
                <w:szCs w:val="28"/>
              </w:rPr>
              <w:t>6</w:t>
            </w:r>
            <w:r w:rsidR="006132D4">
              <w:rPr>
                <w:rFonts w:ascii="Times New Roman" w:hAnsi="Times New Roman" w:cs="Times New Roman"/>
                <w:color w:val="000000" w:themeColor="text1"/>
                <w:sz w:val="28"/>
                <w:szCs w:val="28"/>
              </w:rPr>
              <w:t xml:space="preserve"> </w:t>
            </w:r>
          </w:p>
        </w:tc>
      </w:tr>
      <w:tr w:rsidR="00FA7641" w:rsidTr="0037429A">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6132D4" w:rsidRDefault="006132D4" w:rsidP="004A2679">
            <w:pPr>
              <w:spacing w:before="240" w:line="360" w:lineRule="auto"/>
              <w:rPr>
                <w:rFonts w:ascii="Times New Roman" w:hAnsi="Times New Roman" w:cs="Times New Roman"/>
                <w:b w:val="0"/>
                <w:sz w:val="28"/>
                <w:szCs w:val="28"/>
              </w:rPr>
            </w:pPr>
            <w:r w:rsidRPr="006132D4">
              <w:rPr>
                <w:rFonts w:ascii="Times New Roman" w:hAnsi="Times New Roman" w:cs="Times New Roman"/>
                <w:b w:val="0"/>
                <w:sz w:val="28"/>
                <w:szCs w:val="28"/>
              </w:rPr>
              <w:t>Disclosure of interest</w:t>
            </w:r>
          </w:p>
        </w:tc>
        <w:tc>
          <w:tcPr>
            <w:tcW w:w="1400" w:type="dxa"/>
          </w:tcPr>
          <w:p w:rsidR="00FA7641" w:rsidRPr="00D8630B" w:rsidRDefault="00FA7641" w:rsidP="004A2679">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E352D">
              <w:rPr>
                <w:rFonts w:ascii="Times New Roman" w:hAnsi="Times New Roman" w:cs="Times New Roman"/>
                <w:color w:val="000000" w:themeColor="text1"/>
                <w:sz w:val="28"/>
                <w:szCs w:val="28"/>
              </w:rPr>
              <w:t>6</w:t>
            </w:r>
          </w:p>
        </w:tc>
      </w:tr>
      <w:tr w:rsidR="00FA7641" w:rsidTr="0037429A">
        <w:trPr>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D8630B" w:rsidRDefault="00FA7641" w:rsidP="004A2679">
            <w:pPr>
              <w:pStyle w:val="TableParagraph"/>
              <w:spacing w:before="240" w:line="360" w:lineRule="auto"/>
              <w:ind w:left="0"/>
              <w:rPr>
                <w:b w:val="0"/>
                <w:color w:val="000000" w:themeColor="text1"/>
                <w:sz w:val="28"/>
                <w:szCs w:val="28"/>
              </w:rPr>
            </w:pPr>
            <w:r w:rsidRPr="00D8630B">
              <w:rPr>
                <w:b w:val="0"/>
                <w:color w:val="000000" w:themeColor="text1"/>
                <w:sz w:val="28"/>
                <w:szCs w:val="28"/>
              </w:rPr>
              <w:t>References</w:t>
            </w:r>
          </w:p>
        </w:tc>
        <w:tc>
          <w:tcPr>
            <w:tcW w:w="1400" w:type="dxa"/>
          </w:tcPr>
          <w:p w:rsidR="00FA7641" w:rsidRPr="00D8630B" w:rsidRDefault="00E85EF2" w:rsidP="004A2679">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004E352D">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 </w:t>
            </w:r>
            <w:r w:rsidR="004E352D">
              <w:rPr>
                <w:rFonts w:ascii="Times New Roman" w:hAnsi="Times New Roman" w:cs="Times New Roman"/>
                <w:color w:val="000000" w:themeColor="text1"/>
                <w:sz w:val="28"/>
                <w:szCs w:val="28"/>
              </w:rPr>
              <w:t>18</w:t>
            </w:r>
            <w:r w:rsidR="006132D4">
              <w:rPr>
                <w:rFonts w:ascii="Times New Roman" w:hAnsi="Times New Roman" w:cs="Times New Roman"/>
                <w:color w:val="000000" w:themeColor="text1"/>
                <w:sz w:val="28"/>
                <w:szCs w:val="28"/>
              </w:rPr>
              <w:t xml:space="preserve"> </w:t>
            </w:r>
          </w:p>
        </w:tc>
      </w:tr>
      <w:tr w:rsidR="00FA7641" w:rsidTr="0037429A">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984" w:type="dxa"/>
          </w:tcPr>
          <w:p w:rsidR="00FA7641" w:rsidRPr="00D8630B" w:rsidRDefault="00FA7641" w:rsidP="004A2679">
            <w:pPr>
              <w:pStyle w:val="TableParagraph"/>
              <w:spacing w:before="240" w:line="360" w:lineRule="auto"/>
              <w:ind w:left="0"/>
              <w:rPr>
                <w:b w:val="0"/>
                <w:color w:val="000000" w:themeColor="text1"/>
                <w:sz w:val="28"/>
                <w:szCs w:val="28"/>
              </w:rPr>
            </w:pPr>
            <w:r w:rsidRPr="00D8630B">
              <w:rPr>
                <w:b w:val="0"/>
                <w:color w:val="000000" w:themeColor="text1"/>
                <w:sz w:val="28"/>
                <w:szCs w:val="28"/>
              </w:rPr>
              <w:t>Biography of the author</w:t>
            </w:r>
          </w:p>
        </w:tc>
        <w:tc>
          <w:tcPr>
            <w:tcW w:w="1400" w:type="dxa"/>
          </w:tcPr>
          <w:p w:rsidR="00FA7641" w:rsidRPr="00D8630B" w:rsidRDefault="004E352D" w:rsidP="004A2679">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19</w:t>
            </w:r>
            <w:r w:rsidR="005F08A0">
              <w:rPr>
                <w:rFonts w:ascii="Times New Roman" w:hAnsi="Times New Roman" w:cs="Times New Roman"/>
                <w:color w:val="000000" w:themeColor="text1"/>
                <w:sz w:val="28"/>
                <w:szCs w:val="28"/>
              </w:rPr>
              <w:t xml:space="preserve"> </w:t>
            </w:r>
          </w:p>
        </w:tc>
      </w:tr>
    </w:tbl>
    <w:p w:rsidR="00FA7641" w:rsidRPr="00543A4D" w:rsidRDefault="00FA7641" w:rsidP="004A2679">
      <w:pPr>
        <w:spacing w:before="240" w:line="360" w:lineRule="auto"/>
        <w:jc w:val="both"/>
        <w:rPr>
          <w:rFonts w:ascii="Times New Roman" w:hAnsi="Times New Roman" w:cs="Times New Roman"/>
          <w:b/>
          <w:sz w:val="28"/>
        </w:rPr>
      </w:pPr>
      <w:r>
        <w:rPr>
          <w:b/>
          <w:sz w:val="44"/>
        </w:rPr>
        <w:br w:type="page"/>
      </w:r>
    </w:p>
    <w:p w:rsidR="00FA7641" w:rsidRDefault="00FA7641" w:rsidP="004A2679">
      <w:pPr>
        <w:spacing w:line="360" w:lineRule="auto"/>
        <w:jc w:val="center"/>
        <w:rPr>
          <w:rFonts w:ascii="URWPalladioL-Bold" w:hAnsi="URWPalladioL-Bold" w:cs="URWPalladioL-Bold"/>
          <w:b/>
          <w:bCs/>
          <w:sz w:val="28"/>
          <w:szCs w:val="28"/>
        </w:rPr>
      </w:pPr>
      <w:r>
        <w:rPr>
          <w:b/>
          <w:sz w:val="44"/>
        </w:rPr>
        <w:lastRenderedPageBreak/>
        <w:t>Statement of Author</w:t>
      </w:r>
    </w:p>
    <w:p w:rsidR="00FA7641" w:rsidRDefault="00FA7641" w:rsidP="004A2679">
      <w:pPr>
        <w:spacing w:line="360" w:lineRule="auto"/>
        <w:jc w:val="both"/>
        <w:rPr>
          <w:rFonts w:ascii="Times New Roman" w:hAnsi="Times New Roman" w:cs="Times New Roman"/>
          <w:b/>
          <w:bCs/>
          <w:color w:val="000000" w:themeColor="text1"/>
          <w:sz w:val="28"/>
          <w:szCs w:val="28"/>
        </w:rPr>
      </w:pPr>
    </w:p>
    <w:p w:rsidR="00FA7641" w:rsidRDefault="00FA7641" w:rsidP="004A2679">
      <w:pPr>
        <w:spacing w:line="360" w:lineRule="auto"/>
        <w:jc w:val="both"/>
        <w:rPr>
          <w:rFonts w:ascii="Times New Roman" w:hAnsi="Times New Roman" w:cs="Times New Roman"/>
          <w:b/>
          <w:bCs/>
          <w:color w:val="000000" w:themeColor="text1"/>
          <w:sz w:val="28"/>
          <w:szCs w:val="28"/>
        </w:rPr>
      </w:pPr>
    </w:p>
    <w:p w:rsidR="00FA7641" w:rsidRDefault="00FA7641" w:rsidP="004A2679">
      <w:pPr>
        <w:spacing w:line="360" w:lineRule="auto"/>
        <w:jc w:val="both"/>
        <w:rPr>
          <w:rFonts w:ascii="Times New Roman" w:hAnsi="Times New Roman" w:cs="Times New Roman"/>
          <w:b/>
          <w:bCs/>
          <w:color w:val="000000" w:themeColor="text1"/>
          <w:sz w:val="28"/>
          <w:szCs w:val="28"/>
        </w:rPr>
      </w:pPr>
    </w:p>
    <w:p w:rsidR="00FA7641" w:rsidRDefault="00FA7641" w:rsidP="004A2679">
      <w:pPr>
        <w:spacing w:line="360" w:lineRule="auto"/>
        <w:jc w:val="both"/>
        <w:rPr>
          <w:rFonts w:ascii="Times New Roman" w:hAnsi="Times New Roman" w:cs="Times New Roman"/>
          <w:bCs/>
          <w:color w:val="000000" w:themeColor="text1"/>
          <w:sz w:val="28"/>
          <w:szCs w:val="28"/>
        </w:rPr>
      </w:pPr>
      <w:r w:rsidRPr="005E1D7D">
        <w:rPr>
          <w:rFonts w:ascii="Times New Roman" w:hAnsi="Times New Roman" w:cs="Times New Roman"/>
          <w:bCs/>
          <w:color w:val="000000" w:themeColor="text1"/>
          <w:sz w:val="28"/>
          <w:szCs w:val="28"/>
        </w:rPr>
        <w:t>I, Md. Nazmul Islam, hereby declare that I have successfully completed all of the duties listed in this report</w:t>
      </w:r>
      <w:r w:rsidR="00CA6A10">
        <w:rPr>
          <w:rFonts w:ascii="Times New Roman" w:hAnsi="Times New Roman" w:cs="Times New Roman"/>
          <w:bCs/>
          <w:color w:val="000000" w:themeColor="text1"/>
          <w:sz w:val="28"/>
          <w:szCs w:val="28"/>
        </w:rPr>
        <w:t xml:space="preserve"> and submitted on </w:t>
      </w:r>
      <w:r w:rsidR="008B739B">
        <w:rPr>
          <w:rFonts w:ascii="Times New Roman" w:hAnsi="Times New Roman" w:cs="Times New Roman"/>
          <w:bCs/>
          <w:color w:val="000000" w:themeColor="text1"/>
          <w:sz w:val="28"/>
          <w:szCs w:val="28"/>
        </w:rPr>
        <w:t>28</w:t>
      </w:r>
      <w:r w:rsidR="00CA6A10" w:rsidRPr="00CA6A10">
        <w:rPr>
          <w:rFonts w:ascii="Times New Roman" w:hAnsi="Times New Roman" w:cs="Times New Roman"/>
          <w:bCs/>
          <w:color w:val="000000" w:themeColor="text1"/>
          <w:sz w:val="28"/>
          <w:szCs w:val="28"/>
          <w:vertAlign w:val="superscript"/>
        </w:rPr>
        <w:t>th</w:t>
      </w:r>
      <w:r w:rsidR="00CA6A10">
        <w:rPr>
          <w:rFonts w:ascii="Times New Roman" w:hAnsi="Times New Roman" w:cs="Times New Roman"/>
          <w:bCs/>
          <w:color w:val="000000" w:themeColor="text1"/>
          <w:sz w:val="28"/>
          <w:szCs w:val="28"/>
        </w:rPr>
        <w:t xml:space="preserve"> November</w:t>
      </w:r>
      <w:r>
        <w:rPr>
          <w:rFonts w:ascii="Times New Roman" w:hAnsi="Times New Roman" w:cs="Times New Roman"/>
          <w:bCs/>
          <w:color w:val="000000" w:themeColor="text1"/>
          <w:sz w:val="28"/>
          <w:szCs w:val="28"/>
        </w:rPr>
        <w:t>, 2022</w:t>
      </w:r>
      <w:r w:rsidRPr="005E1D7D">
        <w:rPr>
          <w:rFonts w:ascii="Times New Roman" w:hAnsi="Times New Roman" w:cs="Times New Roman"/>
          <w:bCs/>
          <w:color w:val="000000" w:themeColor="text1"/>
          <w:sz w:val="28"/>
          <w:szCs w:val="28"/>
        </w:rPr>
        <w:t>. Books, regional and worldwide publications, and other sources were used to collect the data. The required citations have all been made. As a result, I am entirely accountable for gathering, processing, maintaining, and disseminating all information gathered for this report.</w:t>
      </w:r>
    </w:p>
    <w:p w:rsidR="00FA7641" w:rsidRDefault="00FA7641" w:rsidP="004A2679">
      <w:pPr>
        <w:spacing w:line="360" w:lineRule="auto"/>
        <w:jc w:val="both"/>
        <w:rPr>
          <w:rFonts w:ascii="Times New Roman" w:hAnsi="Times New Roman" w:cs="Times New Roman"/>
          <w:bCs/>
          <w:color w:val="000000" w:themeColor="text1"/>
          <w:sz w:val="28"/>
          <w:szCs w:val="28"/>
        </w:rPr>
      </w:pPr>
    </w:p>
    <w:p w:rsidR="00FA7641" w:rsidRDefault="00FA7641" w:rsidP="004A2679">
      <w:pPr>
        <w:spacing w:line="360" w:lineRule="auto"/>
        <w:jc w:val="both"/>
        <w:rPr>
          <w:rFonts w:ascii="Times New Roman" w:hAnsi="Times New Roman" w:cs="Times New Roman"/>
          <w:bCs/>
          <w:color w:val="000000" w:themeColor="text1"/>
          <w:sz w:val="28"/>
          <w:szCs w:val="28"/>
        </w:rPr>
      </w:pPr>
    </w:p>
    <w:p w:rsidR="00FA7641" w:rsidRDefault="00FA7641" w:rsidP="004A2679">
      <w:pPr>
        <w:pStyle w:val="BodyText"/>
        <w:spacing w:line="360" w:lineRule="auto"/>
        <w:rPr>
          <w:sz w:val="20"/>
        </w:rPr>
      </w:pPr>
    </w:p>
    <w:p w:rsidR="00FA7641" w:rsidRDefault="00A6075C" w:rsidP="004A2679">
      <w:pPr>
        <w:pStyle w:val="BodyText"/>
        <w:spacing w:before="1" w:line="360" w:lineRule="auto"/>
      </w:pPr>
      <w:r>
        <w:rPr>
          <w:noProof/>
          <w:lang w:bidi="ar-SA"/>
        </w:rPr>
        <mc:AlternateContent>
          <mc:Choice Requires="wps">
            <w:drawing>
              <wp:anchor distT="0" distB="0" distL="0" distR="0" simplePos="0" relativeHeight="251660288" behindDoc="1" locked="0" layoutInCell="1" allowOverlap="1" wp14:anchorId="5D52BDED">
                <wp:simplePos x="0" y="0"/>
                <wp:positionH relativeFrom="page">
                  <wp:posOffset>1372235</wp:posOffset>
                </wp:positionH>
                <wp:positionV relativeFrom="paragraph">
                  <wp:posOffset>206375</wp:posOffset>
                </wp:positionV>
                <wp:extent cx="1676400" cy="1270"/>
                <wp:effectExtent l="0" t="0" r="0" b="0"/>
                <wp:wrapTopAndBottom/>
                <wp:docPr id="1029"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270"/>
                        </a:xfrm>
                        <a:custGeom>
                          <a:avLst/>
                          <a:gdLst/>
                          <a:ahLst/>
                          <a:cxnLst/>
                          <a:rect l="l" t="t" r="r" b="b"/>
                          <a:pathLst>
                            <a:path w="2640">
                              <a:moveTo>
                                <a:pt x="0" y="0"/>
                              </a:moveTo>
                              <a:lnTo>
                                <a:pt x="2640" y="0"/>
                              </a:lnTo>
                            </a:path>
                          </a:pathLst>
                        </a:custGeom>
                        <a:ln w="11278" cap="flat" cmpd="sng">
                          <a:solidFill>
                            <a:srgbClr val="000000"/>
                          </a:solidFill>
                          <a:prstDash val="sysDash"/>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5263D13" id="Freeform: Shape 6" o:spid="_x0000_s1026" style="position:absolute;margin-left:108.05pt;margin-top:16.25pt;width:132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40,1270"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" path="m,l2640,e" filled="f" strokeweight=".31328mm">
                <v:stroke dashstyle="3 1"/>
                <v:path arrowok="t"/>
                <w10:wrap type="topAndBottom" anchorx="page"/>
              </v:shape>
            </w:pict>
          </mc:Fallback>
        </mc:AlternateContent>
      </w:r>
    </w:p>
    <w:p w:rsidR="00FA7641" w:rsidRDefault="003941CE" w:rsidP="004A2679">
      <w:pPr>
        <w:spacing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00FA7641">
        <w:rPr>
          <w:rFonts w:ascii="Times New Roman" w:hAnsi="Times New Roman" w:cs="Times New Roman"/>
          <w:sz w:val="28"/>
          <w:szCs w:val="28"/>
        </w:rPr>
        <w:t>The Author</w:t>
      </w:r>
    </w:p>
    <w:p w:rsidR="00394433" w:rsidRDefault="00FA7641" w:rsidP="004A2679">
      <w:pPr>
        <w:spacing w:line="360" w:lineRule="auto"/>
        <w:rPr>
          <w:rFonts w:ascii="Times New Roman" w:hAnsi="Times New Roman" w:cs="Times New Roman"/>
          <w:b/>
          <w:sz w:val="28"/>
          <w:szCs w:val="24"/>
        </w:rPr>
      </w:pPr>
      <w:r>
        <w:rPr>
          <w:rFonts w:ascii="Times New Roman" w:hAnsi="Times New Roman" w:cs="Times New Roman"/>
          <w:b/>
          <w:sz w:val="28"/>
          <w:szCs w:val="24"/>
        </w:rPr>
        <w:br w:type="page"/>
      </w:r>
    </w:p>
    <w:p w:rsidR="00D93DB3" w:rsidRPr="00A633F0" w:rsidRDefault="004D2144" w:rsidP="004A2679">
      <w:pPr>
        <w:spacing w:line="360" w:lineRule="auto"/>
        <w:jc w:val="center"/>
        <w:rPr>
          <w:rFonts w:ascii="Times New Roman" w:hAnsi="Times New Roman" w:cs="Times New Roman"/>
          <w:b/>
          <w:sz w:val="32"/>
          <w:szCs w:val="24"/>
          <w:u w:val="single"/>
        </w:rPr>
      </w:pPr>
      <w:r w:rsidRPr="00A633F0">
        <w:rPr>
          <w:rFonts w:ascii="Times New Roman" w:hAnsi="Times New Roman" w:cs="Times New Roman"/>
          <w:b/>
          <w:sz w:val="32"/>
          <w:szCs w:val="24"/>
          <w:u w:val="single"/>
        </w:rPr>
        <w:lastRenderedPageBreak/>
        <w:t>List of Figures</w:t>
      </w:r>
    </w:p>
    <w:tbl>
      <w:tblPr>
        <w:tblStyle w:val="TableGrid"/>
        <w:tblW w:w="0" w:type="auto"/>
        <w:tblLook w:val="04A0" w:firstRow="1" w:lastRow="0" w:firstColumn="1" w:lastColumn="0" w:noHBand="0" w:noVBand="1"/>
      </w:tblPr>
      <w:tblGrid>
        <w:gridCol w:w="923"/>
        <w:gridCol w:w="6694"/>
        <w:gridCol w:w="943"/>
      </w:tblGrid>
      <w:tr w:rsidR="009304A9" w:rsidTr="00AC2095">
        <w:trPr>
          <w:trHeight w:val="575"/>
        </w:trPr>
        <w:tc>
          <w:tcPr>
            <w:tcW w:w="923" w:type="dxa"/>
          </w:tcPr>
          <w:p w:rsidR="009304A9" w:rsidRDefault="009304A9" w:rsidP="004A2679">
            <w:pPr>
              <w:spacing w:line="360" w:lineRule="auto"/>
              <w:jc w:val="center"/>
              <w:rPr>
                <w:rFonts w:ascii="Times New Roman" w:hAnsi="Times New Roman" w:cs="Times New Roman"/>
                <w:b/>
                <w:sz w:val="28"/>
                <w:szCs w:val="24"/>
              </w:rPr>
            </w:pPr>
            <w:r>
              <w:rPr>
                <w:rFonts w:ascii="Times New Roman" w:hAnsi="Times New Roman" w:cs="Times New Roman"/>
                <w:b/>
                <w:sz w:val="28"/>
                <w:szCs w:val="24"/>
              </w:rPr>
              <w:t>SL No.</w:t>
            </w:r>
          </w:p>
        </w:tc>
        <w:tc>
          <w:tcPr>
            <w:tcW w:w="6694" w:type="dxa"/>
          </w:tcPr>
          <w:p w:rsidR="009304A9" w:rsidRDefault="009304A9" w:rsidP="004A2679">
            <w:pPr>
              <w:spacing w:line="360" w:lineRule="auto"/>
              <w:jc w:val="center"/>
              <w:rPr>
                <w:rFonts w:ascii="Times New Roman" w:hAnsi="Times New Roman" w:cs="Times New Roman"/>
                <w:b/>
                <w:sz w:val="28"/>
                <w:szCs w:val="24"/>
              </w:rPr>
            </w:pPr>
            <w:r>
              <w:rPr>
                <w:rFonts w:ascii="Times New Roman" w:hAnsi="Times New Roman" w:cs="Times New Roman"/>
                <w:b/>
                <w:sz w:val="28"/>
                <w:szCs w:val="24"/>
              </w:rPr>
              <w:t>Figure</w:t>
            </w:r>
          </w:p>
        </w:tc>
        <w:tc>
          <w:tcPr>
            <w:tcW w:w="943" w:type="dxa"/>
          </w:tcPr>
          <w:p w:rsidR="009304A9" w:rsidRDefault="009304A9" w:rsidP="004A2679">
            <w:pPr>
              <w:spacing w:line="360" w:lineRule="auto"/>
              <w:jc w:val="center"/>
              <w:rPr>
                <w:rFonts w:ascii="Times New Roman" w:hAnsi="Times New Roman" w:cs="Times New Roman"/>
                <w:b/>
                <w:sz w:val="28"/>
                <w:szCs w:val="24"/>
              </w:rPr>
            </w:pPr>
            <w:r>
              <w:rPr>
                <w:rFonts w:ascii="Times New Roman" w:hAnsi="Times New Roman" w:cs="Times New Roman"/>
                <w:b/>
                <w:sz w:val="28"/>
                <w:szCs w:val="24"/>
              </w:rPr>
              <w:t>Page No.</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1</w:t>
            </w:r>
          </w:p>
        </w:tc>
        <w:tc>
          <w:tcPr>
            <w:tcW w:w="6694" w:type="dxa"/>
          </w:tcPr>
          <w:p w:rsidR="009304A9" w:rsidRPr="00AC2095" w:rsidRDefault="009304A9"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Clinical finding</w:t>
            </w:r>
            <w:r w:rsidR="00344FB7" w:rsidRPr="00AC2095">
              <w:rPr>
                <w:rFonts w:ascii="Times New Roman" w:hAnsi="Times New Roman" w:cs="Times New Roman"/>
                <w:sz w:val="24"/>
                <w:szCs w:val="24"/>
              </w:rPr>
              <w:t>s</w:t>
            </w:r>
            <w:r w:rsidRPr="00AC2095">
              <w:rPr>
                <w:rFonts w:ascii="Times New Roman" w:hAnsi="Times New Roman" w:cs="Times New Roman"/>
                <w:sz w:val="24"/>
                <w:szCs w:val="24"/>
              </w:rPr>
              <w:t xml:space="preserve"> of the dog with dullness &amp; underweight.</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08</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2</w:t>
            </w:r>
          </w:p>
        </w:tc>
        <w:tc>
          <w:tcPr>
            <w:tcW w:w="6694" w:type="dxa"/>
          </w:tcPr>
          <w:p w:rsidR="009304A9" w:rsidRPr="00AC2095" w:rsidRDefault="009304A9" w:rsidP="004A2679">
            <w:pPr>
              <w:spacing w:line="360" w:lineRule="auto"/>
              <w:rPr>
                <w:rFonts w:ascii="Times New Roman" w:hAnsi="Times New Roman" w:cs="Times New Roman"/>
                <w:sz w:val="24"/>
                <w:szCs w:val="24"/>
              </w:rPr>
            </w:pPr>
            <w:r w:rsidRPr="00AC2095">
              <w:rPr>
                <w:rFonts w:ascii="Times New Roman" w:hAnsi="Times New Roman" w:cs="Times New Roman"/>
                <w:sz w:val="24"/>
                <w:szCs w:val="24"/>
              </w:rPr>
              <w:t>Tumor mass on the toe of right hind limb</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08</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3</w:t>
            </w:r>
          </w:p>
        </w:tc>
        <w:tc>
          <w:tcPr>
            <w:tcW w:w="6694" w:type="dxa"/>
          </w:tcPr>
          <w:p w:rsidR="009304A9" w:rsidRPr="00AC2095" w:rsidRDefault="009304A9"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Shaving of the hair of skin for surgical preparation</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09</w:t>
            </w:r>
          </w:p>
        </w:tc>
      </w:tr>
      <w:tr w:rsidR="009304A9" w:rsidRPr="00AC2095" w:rsidTr="00AC2095">
        <w:trPr>
          <w:trHeight w:val="552"/>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4</w:t>
            </w:r>
          </w:p>
        </w:tc>
        <w:tc>
          <w:tcPr>
            <w:tcW w:w="6694" w:type="dxa"/>
          </w:tcPr>
          <w:p w:rsidR="009304A9" w:rsidRPr="00AC2095" w:rsidRDefault="009304A9"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Application of antiseptic agent on surgical area</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09</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5</w:t>
            </w:r>
          </w:p>
        </w:tc>
        <w:tc>
          <w:tcPr>
            <w:tcW w:w="6694" w:type="dxa"/>
          </w:tcPr>
          <w:p w:rsidR="009304A9" w:rsidRPr="00AC2095" w:rsidRDefault="009304A9"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Initial incision on skin around the tumor mass</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09</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6</w:t>
            </w:r>
          </w:p>
        </w:tc>
        <w:tc>
          <w:tcPr>
            <w:tcW w:w="6694" w:type="dxa"/>
          </w:tcPr>
          <w:p w:rsidR="009304A9" w:rsidRPr="00AC2095" w:rsidRDefault="00A633F0" w:rsidP="004A2679">
            <w:pPr>
              <w:spacing w:line="360" w:lineRule="auto"/>
              <w:rPr>
                <w:rFonts w:ascii="Times New Roman" w:hAnsi="Times New Roman" w:cs="Times New Roman"/>
                <w:sz w:val="24"/>
                <w:szCs w:val="24"/>
              </w:rPr>
            </w:pPr>
            <w:r w:rsidRPr="00AC2095">
              <w:rPr>
                <w:rFonts w:ascii="Times New Roman" w:hAnsi="Times New Roman" w:cs="Times New Roman"/>
                <w:sz w:val="24"/>
                <w:szCs w:val="24"/>
              </w:rPr>
              <w:t>Excision of the tumor</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09</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7</w:t>
            </w:r>
          </w:p>
        </w:tc>
        <w:tc>
          <w:tcPr>
            <w:tcW w:w="6694" w:type="dxa"/>
          </w:tcPr>
          <w:p w:rsidR="009304A9" w:rsidRPr="00AC2095" w:rsidRDefault="00A633F0"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Removal of the tumor from its root with body</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09</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8</w:t>
            </w:r>
          </w:p>
        </w:tc>
        <w:tc>
          <w:tcPr>
            <w:tcW w:w="6694" w:type="dxa"/>
          </w:tcPr>
          <w:p w:rsidR="009304A9" w:rsidRPr="00AC2095" w:rsidRDefault="00A633F0" w:rsidP="004A2679">
            <w:pPr>
              <w:spacing w:line="360" w:lineRule="auto"/>
              <w:rPr>
                <w:rFonts w:ascii="Times New Roman" w:hAnsi="Times New Roman" w:cs="Times New Roman"/>
                <w:sz w:val="24"/>
                <w:szCs w:val="24"/>
              </w:rPr>
            </w:pPr>
            <w:r w:rsidRPr="00AC2095">
              <w:rPr>
                <w:rFonts w:ascii="Times New Roman" w:hAnsi="Times New Roman" w:cs="Times New Roman"/>
                <w:sz w:val="24"/>
                <w:szCs w:val="24"/>
              </w:rPr>
              <w:t>Stitching the surgical wound</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10</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9</w:t>
            </w:r>
          </w:p>
        </w:tc>
        <w:tc>
          <w:tcPr>
            <w:tcW w:w="6694" w:type="dxa"/>
          </w:tcPr>
          <w:p w:rsidR="009304A9" w:rsidRPr="00AC2095" w:rsidRDefault="00A633F0"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Surgical wound is closed with simple interrupted suture</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10</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10</w:t>
            </w:r>
          </w:p>
        </w:tc>
        <w:tc>
          <w:tcPr>
            <w:tcW w:w="6694" w:type="dxa"/>
          </w:tcPr>
          <w:p w:rsidR="009304A9" w:rsidRPr="00AC2095" w:rsidRDefault="00A633F0"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Application of bandage as protective measure</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10</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11</w:t>
            </w:r>
          </w:p>
        </w:tc>
        <w:tc>
          <w:tcPr>
            <w:tcW w:w="6694" w:type="dxa"/>
          </w:tcPr>
          <w:p w:rsidR="009304A9" w:rsidRPr="00AC2095" w:rsidRDefault="00A633F0"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Taking impression smear of tumor mass on slid</w:t>
            </w:r>
            <w:r w:rsidR="00AC2095">
              <w:rPr>
                <w:rFonts w:ascii="Times New Roman" w:hAnsi="Times New Roman" w:cs="Times New Roman"/>
                <w:sz w:val="24"/>
                <w:szCs w:val="24"/>
              </w:rPr>
              <w:t>e</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10</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12</w:t>
            </w:r>
          </w:p>
        </w:tc>
        <w:tc>
          <w:tcPr>
            <w:tcW w:w="6694" w:type="dxa"/>
          </w:tcPr>
          <w:p w:rsidR="009304A9" w:rsidRPr="00AC2095" w:rsidRDefault="00A633F0"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Drying the slide by air dryer</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10</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13</w:t>
            </w:r>
          </w:p>
        </w:tc>
        <w:tc>
          <w:tcPr>
            <w:tcW w:w="6694" w:type="dxa"/>
          </w:tcPr>
          <w:p w:rsidR="009304A9" w:rsidRPr="00AC2095" w:rsidRDefault="00A633F0"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Staining with Giemsa Stain.</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10</w:t>
            </w:r>
          </w:p>
        </w:tc>
      </w:tr>
      <w:tr w:rsidR="009304A9" w:rsidRPr="00AC2095" w:rsidTr="00AC2095">
        <w:trPr>
          <w:trHeight w:val="552"/>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14</w:t>
            </w:r>
          </w:p>
        </w:tc>
        <w:tc>
          <w:tcPr>
            <w:tcW w:w="6694" w:type="dxa"/>
          </w:tcPr>
          <w:p w:rsidR="009304A9" w:rsidRPr="00AC2095" w:rsidRDefault="00A633F0"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After 7 days, the surgical wound was healed (before removing the stitches)</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11</w:t>
            </w:r>
          </w:p>
        </w:tc>
      </w:tr>
      <w:tr w:rsidR="009304A9" w:rsidRPr="00AC2095" w:rsidTr="00AC2095">
        <w:trPr>
          <w:trHeight w:val="575"/>
        </w:trPr>
        <w:tc>
          <w:tcPr>
            <w:tcW w:w="923" w:type="dxa"/>
          </w:tcPr>
          <w:p w:rsidR="009304A9" w:rsidRPr="00A633F0" w:rsidRDefault="009304A9" w:rsidP="004A2679">
            <w:pPr>
              <w:spacing w:line="360" w:lineRule="auto"/>
              <w:jc w:val="center"/>
              <w:rPr>
                <w:rFonts w:ascii="Times New Roman" w:hAnsi="Times New Roman" w:cs="Times New Roman"/>
                <w:sz w:val="28"/>
                <w:szCs w:val="24"/>
              </w:rPr>
            </w:pPr>
            <w:r w:rsidRPr="00A633F0">
              <w:rPr>
                <w:rFonts w:ascii="Times New Roman" w:hAnsi="Times New Roman" w:cs="Times New Roman"/>
                <w:sz w:val="28"/>
                <w:szCs w:val="24"/>
              </w:rPr>
              <w:t>15</w:t>
            </w:r>
          </w:p>
        </w:tc>
        <w:tc>
          <w:tcPr>
            <w:tcW w:w="6694" w:type="dxa"/>
          </w:tcPr>
          <w:p w:rsidR="00AC2095" w:rsidRPr="00AC2095" w:rsidRDefault="00A633F0" w:rsidP="00AC2095">
            <w:pPr>
              <w:spacing w:line="360" w:lineRule="auto"/>
              <w:rPr>
                <w:rFonts w:ascii="Times New Roman" w:hAnsi="Times New Roman" w:cs="Times New Roman"/>
                <w:sz w:val="24"/>
                <w:szCs w:val="24"/>
              </w:rPr>
            </w:pPr>
            <w:r w:rsidRPr="00AC2095">
              <w:rPr>
                <w:rFonts w:ascii="Times New Roman" w:hAnsi="Times New Roman" w:cs="Times New Roman"/>
                <w:sz w:val="24"/>
                <w:szCs w:val="24"/>
              </w:rPr>
              <w:t>Histopathological findings</w:t>
            </w:r>
          </w:p>
        </w:tc>
        <w:tc>
          <w:tcPr>
            <w:tcW w:w="943" w:type="dxa"/>
          </w:tcPr>
          <w:p w:rsidR="009304A9" w:rsidRPr="00AC2095" w:rsidRDefault="00A633F0" w:rsidP="004A2679">
            <w:pPr>
              <w:spacing w:line="360" w:lineRule="auto"/>
              <w:jc w:val="center"/>
              <w:rPr>
                <w:rFonts w:ascii="Times New Roman" w:hAnsi="Times New Roman" w:cs="Times New Roman"/>
                <w:sz w:val="24"/>
                <w:szCs w:val="24"/>
              </w:rPr>
            </w:pPr>
            <w:r w:rsidRPr="00AC2095">
              <w:rPr>
                <w:rFonts w:ascii="Times New Roman" w:hAnsi="Times New Roman" w:cs="Times New Roman"/>
                <w:sz w:val="24"/>
                <w:szCs w:val="24"/>
              </w:rPr>
              <w:t>12</w:t>
            </w:r>
          </w:p>
        </w:tc>
      </w:tr>
    </w:tbl>
    <w:p w:rsidR="009304A9" w:rsidRDefault="009304A9" w:rsidP="004A2679">
      <w:pPr>
        <w:spacing w:line="360" w:lineRule="auto"/>
        <w:rPr>
          <w:rFonts w:ascii="Times New Roman" w:hAnsi="Times New Roman" w:cs="Times New Roman"/>
          <w:b/>
          <w:sz w:val="28"/>
          <w:szCs w:val="24"/>
        </w:rPr>
      </w:pPr>
    </w:p>
    <w:p w:rsidR="009304A9" w:rsidRDefault="009304A9" w:rsidP="004A2679">
      <w:pPr>
        <w:spacing w:line="360" w:lineRule="auto"/>
        <w:rPr>
          <w:rFonts w:ascii="Times New Roman" w:hAnsi="Times New Roman" w:cs="Times New Roman"/>
          <w:b/>
          <w:sz w:val="28"/>
          <w:szCs w:val="24"/>
        </w:rPr>
      </w:pPr>
    </w:p>
    <w:p w:rsidR="00AC2095" w:rsidRDefault="00AC2095" w:rsidP="004A2679">
      <w:pPr>
        <w:spacing w:line="360" w:lineRule="auto"/>
        <w:jc w:val="center"/>
        <w:rPr>
          <w:rFonts w:ascii="Times New Roman" w:hAnsi="Times New Roman" w:cs="Times New Roman"/>
          <w:b/>
          <w:sz w:val="28"/>
          <w:szCs w:val="24"/>
        </w:rPr>
      </w:pPr>
    </w:p>
    <w:p w:rsidR="004D2144" w:rsidRPr="000311F0" w:rsidRDefault="004D2144" w:rsidP="004A2679">
      <w:pPr>
        <w:spacing w:line="360" w:lineRule="auto"/>
        <w:jc w:val="center"/>
        <w:rPr>
          <w:rFonts w:ascii="Times New Roman" w:hAnsi="Times New Roman" w:cs="Times New Roman"/>
          <w:b/>
          <w:sz w:val="28"/>
          <w:szCs w:val="24"/>
        </w:rPr>
      </w:pPr>
      <w:r w:rsidRPr="000311F0">
        <w:rPr>
          <w:rFonts w:ascii="Times New Roman" w:hAnsi="Times New Roman" w:cs="Times New Roman"/>
          <w:b/>
          <w:sz w:val="28"/>
          <w:szCs w:val="24"/>
        </w:rPr>
        <w:lastRenderedPageBreak/>
        <w:t>Abstract</w:t>
      </w:r>
    </w:p>
    <w:p w:rsidR="00B3778F" w:rsidRDefault="00B3778F" w:rsidP="004A2679">
      <w:pPr>
        <w:spacing w:line="360" w:lineRule="auto"/>
        <w:jc w:val="both"/>
        <w:rPr>
          <w:rFonts w:ascii="Times New Roman" w:hAnsi="Times New Roman" w:cs="Times New Roman"/>
          <w:sz w:val="24"/>
        </w:rPr>
      </w:pPr>
      <w:r w:rsidRPr="000311F0">
        <w:rPr>
          <w:rFonts w:ascii="Times New Roman" w:hAnsi="Times New Roman" w:cs="Times New Roman"/>
          <w:sz w:val="24"/>
        </w:rPr>
        <w:t>A unique case</w:t>
      </w:r>
      <w:r w:rsidR="003D4A2A" w:rsidRPr="000311F0">
        <w:rPr>
          <w:rFonts w:ascii="Times New Roman" w:hAnsi="Times New Roman" w:cs="Times New Roman"/>
          <w:sz w:val="24"/>
        </w:rPr>
        <w:t xml:space="preserve"> of sebaceous gland tumor in 8 years aged Dalmatian dog with 27.8 Kg body weight was presented to Teaching &amp; Training Pet Hospital and Research C</w:t>
      </w:r>
      <w:r w:rsidR="009E51B5" w:rsidRPr="000311F0">
        <w:rPr>
          <w:rFonts w:ascii="Times New Roman" w:hAnsi="Times New Roman" w:cs="Times New Roman"/>
          <w:sz w:val="24"/>
        </w:rPr>
        <w:t xml:space="preserve">enter, Sector – 18, Road no – 5B, </w:t>
      </w:r>
      <w:proofErr w:type="spellStart"/>
      <w:r w:rsidR="009E51B5" w:rsidRPr="000311F0">
        <w:rPr>
          <w:rFonts w:ascii="Times New Roman" w:hAnsi="Times New Roman" w:cs="Times New Roman"/>
          <w:sz w:val="24"/>
        </w:rPr>
        <w:t>Purbachal</w:t>
      </w:r>
      <w:proofErr w:type="spellEnd"/>
      <w:r w:rsidR="009E51B5" w:rsidRPr="000311F0">
        <w:rPr>
          <w:rFonts w:ascii="Times New Roman" w:hAnsi="Times New Roman" w:cs="Times New Roman"/>
          <w:sz w:val="24"/>
        </w:rPr>
        <w:t xml:space="preserve"> New Town, Dhaka. </w:t>
      </w:r>
      <w:r w:rsidR="000A5E37" w:rsidRPr="000311F0">
        <w:rPr>
          <w:rFonts w:ascii="Times New Roman" w:hAnsi="Times New Roman" w:cs="Times New Roman"/>
          <w:sz w:val="24"/>
        </w:rPr>
        <w:t>The dog had a round shaped tumor mass of 5 cm</w:t>
      </w:r>
      <w:r w:rsidR="000D006B" w:rsidRPr="000311F0">
        <w:rPr>
          <w:rFonts w:ascii="Times New Roman" w:hAnsi="Times New Roman" w:cs="Times New Roman"/>
          <w:sz w:val="24"/>
        </w:rPr>
        <w:t xml:space="preserve"> diameter on the toe of right hind limb. The dog was quite dull with decreased food </w:t>
      </w:r>
      <w:proofErr w:type="spellStart"/>
      <w:r w:rsidR="000D006B" w:rsidRPr="000311F0">
        <w:rPr>
          <w:rFonts w:ascii="Times New Roman" w:hAnsi="Times New Roman" w:cs="Times New Roman"/>
          <w:sz w:val="24"/>
        </w:rPr>
        <w:t>intake.The</w:t>
      </w:r>
      <w:proofErr w:type="spellEnd"/>
      <w:r w:rsidR="000D006B" w:rsidRPr="000311F0">
        <w:rPr>
          <w:rFonts w:ascii="Times New Roman" w:hAnsi="Times New Roman" w:cs="Times New Roman"/>
          <w:sz w:val="24"/>
        </w:rPr>
        <w:t xml:space="preserve"> dog went through physical examination by the duty doctor. Then the doctor </w:t>
      </w:r>
      <w:r w:rsidR="00DA0C98" w:rsidRPr="000311F0">
        <w:rPr>
          <w:rFonts w:ascii="Times New Roman" w:hAnsi="Times New Roman" w:cs="Times New Roman"/>
          <w:sz w:val="24"/>
        </w:rPr>
        <w:t xml:space="preserve">checked the inner content of mass through paracentesis and confirmed that it was neoplastic growth. So he decided to remove the mass surgically. The dog was generally anesthetized through chemical agent in a properly aseptic environment. </w:t>
      </w:r>
      <w:r w:rsidR="00080127" w:rsidRPr="000311F0">
        <w:rPr>
          <w:rFonts w:ascii="Times New Roman" w:hAnsi="Times New Roman" w:cs="Times New Roman"/>
          <w:sz w:val="24"/>
        </w:rPr>
        <w:t>Then the mass was excised by skilled surgeon with minimum blood loss. The surgery was performed with minimum traumatic process to surrounding tissues to prevent tumor seeding. After resection, the surgical wound was stitched with proper knot security.</w:t>
      </w:r>
      <w:r w:rsidR="000311F0" w:rsidRPr="000311F0">
        <w:rPr>
          <w:rFonts w:ascii="Times New Roman" w:hAnsi="Times New Roman" w:cs="Times New Roman"/>
          <w:sz w:val="24"/>
        </w:rPr>
        <w:t xml:space="preserve"> Finally a week long medicine was prescribed as post-operative management including broad spectrum antibiotic, anti-histaminic and pain killer drug. According to the opinion of the surgeon,</w:t>
      </w:r>
      <w:r w:rsidR="00981921">
        <w:rPr>
          <w:rFonts w:ascii="Times New Roman" w:hAnsi="Times New Roman" w:cs="Times New Roman"/>
          <w:sz w:val="24"/>
        </w:rPr>
        <w:t xml:space="preserve"> the prognosis of this surgery was</w:t>
      </w:r>
      <w:r w:rsidR="000311F0" w:rsidRPr="000311F0">
        <w:rPr>
          <w:rFonts w:ascii="Times New Roman" w:hAnsi="Times New Roman" w:cs="Times New Roman"/>
          <w:sz w:val="24"/>
        </w:rPr>
        <w:t xml:space="preserve"> good. On the other hand, impression smear was taken on clean slide from the tumor mass for histopathological study so that confirm</w:t>
      </w:r>
      <w:r w:rsidR="000311F0">
        <w:rPr>
          <w:rFonts w:ascii="Times New Roman" w:hAnsi="Times New Roman" w:cs="Times New Roman"/>
          <w:sz w:val="24"/>
        </w:rPr>
        <w:t xml:space="preserve">atory diagnosis could be aided. Under microscope it was visualized after Giemsa staining that the nuclei were hyperchromatic and the cytoplasm was more basophilic with vacuolation formation. In this report, histopathological findings </w:t>
      </w:r>
      <w:r w:rsidR="00FE7B53">
        <w:rPr>
          <w:rFonts w:ascii="Times New Roman" w:hAnsi="Times New Roman" w:cs="Times New Roman"/>
          <w:sz w:val="24"/>
        </w:rPr>
        <w:t xml:space="preserve">and related factors </w:t>
      </w:r>
      <w:r w:rsidR="00385C7C">
        <w:rPr>
          <w:rFonts w:ascii="Times New Roman" w:hAnsi="Times New Roman" w:cs="Times New Roman"/>
          <w:sz w:val="24"/>
        </w:rPr>
        <w:t>were</w:t>
      </w:r>
      <w:r w:rsidR="000311F0">
        <w:rPr>
          <w:rFonts w:ascii="Times New Roman" w:hAnsi="Times New Roman" w:cs="Times New Roman"/>
          <w:sz w:val="24"/>
        </w:rPr>
        <w:t xml:space="preserve"> also compared with other previous reports.</w:t>
      </w:r>
    </w:p>
    <w:p w:rsidR="00FB5063" w:rsidRDefault="00FB5063" w:rsidP="004A2679">
      <w:pPr>
        <w:spacing w:line="360" w:lineRule="auto"/>
        <w:jc w:val="both"/>
        <w:rPr>
          <w:rFonts w:ascii="Times New Roman" w:hAnsi="Times New Roman" w:cs="Times New Roman"/>
          <w:sz w:val="24"/>
        </w:rPr>
      </w:pPr>
    </w:p>
    <w:p w:rsidR="00FB5063" w:rsidRDefault="00FB5063" w:rsidP="004A2679">
      <w:pPr>
        <w:spacing w:line="360" w:lineRule="auto"/>
        <w:jc w:val="both"/>
        <w:rPr>
          <w:rFonts w:ascii="Times New Roman" w:hAnsi="Times New Roman" w:cs="Times New Roman"/>
          <w:b/>
          <w:sz w:val="24"/>
        </w:rPr>
      </w:pPr>
      <w:r w:rsidRPr="00FB5063">
        <w:rPr>
          <w:rFonts w:ascii="Times New Roman" w:hAnsi="Times New Roman" w:cs="Times New Roman"/>
          <w:b/>
          <w:sz w:val="24"/>
        </w:rPr>
        <w:t>KEYWORDS:</w:t>
      </w:r>
    </w:p>
    <w:p w:rsidR="00FB5063" w:rsidRPr="00FB5063" w:rsidRDefault="00FB5063" w:rsidP="004A2679">
      <w:pPr>
        <w:spacing w:line="360" w:lineRule="auto"/>
        <w:jc w:val="both"/>
        <w:rPr>
          <w:rFonts w:ascii="Times New Roman" w:hAnsi="Times New Roman" w:cs="Times New Roman"/>
          <w:sz w:val="24"/>
        </w:rPr>
      </w:pPr>
      <w:r w:rsidRPr="007954CE">
        <w:rPr>
          <w:rFonts w:ascii="Times New Roman" w:hAnsi="Times New Roman" w:cs="Times New Roman"/>
          <w:sz w:val="24"/>
        </w:rPr>
        <w:t>Dalmatian dog, sebaceous gland tumor, aseptic surgery, histopathological study, vacuolation</w:t>
      </w:r>
      <w:r>
        <w:rPr>
          <w:rFonts w:ascii="Times New Roman" w:hAnsi="Times New Roman" w:cs="Times New Roman"/>
          <w:sz w:val="24"/>
        </w:rPr>
        <w:t>.</w:t>
      </w:r>
    </w:p>
    <w:p w:rsidR="004D2144" w:rsidRDefault="004D2144" w:rsidP="004A2679">
      <w:pPr>
        <w:spacing w:line="360" w:lineRule="auto"/>
        <w:rPr>
          <w:rFonts w:ascii="Times New Roman" w:hAnsi="Times New Roman" w:cs="Times New Roman"/>
          <w:b/>
          <w:sz w:val="28"/>
          <w:szCs w:val="24"/>
        </w:rPr>
      </w:pPr>
      <w:r>
        <w:rPr>
          <w:rFonts w:ascii="Times New Roman" w:hAnsi="Times New Roman" w:cs="Times New Roman"/>
          <w:b/>
          <w:sz w:val="28"/>
          <w:szCs w:val="24"/>
        </w:rPr>
        <w:br w:type="page"/>
      </w:r>
    </w:p>
    <w:p w:rsidR="00C95C93" w:rsidRPr="00B05F9B" w:rsidRDefault="00C95C93" w:rsidP="004A2679">
      <w:pPr>
        <w:spacing w:line="360" w:lineRule="auto"/>
        <w:jc w:val="center"/>
        <w:rPr>
          <w:rFonts w:ascii="Times New Roman" w:hAnsi="Times New Roman" w:cs="Times New Roman"/>
          <w:b/>
          <w:sz w:val="28"/>
          <w:szCs w:val="24"/>
        </w:rPr>
      </w:pPr>
      <w:r w:rsidRPr="00B05F9B">
        <w:rPr>
          <w:rFonts w:ascii="Times New Roman" w:hAnsi="Times New Roman" w:cs="Times New Roman"/>
          <w:b/>
          <w:sz w:val="28"/>
          <w:szCs w:val="24"/>
        </w:rPr>
        <w:lastRenderedPageBreak/>
        <w:t>Introduction</w:t>
      </w:r>
    </w:p>
    <w:p w:rsidR="00C95C93" w:rsidRDefault="003D3ED9" w:rsidP="004A2679">
      <w:pPr>
        <w:spacing w:line="360" w:lineRule="auto"/>
        <w:jc w:val="both"/>
        <w:rPr>
          <w:rFonts w:ascii="Times New Roman" w:hAnsi="Times New Roman" w:cs="Times New Roman"/>
          <w:sz w:val="24"/>
          <w:szCs w:val="24"/>
        </w:rPr>
      </w:pPr>
      <w:r w:rsidRPr="003D3ED9">
        <w:rPr>
          <w:rFonts w:ascii="Times New Roman" w:hAnsi="Times New Roman" w:cs="Times New Roman"/>
          <w:sz w:val="24"/>
          <w:szCs w:val="24"/>
        </w:rPr>
        <w:t xml:space="preserve">Sebaceous glands are alveolar glands that are prevalent throughout the hair-bearing skin of mammals and are </w:t>
      </w:r>
      <w:r w:rsidRPr="007D25E8">
        <w:rPr>
          <w:rFonts w:ascii="Times New Roman" w:hAnsi="Times New Roman" w:cs="Times New Roman"/>
          <w:sz w:val="24"/>
          <w:szCs w:val="24"/>
        </w:rPr>
        <w:t xml:space="preserve">situated close to the hair follicle. Through a duct at the infundibulum, these glands are linked to the hair follicle (upper portion of the follicle). </w:t>
      </w:r>
      <w:r w:rsidR="000B7002" w:rsidRPr="007D25E8">
        <w:rPr>
          <w:rFonts w:ascii="Times New Roman" w:hAnsi="Times New Roman" w:cs="Times New Roman"/>
          <w:sz w:val="24"/>
          <w:szCs w:val="24"/>
        </w:rPr>
        <w:t xml:space="preserve">The alveolar structures of sebaceous glands are lined by reserve cells, which differentiate into mature </w:t>
      </w:r>
      <w:proofErr w:type="spellStart"/>
      <w:r w:rsidR="000B7002" w:rsidRPr="007D25E8">
        <w:rPr>
          <w:rFonts w:ascii="Times New Roman" w:hAnsi="Times New Roman" w:cs="Times New Roman"/>
          <w:sz w:val="24"/>
          <w:szCs w:val="24"/>
        </w:rPr>
        <w:t>sebocytes</w:t>
      </w:r>
      <w:proofErr w:type="spellEnd"/>
      <w:r w:rsidR="000B7002" w:rsidRPr="007D25E8">
        <w:rPr>
          <w:rFonts w:ascii="Times New Roman" w:hAnsi="Times New Roman" w:cs="Times New Roman"/>
          <w:sz w:val="24"/>
          <w:szCs w:val="24"/>
        </w:rPr>
        <w:t xml:space="preserve"> and are finally excreted by </w:t>
      </w:r>
      <w:proofErr w:type="spellStart"/>
      <w:r w:rsidR="000B7002" w:rsidRPr="007D25E8">
        <w:rPr>
          <w:rFonts w:ascii="Times New Roman" w:hAnsi="Times New Roman" w:cs="Times New Roman"/>
          <w:sz w:val="24"/>
          <w:szCs w:val="24"/>
        </w:rPr>
        <w:t>holocrine</w:t>
      </w:r>
      <w:proofErr w:type="spellEnd"/>
      <w:r w:rsidR="000B7002" w:rsidRPr="007D25E8">
        <w:rPr>
          <w:rFonts w:ascii="Times New Roman" w:hAnsi="Times New Roman" w:cs="Times New Roman"/>
          <w:sz w:val="24"/>
          <w:szCs w:val="24"/>
        </w:rPr>
        <w:t xml:space="preserve"> secretion</w:t>
      </w:r>
      <w:r w:rsidR="007D25E8" w:rsidRPr="007D25E8">
        <w:rPr>
          <w:rFonts w:ascii="Times New Roman" w:hAnsi="Times New Roman" w:cs="Times New Roman"/>
          <w:sz w:val="24"/>
          <w:szCs w:val="24"/>
        </w:rPr>
        <w:t xml:space="preserve"> (</w:t>
      </w:r>
      <w:proofErr w:type="spellStart"/>
      <w:r w:rsidR="007D25E8" w:rsidRPr="007D25E8">
        <w:rPr>
          <w:rFonts w:ascii="Times New Roman" w:hAnsi="Times New Roman" w:cs="Times New Roman"/>
          <w:sz w:val="24"/>
          <w:szCs w:val="24"/>
        </w:rPr>
        <w:t>Nikkari</w:t>
      </w:r>
      <w:proofErr w:type="spellEnd"/>
      <w:r w:rsidR="007D25E8" w:rsidRPr="007D25E8">
        <w:rPr>
          <w:rFonts w:ascii="Times New Roman" w:hAnsi="Times New Roman" w:cs="Times New Roman"/>
          <w:sz w:val="24"/>
          <w:szCs w:val="24"/>
        </w:rPr>
        <w:t>, 1974)</w:t>
      </w:r>
      <w:r w:rsidR="000B7002" w:rsidRPr="007D25E8">
        <w:rPr>
          <w:rFonts w:ascii="Times New Roman" w:hAnsi="Times New Roman" w:cs="Times New Roman"/>
          <w:sz w:val="24"/>
          <w:szCs w:val="24"/>
        </w:rPr>
        <w:t xml:space="preserve">. </w:t>
      </w:r>
      <w:r w:rsidRPr="007D25E8">
        <w:rPr>
          <w:rFonts w:ascii="Times New Roman" w:hAnsi="Times New Roman" w:cs="Times New Roman"/>
          <w:sz w:val="24"/>
          <w:szCs w:val="24"/>
        </w:rPr>
        <w:t>Sebum, an oily substance secreted by them, interacts with sweat and other epidermal lipids to lubricate</w:t>
      </w:r>
      <w:r w:rsidRPr="003D3ED9">
        <w:rPr>
          <w:rFonts w:ascii="Times New Roman" w:hAnsi="Times New Roman" w:cs="Times New Roman"/>
          <w:sz w:val="24"/>
          <w:szCs w:val="24"/>
        </w:rPr>
        <w:t xml:space="preserve"> the skin and hair. Sebum can serve as a chemical and physical barrier against germs, including infections, and helps the skin retain moisture and stay hydrated. Sebum also includes proteins, inorganic ions, and </w:t>
      </w:r>
      <w:r w:rsidR="0064316C" w:rsidRPr="003D3ED9">
        <w:rPr>
          <w:rFonts w:ascii="Times New Roman" w:hAnsi="Times New Roman" w:cs="Times New Roman"/>
          <w:sz w:val="24"/>
          <w:szCs w:val="24"/>
        </w:rPr>
        <w:t>immunoglobulin</w:t>
      </w:r>
      <w:r w:rsidRPr="003D3ED9">
        <w:rPr>
          <w:rFonts w:ascii="Times New Roman" w:hAnsi="Times New Roman" w:cs="Times New Roman"/>
          <w:sz w:val="24"/>
          <w:szCs w:val="24"/>
        </w:rPr>
        <w:t xml:space="preserve"> (IgA), indicating that it likely contributes to local immunological defense. When sebum penetrates the hair follicle, it is contaminated with lipase-producing bacteria, causing the generation of free fatty acids that</w:t>
      </w:r>
      <w:r w:rsidR="0021013C">
        <w:rPr>
          <w:rFonts w:ascii="Times New Roman" w:hAnsi="Times New Roman" w:cs="Times New Roman"/>
          <w:sz w:val="24"/>
          <w:szCs w:val="24"/>
        </w:rPr>
        <w:t xml:space="preserve"> </w:t>
      </w:r>
      <w:r w:rsidR="00EC66D6">
        <w:rPr>
          <w:rFonts w:ascii="Times New Roman" w:hAnsi="Times New Roman" w:cs="Times New Roman"/>
          <w:sz w:val="24"/>
          <w:szCs w:val="24"/>
        </w:rPr>
        <w:t xml:space="preserve">may have antimicrobial effects </w:t>
      </w:r>
      <w:r w:rsidR="009A6BA9">
        <w:rPr>
          <w:rFonts w:ascii="Times New Roman" w:hAnsi="Times New Roman" w:cs="Times New Roman"/>
          <w:sz w:val="24"/>
          <w:szCs w:val="24"/>
        </w:rPr>
        <w:t>(</w:t>
      </w:r>
      <w:r w:rsidR="00701C61">
        <w:rPr>
          <w:rFonts w:ascii="Times New Roman" w:hAnsi="Times New Roman" w:cs="Times New Roman"/>
          <w:sz w:val="24"/>
          <w:szCs w:val="24"/>
        </w:rPr>
        <w:t>Pye, 2021)</w:t>
      </w:r>
      <w:r w:rsidR="00EC66D6">
        <w:rPr>
          <w:rFonts w:ascii="Times New Roman" w:hAnsi="Times New Roman" w:cs="Times New Roman"/>
          <w:sz w:val="24"/>
          <w:szCs w:val="24"/>
        </w:rPr>
        <w:t>.</w:t>
      </w:r>
    </w:p>
    <w:p w:rsidR="003D3ED9" w:rsidRDefault="003D3ED9" w:rsidP="004A2679">
      <w:pPr>
        <w:spacing w:line="360" w:lineRule="auto"/>
        <w:jc w:val="both"/>
        <w:rPr>
          <w:rFonts w:ascii="Times New Roman" w:hAnsi="Times New Roman" w:cs="Times New Roman"/>
          <w:sz w:val="24"/>
          <w:szCs w:val="24"/>
        </w:rPr>
      </w:pPr>
    </w:p>
    <w:p w:rsidR="004B2766" w:rsidRPr="00E74025" w:rsidRDefault="00B05F9B" w:rsidP="004A2679">
      <w:pPr>
        <w:spacing w:line="360" w:lineRule="auto"/>
        <w:jc w:val="both"/>
        <w:rPr>
          <w:rFonts w:ascii="Times New Roman" w:hAnsi="Times New Roman" w:cs="Times New Roman"/>
          <w:sz w:val="24"/>
          <w:szCs w:val="24"/>
        </w:rPr>
      </w:pPr>
      <w:r w:rsidRPr="00E74025">
        <w:rPr>
          <w:rFonts w:ascii="Times New Roman" w:hAnsi="Times New Roman" w:cs="Times New Roman"/>
          <w:sz w:val="24"/>
          <w:szCs w:val="24"/>
        </w:rPr>
        <w:t>Dogs have a similar range of neoplasms as do people since they share an environment and are exposed to the same carcinogens.</w:t>
      </w:r>
      <w:r w:rsidR="00E74025" w:rsidRPr="00E74025">
        <w:rPr>
          <w:rFonts w:ascii="Times New Roman" w:hAnsi="Times New Roman" w:cs="Times New Roman"/>
          <w:sz w:val="24"/>
          <w:szCs w:val="24"/>
        </w:rPr>
        <w:t xml:space="preserve"> Sebaceous tumor represents the third most common type of skin tumors, as it accounts for 22-35% of all cut</w:t>
      </w:r>
      <w:r w:rsidR="006F3200">
        <w:rPr>
          <w:rFonts w:ascii="Times New Roman" w:hAnsi="Times New Roman" w:cs="Times New Roman"/>
          <w:sz w:val="24"/>
          <w:szCs w:val="24"/>
        </w:rPr>
        <w:t>aneous epithelial tumors (Costa et al.,</w:t>
      </w:r>
      <w:r w:rsidR="00E74025" w:rsidRPr="00E74025">
        <w:rPr>
          <w:rFonts w:ascii="Times New Roman" w:hAnsi="Times New Roman" w:cs="Times New Roman"/>
          <w:sz w:val="24"/>
          <w:szCs w:val="24"/>
        </w:rPr>
        <w:t xml:space="preserve"> 2007).</w:t>
      </w:r>
      <w:r w:rsidR="00D704E3">
        <w:rPr>
          <w:rFonts w:ascii="Times New Roman" w:hAnsi="Times New Roman" w:cs="Times New Roman"/>
          <w:sz w:val="24"/>
          <w:szCs w:val="24"/>
        </w:rPr>
        <w:t xml:space="preserve"> </w:t>
      </w:r>
      <w:r w:rsidR="00E74025" w:rsidRPr="00E74025">
        <w:rPr>
          <w:rFonts w:ascii="Times New Roman" w:hAnsi="Times New Roman" w:cs="Times New Roman"/>
          <w:sz w:val="24"/>
          <w:szCs w:val="24"/>
        </w:rPr>
        <w:t>It</w:t>
      </w:r>
      <w:r w:rsidR="009A6BA9" w:rsidRPr="00E74025">
        <w:rPr>
          <w:rFonts w:ascii="Times New Roman" w:hAnsi="Times New Roman" w:cs="Times New Roman"/>
          <w:sz w:val="24"/>
          <w:szCs w:val="24"/>
        </w:rPr>
        <w:t xml:space="preserve"> is characterized </w:t>
      </w:r>
      <w:r w:rsidR="005B3A8B">
        <w:rPr>
          <w:rFonts w:ascii="Times New Roman" w:hAnsi="Times New Roman" w:cs="Times New Roman"/>
          <w:sz w:val="24"/>
          <w:szCs w:val="24"/>
        </w:rPr>
        <w:t>by a low incidence rate and 5 – 10%</w:t>
      </w:r>
      <w:r w:rsidR="00B81EDE">
        <w:rPr>
          <w:rFonts w:ascii="Times New Roman" w:hAnsi="Times New Roman" w:cs="Times New Roman"/>
          <w:sz w:val="24"/>
          <w:szCs w:val="24"/>
        </w:rPr>
        <w:t xml:space="preserve"> rate of</w:t>
      </w:r>
      <w:r w:rsidR="009A6BA9" w:rsidRPr="00E74025">
        <w:rPr>
          <w:rFonts w:ascii="Times New Roman" w:hAnsi="Times New Roman" w:cs="Times New Roman"/>
          <w:sz w:val="24"/>
          <w:szCs w:val="24"/>
        </w:rPr>
        <w:t xml:space="preserve"> mortality</w:t>
      </w:r>
      <w:r w:rsidR="00450252">
        <w:rPr>
          <w:rFonts w:ascii="Times New Roman" w:hAnsi="Times New Roman" w:cs="Times New Roman"/>
          <w:sz w:val="24"/>
          <w:szCs w:val="24"/>
        </w:rPr>
        <w:t>(</w:t>
      </w:r>
      <w:proofErr w:type="spellStart"/>
      <w:r w:rsidR="00450252">
        <w:rPr>
          <w:rFonts w:ascii="Times New Roman" w:hAnsi="Times New Roman" w:cs="Times New Roman"/>
          <w:sz w:val="24"/>
          <w:szCs w:val="24"/>
        </w:rPr>
        <w:t>Wali</w:t>
      </w:r>
      <w:proofErr w:type="spellEnd"/>
      <w:r w:rsidR="00450252">
        <w:rPr>
          <w:rFonts w:ascii="Times New Roman" w:hAnsi="Times New Roman" w:cs="Times New Roman"/>
          <w:sz w:val="24"/>
          <w:szCs w:val="24"/>
        </w:rPr>
        <w:t xml:space="preserve"> and </w:t>
      </w:r>
      <w:r w:rsidR="00B81EDE" w:rsidRPr="00B81EDE">
        <w:rPr>
          <w:rFonts w:ascii="Times New Roman" w:hAnsi="Times New Roman" w:cs="Times New Roman"/>
          <w:sz w:val="24"/>
          <w:szCs w:val="24"/>
        </w:rPr>
        <w:t>Al-</w:t>
      </w:r>
      <w:proofErr w:type="spellStart"/>
      <w:r w:rsidR="00B81EDE" w:rsidRPr="00B81EDE">
        <w:rPr>
          <w:rFonts w:ascii="Times New Roman" w:hAnsi="Times New Roman" w:cs="Times New Roman"/>
          <w:sz w:val="24"/>
          <w:szCs w:val="24"/>
        </w:rPr>
        <w:t>Mujaini</w:t>
      </w:r>
      <w:proofErr w:type="spellEnd"/>
      <w:r w:rsidR="00B81EDE">
        <w:rPr>
          <w:rFonts w:ascii="Times New Roman" w:hAnsi="Times New Roman" w:cs="Times New Roman"/>
          <w:sz w:val="24"/>
          <w:szCs w:val="24"/>
        </w:rPr>
        <w:t xml:space="preserve">, </w:t>
      </w:r>
      <w:r w:rsidR="00B81EDE" w:rsidRPr="00B81EDE">
        <w:rPr>
          <w:rFonts w:ascii="Times New Roman" w:hAnsi="Times New Roman" w:cs="Times New Roman"/>
          <w:sz w:val="24"/>
          <w:szCs w:val="24"/>
        </w:rPr>
        <w:t>2010)</w:t>
      </w:r>
      <w:r w:rsidR="009A6BA9" w:rsidRPr="00E74025">
        <w:rPr>
          <w:rFonts w:ascii="Times New Roman" w:hAnsi="Times New Roman" w:cs="Times New Roman"/>
          <w:sz w:val="24"/>
          <w:szCs w:val="24"/>
        </w:rPr>
        <w:t xml:space="preserve">. They are classified into sebaceous adenoma, </w:t>
      </w:r>
      <w:proofErr w:type="spellStart"/>
      <w:r w:rsidR="009A6BA9" w:rsidRPr="00E74025">
        <w:rPr>
          <w:rFonts w:ascii="Times New Roman" w:hAnsi="Times New Roman" w:cs="Times New Roman"/>
          <w:sz w:val="24"/>
          <w:szCs w:val="24"/>
        </w:rPr>
        <w:t>sebaceoma</w:t>
      </w:r>
      <w:proofErr w:type="spellEnd"/>
      <w:r w:rsidR="009A6BA9" w:rsidRPr="00E74025">
        <w:rPr>
          <w:rFonts w:ascii="Times New Roman" w:hAnsi="Times New Roman" w:cs="Times New Roman"/>
          <w:sz w:val="24"/>
          <w:szCs w:val="24"/>
        </w:rPr>
        <w:t>, and sebaceous carcinoma (SC) (Flux</w:t>
      </w:r>
      <w:r w:rsidR="00B2586F">
        <w:rPr>
          <w:rFonts w:ascii="Times New Roman" w:hAnsi="Times New Roman" w:cs="Times New Roman"/>
          <w:sz w:val="24"/>
          <w:szCs w:val="24"/>
        </w:rPr>
        <w:t>,</w:t>
      </w:r>
      <w:r w:rsidR="009A6BA9" w:rsidRPr="00E74025">
        <w:rPr>
          <w:rFonts w:ascii="Times New Roman" w:hAnsi="Times New Roman" w:cs="Times New Roman"/>
          <w:sz w:val="24"/>
          <w:szCs w:val="24"/>
        </w:rPr>
        <w:t xml:space="preserve"> 2017). </w:t>
      </w:r>
      <w:r w:rsidR="0064316C" w:rsidRPr="00E74025">
        <w:rPr>
          <w:rFonts w:ascii="Times New Roman" w:hAnsi="Times New Roman" w:cs="Times New Roman"/>
          <w:sz w:val="24"/>
          <w:szCs w:val="24"/>
        </w:rPr>
        <w:t>In dogs and cats,</w:t>
      </w:r>
      <w:r w:rsidR="009A6BA9" w:rsidRPr="00E74025">
        <w:rPr>
          <w:rFonts w:ascii="Times New Roman" w:hAnsi="Times New Roman" w:cs="Times New Roman"/>
          <w:sz w:val="24"/>
          <w:szCs w:val="24"/>
        </w:rPr>
        <w:t xml:space="preserve"> SC</w:t>
      </w:r>
      <w:r w:rsidR="0064316C" w:rsidRPr="00E74025">
        <w:rPr>
          <w:rFonts w:ascii="Times New Roman" w:hAnsi="Times New Roman" w:cs="Times New Roman"/>
          <w:sz w:val="24"/>
          <w:szCs w:val="24"/>
        </w:rPr>
        <w:t xml:space="preserve"> accounts for 0.7% and 0.9%, respectively, of cutaneous tumors (Gautam et al</w:t>
      </w:r>
      <w:r w:rsidR="00591953">
        <w:rPr>
          <w:rFonts w:ascii="Times New Roman" w:hAnsi="Times New Roman" w:cs="Times New Roman"/>
          <w:sz w:val="24"/>
          <w:szCs w:val="24"/>
        </w:rPr>
        <w:t>.</w:t>
      </w:r>
      <w:r w:rsidR="0064316C" w:rsidRPr="00E74025">
        <w:rPr>
          <w:rFonts w:ascii="Times New Roman" w:hAnsi="Times New Roman" w:cs="Times New Roman"/>
          <w:sz w:val="24"/>
          <w:szCs w:val="24"/>
        </w:rPr>
        <w:t>, 2017). It is an aggressive, infrequent, and malignant cutaneous tumor that develops from the adnexal epitheli</w:t>
      </w:r>
      <w:r w:rsidR="0075714E" w:rsidRPr="00E74025">
        <w:rPr>
          <w:rFonts w:ascii="Times New Roman" w:hAnsi="Times New Roman" w:cs="Times New Roman"/>
          <w:sz w:val="24"/>
          <w:szCs w:val="24"/>
        </w:rPr>
        <w:t>um of sebaceous glands</w:t>
      </w:r>
      <w:r w:rsidR="0064316C" w:rsidRPr="00E74025">
        <w:rPr>
          <w:rFonts w:ascii="Times New Roman" w:hAnsi="Times New Roman" w:cs="Times New Roman"/>
          <w:sz w:val="24"/>
          <w:szCs w:val="24"/>
        </w:rPr>
        <w:t xml:space="preserve"> (Ghosh et al</w:t>
      </w:r>
      <w:r w:rsidR="00591953">
        <w:rPr>
          <w:rFonts w:ascii="Times New Roman" w:hAnsi="Times New Roman" w:cs="Times New Roman"/>
          <w:sz w:val="24"/>
          <w:szCs w:val="24"/>
        </w:rPr>
        <w:t>.</w:t>
      </w:r>
      <w:r w:rsidR="0064316C" w:rsidRPr="00E74025">
        <w:rPr>
          <w:rFonts w:ascii="Times New Roman" w:hAnsi="Times New Roman" w:cs="Times New Roman"/>
          <w:sz w:val="24"/>
          <w:szCs w:val="24"/>
        </w:rPr>
        <w:t>, 2008).</w:t>
      </w:r>
    </w:p>
    <w:p w:rsidR="004B2766" w:rsidRDefault="004B2766" w:rsidP="004A2679">
      <w:pPr>
        <w:spacing w:line="360" w:lineRule="auto"/>
        <w:jc w:val="both"/>
        <w:rPr>
          <w:rFonts w:ascii="Times New Roman" w:hAnsi="Times New Roman" w:cs="Times New Roman"/>
          <w:sz w:val="24"/>
          <w:szCs w:val="24"/>
        </w:rPr>
      </w:pPr>
    </w:p>
    <w:p w:rsidR="00B465EC" w:rsidRPr="00591953" w:rsidRDefault="00B465EC" w:rsidP="004A2679">
      <w:pPr>
        <w:spacing w:line="360" w:lineRule="auto"/>
        <w:jc w:val="both"/>
        <w:rPr>
          <w:rFonts w:ascii="Times New Roman" w:hAnsi="Times New Roman" w:cs="Times New Roman"/>
          <w:sz w:val="24"/>
          <w:szCs w:val="24"/>
        </w:rPr>
      </w:pPr>
      <w:r w:rsidRPr="00591953">
        <w:rPr>
          <w:rFonts w:ascii="Times New Roman" w:hAnsi="Times New Roman" w:cs="Times New Roman"/>
          <w:sz w:val="24"/>
          <w:szCs w:val="24"/>
        </w:rPr>
        <w:t>These tumors are often located near the skin, where sebaceous glands are abundant</w:t>
      </w:r>
      <w:r w:rsidR="00450252">
        <w:rPr>
          <w:rFonts w:ascii="Times New Roman" w:hAnsi="Times New Roman" w:cs="Times New Roman"/>
          <w:sz w:val="24"/>
          <w:szCs w:val="24"/>
        </w:rPr>
        <w:t xml:space="preserve"> (</w:t>
      </w:r>
      <w:proofErr w:type="spellStart"/>
      <w:r w:rsidR="00450252">
        <w:rPr>
          <w:rFonts w:ascii="Times New Roman" w:hAnsi="Times New Roman" w:cs="Times New Roman"/>
          <w:sz w:val="24"/>
          <w:szCs w:val="24"/>
        </w:rPr>
        <w:t>Kass</w:t>
      </w:r>
      <w:proofErr w:type="spellEnd"/>
      <w:r w:rsidR="00450252">
        <w:rPr>
          <w:rFonts w:ascii="Times New Roman" w:hAnsi="Times New Roman" w:cs="Times New Roman"/>
          <w:sz w:val="24"/>
          <w:szCs w:val="24"/>
        </w:rPr>
        <w:t xml:space="preserve"> and </w:t>
      </w:r>
      <w:proofErr w:type="spellStart"/>
      <w:r w:rsidR="002F3E4A" w:rsidRPr="00591953">
        <w:rPr>
          <w:rFonts w:ascii="Times New Roman" w:hAnsi="Times New Roman" w:cs="Times New Roman"/>
          <w:sz w:val="24"/>
          <w:szCs w:val="24"/>
        </w:rPr>
        <w:t>Hornblass</w:t>
      </w:r>
      <w:proofErr w:type="spellEnd"/>
      <w:r w:rsidR="002F3E4A" w:rsidRPr="00591953">
        <w:rPr>
          <w:rFonts w:ascii="Times New Roman" w:hAnsi="Times New Roman" w:cs="Times New Roman"/>
          <w:sz w:val="24"/>
          <w:szCs w:val="24"/>
        </w:rPr>
        <w:t>, 1989). At presentation, SCs are generally approximately 10 mm in size (Rao et al</w:t>
      </w:r>
      <w:r w:rsidR="00591953">
        <w:rPr>
          <w:rFonts w:ascii="Times New Roman" w:hAnsi="Times New Roman" w:cs="Times New Roman"/>
          <w:sz w:val="24"/>
          <w:szCs w:val="24"/>
        </w:rPr>
        <w:t>.</w:t>
      </w:r>
      <w:r w:rsidR="002F3E4A" w:rsidRPr="00591953">
        <w:rPr>
          <w:rFonts w:ascii="Times New Roman" w:hAnsi="Times New Roman" w:cs="Times New Roman"/>
          <w:sz w:val="24"/>
          <w:szCs w:val="24"/>
        </w:rPr>
        <w:t>, 1982)</w:t>
      </w:r>
      <w:r w:rsidRPr="00591953">
        <w:rPr>
          <w:rFonts w:ascii="Times New Roman" w:hAnsi="Times New Roman" w:cs="Times New Roman"/>
          <w:sz w:val="24"/>
          <w:szCs w:val="24"/>
        </w:rPr>
        <w:t>. The age range of prevalence is typically between 8 and 13 years, and there is no gender difference in the occurrence of SC</w:t>
      </w:r>
      <w:r w:rsidR="002F3E4A" w:rsidRPr="00591953">
        <w:rPr>
          <w:rFonts w:ascii="Times New Roman" w:hAnsi="Times New Roman" w:cs="Times New Roman"/>
          <w:sz w:val="24"/>
          <w:szCs w:val="24"/>
        </w:rPr>
        <w:t xml:space="preserve"> (G</w:t>
      </w:r>
      <w:r w:rsidR="00450252">
        <w:rPr>
          <w:rFonts w:ascii="Times New Roman" w:hAnsi="Times New Roman" w:cs="Times New Roman"/>
          <w:sz w:val="24"/>
          <w:szCs w:val="24"/>
        </w:rPr>
        <w:t xml:space="preserve">oldschmidt and </w:t>
      </w:r>
      <w:r w:rsidR="002F3E4A" w:rsidRPr="00591953">
        <w:rPr>
          <w:rFonts w:ascii="Times New Roman" w:hAnsi="Times New Roman" w:cs="Times New Roman"/>
          <w:sz w:val="24"/>
          <w:szCs w:val="24"/>
        </w:rPr>
        <w:t>Hendrick, 2002)</w:t>
      </w:r>
      <w:r w:rsidRPr="00591953">
        <w:rPr>
          <w:rFonts w:ascii="Times New Roman" w:hAnsi="Times New Roman" w:cs="Times New Roman"/>
          <w:sz w:val="24"/>
          <w:szCs w:val="24"/>
        </w:rPr>
        <w:t>.</w:t>
      </w:r>
    </w:p>
    <w:p w:rsidR="002F3E4A" w:rsidRPr="00591953" w:rsidRDefault="002F3E4A" w:rsidP="004A2679">
      <w:pPr>
        <w:spacing w:line="360" w:lineRule="auto"/>
        <w:jc w:val="both"/>
        <w:rPr>
          <w:rFonts w:ascii="Times New Roman" w:hAnsi="Times New Roman" w:cs="Times New Roman"/>
          <w:sz w:val="24"/>
          <w:szCs w:val="24"/>
        </w:rPr>
      </w:pPr>
    </w:p>
    <w:p w:rsidR="002F3E4A" w:rsidRPr="00591953" w:rsidRDefault="00591953" w:rsidP="004A2679">
      <w:pPr>
        <w:spacing w:line="360" w:lineRule="auto"/>
        <w:jc w:val="both"/>
        <w:rPr>
          <w:rFonts w:ascii="Times New Roman" w:hAnsi="Times New Roman" w:cs="Times New Roman"/>
          <w:sz w:val="24"/>
          <w:szCs w:val="24"/>
        </w:rPr>
      </w:pPr>
      <w:r w:rsidRPr="00591953">
        <w:rPr>
          <w:rFonts w:ascii="Times New Roman" w:hAnsi="Times New Roman" w:cs="Times New Roman"/>
          <w:sz w:val="24"/>
          <w:szCs w:val="24"/>
        </w:rPr>
        <w:t>Sebaceous carcinoma can resemble an inflammatory illness for years (Gonzalez-Fernandez et al., 1998). Because of this, a biopsy is necessary to confirm the diagnosis and distinguish it from mimics including benign sebaceous neoplasms, various adnexal tumors, and b</w:t>
      </w:r>
      <w:r w:rsidR="00450252">
        <w:rPr>
          <w:rFonts w:ascii="Times New Roman" w:hAnsi="Times New Roman" w:cs="Times New Roman"/>
          <w:sz w:val="24"/>
          <w:szCs w:val="24"/>
        </w:rPr>
        <w:t>asal cell carcinoma (</w:t>
      </w:r>
      <w:proofErr w:type="spellStart"/>
      <w:r w:rsidR="00450252">
        <w:rPr>
          <w:rFonts w:ascii="Times New Roman" w:hAnsi="Times New Roman" w:cs="Times New Roman"/>
          <w:sz w:val="24"/>
          <w:szCs w:val="24"/>
        </w:rPr>
        <w:t>Knackstedt</w:t>
      </w:r>
      <w:proofErr w:type="spellEnd"/>
      <w:r w:rsidR="00450252">
        <w:rPr>
          <w:rFonts w:ascii="Times New Roman" w:hAnsi="Times New Roman" w:cs="Times New Roman"/>
          <w:sz w:val="24"/>
          <w:szCs w:val="24"/>
        </w:rPr>
        <w:t xml:space="preserve"> and </w:t>
      </w:r>
      <w:proofErr w:type="spellStart"/>
      <w:r w:rsidRPr="00591953">
        <w:rPr>
          <w:rFonts w:ascii="Times New Roman" w:hAnsi="Times New Roman" w:cs="Times New Roman"/>
          <w:sz w:val="24"/>
          <w:szCs w:val="24"/>
        </w:rPr>
        <w:t>Samie</w:t>
      </w:r>
      <w:proofErr w:type="spellEnd"/>
      <w:r w:rsidRPr="00591953">
        <w:rPr>
          <w:rFonts w:ascii="Times New Roman" w:hAnsi="Times New Roman" w:cs="Times New Roman"/>
          <w:sz w:val="24"/>
          <w:szCs w:val="24"/>
        </w:rPr>
        <w:t>, 2017). Early identification and appropriate treatment may help i</w:t>
      </w:r>
      <w:r w:rsidR="00450252">
        <w:rPr>
          <w:rFonts w:ascii="Times New Roman" w:hAnsi="Times New Roman" w:cs="Times New Roman"/>
          <w:sz w:val="24"/>
          <w:szCs w:val="24"/>
        </w:rPr>
        <w:t>mprove the prognosis (</w:t>
      </w:r>
      <w:proofErr w:type="spellStart"/>
      <w:r w:rsidR="00450252">
        <w:rPr>
          <w:rFonts w:ascii="Times New Roman" w:hAnsi="Times New Roman" w:cs="Times New Roman"/>
          <w:sz w:val="24"/>
          <w:szCs w:val="24"/>
        </w:rPr>
        <w:t>Cicinelli</w:t>
      </w:r>
      <w:proofErr w:type="spellEnd"/>
      <w:r w:rsidR="00450252">
        <w:rPr>
          <w:rFonts w:ascii="Times New Roman" w:hAnsi="Times New Roman" w:cs="Times New Roman"/>
          <w:sz w:val="24"/>
          <w:szCs w:val="24"/>
        </w:rPr>
        <w:t xml:space="preserve"> and </w:t>
      </w:r>
      <w:proofErr w:type="spellStart"/>
      <w:r w:rsidRPr="00591953">
        <w:rPr>
          <w:rFonts w:ascii="Times New Roman" w:hAnsi="Times New Roman" w:cs="Times New Roman"/>
          <w:sz w:val="24"/>
          <w:szCs w:val="24"/>
        </w:rPr>
        <w:t>Kaliki</w:t>
      </w:r>
      <w:proofErr w:type="spellEnd"/>
      <w:r w:rsidRPr="00591953">
        <w:rPr>
          <w:rFonts w:ascii="Times New Roman" w:hAnsi="Times New Roman" w:cs="Times New Roman"/>
          <w:sz w:val="24"/>
          <w:szCs w:val="24"/>
        </w:rPr>
        <w:t>, 2019) but there is still a certain recurrence rate. Some veterinarians report that cryotherapy can be used to treat S</w:t>
      </w:r>
      <w:r w:rsidR="00341C7C">
        <w:rPr>
          <w:rFonts w:ascii="Times New Roman" w:hAnsi="Times New Roman" w:cs="Times New Roman"/>
          <w:sz w:val="24"/>
          <w:szCs w:val="24"/>
        </w:rPr>
        <w:t>ebaceous gland tumor</w:t>
      </w:r>
      <w:r w:rsidRPr="00591953">
        <w:rPr>
          <w:rFonts w:ascii="Times New Roman" w:hAnsi="Times New Roman" w:cs="Times New Roman"/>
          <w:sz w:val="24"/>
          <w:szCs w:val="24"/>
        </w:rPr>
        <w:t xml:space="preserve"> (Angileri et al., 2020). The most effective management of the tumor is by surgical removal of the localized tumors on the skin (Shields et al, 2005).</w:t>
      </w:r>
      <w:r w:rsidR="00610E0B" w:rsidRPr="00610E0B">
        <w:rPr>
          <w:rFonts w:ascii="Times New Roman" w:hAnsi="Times New Roman" w:cs="Times New Roman"/>
          <w:sz w:val="24"/>
          <w:szCs w:val="24"/>
        </w:rPr>
        <w:t>On the other hand, microscopically sebaceous gland tumor can be characterized by large polyhedral shaped, abundant, clear, vacuolated cytoplasm</w:t>
      </w:r>
      <w:r w:rsidR="00610E0B">
        <w:rPr>
          <w:rFonts w:ascii="Times New Roman" w:hAnsi="Times New Roman" w:cs="Times New Roman"/>
          <w:sz w:val="24"/>
          <w:szCs w:val="24"/>
        </w:rPr>
        <w:t xml:space="preserve"> (Patel et al., 2019)</w:t>
      </w:r>
      <w:r w:rsidR="00610E0B" w:rsidRPr="00610E0B">
        <w:rPr>
          <w:rFonts w:ascii="Times New Roman" w:hAnsi="Times New Roman" w:cs="Times New Roman"/>
          <w:sz w:val="24"/>
          <w:szCs w:val="24"/>
        </w:rPr>
        <w:t>.</w:t>
      </w:r>
    </w:p>
    <w:p w:rsidR="006F3200" w:rsidRDefault="006F3200" w:rsidP="004A2679">
      <w:pPr>
        <w:spacing w:line="360" w:lineRule="auto"/>
        <w:jc w:val="both"/>
        <w:rPr>
          <w:rFonts w:ascii="Times New Roman" w:hAnsi="Times New Roman" w:cs="Times New Roman"/>
          <w:sz w:val="24"/>
          <w:szCs w:val="24"/>
        </w:rPr>
      </w:pPr>
    </w:p>
    <w:p w:rsidR="006F3200" w:rsidRDefault="006F3200" w:rsidP="004A2679">
      <w:pPr>
        <w:spacing w:line="360" w:lineRule="auto"/>
        <w:jc w:val="center"/>
        <w:rPr>
          <w:rFonts w:ascii="Times New Roman" w:hAnsi="Times New Roman" w:cs="Times New Roman"/>
          <w:b/>
          <w:sz w:val="28"/>
          <w:szCs w:val="24"/>
        </w:rPr>
      </w:pPr>
      <w:r w:rsidRPr="006F3200">
        <w:rPr>
          <w:rFonts w:ascii="Times New Roman" w:hAnsi="Times New Roman" w:cs="Times New Roman"/>
          <w:b/>
          <w:sz w:val="28"/>
          <w:szCs w:val="24"/>
        </w:rPr>
        <w:t>Case Presentation</w:t>
      </w:r>
    </w:p>
    <w:p w:rsidR="00EC5263" w:rsidRDefault="00260040" w:rsidP="00EC5263">
      <w:pPr>
        <w:spacing w:line="360" w:lineRule="auto"/>
        <w:jc w:val="both"/>
        <w:rPr>
          <w:rFonts w:ascii="Times New Roman" w:hAnsi="Times New Roman" w:cs="Times New Roman"/>
          <w:sz w:val="24"/>
        </w:rPr>
      </w:pPr>
      <w:r w:rsidRPr="00657F45">
        <w:rPr>
          <w:rFonts w:ascii="Times New Roman" w:hAnsi="Times New Roman" w:cs="Times New Roman"/>
          <w:sz w:val="24"/>
        </w:rPr>
        <w:t xml:space="preserve">An eight years old Dalmatian breed male dog of 27.8 kg body weight was brought to Teaching and Training Pet Hospital and Research Center, </w:t>
      </w:r>
      <w:proofErr w:type="spellStart"/>
      <w:r w:rsidRPr="00657F45">
        <w:rPr>
          <w:rFonts w:ascii="Times New Roman" w:hAnsi="Times New Roman" w:cs="Times New Roman"/>
          <w:sz w:val="24"/>
        </w:rPr>
        <w:t>Purbachal</w:t>
      </w:r>
      <w:proofErr w:type="spellEnd"/>
      <w:r w:rsidR="00EA614C">
        <w:rPr>
          <w:rFonts w:ascii="Times New Roman" w:hAnsi="Times New Roman" w:cs="Times New Roman"/>
          <w:sz w:val="24"/>
        </w:rPr>
        <w:t xml:space="preserve"> New Town</w:t>
      </w:r>
      <w:r w:rsidRPr="00657F45">
        <w:rPr>
          <w:rFonts w:ascii="Times New Roman" w:hAnsi="Times New Roman" w:cs="Times New Roman"/>
          <w:sz w:val="24"/>
        </w:rPr>
        <w:t>, Dhaka, Bangladesh with a history of</w:t>
      </w:r>
      <w:r w:rsidR="002055E7" w:rsidRPr="00657F45">
        <w:rPr>
          <w:rFonts w:ascii="Times New Roman" w:hAnsi="Times New Roman" w:cs="Times New Roman"/>
          <w:sz w:val="24"/>
        </w:rPr>
        <w:t xml:space="preserve"> swollen mass</w:t>
      </w:r>
      <w:r w:rsidRPr="00657F45">
        <w:rPr>
          <w:rFonts w:ascii="Times New Roman" w:hAnsi="Times New Roman" w:cs="Times New Roman"/>
          <w:sz w:val="24"/>
        </w:rPr>
        <w:t xml:space="preserve"> on right hind leg </w:t>
      </w:r>
      <w:r w:rsidR="00FB5063">
        <w:rPr>
          <w:rFonts w:ascii="Times New Roman" w:hAnsi="Times New Roman" w:cs="Times New Roman"/>
          <w:sz w:val="24"/>
        </w:rPr>
        <w:t xml:space="preserve">(Figure – 02) </w:t>
      </w:r>
      <w:r w:rsidRPr="00657F45">
        <w:rPr>
          <w:rFonts w:ascii="Times New Roman" w:hAnsi="Times New Roman" w:cs="Times New Roman"/>
          <w:sz w:val="24"/>
        </w:rPr>
        <w:t xml:space="preserve">and unusual gait. The tumor was developing for 7-8 months. The respective doctor examined the dog. On clinical examination, </w:t>
      </w:r>
      <w:r w:rsidR="00CA3A2A" w:rsidRPr="00657F45">
        <w:rPr>
          <w:rFonts w:ascii="Times New Roman" w:hAnsi="Times New Roman" w:cs="Times New Roman"/>
          <w:sz w:val="24"/>
        </w:rPr>
        <w:t xml:space="preserve">the dog's rectal temperature was 101°F. Its </w:t>
      </w:r>
      <w:r w:rsidR="00657F45" w:rsidRPr="00657F45">
        <w:rPr>
          <w:rFonts w:ascii="Times New Roman" w:hAnsi="Times New Roman" w:cs="Times New Roman"/>
          <w:sz w:val="24"/>
        </w:rPr>
        <w:t>heart &amp;</w:t>
      </w:r>
      <w:r w:rsidR="00CA3A2A" w:rsidRPr="00657F45">
        <w:rPr>
          <w:rFonts w:ascii="Times New Roman" w:hAnsi="Times New Roman" w:cs="Times New Roman"/>
          <w:sz w:val="24"/>
        </w:rPr>
        <w:t>pulse rates were 79 and 92 beats per minute, respectively. The animal was found to be dull and somewhat underweight</w:t>
      </w:r>
      <w:r w:rsidR="000A335E">
        <w:rPr>
          <w:rFonts w:ascii="Times New Roman" w:hAnsi="Times New Roman" w:cs="Times New Roman"/>
          <w:sz w:val="24"/>
        </w:rPr>
        <w:t xml:space="preserve"> (Figure – 01)</w:t>
      </w:r>
      <w:r w:rsidR="00CA3A2A" w:rsidRPr="00657F45">
        <w:rPr>
          <w:rFonts w:ascii="Times New Roman" w:hAnsi="Times New Roman" w:cs="Times New Roman"/>
          <w:sz w:val="24"/>
        </w:rPr>
        <w:t>. A pr</w:t>
      </w:r>
      <w:r w:rsidR="000A5E37">
        <w:rPr>
          <w:rFonts w:ascii="Times New Roman" w:hAnsi="Times New Roman" w:cs="Times New Roman"/>
          <w:sz w:val="24"/>
        </w:rPr>
        <w:t>otruding mass of about 5</w:t>
      </w:r>
      <w:r w:rsidR="00CA3A2A" w:rsidRPr="00657F45">
        <w:rPr>
          <w:rFonts w:ascii="Times New Roman" w:hAnsi="Times New Roman" w:cs="Times New Roman"/>
          <w:sz w:val="24"/>
        </w:rPr>
        <w:t xml:space="preserve"> cm</w:t>
      </w:r>
      <w:r w:rsidR="000A5E37">
        <w:rPr>
          <w:rFonts w:ascii="Times New Roman" w:hAnsi="Times New Roman" w:cs="Times New Roman"/>
          <w:sz w:val="24"/>
        </w:rPr>
        <w:t xml:space="preserve"> diameter</w:t>
      </w:r>
      <w:r w:rsidR="00CA3A2A" w:rsidRPr="00657F45">
        <w:rPr>
          <w:rFonts w:ascii="Times New Roman" w:hAnsi="Times New Roman" w:cs="Times New Roman"/>
          <w:sz w:val="24"/>
        </w:rPr>
        <w:t xml:space="preserve"> was observed on the toes of right hind limb. </w:t>
      </w:r>
      <w:r w:rsidR="002055E7" w:rsidRPr="00657F45">
        <w:rPr>
          <w:rFonts w:ascii="Times New Roman" w:hAnsi="Times New Roman" w:cs="Times New Roman"/>
          <w:sz w:val="24"/>
        </w:rPr>
        <w:t>Paracentesis was done to determine the nature of the fluid inside that mass and fresh blood was found</w:t>
      </w:r>
      <w:r w:rsidR="00EA417A">
        <w:rPr>
          <w:rFonts w:ascii="Times New Roman" w:hAnsi="Times New Roman" w:cs="Times New Roman"/>
          <w:sz w:val="24"/>
        </w:rPr>
        <w:t xml:space="preserve"> there</w:t>
      </w:r>
      <w:r w:rsidR="002055E7" w:rsidRPr="00657F45">
        <w:rPr>
          <w:rFonts w:ascii="Times New Roman" w:hAnsi="Times New Roman" w:cs="Times New Roman"/>
          <w:sz w:val="24"/>
        </w:rPr>
        <w:t xml:space="preserve">. </w:t>
      </w:r>
      <w:r w:rsidRPr="00657F45">
        <w:rPr>
          <w:rFonts w:ascii="Times New Roman" w:hAnsi="Times New Roman" w:cs="Times New Roman"/>
          <w:sz w:val="24"/>
        </w:rPr>
        <w:t>Based on hi</w:t>
      </w:r>
      <w:r w:rsidR="002055E7" w:rsidRPr="00657F45">
        <w:rPr>
          <w:rFonts w:ascii="Times New Roman" w:hAnsi="Times New Roman" w:cs="Times New Roman"/>
          <w:sz w:val="24"/>
        </w:rPr>
        <w:t xml:space="preserve">story and clinical signs, the swollen mass was </w:t>
      </w:r>
      <w:r w:rsidR="00EC5263" w:rsidRPr="00657F45">
        <w:rPr>
          <w:rFonts w:ascii="Times New Roman" w:hAnsi="Times New Roman" w:cs="Times New Roman"/>
          <w:sz w:val="24"/>
        </w:rPr>
        <w:t xml:space="preserve">primarily suspected for tumor. </w:t>
      </w:r>
      <w:r w:rsidR="00EC5263">
        <w:rPr>
          <w:rFonts w:ascii="Times New Roman" w:hAnsi="Times New Roman" w:cs="Times New Roman"/>
          <w:sz w:val="24"/>
        </w:rPr>
        <w:t>T</w:t>
      </w:r>
      <w:r w:rsidR="00EC5263" w:rsidRPr="00657F45">
        <w:rPr>
          <w:rFonts w:ascii="Times New Roman" w:hAnsi="Times New Roman" w:cs="Times New Roman"/>
          <w:sz w:val="24"/>
        </w:rPr>
        <w:t>he</w:t>
      </w:r>
      <w:r w:rsidR="00EC5263">
        <w:rPr>
          <w:rFonts w:ascii="Times New Roman" w:hAnsi="Times New Roman" w:cs="Times New Roman"/>
          <w:sz w:val="24"/>
        </w:rPr>
        <w:t xml:space="preserve"> duty</w:t>
      </w:r>
      <w:r w:rsidR="00EC5263" w:rsidRPr="00657F45">
        <w:rPr>
          <w:rFonts w:ascii="Times New Roman" w:hAnsi="Times New Roman" w:cs="Times New Roman"/>
          <w:sz w:val="24"/>
        </w:rPr>
        <w:t xml:space="preserve"> doctor decided to remove that tumor by surgical method.</w:t>
      </w:r>
      <w:r w:rsidR="00EC5263">
        <w:rPr>
          <w:rFonts w:ascii="Times New Roman" w:hAnsi="Times New Roman" w:cs="Times New Roman"/>
          <w:sz w:val="24"/>
        </w:rPr>
        <w:t xml:space="preserve"> </w:t>
      </w:r>
      <w:r w:rsidR="00EC5263" w:rsidRPr="00657F45">
        <w:rPr>
          <w:rFonts w:ascii="Times New Roman" w:hAnsi="Times New Roman" w:cs="Times New Roman"/>
          <w:sz w:val="24"/>
        </w:rPr>
        <w:t>The</w:t>
      </w:r>
      <w:r w:rsidR="00EC5263">
        <w:rPr>
          <w:rFonts w:ascii="Times New Roman" w:hAnsi="Times New Roman" w:cs="Times New Roman"/>
          <w:sz w:val="24"/>
        </w:rPr>
        <w:t>n he</w:t>
      </w:r>
      <w:r w:rsidR="00EC5263" w:rsidRPr="00657F45">
        <w:rPr>
          <w:rFonts w:ascii="Times New Roman" w:hAnsi="Times New Roman" w:cs="Times New Roman"/>
          <w:sz w:val="24"/>
        </w:rPr>
        <w:t xml:space="preserve"> referred it to the laboratory for the investigation of histopathological study for the confirmatory diagnosis</w:t>
      </w:r>
      <w:r w:rsidR="00EC5263">
        <w:rPr>
          <w:rFonts w:ascii="Times New Roman" w:hAnsi="Times New Roman" w:cs="Times New Roman"/>
          <w:sz w:val="24"/>
        </w:rPr>
        <w:t>.</w:t>
      </w:r>
    </w:p>
    <w:p w:rsidR="00176732" w:rsidRDefault="00176732" w:rsidP="004A2679">
      <w:pPr>
        <w:spacing w:line="360" w:lineRule="auto"/>
        <w:jc w:val="both"/>
        <w:rPr>
          <w:rFonts w:ascii="Times New Roman" w:hAnsi="Times New Roman" w:cs="Times New Roman"/>
          <w:sz w:val="24"/>
        </w:rPr>
      </w:pPr>
    </w:p>
    <w:p w:rsidR="00176732" w:rsidRDefault="00A6075C" w:rsidP="004A2679">
      <w:pPr>
        <w:spacing w:line="360" w:lineRule="auto"/>
        <w:jc w:val="both"/>
        <w:rPr>
          <w:rFonts w:ascii="Times New Roman" w:hAnsi="Times New Roman" w:cs="Times New Roman"/>
          <w:sz w:val="24"/>
        </w:rPr>
      </w:pPr>
      <w:r>
        <w:rPr>
          <w:rFonts w:ascii="Times New Roman" w:hAnsi="Times New Roman" w:cs="Times New Roman"/>
          <w:noProof/>
          <w:sz w:val="24"/>
        </w:rPr>
        <w:lastRenderedPageBreak/>
        <mc:AlternateContent>
          <mc:Choice Requires="wps">
            <w:drawing>
              <wp:anchor distT="45720" distB="45720" distL="114300" distR="114300" simplePos="0" relativeHeight="251666432" behindDoc="0" locked="0" layoutInCell="1" allowOverlap="1" wp14:anchorId="4A4D0656">
                <wp:simplePos x="0" y="0"/>
                <wp:positionH relativeFrom="margin">
                  <wp:posOffset>2909570</wp:posOffset>
                </wp:positionH>
                <wp:positionV relativeFrom="paragraph">
                  <wp:posOffset>1776095</wp:posOffset>
                </wp:positionV>
                <wp:extent cx="2584450" cy="28130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4450" cy="281305"/>
                        </a:xfrm>
                        <a:prstGeom prst="rect">
                          <a:avLst/>
                        </a:prstGeom>
                        <a:solidFill>
                          <a:srgbClr val="FFFFFF"/>
                        </a:solidFill>
                        <a:ln w="9525">
                          <a:noFill/>
                          <a:miter lim="800000"/>
                          <a:headEnd/>
                          <a:tailEnd/>
                        </a:ln>
                      </wps:spPr>
                      <wps:txbx>
                        <w:txbxContent>
                          <w:p w:rsidR="009866EC" w:rsidRPr="00D545EA" w:rsidRDefault="009866EC">
                            <w:pPr>
                              <w:rPr>
                                <w:rFonts w:ascii="Times New Roman" w:hAnsi="Times New Roman" w:cs="Times New Roman"/>
                                <w:sz w:val="16"/>
                              </w:rPr>
                            </w:pPr>
                            <w:r>
                              <w:rPr>
                                <w:rFonts w:ascii="Times New Roman" w:hAnsi="Times New Roman" w:cs="Times New Roman"/>
                                <w:sz w:val="16"/>
                              </w:rPr>
                              <w:t>Figure – 02: Tumor mass on the toe of right hind limb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D0656" id="_x0000_t202" coordsize="21600,21600" o:spt="202" path="m,l,21600r21600,l21600,xe">
                <v:stroke joinstyle="miter"/>
                <v:path gradientshapeok="t" o:connecttype="rect"/>
              </v:shapetype>
              <v:shape id="Text Box 2" o:spid="_x0000_s1026" type="#_x0000_t202" style="position:absolute;left:0;text-align:left;margin-left:229.1pt;margin-top:139.85pt;width:203.5pt;height:22.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" stroked="f">
                <v:textbox>
                  <w:txbxContent>
                    <w:p w:rsidR="009866EC" w:rsidRPr="00D545EA" w:rsidRDefault="009866EC">
                      <w:pPr>
                        <w:rPr>
                          <w:rFonts w:ascii="Times New Roman" w:hAnsi="Times New Roman" w:cs="Times New Roman"/>
                          <w:sz w:val="16"/>
                        </w:rPr>
                      </w:pPr>
                      <w:r>
                        <w:rPr>
                          <w:rFonts w:ascii="Times New Roman" w:hAnsi="Times New Roman" w:cs="Times New Roman"/>
                          <w:sz w:val="16"/>
                        </w:rPr>
                        <w:t>Figure – 02: Tumor mass on the toe of right hind limb</w:t>
                      </w:r>
                    </w:p>
                  </w:txbxContent>
                </v:textbox>
                <w10:wrap type="square" anchorx="margin"/>
              </v:shape>
            </w:pict>
          </mc:Fallback>
        </mc:AlternateContent>
      </w:r>
      <w:r>
        <w:rPr>
          <w:rFonts w:ascii="Times New Roman" w:hAnsi="Times New Roman" w:cs="Times New Roman"/>
          <w:noProof/>
          <w:sz w:val="24"/>
        </w:rPr>
        <mc:AlternateContent>
          <mc:Choice Requires="wps">
            <w:drawing>
              <wp:anchor distT="45720" distB="45720" distL="114300" distR="114300" simplePos="0" relativeHeight="251664384" behindDoc="0" locked="0" layoutInCell="1" allowOverlap="1" wp14:anchorId="07F8F7E6">
                <wp:simplePos x="0" y="0"/>
                <wp:positionH relativeFrom="margin">
                  <wp:posOffset>69850</wp:posOffset>
                </wp:positionH>
                <wp:positionV relativeFrom="paragraph">
                  <wp:posOffset>1776095</wp:posOffset>
                </wp:positionV>
                <wp:extent cx="2423160" cy="3454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3160" cy="345440"/>
                        </a:xfrm>
                        <a:prstGeom prst="rect">
                          <a:avLst/>
                        </a:prstGeom>
                        <a:solidFill>
                          <a:srgbClr val="FFFFFF"/>
                        </a:solidFill>
                        <a:ln w="9525">
                          <a:noFill/>
                          <a:miter lim="800000"/>
                          <a:headEnd/>
                          <a:tailEnd/>
                        </a:ln>
                      </wps:spPr>
                      <wps:txbx>
                        <w:txbxContent>
                          <w:p w:rsidR="009866EC" w:rsidRDefault="009866EC" w:rsidP="00D545EA">
                            <w:pPr>
                              <w:spacing w:after="0"/>
                              <w:rPr>
                                <w:rFonts w:ascii="Times New Roman" w:hAnsi="Times New Roman" w:cs="Times New Roman"/>
                                <w:sz w:val="16"/>
                              </w:rPr>
                            </w:pPr>
                            <w:r w:rsidRPr="00D545EA">
                              <w:rPr>
                                <w:rFonts w:ascii="Times New Roman" w:hAnsi="Times New Roman" w:cs="Times New Roman"/>
                                <w:sz w:val="16"/>
                              </w:rPr>
                              <w:t xml:space="preserve">Figure – 01: Clinical finding of the dog with dullness </w:t>
                            </w:r>
                          </w:p>
                          <w:p w:rsidR="009866EC" w:rsidRPr="00D545EA" w:rsidRDefault="009866EC" w:rsidP="00D545EA">
                            <w:pPr>
                              <w:spacing w:after="0"/>
                              <w:rPr>
                                <w:rFonts w:ascii="Times New Roman" w:hAnsi="Times New Roman" w:cs="Times New Roman"/>
                                <w:sz w:val="16"/>
                              </w:rPr>
                            </w:pPr>
                            <w:r w:rsidRPr="00D545EA">
                              <w:rPr>
                                <w:rFonts w:ascii="Times New Roman" w:hAnsi="Times New Roman" w:cs="Times New Roman"/>
                                <w:sz w:val="16"/>
                              </w:rPr>
                              <w:t>&amp;</w:t>
                            </w:r>
                            <w:r w:rsidR="00D704E3">
                              <w:rPr>
                                <w:rFonts w:ascii="Times New Roman" w:hAnsi="Times New Roman" w:cs="Times New Roman"/>
                                <w:sz w:val="16"/>
                              </w:rPr>
                              <w:t xml:space="preserve"> </w:t>
                            </w:r>
                            <w:r w:rsidRPr="00D545EA">
                              <w:rPr>
                                <w:rFonts w:ascii="Times New Roman" w:hAnsi="Times New Roman" w:cs="Times New Roman"/>
                                <w:sz w:val="16"/>
                              </w:rPr>
                              <w:t>underweight.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8F7E6" id="_x0000_s1027" type="#_x0000_t202" style="position:absolute;left:0;text-align:left;margin-left:5.5pt;margin-top:139.85pt;width:190.8pt;height:27.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" stroked="f">
                <v:textbox>
                  <w:txbxContent>
                    <w:p w:rsidR="009866EC" w:rsidRDefault="009866EC" w:rsidP="00D545EA">
                      <w:pPr>
                        <w:spacing w:after="0"/>
                        <w:rPr>
                          <w:rFonts w:ascii="Times New Roman" w:hAnsi="Times New Roman" w:cs="Times New Roman"/>
                          <w:sz w:val="16"/>
                        </w:rPr>
                      </w:pPr>
                      <w:r w:rsidRPr="00D545EA">
                        <w:rPr>
                          <w:rFonts w:ascii="Times New Roman" w:hAnsi="Times New Roman" w:cs="Times New Roman"/>
                          <w:sz w:val="16"/>
                        </w:rPr>
                        <w:t xml:space="preserve">Figure – 01: Clinical finding of the dog with dullness </w:t>
                      </w:r>
                    </w:p>
                    <w:p w:rsidR="009866EC" w:rsidRPr="00D545EA" w:rsidRDefault="009866EC" w:rsidP="00D545EA">
                      <w:pPr>
                        <w:spacing w:after="0"/>
                        <w:rPr>
                          <w:rFonts w:ascii="Times New Roman" w:hAnsi="Times New Roman" w:cs="Times New Roman"/>
                          <w:sz w:val="16"/>
                        </w:rPr>
                      </w:pPr>
                      <w:r w:rsidRPr="00D545EA">
                        <w:rPr>
                          <w:rFonts w:ascii="Times New Roman" w:hAnsi="Times New Roman" w:cs="Times New Roman"/>
                          <w:sz w:val="16"/>
                        </w:rPr>
                        <w:t>&amp;</w:t>
                      </w:r>
                      <w:r w:rsidR="00D704E3">
                        <w:rPr>
                          <w:rFonts w:ascii="Times New Roman" w:hAnsi="Times New Roman" w:cs="Times New Roman"/>
                          <w:sz w:val="16"/>
                        </w:rPr>
                        <w:t xml:space="preserve"> </w:t>
                      </w:r>
                      <w:r w:rsidRPr="00D545EA">
                        <w:rPr>
                          <w:rFonts w:ascii="Times New Roman" w:hAnsi="Times New Roman" w:cs="Times New Roman"/>
                          <w:sz w:val="16"/>
                        </w:rPr>
                        <w:t>underweight.</w:t>
                      </w:r>
                    </w:p>
                  </w:txbxContent>
                </v:textbox>
                <w10:wrap type="square" anchorx="margin"/>
              </v:shape>
            </w:pict>
          </mc:Fallback>
        </mc:AlternateContent>
      </w:r>
      <w:r w:rsidR="00176732">
        <w:rPr>
          <w:rFonts w:ascii="Times New Roman" w:hAnsi="Times New Roman" w:cs="Times New Roman"/>
          <w:noProof/>
          <w:sz w:val="24"/>
        </w:rPr>
        <w:drawing>
          <wp:anchor distT="0" distB="0" distL="114300" distR="114300" simplePos="0" relativeHeight="251662336" behindDoc="0" locked="0" layoutInCell="1" allowOverlap="1" wp14:anchorId="754AE02F" wp14:editId="54875CAA">
            <wp:simplePos x="0" y="0"/>
            <wp:positionH relativeFrom="margin">
              <wp:posOffset>2898775</wp:posOffset>
            </wp:positionH>
            <wp:positionV relativeFrom="paragraph">
              <wp:posOffset>-277495</wp:posOffset>
            </wp:positionV>
            <wp:extent cx="2624455" cy="1966595"/>
            <wp:effectExtent l="19050" t="0" r="4445" b="0"/>
            <wp:wrapTopAndBottom/>
            <wp:docPr id="3" name="Picture 3" descr="E:\Clinical report\Images\20221115_09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linical report\Images\20221115_0919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4455" cy="1966595"/>
                    </a:xfrm>
                    <a:prstGeom prst="rect">
                      <a:avLst/>
                    </a:prstGeom>
                    <a:noFill/>
                    <a:ln>
                      <a:noFill/>
                    </a:ln>
                  </pic:spPr>
                </pic:pic>
              </a:graphicData>
            </a:graphic>
          </wp:anchor>
        </w:drawing>
      </w:r>
      <w:r w:rsidR="00176732">
        <w:rPr>
          <w:rFonts w:ascii="Times New Roman" w:hAnsi="Times New Roman" w:cs="Times New Roman"/>
          <w:noProof/>
          <w:sz w:val="24"/>
        </w:rPr>
        <w:drawing>
          <wp:anchor distT="0" distB="0" distL="114300" distR="114300" simplePos="0" relativeHeight="251661312" behindDoc="0" locked="0" layoutInCell="1" allowOverlap="1" wp14:anchorId="67FACDAE" wp14:editId="1BB189F1">
            <wp:simplePos x="0" y="0"/>
            <wp:positionH relativeFrom="margin">
              <wp:posOffset>635</wp:posOffset>
            </wp:positionH>
            <wp:positionV relativeFrom="paragraph">
              <wp:posOffset>-242570</wp:posOffset>
            </wp:positionV>
            <wp:extent cx="2564130" cy="1932305"/>
            <wp:effectExtent l="19050" t="0" r="7620" b="0"/>
            <wp:wrapTopAndBottom/>
            <wp:docPr id="2" name="Picture 2" descr="E:\Clinical report\Images\20221115_09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nical report\Images\20221115_0915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4130" cy="1932305"/>
                    </a:xfrm>
                    <a:prstGeom prst="rect">
                      <a:avLst/>
                    </a:prstGeom>
                    <a:noFill/>
                    <a:ln>
                      <a:noFill/>
                    </a:ln>
                  </pic:spPr>
                </pic:pic>
              </a:graphicData>
            </a:graphic>
          </wp:anchor>
        </w:drawing>
      </w:r>
    </w:p>
    <w:p w:rsidR="00BD07AA" w:rsidRDefault="00005D02" w:rsidP="00EC5263">
      <w:pPr>
        <w:spacing w:line="360" w:lineRule="auto"/>
        <w:jc w:val="center"/>
        <w:rPr>
          <w:rFonts w:ascii="Times New Roman" w:hAnsi="Times New Roman" w:cs="Times New Roman"/>
          <w:b/>
          <w:sz w:val="28"/>
        </w:rPr>
      </w:pPr>
      <w:r>
        <w:rPr>
          <w:rFonts w:ascii="Times New Roman" w:hAnsi="Times New Roman" w:cs="Times New Roman"/>
          <w:b/>
          <w:sz w:val="28"/>
        </w:rPr>
        <w:t>Anesthesia and Surgical Technique</w:t>
      </w:r>
    </w:p>
    <w:p w:rsidR="00005D02" w:rsidRDefault="00005D02" w:rsidP="004A2679">
      <w:pPr>
        <w:spacing w:line="360" w:lineRule="auto"/>
        <w:jc w:val="both"/>
        <w:rPr>
          <w:rFonts w:ascii="Times New Roman" w:hAnsi="Times New Roman" w:cs="Times New Roman"/>
          <w:sz w:val="24"/>
          <w:szCs w:val="24"/>
        </w:rPr>
      </w:pPr>
      <w:r w:rsidRPr="004F27F0">
        <w:rPr>
          <w:rFonts w:ascii="Times New Roman" w:hAnsi="Times New Roman" w:cs="Times New Roman"/>
          <w:color w:val="000000" w:themeColor="text1"/>
          <w:sz w:val="24"/>
          <w:szCs w:val="24"/>
        </w:rPr>
        <w:t>The dog wa</w:t>
      </w:r>
      <w:r w:rsidR="00405BB6">
        <w:rPr>
          <w:rFonts w:ascii="Times New Roman" w:hAnsi="Times New Roman" w:cs="Times New Roman"/>
          <w:color w:val="000000" w:themeColor="text1"/>
          <w:sz w:val="24"/>
          <w:szCs w:val="24"/>
        </w:rPr>
        <w:t>s initially sedated by 1.35 ml</w:t>
      </w:r>
      <w:r w:rsidR="006731D2">
        <w:rPr>
          <w:rFonts w:ascii="Times New Roman" w:hAnsi="Times New Roman" w:cs="Times New Roman"/>
          <w:color w:val="000000" w:themeColor="text1"/>
          <w:sz w:val="24"/>
          <w:szCs w:val="24"/>
        </w:rPr>
        <w:t xml:space="preserve"> </w:t>
      </w:r>
      <w:r w:rsidR="003D4A2A">
        <w:rPr>
          <w:rFonts w:ascii="Times New Roman" w:hAnsi="Times New Roman" w:cs="Times New Roman"/>
          <w:color w:val="000000" w:themeColor="text1"/>
          <w:sz w:val="24"/>
          <w:szCs w:val="24"/>
        </w:rPr>
        <w:t xml:space="preserve">Inj. </w:t>
      </w:r>
      <w:proofErr w:type="spellStart"/>
      <w:r w:rsidR="003D4A2A">
        <w:rPr>
          <w:rFonts w:ascii="Times New Roman" w:hAnsi="Times New Roman" w:cs="Times New Roman"/>
          <w:color w:val="000000" w:themeColor="text1"/>
          <w:sz w:val="24"/>
          <w:szCs w:val="24"/>
        </w:rPr>
        <w:t>Xylaxin</w:t>
      </w:r>
      <w:proofErr w:type="spellEnd"/>
      <w:r w:rsidR="006731D2">
        <w:rPr>
          <w:rFonts w:ascii="Times New Roman" w:hAnsi="Times New Roman" w:cs="Times New Roman"/>
          <w:color w:val="000000" w:themeColor="text1"/>
          <w:sz w:val="24"/>
          <w:szCs w:val="24"/>
        </w:rPr>
        <w:t xml:space="preserve"> </w:t>
      </w:r>
      <w:r w:rsidR="00405BB6">
        <w:rPr>
          <w:rFonts w:ascii="Times New Roman" w:hAnsi="Times New Roman" w:cs="Times New Roman"/>
          <w:color w:val="000000" w:themeColor="text1"/>
          <w:sz w:val="24"/>
          <w:szCs w:val="24"/>
        </w:rPr>
        <w:t xml:space="preserve">intramuscularly </w:t>
      </w:r>
      <w:r w:rsidR="0056574C">
        <w:rPr>
          <w:rFonts w:ascii="Times New Roman" w:hAnsi="Times New Roman" w:cs="Times New Roman"/>
          <w:color w:val="000000" w:themeColor="text1"/>
          <w:sz w:val="24"/>
          <w:szCs w:val="24"/>
        </w:rPr>
        <w:t>(</w:t>
      </w:r>
      <w:proofErr w:type="spellStart"/>
      <w:r w:rsidRPr="004F27F0">
        <w:rPr>
          <w:rFonts w:ascii="Times New Roman" w:hAnsi="Times New Roman" w:cs="Times New Roman"/>
          <w:color w:val="000000" w:themeColor="text1"/>
          <w:sz w:val="24"/>
          <w:szCs w:val="24"/>
        </w:rPr>
        <w:t>Xylazine</w:t>
      </w:r>
      <w:proofErr w:type="spellEnd"/>
      <w:r w:rsidRPr="004F27F0">
        <w:rPr>
          <w:rFonts w:ascii="Times New Roman" w:hAnsi="Times New Roman" w:cs="Times New Roman"/>
          <w:color w:val="000000" w:themeColor="text1"/>
          <w:sz w:val="24"/>
          <w:szCs w:val="24"/>
        </w:rPr>
        <w:t xml:space="preserve"> Hydrochloride @1.0</w:t>
      </w:r>
      <w:r w:rsidR="009F069E">
        <w:rPr>
          <w:rFonts w:ascii="Times New Roman" w:hAnsi="Times New Roman" w:cs="Times New Roman"/>
          <w:color w:val="000000" w:themeColor="text1"/>
          <w:sz w:val="24"/>
          <w:szCs w:val="24"/>
        </w:rPr>
        <w:t xml:space="preserve"> </w:t>
      </w:r>
      <w:r w:rsidRPr="004F27F0">
        <w:rPr>
          <w:rFonts w:ascii="Times New Roman" w:hAnsi="Times New Roman" w:cs="Times New Roman"/>
          <w:color w:val="000000" w:themeColor="text1"/>
          <w:sz w:val="24"/>
          <w:szCs w:val="24"/>
        </w:rPr>
        <w:t>mg/Kg body weight</w:t>
      </w:r>
      <w:r w:rsidR="003D4A2A">
        <w:rPr>
          <w:rFonts w:ascii="Times New Roman" w:hAnsi="Times New Roman" w:cs="Times New Roman"/>
          <w:color w:val="000000" w:themeColor="text1"/>
          <w:sz w:val="24"/>
          <w:szCs w:val="24"/>
        </w:rPr>
        <w:t>, 23.32</w:t>
      </w:r>
      <w:r w:rsidR="00405BB6">
        <w:rPr>
          <w:rFonts w:ascii="Times New Roman" w:hAnsi="Times New Roman" w:cs="Times New Roman"/>
          <w:color w:val="000000" w:themeColor="text1"/>
          <w:sz w:val="24"/>
          <w:szCs w:val="24"/>
        </w:rPr>
        <w:t xml:space="preserve"> mg/ml, 30 ml vial</w:t>
      </w:r>
      <w:r w:rsidR="003D4A2A">
        <w:rPr>
          <w:rFonts w:ascii="Times New Roman" w:hAnsi="Times New Roman" w:cs="Times New Roman"/>
          <w:color w:val="000000" w:themeColor="text1"/>
          <w:sz w:val="24"/>
          <w:szCs w:val="24"/>
        </w:rPr>
        <w:t>, Indian Immunological Ltd</w:t>
      </w:r>
      <w:r w:rsidR="0056574C">
        <w:rPr>
          <w:rFonts w:ascii="Times New Roman" w:hAnsi="Times New Roman" w:cs="Times New Roman"/>
          <w:color w:val="000000" w:themeColor="text1"/>
          <w:sz w:val="24"/>
          <w:szCs w:val="24"/>
        </w:rPr>
        <w:t>)</w:t>
      </w:r>
      <w:r w:rsidRPr="004F27F0">
        <w:rPr>
          <w:rFonts w:ascii="Times New Roman" w:hAnsi="Times New Roman" w:cs="Times New Roman"/>
          <w:color w:val="000000" w:themeColor="text1"/>
          <w:sz w:val="24"/>
          <w:szCs w:val="24"/>
        </w:rPr>
        <w:t>. After some while, the dog became calm and felt asleep.</w:t>
      </w:r>
      <w:r w:rsidR="00AA69F0" w:rsidRPr="004F27F0">
        <w:rPr>
          <w:rFonts w:ascii="Times New Roman" w:hAnsi="Times New Roman" w:cs="Times New Roman"/>
          <w:color w:val="000000" w:themeColor="text1"/>
          <w:sz w:val="24"/>
          <w:szCs w:val="24"/>
        </w:rPr>
        <w:t xml:space="preserve"> Then the affected</w:t>
      </w:r>
      <w:r w:rsidRPr="004F27F0">
        <w:rPr>
          <w:rFonts w:ascii="Times New Roman" w:hAnsi="Times New Roman" w:cs="Times New Roman"/>
          <w:color w:val="000000" w:themeColor="text1"/>
          <w:sz w:val="24"/>
          <w:szCs w:val="24"/>
        </w:rPr>
        <w:t xml:space="preserve"> area of </w:t>
      </w:r>
      <w:r w:rsidR="00AA69F0" w:rsidRPr="004F27F0">
        <w:rPr>
          <w:rFonts w:ascii="Times New Roman" w:hAnsi="Times New Roman" w:cs="Times New Roman"/>
          <w:color w:val="000000" w:themeColor="text1"/>
          <w:sz w:val="24"/>
          <w:szCs w:val="24"/>
        </w:rPr>
        <w:t>toe</w:t>
      </w:r>
      <w:r w:rsidR="00FB5063">
        <w:rPr>
          <w:rFonts w:ascii="Times New Roman" w:hAnsi="Times New Roman" w:cs="Times New Roman"/>
          <w:color w:val="000000" w:themeColor="text1"/>
          <w:sz w:val="24"/>
          <w:szCs w:val="24"/>
        </w:rPr>
        <w:t xml:space="preserve">s of right hind limb was shaved </w:t>
      </w:r>
      <w:r w:rsidR="00FB5063">
        <w:rPr>
          <w:rFonts w:ascii="Times New Roman" w:hAnsi="Times New Roman" w:cs="Times New Roman"/>
          <w:sz w:val="24"/>
        </w:rPr>
        <w:t>(Figure – 03)</w:t>
      </w:r>
      <w:r w:rsidR="00AA69F0" w:rsidRPr="004F27F0">
        <w:rPr>
          <w:rFonts w:ascii="Times New Roman" w:hAnsi="Times New Roman" w:cs="Times New Roman"/>
          <w:color w:val="000000" w:themeColor="text1"/>
          <w:sz w:val="24"/>
          <w:szCs w:val="24"/>
        </w:rPr>
        <w:t xml:space="preserve"> and aseptically prepared for surgery</w:t>
      </w:r>
      <w:r w:rsidRPr="004F27F0">
        <w:rPr>
          <w:rFonts w:ascii="Times New Roman" w:hAnsi="Times New Roman" w:cs="Times New Roman"/>
          <w:color w:val="000000" w:themeColor="text1"/>
          <w:sz w:val="24"/>
          <w:szCs w:val="24"/>
        </w:rPr>
        <w:t xml:space="preserve">. </w:t>
      </w:r>
      <w:r w:rsidR="00236B5D" w:rsidRPr="004F27F0">
        <w:rPr>
          <w:rFonts w:ascii="Times New Roman" w:hAnsi="Times New Roman" w:cs="Times New Roman"/>
          <w:color w:val="000000" w:themeColor="text1"/>
          <w:sz w:val="24"/>
          <w:szCs w:val="24"/>
        </w:rPr>
        <w:t>The main anesthesia was performed by</w:t>
      </w:r>
      <w:r w:rsidR="009D385C">
        <w:rPr>
          <w:rFonts w:ascii="Times New Roman" w:hAnsi="Times New Roman" w:cs="Times New Roman"/>
          <w:color w:val="000000" w:themeColor="text1"/>
          <w:sz w:val="24"/>
          <w:szCs w:val="24"/>
        </w:rPr>
        <w:t xml:space="preserve"> 2.8 ml Inj. </w:t>
      </w:r>
      <w:proofErr w:type="spellStart"/>
      <w:r w:rsidR="009D385C">
        <w:rPr>
          <w:rFonts w:ascii="Times New Roman" w:hAnsi="Times New Roman" w:cs="Times New Roman"/>
          <w:color w:val="000000" w:themeColor="text1"/>
          <w:sz w:val="24"/>
          <w:szCs w:val="24"/>
        </w:rPr>
        <w:t>Easium</w:t>
      </w:r>
      <w:proofErr w:type="spellEnd"/>
      <w:r w:rsidR="006731D2">
        <w:rPr>
          <w:rFonts w:ascii="Times New Roman" w:hAnsi="Times New Roman" w:cs="Times New Roman"/>
          <w:color w:val="000000" w:themeColor="text1"/>
          <w:sz w:val="24"/>
          <w:szCs w:val="24"/>
        </w:rPr>
        <w:t xml:space="preserve"> </w:t>
      </w:r>
      <w:r w:rsidR="009D385C">
        <w:rPr>
          <w:rFonts w:ascii="Times New Roman" w:hAnsi="Times New Roman" w:cs="Times New Roman"/>
          <w:color w:val="000000" w:themeColor="text1"/>
          <w:sz w:val="24"/>
          <w:szCs w:val="24"/>
        </w:rPr>
        <w:t>(</w:t>
      </w:r>
      <w:r w:rsidR="00236B5D" w:rsidRPr="004F27F0">
        <w:rPr>
          <w:rFonts w:ascii="Times New Roman" w:hAnsi="Times New Roman" w:cs="Times New Roman"/>
          <w:color w:val="000000" w:themeColor="text1"/>
          <w:sz w:val="24"/>
          <w:szCs w:val="24"/>
        </w:rPr>
        <w:t>Diazepam @ 0.5mg/Kg body weight</w:t>
      </w:r>
      <w:r w:rsidR="009D385C">
        <w:rPr>
          <w:rFonts w:ascii="Times New Roman" w:hAnsi="Times New Roman" w:cs="Times New Roman"/>
          <w:color w:val="000000" w:themeColor="text1"/>
          <w:sz w:val="24"/>
          <w:szCs w:val="24"/>
        </w:rPr>
        <w:t>, 10 mg/2ml, 2 ml ampoule, Opsonin</w:t>
      </w:r>
      <w:r w:rsidR="006731D2">
        <w:rPr>
          <w:rFonts w:ascii="Times New Roman" w:hAnsi="Times New Roman" w:cs="Times New Roman"/>
          <w:color w:val="000000" w:themeColor="text1"/>
          <w:sz w:val="24"/>
          <w:szCs w:val="24"/>
        </w:rPr>
        <w:t xml:space="preserve"> </w:t>
      </w:r>
      <w:r w:rsidR="009D385C">
        <w:rPr>
          <w:rFonts w:ascii="Times New Roman" w:hAnsi="Times New Roman" w:cs="Times New Roman"/>
          <w:color w:val="000000" w:themeColor="text1"/>
          <w:sz w:val="24"/>
          <w:szCs w:val="24"/>
        </w:rPr>
        <w:t>Pharma Ltd)</w:t>
      </w:r>
      <w:r w:rsidR="00236B5D" w:rsidRPr="004F27F0">
        <w:rPr>
          <w:rFonts w:ascii="Times New Roman" w:hAnsi="Times New Roman" w:cs="Times New Roman"/>
          <w:color w:val="000000" w:themeColor="text1"/>
          <w:sz w:val="24"/>
          <w:szCs w:val="24"/>
        </w:rPr>
        <w:t xml:space="preserve"> and</w:t>
      </w:r>
      <w:r w:rsidR="00EA11E3">
        <w:rPr>
          <w:rFonts w:ascii="Times New Roman" w:hAnsi="Times New Roman" w:cs="Times New Roman"/>
          <w:color w:val="000000" w:themeColor="text1"/>
          <w:sz w:val="24"/>
          <w:szCs w:val="24"/>
        </w:rPr>
        <w:t xml:space="preserve"> </w:t>
      </w:r>
      <w:r w:rsidR="009D385C">
        <w:rPr>
          <w:rFonts w:ascii="Times New Roman" w:hAnsi="Times New Roman" w:cs="Times New Roman"/>
          <w:color w:val="000000" w:themeColor="text1"/>
          <w:sz w:val="24"/>
          <w:szCs w:val="24"/>
        </w:rPr>
        <w:t>5.6 ml Inj. G Ketamine (</w:t>
      </w:r>
      <w:r w:rsidR="00236B5D" w:rsidRPr="004F27F0">
        <w:rPr>
          <w:rFonts w:ascii="Times New Roman" w:hAnsi="Times New Roman" w:cs="Times New Roman"/>
          <w:color w:val="000000" w:themeColor="text1"/>
          <w:sz w:val="24"/>
          <w:szCs w:val="24"/>
        </w:rPr>
        <w:t>Ketamine Hydrochloride @</w:t>
      </w:r>
      <w:r w:rsidR="009D385C">
        <w:rPr>
          <w:rFonts w:ascii="Times New Roman" w:hAnsi="Times New Roman" w:cs="Times New Roman"/>
          <w:color w:val="000000" w:themeColor="text1"/>
          <w:sz w:val="24"/>
          <w:szCs w:val="24"/>
        </w:rPr>
        <w:t xml:space="preserve">8 – 15 </w:t>
      </w:r>
      <w:r w:rsidR="00236B5D" w:rsidRPr="004F27F0">
        <w:rPr>
          <w:rFonts w:ascii="Times New Roman" w:hAnsi="Times New Roman" w:cs="Times New Roman"/>
          <w:color w:val="000000" w:themeColor="text1"/>
          <w:sz w:val="24"/>
          <w:szCs w:val="24"/>
        </w:rPr>
        <w:t>mg/Kg body weight</w:t>
      </w:r>
      <w:r w:rsidR="009D385C">
        <w:rPr>
          <w:rFonts w:ascii="Times New Roman" w:hAnsi="Times New Roman" w:cs="Times New Roman"/>
          <w:color w:val="000000" w:themeColor="text1"/>
          <w:sz w:val="24"/>
          <w:szCs w:val="24"/>
        </w:rPr>
        <w:t xml:space="preserve">, 50 mg/ml, </w:t>
      </w:r>
      <w:r w:rsidR="00FF592E">
        <w:rPr>
          <w:rFonts w:ascii="Times New Roman" w:hAnsi="Times New Roman" w:cs="Times New Roman"/>
          <w:color w:val="000000" w:themeColor="text1"/>
          <w:sz w:val="24"/>
          <w:szCs w:val="24"/>
        </w:rPr>
        <w:t xml:space="preserve">10 ml vial, </w:t>
      </w:r>
      <w:proofErr w:type="spellStart"/>
      <w:r w:rsidR="009D385C">
        <w:rPr>
          <w:rFonts w:ascii="Times New Roman" w:hAnsi="Times New Roman" w:cs="Times New Roman"/>
          <w:color w:val="000000" w:themeColor="text1"/>
          <w:sz w:val="24"/>
          <w:szCs w:val="24"/>
        </w:rPr>
        <w:t>Gonoshasthaya</w:t>
      </w:r>
      <w:proofErr w:type="spellEnd"/>
      <w:r w:rsidR="009D385C">
        <w:rPr>
          <w:rFonts w:ascii="Times New Roman" w:hAnsi="Times New Roman" w:cs="Times New Roman"/>
          <w:color w:val="000000" w:themeColor="text1"/>
          <w:sz w:val="24"/>
          <w:szCs w:val="24"/>
        </w:rPr>
        <w:t xml:space="preserve"> Pharmaceuticals Ltd)</w:t>
      </w:r>
      <w:r w:rsidR="00405BB6">
        <w:rPr>
          <w:rFonts w:ascii="Times New Roman" w:hAnsi="Times New Roman" w:cs="Times New Roman"/>
          <w:color w:val="000000" w:themeColor="text1"/>
          <w:sz w:val="24"/>
          <w:szCs w:val="24"/>
        </w:rPr>
        <w:t xml:space="preserve"> by intravenous</w:t>
      </w:r>
      <w:r w:rsidR="00236747">
        <w:rPr>
          <w:rFonts w:ascii="Times New Roman" w:hAnsi="Times New Roman" w:cs="Times New Roman"/>
          <w:color w:val="000000" w:themeColor="text1"/>
          <w:sz w:val="24"/>
          <w:szCs w:val="24"/>
        </w:rPr>
        <w:t xml:space="preserve"> </w:t>
      </w:r>
      <w:r w:rsidR="00405BB6">
        <w:rPr>
          <w:rFonts w:ascii="Times New Roman" w:hAnsi="Times New Roman" w:cs="Times New Roman"/>
          <w:color w:val="000000" w:themeColor="text1"/>
          <w:sz w:val="24"/>
          <w:szCs w:val="24"/>
        </w:rPr>
        <w:t>(IV</w:t>
      </w:r>
      <w:r w:rsidR="0056574C">
        <w:rPr>
          <w:rFonts w:ascii="Times New Roman" w:hAnsi="Times New Roman" w:cs="Times New Roman"/>
          <w:color w:val="000000" w:themeColor="text1"/>
          <w:sz w:val="24"/>
          <w:szCs w:val="24"/>
        </w:rPr>
        <w:t xml:space="preserve">) </w:t>
      </w:r>
      <w:r w:rsidR="004F27F0">
        <w:rPr>
          <w:rFonts w:ascii="Times New Roman" w:hAnsi="Times New Roman" w:cs="Times New Roman"/>
          <w:color w:val="000000" w:themeColor="text1"/>
          <w:sz w:val="24"/>
          <w:szCs w:val="24"/>
        </w:rPr>
        <w:t>route</w:t>
      </w:r>
      <w:r w:rsidR="00236B5D" w:rsidRPr="004F27F0">
        <w:rPr>
          <w:rFonts w:ascii="Times New Roman" w:hAnsi="Times New Roman" w:cs="Times New Roman"/>
          <w:color w:val="000000" w:themeColor="text1"/>
          <w:sz w:val="24"/>
          <w:szCs w:val="24"/>
        </w:rPr>
        <w:t>.</w:t>
      </w:r>
      <w:r w:rsidR="00AA69F0" w:rsidRPr="004F27F0">
        <w:rPr>
          <w:rFonts w:ascii="Times New Roman" w:hAnsi="Times New Roman" w:cs="Times New Roman"/>
          <w:color w:val="000000" w:themeColor="text1"/>
          <w:sz w:val="24"/>
          <w:szCs w:val="24"/>
        </w:rPr>
        <w:t xml:space="preserve"> Excision of tumor included the tumor and 1 cm wide margins of normal tissue in three dimensions (i.e., length, width, and depth)</w:t>
      </w:r>
      <w:r w:rsidR="003941CE">
        <w:rPr>
          <w:rFonts w:ascii="Times New Roman" w:hAnsi="Times New Roman" w:cs="Times New Roman"/>
          <w:color w:val="000000" w:themeColor="text1"/>
          <w:sz w:val="24"/>
          <w:szCs w:val="24"/>
        </w:rPr>
        <w:t xml:space="preserve"> </w:t>
      </w:r>
      <w:r w:rsidR="009F063F">
        <w:rPr>
          <w:rFonts w:ascii="Times New Roman" w:hAnsi="Times New Roman" w:cs="Times New Roman"/>
          <w:sz w:val="24"/>
        </w:rPr>
        <w:t>(Figure – 06</w:t>
      </w:r>
      <w:r w:rsidR="00FB5063">
        <w:rPr>
          <w:rFonts w:ascii="Times New Roman" w:hAnsi="Times New Roman" w:cs="Times New Roman"/>
          <w:sz w:val="24"/>
        </w:rPr>
        <w:t>)</w:t>
      </w:r>
      <w:r w:rsidR="00AA69F0" w:rsidRPr="004F27F0">
        <w:rPr>
          <w:rFonts w:ascii="Times New Roman" w:hAnsi="Times New Roman" w:cs="Times New Roman"/>
          <w:color w:val="000000" w:themeColor="text1"/>
          <w:sz w:val="24"/>
          <w:szCs w:val="24"/>
        </w:rPr>
        <w:t xml:space="preserve">. Resections was performed as </w:t>
      </w:r>
      <w:proofErr w:type="spellStart"/>
      <w:r w:rsidR="00AA69F0" w:rsidRPr="004F27F0">
        <w:rPr>
          <w:rFonts w:ascii="Times New Roman" w:hAnsi="Times New Roman" w:cs="Times New Roman"/>
          <w:color w:val="000000" w:themeColor="text1"/>
          <w:sz w:val="24"/>
          <w:szCs w:val="24"/>
        </w:rPr>
        <w:t>atraumatically</w:t>
      </w:r>
      <w:proofErr w:type="spellEnd"/>
      <w:r w:rsidR="00AA69F0" w:rsidRPr="004F27F0">
        <w:rPr>
          <w:rFonts w:ascii="Times New Roman" w:hAnsi="Times New Roman" w:cs="Times New Roman"/>
          <w:color w:val="000000" w:themeColor="text1"/>
          <w:sz w:val="24"/>
          <w:szCs w:val="24"/>
        </w:rPr>
        <w:t xml:space="preserve"> as possible to protect adjacent tissue and to prevent tumor seeding. A length-to-width ratio of 4:1 was used when making elli</w:t>
      </w:r>
      <w:r w:rsidR="009F063F">
        <w:rPr>
          <w:rFonts w:ascii="Times New Roman" w:hAnsi="Times New Roman" w:cs="Times New Roman"/>
          <w:color w:val="000000" w:themeColor="text1"/>
          <w:sz w:val="24"/>
          <w:szCs w:val="24"/>
        </w:rPr>
        <w:t xml:space="preserve">ptic incisions around the tumor </w:t>
      </w:r>
      <w:r w:rsidR="009F063F">
        <w:rPr>
          <w:rFonts w:ascii="Times New Roman" w:hAnsi="Times New Roman" w:cs="Times New Roman"/>
          <w:sz w:val="24"/>
        </w:rPr>
        <w:t>(Figure – 05).</w:t>
      </w:r>
      <w:r w:rsidR="00AA69F0" w:rsidRPr="004F27F0">
        <w:rPr>
          <w:rFonts w:ascii="Times New Roman" w:hAnsi="Times New Roman" w:cs="Times New Roman"/>
          <w:color w:val="000000" w:themeColor="text1"/>
          <w:sz w:val="24"/>
          <w:szCs w:val="24"/>
        </w:rPr>
        <w:t xml:space="preserve"> As the ellipse was started through all layers (skin, subcutaneous tissue, and fascia or muscle), a suture was placed through them to maintain alignment and prevent retraction of one layer from the others. </w:t>
      </w:r>
      <w:r w:rsidR="004F27F0" w:rsidRPr="004F27F0">
        <w:rPr>
          <w:rFonts w:ascii="Times New Roman" w:hAnsi="Times New Roman" w:cs="Times New Roman"/>
          <w:color w:val="000000" w:themeColor="text1"/>
          <w:sz w:val="24"/>
          <w:szCs w:val="24"/>
        </w:rPr>
        <w:t>T</w:t>
      </w:r>
      <w:r w:rsidR="00AA69F0" w:rsidRPr="004F27F0">
        <w:rPr>
          <w:rFonts w:ascii="Times New Roman" w:hAnsi="Times New Roman" w:cs="Times New Roman"/>
          <w:color w:val="000000" w:themeColor="text1"/>
          <w:sz w:val="24"/>
          <w:szCs w:val="24"/>
        </w:rPr>
        <w:t xml:space="preserve">he blood supply </w:t>
      </w:r>
      <w:r w:rsidR="004F27F0" w:rsidRPr="004F27F0">
        <w:rPr>
          <w:rFonts w:ascii="Times New Roman" w:hAnsi="Times New Roman" w:cs="Times New Roman"/>
          <w:color w:val="000000" w:themeColor="text1"/>
          <w:sz w:val="24"/>
          <w:szCs w:val="24"/>
        </w:rPr>
        <w:t xml:space="preserve">was ligated </w:t>
      </w:r>
      <w:r w:rsidR="00AA69F0" w:rsidRPr="004F27F0">
        <w:rPr>
          <w:rFonts w:ascii="Times New Roman" w:hAnsi="Times New Roman" w:cs="Times New Roman"/>
          <w:color w:val="000000" w:themeColor="text1"/>
          <w:sz w:val="24"/>
          <w:szCs w:val="24"/>
        </w:rPr>
        <w:t>as early as possible to prevent systemic spread of tumor cells</w:t>
      </w:r>
      <w:r w:rsidR="004F27F0" w:rsidRPr="004F27F0">
        <w:rPr>
          <w:rFonts w:ascii="Times New Roman" w:hAnsi="Times New Roman" w:cs="Times New Roman"/>
          <w:color w:val="000000" w:themeColor="text1"/>
          <w:sz w:val="24"/>
          <w:szCs w:val="24"/>
        </w:rPr>
        <w:t>.</w:t>
      </w:r>
      <w:r w:rsidR="004F27F0">
        <w:rPr>
          <w:rFonts w:ascii="Times New Roman" w:hAnsi="Times New Roman" w:cs="Times New Roman"/>
          <w:color w:val="000000" w:themeColor="text1"/>
          <w:sz w:val="24"/>
          <w:szCs w:val="24"/>
        </w:rPr>
        <w:t xml:space="preserve"> After the excision of the tumor, the closure of the surgical wound was </w:t>
      </w:r>
      <w:r w:rsidR="004F27F0" w:rsidRPr="000702A2">
        <w:rPr>
          <w:rFonts w:ascii="Times New Roman" w:hAnsi="Times New Roman" w:cs="Times New Roman"/>
          <w:color w:val="000000" w:themeColor="text1"/>
          <w:sz w:val="24"/>
          <w:szCs w:val="24"/>
        </w:rPr>
        <w:t xml:space="preserve">completed </w:t>
      </w:r>
      <w:r w:rsidR="000702A2" w:rsidRPr="000702A2">
        <w:rPr>
          <w:rFonts w:ascii="Times New Roman" w:hAnsi="Times New Roman" w:cs="Times New Roman"/>
          <w:color w:val="000000" w:themeColor="text1"/>
          <w:sz w:val="24"/>
          <w:szCs w:val="24"/>
        </w:rPr>
        <w:t xml:space="preserve">by </w:t>
      </w:r>
      <w:r w:rsidR="000702A2" w:rsidRPr="000702A2">
        <w:rPr>
          <w:rFonts w:ascii="Times New Roman" w:hAnsi="Times New Roman" w:cs="Times New Roman"/>
          <w:sz w:val="24"/>
          <w:szCs w:val="24"/>
        </w:rPr>
        <w:t>Suturing incised edges of the flap together</w:t>
      </w:r>
      <w:r w:rsidR="00236747">
        <w:rPr>
          <w:rFonts w:ascii="Times New Roman" w:hAnsi="Times New Roman" w:cs="Times New Roman"/>
          <w:sz w:val="24"/>
          <w:szCs w:val="24"/>
        </w:rPr>
        <w:t xml:space="preserve"> </w:t>
      </w:r>
      <w:r w:rsidR="009F063F">
        <w:rPr>
          <w:rFonts w:ascii="Times New Roman" w:hAnsi="Times New Roman" w:cs="Times New Roman"/>
          <w:sz w:val="24"/>
        </w:rPr>
        <w:t>(Figure – 08).</w:t>
      </w:r>
      <w:r w:rsidR="00B81EDE">
        <w:rPr>
          <w:rFonts w:ascii="Times New Roman" w:hAnsi="Times New Roman" w:cs="Times New Roman"/>
          <w:sz w:val="24"/>
          <w:szCs w:val="24"/>
        </w:rPr>
        <w:t xml:space="preserve"> For post-operative treatment, a systemic antibiotic named Inj. </w:t>
      </w:r>
      <w:proofErr w:type="spellStart"/>
      <w:r w:rsidR="00B81EDE">
        <w:rPr>
          <w:rFonts w:ascii="Times New Roman" w:hAnsi="Times New Roman" w:cs="Times New Roman"/>
          <w:sz w:val="24"/>
          <w:szCs w:val="24"/>
        </w:rPr>
        <w:t>Trizon</w:t>
      </w:r>
      <w:proofErr w:type="spellEnd"/>
      <w:r w:rsidR="0056574C">
        <w:rPr>
          <w:rFonts w:ascii="Times New Roman" w:hAnsi="Times New Roman" w:cs="Times New Roman"/>
          <w:sz w:val="24"/>
          <w:szCs w:val="24"/>
        </w:rPr>
        <w:t xml:space="preserve"> Vet-1gm, 1 vial IM route, once daily for 7days (Ceftriaxone sodium @ 15 – 50 mg/Kg body weight, 1gm/vial, ACME Laboratories Ltd), an antihistaminic drug named Inj. </w:t>
      </w:r>
      <w:proofErr w:type="spellStart"/>
      <w:r w:rsidR="0056574C">
        <w:rPr>
          <w:rFonts w:ascii="Times New Roman" w:hAnsi="Times New Roman" w:cs="Times New Roman"/>
          <w:sz w:val="24"/>
          <w:szCs w:val="24"/>
        </w:rPr>
        <w:t>Phenadryl</w:t>
      </w:r>
      <w:proofErr w:type="spellEnd"/>
      <w:r w:rsidR="0056574C">
        <w:rPr>
          <w:rFonts w:ascii="Times New Roman" w:hAnsi="Times New Roman" w:cs="Times New Roman"/>
          <w:sz w:val="24"/>
          <w:szCs w:val="24"/>
        </w:rPr>
        <w:t xml:space="preserve"> Vet, 1.5 ml IM route (</w:t>
      </w:r>
      <w:r w:rsidR="00217613">
        <w:rPr>
          <w:rFonts w:ascii="Times New Roman" w:hAnsi="Times New Roman" w:cs="Times New Roman"/>
          <w:sz w:val="24"/>
          <w:szCs w:val="24"/>
        </w:rPr>
        <w:t xml:space="preserve">Diphenhydramine Hydrochloride @ 1 mg/Kg body weight, 20 mg/ml, </w:t>
      </w:r>
      <w:r w:rsidR="00217613">
        <w:rPr>
          <w:rFonts w:ascii="Times New Roman" w:hAnsi="Times New Roman" w:cs="Times New Roman"/>
          <w:sz w:val="24"/>
          <w:szCs w:val="24"/>
        </w:rPr>
        <w:lastRenderedPageBreak/>
        <w:t>10 ml vial, ACME Laboratories Ltd) once daily for 7 days and a pain killer named Inj. Mel</w:t>
      </w:r>
      <w:r w:rsidR="00D545EA">
        <w:rPr>
          <w:rFonts w:ascii="Times New Roman" w:hAnsi="Times New Roman" w:cs="Times New Roman"/>
          <w:sz w:val="24"/>
          <w:szCs w:val="24"/>
        </w:rPr>
        <w:t>-</w:t>
      </w:r>
      <w:r w:rsidR="00217613">
        <w:rPr>
          <w:rFonts w:ascii="Times New Roman" w:hAnsi="Times New Roman" w:cs="Times New Roman"/>
          <w:sz w:val="24"/>
          <w:szCs w:val="24"/>
        </w:rPr>
        <w:t xml:space="preserve">vet, 1.5 ml </w:t>
      </w:r>
      <w:proofErr w:type="spellStart"/>
      <w:r w:rsidR="00217613">
        <w:rPr>
          <w:rFonts w:ascii="Times New Roman" w:hAnsi="Times New Roman" w:cs="Times New Roman"/>
          <w:sz w:val="24"/>
          <w:szCs w:val="24"/>
        </w:rPr>
        <w:t>Subcuteously</w:t>
      </w:r>
      <w:proofErr w:type="spellEnd"/>
      <w:r w:rsidR="009F069E">
        <w:rPr>
          <w:rFonts w:ascii="Times New Roman" w:hAnsi="Times New Roman" w:cs="Times New Roman"/>
          <w:sz w:val="24"/>
          <w:szCs w:val="24"/>
        </w:rPr>
        <w:t xml:space="preserve"> (</w:t>
      </w:r>
      <w:r w:rsidR="00D545EA">
        <w:rPr>
          <w:rFonts w:ascii="Times New Roman" w:hAnsi="Times New Roman" w:cs="Times New Roman"/>
          <w:sz w:val="24"/>
          <w:szCs w:val="24"/>
        </w:rPr>
        <w:t>Meloxicam</w:t>
      </w:r>
      <w:r w:rsidR="005B596A">
        <w:rPr>
          <w:rFonts w:ascii="Times New Roman" w:hAnsi="Times New Roman" w:cs="Times New Roman"/>
          <w:sz w:val="24"/>
          <w:szCs w:val="24"/>
        </w:rPr>
        <w:t xml:space="preserve"> @</w:t>
      </w:r>
      <w:r w:rsidR="00FA5AE5">
        <w:rPr>
          <w:rFonts w:ascii="Times New Roman" w:hAnsi="Times New Roman" w:cs="Times New Roman"/>
          <w:sz w:val="24"/>
          <w:szCs w:val="24"/>
        </w:rPr>
        <w:t xml:space="preserve">1 mg/Kg body weight, 20 mg/ml, 10 ml vial, ACME Laboratories Ltd) once daily for 5 days. Protective bandage was provided on surgical area </w:t>
      </w:r>
      <w:r w:rsidR="009F063F">
        <w:rPr>
          <w:rFonts w:ascii="Times New Roman" w:hAnsi="Times New Roman" w:cs="Times New Roman"/>
          <w:sz w:val="24"/>
        </w:rPr>
        <w:t xml:space="preserve">(Figure – 10) </w:t>
      </w:r>
      <w:r w:rsidR="00FA5AE5">
        <w:rPr>
          <w:rFonts w:ascii="Times New Roman" w:hAnsi="Times New Roman" w:cs="Times New Roman"/>
          <w:sz w:val="24"/>
          <w:szCs w:val="24"/>
        </w:rPr>
        <w:t xml:space="preserve">and restricted </w:t>
      </w:r>
      <w:r w:rsidR="004D2144" w:rsidRPr="000A06C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anchor distT="0" distB="0" distL="114300" distR="114300" simplePos="0" relativeHeight="251673600" behindDoc="0" locked="0" layoutInCell="1" allowOverlap="1" wp14:anchorId="0505B474" wp14:editId="46E867B5">
            <wp:simplePos x="0" y="0"/>
            <wp:positionH relativeFrom="margin">
              <wp:align>right</wp:align>
            </wp:positionH>
            <wp:positionV relativeFrom="paragraph">
              <wp:posOffset>2153920</wp:posOffset>
            </wp:positionV>
            <wp:extent cx="1766570" cy="1325245"/>
            <wp:effectExtent l="0" t="0" r="5080" b="8255"/>
            <wp:wrapTopAndBottom/>
            <wp:docPr id="9" name="Picture 9" descr="E:\Clinical report\Images\20221115_1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linical report\Images\20221115_1010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6570" cy="1325245"/>
                    </a:xfrm>
                    <a:prstGeom prst="rect">
                      <a:avLst/>
                    </a:prstGeom>
                    <a:noFill/>
                    <a:ln>
                      <a:noFill/>
                    </a:ln>
                  </pic:spPr>
                </pic:pic>
              </a:graphicData>
            </a:graphic>
          </wp:anchor>
        </w:drawing>
      </w:r>
      <w:r w:rsidR="00A6075C">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5CDF72FA">
                <wp:simplePos x="0" y="0"/>
                <wp:positionH relativeFrom="margin">
                  <wp:posOffset>-76200</wp:posOffset>
                </wp:positionH>
                <wp:positionV relativeFrom="paragraph">
                  <wp:posOffset>3497580</wp:posOffset>
                </wp:positionV>
                <wp:extent cx="2239010" cy="3841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010" cy="384175"/>
                        </a:xfrm>
                        <a:prstGeom prst="rect">
                          <a:avLst/>
                        </a:prstGeom>
                        <a:solidFill>
                          <a:srgbClr val="FFFFFF"/>
                        </a:solidFill>
                        <a:ln w="9525">
                          <a:noFill/>
                          <a:miter lim="800000"/>
                          <a:headEnd/>
                          <a:tailEnd/>
                        </a:ln>
                      </wps:spPr>
                      <wps:txbx>
                        <w:txbxContent>
                          <w:p w:rsidR="009866EC" w:rsidRDefault="009866EC" w:rsidP="00B42A89">
                            <w:pPr>
                              <w:spacing w:after="0"/>
                              <w:rPr>
                                <w:rFonts w:ascii="Times New Roman" w:hAnsi="Times New Roman" w:cs="Times New Roman"/>
                                <w:sz w:val="16"/>
                                <w:szCs w:val="16"/>
                              </w:rPr>
                            </w:pPr>
                            <w:r>
                              <w:rPr>
                                <w:rFonts w:ascii="Times New Roman" w:hAnsi="Times New Roman" w:cs="Times New Roman"/>
                                <w:sz w:val="16"/>
                                <w:szCs w:val="16"/>
                              </w:rPr>
                              <w:t xml:space="preserve">Figure – 03: Shaving of the hair of skin </w:t>
                            </w:r>
                          </w:p>
                          <w:p w:rsidR="009866EC" w:rsidRPr="00B42A89" w:rsidRDefault="009866EC" w:rsidP="00B42A89">
                            <w:pPr>
                              <w:spacing w:after="0"/>
                              <w:rPr>
                                <w:rFonts w:ascii="Times New Roman" w:hAnsi="Times New Roman" w:cs="Times New Roman"/>
                                <w:sz w:val="16"/>
                                <w:szCs w:val="16"/>
                              </w:rPr>
                            </w:pPr>
                            <w:r>
                              <w:rPr>
                                <w:rFonts w:ascii="Times New Roman" w:hAnsi="Times New Roman" w:cs="Times New Roman"/>
                                <w:sz w:val="16"/>
                                <w:szCs w:val="16"/>
                              </w:rPr>
                              <w:t xml:space="preserve">                    for surgical preparation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F72FA" id="_x0000_s1028" type="#_x0000_t202" style="position:absolute;left:0;text-align:left;margin-left:-6pt;margin-top:275.4pt;width:176.3pt;height:30.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" stroked="f">
                <v:textbox>
                  <w:txbxContent>
                    <w:p w:rsidR="009866EC" w:rsidRDefault="009866EC" w:rsidP="00B42A89">
                      <w:pPr>
                        <w:spacing w:after="0"/>
                        <w:rPr>
                          <w:rFonts w:ascii="Times New Roman" w:hAnsi="Times New Roman" w:cs="Times New Roman"/>
                          <w:sz w:val="16"/>
                          <w:szCs w:val="16"/>
                        </w:rPr>
                      </w:pPr>
                      <w:r>
                        <w:rPr>
                          <w:rFonts w:ascii="Times New Roman" w:hAnsi="Times New Roman" w:cs="Times New Roman"/>
                          <w:sz w:val="16"/>
                          <w:szCs w:val="16"/>
                        </w:rPr>
                        <w:t xml:space="preserve">Figure – 03: Shaving of the hair of skin </w:t>
                      </w:r>
                    </w:p>
                    <w:p w:rsidR="009866EC" w:rsidRPr="00B42A89" w:rsidRDefault="009866EC" w:rsidP="00B42A89">
                      <w:pPr>
                        <w:spacing w:after="0"/>
                        <w:rPr>
                          <w:rFonts w:ascii="Times New Roman" w:hAnsi="Times New Roman" w:cs="Times New Roman"/>
                          <w:sz w:val="16"/>
                          <w:szCs w:val="16"/>
                        </w:rPr>
                      </w:pPr>
                      <w:r>
                        <w:rPr>
                          <w:rFonts w:ascii="Times New Roman" w:hAnsi="Times New Roman" w:cs="Times New Roman"/>
                          <w:sz w:val="16"/>
                          <w:szCs w:val="16"/>
                        </w:rPr>
                        <w:t xml:space="preserve">                    for surgical preparation</w:t>
                      </w:r>
                    </w:p>
                  </w:txbxContent>
                </v:textbox>
                <w10:wrap type="square" anchorx="margin"/>
              </v:shape>
            </w:pict>
          </mc:Fallback>
        </mc:AlternateContent>
      </w:r>
      <w:r w:rsidR="004D2144" w:rsidRPr="00FA5AE5">
        <w:rPr>
          <w:rFonts w:ascii="Times New Roman" w:hAnsi="Times New Roman" w:cs="Times New Roman"/>
          <w:noProof/>
          <w:sz w:val="24"/>
          <w:szCs w:val="24"/>
        </w:rPr>
        <w:drawing>
          <wp:anchor distT="0" distB="0" distL="114300" distR="114300" simplePos="0" relativeHeight="251669504" behindDoc="0" locked="0" layoutInCell="1" allowOverlap="1" wp14:anchorId="034AD410" wp14:editId="68B62B39">
            <wp:simplePos x="0" y="0"/>
            <wp:positionH relativeFrom="margin">
              <wp:align>left</wp:align>
            </wp:positionH>
            <wp:positionV relativeFrom="paragraph">
              <wp:posOffset>2145030</wp:posOffset>
            </wp:positionV>
            <wp:extent cx="1782174" cy="1336430"/>
            <wp:effectExtent l="0" t="0" r="8890" b="0"/>
            <wp:wrapTopAndBottom/>
            <wp:docPr id="5" name="Picture 5" descr="E:\Clinical report\Images\20221115_09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linical report\Images\20221115_0936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174" cy="1336430"/>
                    </a:xfrm>
                    <a:prstGeom prst="rect">
                      <a:avLst/>
                    </a:prstGeom>
                    <a:noFill/>
                    <a:ln>
                      <a:noFill/>
                    </a:ln>
                  </pic:spPr>
                </pic:pic>
              </a:graphicData>
            </a:graphic>
          </wp:anchor>
        </w:drawing>
      </w:r>
      <w:r w:rsidR="00FA5AE5">
        <w:rPr>
          <w:rFonts w:ascii="Times New Roman" w:hAnsi="Times New Roman" w:cs="Times New Roman"/>
          <w:sz w:val="24"/>
          <w:szCs w:val="24"/>
        </w:rPr>
        <w:t xml:space="preserve">movement for 7 days was also </w:t>
      </w:r>
      <w:r w:rsidR="00F55CDC">
        <w:rPr>
          <w:rFonts w:ascii="Times New Roman" w:hAnsi="Times New Roman" w:cs="Times New Roman"/>
          <w:noProof/>
          <w:sz w:val="24"/>
          <w:szCs w:val="24"/>
        </w:rPr>
        <w:drawing>
          <wp:anchor distT="0" distB="0" distL="114300" distR="114300" simplePos="0" relativeHeight="251670528" behindDoc="0" locked="0" layoutInCell="1" allowOverlap="1" wp14:anchorId="2FA51981" wp14:editId="6BD034A4">
            <wp:simplePos x="0" y="0"/>
            <wp:positionH relativeFrom="margin">
              <wp:align>center</wp:align>
            </wp:positionH>
            <wp:positionV relativeFrom="paragraph">
              <wp:posOffset>2138045</wp:posOffset>
            </wp:positionV>
            <wp:extent cx="1791970" cy="1345565"/>
            <wp:effectExtent l="19050" t="0" r="0" b="0"/>
            <wp:wrapTopAndBottom/>
            <wp:docPr id="7" name="Picture 7" descr="E:\Clinical report\Images\20221115_10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inical report\Images\20221115_1007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1970" cy="1345565"/>
                    </a:xfrm>
                    <a:prstGeom prst="rect">
                      <a:avLst/>
                    </a:prstGeom>
                    <a:noFill/>
                    <a:ln>
                      <a:noFill/>
                    </a:ln>
                  </pic:spPr>
                </pic:pic>
              </a:graphicData>
            </a:graphic>
          </wp:anchor>
        </w:drawing>
      </w:r>
      <w:r w:rsidR="00FA5AE5">
        <w:rPr>
          <w:rFonts w:ascii="Times New Roman" w:hAnsi="Times New Roman" w:cs="Times New Roman"/>
          <w:sz w:val="24"/>
          <w:szCs w:val="24"/>
        </w:rPr>
        <w:t>suggested.</w:t>
      </w:r>
    </w:p>
    <w:p w:rsidR="00FA5AE5" w:rsidRDefault="00A6075C" w:rsidP="004A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2D805C0F">
                <wp:simplePos x="0" y="0"/>
                <wp:positionH relativeFrom="margin">
                  <wp:posOffset>3751580</wp:posOffset>
                </wp:positionH>
                <wp:positionV relativeFrom="paragraph">
                  <wp:posOffset>1896745</wp:posOffset>
                </wp:positionV>
                <wp:extent cx="1802130" cy="365760"/>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2130" cy="365760"/>
                        </a:xfrm>
                        <a:prstGeom prst="rect">
                          <a:avLst/>
                        </a:prstGeom>
                        <a:solidFill>
                          <a:srgbClr val="FFFFFF"/>
                        </a:solidFill>
                        <a:ln w="9525">
                          <a:noFill/>
                          <a:miter lim="800000"/>
                          <a:headEnd/>
                          <a:tailEnd/>
                        </a:ln>
                      </wps:spPr>
                      <wps:txbx>
                        <w:txbxContent>
                          <w:p w:rsidR="009866EC" w:rsidRDefault="009866EC" w:rsidP="000A06C9">
                            <w:pPr>
                              <w:spacing w:after="0"/>
                              <w:rPr>
                                <w:rFonts w:ascii="Times New Roman" w:hAnsi="Times New Roman" w:cs="Times New Roman"/>
                                <w:sz w:val="16"/>
                                <w:szCs w:val="16"/>
                              </w:rPr>
                            </w:pPr>
                            <w:r>
                              <w:rPr>
                                <w:rFonts w:ascii="Times New Roman" w:hAnsi="Times New Roman" w:cs="Times New Roman"/>
                                <w:sz w:val="16"/>
                                <w:szCs w:val="16"/>
                              </w:rPr>
                              <w:t xml:space="preserve">Figure – 05: Initial incision on skin </w:t>
                            </w:r>
                          </w:p>
                          <w:p w:rsidR="009866EC" w:rsidRPr="00B42A89" w:rsidRDefault="009866EC" w:rsidP="000A06C9">
                            <w:pPr>
                              <w:spacing w:after="0"/>
                              <w:rPr>
                                <w:rFonts w:ascii="Times New Roman" w:hAnsi="Times New Roman" w:cs="Times New Roman"/>
                                <w:sz w:val="16"/>
                                <w:szCs w:val="16"/>
                              </w:rPr>
                            </w:pPr>
                            <w:r>
                              <w:rPr>
                                <w:rFonts w:ascii="Times New Roman" w:hAnsi="Times New Roman" w:cs="Times New Roman"/>
                                <w:sz w:val="16"/>
                                <w:szCs w:val="16"/>
                              </w:rPr>
                              <w:t xml:space="preserve">                     around the tumor mass</w:t>
                            </w:r>
                          </w:p>
                          <w:p w:rsidR="009866EC" w:rsidRDefault="009866EC" w:rsidP="000A06C9"/>
                          <w:p w:rsidR="009866EC" w:rsidRDefault="00986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05C0F" id="_x0000_s1029" type="#_x0000_t202" style="position:absolute;left:0;text-align:left;margin-left:295.4pt;margin-top:149.35pt;width:141.9pt;height:28.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" stroked="f">
                <v:textbox>
                  <w:txbxContent>
                    <w:p w:rsidR="009866EC" w:rsidRDefault="009866EC" w:rsidP="000A06C9">
                      <w:pPr>
                        <w:spacing w:after="0"/>
                        <w:rPr>
                          <w:rFonts w:ascii="Times New Roman" w:hAnsi="Times New Roman" w:cs="Times New Roman"/>
                          <w:sz w:val="16"/>
                          <w:szCs w:val="16"/>
                        </w:rPr>
                      </w:pPr>
                      <w:r>
                        <w:rPr>
                          <w:rFonts w:ascii="Times New Roman" w:hAnsi="Times New Roman" w:cs="Times New Roman"/>
                          <w:sz w:val="16"/>
                          <w:szCs w:val="16"/>
                        </w:rPr>
                        <w:t xml:space="preserve">Figure – 05: Initial incision on skin </w:t>
                      </w:r>
                    </w:p>
                    <w:p w:rsidR="009866EC" w:rsidRPr="00B42A89" w:rsidRDefault="009866EC" w:rsidP="000A06C9">
                      <w:pPr>
                        <w:spacing w:after="0"/>
                        <w:rPr>
                          <w:rFonts w:ascii="Times New Roman" w:hAnsi="Times New Roman" w:cs="Times New Roman"/>
                          <w:sz w:val="16"/>
                          <w:szCs w:val="16"/>
                        </w:rPr>
                      </w:pPr>
                      <w:r>
                        <w:rPr>
                          <w:rFonts w:ascii="Times New Roman" w:hAnsi="Times New Roman" w:cs="Times New Roman"/>
                          <w:sz w:val="16"/>
                          <w:szCs w:val="16"/>
                        </w:rPr>
                        <w:t xml:space="preserve">                     around the tumor mass</w:t>
                      </w:r>
                    </w:p>
                    <w:p w:rsidR="009866EC" w:rsidRDefault="009866EC" w:rsidP="000A06C9"/>
                    <w:p w:rsidR="009866EC" w:rsidRDefault="009866EC"/>
                  </w:txbxContent>
                </v:textbox>
                <w10:wrap type="topAndBottom" anchorx="margin"/>
              </v:shape>
            </w:pict>
          </mc:Fallback>
        </mc:AlternateContent>
      </w:r>
    </w:p>
    <w:p w:rsidR="00FA5AE5" w:rsidRDefault="00A6075C" w:rsidP="004A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30587541">
                <wp:simplePos x="0" y="0"/>
                <wp:positionH relativeFrom="margin">
                  <wp:posOffset>3863975</wp:posOffset>
                </wp:positionH>
                <wp:positionV relativeFrom="paragraph">
                  <wp:posOffset>3623310</wp:posOffset>
                </wp:positionV>
                <wp:extent cx="1793875" cy="36004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93875" cy="360045"/>
                        </a:xfrm>
                        <a:prstGeom prst="rect">
                          <a:avLst/>
                        </a:prstGeom>
                        <a:solidFill>
                          <a:srgbClr val="FFFFFF"/>
                        </a:solidFill>
                        <a:ln w="9525">
                          <a:noFill/>
                          <a:miter lim="800000"/>
                          <a:headEnd/>
                          <a:tailEnd/>
                        </a:ln>
                      </wps:spPr>
                      <wps:txbx>
                        <w:txbxContent>
                          <w:p w:rsidR="009866EC" w:rsidRDefault="009866EC" w:rsidP="00EC344B">
                            <w:pPr>
                              <w:spacing w:after="0"/>
                              <w:rPr>
                                <w:rFonts w:ascii="Times New Roman" w:hAnsi="Times New Roman" w:cs="Times New Roman"/>
                                <w:sz w:val="16"/>
                                <w:szCs w:val="16"/>
                              </w:rPr>
                            </w:pPr>
                            <w:r>
                              <w:rPr>
                                <w:rFonts w:ascii="Times New Roman" w:hAnsi="Times New Roman" w:cs="Times New Roman"/>
                                <w:sz w:val="16"/>
                                <w:szCs w:val="16"/>
                              </w:rPr>
                              <w:t>Figure – 07: Removal of the tumor</w:t>
                            </w:r>
                          </w:p>
                          <w:p w:rsidR="009866EC" w:rsidRPr="00DF0CC4" w:rsidRDefault="009866EC" w:rsidP="00EC344B">
                            <w:pPr>
                              <w:spacing w:after="0"/>
                              <w:rPr>
                                <w:rFonts w:ascii="Times New Roman" w:hAnsi="Times New Roman" w:cs="Times New Roman"/>
                                <w:sz w:val="16"/>
                                <w:szCs w:val="16"/>
                              </w:rPr>
                            </w:pPr>
                            <w:r>
                              <w:rPr>
                                <w:rFonts w:ascii="Times New Roman" w:hAnsi="Times New Roman" w:cs="Times New Roman"/>
                                <w:sz w:val="16"/>
                                <w:szCs w:val="16"/>
                              </w:rPr>
                              <w:t xml:space="preserve">                     from its root with body</w:t>
                            </w:r>
                          </w:p>
                          <w:p w:rsidR="009866EC" w:rsidRDefault="00986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87541" id="_x0000_s1030" type="#_x0000_t202" style="position:absolute;left:0;text-align:left;margin-left:304.25pt;margin-top:285.3pt;width:141.25pt;height:28.3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" stroked="f">
                <v:textbox>
                  <w:txbxContent>
                    <w:p w:rsidR="009866EC" w:rsidRDefault="009866EC" w:rsidP="00EC344B">
                      <w:pPr>
                        <w:spacing w:after="0"/>
                        <w:rPr>
                          <w:rFonts w:ascii="Times New Roman" w:hAnsi="Times New Roman" w:cs="Times New Roman"/>
                          <w:sz w:val="16"/>
                          <w:szCs w:val="16"/>
                        </w:rPr>
                      </w:pPr>
                      <w:r>
                        <w:rPr>
                          <w:rFonts w:ascii="Times New Roman" w:hAnsi="Times New Roman" w:cs="Times New Roman"/>
                          <w:sz w:val="16"/>
                          <w:szCs w:val="16"/>
                        </w:rPr>
                        <w:t>Figure – 07: Removal of the tumor</w:t>
                      </w:r>
                    </w:p>
                    <w:p w:rsidR="009866EC" w:rsidRPr="00DF0CC4" w:rsidRDefault="009866EC" w:rsidP="00EC344B">
                      <w:pPr>
                        <w:spacing w:after="0"/>
                        <w:rPr>
                          <w:rFonts w:ascii="Times New Roman" w:hAnsi="Times New Roman" w:cs="Times New Roman"/>
                          <w:sz w:val="16"/>
                          <w:szCs w:val="16"/>
                        </w:rPr>
                      </w:pPr>
                      <w:r>
                        <w:rPr>
                          <w:rFonts w:ascii="Times New Roman" w:hAnsi="Times New Roman" w:cs="Times New Roman"/>
                          <w:sz w:val="16"/>
                          <w:szCs w:val="16"/>
                        </w:rPr>
                        <w:t xml:space="preserve">                     from its root with body</w:t>
                      </w:r>
                    </w:p>
                    <w:p w:rsidR="009866EC" w:rsidRDefault="009866EC"/>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4C97153B">
                <wp:simplePos x="0" y="0"/>
                <wp:positionH relativeFrom="margin">
                  <wp:posOffset>1983740</wp:posOffset>
                </wp:positionH>
                <wp:positionV relativeFrom="paragraph">
                  <wp:posOffset>3623310</wp:posOffset>
                </wp:positionV>
                <wp:extent cx="1767840" cy="23431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7840" cy="234315"/>
                        </a:xfrm>
                        <a:prstGeom prst="rect">
                          <a:avLst/>
                        </a:prstGeom>
                        <a:solidFill>
                          <a:srgbClr val="FFFFFF"/>
                        </a:solidFill>
                        <a:ln w="9525">
                          <a:noFill/>
                          <a:miter lim="800000"/>
                          <a:headEnd/>
                          <a:tailEnd/>
                        </a:ln>
                      </wps:spPr>
                      <wps:txbx>
                        <w:txbxContent>
                          <w:p w:rsidR="009866EC" w:rsidRPr="00DF0CC4" w:rsidRDefault="009866EC" w:rsidP="00DF0CC4">
                            <w:pPr>
                              <w:spacing w:after="0"/>
                              <w:rPr>
                                <w:rFonts w:ascii="Times New Roman" w:hAnsi="Times New Roman" w:cs="Times New Roman"/>
                                <w:sz w:val="16"/>
                                <w:szCs w:val="16"/>
                              </w:rPr>
                            </w:pPr>
                            <w:r>
                              <w:rPr>
                                <w:rFonts w:ascii="Times New Roman" w:hAnsi="Times New Roman" w:cs="Times New Roman"/>
                                <w:sz w:val="16"/>
                                <w:szCs w:val="16"/>
                              </w:rPr>
                              <w:t>Figure – 06 (B): Excision of the tumor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7153B" id="_x0000_s1031" type="#_x0000_t202" style="position:absolute;left:0;text-align:left;margin-left:156.2pt;margin-top:285.3pt;width:139.2pt;height:18.4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" stroked="f">
                <v:textbox>
                  <w:txbxContent>
                    <w:p w:rsidR="009866EC" w:rsidRPr="00DF0CC4" w:rsidRDefault="009866EC" w:rsidP="00DF0CC4">
                      <w:pPr>
                        <w:spacing w:after="0"/>
                        <w:rPr>
                          <w:rFonts w:ascii="Times New Roman" w:hAnsi="Times New Roman" w:cs="Times New Roman"/>
                          <w:sz w:val="16"/>
                          <w:szCs w:val="16"/>
                        </w:rPr>
                      </w:pPr>
                      <w:r>
                        <w:rPr>
                          <w:rFonts w:ascii="Times New Roman" w:hAnsi="Times New Roman" w:cs="Times New Roman"/>
                          <w:sz w:val="16"/>
                          <w:szCs w:val="16"/>
                        </w:rPr>
                        <w:t>Figure – 06 (B): Excision of the tumor</w:t>
                      </w:r>
                    </w:p>
                  </w:txbxContent>
                </v:textbox>
                <w10:wrap type="square" anchorx="margin"/>
              </v:shape>
            </w:pict>
          </mc:Fallback>
        </mc:AlternateContent>
      </w:r>
      <w:r w:rsidR="00FA5BCD">
        <w:rPr>
          <w:rFonts w:ascii="Times New Roman" w:hAnsi="Times New Roman" w:cs="Times New Roman"/>
          <w:noProof/>
          <w:sz w:val="24"/>
          <w:szCs w:val="24"/>
        </w:rPr>
        <w:drawing>
          <wp:anchor distT="0" distB="0" distL="114300" distR="114300" simplePos="0" relativeHeight="251682816" behindDoc="0" locked="0" layoutInCell="1" allowOverlap="1" wp14:anchorId="5B16515F" wp14:editId="023C9AA8">
            <wp:simplePos x="0" y="0"/>
            <wp:positionH relativeFrom="margin">
              <wp:posOffset>3933825</wp:posOffset>
            </wp:positionH>
            <wp:positionV relativeFrom="paragraph">
              <wp:posOffset>2139315</wp:posOffset>
            </wp:positionV>
            <wp:extent cx="1757680" cy="1328420"/>
            <wp:effectExtent l="19050" t="0" r="0" b="0"/>
            <wp:wrapTopAndBottom/>
            <wp:docPr id="16" name="Picture 16" descr="E:\Clinical report\Images\20221115_10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linical report\Images\20221115_1019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anchor>
        </w:drawing>
      </w:r>
      <w:r w:rsidR="00FA5BCD">
        <w:rPr>
          <w:rFonts w:ascii="Times New Roman" w:hAnsi="Times New Roman" w:cs="Times New Roman"/>
          <w:noProof/>
          <w:sz w:val="24"/>
          <w:szCs w:val="24"/>
        </w:rPr>
        <w:drawing>
          <wp:anchor distT="0" distB="0" distL="114300" distR="114300" simplePos="0" relativeHeight="251679744" behindDoc="0" locked="0" layoutInCell="1" allowOverlap="1" wp14:anchorId="6A05DD25" wp14:editId="7E01C488">
            <wp:simplePos x="0" y="0"/>
            <wp:positionH relativeFrom="margin">
              <wp:posOffset>1993265</wp:posOffset>
            </wp:positionH>
            <wp:positionV relativeFrom="paragraph">
              <wp:posOffset>2139315</wp:posOffset>
            </wp:positionV>
            <wp:extent cx="1774825" cy="1336675"/>
            <wp:effectExtent l="19050" t="0" r="0" b="0"/>
            <wp:wrapTopAndBottom/>
            <wp:docPr id="14" name="Picture 14" descr="E:\Clinical report\Images\20221115_1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linical report\Images\20221115_1018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4825" cy="1336675"/>
                    </a:xfrm>
                    <a:prstGeom prst="rect">
                      <a:avLst/>
                    </a:prstGeom>
                    <a:noFill/>
                    <a:ln>
                      <a:noFill/>
                    </a:ln>
                  </pic:spPr>
                </pic:pic>
              </a:graphicData>
            </a:graphic>
          </wp:anchor>
        </w:drawing>
      </w:r>
      <w:r>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24DDA26C">
                <wp:simplePos x="0" y="0"/>
                <wp:positionH relativeFrom="margin">
                  <wp:posOffset>-76200</wp:posOffset>
                </wp:positionH>
                <wp:positionV relativeFrom="paragraph">
                  <wp:posOffset>3623310</wp:posOffset>
                </wp:positionV>
                <wp:extent cx="1841500" cy="2476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1500" cy="247650"/>
                        </a:xfrm>
                        <a:prstGeom prst="rect">
                          <a:avLst/>
                        </a:prstGeom>
                        <a:solidFill>
                          <a:srgbClr val="FFFFFF"/>
                        </a:solidFill>
                        <a:ln w="9525">
                          <a:noFill/>
                          <a:miter lim="800000"/>
                          <a:headEnd/>
                          <a:tailEnd/>
                        </a:ln>
                      </wps:spPr>
                      <wps:txbx>
                        <w:txbxContent>
                          <w:p w:rsidR="009866EC" w:rsidRPr="00B42A89" w:rsidRDefault="009866EC" w:rsidP="00392B45">
                            <w:pPr>
                              <w:spacing w:after="0"/>
                              <w:rPr>
                                <w:rFonts w:ascii="Times New Roman" w:hAnsi="Times New Roman" w:cs="Times New Roman"/>
                                <w:sz w:val="16"/>
                                <w:szCs w:val="16"/>
                              </w:rPr>
                            </w:pPr>
                            <w:r>
                              <w:rPr>
                                <w:rFonts w:ascii="Times New Roman" w:hAnsi="Times New Roman" w:cs="Times New Roman"/>
                                <w:sz w:val="16"/>
                                <w:szCs w:val="16"/>
                              </w:rPr>
                              <w:t>Figure – 06 (A): Excision of the tumor</w:t>
                            </w:r>
                          </w:p>
                          <w:p w:rsidR="009866EC" w:rsidRDefault="009866EC" w:rsidP="00392B45"/>
                          <w:p w:rsidR="009866EC" w:rsidRDefault="009866EC" w:rsidP="00392B45"/>
                          <w:p w:rsidR="009866EC" w:rsidRDefault="00986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DA26C" id="_x0000_s1032" type="#_x0000_t202" style="position:absolute;left:0;text-align:left;margin-left:-6pt;margin-top:285.3pt;width:145pt;height:19.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" stroked="f">
                <v:textbox>
                  <w:txbxContent>
                    <w:p w:rsidR="009866EC" w:rsidRPr="00B42A89" w:rsidRDefault="009866EC" w:rsidP="00392B45">
                      <w:pPr>
                        <w:spacing w:after="0"/>
                        <w:rPr>
                          <w:rFonts w:ascii="Times New Roman" w:hAnsi="Times New Roman" w:cs="Times New Roman"/>
                          <w:sz w:val="16"/>
                          <w:szCs w:val="16"/>
                        </w:rPr>
                      </w:pPr>
                      <w:r>
                        <w:rPr>
                          <w:rFonts w:ascii="Times New Roman" w:hAnsi="Times New Roman" w:cs="Times New Roman"/>
                          <w:sz w:val="16"/>
                          <w:szCs w:val="16"/>
                        </w:rPr>
                        <w:t>Figure – 06 (A): Excision of the tumor</w:t>
                      </w:r>
                    </w:p>
                    <w:p w:rsidR="009866EC" w:rsidRDefault="009866EC" w:rsidP="00392B45"/>
                    <w:p w:rsidR="009866EC" w:rsidRDefault="009866EC" w:rsidP="00392B45"/>
                    <w:p w:rsidR="009866EC" w:rsidRDefault="009866EC"/>
                  </w:txbxContent>
                </v:textbox>
                <w10:wrap type="square" anchorx="margin"/>
              </v:shape>
            </w:pict>
          </mc:Fallback>
        </mc:AlternateContent>
      </w:r>
      <w:r w:rsidR="00FA5BCD">
        <w:rPr>
          <w:rFonts w:ascii="Times New Roman" w:hAnsi="Times New Roman" w:cs="Times New Roman"/>
          <w:noProof/>
          <w:sz w:val="24"/>
          <w:szCs w:val="24"/>
        </w:rPr>
        <w:drawing>
          <wp:anchor distT="0" distB="0" distL="114300" distR="114300" simplePos="0" relativeHeight="251676672" behindDoc="0" locked="0" layoutInCell="1" allowOverlap="1" wp14:anchorId="65ACDD60" wp14:editId="33B5AB67">
            <wp:simplePos x="0" y="0"/>
            <wp:positionH relativeFrom="margin">
              <wp:posOffset>8890</wp:posOffset>
            </wp:positionH>
            <wp:positionV relativeFrom="paragraph">
              <wp:posOffset>2147570</wp:posOffset>
            </wp:positionV>
            <wp:extent cx="1774825" cy="1328420"/>
            <wp:effectExtent l="19050" t="0" r="0" b="0"/>
            <wp:wrapTopAndBottom/>
            <wp:docPr id="11" name="Picture 11" descr="E:\Clinical report\Images\20221115_10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linical report\Images\20221115_1016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825" cy="1328420"/>
                    </a:xfrm>
                    <a:prstGeom prst="rect">
                      <a:avLst/>
                    </a:prstGeom>
                    <a:noFill/>
                    <a:ln>
                      <a:noFill/>
                    </a:ln>
                  </pic:spPr>
                </pic:pic>
              </a:graphicData>
            </a:graphic>
          </wp:anchor>
        </w:drawing>
      </w:r>
      <w:r>
        <w:rPr>
          <w:rFonts w:ascii="Times New Roman" w:hAnsi="Times New Roman" w:cs="Times New Roman"/>
          <w:noProof/>
          <w:sz w:val="24"/>
          <w:szCs w:val="24"/>
        </w:rPr>
        <mc:AlternateContent>
          <mc:Choice Requires="wps">
            <w:drawing>
              <wp:anchor distT="45720" distB="45720" distL="114300" distR="114300" simplePos="0" relativeHeight="251672576" behindDoc="0" locked="0" layoutInCell="1" allowOverlap="1" wp14:anchorId="5B7D6E1A">
                <wp:simplePos x="0" y="0"/>
                <wp:positionH relativeFrom="column">
                  <wp:posOffset>1727835</wp:posOffset>
                </wp:positionH>
                <wp:positionV relativeFrom="paragraph">
                  <wp:posOffset>1454150</wp:posOffset>
                </wp:positionV>
                <wp:extent cx="2239010" cy="36893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9010" cy="368935"/>
                        </a:xfrm>
                        <a:prstGeom prst="rect">
                          <a:avLst/>
                        </a:prstGeom>
                        <a:solidFill>
                          <a:srgbClr val="FFFFFF"/>
                        </a:solidFill>
                        <a:ln w="9525">
                          <a:noFill/>
                          <a:miter lim="800000"/>
                          <a:headEnd/>
                          <a:tailEnd/>
                        </a:ln>
                      </wps:spPr>
                      <wps:txbx>
                        <w:txbxContent>
                          <w:p w:rsidR="009866EC" w:rsidRDefault="009866EC" w:rsidP="000A06C9">
                            <w:pPr>
                              <w:spacing w:after="0"/>
                              <w:rPr>
                                <w:rFonts w:ascii="Times New Roman" w:hAnsi="Times New Roman" w:cs="Times New Roman"/>
                                <w:sz w:val="16"/>
                                <w:szCs w:val="16"/>
                              </w:rPr>
                            </w:pPr>
                            <w:r>
                              <w:rPr>
                                <w:rFonts w:ascii="Times New Roman" w:hAnsi="Times New Roman" w:cs="Times New Roman"/>
                                <w:sz w:val="16"/>
                                <w:szCs w:val="16"/>
                              </w:rPr>
                              <w:t xml:space="preserve">Figure – 04: Application of antiseptic agent </w:t>
                            </w:r>
                          </w:p>
                          <w:p w:rsidR="009866EC" w:rsidRPr="00B42A89" w:rsidRDefault="009866EC" w:rsidP="000A06C9">
                            <w:pPr>
                              <w:spacing w:after="0"/>
                              <w:rPr>
                                <w:rFonts w:ascii="Times New Roman" w:hAnsi="Times New Roman" w:cs="Times New Roman"/>
                                <w:sz w:val="16"/>
                                <w:szCs w:val="16"/>
                              </w:rPr>
                            </w:pPr>
                            <w:r>
                              <w:rPr>
                                <w:rFonts w:ascii="Times New Roman" w:hAnsi="Times New Roman" w:cs="Times New Roman"/>
                                <w:sz w:val="16"/>
                                <w:szCs w:val="16"/>
                              </w:rPr>
                              <w:t xml:space="preserve">                    on surgical area</w:t>
                            </w:r>
                          </w:p>
                          <w:p w:rsidR="009866EC" w:rsidRDefault="009866E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7D6E1A" id="_x0000_s1033" type="#_x0000_t202" style="position:absolute;left:0;text-align:left;margin-left:136.05pt;margin-top:114.5pt;width:176.3pt;height:29.05pt;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" stroked="f">
                <v:textbox>
                  <w:txbxContent>
                    <w:p w:rsidR="009866EC" w:rsidRDefault="009866EC" w:rsidP="000A06C9">
                      <w:pPr>
                        <w:spacing w:after="0"/>
                        <w:rPr>
                          <w:rFonts w:ascii="Times New Roman" w:hAnsi="Times New Roman" w:cs="Times New Roman"/>
                          <w:sz w:val="16"/>
                          <w:szCs w:val="16"/>
                        </w:rPr>
                      </w:pPr>
                      <w:r>
                        <w:rPr>
                          <w:rFonts w:ascii="Times New Roman" w:hAnsi="Times New Roman" w:cs="Times New Roman"/>
                          <w:sz w:val="16"/>
                          <w:szCs w:val="16"/>
                        </w:rPr>
                        <w:t xml:space="preserve">Figure – 04: Application of antiseptic agent </w:t>
                      </w:r>
                    </w:p>
                    <w:p w:rsidR="009866EC" w:rsidRPr="00B42A89" w:rsidRDefault="009866EC" w:rsidP="000A06C9">
                      <w:pPr>
                        <w:spacing w:after="0"/>
                        <w:rPr>
                          <w:rFonts w:ascii="Times New Roman" w:hAnsi="Times New Roman" w:cs="Times New Roman"/>
                          <w:sz w:val="16"/>
                          <w:szCs w:val="16"/>
                        </w:rPr>
                      </w:pPr>
                      <w:r>
                        <w:rPr>
                          <w:rFonts w:ascii="Times New Roman" w:hAnsi="Times New Roman" w:cs="Times New Roman"/>
                          <w:sz w:val="16"/>
                          <w:szCs w:val="16"/>
                        </w:rPr>
                        <w:t xml:space="preserve">                    on surgical area</w:t>
                      </w:r>
                    </w:p>
                    <w:p w:rsidR="009866EC" w:rsidRDefault="009866EC"/>
                  </w:txbxContent>
                </v:textbox>
                <w10:wrap type="square"/>
              </v:shape>
            </w:pict>
          </mc:Fallback>
        </mc:AlternateContent>
      </w:r>
    </w:p>
    <w:p w:rsidR="00FA5AE5" w:rsidRDefault="00FA5AE5" w:rsidP="004A2679">
      <w:pPr>
        <w:spacing w:line="360" w:lineRule="auto"/>
        <w:jc w:val="both"/>
        <w:rPr>
          <w:rFonts w:ascii="Times New Roman" w:hAnsi="Times New Roman" w:cs="Times New Roman"/>
          <w:sz w:val="24"/>
          <w:szCs w:val="24"/>
        </w:rPr>
      </w:pPr>
    </w:p>
    <w:p w:rsidR="00FA5AE5" w:rsidRDefault="00FA5AE5" w:rsidP="004A2679">
      <w:pPr>
        <w:spacing w:line="360" w:lineRule="auto"/>
        <w:jc w:val="both"/>
        <w:rPr>
          <w:rFonts w:ascii="Times New Roman" w:hAnsi="Times New Roman" w:cs="Times New Roman"/>
          <w:sz w:val="24"/>
          <w:szCs w:val="24"/>
        </w:rPr>
      </w:pPr>
    </w:p>
    <w:p w:rsidR="00FA5AE5" w:rsidRDefault="00FA5AE5" w:rsidP="004A2679">
      <w:pPr>
        <w:spacing w:line="360" w:lineRule="auto"/>
        <w:jc w:val="both"/>
        <w:rPr>
          <w:rFonts w:ascii="Times New Roman" w:hAnsi="Times New Roman" w:cs="Times New Roman"/>
          <w:sz w:val="24"/>
          <w:szCs w:val="24"/>
        </w:rPr>
      </w:pPr>
    </w:p>
    <w:p w:rsidR="00CC41F4" w:rsidRDefault="00A6075C" w:rsidP="00FA41B3">
      <w:pPr>
        <w:spacing w:line="360" w:lineRule="auto"/>
        <w:rPr>
          <w:rFonts w:ascii="Times New Roman" w:hAnsi="Times New Roman" w:cs="Times New Roman"/>
          <w:b/>
          <w:sz w:val="28"/>
          <w:szCs w:val="24"/>
        </w:rPr>
      </w:pPr>
      <w:r>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75F5B38F">
                <wp:simplePos x="0" y="0"/>
                <wp:positionH relativeFrom="margin">
                  <wp:posOffset>3781425</wp:posOffset>
                </wp:positionH>
                <wp:positionV relativeFrom="paragraph">
                  <wp:posOffset>1711960</wp:posOffset>
                </wp:positionV>
                <wp:extent cx="1816100" cy="358775"/>
                <wp:effectExtent l="0" t="0" r="0" b="0"/>
                <wp:wrapSquare wrapText="bothSides"/>
                <wp:docPr id="1" nam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1610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66EC" w:rsidRDefault="009866EC" w:rsidP="00DC4A52">
                            <w:pPr>
                              <w:spacing w:after="0"/>
                              <w:rPr>
                                <w:rFonts w:ascii="Times New Roman" w:hAnsi="Times New Roman" w:cs="Times New Roman"/>
                                <w:sz w:val="16"/>
                                <w:szCs w:val="16"/>
                              </w:rPr>
                            </w:pPr>
                            <w:r>
                              <w:rPr>
                                <w:rFonts w:ascii="Times New Roman" w:hAnsi="Times New Roman" w:cs="Times New Roman"/>
                                <w:sz w:val="16"/>
                                <w:szCs w:val="16"/>
                              </w:rPr>
                              <w:t>Figure – 10: Application of bandage as</w:t>
                            </w:r>
                          </w:p>
                          <w:p w:rsidR="009866EC" w:rsidRPr="00DC4A52" w:rsidRDefault="009866EC" w:rsidP="00DC4A52">
                            <w:pPr>
                              <w:spacing w:after="0"/>
                              <w:rPr>
                                <w:rFonts w:ascii="Times New Roman" w:hAnsi="Times New Roman" w:cs="Times New Roman"/>
                                <w:sz w:val="16"/>
                                <w:szCs w:val="16"/>
                              </w:rPr>
                            </w:pPr>
                            <w:r>
                              <w:rPr>
                                <w:rFonts w:ascii="Times New Roman" w:hAnsi="Times New Roman" w:cs="Times New Roman"/>
                                <w:sz w:val="16"/>
                                <w:szCs w:val="16"/>
                              </w:rPr>
                              <w:t xml:space="preserve">                     protective measure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5B38F" id=" 11" o:spid="_x0000_s1034" type="#_x0000_t202" style="position:absolute;margin-left:297.75pt;margin-top:134.8pt;width:143pt;height:28.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" stroked="f">
                <v:path arrowok="t"/>
                <v:textbox>
                  <w:txbxContent>
                    <w:p w:rsidR="009866EC" w:rsidRDefault="009866EC" w:rsidP="00DC4A52">
                      <w:pPr>
                        <w:spacing w:after="0"/>
                        <w:rPr>
                          <w:rFonts w:ascii="Times New Roman" w:hAnsi="Times New Roman" w:cs="Times New Roman"/>
                          <w:sz w:val="16"/>
                          <w:szCs w:val="16"/>
                        </w:rPr>
                      </w:pPr>
                      <w:r>
                        <w:rPr>
                          <w:rFonts w:ascii="Times New Roman" w:hAnsi="Times New Roman" w:cs="Times New Roman"/>
                          <w:sz w:val="16"/>
                          <w:szCs w:val="16"/>
                        </w:rPr>
                        <w:t>Figure – 10: Application of bandage as</w:t>
                      </w:r>
                    </w:p>
                    <w:p w:rsidR="009866EC" w:rsidRPr="00DC4A52" w:rsidRDefault="009866EC" w:rsidP="00DC4A52">
                      <w:pPr>
                        <w:spacing w:after="0"/>
                        <w:rPr>
                          <w:rFonts w:ascii="Times New Roman" w:hAnsi="Times New Roman" w:cs="Times New Roman"/>
                          <w:sz w:val="16"/>
                          <w:szCs w:val="16"/>
                        </w:rPr>
                      </w:pPr>
                      <w:r>
                        <w:rPr>
                          <w:rFonts w:ascii="Times New Roman" w:hAnsi="Times New Roman" w:cs="Times New Roman"/>
                          <w:sz w:val="16"/>
                          <w:szCs w:val="16"/>
                        </w:rPr>
                        <w:t xml:space="preserve">                     protective measure</w:t>
                      </w:r>
                    </w:p>
                  </w:txbxContent>
                </v:textbox>
                <w10:wrap type="square" anchorx="margin"/>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6DF6662A">
                <wp:simplePos x="0" y="0"/>
                <wp:positionH relativeFrom="margin">
                  <wp:posOffset>1823720</wp:posOffset>
                </wp:positionH>
                <wp:positionV relativeFrom="paragraph">
                  <wp:posOffset>1724025</wp:posOffset>
                </wp:positionV>
                <wp:extent cx="1949450" cy="3619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9450" cy="361950"/>
                        </a:xfrm>
                        <a:prstGeom prst="rect">
                          <a:avLst/>
                        </a:prstGeom>
                        <a:solidFill>
                          <a:srgbClr val="FFFFFF"/>
                        </a:solidFill>
                        <a:ln w="9525">
                          <a:noFill/>
                          <a:miter lim="800000"/>
                          <a:headEnd/>
                          <a:tailEnd/>
                        </a:ln>
                      </wps:spPr>
                      <wps:txbx>
                        <w:txbxContent>
                          <w:p w:rsidR="009866EC" w:rsidRDefault="009866EC" w:rsidP="008512AB">
                            <w:pPr>
                              <w:spacing w:after="0"/>
                              <w:rPr>
                                <w:rFonts w:ascii="Times New Roman" w:hAnsi="Times New Roman" w:cs="Times New Roman"/>
                                <w:sz w:val="16"/>
                                <w:szCs w:val="16"/>
                              </w:rPr>
                            </w:pPr>
                            <w:r>
                              <w:rPr>
                                <w:rFonts w:ascii="Times New Roman" w:hAnsi="Times New Roman" w:cs="Times New Roman"/>
                                <w:sz w:val="16"/>
                                <w:szCs w:val="16"/>
                              </w:rPr>
                              <w:t xml:space="preserve">Figure – 09: Surgical wound is closed with </w:t>
                            </w:r>
                          </w:p>
                          <w:p w:rsidR="009866EC" w:rsidRPr="00DF0CC4" w:rsidRDefault="009866EC" w:rsidP="008512AB">
                            <w:pPr>
                              <w:spacing w:after="0"/>
                              <w:rPr>
                                <w:rFonts w:ascii="Times New Roman" w:hAnsi="Times New Roman" w:cs="Times New Roman"/>
                                <w:sz w:val="16"/>
                                <w:szCs w:val="16"/>
                              </w:rPr>
                            </w:pPr>
                            <w:r>
                              <w:rPr>
                                <w:rFonts w:ascii="Times New Roman" w:hAnsi="Times New Roman" w:cs="Times New Roman"/>
                                <w:sz w:val="16"/>
                                <w:szCs w:val="16"/>
                              </w:rPr>
                              <w:t xml:space="preserve">                     simple interrupted suture</w:t>
                            </w:r>
                          </w:p>
                          <w:p w:rsidR="009866EC" w:rsidRDefault="009866EC" w:rsidP="008512AB"/>
                          <w:p w:rsidR="009866EC" w:rsidRDefault="009866EC" w:rsidP="008512AB"/>
                          <w:p w:rsidR="009866EC" w:rsidRDefault="00986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6662A" id="_x0000_s1035" type="#_x0000_t202" style="position:absolute;margin-left:143.6pt;margin-top:135.75pt;width:153.5pt;height:28.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" stroked="f">
                <v:textbox>
                  <w:txbxContent>
                    <w:p w:rsidR="009866EC" w:rsidRDefault="009866EC" w:rsidP="008512AB">
                      <w:pPr>
                        <w:spacing w:after="0"/>
                        <w:rPr>
                          <w:rFonts w:ascii="Times New Roman" w:hAnsi="Times New Roman" w:cs="Times New Roman"/>
                          <w:sz w:val="16"/>
                          <w:szCs w:val="16"/>
                        </w:rPr>
                      </w:pPr>
                      <w:r>
                        <w:rPr>
                          <w:rFonts w:ascii="Times New Roman" w:hAnsi="Times New Roman" w:cs="Times New Roman"/>
                          <w:sz w:val="16"/>
                          <w:szCs w:val="16"/>
                        </w:rPr>
                        <w:t xml:space="preserve">Figure – 09: Surgical wound is closed with </w:t>
                      </w:r>
                    </w:p>
                    <w:p w:rsidR="009866EC" w:rsidRPr="00DF0CC4" w:rsidRDefault="009866EC" w:rsidP="008512AB">
                      <w:pPr>
                        <w:spacing w:after="0"/>
                        <w:rPr>
                          <w:rFonts w:ascii="Times New Roman" w:hAnsi="Times New Roman" w:cs="Times New Roman"/>
                          <w:sz w:val="16"/>
                          <w:szCs w:val="16"/>
                        </w:rPr>
                      </w:pPr>
                      <w:r>
                        <w:rPr>
                          <w:rFonts w:ascii="Times New Roman" w:hAnsi="Times New Roman" w:cs="Times New Roman"/>
                          <w:sz w:val="16"/>
                          <w:szCs w:val="16"/>
                        </w:rPr>
                        <w:t xml:space="preserve">                     simple interrupted suture</w:t>
                      </w:r>
                    </w:p>
                    <w:p w:rsidR="009866EC" w:rsidRDefault="009866EC" w:rsidP="008512AB"/>
                    <w:p w:rsidR="009866EC" w:rsidRDefault="009866EC" w:rsidP="008512AB"/>
                    <w:p w:rsidR="009866EC" w:rsidRDefault="009866EC"/>
                  </w:txbxContent>
                </v:textbox>
                <w10:wrap type="square" anchorx="margin"/>
              </v:shape>
            </w:pict>
          </mc:Fallback>
        </mc:AlternateContent>
      </w:r>
      <w:r w:rsidR="00CC41F4">
        <w:rPr>
          <w:rFonts w:ascii="Times New Roman" w:hAnsi="Times New Roman" w:cs="Times New Roman"/>
          <w:noProof/>
          <w:sz w:val="24"/>
          <w:szCs w:val="24"/>
        </w:rPr>
        <w:drawing>
          <wp:anchor distT="0" distB="0" distL="114300" distR="114300" simplePos="0" relativeHeight="251692032" behindDoc="0" locked="0" layoutInCell="1" allowOverlap="1" wp14:anchorId="20BA44C8" wp14:editId="24ED794F">
            <wp:simplePos x="0" y="0"/>
            <wp:positionH relativeFrom="margin">
              <wp:align>right</wp:align>
            </wp:positionH>
            <wp:positionV relativeFrom="paragraph">
              <wp:posOffset>343535</wp:posOffset>
            </wp:positionV>
            <wp:extent cx="1771015" cy="1328420"/>
            <wp:effectExtent l="19050" t="0" r="635" b="0"/>
            <wp:wrapTopAndBottom/>
            <wp:docPr id="22" name="Picture 22" descr="E:\Clinical report\Images\20221115_10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linical report\Images\20221115_104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015" cy="1328420"/>
                    </a:xfrm>
                    <a:prstGeom prst="rect">
                      <a:avLst/>
                    </a:prstGeom>
                    <a:noFill/>
                    <a:ln>
                      <a:noFill/>
                    </a:ln>
                  </pic:spPr>
                </pic:pic>
              </a:graphicData>
            </a:graphic>
          </wp:anchor>
        </w:drawing>
      </w:r>
      <w:r>
        <w:rPr>
          <w:rFonts w:ascii="Times New Roman" w:hAnsi="Times New Roman" w:cs="Times New Roman"/>
          <w:noProof/>
          <w:sz w:val="24"/>
          <w:szCs w:val="24"/>
        </w:rPr>
        <mc:AlternateContent>
          <mc:Choice Requires="wps">
            <w:drawing>
              <wp:anchor distT="45720" distB="45720" distL="114300" distR="114300" simplePos="0" relativeHeight="251687936" behindDoc="0" locked="0" layoutInCell="1" allowOverlap="1" wp14:anchorId="45539E92">
                <wp:simplePos x="0" y="0"/>
                <wp:positionH relativeFrom="column">
                  <wp:posOffset>-30480</wp:posOffset>
                </wp:positionH>
                <wp:positionV relativeFrom="paragraph">
                  <wp:posOffset>1656715</wp:posOffset>
                </wp:positionV>
                <wp:extent cx="1943100" cy="30861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308610"/>
                        </a:xfrm>
                        <a:prstGeom prst="rect">
                          <a:avLst/>
                        </a:prstGeom>
                        <a:solidFill>
                          <a:srgbClr val="FFFFFF"/>
                        </a:solidFill>
                        <a:ln w="9525">
                          <a:noFill/>
                          <a:miter lim="800000"/>
                          <a:headEnd/>
                          <a:tailEnd/>
                        </a:ln>
                      </wps:spPr>
                      <wps:txbx>
                        <w:txbxContent>
                          <w:p w:rsidR="009866EC" w:rsidRPr="00DF0CC4" w:rsidRDefault="009866EC" w:rsidP="00EC344B">
                            <w:pPr>
                              <w:spacing w:after="0"/>
                              <w:rPr>
                                <w:rFonts w:ascii="Times New Roman" w:hAnsi="Times New Roman" w:cs="Times New Roman"/>
                                <w:sz w:val="16"/>
                                <w:szCs w:val="16"/>
                              </w:rPr>
                            </w:pPr>
                            <w:r>
                              <w:rPr>
                                <w:rFonts w:ascii="Times New Roman" w:hAnsi="Times New Roman" w:cs="Times New Roman"/>
                                <w:sz w:val="16"/>
                                <w:szCs w:val="16"/>
                              </w:rPr>
                              <w:t xml:space="preserve">Figure – 08: Stitching the surgical wound </w:t>
                            </w:r>
                          </w:p>
                          <w:p w:rsidR="009866EC" w:rsidRDefault="009866EC" w:rsidP="00EC344B"/>
                          <w:p w:rsidR="009866EC" w:rsidRDefault="009866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39E92" id="_x0000_s1036" type="#_x0000_t202" style="position:absolute;margin-left:-2.4pt;margin-top:130.45pt;width:153pt;height:24.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" stroked="f">
                <v:textbox>
                  <w:txbxContent>
                    <w:p w:rsidR="009866EC" w:rsidRPr="00DF0CC4" w:rsidRDefault="009866EC" w:rsidP="00EC344B">
                      <w:pPr>
                        <w:spacing w:after="0"/>
                        <w:rPr>
                          <w:rFonts w:ascii="Times New Roman" w:hAnsi="Times New Roman" w:cs="Times New Roman"/>
                          <w:sz w:val="16"/>
                          <w:szCs w:val="16"/>
                        </w:rPr>
                      </w:pPr>
                      <w:r>
                        <w:rPr>
                          <w:rFonts w:ascii="Times New Roman" w:hAnsi="Times New Roman" w:cs="Times New Roman"/>
                          <w:sz w:val="16"/>
                          <w:szCs w:val="16"/>
                        </w:rPr>
                        <w:t xml:space="preserve">Figure – 08: Stitching the surgical wound </w:t>
                      </w:r>
                    </w:p>
                    <w:p w:rsidR="009866EC" w:rsidRDefault="009866EC" w:rsidP="00EC344B"/>
                    <w:p w:rsidR="009866EC" w:rsidRDefault="009866EC"/>
                  </w:txbxContent>
                </v:textbox>
                <w10:wrap type="square"/>
              </v:shape>
            </w:pict>
          </mc:Fallback>
        </mc:AlternateContent>
      </w:r>
      <w:r w:rsidR="00394433" w:rsidRPr="008512AB">
        <w:rPr>
          <w:rFonts w:ascii="Times New Roman" w:hAnsi="Times New Roman" w:cs="Times New Roman"/>
          <w:noProof/>
          <w:sz w:val="24"/>
          <w:szCs w:val="24"/>
        </w:rPr>
        <w:drawing>
          <wp:anchor distT="0" distB="0" distL="114300" distR="114300" simplePos="0" relativeHeight="251688960" behindDoc="0" locked="0" layoutInCell="1" allowOverlap="1" wp14:anchorId="33F71CD5" wp14:editId="2A19F065">
            <wp:simplePos x="0" y="0"/>
            <wp:positionH relativeFrom="margin">
              <wp:align>center</wp:align>
            </wp:positionH>
            <wp:positionV relativeFrom="paragraph">
              <wp:posOffset>328930</wp:posOffset>
            </wp:positionV>
            <wp:extent cx="1765300" cy="1323340"/>
            <wp:effectExtent l="0" t="0" r="6350" b="0"/>
            <wp:wrapTopAndBottom/>
            <wp:docPr id="20" name="Picture 20" descr="E:\Clinical report\Images\20221115_10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linical report\Images\20221115_1036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5300" cy="1323340"/>
                    </a:xfrm>
                    <a:prstGeom prst="rect">
                      <a:avLst/>
                    </a:prstGeom>
                    <a:noFill/>
                    <a:ln>
                      <a:noFill/>
                    </a:ln>
                  </pic:spPr>
                </pic:pic>
              </a:graphicData>
            </a:graphic>
          </wp:anchor>
        </w:drawing>
      </w:r>
      <w:r w:rsidR="00394433" w:rsidRPr="00EC344B">
        <w:rPr>
          <w:rFonts w:ascii="Times New Roman" w:hAnsi="Times New Roman" w:cs="Times New Roman"/>
          <w:b/>
          <w:noProof/>
          <w:sz w:val="28"/>
          <w:szCs w:val="24"/>
        </w:rPr>
        <w:drawing>
          <wp:anchor distT="0" distB="0" distL="114300" distR="114300" simplePos="0" relativeHeight="251685888" behindDoc="0" locked="0" layoutInCell="1" allowOverlap="1" wp14:anchorId="40282470" wp14:editId="5F0ABD0B">
            <wp:simplePos x="0" y="0"/>
            <wp:positionH relativeFrom="margin">
              <wp:align>left</wp:align>
            </wp:positionH>
            <wp:positionV relativeFrom="paragraph">
              <wp:posOffset>336550</wp:posOffset>
            </wp:positionV>
            <wp:extent cx="1771650" cy="1329055"/>
            <wp:effectExtent l="0" t="0" r="0" b="4445"/>
            <wp:wrapTopAndBottom/>
            <wp:docPr id="18" name="Picture 18" descr="E:\Clinical report\Images\20221115_10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linical report\Images\20221115_1022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1329055"/>
                    </a:xfrm>
                    <a:prstGeom prst="rect">
                      <a:avLst/>
                    </a:prstGeom>
                    <a:noFill/>
                    <a:ln>
                      <a:noFill/>
                    </a:ln>
                  </pic:spPr>
                </pic:pic>
              </a:graphicData>
            </a:graphic>
          </wp:anchor>
        </w:drawing>
      </w:r>
    </w:p>
    <w:p w:rsidR="000702A2" w:rsidRDefault="000702A2" w:rsidP="004A2679">
      <w:pPr>
        <w:spacing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Histopathological Study</w:t>
      </w:r>
    </w:p>
    <w:p w:rsidR="000702A2" w:rsidRPr="00235301" w:rsidRDefault="0033699F" w:rsidP="004A2679">
      <w:pPr>
        <w:spacing w:line="360" w:lineRule="auto"/>
        <w:jc w:val="both"/>
        <w:rPr>
          <w:rFonts w:ascii="Times New Roman" w:hAnsi="Times New Roman" w:cs="Times New Roman"/>
          <w:color w:val="000000" w:themeColor="text1"/>
          <w:spacing w:val="2"/>
          <w:sz w:val="24"/>
          <w:szCs w:val="24"/>
          <w:shd w:val="clear" w:color="auto" w:fill="FFFFFF"/>
        </w:rPr>
      </w:pPr>
      <w:r w:rsidRPr="00235301">
        <w:rPr>
          <w:rFonts w:ascii="Times New Roman" w:hAnsi="Times New Roman" w:cs="Times New Roman"/>
          <w:color w:val="000000" w:themeColor="text1"/>
          <w:spacing w:val="2"/>
          <w:sz w:val="24"/>
          <w:szCs w:val="24"/>
          <w:shd w:val="clear" w:color="auto" w:fill="FFFFFF"/>
        </w:rPr>
        <w:t>The cut surface of the excised tumor mass was blotted a number of times to remove surface blood and serum, and the dried surface was applied to a clean</w:t>
      </w:r>
      <w:r w:rsidR="00EA417A">
        <w:rPr>
          <w:rFonts w:ascii="Times New Roman" w:hAnsi="Times New Roman" w:cs="Times New Roman"/>
          <w:color w:val="000000" w:themeColor="text1"/>
          <w:spacing w:val="2"/>
          <w:sz w:val="24"/>
          <w:szCs w:val="24"/>
          <w:shd w:val="clear" w:color="auto" w:fill="FFFFFF"/>
        </w:rPr>
        <w:t>, dry slide with air dryer</w:t>
      </w:r>
      <w:r w:rsidRPr="00235301">
        <w:rPr>
          <w:rFonts w:ascii="Times New Roman" w:hAnsi="Times New Roman" w:cs="Times New Roman"/>
          <w:color w:val="000000" w:themeColor="text1"/>
          <w:spacing w:val="2"/>
          <w:sz w:val="24"/>
          <w:szCs w:val="24"/>
          <w:shd w:val="clear" w:color="auto" w:fill="FFFFFF"/>
        </w:rPr>
        <w:t>.</w:t>
      </w:r>
      <w:r w:rsidR="00EA417A">
        <w:rPr>
          <w:rFonts w:ascii="Times New Roman" w:hAnsi="Times New Roman" w:cs="Times New Roman"/>
          <w:color w:val="000000" w:themeColor="text1"/>
          <w:spacing w:val="2"/>
          <w:sz w:val="24"/>
          <w:szCs w:val="24"/>
          <w:shd w:val="clear" w:color="auto" w:fill="FFFFFF"/>
        </w:rPr>
        <w:t xml:space="preserve"> Th</w:t>
      </w:r>
      <w:r w:rsidR="00D704E3">
        <w:rPr>
          <w:rFonts w:ascii="Times New Roman" w:hAnsi="Times New Roman" w:cs="Times New Roman"/>
          <w:color w:val="000000" w:themeColor="text1"/>
          <w:spacing w:val="2"/>
          <w:sz w:val="24"/>
          <w:szCs w:val="24"/>
          <w:shd w:val="clear" w:color="auto" w:fill="FFFFFF"/>
        </w:rPr>
        <w:t>en</w:t>
      </w:r>
      <w:r w:rsidR="00EA417A">
        <w:rPr>
          <w:rFonts w:ascii="Times New Roman" w:hAnsi="Times New Roman" w:cs="Times New Roman"/>
          <w:color w:val="000000" w:themeColor="text1"/>
          <w:spacing w:val="2"/>
          <w:sz w:val="24"/>
          <w:szCs w:val="24"/>
          <w:shd w:val="clear" w:color="auto" w:fill="FFFFFF"/>
        </w:rPr>
        <w:t xml:space="preserve"> impression smear</w:t>
      </w:r>
      <w:r w:rsidR="009F063F">
        <w:rPr>
          <w:rFonts w:ascii="Times New Roman" w:hAnsi="Times New Roman" w:cs="Times New Roman"/>
          <w:color w:val="000000" w:themeColor="text1"/>
          <w:spacing w:val="2"/>
          <w:sz w:val="24"/>
          <w:szCs w:val="24"/>
          <w:shd w:val="clear" w:color="auto" w:fill="FFFFFF"/>
        </w:rPr>
        <w:t xml:space="preserve"> was taken from that tumor mass </w:t>
      </w:r>
      <w:r w:rsidR="009F063F">
        <w:rPr>
          <w:rFonts w:ascii="Times New Roman" w:hAnsi="Times New Roman" w:cs="Times New Roman"/>
          <w:sz w:val="24"/>
        </w:rPr>
        <w:t>(Figure – 11).</w:t>
      </w:r>
      <w:r w:rsidRPr="00235301">
        <w:rPr>
          <w:rFonts w:ascii="Times New Roman" w:hAnsi="Times New Roman" w:cs="Times New Roman"/>
          <w:color w:val="000000" w:themeColor="text1"/>
          <w:spacing w:val="2"/>
          <w:sz w:val="24"/>
          <w:szCs w:val="24"/>
          <w:shd w:val="clear" w:color="auto" w:fill="FFFFFF"/>
        </w:rPr>
        <w:t xml:space="preserve"> The slide was quickly air dried and </w:t>
      </w:r>
      <w:r w:rsidR="009F063F">
        <w:rPr>
          <w:rFonts w:ascii="Times New Roman" w:hAnsi="Times New Roman" w:cs="Times New Roman"/>
          <w:color w:val="000000" w:themeColor="text1"/>
          <w:spacing w:val="2"/>
          <w:sz w:val="24"/>
          <w:szCs w:val="24"/>
          <w:shd w:val="clear" w:color="auto" w:fill="FFFFFF"/>
        </w:rPr>
        <w:t xml:space="preserve">then stained with Giemsa stain </w:t>
      </w:r>
      <w:r w:rsidR="009F063F">
        <w:rPr>
          <w:rFonts w:ascii="Times New Roman" w:hAnsi="Times New Roman" w:cs="Times New Roman"/>
          <w:sz w:val="24"/>
        </w:rPr>
        <w:t>(Figure – 12, 13)</w:t>
      </w:r>
      <w:r w:rsidR="009F063F" w:rsidRPr="00657F45">
        <w:rPr>
          <w:rFonts w:ascii="Times New Roman" w:hAnsi="Times New Roman" w:cs="Times New Roman"/>
          <w:sz w:val="24"/>
        </w:rPr>
        <w:t>.</w:t>
      </w:r>
    </w:p>
    <w:p w:rsidR="00235301" w:rsidRPr="00235301" w:rsidRDefault="00235301" w:rsidP="004A2679">
      <w:pPr>
        <w:spacing w:line="360" w:lineRule="auto"/>
        <w:jc w:val="both"/>
        <w:rPr>
          <w:rFonts w:ascii="Times New Roman" w:hAnsi="Times New Roman" w:cs="Times New Roman"/>
          <w:color w:val="000000" w:themeColor="text1"/>
          <w:spacing w:val="2"/>
          <w:sz w:val="24"/>
          <w:szCs w:val="24"/>
          <w:shd w:val="clear" w:color="auto" w:fill="FFFFFF"/>
        </w:rPr>
      </w:pPr>
    </w:p>
    <w:p w:rsidR="00235301" w:rsidRDefault="00235301" w:rsidP="004A2679">
      <w:pPr>
        <w:spacing w:line="360" w:lineRule="auto"/>
        <w:jc w:val="both"/>
        <w:rPr>
          <w:rFonts w:ascii="Times New Roman" w:hAnsi="Times New Roman" w:cs="Times New Roman"/>
          <w:color w:val="000000" w:themeColor="text1"/>
          <w:sz w:val="24"/>
          <w:szCs w:val="24"/>
        </w:rPr>
      </w:pPr>
      <w:r w:rsidRPr="00235301">
        <w:rPr>
          <w:rFonts w:ascii="Times New Roman" w:hAnsi="Times New Roman" w:cs="Times New Roman"/>
          <w:color w:val="000000" w:themeColor="text1"/>
          <w:sz w:val="24"/>
          <w:szCs w:val="24"/>
        </w:rPr>
        <w:t xml:space="preserve">Under microscope, the neoplastic cells existed both singly and in cluster. Round to oval cluster cells were observed. The nuclei had a strong </w:t>
      </w:r>
      <w:proofErr w:type="spellStart"/>
      <w:r w:rsidRPr="00235301">
        <w:rPr>
          <w:rFonts w:ascii="Times New Roman" w:hAnsi="Times New Roman" w:cs="Times New Roman"/>
          <w:color w:val="000000" w:themeColor="text1"/>
          <w:sz w:val="24"/>
          <w:szCs w:val="24"/>
        </w:rPr>
        <w:t>anisonucleoliosis</w:t>
      </w:r>
      <w:proofErr w:type="spellEnd"/>
      <w:r w:rsidRPr="00235301">
        <w:rPr>
          <w:rFonts w:ascii="Times New Roman" w:hAnsi="Times New Roman" w:cs="Times New Roman"/>
          <w:color w:val="000000" w:themeColor="text1"/>
          <w:sz w:val="24"/>
          <w:szCs w:val="24"/>
        </w:rPr>
        <w:t xml:space="preserve"> and were pleomorphic, hyperchromatic. The cytoplasm had several fine vacuoles of different si</w:t>
      </w:r>
      <w:r w:rsidR="009F063F">
        <w:rPr>
          <w:rFonts w:ascii="Times New Roman" w:hAnsi="Times New Roman" w:cs="Times New Roman"/>
          <w:color w:val="000000" w:themeColor="text1"/>
          <w:sz w:val="24"/>
          <w:szCs w:val="24"/>
        </w:rPr>
        <w:t xml:space="preserve">zes and was somewhat basophilic </w:t>
      </w:r>
      <w:r w:rsidR="00394433">
        <w:rPr>
          <w:rFonts w:ascii="Times New Roman" w:hAnsi="Times New Roman" w:cs="Times New Roman"/>
          <w:sz w:val="24"/>
        </w:rPr>
        <w:t>(Figure – 15</w:t>
      </w:r>
      <w:r w:rsidR="009F063F">
        <w:rPr>
          <w:rFonts w:ascii="Times New Roman" w:hAnsi="Times New Roman" w:cs="Times New Roman"/>
          <w:sz w:val="24"/>
        </w:rPr>
        <w:t>)</w:t>
      </w:r>
      <w:r w:rsidR="009F063F" w:rsidRPr="00657F45">
        <w:rPr>
          <w:rFonts w:ascii="Times New Roman" w:hAnsi="Times New Roman" w:cs="Times New Roman"/>
          <w:sz w:val="24"/>
        </w:rPr>
        <w:t>.</w:t>
      </w:r>
    </w:p>
    <w:p w:rsidR="00DC4A52" w:rsidRDefault="00DC4A52" w:rsidP="004A2679">
      <w:pPr>
        <w:spacing w:line="360" w:lineRule="auto"/>
        <w:jc w:val="both"/>
        <w:rPr>
          <w:rFonts w:ascii="Times New Roman" w:hAnsi="Times New Roman" w:cs="Times New Roman"/>
          <w:color w:val="000000" w:themeColor="text1"/>
          <w:sz w:val="24"/>
          <w:szCs w:val="24"/>
        </w:rPr>
      </w:pPr>
    </w:p>
    <w:p w:rsidR="00DC4A52" w:rsidRDefault="00A6075C" w:rsidP="004A2679">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704320" behindDoc="0" locked="0" layoutInCell="1" allowOverlap="1" wp14:anchorId="743085E0">
                <wp:simplePos x="0" y="0"/>
                <wp:positionH relativeFrom="column">
                  <wp:posOffset>34925</wp:posOffset>
                </wp:positionH>
                <wp:positionV relativeFrom="paragraph">
                  <wp:posOffset>2213610</wp:posOffset>
                </wp:positionV>
                <wp:extent cx="1760855" cy="34353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0855" cy="343535"/>
                        </a:xfrm>
                        <a:prstGeom prst="rect">
                          <a:avLst/>
                        </a:prstGeom>
                        <a:solidFill>
                          <a:srgbClr val="FFFFFF"/>
                        </a:solidFill>
                        <a:ln w="9525">
                          <a:noFill/>
                          <a:miter lim="800000"/>
                          <a:headEnd/>
                          <a:tailEnd/>
                        </a:ln>
                      </wps:spPr>
                      <wps:txbx>
                        <w:txbxContent>
                          <w:p w:rsidR="009866EC" w:rsidRDefault="009866EC" w:rsidP="00EA417A">
                            <w:pPr>
                              <w:spacing w:after="0"/>
                              <w:rPr>
                                <w:rFonts w:ascii="Times New Roman" w:hAnsi="Times New Roman" w:cs="Times New Roman"/>
                                <w:sz w:val="16"/>
                                <w:szCs w:val="16"/>
                              </w:rPr>
                            </w:pPr>
                            <w:r>
                              <w:rPr>
                                <w:rFonts w:ascii="Times New Roman" w:hAnsi="Times New Roman" w:cs="Times New Roman"/>
                                <w:sz w:val="16"/>
                                <w:szCs w:val="16"/>
                              </w:rPr>
                              <w:t>Figure – 11: Taking impression smear</w:t>
                            </w:r>
                          </w:p>
                          <w:p w:rsidR="009866EC" w:rsidRPr="00EA417A" w:rsidRDefault="009866EC" w:rsidP="00EA417A">
                            <w:pPr>
                              <w:spacing w:after="0"/>
                              <w:rPr>
                                <w:rFonts w:ascii="Times New Roman" w:hAnsi="Times New Roman" w:cs="Times New Roman"/>
                                <w:sz w:val="16"/>
                                <w:szCs w:val="16"/>
                              </w:rPr>
                            </w:pPr>
                            <w:r>
                              <w:rPr>
                                <w:rFonts w:ascii="Times New Roman" w:hAnsi="Times New Roman" w:cs="Times New Roman"/>
                                <w:sz w:val="16"/>
                                <w:szCs w:val="16"/>
                              </w:rPr>
                              <w:t xml:space="preserve">of tumor mass on slide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085E0" id="_x0000_s1037" type="#_x0000_t202" style="position:absolute;left:0;text-align:left;margin-left:2.75pt;margin-top:174.3pt;width:138.65pt;height:27.05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" stroked="f">
                <v:textbox style="mso-fit-shape-to-text:t">
                  <w:txbxContent>
                    <w:p w:rsidR="009866EC" w:rsidRDefault="009866EC" w:rsidP="00EA417A">
                      <w:pPr>
                        <w:spacing w:after="0"/>
                        <w:rPr>
                          <w:rFonts w:ascii="Times New Roman" w:hAnsi="Times New Roman" w:cs="Times New Roman"/>
                          <w:sz w:val="16"/>
                          <w:szCs w:val="16"/>
                        </w:rPr>
                      </w:pPr>
                      <w:r>
                        <w:rPr>
                          <w:rFonts w:ascii="Times New Roman" w:hAnsi="Times New Roman" w:cs="Times New Roman"/>
                          <w:sz w:val="16"/>
                          <w:szCs w:val="16"/>
                        </w:rPr>
                        <w:t>Figure – 11: Taking impression smear</w:t>
                      </w:r>
                    </w:p>
                    <w:p w:rsidR="009866EC" w:rsidRPr="00EA417A" w:rsidRDefault="009866EC" w:rsidP="00EA417A">
                      <w:pPr>
                        <w:spacing w:after="0"/>
                        <w:rPr>
                          <w:rFonts w:ascii="Times New Roman" w:hAnsi="Times New Roman" w:cs="Times New Roman"/>
                          <w:sz w:val="16"/>
                          <w:szCs w:val="16"/>
                        </w:rPr>
                      </w:pPr>
                      <w:r>
                        <w:rPr>
                          <w:rFonts w:ascii="Times New Roman" w:hAnsi="Times New Roman" w:cs="Times New Roman"/>
                          <w:sz w:val="16"/>
                          <w:szCs w:val="16"/>
                        </w:rPr>
                        <w:t xml:space="preserve">of tumor mass on slide </w:t>
                      </w:r>
                    </w:p>
                  </w:txbxContent>
                </v:textbox>
                <w10:wrap type="square"/>
              </v:shape>
            </w:pict>
          </mc:Fallback>
        </mc:AlternateContent>
      </w:r>
      <w:r>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707392" behindDoc="0" locked="0" layoutInCell="1" allowOverlap="1" wp14:anchorId="29A6845C">
                <wp:simplePos x="0" y="0"/>
                <wp:positionH relativeFrom="column">
                  <wp:posOffset>2187575</wp:posOffset>
                </wp:positionH>
                <wp:positionV relativeFrom="paragraph">
                  <wp:posOffset>2200910</wp:posOffset>
                </wp:positionV>
                <wp:extent cx="1540510" cy="34353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0510" cy="343535"/>
                        </a:xfrm>
                        <a:prstGeom prst="rect">
                          <a:avLst/>
                        </a:prstGeom>
                        <a:solidFill>
                          <a:srgbClr val="FFFFFF"/>
                        </a:solidFill>
                        <a:ln w="9525">
                          <a:noFill/>
                          <a:miter lim="800000"/>
                          <a:headEnd/>
                          <a:tailEnd/>
                        </a:ln>
                      </wps:spPr>
                      <wps:txbx>
                        <w:txbxContent>
                          <w:p w:rsidR="009866EC" w:rsidRDefault="009866EC" w:rsidP="00D800F7">
                            <w:pPr>
                              <w:spacing w:after="0"/>
                              <w:rPr>
                                <w:rFonts w:ascii="Times New Roman" w:hAnsi="Times New Roman" w:cs="Times New Roman"/>
                                <w:sz w:val="16"/>
                                <w:szCs w:val="16"/>
                              </w:rPr>
                            </w:pPr>
                            <w:r>
                              <w:rPr>
                                <w:rFonts w:ascii="Times New Roman" w:hAnsi="Times New Roman" w:cs="Times New Roman"/>
                                <w:sz w:val="16"/>
                                <w:szCs w:val="16"/>
                              </w:rPr>
                              <w:t xml:space="preserve">Figure – 12: Drying the slide by </w:t>
                            </w:r>
                          </w:p>
                          <w:p w:rsidR="009866EC" w:rsidRPr="00D800F7" w:rsidRDefault="009866EC" w:rsidP="00D800F7">
                            <w:pPr>
                              <w:spacing w:after="0"/>
                              <w:rPr>
                                <w:rFonts w:ascii="Times New Roman" w:hAnsi="Times New Roman" w:cs="Times New Roman"/>
                                <w:sz w:val="16"/>
                                <w:szCs w:val="16"/>
                              </w:rPr>
                            </w:pPr>
                            <w:r>
                              <w:rPr>
                                <w:rFonts w:ascii="Times New Roman" w:hAnsi="Times New Roman" w:cs="Times New Roman"/>
                                <w:sz w:val="16"/>
                                <w:szCs w:val="16"/>
                              </w:rPr>
                              <w:t>air dryer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A6845C" id="_x0000_s1038" type="#_x0000_t202" style="position:absolute;left:0;text-align:left;margin-left:172.25pt;margin-top:173.3pt;width:121.3pt;height:27.05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" stroked="f">
                <v:textbox style="mso-fit-shape-to-text:t">
                  <w:txbxContent>
                    <w:p w:rsidR="009866EC" w:rsidRDefault="009866EC" w:rsidP="00D800F7">
                      <w:pPr>
                        <w:spacing w:after="0"/>
                        <w:rPr>
                          <w:rFonts w:ascii="Times New Roman" w:hAnsi="Times New Roman" w:cs="Times New Roman"/>
                          <w:sz w:val="16"/>
                          <w:szCs w:val="16"/>
                        </w:rPr>
                      </w:pPr>
                      <w:r>
                        <w:rPr>
                          <w:rFonts w:ascii="Times New Roman" w:hAnsi="Times New Roman" w:cs="Times New Roman"/>
                          <w:sz w:val="16"/>
                          <w:szCs w:val="16"/>
                        </w:rPr>
                        <w:t xml:space="preserve">Figure – 12: Drying the slide by </w:t>
                      </w:r>
                    </w:p>
                    <w:p w:rsidR="009866EC" w:rsidRPr="00D800F7" w:rsidRDefault="009866EC" w:rsidP="00D800F7">
                      <w:pPr>
                        <w:spacing w:after="0"/>
                        <w:rPr>
                          <w:rFonts w:ascii="Times New Roman" w:hAnsi="Times New Roman" w:cs="Times New Roman"/>
                          <w:sz w:val="16"/>
                          <w:szCs w:val="16"/>
                        </w:rPr>
                      </w:pPr>
                      <w:r>
                        <w:rPr>
                          <w:rFonts w:ascii="Times New Roman" w:hAnsi="Times New Roman" w:cs="Times New Roman"/>
                          <w:sz w:val="16"/>
                          <w:szCs w:val="16"/>
                        </w:rPr>
                        <w:t>air dryer</w:t>
                      </w:r>
                    </w:p>
                  </w:txbxContent>
                </v:textbox>
                <w10:wrap type="square"/>
              </v:shape>
            </w:pict>
          </mc:Fallback>
        </mc:AlternateContent>
      </w:r>
      <w:r>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710464" behindDoc="0" locked="0" layoutInCell="1" allowOverlap="1" wp14:anchorId="3A033F77">
                <wp:simplePos x="0" y="0"/>
                <wp:positionH relativeFrom="column">
                  <wp:posOffset>4012565</wp:posOffset>
                </wp:positionH>
                <wp:positionV relativeFrom="paragraph">
                  <wp:posOffset>2197100</wp:posOffset>
                </wp:positionV>
                <wp:extent cx="1625600" cy="34353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25600" cy="343535"/>
                        </a:xfrm>
                        <a:prstGeom prst="rect">
                          <a:avLst/>
                        </a:prstGeom>
                        <a:solidFill>
                          <a:srgbClr val="FFFFFF"/>
                        </a:solidFill>
                        <a:ln w="9525">
                          <a:noFill/>
                          <a:miter lim="800000"/>
                          <a:headEnd/>
                          <a:tailEnd/>
                        </a:ln>
                      </wps:spPr>
                      <wps:txbx>
                        <w:txbxContent>
                          <w:p w:rsidR="009866EC" w:rsidRDefault="009866EC" w:rsidP="00D275F3">
                            <w:pPr>
                              <w:spacing w:after="0"/>
                              <w:rPr>
                                <w:rFonts w:ascii="Times New Roman" w:hAnsi="Times New Roman" w:cs="Times New Roman"/>
                                <w:sz w:val="16"/>
                                <w:szCs w:val="16"/>
                              </w:rPr>
                            </w:pPr>
                            <w:r>
                              <w:rPr>
                                <w:rFonts w:ascii="Times New Roman" w:hAnsi="Times New Roman" w:cs="Times New Roman"/>
                                <w:sz w:val="16"/>
                                <w:szCs w:val="16"/>
                              </w:rPr>
                              <w:t>Figure – 13: Staining with Giemsa</w:t>
                            </w:r>
                          </w:p>
                          <w:p w:rsidR="009866EC" w:rsidRPr="00D275F3" w:rsidRDefault="009866EC" w:rsidP="00D275F3">
                            <w:pPr>
                              <w:spacing w:after="0"/>
                              <w:rPr>
                                <w:rFonts w:ascii="Times New Roman" w:hAnsi="Times New Roman" w:cs="Times New Roman"/>
                                <w:sz w:val="16"/>
                                <w:szCs w:val="16"/>
                              </w:rPr>
                            </w:pPr>
                            <w:r>
                              <w:rPr>
                                <w:rFonts w:ascii="Times New Roman" w:hAnsi="Times New Roman" w:cs="Times New Roman"/>
                                <w:sz w:val="16"/>
                                <w:szCs w:val="16"/>
                              </w:rPr>
                              <w:t xml:space="preserve">                     Stain.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033F77" id="_x0000_s1039" type="#_x0000_t202" style="position:absolute;left:0;text-align:left;margin-left:315.95pt;margin-top:173pt;width:128pt;height:27.05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" stroked="f">
                <v:textbox style="mso-fit-shape-to-text:t">
                  <w:txbxContent>
                    <w:p w:rsidR="009866EC" w:rsidRDefault="009866EC" w:rsidP="00D275F3">
                      <w:pPr>
                        <w:spacing w:after="0"/>
                        <w:rPr>
                          <w:rFonts w:ascii="Times New Roman" w:hAnsi="Times New Roman" w:cs="Times New Roman"/>
                          <w:sz w:val="16"/>
                          <w:szCs w:val="16"/>
                        </w:rPr>
                      </w:pPr>
                      <w:r>
                        <w:rPr>
                          <w:rFonts w:ascii="Times New Roman" w:hAnsi="Times New Roman" w:cs="Times New Roman"/>
                          <w:sz w:val="16"/>
                          <w:szCs w:val="16"/>
                        </w:rPr>
                        <w:t>Figure – 13: Staining with Giemsa</w:t>
                      </w:r>
                    </w:p>
                    <w:p w:rsidR="009866EC" w:rsidRPr="00D275F3" w:rsidRDefault="009866EC" w:rsidP="00D275F3">
                      <w:pPr>
                        <w:spacing w:after="0"/>
                        <w:rPr>
                          <w:rFonts w:ascii="Times New Roman" w:hAnsi="Times New Roman" w:cs="Times New Roman"/>
                          <w:sz w:val="16"/>
                          <w:szCs w:val="16"/>
                        </w:rPr>
                      </w:pPr>
                      <w:r>
                        <w:rPr>
                          <w:rFonts w:ascii="Times New Roman" w:hAnsi="Times New Roman" w:cs="Times New Roman"/>
                          <w:sz w:val="16"/>
                          <w:szCs w:val="16"/>
                        </w:rPr>
                        <w:t xml:space="preserve">                     Stain.</w:t>
                      </w:r>
                    </w:p>
                  </w:txbxContent>
                </v:textbox>
                <w10:wrap type="square"/>
              </v:shape>
            </w:pict>
          </mc:Fallback>
        </mc:AlternateContent>
      </w:r>
      <w:r w:rsidR="00EB59E1" w:rsidRPr="00EA417A">
        <w:rPr>
          <w:rFonts w:ascii="Times New Roman" w:hAnsi="Times New Roman" w:cs="Times New Roman"/>
          <w:noProof/>
          <w:color w:val="000000" w:themeColor="text1"/>
          <w:sz w:val="24"/>
          <w:szCs w:val="24"/>
        </w:rPr>
        <w:drawing>
          <wp:anchor distT="0" distB="0" distL="114300" distR="114300" simplePos="0" relativeHeight="251702272" behindDoc="0" locked="0" layoutInCell="1" allowOverlap="1" wp14:anchorId="048CD505" wp14:editId="29D4D0FF">
            <wp:simplePos x="0" y="0"/>
            <wp:positionH relativeFrom="margin">
              <wp:posOffset>-98425</wp:posOffset>
            </wp:positionH>
            <wp:positionV relativeFrom="paragraph">
              <wp:posOffset>456565</wp:posOffset>
            </wp:positionV>
            <wp:extent cx="1969135" cy="1534160"/>
            <wp:effectExtent l="7938" t="0" r="952" b="953"/>
            <wp:wrapTopAndBottom/>
            <wp:docPr id="13" name="Picture 13" descr="E:\Clinical report\Images\20221115_10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inical report\Images\20221115_1049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237" t="45837" r="53060" b="31623"/>
                    <a:stretch/>
                  </pic:blipFill>
                  <pic:spPr bwMode="auto">
                    <a:xfrm rot="5400000">
                      <a:off x="0" y="0"/>
                      <a:ext cx="1969135" cy="1534160"/>
                    </a:xfrm>
                    <a:prstGeom prst="rect">
                      <a:avLst/>
                    </a:prstGeom>
                    <a:noFill/>
                    <a:ln>
                      <a:noFill/>
                    </a:ln>
                    <a:extLst>
                      <a:ext uri="{53640926-AAD7-44D8-BBD7-CCE9431645EC}">
                        <a14:shadowObscured xmlns:a14="http://schemas.microsoft.com/office/drawing/2010/main"/>
                      </a:ext>
                    </a:extLst>
                  </pic:spPr>
                </pic:pic>
              </a:graphicData>
            </a:graphic>
          </wp:anchor>
        </w:drawing>
      </w:r>
      <w:r w:rsidR="00D275F3" w:rsidRPr="00D275F3">
        <w:rPr>
          <w:rFonts w:ascii="Times New Roman" w:hAnsi="Times New Roman" w:cs="Times New Roman"/>
          <w:noProof/>
          <w:color w:val="000000" w:themeColor="text1"/>
          <w:sz w:val="24"/>
          <w:szCs w:val="24"/>
        </w:rPr>
        <w:drawing>
          <wp:anchor distT="0" distB="0" distL="114300" distR="114300" simplePos="0" relativeHeight="251708416" behindDoc="0" locked="0" layoutInCell="1" allowOverlap="1" wp14:anchorId="6462989B" wp14:editId="35856793">
            <wp:simplePos x="0" y="0"/>
            <wp:positionH relativeFrom="margin">
              <wp:align>right</wp:align>
            </wp:positionH>
            <wp:positionV relativeFrom="paragraph">
              <wp:posOffset>212725</wp:posOffset>
            </wp:positionV>
            <wp:extent cx="1548765" cy="2005965"/>
            <wp:effectExtent l="0" t="0" r="0" b="0"/>
            <wp:wrapTopAndBottom/>
            <wp:docPr id="30" name="Picture 30" descr="E:\Clinical report\Images\20221115_10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inical report\Images\20221115_10535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060" r="28490" b="19658"/>
                    <a:stretch/>
                  </pic:blipFill>
                  <pic:spPr bwMode="auto">
                    <a:xfrm>
                      <a:off x="0" y="0"/>
                      <a:ext cx="1548765" cy="2005965"/>
                    </a:xfrm>
                    <a:prstGeom prst="rect">
                      <a:avLst/>
                    </a:prstGeom>
                    <a:noFill/>
                    <a:ln>
                      <a:noFill/>
                    </a:ln>
                    <a:extLst>
                      <a:ext uri="{53640926-AAD7-44D8-BBD7-CCE9431645EC}">
                        <a14:shadowObscured xmlns:a14="http://schemas.microsoft.com/office/drawing/2010/main"/>
                      </a:ext>
                    </a:extLst>
                  </pic:spPr>
                </pic:pic>
              </a:graphicData>
            </a:graphic>
          </wp:anchor>
        </w:drawing>
      </w:r>
      <w:r w:rsidR="00EA417A" w:rsidRPr="00EA417A">
        <w:rPr>
          <w:rFonts w:ascii="Times New Roman" w:hAnsi="Times New Roman" w:cs="Times New Roman"/>
          <w:noProof/>
          <w:color w:val="000000" w:themeColor="text1"/>
          <w:sz w:val="24"/>
          <w:szCs w:val="24"/>
        </w:rPr>
        <w:drawing>
          <wp:anchor distT="0" distB="0" distL="114300" distR="114300" simplePos="0" relativeHeight="251705344" behindDoc="0" locked="0" layoutInCell="1" allowOverlap="1" wp14:anchorId="59E33024" wp14:editId="7BBAC8B0">
            <wp:simplePos x="0" y="0"/>
            <wp:positionH relativeFrom="margin">
              <wp:posOffset>2167255</wp:posOffset>
            </wp:positionH>
            <wp:positionV relativeFrom="paragraph">
              <wp:posOffset>212302</wp:posOffset>
            </wp:positionV>
            <wp:extent cx="1506855" cy="1988185"/>
            <wp:effectExtent l="0" t="0" r="0" b="0"/>
            <wp:wrapTopAndBottom/>
            <wp:docPr id="25" name="Picture 25" descr="E:\Clinical report\Images\20221115_1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linical report\Images\20221115_10511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936" r="20228"/>
                    <a:stretch/>
                  </pic:blipFill>
                  <pic:spPr bwMode="auto">
                    <a:xfrm>
                      <a:off x="0" y="0"/>
                      <a:ext cx="1506855" cy="1988185"/>
                    </a:xfrm>
                    <a:prstGeom prst="rect">
                      <a:avLst/>
                    </a:prstGeom>
                    <a:noFill/>
                    <a:ln>
                      <a:noFill/>
                    </a:ln>
                    <a:extLst>
                      <a:ext uri="{53640926-AAD7-44D8-BBD7-CCE9431645EC}">
                        <a14:shadowObscured xmlns:a14="http://schemas.microsoft.com/office/drawing/2010/main"/>
                      </a:ext>
                    </a:extLst>
                  </pic:spPr>
                </pic:pic>
              </a:graphicData>
            </a:graphic>
          </wp:anchor>
        </w:drawing>
      </w:r>
    </w:p>
    <w:p w:rsidR="00394433" w:rsidRPr="00394433" w:rsidRDefault="00394433" w:rsidP="004A2679">
      <w:pPr>
        <w:spacing w:line="360" w:lineRule="auto"/>
        <w:jc w:val="both"/>
        <w:rPr>
          <w:rFonts w:ascii="Times New Roman" w:hAnsi="Times New Roman" w:cs="Times New Roman"/>
          <w:color w:val="000000" w:themeColor="text1"/>
          <w:sz w:val="24"/>
          <w:szCs w:val="24"/>
        </w:rPr>
      </w:pPr>
    </w:p>
    <w:p w:rsidR="00394433" w:rsidRDefault="00394433" w:rsidP="004A2679">
      <w:pPr>
        <w:spacing w:line="360" w:lineRule="auto"/>
        <w:jc w:val="center"/>
        <w:rPr>
          <w:rFonts w:ascii="Times New Roman" w:hAnsi="Times New Roman" w:cs="Times New Roman"/>
          <w:b/>
          <w:sz w:val="28"/>
          <w:szCs w:val="24"/>
        </w:rPr>
      </w:pPr>
    </w:p>
    <w:p w:rsidR="000702A2" w:rsidRPr="00C402B6" w:rsidRDefault="00FB5063" w:rsidP="004A2679">
      <w:pPr>
        <w:spacing w:line="360" w:lineRule="auto"/>
        <w:jc w:val="center"/>
        <w:rPr>
          <w:rFonts w:ascii="Times New Roman" w:hAnsi="Times New Roman" w:cs="Times New Roman"/>
          <w:b/>
          <w:sz w:val="28"/>
          <w:szCs w:val="24"/>
        </w:rPr>
      </w:pPr>
      <w:r>
        <w:rPr>
          <w:rFonts w:ascii="Times New Roman" w:hAnsi="Times New Roman" w:cs="Times New Roman"/>
          <w:b/>
          <w:sz w:val="28"/>
          <w:szCs w:val="24"/>
        </w:rPr>
        <w:t>Results</w:t>
      </w:r>
    </w:p>
    <w:p w:rsidR="005B3A8B" w:rsidRDefault="00B81EDE" w:rsidP="004A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7 days from completing the surgery, surgical wound </w:t>
      </w:r>
      <w:r w:rsidR="00405BB6">
        <w:rPr>
          <w:rFonts w:ascii="Times New Roman" w:hAnsi="Times New Roman" w:cs="Times New Roman"/>
          <w:sz w:val="24"/>
          <w:szCs w:val="24"/>
        </w:rPr>
        <w:t xml:space="preserve">of affected area of toe </w:t>
      </w:r>
      <w:r>
        <w:rPr>
          <w:rFonts w:ascii="Times New Roman" w:hAnsi="Times New Roman" w:cs="Times New Roman"/>
          <w:sz w:val="24"/>
          <w:szCs w:val="24"/>
        </w:rPr>
        <w:t>was healed and stitches were remo</w:t>
      </w:r>
      <w:r w:rsidR="00620F68">
        <w:rPr>
          <w:rFonts w:ascii="Times New Roman" w:hAnsi="Times New Roman" w:cs="Times New Roman"/>
          <w:sz w:val="24"/>
          <w:szCs w:val="24"/>
        </w:rPr>
        <w:t>ved on the same day. There was no wound complication found</w:t>
      </w:r>
      <w:r w:rsidR="008F1CA1">
        <w:rPr>
          <w:rFonts w:ascii="Times New Roman" w:hAnsi="Times New Roman" w:cs="Times New Roman"/>
          <w:sz w:val="24"/>
          <w:szCs w:val="24"/>
        </w:rPr>
        <w:t xml:space="preserve"> </w:t>
      </w:r>
      <w:r w:rsidR="00394433">
        <w:rPr>
          <w:rFonts w:ascii="Times New Roman" w:hAnsi="Times New Roman" w:cs="Times New Roman"/>
          <w:sz w:val="24"/>
        </w:rPr>
        <w:t>(Figure – 14)</w:t>
      </w:r>
      <w:r w:rsidR="00620F68">
        <w:rPr>
          <w:rFonts w:ascii="Times New Roman" w:hAnsi="Times New Roman" w:cs="Times New Roman"/>
          <w:sz w:val="24"/>
          <w:szCs w:val="24"/>
        </w:rPr>
        <w:t xml:space="preserve">. </w:t>
      </w:r>
      <w:r w:rsidR="00452009">
        <w:rPr>
          <w:rFonts w:ascii="Times New Roman" w:hAnsi="Times New Roman" w:cs="Times New Roman"/>
          <w:sz w:val="24"/>
          <w:szCs w:val="24"/>
        </w:rPr>
        <w:t xml:space="preserve">According to owner’s statement, the dog was taking foods normally. Before surgery </w:t>
      </w:r>
      <w:r w:rsidR="00452009">
        <w:rPr>
          <w:rFonts w:ascii="Times New Roman" w:hAnsi="Times New Roman" w:cs="Times New Roman"/>
          <w:sz w:val="24"/>
          <w:szCs w:val="24"/>
        </w:rPr>
        <w:lastRenderedPageBreak/>
        <w:t>the dog was quite dull and depressed, but at this time the dog was in playing mood. The duty doctor again checked other health parameters and those were normal.</w:t>
      </w:r>
    </w:p>
    <w:p w:rsidR="003E1700" w:rsidRDefault="003E1700" w:rsidP="004A2679">
      <w:pPr>
        <w:spacing w:line="360" w:lineRule="auto"/>
        <w:jc w:val="both"/>
        <w:rPr>
          <w:rFonts w:ascii="Times New Roman" w:hAnsi="Times New Roman" w:cs="Times New Roman"/>
          <w:sz w:val="24"/>
          <w:szCs w:val="24"/>
        </w:rPr>
      </w:pPr>
    </w:p>
    <w:p w:rsidR="003E1700" w:rsidRDefault="003E1700" w:rsidP="004A2679">
      <w:pPr>
        <w:spacing w:line="360" w:lineRule="auto"/>
        <w:jc w:val="both"/>
        <w:rPr>
          <w:rFonts w:ascii="Times New Roman" w:hAnsi="Times New Roman" w:cs="Times New Roman"/>
          <w:sz w:val="24"/>
          <w:szCs w:val="24"/>
        </w:rPr>
      </w:pPr>
    </w:p>
    <w:p w:rsidR="003E1700" w:rsidRDefault="00A6075C" w:rsidP="004A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701248" behindDoc="0" locked="0" layoutInCell="1" allowOverlap="1" wp14:anchorId="47B2128E">
                <wp:simplePos x="0" y="0"/>
                <wp:positionH relativeFrom="margin">
                  <wp:posOffset>1671955</wp:posOffset>
                </wp:positionH>
                <wp:positionV relativeFrom="paragraph">
                  <wp:posOffset>2685415</wp:posOffset>
                </wp:positionV>
                <wp:extent cx="2354580" cy="638175"/>
                <wp:effectExtent l="0" t="0" r="0"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4580" cy="638175"/>
                        </a:xfrm>
                        <a:prstGeom prst="rect">
                          <a:avLst/>
                        </a:prstGeom>
                        <a:solidFill>
                          <a:srgbClr val="FFFFFF"/>
                        </a:solidFill>
                        <a:ln w="9525">
                          <a:noFill/>
                          <a:miter lim="800000"/>
                          <a:headEnd/>
                          <a:tailEnd/>
                        </a:ln>
                      </wps:spPr>
                      <wps:txbx>
                        <w:txbxContent>
                          <w:p w:rsidR="009866EC" w:rsidRDefault="009866EC" w:rsidP="00D1281F">
                            <w:pPr>
                              <w:spacing w:after="0"/>
                              <w:rPr>
                                <w:rFonts w:ascii="Times New Roman" w:hAnsi="Times New Roman" w:cs="Times New Roman"/>
                                <w:sz w:val="16"/>
                                <w:szCs w:val="16"/>
                              </w:rPr>
                            </w:pPr>
                            <w:r>
                              <w:rPr>
                                <w:rFonts w:ascii="Times New Roman" w:hAnsi="Times New Roman" w:cs="Times New Roman"/>
                                <w:sz w:val="16"/>
                                <w:szCs w:val="16"/>
                              </w:rPr>
                              <w:t xml:space="preserve">Figure – 14: After 7 days, the surgical wound was </w:t>
                            </w:r>
                          </w:p>
                          <w:p w:rsidR="009866EC" w:rsidRPr="005B596A" w:rsidRDefault="009866EC" w:rsidP="005B596A">
                            <w:pPr>
                              <w:spacing w:after="0"/>
                              <w:rPr>
                                <w:rFonts w:ascii="Times New Roman" w:hAnsi="Times New Roman" w:cs="Times New Roman"/>
                                <w:sz w:val="16"/>
                                <w:szCs w:val="16"/>
                              </w:rPr>
                            </w:pPr>
                            <w:r>
                              <w:rPr>
                                <w:rFonts w:ascii="Times New Roman" w:hAnsi="Times New Roman" w:cs="Times New Roman"/>
                                <w:sz w:val="16"/>
                                <w:szCs w:val="16"/>
                              </w:rPr>
                              <w:t>healed (before removing the stitches)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B2128E" id="_x0000_s1040" type="#_x0000_t202" style="position:absolute;left:0;text-align:left;margin-left:131.65pt;margin-top:211.45pt;width:185.4pt;height:50.25pt;z-index:2517012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" stroked="f">
                <v:textbox style="mso-fit-shape-to-text:t">
                  <w:txbxContent>
                    <w:p w:rsidR="009866EC" w:rsidRDefault="009866EC" w:rsidP="00D1281F">
                      <w:pPr>
                        <w:spacing w:after="0"/>
                        <w:rPr>
                          <w:rFonts w:ascii="Times New Roman" w:hAnsi="Times New Roman" w:cs="Times New Roman"/>
                          <w:sz w:val="16"/>
                          <w:szCs w:val="16"/>
                        </w:rPr>
                      </w:pPr>
                      <w:r>
                        <w:rPr>
                          <w:rFonts w:ascii="Times New Roman" w:hAnsi="Times New Roman" w:cs="Times New Roman"/>
                          <w:sz w:val="16"/>
                          <w:szCs w:val="16"/>
                        </w:rPr>
                        <w:t xml:space="preserve">Figure – 14: After 7 days, the surgical wound was </w:t>
                      </w:r>
                    </w:p>
                    <w:p w:rsidR="009866EC" w:rsidRPr="005B596A" w:rsidRDefault="009866EC" w:rsidP="005B596A">
                      <w:pPr>
                        <w:spacing w:after="0"/>
                        <w:rPr>
                          <w:rFonts w:ascii="Times New Roman" w:hAnsi="Times New Roman" w:cs="Times New Roman"/>
                          <w:sz w:val="16"/>
                          <w:szCs w:val="16"/>
                        </w:rPr>
                      </w:pPr>
                      <w:r>
                        <w:rPr>
                          <w:rFonts w:ascii="Times New Roman" w:hAnsi="Times New Roman" w:cs="Times New Roman"/>
                          <w:sz w:val="16"/>
                          <w:szCs w:val="16"/>
                        </w:rPr>
                        <w:t>healed (before removing the stitches)</w:t>
                      </w:r>
                    </w:p>
                  </w:txbxContent>
                </v:textbox>
                <w10:wrap type="topAndBottom" anchorx="margin"/>
              </v:shape>
            </w:pict>
          </mc:Fallback>
        </mc:AlternateContent>
      </w:r>
      <w:r w:rsidR="00394433" w:rsidRPr="0037429A">
        <w:rPr>
          <w:rFonts w:ascii="Times New Roman" w:hAnsi="Times New Roman" w:cs="Times New Roman"/>
          <w:noProof/>
          <w:color w:val="000000" w:themeColor="text1"/>
          <w:sz w:val="24"/>
          <w:szCs w:val="24"/>
        </w:rPr>
        <w:drawing>
          <wp:anchor distT="0" distB="0" distL="114300" distR="114300" simplePos="0" relativeHeight="251699200" behindDoc="0" locked="0" layoutInCell="1" allowOverlap="1" wp14:anchorId="157EACED" wp14:editId="37BCC3AF">
            <wp:simplePos x="0" y="0"/>
            <wp:positionH relativeFrom="margin">
              <wp:posOffset>1844386</wp:posOffset>
            </wp:positionH>
            <wp:positionV relativeFrom="paragraph">
              <wp:posOffset>291811</wp:posOffset>
            </wp:positionV>
            <wp:extent cx="2012950" cy="2364740"/>
            <wp:effectExtent l="0" t="0" r="6350" b="0"/>
            <wp:wrapTopAndBottom/>
            <wp:docPr id="26" name="Picture 26" descr="E:\Clinical report\Images\IMG-2022112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linical report\Images\IMG-20221124-WA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2950" cy="2364740"/>
                    </a:xfrm>
                    <a:prstGeom prst="rect">
                      <a:avLst/>
                    </a:prstGeom>
                    <a:noFill/>
                    <a:ln>
                      <a:noFill/>
                    </a:ln>
                  </pic:spPr>
                </pic:pic>
              </a:graphicData>
            </a:graphic>
          </wp:anchor>
        </w:drawing>
      </w:r>
    </w:p>
    <w:p w:rsidR="003E1700" w:rsidRDefault="003E1700" w:rsidP="004A2679">
      <w:pPr>
        <w:spacing w:line="360" w:lineRule="auto"/>
        <w:jc w:val="both"/>
        <w:rPr>
          <w:rFonts w:ascii="Times New Roman" w:hAnsi="Times New Roman" w:cs="Times New Roman"/>
          <w:sz w:val="24"/>
          <w:szCs w:val="24"/>
        </w:rPr>
      </w:pPr>
    </w:p>
    <w:p w:rsidR="00394433" w:rsidRDefault="00394433" w:rsidP="004A2679">
      <w:pPr>
        <w:spacing w:line="360" w:lineRule="auto"/>
        <w:jc w:val="both"/>
        <w:rPr>
          <w:rFonts w:ascii="Times New Roman" w:hAnsi="Times New Roman" w:cs="Times New Roman"/>
          <w:sz w:val="24"/>
          <w:szCs w:val="24"/>
        </w:rPr>
      </w:pPr>
    </w:p>
    <w:p w:rsidR="003E1700" w:rsidRPr="003E1700" w:rsidRDefault="00C402B6" w:rsidP="004A2679">
      <w:pPr>
        <w:spacing w:line="360" w:lineRule="auto"/>
        <w:jc w:val="both"/>
        <w:rPr>
          <w:rFonts w:ascii="Times New Roman" w:hAnsi="Times New Roman" w:cs="Times New Roman"/>
          <w:sz w:val="24"/>
          <w:szCs w:val="24"/>
        </w:rPr>
      </w:pPr>
      <w:r w:rsidRPr="00D545EA">
        <w:rPr>
          <w:rFonts w:ascii="Times New Roman" w:hAnsi="Times New Roman" w:cs="Times New Roman"/>
          <w:sz w:val="24"/>
          <w:szCs w:val="24"/>
        </w:rPr>
        <w:t xml:space="preserve">Based on the clinical &amp; gross finding and histopathology, this case was diagnosed as </w:t>
      </w:r>
      <w:r w:rsidR="008C26D6" w:rsidRPr="00D545EA">
        <w:rPr>
          <w:rFonts w:ascii="Times New Roman" w:hAnsi="Times New Roman" w:cs="Times New Roman"/>
          <w:sz w:val="24"/>
          <w:szCs w:val="24"/>
        </w:rPr>
        <w:t xml:space="preserve">sebaceous gland tumor. </w:t>
      </w:r>
      <w:r w:rsidR="00B66A49" w:rsidRPr="00D545EA">
        <w:rPr>
          <w:rFonts w:ascii="Times New Roman" w:hAnsi="Times New Roman" w:cs="Times New Roman"/>
          <w:sz w:val="24"/>
          <w:szCs w:val="24"/>
        </w:rPr>
        <w:t>I</w:t>
      </w:r>
      <w:r w:rsidRPr="00D545EA">
        <w:rPr>
          <w:rFonts w:ascii="Times New Roman" w:hAnsi="Times New Roman" w:cs="Times New Roman"/>
          <w:sz w:val="24"/>
          <w:szCs w:val="24"/>
        </w:rPr>
        <w:t>t wa</w:t>
      </w:r>
      <w:r w:rsidR="00B66A49" w:rsidRPr="00D545EA">
        <w:rPr>
          <w:rFonts w:ascii="Times New Roman" w:hAnsi="Times New Roman" w:cs="Times New Roman"/>
          <w:sz w:val="24"/>
          <w:szCs w:val="24"/>
        </w:rPr>
        <w:t xml:space="preserve">s benign type and </w:t>
      </w:r>
      <w:r w:rsidR="000B7002" w:rsidRPr="00D545EA">
        <w:rPr>
          <w:rFonts w:ascii="Times New Roman" w:hAnsi="Times New Roman" w:cs="Times New Roman"/>
          <w:sz w:val="24"/>
          <w:szCs w:val="24"/>
        </w:rPr>
        <w:t>b</w:t>
      </w:r>
      <w:r w:rsidR="00B66A49" w:rsidRPr="00D545EA">
        <w:rPr>
          <w:rFonts w:ascii="Times New Roman" w:hAnsi="Times New Roman" w:cs="Times New Roman"/>
          <w:sz w:val="24"/>
          <w:szCs w:val="24"/>
        </w:rPr>
        <w:t>enign sebaceous tumors are common i</w:t>
      </w:r>
      <w:r w:rsidR="000B7002" w:rsidRPr="00D545EA">
        <w:rPr>
          <w:rFonts w:ascii="Times New Roman" w:hAnsi="Times New Roman" w:cs="Times New Roman"/>
          <w:sz w:val="24"/>
          <w:szCs w:val="24"/>
        </w:rPr>
        <w:t>n dogs and they can be numerous (</w:t>
      </w:r>
      <w:proofErr w:type="spellStart"/>
      <w:r w:rsidR="000B7002" w:rsidRPr="00D545EA">
        <w:rPr>
          <w:rFonts w:ascii="Times New Roman" w:hAnsi="Times New Roman" w:cs="Times New Roman"/>
          <w:sz w:val="24"/>
          <w:szCs w:val="24"/>
        </w:rPr>
        <w:t>Pakhrin</w:t>
      </w:r>
      <w:proofErr w:type="spellEnd"/>
      <w:r w:rsidR="000B7002" w:rsidRPr="00D545EA">
        <w:rPr>
          <w:rFonts w:ascii="Times New Roman" w:hAnsi="Times New Roman" w:cs="Times New Roman"/>
          <w:sz w:val="24"/>
          <w:szCs w:val="24"/>
        </w:rPr>
        <w:t xml:space="preserve"> et al., 2007).</w:t>
      </w:r>
      <w:r w:rsidR="008F1CA1">
        <w:rPr>
          <w:rFonts w:ascii="Times New Roman" w:hAnsi="Times New Roman" w:cs="Times New Roman"/>
          <w:sz w:val="24"/>
          <w:szCs w:val="24"/>
        </w:rPr>
        <w:t xml:space="preserve"> </w:t>
      </w:r>
      <w:r w:rsidR="00D545EA" w:rsidRPr="00D545EA">
        <w:rPr>
          <w:rFonts w:ascii="Times New Roman" w:hAnsi="Times New Roman" w:cs="Times New Roman"/>
          <w:sz w:val="24"/>
          <w:szCs w:val="24"/>
        </w:rPr>
        <w:t>Intracytoplasmic lipid vacuoles were seen in the tumor cells under microscope, however the level of vacuolation varies from cell to cell. The nuclei had significant pleomorphism, were larger in size and hyperchromatic</w:t>
      </w:r>
      <w:r w:rsidR="00F468FE" w:rsidRPr="00D545EA">
        <w:rPr>
          <w:rFonts w:ascii="Times New Roman" w:hAnsi="Times New Roman" w:cs="Times New Roman"/>
          <w:sz w:val="24"/>
          <w:szCs w:val="24"/>
        </w:rPr>
        <w:t>.</w:t>
      </w:r>
    </w:p>
    <w:p w:rsidR="00394433" w:rsidRDefault="00394433" w:rsidP="004A2679">
      <w:pPr>
        <w:spacing w:line="360" w:lineRule="auto"/>
        <w:rPr>
          <w:rFonts w:ascii="Times New Roman" w:hAnsi="Times New Roman" w:cs="Times New Roman"/>
          <w:b/>
          <w:sz w:val="28"/>
          <w:szCs w:val="24"/>
        </w:rPr>
      </w:pPr>
    </w:p>
    <w:p w:rsidR="00394433" w:rsidRDefault="00394433" w:rsidP="004A2679">
      <w:pPr>
        <w:spacing w:line="360" w:lineRule="auto"/>
        <w:jc w:val="center"/>
        <w:rPr>
          <w:rFonts w:ascii="Times New Roman" w:hAnsi="Times New Roman" w:cs="Times New Roman"/>
          <w:b/>
          <w:sz w:val="28"/>
          <w:szCs w:val="24"/>
        </w:rPr>
      </w:pPr>
    </w:p>
    <w:p w:rsidR="00176732" w:rsidRDefault="00176732" w:rsidP="004A2679">
      <w:pPr>
        <w:spacing w:line="360" w:lineRule="auto"/>
        <w:jc w:val="center"/>
        <w:rPr>
          <w:rFonts w:ascii="Times New Roman" w:hAnsi="Times New Roman" w:cs="Times New Roman"/>
          <w:b/>
          <w:sz w:val="28"/>
          <w:szCs w:val="24"/>
        </w:rPr>
      </w:pPr>
    </w:p>
    <w:p w:rsidR="00176732" w:rsidRDefault="00176732" w:rsidP="004A2679">
      <w:pPr>
        <w:spacing w:line="360" w:lineRule="auto"/>
        <w:jc w:val="center"/>
        <w:rPr>
          <w:rFonts w:ascii="Times New Roman" w:hAnsi="Times New Roman" w:cs="Times New Roman"/>
          <w:b/>
          <w:sz w:val="28"/>
          <w:szCs w:val="24"/>
        </w:rPr>
      </w:pPr>
    </w:p>
    <w:p w:rsidR="00176732" w:rsidRDefault="00176732" w:rsidP="004A2679">
      <w:pPr>
        <w:spacing w:line="360" w:lineRule="auto"/>
        <w:jc w:val="center"/>
        <w:rPr>
          <w:rFonts w:ascii="Times New Roman" w:hAnsi="Times New Roman" w:cs="Times New Roman"/>
          <w:b/>
          <w:sz w:val="28"/>
          <w:szCs w:val="24"/>
        </w:rPr>
      </w:pPr>
    </w:p>
    <w:p w:rsidR="00176732" w:rsidRDefault="00176732" w:rsidP="004A2679">
      <w:pPr>
        <w:spacing w:line="360" w:lineRule="auto"/>
        <w:jc w:val="center"/>
        <w:rPr>
          <w:rFonts w:ascii="Times New Roman" w:hAnsi="Times New Roman" w:cs="Times New Roman"/>
          <w:b/>
          <w:sz w:val="28"/>
          <w:szCs w:val="24"/>
        </w:rPr>
      </w:pPr>
    </w:p>
    <w:p w:rsidR="00FB5063" w:rsidRPr="00FB5063" w:rsidRDefault="00FB5063" w:rsidP="004A2679">
      <w:pPr>
        <w:spacing w:line="360" w:lineRule="auto"/>
        <w:jc w:val="center"/>
        <w:rPr>
          <w:rFonts w:ascii="Times New Roman" w:hAnsi="Times New Roman" w:cs="Times New Roman"/>
          <w:b/>
          <w:sz w:val="28"/>
          <w:szCs w:val="24"/>
        </w:rPr>
      </w:pPr>
      <w:r>
        <w:rPr>
          <w:rFonts w:ascii="Times New Roman" w:hAnsi="Times New Roman" w:cs="Times New Roman"/>
          <w:b/>
          <w:sz w:val="28"/>
          <w:szCs w:val="24"/>
        </w:rPr>
        <w:t>Discussion</w:t>
      </w:r>
    </w:p>
    <w:p w:rsidR="002043EC" w:rsidRDefault="004A2679" w:rsidP="004A26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rPr>
        <w:drawing>
          <wp:anchor distT="0" distB="0" distL="114300" distR="114300" simplePos="0" relativeHeight="251720704" behindDoc="0" locked="0" layoutInCell="1" allowOverlap="1" wp14:anchorId="5FABE444" wp14:editId="606100C8">
            <wp:simplePos x="0" y="0"/>
            <wp:positionH relativeFrom="margin">
              <wp:posOffset>3045460</wp:posOffset>
            </wp:positionH>
            <wp:positionV relativeFrom="paragraph">
              <wp:posOffset>2362835</wp:posOffset>
            </wp:positionV>
            <wp:extent cx="2344420" cy="1811020"/>
            <wp:effectExtent l="19050" t="0" r="0" b="0"/>
            <wp:wrapTopAndBottom/>
            <wp:docPr id="1030" name="Picture 1030" descr="E:\Clinical report\20221115_11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linical report\20221115_11501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263" t="27542" r="30332" b="9211"/>
                    <a:stretch/>
                  </pic:blipFill>
                  <pic:spPr bwMode="auto">
                    <a:xfrm>
                      <a:off x="0" y="0"/>
                      <a:ext cx="2344420" cy="1811020"/>
                    </a:xfrm>
                    <a:prstGeom prst="rect">
                      <a:avLst/>
                    </a:prstGeom>
                    <a:noFill/>
                    <a:ln>
                      <a:noFill/>
                    </a:ln>
                    <a:extLst>
                      <a:ext uri="{53640926-AAD7-44D8-BBD7-CCE9431645EC}">
                        <a14:shadowObscured xmlns:a14="http://schemas.microsoft.com/office/drawing/2010/main"/>
                      </a:ext>
                    </a:extLst>
                  </pic:spPr>
                </pic:pic>
              </a:graphicData>
            </a:graphic>
          </wp:anchor>
        </w:drawing>
      </w:r>
      <w:r w:rsidR="00A6075C">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726848" behindDoc="0" locked="0" layoutInCell="1" allowOverlap="1" wp14:anchorId="0467F112">
                <wp:simplePos x="0" y="0"/>
                <wp:positionH relativeFrom="column">
                  <wp:posOffset>3219450</wp:posOffset>
                </wp:positionH>
                <wp:positionV relativeFrom="paragraph">
                  <wp:posOffset>3271520</wp:posOffset>
                </wp:positionV>
                <wp:extent cx="234950" cy="273050"/>
                <wp:effectExtent l="0" t="0" r="0" b="0"/>
                <wp:wrapSquare wrapText="bothSides"/>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950" cy="273050"/>
                        </a:xfrm>
                        <a:prstGeom prst="rect">
                          <a:avLst/>
                        </a:prstGeom>
                        <a:noFill/>
                        <a:ln w="9525">
                          <a:noFill/>
                          <a:miter lim="800000"/>
                          <a:headEnd/>
                          <a:tailEnd/>
                        </a:ln>
                      </wps:spPr>
                      <wps:txbx>
                        <w:txbxContent>
                          <w:p w:rsidR="009866EC" w:rsidRPr="00D93DB3" w:rsidRDefault="009866EC" w:rsidP="003E1700">
                            <w:pPr>
                              <w:rPr>
                                <w:b/>
                              </w:rPr>
                            </w:pPr>
                            <w:r w:rsidRPr="00D93DB3">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7F112" id="_x0000_s1041" type="#_x0000_t202" style="position:absolute;left:0;text-align:left;margin-left:253.5pt;margin-top:257.6pt;width:18.5pt;height:21.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" filled="f" stroked="f">
                <v:textbox>
                  <w:txbxContent>
                    <w:p w:rsidR="009866EC" w:rsidRPr="00D93DB3" w:rsidRDefault="009866EC" w:rsidP="003E1700">
                      <w:pPr>
                        <w:rPr>
                          <w:b/>
                        </w:rPr>
                      </w:pPr>
                      <w:r w:rsidRPr="00D93DB3">
                        <w:rPr>
                          <w:b/>
                        </w:rPr>
                        <w:t>B</w:t>
                      </w:r>
                    </w:p>
                  </w:txbxContent>
                </v:textbox>
                <w10:wrap type="square"/>
              </v:shape>
            </w:pict>
          </mc:Fallback>
        </mc:AlternateContent>
      </w:r>
      <w:r w:rsidR="00A6075C">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724800" behindDoc="0" locked="0" layoutInCell="1" allowOverlap="1" wp14:anchorId="2297EF0C">
                <wp:simplePos x="0" y="0"/>
                <wp:positionH relativeFrom="column">
                  <wp:posOffset>425450</wp:posOffset>
                </wp:positionH>
                <wp:positionV relativeFrom="paragraph">
                  <wp:posOffset>3328670</wp:posOffset>
                </wp:positionV>
                <wp:extent cx="336550" cy="292100"/>
                <wp:effectExtent l="0" t="0" r="0" b="0"/>
                <wp:wrapSquare wrapText="bothSides"/>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6550" cy="292100"/>
                        </a:xfrm>
                        <a:prstGeom prst="rect">
                          <a:avLst/>
                        </a:prstGeom>
                        <a:noFill/>
                        <a:ln w="9525">
                          <a:noFill/>
                          <a:miter lim="800000"/>
                          <a:headEnd/>
                          <a:tailEnd/>
                        </a:ln>
                      </wps:spPr>
                      <wps:txbx>
                        <w:txbxContent>
                          <w:p w:rsidR="009866EC" w:rsidRPr="00D93DB3" w:rsidRDefault="009866EC" w:rsidP="003E1700">
                            <w:pPr>
                              <w:rPr>
                                <w:b/>
                              </w:rPr>
                            </w:pPr>
                            <w:r w:rsidRPr="00D93DB3">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7EF0C" id="_x0000_s1042" type="#_x0000_t202" style="position:absolute;left:0;text-align:left;margin-left:33.5pt;margin-top:262.1pt;width:26.5pt;height:23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" filled="f" stroked="f">
                <v:textbox>
                  <w:txbxContent>
                    <w:p w:rsidR="009866EC" w:rsidRPr="00D93DB3" w:rsidRDefault="009866EC" w:rsidP="003E1700">
                      <w:pPr>
                        <w:rPr>
                          <w:b/>
                        </w:rPr>
                      </w:pPr>
                      <w:r w:rsidRPr="00D93DB3">
                        <w:rPr>
                          <w:b/>
                        </w:rPr>
                        <w:t>A</w:t>
                      </w:r>
                    </w:p>
                  </w:txbxContent>
                </v:textbox>
                <w10:wrap type="square"/>
              </v:shape>
            </w:pict>
          </mc:Fallback>
        </mc:AlternateContent>
      </w:r>
      <w:r w:rsidR="00C4489E" w:rsidRPr="00D545EA">
        <w:rPr>
          <w:rFonts w:ascii="Times New Roman" w:hAnsi="Times New Roman" w:cs="Times New Roman"/>
          <w:sz w:val="24"/>
          <w:szCs w:val="24"/>
        </w:rPr>
        <w:t>The findings of this report ha</w:t>
      </w:r>
      <w:r w:rsidR="00C96C8B">
        <w:rPr>
          <w:rFonts w:ascii="Times New Roman" w:hAnsi="Times New Roman" w:cs="Times New Roman"/>
          <w:sz w:val="24"/>
          <w:szCs w:val="24"/>
        </w:rPr>
        <w:t>ve</w:t>
      </w:r>
      <w:r w:rsidR="00C4489E" w:rsidRPr="00D545EA">
        <w:rPr>
          <w:rFonts w:ascii="Times New Roman" w:hAnsi="Times New Roman" w:cs="Times New Roman"/>
          <w:sz w:val="24"/>
          <w:szCs w:val="24"/>
        </w:rPr>
        <w:t xml:space="preserve"> similarity with the previous reports exist on sebaceous gland tumor in dogs</w:t>
      </w:r>
      <w:r w:rsidR="00C4489E" w:rsidRPr="00EC277B">
        <w:rPr>
          <w:rFonts w:ascii="Times New Roman" w:hAnsi="Times New Roman" w:cs="Times New Roman"/>
          <w:sz w:val="24"/>
          <w:szCs w:val="24"/>
        </w:rPr>
        <w:t xml:space="preserve">. </w:t>
      </w:r>
      <w:r w:rsidR="0092151E" w:rsidRPr="00EC277B">
        <w:rPr>
          <w:rFonts w:ascii="Times New Roman" w:hAnsi="Times New Roman" w:cs="Times New Roman"/>
          <w:sz w:val="24"/>
          <w:szCs w:val="24"/>
        </w:rPr>
        <w:t>In a</w:t>
      </w:r>
      <w:r w:rsidR="00852B4C" w:rsidRPr="00EC277B">
        <w:rPr>
          <w:rFonts w:ascii="Times New Roman" w:hAnsi="Times New Roman" w:cs="Times New Roman"/>
          <w:sz w:val="24"/>
          <w:szCs w:val="24"/>
        </w:rPr>
        <w:t xml:space="preserve"> case report</w:t>
      </w:r>
      <w:r w:rsidR="0092151E" w:rsidRPr="00EC277B">
        <w:rPr>
          <w:rFonts w:ascii="Times New Roman" w:hAnsi="Times New Roman" w:cs="Times New Roman"/>
          <w:sz w:val="24"/>
          <w:szCs w:val="24"/>
        </w:rPr>
        <w:t xml:space="preserve"> </w:t>
      </w:r>
      <w:r w:rsidR="00852B4C" w:rsidRPr="00EC277B">
        <w:rPr>
          <w:rFonts w:ascii="Times New Roman" w:hAnsi="Times New Roman" w:cs="Times New Roman"/>
          <w:sz w:val="24"/>
          <w:szCs w:val="24"/>
        </w:rPr>
        <w:t>documented</w:t>
      </w:r>
      <w:r w:rsidR="0092151E" w:rsidRPr="00EC277B">
        <w:rPr>
          <w:rFonts w:ascii="Times New Roman" w:hAnsi="Times New Roman" w:cs="Times New Roman"/>
          <w:sz w:val="24"/>
          <w:szCs w:val="24"/>
        </w:rPr>
        <w:t xml:space="preserve"> in </w:t>
      </w:r>
      <w:r w:rsidR="0092151E" w:rsidRPr="00EC277B">
        <w:rPr>
          <w:rFonts w:ascii="Times New Roman" w:hAnsi="Times New Roman" w:cs="Times New Roman"/>
          <w:bCs/>
          <w:iCs/>
          <w:sz w:val="24"/>
          <w:szCs w:val="24"/>
        </w:rPr>
        <w:t>Okayama University</w:t>
      </w:r>
      <w:r w:rsidR="00EC277B">
        <w:rPr>
          <w:rFonts w:ascii="Times New Roman" w:hAnsi="Times New Roman" w:cs="Times New Roman"/>
          <w:bCs/>
          <w:iCs/>
          <w:sz w:val="24"/>
          <w:szCs w:val="24"/>
        </w:rPr>
        <w:t xml:space="preserve"> </w:t>
      </w:r>
      <w:r w:rsidR="0092151E" w:rsidRPr="00EC277B">
        <w:rPr>
          <w:rFonts w:ascii="Times New Roman" w:hAnsi="Times New Roman" w:cs="Times New Roman"/>
          <w:bCs/>
          <w:iCs/>
          <w:sz w:val="24"/>
          <w:szCs w:val="24"/>
        </w:rPr>
        <w:t>Medical School,</w:t>
      </w:r>
      <w:r w:rsidR="0092151E" w:rsidRPr="00EC277B">
        <w:rPr>
          <w:rFonts w:ascii="Times New Roman" w:hAnsi="Times New Roman" w:cs="Times New Roman"/>
          <w:b/>
          <w:bCs/>
          <w:i/>
          <w:iCs/>
          <w:sz w:val="24"/>
          <w:szCs w:val="24"/>
        </w:rPr>
        <w:t xml:space="preserve"> </w:t>
      </w:r>
      <w:r w:rsidR="0092151E" w:rsidRPr="00EC277B">
        <w:rPr>
          <w:rFonts w:ascii="Times New Roman" w:hAnsi="Times New Roman" w:cs="Times New Roman"/>
          <w:bCs/>
          <w:iCs/>
          <w:sz w:val="24"/>
          <w:szCs w:val="24"/>
        </w:rPr>
        <w:t xml:space="preserve">Okayama, Japan, fresh blood </w:t>
      </w:r>
      <w:r w:rsidR="00C250D4" w:rsidRPr="00EC277B">
        <w:rPr>
          <w:rFonts w:ascii="Times New Roman" w:hAnsi="Times New Roman" w:cs="Times New Roman"/>
          <w:bCs/>
          <w:iCs/>
          <w:sz w:val="24"/>
          <w:szCs w:val="24"/>
        </w:rPr>
        <w:t>through local paracentesis is an indication of neoplastic growth</w:t>
      </w:r>
      <w:r w:rsidR="00B101EF">
        <w:rPr>
          <w:rFonts w:ascii="Times New Roman" w:hAnsi="Times New Roman" w:cs="Times New Roman"/>
          <w:bCs/>
          <w:iCs/>
          <w:sz w:val="24"/>
          <w:szCs w:val="24"/>
        </w:rPr>
        <w:t xml:space="preserve"> (</w:t>
      </w:r>
      <w:proofErr w:type="spellStart"/>
      <w:r w:rsidR="00B101EF">
        <w:rPr>
          <w:rFonts w:ascii="Times New Roman" w:hAnsi="Times New Roman" w:cs="Times New Roman"/>
          <w:bCs/>
          <w:iCs/>
          <w:sz w:val="24"/>
          <w:szCs w:val="24"/>
        </w:rPr>
        <w:t>Hamazaki</w:t>
      </w:r>
      <w:proofErr w:type="spellEnd"/>
      <w:r w:rsidR="00B101EF">
        <w:rPr>
          <w:rFonts w:ascii="Times New Roman" w:hAnsi="Times New Roman" w:cs="Times New Roman"/>
          <w:bCs/>
          <w:iCs/>
          <w:sz w:val="24"/>
          <w:szCs w:val="24"/>
        </w:rPr>
        <w:t xml:space="preserve"> and </w:t>
      </w:r>
      <w:r w:rsidR="00426C4C" w:rsidRPr="00EC277B">
        <w:rPr>
          <w:rFonts w:ascii="Times New Roman" w:hAnsi="Times New Roman" w:cs="Times New Roman"/>
          <w:bCs/>
          <w:iCs/>
          <w:sz w:val="24"/>
          <w:szCs w:val="24"/>
        </w:rPr>
        <w:t>Tanaka, 1978)</w:t>
      </w:r>
      <w:r w:rsidR="00C250D4" w:rsidRPr="00EC277B">
        <w:rPr>
          <w:rFonts w:ascii="Times New Roman" w:hAnsi="Times New Roman" w:cs="Times New Roman"/>
          <w:bCs/>
          <w:iCs/>
          <w:sz w:val="24"/>
          <w:szCs w:val="24"/>
        </w:rPr>
        <w:t>.</w:t>
      </w:r>
      <w:r w:rsidR="00821F6F" w:rsidRPr="00EC277B">
        <w:rPr>
          <w:rFonts w:ascii="Times New Roman" w:hAnsi="Times New Roman" w:cs="Times New Roman"/>
          <w:bCs/>
          <w:iCs/>
          <w:sz w:val="24"/>
          <w:szCs w:val="24"/>
        </w:rPr>
        <w:t xml:space="preserve"> In this report, the doctor aspirated fresh blood through paracentes</w:t>
      </w:r>
      <w:r w:rsidR="00272AF9">
        <w:rPr>
          <w:rFonts w:ascii="Times New Roman" w:hAnsi="Times New Roman" w:cs="Times New Roman"/>
          <w:bCs/>
          <w:iCs/>
          <w:sz w:val="24"/>
          <w:szCs w:val="24"/>
        </w:rPr>
        <w:t>is which was a sign of neoplasia</w:t>
      </w:r>
      <w:r w:rsidR="00821F6F" w:rsidRPr="00EC277B">
        <w:rPr>
          <w:rFonts w:ascii="Times New Roman" w:hAnsi="Times New Roman" w:cs="Times New Roman"/>
          <w:bCs/>
          <w:iCs/>
          <w:sz w:val="24"/>
          <w:szCs w:val="24"/>
        </w:rPr>
        <w:t>.</w:t>
      </w:r>
      <w:r w:rsidR="00EC277B">
        <w:rPr>
          <w:rFonts w:ascii="Times New Roman" w:hAnsi="Times New Roman" w:cs="Times New Roman"/>
          <w:bCs/>
          <w:iCs/>
          <w:sz w:val="24"/>
          <w:szCs w:val="24"/>
        </w:rPr>
        <w:t xml:space="preserve"> </w:t>
      </w:r>
    </w:p>
    <w:p w:rsidR="002043EC" w:rsidRDefault="004A2679" w:rsidP="004A26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14:anchorId="39BA58FB" wp14:editId="3CF462CF">
            <wp:simplePos x="0" y="0"/>
            <wp:positionH relativeFrom="margin">
              <wp:posOffset>-111760</wp:posOffset>
            </wp:positionH>
            <wp:positionV relativeFrom="paragraph">
              <wp:posOffset>1008380</wp:posOffset>
            </wp:positionV>
            <wp:extent cx="2516505" cy="1854200"/>
            <wp:effectExtent l="19050" t="0" r="0" b="0"/>
            <wp:wrapTopAndBottom/>
            <wp:docPr id="1024" name="Picture 1024" descr="C:\Users\ASUS\OneDrive\Pictures\Videos\Captures\Sebaceous carcinoma in an 8-year old.pdf and 1 more page - Personal - Microsoft​ Edge 11_26_2022 8_48_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OneDrive\Pictures\Videos\Captures\Sebaceous carcinoma in an 8-year old.pdf and 1 more page - Personal - Microsoft​ Edge 11_26_2022 8_48_01 AM.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609" t="21981" r="18926" b="19035"/>
                    <a:stretch/>
                  </pic:blipFill>
                  <pic:spPr bwMode="auto">
                    <a:xfrm>
                      <a:off x="0" y="0"/>
                      <a:ext cx="2516505" cy="1854200"/>
                    </a:xfrm>
                    <a:prstGeom prst="rect">
                      <a:avLst/>
                    </a:prstGeom>
                    <a:noFill/>
                    <a:ln>
                      <a:noFill/>
                    </a:ln>
                    <a:extLst>
                      <a:ext uri="{53640926-AAD7-44D8-BBD7-CCE9431645EC}">
                        <a14:shadowObscured xmlns:a14="http://schemas.microsoft.com/office/drawing/2010/main"/>
                      </a:ext>
                    </a:extLst>
                  </pic:spPr>
                </pic:pic>
              </a:graphicData>
            </a:graphic>
          </wp:anchor>
        </w:drawing>
      </w:r>
    </w:p>
    <w:p w:rsidR="004A2679" w:rsidRDefault="004A2679" w:rsidP="004A2679">
      <w:pPr>
        <w:autoSpaceDE w:val="0"/>
        <w:autoSpaceDN w:val="0"/>
        <w:adjustRightInd w:val="0"/>
        <w:spacing w:after="0" w:line="360" w:lineRule="auto"/>
        <w:jc w:val="both"/>
        <w:rPr>
          <w:rFonts w:ascii="Times New Roman" w:hAnsi="Times New Roman" w:cs="Times New Roman"/>
          <w:sz w:val="24"/>
          <w:szCs w:val="24"/>
        </w:rPr>
      </w:pPr>
    </w:p>
    <w:p w:rsidR="004A2679" w:rsidRDefault="004A2679" w:rsidP="004A2679">
      <w:pPr>
        <w:autoSpaceDE w:val="0"/>
        <w:autoSpaceDN w:val="0"/>
        <w:adjustRightInd w:val="0"/>
        <w:spacing w:after="0" w:line="360" w:lineRule="auto"/>
        <w:jc w:val="both"/>
        <w:rPr>
          <w:rFonts w:ascii="Times New Roman" w:hAnsi="Times New Roman" w:cs="Times New Roman"/>
          <w:sz w:val="24"/>
          <w:szCs w:val="24"/>
        </w:rPr>
      </w:pPr>
    </w:p>
    <w:p w:rsidR="002043EC" w:rsidRDefault="00A6075C" w:rsidP="004A267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722752" behindDoc="0" locked="0" layoutInCell="1" allowOverlap="1" wp14:anchorId="067F7FEF">
                <wp:simplePos x="0" y="0"/>
                <wp:positionH relativeFrom="margin">
                  <wp:posOffset>1246505</wp:posOffset>
                </wp:positionH>
                <wp:positionV relativeFrom="paragraph">
                  <wp:posOffset>2238375</wp:posOffset>
                </wp:positionV>
                <wp:extent cx="3352800" cy="505460"/>
                <wp:effectExtent l="0" t="0" r="0" b="0"/>
                <wp:wrapTopAndBottom/>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505460"/>
                        </a:xfrm>
                        <a:prstGeom prst="rect">
                          <a:avLst/>
                        </a:prstGeom>
                        <a:solidFill>
                          <a:srgbClr val="FFFFFF"/>
                        </a:solidFill>
                        <a:ln w="9525">
                          <a:noFill/>
                          <a:miter lim="800000"/>
                          <a:headEnd/>
                          <a:tailEnd/>
                        </a:ln>
                      </wps:spPr>
                      <wps:txbx>
                        <w:txbxContent>
                          <w:p w:rsidR="009866EC" w:rsidRDefault="009866EC" w:rsidP="003E1700">
                            <w:pPr>
                              <w:spacing w:after="0"/>
                              <w:rPr>
                                <w:rFonts w:ascii="Times New Roman" w:hAnsi="Times New Roman" w:cs="Times New Roman"/>
                                <w:sz w:val="16"/>
                                <w:szCs w:val="16"/>
                              </w:rPr>
                            </w:pPr>
                            <w:r>
                              <w:rPr>
                                <w:rFonts w:ascii="Times New Roman" w:hAnsi="Times New Roman" w:cs="Times New Roman"/>
                                <w:sz w:val="16"/>
                                <w:szCs w:val="16"/>
                              </w:rPr>
                              <w:t>Figure – 15:</w:t>
                            </w:r>
                            <w:r w:rsidR="008F1CA1">
                              <w:rPr>
                                <w:rFonts w:ascii="Times New Roman" w:hAnsi="Times New Roman" w:cs="Times New Roman"/>
                                <w:sz w:val="16"/>
                                <w:szCs w:val="16"/>
                              </w:rPr>
                              <w:t xml:space="preserve"> </w:t>
                            </w:r>
                            <w:r>
                              <w:rPr>
                                <w:rFonts w:ascii="Times New Roman" w:hAnsi="Times New Roman" w:cs="Times New Roman"/>
                                <w:sz w:val="16"/>
                                <w:szCs w:val="16"/>
                              </w:rPr>
                              <w:t>Histopathological findings</w:t>
                            </w:r>
                            <w:r w:rsidRPr="00D93DB3">
                              <w:rPr>
                                <w:rFonts w:ascii="Times New Roman" w:hAnsi="Times New Roman" w:cs="Times New Roman"/>
                                <w:sz w:val="16"/>
                                <w:szCs w:val="16"/>
                              </w:rPr>
                              <w:t>. Giemsa stain, x100</w:t>
                            </w:r>
                            <w:r>
                              <w:rPr>
                                <w:rFonts w:ascii="Times New Roman" w:hAnsi="Times New Roman" w:cs="Times New Roman"/>
                                <w:sz w:val="16"/>
                                <w:szCs w:val="16"/>
                              </w:rPr>
                              <w:t>.</w:t>
                            </w:r>
                          </w:p>
                          <w:p w:rsidR="009866EC" w:rsidRPr="009F063F" w:rsidRDefault="009866EC" w:rsidP="003E1700">
                            <w:pPr>
                              <w:spacing w:after="0"/>
                              <w:rPr>
                                <w:rFonts w:ascii="Times New Roman" w:hAnsi="Times New Roman" w:cs="Times New Roman"/>
                                <w:sz w:val="16"/>
                                <w:szCs w:val="16"/>
                              </w:rPr>
                            </w:pPr>
                            <w:r>
                              <w:rPr>
                                <w:rFonts w:ascii="Times New Roman" w:hAnsi="Times New Roman" w:cs="Times New Roman"/>
                                <w:b/>
                                <w:sz w:val="16"/>
                                <w:szCs w:val="16"/>
                              </w:rPr>
                              <w:t>A:</w:t>
                            </w:r>
                            <w:r w:rsidR="008F1CA1">
                              <w:rPr>
                                <w:rFonts w:ascii="Times New Roman" w:hAnsi="Times New Roman" w:cs="Times New Roman"/>
                                <w:b/>
                                <w:sz w:val="16"/>
                                <w:szCs w:val="16"/>
                              </w:rPr>
                              <w:t xml:space="preserve"> </w:t>
                            </w:r>
                            <w:r>
                              <w:rPr>
                                <w:rFonts w:ascii="Times New Roman" w:hAnsi="Times New Roman" w:cs="Times New Roman"/>
                                <w:sz w:val="16"/>
                                <w:szCs w:val="16"/>
                              </w:rPr>
                              <w:t>H</w:t>
                            </w:r>
                            <w:r w:rsidRPr="00D93DB3">
                              <w:rPr>
                                <w:rFonts w:ascii="Times New Roman" w:hAnsi="Times New Roman" w:cs="Times New Roman"/>
                                <w:sz w:val="16"/>
                                <w:szCs w:val="16"/>
                              </w:rPr>
                              <w:t>yperchromatic nuclei</w:t>
                            </w:r>
                            <w:r w:rsidR="008F1CA1">
                              <w:rPr>
                                <w:rFonts w:ascii="Times New Roman" w:hAnsi="Times New Roman" w:cs="Times New Roman"/>
                                <w:sz w:val="16"/>
                                <w:szCs w:val="16"/>
                              </w:rPr>
                              <w:t xml:space="preserve"> </w:t>
                            </w:r>
                            <w:r w:rsidRPr="009F063F">
                              <w:rPr>
                                <w:rFonts w:ascii="Times New Roman" w:hAnsi="Times New Roman" w:cs="Times New Roman"/>
                                <w:sz w:val="16"/>
                                <w:szCs w:val="24"/>
                              </w:rPr>
                              <w:t>(Ajayi et al., 2020)</w:t>
                            </w:r>
                          </w:p>
                          <w:p w:rsidR="009866EC" w:rsidRPr="009F063F" w:rsidRDefault="009866EC" w:rsidP="003E1700">
                            <w:pPr>
                              <w:spacing w:after="0"/>
                              <w:rPr>
                                <w:rFonts w:ascii="Times New Roman" w:hAnsi="Times New Roman" w:cs="Times New Roman"/>
                                <w:b/>
                                <w:sz w:val="16"/>
                                <w:szCs w:val="16"/>
                              </w:rPr>
                            </w:pPr>
                            <w:r>
                              <w:rPr>
                                <w:rFonts w:ascii="Times New Roman" w:hAnsi="Times New Roman" w:cs="Times New Roman"/>
                                <w:b/>
                                <w:sz w:val="16"/>
                                <w:szCs w:val="16"/>
                              </w:rPr>
                              <w:t xml:space="preserve">B: </w:t>
                            </w:r>
                            <w:r>
                              <w:rPr>
                                <w:rFonts w:ascii="Times New Roman" w:hAnsi="Times New Roman" w:cs="Times New Roman"/>
                                <w:sz w:val="16"/>
                                <w:szCs w:val="16"/>
                              </w:rPr>
                              <w:t>N</w:t>
                            </w:r>
                            <w:r w:rsidRPr="00D93DB3">
                              <w:rPr>
                                <w:rFonts w:ascii="Times New Roman" w:hAnsi="Times New Roman" w:cs="Times New Roman"/>
                                <w:sz w:val="16"/>
                                <w:szCs w:val="16"/>
                              </w:rPr>
                              <w:t>umerous fi</w:t>
                            </w:r>
                            <w:r>
                              <w:rPr>
                                <w:rFonts w:ascii="Times New Roman" w:hAnsi="Times New Roman" w:cs="Times New Roman"/>
                                <w:sz w:val="16"/>
                                <w:szCs w:val="16"/>
                              </w:rPr>
                              <w:t xml:space="preserve">nely </w:t>
                            </w:r>
                            <w:r w:rsidRPr="00D93DB3">
                              <w:rPr>
                                <w:rFonts w:ascii="Times New Roman" w:hAnsi="Times New Roman" w:cs="Times New Roman"/>
                                <w:sz w:val="16"/>
                                <w:szCs w:val="16"/>
                              </w:rPr>
                              <w:t>vacuolations</w:t>
                            </w:r>
                            <w:r>
                              <w:rPr>
                                <w:rFonts w:ascii="Times New Roman" w:hAnsi="Times New Roman" w:cs="Times New Roman"/>
                                <w:sz w:val="16"/>
                                <w:szCs w:val="16"/>
                              </w:rPr>
                              <w:t xml:space="preserve"> in more basophilic cytoplasm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F7FEF" id="_x0000_s1043" type="#_x0000_t202" style="position:absolute;left:0;text-align:left;margin-left:98.15pt;margin-top:176.25pt;width:264pt;height:39.8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" stroked="f">
                <v:textbox>
                  <w:txbxContent>
                    <w:p w:rsidR="009866EC" w:rsidRDefault="009866EC" w:rsidP="003E1700">
                      <w:pPr>
                        <w:spacing w:after="0"/>
                        <w:rPr>
                          <w:rFonts w:ascii="Times New Roman" w:hAnsi="Times New Roman" w:cs="Times New Roman"/>
                          <w:sz w:val="16"/>
                          <w:szCs w:val="16"/>
                        </w:rPr>
                      </w:pPr>
                      <w:r>
                        <w:rPr>
                          <w:rFonts w:ascii="Times New Roman" w:hAnsi="Times New Roman" w:cs="Times New Roman"/>
                          <w:sz w:val="16"/>
                          <w:szCs w:val="16"/>
                        </w:rPr>
                        <w:t>Figure – 15:</w:t>
                      </w:r>
                      <w:r w:rsidR="008F1CA1">
                        <w:rPr>
                          <w:rFonts w:ascii="Times New Roman" w:hAnsi="Times New Roman" w:cs="Times New Roman"/>
                          <w:sz w:val="16"/>
                          <w:szCs w:val="16"/>
                        </w:rPr>
                        <w:t xml:space="preserve"> </w:t>
                      </w:r>
                      <w:r>
                        <w:rPr>
                          <w:rFonts w:ascii="Times New Roman" w:hAnsi="Times New Roman" w:cs="Times New Roman"/>
                          <w:sz w:val="16"/>
                          <w:szCs w:val="16"/>
                        </w:rPr>
                        <w:t>Histopathological findings</w:t>
                      </w:r>
                      <w:r w:rsidRPr="00D93DB3">
                        <w:rPr>
                          <w:rFonts w:ascii="Times New Roman" w:hAnsi="Times New Roman" w:cs="Times New Roman"/>
                          <w:sz w:val="16"/>
                          <w:szCs w:val="16"/>
                        </w:rPr>
                        <w:t>. Giemsa stain, x100</w:t>
                      </w:r>
                      <w:r>
                        <w:rPr>
                          <w:rFonts w:ascii="Times New Roman" w:hAnsi="Times New Roman" w:cs="Times New Roman"/>
                          <w:sz w:val="16"/>
                          <w:szCs w:val="16"/>
                        </w:rPr>
                        <w:t>.</w:t>
                      </w:r>
                    </w:p>
                    <w:p w:rsidR="009866EC" w:rsidRPr="009F063F" w:rsidRDefault="009866EC" w:rsidP="003E1700">
                      <w:pPr>
                        <w:spacing w:after="0"/>
                        <w:rPr>
                          <w:rFonts w:ascii="Times New Roman" w:hAnsi="Times New Roman" w:cs="Times New Roman"/>
                          <w:sz w:val="16"/>
                          <w:szCs w:val="16"/>
                        </w:rPr>
                      </w:pPr>
                      <w:r>
                        <w:rPr>
                          <w:rFonts w:ascii="Times New Roman" w:hAnsi="Times New Roman" w:cs="Times New Roman"/>
                          <w:b/>
                          <w:sz w:val="16"/>
                          <w:szCs w:val="16"/>
                        </w:rPr>
                        <w:t>A:</w:t>
                      </w:r>
                      <w:r w:rsidR="008F1CA1">
                        <w:rPr>
                          <w:rFonts w:ascii="Times New Roman" w:hAnsi="Times New Roman" w:cs="Times New Roman"/>
                          <w:b/>
                          <w:sz w:val="16"/>
                          <w:szCs w:val="16"/>
                        </w:rPr>
                        <w:t xml:space="preserve"> </w:t>
                      </w:r>
                      <w:r>
                        <w:rPr>
                          <w:rFonts w:ascii="Times New Roman" w:hAnsi="Times New Roman" w:cs="Times New Roman"/>
                          <w:sz w:val="16"/>
                          <w:szCs w:val="16"/>
                        </w:rPr>
                        <w:t>H</w:t>
                      </w:r>
                      <w:r w:rsidRPr="00D93DB3">
                        <w:rPr>
                          <w:rFonts w:ascii="Times New Roman" w:hAnsi="Times New Roman" w:cs="Times New Roman"/>
                          <w:sz w:val="16"/>
                          <w:szCs w:val="16"/>
                        </w:rPr>
                        <w:t>yperchromatic nuclei</w:t>
                      </w:r>
                      <w:r w:rsidR="008F1CA1">
                        <w:rPr>
                          <w:rFonts w:ascii="Times New Roman" w:hAnsi="Times New Roman" w:cs="Times New Roman"/>
                          <w:sz w:val="16"/>
                          <w:szCs w:val="16"/>
                        </w:rPr>
                        <w:t xml:space="preserve"> </w:t>
                      </w:r>
                      <w:r w:rsidRPr="009F063F">
                        <w:rPr>
                          <w:rFonts w:ascii="Times New Roman" w:hAnsi="Times New Roman" w:cs="Times New Roman"/>
                          <w:sz w:val="16"/>
                          <w:szCs w:val="24"/>
                        </w:rPr>
                        <w:t>(Ajayi et al., 2020)</w:t>
                      </w:r>
                    </w:p>
                    <w:p w:rsidR="009866EC" w:rsidRPr="009F063F" w:rsidRDefault="009866EC" w:rsidP="003E1700">
                      <w:pPr>
                        <w:spacing w:after="0"/>
                        <w:rPr>
                          <w:rFonts w:ascii="Times New Roman" w:hAnsi="Times New Roman" w:cs="Times New Roman"/>
                          <w:b/>
                          <w:sz w:val="16"/>
                          <w:szCs w:val="16"/>
                        </w:rPr>
                      </w:pPr>
                      <w:r>
                        <w:rPr>
                          <w:rFonts w:ascii="Times New Roman" w:hAnsi="Times New Roman" w:cs="Times New Roman"/>
                          <w:b/>
                          <w:sz w:val="16"/>
                          <w:szCs w:val="16"/>
                        </w:rPr>
                        <w:t xml:space="preserve">B: </w:t>
                      </w:r>
                      <w:r>
                        <w:rPr>
                          <w:rFonts w:ascii="Times New Roman" w:hAnsi="Times New Roman" w:cs="Times New Roman"/>
                          <w:sz w:val="16"/>
                          <w:szCs w:val="16"/>
                        </w:rPr>
                        <w:t>N</w:t>
                      </w:r>
                      <w:r w:rsidRPr="00D93DB3">
                        <w:rPr>
                          <w:rFonts w:ascii="Times New Roman" w:hAnsi="Times New Roman" w:cs="Times New Roman"/>
                          <w:sz w:val="16"/>
                          <w:szCs w:val="16"/>
                        </w:rPr>
                        <w:t>umerous fi</w:t>
                      </w:r>
                      <w:r>
                        <w:rPr>
                          <w:rFonts w:ascii="Times New Roman" w:hAnsi="Times New Roman" w:cs="Times New Roman"/>
                          <w:sz w:val="16"/>
                          <w:szCs w:val="16"/>
                        </w:rPr>
                        <w:t xml:space="preserve">nely </w:t>
                      </w:r>
                      <w:r w:rsidRPr="00D93DB3">
                        <w:rPr>
                          <w:rFonts w:ascii="Times New Roman" w:hAnsi="Times New Roman" w:cs="Times New Roman"/>
                          <w:sz w:val="16"/>
                          <w:szCs w:val="16"/>
                        </w:rPr>
                        <w:t>vacuolations</w:t>
                      </w:r>
                      <w:r>
                        <w:rPr>
                          <w:rFonts w:ascii="Times New Roman" w:hAnsi="Times New Roman" w:cs="Times New Roman"/>
                          <w:sz w:val="16"/>
                          <w:szCs w:val="16"/>
                        </w:rPr>
                        <w:t xml:space="preserve"> in more basophilic cytoplasm</w:t>
                      </w:r>
                    </w:p>
                  </w:txbxContent>
                </v:textbox>
                <w10:wrap type="topAndBottom" anchorx="margin"/>
              </v:shape>
            </w:pict>
          </mc:Fallback>
        </mc:AlternateContent>
      </w:r>
    </w:p>
    <w:p w:rsidR="002043EC" w:rsidRDefault="002043EC" w:rsidP="004A2679">
      <w:pPr>
        <w:autoSpaceDE w:val="0"/>
        <w:autoSpaceDN w:val="0"/>
        <w:adjustRightInd w:val="0"/>
        <w:spacing w:after="0" w:line="360" w:lineRule="auto"/>
        <w:jc w:val="both"/>
        <w:rPr>
          <w:rFonts w:ascii="Times New Roman" w:hAnsi="Times New Roman" w:cs="Times New Roman"/>
          <w:sz w:val="24"/>
          <w:szCs w:val="24"/>
        </w:rPr>
      </w:pPr>
    </w:p>
    <w:p w:rsidR="00176732" w:rsidRDefault="00176732" w:rsidP="004A2679">
      <w:pPr>
        <w:autoSpaceDE w:val="0"/>
        <w:autoSpaceDN w:val="0"/>
        <w:adjustRightInd w:val="0"/>
        <w:spacing w:after="0" w:line="360" w:lineRule="auto"/>
        <w:jc w:val="both"/>
        <w:rPr>
          <w:rFonts w:ascii="Times New Roman" w:hAnsi="Times New Roman" w:cs="Times New Roman"/>
          <w:sz w:val="24"/>
          <w:szCs w:val="24"/>
        </w:rPr>
      </w:pPr>
    </w:p>
    <w:p w:rsidR="008C26D6" w:rsidRPr="0092151E" w:rsidRDefault="004A2679" w:rsidP="004A2679">
      <w:pPr>
        <w:autoSpaceDE w:val="0"/>
        <w:autoSpaceDN w:val="0"/>
        <w:adjustRightInd w:val="0"/>
        <w:spacing w:after="0" w:line="360" w:lineRule="auto"/>
        <w:jc w:val="both"/>
        <w:rPr>
          <w:rFonts w:ascii="Times New Roman" w:hAnsi="Times New Roman" w:cs="Times New Roman"/>
          <w:b/>
          <w:bCs/>
          <w:i/>
          <w:iCs/>
          <w:sz w:val="19"/>
          <w:szCs w:val="19"/>
        </w:rPr>
      </w:pPr>
      <w:r w:rsidRPr="0092151E">
        <w:rPr>
          <w:rFonts w:ascii="Times New Roman" w:hAnsi="Times New Roman" w:cs="Times New Roman"/>
          <w:sz w:val="24"/>
          <w:szCs w:val="24"/>
        </w:rPr>
        <w:t>According</w:t>
      </w:r>
      <w:r w:rsidRPr="00D545EA">
        <w:rPr>
          <w:rFonts w:ascii="Times New Roman" w:hAnsi="Times New Roman" w:cs="Times New Roman"/>
          <w:sz w:val="24"/>
          <w:szCs w:val="24"/>
        </w:rPr>
        <w:t xml:space="preserve"> to a case report on sebaceous gland tumor of the external acoustic meatus in a Cocker Spaniel dog in China, the best treatment for dog’s external acoustic meatus tumor is surgical removal (Dong et </w:t>
      </w:r>
      <w:r w:rsidR="000252A6" w:rsidRPr="00D545EA">
        <w:rPr>
          <w:rFonts w:ascii="Times New Roman" w:hAnsi="Times New Roman" w:cs="Times New Roman"/>
          <w:sz w:val="24"/>
          <w:szCs w:val="24"/>
        </w:rPr>
        <w:t xml:space="preserve">al., 2021). In current case, the doctor also surgically removed the tumor mass and the Dalmatian dog got relief from that tumor. In a </w:t>
      </w:r>
      <w:r w:rsidR="000229DA" w:rsidRPr="00D545EA">
        <w:rPr>
          <w:rFonts w:ascii="Times New Roman" w:hAnsi="Times New Roman" w:cs="Times New Roman"/>
          <w:sz w:val="24"/>
          <w:szCs w:val="24"/>
        </w:rPr>
        <w:t xml:space="preserve">case </w:t>
      </w:r>
      <w:r w:rsidR="000252A6" w:rsidRPr="00D545EA">
        <w:rPr>
          <w:rFonts w:ascii="Times New Roman" w:hAnsi="Times New Roman" w:cs="Times New Roman"/>
          <w:sz w:val="24"/>
          <w:szCs w:val="24"/>
        </w:rPr>
        <w:t xml:space="preserve">report </w:t>
      </w:r>
      <w:r w:rsidR="000229DA" w:rsidRPr="00D545EA">
        <w:rPr>
          <w:rFonts w:ascii="Times New Roman" w:hAnsi="Times New Roman" w:cs="Times New Roman"/>
          <w:sz w:val="24"/>
          <w:szCs w:val="24"/>
        </w:rPr>
        <w:t>of sebaceous tumor on 8-year</w:t>
      </w:r>
      <w:r w:rsidR="00C96C8B">
        <w:rPr>
          <w:rFonts w:ascii="Times New Roman" w:hAnsi="Times New Roman" w:cs="Times New Roman"/>
          <w:sz w:val="24"/>
          <w:szCs w:val="24"/>
        </w:rPr>
        <w:t>s</w:t>
      </w:r>
      <w:r w:rsidR="000229DA" w:rsidRPr="00D545EA">
        <w:rPr>
          <w:rFonts w:ascii="Times New Roman" w:hAnsi="Times New Roman" w:cs="Times New Roman"/>
          <w:sz w:val="24"/>
          <w:szCs w:val="24"/>
        </w:rPr>
        <w:t xml:space="preserve"> old female </w:t>
      </w:r>
      <w:proofErr w:type="spellStart"/>
      <w:r w:rsidR="000229DA" w:rsidRPr="00D545EA">
        <w:rPr>
          <w:rFonts w:ascii="Times New Roman" w:hAnsi="Times New Roman" w:cs="Times New Roman"/>
          <w:sz w:val="24"/>
          <w:szCs w:val="24"/>
        </w:rPr>
        <w:t>Boerboel</w:t>
      </w:r>
      <w:proofErr w:type="spellEnd"/>
      <w:r w:rsidR="000229DA" w:rsidRPr="00D545EA">
        <w:rPr>
          <w:rFonts w:ascii="Times New Roman" w:hAnsi="Times New Roman" w:cs="Times New Roman"/>
          <w:sz w:val="24"/>
          <w:szCs w:val="24"/>
        </w:rPr>
        <w:t xml:space="preserve"> dog in Nigeria, it is stated that the basophilic </w:t>
      </w:r>
      <w:r w:rsidR="000229DA" w:rsidRPr="00D545EA">
        <w:rPr>
          <w:rFonts w:ascii="Times New Roman" w:hAnsi="Times New Roman" w:cs="Times New Roman"/>
          <w:sz w:val="24"/>
          <w:szCs w:val="24"/>
        </w:rPr>
        <w:lastRenderedPageBreak/>
        <w:t>cytoplasm contains several vacuoles and the nuclei were pleomorphic</w:t>
      </w:r>
      <w:r w:rsidR="008F1CA1">
        <w:rPr>
          <w:rFonts w:ascii="Times New Roman" w:hAnsi="Times New Roman" w:cs="Times New Roman"/>
          <w:sz w:val="24"/>
          <w:szCs w:val="24"/>
        </w:rPr>
        <w:t xml:space="preserve"> </w:t>
      </w:r>
      <w:r w:rsidR="003E1700">
        <w:rPr>
          <w:rFonts w:ascii="Times New Roman" w:hAnsi="Times New Roman" w:cs="Times New Roman"/>
          <w:sz w:val="24"/>
        </w:rPr>
        <w:t>(Figure – 15A)</w:t>
      </w:r>
      <w:r w:rsidR="003E1700" w:rsidRPr="00657F45">
        <w:rPr>
          <w:rFonts w:ascii="Times New Roman" w:hAnsi="Times New Roman" w:cs="Times New Roman"/>
          <w:sz w:val="24"/>
        </w:rPr>
        <w:t>.</w:t>
      </w:r>
      <w:r w:rsidR="000229DA" w:rsidRPr="00D545EA">
        <w:rPr>
          <w:rFonts w:ascii="Times New Roman" w:hAnsi="Times New Roman" w:cs="Times New Roman"/>
          <w:sz w:val="24"/>
          <w:szCs w:val="24"/>
        </w:rPr>
        <w:t xml:space="preserve"> They also found considerable mitotic figures under microscope</w:t>
      </w:r>
      <w:r w:rsidR="002C3196" w:rsidRPr="00D545EA">
        <w:rPr>
          <w:rFonts w:ascii="Times New Roman" w:hAnsi="Times New Roman" w:cs="Times New Roman"/>
          <w:sz w:val="24"/>
          <w:szCs w:val="24"/>
        </w:rPr>
        <w:t xml:space="preserve"> (Ajayi et al., 2020)</w:t>
      </w:r>
      <w:r w:rsidR="000229DA" w:rsidRPr="00D545EA">
        <w:rPr>
          <w:rFonts w:ascii="Times New Roman" w:hAnsi="Times New Roman" w:cs="Times New Roman"/>
          <w:sz w:val="24"/>
          <w:szCs w:val="24"/>
        </w:rPr>
        <w:t xml:space="preserve">. In this case of dog, the histopathological study revealed that the </w:t>
      </w:r>
      <w:r w:rsidR="003E1700">
        <w:rPr>
          <w:rFonts w:ascii="Times New Roman" w:hAnsi="Times New Roman" w:cs="Times New Roman"/>
          <w:sz w:val="24"/>
          <w:szCs w:val="24"/>
        </w:rPr>
        <w:t xml:space="preserve">basophilic </w:t>
      </w:r>
      <w:r w:rsidR="000229DA" w:rsidRPr="00D545EA">
        <w:rPr>
          <w:rFonts w:ascii="Times New Roman" w:hAnsi="Times New Roman" w:cs="Times New Roman"/>
          <w:sz w:val="24"/>
          <w:szCs w:val="24"/>
        </w:rPr>
        <w:t xml:space="preserve">cytoplasm had </w:t>
      </w:r>
      <w:r w:rsidR="003E1700">
        <w:rPr>
          <w:rFonts w:ascii="Times New Roman" w:hAnsi="Times New Roman" w:cs="Times New Roman"/>
          <w:sz w:val="24"/>
          <w:szCs w:val="24"/>
        </w:rPr>
        <w:t xml:space="preserve">numerous </w:t>
      </w:r>
      <w:r w:rsidR="000229DA" w:rsidRPr="00D545EA">
        <w:rPr>
          <w:rFonts w:ascii="Times New Roman" w:hAnsi="Times New Roman" w:cs="Times New Roman"/>
          <w:sz w:val="24"/>
          <w:szCs w:val="24"/>
        </w:rPr>
        <w:t xml:space="preserve">vacuolation, but there </w:t>
      </w:r>
      <w:r w:rsidR="003E1700">
        <w:rPr>
          <w:rFonts w:ascii="Times New Roman" w:hAnsi="Times New Roman" w:cs="Times New Roman"/>
          <w:sz w:val="24"/>
          <w:szCs w:val="24"/>
        </w:rPr>
        <w:t xml:space="preserve">found no mitotic figure clearly </w:t>
      </w:r>
      <w:r w:rsidR="003E1700">
        <w:rPr>
          <w:rFonts w:ascii="Times New Roman" w:hAnsi="Times New Roman" w:cs="Times New Roman"/>
          <w:sz w:val="24"/>
        </w:rPr>
        <w:t>(Figure – 15B)</w:t>
      </w:r>
      <w:r w:rsidR="003E1700" w:rsidRPr="00657F45">
        <w:rPr>
          <w:rFonts w:ascii="Times New Roman" w:hAnsi="Times New Roman" w:cs="Times New Roman"/>
          <w:sz w:val="24"/>
        </w:rPr>
        <w:t>.</w:t>
      </w:r>
    </w:p>
    <w:p w:rsidR="00D1281F" w:rsidRDefault="00D1281F" w:rsidP="004A2679">
      <w:pPr>
        <w:spacing w:line="360" w:lineRule="auto"/>
        <w:jc w:val="both"/>
        <w:rPr>
          <w:rFonts w:ascii="Times New Roman" w:hAnsi="Times New Roman" w:cs="Times New Roman"/>
          <w:sz w:val="24"/>
          <w:szCs w:val="24"/>
        </w:rPr>
      </w:pPr>
    </w:p>
    <w:p w:rsidR="009E04C3" w:rsidRDefault="009E04C3" w:rsidP="004A2679">
      <w:pPr>
        <w:spacing w:line="360" w:lineRule="auto"/>
        <w:jc w:val="both"/>
        <w:rPr>
          <w:rFonts w:ascii="Times New Roman" w:hAnsi="Times New Roman" w:cs="Times New Roman"/>
          <w:sz w:val="24"/>
          <w:szCs w:val="24"/>
        </w:rPr>
      </w:pPr>
      <w:r w:rsidRPr="00DB27B1">
        <w:rPr>
          <w:rFonts w:ascii="Times New Roman" w:hAnsi="Times New Roman" w:cs="Times New Roman"/>
          <w:color w:val="000000" w:themeColor="text1"/>
          <w:sz w:val="24"/>
          <w:szCs w:val="24"/>
        </w:rPr>
        <w:t xml:space="preserve">In another study held in </w:t>
      </w:r>
      <w:r w:rsidRPr="00DB27B1">
        <w:rPr>
          <w:rFonts w:ascii="Times New Roman" w:hAnsi="Times New Roman" w:cs="Times New Roman"/>
          <w:sz w:val="24"/>
          <w:szCs w:val="24"/>
        </w:rPr>
        <w:t>Veterinary Teaching Hospital, Mosul, Iraq, neoplastic sebaceous cells w</w:t>
      </w:r>
      <w:r w:rsidR="00B651BA">
        <w:rPr>
          <w:rFonts w:ascii="Times New Roman" w:hAnsi="Times New Roman" w:cs="Times New Roman"/>
          <w:sz w:val="24"/>
          <w:szCs w:val="24"/>
        </w:rPr>
        <w:t>ere</w:t>
      </w:r>
      <w:r w:rsidRPr="00DB27B1">
        <w:rPr>
          <w:rFonts w:ascii="Times New Roman" w:hAnsi="Times New Roman" w:cs="Times New Roman"/>
          <w:sz w:val="24"/>
          <w:szCs w:val="24"/>
        </w:rPr>
        <w:t xml:space="preserve"> present in glandular form in case of third eyelid tumor in cat &amp; dog, and they visualized hyperplasia inside neoplastic mass characterized by large cuboidal or columnar shaped cells with larger nuclei comparatively (Al-M</w:t>
      </w:r>
      <w:r>
        <w:rPr>
          <w:rFonts w:ascii="Times New Roman" w:hAnsi="Times New Roman" w:cs="Times New Roman"/>
          <w:sz w:val="24"/>
          <w:szCs w:val="24"/>
        </w:rPr>
        <w:t>ahmood et al</w:t>
      </w:r>
      <w:r w:rsidRPr="00DB27B1">
        <w:rPr>
          <w:rFonts w:ascii="Times New Roman" w:hAnsi="Times New Roman" w:cs="Times New Roman"/>
          <w:sz w:val="24"/>
          <w:szCs w:val="24"/>
        </w:rPr>
        <w:t>., 2022). In this report, it was seen under microscope that the nuclei were larger in size than normal.</w:t>
      </w:r>
    </w:p>
    <w:p w:rsidR="009E04C3" w:rsidRPr="00DB27B1" w:rsidRDefault="009E04C3" w:rsidP="004A2679">
      <w:pPr>
        <w:spacing w:line="360" w:lineRule="auto"/>
        <w:jc w:val="both"/>
        <w:rPr>
          <w:rFonts w:ascii="Times New Roman" w:hAnsi="Times New Roman" w:cs="Times New Roman"/>
          <w:color w:val="000000" w:themeColor="text1"/>
          <w:sz w:val="24"/>
          <w:szCs w:val="24"/>
        </w:rPr>
      </w:pPr>
    </w:p>
    <w:p w:rsidR="00DB18A7" w:rsidRPr="009E04C3" w:rsidRDefault="00DB18A7" w:rsidP="004A2679">
      <w:pPr>
        <w:spacing w:line="360" w:lineRule="auto"/>
        <w:jc w:val="both"/>
        <w:rPr>
          <w:rFonts w:ascii="Times New Roman" w:hAnsi="Times New Roman" w:cs="Times New Roman"/>
          <w:color w:val="000000" w:themeColor="text1"/>
          <w:sz w:val="24"/>
          <w:szCs w:val="24"/>
        </w:rPr>
      </w:pPr>
      <w:r w:rsidRPr="009E04C3">
        <w:rPr>
          <w:rFonts w:ascii="Times New Roman" w:hAnsi="Times New Roman" w:cs="Times New Roman"/>
          <w:color w:val="000000" w:themeColor="text1"/>
          <w:sz w:val="24"/>
          <w:szCs w:val="24"/>
        </w:rPr>
        <w:t>According to</w:t>
      </w:r>
      <w:r w:rsidR="00996011" w:rsidRPr="009E04C3">
        <w:rPr>
          <w:rFonts w:ascii="Times New Roman" w:hAnsi="Times New Roman" w:cs="Times New Roman"/>
          <w:color w:val="000000" w:themeColor="text1"/>
          <w:sz w:val="24"/>
          <w:szCs w:val="24"/>
        </w:rPr>
        <w:t xml:space="preserve"> a study on 59 samples of canine sebaceous tumors from paraffin blocks that were located on the archive of the Veterinary Anatomic Pathology Laboratory of Federal </w:t>
      </w:r>
      <w:proofErr w:type="spellStart"/>
      <w:r w:rsidR="00996011" w:rsidRPr="009E04C3">
        <w:rPr>
          <w:rFonts w:ascii="Times New Roman" w:hAnsi="Times New Roman" w:cs="Times New Roman"/>
          <w:color w:val="000000" w:themeColor="text1"/>
          <w:sz w:val="24"/>
          <w:szCs w:val="24"/>
        </w:rPr>
        <w:t>Fluminense</w:t>
      </w:r>
      <w:proofErr w:type="spellEnd"/>
      <w:r w:rsidR="00996011" w:rsidRPr="009E04C3">
        <w:rPr>
          <w:rFonts w:ascii="Times New Roman" w:hAnsi="Times New Roman" w:cs="Times New Roman"/>
          <w:color w:val="000000" w:themeColor="text1"/>
          <w:sz w:val="24"/>
          <w:szCs w:val="24"/>
        </w:rPr>
        <w:t xml:space="preserve"> University, in </w:t>
      </w:r>
      <w:proofErr w:type="spellStart"/>
      <w:r w:rsidR="00996011" w:rsidRPr="009E04C3">
        <w:rPr>
          <w:rFonts w:ascii="Times New Roman" w:hAnsi="Times New Roman" w:cs="Times New Roman"/>
          <w:color w:val="000000" w:themeColor="text1"/>
          <w:sz w:val="24"/>
          <w:szCs w:val="24"/>
        </w:rPr>
        <w:t>Niterói</w:t>
      </w:r>
      <w:proofErr w:type="spellEnd"/>
      <w:r w:rsidR="00996011" w:rsidRPr="009E04C3">
        <w:rPr>
          <w:rFonts w:ascii="Times New Roman" w:hAnsi="Times New Roman" w:cs="Times New Roman"/>
          <w:color w:val="000000" w:themeColor="text1"/>
          <w:sz w:val="24"/>
          <w:szCs w:val="24"/>
        </w:rPr>
        <w:t>, RJ, Brazil</w:t>
      </w:r>
      <w:r w:rsidRPr="009E04C3">
        <w:rPr>
          <w:rFonts w:ascii="Times New Roman" w:hAnsi="Times New Roman" w:cs="Times New Roman"/>
          <w:color w:val="000000" w:themeColor="text1"/>
          <w:sz w:val="24"/>
          <w:szCs w:val="24"/>
        </w:rPr>
        <w:t xml:space="preserve">, female dogs are comparatively more susceptible to sebaceous gland tumor than male individuals. They found that 41.51% males are </w:t>
      </w:r>
      <w:r w:rsidR="00C368B0" w:rsidRPr="009E04C3">
        <w:rPr>
          <w:rFonts w:ascii="Times New Roman" w:hAnsi="Times New Roman" w:cs="Times New Roman"/>
          <w:color w:val="000000" w:themeColor="text1"/>
          <w:sz w:val="24"/>
          <w:szCs w:val="24"/>
        </w:rPr>
        <w:t xml:space="preserve">affected </w:t>
      </w:r>
      <w:r w:rsidR="00996011" w:rsidRPr="009E04C3">
        <w:rPr>
          <w:rFonts w:ascii="Times New Roman" w:hAnsi="Times New Roman" w:cs="Times New Roman"/>
          <w:color w:val="000000" w:themeColor="text1"/>
          <w:sz w:val="24"/>
          <w:szCs w:val="24"/>
        </w:rPr>
        <w:t xml:space="preserve">(Costa et al., 2020) </w:t>
      </w:r>
      <w:r w:rsidR="00C368B0" w:rsidRPr="009E04C3">
        <w:rPr>
          <w:rFonts w:ascii="Times New Roman" w:hAnsi="Times New Roman" w:cs="Times New Roman"/>
          <w:color w:val="000000" w:themeColor="text1"/>
          <w:sz w:val="24"/>
          <w:szCs w:val="24"/>
        </w:rPr>
        <w:t>and</w:t>
      </w:r>
      <w:r w:rsidR="00996011" w:rsidRPr="009E04C3">
        <w:rPr>
          <w:rFonts w:ascii="Times New Roman" w:hAnsi="Times New Roman" w:cs="Times New Roman"/>
          <w:color w:val="000000" w:themeColor="text1"/>
          <w:sz w:val="24"/>
          <w:szCs w:val="24"/>
        </w:rPr>
        <w:t xml:space="preserve"> this current report is prepared on a case of a</w:t>
      </w:r>
      <w:r w:rsidRPr="009E04C3">
        <w:rPr>
          <w:rFonts w:ascii="Times New Roman" w:hAnsi="Times New Roman" w:cs="Times New Roman"/>
          <w:color w:val="000000" w:themeColor="text1"/>
          <w:sz w:val="24"/>
          <w:szCs w:val="24"/>
        </w:rPr>
        <w:t xml:space="preserve"> dog</w:t>
      </w:r>
      <w:r w:rsidR="00996011" w:rsidRPr="009E04C3">
        <w:rPr>
          <w:rFonts w:ascii="Times New Roman" w:hAnsi="Times New Roman" w:cs="Times New Roman"/>
          <w:color w:val="000000" w:themeColor="text1"/>
          <w:sz w:val="24"/>
          <w:szCs w:val="24"/>
        </w:rPr>
        <w:t xml:space="preserve"> which is male</w:t>
      </w:r>
      <w:r w:rsidRPr="009E04C3">
        <w:rPr>
          <w:rFonts w:ascii="Times New Roman" w:hAnsi="Times New Roman" w:cs="Times New Roman"/>
          <w:color w:val="000000" w:themeColor="text1"/>
          <w:sz w:val="24"/>
          <w:szCs w:val="24"/>
        </w:rPr>
        <w:t>.</w:t>
      </w:r>
      <w:r w:rsidR="00996011" w:rsidRPr="009E04C3">
        <w:rPr>
          <w:rFonts w:ascii="Times New Roman" w:hAnsi="Times New Roman" w:cs="Times New Roman"/>
          <w:color w:val="000000" w:themeColor="text1"/>
          <w:sz w:val="24"/>
          <w:szCs w:val="24"/>
        </w:rPr>
        <w:t xml:space="preserve"> It is also stated in that study the age ranged from 5 to 15 years. </w:t>
      </w:r>
      <w:r w:rsidR="009E04C3" w:rsidRPr="009E04C3">
        <w:rPr>
          <w:rFonts w:ascii="Times New Roman" w:hAnsi="Times New Roman" w:cs="Times New Roman"/>
          <w:color w:val="000000" w:themeColor="text1"/>
          <w:sz w:val="24"/>
          <w:szCs w:val="24"/>
        </w:rPr>
        <w:t xml:space="preserve">Another report in India, the authors stated that </w:t>
      </w:r>
      <w:r w:rsidR="009E04C3" w:rsidRPr="009E04C3">
        <w:rPr>
          <w:rFonts w:ascii="Times New Roman" w:hAnsi="Times New Roman" w:cs="Times New Roman"/>
          <w:sz w:val="24"/>
          <w:szCs w:val="24"/>
        </w:rPr>
        <w:t>the highest incidence was documented for 9 to 12 years</w:t>
      </w:r>
      <w:r w:rsidR="00B651BA">
        <w:rPr>
          <w:rFonts w:ascii="Times New Roman" w:hAnsi="Times New Roman" w:cs="Times New Roman"/>
          <w:sz w:val="24"/>
          <w:szCs w:val="24"/>
        </w:rPr>
        <w:t xml:space="preserve"> </w:t>
      </w:r>
      <w:r w:rsidR="009E04C3" w:rsidRPr="009E04C3">
        <w:rPr>
          <w:rFonts w:ascii="Times New Roman" w:hAnsi="Times New Roman" w:cs="Times New Roman"/>
          <w:sz w:val="24"/>
          <w:szCs w:val="24"/>
        </w:rPr>
        <w:t>(39.13%)</w:t>
      </w:r>
      <w:r w:rsidR="00B651BA">
        <w:rPr>
          <w:rFonts w:ascii="Times New Roman" w:hAnsi="Times New Roman" w:cs="Times New Roman"/>
          <w:sz w:val="24"/>
          <w:szCs w:val="24"/>
        </w:rPr>
        <w:t xml:space="preserve"> </w:t>
      </w:r>
      <w:r w:rsidR="009E04C3" w:rsidRPr="009E04C3">
        <w:rPr>
          <w:rFonts w:ascii="Times New Roman" w:hAnsi="Times New Roman" w:cs="Times New Roman"/>
          <w:sz w:val="24"/>
          <w:szCs w:val="24"/>
        </w:rPr>
        <w:t>of age group</w:t>
      </w:r>
      <w:r w:rsidR="00B651BA">
        <w:rPr>
          <w:rFonts w:ascii="Times New Roman" w:hAnsi="Times New Roman" w:cs="Times New Roman"/>
          <w:sz w:val="24"/>
          <w:szCs w:val="24"/>
        </w:rPr>
        <w:t xml:space="preserve"> </w:t>
      </w:r>
      <w:r w:rsidR="009E04C3" w:rsidRPr="009E04C3">
        <w:rPr>
          <w:rFonts w:ascii="Times New Roman" w:hAnsi="Times New Roman" w:cs="Times New Roman"/>
          <w:sz w:val="24"/>
          <w:szCs w:val="24"/>
        </w:rPr>
        <w:t>(Patel et al., 2019).</w:t>
      </w:r>
      <w:r w:rsidR="00B651BA">
        <w:rPr>
          <w:rFonts w:ascii="Times New Roman" w:hAnsi="Times New Roman" w:cs="Times New Roman"/>
          <w:sz w:val="24"/>
          <w:szCs w:val="24"/>
        </w:rPr>
        <w:t xml:space="preserve"> </w:t>
      </w:r>
      <w:r w:rsidR="00996011" w:rsidRPr="009E04C3">
        <w:rPr>
          <w:rFonts w:ascii="Times New Roman" w:hAnsi="Times New Roman" w:cs="Times New Roman"/>
          <w:color w:val="000000" w:themeColor="text1"/>
          <w:sz w:val="24"/>
          <w:szCs w:val="24"/>
        </w:rPr>
        <w:t xml:space="preserve">In </w:t>
      </w:r>
      <w:r w:rsidR="00B651BA">
        <w:rPr>
          <w:rFonts w:ascii="Times New Roman" w:hAnsi="Times New Roman" w:cs="Times New Roman"/>
          <w:color w:val="000000" w:themeColor="text1"/>
          <w:sz w:val="24"/>
          <w:szCs w:val="24"/>
        </w:rPr>
        <w:t xml:space="preserve">case of </w:t>
      </w:r>
      <w:r w:rsidR="00996011" w:rsidRPr="009E04C3">
        <w:rPr>
          <w:rFonts w:ascii="Times New Roman" w:hAnsi="Times New Roman" w:cs="Times New Roman"/>
          <w:color w:val="000000" w:themeColor="text1"/>
          <w:sz w:val="24"/>
          <w:szCs w:val="24"/>
        </w:rPr>
        <w:t>this current report, the dog was of 8 years old.</w:t>
      </w:r>
    </w:p>
    <w:p w:rsidR="00D1281F" w:rsidRDefault="00394433" w:rsidP="004A2679">
      <w:pPr>
        <w:spacing w:line="360" w:lineRule="auto"/>
        <w:jc w:val="center"/>
        <w:rPr>
          <w:rFonts w:ascii="Times New Roman" w:hAnsi="Times New Roman" w:cs="Times New Roman"/>
          <w:b/>
          <w:sz w:val="28"/>
          <w:szCs w:val="24"/>
        </w:rPr>
      </w:pPr>
      <w:r w:rsidRPr="00394433">
        <w:rPr>
          <w:rFonts w:ascii="Times New Roman" w:hAnsi="Times New Roman" w:cs="Times New Roman"/>
          <w:b/>
          <w:sz w:val="28"/>
          <w:szCs w:val="24"/>
        </w:rPr>
        <w:t>Limitation</w:t>
      </w:r>
    </w:p>
    <w:p w:rsidR="00394433" w:rsidRPr="00394433" w:rsidRDefault="00394433" w:rsidP="004A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was a lack of modern microscope with high resolution, thus microscopy was not at the desired level. </w:t>
      </w:r>
    </w:p>
    <w:p w:rsidR="006132D4" w:rsidRDefault="006132D4" w:rsidP="0082753E">
      <w:pPr>
        <w:autoSpaceDE w:val="0"/>
        <w:autoSpaceDN w:val="0"/>
        <w:adjustRightInd w:val="0"/>
        <w:spacing w:line="360" w:lineRule="auto"/>
        <w:rPr>
          <w:rFonts w:ascii="Times New Roman" w:hAnsi="Times New Roman" w:cs="Times New Roman"/>
          <w:b/>
          <w:bCs/>
          <w:sz w:val="28"/>
          <w:szCs w:val="28"/>
        </w:rPr>
      </w:pPr>
    </w:p>
    <w:p w:rsidR="00030C00" w:rsidRPr="00030C00" w:rsidRDefault="00030C00" w:rsidP="004A2679">
      <w:pPr>
        <w:autoSpaceDE w:val="0"/>
        <w:autoSpaceDN w:val="0"/>
        <w:adjustRightInd w:val="0"/>
        <w:spacing w:line="360" w:lineRule="auto"/>
        <w:jc w:val="center"/>
        <w:rPr>
          <w:rFonts w:ascii="Times New Roman" w:hAnsi="Times New Roman" w:cs="Times New Roman"/>
          <w:b/>
          <w:bCs/>
          <w:sz w:val="28"/>
          <w:szCs w:val="28"/>
        </w:rPr>
      </w:pPr>
      <w:r w:rsidRPr="00030C00">
        <w:rPr>
          <w:rFonts w:ascii="Times New Roman" w:hAnsi="Times New Roman" w:cs="Times New Roman"/>
          <w:b/>
          <w:bCs/>
          <w:sz w:val="28"/>
          <w:szCs w:val="28"/>
        </w:rPr>
        <w:t>Acknowledgement</w:t>
      </w:r>
    </w:p>
    <w:p w:rsidR="00D93DB3" w:rsidRPr="00490E31" w:rsidRDefault="00030C00" w:rsidP="004A2679">
      <w:pPr>
        <w:spacing w:line="360" w:lineRule="auto"/>
        <w:jc w:val="both"/>
        <w:rPr>
          <w:rFonts w:ascii="Times New Roman" w:hAnsi="Times New Roman" w:cs="Times New Roman"/>
          <w:sz w:val="24"/>
          <w:szCs w:val="24"/>
        </w:rPr>
      </w:pPr>
      <w:r w:rsidRPr="00341C7C">
        <w:rPr>
          <w:rFonts w:ascii="Times New Roman" w:hAnsi="Times New Roman" w:cs="Times New Roman"/>
          <w:sz w:val="24"/>
          <w:szCs w:val="24"/>
        </w:rPr>
        <w:t xml:space="preserve">The author wishes to acknowledge the immeasurable mercy of Almighty ‘Allah’, the foremost authority and supreme ruler of the universe, who permits the author to complete </w:t>
      </w:r>
      <w:r w:rsidRPr="00341C7C">
        <w:rPr>
          <w:rFonts w:ascii="Times New Roman" w:hAnsi="Times New Roman" w:cs="Times New Roman"/>
          <w:sz w:val="24"/>
          <w:szCs w:val="24"/>
        </w:rPr>
        <w:lastRenderedPageBreak/>
        <w:t xml:space="preserve">this work successfully. The author expresses his deepest perception of gratitude, respect, and immense gratefulness to his honorable teacher and supervisor, </w:t>
      </w:r>
      <w:r w:rsidR="00341C7C" w:rsidRPr="00341C7C">
        <w:rPr>
          <w:rFonts w:ascii="Times New Roman" w:eastAsia="Times New Roman" w:hAnsi="Times New Roman" w:cs="Times New Roman"/>
          <w:color w:val="000000" w:themeColor="text1"/>
          <w:sz w:val="24"/>
          <w:szCs w:val="24"/>
          <w:bdr w:val="none" w:sz="0" w:space="0" w:color="auto" w:frame="1"/>
        </w:rPr>
        <w:t xml:space="preserve">Dr. Mohammad </w:t>
      </w:r>
      <w:proofErr w:type="spellStart"/>
      <w:r w:rsidR="00341C7C" w:rsidRPr="00341C7C">
        <w:rPr>
          <w:rFonts w:ascii="Times New Roman" w:eastAsia="Times New Roman" w:hAnsi="Times New Roman" w:cs="Times New Roman"/>
          <w:color w:val="000000" w:themeColor="text1"/>
          <w:sz w:val="24"/>
          <w:szCs w:val="24"/>
          <w:bdr w:val="none" w:sz="0" w:space="0" w:color="auto" w:frame="1"/>
        </w:rPr>
        <w:t>Belayet</w:t>
      </w:r>
      <w:proofErr w:type="spellEnd"/>
      <w:r w:rsidR="00341C7C" w:rsidRPr="00341C7C">
        <w:rPr>
          <w:rFonts w:ascii="Times New Roman" w:eastAsia="Times New Roman" w:hAnsi="Times New Roman" w:cs="Times New Roman"/>
          <w:color w:val="000000" w:themeColor="text1"/>
          <w:sz w:val="24"/>
          <w:szCs w:val="24"/>
          <w:bdr w:val="none" w:sz="0" w:space="0" w:color="auto" w:frame="1"/>
        </w:rPr>
        <w:t xml:space="preserve"> Hossain</w:t>
      </w:r>
      <w:r w:rsidR="00341C7C" w:rsidRPr="00341C7C">
        <w:rPr>
          <w:rFonts w:ascii="Times New Roman" w:hAnsi="Times New Roman" w:cs="Times New Roman"/>
          <w:sz w:val="24"/>
          <w:szCs w:val="24"/>
        </w:rPr>
        <w:t xml:space="preserve">, Professor, </w:t>
      </w:r>
      <w:r w:rsidR="00341C7C" w:rsidRPr="00341C7C">
        <w:rPr>
          <w:rFonts w:ascii="Times New Roman" w:eastAsia="Times New Roman" w:hAnsi="Times New Roman" w:cs="Times New Roman"/>
          <w:color w:val="000000" w:themeColor="text1"/>
          <w:sz w:val="24"/>
          <w:szCs w:val="24"/>
          <w:bdr w:val="none" w:sz="0" w:space="0" w:color="auto" w:frame="1"/>
        </w:rPr>
        <w:t>Department of Physiology Biochemistry and Pharmacology</w:t>
      </w:r>
      <w:r w:rsidRPr="00341C7C">
        <w:rPr>
          <w:rFonts w:ascii="Times New Roman" w:hAnsi="Times New Roman" w:cs="Times New Roman"/>
          <w:sz w:val="24"/>
          <w:szCs w:val="24"/>
        </w:rPr>
        <w:t>, Chattogram Veterinary and Animal Sciences University for his academic guidance, generous supervision, precious advice, constant inspiration, radical investigation and effective ju</w:t>
      </w:r>
      <w:r w:rsidR="00341C7C">
        <w:rPr>
          <w:rFonts w:ascii="Times New Roman" w:hAnsi="Times New Roman" w:cs="Times New Roman"/>
          <w:sz w:val="24"/>
          <w:szCs w:val="24"/>
        </w:rPr>
        <w:t>dgment in all steps of this report</w:t>
      </w:r>
      <w:r w:rsidRPr="00341C7C">
        <w:rPr>
          <w:rFonts w:ascii="Times New Roman" w:hAnsi="Times New Roman" w:cs="Times New Roman"/>
          <w:sz w:val="24"/>
          <w:szCs w:val="24"/>
        </w:rPr>
        <w:t>. The author expresses his genuine gratitude and respect to the honorable teacher Prof. Dr. Md. Alamgir Hossain, Dean, Faculty of Veterinary Medicine, and Prof. Dr. A. K. M. Saifuddin, Director of External Affairs, Chattogram Veterinary and Animal Sciences University for proceeding with this internship program.</w:t>
      </w:r>
    </w:p>
    <w:p w:rsidR="00D93DB3" w:rsidRDefault="00D93DB3" w:rsidP="004A2679">
      <w:pPr>
        <w:spacing w:line="360" w:lineRule="auto"/>
        <w:jc w:val="center"/>
        <w:rPr>
          <w:rFonts w:ascii="Times New Roman" w:hAnsi="Times New Roman" w:cs="Times New Roman"/>
          <w:b/>
          <w:sz w:val="28"/>
          <w:szCs w:val="28"/>
        </w:rPr>
      </w:pPr>
    </w:p>
    <w:p w:rsidR="002C3196" w:rsidRPr="002C3196" w:rsidRDefault="00394433" w:rsidP="004A267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Disclosure of I</w:t>
      </w:r>
      <w:r w:rsidR="002C3196" w:rsidRPr="002C3196">
        <w:rPr>
          <w:rFonts w:ascii="Times New Roman" w:hAnsi="Times New Roman" w:cs="Times New Roman"/>
          <w:b/>
          <w:sz w:val="28"/>
          <w:szCs w:val="28"/>
        </w:rPr>
        <w:t>nterest</w:t>
      </w:r>
    </w:p>
    <w:p w:rsidR="002C3196" w:rsidRDefault="002C3196" w:rsidP="004A2679">
      <w:pPr>
        <w:spacing w:line="360" w:lineRule="auto"/>
        <w:jc w:val="both"/>
        <w:rPr>
          <w:rFonts w:ascii="Times New Roman" w:hAnsi="Times New Roman" w:cs="Times New Roman"/>
          <w:bCs/>
          <w:color w:val="000000" w:themeColor="text1"/>
          <w:sz w:val="24"/>
          <w:szCs w:val="28"/>
        </w:rPr>
      </w:pPr>
      <w:r>
        <w:rPr>
          <w:rFonts w:ascii="Times New Roman" w:hAnsi="Times New Roman" w:cs="Times New Roman"/>
          <w:sz w:val="24"/>
        </w:rPr>
        <w:t>The author</w:t>
      </w:r>
      <w:r w:rsidRPr="002C3196">
        <w:rPr>
          <w:rFonts w:ascii="Times New Roman" w:hAnsi="Times New Roman" w:cs="Times New Roman"/>
          <w:sz w:val="24"/>
        </w:rPr>
        <w:t xml:space="preserve"> declare</w:t>
      </w:r>
      <w:r>
        <w:rPr>
          <w:rFonts w:ascii="Times New Roman" w:hAnsi="Times New Roman" w:cs="Times New Roman"/>
          <w:sz w:val="24"/>
        </w:rPr>
        <w:t>s that there is</w:t>
      </w:r>
      <w:r w:rsidRPr="002C3196">
        <w:rPr>
          <w:rFonts w:ascii="Times New Roman" w:hAnsi="Times New Roman" w:cs="Times New Roman"/>
          <w:sz w:val="24"/>
        </w:rPr>
        <w:t xml:space="preserve"> no competing interest</w:t>
      </w:r>
      <w:r w:rsidR="008F1CA1">
        <w:rPr>
          <w:rFonts w:ascii="Times New Roman" w:hAnsi="Times New Roman" w:cs="Times New Roman"/>
          <w:sz w:val="24"/>
        </w:rPr>
        <w:t xml:space="preserve"> </w:t>
      </w:r>
      <w:r>
        <w:rPr>
          <w:rFonts w:ascii="Times New Roman" w:hAnsi="Times New Roman" w:cs="Times New Roman"/>
          <w:bCs/>
          <w:color w:val="000000" w:themeColor="text1"/>
          <w:sz w:val="24"/>
          <w:szCs w:val="28"/>
        </w:rPr>
        <w:t xml:space="preserve">because </w:t>
      </w:r>
      <w:r w:rsidR="008F1CA1">
        <w:rPr>
          <w:rFonts w:ascii="Times New Roman" w:hAnsi="Times New Roman" w:cs="Times New Roman"/>
          <w:bCs/>
          <w:color w:val="000000" w:themeColor="text1"/>
          <w:sz w:val="24"/>
          <w:szCs w:val="28"/>
        </w:rPr>
        <w:t xml:space="preserve">the study was conducted </w:t>
      </w:r>
      <w:r w:rsidRPr="002C3196">
        <w:rPr>
          <w:rFonts w:ascii="Times New Roman" w:hAnsi="Times New Roman" w:cs="Times New Roman"/>
          <w:bCs/>
          <w:color w:val="000000" w:themeColor="text1"/>
          <w:sz w:val="24"/>
          <w:szCs w:val="28"/>
        </w:rPr>
        <w:t>personally</w:t>
      </w:r>
      <w:r>
        <w:rPr>
          <w:rFonts w:ascii="Times New Roman" w:hAnsi="Times New Roman" w:cs="Times New Roman"/>
          <w:bCs/>
          <w:color w:val="000000" w:themeColor="text1"/>
          <w:sz w:val="24"/>
          <w:szCs w:val="28"/>
        </w:rPr>
        <w:t>.</w:t>
      </w:r>
    </w:p>
    <w:p w:rsidR="0078516A" w:rsidRDefault="0078516A" w:rsidP="004A2679">
      <w:pPr>
        <w:spacing w:line="360" w:lineRule="auto"/>
        <w:jc w:val="both"/>
        <w:rPr>
          <w:rFonts w:ascii="Times New Roman" w:hAnsi="Times New Roman" w:cs="Times New Roman"/>
          <w:sz w:val="24"/>
          <w:szCs w:val="24"/>
        </w:rPr>
      </w:pPr>
    </w:p>
    <w:p w:rsidR="00D93DB3" w:rsidRPr="002C3196" w:rsidRDefault="00D93DB3" w:rsidP="004A2679">
      <w:pPr>
        <w:spacing w:line="360" w:lineRule="auto"/>
        <w:jc w:val="both"/>
        <w:rPr>
          <w:rFonts w:ascii="Times New Roman" w:hAnsi="Times New Roman" w:cs="Times New Roman"/>
          <w:sz w:val="24"/>
          <w:szCs w:val="24"/>
        </w:rPr>
      </w:pPr>
    </w:p>
    <w:p w:rsidR="00837A89" w:rsidRPr="00837A89" w:rsidRDefault="004B2766" w:rsidP="00837A89">
      <w:pPr>
        <w:spacing w:line="360" w:lineRule="auto"/>
        <w:jc w:val="both"/>
        <w:rPr>
          <w:rFonts w:ascii="Times New Roman" w:hAnsi="Times New Roman" w:cs="Times New Roman"/>
          <w:b/>
          <w:i/>
          <w:sz w:val="28"/>
          <w:szCs w:val="24"/>
        </w:rPr>
      </w:pPr>
      <w:r w:rsidRPr="0078516A">
        <w:rPr>
          <w:rFonts w:ascii="Times New Roman" w:hAnsi="Times New Roman" w:cs="Times New Roman"/>
          <w:b/>
          <w:i/>
          <w:sz w:val="28"/>
          <w:szCs w:val="24"/>
        </w:rPr>
        <w:t>References:</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t>Pye</w:t>
      </w:r>
      <w:proofErr w:type="spellEnd"/>
      <w:r w:rsidRPr="00B54A89">
        <w:rPr>
          <w:rFonts w:ascii="Times New Roman" w:eastAsia="Times New Roman" w:hAnsi="Times New Roman" w:cs="Times New Roman"/>
          <w:color w:val="222222"/>
          <w:sz w:val="24"/>
          <w:szCs w:val="24"/>
          <w:shd w:val="clear" w:color="auto" w:fill="FFFFFF"/>
        </w:rPr>
        <w:t xml:space="preserve"> C. Canine sebaceous adenitis. The Canadian Veterinary Journal. 2021 Mar;62(3):293.</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 xml:space="preserve">Costa FB, da Silva KV, da Silva </w:t>
      </w:r>
      <w:proofErr w:type="spellStart"/>
      <w:r w:rsidRPr="00B54A89">
        <w:rPr>
          <w:rFonts w:ascii="Times New Roman" w:eastAsia="Times New Roman" w:hAnsi="Times New Roman" w:cs="Times New Roman"/>
          <w:color w:val="222222"/>
          <w:sz w:val="24"/>
          <w:szCs w:val="24"/>
          <w:shd w:val="clear" w:color="auto" w:fill="FFFFFF"/>
        </w:rPr>
        <w:t>Leite</w:t>
      </w:r>
      <w:proofErr w:type="spellEnd"/>
      <w:r w:rsidRPr="00B54A89">
        <w:rPr>
          <w:rFonts w:ascii="Times New Roman" w:eastAsia="Times New Roman" w:hAnsi="Times New Roman" w:cs="Times New Roman"/>
          <w:color w:val="222222"/>
          <w:sz w:val="24"/>
          <w:szCs w:val="24"/>
          <w:shd w:val="clear" w:color="auto" w:fill="FFFFFF"/>
        </w:rPr>
        <w:t xml:space="preserve"> J, Silva FB, dos Santos Batista BP, de </w:t>
      </w:r>
      <w:proofErr w:type="spellStart"/>
      <w:r w:rsidRPr="00B54A89">
        <w:rPr>
          <w:rFonts w:ascii="Times New Roman" w:eastAsia="Times New Roman" w:hAnsi="Times New Roman" w:cs="Times New Roman"/>
          <w:color w:val="222222"/>
          <w:sz w:val="24"/>
          <w:szCs w:val="24"/>
          <w:shd w:val="clear" w:color="auto" w:fill="FFFFFF"/>
        </w:rPr>
        <w:t>Melo</w:t>
      </w:r>
      <w:proofErr w:type="spellEnd"/>
      <w:r w:rsidRPr="00B54A89">
        <w:rPr>
          <w:rFonts w:ascii="Times New Roman" w:eastAsia="Times New Roman" w:hAnsi="Times New Roman" w:cs="Times New Roman"/>
          <w:color w:val="222222"/>
          <w:sz w:val="24"/>
          <w:szCs w:val="24"/>
          <w:shd w:val="clear" w:color="auto" w:fill="FFFFFF"/>
        </w:rPr>
        <w:t xml:space="preserve"> JF, Ferreira AM. Histopathological study of canine sebaceous tumors and their association with PCNA expression by immunohistochemistry. </w:t>
      </w:r>
      <w:proofErr w:type="spellStart"/>
      <w:r w:rsidRPr="00B54A89">
        <w:rPr>
          <w:rFonts w:ascii="Times New Roman" w:eastAsia="Times New Roman" w:hAnsi="Times New Roman" w:cs="Times New Roman"/>
          <w:color w:val="222222"/>
          <w:sz w:val="24"/>
          <w:szCs w:val="24"/>
          <w:shd w:val="clear" w:color="auto" w:fill="FFFFFF"/>
        </w:rPr>
        <w:t>Revista</w:t>
      </w:r>
      <w:proofErr w:type="spellEnd"/>
      <w:r w:rsidRPr="00B54A89">
        <w:rPr>
          <w:rFonts w:ascii="Times New Roman" w:eastAsia="Times New Roman" w:hAnsi="Times New Roman" w:cs="Times New Roman"/>
          <w:color w:val="222222"/>
          <w:sz w:val="24"/>
          <w:szCs w:val="24"/>
          <w:shd w:val="clear" w:color="auto" w:fill="FFFFFF"/>
        </w:rPr>
        <w:t xml:space="preserve"> </w:t>
      </w:r>
      <w:proofErr w:type="spellStart"/>
      <w:r w:rsidRPr="00B54A89">
        <w:rPr>
          <w:rFonts w:ascii="Times New Roman" w:eastAsia="Times New Roman" w:hAnsi="Times New Roman" w:cs="Times New Roman"/>
          <w:color w:val="222222"/>
          <w:sz w:val="24"/>
          <w:szCs w:val="24"/>
          <w:shd w:val="clear" w:color="auto" w:fill="FFFFFF"/>
        </w:rPr>
        <w:t>Brasileira</w:t>
      </w:r>
      <w:proofErr w:type="spellEnd"/>
      <w:r w:rsidRPr="00B54A89">
        <w:rPr>
          <w:rFonts w:ascii="Times New Roman" w:eastAsia="Times New Roman" w:hAnsi="Times New Roman" w:cs="Times New Roman"/>
          <w:color w:val="222222"/>
          <w:sz w:val="24"/>
          <w:szCs w:val="24"/>
          <w:shd w:val="clear" w:color="auto" w:fill="FFFFFF"/>
        </w:rPr>
        <w:t xml:space="preserve"> de </w:t>
      </w:r>
      <w:proofErr w:type="spellStart"/>
      <w:r w:rsidRPr="00B54A89">
        <w:rPr>
          <w:rFonts w:ascii="Times New Roman" w:eastAsia="Times New Roman" w:hAnsi="Times New Roman" w:cs="Times New Roman"/>
          <w:color w:val="222222"/>
          <w:sz w:val="24"/>
          <w:szCs w:val="24"/>
          <w:shd w:val="clear" w:color="auto" w:fill="FFFFFF"/>
        </w:rPr>
        <w:t>Ciência</w:t>
      </w:r>
      <w:proofErr w:type="spellEnd"/>
      <w:r w:rsidRPr="00B54A89">
        <w:rPr>
          <w:rFonts w:ascii="Times New Roman" w:eastAsia="Times New Roman" w:hAnsi="Times New Roman" w:cs="Times New Roman"/>
          <w:color w:val="222222"/>
          <w:sz w:val="24"/>
          <w:szCs w:val="24"/>
          <w:shd w:val="clear" w:color="auto" w:fill="FFFFFF"/>
        </w:rPr>
        <w:t xml:space="preserve"> </w:t>
      </w:r>
      <w:proofErr w:type="spellStart"/>
      <w:r w:rsidRPr="00B54A89">
        <w:rPr>
          <w:rFonts w:ascii="Times New Roman" w:eastAsia="Times New Roman" w:hAnsi="Times New Roman" w:cs="Times New Roman"/>
          <w:color w:val="222222"/>
          <w:sz w:val="24"/>
          <w:szCs w:val="24"/>
          <w:shd w:val="clear" w:color="auto" w:fill="FFFFFF"/>
        </w:rPr>
        <w:t>Veterinária</w:t>
      </w:r>
      <w:proofErr w:type="spellEnd"/>
      <w:r w:rsidRPr="00B54A89">
        <w:rPr>
          <w:rFonts w:ascii="Times New Roman" w:eastAsia="Times New Roman" w:hAnsi="Times New Roman" w:cs="Times New Roman"/>
          <w:color w:val="222222"/>
          <w:sz w:val="24"/>
          <w:szCs w:val="24"/>
          <w:shd w:val="clear" w:color="auto" w:fill="FFFFFF"/>
        </w:rPr>
        <w:t>. 2020 Dec 9;27(3).</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t>Wali</w:t>
      </w:r>
      <w:proofErr w:type="spellEnd"/>
      <w:r w:rsidRPr="00B54A89">
        <w:rPr>
          <w:rFonts w:ascii="Times New Roman" w:eastAsia="Times New Roman" w:hAnsi="Times New Roman" w:cs="Times New Roman"/>
          <w:color w:val="222222"/>
          <w:sz w:val="24"/>
          <w:szCs w:val="24"/>
          <w:shd w:val="clear" w:color="auto" w:fill="FFFFFF"/>
        </w:rPr>
        <w:t xml:space="preserve"> UK, Al-</w:t>
      </w:r>
      <w:proofErr w:type="spellStart"/>
      <w:r w:rsidRPr="00B54A89">
        <w:rPr>
          <w:rFonts w:ascii="Times New Roman" w:eastAsia="Times New Roman" w:hAnsi="Times New Roman" w:cs="Times New Roman"/>
          <w:color w:val="222222"/>
          <w:sz w:val="24"/>
          <w:szCs w:val="24"/>
          <w:shd w:val="clear" w:color="auto" w:fill="FFFFFF"/>
        </w:rPr>
        <w:t>Mujaini</w:t>
      </w:r>
      <w:proofErr w:type="spellEnd"/>
      <w:r w:rsidRPr="00B54A89">
        <w:rPr>
          <w:rFonts w:ascii="Times New Roman" w:eastAsia="Times New Roman" w:hAnsi="Times New Roman" w:cs="Times New Roman"/>
          <w:color w:val="222222"/>
          <w:sz w:val="24"/>
          <w:szCs w:val="24"/>
          <w:shd w:val="clear" w:color="auto" w:fill="FFFFFF"/>
        </w:rPr>
        <w:t xml:space="preserve"> A. Sebaceous gland carcinoma of the eyelid. Oman journal of ophthalmology. 2010 Sep;3(3):117.</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Flux K. Sebaceous neoplasms. Surgical pathology clinics. 2017 Jun 1;10(2):367-382.</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t>Gautam</w:t>
      </w:r>
      <w:proofErr w:type="spellEnd"/>
      <w:r w:rsidRPr="00B54A89">
        <w:rPr>
          <w:rFonts w:ascii="Times New Roman" w:eastAsia="Times New Roman" w:hAnsi="Times New Roman" w:cs="Times New Roman"/>
          <w:color w:val="222222"/>
          <w:sz w:val="24"/>
          <w:szCs w:val="24"/>
          <w:shd w:val="clear" w:color="auto" w:fill="FFFFFF"/>
        </w:rPr>
        <w:t xml:space="preserve"> HE, </w:t>
      </w:r>
      <w:proofErr w:type="spellStart"/>
      <w:r w:rsidRPr="00B54A89">
        <w:rPr>
          <w:rFonts w:ascii="Times New Roman" w:eastAsia="Times New Roman" w:hAnsi="Times New Roman" w:cs="Times New Roman"/>
          <w:color w:val="222222"/>
          <w:sz w:val="24"/>
          <w:szCs w:val="24"/>
          <w:shd w:val="clear" w:color="auto" w:fill="FFFFFF"/>
        </w:rPr>
        <w:t>Masand</w:t>
      </w:r>
      <w:proofErr w:type="spellEnd"/>
      <w:r w:rsidRPr="00B54A89">
        <w:rPr>
          <w:rFonts w:ascii="Times New Roman" w:eastAsia="Times New Roman" w:hAnsi="Times New Roman" w:cs="Times New Roman"/>
          <w:color w:val="222222"/>
          <w:sz w:val="24"/>
          <w:szCs w:val="24"/>
          <w:shd w:val="clear" w:color="auto" w:fill="FFFFFF"/>
        </w:rPr>
        <w:t xml:space="preserve"> AJ, </w:t>
      </w:r>
      <w:proofErr w:type="spellStart"/>
      <w:r w:rsidRPr="00B54A89">
        <w:rPr>
          <w:rFonts w:ascii="Times New Roman" w:eastAsia="Times New Roman" w:hAnsi="Times New Roman" w:cs="Times New Roman"/>
          <w:color w:val="222222"/>
          <w:sz w:val="24"/>
          <w:szCs w:val="24"/>
          <w:shd w:val="clear" w:color="auto" w:fill="FFFFFF"/>
        </w:rPr>
        <w:t>Asrani</w:t>
      </w:r>
      <w:proofErr w:type="spellEnd"/>
      <w:r w:rsidRPr="00B54A89">
        <w:rPr>
          <w:rFonts w:ascii="Times New Roman" w:eastAsia="Times New Roman" w:hAnsi="Times New Roman" w:cs="Times New Roman"/>
          <w:color w:val="222222"/>
          <w:sz w:val="24"/>
          <w:szCs w:val="24"/>
          <w:shd w:val="clear" w:color="auto" w:fill="FFFFFF"/>
        </w:rPr>
        <w:t xml:space="preserve"> RK. Sebaceous carcinoma in a dog. Haryana Vet. 2017;56(1):111-112.</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t>Nikkari</w:t>
      </w:r>
      <w:proofErr w:type="spellEnd"/>
      <w:r w:rsidRPr="00B54A89">
        <w:rPr>
          <w:rFonts w:ascii="Times New Roman" w:eastAsia="Times New Roman" w:hAnsi="Times New Roman" w:cs="Times New Roman"/>
          <w:color w:val="222222"/>
          <w:sz w:val="24"/>
          <w:szCs w:val="24"/>
          <w:shd w:val="clear" w:color="auto" w:fill="FFFFFF"/>
        </w:rPr>
        <w:t xml:space="preserve"> T. Comparative chemistry of sebum. Journal of Investigative Dermatology. 1974 Mar 1;62(3):257-267.</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 xml:space="preserve">Ghosh SK, </w:t>
      </w:r>
      <w:proofErr w:type="spellStart"/>
      <w:r w:rsidRPr="00B54A89">
        <w:rPr>
          <w:rFonts w:ascii="Times New Roman" w:eastAsia="Times New Roman" w:hAnsi="Times New Roman" w:cs="Times New Roman"/>
          <w:color w:val="222222"/>
          <w:sz w:val="24"/>
          <w:szCs w:val="24"/>
          <w:shd w:val="clear" w:color="auto" w:fill="FFFFFF"/>
        </w:rPr>
        <w:t>Bandyopadhyay</w:t>
      </w:r>
      <w:proofErr w:type="spellEnd"/>
      <w:r w:rsidRPr="00B54A89">
        <w:rPr>
          <w:rFonts w:ascii="Times New Roman" w:eastAsia="Times New Roman" w:hAnsi="Times New Roman" w:cs="Times New Roman"/>
          <w:color w:val="222222"/>
          <w:sz w:val="24"/>
          <w:szCs w:val="24"/>
          <w:shd w:val="clear" w:color="auto" w:fill="FFFFFF"/>
        </w:rPr>
        <w:t xml:space="preserve"> D, Gupta S, Chatterjee G, Ghosh A. Rapidly growing </w:t>
      </w:r>
      <w:proofErr w:type="spellStart"/>
      <w:r w:rsidRPr="00B54A89">
        <w:rPr>
          <w:rFonts w:ascii="Times New Roman" w:eastAsia="Times New Roman" w:hAnsi="Times New Roman" w:cs="Times New Roman"/>
          <w:color w:val="222222"/>
          <w:sz w:val="24"/>
          <w:szCs w:val="24"/>
          <w:shd w:val="clear" w:color="auto" w:fill="FFFFFF"/>
        </w:rPr>
        <w:t>extraocular</w:t>
      </w:r>
      <w:proofErr w:type="spellEnd"/>
      <w:r w:rsidRPr="00B54A89">
        <w:rPr>
          <w:rFonts w:ascii="Times New Roman" w:eastAsia="Times New Roman" w:hAnsi="Times New Roman" w:cs="Times New Roman"/>
          <w:color w:val="222222"/>
          <w:sz w:val="24"/>
          <w:szCs w:val="24"/>
          <w:shd w:val="clear" w:color="auto" w:fill="FFFFFF"/>
        </w:rPr>
        <w:t xml:space="preserve"> sebaceous carcinoma occurring during pregnancy: a case report. Dermatology online journal. 2008 Aug 1;14(8).</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lastRenderedPageBreak/>
        <w:t>Kass</w:t>
      </w:r>
      <w:proofErr w:type="spellEnd"/>
      <w:r w:rsidRPr="00B54A89">
        <w:rPr>
          <w:rFonts w:ascii="Times New Roman" w:eastAsia="Times New Roman" w:hAnsi="Times New Roman" w:cs="Times New Roman"/>
          <w:color w:val="222222"/>
          <w:sz w:val="24"/>
          <w:szCs w:val="24"/>
          <w:shd w:val="clear" w:color="auto" w:fill="FFFFFF"/>
        </w:rPr>
        <w:t xml:space="preserve"> LG, </w:t>
      </w:r>
      <w:proofErr w:type="spellStart"/>
      <w:r w:rsidRPr="00B54A89">
        <w:rPr>
          <w:rFonts w:ascii="Times New Roman" w:eastAsia="Times New Roman" w:hAnsi="Times New Roman" w:cs="Times New Roman"/>
          <w:color w:val="222222"/>
          <w:sz w:val="24"/>
          <w:szCs w:val="24"/>
          <w:shd w:val="clear" w:color="auto" w:fill="FFFFFF"/>
        </w:rPr>
        <w:t>Hornblass</w:t>
      </w:r>
      <w:proofErr w:type="spellEnd"/>
      <w:r w:rsidRPr="00B54A89">
        <w:rPr>
          <w:rFonts w:ascii="Times New Roman" w:eastAsia="Times New Roman" w:hAnsi="Times New Roman" w:cs="Times New Roman"/>
          <w:color w:val="222222"/>
          <w:sz w:val="24"/>
          <w:szCs w:val="24"/>
          <w:shd w:val="clear" w:color="auto" w:fill="FFFFFF"/>
        </w:rPr>
        <w:t xml:space="preserve"> A. Sebaceous carcinoma of the ocular adnexa. Survey of ophthalmology. 1989 May 1;33(6):477-490.</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 xml:space="preserve">Rao NA, </w:t>
      </w:r>
      <w:proofErr w:type="spellStart"/>
      <w:r w:rsidRPr="00B54A89">
        <w:rPr>
          <w:rFonts w:ascii="Times New Roman" w:eastAsia="Times New Roman" w:hAnsi="Times New Roman" w:cs="Times New Roman"/>
          <w:color w:val="222222"/>
          <w:sz w:val="24"/>
          <w:szCs w:val="24"/>
          <w:shd w:val="clear" w:color="auto" w:fill="FFFFFF"/>
        </w:rPr>
        <w:t>Hidayat</w:t>
      </w:r>
      <w:proofErr w:type="spellEnd"/>
      <w:r w:rsidRPr="00B54A89">
        <w:rPr>
          <w:rFonts w:ascii="Times New Roman" w:eastAsia="Times New Roman" w:hAnsi="Times New Roman" w:cs="Times New Roman"/>
          <w:color w:val="222222"/>
          <w:sz w:val="24"/>
          <w:szCs w:val="24"/>
          <w:shd w:val="clear" w:color="auto" w:fill="FFFFFF"/>
        </w:rPr>
        <w:t xml:space="preserve"> LC, McLean LC, Zimmerman LE. Sebaceous carcinomas of the ocular adnexa: a </w:t>
      </w:r>
      <w:proofErr w:type="spellStart"/>
      <w:r w:rsidRPr="00B54A89">
        <w:rPr>
          <w:rFonts w:ascii="Times New Roman" w:eastAsia="Times New Roman" w:hAnsi="Times New Roman" w:cs="Times New Roman"/>
          <w:color w:val="222222"/>
          <w:sz w:val="24"/>
          <w:szCs w:val="24"/>
          <w:shd w:val="clear" w:color="auto" w:fill="FFFFFF"/>
        </w:rPr>
        <w:t>clinicopathologic</w:t>
      </w:r>
      <w:proofErr w:type="spellEnd"/>
      <w:r w:rsidRPr="00B54A89">
        <w:rPr>
          <w:rFonts w:ascii="Times New Roman" w:eastAsia="Times New Roman" w:hAnsi="Times New Roman" w:cs="Times New Roman"/>
          <w:color w:val="222222"/>
          <w:sz w:val="24"/>
          <w:szCs w:val="24"/>
          <w:shd w:val="clear" w:color="auto" w:fill="FFFFFF"/>
        </w:rPr>
        <w:t xml:space="preserve"> study of 104 cases, with five-year follow-up data. Human pathology. 1982 Feb 1;13(2):113-122.</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Goldschmidt MH. Tumors of the skin and soft tissues. Tumors in domestic animals. 2002:45-117.</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 xml:space="preserve">Shields JA, </w:t>
      </w:r>
      <w:proofErr w:type="spellStart"/>
      <w:r w:rsidRPr="00B54A89">
        <w:rPr>
          <w:rFonts w:ascii="Times New Roman" w:eastAsia="Times New Roman" w:hAnsi="Times New Roman" w:cs="Times New Roman"/>
          <w:color w:val="222222"/>
          <w:sz w:val="24"/>
          <w:szCs w:val="24"/>
          <w:shd w:val="clear" w:color="auto" w:fill="FFFFFF"/>
        </w:rPr>
        <w:t>Demirci</w:t>
      </w:r>
      <w:proofErr w:type="spellEnd"/>
      <w:r w:rsidRPr="00B54A89">
        <w:rPr>
          <w:rFonts w:ascii="Times New Roman" w:eastAsia="Times New Roman" w:hAnsi="Times New Roman" w:cs="Times New Roman"/>
          <w:color w:val="222222"/>
          <w:sz w:val="24"/>
          <w:szCs w:val="24"/>
          <w:shd w:val="clear" w:color="auto" w:fill="FFFFFF"/>
        </w:rPr>
        <w:t xml:space="preserve"> H, Marr BP, Eagle Jr RC, Shields CL. Sebaceous carcinoma of the ocular region: a review. Survey of ophthalmology. 2005 Mar 1;50(2):103-122.</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 xml:space="preserve">Gonzalez-Fernandez F, </w:t>
      </w:r>
      <w:proofErr w:type="spellStart"/>
      <w:r w:rsidRPr="00B54A89">
        <w:rPr>
          <w:rFonts w:ascii="Times New Roman" w:eastAsia="Times New Roman" w:hAnsi="Times New Roman" w:cs="Times New Roman"/>
          <w:color w:val="222222"/>
          <w:sz w:val="24"/>
          <w:szCs w:val="24"/>
          <w:shd w:val="clear" w:color="auto" w:fill="FFFFFF"/>
        </w:rPr>
        <w:t>Kaltreider</w:t>
      </w:r>
      <w:proofErr w:type="spellEnd"/>
      <w:r w:rsidRPr="00B54A89">
        <w:rPr>
          <w:rFonts w:ascii="Times New Roman" w:eastAsia="Times New Roman" w:hAnsi="Times New Roman" w:cs="Times New Roman"/>
          <w:color w:val="222222"/>
          <w:sz w:val="24"/>
          <w:szCs w:val="24"/>
          <w:shd w:val="clear" w:color="auto" w:fill="FFFFFF"/>
        </w:rPr>
        <w:t xml:space="preserve"> SA, </w:t>
      </w:r>
      <w:proofErr w:type="spellStart"/>
      <w:r w:rsidRPr="00B54A89">
        <w:rPr>
          <w:rFonts w:ascii="Times New Roman" w:eastAsia="Times New Roman" w:hAnsi="Times New Roman" w:cs="Times New Roman"/>
          <w:color w:val="222222"/>
          <w:sz w:val="24"/>
          <w:szCs w:val="24"/>
          <w:shd w:val="clear" w:color="auto" w:fill="FFFFFF"/>
        </w:rPr>
        <w:t>Patnaik</w:t>
      </w:r>
      <w:proofErr w:type="spellEnd"/>
      <w:r w:rsidRPr="00B54A89">
        <w:rPr>
          <w:rFonts w:ascii="Times New Roman" w:eastAsia="Times New Roman" w:hAnsi="Times New Roman" w:cs="Times New Roman"/>
          <w:color w:val="222222"/>
          <w:sz w:val="24"/>
          <w:szCs w:val="24"/>
          <w:shd w:val="clear" w:color="auto" w:fill="FFFFFF"/>
        </w:rPr>
        <w:t xml:space="preserve"> BD, Retief JD, </w:t>
      </w:r>
      <w:proofErr w:type="spellStart"/>
      <w:r w:rsidRPr="00B54A89">
        <w:rPr>
          <w:rFonts w:ascii="Times New Roman" w:eastAsia="Times New Roman" w:hAnsi="Times New Roman" w:cs="Times New Roman"/>
          <w:color w:val="222222"/>
          <w:sz w:val="24"/>
          <w:szCs w:val="24"/>
          <w:shd w:val="clear" w:color="auto" w:fill="FFFFFF"/>
        </w:rPr>
        <w:t>Bao</w:t>
      </w:r>
      <w:proofErr w:type="spellEnd"/>
      <w:r w:rsidRPr="00B54A89">
        <w:rPr>
          <w:rFonts w:ascii="Times New Roman" w:eastAsia="Times New Roman" w:hAnsi="Times New Roman" w:cs="Times New Roman"/>
          <w:color w:val="222222"/>
          <w:sz w:val="24"/>
          <w:szCs w:val="24"/>
          <w:shd w:val="clear" w:color="auto" w:fill="FFFFFF"/>
        </w:rPr>
        <w:t xml:space="preserve"> Y, Newman S, </w:t>
      </w:r>
      <w:proofErr w:type="spellStart"/>
      <w:r w:rsidRPr="00B54A89">
        <w:rPr>
          <w:rFonts w:ascii="Times New Roman" w:eastAsia="Times New Roman" w:hAnsi="Times New Roman" w:cs="Times New Roman"/>
          <w:color w:val="222222"/>
          <w:sz w:val="24"/>
          <w:szCs w:val="24"/>
          <w:shd w:val="clear" w:color="auto" w:fill="FFFFFF"/>
        </w:rPr>
        <w:t>Stoler</w:t>
      </w:r>
      <w:proofErr w:type="spellEnd"/>
      <w:r w:rsidRPr="00B54A89">
        <w:rPr>
          <w:rFonts w:ascii="Times New Roman" w:eastAsia="Times New Roman" w:hAnsi="Times New Roman" w:cs="Times New Roman"/>
          <w:color w:val="222222"/>
          <w:sz w:val="24"/>
          <w:szCs w:val="24"/>
          <w:shd w:val="clear" w:color="auto" w:fill="FFFFFF"/>
        </w:rPr>
        <w:t xml:space="preserve"> MH, Levine PA. Sebaceous carcinoma: tumor progression through mutational inactivation of p53. Ophthalmology. 1998 Mar 1;105(3):497-506.</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t>Knackstedt</w:t>
      </w:r>
      <w:proofErr w:type="spellEnd"/>
      <w:r w:rsidRPr="00B54A89">
        <w:rPr>
          <w:rFonts w:ascii="Times New Roman" w:eastAsia="Times New Roman" w:hAnsi="Times New Roman" w:cs="Times New Roman"/>
          <w:color w:val="222222"/>
          <w:sz w:val="24"/>
          <w:szCs w:val="24"/>
          <w:shd w:val="clear" w:color="auto" w:fill="FFFFFF"/>
        </w:rPr>
        <w:t xml:space="preserve"> T, </w:t>
      </w:r>
      <w:proofErr w:type="spellStart"/>
      <w:r w:rsidRPr="00B54A89">
        <w:rPr>
          <w:rFonts w:ascii="Times New Roman" w:eastAsia="Times New Roman" w:hAnsi="Times New Roman" w:cs="Times New Roman"/>
          <w:color w:val="222222"/>
          <w:sz w:val="24"/>
          <w:szCs w:val="24"/>
          <w:shd w:val="clear" w:color="auto" w:fill="FFFFFF"/>
        </w:rPr>
        <w:t>Samie</w:t>
      </w:r>
      <w:proofErr w:type="spellEnd"/>
      <w:r w:rsidRPr="00B54A89">
        <w:rPr>
          <w:rFonts w:ascii="Times New Roman" w:eastAsia="Times New Roman" w:hAnsi="Times New Roman" w:cs="Times New Roman"/>
          <w:color w:val="222222"/>
          <w:sz w:val="24"/>
          <w:szCs w:val="24"/>
          <w:shd w:val="clear" w:color="auto" w:fill="FFFFFF"/>
        </w:rPr>
        <w:t xml:space="preserve"> FH. Sebaceous carcinoma: a review of the scientific literature. Current treatment options in oncology. 2017 Aug;18(8):1-3.</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t>Cicinelli</w:t>
      </w:r>
      <w:proofErr w:type="spellEnd"/>
      <w:r w:rsidRPr="00B54A89">
        <w:rPr>
          <w:rFonts w:ascii="Times New Roman" w:eastAsia="Times New Roman" w:hAnsi="Times New Roman" w:cs="Times New Roman"/>
          <w:color w:val="222222"/>
          <w:sz w:val="24"/>
          <w:szCs w:val="24"/>
          <w:shd w:val="clear" w:color="auto" w:fill="FFFFFF"/>
        </w:rPr>
        <w:t xml:space="preserve"> MV, </w:t>
      </w:r>
      <w:proofErr w:type="spellStart"/>
      <w:r w:rsidRPr="00B54A89">
        <w:rPr>
          <w:rFonts w:ascii="Times New Roman" w:eastAsia="Times New Roman" w:hAnsi="Times New Roman" w:cs="Times New Roman"/>
          <w:color w:val="222222"/>
          <w:sz w:val="24"/>
          <w:szCs w:val="24"/>
          <w:shd w:val="clear" w:color="auto" w:fill="FFFFFF"/>
        </w:rPr>
        <w:t>Kaliki</w:t>
      </w:r>
      <w:proofErr w:type="spellEnd"/>
      <w:r w:rsidRPr="00B54A89">
        <w:rPr>
          <w:rFonts w:ascii="Times New Roman" w:eastAsia="Times New Roman" w:hAnsi="Times New Roman" w:cs="Times New Roman"/>
          <w:color w:val="222222"/>
          <w:sz w:val="24"/>
          <w:szCs w:val="24"/>
          <w:shd w:val="clear" w:color="auto" w:fill="FFFFFF"/>
        </w:rPr>
        <w:t xml:space="preserve"> S. Ocular sebaceous gland carcinoma: an update of the literature. International ophthalmology. 2019 May;39(5):1187-1197.</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t>Angileri</w:t>
      </w:r>
      <w:proofErr w:type="spellEnd"/>
      <w:r w:rsidRPr="00B54A89">
        <w:rPr>
          <w:rFonts w:ascii="Times New Roman" w:eastAsia="Times New Roman" w:hAnsi="Times New Roman" w:cs="Times New Roman"/>
          <w:color w:val="222222"/>
          <w:sz w:val="24"/>
          <w:szCs w:val="24"/>
          <w:shd w:val="clear" w:color="auto" w:fill="FFFFFF"/>
        </w:rPr>
        <w:t xml:space="preserve"> M, </w:t>
      </w:r>
      <w:proofErr w:type="spellStart"/>
      <w:r w:rsidRPr="00B54A89">
        <w:rPr>
          <w:rFonts w:ascii="Times New Roman" w:eastAsia="Times New Roman" w:hAnsi="Times New Roman" w:cs="Times New Roman"/>
          <w:color w:val="222222"/>
          <w:sz w:val="24"/>
          <w:szCs w:val="24"/>
          <w:shd w:val="clear" w:color="auto" w:fill="FFFFFF"/>
        </w:rPr>
        <w:t>Furlanello</w:t>
      </w:r>
      <w:proofErr w:type="spellEnd"/>
      <w:r w:rsidRPr="00B54A89">
        <w:rPr>
          <w:rFonts w:ascii="Times New Roman" w:eastAsia="Times New Roman" w:hAnsi="Times New Roman" w:cs="Times New Roman"/>
          <w:color w:val="222222"/>
          <w:sz w:val="24"/>
          <w:szCs w:val="24"/>
          <w:shd w:val="clear" w:color="auto" w:fill="FFFFFF"/>
        </w:rPr>
        <w:t xml:space="preserve"> T, De Lucia M. Cryotherapy to treat benign skin </w:t>
      </w:r>
      <w:proofErr w:type="spellStart"/>
      <w:r w:rsidRPr="00B54A89">
        <w:rPr>
          <w:rFonts w:ascii="Times New Roman" w:eastAsia="Times New Roman" w:hAnsi="Times New Roman" w:cs="Times New Roman"/>
          <w:color w:val="222222"/>
          <w:sz w:val="24"/>
          <w:szCs w:val="24"/>
          <w:shd w:val="clear" w:color="auto" w:fill="FFFFFF"/>
        </w:rPr>
        <w:t>tumours</w:t>
      </w:r>
      <w:proofErr w:type="spellEnd"/>
      <w:r w:rsidRPr="00B54A89">
        <w:rPr>
          <w:rFonts w:ascii="Times New Roman" w:eastAsia="Times New Roman" w:hAnsi="Times New Roman" w:cs="Times New Roman"/>
          <w:color w:val="222222"/>
          <w:sz w:val="24"/>
          <w:szCs w:val="24"/>
          <w:shd w:val="clear" w:color="auto" w:fill="FFFFFF"/>
        </w:rPr>
        <w:t xml:space="preserve"> in conscious dogs. Veterinary dermatology. 2020 Apr;31(2):163-e32.</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 xml:space="preserve">Patel MP, </w:t>
      </w:r>
      <w:proofErr w:type="spellStart"/>
      <w:r w:rsidRPr="00B54A89">
        <w:rPr>
          <w:rFonts w:ascii="Times New Roman" w:eastAsia="Times New Roman" w:hAnsi="Times New Roman" w:cs="Times New Roman"/>
          <w:color w:val="222222"/>
          <w:sz w:val="24"/>
          <w:szCs w:val="24"/>
          <w:shd w:val="clear" w:color="auto" w:fill="FFFFFF"/>
        </w:rPr>
        <w:t>Ghodasara</w:t>
      </w:r>
      <w:proofErr w:type="spellEnd"/>
      <w:r w:rsidRPr="00B54A89">
        <w:rPr>
          <w:rFonts w:ascii="Times New Roman" w:eastAsia="Times New Roman" w:hAnsi="Times New Roman" w:cs="Times New Roman"/>
          <w:color w:val="222222"/>
          <w:sz w:val="24"/>
          <w:szCs w:val="24"/>
          <w:shd w:val="clear" w:color="auto" w:fill="FFFFFF"/>
        </w:rPr>
        <w:t xml:space="preserve"> DJ, </w:t>
      </w:r>
      <w:proofErr w:type="spellStart"/>
      <w:r w:rsidRPr="00B54A89">
        <w:rPr>
          <w:rFonts w:ascii="Times New Roman" w:eastAsia="Times New Roman" w:hAnsi="Times New Roman" w:cs="Times New Roman"/>
          <w:color w:val="222222"/>
          <w:sz w:val="24"/>
          <w:szCs w:val="24"/>
          <w:shd w:val="clear" w:color="auto" w:fill="FFFFFF"/>
        </w:rPr>
        <w:t>Jani</w:t>
      </w:r>
      <w:proofErr w:type="spellEnd"/>
      <w:r w:rsidRPr="00B54A89">
        <w:rPr>
          <w:rFonts w:ascii="Times New Roman" w:eastAsia="Times New Roman" w:hAnsi="Times New Roman" w:cs="Times New Roman"/>
          <w:color w:val="222222"/>
          <w:sz w:val="24"/>
          <w:szCs w:val="24"/>
          <w:shd w:val="clear" w:color="auto" w:fill="FFFFFF"/>
        </w:rPr>
        <w:t xml:space="preserve"> PB, Joshi BP, Dave CJ. Incidence and Histopathology of Sebaceous Gland Tumors in Dogs. Indian Journal of Veterinary Sciences &amp; Biotechnology. 2019 Apr 20;14(4):29-32.</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t>Pakhrin</w:t>
      </w:r>
      <w:proofErr w:type="spellEnd"/>
      <w:r w:rsidRPr="00B54A89">
        <w:rPr>
          <w:rFonts w:ascii="Times New Roman" w:eastAsia="Times New Roman" w:hAnsi="Times New Roman" w:cs="Times New Roman"/>
          <w:color w:val="222222"/>
          <w:sz w:val="24"/>
          <w:szCs w:val="24"/>
          <w:shd w:val="clear" w:color="auto" w:fill="FFFFFF"/>
        </w:rPr>
        <w:t xml:space="preserve"> B, Kang MS, Bae IH, Park MS, </w:t>
      </w:r>
      <w:proofErr w:type="spellStart"/>
      <w:r w:rsidRPr="00B54A89">
        <w:rPr>
          <w:rFonts w:ascii="Times New Roman" w:eastAsia="Times New Roman" w:hAnsi="Times New Roman" w:cs="Times New Roman"/>
          <w:color w:val="222222"/>
          <w:sz w:val="24"/>
          <w:szCs w:val="24"/>
          <w:shd w:val="clear" w:color="auto" w:fill="FFFFFF"/>
        </w:rPr>
        <w:t>Jee</w:t>
      </w:r>
      <w:proofErr w:type="spellEnd"/>
      <w:r w:rsidRPr="00B54A89">
        <w:rPr>
          <w:rFonts w:ascii="Times New Roman" w:eastAsia="Times New Roman" w:hAnsi="Times New Roman" w:cs="Times New Roman"/>
          <w:color w:val="222222"/>
          <w:sz w:val="24"/>
          <w:szCs w:val="24"/>
          <w:shd w:val="clear" w:color="auto" w:fill="FFFFFF"/>
        </w:rPr>
        <w:t xml:space="preserve"> H, You MH, Kim JH, Yoon BI, Choi YK, Kim DY. Retrospective study of canine cutaneous tumors in Korea. Journal of Veterinary Science. 2007 Sep 1;8(3):229-</w:t>
      </w:r>
      <w:r w:rsidR="00E05647">
        <w:rPr>
          <w:rFonts w:ascii="Times New Roman" w:eastAsia="Times New Roman" w:hAnsi="Times New Roman" w:cs="Times New Roman"/>
          <w:color w:val="222222"/>
          <w:sz w:val="24"/>
          <w:szCs w:val="24"/>
          <w:shd w:val="clear" w:color="auto" w:fill="FFFFFF"/>
        </w:rPr>
        <w:t>2</w:t>
      </w:r>
      <w:r w:rsidRPr="00B54A89">
        <w:rPr>
          <w:rFonts w:ascii="Times New Roman" w:eastAsia="Times New Roman" w:hAnsi="Times New Roman" w:cs="Times New Roman"/>
          <w:color w:val="222222"/>
          <w:sz w:val="24"/>
          <w:szCs w:val="24"/>
          <w:shd w:val="clear" w:color="auto" w:fill="FFFFFF"/>
        </w:rPr>
        <w:t>36.</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 xml:space="preserve">Dong J, Fan C, Liu D, Li P. Diagnosis and analysis of a sebaceous gland </w:t>
      </w:r>
      <w:proofErr w:type="spellStart"/>
      <w:r w:rsidRPr="00B54A89">
        <w:rPr>
          <w:rFonts w:ascii="Times New Roman" w:eastAsia="Times New Roman" w:hAnsi="Times New Roman" w:cs="Times New Roman"/>
          <w:color w:val="222222"/>
          <w:sz w:val="24"/>
          <w:szCs w:val="24"/>
          <w:shd w:val="clear" w:color="auto" w:fill="FFFFFF"/>
        </w:rPr>
        <w:t>tumour</w:t>
      </w:r>
      <w:proofErr w:type="spellEnd"/>
      <w:r w:rsidRPr="00B54A89">
        <w:rPr>
          <w:rFonts w:ascii="Times New Roman" w:eastAsia="Times New Roman" w:hAnsi="Times New Roman" w:cs="Times New Roman"/>
          <w:color w:val="222222"/>
          <w:sz w:val="24"/>
          <w:szCs w:val="24"/>
          <w:shd w:val="clear" w:color="auto" w:fill="FFFFFF"/>
        </w:rPr>
        <w:t xml:space="preserve"> of the external acoustic meatus in a Cocker Spaniel dog. </w:t>
      </w:r>
      <w:proofErr w:type="spellStart"/>
      <w:r w:rsidRPr="00B54A89">
        <w:rPr>
          <w:rFonts w:ascii="Times New Roman" w:eastAsia="Times New Roman" w:hAnsi="Times New Roman" w:cs="Times New Roman"/>
          <w:color w:val="222222"/>
          <w:sz w:val="24"/>
          <w:szCs w:val="24"/>
          <w:shd w:val="clear" w:color="auto" w:fill="FFFFFF"/>
        </w:rPr>
        <w:t>Acta</w:t>
      </w:r>
      <w:proofErr w:type="spellEnd"/>
      <w:r w:rsidRPr="00B54A89">
        <w:rPr>
          <w:rFonts w:ascii="Times New Roman" w:eastAsia="Times New Roman" w:hAnsi="Times New Roman" w:cs="Times New Roman"/>
          <w:color w:val="222222"/>
          <w:sz w:val="24"/>
          <w:szCs w:val="24"/>
          <w:shd w:val="clear" w:color="auto" w:fill="FFFFFF"/>
        </w:rPr>
        <w:t xml:space="preserve"> </w:t>
      </w:r>
      <w:proofErr w:type="spellStart"/>
      <w:r w:rsidRPr="00B54A89">
        <w:rPr>
          <w:rFonts w:ascii="Times New Roman" w:eastAsia="Times New Roman" w:hAnsi="Times New Roman" w:cs="Times New Roman"/>
          <w:color w:val="222222"/>
          <w:sz w:val="24"/>
          <w:szCs w:val="24"/>
          <w:shd w:val="clear" w:color="auto" w:fill="FFFFFF"/>
        </w:rPr>
        <w:t>Veterinaria</w:t>
      </w:r>
      <w:proofErr w:type="spellEnd"/>
      <w:r w:rsidRPr="00B54A89">
        <w:rPr>
          <w:rFonts w:ascii="Times New Roman" w:eastAsia="Times New Roman" w:hAnsi="Times New Roman" w:cs="Times New Roman"/>
          <w:color w:val="222222"/>
          <w:sz w:val="24"/>
          <w:szCs w:val="24"/>
          <w:shd w:val="clear" w:color="auto" w:fill="FFFFFF"/>
        </w:rPr>
        <w:t xml:space="preserve"> Brno. 2021 Apr 13;90(1):87-</w:t>
      </w:r>
      <w:r w:rsidR="00532612">
        <w:rPr>
          <w:rFonts w:ascii="Times New Roman" w:eastAsia="Times New Roman" w:hAnsi="Times New Roman" w:cs="Times New Roman"/>
          <w:color w:val="222222"/>
          <w:sz w:val="24"/>
          <w:szCs w:val="24"/>
          <w:shd w:val="clear" w:color="auto" w:fill="FFFFFF"/>
        </w:rPr>
        <w:t>8</w:t>
      </w:r>
      <w:r w:rsidRPr="00B54A89">
        <w:rPr>
          <w:rFonts w:ascii="Times New Roman" w:eastAsia="Times New Roman" w:hAnsi="Times New Roman" w:cs="Times New Roman"/>
          <w:color w:val="222222"/>
          <w:sz w:val="24"/>
          <w:szCs w:val="24"/>
          <w:shd w:val="clear" w:color="auto" w:fill="FFFFFF"/>
        </w:rPr>
        <w:t>9.</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proofErr w:type="spellStart"/>
      <w:r w:rsidRPr="00B54A89">
        <w:rPr>
          <w:rFonts w:ascii="Times New Roman" w:eastAsia="Times New Roman" w:hAnsi="Times New Roman" w:cs="Times New Roman"/>
          <w:color w:val="222222"/>
          <w:sz w:val="24"/>
          <w:szCs w:val="24"/>
          <w:shd w:val="clear" w:color="auto" w:fill="FFFFFF"/>
        </w:rPr>
        <w:t>Ajayi</w:t>
      </w:r>
      <w:proofErr w:type="spellEnd"/>
      <w:r w:rsidRPr="00B54A89">
        <w:rPr>
          <w:rFonts w:ascii="Times New Roman" w:eastAsia="Times New Roman" w:hAnsi="Times New Roman" w:cs="Times New Roman"/>
          <w:color w:val="222222"/>
          <w:sz w:val="24"/>
          <w:szCs w:val="24"/>
          <w:shd w:val="clear" w:color="auto" w:fill="FFFFFF"/>
        </w:rPr>
        <w:t xml:space="preserve"> OL, </w:t>
      </w:r>
      <w:proofErr w:type="spellStart"/>
      <w:r w:rsidRPr="00B54A89">
        <w:rPr>
          <w:rFonts w:ascii="Times New Roman" w:eastAsia="Times New Roman" w:hAnsi="Times New Roman" w:cs="Times New Roman"/>
          <w:color w:val="222222"/>
          <w:sz w:val="24"/>
          <w:szCs w:val="24"/>
          <w:shd w:val="clear" w:color="auto" w:fill="FFFFFF"/>
        </w:rPr>
        <w:t>Antia</w:t>
      </w:r>
      <w:proofErr w:type="spellEnd"/>
      <w:r w:rsidRPr="00B54A89">
        <w:rPr>
          <w:rFonts w:ascii="Times New Roman" w:eastAsia="Times New Roman" w:hAnsi="Times New Roman" w:cs="Times New Roman"/>
          <w:color w:val="222222"/>
          <w:sz w:val="24"/>
          <w:szCs w:val="24"/>
          <w:shd w:val="clear" w:color="auto" w:fill="FFFFFF"/>
        </w:rPr>
        <w:t xml:space="preserve"> RE, </w:t>
      </w:r>
      <w:proofErr w:type="spellStart"/>
      <w:r w:rsidRPr="00B54A89">
        <w:rPr>
          <w:rFonts w:ascii="Times New Roman" w:eastAsia="Times New Roman" w:hAnsi="Times New Roman" w:cs="Times New Roman"/>
          <w:color w:val="222222"/>
          <w:sz w:val="24"/>
          <w:szCs w:val="24"/>
          <w:shd w:val="clear" w:color="auto" w:fill="FFFFFF"/>
        </w:rPr>
        <w:t>Oladipo</w:t>
      </w:r>
      <w:proofErr w:type="spellEnd"/>
      <w:r w:rsidRPr="00B54A89">
        <w:rPr>
          <w:rFonts w:ascii="Times New Roman" w:eastAsia="Times New Roman" w:hAnsi="Times New Roman" w:cs="Times New Roman"/>
          <w:color w:val="222222"/>
          <w:sz w:val="24"/>
          <w:szCs w:val="24"/>
          <w:shd w:val="clear" w:color="auto" w:fill="FFFFFF"/>
        </w:rPr>
        <w:t xml:space="preserve"> TM, </w:t>
      </w:r>
      <w:proofErr w:type="spellStart"/>
      <w:r w:rsidRPr="00B54A89">
        <w:rPr>
          <w:rFonts w:ascii="Times New Roman" w:eastAsia="Times New Roman" w:hAnsi="Times New Roman" w:cs="Times New Roman"/>
          <w:color w:val="222222"/>
          <w:sz w:val="24"/>
          <w:szCs w:val="24"/>
          <w:shd w:val="clear" w:color="auto" w:fill="FFFFFF"/>
        </w:rPr>
        <w:t>Aduloju</w:t>
      </w:r>
      <w:proofErr w:type="spellEnd"/>
      <w:r w:rsidRPr="00B54A89">
        <w:rPr>
          <w:rFonts w:ascii="Times New Roman" w:eastAsia="Times New Roman" w:hAnsi="Times New Roman" w:cs="Times New Roman"/>
          <w:color w:val="222222"/>
          <w:sz w:val="24"/>
          <w:szCs w:val="24"/>
          <w:shd w:val="clear" w:color="auto" w:fill="FFFFFF"/>
        </w:rPr>
        <w:t xml:space="preserve"> OS. Sebaceous carcinoma in an 8-year old female </w:t>
      </w:r>
      <w:proofErr w:type="spellStart"/>
      <w:r w:rsidRPr="00B54A89">
        <w:rPr>
          <w:rFonts w:ascii="Times New Roman" w:eastAsia="Times New Roman" w:hAnsi="Times New Roman" w:cs="Times New Roman"/>
          <w:color w:val="222222"/>
          <w:sz w:val="24"/>
          <w:szCs w:val="24"/>
          <w:shd w:val="clear" w:color="auto" w:fill="FFFFFF"/>
        </w:rPr>
        <w:t>Boerboel</w:t>
      </w:r>
      <w:proofErr w:type="spellEnd"/>
      <w:r w:rsidRPr="00B54A89">
        <w:rPr>
          <w:rFonts w:ascii="Times New Roman" w:eastAsia="Times New Roman" w:hAnsi="Times New Roman" w:cs="Times New Roman"/>
          <w:color w:val="222222"/>
          <w:sz w:val="24"/>
          <w:szCs w:val="24"/>
          <w:shd w:val="clear" w:color="auto" w:fill="FFFFFF"/>
        </w:rPr>
        <w:t xml:space="preserve">. Revue </w:t>
      </w:r>
      <w:proofErr w:type="spellStart"/>
      <w:r w:rsidRPr="00B54A89">
        <w:rPr>
          <w:rFonts w:ascii="Times New Roman" w:eastAsia="Times New Roman" w:hAnsi="Times New Roman" w:cs="Times New Roman"/>
          <w:color w:val="222222"/>
          <w:sz w:val="24"/>
          <w:szCs w:val="24"/>
          <w:shd w:val="clear" w:color="auto" w:fill="FFFFFF"/>
        </w:rPr>
        <w:t>Vétérinaire</w:t>
      </w:r>
      <w:proofErr w:type="spellEnd"/>
      <w:r w:rsidRPr="00B54A89">
        <w:rPr>
          <w:rFonts w:ascii="Times New Roman" w:eastAsia="Times New Roman" w:hAnsi="Times New Roman" w:cs="Times New Roman"/>
          <w:color w:val="222222"/>
          <w:sz w:val="24"/>
          <w:szCs w:val="24"/>
          <w:shd w:val="clear" w:color="auto" w:fill="FFFFFF"/>
        </w:rPr>
        <w:t xml:space="preserve"> Clinique. 2021 May 1;56(2):77-82.</w:t>
      </w:r>
    </w:p>
    <w:p w:rsidR="00837A89" w:rsidRPr="00B54A89"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 xml:space="preserve">Costa FB, da Silva KV, da Silva </w:t>
      </w:r>
      <w:proofErr w:type="spellStart"/>
      <w:r w:rsidRPr="00B54A89">
        <w:rPr>
          <w:rFonts w:ascii="Times New Roman" w:eastAsia="Times New Roman" w:hAnsi="Times New Roman" w:cs="Times New Roman"/>
          <w:color w:val="222222"/>
          <w:sz w:val="24"/>
          <w:szCs w:val="24"/>
          <w:shd w:val="clear" w:color="auto" w:fill="FFFFFF"/>
        </w:rPr>
        <w:t>Leite</w:t>
      </w:r>
      <w:proofErr w:type="spellEnd"/>
      <w:r w:rsidRPr="00B54A89">
        <w:rPr>
          <w:rFonts w:ascii="Times New Roman" w:eastAsia="Times New Roman" w:hAnsi="Times New Roman" w:cs="Times New Roman"/>
          <w:color w:val="222222"/>
          <w:sz w:val="24"/>
          <w:szCs w:val="24"/>
          <w:shd w:val="clear" w:color="auto" w:fill="FFFFFF"/>
        </w:rPr>
        <w:t xml:space="preserve"> J, Silva FB, dos Santos Batista BP, de </w:t>
      </w:r>
      <w:proofErr w:type="spellStart"/>
      <w:r w:rsidRPr="00B54A89">
        <w:rPr>
          <w:rFonts w:ascii="Times New Roman" w:eastAsia="Times New Roman" w:hAnsi="Times New Roman" w:cs="Times New Roman"/>
          <w:color w:val="222222"/>
          <w:sz w:val="24"/>
          <w:szCs w:val="24"/>
          <w:shd w:val="clear" w:color="auto" w:fill="FFFFFF"/>
        </w:rPr>
        <w:t>Melo</w:t>
      </w:r>
      <w:proofErr w:type="spellEnd"/>
      <w:r w:rsidRPr="00B54A89">
        <w:rPr>
          <w:rFonts w:ascii="Times New Roman" w:eastAsia="Times New Roman" w:hAnsi="Times New Roman" w:cs="Times New Roman"/>
          <w:color w:val="222222"/>
          <w:sz w:val="24"/>
          <w:szCs w:val="24"/>
          <w:shd w:val="clear" w:color="auto" w:fill="FFFFFF"/>
        </w:rPr>
        <w:t xml:space="preserve"> JF, Ferreira AM. Histopathological study of canine sebaceous tumors and their association with PCNA expression by immunohistochemistry. </w:t>
      </w:r>
      <w:proofErr w:type="spellStart"/>
      <w:r w:rsidRPr="00B54A89">
        <w:rPr>
          <w:rFonts w:ascii="Times New Roman" w:eastAsia="Times New Roman" w:hAnsi="Times New Roman" w:cs="Times New Roman"/>
          <w:color w:val="222222"/>
          <w:sz w:val="24"/>
          <w:szCs w:val="24"/>
          <w:shd w:val="clear" w:color="auto" w:fill="FFFFFF"/>
        </w:rPr>
        <w:t>Revista</w:t>
      </w:r>
      <w:proofErr w:type="spellEnd"/>
      <w:r w:rsidRPr="00B54A89">
        <w:rPr>
          <w:rFonts w:ascii="Times New Roman" w:eastAsia="Times New Roman" w:hAnsi="Times New Roman" w:cs="Times New Roman"/>
          <w:color w:val="222222"/>
          <w:sz w:val="24"/>
          <w:szCs w:val="24"/>
          <w:shd w:val="clear" w:color="auto" w:fill="FFFFFF"/>
        </w:rPr>
        <w:t xml:space="preserve"> </w:t>
      </w:r>
      <w:proofErr w:type="spellStart"/>
      <w:r w:rsidRPr="00B54A89">
        <w:rPr>
          <w:rFonts w:ascii="Times New Roman" w:eastAsia="Times New Roman" w:hAnsi="Times New Roman" w:cs="Times New Roman"/>
          <w:color w:val="222222"/>
          <w:sz w:val="24"/>
          <w:szCs w:val="24"/>
          <w:shd w:val="clear" w:color="auto" w:fill="FFFFFF"/>
        </w:rPr>
        <w:t>Brasileira</w:t>
      </w:r>
      <w:proofErr w:type="spellEnd"/>
      <w:r w:rsidRPr="00B54A89">
        <w:rPr>
          <w:rFonts w:ascii="Times New Roman" w:eastAsia="Times New Roman" w:hAnsi="Times New Roman" w:cs="Times New Roman"/>
          <w:color w:val="222222"/>
          <w:sz w:val="24"/>
          <w:szCs w:val="24"/>
          <w:shd w:val="clear" w:color="auto" w:fill="FFFFFF"/>
        </w:rPr>
        <w:t xml:space="preserve"> de </w:t>
      </w:r>
      <w:proofErr w:type="spellStart"/>
      <w:r w:rsidRPr="00B54A89">
        <w:rPr>
          <w:rFonts w:ascii="Times New Roman" w:eastAsia="Times New Roman" w:hAnsi="Times New Roman" w:cs="Times New Roman"/>
          <w:color w:val="222222"/>
          <w:sz w:val="24"/>
          <w:szCs w:val="24"/>
          <w:shd w:val="clear" w:color="auto" w:fill="FFFFFF"/>
        </w:rPr>
        <w:t>Ciência</w:t>
      </w:r>
      <w:proofErr w:type="spellEnd"/>
      <w:r w:rsidRPr="00B54A89">
        <w:rPr>
          <w:rFonts w:ascii="Times New Roman" w:eastAsia="Times New Roman" w:hAnsi="Times New Roman" w:cs="Times New Roman"/>
          <w:color w:val="222222"/>
          <w:sz w:val="24"/>
          <w:szCs w:val="24"/>
          <w:shd w:val="clear" w:color="auto" w:fill="FFFFFF"/>
        </w:rPr>
        <w:t xml:space="preserve"> </w:t>
      </w:r>
      <w:proofErr w:type="spellStart"/>
      <w:r w:rsidRPr="00B54A89">
        <w:rPr>
          <w:rFonts w:ascii="Times New Roman" w:eastAsia="Times New Roman" w:hAnsi="Times New Roman" w:cs="Times New Roman"/>
          <w:color w:val="222222"/>
          <w:sz w:val="24"/>
          <w:szCs w:val="24"/>
          <w:shd w:val="clear" w:color="auto" w:fill="FFFFFF"/>
        </w:rPr>
        <w:t>Veterinária</w:t>
      </w:r>
      <w:proofErr w:type="spellEnd"/>
      <w:r w:rsidRPr="00B54A89">
        <w:rPr>
          <w:rFonts w:ascii="Times New Roman" w:eastAsia="Times New Roman" w:hAnsi="Times New Roman" w:cs="Times New Roman"/>
          <w:color w:val="222222"/>
          <w:sz w:val="24"/>
          <w:szCs w:val="24"/>
          <w:shd w:val="clear" w:color="auto" w:fill="FFFFFF"/>
        </w:rPr>
        <w:t>. 2020 Dec 9;27(3).</w:t>
      </w:r>
    </w:p>
    <w:p w:rsidR="00837A89" w:rsidRPr="00532612" w:rsidRDefault="00837A89" w:rsidP="00BF46A8">
      <w:pPr>
        <w:pStyle w:val="ListParagraph"/>
        <w:numPr>
          <w:ilvl w:val="0"/>
          <w:numId w:val="1"/>
        </w:numPr>
        <w:jc w:val="both"/>
        <w:rPr>
          <w:rFonts w:ascii="Times New Roman" w:hAnsi="Times New Roman" w:cs="Times New Roman"/>
          <w:color w:val="000000" w:themeColor="text1"/>
          <w:sz w:val="24"/>
          <w:szCs w:val="24"/>
        </w:rPr>
      </w:pPr>
      <w:r w:rsidRPr="00B54A89">
        <w:rPr>
          <w:rFonts w:ascii="Times New Roman" w:eastAsia="Times New Roman" w:hAnsi="Times New Roman" w:cs="Times New Roman"/>
          <w:color w:val="222222"/>
          <w:sz w:val="24"/>
          <w:szCs w:val="24"/>
          <w:shd w:val="clear" w:color="auto" w:fill="FFFFFF"/>
        </w:rPr>
        <w:t xml:space="preserve">Al-Mahmood SS, Khalil KW, </w:t>
      </w:r>
      <w:proofErr w:type="spellStart"/>
      <w:r w:rsidRPr="00B54A89">
        <w:rPr>
          <w:rFonts w:ascii="Times New Roman" w:eastAsia="Times New Roman" w:hAnsi="Times New Roman" w:cs="Times New Roman"/>
          <w:color w:val="222222"/>
          <w:sz w:val="24"/>
          <w:szCs w:val="24"/>
          <w:shd w:val="clear" w:color="auto" w:fill="FFFFFF"/>
        </w:rPr>
        <w:t>Edreesi</w:t>
      </w:r>
      <w:proofErr w:type="spellEnd"/>
      <w:r w:rsidRPr="00B54A89">
        <w:rPr>
          <w:rFonts w:ascii="Times New Roman" w:eastAsia="Times New Roman" w:hAnsi="Times New Roman" w:cs="Times New Roman"/>
          <w:color w:val="222222"/>
          <w:sz w:val="24"/>
          <w:szCs w:val="24"/>
          <w:shd w:val="clear" w:color="auto" w:fill="FFFFFF"/>
        </w:rPr>
        <w:t xml:space="preserve"> AR. Histopathology and Immunohistochemistry of tumors in animals attending veterinary teaching hospital. Iraqi Journal of Veterinary Sciences. 2022 Apr </w:t>
      </w:r>
      <w:r w:rsidRPr="00532612">
        <w:rPr>
          <w:rFonts w:ascii="Times New Roman" w:eastAsia="Times New Roman" w:hAnsi="Times New Roman" w:cs="Times New Roman"/>
          <w:color w:val="222222"/>
          <w:sz w:val="24"/>
          <w:szCs w:val="24"/>
          <w:shd w:val="clear" w:color="auto" w:fill="FFFFFF"/>
        </w:rPr>
        <w:t>1;36(2):309-</w:t>
      </w:r>
      <w:r w:rsidR="00532612">
        <w:rPr>
          <w:rFonts w:ascii="Times New Roman" w:eastAsia="Times New Roman" w:hAnsi="Times New Roman" w:cs="Times New Roman"/>
          <w:color w:val="222222"/>
          <w:sz w:val="24"/>
          <w:szCs w:val="24"/>
          <w:shd w:val="clear" w:color="auto" w:fill="FFFFFF"/>
        </w:rPr>
        <w:t>3</w:t>
      </w:r>
      <w:r w:rsidRPr="00532612">
        <w:rPr>
          <w:rFonts w:ascii="Times New Roman" w:eastAsia="Times New Roman" w:hAnsi="Times New Roman" w:cs="Times New Roman"/>
          <w:color w:val="222222"/>
          <w:sz w:val="24"/>
          <w:szCs w:val="24"/>
          <w:shd w:val="clear" w:color="auto" w:fill="FFFFFF"/>
        </w:rPr>
        <w:t>14.</w:t>
      </w:r>
    </w:p>
    <w:p w:rsidR="00490E31" w:rsidRPr="00532612" w:rsidRDefault="005F27F9" w:rsidP="005F27F9">
      <w:pPr>
        <w:pStyle w:val="ListParagraph"/>
        <w:numPr>
          <w:ilvl w:val="0"/>
          <w:numId w:val="1"/>
        </w:numPr>
        <w:jc w:val="both"/>
        <w:rPr>
          <w:rFonts w:ascii="Times New Roman" w:hAnsi="Times New Roman" w:cs="Times New Roman"/>
          <w:color w:val="000000" w:themeColor="text1"/>
          <w:sz w:val="24"/>
          <w:szCs w:val="24"/>
        </w:rPr>
      </w:pPr>
      <w:proofErr w:type="spellStart"/>
      <w:r w:rsidRPr="00532612">
        <w:rPr>
          <w:rFonts w:ascii="Times New Roman" w:eastAsia="Times New Roman" w:hAnsi="Times New Roman" w:cs="Times New Roman"/>
          <w:color w:val="222222"/>
          <w:sz w:val="24"/>
          <w:szCs w:val="24"/>
          <w:shd w:val="clear" w:color="auto" w:fill="FFFFFF"/>
        </w:rPr>
        <w:t>Hamazaki</w:t>
      </w:r>
      <w:proofErr w:type="spellEnd"/>
      <w:r w:rsidRPr="00532612">
        <w:rPr>
          <w:rFonts w:ascii="Times New Roman" w:eastAsia="Times New Roman" w:hAnsi="Times New Roman" w:cs="Times New Roman"/>
          <w:color w:val="222222"/>
          <w:sz w:val="24"/>
          <w:szCs w:val="24"/>
          <w:shd w:val="clear" w:color="auto" w:fill="FFFFFF"/>
        </w:rPr>
        <w:t xml:space="preserve"> M, Tanaka T. HEMANGIOSARCOMA OF THE BREAST—CASE REPORT WITH SCANNING ELECTRON MICROSCOPIC STUDY—. Pathology International. 1978 Jul;28(4):605-</w:t>
      </w:r>
      <w:r w:rsidR="00532612">
        <w:rPr>
          <w:rFonts w:ascii="Times New Roman" w:eastAsia="Times New Roman" w:hAnsi="Times New Roman" w:cs="Times New Roman"/>
          <w:color w:val="222222"/>
          <w:sz w:val="24"/>
          <w:szCs w:val="24"/>
          <w:shd w:val="clear" w:color="auto" w:fill="FFFFFF"/>
        </w:rPr>
        <w:t>6</w:t>
      </w:r>
      <w:r w:rsidRPr="00532612">
        <w:rPr>
          <w:rFonts w:ascii="Times New Roman" w:eastAsia="Times New Roman" w:hAnsi="Times New Roman" w:cs="Times New Roman"/>
          <w:color w:val="222222"/>
          <w:sz w:val="24"/>
          <w:szCs w:val="24"/>
          <w:shd w:val="clear" w:color="auto" w:fill="FFFFFF"/>
        </w:rPr>
        <w:t>13.</w:t>
      </w:r>
    </w:p>
    <w:p w:rsidR="00490E31" w:rsidRPr="00532612" w:rsidRDefault="00490E31" w:rsidP="004A2679">
      <w:pPr>
        <w:pStyle w:val="ListParagraph"/>
        <w:spacing w:line="360" w:lineRule="auto"/>
        <w:jc w:val="center"/>
        <w:rPr>
          <w:rFonts w:ascii="Times New Roman" w:hAnsi="Times New Roman" w:cs="Times New Roman"/>
          <w:b/>
          <w:bCs/>
          <w:sz w:val="24"/>
          <w:szCs w:val="24"/>
        </w:rPr>
      </w:pPr>
    </w:p>
    <w:p w:rsidR="00490E31" w:rsidRDefault="00490E31" w:rsidP="004A2679">
      <w:pPr>
        <w:pStyle w:val="ListParagraph"/>
        <w:spacing w:line="360" w:lineRule="auto"/>
        <w:jc w:val="center"/>
        <w:rPr>
          <w:rFonts w:ascii="Times New Roman" w:hAnsi="Times New Roman" w:cs="Times New Roman"/>
          <w:b/>
          <w:bCs/>
          <w:sz w:val="28"/>
          <w:szCs w:val="28"/>
        </w:rPr>
      </w:pPr>
    </w:p>
    <w:p w:rsidR="00CB2514" w:rsidRDefault="00CB2514" w:rsidP="004A2679">
      <w:pPr>
        <w:pStyle w:val="ListParagraph"/>
        <w:spacing w:line="360" w:lineRule="auto"/>
        <w:jc w:val="center"/>
        <w:rPr>
          <w:rFonts w:ascii="Times New Roman" w:hAnsi="Times New Roman" w:cs="Times New Roman"/>
          <w:b/>
          <w:bCs/>
          <w:sz w:val="28"/>
          <w:szCs w:val="28"/>
        </w:rPr>
      </w:pPr>
    </w:p>
    <w:p w:rsidR="00CB2514" w:rsidRDefault="00CB2514" w:rsidP="004A2679">
      <w:pPr>
        <w:pStyle w:val="ListParagraph"/>
        <w:spacing w:line="360" w:lineRule="auto"/>
        <w:jc w:val="center"/>
        <w:rPr>
          <w:rFonts w:ascii="Times New Roman" w:hAnsi="Times New Roman" w:cs="Times New Roman"/>
          <w:b/>
          <w:bCs/>
          <w:sz w:val="28"/>
          <w:szCs w:val="28"/>
        </w:rPr>
      </w:pPr>
    </w:p>
    <w:p w:rsidR="00CB2514" w:rsidRDefault="00CB2514" w:rsidP="004A2679">
      <w:pPr>
        <w:pStyle w:val="ListParagraph"/>
        <w:spacing w:line="360" w:lineRule="auto"/>
        <w:jc w:val="center"/>
        <w:rPr>
          <w:rFonts w:ascii="Times New Roman" w:hAnsi="Times New Roman" w:cs="Times New Roman"/>
          <w:b/>
          <w:bCs/>
          <w:sz w:val="28"/>
          <w:szCs w:val="28"/>
        </w:rPr>
      </w:pPr>
    </w:p>
    <w:p w:rsidR="00CB2514" w:rsidRDefault="00CB2514" w:rsidP="004A2679">
      <w:pPr>
        <w:pStyle w:val="ListParagraph"/>
        <w:spacing w:line="360" w:lineRule="auto"/>
        <w:jc w:val="center"/>
        <w:rPr>
          <w:rFonts w:ascii="Times New Roman" w:hAnsi="Times New Roman" w:cs="Times New Roman"/>
          <w:b/>
          <w:bCs/>
          <w:sz w:val="28"/>
          <w:szCs w:val="28"/>
        </w:rPr>
      </w:pPr>
    </w:p>
    <w:p w:rsidR="00CB2514" w:rsidRDefault="00CB2514" w:rsidP="004A2679">
      <w:pPr>
        <w:pStyle w:val="ListParagraph"/>
        <w:spacing w:line="360" w:lineRule="auto"/>
        <w:jc w:val="center"/>
        <w:rPr>
          <w:rFonts w:ascii="Times New Roman" w:hAnsi="Times New Roman" w:cs="Times New Roman"/>
          <w:b/>
          <w:bCs/>
          <w:sz w:val="28"/>
          <w:szCs w:val="28"/>
        </w:rPr>
      </w:pPr>
    </w:p>
    <w:p w:rsidR="00CB2514" w:rsidRDefault="00CB2514" w:rsidP="004A2679">
      <w:pPr>
        <w:pStyle w:val="ListParagraph"/>
        <w:spacing w:line="360" w:lineRule="auto"/>
        <w:jc w:val="center"/>
        <w:rPr>
          <w:rFonts w:ascii="Times New Roman" w:hAnsi="Times New Roman" w:cs="Times New Roman"/>
          <w:b/>
          <w:bCs/>
          <w:sz w:val="28"/>
          <w:szCs w:val="28"/>
        </w:rPr>
      </w:pPr>
    </w:p>
    <w:p w:rsidR="006132D4" w:rsidRPr="009E04C3" w:rsidRDefault="006132D4" w:rsidP="004A2679">
      <w:pPr>
        <w:pStyle w:val="ListParagraph"/>
        <w:spacing w:line="360" w:lineRule="auto"/>
        <w:jc w:val="center"/>
        <w:rPr>
          <w:rFonts w:ascii="Times New Roman" w:hAnsi="Times New Roman" w:cs="Times New Roman"/>
          <w:color w:val="000000" w:themeColor="text1"/>
          <w:sz w:val="28"/>
          <w:szCs w:val="24"/>
        </w:rPr>
      </w:pPr>
      <w:r w:rsidRPr="009E04C3">
        <w:rPr>
          <w:rFonts w:ascii="Times New Roman" w:hAnsi="Times New Roman" w:cs="Times New Roman"/>
          <w:b/>
          <w:bCs/>
          <w:sz w:val="28"/>
          <w:szCs w:val="28"/>
        </w:rPr>
        <w:t>Biography of Author</w:t>
      </w:r>
    </w:p>
    <w:p w:rsidR="006132D4" w:rsidRPr="006132D4" w:rsidRDefault="006132D4" w:rsidP="004A2679">
      <w:pPr>
        <w:spacing w:line="360" w:lineRule="auto"/>
        <w:jc w:val="both"/>
        <w:rPr>
          <w:rFonts w:ascii="Times New Roman" w:hAnsi="Times New Roman" w:cs="Times New Roman"/>
          <w:bCs/>
          <w:color w:val="000000" w:themeColor="text1"/>
          <w:sz w:val="24"/>
          <w:szCs w:val="28"/>
        </w:rPr>
      </w:pPr>
    </w:p>
    <w:p w:rsidR="006132D4" w:rsidRPr="006132D4" w:rsidRDefault="006132D4" w:rsidP="004A2679">
      <w:pPr>
        <w:spacing w:line="360" w:lineRule="auto"/>
        <w:jc w:val="both"/>
        <w:rPr>
          <w:rFonts w:ascii="Times New Roman" w:hAnsi="Times New Roman" w:cs="Times New Roman"/>
          <w:bCs/>
          <w:color w:val="000000" w:themeColor="text1"/>
          <w:sz w:val="24"/>
          <w:szCs w:val="28"/>
        </w:rPr>
      </w:pPr>
      <w:r w:rsidRPr="006132D4">
        <w:rPr>
          <w:rFonts w:ascii="Times New Roman" w:hAnsi="Times New Roman" w:cs="Times New Roman"/>
          <w:bCs/>
          <w:color w:val="000000" w:themeColor="text1"/>
          <w:sz w:val="24"/>
          <w:szCs w:val="28"/>
        </w:rPr>
        <w:t xml:space="preserve">Md. Nazmul Islam, the second child of Md. </w:t>
      </w:r>
      <w:proofErr w:type="spellStart"/>
      <w:r w:rsidRPr="006132D4">
        <w:rPr>
          <w:rFonts w:ascii="Times New Roman" w:hAnsi="Times New Roman" w:cs="Times New Roman"/>
          <w:bCs/>
          <w:color w:val="000000" w:themeColor="text1"/>
          <w:sz w:val="24"/>
          <w:szCs w:val="28"/>
        </w:rPr>
        <w:t>Tazul</w:t>
      </w:r>
      <w:proofErr w:type="spellEnd"/>
      <w:r w:rsidRPr="006132D4">
        <w:rPr>
          <w:rFonts w:ascii="Times New Roman" w:hAnsi="Times New Roman" w:cs="Times New Roman"/>
          <w:bCs/>
          <w:color w:val="000000" w:themeColor="text1"/>
          <w:sz w:val="24"/>
          <w:szCs w:val="28"/>
        </w:rPr>
        <w:t xml:space="preserve"> Islam </w:t>
      </w:r>
      <w:proofErr w:type="spellStart"/>
      <w:r w:rsidRPr="006132D4">
        <w:rPr>
          <w:rFonts w:ascii="Times New Roman" w:hAnsi="Times New Roman" w:cs="Times New Roman"/>
          <w:bCs/>
          <w:color w:val="000000" w:themeColor="text1"/>
          <w:sz w:val="24"/>
          <w:szCs w:val="28"/>
        </w:rPr>
        <w:t>Islam</w:t>
      </w:r>
      <w:proofErr w:type="spellEnd"/>
      <w:r w:rsidRPr="006132D4">
        <w:rPr>
          <w:rFonts w:ascii="Times New Roman" w:hAnsi="Times New Roman" w:cs="Times New Roman"/>
          <w:bCs/>
          <w:color w:val="000000" w:themeColor="text1"/>
          <w:sz w:val="24"/>
          <w:szCs w:val="28"/>
        </w:rPr>
        <w:t xml:space="preserve"> and Mrs. </w:t>
      </w:r>
      <w:proofErr w:type="spellStart"/>
      <w:r w:rsidRPr="006132D4">
        <w:rPr>
          <w:rFonts w:ascii="Times New Roman" w:hAnsi="Times New Roman" w:cs="Times New Roman"/>
          <w:bCs/>
          <w:color w:val="000000" w:themeColor="text1"/>
          <w:sz w:val="24"/>
          <w:szCs w:val="28"/>
        </w:rPr>
        <w:t>Nazma</w:t>
      </w:r>
      <w:proofErr w:type="spellEnd"/>
      <w:r w:rsidR="00E26070">
        <w:rPr>
          <w:rFonts w:ascii="Times New Roman" w:hAnsi="Times New Roman" w:cs="Times New Roman"/>
          <w:bCs/>
          <w:color w:val="000000" w:themeColor="text1"/>
          <w:sz w:val="24"/>
          <w:szCs w:val="28"/>
        </w:rPr>
        <w:t xml:space="preserve"> Sultana,</w:t>
      </w:r>
      <w:r>
        <w:rPr>
          <w:rFonts w:ascii="Times New Roman" w:hAnsi="Times New Roman" w:cs="Times New Roman"/>
          <w:bCs/>
          <w:color w:val="000000" w:themeColor="text1"/>
          <w:sz w:val="24"/>
          <w:szCs w:val="28"/>
        </w:rPr>
        <w:t xml:space="preserve"> is graduating with </w:t>
      </w:r>
      <w:r w:rsidRPr="006132D4">
        <w:rPr>
          <w:rFonts w:ascii="Times New Roman" w:hAnsi="Times New Roman" w:cs="Times New Roman"/>
          <w:bCs/>
          <w:color w:val="000000" w:themeColor="text1"/>
          <w:sz w:val="24"/>
          <w:szCs w:val="28"/>
        </w:rPr>
        <w:t xml:space="preserve">Doctor of Veterinary Medicine (DVM) from </w:t>
      </w:r>
      <w:r w:rsidR="00E26070" w:rsidRPr="006132D4">
        <w:rPr>
          <w:rFonts w:ascii="Times New Roman" w:hAnsi="Times New Roman" w:cs="Times New Roman"/>
          <w:bCs/>
          <w:color w:val="000000" w:themeColor="text1"/>
          <w:sz w:val="24"/>
          <w:szCs w:val="28"/>
        </w:rPr>
        <w:t>Faculty of Veterinary Medicine</w:t>
      </w:r>
      <w:r w:rsidR="00E26070">
        <w:rPr>
          <w:rFonts w:ascii="Times New Roman" w:hAnsi="Times New Roman" w:cs="Times New Roman"/>
          <w:bCs/>
          <w:color w:val="000000" w:themeColor="text1"/>
          <w:sz w:val="24"/>
          <w:szCs w:val="28"/>
        </w:rPr>
        <w:t xml:space="preserve">, </w:t>
      </w:r>
      <w:r w:rsidRPr="006132D4">
        <w:rPr>
          <w:rFonts w:ascii="Times New Roman" w:hAnsi="Times New Roman" w:cs="Times New Roman"/>
          <w:bCs/>
          <w:color w:val="000000" w:themeColor="text1"/>
          <w:sz w:val="24"/>
          <w:szCs w:val="28"/>
        </w:rPr>
        <w:t xml:space="preserve">Chattogram Veterinary </w:t>
      </w:r>
      <w:r w:rsidR="00E26070">
        <w:rPr>
          <w:rFonts w:ascii="Times New Roman" w:hAnsi="Times New Roman" w:cs="Times New Roman"/>
          <w:bCs/>
          <w:color w:val="000000" w:themeColor="text1"/>
          <w:sz w:val="24"/>
          <w:szCs w:val="28"/>
        </w:rPr>
        <w:t>and Animal Sciences University, Chattogram, Bangladesh.</w:t>
      </w:r>
      <w:r w:rsidRPr="006132D4">
        <w:rPr>
          <w:rFonts w:ascii="Times New Roman" w:hAnsi="Times New Roman" w:cs="Times New Roman"/>
          <w:bCs/>
          <w:color w:val="000000" w:themeColor="text1"/>
          <w:sz w:val="24"/>
          <w:szCs w:val="28"/>
        </w:rPr>
        <w:t xml:space="preserve"> He earned a GPA of 5.00 while passing the Secondary School Certificate Examination (SSC) at Bangladesh </w:t>
      </w:r>
      <w:proofErr w:type="spellStart"/>
      <w:r w:rsidRPr="006132D4">
        <w:rPr>
          <w:rFonts w:ascii="Times New Roman" w:hAnsi="Times New Roman" w:cs="Times New Roman"/>
          <w:bCs/>
          <w:color w:val="000000" w:themeColor="text1"/>
          <w:sz w:val="24"/>
          <w:szCs w:val="28"/>
        </w:rPr>
        <w:t>Nou-Bahini</w:t>
      </w:r>
      <w:proofErr w:type="spellEnd"/>
      <w:r w:rsidRPr="006132D4">
        <w:rPr>
          <w:rFonts w:ascii="Times New Roman" w:hAnsi="Times New Roman" w:cs="Times New Roman"/>
          <w:bCs/>
          <w:color w:val="000000" w:themeColor="text1"/>
          <w:sz w:val="24"/>
          <w:szCs w:val="28"/>
        </w:rPr>
        <w:t xml:space="preserve"> School in </w:t>
      </w:r>
      <w:proofErr w:type="spellStart"/>
      <w:r w:rsidRPr="006132D4">
        <w:rPr>
          <w:rFonts w:ascii="Times New Roman" w:hAnsi="Times New Roman" w:cs="Times New Roman"/>
          <w:bCs/>
          <w:color w:val="000000" w:themeColor="text1"/>
          <w:sz w:val="24"/>
          <w:szCs w:val="28"/>
        </w:rPr>
        <w:t>Chattogram</w:t>
      </w:r>
      <w:proofErr w:type="spellEnd"/>
      <w:r w:rsidRPr="006132D4">
        <w:rPr>
          <w:rFonts w:ascii="Times New Roman" w:hAnsi="Times New Roman" w:cs="Times New Roman"/>
          <w:bCs/>
          <w:color w:val="000000" w:themeColor="text1"/>
          <w:sz w:val="24"/>
          <w:szCs w:val="28"/>
        </w:rPr>
        <w:t xml:space="preserve"> in 2013 and the Higher Secondary Certificate Examination (HSC) at Bangladesh </w:t>
      </w:r>
      <w:proofErr w:type="spellStart"/>
      <w:r w:rsidRPr="006132D4">
        <w:rPr>
          <w:rFonts w:ascii="Times New Roman" w:hAnsi="Times New Roman" w:cs="Times New Roman"/>
          <w:bCs/>
          <w:color w:val="000000" w:themeColor="text1"/>
          <w:sz w:val="24"/>
          <w:szCs w:val="28"/>
        </w:rPr>
        <w:t>Nou-Bahini</w:t>
      </w:r>
      <w:proofErr w:type="spellEnd"/>
      <w:r w:rsidRPr="006132D4">
        <w:rPr>
          <w:rFonts w:ascii="Times New Roman" w:hAnsi="Times New Roman" w:cs="Times New Roman"/>
          <w:bCs/>
          <w:color w:val="000000" w:themeColor="text1"/>
          <w:sz w:val="24"/>
          <w:szCs w:val="28"/>
        </w:rPr>
        <w:t xml:space="preserve"> College in </w:t>
      </w:r>
      <w:proofErr w:type="spellStart"/>
      <w:r w:rsidRPr="006132D4">
        <w:rPr>
          <w:rFonts w:ascii="Times New Roman" w:hAnsi="Times New Roman" w:cs="Times New Roman"/>
          <w:bCs/>
          <w:color w:val="000000" w:themeColor="text1"/>
          <w:sz w:val="24"/>
          <w:szCs w:val="28"/>
        </w:rPr>
        <w:t>Chattogram</w:t>
      </w:r>
      <w:proofErr w:type="spellEnd"/>
      <w:r w:rsidRPr="006132D4">
        <w:rPr>
          <w:rFonts w:ascii="Times New Roman" w:hAnsi="Times New Roman" w:cs="Times New Roman"/>
          <w:bCs/>
          <w:color w:val="000000" w:themeColor="text1"/>
          <w:sz w:val="24"/>
          <w:szCs w:val="28"/>
        </w:rPr>
        <w:t xml:space="preserve"> in 2015. He is now working on his 12-month internship. He is really enthusiastic about learning new things and expanding his practical knowledge in order to become a qualified veterinarian and contribute to the development of the </w:t>
      </w:r>
      <w:r w:rsidR="00E26070">
        <w:rPr>
          <w:rFonts w:ascii="Times New Roman" w:hAnsi="Times New Roman" w:cs="Times New Roman"/>
          <w:bCs/>
          <w:color w:val="000000" w:themeColor="text1"/>
          <w:sz w:val="24"/>
          <w:szCs w:val="28"/>
        </w:rPr>
        <w:t xml:space="preserve">national </w:t>
      </w:r>
      <w:r w:rsidRPr="006132D4">
        <w:rPr>
          <w:rFonts w:ascii="Times New Roman" w:hAnsi="Times New Roman" w:cs="Times New Roman"/>
          <w:bCs/>
          <w:color w:val="000000" w:themeColor="text1"/>
          <w:sz w:val="24"/>
          <w:szCs w:val="28"/>
        </w:rPr>
        <w:t>economy.</w:t>
      </w:r>
    </w:p>
    <w:p w:rsidR="00591953" w:rsidRPr="00610E0B" w:rsidRDefault="00591953" w:rsidP="004A2679">
      <w:pPr>
        <w:spacing w:line="360" w:lineRule="auto"/>
      </w:pPr>
    </w:p>
    <w:sectPr w:rsidR="00591953" w:rsidRPr="00610E0B" w:rsidSect="0038547D">
      <w:footerReference w:type="default" r:id="rId26"/>
      <w:pgSz w:w="12240" w:h="15840"/>
      <w:pgMar w:top="1985" w:right="1440" w:bottom="144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5E92" w:rsidRDefault="00EA5E92" w:rsidP="00B97660">
      <w:pPr>
        <w:spacing w:after="0" w:line="240" w:lineRule="auto"/>
      </w:pPr>
      <w:r>
        <w:separator/>
      </w:r>
    </w:p>
  </w:endnote>
  <w:endnote w:type="continuationSeparator" w:id="0">
    <w:p w:rsidR="00EA5E92" w:rsidRDefault="00EA5E92" w:rsidP="00B97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RWPalladioL-Bold">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729189"/>
      <w:docPartObj>
        <w:docPartGallery w:val="Page Numbers (Bottom of Page)"/>
        <w:docPartUnique/>
      </w:docPartObj>
    </w:sdtPr>
    <w:sdtEndPr>
      <w:rPr>
        <w:color w:val="7F7F7F" w:themeColor="background1" w:themeShade="7F"/>
        <w:spacing w:val="60"/>
      </w:rPr>
    </w:sdtEndPr>
    <w:sdtContent>
      <w:p w:rsidR="009866EC" w:rsidRDefault="008C1320">
        <w:pPr>
          <w:pStyle w:val="Footer"/>
          <w:pBdr>
            <w:top w:val="single" w:sz="4" w:space="1" w:color="D9D9D9" w:themeColor="background1" w:themeShade="D9"/>
          </w:pBdr>
          <w:jc w:val="right"/>
        </w:pPr>
        <w:r>
          <w:fldChar w:fldCharType="begin"/>
        </w:r>
        <w:r>
          <w:instrText xml:space="preserve"> PAGE   \* MERGEFORMAT </w:instrText>
        </w:r>
        <w:r>
          <w:fldChar w:fldCharType="separate"/>
        </w:r>
        <w:r w:rsidR="00692279">
          <w:rPr>
            <w:noProof/>
          </w:rPr>
          <w:t>16</w:t>
        </w:r>
        <w:r>
          <w:rPr>
            <w:noProof/>
          </w:rPr>
          <w:fldChar w:fldCharType="end"/>
        </w:r>
        <w:r w:rsidR="009866EC">
          <w:t xml:space="preserve"> | </w:t>
        </w:r>
        <w:r w:rsidR="009866EC">
          <w:rPr>
            <w:color w:val="7F7F7F" w:themeColor="background1" w:themeShade="7F"/>
            <w:spacing w:val="60"/>
          </w:rPr>
          <w:t>Page</w:t>
        </w:r>
      </w:p>
    </w:sdtContent>
  </w:sdt>
  <w:p w:rsidR="009866EC" w:rsidRDefault="00986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5E92" w:rsidRDefault="00EA5E92" w:rsidP="00B97660">
      <w:pPr>
        <w:spacing w:after="0" w:line="240" w:lineRule="auto"/>
      </w:pPr>
      <w:r>
        <w:separator/>
      </w:r>
    </w:p>
  </w:footnote>
  <w:footnote w:type="continuationSeparator" w:id="0">
    <w:p w:rsidR="00EA5E92" w:rsidRDefault="00EA5E92" w:rsidP="00B97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260076"/>
    <w:multiLevelType w:val="hybridMultilevel"/>
    <w:tmpl w:val="CAD4B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602B1E"/>
    <w:multiLevelType w:val="hybridMultilevel"/>
    <w:tmpl w:val="CAD4B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0589779">
    <w:abstractNumId w:val="0"/>
  </w:num>
  <w:num w:numId="2" w16cid:durableId="12322353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C93"/>
    <w:rsid w:val="00005D02"/>
    <w:rsid w:val="000229DA"/>
    <w:rsid w:val="000252A6"/>
    <w:rsid w:val="00030C00"/>
    <w:rsid w:val="000311F0"/>
    <w:rsid w:val="000702A2"/>
    <w:rsid w:val="00080127"/>
    <w:rsid w:val="000A06C9"/>
    <w:rsid w:val="000A335E"/>
    <w:rsid w:val="000A5E37"/>
    <w:rsid w:val="000B7002"/>
    <w:rsid w:val="000D006B"/>
    <w:rsid w:val="00105842"/>
    <w:rsid w:val="0011144D"/>
    <w:rsid w:val="00122C98"/>
    <w:rsid w:val="00123386"/>
    <w:rsid w:val="00136D64"/>
    <w:rsid w:val="00155C69"/>
    <w:rsid w:val="00176732"/>
    <w:rsid w:val="00195B66"/>
    <w:rsid w:val="001964A5"/>
    <w:rsid w:val="002043EC"/>
    <w:rsid w:val="002055E7"/>
    <w:rsid w:val="0021013C"/>
    <w:rsid w:val="00215B2D"/>
    <w:rsid w:val="00217613"/>
    <w:rsid w:val="00235301"/>
    <w:rsid w:val="00236747"/>
    <w:rsid w:val="00236B5D"/>
    <w:rsid w:val="00260040"/>
    <w:rsid w:val="00266B54"/>
    <w:rsid w:val="00272AF9"/>
    <w:rsid w:val="00281B06"/>
    <w:rsid w:val="002A2416"/>
    <w:rsid w:val="002C3196"/>
    <w:rsid w:val="002F3E4A"/>
    <w:rsid w:val="003046D5"/>
    <w:rsid w:val="0033699F"/>
    <w:rsid w:val="00341C7C"/>
    <w:rsid w:val="00344FB7"/>
    <w:rsid w:val="0037429A"/>
    <w:rsid w:val="00377F49"/>
    <w:rsid w:val="0038441D"/>
    <w:rsid w:val="0038547D"/>
    <w:rsid w:val="00385C7C"/>
    <w:rsid w:val="00392B45"/>
    <w:rsid w:val="003941CE"/>
    <w:rsid w:val="00394433"/>
    <w:rsid w:val="003A3DBD"/>
    <w:rsid w:val="003A78CF"/>
    <w:rsid w:val="003D0B58"/>
    <w:rsid w:val="003D3ED9"/>
    <w:rsid w:val="003D4A2A"/>
    <w:rsid w:val="003E1700"/>
    <w:rsid w:val="003E41EF"/>
    <w:rsid w:val="00405BB6"/>
    <w:rsid w:val="004135AC"/>
    <w:rsid w:val="00426C4C"/>
    <w:rsid w:val="00450252"/>
    <w:rsid w:val="00452009"/>
    <w:rsid w:val="0046156B"/>
    <w:rsid w:val="00466C01"/>
    <w:rsid w:val="00490E31"/>
    <w:rsid w:val="004A2679"/>
    <w:rsid w:val="004B2766"/>
    <w:rsid w:val="004B532E"/>
    <w:rsid w:val="004C1920"/>
    <w:rsid w:val="004D2144"/>
    <w:rsid w:val="004E191C"/>
    <w:rsid w:val="004E352D"/>
    <w:rsid w:val="004F27F0"/>
    <w:rsid w:val="005067E6"/>
    <w:rsid w:val="005075B8"/>
    <w:rsid w:val="005158B6"/>
    <w:rsid w:val="00515DA2"/>
    <w:rsid w:val="00532612"/>
    <w:rsid w:val="0056574C"/>
    <w:rsid w:val="00591953"/>
    <w:rsid w:val="005972B9"/>
    <w:rsid w:val="005B3A8B"/>
    <w:rsid w:val="005B596A"/>
    <w:rsid w:val="005C49D9"/>
    <w:rsid w:val="005F08A0"/>
    <w:rsid w:val="005F27F9"/>
    <w:rsid w:val="005F5AEB"/>
    <w:rsid w:val="00610E0B"/>
    <w:rsid w:val="006132D4"/>
    <w:rsid w:val="00620F68"/>
    <w:rsid w:val="0064316C"/>
    <w:rsid w:val="00657F45"/>
    <w:rsid w:val="006731D2"/>
    <w:rsid w:val="00674F5D"/>
    <w:rsid w:val="00692279"/>
    <w:rsid w:val="00696AC9"/>
    <w:rsid w:val="006F02A6"/>
    <w:rsid w:val="006F3200"/>
    <w:rsid w:val="00701C61"/>
    <w:rsid w:val="007060FB"/>
    <w:rsid w:val="00721D9A"/>
    <w:rsid w:val="0075714E"/>
    <w:rsid w:val="0078516A"/>
    <w:rsid w:val="007954CE"/>
    <w:rsid w:val="007A3E06"/>
    <w:rsid w:val="007D25E8"/>
    <w:rsid w:val="007D2F18"/>
    <w:rsid w:val="00803699"/>
    <w:rsid w:val="00821F6F"/>
    <w:rsid w:val="0082753E"/>
    <w:rsid w:val="00833D12"/>
    <w:rsid w:val="00837A89"/>
    <w:rsid w:val="008512AB"/>
    <w:rsid w:val="00852B4C"/>
    <w:rsid w:val="008B460A"/>
    <w:rsid w:val="008B739B"/>
    <w:rsid w:val="008C1320"/>
    <w:rsid w:val="008C2116"/>
    <w:rsid w:val="008C26D6"/>
    <w:rsid w:val="008F1CA1"/>
    <w:rsid w:val="00915D49"/>
    <w:rsid w:val="00917944"/>
    <w:rsid w:val="0092151E"/>
    <w:rsid w:val="009304A9"/>
    <w:rsid w:val="00952352"/>
    <w:rsid w:val="00981921"/>
    <w:rsid w:val="009866EC"/>
    <w:rsid w:val="00996011"/>
    <w:rsid w:val="009A6BA9"/>
    <w:rsid w:val="009D385C"/>
    <w:rsid w:val="009E04C3"/>
    <w:rsid w:val="009E51B5"/>
    <w:rsid w:val="009F063F"/>
    <w:rsid w:val="009F069E"/>
    <w:rsid w:val="00A17D5F"/>
    <w:rsid w:val="00A50C35"/>
    <w:rsid w:val="00A6075C"/>
    <w:rsid w:val="00A633F0"/>
    <w:rsid w:val="00AA69F0"/>
    <w:rsid w:val="00AC2095"/>
    <w:rsid w:val="00AC3CD7"/>
    <w:rsid w:val="00B026E2"/>
    <w:rsid w:val="00B05F9B"/>
    <w:rsid w:val="00B101EF"/>
    <w:rsid w:val="00B2586F"/>
    <w:rsid w:val="00B3778F"/>
    <w:rsid w:val="00B42A89"/>
    <w:rsid w:val="00B465EC"/>
    <w:rsid w:val="00B53406"/>
    <w:rsid w:val="00B651BA"/>
    <w:rsid w:val="00B65DE6"/>
    <w:rsid w:val="00B66A49"/>
    <w:rsid w:val="00B7574D"/>
    <w:rsid w:val="00B81EDE"/>
    <w:rsid w:val="00B97660"/>
    <w:rsid w:val="00BA5989"/>
    <w:rsid w:val="00BD07AA"/>
    <w:rsid w:val="00C250D4"/>
    <w:rsid w:val="00C368B0"/>
    <w:rsid w:val="00C402B6"/>
    <w:rsid w:val="00C4489E"/>
    <w:rsid w:val="00C52369"/>
    <w:rsid w:val="00C537AD"/>
    <w:rsid w:val="00C61ED0"/>
    <w:rsid w:val="00C750ED"/>
    <w:rsid w:val="00C752C9"/>
    <w:rsid w:val="00C95C93"/>
    <w:rsid w:val="00C96C8B"/>
    <w:rsid w:val="00CA3A2A"/>
    <w:rsid w:val="00CA6A10"/>
    <w:rsid w:val="00CB2514"/>
    <w:rsid w:val="00CC41F4"/>
    <w:rsid w:val="00CD580A"/>
    <w:rsid w:val="00D1281F"/>
    <w:rsid w:val="00D275F3"/>
    <w:rsid w:val="00D44043"/>
    <w:rsid w:val="00D545EA"/>
    <w:rsid w:val="00D563C2"/>
    <w:rsid w:val="00D67E8F"/>
    <w:rsid w:val="00D704E3"/>
    <w:rsid w:val="00D76FD4"/>
    <w:rsid w:val="00D800F7"/>
    <w:rsid w:val="00D93DB3"/>
    <w:rsid w:val="00D975E9"/>
    <w:rsid w:val="00DA0C98"/>
    <w:rsid w:val="00DB18A7"/>
    <w:rsid w:val="00DB27B1"/>
    <w:rsid w:val="00DC4A52"/>
    <w:rsid w:val="00DD0F73"/>
    <w:rsid w:val="00DF0CC4"/>
    <w:rsid w:val="00DF3D4F"/>
    <w:rsid w:val="00E05647"/>
    <w:rsid w:val="00E26070"/>
    <w:rsid w:val="00E74025"/>
    <w:rsid w:val="00E85EF2"/>
    <w:rsid w:val="00EA11E3"/>
    <w:rsid w:val="00EA417A"/>
    <w:rsid w:val="00EA5E92"/>
    <w:rsid w:val="00EA614C"/>
    <w:rsid w:val="00EB59E1"/>
    <w:rsid w:val="00EC277B"/>
    <w:rsid w:val="00EC344B"/>
    <w:rsid w:val="00EC5263"/>
    <w:rsid w:val="00EC66D6"/>
    <w:rsid w:val="00ED6FD9"/>
    <w:rsid w:val="00F468FE"/>
    <w:rsid w:val="00F55CDC"/>
    <w:rsid w:val="00F82416"/>
    <w:rsid w:val="00FA41B3"/>
    <w:rsid w:val="00FA5AE5"/>
    <w:rsid w:val="00FA5BCD"/>
    <w:rsid w:val="00FA7641"/>
    <w:rsid w:val="00FB5063"/>
    <w:rsid w:val="00FD5D38"/>
    <w:rsid w:val="00FE0DEA"/>
    <w:rsid w:val="00FE3F2B"/>
    <w:rsid w:val="00FE7B53"/>
    <w:rsid w:val="00FF59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3224BC-79E8-47D5-9E53-85B0B14AA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F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66"/>
    <w:pPr>
      <w:ind w:left="720"/>
      <w:contextualSpacing/>
    </w:pPr>
  </w:style>
  <w:style w:type="character" w:styleId="PlaceholderText">
    <w:name w:val="Placeholder Text"/>
    <w:basedOn w:val="DefaultParagraphFont"/>
    <w:uiPriority w:val="99"/>
    <w:semiHidden/>
    <w:rsid w:val="00CA3A2A"/>
    <w:rPr>
      <w:color w:val="808080"/>
    </w:rPr>
  </w:style>
  <w:style w:type="paragraph" w:styleId="BodyText">
    <w:name w:val="Body Text"/>
    <w:basedOn w:val="Normal"/>
    <w:link w:val="BodyTextChar"/>
    <w:uiPriority w:val="1"/>
    <w:qFormat/>
    <w:rsid w:val="00FA7641"/>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FA7641"/>
    <w:rPr>
      <w:rFonts w:ascii="Times New Roman" w:eastAsia="Times New Roman" w:hAnsi="Times New Roman" w:cs="Times New Roman"/>
      <w:sz w:val="24"/>
      <w:szCs w:val="24"/>
      <w:lang w:bidi="en-US"/>
    </w:rPr>
  </w:style>
  <w:style w:type="table" w:customStyle="1" w:styleId="PlainTable41">
    <w:name w:val="Plain Table 41"/>
    <w:basedOn w:val="TableNormal"/>
    <w:uiPriority w:val="44"/>
    <w:rsid w:val="00FA764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FA7641"/>
    <w:pPr>
      <w:widowControl w:val="0"/>
      <w:autoSpaceDE w:val="0"/>
      <w:autoSpaceDN w:val="0"/>
      <w:spacing w:after="0" w:line="240" w:lineRule="auto"/>
      <w:ind w:left="112"/>
    </w:pPr>
    <w:rPr>
      <w:rFonts w:ascii="Times New Roman" w:eastAsia="Times New Roman" w:hAnsi="Times New Roman" w:cs="Times New Roman"/>
      <w:lang w:bidi="en-US"/>
    </w:rPr>
  </w:style>
  <w:style w:type="character" w:customStyle="1" w:styleId="detailspan">
    <w:name w:val="detailspan"/>
    <w:basedOn w:val="DefaultParagraphFont"/>
    <w:rsid w:val="00FA7641"/>
  </w:style>
  <w:style w:type="character" w:customStyle="1" w:styleId="designationname">
    <w:name w:val="designation_name"/>
    <w:basedOn w:val="DefaultParagraphFont"/>
    <w:rsid w:val="00FA7641"/>
  </w:style>
  <w:style w:type="character" w:customStyle="1" w:styleId="userofficename">
    <w:name w:val="user_office_name"/>
    <w:basedOn w:val="DefaultParagraphFont"/>
    <w:rsid w:val="00FA7641"/>
  </w:style>
  <w:style w:type="paragraph" w:styleId="Header">
    <w:name w:val="header"/>
    <w:basedOn w:val="Normal"/>
    <w:link w:val="HeaderChar"/>
    <w:uiPriority w:val="99"/>
    <w:unhideWhenUsed/>
    <w:rsid w:val="00B976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660"/>
  </w:style>
  <w:style w:type="paragraph" w:styleId="Footer">
    <w:name w:val="footer"/>
    <w:basedOn w:val="Normal"/>
    <w:link w:val="FooterChar"/>
    <w:uiPriority w:val="99"/>
    <w:unhideWhenUsed/>
    <w:rsid w:val="00B97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660"/>
  </w:style>
  <w:style w:type="character" w:styleId="Hyperlink">
    <w:name w:val="Hyperlink"/>
    <w:basedOn w:val="DefaultParagraphFont"/>
    <w:uiPriority w:val="99"/>
    <w:unhideWhenUsed/>
    <w:rsid w:val="002C3196"/>
    <w:rPr>
      <w:color w:val="0563C1" w:themeColor="hyperlink"/>
      <w:u w:val="single"/>
    </w:rPr>
  </w:style>
  <w:style w:type="table" w:styleId="TableGrid">
    <w:name w:val="Table Grid"/>
    <w:basedOn w:val="TableNormal"/>
    <w:uiPriority w:val="39"/>
    <w:rsid w:val="00930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6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A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1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image" Target="media/image14.jpe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pn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7.jpeg"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image" Target="media/image12.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D4094-1FF6-45D7-B103-8003A1A139F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2950</Words>
  <Characters>16816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Nazmul islam</cp:lastModifiedBy>
  <cp:revision>2</cp:revision>
  <dcterms:created xsi:type="dcterms:W3CDTF">2022-11-30T05:37:00Z</dcterms:created>
  <dcterms:modified xsi:type="dcterms:W3CDTF">2022-11-30T05:37:00Z</dcterms:modified>
</cp:coreProperties>
</file>